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BD129" w14:textId="77777777" w:rsidR="008118E5" w:rsidRPr="007E742C" w:rsidRDefault="008118E5" w:rsidP="00A71CE9">
      <w:pPr>
        <w:spacing w:after="0" w:line="240" w:lineRule="auto"/>
        <w:jc w:val="both"/>
        <w:rPr>
          <w:rFonts w:ascii="Arial" w:hAnsi="Arial" w:hint="cs"/>
          <w:sz w:val="18"/>
          <w:szCs w:val="18"/>
          <w:cs/>
          <w:lang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CB4EDC" w14:paraId="751D0C3A" w14:textId="77777777" w:rsidTr="00BA4617">
        <w:trPr>
          <w:trHeight w:val="386"/>
        </w:trPr>
        <w:tc>
          <w:tcPr>
            <w:tcW w:w="9461" w:type="dxa"/>
            <w:shd w:val="clear" w:color="auto" w:fill="FFA543"/>
            <w:vAlign w:val="center"/>
          </w:tcPr>
          <w:p w14:paraId="47F3F579" w14:textId="77777777" w:rsidR="00E3482E" w:rsidRPr="00CB4EDC" w:rsidRDefault="00E3482E" w:rsidP="00A71CE9">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CB4EDC">
              <w:rPr>
                <w:rFonts w:ascii="Arial" w:eastAsia="Arial Unicode MS" w:hAnsi="Arial" w:cs="Arial"/>
                <w:b/>
                <w:bCs/>
                <w:color w:val="FFFFFF" w:themeColor="background1"/>
                <w:sz w:val="18"/>
                <w:szCs w:val="18"/>
                <w:lang w:val="en-GB" w:bidi="th-TH"/>
              </w:rPr>
              <w:t>1</w:t>
            </w:r>
            <w:r w:rsidR="001F1924" w:rsidRPr="00CB4EDC">
              <w:rPr>
                <w:rFonts w:ascii="Arial" w:eastAsia="Arial Unicode MS" w:hAnsi="Arial" w:cs="Arial"/>
                <w:b/>
                <w:bCs/>
                <w:color w:val="FFFFFF" w:themeColor="background1"/>
                <w:sz w:val="18"/>
                <w:szCs w:val="18"/>
                <w:lang w:val="en-GB" w:bidi="th-TH"/>
              </w:rPr>
              <w:tab/>
            </w:r>
            <w:r w:rsidRPr="00CB4EDC">
              <w:rPr>
                <w:rFonts w:ascii="Arial" w:eastAsia="Arial Unicode MS" w:hAnsi="Arial" w:cs="Arial"/>
                <w:b/>
                <w:bCs/>
                <w:color w:val="FFFFFF" w:themeColor="background1"/>
                <w:sz w:val="18"/>
                <w:szCs w:val="18"/>
                <w:lang w:val="en-GB" w:bidi="th-TH"/>
              </w:rPr>
              <w:t xml:space="preserve">General information </w:t>
            </w:r>
          </w:p>
        </w:tc>
      </w:tr>
    </w:tbl>
    <w:p w14:paraId="766B1523" w14:textId="77777777" w:rsidR="00CD7AC3" w:rsidRPr="00CB4EDC" w:rsidRDefault="00CD7AC3" w:rsidP="00A71CE9">
      <w:pPr>
        <w:spacing w:after="0" w:line="240" w:lineRule="auto"/>
        <w:ind w:left="567" w:hanging="567"/>
        <w:jc w:val="both"/>
        <w:rPr>
          <w:rFonts w:ascii="Arial" w:eastAsia="Arial Unicode MS" w:hAnsi="Arial" w:cs="Arial"/>
          <w:sz w:val="18"/>
          <w:szCs w:val="18"/>
          <w:lang w:val="en-GB" w:bidi="th-TH"/>
        </w:rPr>
      </w:pPr>
    </w:p>
    <w:p w14:paraId="0516DA87" w14:textId="4A598471" w:rsidR="008337CF" w:rsidRPr="00CB4EDC" w:rsidRDefault="00E44A74" w:rsidP="00A71CE9">
      <w:pPr>
        <w:spacing w:after="0" w:line="240" w:lineRule="auto"/>
        <w:jc w:val="both"/>
        <w:rPr>
          <w:rFonts w:ascii="Arial" w:hAnsi="Arial" w:cs="Arial"/>
          <w:sz w:val="18"/>
          <w:szCs w:val="18"/>
        </w:rPr>
      </w:pPr>
      <w:proofErr w:type="spellStart"/>
      <w:r w:rsidRPr="00CB4EDC">
        <w:rPr>
          <w:rFonts w:ascii="Arial" w:hAnsi="Arial" w:cs="Arial"/>
          <w:sz w:val="18"/>
          <w:szCs w:val="18"/>
          <w:lang w:bidi="th-TH"/>
        </w:rPr>
        <w:t>Srinanaporn</w:t>
      </w:r>
      <w:proofErr w:type="spellEnd"/>
      <w:r w:rsidRPr="00CB4EDC">
        <w:rPr>
          <w:rFonts w:ascii="Arial" w:hAnsi="Arial" w:cs="Arial"/>
          <w:sz w:val="18"/>
          <w:szCs w:val="18"/>
          <w:lang w:bidi="th-TH"/>
        </w:rPr>
        <w:t xml:space="preserve"> Marketing </w:t>
      </w:r>
      <w:r w:rsidR="008337CF" w:rsidRPr="00CB4EDC">
        <w:rPr>
          <w:rFonts w:ascii="Arial" w:hAnsi="Arial" w:cs="Arial"/>
          <w:sz w:val="18"/>
          <w:szCs w:val="18"/>
          <w:lang w:bidi="th-TH"/>
        </w:rPr>
        <w:t>Public Company Limited</w:t>
      </w:r>
      <w:r w:rsidR="008337CF" w:rsidRPr="00CB4EDC">
        <w:rPr>
          <w:rFonts w:ascii="Arial" w:hAnsi="Arial" w:cs="Arial"/>
          <w:color w:val="0070C0"/>
          <w:sz w:val="18"/>
          <w:szCs w:val="18"/>
        </w:rPr>
        <w:t xml:space="preserve"> </w:t>
      </w:r>
      <w:r w:rsidR="008337CF" w:rsidRPr="00CB4EDC">
        <w:rPr>
          <w:rFonts w:ascii="Arial" w:hAnsi="Arial" w:cs="Arial"/>
          <w:sz w:val="18"/>
          <w:szCs w:val="18"/>
        </w:rPr>
        <w:t xml:space="preserve">(the Company) </w:t>
      </w:r>
      <w:r w:rsidR="00CD7AC3" w:rsidRPr="00CB4EDC">
        <w:rPr>
          <w:rFonts w:ascii="Arial" w:hAnsi="Arial" w:cs="Arial"/>
          <w:sz w:val="18"/>
          <w:szCs w:val="18"/>
        </w:rPr>
        <w:t xml:space="preserve">is a public </w:t>
      </w:r>
      <w:r w:rsidR="00596160">
        <w:rPr>
          <w:rFonts w:ascii="Arial" w:hAnsi="Arial" w:cs="Arial"/>
          <w:sz w:val="18"/>
          <w:szCs w:val="18"/>
        </w:rPr>
        <w:t xml:space="preserve">company </w:t>
      </w:r>
      <w:r w:rsidR="00283CB3" w:rsidRPr="00CB4EDC">
        <w:rPr>
          <w:rFonts w:ascii="Arial" w:hAnsi="Arial" w:cs="Arial"/>
          <w:sz w:val="18"/>
          <w:szCs w:val="18"/>
        </w:rPr>
        <w:t xml:space="preserve">limited </w:t>
      </w:r>
      <w:r w:rsidR="00CD7AC3" w:rsidRPr="00CB4EDC">
        <w:rPr>
          <w:rFonts w:ascii="Arial" w:hAnsi="Arial" w:cs="Arial"/>
          <w:sz w:val="18"/>
          <w:szCs w:val="18"/>
        </w:rPr>
        <w:t>incorporated and resident in Thailand. The address of the Company’s registered office is as follows</w:t>
      </w:r>
      <w:r w:rsidR="00A26FE7" w:rsidRPr="00CB4EDC">
        <w:rPr>
          <w:rFonts w:ascii="Arial" w:hAnsi="Arial" w:cs="Arial"/>
          <w:sz w:val="18"/>
          <w:szCs w:val="18"/>
        </w:rPr>
        <w:t>:</w:t>
      </w:r>
    </w:p>
    <w:p w14:paraId="58CA156E" w14:textId="43FB856E" w:rsidR="008337CF" w:rsidRPr="00CB4EDC" w:rsidRDefault="008337CF" w:rsidP="00A71CE9">
      <w:pPr>
        <w:spacing w:after="0" w:line="240" w:lineRule="auto"/>
        <w:jc w:val="both"/>
        <w:rPr>
          <w:rFonts w:ascii="Arial" w:hAnsi="Arial" w:cs="Arial"/>
          <w:sz w:val="18"/>
          <w:szCs w:val="18"/>
        </w:rPr>
      </w:pPr>
    </w:p>
    <w:p w14:paraId="5BA4F321" w14:textId="1391C959" w:rsidR="00CD7AC3" w:rsidRDefault="00CD7AC3" w:rsidP="00A71CE9">
      <w:pPr>
        <w:spacing w:after="0" w:line="240" w:lineRule="auto"/>
        <w:jc w:val="both"/>
        <w:rPr>
          <w:rFonts w:ascii="Arial" w:hAnsi="Arial" w:cs="Arial"/>
          <w:sz w:val="18"/>
          <w:szCs w:val="18"/>
        </w:rPr>
      </w:pPr>
      <w:r w:rsidRPr="00CB4EDC">
        <w:rPr>
          <w:rFonts w:ascii="Arial" w:hAnsi="Arial" w:cs="Arial"/>
          <w:sz w:val="18"/>
          <w:szCs w:val="18"/>
        </w:rPr>
        <w:t xml:space="preserve">No. 325/6-9 </w:t>
      </w:r>
      <w:proofErr w:type="spellStart"/>
      <w:r w:rsidRPr="00CB4EDC">
        <w:rPr>
          <w:rFonts w:ascii="Arial" w:hAnsi="Arial" w:cs="Arial"/>
          <w:sz w:val="18"/>
          <w:szCs w:val="18"/>
        </w:rPr>
        <w:t>Lanluang</w:t>
      </w:r>
      <w:proofErr w:type="spellEnd"/>
      <w:r w:rsidRPr="00CB4EDC">
        <w:rPr>
          <w:rFonts w:ascii="Arial" w:hAnsi="Arial" w:cs="Arial"/>
          <w:sz w:val="18"/>
          <w:szCs w:val="18"/>
        </w:rPr>
        <w:t xml:space="preserve"> Rd., </w:t>
      </w:r>
      <w:proofErr w:type="spellStart"/>
      <w:r w:rsidRPr="00CB4EDC">
        <w:rPr>
          <w:rFonts w:ascii="Arial" w:hAnsi="Arial" w:cs="Arial"/>
          <w:sz w:val="18"/>
          <w:szCs w:val="18"/>
        </w:rPr>
        <w:t>Mahanak</w:t>
      </w:r>
      <w:proofErr w:type="spellEnd"/>
      <w:r w:rsidRPr="00CB4EDC">
        <w:rPr>
          <w:rFonts w:ascii="Arial" w:hAnsi="Arial" w:cs="Arial"/>
          <w:sz w:val="18"/>
          <w:szCs w:val="18"/>
        </w:rPr>
        <w:t xml:space="preserve"> Square, Dusit, Bangkok 10300.</w:t>
      </w:r>
    </w:p>
    <w:p w14:paraId="5AE6291B" w14:textId="4AC3DF7A" w:rsidR="00B53726" w:rsidRDefault="00B53726" w:rsidP="00A71CE9">
      <w:pPr>
        <w:spacing w:after="0" w:line="240" w:lineRule="auto"/>
        <w:jc w:val="both"/>
        <w:rPr>
          <w:rFonts w:ascii="Arial" w:hAnsi="Arial" w:cs="Arial"/>
          <w:sz w:val="18"/>
          <w:szCs w:val="18"/>
        </w:rPr>
      </w:pPr>
    </w:p>
    <w:p w14:paraId="62100E7B" w14:textId="3CE8E8C5" w:rsidR="00CD7AC3" w:rsidRDefault="00BF7B74" w:rsidP="00BF7B74">
      <w:pPr>
        <w:spacing w:after="0" w:line="240" w:lineRule="auto"/>
        <w:jc w:val="both"/>
        <w:rPr>
          <w:rFonts w:ascii="Arial" w:hAnsi="Arial" w:cs="Arial"/>
          <w:sz w:val="18"/>
          <w:szCs w:val="18"/>
        </w:rPr>
      </w:pPr>
      <w:r w:rsidRPr="00BF7B74">
        <w:rPr>
          <w:rFonts w:ascii="Arial" w:hAnsi="Arial" w:cs="Arial"/>
          <w:sz w:val="18"/>
          <w:szCs w:val="18"/>
        </w:rPr>
        <w:t>The Company is listed on the Stock Exchange of Thailand on 20 July 2021.</w:t>
      </w:r>
    </w:p>
    <w:p w14:paraId="4E36951F" w14:textId="77777777" w:rsidR="00BF7B74" w:rsidRPr="00BF7B74" w:rsidRDefault="00BF7B74" w:rsidP="00BF7B74">
      <w:pPr>
        <w:spacing w:after="0" w:line="240" w:lineRule="auto"/>
        <w:jc w:val="both"/>
        <w:rPr>
          <w:rFonts w:ascii="Arial" w:hAnsi="Arial" w:cs="Arial"/>
          <w:sz w:val="18"/>
          <w:szCs w:val="18"/>
        </w:rPr>
      </w:pPr>
    </w:p>
    <w:p w14:paraId="1D086831" w14:textId="77777777" w:rsidR="00CD7AC3" w:rsidRPr="00CB4EDC" w:rsidRDefault="00CD7AC3" w:rsidP="00A71CE9">
      <w:pPr>
        <w:spacing w:after="0" w:line="240" w:lineRule="auto"/>
        <w:jc w:val="both"/>
        <w:rPr>
          <w:rFonts w:ascii="Arial" w:hAnsi="Arial" w:cs="Arial"/>
          <w:sz w:val="18"/>
          <w:szCs w:val="18"/>
        </w:rPr>
      </w:pPr>
      <w:r w:rsidRPr="00CB4EDC">
        <w:rPr>
          <w:rFonts w:ascii="Arial" w:hAnsi="Arial" w:cs="Arial"/>
          <w:sz w:val="18"/>
          <w:szCs w:val="18"/>
        </w:rPr>
        <w:t>For reporting purposes, the Company and its subsidiaries are referred to as the Group.</w:t>
      </w:r>
    </w:p>
    <w:p w14:paraId="6691DBAB" w14:textId="77777777" w:rsidR="00CD7AC3" w:rsidRPr="00CB4EDC" w:rsidRDefault="00CD7AC3" w:rsidP="00A71CE9">
      <w:pPr>
        <w:spacing w:after="0" w:line="240" w:lineRule="auto"/>
        <w:jc w:val="both"/>
        <w:rPr>
          <w:rFonts w:ascii="Arial" w:hAnsi="Arial" w:cs="Arial"/>
          <w:sz w:val="18"/>
          <w:szCs w:val="18"/>
        </w:rPr>
      </w:pPr>
    </w:p>
    <w:p w14:paraId="04A50DFC" w14:textId="4376CBA2" w:rsidR="00CD7AC3" w:rsidRPr="00CB4EDC" w:rsidRDefault="00CD7AC3" w:rsidP="00A71CE9">
      <w:pPr>
        <w:spacing w:after="0" w:line="240" w:lineRule="auto"/>
        <w:jc w:val="both"/>
        <w:rPr>
          <w:rFonts w:ascii="Arial" w:hAnsi="Arial" w:cs="Arial"/>
          <w:sz w:val="18"/>
          <w:szCs w:val="18"/>
        </w:rPr>
      </w:pPr>
      <w:r w:rsidRPr="00CB4EDC">
        <w:rPr>
          <w:rFonts w:ascii="Arial" w:hAnsi="Arial" w:cs="Arial"/>
          <w:sz w:val="18"/>
          <w:szCs w:val="18"/>
        </w:rPr>
        <w:t>The principal business operation</w:t>
      </w:r>
      <w:r w:rsidR="00911497">
        <w:rPr>
          <w:rFonts w:ascii="Arial" w:hAnsi="Arial" w:cs="Arial"/>
          <w:sz w:val="18"/>
          <w:szCs w:val="18"/>
        </w:rPr>
        <w:t>s</w:t>
      </w:r>
      <w:r w:rsidRPr="00CB4EDC">
        <w:rPr>
          <w:rFonts w:ascii="Arial" w:hAnsi="Arial" w:cs="Arial"/>
          <w:sz w:val="18"/>
          <w:szCs w:val="18"/>
        </w:rPr>
        <w:t xml:space="preserve"> of the Group </w:t>
      </w:r>
      <w:r w:rsidR="00911497">
        <w:rPr>
          <w:rFonts w:ascii="Arial" w:hAnsi="Arial" w:cs="Arial"/>
          <w:sz w:val="18"/>
          <w:szCs w:val="18"/>
        </w:rPr>
        <w:t>are</w:t>
      </w:r>
      <w:r w:rsidRPr="00CB4EDC">
        <w:rPr>
          <w:rFonts w:ascii="Arial" w:hAnsi="Arial" w:cs="Arial"/>
          <w:sz w:val="18"/>
          <w:szCs w:val="18"/>
        </w:rPr>
        <w:t xml:space="preserve"> manufacturing and distributing snacks and beverages.</w:t>
      </w:r>
      <w:r w:rsidRPr="00CB4EDC" w:rsidDel="00CD7AC3">
        <w:rPr>
          <w:rFonts w:ascii="Arial" w:hAnsi="Arial" w:cs="Arial"/>
          <w:sz w:val="18"/>
          <w:szCs w:val="18"/>
        </w:rPr>
        <w:t xml:space="preserve"> </w:t>
      </w:r>
    </w:p>
    <w:p w14:paraId="242195FE" w14:textId="77777777" w:rsidR="00790C7A" w:rsidRPr="00CB4EDC" w:rsidRDefault="00790C7A" w:rsidP="00A71CE9">
      <w:pPr>
        <w:spacing w:after="0" w:line="240" w:lineRule="auto"/>
        <w:jc w:val="both"/>
        <w:rPr>
          <w:rFonts w:ascii="Arial" w:hAnsi="Arial" w:cs="Arial"/>
          <w:sz w:val="18"/>
          <w:szCs w:val="18"/>
        </w:rPr>
      </w:pPr>
    </w:p>
    <w:p w14:paraId="3783F742" w14:textId="4B4FD494" w:rsidR="00CD7AC3" w:rsidRPr="00CB4EDC" w:rsidRDefault="00CD7AC3" w:rsidP="00A71CE9">
      <w:pPr>
        <w:spacing w:after="0" w:line="240" w:lineRule="auto"/>
        <w:jc w:val="both"/>
        <w:rPr>
          <w:rFonts w:ascii="Arial" w:hAnsi="Arial" w:cs="Arial"/>
          <w:sz w:val="18"/>
          <w:szCs w:val="18"/>
        </w:rPr>
      </w:pPr>
      <w:r w:rsidRPr="00CB4EDC">
        <w:rPr>
          <w:rFonts w:ascii="Arial" w:hAnsi="Arial" w:cs="Arial"/>
          <w:sz w:val="18"/>
          <w:szCs w:val="18"/>
        </w:rPr>
        <w:t xml:space="preserve">The consolidated and separate financial statements were </w:t>
      </w:r>
      <w:proofErr w:type="spellStart"/>
      <w:r w:rsidRPr="00CB4EDC">
        <w:rPr>
          <w:rFonts w:ascii="Arial" w:hAnsi="Arial" w:cs="Arial"/>
          <w:sz w:val="18"/>
          <w:szCs w:val="18"/>
        </w:rPr>
        <w:t>authorised</w:t>
      </w:r>
      <w:proofErr w:type="spellEnd"/>
      <w:r w:rsidRPr="00CB4EDC">
        <w:rPr>
          <w:rFonts w:ascii="Arial" w:hAnsi="Arial" w:cs="Arial"/>
          <w:sz w:val="18"/>
          <w:szCs w:val="18"/>
        </w:rPr>
        <w:t xml:space="preserve"> for issue by the Company’s Board of Directors on </w:t>
      </w:r>
      <w:r w:rsidR="00694EF8">
        <w:rPr>
          <w:rFonts w:ascii="Arial" w:hAnsi="Arial" w:cs="Arial"/>
          <w:sz w:val="18"/>
          <w:szCs w:val="18"/>
        </w:rPr>
        <w:t>21 February</w:t>
      </w:r>
      <w:r w:rsidRPr="00CB4EDC">
        <w:rPr>
          <w:rFonts w:ascii="Arial" w:hAnsi="Arial" w:cs="Arial"/>
          <w:sz w:val="18"/>
          <w:szCs w:val="18"/>
        </w:rPr>
        <w:t xml:space="preserve"> 202</w:t>
      </w:r>
      <w:r w:rsidR="00041B40" w:rsidRPr="00CB4EDC">
        <w:rPr>
          <w:rFonts w:ascii="Arial" w:hAnsi="Arial" w:cs="Arial"/>
          <w:sz w:val="18"/>
          <w:szCs w:val="18"/>
        </w:rPr>
        <w:t>2</w:t>
      </w:r>
      <w:r w:rsidRPr="00CB4EDC">
        <w:rPr>
          <w:rFonts w:ascii="Arial" w:hAnsi="Arial" w:cs="Arial"/>
          <w:sz w:val="18"/>
          <w:szCs w:val="18"/>
        </w:rPr>
        <w:t>.</w:t>
      </w:r>
    </w:p>
    <w:p w14:paraId="012994C8" w14:textId="5E85933A" w:rsidR="00A9554C" w:rsidRPr="00CB4EDC" w:rsidRDefault="00A9554C" w:rsidP="00913214">
      <w:pPr>
        <w:spacing w:after="0" w:line="240" w:lineRule="auto"/>
        <w:jc w:val="both"/>
        <w:rPr>
          <w:rFonts w:ascii="Arial" w:hAnsi="Arial" w:cs="Arial"/>
          <w:sz w:val="18"/>
          <w:szCs w:val="18"/>
          <w:lang w:val="en-GB"/>
        </w:rPr>
      </w:pPr>
    </w:p>
    <w:p w14:paraId="456DF85A" w14:textId="77777777" w:rsidR="00293E8F" w:rsidRPr="00CB4EDC" w:rsidRDefault="00293E8F" w:rsidP="00913214">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A9554C" w:rsidRPr="00CB4EDC" w14:paraId="7625C72D" w14:textId="77777777" w:rsidTr="00293E8F">
        <w:trPr>
          <w:trHeight w:val="386"/>
        </w:trPr>
        <w:tc>
          <w:tcPr>
            <w:tcW w:w="9464" w:type="dxa"/>
            <w:shd w:val="clear" w:color="auto" w:fill="FFA543"/>
            <w:vAlign w:val="center"/>
          </w:tcPr>
          <w:p w14:paraId="0AE45F39" w14:textId="1FA645BB" w:rsidR="00A9554C" w:rsidRPr="00CB4EDC" w:rsidRDefault="0098529D" w:rsidP="0031032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w:t>
            </w:r>
            <w:r w:rsidR="00A9554C" w:rsidRPr="00CB4EDC">
              <w:rPr>
                <w:rFonts w:ascii="Arial" w:eastAsia="Arial Unicode MS" w:hAnsi="Arial" w:cs="Arial"/>
                <w:b/>
                <w:bCs/>
                <w:color w:val="FFFFFF" w:themeColor="background1"/>
                <w:sz w:val="18"/>
                <w:szCs w:val="18"/>
                <w:lang w:val="en-GB" w:bidi="th-TH"/>
              </w:rPr>
              <w:tab/>
              <w:t>Basis of preparation</w:t>
            </w:r>
          </w:p>
        </w:tc>
      </w:tr>
    </w:tbl>
    <w:p w14:paraId="76BCF1E7" w14:textId="4999213B" w:rsidR="00A9554C" w:rsidRPr="00CB4EDC" w:rsidRDefault="00A9554C" w:rsidP="00913214">
      <w:pPr>
        <w:spacing w:after="0" w:line="240" w:lineRule="auto"/>
        <w:jc w:val="both"/>
        <w:rPr>
          <w:rFonts w:ascii="Arial" w:hAnsi="Arial" w:cs="Arial"/>
          <w:sz w:val="18"/>
          <w:szCs w:val="18"/>
          <w:lang w:val="en-GB"/>
        </w:rPr>
      </w:pPr>
    </w:p>
    <w:p w14:paraId="782F05C3" w14:textId="77777777" w:rsidR="00A9554C" w:rsidRPr="00CB4EDC" w:rsidRDefault="00A9554C" w:rsidP="00041066">
      <w:pPr>
        <w:spacing w:after="0" w:line="240" w:lineRule="auto"/>
        <w:jc w:val="both"/>
        <w:rPr>
          <w:rFonts w:ascii="Arial" w:eastAsia="Arial Unicode MS" w:hAnsi="Arial" w:cs="Arial"/>
          <w:b/>
          <w:bCs/>
          <w:color w:val="DC6900" w:themeColor="text2"/>
          <w:sz w:val="18"/>
          <w:szCs w:val="18"/>
          <w:lang w:val="en-GB" w:bidi="th-TH"/>
        </w:rPr>
      </w:pPr>
      <w:r w:rsidRPr="00CB4EDC">
        <w:rPr>
          <w:rFonts w:ascii="Arial" w:eastAsia="Arial Unicode MS" w:hAnsi="Arial" w:cs="Arial"/>
          <w:spacing w:val="-4"/>
          <w:sz w:val="18"/>
          <w:szCs w:val="18"/>
          <w:lang w:val="en-GB" w:bidi="th-TH"/>
        </w:rPr>
        <w:t>The consolidated and separate financial statements have been prepared in accordance with Thai Financial Reporting</w:t>
      </w:r>
      <w:r w:rsidRPr="00CB4EDC">
        <w:rPr>
          <w:rFonts w:ascii="Arial" w:eastAsia="Arial Unicode MS" w:hAnsi="Arial" w:cs="Arial"/>
          <w:sz w:val="18"/>
          <w:szCs w:val="18"/>
          <w:lang w:val="en-GB" w:bidi="th-TH"/>
        </w:rPr>
        <w:t xml:space="preserve"> Standards (TFRS) and the financial reporting requirements issued under the Securities and Exchange Act.</w:t>
      </w:r>
    </w:p>
    <w:p w14:paraId="3EFD1103" w14:textId="77777777" w:rsidR="00A9554C" w:rsidRPr="00CB4EDC" w:rsidRDefault="00A9554C" w:rsidP="00293E8F">
      <w:pPr>
        <w:spacing w:after="0" w:line="240" w:lineRule="auto"/>
        <w:jc w:val="both"/>
        <w:rPr>
          <w:rFonts w:ascii="Arial" w:eastAsia="Arial Unicode MS" w:hAnsi="Arial" w:cs="Arial"/>
          <w:sz w:val="18"/>
          <w:szCs w:val="18"/>
          <w:cs/>
          <w:lang w:val="en-GB" w:bidi="th-TH"/>
        </w:rPr>
      </w:pPr>
    </w:p>
    <w:p w14:paraId="0D826DA5" w14:textId="7C0CD228" w:rsidR="00A9554C" w:rsidRPr="00CB4EDC" w:rsidRDefault="00A9554C" w:rsidP="00041066">
      <w:pPr>
        <w:spacing w:after="0" w:line="240" w:lineRule="auto"/>
        <w:jc w:val="both"/>
        <w:rPr>
          <w:rFonts w:ascii="Arial" w:hAnsi="Arial" w:cs="Arial"/>
          <w:sz w:val="18"/>
          <w:szCs w:val="18"/>
          <w:lang w:val="en-GB"/>
        </w:rPr>
      </w:pPr>
      <w:r w:rsidRPr="00CB4EDC">
        <w:rPr>
          <w:rFonts w:ascii="Arial" w:hAnsi="Arial" w:cs="Arial"/>
          <w:sz w:val="18"/>
          <w:szCs w:val="18"/>
        </w:rPr>
        <w:t xml:space="preserve">The consolidated and separate financial statements have been prepared under the historical cost convention except </w:t>
      </w:r>
      <w:r w:rsidR="00B276ED" w:rsidRPr="00CB4EDC">
        <w:rPr>
          <w:rFonts w:ascii="Arial" w:hAnsi="Arial" w:cs="Arial"/>
          <w:sz w:val="18"/>
          <w:szCs w:val="18"/>
          <w:lang w:val="en-GB" w:bidi="th-TH"/>
        </w:rPr>
        <w:t>as discussed in the below</w:t>
      </w:r>
      <w:r w:rsidR="00911497">
        <w:rPr>
          <w:rFonts w:ascii="Arial" w:hAnsi="Arial" w:cs="Arial"/>
          <w:sz w:val="18"/>
          <w:szCs w:val="18"/>
          <w:lang w:val="en-GB" w:bidi="th-TH"/>
        </w:rPr>
        <w:t xml:space="preserve"> accounting</w:t>
      </w:r>
      <w:r w:rsidR="00B276ED" w:rsidRPr="00CB4EDC">
        <w:rPr>
          <w:rFonts w:ascii="Arial" w:hAnsi="Arial" w:cs="Arial"/>
          <w:sz w:val="18"/>
          <w:szCs w:val="18"/>
          <w:lang w:val="en-GB" w:bidi="th-TH"/>
        </w:rPr>
        <w:t xml:space="preserve"> policies</w:t>
      </w:r>
      <w:r w:rsidRPr="00CB4EDC">
        <w:rPr>
          <w:rFonts w:ascii="Arial" w:hAnsi="Arial" w:cs="Arial"/>
          <w:sz w:val="18"/>
          <w:szCs w:val="18"/>
          <w:lang w:val="en-GB" w:bidi="th-TH"/>
        </w:rPr>
        <w:t>.</w:t>
      </w:r>
    </w:p>
    <w:p w14:paraId="5FB50657" w14:textId="77777777" w:rsidR="00A9554C" w:rsidRPr="00CB4EDC" w:rsidRDefault="00A9554C" w:rsidP="00293E8F">
      <w:pPr>
        <w:spacing w:after="0" w:line="240" w:lineRule="auto"/>
        <w:jc w:val="both"/>
        <w:rPr>
          <w:rFonts w:ascii="Arial" w:hAnsi="Arial" w:cs="Arial"/>
          <w:sz w:val="18"/>
          <w:szCs w:val="18"/>
        </w:rPr>
      </w:pPr>
    </w:p>
    <w:p w14:paraId="3EC128AC" w14:textId="1E449CFE" w:rsidR="00A9554C" w:rsidRPr="00CB4EDC" w:rsidRDefault="00A9554C" w:rsidP="00041066">
      <w:pPr>
        <w:spacing w:after="0" w:line="240" w:lineRule="auto"/>
        <w:jc w:val="both"/>
        <w:rPr>
          <w:rFonts w:ascii="Arial" w:hAnsi="Arial" w:cs="Arial"/>
          <w:sz w:val="18"/>
          <w:szCs w:val="18"/>
        </w:rPr>
      </w:pPr>
      <w:r w:rsidRPr="00CB4EDC">
        <w:rPr>
          <w:rFonts w:ascii="Arial" w:hAnsi="Arial" w:cs="Arial"/>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8529D">
        <w:rPr>
          <w:rFonts w:ascii="Arial" w:hAnsi="Arial" w:cs="Arial"/>
          <w:sz w:val="18"/>
          <w:szCs w:val="18"/>
          <w:lang w:val="en-GB" w:bidi="th-TH"/>
        </w:rPr>
        <w:t>7</w:t>
      </w:r>
      <w:r w:rsidRPr="00CB4EDC">
        <w:rPr>
          <w:rFonts w:ascii="Arial" w:hAnsi="Arial" w:cs="Arial"/>
          <w:sz w:val="18"/>
          <w:szCs w:val="18"/>
        </w:rPr>
        <w:t>.</w:t>
      </w:r>
    </w:p>
    <w:p w14:paraId="13422BFF" w14:textId="77777777" w:rsidR="00A9554C" w:rsidRPr="00CB4EDC" w:rsidRDefault="00A9554C" w:rsidP="00293E8F">
      <w:pPr>
        <w:spacing w:after="0" w:line="240" w:lineRule="auto"/>
        <w:jc w:val="both"/>
        <w:rPr>
          <w:rFonts w:ascii="Arial" w:hAnsi="Arial" w:cs="Arial"/>
          <w:sz w:val="18"/>
          <w:szCs w:val="18"/>
          <w:cs/>
          <w:lang w:bidi="th-TH"/>
        </w:rPr>
      </w:pPr>
    </w:p>
    <w:p w14:paraId="6C9EA37C" w14:textId="7BAA85C6" w:rsidR="00A9554C" w:rsidRPr="00CB4EDC" w:rsidRDefault="00A9554C" w:rsidP="00041066">
      <w:pPr>
        <w:spacing w:after="0" w:line="240" w:lineRule="auto"/>
        <w:jc w:val="both"/>
        <w:rPr>
          <w:rFonts w:ascii="Arial" w:hAnsi="Arial" w:cs="Arial"/>
          <w:sz w:val="18"/>
          <w:szCs w:val="18"/>
        </w:rPr>
      </w:pPr>
      <w:r w:rsidRPr="00CB4EDC">
        <w:rPr>
          <w:rFonts w:ascii="Arial" w:hAnsi="Arial" w:cs="Arial"/>
          <w:sz w:val="18"/>
          <w:szCs w:val="18"/>
        </w:rPr>
        <w:t>An English version of the consolidated and separate financial statements ha</w:t>
      </w:r>
      <w:r w:rsidR="00CF5219" w:rsidRPr="00CB4EDC">
        <w:rPr>
          <w:rFonts w:ascii="Arial" w:hAnsi="Arial" w:cs="Arial"/>
          <w:sz w:val="18"/>
          <w:szCs w:val="18"/>
        </w:rPr>
        <w:t>s</w:t>
      </w:r>
      <w:r w:rsidRPr="00CB4EDC">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0FEEE98" w14:textId="4F13E6A7" w:rsidR="00293E8F" w:rsidRPr="00CB4EDC" w:rsidRDefault="00293E8F" w:rsidP="00041066">
      <w:pPr>
        <w:spacing w:after="0" w:line="240" w:lineRule="auto"/>
        <w:jc w:val="both"/>
        <w:rPr>
          <w:rFonts w:ascii="Arial" w:hAnsi="Arial" w:cs="Arial"/>
          <w:sz w:val="18"/>
          <w:szCs w:val="18"/>
        </w:rPr>
      </w:pPr>
    </w:p>
    <w:p w14:paraId="49847FAB" w14:textId="77777777" w:rsidR="00293E8F" w:rsidRPr="00CB4EDC" w:rsidRDefault="00293E8F" w:rsidP="00041066">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2576B" w:rsidRPr="00CB4EDC" w14:paraId="613B1B97" w14:textId="77777777" w:rsidTr="00293E8F">
        <w:trPr>
          <w:trHeight w:val="386"/>
        </w:trPr>
        <w:tc>
          <w:tcPr>
            <w:tcW w:w="9464" w:type="dxa"/>
            <w:shd w:val="clear" w:color="auto" w:fill="FFA543"/>
            <w:vAlign w:val="center"/>
          </w:tcPr>
          <w:p w14:paraId="2F58156F" w14:textId="59065756" w:rsidR="00F2576B" w:rsidRPr="00CB4EDC" w:rsidRDefault="0098529D" w:rsidP="00913214">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3</w:t>
            </w:r>
            <w:r w:rsidR="001F1924" w:rsidRPr="00CB4EDC">
              <w:rPr>
                <w:rFonts w:ascii="Arial" w:eastAsia="Arial Unicode MS" w:hAnsi="Arial" w:cs="Arial"/>
                <w:b/>
                <w:bCs/>
                <w:color w:val="FFFFFF" w:themeColor="background1"/>
                <w:sz w:val="18"/>
                <w:szCs w:val="18"/>
                <w:lang w:val="en-GB" w:bidi="th-TH"/>
              </w:rPr>
              <w:tab/>
            </w:r>
            <w:r w:rsidR="002C49FF" w:rsidRPr="00CB4EDC">
              <w:rPr>
                <w:rFonts w:ascii="Arial" w:eastAsia="Arial Unicode MS" w:hAnsi="Arial" w:cs="Arial"/>
                <w:b/>
                <w:bCs/>
                <w:color w:val="FFFFFF" w:themeColor="background1"/>
                <w:sz w:val="18"/>
                <w:szCs w:val="18"/>
                <w:lang w:val="en-GB" w:bidi="th-TH"/>
              </w:rPr>
              <w:t>New and amended financial reporting standards</w:t>
            </w:r>
          </w:p>
        </w:tc>
      </w:tr>
    </w:tbl>
    <w:p w14:paraId="654D68AA" w14:textId="77777777" w:rsidR="00913214" w:rsidRPr="00CB4EDC" w:rsidRDefault="00913214" w:rsidP="00A9554C">
      <w:pPr>
        <w:spacing w:after="0" w:line="240" w:lineRule="auto"/>
        <w:jc w:val="both"/>
        <w:rPr>
          <w:rFonts w:ascii="Arial" w:eastAsia="Arial Unicode MS" w:hAnsi="Arial" w:cs="Arial"/>
          <w:b/>
          <w:bCs/>
          <w:color w:val="CF4A02"/>
          <w:sz w:val="18"/>
          <w:szCs w:val="18"/>
          <w:lang w:val="en-GB" w:bidi="th-TH"/>
        </w:rPr>
      </w:pPr>
    </w:p>
    <w:p w14:paraId="7EBF0BC7" w14:textId="486CE46D" w:rsidR="00E10B89" w:rsidRPr="002C3A25" w:rsidRDefault="0098529D" w:rsidP="00B83F0B">
      <w:pPr>
        <w:spacing w:after="0" w:line="240" w:lineRule="auto"/>
        <w:ind w:left="540" w:hanging="540"/>
        <w:jc w:val="thaiDistribute"/>
        <w:rPr>
          <w:rFonts w:ascii="Arial" w:eastAsia="Arial Unicode MS" w:hAnsi="Arial"/>
          <w:b/>
          <w:bCs/>
          <w:color w:val="CF4A02"/>
          <w:spacing w:val="-4"/>
          <w:sz w:val="18"/>
          <w:szCs w:val="18"/>
          <w:lang w:val="en-GB" w:bidi="th-TH"/>
        </w:rPr>
      </w:pPr>
      <w:r w:rsidRPr="008E64E6">
        <w:rPr>
          <w:rFonts w:ascii="Arial" w:eastAsia="Arial Unicode MS" w:hAnsi="Arial" w:cs="Arial"/>
          <w:b/>
          <w:bCs/>
          <w:color w:val="CF4A02"/>
          <w:sz w:val="18"/>
          <w:szCs w:val="18"/>
          <w:lang w:val="en-GB" w:bidi="th-TH"/>
        </w:rPr>
        <w:t>3</w:t>
      </w:r>
      <w:r w:rsidR="00E4409E" w:rsidRPr="002C3A25">
        <w:rPr>
          <w:rFonts w:ascii="Arial" w:eastAsia="Arial Unicode MS" w:hAnsi="Arial" w:cs="Arial"/>
          <w:b/>
          <w:bCs/>
          <w:color w:val="CF4A02"/>
          <w:sz w:val="18"/>
          <w:szCs w:val="18"/>
          <w:lang w:val="en-GB" w:bidi="th-TH"/>
        </w:rPr>
        <w:t>.</w:t>
      </w:r>
      <w:r w:rsidR="00930305" w:rsidRPr="002C3A25">
        <w:rPr>
          <w:rFonts w:ascii="Arial" w:eastAsia="Arial Unicode MS" w:hAnsi="Arial" w:cs="Arial"/>
          <w:b/>
          <w:bCs/>
          <w:color w:val="CF4A02"/>
          <w:sz w:val="18"/>
          <w:szCs w:val="18"/>
          <w:lang w:val="en-GB" w:bidi="th-TH"/>
        </w:rPr>
        <w:t>1</w:t>
      </w:r>
      <w:r w:rsidR="00E4409E" w:rsidRPr="002C3A25">
        <w:rPr>
          <w:rFonts w:ascii="Arial" w:eastAsia="Arial Unicode MS" w:hAnsi="Arial" w:cs="Arial"/>
          <w:b/>
          <w:bCs/>
          <w:color w:val="CF4A02"/>
          <w:sz w:val="18"/>
          <w:szCs w:val="18"/>
          <w:lang w:val="en-GB" w:bidi="th-TH"/>
        </w:rPr>
        <w:tab/>
      </w:r>
      <w:r w:rsidR="00911497">
        <w:rPr>
          <w:rFonts w:ascii="Arial" w:eastAsia="Arial Unicode MS" w:hAnsi="Arial" w:cs="Arial"/>
          <w:b/>
          <w:bCs/>
          <w:color w:val="CF4A02"/>
          <w:spacing w:val="-4"/>
          <w:sz w:val="18"/>
          <w:szCs w:val="18"/>
          <w:lang w:val="en-GB" w:bidi="th-TH"/>
        </w:rPr>
        <w:t>A</w:t>
      </w:r>
      <w:r w:rsidR="00ED7C3D" w:rsidRPr="002C3A25">
        <w:rPr>
          <w:rFonts w:ascii="Arial" w:eastAsia="Arial Unicode MS" w:hAnsi="Arial" w:cs="Arial"/>
          <w:b/>
          <w:bCs/>
          <w:color w:val="CF4A02"/>
          <w:spacing w:val="-4"/>
          <w:sz w:val="18"/>
          <w:szCs w:val="18"/>
          <w:lang w:val="en-GB" w:bidi="th-TH"/>
        </w:rPr>
        <w:t>mended financial reporting standards that are effective for accounting period beginning on or after 1 January 2021 and</w:t>
      </w:r>
      <w:r w:rsidR="00911497">
        <w:rPr>
          <w:rFonts w:ascii="Arial" w:eastAsia="Arial Unicode MS" w:hAnsi="Arial" w:cs="Arial"/>
          <w:b/>
          <w:bCs/>
          <w:color w:val="CF4A02"/>
          <w:spacing w:val="-4"/>
          <w:sz w:val="18"/>
          <w:szCs w:val="18"/>
          <w:lang w:val="en-GB" w:bidi="th-TH"/>
        </w:rPr>
        <w:t xml:space="preserve"> relevant </w:t>
      </w:r>
      <w:r w:rsidR="00ED7C3D" w:rsidRPr="002C3A25">
        <w:rPr>
          <w:rFonts w:ascii="Arial" w:eastAsia="Arial Unicode MS" w:hAnsi="Arial" w:cs="Arial"/>
          <w:b/>
          <w:bCs/>
          <w:color w:val="CF4A02"/>
          <w:spacing w:val="-4"/>
          <w:sz w:val="18"/>
          <w:szCs w:val="18"/>
          <w:lang w:val="en-GB" w:bidi="th-TH"/>
        </w:rPr>
        <w:t>to the Group</w:t>
      </w:r>
      <w:r w:rsidR="002805D8" w:rsidRPr="002C3A25">
        <w:rPr>
          <w:rFonts w:ascii="Arial" w:eastAsia="Arial Unicode MS" w:hAnsi="Arial" w:cs="Arial"/>
          <w:b/>
          <w:bCs/>
          <w:color w:val="CF4A02"/>
          <w:spacing w:val="-4"/>
          <w:sz w:val="18"/>
          <w:szCs w:val="18"/>
          <w:lang w:val="en-GB" w:bidi="th-TH"/>
        </w:rPr>
        <w:t xml:space="preserve"> </w:t>
      </w:r>
    </w:p>
    <w:p w14:paraId="1A01FADA" w14:textId="59013CE2" w:rsidR="00ED7C3D" w:rsidRPr="00CB4EDC" w:rsidRDefault="00ED7C3D" w:rsidP="00B83F0B">
      <w:pPr>
        <w:spacing w:after="0" w:line="240" w:lineRule="auto"/>
        <w:ind w:left="540" w:hanging="540"/>
        <w:jc w:val="thaiDistribute"/>
        <w:rPr>
          <w:rFonts w:ascii="Arial" w:eastAsia="Arial Unicode MS" w:hAnsi="Arial"/>
          <w:b/>
          <w:bCs/>
          <w:color w:val="CF4A02"/>
          <w:spacing w:val="-4"/>
          <w:sz w:val="18"/>
          <w:szCs w:val="18"/>
          <w:highlight w:val="cyan"/>
          <w:lang w:val="en-GB" w:bidi="th-TH"/>
        </w:rPr>
      </w:pPr>
    </w:p>
    <w:p w14:paraId="6466C292" w14:textId="77777777" w:rsidR="00ED7C3D" w:rsidRPr="008E64E6" w:rsidRDefault="00ED7C3D" w:rsidP="00ED7C3D">
      <w:pPr>
        <w:spacing w:after="0" w:line="240" w:lineRule="auto"/>
        <w:ind w:left="1080" w:hanging="540"/>
        <w:jc w:val="both"/>
        <w:rPr>
          <w:rFonts w:ascii="Arial" w:eastAsia="Arial Unicode MS" w:hAnsi="Arial" w:cs="Arial"/>
          <w:color w:val="000000" w:themeColor="text1"/>
          <w:sz w:val="18"/>
          <w:szCs w:val="18"/>
          <w:lang w:bidi="th-TH"/>
        </w:rPr>
      </w:pPr>
      <w:r w:rsidRPr="008E64E6">
        <w:rPr>
          <w:rFonts w:ascii="Arial" w:eastAsia="Arial Unicode MS" w:hAnsi="Arial" w:cs="Arial"/>
          <w:color w:val="CF4A02"/>
          <w:sz w:val="18"/>
          <w:szCs w:val="18"/>
          <w:lang w:bidi="th-TH"/>
        </w:rPr>
        <w:t>a)</w:t>
      </w:r>
      <w:r w:rsidRPr="008E64E6">
        <w:rPr>
          <w:rFonts w:ascii="Arial" w:eastAsia="Arial Unicode MS" w:hAnsi="Arial" w:cs="Arial"/>
          <w:color w:val="CF4A02"/>
          <w:sz w:val="18"/>
          <w:szCs w:val="18"/>
          <w:lang w:bidi="th-TH"/>
        </w:rPr>
        <w:tab/>
        <w:t xml:space="preserve">Revised Conceptual Framework for Financial Reporting </w:t>
      </w:r>
      <w:r w:rsidRPr="008E64E6">
        <w:rPr>
          <w:rFonts w:ascii="Arial" w:eastAsia="Arial Unicode MS" w:hAnsi="Arial" w:cs="Arial"/>
          <w:color w:val="000000" w:themeColor="text1"/>
          <w:sz w:val="18"/>
          <w:szCs w:val="18"/>
          <w:lang w:bidi="th-TH"/>
        </w:rPr>
        <w:t>added the following key principals and guidance:</w:t>
      </w:r>
    </w:p>
    <w:p w14:paraId="554358B1" w14:textId="77777777" w:rsidR="00ED7C3D" w:rsidRPr="008E64E6" w:rsidRDefault="00ED7C3D" w:rsidP="00ED7C3D">
      <w:pPr>
        <w:spacing w:after="0" w:line="240" w:lineRule="auto"/>
        <w:ind w:left="1080" w:hanging="540"/>
        <w:jc w:val="both"/>
        <w:rPr>
          <w:rFonts w:ascii="Arial" w:eastAsia="Arial Unicode MS" w:hAnsi="Arial" w:cs="Arial"/>
          <w:color w:val="000000" w:themeColor="text1"/>
          <w:sz w:val="18"/>
          <w:szCs w:val="18"/>
          <w:lang w:bidi="th-TH"/>
        </w:rPr>
      </w:pPr>
    </w:p>
    <w:p w14:paraId="13AE6F98" w14:textId="77777777" w:rsidR="00ED7C3D" w:rsidRPr="008E64E6" w:rsidRDefault="00ED7C3D" w:rsidP="00A06850">
      <w:pPr>
        <w:tabs>
          <w:tab w:val="left" w:pos="1440"/>
        </w:tabs>
        <w:spacing w:after="0" w:line="240" w:lineRule="auto"/>
        <w:ind w:left="1440" w:hanging="360"/>
        <w:jc w:val="both"/>
        <w:rPr>
          <w:rFonts w:ascii="Arial" w:eastAsia="Arial Unicode MS" w:hAnsi="Arial" w:cs="Arial"/>
          <w:color w:val="000000" w:themeColor="text1"/>
          <w:sz w:val="18"/>
          <w:szCs w:val="18"/>
          <w:lang w:bidi="th-TH"/>
        </w:rPr>
      </w:pPr>
      <w:r w:rsidRPr="008E64E6">
        <w:rPr>
          <w:rFonts w:ascii="Arial" w:eastAsia="Arial Unicode MS" w:hAnsi="Arial" w:cs="Arial"/>
          <w:color w:val="000000" w:themeColor="text1"/>
          <w:sz w:val="18"/>
          <w:szCs w:val="18"/>
          <w:lang w:bidi="th-TH"/>
        </w:rPr>
        <w:t>-</w:t>
      </w:r>
      <w:r w:rsidRPr="008E64E6">
        <w:rPr>
          <w:rFonts w:ascii="Arial" w:eastAsia="Arial Unicode MS" w:hAnsi="Arial" w:cs="Arial"/>
          <w:color w:val="000000" w:themeColor="text1"/>
          <w:sz w:val="18"/>
          <w:szCs w:val="18"/>
          <w:lang w:bidi="th-TH"/>
        </w:rPr>
        <w:tab/>
        <w:t>Measurement basis, including factors in considering difference measurement basis</w:t>
      </w:r>
    </w:p>
    <w:p w14:paraId="25FBE646" w14:textId="77777777" w:rsidR="00ED7C3D" w:rsidRPr="008E64E6" w:rsidRDefault="00ED7C3D" w:rsidP="00A06850">
      <w:pPr>
        <w:tabs>
          <w:tab w:val="left" w:pos="1440"/>
        </w:tabs>
        <w:spacing w:after="0" w:line="240" w:lineRule="auto"/>
        <w:ind w:left="1440" w:hanging="360"/>
        <w:jc w:val="both"/>
        <w:rPr>
          <w:rFonts w:ascii="Arial" w:eastAsia="Arial Unicode MS" w:hAnsi="Arial" w:cs="Arial"/>
          <w:color w:val="000000" w:themeColor="text1"/>
          <w:sz w:val="18"/>
          <w:szCs w:val="18"/>
          <w:lang w:bidi="th-TH"/>
        </w:rPr>
      </w:pPr>
      <w:r w:rsidRPr="008E64E6">
        <w:rPr>
          <w:rFonts w:ascii="Arial" w:eastAsia="Arial Unicode MS" w:hAnsi="Arial" w:cs="Arial"/>
          <w:color w:val="000000" w:themeColor="text1"/>
          <w:sz w:val="18"/>
          <w:szCs w:val="18"/>
          <w:lang w:bidi="th-TH"/>
        </w:rPr>
        <w:t>-</w:t>
      </w:r>
      <w:r w:rsidRPr="008E64E6">
        <w:rPr>
          <w:rFonts w:ascii="Arial" w:eastAsia="Arial Unicode MS" w:hAnsi="Arial" w:cs="Arial"/>
          <w:color w:val="000000" w:themeColor="text1"/>
          <w:sz w:val="18"/>
          <w:szCs w:val="18"/>
          <w:lang w:bidi="th-TH"/>
        </w:rPr>
        <w:tab/>
        <w:t>Presentation and disclosure, including classification of income and expenses in other comprehensive income</w:t>
      </w:r>
    </w:p>
    <w:p w14:paraId="4BBDCCEB" w14:textId="6B84D777" w:rsidR="00ED7C3D" w:rsidRPr="008E64E6" w:rsidRDefault="00ED7C3D" w:rsidP="00A06850">
      <w:pPr>
        <w:tabs>
          <w:tab w:val="left" w:pos="1440"/>
        </w:tabs>
        <w:spacing w:after="0" w:line="240" w:lineRule="auto"/>
        <w:ind w:left="1440" w:hanging="360"/>
        <w:jc w:val="both"/>
        <w:rPr>
          <w:rFonts w:ascii="Arial" w:eastAsia="Arial Unicode MS" w:hAnsi="Arial" w:cs="Arial"/>
          <w:color w:val="000000" w:themeColor="text1"/>
          <w:sz w:val="18"/>
          <w:szCs w:val="18"/>
          <w:lang w:bidi="th-TH"/>
        </w:rPr>
      </w:pPr>
      <w:r w:rsidRPr="008E64E6">
        <w:rPr>
          <w:rFonts w:ascii="Arial" w:eastAsia="Arial Unicode MS" w:hAnsi="Arial" w:cs="Arial"/>
          <w:color w:val="000000" w:themeColor="text1"/>
          <w:sz w:val="18"/>
          <w:szCs w:val="18"/>
          <w:lang w:bidi="th-TH"/>
        </w:rPr>
        <w:t>-</w:t>
      </w:r>
      <w:r w:rsidRPr="008E64E6">
        <w:rPr>
          <w:rFonts w:ascii="Arial" w:eastAsia="Arial Unicode MS" w:hAnsi="Arial" w:cs="Arial"/>
          <w:color w:val="000000" w:themeColor="text1"/>
          <w:sz w:val="18"/>
          <w:szCs w:val="18"/>
          <w:lang w:bidi="th-TH"/>
        </w:rPr>
        <w:tab/>
        <w:t>Definition of a reporting entity, which maybe a legal entity, or a portion of an entity</w:t>
      </w:r>
      <w:r w:rsidR="00911497">
        <w:rPr>
          <w:rFonts w:ascii="Arial" w:eastAsia="Arial Unicode MS" w:hAnsi="Arial" w:cs="Arial"/>
          <w:color w:val="000000" w:themeColor="text1"/>
          <w:sz w:val="18"/>
          <w:szCs w:val="18"/>
          <w:lang w:bidi="th-TH"/>
        </w:rPr>
        <w:t>; and</w:t>
      </w:r>
    </w:p>
    <w:p w14:paraId="4B6B23C5" w14:textId="5AD0932C" w:rsidR="00ED7C3D" w:rsidRDefault="00ED7C3D" w:rsidP="00A06850">
      <w:pPr>
        <w:tabs>
          <w:tab w:val="left" w:pos="1440"/>
        </w:tabs>
        <w:spacing w:after="0" w:line="240" w:lineRule="auto"/>
        <w:ind w:left="1440" w:hanging="360"/>
        <w:jc w:val="both"/>
        <w:rPr>
          <w:rFonts w:ascii="Arial" w:eastAsia="Arial Unicode MS" w:hAnsi="Arial"/>
          <w:color w:val="000000" w:themeColor="text1"/>
          <w:sz w:val="18"/>
          <w:szCs w:val="18"/>
          <w:lang w:bidi="th-TH"/>
        </w:rPr>
      </w:pPr>
      <w:r w:rsidRPr="008E64E6">
        <w:rPr>
          <w:rFonts w:ascii="Arial" w:eastAsia="Arial Unicode MS" w:hAnsi="Arial" w:cs="Arial"/>
          <w:color w:val="000000" w:themeColor="text1"/>
          <w:sz w:val="18"/>
          <w:szCs w:val="18"/>
          <w:lang w:bidi="th-TH"/>
        </w:rPr>
        <w:t>-</w:t>
      </w:r>
      <w:r w:rsidRPr="008E64E6">
        <w:rPr>
          <w:rFonts w:ascii="Arial" w:eastAsia="Arial Unicode MS" w:hAnsi="Arial" w:cs="Arial"/>
          <w:color w:val="000000" w:themeColor="text1"/>
          <w:sz w:val="18"/>
          <w:szCs w:val="18"/>
          <w:lang w:bidi="th-TH"/>
        </w:rPr>
        <w:tab/>
        <w:t>Derecognition of assets and liabilities</w:t>
      </w:r>
    </w:p>
    <w:p w14:paraId="0EAAE245" w14:textId="4CB71807" w:rsidR="00B75271" w:rsidRDefault="00B75271" w:rsidP="00A06850">
      <w:pPr>
        <w:tabs>
          <w:tab w:val="left" w:pos="1440"/>
        </w:tabs>
        <w:spacing w:after="0" w:line="240" w:lineRule="auto"/>
        <w:ind w:left="1440" w:hanging="360"/>
        <w:jc w:val="both"/>
        <w:rPr>
          <w:rFonts w:ascii="Arial" w:eastAsia="Arial Unicode MS" w:hAnsi="Arial"/>
          <w:color w:val="000000" w:themeColor="text1"/>
          <w:sz w:val="18"/>
          <w:szCs w:val="18"/>
          <w:lang w:bidi="th-TH"/>
        </w:rPr>
      </w:pPr>
    </w:p>
    <w:p w14:paraId="2721AFC4" w14:textId="66163873" w:rsidR="00B75271" w:rsidRPr="00B75271" w:rsidRDefault="00B75271" w:rsidP="00B75271">
      <w:pPr>
        <w:spacing w:after="0" w:line="240" w:lineRule="auto"/>
        <w:ind w:left="1134"/>
        <w:jc w:val="both"/>
        <w:rPr>
          <w:rFonts w:ascii="Arial" w:eastAsia="Arial Unicode MS" w:hAnsi="Arial"/>
          <w:color w:val="000000" w:themeColor="text1"/>
          <w:sz w:val="18"/>
          <w:szCs w:val="18"/>
          <w:lang w:bidi="th-TH"/>
        </w:rPr>
      </w:pPr>
      <w:r w:rsidRPr="008E64E6">
        <w:rPr>
          <w:rFonts w:ascii="Arial" w:eastAsia="Arial Unicode MS" w:hAnsi="Arial" w:cs="Arial"/>
          <w:color w:val="000000" w:themeColor="text1"/>
          <w:sz w:val="18"/>
          <w:szCs w:val="18"/>
          <w:lang w:bidi="th-TH"/>
        </w:rPr>
        <w:t>The amendment also includes the revision to the definition of an asset and liability in the financial statements, and clarification to the prominence of stewardship in the objective of financial reporting.</w:t>
      </w:r>
    </w:p>
    <w:p w14:paraId="68481295" w14:textId="4AAD8F25" w:rsidR="00A06850" w:rsidRDefault="00A06850">
      <w:pPr>
        <w:rPr>
          <w:rFonts w:ascii="Arial" w:eastAsia="Arial Unicode MS" w:hAnsi="Arial" w:cs="Arial"/>
          <w:color w:val="000000" w:themeColor="text1"/>
          <w:sz w:val="18"/>
          <w:szCs w:val="18"/>
          <w:highlight w:val="cyan"/>
          <w:lang w:bidi="th-TH"/>
        </w:rPr>
      </w:pPr>
      <w:r>
        <w:rPr>
          <w:rFonts w:ascii="Arial" w:eastAsia="Arial Unicode MS" w:hAnsi="Arial" w:cs="Arial"/>
          <w:color w:val="000000" w:themeColor="text1"/>
          <w:sz w:val="18"/>
          <w:szCs w:val="18"/>
          <w:highlight w:val="cyan"/>
          <w:lang w:bidi="th-TH"/>
        </w:rPr>
        <w:br w:type="page"/>
      </w:r>
    </w:p>
    <w:p w14:paraId="7F59696F" w14:textId="77777777" w:rsidR="00ED7C3D" w:rsidRPr="00CB4EDC" w:rsidRDefault="00ED7C3D" w:rsidP="00A06850">
      <w:pPr>
        <w:spacing w:after="0" w:line="240" w:lineRule="auto"/>
        <w:ind w:left="540"/>
        <w:jc w:val="both"/>
        <w:rPr>
          <w:rFonts w:ascii="Arial" w:eastAsia="Arial Unicode MS" w:hAnsi="Arial" w:cs="Arial"/>
          <w:color w:val="000000" w:themeColor="text1"/>
          <w:sz w:val="18"/>
          <w:szCs w:val="18"/>
          <w:highlight w:val="cyan"/>
          <w:lang w:bidi="th-TH"/>
        </w:rPr>
      </w:pPr>
    </w:p>
    <w:p w14:paraId="609AF14A" w14:textId="77777777" w:rsidR="00ED7C3D" w:rsidRPr="008E64E6" w:rsidRDefault="00ED7C3D" w:rsidP="00ED7C3D">
      <w:pPr>
        <w:spacing w:after="0" w:line="240" w:lineRule="auto"/>
        <w:ind w:left="1080" w:hanging="540"/>
        <w:jc w:val="both"/>
        <w:rPr>
          <w:rFonts w:ascii="Arial" w:eastAsia="Arial Unicode MS" w:hAnsi="Arial" w:cs="Arial"/>
          <w:color w:val="000000" w:themeColor="text1"/>
          <w:sz w:val="18"/>
          <w:szCs w:val="18"/>
          <w:lang w:bidi="th-TH"/>
        </w:rPr>
      </w:pPr>
      <w:r w:rsidRPr="008E64E6">
        <w:rPr>
          <w:rFonts w:ascii="Arial" w:eastAsia="Arial Unicode MS" w:hAnsi="Arial" w:cs="Arial"/>
          <w:color w:val="CF4A02"/>
          <w:sz w:val="18"/>
          <w:szCs w:val="18"/>
          <w:lang w:bidi="th-TH"/>
        </w:rPr>
        <w:t>b)</w:t>
      </w:r>
      <w:r w:rsidRPr="008E64E6">
        <w:rPr>
          <w:rFonts w:ascii="Arial" w:eastAsia="Arial Unicode MS" w:hAnsi="Arial" w:cs="Arial"/>
          <w:color w:val="CF4A02"/>
          <w:sz w:val="18"/>
          <w:szCs w:val="18"/>
          <w:lang w:bidi="th-TH"/>
        </w:rPr>
        <w:tab/>
        <w:t xml:space="preserve">Amendment to TFRS 3, Business combinations </w:t>
      </w:r>
      <w:r w:rsidRPr="008E64E6">
        <w:rPr>
          <w:rFonts w:ascii="Arial" w:eastAsia="Arial Unicode MS" w:hAnsi="Arial" w:cs="Arial"/>
          <w:color w:val="000000" w:themeColor="text1"/>
          <w:sz w:val="18"/>
          <w:szCs w:val="18"/>
          <w:lang w:bidi="th-TH"/>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32789C9" w14:textId="77777777" w:rsidR="00ED7C3D" w:rsidRPr="008E64E6" w:rsidRDefault="00ED7C3D" w:rsidP="00ED7C3D">
      <w:pPr>
        <w:spacing w:after="0" w:line="240" w:lineRule="auto"/>
        <w:ind w:left="1080" w:hanging="540"/>
        <w:jc w:val="both"/>
        <w:rPr>
          <w:rFonts w:ascii="Arial" w:eastAsia="Arial Unicode MS" w:hAnsi="Arial" w:cs="Arial"/>
          <w:color w:val="CF4A02"/>
          <w:sz w:val="18"/>
          <w:szCs w:val="18"/>
          <w:lang w:bidi="th-TH"/>
        </w:rPr>
      </w:pPr>
    </w:p>
    <w:p w14:paraId="0EDDBF10" w14:textId="77777777" w:rsidR="00ED7C3D" w:rsidRPr="008E64E6" w:rsidRDefault="00ED7C3D" w:rsidP="00ED7C3D">
      <w:pPr>
        <w:spacing w:after="0" w:line="240" w:lineRule="auto"/>
        <w:ind w:left="1080" w:hanging="540"/>
        <w:jc w:val="both"/>
        <w:rPr>
          <w:rFonts w:ascii="Arial" w:eastAsia="Arial Unicode MS" w:hAnsi="Arial" w:cs="Arial"/>
          <w:color w:val="000000" w:themeColor="text1"/>
          <w:sz w:val="18"/>
          <w:szCs w:val="18"/>
          <w:lang w:bidi="th-TH"/>
        </w:rPr>
      </w:pPr>
      <w:r w:rsidRPr="008E64E6">
        <w:rPr>
          <w:rFonts w:ascii="Arial" w:eastAsia="Arial Unicode MS" w:hAnsi="Arial" w:cs="Arial"/>
          <w:color w:val="CF4A02"/>
          <w:sz w:val="18"/>
          <w:szCs w:val="18"/>
          <w:lang w:bidi="th-TH"/>
        </w:rPr>
        <w:t>c)</w:t>
      </w:r>
      <w:r w:rsidRPr="008E64E6">
        <w:rPr>
          <w:rFonts w:ascii="Arial" w:eastAsia="Arial Unicode MS" w:hAnsi="Arial" w:cs="Arial"/>
          <w:color w:val="CF4A02"/>
          <w:sz w:val="18"/>
          <w:szCs w:val="18"/>
          <w:lang w:bidi="th-TH"/>
        </w:rPr>
        <w:tab/>
        <w:t xml:space="preserve">Amendment to TFRS 9, Financial instruments and TFRS 7, Financial instruments: disclosures </w:t>
      </w:r>
      <w:r w:rsidRPr="008E64E6">
        <w:rPr>
          <w:rFonts w:ascii="Arial" w:eastAsia="Arial Unicode MS" w:hAnsi="Arial" w:cs="Arial"/>
          <w:color w:val="000000" w:themeColor="text1"/>
          <w:sz w:val="18"/>
          <w:szCs w:val="18"/>
          <w:lang w:bidi="th-TH"/>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6BF77086" w14:textId="77777777" w:rsidR="00ED7C3D" w:rsidRPr="008E64E6" w:rsidRDefault="00ED7C3D" w:rsidP="00ED7C3D">
      <w:pPr>
        <w:spacing w:after="0" w:line="240" w:lineRule="auto"/>
        <w:ind w:left="1080" w:hanging="540"/>
        <w:jc w:val="both"/>
        <w:rPr>
          <w:rFonts w:ascii="Arial" w:eastAsia="Arial Unicode MS" w:hAnsi="Arial" w:cs="Arial"/>
          <w:color w:val="CF4A02"/>
          <w:sz w:val="18"/>
          <w:szCs w:val="18"/>
          <w:lang w:bidi="th-TH"/>
        </w:rPr>
      </w:pPr>
    </w:p>
    <w:p w14:paraId="0EA4A8DD" w14:textId="77777777" w:rsidR="00ED7C3D" w:rsidRPr="008E64E6" w:rsidRDefault="00ED7C3D" w:rsidP="00ED7C3D">
      <w:pPr>
        <w:spacing w:after="0" w:line="240" w:lineRule="auto"/>
        <w:ind w:left="1080" w:hanging="540"/>
        <w:jc w:val="both"/>
        <w:rPr>
          <w:rFonts w:ascii="Arial" w:eastAsia="Arial Unicode MS" w:hAnsi="Arial" w:cs="Arial"/>
          <w:color w:val="CF4A02"/>
          <w:sz w:val="18"/>
          <w:szCs w:val="18"/>
          <w:lang w:bidi="th-TH"/>
        </w:rPr>
      </w:pPr>
      <w:r w:rsidRPr="008E64E6">
        <w:rPr>
          <w:rFonts w:ascii="Arial" w:eastAsia="Arial Unicode MS" w:hAnsi="Arial" w:cs="Arial"/>
          <w:color w:val="CF4A02"/>
          <w:sz w:val="18"/>
          <w:szCs w:val="18"/>
          <w:lang w:bidi="th-TH"/>
        </w:rPr>
        <w:t>d)</w:t>
      </w:r>
      <w:r w:rsidRPr="008E64E6">
        <w:rPr>
          <w:rFonts w:ascii="Arial" w:eastAsia="Arial Unicode MS" w:hAnsi="Arial" w:cs="Arial"/>
          <w:color w:val="CF4A02"/>
          <w:sz w:val="18"/>
          <w:szCs w:val="18"/>
          <w:lang w:bidi="th-TH"/>
        </w:rPr>
        <w:tab/>
        <w:t xml:space="preserve">Amendment to TAS 1, Presentation of financial statements and TAS 8, Accounting policies, changes in accounting estimates and errors </w:t>
      </w:r>
      <w:r w:rsidRPr="008E64E6">
        <w:rPr>
          <w:rFonts w:ascii="Arial" w:eastAsia="Arial Unicode MS" w:hAnsi="Arial" w:cs="Arial"/>
          <w:color w:val="000000" w:themeColor="text1"/>
          <w:sz w:val="18"/>
          <w:szCs w:val="18"/>
          <w:lang w:bidi="th-TH"/>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5DEED437" w14:textId="77777777" w:rsidR="00ED7C3D" w:rsidRPr="002C3A25" w:rsidRDefault="00ED7C3D" w:rsidP="002C3A25">
      <w:pPr>
        <w:autoSpaceDE w:val="0"/>
        <w:autoSpaceDN w:val="0"/>
        <w:adjustRightInd w:val="0"/>
        <w:spacing w:after="0" w:line="240" w:lineRule="auto"/>
        <w:ind w:left="1080" w:hanging="513"/>
        <w:jc w:val="thaiDistribute"/>
        <w:rPr>
          <w:rFonts w:ascii="Arial" w:hAnsi="Arial" w:cs="Arial"/>
          <w:color w:val="000000" w:themeColor="text1"/>
          <w:sz w:val="18"/>
          <w:szCs w:val="18"/>
          <w:lang w:val="en-GB" w:bidi="th-TH"/>
        </w:rPr>
      </w:pPr>
    </w:p>
    <w:p w14:paraId="64F3FD6A" w14:textId="19EE8173" w:rsidR="00F3382E" w:rsidRPr="002C3A25" w:rsidRDefault="000B48C9" w:rsidP="000B48C9">
      <w:pPr>
        <w:autoSpaceDE w:val="0"/>
        <w:autoSpaceDN w:val="0"/>
        <w:adjustRightInd w:val="0"/>
        <w:spacing w:after="0" w:line="240" w:lineRule="auto"/>
        <w:ind w:left="567"/>
        <w:jc w:val="thaiDistribute"/>
        <w:rPr>
          <w:rFonts w:ascii="Arial" w:hAnsi="Arial" w:cs="Arial"/>
          <w:color w:val="000000" w:themeColor="text1"/>
          <w:sz w:val="18"/>
          <w:szCs w:val="18"/>
          <w:cs/>
          <w:lang w:val="en-GB" w:bidi="th-TH"/>
        </w:rPr>
      </w:pPr>
      <w:bookmarkStart w:id="0" w:name="_Hlk96295315"/>
      <w:r>
        <w:rPr>
          <w:rFonts w:ascii="Arial" w:hAnsi="Arial" w:cs="Arial"/>
          <w:color w:val="000000" w:themeColor="text1"/>
          <w:sz w:val="18"/>
          <w:szCs w:val="18"/>
          <w:lang w:bidi="th-TH"/>
        </w:rPr>
        <w:t>Commencing from</w:t>
      </w:r>
      <w:r w:rsidR="002C3A25" w:rsidRPr="002C3A25">
        <w:rPr>
          <w:rFonts w:ascii="Arial" w:hAnsi="Arial" w:cs="Arial"/>
          <w:color w:val="000000" w:themeColor="text1"/>
          <w:sz w:val="18"/>
          <w:szCs w:val="18"/>
          <w:lang w:val="en-GB" w:bidi="th-TH"/>
        </w:rPr>
        <w:t xml:space="preserve"> 1 January 2021, the Group has adopted these standards in its financial statements. The impact from the</w:t>
      </w:r>
      <w:r w:rsidR="002C3A25">
        <w:rPr>
          <w:rFonts w:ascii="Arial" w:hAnsi="Arial" w:cs="Arial"/>
          <w:color w:val="000000" w:themeColor="text1"/>
          <w:sz w:val="18"/>
          <w:szCs w:val="18"/>
          <w:lang w:val="en-GB" w:bidi="th-TH"/>
        </w:rPr>
        <w:t xml:space="preserve"> </w:t>
      </w:r>
      <w:r w:rsidR="002C3A25" w:rsidRPr="002C3A25">
        <w:rPr>
          <w:rFonts w:ascii="Arial" w:hAnsi="Arial" w:cs="Arial"/>
          <w:color w:val="000000" w:themeColor="text1"/>
          <w:sz w:val="18"/>
          <w:szCs w:val="18"/>
          <w:lang w:val="en-GB" w:bidi="th-TH"/>
        </w:rPr>
        <w:t>adoption is immaterial for the Group.</w:t>
      </w:r>
    </w:p>
    <w:bookmarkEnd w:id="0"/>
    <w:p w14:paraId="0E06717F" w14:textId="24EED4CA" w:rsidR="00ED7C3D" w:rsidRPr="00F3382E" w:rsidRDefault="00ED7C3D" w:rsidP="00F3382E">
      <w:pPr>
        <w:spacing w:after="0" w:line="240" w:lineRule="auto"/>
        <w:jc w:val="both"/>
        <w:rPr>
          <w:rFonts w:ascii="Arial" w:hAnsi="Arial" w:cs="Arial"/>
          <w:sz w:val="18"/>
          <w:szCs w:val="18"/>
          <w:lang w:val="en-GB"/>
        </w:rPr>
      </w:pPr>
    </w:p>
    <w:p w14:paraId="5CD97DC3" w14:textId="283CD25B" w:rsidR="00041066" w:rsidRPr="00CB4EDC" w:rsidRDefault="00041066" w:rsidP="00A06850">
      <w:pPr>
        <w:spacing w:after="0" w:line="240" w:lineRule="auto"/>
        <w:rPr>
          <w:rFonts w:ascii="Arial" w:hAnsi="Arial" w:cs="Arial"/>
          <w:sz w:val="18"/>
          <w:szCs w:val="18"/>
          <w:lang w:val="en-GB"/>
        </w:rPr>
      </w:pPr>
    </w:p>
    <w:p w14:paraId="445C3D1B" w14:textId="5BF7C71B" w:rsidR="002F4B17" w:rsidRDefault="0098529D" w:rsidP="002805D8">
      <w:pPr>
        <w:autoSpaceDE w:val="0"/>
        <w:autoSpaceDN w:val="0"/>
        <w:adjustRightInd w:val="0"/>
        <w:spacing w:after="0" w:line="240" w:lineRule="auto"/>
        <w:ind w:left="540" w:hanging="540"/>
        <w:jc w:val="thaiDistribute"/>
        <w:rPr>
          <w:rFonts w:ascii="Browallia New" w:eastAsia="Arial Unicode MS" w:hAnsi="Browallia New" w:cs="Browallia New"/>
          <w:color w:val="CF4A02"/>
          <w:sz w:val="26"/>
          <w:szCs w:val="26"/>
          <w:lang w:val="en-GB"/>
        </w:rPr>
      </w:pPr>
      <w:r w:rsidRPr="008E64E6">
        <w:rPr>
          <w:rFonts w:ascii="Arial" w:eastAsia="Arial Unicode MS" w:hAnsi="Arial" w:cs="Arial"/>
          <w:b/>
          <w:bCs/>
          <w:color w:val="CF4A02"/>
          <w:sz w:val="18"/>
          <w:szCs w:val="18"/>
          <w:lang w:val="en-GB" w:bidi="th-TH"/>
        </w:rPr>
        <w:t>3</w:t>
      </w:r>
      <w:r w:rsidR="006F130D" w:rsidRPr="008E64E6">
        <w:rPr>
          <w:rFonts w:ascii="Arial" w:eastAsia="Arial Unicode MS" w:hAnsi="Arial" w:cs="Arial"/>
          <w:b/>
          <w:bCs/>
          <w:color w:val="CF4A02"/>
          <w:sz w:val="18"/>
          <w:szCs w:val="18"/>
          <w:lang w:val="en-GB" w:bidi="th-TH"/>
        </w:rPr>
        <w:t>.2</w:t>
      </w:r>
      <w:r w:rsidR="00C87537" w:rsidRPr="008E64E6">
        <w:rPr>
          <w:rFonts w:ascii="Arial" w:eastAsia="Arial Unicode MS" w:hAnsi="Arial" w:cs="Arial"/>
          <w:b/>
          <w:bCs/>
          <w:color w:val="CF4A02"/>
          <w:sz w:val="18"/>
          <w:szCs w:val="18"/>
          <w:lang w:val="en-GB" w:bidi="th-TH"/>
        </w:rPr>
        <w:tab/>
      </w:r>
      <w:r w:rsidR="002F4B17" w:rsidRPr="008E64E6">
        <w:rPr>
          <w:rFonts w:ascii="Arial" w:hAnsi="Arial" w:cs="Arial"/>
          <w:b/>
          <w:bCs/>
          <w:color w:val="D04A02"/>
          <w:sz w:val="18"/>
          <w:szCs w:val="18"/>
          <w:lang w:val="en-GB" w:bidi="th-TH"/>
        </w:rPr>
        <w:t xml:space="preserve">Amended financial reporting standards that are effective for accounting period beginning or after 1 January 2022 </w:t>
      </w:r>
      <w:r w:rsidR="002C3A25">
        <w:rPr>
          <w:rFonts w:ascii="Browallia New" w:eastAsia="Arial Unicode MS" w:hAnsi="Browallia New" w:cs="Browallia New"/>
          <w:b/>
          <w:bCs/>
          <w:color w:val="CF4A02"/>
          <w:sz w:val="26"/>
          <w:szCs w:val="26"/>
          <w:lang w:val="en-GB"/>
        </w:rPr>
        <w:t>and the Group hast not yet adopt these standards.</w:t>
      </w:r>
    </w:p>
    <w:p w14:paraId="74C1C23C" w14:textId="77777777" w:rsidR="002805D8" w:rsidRPr="00CB4EDC" w:rsidRDefault="002805D8" w:rsidP="002805D8">
      <w:pPr>
        <w:autoSpaceDE w:val="0"/>
        <w:autoSpaceDN w:val="0"/>
        <w:adjustRightInd w:val="0"/>
        <w:spacing w:after="0" w:line="240" w:lineRule="auto"/>
        <w:ind w:left="540" w:hanging="540"/>
        <w:jc w:val="thaiDistribute"/>
        <w:rPr>
          <w:rFonts w:ascii="Arial" w:hAnsi="Arial" w:cs="Arial"/>
          <w:b/>
          <w:bCs/>
          <w:color w:val="D04A02"/>
          <w:sz w:val="18"/>
          <w:szCs w:val="18"/>
          <w:highlight w:val="cyan"/>
          <w:lang w:val="en-GB" w:bidi="th-TH"/>
        </w:rPr>
      </w:pPr>
    </w:p>
    <w:p w14:paraId="67C89FD4" w14:textId="17A3426E" w:rsidR="002F4B17" w:rsidRPr="00B7080B" w:rsidRDefault="002F4B17" w:rsidP="00A06850">
      <w:pPr>
        <w:autoSpaceDE w:val="0"/>
        <w:autoSpaceDN w:val="0"/>
        <w:adjustRightInd w:val="0"/>
        <w:spacing w:after="0" w:line="240" w:lineRule="auto"/>
        <w:ind w:left="540"/>
        <w:jc w:val="thaiDistribute"/>
        <w:rPr>
          <w:rFonts w:ascii="Arial" w:hAnsi="Arial" w:cs="Arial"/>
          <w:b/>
          <w:bCs/>
          <w:color w:val="D04A02"/>
          <w:sz w:val="18"/>
          <w:szCs w:val="18"/>
          <w:highlight w:val="cyan"/>
          <w:lang w:val="en-GB" w:bidi="th-TH"/>
        </w:rPr>
      </w:pPr>
    </w:p>
    <w:p w14:paraId="5EA6D84E" w14:textId="34C8C0AD" w:rsidR="002F4B17" w:rsidRPr="0002739A" w:rsidRDefault="002F4B17" w:rsidP="008E64E6">
      <w:pPr>
        <w:tabs>
          <w:tab w:val="left" w:pos="567"/>
        </w:tabs>
        <w:autoSpaceDE w:val="0"/>
        <w:autoSpaceDN w:val="0"/>
        <w:adjustRightInd w:val="0"/>
        <w:spacing w:after="0" w:line="240" w:lineRule="auto"/>
        <w:ind w:left="567"/>
        <w:jc w:val="thaiDistribute"/>
        <w:rPr>
          <w:rFonts w:ascii="Arial" w:hAnsi="Arial" w:cs="Arial"/>
          <w:sz w:val="18"/>
          <w:szCs w:val="18"/>
          <w:lang w:val="en-GB" w:bidi="th-TH"/>
        </w:rPr>
      </w:pPr>
      <w:r w:rsidRPr="008E64E6">
        <w:rPr>
          <w:rFonts w:ascii="Arial" w:hAnsi="Arial" w:cs="Arial"/>
          <w:color w:val="D04A02"/>
          <w:sz w:val="18"/>
          <w:szCs w:val="18"/>
          <w:lang w:val="en-GB" w:bidi="th-TH"/>
        </w:rPr>
        <w:t xml:space="preserve">Interest rate benchmark (IBOR) reform - phase 2, amendments to TFRS 9, TFRS 7 </w:t>
      </w:r>
      <w:r w:rsidR="00EE63AD">
        <w:rPr>
          <w:rFonts w:ascii="Arial" w:hAnsi="Arial"/>
          <w:color w:val="D04A02"/>
          <w:sz w:val="18"/>
          <w:szCs w:val="18"/>
          <w:lang w:bidi="th-TH"/>
        </w:rPr>
        <w:t xml:space="preserve">and </w:t>
      </w:r>
      <w:r w:rsidRPr="008E64E6">
        <w:rPr>
          <w:rFonts w:ascii="Arial" w:hAnsi="Arial" w:cs="Arial"/>
          <w:color w:val="D04A02"/>
          <w:sz w:val="18"/>
          <w:szCs w:val="18"/>
          <w:lang w:val="en-GB" w:bidi="th-TH"/>
        </w:rPr>
        <w:t xml:space="preserve">TFRS 16 </w:t>
      </w:r>
      <w:r w:rsidRPr="008E64E6">
        <w:rPr>
          <w:rFonts w:ascii="Arial" w:hAnsi="Arial" w:cs="Arial"/>
          <w:color w:val="000000" w:themeColor="text1"/>
          <w:sz w:val="18"/>
          <w:szCs w:val="18"/>
          <w:lang w:val="en-GB" w:bidi="th-TH"/>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41C50912" w14:textId="77777777" w:rsidR="002F4B17" w:rsidRPr="008E64E6" w:rsidRDefault="002F4B17" w:rsidP="00A06850">
      <w:pPr>
        <w:autoSpaceDE w:val="0"/>
        <w:autoSpaceDN w:val="0"/>
        <w:adjustRightInd w:val="0"/>
        <w:spacing w:after="0" w:line="240" w:lineRule="auto"/>
        <w:ind w:left="1080"/>
        <w:jc w:val="thaiDistribute"/>
        <w:rPr>
          <w:rFonts w:ascii="Arial" w:hAnsi="Arial" w:cs="Arial"/>
          <w:color w:val="000000" w:themeColor="text1"/>
          <w:sz w:val="18"/>
          <w:szCs w:val="18"/>
          <w:lang w:val="en-GB" w:bidi="th-TH"/>
        </w:rPr>
      </w:pPr>
    </w:p>
    <w:p w14:paraId="3EF9BE1F" w14:textId="77777777" w:rsidR="002F4B17" w:rsidRPr="008E64E6" w:rsidRDefault="002F4B17" w:rsidP="008E64E6">
      <w:pPr>
        <w:autoSpaceDE w:val="0"/>
        <w:autoSpaceDN w:val="0"/>
        <w:adjustRightInd w:val="0"/>
        <w:spacing w:after="0" w:line="240" w:lineRule="auto"/>
        <w:ind w:left="1080" w:hanging="513"/>
        <w:jc w:val="thaiDistribute"/>
        <w:rPr>
          <w:rFonts w:ascii="Arial" w:hAnsi="Arial" w:cs="Arial"/>
          <w:color w:val="000000" w:themeColor="text1"/>
          <w:sz w:val="18"/>
          <w:szCs w:val="18"/>
          <w:lang w:val="en-GB" w:bidi="th-TH"/>
        </w:rPr>
      </w:pPr>
      <w:r w:rsidRPr="008E64E6">
        <w:rPr>
          <w:rFonts w:ascii="Arial" w:hAnsi="Arial" w:cs="Arial"/>
          <w:color w:val="000000" w:themeColor="text1"/>
          <w:sz w:val="18"/>
          <w:szCs w:val="18"/>
          <w:lang w:val="en-GB" w:bidi="th-TH"/>
        </w:rPr>
        <w:t>Key relief measures of the phase 2 amendments are as follows:</w:t>
      </w:r>
    </w:p>
    <w:p w14:paraId="0DFF8926" w14:textId="77777777" w:rsidR="002F4B17" w:rsidRPr="008E64E6" w:rsidRDefault="002F4B17" w:rsidP="00A06850">
      <w:pPr>
        <w:autoSpaceDE w:val="0"/>
        <w:autoSpaceDN w:val="0"/>
        <w:adjustRightInd w:val="0"/>
        <w:spacing w:after="0" w:line="240" w:lineRule="auto"/>
        <w:ind w:left="1080"/>
        <w:jc w:val="thaiDistribute"/>
        <w:rPr>
          <w:rFonts w:ascii="Arial" w:hAnsi="Arial" w:cs="Arial"/>
          <w:color w:val="000000" w:themeColor="text1"/>
          <w:sz w:val="18"/>
          <w:szCs w:val="18"/>
          <w:lang w:val="en-GB" w:bidi="th-TH"/>
        </w:rPr>
      </w:pPr>
    </w:p>
    <w:p w14:paraId="1F3D4123" w14:textId="13D96DD0" w:rsidR="002F4B17" w:rsidRPr="008E64E6" w:rsidRDefault="002F4B17" w:rsidP="00A06850">
      <w:pPr>
        <w:tabs>
          <w:tab w:val="left" w:pos="1440"/>
        </w:tabs>
        <w:autoSpaceDE w:val="0"/>
        <w:autoSpaceDN w:val="0"/>
        <w:adjustRightInd w:val="0"/>
        <w:spacing w:after="0" w:line="240" w:lineRule="auto"/>
        <w:ind w:left="1440" w:hanging="360"/>
        <w:jc w:val="thaiDistribute"/>
        <w:rPr>
          <w:rFonts w:ascii="Arial" w:hAnsi="Arial" w:cs="Arial"/>
          <w:color w:val="000000" w:themeColor="text1"/>
          <w:sz w:val="18"/>
          <w:szCs w:val="18"/>
          <w:lang w:val="en-GB" w:bidi="th-TH"/>
        </w:rPr>
      </w:pPr>
      <w:r w:rsidRPr="008E64E6">
        <w:rPr>
          <w:rFonts w:ascii="Arial" w:hAnsi="Arial" w:cs="Arial"/>
          <w:color w:val="000000" w:themeColor="text1"/>
          <w:sz w:val="18"/>
          <w:szCs w:val="18"/>
          <w:lang w:val="en-GB" w:bidi="th-TH"/>
        </w:rPr>
        <w:t>•</w:t>
      </w:r>
      <w:r w:rsidRPr="008E64E6">
        <w:rPr>
          <w:rFonts w:ascii="Arial" w:hAnsi="Arial" w:cs="Arial"/>
          <w:color w:val="000000" w:themeColor="text1"/>
          <w:sz w:val="18"/>
          <w:szCs w:val="18"/>
          <w:lang w:val="en-GB" w:bidi="th-TH"/>
        </w:rPr>
        <w:tab/>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930E99">
        <w:rPr>
          <w:rFonts w:ascii="Arial" w:hAnsi="Arial" w:hint="cs"/>
          <w:color w:val="000000" w:themeColor="text1"/>
          <w:sz w:val="18"/>
          <w:szCs w:val="18"/>
          <w:cs/>
          <w:lang w:val="en-GB" w:bidi="th-TH"/>
        </w:rPr>
        <w:t xml:space="preserve"> </w:t>
      </w:r>
      <w:r w:rsidRPr="008E64E6">
        <w:rPr>
          <w:rFonts w:ascii="Arial" w:hAnsi="Arial" w:cs="Arial"/>
          <w:color w:val="000000" w:themeColor="text1"/>
          <w:sz w:val="18"/>
          <w:szCs w:val="18"/>
          <w:lang w:val="en-GB" w:bidi="th-TH"/>
        </w:rPr>
        <w:t xml:space="preserve">TFRS 16 has also been amended to require lessees to use a similar practical expedient when accounting for lease modifications that change the basis for determining future lease payments </w:t>
      </w:r>
      <w:proofErr w:type="gramStart"/>
      <w:r w:rsidRPr="008E64E6">
        <w:rPr>
          <w:rFonts w:ascii="Arial" w:hAnsi="Arial" w:cs="Arial"/>
          <w:color w:val="000000" w:themeColor="text1"/>
          <w:sz w:val="18"/>
          <w:szCs w:val="18"/>
          <w:lang w:val="en-GB" w:bidi="th-TH"/>
        </w:rPr>
        <w:t>as a result of</w:t>
      </w:r>
      <w:proofErr w:type="gramEnd"/>
      <w:r w:rsidRPr="008E64E6">
        <w:rPr>
          <w:rFonts w:ascii="Arial" w:hAnsi="Arial" w:cs="Arial"/>
          <w:color w:val="000000" w:themeColor="text1"/>
          <w:sz w:val="18"/>
          <w:szCs w:val="18"/>
          <w:lang w:val="en-GB" w:bidi="th-TH"/>
        </w:rPr>
        <w:t xml:space="preserve"> the IBOR reform.</w:t>
      </w:r>
    </w:p>
    <w:p w14:paraId="0BF89663" w14:textId="77777777" w:rsidR="002F4B17" w:rsidRPr="008E64E6" w:rsidRDefault="002F4B17" w:rsidP="00A06850">
      <w:pPr>
        <w:tabs>
          <w:tab w:val="left" w:pos="1440"/>
        </w:tabs>
        <w:autoSpaceDE w:val="0"/>
        <w:autoSpaceDN w:val="0"/>
        <w:adjustRightInd w:val="0"/>
        <w:spacing w:after="0" w:line="240" w:lineRule="auto"/>
        <w:ind w:left="1440" w:hanging="360"/>
        <w:jc w:val="thaiDistribute"/>
        <w:rPr>
          <w:rFonts w:ascii="Arial" w:hAnsi="Arial" w:cs="Arial"/>
          <w:color w:val="000000" w:themeColor="text1"/>
          <w:sz w:val="18"/>
          <w:szCs w:val="18"/>
          <w:lang w:val="en-GB" w:bidi="th-TH"/>
        </w:rPr>
      </w:pPr>
      <w:r w:rsidRPr="008E64E6">
        <w:rPr>
          <w:rFonts w:ascii="Arial" w:hAnsi="Arial" w:cs="Arial"/>
          <w:color w:val="000000" w:themeColor="text1"/>
          <w:sz w:val="18"/>
          <w:szCs w:val="18"/>
          <w:lang w:val="en-GB" w:bidi="th-TH"/>
        </w:rPr>
        <w:t>•</w:t>
      </w:r>
      <w:r w:rsidRPr="008E64E6">
        <w:rPr>
          <w:rFonts w:ascii="Arial" w:hAnsi="Arial" w:cs="Arial"/>
          <w:color w:val="000000" w:themeColor="text1"/>
          <w:sz w:val="18"/>
          <w:szCs w:val="18"/>
          <w:lang w:val="en-GB" w:bidi="th-TH"/>
        </w:rPr>
        <w:tab/>
        <w:t>Hedge accounting relief measures will allow most TFRS 9 hedge relationships that are directly affected by the IBOR reform to continue. However, additional ineffectiveness might need to be recorded.</w:t>
      </w:r>
    </w:p>
    <w:p w14:paraId="5AAE100E" w14:textId="77777777" w:rsidR="002F4B17" w:rsidRPr="008E64E6" w:rsidRDefault="002F4B17" w:rsidP="00A06850">
      <w:pPr>
        <w:autoSpaceDE w:val="0"/>
        <w:autoSpaceDN w:val="0"/>
        <w:adjustRightInd w:val="0"/>
        <w:spacing w:after="0" w:line="240" w:lineRule="auto"/>
        <w:ind w:left="1080"/>
        <w:jc w:val="thaiDistribute"/>
        <w:rPr>
          <w:rFonts w:ascii="Arial" w:hAnsi="Arial" w:cs="Arial"/>
          <w:color w:val="000000" w:themeColor="text1"/>
          <w:sz w:val="18"/>
          <w:szCs w:val="18"/>
          <w:lang w:val="en-GB" w:bidi="th-TH"/>
        </w:rPr>
      </w:pPr>
    </w:p>
    <w:p w14:paraId="62AADCD9" w14:textId="77777777" w:rsidR="002F4B17" w:rsidRPr="008E64E6" w:rsidRDefault="002F4B17" w:rsidP="008E64E6">
      <w:pPr>
        <w:autoSpaceDE w:val="0"/>
        <w:autoSpaceDN w:val="0"/>
        <w:adjustRightInd w:val="0"/>
        <w:spacing w:after="0" w:line="240" w:lineRule="auto"/>
        <w:ind w:left="1080" w:hanging="513"/>
        <w:jc w:val="thaiDistribute"/>
        <w:rPr>
          <w:rFonts w:ascii="Arial" w:hAnsi="Arial" w:cs="Arial"/>
          <w:color w:val="000000" w:themeColor="text1"/>
          <w:sz w:val="18"/>
          <w:szCs w:val="18"/>
          <w:lang w:val="en-GB" w:bidi="th-TH"/>
        </w:rPr>
      </w:pPr>
      <w:r w:rsidRPr="008E64E6">
        <w:rPr>
          <w:rFonts w:ascii="Arial" w:hAnsi="Arial" w:cs="Arial"/>
          <w:color w:val="000000" w:themeColor="text1"/>
          <w:sz w:val="18"/>
          <w:szCs w:val="18"/>
          <w:lang w:val="en-GB" w:bidi="th-TH"/>
        </w:rPr>
        <w:t>TFRS 7 requires additional disclosure about:</w:t>
      </w:r>
    </w:p>
    <w:p w14:paraId="4FE76306" w14:textId="77777777" w:rsidR="002F4B17" w:rsidRPr="008E64E6" w:rsidRDefault="002F4B17" w:rsidP="00A06850">
      <w:pPr>
        <w:autoSpaceDE w:val="0"/>
        <w:autoSpaceDN w:val="0"/>
        <w:adjustRightInd w:val="0"/>
        <w:spacing w:after="0" w:line="240" w:lineRule="auto"/>
        <w:ind w:left="1080"/>
        <w:jc w:val="thaiDistribute"/>
        <w:rPr>
          <w:rFonts w:ascii="Arial" w:hAnsi="Arial" w:cs="Arial"/>
          <w:color w:val="000000" w:themeColor="text1"/>
          <w:sz w:val="18"/>
          <w:szCs w:val="18"/>
          <w:lang w:val="en-GB" w:bidi="th-TH"/>
        </w:rPr>
      </w:pPr>
    </w:p>
    <w:p w14:paraId="7ACEB01F" w14:textId="77777777" w:rsidR="002F4B17" w:rsidRPr="008E64E6" w:rsidRDefault="002F4B17" w:rsidP="00A06850">
      <w:pPr>
        <w:tabs>
          <w:tab w:val="left" w:pos="1440"/>
        </w:tabs>
        <w:autoSpaceDE w:val="0"/>
        <w:autoSpaceDN w:val="0"/>
        <w:adjustRightInd w:val="0"/>
        <w:spacing w:after="0" w:line="240" w:lineRule="auto"/>
        <w:ind w:left="1440" w:hanging="360"/>
        <w:jc w:val="thaiDistribute"/>
        <w:rPr>
          <w:rFonts w:ascii="Arial" w:hAnsi="Arial" w:cs="Arial"/>
          <w:color w:val="000000" w:themeColor="text1"/>
          <w:sz w:val="18"/>
          <w:szCs w:val="18"/>
          <w:lang w:val="en-GB" w:bidi="th-TH"/>
        </w:rPr>
      </w:pPr>
      <w:r w:rsidRPr="008E64E6">
        <w:rPr>
          <w:rFonts w:ascii="Arial" w:hAnsi="Arial" w:cs="Arial"/>
          <w:color w:val="000000" w:themeColor="text1"/>
          <w:sz w:val="18"/>
          <w:szCs w:val="18"/>
          <w:lang w:val="en-GB" w:bidi="th-TH"/>
        </w:rPr>
        <w:t>•</w:t>
      </w:r>
      <w:r w:rsidRPr="008E64E6">
        <w:rPr>
          <w:rFonts w:ascii="Arial" w:hAnsi="Arial" w:cs="Arial"/>
          <w:color w:val="000000" w:themeColor="text1"/>
          <w:sz w:val="18"/>
          <w:szCs w:val="18"/>
          <w:lang w:val="en-GB" w:bidi="th-TH"/>
        </w:rPr>
        <w:tab/>
        <w:t>the nature and extent of risks arising from the IBOR reform to which the entity is exposed to</w:t>
      </w:r>
    </w:p>
    <w:p w14:paraId="66479862" w14:textId="77777777" w:rsidR="002F4B17" w:rsidRPr="008E64E6" w:rsidRDefault="002F4B17" w:rsidP="00A06850">
      <w:pPr>
        <w:tabs>
          <w:tab w:val="left" w:pos="1440"/>
        </w:tabs>
        <w:autoSpaceDE w:val="0"/>
        <w:autoSpaceDN w:val="0"/>
        <w:adjustRightInd w:val="0"/>
        <w:spacing w:after="0" w:line="240" w:lineRule="auto"/>
        <w:ind w:left="1440" w:hanging="360"/>
        <w:jc w:val="thaiDistribute"/>
        <w:rPr>
          <w:rFonts w:ascii="Arial" w:hAnsi="Arial" w:cs="Arial"/>
          <w:color w:val="000000" w:themeColor="text1"/>
          <w:sz w:val="18"/>
          <w:szCs w:val="18"/>
          <w:lang w:val="en-GB" w:bidi="th-TH"/>
        </w:rPr>
      </w:pPr>
      <w:r w:rsidRPr="008E64E6">
        <w:rPr>
          <w:rFonts w:ascii="Arial" w:hAnsi="Arial" w:cs="Arial"/>
          <w:color w:val="000000" w:themeColor="text1"/>
          <w:sz w:val="18"/>
          <w:szCs w:val="18"/>
          <w:lang w:val="en-GB" w:bidi="th-TH"/>
        </w:rPr>
        <w:t>•</w:t>
      </w:r>
      <w:r w:rsidRPr="008E64E6">
        <w:rPr>
          <w:rFonts w:ascii="Arial" w:hAnsi="Arial" w:cs="Arial"/>
          <w:color w:val="000000" w:themeColor="text1"/>
          <w:sz w:val="18"/>
          <w:szCs w:val="18"/>
          <w:lang w:val="en-GB" w:bidi="th-TH"/>
        </w:rPr>
        <w:tab/>
        <w:t>how the entity manages those risks</w:t>
      </w:r>
    </w:p>
    <w:p w14:paraId="6D382504" w14:textId="4B9B468D" w:rsidR="002F4B17" w:rsidRPr="008E64E6" w:rsidRDefault="002F4B17" w:rsidP="00A06850">
      <w:pPr>
        <w:tabs>
          <w:tab w:val="left" w:pos="1440"/>
        </w:tabs>
        <w:autoSpaceDE w:val="0"/>
        <w:autoSpaceDN w:val="0"/>
        <w:adjustRightInd w:val="0"/>
        <w:spacing w:after="0" w:line="240" w:lineRule="auto"/>
        <w:ind w:left="1440" w:hanging="360"/>
        <w:jc w:val="thaiDistribute"/>
        <w:rPr>
          <w:rFonts w:ascii="Arial" w:hAnsi="Arial" w:cs="Arial"/>
          <w:color w:val="000000" w:themeColor="text1"/>
          <w:sz w:val="18"/>
          <w:szCs w:val="18"/>
          <w:lang w:val="en-GB" w:bidi="th-TH"/>
        </w:rPr>
      </w:pPr>
      <w:r w:rsidRPr="008E64E6">
        <w:rPr>
          <w:rFonts w:ascii="Arial" w:hAnsi="Arial" w:cs="Arial"/>
          <w:color w:val="000000" w:themeColor="text1"/>
          <w:sz w:val="18"/>
          <w:szCs w:val="18"/>
          <w:lang w:val="en-GB" w:bidi="th-TH"/>
        </w:rPr>
        <w:t>•</w:t>
      </w:r>
      <w:r w:rsidRPr="008E64E6">
        <w:rPr>
          <w:rFonts w:ascii="Arial" w:hAnsi="Arial" w:cs="Arial"/>
          <w:color w:val="000000" w:themeColor="text1"/>
          <w:sz w:val="18"/>
          <w:szCs w:val="18"/>
          <w:lang w:val="en-GB" w:bidi="th-TH"/>
        </w:rPr>
        <w:tab/>
        <w:t>the entity's progress in transitioning from the IBOR to alternative benchmark rates and how the entity is managing this transition.</w:t>
      </w:r>
    </w:p>
    <w:p w14:paraId="1EEE6F22" w14:textId="77777777" w:rsidR="002F4B17" w:rsidRPr="00CB4EDC" w:rsidRDefault="002F4B17" w:rsidP="002F4B17">
      <w:pPr>
        <w:autoSpaceDE w:val="0"/>
        <w:autoSpaceDN w:val="0"/>
        <w:adjustRightInd w:val="0"/>
        <w:spacing w:after="0" w:line="240" w:lineRule="auto"/>
        <w:ind w:left="720" w:firstLine="273"/>
        <w:jc w:val="thaiDistribute"/>
        <w:rPr>
          <w:rFonts w:ascii="Arial" w:hAnsi="Arial" w:cs="Arial"/>
          <w:color w:val="000000" w:themeColor="text1"/>
          <w:sz w:val="18"/>
          <w:szCs w:val="18"/>
          <w:lang w:val="en-GB" w:bidi="th-TH"/>
        </w:rPr>
      </w:pPr>
    </w:p>
    <w:p w14:paraId="1F8D6D85" w14:textId="10379C3D" w:rsidR="000B48C9" w:rsidRPr="002C3A25" w:rsidRDefault="000B48C9" w:rsidP="000B48C9">
      <w:pPr>
        <w:autoSpaceDE w:val="0"/>
        <w:autoSpaceDN w:val="0"/>
        <w:adjustRightInd w:val="0"/>
        <w:spacing w:after="0" w:line="240" w:lineRule="auto"/>
        <w:ind w:left="567"/>
        <w:jc w:val="thaiDistribute"/>
        <w:rPr>
          <w:rFonts w:ascii="Arial" w:hAnsi="Arial" w:cs="Arial"/>
          <w:color w:val="000000" w:themeColor="text1"/>
          <w:sz w:val="18"/>
          <w:szCs w:val="18"/>
          <w:cs/>
          <w:lang w:val="en-GB" w:bidi="th-TH"/>
        </w:rPr>
      </w:pPr>
      <w:r>
        <w:rPr>
          <w:rFonts w:ascii="Arial" w:hAnsi="Arial" w:cs="Arial"/>
          <w:color w:val="000000" w:themeColor="text1"/>
          <w:sz w:val="18"/>
          <w:szCs w:val="18"/>
          <w:lang w:bidi="th-TH"/>
        </w:rPr>
        <w:t>The Group’s management is currently assessing the impact of the adoption of these standards.</w:t>
      </w:r>
    </w:p>
    <w:p w14:paraId="133DF98D" w14:textId="77777777" w:rsidR="002F4B17" w:rsidRPr="00CB4EDC" w:rsidRDefault="002F4B17" w:rsidP="00142FD3">
      <w:pPr>
        <w:spacing w:after="0" w:line="240" w:lineRule="auto"/>
        <w:ind w:firstLine="540"/>
        <w:jc w:val="both"/>
        <w:rPr>
          <w:rFonts w:ascii="Arial" w:hAnsi="Arial" w:cs="Arial"/>
          <w:sz w:val="18"/>
          <w:szCs w:val="18"/>
          <w:lang w:val="en-GB" w:bidi="th-TH"/>
        </w:rPr>
        <w:sectPr w:rsidR="002F4B17" w:rsidRPr="00CB4EDC" w:rsidSect="008274CF">
          <w:headerReference w:type="default" r:id="rId8"/>
          <w:footerReference w:type="default" r:id="rId9"/>
          <w:pgSz w:w="11907" w:h="16840" w:code="9"/>
          <w:pgMar w:top="1440" w:right="720" w:bottom="720" w:left="1728" w:header="706" w:footer="706" w:gutter="0"/>
          <w:pgNumType w:start="17"/>
          <w:cols w:space="720"/>
          <w:docGrid w:linePitch="360"/>
        </w:sectPr>
      </w:pPr>
    </w:p>
    <w:p w14:paraId="47324EAC" w14:textId="3071A7C5" w:rsidR="00142FD3" w:rsidRPr="00CE6A92" w:rsidRDefault="00142FD3" w:rsidP="00142FD3">
      <w:pPr>
        <w:spacing w:after="0" w:line="240" w:lineRule="auto"/>
        <w:ind w:firstLine="540"/>
        <w:jc w:val="both"/>
        <w:rPr>
          <w:rFonts w:ascii="Arial"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50EA9" w:rsidRPr="00CE6A92" w14:paraId="65AF411B" w14:textId="77777777" w:rsidTr="00FC5D32">
        <w:trPr>
          <w:trHeight w:val="386"/>
        </w:trPr>
        <w:tc>
          <w:tcPr>
            <w:tcW w:w="9461" w:type="dxa"/>
            <w:shd w:val="clear" w:color="auto" w:fill="FFA543"/>
            <w:vAlign w:val="center"/>
          </w:tcPr>
          <w:p w14:paraId="47781AF7" w14:textId="22E7C0D0" w:rsidR="00750EA9" w:rsidRPr="00CE6A92" w:rsidRDefault="00E555FC" w:rsidP="001B7F4C">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sz w:val="18"/>
                <w:szCs w:val="18"/>
                <w:lang w:bidi="th-TH"/>
              </w:rPr>
              <w:br w:type="page"/>
            </w:r>
            <w:r w:rsidR="0098529D" w:rsidRPr="0098529D">
              <w:rPr>
                <w:rFonts w:ascii="Arial" w:hAnsi="Arial" w:cs="Arial"/>
                <w:b/>
                <w:bCs/>
                <w:color w:val="FFFFFF" w:themeColor="background1"/>
                <w:sz w:val="18"/>
                <w:szCs w:val="18"/>
                <w:lang w:val="en-GB" w:bidi="th-TH"/>
              </w:rPr>
              <w:t>4</w:t>
            </w:r>
            <w:r w:rsidR="00070078" w:rsidRPr="00CE6A92">
              <w:rPr>
                <w:rFonts w:ascii="Arial" w:eastAsia="Arial Unicode MS" w:hAnsi="Arial" w:cs="Arial"/>
                <w:b/>
                <w:bCs/>
                <w:color w:val="FFFFFF" w:themeColor="background1"/>
                <w:sz w:val="18"/>
                <w:szCs w:val="18"/>
                <w:lang w:val="en-GB" w:bidi="th-TH"/>
              </w:rPr>
              <w:tab/>
            </w:r>
            <w:r w:rsidR="00821797" w:rsidRPr="00CE6A92">
              <w:rPr>
                <w:rFonts w:ascii="Arial" w:eastAsia="Arial Unicode MS" w:hAnsi="Arial" w:cs="Arial"/>
                <w:b/>
                <w:bCs/>
                <w:color w:val="FFFFFF" w:themeColor="background1"/>
                <w:sz w:val="18"/>
                <w:szCs w:val="18"/>
                <w:lang w:val="en-GB" w:bidi="th-TH"/>
              </w:rPr>
              <w:t>Accounting Policies</w:t>
            </w:r>
          </w:p>
        </w:tc>
      </w:tr>
    </w:tbl>
    <w:p w14:paraId="4612C0DE" w14:textId="77777777" w:rsidR="00AB2559" w:rsidRPr="00CE6A92" w:rsidRDefault="00AB2559" w:rsidP="001B7F4C">
      <w:pPr>
        <w:pStyle w:val="ListParagraph"/>
        <w:spacing w:after="0" w:line="240" w:lineRule="auto"/>
        <w:ind w:left="540" w:hanging="540"/>
        <w:jc w:val="both"/>
        <w:rPr>
          <w:rFonts w:ascii="Arial" w:eastAsia="Arial Unicode MS" w:hAnsi="Arial" w:cs="Arial"/>
          <w:b/>
          <w:bCs/>
          <w:color w:val="CF4A02"/>
          <w:sz w:val="18"/>
          <w:szCs w:val="18"/>
          <w:lang w:val="en-GB" w:bidi="th-TH"/>
        </w:rPr>
      </w:pPr>
    </w:p>
    <w:p w14:paraId="6E4084ED" w14:textId="28C84119" w:rsidR="00AB2559" w:rsidRPr="00CE6A92" w:rsidRDefault="0098529D" w:rsidP="001B7F4C">
      <w:pPr>
        <w:pStyle w:val="ListParagraph"/>
        <w:spacing w:after="0" w:line="240" w:lineRule="auto"/>
        <w:ind w:left="540" w:hanging="540"/>
        <w:jc w:val="both"/>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AB2559" w:rsidRPr="00CE6A92">
        <w:rPr>
          <w:rFonts w:ascii="Arial" w:hAnsi="Arial" w:cs="Arial"/>
          <w:b/>
          <w:bCs/>
          <w:color w:val="D04A02"/>
          <w:sz w:val="18"/>
          <w:szCs w:val="18"/>
          <w:lang w:val="en-GB" w:bidi="th-TH"/>
        </w:rPr>
        <w:t>.1</w:t>
      </w:r>
      <w:r w:rsidR="00AB2559" w:rsidRPr="00CE6A92">
        <w:rPr>
          <w:rFonts w:ascii="Arial" w:hAnsi="Arial" w:cs="Arial"/>
          <w:b/>
          <w:bCs/>
          <w:color w:val="D04A02"/>
          <w:sz w:val="18"/>
          <w:szCs w:val="18"/>
          <w:lang w:val="en-GB" w:bidi="th-TH"/>
        </w:rPr>
        <w:tab/>
        <w:t>Principles of consolidation</w:t>
      </w:r>
    </w:p>
    <w:p w14:paraId="3CA7A65C" w14:textId="06A5F50C" w:rsidR="00AB2559" w:rsidRPr="00CE6A92" w:rsidRDefault="00AB2559" w:rsidP="001B7F4C">
      <w:pPr>
        <w:pStyle w:val="ListParagraph"/>
        <w:spacing w:after="0" w:line="240" w:lineRule="auto"/>
        <w:ind w:left="540" w:hanging="540"/>
        <w:jc w:val="both"/>
        <w:rPr>
          <w:rFonts w:ascii="Arial" w:hAnsi="Arial" w:cs="Arial"/>
          <w:b/>
          <w:bCs/>
          <w:color w:val="D04A02"/>
          <w:sz w:val="18"/>
          <w:szCs w:val="18"/>
          <w:lang w:val="en-GB" w:bidi="th-TH"/>
        </w:rPr>
      </w:pPr>
    </w:p>
    <w:p w14:paraId="75FAE066" w14:textId="134BE692" w:rsidR="007C6A9C" w:rsidRPr="00CE6A92" w:rsidRDefault="007C6A9C"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Subsidiaries</w:t>
      </w:r>
    </w:p>
    <w:p w14:paraId="3CFA1C93" w14:textId="77777777"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418EA5CF" w14:textId="605F3B60"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CE6A92">
        <w:rPr>
          <w:rFonts w:ascii="Arial" w:hAnsi="Arial" w:cs="Arial"/>
          <w:color w:val="000000"/>
          <w:sz w:val="18"/>
          <w:szCs w:val="18"/>
          <w:lang w:val="en-GB" w:bidi="th-TH"/>
        </w:rPr>
        <w:t>has the ability to</w:t>
      </w:r>
      <w:proofErr w:type="gramEnd"/>
      <w:r w:rsidRPr="00CE6A92">
        <w:rPr>
          <w:rFonts w:ascii="Arial" w:hAnsi="Arial" w:cs="Arial"/>
          <w:color w:val="000000"/>
          <w:sz w:val="18"/>
          <w:szCs w:val="18"/>
          <w:lang w:val="en-GB" w:bidi="th-TH"/>
        </w:rPr>
        <w:t xml:space="preserve"> affect those returns through its power over the entity. Subsidiaries are consolidated from the date on which control is transferred to the Group until the date that control ceases.</w:t>
      </w:r>
    </w:p>
    <w:p w14:paraId="7D61CC03" w14:textId="77777777"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5F53938A" w14:textId="4FF7077D"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 the separate financial statements, investments in subsidiaries are accounted for using cost method less impairment (if any).</w:t>
      </w:r>
    </w:p>
    <w:p w14:paraId="52E722CC" w14:textId="77777777"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44FF425" w14:textId="613C4191" w:rsidR="007C6A9C" w:rsidRPr="00CE6A92" w:rsidRDefault="007C6A9C"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Associates</w:t>
      </w:r>
    </w:p>
    <w:p w14:paraId="5FAC3A6E" w14:textId="77777777" w:rsidR="004B2C37" w:rsidRPr="00CE6A92" w:rsidRDefault="004B2C37"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DC68DD5" w14:textId="437E9B4F"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Associates are all entities over which the Group has significant influence but not control or joint control.</w:t>
      </w:r>
      <w:r w:rsidR="004B2C37"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Investments in associates are accounted for using the equity method of accounting.</w:t>
      </w:r>
    </w:p>
    <w:p w14:paraId="6B18F45F" w14:textId="77777777" w:rsidR="004B2C37" w:rsidRPr="00CE6A92" w:rsidRDefault="004B2C37"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0F8AB70" w14:textId="03A52816" w:rsidR="0081703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 the separate financial statements, investments in associates are accounted for using cost method less</w:t>
      </w:r>
      <w:r w:rsidR="004B2C37"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impairment (if any).</w:t>
      </w:r>
    </w:p>
    <w:p w14:paraId="71FF8FC8"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7F6A2508" w14:textId="3BEE8235" w:rsidR="00C662D8" w:rsidRPr="00CE6A92" w:rsidRDefault="00C662D8"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Joint arrangements</w:t>
      </w:r>
    </w:p>
    <w:p w14:paraId="39896C08"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C2BE6AA" w14:textId="743BE9E8"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Investments in joint arrangements are classified as either joint operations or joint ventures</w:t>
      </w:r>
      <w:r w:rsidR="0081703C"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depending on</w:t>
      </w:r>
      <w:r w:rsidR="0081703C" w:rsidRPr="00CE6A92">
        <w:rPr>
          <w:rFonts w:ascii="Arial" w:hAnsi="Arial" w:cs="Arial"/>
          <w:color w:val="000000"/>
          <w:sz w:val="18"/>
          <w:szCs w:val="18"/>
          <w:lang w:val="en-GB" w:bidi="th-TH"/>
        </w:rPr>
        <w:t xml:space="preserve"> </w:t>
      </w:r>
      <w:r w:rsidRPr="00CE6A92">
        <w:rPr>
          <w:rFonts w:ascii="Arial" w:hAnsi="Arial" w:cs="Arial"/>
          <w:color w:val="000000"/>
          <w:spacing w:val="-4"/>
          <w:sz w:val="18"/>
          <w:szCs w:val="18"/>
          <w:lang w:val="en-GB" w:bidi="th-TH"/>
        </w:rPr>
        <w:t>the contractual rights and obligations of each investor, rather than the legal structure of the joint arrangements.</w:t>
      </w:r>
    </w:p>
    <w:p w14:paraId="5AC60F09" w14:textId="77777777" w:rsidR="00C65105" w:rsidRPr="00CE6A92" w:rsidRDefault="00C65105"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B3CCB32" w14:textId="7B3BB4CB" w:rsidR="00C662D8" w:rsidRPr="00CE6A92" w:rsidRDefault="00C662D8" w:rsidP="007D4773">
      <w:pPr>
        <w:autoSpaceDE w:val="0"/>
        <w:autoSpaceDN w:val="0"/>
        <w:adjustRightInd w:val="0"/>
        <w:spacing w:after="0" w:line="240" w:lineRule="auto"/>
        <w:ind w:left="1080"/>
        <w:jc w:val="thaiDistribute"/>
        <w:rPr>
          <w:rFonts w:ascii="Arial" w:hAnsi="Arial" w:cs="Arial"/>
          <w:color w:val="D04A02"/>
          <w:sz w:val="18"/>
          <w:szCs w:val="18"/>
          <w:u w:val="single"/>
          <w:lang w:val="en-GB" w:bidi="th-TH"/>
        </w:rPr>
      </w:pPr>
      <w:r w:rsidRPr="00CE6A92">
        <w:rPr>
          <w:rFonts w:ascii="Arial" w:hAnsi="Arial" w:cs="Arial"/>
          <w:color w:val="D04A02"/>
          <w:sz w:val="18"/>
          <w:szCs w:val="18"/>
          <w:u w:val="single"/>
          <w:lang w:val="en-GB" w:bidi="th-TH"/>
        </w:rPr>
        <w:t>Joint operations</w:t>
      </w:r>
    </w:p>
    <w:p w14:paraId="3A79DB63"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5918047" w14:textId="68024765"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A joint operation is a joint arrangement whereby the Group has rights to the assets, and obligations for</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the liabilities relating to the arrangement. The Group recognises its direct right to the assets, liabilities,</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revenues and expenses of joint operations and its share of any jointly held or incurred assets, liabilities,</w:t>
      </w:r>
      <w:r w:rsidR="00C65105" w:rsidRPr="00CE6A92">
        <w:rPr>
          <w:rFonts w:ascii="Arial" w:hAnsi="Arial" w:cs="Arial"/>
          <w:color w:val="000000"/>
          <w:sz w:val="18"/>
          <w:szCs w:val="18"/>
          <w:lang w:val="en-GB" w:bidi="th-TH"/>
        </w:rPr>
        <w:t xml:space="preserve"> </w:t>
      </w:r>
      <w:proofErr w:type="gramStart"/>
      <w:r w:rsidRPr="00CE6A92">
        <w:rPr>
          <w:rFonts w:ascii="Arial" w:hAnsi="Arial" w:cs="Arial"/>
          <w:color w:val="000000"/>
          <w:sz w:val="18"/>
          <w:szCs w:val="18"/>
          <w:lang w:val="en-GB" w:bidi="th-TH"/>
        </w:rPr>
        <w:t>revenues</w:t>
      </w:r>
      <w:proofErr w:type="gramEnd"/>
      <w:r w:rsidRPr="00CE6A92">
        <w:rPr>
          <w:rFonts w:ascii="Arial" w:hAnsi="Arial" w:cs="Arial"/>
          <w:color w:val="000000"/>
          <w:sz w:val="18"/>
          <w:szCs w:val="18"/>
          <w:lang w:val="en-GB" w:bidi="th-TH"/>
        </w:rPr>
        <w:t xml:space="preserve"> and expenses. These have been incorporated in the Group’s financial statement line items.</w:t>
      </w:r>
    </w:p>
    <w:p w14:paraId="2BD774B6"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19F306A0" w14:textId="4899297A" w:rsidR="00C662D8" w:rsidRPr="00CE6A92" w:rsidRDefault="00C662D8" w:rsidP="007D4773">
      <w:pPr>
        <w:autoSpaceDE w:val="0"/>
        <w:autoSpaceDN w:val="0"/>
        <w:adjustRightInd w:val="0"/>
        <w:spacing w:after="0" w:line="240" w:lineRule="auto"/>
        <w:ind w:left="1080"/>
        <w:jc w:val="thaiDistribute"/>
        <w:rPr>
          <w:rFonts w:ascii="Arial" w:hAnsi="Arial" w:cs="Arial"/>
          <w:color w:val="D04A02"/>
          <w:sz w:val="18"/>
          <w:szCs w:val="18"/>
          <w:u w:val="single"/>
          <w:lang w:val="en-GB" w:bidi="th-TH"/>
        </w:rPr>
      </w:pPr>
      <w:r w:rsidRPr="00CE6A92">
        <w:rPr>
          <w:rFonts w:ascii="Arial" w:hAnsi="Arial" w:cs="Arial"/>
          <w:color w:val="D04A02"/>
          <w:sz w:val="18"/>
          <w:szCs w:val="18"/>
          <w:u w:val="single"/>
          <w:lang w:val="en-GB" w:bidi="th-TH"/>
        </w:rPr>
        <w:t>Joint ventures</w:t>
      </w:r>
    </w:p>
    <w:p w14:paraId="36D8FDCB" w14:textId="77777777" w:rsidR="00C65105" w:rsidRPr="00CE6A92" w:rsidRDefault="00C65105" w:rsidP="007D4773">
      <w:pPr>
        <w:autoSpaceDE w:val="0"/>
        <w:autoSpaceDN w:val="0"/>
        <w:adjustRightInd w:val="0"/>
        <w:spacing w:after="0" w:line="240" w:lineRule="auto"/>
        <w:ind w:left="1080"/>
        <w:jc w:val="thaiDistribute"/>
        <w:rPr>
          <w:rFonts w:ascii="Arial" w:hAnsi="Arial" w:cs="Arial"/>
          <w:i/>
          <w:iCs/>
          <w:color w:val="D04A02"/>
          <w:sz w:val="18"/>
          <w:szCs w:val="18"/>
          <w:lang w:val="en-GB" w:bidi="th-TH"/>
        </w:rPr>
      </w:pPr>
    </w:p>
    <w:p w14:paraId="31BDEDF3" w14:textId="789A90A4"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A joint venture is a joint arrangement whereby the Group has rights to the net assets of the arrangement.</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Interests in joint ventures are accounted for using the equity method.</w:t>
      </w:r>
    </w:p>
    <w:p w14:paraId="5CABDF0F" w14:textId="77777777" w:rsidR="00C65105" w:rsidRPr="00CE6A92" w:rsidRDefault="00C65105"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50701260" w14:textId="26071418" w:rsidR="00AB2559"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 the separate financial statements, investments in joint ventures are accounted for using cost method</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less impairment (if any).</w:t>
      </w:r>
    </w:p>
    <w:p w14:paraId="5C8147FD" w14:textId="77777777" w:rsidR="00AB2559" w:rsidRPr="00CE6A92" w:rsidRDefault="00AB2559"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CA8D910" w14:textId="10E05F28" w:rsidR="0013355C" w:rsidRPr="00CE6A92" w:rsidRDefault="0013355C"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Equity method</w:t>
      </w:r>
    </w:p>
    <w:p w14:paraId="0AAF471B" w14:textId="0147902C"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B29073E" w14:textId="3337892C"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The investment is initially recognised at cost which is consideration paid and directly attributable costs.</w:t>
      </w:r>
    </w:p>
    <w:p w14:paraId="74962909" w14:textId="77777777"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A609107" w14:textId="6769B53E"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w:t>
      </w:r>
    </w:p>
    <w:p w14:paraId="5D5AF625" w14:textId="77777777"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1728A0A" w14:textId="272D9182"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0ECD419" w14:textId="65B6BEEE" w:rsidR="00A06850" w:rsidRPr="008274CF" w:rsidRDefault="00A06850">
      <w:pPr>
        <w:rPr>
          <w:rFonts w:ascii="Arial" w:hAnsi="Arial"/>
          <w:color w:val="000000"/>
          <w:sz w:val="18"/>
          <w:szCs w:val="18"/>
          <w:cs/>
          <w:lang w:val="en-GB" w:bidi="th-TH"/>
        </w:rPr>
      </w:pPr>
      <w:r>
        <w:rPr>
          <w:rFonts w:ascii="Arial" w:hAnsi="Arial" w:cs="Arial"/>
          <w:color w:val="000000"/>
          <w:sz w:val="18"/>
          <w:szCs w:val="18"/>
          <w:lang w:val="en-GB" w:bidi="th-TH"/>
        </w:rPr>
        <w:br w:type="page"/>
      </w:r>
    </w:p>
    <w:p w14:paraId="2EC7935E" w14:textId="77777777"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5B2D5A5" w14:textId="2F23B37E" w:rsidR="005B0A44" w:rsidRPr="00CE6A92" w:rsidRDefault="005B0A44"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Change in ownership interests</w:t>
      </w:r>
    </w:p>
    <w:p w14:paraId="4166C7A3" w14:textId="1F058791"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7170050F" w14:textId="3DDDFCC2"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60378884" w14:textId="77777777"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42D82303" w14:textId="706C4AF6"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If the ownership interest in associates and joint ventures is reduced but significant influence and joint </w:t>
      </w:r>
      <w:r w:rsidRPr="00A06850">
        <w:rPr>
          <w:rFonts w:ascii="Arial" w:hAnsi="Arial" w:cs="Arial"/>
          <w:color w:val="000000"/>
          <w:spacing w:val="-2"/>
          <w:sz w:val="18"/>
          <w:szCs w:val="18"/>
          <w:lang w:val="en-GB" w:bidi="th-TH"/>
        </w:rPr>
        <w:t>control is retained, only a proportionate share of the amounts previously recognised in other comprehensive</w:t>
      </w:r>
      <w:r w:rsidRPr="00CE6A92">
        <w:rPr>
          <w:rFonts w:ascii="Arial" w:hAnsi="Arial" w:cs="Arial"/>
          <w:color w:val="000000"/>
          <w:sz w:val="18"/>
          <w:szCs w:val="18"/>
          <w:lang w:val="en-GB" w:bidi="th-TH"/>
        </w:rPr>
        <w:t xml:space="preserve"> income is reclassified to profit or loss where appropriate. Profit or loss from reduce of the ownership interest in associates and joint ventures is recognise in profit or loss.</w:t>
      </w:r>
    </w:p>
    <w:p w14:paraId="2BCC9772" w14:textId="77777777"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22E86DD" w14:textId="3E2FE29F"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D01D632" w14:textId="77777777"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7CDA209" w14:textId="3CE8E329" w:rsidR="00E24950" w:rsidRPr="00CE6A92" w:rsidRDefault="00E24950"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Intercompany transactions on consolidation</w:t>
      </w:r>
    </w:p>
    <w:p w14:paraId="53F8B89F" w14:textId="07CF8096" w:rsidR="007D440A" w:rsidRPr="00CE6A92" w:rsidRDefault="007D440A"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E849F48" w14:textId="3073C2CC" w:rsidR="007D440A" w:rsidRPr="00CE6A92" w:rsidRDefault="007D440A"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90B4A56" w14:textId="77777777" w:rsidR="00AB2559" w:rsidRPr="00CE6A92" w:rsidRDefault="00AB2559"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19502D50" w14:textId="3FCC3544" w:rsidR="00AB2559" w:rsidRPr="00CE6A92" w:rsidRDefault="0098529D" w:rsidP="007D4773">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bidi="th-TH"/>
        </w:rPr>
      </w:pPr>
      <w:r>
        <w:rPr>
          <w:rFonts w:ascii="Arial" w:hAnsi="Arial" w:cs="Arial"/>
          <w:b/>
          <w:bCs/>
          <w:color w:val="C55911"/>
          <w:sz w:val="18"/>
          <w:szCs w:val="18"/>
          <w:lang w:val="en-GB" w:bidi="th-TH"/>
        </w:rPr>
        <w:t>4</w:t>
      </w:r>
      <w:r w:rsidR="007215EF" w:rsidRPr="00CE6A92">
        <w:rPr>
          <w:rFonts w:ascii="Arial" w:hAnsi="Arial" w:cs="Arial"/>
          <w:b/>
          <w:bCs/>
          <w:color w:val="C55911"/>
          <w:sz w:val="18"/>
          <w:szCs w:val="18"/>
          <w:lang w:val="en-GB" w:bidi="th-TH"/>
        </w:rPr>
        <w:t>.2</w:t>
      </w:r>
      <w:r w:rsidR="007D4773" w:rsidRPr="00CE6A92">
        <w:rPr>
          <w:rFonts w:ascii="Arial" w:hAnsi="Arial" w:cs="Arial"/>
          <w:b/>
          <w:bCs/>
          <w:color w:val="C55911"/>
          <w:sz w:val="18"/>
          <w:szCs w:val="18"/>
          <w:lang w:val="en-GB" w:bidi="th-TH"/>
        </w:rPr>
        <w:tab/>
      </w:r>
      <w:r w:rsidR="007215EF" w:rsidRPr="00CE6A92">
        <w:rPr>
          <w:rFonts w:ascii="Arial" w:hAnsi="Arial" w:cs="Arial"/>
          <w:b/>
          <w:bCs/>
          <w:color w:val="C55911"/>
          <w:sz w:val="18"/>
          <w:szCs w:val="18"/>
          <w:lang w:val="en-GB" w:bidi="th-TH"/>
        </w:rPr>
        <w:t>Business combination</w:t>
      </w:r>
    </w:p>
    <w:p w14:paraId="45E0BCB5" w14:textId="77777777" w:rsidR="00AB2559" w:rsidRPr="00CE6A92" w:rsidRDefault="00AB2559" w:rsidP="007D4773">
      <w:pPr>
        <w:pStyle w:val="ListParagraph"/>
        <w:spacing w:after="0" w:line="240" w:lineRule="auto"/>
        <w:ind w:left="540"/>
        <w:jc w:val="both"/>
        <w:rPr>
          <w:rFonts w:ascii="Arial" w:eastAsia="Arial Unicode MS" w:hAnsi="Arial" w:cs="Arial"/>
          <w:b/>
          <w:bCs/>
          <w:color w:val="CF4A02"/>
          <w:sz w:val="18"/>
          <w:szCs w:val="18"/>
          <w:lang w:val="en-GB" w:bidi="th-TH"/>
        </w:rPr>
      </w:pPr>
    </w:p>
    <w:p w14:paraId="184ABE53" w14:textId="359BDD7D" w:rsidR="007215EF" w:rsidRPr="00CE6A92" w:rsidRDefault="007215EF" w:rsidP="007D4773">
      <w:pPr>
        <w:autoSpaceDE w:val="0"/>
        <w:autoSpaceDN w:val="0"/>
        <w:adjustRightInd w:val="0"/>
        <w:spacing w:after="0" w:line="240" w:lineRule="auto"/>
        <w:ind w:left="570"/>
        <w:jc w:val="thaiDistribute"/>
        <w:rPr>
          <w:rFonts w:ascii="Arial" w:hAnsi="Arial" w:cs="Arial"/>
          <w:sz w:val="18"/>
          <w:szCs w:val="18"/>
          <w:lang w:val="en-GB" w:bidi="th-TH"/>
        </w:rPr>
      </w:pPr>
      <w:r w:rsidRPr="00CE6A92">
        <w:rPr>
          <w:rFonts w:ascii="Arial"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378CDD20" w14:textId="77777777" w:rsidR="007215EF" w:rsidRPr="00CE6A92" w:rsidRDefault="007215EF" w:rsidP="007D4773">
      <w:pPr>
        <w:autoSpaceDE w:val="0"/>
        <w:autoSpaceDN w:val="0"/>
        <w:adjustRightInd w:val="0"/>
        <w:spacing w:after="0" w:line="240" w:lineRule="auto"/>
        <w:ind w:left="570"/>
        <w:jc w:val="thaiDistribute"/>
        <w:rPr>
          <w:rFonts w:ascii="Arial" w:hAnsi="Arial" w:cs="Arial"/>
          <w:sz w:val="18"/>
          <w:szCs w:val="18"/>
          <w:lang w:val="en-GB" w:bidi="th-TH"/>
        </w:rPr>
      </w:pPr>
    </w:p>
    <w:p w14:paraId="488568D7" w14:textId="77777777" w:rsidR="00130EA7" w:rsidRPr="00CE6A92"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18"/>
          <w:szCs w:val="18"/>
          <w:lang w:val="en-GB" w:bidi="th-TH"/>
        </w:rPr>
      </w:pPr>
      <w:r w:rsidRPr="00CE6A92">
        <w:rPr>
          <w:rFonts w:ascii="Arial" w:hAnsi="Arial" w:cs="Arial"/>
          <w:sz w:val="18"/>
          <w:szCs w:val="18"/>
          <w:lang w:val="en-GB" w:bidi="th-TH"/>
        </w:rPr>
        <w:t>fair value of the assets transferred,</w:t>
      </w:r>
    </w:p>
    <w:p w14:paraId="4722B190" w14:textId="77777777" w:rsidR="00130EA7" w:rsidRPr="00CE6A92"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18"/>
          <w:szCs w:val="18"/>
          <w:lang w:val="en-GB" w:bidi="th-TH"/>
        </w:rPr>
      </w:pPr>
      <w:r w:rsidRPr="00CE6A92">
        <w:rPr>
          <w:rFonts w:ascii="Arial" w:hAnsi="Arial" w:cs="Arial"/>
          <w:sz w:val="18"/>
          <w:szCs w:val="18"/>
          <w:lang w:val="en-GB" w:bidi="th-TH"/>
        </w:rPr>
        <w:t>liabilities incurred to the former owners of the acquiree</w:t>
      </w:r>
    </w:p>
    <w:p w14:paraId="0D3D1251" w14:textId="6F8E74C6" w:rsidR="007215EF" w:rsidRPr="00CE6A92"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18"/>
          <w:szCs w:val="18"/>
          <w:lang w:val="en-GB" w:bidi="th-TH"/>
        </w:rPr>
      </w:pPr>
      <w:r w:rsidRPr="00CE6A92">
        <w:rPr>
          <w:rFonts w:ascii="Arial" w:hAnsi="Arial" w:cs="Arial"/>
          <w:sz w:val="18"/>
          <w:szCs w:val="18"/>
          <w:lang w:val="en-GB" w:bidi="th-TH"/>
        </w:rPr>
        <w:t>equity interests issued by the Group</w:t>
      </w:r>
    </w:p>
    <w:p w14:paraId="1696C3B3" w14:textId="30DE5B7B"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p>
    <w:p w14:paraId="0DA35F2B" w14:textId="4AFB2A48"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Identifiable assets and liabilities </w:t>
      </w:r>
      <w:r w:rsidR="00BE1DF0" w:rsidRPr="00CE6A92">
        <w:rPr>
          <w:rFonts w:ascii="Arial" w:eastAsia="Arial Unicode MS" w:hAnsi="Arial" w:cs="Arial"/>
          <w:sz w:val="18"/>
          <w:szCs w:val="18"/>
          <w:lang w:val="en-GB" w:bidi="th-TH"/>
        </w:rPr>
        <w:t>acquired,</w:t>
      </w:r>
      <w:r w:rsidRPr="00CE6A92">
        <w:rPr>
          <w:rFonts w:ascii="Arial" w:eastAsia="Arial Unicode MS" w:hAnsi="Arial" w:cs="Arial"/>
          <w:sz w:val="18"/>
          <w:szCs w:val="18"/>
          <w:lang w:val="en-GB" w:bidi="th-TH"/>
        </w:rPr>
        <w:t xml:space="preserve"> and contingent liabilities assumed in a business combination are measured initially at their fair values at the acquisition date.</w:t>
      </w:r>
    </w:p>
    <w:p w14:paraId="13C832F6" w14:textId="77777777"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p>
    <w:p w14:paraId="7DEB41BB" w14:textId="28531AE8"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79E16B10" w14:textId="77777777"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p>
    <w:p w14:paraId="710BBA60" w14:textId="7E9DD3C2" w:rsidR="00AB2559"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7D1A2D4" w14:textId="1060617B" w:rsidR="00666C60" w:rsidRPr="00CE6A92" w:rsidRDefault="00666C60" w:rsidP="007D4773">
      <w:pPr>
        <w:pStyle w:val="ListParagraph"/>
        <w:spacing w:after="0" w:line="240" w:lineRule="auto"/>
        <w:ind w:left="540"/>
        <w:jc w:val="both"/>
        <w:rPr>
          <w:rFonts w:ascii="Arial" w:eastAsia="Arial Unicode MS" w:hAnsi="Arial" w:cs="Arial"/>
          <w:sz w:val="18"/>
          <w:szCs w:val="18"/>
          <w:lang w:val="en-GB" w:bidi="th-TH"/>
        </w:rPr>
      </w:pPr>
    </w:p>
    <w:p w14:paraId="73ED9570" w14:textId="2776AFAF" w:rsidR="00666C60" w:rsidRPr="00CE6A92" w:rsidRDefault="00666C60" w:rsidP="007D4773">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Acquisition-related cost</w:t>
      </w:r>
    </w:p>
    <w:p w14:paraId="53D83396" w14:textId="77777777" w:rsidR="007D4773" w:rsidRPr="00CE6A92" w:rsidRDefault="007D4773" w:rsidP="007D4773">
      <w:pPr>
        <w:pStyle w:val="ListParagraph"/>
        <w:spacing w:after="0" w:line="240" w:lineRule="auto"/>
        <w:ind w:left="540"/>
        <w:jc w:val="both"/>
        <w:rPr>
          <w:rFonts w:ascii="Arial" w:eastAsia="Arial Unicode MS" w:hAnsi="Arial" w:cs="Arial"/>
          <w:sz w:val="18"/>
          <w:szCs w:val="18"/>
          <w:lang w:val="en-GB" w:bidi="th-TH"/>
        </w:rPr>
      </w:pPr>
    </w:p>
    <w:p w14:paraId="789A7D3B" w14:textId="3E72C40E" w:rsidR="00666C60" w:rsidRPr="00CE6A92" w:rsidRDefault="00666C60"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Acquisition-related cost are recognised as expenses in </w:t>
      </w:r>
      <w:r w:rsidR="00130EA7" w:rsidRPr="00CE6A92">
        <w:rPr>
          <w:rFonts w:ascii="Arial" w:eastAsia="Arial Unicode MS" w:hAnsi="Arial" w:cs="Arial"/>
          <w:sz w:val="18"/>
          <w:szCs w:val="18"/>
          <w:lang w:val="en-GB" w:bidi="th-TH"/>
        </w:rPr>
        <w:t>profit of loss.</w:t>
      </w:r>
    </w:p>
    <w:p w14:paraId="48D25533" w14:textId="77777777" w:rsidR="00A55162" w:rsidRPr="00CE6A92" w:rsidRDefault="00A55162" w:rsidP="007D4773">
      <w:pPr>
        <w:pStyle w:val="ListParagraph"/>
        <w:spacing w:after="0" w:line="240" w:lineRule="auto"/>
        <w:ind w:left="540"/>
        <w:jc w:val="both"/>
        <w:rPr>
          <w:rFonts w:ascii="Arial" w:eastAsia="Arial Unicode MS" w:hAnsi="Arial" w:cs="Arial"/>
          <w:i/>
          <w:iCs/>
          <w:color w:val="CF4A02"/>
          <w:sz w:val="18"/>
          <w:szCs w:val="18"/>
          <w:lang w:val="en-GB" w:bidi="th-TH"/>
        </w:rPr>
      </w:pPr>
    </w:p>
    <w:p w14:paraId="2F6323B1" w14:textId="678A89B8" w:rsidR="00666C60" w:rsidRPr="00CE6A92" w:rsidRDefault="00666C60" w:rsidP="007D4773">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Step-up acquisition</w:t>
      </w:r>
    </w:p>
    <w:p w14:paraId="3796FD7B" w14:textId="77777777" w:rsidR="007D4773" w:rsidRPr="00CE6A92" w:rsidRDefault="007D4773" w:rsidP="007D4773">
      <w:pPr>
        <w:pStyle w:val="ListParagraph"/>
        <w:spacing w:after="0" w:line="240" w:lineRule="auto"/>
        <w:ind w:left="540"/>
        <w:jc w:val="both"/>
        <w:rPr>
          <w:rFonts w:ascii="Arial" w:eastAsia="Arial Unicode MS" w:hAnsi="Arial" w:cs="Arial"/>
          <w:sz w:val="18"/>
          <w:szCs w:val="18"/>
          <w:lang w:val="en-GB" w:bidi="th-TH"/>
        </w:rPr>
      </w:pPr>
    </w:p>
    <w:p w14:paraId="51734717" w14:textId="283FEDEA" w:rsidR="00666C60" w:rsidRPr="00CE6A92" w:rsidRDefault="00666C60"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494699A" w14:textId="77777777" w:rsidR="005E4167" w:rsidRPr="00CE6A92" w:rsidRDefault="005E4167"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br w:type="page"/>
      </w:r>
    </w:p>
    <w:p w14:paraId="342E02A0"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618F1DD8" w14:textId="03C4E912" w:rsidR="00666C60" w:rsidRPr="00CE6A92" w:rsidRDefault="00666C60" w:rsidP="00A55162">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Changes in fair value of contingent consideration paid/received</w:t>
      </w:r>
    </w:p>
    <w:p w14:paraId="6DFD9586"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1A17B1C6" w14:textId="345E1F08"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19D9385F"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4D9CBB0C" w14:textId="66A7B36B" w:rsidR="00666C60" w:rsidRPr="00CE6A92" w:rsidRDefault="00666C60" w:rsidP="00A55162">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Business combination under common control</w:t>
      </w:r>
    </w:p>
    <w:p w14:paraId="66041EF3"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473136D0" w14:textId="47244311"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552DC781"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056DEE35" w14:textId="584B8205"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Consideration of business combination under common control are the aggregated amount of fair value of assets transferred, liabilities </w:t>
      </w:r>
      <w:proofErr w:type="gramStart"/>
      <w:r w:rsidRPr="00CE6A92">
        <w:rPr>
          <w:rFonts w:ascii="Arial" w:eastAsia="Arial Unicode MS" w:hAnsi="Arial" w:cs="Arial"/>
          <w:sz w:val="18"/>
          <w:szCs w:val="18"/>
          <w:lang w:val="en-GB" w:bidi="th-TH"/>
        </w:rPr>
        <w:t>incurred</w:t>
      </w:r>
      <w:proofErr w:type="gramEnd"/>
      <w:r w:rsidRPr="00CE6A92">
        <w:rPr>
          <w:rFonts w:ascii="Arial" w:eastAsia="Arial Unicode MS" w:hAnsi="Arial" w:cs="Arial"/>
          <w:sz w:val="18"/>
          <w:szCs w:val="18"/>
          <w:lang w:val="en-GB" w:bidi="th-TH"/>
        </w:rPr>
        <w:t xml:space="preserve"> and equity instruments issued by the acquirer at the date of which the exchange in control occurs.</w:t>
      </w:r>
    </w:p>
    <w:p w14:paraId="63C7D1B5"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65582871" w14:textId="26977BF8"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1C7BAFA3"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47AA8CE6" w14:textId="412B5F6C" w:rsidR="00BF20F1" w:rsidRPr="00CE6A92" w:rsidRDefault="0098529D" w:rsidP="00A55162">
      <w:pPr>
        <w:pStyle w:val="ListParagraph"/>
        <w:tabs>
          <w:tab w:val="left" w:pos="540"/>
        </w:tabs>
        <w:spacing w:after="0" w:line="240" w:lineRule="auto"/>
        <w:ind w:left="540" w:hanging="540"/>
        <w:jc w:val="both"/>
        <w:rPr>
          <w:rFonts w:ascii="Arial" w:hAnsi="Arial" w:cs="Arial"/>
          <w:b/>
          <w:bCs/>
          <w:color w:val="C55911"/>
          <w:sz w:val="18"/>
          <w:szCs w:val="18"/>
          <w:lang w:val="en-GB" w:bidi="th-TH"/>
        </w:rPr>
      </w:pPr>
      <w:r>
        <w:rPr>
          <w:rFonts w:ascii="Arial" w:hAnsi="Arial" w:cs="Arial"/>
          <w:b/>
          <w:bCs/>
          <w:color w:val="C55911"/>
          <w:sz w:val="18"/>
          <w:szCs w:val="18"/>
          <w:lang w:val="en-GB" w:bidi="th-TH"/>
        </w:rPr>
        <w:t>4</w:t>
      </w:r>
      <w:r w:rsidR="00BF20F1" w:rsidRPr="00CE6A92">
        <w:rPr>
          <w:rFonts w:ascii="Arial" w:hAnsi="Arial" w:cs="Arial"/>
          <w:b/>
          <w:bCs/>
          <w:color w:val="C55911"/>
          <w:sz w:val="18"/>
          <w:szCs w:val="18"/>
          <w:lang w:val="en-GB" w:bidi="th-TH"/>
        </w:rPr>
        <w:t>.3</w:t>
      </w:r>
      <w:r w:rsidR="00A55162" w:rsidRPr="00CE6A92">
        <w:rPr>
          <w:rFonts w:ascii="Arial" w:hAnsi="Arial" w:cs="Arial"/>
          <w:b/>
          <w:bCs/>
          <w:color w:val="C55911"/>
          <w:sz w:val="18"/>
          <w:szCs w:val="18"/>
          <w:lang w:val="en-GB" w:bidi="th-TH"/>
        </w:rPr>
        <w:tab/>
      </w:r>
      <w:r w:rsidR="00BF20F1" w:rsidRPr="00CE6A92">
        <w:rPr>
          <w:rFonts w:ascii="Arial" w:hAnsi="Arial" w:cs="Arial"/>
          <w:b/>
          <w:bCs/>
          <w:color w:val="C55911"/>
          <w:sz w:val="18"/>
          <w:szCs w:val="18"/>
          <w:lang w:val="en-GB" w:bidi="th-TH"/>
        </w:rPr>
        <w:t>Foreign currency translation</w:t>
      </w:r>
    </w:p>
    <w:p w14:paraId="42CE55CB" w14:textId="00BE2E15" w:rsidR="00BF20F1" w:rsidRPr="00CE6A92" w:rsidRDefault="00BF20F1" w:rsidP="00A55162">
      <w:pPr>
        <w:pStyle w:val="ListParagraph"/>
        <w:spacing w:after="0" w:line="240" w:lineRule="auto"/>
        <w:ind w:left="540"/>
        <w:jc w:val="both"/>
        <w:rPr>
          <w:rFonts w:ascii="Arial" w:eastAsia="Arial Unicode MS" w:hAnsi="Arial" w:cs="Arial"/>
          <w:sz w:val="18"/>
          <w:szCs w:val="18"/>
          <w:lang w:val="en-GB" w:bidi="th-TH"/>
        </w:rPr>
      </w:pPr>
    </w:p>
    <w:p w14:paraId="5C886394" w14:textId="365F9E8C" w:rsidR="00666C60" w:rsidRPr="00CE6A92" w:rsidRDefault="00BF20F1"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sz w:val="18"/>
          <w:szCs w:val="18"/>
          <w:lang w:val="en-GB" w:bidi="th-TH"/>
        </w:rPr>
      </w:pPr>
      <w:r w:rsidRPr="00CE6A92">
        <w:rPr>
          <w:rFonts w:ascii="Arial" w:hAnsi="Arial" w:cs="Arial"/>
          <w:color w:val="D04A02"/>
          <w:sz w:val="18"/>
          <w:szCs w:val="18"/>
          <w:lang w:val="en-GB" w:bidi="th-TH"/>
        </w:rPr>
        <w:t>Functional and presentation currency</w:t>
      </w:r>
    </w:p>
    <w:p w14:paraId="0D52341C" w14:textId="77777777" w:rsidR="00307873" w:rsidRPr="00CE6A92" w:rsidRDefault="00307873" w:rsidP="00A55162">
      <w:pPr>
        <w:autoSpaceDE w:val="0"/>
        <w:autoSpaceDN w:val="0"/>
        <w:adjustRightInd w:val="0"/>
        <w:spacing w:after="0" w:line="240" w:lineRule="auto"/>
        <w:ind w:left="1080"/>
        <w:jc w:val="thaiDistribute"/>
        <w:rPr>
          <w:rFonts w:ascii="Arial" w:hAnsi="Arial" w:cs="Arial"/>
          <w:sz w:val="18"/>
          <w:szCs w:val="18"/>
          <w:lang w:val="en-GB" w:bidi="th-TH"/>
        </w:rPr>
      </w:pPr>
    </w:p>
    <w:p w14:paraId="34BD57B4" w14:textId="1C6C0602" w:rsidR="00AB2559" w:rsidRPr="00CE6A92" w:rsidRDefault="00307873" w:rsidP="00A55162">
      <w:pPr>
        <w:autoSpaceDE w:val="0"/>
        <w:autoSpaceDN w:val="0"/>
        <w:adjustRightInd w:val="0"/>
        <w:spacing w:after="0" w:line="240" w:lineRule="auto"/>
        <w:ind w:left="1080"/>
        <w:rPr>
          <w:rFonts w:ascii="Arial" w:hAnsi="Arial" w:cs="Arial"/>
          <w:sz w:val="18"/>
          <w:szCs w:val="18"/>
          <w:lang w:val="en-GB" w:bidi="th-TH"/>
        </w:rPr>
      </w:pPr>
      <w:r w:rsidRPr="00CE6A92">
        <w:rPr>
          <w:rFonts w:ascii="Arial" w:hAnsi="Arial" w:cs="Arial"/>
          <w:sz w:val="18"/>
          <w:szCs w:val="18"/>
          <w:lang w:val="en-GB" w:bidi="th-TH"/>
        </w:rPr>
        <w:t>The financial statements are presented in Thai Baht, which is the functional currency of the Company and the presentation currency of the Group and the Company.</w:t>
      </w:r>
    </w:p>
    <w:p w14:paraId="772F33BE" w14:textId="68E108FD" w:rsidR="00307873" w:rsidRPr="00CE6A92" w:rsidRDefault="00307873" w:rsidP="00A55162">
      <w:pPr>
        <w:autoSpaceDE w:val="0"/>
        <w:autoSpaceDN w:val="0"/>
        <w:adjustRightInd w:val="0"/>
        <w:spacing w:after="0" w:line="240" w:lineRule="auto"/>
        <w:ind w:left="1080"/>
        <w:rPr>
          <w:rFonts w:ascii="Arial" w:hAnsi="Arial" w:cs="Arial"/>
          <w:sz w:val="18"/>
          <w:szCs w:val="18"/>
          <w:lang w:val="en-GB" w:bidi="th-TH"/>
        </w:rPr>
      </w:pPr>
    </w:p>
    <w:p w14:paraId="3EDF69DF" w14:textId="68169DA7" w:rsidR="00307873" w:rsidRPr="00CE6A92" w:rsidRDefault="00307873"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D04A02"/>
          <w:sz w:val="18"/>
          <w:szCs w:val="18"/>
          <w:lang w:val="en-GB" w:bidi="th-TH"/>
        </w:rPr>
      </w:pPr>
      <w:r w:rsidRPr="00CE6A92">
        <w:rPr>
          <w:rFonts w:ascii="Arial" w:hAnsi="Arial" w:cs="Arial"/>
          <w:color w:val="D04A02"/>
          <w:sz w:val="18"/>
          <w:szCs w:val="18"/>
          <w:lang w:val="en-GB" w:bidi="th-TH"/>
        </w:rPr>
        <w:t>Transactions and balances</w:t>
      </w:r>
    </w:p>
    <w:p w14:paraId="46AAEC6E" w14:textId="18F0BBF8" w:rsidR="00307873" w:rsidRPr="00CE6A92" w:rsidRDefault="00307873" w:rsidP="00A55162">
      <w:pPr>
        <w:autoSpaceDE w:val="0"/>
        <w:autoSpaceDN w:val="0"/>
        <w:adjustRightInd w:val="0"/>
        <w:spacing w:after="0" w:line="240" w:lineRule="auto"/>
        <w:ind w:left="1080"/>
        <w:rPr>
          <w:rFonts w:ascii="Arial" w:hAnsi="Arial" w:cs="Arial"/>
          <w:sz w:val="18"/>
          <w:szCs w:val="18"/>
          <w:lang w:val="en-GB" w:bidi="th-TH"/>
        </w:rPr>
      </w:pPr>
    </w:p>
    <w:p w14:paraId="01874619" w14:textId="05B7F40A"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7D19E052" w14:textId="77777777"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p>
    <w:p w14:paraId="6667CB12" w14:textId="21421FC7"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C22D39D" w14:textId="7F1CF19E"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p>
    <w:p w14:paraId="35C188F8" w14:textId="0F38D211" w:rsidR="00D44AF4" w:rsidRPr="00CE6A92" w:rsidRDefault="00D44AF4"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D04A02"/>
          <w:sz w:val="18"/>
          <w:szCs w:val="18"/>
          <w:lang w:val="en-GB" w:bidi="th-TH"/>
        </w:rPr>
      </w:pPr>
      <w:r w:rsidRPr="00CE6A92">
        <w:rPr>
          <w:rFonts w:ascii="Arial" w:hAnsi="Arial" w:cs="Arial"/>
          <w:color w:val="D04A02"/>
          <w:sz w:val="18"/>
          <w:szCs w:val="18"/>
          <w:lang w:val="en-GB" w:bidi="th-TH"/>
        </w:rPr>
        <w:t>Group companies</w:t>
      </w:r>
    </w:p>
    <w:p w14:paraId="11DF7E1E" w14:textId="17C691C5" w:rsidR="00D44AF4" w:rsidRPr="00CE6A92" w:rsidRDefault="00D44AF4" w:rsidP="00A55162">
      <w:pPr>
        <w:autoSpaceDE w:val="0"/>
        <w:autoSpaceDN w:val="0"/>
        <w:adjustRightInd w:val="0"/>
        <w:spacing w:after="0" w:line="240" w:lineRule="auto"/>
        <w:ind w:left="1080"/>
        <w:jc w:val="both"/>
        <w:rPr>
          <w:rFonts w:ascii="Arial" w:hAnsi="Arial" w:cs="Arial"/>
          <w:sz w:val="18"/>
          <w:szCs w:val="18"/>
          <w:lang w:val="en-GB" w:bidi="th-TH"/>
        </w:rPr>
      </w:pPr>
    </w:p>
    <w:p w14:paraId="37D2FB06" w14:textId="6CBCC4CC" w:rsidR="00D44AF4" w:rsidRPr="00CE6A92" w:rsidRDefault="00D44AF4"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 xml:space="preserve">The results and financial position of </w:t>
      </w:r>
      <w:proofErr w:type="gramStart"/>
      <w:r w:rsidRPr="00CE6A92">
        <w:rPr>
          <w:rFonts w:ascii="Arial" w:hAnsi="Arial" w:cs="Arial"/>
          <w:sz w:val="18"/>
          <w:szCs w:val="18"/>
          <w:lang w:val="en-GB" w:bidi="th-TH"/>
        </w:rPr>
        <w:t>all of</w:t>
      </w:r>
      <w:proofErr w:type="gramEnd"/>
      <w:r w:rsidRPr="00CE6A92">
        <w:rPr>
          <w:rFonts w:ascii="Arial" w:hAnsi="Arial" w:cs="Arial"/>
          <w:sz w:val="18"/>
          <w:szCs w:val="18"/>
          <w:lang w:val="en-GB" w:bidi="th-TH"/>
        </w:rPr>
        <w:t xml:space="preserve"> the Group’s entities (none of which has the currency of a hyperinflationary economy) that have a functional currency different from the presentation currency are translated into the presentation currency as follows:</w:t>
      </w:r>
    </w:p>
    <w:p w14:paraId="7C2B45F5" w14:textId="77777777" w:rsidR="00AB2559" w:rsidRPr="00CE6A92" w:rsidRDefault="00AB2559" w:rsidP="00A55162">
      <w:pPr>
        <w:autoSpaceDE w:val="0"/>
        <w:autoSpaceDN w:val="0"/>
        <w:adjustRightInd w:val="0"/>
        <w:spacing w:after="0" w:line="240" w:lineRule="auto"/>
        <w:ind w:left="1080"/>
        <w:jc w:val="both"/>
        <w:rPr>
          <w:rFonts w:ascii="Arial" w:hAnsi="Arial" w:cs="Arial"/>
          <w:sz w:val="18"/>
          <w:szCs w:val="18"/>
          <w:lang w:val="en-GB" w:bidi="th-TH"/>
        </w:rPr>
      </w:pPr>
    </w:p>
    <w:p w14:paraId="1F20A6CE" w14:textId="2F8E7310" w:rsidR="005E4167" w:rsidRPr="00CE6A92"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18"/>
          <w:szCs w:val="18"/>
          <w:lang w:val="en-GB" w:bidi="th-TH"/>
        </w:rPr>
      </w:pPr>
      <w:r w:rsidRPr="00CE6A92">
        <w:rPr>
          <w:rFonts w:ascii="Arial" w:hAnsi="Arial" w:cs="Arial"/>
          <w:sz w:val="18"/>
          <w:szCs w:val="18"/>
          <w:lang w:val="en-GB" w:bidi="th-TH"/>
        </w:rPr>
        <w:t xml:space="preserve">Assets and liabilities for each statement of financial position presented are translated at the closing </w:t>
      </w:r>
      <w:r w:rsidR="005E4167" w:rsidRPr="00CE6A92">
        <w:rPr>
          <w:rFonts w:ascii="Arial" w:hAnsi="Arial" w:cs="Arial"/>
          <w:sz w:val="18"/>
          <w:szCs w:val="18"/>
          <w:lang w:val="en-GB" w:bidi="th-TH"/>
        </w:rPr>
        <w:t xml:space="preserve"> </w:t>
      </w:r>
      <w:r w:rsidR="005E4167" w:rsidRPr="00CE6A92">
        <w:rPr>
          <w:rFonts w:ascii="Arial" w:hAnsi="Arial" w:cs="Arial"/>
          <w:sz w:val="18"/>
          <w:szCs w:val="18"/>
          <w:lang w:val="en-GB" w:bidi="th-TH"/>
        </w:rPr>
        <w:br/>
      </w:r>
      <w:r w:rsidRPr="00CE6A92">
        <w:rPr>
          <w:rFonts w:ascii="Arial" w:hAnsi="Arial" w:cs="Arial"/>
          <w:sz w:val="18"/>
          <w:szCs w:val="18"/>
          <w:lang w:val="en-GB" w:bidi="th-TH"/>
        </w:rPr>
        <w:t>rate at the date of that statement of financial position</w:t>
      </w:r>
    </w:p>
    <w:p w14:paraId="7CE15082" w14:textId="06E0F173" w:rsidR="005E4167" w:rsidRPr="00CE6A92"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18"/>
          <w:szCs w:val="18"/>
          <w:lang w:val="en-GB" w:bidi="th-TH"/>
        </w:rPr>
      </w:pPr>
      <w:r w:rsidRPr="00CE6A92">
        <w:rPr>
          <w:rFonts w:ascii="Arial" w:hAnsi="Arial" w:cs="Arial"/>
          <w:sz w:val="18"/>
          <w:szCs w:val="18"/>
          <w:lang w:val="en-GB" w:bidi="th-TH"/>
        </w:rPr>
        <w:t xml:space="preserve">Income and expenses for each statement of income and statement of comprehensive income are </w:t>
      </w:r>
      <w:r w:rsidR="005E4167" w:rsidRPr="00CE6A92">
        <w:rPr>
          <w:rFonts w:ascii="Arial" w:hAnsi="Arial" w:cs="Arial"/>
          <w:sz w:val="18"/>
          <w:szCs w:val="18"/>
          <w:lang w:val="en-GB" w:bidi="th-TH"/>
        </w:rPr>
        <w:br/>
      </w:r>
      <w:r w:rsidRPr="00CE6A92">
        <w:rPr>
          <w:rFonts w:ascii="Arial" w:hAnsi="Arial" w:cs="Arial"/>
          <w:sz w:val="18"/>
          <w:szCs w:val="18"/>
          <w:lang w:val="en-GB" w:bidi="th-TH"/>
        </w:rPr>
        <w:t>translated at average exchange rates; and</w:t>
      </w:r>
    </w:p>
    <w:p w14:paraId="4663E001" w14:textId="01037662" w:rsidR="00AB2559" w:rsidRPr="00CE6A92"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18"/>
          <w:szCs w:val="18"/>
          <w:lang w:val="en-GB" w:bidi="th-TH"/>
        </w:rPr>
      </w:pPr>
      <w:r w:rsidRPr="00CE6A92">
        <w:rPr>
          <w:rFonts w:ascii="Arial" w:hAnsi="Arial" w:cs="Arial"/>
          <w:sz w:val="18"/>
          <w:szCs w:val="18"/>
          <w:lang w:val="en-GB" w:bidi="th-TH"/>
        </w:rPr>
        <w:t>All resulting exchange differences are recognised in other comprehensive income.</w:t>
      </w:r>
    </w:p>
    <w:p w14:paraId="00757B97" w14:textId="5E51AA97" w:rsidR="00AB2559" w:rsidRPr="00CE6A92" w:rsidRDefault="00AB2559" w:rsidP="00A55162">
      <w:pPr>
        <w:autoSpaceDE w:val="0"/>
        <w:autoSpaceDN w:val="0"/>
        <w:adjustRightInd w:val="0"/>
        <w:spacing w:after="0" w:line="240" w:lineRule="auto"/>
        <w:ind w:left="1080"/>
        <w:jc w:val="both"/>
        <w:rPr>
          <w:rFonts w:ascii="Arial" w:hAnsi="Arial" w:cs="Arial"/>
          <w:sz w:val="18"/>
          <w:szCs w:val="18"/>
          <w:lang w:val="en-GB" w:bidi="th-TH"/>
        </w:rPr>
      </w:pPr>
    </w:p>
    <w:p w14:paraId="7E0A56EA" w14:textId="06B072BB" w:rsidR="005E4167" w:rsidRPr="00CE6A92" w:rsidRDefault="005E4167"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 xml:space="preserve">Goodwill and </w:t>
      </w:r>
      <w:r w:rsidR="00965149" w:rsidRPr="00CE6A92">
        <w:rPr>
          <w:rFonts w:ascii="Arial" w:hAnsi="Arial" w:cs="Arial"/>
          <w:sz w:val="18"/>
          <w:szCs w:val="18"/>
          <w:lang w:val="en-GB" w:bidi="th-TH"/>
        </w:rPr>
        <w:t>fair value</w:t>
      </w:r>
      <w:r w:rsidR="003D3122" w:rsidRPr="00CE6A92">
        <w:rPr>
          <w:rFonts w:ascii="Arial" w:hAnsi="Arial" w:cs="Arial"/>
          <w:sz w:val="18"/>
          <w:szCs w:val="18"/>
          <w:lang w:val="en-GB" w:bidi="th-TH"/>
        </w:rPr>
        <w:t xml:space="preserve"> adjustment</w:t>
      </w:r>
      <w:r w:rsidR="00965149" w:rsidRPr="00CE6A92">
        <w:rPr>
          <w:rFonts w:ascii="Arial" w:hAnsi="Arial" w:cs="Arial"/>
          <w:sz w:val="18"/>
          <w:szCs w:val="18"/>
          <w:lang w:val="en-GB" w:bidi="th-TH"/>
        </w:rPr>
        <w:t xml:space="preserve"> </w:t>
      </w:r>
      <w:r w:rsidR="003D3122" w:rsidRPr="00CE6A92">
        <w:rPr>
          <w:rFonts w:ascii="Arial" w:hAnsi="Arial" w:cs="Arial"/>
          <w:sz w:val="18"/>
          <w:szCs w:val="18"/>
          <w:lang w:val="en-GB" w:bidi="th-TH"/>
        </w:rPr>
        <w:t xml:space="preserve">arising </w:t>
      </w:r>
      <w:r w:rsidR="00965149" w:rsidRPr="00CE6A92">
        <w:rPr>
          <w:rFonts w:ascii="Arial" w:hAnsi="Arial" w:cs="Arial"/>
          <w:sz w:val="18"/>
          <w:szCs w:val="18"/>
          <w:lang w:val="en-GB" w:bidi="th-TH"/>
        </w:rPr>
        <w:t xml:space="preserve">from </w:t>
      </w:r>
      <w:r w:rsidR="003D3122" w:rsidRPr="00CE6A92">
        <w:rPr>
          <w:rFonts w:ascii="Arial" w:hAnsi="Arial" w:cs="Arial"/>
          <w:sz w:val="18"/>
          <w:szCs w:val="18"/>
          <w:lang w:val="en-GB" w:bidi="th-TH"/>
        </w:rPr>
        <w:t>acquisitions of</w:t>
      </w:r>
      <w:r w:rsidR="00965149" w:rsidRPr="00CE6A92">
        <w:rPr>
          <w:rFonts w:ascii="Arial" w:hAnsi="Arial" w:cs="Arial"/>
          <w:sz w:val="18"/>
          <w:szCs w:val="18"/>
          <w:lang w:val="en-GB" w:bidi="th-TH"/>
        </w:rPr>
        <w:t xml:space="preserve"> </w:t>
      </w:r>
      <w:r w:rsidR="003D3122" w:rsidRPr="00CE6A92">
        <w:rPr>
          <w:rFonts w:ascii="Arial" w:hAnsi="Arial" w:cs="Arial"/>
          <w:sz w:val="18"/>
          <w:szCs w:val="18"/>
          <w:lang w:val="en-GB" w:bidi="th-TH"/>
        </w:rPr>
        <w:t>foreign entit</w:t>
      </w:r>
      <w:r w:rsidR="008860BD" w:rsidRPr="00CE6A92">
        <w:rPr>
          <w:rFonts w:ascii="Arial" w:hAnsi="Arial" w:cs="Arial"/>
          <w:sz w:val="18"/>
          <w:szCs w:val="18"/>
          <w:lang w:val="en-GB" w:bidi="th-TH"/>
        </w:rPr>
        <w:t>ies</w:t>
      </w:r>
      <w:r w:rsidR="003D3122" w:rsidRPr="00CE6A92">
        <w:rPr>
          <w:rFonts w:ascii="Arial" w:hAnsi="Arial" w:cs="Arial"/>
          <w:sz w:val="18"/>
          <w:szCs w:val="18"/>
          <w:lang w:val="en-GB" w:bidi="th-TH"/>
        </w:rPr>
        <w:t xml:space="preserve"> </w:t>
      </w:r>
      <w:r w:rsidR="008860BD" w:rsidRPr="00CE6A92">
        <w:rPr>
          <w:rFonts w:ascii="Arial" w:hAnsi="Arial" w:cs="Arial"/>
          <w:sz w:val="18"/>
          <w:szCs w:val="18"/>
          <w:lang w:val="en-GB" w:bidi="th-TH"/>
        </w:rPr>
        <w:t>were recogni</w:t>
      </w:r>
      <w:r w:rsidR="00454848" w:rsidRPr="00CE6A92">
        <w:rPr>
          <w:rFonts w:ascii="Arial" w:hAnsi="Arial" w:cs="Arial"/>
          <w:sz w:val="18"/>
          <w:szCs w:val="18"/>
          <w:lang w:val="en-GB" w:bidi="th-TH"/>
        </w:rPr>
        <w:t>s</w:t>
      </w:r>
      <w:r w:rsidR="008860BD" w:rsidRPr="00CE6A92">
        <w:rPr>
          <w:rFonts w:ascii="Arial" w:hAnsi="Arial" w:cs="Arial"/>
          <w:sz w:val="18"/>
          <w:szCs w:val="18"/>
          <w:lang w:val="en-GB" w:bidi="th-TH"/>
        </w:rPr>
        <w:t>ed as</w:t>
      </w:r>
      <w:r w:rsidR="008860BD" w:rsidRPr="00CE6A92">
        <w:rPr>
          <w:rFonts w:ascii="Arial" w:hAnsi="Arial" w:cs="Arial"/>
          <w:sz w:val="18"/>
          <w:szCs w:val="18"/>
          <w:cs/>
          <w:lang w:val="en-GB" w:bidi="th-TH"/>
        </w:rPr>
        <w:t xml:space="preserve"> </w:t>
      </w:r>
      <w:r w:rsidR="008860BD" w:rsidRPr="00CE6A92">
        <w:rPr>
          <w:rFonts w:ascii="Arial" w:hAnsi="Arial" w:cs="Arial"/>
          <w:sz w:val="18"/>
          <w:szCs w:val="18"/>
          <w:lang w:val="en-GB" w:bidi="th-TH"/>
        </w:rPr>
        <w:t>assets</w:t>
      </w:r>
      <w:r w:rsidR="003D3122" w:rsidRPr="00CE6A92">
        <w:rPr>
          <w:rFonts w:ascii="Arial" w:hAnsi="Arial" w:cs="Arial"/>
          <w:sz w:val="18"/>
          <w:szCs w:val="18"/>
          <w:lang w:val="en-GB" w:bidi="th-TH"/>
        </w:rPr>
        <w:t xml:space="preserve"> and liabilities</w:t>
      </w:r>
      <w:r w:rsidR="00EC0BA4" w:rsidRPr="00CE6A92">
        <w:rPr>
          <w:rFonts w:ascii="Arial" w:hAnsi="Arial" w:cs="Arial"/>
          <w:sz w:val="18"/>
          <w:szCs w:val="18"/>
          <w:lang w:val="en-GB" w:bidi="th-TH"/>
        </w:rPr>
        <w:t xml:space="preserve"> that </w:t>
      </w:r>
      <w:r w:rsidR="00965149" w:rsidRPr="00CE6A92">
        <w:rPr>
          <w:rFonts w:ascii="Arial" w:hAnsi="Arial" w:cs="Arial"/>
          <w:sz w:val="18"/>
          <w:szCs w:val="18"/>
          <w:lang w:val="en-GB" w:bidi="th-TH"/>
        </w:rPr>
        <w:t>translat</w:t>
      </w:r>
      <w:r w:rsidR="003D3122" w:rsidRPr="00CE6A92">
        <w:rPr>
          <w:rFonts w:ascii="Arial" w:hAnsi="Arial" w:cs="Arial"/>
          <w:sz w:val="18"/>
          <w:szCs w:val="18"/>
          <w:lang w:val="en-GB" w:bidi="th-TH"/>
        </w:rPr>
        <w:t>ed</w:t>
      </w:r>
      <w:r w:rsidR="00965149" w:rsidRPr="00CE6A92">
        <w:rPr>
          <w:rFonts w:ascii="Arial" w:hAnsi="Arial" w:cs="Arial"/>
          <w:sz w:val="18"/>
          <w:szCs w:val="18"/>
          <w:lang w:val="en-GB" w:bidi="th-TH"/>
        </w:rPr>
        <w:t xml:space="preserve"> </w:t>
      </w:r>
      <w:r w:rsidR="003D3122" w:rsidRPr="00CE6A92">
        <w:rPr>
          <w:rFonts w:ascii="Arial" w:hAnsi="Arial" w:cs="Arial"/>
          <w:sz w:val="18"/>
          <w:szCs w:val="18"/>
          <w:lang w:val="en-GB" w:bidi="th-TH"/>
        </w:rPr>
        <w:t>at the</w:t>
      </w:r>
      <w:r w:rsidR="00965149" w:rsidRPr="00CE6A92">
        <w:rPr>
          <w:rFonts w:ascii="Arial" w:hAnsi="Arial" w:cs="Arial"/>
          <w:sz w:val="18"/>
          <w:szCs w:val="18"/>
          <w:lang w:val="en-GB" w:bidi="th-TH"/>
        </w:rPr>
        <w:t xml:space="preserve"> closing rate</w:t>
      </w:r>
      <w:r w:rsidR="003D3122" w:rsidRPr="00CE6A92">
        <w:rPr>
          <w:rFonts w:ascii="Arial" w:hAnsi="Arial" w:cs="Arial"/>
          <w:sz w:val="18"/>
          <w:szCs w:val="18"/>
          <w:lang w:val="en-GB" w:bidi="th-TH"/>
        </w:rPr>
        <w:t>.</w:t>
      </w:r>
      <w:r w:rsidR="00965149" w:rsidRPr="00CE6A92">
        <w:rPr>
          <w:rFonts w:ascii="Arial" w:hAnsi="Arial" w:cs="Arial"/>
          <w:sz w:val="18"/>
          <w:szCs w:val="18"/>
          <w:lang w:val="en-GB" w:bidi="th-TH"/>
        </w:rPr>
        <w:t xml:space="preserve"> </w:t>
      </w:r>
    </w:p>
    <w:p w14:paraId="4596E63D" w14:textId="490B9E48" w:rsidR="00D42807" w:rsidRPr="00CE6A92" w:rsidRDefault="00D42807" w:rsidP="00A55162">
      <w:pPr>
        <w:autoSpaceDE w:val="0"/>
        <w:autoSpaceDN w:val="0"/>
        <w:adjustRightInd w:val="0"/>
        <w:spacing w:after="0" w:line="240" w:lineRule="auto"/>
        <w:ind w:left="1080"/>
        <w:jc w:val="both"/>
        <w:rPr>
          <w:rFonts w:ascii="Arial" w:hAnsi="Arial" w:cs="Arial"/>
          <w:sz w:val="18"/>
          <w:szCs w:val="18"/>
          <w:cs/>
          <w:lang w:val="en-GB" w:bidi="th-TH"/>
        </w:rPr>
      </w:pPr>
    </w:p>
    <w:p w14:paraId="5DC40E1D" w14:textId="53F4B427" w:rsidR="00D42807" w:rsidRPr="00CE6A92" w:rsidRDefault="0098529D" w:rsidP="00A55162">
      <w:pPr>
        <w:tabs>
          <w:tab w:val="left" w:pos="540"/>
        </w:tabs>
        <w:autoSpaceDE w:val="0"/>
        <w:autoSpaceDN w:val="0"/>
        <w:adjustRightInd w:val="0"/>
        <w:spacing w:after="0" w:line="240" w:lineRule="auto"/>
        <w:ind w:left="540" w:hanging="540"/>
        <w:rPr>
          <w:rFonts w:ascii="Arial" w:hAnsi="Arial" w:cs="Arial"/>
          <w:b/>
          <w:bCs/>
          <w:color w:val="D04A02"/>
          <w:sz w:val="18"/>
          <w:szCs w:val="18"/>
          <w:lang w:val="en-GB" w:bidi="th-TH"/>
        </w:rPr>
      </w:pPr>
      <w:r>
        <w:rPr>
          <w:rFonts w:ascii="Arial" w:hAnsi="Arial" w:cs="Arial"/>
          <w:b/>
          <w:bCs/>
          <w:color w:val="C55911"/>
          <w:sz w:val="18"/>
          <w:szCs w:val="18"/>
          <w:lang w:val="en-GB" w:bidi="th-TH"/>
        </w:rPr>
        <w:t>4</w:t>
      </w:r>
      <w:r w:rsidR="00D42807" w:rsidRPr="00CE6A92">
        <w:rPr>
          <w:rFonts w:ascii="Arial" w:hAnsi="Arial" w:cs="Arial"/>
          <w:b/>
          <w:bCs/>
          <w:color w:val="C55911"/>
          <w:sz w:val="18"/>
          <w:szCs w:val="18"/>
          <w:lang w:val="en-GB" w:bidi="th-TH"/>
        </w:rPr>
        <w:t xml:space="preserve">.4 </w:t>
      </w:r>
      <w:r w:rsidR="005E4167" w:rsidRPr="00CE6A92">
        <w:rPr>
          <w:rFonts w:ascii="Arial" w:hAnsi="Arial" w:cs="Arial"/>
          <w:b/>
          <w:bCs/>
          <w:color w:val="C55911"/>
          <w:sz w:val="18"/>
          <w:szCs w:val="18"/>
          <w:lang w:val="en-GB" w:bidi="th-TH"/>
        </w:rPr>
        <w:tab/>
        <w:t>Cash</w:t>
      </w:r>
      <w:r w:rsidR="00D42807" w:rsidRPr="00CE6A92">
        <w:rPr>
          <w:rFonts w:ascii="Arial" w:hAnsi="Arial" w:cs="Arial"/>
          <w:b/>
          <w:bCs/>
          <w:color w:val="D04A02"/>
          <w:sz w:val="18"/>
          <w:szCs w:val="18"/>
          <w:lang w:val="en-GB" w:bidi="th-TH"/>
        </w:rPr>
        <w:t xml:space="preserve"> and cash equivalents</w:t>
      </w:r>
    </w:p>
    <w:p w14:paraId="288545D6" w14:textId="1BD4E428" w:rsidR="00C77759" w:rsidRPr="00CE6A92" w:rsidRDefault="00C77759" w:rsidP="00A55162">
      <w:pPr>
        <w:autoSpaceDE w:val="0"/>
        <w:autoSpaceDN w:val="0"/>
        <w:adjustRightInd w:val="0"/>
        <w:spacing w:after="0" w:line="240" w:lineRule="auto"/>
        <w:ind w:left="540"/>
        <w:jc w:val="both"/>
        <w:rPr>
          <w:rFonts w:ascii="Arial" w:hAnsi="Arial" w:cs="Arial"/>
          <w:sz w:val="18"/>
          <w:szCs w:val="18"/>
          <w:lang w:val="en-GB" w:bidi="th-TH"/>
        </w:rPr>
      </w:pPr>
    </w:p>
    <w:p w14:paraId="51419BF6" w14:textId="1A453774" w:rsidR="00C77759" w:rsidRPr="00CE6A92" w:rsidRDefault="00C77759" w:rsidP="00A5516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In the statements of cash flows, cash and cash equivalents includes cash on hand, deposits held at call, short-term highly liquid investments with maturities of three months or less from acquisition date. In the statements of financial position, bank overdrafts are shown in current liabilities.</w:t>
      </w:r>
    </w:p>
    <w:p w14:paraId="6C6D27FE" w14:textId="32A426B9" w:rsidR="00C77759" w:rsidRPr="00CE6A92" w:rsidRDefault="00C77759" w:rsidP="00A55162">
      <w:pPr>
        <w:autoSpaceDE w:val="0"/>
        <w:autoSpaceDN w:val="0"/>
        <w:adjustRightInd w:val="0"/>
        <w:spacing w:after="0" w:line="240" w:lineRule="auto"/>
        <w:ind w:left="540"/>
        <w:jc w:val="both"/>
        <w:rPr>
          <w:rFonts w:ascii="Arial" w:hAnsi="Arial" w:cs="Arial"/>
          <w:sz w:val="18"/>
          <w:szCs w:val="18"/>
          <w:lang w:val="en-GB" w:bidi="th-TH"/>
        </w:rPr>
      </w:pPr>
    </w:p>
    <w:p w14:paraId="175BB91B" w14:textId="77777777" w:rsidR="005E4167" w:rsidRPr="00CE6A92" w:rsidRDefault="005E4167" w:rsidP="00A5516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br w:type="page"/>
      </w:r>
    </w:p>
    <w:p w14:paraId="7BD96388" w14:textId="77777777" w:rsidR="000C75F3" w:rsidRPr="00CE6A92" w:rsidRDefault="000C75F3"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p>
    <w:p w14:paraId="488B7DB1" w14:textId="0B4F054B" w:rsidR="00C77759" w:rsidRPr="00CE6A92" w:rsidRDefault="0098529D"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r>
        <w:rPr>
          <w:rFonts w:ascii="Arial" w:hAnsi="Arial" w:cs="Arial"/>
          <w:b/>
          <w:bCs/>
          <w:color w:val="C55911"/>
          <w:sz w:val="18"/>
          <w:szCs w:val="18"/>
          <w:lang w:val="en-GB" w:bidi="th-TH"/>
        </w:rPr>
        <w:t>4</w:t>
      </w:r>
      <w:r w:rsidR="00C77759" w:rsidRPr="00CE6A92">
        <w:rPr>
          <w:rFonts w:ascii="Arial" w:hAnsi="Arial" w:cs="Arial"/>
          <w:b/>
          <w:bCs/>
          <w:color w:val="C55911"/>
          <w:sz w:val="18"/>
          <w:szCs w:val="18"/>
          <w:lang w:val="en-GB" w:bidi="th-TH"/>
        </w:rPr>
        <w:t>.</w:t>
      </w:r>
      <w:r w:rsidR="00AA61E6" w:rsidRPr="00CE6A92">
        <w:rPr>
          <w:rFonts w:ascii="Arial" w:hAnsi="Arial" w:cs="Arial"/>
          <w:b/>
          <w:bCs/>
          <w:color w:val="C55911"/>
          <w:sz w:val="18"/>
          <w:szCs w:val="18"/>
          <w:lang w:val="en-GB" w:bidi="th-TH"/>
        </w:rPr>
        <w:t>5</w:t>
      </w:r>
      <w:r w:rsidR="00C77759" w:rsidRPr="00CE6A92">
        <w:rPr>
          <w:rFonts w:ascii="Arial" w:hAnsi="Arial" w:cs="Arial"/>
          <w:b/>
          <w:bCs/>
          <w:color w:val="C55911"/>
          <w:sz w:val="18"/>
          <w:szCs w:val="18"/>
          <w:lang w:val="en-GB" w:bidi="th-TH"/>
        </w:rPr>
        <w:t xml:space="preserve"> </w:t>
      </w:r>
      <w:r w:rsidR="005E4167" w:rsidRPr="00CE6A92">
        <w:rPr>
          <w:rFonts w:ascii="Arial" w:hAnsi="Arial" w:cs="Arial"/>
          <w:b/>
          <w:bCs/>
          <w:color w:val="C55911"/>
          <w:sz w:val="18"/>
          <w:szCs w:val="18"/>
          <w:lang w:val="en-GB" w:bidi="th-TH"/>
        </w:rPr>
        <w:tab/>
        <w:t>Trade</w:t>
      </w:r>
      <w:r w:rsidR="00C77759" w:rsidRPr="00CE6A92">
        <w:rPr>
          <w:rFonts w:ascii="Arial" w:hAnsi="Arial" w:cs="Arial"/>
          <w:b/>
          <w:bCs/>
          <w:color w:val="C55911"/>
          <w:sz w:val="18"/>
          <w:szCs w:val="18"/>
          <w:lang w:val="en-GB" w:bidi="th-TH"/>
        </w:rPr>
        <w:t xml:space="preserve"> receivables</w:t>
      </w:r>
    </w:p>
    <w:p w14:paraId="5E6E4CF7" w14:textId="12A6F3B1" w:rsidR="00C77759" w:rsidRPr="00CE6A92" w:rsidRDefault="00C77759" w:rsidP="000C75F3">
      <w:pPr>
        <w:autoSpaceDE w:val="0"/>
        <w:autoSpaceDN w:val="0"/>
        <w:adjustRightInd w:val="0"/>
        <w:spacing w:after="0" w:line="240" w:lineRule="auto"/>
        <w:ind w:left="540"/>
        <w:jc w:val="both"/>
        <w:rPr>
          <w:rFonts w:ascii="Arial" w:hAnsi="Arial" w:cs="Arial"/>
          <w:sz w:val="18"/>
          <w:szCs w:val="18"/>
          <w:lang w:val="en-GB" w:bidi="th-TH"/>
        </w:rPr>
      </w:pPr>
    </w:p>
    <w:p w14:paraId="29DF959C" w14:textId="558FA9C8"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Trade receivables are amounts due from customers for goods sold or services performed in the ordinary course of business.</w:t>
      </w:r>
    </w:p>
    <w:p w14:paraId="03712EA8" w14:textId="2817A412"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p>
    <w:p w14:paraId="406EF27F" w14:textId="77777777" w:rsidR="00683932"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6BE9597" w14:textId="2EC2790B"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p>
    <w:p w14:paraId="79ACA659" w14:textId="307D39C0"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bookmarkStart w:id="1" w:name="_Hlk65572615"/>
      <w:r w:rsidRPr="00CE6A92">
        <w:rPr>
          <w:rFonts w:ascii="Arial" w:hAnsi="Arial" w:cs="Arial"/>
          <w:sz w:val="18"/>
          <w:szCs w:val="18"/>
          <w:lang w:val="en-GB" w:bidi="th-TH"/>
        </w:rPr>
        <w:t xml:space="preserve">The impairment of trade receivables </w:t>
      </w:r>
      <w:proofErr w:type="gramStart"/>
      <w:r w:rsidRPr="00CE6A92">
        <w:rPr>
          <w:rFonts w:ascii="Arial" w:hAnsi="Arial" w:cs="Arial"/>
          <w:sz w:val="18"/>
          <w:szCs w:val="18"/>
          <w:lang w:val="en-GB" w:bidi="th-TH"/>
        </w:rPr>
        <w:t>are</w:t>
      </w:r>
      <w:proofErr w:type="gramEnd"/>
      <w:r w:rsidRPr="00CE6A92">
        <w:rPr>
          <w:rFonts w:ascii="Arial" w:hAnsi="Arial" w:cs="Arial"/>
          <w:sz w:val="18"/>
          <w:szCs w:val="18"/>
          <w:lang w:val="en-GB" w:bidi="th-TH"/>
        </w:rPr>
        <w:t xml:space="preserve"> disclosed in </w:t>
      </w:r>
      <w:r w:rsidR="008654D1" w:rsidRPr="00CE6A92">
        <w:rPr>
          <w:rFonts w:ascii="Arial" w:hAnsi="Arial" w:cs="Arial"/>
          <w:sz w:val="18"/>
          <w:szCs w:val="18"/>
          <w:lang w:val="en-GB" w:bidi="th-TH"/>
        </w:rPr>
        <w:t>N</w:t>
      </w:r>
      <w:r w:rsidRPr="00CE6A92">
        <w:rPr>
          <w:rFonts w:ascii="Arial" w:hAnsi="Arial" w:cs="Arial"/>
          <w:sz w:val="18"/>
          <w:szCs w:val="18"/>
          <w:lang w:val="en-GB" w:bidi="th-TH"/>
        </w:rPr>
        <w:t xml:space="preserve">ote </w:t>
      </w:r>
      <w:r w:rsidR="002805D8">
        <w:rPr>
          <w:rFonts w:ascii="Arial" w:hAnsi="Arial" w:cs="Arial"/>
          <w:sz w:val="18"/>
          <w:szCs w:val="18"/>
          <w:lang w:val="en-GB" w:bidi="th-TH"/>
        </w:rPr>
        <w:t>4.7.6</w:t>
      </w:r>
    </w:p>
    <w:p w14:paraId="265F9248" w14:textId="77777777" w:rsidR="000C75F3" w:rsidRPr="00CE6A92" w:rsidRDefault="000C75F3" w:rsidP="000C75F3">
      <w:pPr>
        <w:autoSpaceDE w:val="0"/>
        <w:autoSpaceDN w:val="0"/>
        <w:adjustRightInd w:val="0"/>
        <w:spacing w:after="0" w:line="240" w:lineRule="auto"/>
        <w:ind w:left="540"/>
        <w:jc w:val="both"/>
        <w:rPr>
          <w:rFonts w:ascii="Arial" w:hAnsi="Arial" w:cs="Arial"/>
          <w:sz w:val="18"/>
          <w:szCs w:val="18"/>
          <w:lang w:val="en-GB" w:bidi="th-TH"/>
        </w:rPr>
      </w:pPr>
    </w:p>
    <w:bookmarkEnd w:id="1"/>
    <w:p w14:paraId="2DFE137E" w14:textId="72F1AAFB" w:rsidR="00667F76" w:rsidRPr="00CE6A92" w:rsidRDefault="0098529D"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r>
        <w:rPr>
          <w:rFonts w:ascii="Arial" w:hAnsi="Arial" w:cs="Arial"/>
          <w:b/>
          <w:bCs/>
          <w:color w:val="C55911"/>
          <w:sz w:val="18"/>
          <w:szCs w:val="18"/>
          <w:lang w:val="en-GB" w:bidi="th-TH"/>
        </w:rPr>
        <w:t>4</w:t>
      </w:r>
      <w:r w:rsidR="00DE4659" w:rsidRPr="00CE6A92">
        <w:rPr>
          <w:rFonts w:ascii="Arial" w:hAnsi="Arial" w:cs="Arial"/>
          <w:b/>
          <w:bCs/>
          <w:color w:val="C55911"/>
          <w:sz w:val="18"/>
          <w:szCs w:val="18"/>
          <w:lang w:val="en-GB" w:bidi="th-TH"/>
        </w:rPr>
        <w:t>.</w:t>
      </w:r>
      <w:r w:rsidR="00AA61E6" w:rsidRPr="00CE6A92">
        <w:rPr>
          <w:rFonts w:ascii="Arial" w:hAnsi="Arial" w:cs="Arial"/>
          <w:b/>
          <w:bCs/>
          <w:color w:val="C55911"/>
          <w:sz w:val="18"/>
          <w:szCs w:val="18"/>
          <w:lang w:val="en-GB" w:bidi="th-TH"/>
        </w:rPr>
        <w:t>6</w:t>
      </w:r>
      <w:r w:rsidR="00DE4659" w:rsidRPr="00CE6A92">
        <w:rPr>
          <w:rFonts w:ascii="Arial" w:hAnsi="Arial" w:cs="Arial"/>
          <w:b/>
          <w:bCs/>
          <w:color w:val="C55911"/>
          <w:sz w:val="18"/>
          <w:szCs w:val="18"/>
          <w:lang w:val="en-GB" w:bidi="th-TH"/>
        </w:rPr>
        <w:t xml:space="preserve"> </w:t>
      </w:r>
      <w:r w:rsidR="00DE4659" w:rsidRPr="00CE6A92">
        <w:rPr>
          <w:rFonts w:ascii="Arial" w:hAnsi="Arial" w:cs="Arial"/>
          <w:b/>
          <w:bCs/>
          <w:color w:val="C55911"/>
          <w:sz w:val="18"/>
          <w:szCs w:val="18"/>
          <w:lang w:val="en-GB" w:bidi="th-TH"/>
        </w:rPr>
        <w:tab/>
        <w:t>Inventories</w:t>
      </w:r>
    </w:p>
    <w:p w14:paraId="0ACB0E3D" w14:textId="2AEDE2D9" w:rsidR="00DE4659" w:rsidRPr="00CE6A92" w:rsidRDefault="00DE4659" w:rsidP="000C75F3">
      <w:pPr>
        <w:autoSpaceDE w:val="0"/>
        <w:autoSpaceDN w:val="0"/>
        <w:adjustRightInd w:val="0"/>
        <w:spacing w:after="0" w:line="240" w:lineRule="auto"/>
        <w:ind w:left="540"/>
        <w:jc w:val="both"/>
        <w:rPr>
          <w:rFonts w:ascii="Arial" w:hAnsi="Arial" w:cs="Arial"/>
          <w:sz w:val="18"/>
          <w:szCs w:val="18"/>
          <w:lang w:val="en-GB" w:bidi="th-TH"/>
        </w:rPr>
      </w:pPr>
    </w:p>
    <w:p w14:paraId="4EF0AD5C" w14:textId="0B26801E" w:rsidR="00DE4659" w:rsidRPr="00CE6A92" w:rsidRDefault="00DE4659" w:rsidP="000C75F3">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Inventories are stated at the lower of cost and net realisable value.</w:t>
      </w:r>
      <w:r w:rsidR="00E17F96" w:rsidRPr="00CE6A92">
        <w:rPr>
          <w:rFonts w:ascii="Arial" w:hAnsi="Arial" w:cs="Arial"/>
          <w:sz w:val="18"/>
          <w:szCs w:val="18"/>
          <w:lang w:val="en-GB" w:bidi="th-TH"/>
        </w:rPr>
        <w:t xml:space="preserve"> </w:t>
      </w:r>
      <w:r w:rsidRPr="00CE6A92">
        <w:rPr>
          <w:rFonts w:ascii="Arial" w:hAnsi="Arial" w:cs="Arial"/>
          <w:sz w:val="18"/>
          <w:szCs w:val="18"/>
          <w:lang w:val="en-GB" w:bidi="th-TH"/>
        </w:rPr>
        <w:t xml:space="preserve">Cost of inventories is determined by </w:t>
      </w:r>
      <w:r w:rsidR="00130EA7" w:rsidRPr="00CE6A92">
        <w:rPr>
          <w:rFonts w:ascii="Arial" w:hAnsi="Arial" w:cs="Arial"/>
          <w:sz w:val="18"/>
          <w:szCs w:val="18"/>
          <w:lang w:val="en-GB" w:bidi="th-TH"/>
        </w:rPr>
        <w:br/>
      </w:r>
      <w:r w:rsidRPr="00CE6A92">
        <w:rPr>
          <w:rFonts w:ascii="Arial" w:hAnsi="Arial" w:cs="Arial"/>
          <w:sz w:val="18"/>
          <w:szCs w:val="18"/>
          <w:lang w:val="en-GB" w:bidi="th-TH"/>
        </w:rPr>
        <w:t xml:space="preserve">the weighted average method. Cost of raw materials comprise all purchase cost and costs directly attributable to </w:t>
      </w:r>
      <w:r w:rsidR="00130EA7" w:rsidRPr="00CE6A92">
        <w:rPr>
          <w:rFonts w:ascii="Arial" w:hAnsi="Arial" w:cs="Arial"/>
          <w:sz w:val="18"/>
          <w:szCs w:val="18"/>
          <w:lang w:val="en-GB" w:bidi="th-TH"/>
        </w:rPr>
        <w:br/>
      </w:r>
      <w:r w:rsidRPr="00CE6A92">
        <w:rPr>
          <w:rFonts w:ascii="Arial" w:hAnsi="Arial" w:cs="Arial"/>
          <w:sz w:val="18"/>
          <w:szCs w:val="18"/>
          <w:lang w:val="en-GB" w:bidi="th-TH"/>
        </w:rPr>
        <w:t xml:space="preserve">the acquisition of the inventory </w:t>
      </w:r>
      <w:r w:rsidR="00130EA7" w:rsidRPr="00CE6A92">
        <w:rPr>
          <w:rFonts w:ascii="Arial" w:hAnsi="Arial" w:cs="Arial"/>
          <w:sz w:val="18"/>
          <w:szCs w:val="18"/>
          <w:lang w:val="en-GB" w:bidi="th-TH"/>
        </w:rPr>
        <w:t xml:space="preserve">for example </w:t>
      </w:r>
      <w:proofErr w:type="gramStart"/>
      <w:r w:rsidR="00130EA7" w:rsidRPr="00CE6A92">
        <w:rPr>
          <w:rFonts w:ascii="Arial" w:hAnsi="Arial" w:cs="Arial"/>
          <w:sz w:val="18"/>
          <w:szCs w:val="18"/>
          <w:lang w:val="en-GB" w:bidi="th-TH"/>
        </w:rPr>
        <w:t>import</w:t>
      </w:r>
      <w:proofErr w:type="gramEnd"/>
      <w:r w:rsidR="00130EA7" w:rsidRPr="00CE6A92">
        <w:rPr>
          <w:rFonts w:ascii="Arial" w:hAnsi="Arial" w:cs="Arial"/>
          <w:sz w:val="18"/>
          <w:szCs w:val="18"/>
          <w:lang w:val="en-GB" w:bidi="th-TH"/>
        </w:rPr>
        <w:t xml:space="preserve"> duty and transportation cost </w:t>
      </w:r>
      <w:r w:rsidRPr="00CE6A92">
        <w:rPr>
          <w:rFonts w:ascii="Arial" w:hAnsi="Arial" w:cs="Arial"/>
          <w:sz w:val="18"/>
          <w:szCs w:val="18"/>
          <w:lang w:val="en-GB" w:bidi="th-TH"/>
        </w:rPr>
        <w:t xml:space="preserve">less all attributable discounts. </w:t>
      </w:r>
      <w:r w:rsidR="00130EA7" w:rsidRPr="00CE6A92">
        <w:rPr>
          <w:rFonts w:ascii="Arial" w:hAnsi="Arial" w:cs="Arial"/>
          <w:sz w:val="18"/>
          <w:szCs w:val="18"/>
          <w:lang w:val="en-GB" w:bidi="th-TH"/>
        </w:rPr>
        <w:br/>
      </w:r>
      <w:r w:rsidRPr="00CE6A92">
        <w:rPr>
          <w:rFonts w:ascii="Arial" w:hAnsi="Arial" w:cs="Arial"/>
          <w:sz w:val="18"/>
          <w:szCs w:val="18"/>
          <w:lang w:val="en-GB" w:bidi="th-TH"/>
        </w:rPr>
        <w:t xml:space="preserve">The cost of finished goods and work in progress comprises raw materials, direct labour, other direct </w:t>
      </w:r>
      <w:proofErr w:type="gramStart"/>
      <w:r w:rsidRPr="00CE6A92">
        <w:rPr>
          <w:rFonts w:ascii="Arial" w:hAnsi="Arial" w:cs="Arial"/>
          <w:sz w:val="18"/>
          <w:szCs w:val="18"/>
          <w:lang w:val="en-GB" w:bidi="th-TH"/>
        </w:rPr>
        <w:t>costs</w:t>
      </w:r>
      <w:proofErr w:type="gramEnd"/>
      <w:r w:rsidRPr="00CE6A92">
        <w:rPr>
          <w:rFonts w:ascii="Arial" w:hAnsi="Arial" w:cs="Arial"/>
          <w:sz w:val="18"/>
          <w:szCs w:val="18"/>
          <w:lang w:val="en-GB" w:bidi="th-TH"/>
        </w:rPr>
        <w:t xml:space="preserve"> and directly attributable costs in bringing the inventories to their present location and condition.</w:t>
      </w:r>
    </w:p>
    <w:p w14:paraId="5F0DC81A" w14:textId="77777777" w:rsidR="000C75F3" w:rsidRPr="00CE6A92" w:rsidRDefault="000C75F3" w:rsidP="000C75F3">
      <w:pPr>
        <w:autoSpaceDE w:val="0"/>
        <w:autoSpaceDN w:val="0"/>
        <w:adjustRightInd w:val="0"/>
        <w:spacing w:after="0" w:line="240" w:lineRule="auto"/>
        <w:ind w:left="540"/>
        <w:jc w:val="both"/>
        <w:rPr>
          <w:rFonts w:ascii="Arial" w:hAnsi="Arial" w:cs="Arial"/>
          <w:sz w:val="18"/>
          <w:szCs w:val="18"/>
          <w:lang w:val="en-GB" w:bidi="th-TH"/>
        </w:rPr>
      </w:pPr>
    </w:p>
    <w:p w14:paraId="7165C2C6" w14:textId="7D94C729" w:rsidR="005C1B2C" w:rsidRPr="00CE6A92" w:rsidRDefault="0098529D"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r>
        <w:rPr>
          <w:rFonts w:ascii="Arial" w:hAnsi="Arial" w:cs="Arial"/>
          <w:b/>
          <w:bCs/>
          <w:color w:val="C55911"/>
          <w:sz w:val="18"/>
          <w:szCs w:val="18"/>
          <w:lang w:val="en-GB" w:bidi="th-TH"/>
        </w:rPr>
        <w:t>4</w:t>
      </w:r>
      <w:r w:rsidR="005C1B2C" w:rsidRPr="00CE6A92">
        <w:rPr>
          <w:rFonts w:ascii="Arial" w:hAnsi="Arial" w:cs="Arial"/>
          <w:b/>
          <w:bCs/>
          <w:color w:val="C55911"/>
          <w:sz w:val="18"/>
          <w:szCs w:val="18"/>
          <w:lang w:val="en-GB" w:bidi="th-TH"/>
        </w:rPr>
        <w:t xml:space="preserve">.7 </w:t>
      </w:r>
      <w:r w:rsidR="005C1B2C" w:rsidRPr="00CE6A92">
        <w:rPr>
          <w:rFonts w:ascii="Arial" w:hAnsi="Arial" w:cs="Arial"/>
          <w:b/>
          <w:bCs/>
          <w:color w:val="C55911"/>
          <w:sz w:val="18"/>
          <w:szCs w:val="18"/>
          <w:lang w:val="en-GB" w:bidi="th-TH"/>
        </w:rPr>
        <w:tab/>
        <w:t>Financial asset</w:t>
      </w:r>
    </w:p>
    <w:p w14:paraId="5FF48FA2" w14:textId="77777777" w:rsidR="000C75F3" w:rsidRPr="00CE6A92" w:rsidRDefault="000C75F3" w:rsidP="000C75F3">
      <w:pPr>
        <w:autoSpaceDE w:val="0"/>
        <w:autoSpaceDN w:val="0"/>
        <w:adjustRightInd w:val="0"/>
        <w:spacing w:after="0" w:line="240" w:lineRule="auto"/>
        <w:ind w:left="540"/>
        <w:jc w:val="both"/>
        <w:rPr>
          <w:rFonts w:ascii="Arial" w:hAnsi="Arial" w:cs="Arial"/>
          <w:sz w:val="18"/>
          <w:szCs w:val="18"/>
          <w:lang w:val="en-GB" w:bidi="th-TH"/>
        </w:rPr>
      </w:pPr>
    </w:p>
    <w:p w14:paraId="4772F042" w14:textId="311BEDF8" w:rsidR="000F56A4" w:rsidRPr="00CE6A92" w:rsidRDefault="0098529D"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Pr>
          <w:rFonts w:ascii="Arial" w:hAnsi="Arial" w:cs="Arial"/>
          <w:color w:val="C55911"/>
          <w:sz w:val="18"/>
          <w:szCs w:val="18"/>
          <w:lang w:val="en-GB" w:bidi="th-TH"/>
        </w:rPr>
        <w:t>4</w:t>
      </w:r>
      <w:r w:rsidR="000F56A4" w:rsidRPr="00CE6A92">
        <w:rPr>
          <w:rFonts w:ascii="Arial" w:hAnsi="Arial" w:cs="Arial"/>
          <w:color w:val="C55911"/>
          <w:sz w:val="18"/>
          <w:szCs w:val="18"/>
          <w:lang w:val="en-GB" w:bidi="th-TH"/>
        </w:rPr>
        <w:t>.7.1</w:t>
      </w:r>
      <w:r w:rsidR="000C75F3" w:rsidRPr="00CE6A92">
        <w:rPr>
          <w:rFonts w:ascii="Arial" w:hAnsi="Arial" w:cs="Arial"/>
          <w:color w:val="C55911"/>
          <w:sz w:val="18"/>
          <w:szCs w:val="18"/>
          <w:lang w:val="en-GB" w:bidi="th-TH"/>
        </w:rPr>
        <w:tab/>
      </w:r>
      <w:r w:rsidR="000F56A4" w:rsidRPr="00CE6A92">
        <w:rPr>
          <w:rFonts w:ascii="Arial" w:hAnsi="Arial" w:cs="Arial"/>
          <w:color w:val="C55911"/>
          <w:sz w:val="18"/>
          <w:szCs w:val="18"/>
          <w:lang w:val="en-GB" w:bidi="th-TH"/>
        </w:rPr>
        <w:t>Classification</w:t>
      </w:r>
    </w:p>
    <w:p w14:paraId="34866882"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E459721" w14:textId="011E738D" w:rsidR="000F56A4" w:rsidRPr="00CE6A92" w:rsidRDefault="00E25303" w:rsidP="000C75F3">
      <w:pPr>
        <w:autoSpaceDE w:val="0"/>
        <w:autoSpaceDN w:val="0"/>
        <w:adjustRightInd w:val="0"/>
        <w:spacing w:after="0" w:line="240" w:lineRule="auto"/>
        <w:ind w:left="1080"/>
        <w:jc w:val="thaiDistribute"/>
        <w:rPr>
          <w:rFonts w:ascii="Arial" w:hAnsi="Arial" w:cs="Arial"/>
          <w:sz w:val="18"/>
          <w:szCs w:val="18"/>
          <w:lang w:val="en-GB" w:bidi="th-TH"/>
        </w:rPr>
      </w:pPr>
      <w:r>
        <w:rPr>
          <w:rFonts w:ascii="Arial" w:hAnsi="Arial" w:cs="Arial"/>
          <w:spacing w:val="-4"/>
          <w:sz w:val="18"/>
          <w:szCs w:val="18"/>
          <w:lang w:val="en-GB" w:bidi="th-TH"/>
        </w:rPr>
        <w:t>T</w:t>
      </w:r>
      <w:r w:rsidR="000F56A4" w:rsidRPr="00CE6A92">
        <w:rPr>
          <w:rFonts w:ascii="Arial" w:hAnsi="Arial" w:cs="Arial"/>
          <w:spacing w:val="-4"/>
          <w:sz w:val="18"/>
          <w:szCs w:val="18"/>
          <w:lang w:val="en-GB" w:bidi="th-TH"/>
        </w:rPr>
        <w:t>he Group classifies its debt instrument financial assets in the following measurement</w:t>
      </w:r>
      <w:r w:rsidR="000F56A4" w:rsidRPr="00CE6A92">
        <w:rPr>
          <w:rFonts w:ascii="Arial" w:hAnsi="Arial" w:cs="Arial"/>
          <w:sz w:val="18"/>
          <w:szCs w:val="18"/>
          <w:lang w:val="en-GB" w:bidi="th-TH"/>
        </w:rPr>
        <w:t xml:space="preserve"> categories depending on </w:t>
      </w:r>
      <w:proofErr w:type="spellStart"/>
      <w:r w:rsidR="000F56A4" w:rsidRPr="00CE6A92">
        <w:rPr>
          <w:rFonts w:ascii="Arial" w:hAnsi="Arial" w:cs="Arial"/>
          <w:sz w:val="18"/>
          <w:szCs w:val="18"/>
          <w:lang w:val="en-GB" w:bidi="th-TH"/>
        </w:rPr>
        <w:t>i</w:t>
      </w:r>
      <w:proofErr w:type="spellEnd"/>
      <w:r w:rsidR="000F56A4" w:rsidRPr="00CE6A92">
        <w:rPr>
          <w:rFonts w:ascii="Arial" w:hAnsi="Arial" w:cs="Arial"/>
          <w:sz w:val="18"/>
          <w:szCs w:val="18"/>
          <w:lang w:val="en-GB" w:bidi="th-TH"/>
        </w:rPr>
        <w:t>) business model for managing the asset and ii) the cash flow characteristics of the asset whether they represent solely payments of principal and interest (SPPI).</w:t>
      </w:r>
    </w:p>
    <w:p w14:paraId="7980ACF4" w14:textId="77777777" w:rsidR="008206D6" w:rsidRPr="00CE6A92" w:rsidRDefault="008206D6" w:rsidP="000C75F3">
      <w:pPr>
        <w:autoSpaceDE w:val="0"/>
        <w:autoSpaceDN w:val="0"/>
        <w:adjustRightInd w:val="0"/>
        <w:spacing w:after="0" w:line="240" w:lineRule="auto"/>
        <w:ind w:left="1080"/>
        <w:jc w:val="thaiDistribute"/>
        <w:rPr>
          <w:rFonts w:ascii="Arial" w:hAnsi="Arial" w:cs="Arial"/>
          <w:sz w:val="18"/>
          <w:szCs w:val="18"/>
          <w:lang w:val="en-GB" w:bidi="th-TH"/>
        </w:rPr>
      </w:pPr>
    </w:p>
    <w:p w14:paraId="408E51FD" w14:textId="77777777" w:rsidR="00EC0BA4" w:rsidRPr="00CE6A92" w:rsidRDefault="00683932" w:rsidP="000C75F3">
      <w:pPr>
        <w:pStyle w:val="ListParagraph"/>
        <w:numPr>
          <w:ilvl w:val="0"/>
          <w:numId w:val="21"/>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pacing w:val="-4"/>
          <w:sz w:val="18"/>
          <w:szCs w:val="18"/>
          <w:lang w:val="en-GB" w:bidi="th-TH"/>
        </w:rPr>
        <w:t xml:space="preserve">those to be measured subsequently at fair value (either through other comprehensive income </w:t>
      </w:r>
      <w:r w:rsidR="002B6AA1" w:rsidRPr="00CE6A92">
        <w:rPr>
          <w:rFonts w:ascii="Arial" w:hAnsi="Arial" w:cs="Arial"/>
          <w:spacing w:val="-4"/>
          <w:sz w:val="18"/>
          <w:szCs w:val="18"/>
          <w:lang w:val="en-GB" w:bidi="th-TH"/>
        </w:rPr>
        <w:t>or through</w:t>
      </w:r>
      <w:r w:rsidR="008206D6" w:rsidRPr="00CE6A92">
        <w:rPr>
          <w:rFonts w:ascii="Arial" w:hAnsi="Arial" w:cs="Arial"/>
          <w:sz w:val="18"/>
          <w:szCs w:val="18"/>
          <w:lang w:val="en-GB" w:bidi="th-TH"/>
        </w:rPr>
        <w:t xml:space="preserve"> </w:t>
      </w:r>
      <w:r w:rsidRPr="00CE6A92">
        <w:rPr>
          <w:rFonts w:ascii="Arial" w:hAnsi="Arial" w:cs="Arial"/>
          <w:sz w:val="18"/>
          <w:szCs w:val="18"/>
          <w:lang w:val="en-GB" w:bidi="th-TH"/>
        </w:rPr>
        <w:t>profit or</w:t>
      </w:r>
      <w:r w:rsidR="008206D6" w:rsidRPr="00CE6A92">
        <w:rPr>
          <w:rFonts w:ascii="Arial" w:hAnsi="Arial" w:cs="Arial"/>
          <w:sz w:val="18"/>
          <w:szCs w:val="18"/>
          <w:lang w:val="en-GB" w:bidi="th-TH"/>
        </w:rPr>
        <w:t xml:space="preserve"> </w:t>
      </w:r>
      <w:r w:rsidRPr="00CE6A92">
        <w:rPr>
          <w:rFonts w:ascii="Arial" w:hAnsi="Arial" w:cs="Arial"/>
          <w:sz w:val="18"/>
          <w:szCs w:val="18"/>
          <w:lang w:val="en-GB" w:bidi="th-TH"/>
        </w:rPr>
        <w:t>loss); and</w:t>
      </w:r>
    </w:p>
    <w:p w14:paraId="6CDA1C97" w14:textId="2EEC279C" w:rsidR="00683932" w:rsidRPr="00CE6A92" w:rsidRDefault="00683932" w:rsidP="000C75F3">
      <w:pPr>
        <w:pStyle w:val="ListParagraph"/>
        <w:numPr>
          <w:ilvl w:val="0"/>
          <w:numId w:val="21"/>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those to be measured at amortised cost.</w:t>
      </w:r>
    </w:p>
    <w:p w14:paraId="34B85733" w14:textId="77777777" w:rsidR="00EC0BA4" w:rsidRPr="00CE6A92" w:rsidRDefault="00EC0BA4" w:rsidP="000C75F3">
      <w:pPr>
        <w:autoSpaceDE w:val="0"/>
        <w:autoSpaceDN w:val="0"/>
        <w:adjustRightInd w:val="0"/>
        <w:spacing w:after="0" w:line="240" w:lineRule="auto"/>
        <w:ind w:left="1080"/>
        <w:jc w:val="thaiDistribute"/>
        <w:rPr>
          <w:rFonts w:ascii="Arial" w:hAnsi="Arial" w:cs="Arial"/>
          <w:sz w:val="18"/>
          <w:szCs w:val="18"/>
          <w:lang w:val="en-GB" w:bidi="th-TH"/>
        </w:rPr>
      </w:pPr>
    </w:p>
    <w:p w14:paraId="53C297DF" w14:textId="3F3EC479" w:rsidR="00CE02EE" w:rsidRPr="00CE6A92" w:rsidRDefault="00CE02EE"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The Group reclassifies debt investments when and only when its business model for managing those assets changes.</w:t>
      </w:r>
    </w:p>
    <w:p w14:paraId="66042860" w14:textId="77777777" w:rsidR="00CE02EE" w:rsidRPr="00CE6A92" w:rsidRDefault="00CE02EE" w:rsidP="000C75F3">
      <w:pPr>
        <w:autoSpaceDE w:val="0"/>
        <w:autoSpaceDN w:val="0"/>
        <w:adjustRightInd w:val="0"/>
        <w:spacing w:after="0" w:line="240" w:lineRule="auto"/>
        <w:ind w:left="1080"/>
        <w:jc w:val="thaiDistribute"/>
        <w:rPr>
          <w:rFonts w:ascii="Arial" w:hAnsi="Arial" w:cs="Arial"/>
          <w:sz w:val="18"/>
          <w:szCs w:val="18"/>
          <w:lang w:val="en-GB" w:bidi="th-TH"/>
        </w:rPr>
      </w:pPr>
    </w:p>
    <w:p w14:paraId="34E61A97" w14:textId="0660BCE0" w:rsidR="00DE4659" w:rsidRPr="00CE6A92" w:rsidRDefault="00CE02EE"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3246A83" w14:textId="7A96D7A3" w:rsidR="00DE4659" w:rsidRPr="00CE6A92" w:rsidRDefault="00DE4659"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74FC6DD" w14:textId="641C2363" w:rsidR="00AB2559" w:rsidRPr="00CE6A92" w:rsidRDefault="0098529D"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Pr>
          <w:rFonts w:ascii="Arial" w:hAnsi="Arial" w:cs="Arial"/>
          <w:color w:val="C55911"/>
          <w:sz w:val="18"/>
          <w:szCs w:val="18"/>
          <w:lang w:val="en-GB" w:bidi="th-TH"/>
        </w:rPr>
        <w:t>4</w:t>
      </w:r>
      <w:r w:rsidR="00C92731" w:rsidRPr="00CE6A92">
        <w:rPr>
          <w:rFonts w:ascii="Arial" w:hAnsi="Arial" w:cs="Arial"/>
          <w:color w:val="C55911"/>
          <w:sz w:val="18"/>
          <w:szCs w:val="18"/>
          <w:lang w:val="en-GB" w:bidi="th-TH"/>
        </w:rPr>
        <w:t>.7.2</w:t>
      </w:r>
      <w:r w:rsidR="000C75F3" w:rsidRPr="00CE6A92">
        <w:rPr>
          <w:rFonts w:ascii="Arial" w:hAnsi="Arial" w:cs="Arial"/>
          <w:color w:val="C55911"/>
          <w:sz w:val="18"/>
          <w:szCs w:val="18"/>
          <w:lang w:val="en-GB" w:bidi="th-TH"/>
        </w:rPr>
        <w:tab/>
      </w:r>
      <w:r w:rsidR="00C92731" w:rsidRPr="00CE6A92">
        <w:rPr>
          <w:rFonts w:ascii="Arial" w:hAnsi="Arial" w:cs="Arial"/>
          <w:color w:val="C55911"/>
          <w:sz w:val="18"/>
          <w:szCs w:val="18"/>
          <w:lang w:val="en-GB" w:bidi="th-TH"/>
        </w:rPr>
        <w:t>Recognition and derecognition</w:t>
      </w:r>
    </w:p>
    <w:p w14:paraId="7F814883"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2DB0BED6" w14:textId="54348FE6" w:rsidR="00C92731" w:rsidRPr="00CE6A92" w:rsidRDefault="00C92731" w:rsidP="000C75F3">
      <w:pPr>
        <w:autoSpaceDE w:val="0"/>
        <w:autoSpaceDN w:val="0"/>
        <w:adjustRightInd w:val="0"/>
        <w:spacing w:after="0" w:line="240" w:lineRule="auto"/>
        <w:ind w:left="1080"/>
        <w:jc w:val="thaiDistribute"/>
        <w:rPr>
          <w:rFonts w:ascii="Arial" w:hAnsi="Arial" w:cs="Arial"/>
          <w:sz w:val="18"/>
          <w:szCs w:val="18"/>
          <w:lang w:val="en-GB" w:bidi="th-TH"/>
        </w:rPr>
      </w:pPr>
      <w:proofErr w:type="gramStart"/>
      <w:r w:rsidRPr="00CE6A92">
        <w:rPr>
          <w:rFonts w:ascii="Arial" w:hAnsi="Arial" w:cs="Arial"/>
          <w:sz w:val="18"/>
          <w:szCs w:val="18"/>
          <w:lang w:val="en-GB" w:bidi="th-TH"/>
        </w:rPr>
        <w:t>Regular way purchases,</w:t>
      </w:r>
      <w:proofErr w:type="gramEnd"/>
      <w:r w:rsidRPr="00CE6A92">
        <w:rPr>
          <w:rFonts w:ascii="Arial" w:hAnsi="Arial" w:cs="Arial"/>
          <w:sz w:val="18"/>
          <w:szCs w:val="18"/>
          <w:lang w:val="en-GB" w:bidi="th-TH"/>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525C9EC" w14:textId="77777777" w:rsidR="008A203E" w:rsidRPr="00CE6A92" w:rsidRDefault="008A203E" w:rsidP="000C75F3">
      <w:pPr>
        <w:autoSpaceDE w:val="0"/>
        <w:autoSpaceDN w:val="0"/>
        <w:adjustRightInd w:val="0"/>
        <w:spacing w:after="0" w:line="240" w:lineRule="auto"/>
        <w:ind w:left="1080"/>
        <w:jc w:val="thaiDistribute"/>
        <w:rPr>
          <w:rFonts w:ascii="Arial" w:hAnsi="Arial" w:cs="Arial"/>
          <w:sz w:val="18"/>
          <w:szCs w:val="18"/>
          <w:lang w:val="en-GB" w:bidi="th-TH"/>
        </w:rPr>
      </w:pPr>
    </w:p>
    <w:p w14:paraId="630E5844" w14:textId="12726157" w:rsidR="008A203E" w:rsidRPr="00CE6A92" w:rsidRDefault="0098529D"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Pr>
          <w:rFonts w:ascii="Arial" w:hAnsi="Arial" w:cs="Arial"/>
          <w:color w:val="C55911"/>
          <w:sz w:val="18"/>
          <w:szCs w:val="18"/>
          <w:lang w:val="en-GB" w:bidi="th-TH"/>
        </w:rPr>
        <w:t>4</w:t>
      </w:r>
      <w:r w:rsidR="008A203E" w:rsidRPr="00CE6A92">
        <w:rPr>
          <w:rFonts w:ascii="Arial" w:hAnsi="Arial" w:cs="Arial"/>
          <w:color w:val="C55911"/>
          <w:sz w:val="18"/>
          <w:szCs w:val="18"/>
          <w:lang w:val="en-GB" w:bidi="th-TH"/>
        </w:rPr>
        <w:t>.7.</w:t>
      </w:r>
      <w:r w:rsidR="0080542D" w:rsidRPr="00CE6A92">
        <w:rPr>
          <w:rFonts w:ascii="Arial" w:hAnsi="Arial" w:cs="Arial"/>
          <w:color w:val="C55911"/>
          <w:sz w:val="18"/>
          <w:szCs w:val="18"/>
          <w:lang w:val="en-GB" w:bidi="th-TH"/>
        </w:rPr>
        <w:t>3</w:t>
      </w:r>
      <w:r w:rsidR="000C75F3" w:rsidRPr="00CE6A92">
        <w:rPr>
          <w:rFonts w:ascii="Arial" w:hAnsi="Arial" w:cs="Arial"/>
          <w:color w:val="C55911"/>
          <w:sz w:val="18"/>
          <w:szCs w:val="18"/>
          <w:lang w:val="en-GB" w:bidi="th-TH"/>
        </w:rPr>
        <w:tab/>
      </w:r>
      <w:r w:rsidR="008A203E" w:rsidRPr="00CE6A92">
        <w:rPr>
          <w:rFonts w:ascii="Arial" w:hAnsi="Arial" w:cs="Arial"/>
          <w:color w:val="C55911"/>
          <w:sz w:val="18"/>
          <w:szCs w:val="18"/>
          <w:lang w:val="en-GB" w:bidi="th-TH"/>
        </w:rPr>
        <w:t>Measurement</w:t>
      </w:r>
    </w:p>
    <w:p w14:paraId="62398873"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6AEDBD99" w14:textId="721D1EF5" w:rsidR="00B656F5" w:rsidRPr="00CE6A92" w:rsidRDefault="00B656F5"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587899F" w14:textId="77777777" w:rsidR="00B656F5" w:rsidRPr="00CE6A92" w:rsidRDefault="00B656F5" w:rsidP="000C75F3">
      <w:pPr>
        <w:autoSpaceDE w:val="0"/>
        <w:autoSpaceDN w:val="0"/>
        <w:adjustRightInd w:val="0"/>
        <w:spacing w:after="0" w:line="240" w:lineRule="auto"/>
        <w:ind w:left="1080"/>
        <w:jc w:val="thaiDistribute"/>
        <w:rPr>
          <w:rFonts w:ascii="Arial" w:hAnsi="Arial" w:cs="Arial"/>
          <w:sz w:val="18"/>
          <w:szCs w:val="18"/>
          <w:lang w:val="en-GB" w:bidi="th-TH"/>
        </w:rPr>
      </w:pPr>
    </w:p>
    <w:p w14:paraId="05216DDA" w14:textId="6B5F1EAA" w:rsidR="00B656F5" w:rsidRPr="00CE6A92" w:rsidRDefault="00B656F5"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Financial assets with embedded derivatives are considered in their entirety when determining whether</w:t>
      </w:r>
      <w:r w:rsidR="000E0723" w:rsidRPr="00CE6A92">
        <w:rPr>
          <w:rFonts w:ascii="Arial" w:hAnsi="Arial" w:cs="Arial"/>
          <w:sz w:val="18"/>
          <w:szCs w:val="18"/>
          <w:lang w:val="en-GB" w:bidi="th-TH"/>
        </w:rPr>
        <w:t xml:space="preserve"> </w:t>
      </w:r>
      <w:r w:rsidRPr="00CE6A92">
        <w:rPr>
          <w:rFonts w:ascii="Arial" w:hAnsi="Arial" w:cs="Arial"/>
          <w:sz w:val="18"/>
          <w:szCs w:val="18"/>
          <w:lang w:val="en-GB" w:bidi="th-TH"/>
        </w:rPr>
        <w:t>the cash flows are solely payment of principal and interest.</w:t>
      </w:r>
    </w:p>
    <w:p w14:paraId="3B2842D0" w14:textId="1E7CEC7A" w:rsidR="00CE6A92" w:rsidRDefault="00CE6A92">
      <w:pPr>
        <w:rPr>
          <w:rFonts w:ascii="Arial" w:hAnsi="Arial" w:cs="Arial"/>
          <w:sz w:val="18"/>
          <w:szCs w:val="18"/>
          <w:lang w:val="en-GB" w:bidi="th-TH"/>
        </w:rPr>
      </w:pPr>
      <w:r>
        <w:rPr>
          <w:rFonts w:ascii="Arial" w:hAnsi="Arial" w:cs="Arial"/>
          <w:sz w:val="18"/>
          <w:szCs w:val="18"/>
          <w:lang w:val="en-GB" w:bidi="th-TH"/>
        </w:rPr>
        <w:br w:type="page"/>
      </w:r>
    </w:p>
    <w:p w14:paraId="3988D5EB" w14:textId="77777777" w:rsidR="002F289B" w:rsidRPr="00CE6A92" w:rsidRDefault="002F289B" w:rsidP="000C75F3">
      <w:pPr>
        <w:autoSpaceDE w:val="0"/>
        <w:autoSpaceDN w:val="0"/>
        <w:adjustRightInd w:val="0"/>
        <w:spacing w:after="0" w:line="240" w:lineRule="auto"/>
        <w:ind w:left="1080"/>
        <w:jc w:val="thaiDistribute"/>
        <w:rPr>
          <w:rFonts w:ascii="Arial" w:hAnsi="Arial" w:cs="Arial"/>
          <w:sz w:val="18"/>
          <w:szCs w:val="18"/>
          <w:lang w:val="en-GB" w:bidi="th-TH"/>
        </w:rPr>
      </w:pPr>
    </w:p>
    <w:p w14:paraId="48E3A1B1" w14:textId="12E85D89" w:rsidR="002F289B" w:rsidRPr="00CE6A92" w:rsidRDefault="0098529D"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Pr>
          <w:rFonts w:ascii="Arial" w:hAnsi="Arial" w:cs="Arial"/>
          <w:color w:val="C55911"/>
          <w:sz w:val="18"/>
          <w:szCs w:val="18"/>
          <w:lang w:val="en-GB" w:bidi="th-TH"/>
        </w:rPr>
        <w:t>4</w:t>
      </w:r>
      <w:r w:rsidR="002F289B" w:rsidRPr="00CE6A92">
        <w:rPr>
          <w:rFonts w:ascii="Arial" w:hAnsi="Arial" w:cs="Arial"/>
          <w:color w:val="C55911"/>
          <w:sz w:val="18"/>
          <w:szCs w:val="18"/>
          <w:lang w:val="en-GB" w:bidi="th-TH"/>
        </w:rPr>
        <w:t>.7.</w:t>
      </w:r>
      <w:r w:rsidR="00132920" w:rsidRPr="00CE6A92">
        <w:rPr>
          <w:rFonts w:ascii="Arial" w:hAnsi="Arial" w:cs="Arial"/>
          <w:color w:val="C55911"/>
          <w:sz w:val="18"/>
          <w:szCs w:val="18"/>
          <w:lang w:val="en-GB" w:bidi="th-TH"/>
        </w:rPr>
        <w:t>4</w:t>
      </w:r>
      <w:r w:rsidR="000C75F3" w:rsidRPr="00CE6A92">
        <w:rPr>
          <w:rFonts w:ascii="Arial" w:hAnsi="Arial" w:cs="Arial"/>
          <w:color w:val="C55911"/>
          <w:sz w:val="18"/>
          <w:szCs w:val="18"/>
          <w:lang w:val="en-GB" w:bidi="th-TH"/>
        </w:rPr>
        <w:tab/>
      </w:r>
      <w:r w:rsidR="002F289B" w:rsidRPr="00CE6A92">
        <w:rPr>
          <w:rFonts w:ascii="Arial" w:hAnsi="Arial" w:cs="Arial"/>
          <w:color w:val="C55911"/>
          <w:sz w:val="18"/>
          <w:szCs w:val="18"/>
          <w:lang w:val="en-GB" w:bidi="th-TH"/>
        </w:rPr>
        <w:t>Debt instruments</w:t>
      </w:r>
    </w:p>
    <w:p w14:paraId="17F6CCD7"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39A4C018" w14:textId="77777777" w:rsidR="00CE6A92" w:rsidRDefault="002F289B"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8CA1678" w14:textId="77777777" w:rsidR="002F289B" w:rsidRPr="00CE6A92" w:rsidRDefault="002F289B"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316B1154" w14:textId="53518803" w:rsidR="00EC0BA4" w:rsidRPr="00CE6A92"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foreign exchange gains and losses are recognised directly in profit or loss and presented in other gain/(loss) and currency exchange gain</w:t>
      </w:r>
      <w:r w:rsidR="00DB2849">
        <w:rPr>
          <w:rFonts w:ascii="Arial" w:hAnsi="Arial" w:cs="Arial"/>
          <w:sz w:val="18"/>
          <w:szCs w:val="18"/>
          <w:lang w:val="en-GB" w:bidi="th-TH"/>
        </w:rPr>
        <w:t>/</w:t>
      </w:r>
      <w:r w:rsidRPr="00CE6A92">
        <w:rPr>
          <w:rFonts w:ascii="Arial" w:hAnsi="Arial" w:cs="Arial"/>
          <w:sz w:val="18"/>
          <w:szCs w:val="18"/>
          <w:lang w:val="en-GB" w:bidi="th-TH"/>
        </w:rPr>
        <w:t>(loss), respectively. Impairment losses are presented as a separate line item in the profit or loss.</w:t>
      </w:r>
    </w:p>
    <w:p w14:paraId="405C2BD4" w14:textId="77777777" w:rsidR="00EC0BA4" w:rsidRPr="00CE6A92" w:rsidRDefault="00EC0BA4"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3718429F" w14:textId="65A8D5C2" w:rsidR="00EC0BA4" w:rsidRPr="00CE6A92"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 xml:space="preserve">FVOCI: Financial assets that are held for </w:t>
      </w:r>
      <w:proofErr w:type="spellStart"/>
      <w:r w:rsidRPr="00CE6A92">
        <w:rPr>
          <w:rFonts w:ascii="Arial" w:hAnsi="Arial" w:cs="Arial"/>
          <w:sz w:val="18"/>
          <w:szCs w:val="18"/>
          <w:lang w:val="en-GB" w:bidi="th-TH"/>
        </w:rPr>
        <w:t>i</w:t>
      </w:r>
      <w:proofErr w:type="spellEnd"/>
      <w:r w:rsidRPr="00CE6A92">
        <w:rPr>
          <w:rFonts w:ascii="Arial" w:hAnsi="Arial" w:cs="Arial"/>
          <w:sz w:val="18"/>
          <w:szCs w:val="18"/>
          <w:lang w:val="en-GB" w:bidi="th-TH"/>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1) the recognition of impairment losses, 2) interest income using the</w:t>
      </w:r>
      <w:r w:rsidR="00130EA7" w:rsidRPr="00CE6A92">
        <w:rPr>
          <w:rFonts w:ascii="Arial" w:hAnsi="Arial" w:cs="Arial"/>
          <w:sz w:val="18"/>
          <w:szCs w:val="18"/>
          <w:lang w:val="en-GB" w:bidi="th-TH"/>
        </w:rPr>
        <w:t xml:space="preserve"> </w:t>
      </w:r>
      <w:r w:rsidRPr="00CE6A92">
        <w:rPr>
          <w:rFonts w:ascii="Arial" w:hAnsi="Arial" w:cs="Arial"/>
          <w:sz w:val="18"/>
          <w:szCs w:val="18"/>
          <w:lang w:val="en-GB" w:bidi="th-TH"/>
        </w:rPr>
        <w:t>effective interest method, and 3) foreign exchange gains and losses which are recognised in profit or loss. When the financial assets are derecognised, the cumulative gain or loss previously recognised in OCI is reclassified from equity to profit or loss and recognised in other gain/(loss). Interest income is included in other income. Impairment expenses are presented separately in profit or loss.</w:t>
      </w:r>
    </w:p>
    <w:p w14:paraId="38C0AA4D" w14:textId="77777777" w:rsidR="00EC0BA4" w:rsidRPr="00CE6A92" w:rsidRDefault="00EC0BA4"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796CE403" w14:textId="0AE966C5" w:rsidR="002F289B" w:rsidRPr="00CE6A92"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FVPL: Financial assets that do not meet the criteria for amortised cost or FVOCI are measured at FVPL. A gain or loss on a debt investment that is subsequently measured at FVPL is recognised in profit or loss and presented net within other gain/(loss) from measurement of financial instruments in the period in which it arises.</w:t>
      </w:r>
    </w:p>
    <w:p w14:paraId="6CF15B4B" w14:textId="02484050" w:rsidR="002F289B" w:rsidRPr="00CE6A92" w:rsidRDefault="002F289B"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7D841BB0" w14:textId="2E3E0877" w:rsidR="00132920" w:rsidRPr="00CE6A92" w:rsidRDefault="0098529D"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Pr>
          <w:rFonts w:ascii="Arial" w:hAnsi="Arial" w:cs="Arial"/>
          <w:color w:val="C55911"/>
          <w:sz w:val="18"/>
          <w:szCs w:val="18"/>
          <w:lang w:val="en-GB" w:bidi="th-TH"/>
        </w:rPr>
        <w:t>4</w:t>
      </w:r>
      <w:r w:rsidR="00132920" w:rsidRPr="00CE6A92">
        <w:rPr>
          <w:rFonts w:ascii="Arial" w:hAnsi="Arial" w:cs="Arial"/>
          <w:color w:val="C55911"/>
          <w:sz w:val="18"/>
          <w:szCs w:val="18"/>
          <w:lang w:val="en-GB" w:bidi="th-TH"/>
        </w:rPr>
        <w:t>.7.</w:t>
      </w:r>
      <w:r w:rsidR="00D7027E" w:rsidRPr="00CE6A92">
        <w:rPr>
          <w:rFonts w:ascii="Arial" w:hAnsi="Arial" w:cs="Arial"/>
          <w:color w:val="C55911"/>
          <w:sz w:val="18"/>
          <w:szCs w:val="18"/>
          <w:lang w:val="en-GB" w:bidi="th-TH"/>
        </w:rPr>
        <w:t>5</w:t>
      </w:r>
      <w:r w:rsidR="00132920" w:rsidRPr="00CE6A92">
        <w:rPr>
          <w:rFonts w:ascii="Arial" w:hAnsi="Arial" w:cs="Arial"/>
          <w:color w:val="C55911"/>
          <w:sz w:val="18"/>
          <w:szCs w:val="18"/>
          <w:lang w:val="en-GB" w:bidi="th-TH"/>
        </w:rPr>
        <w:t xml:space="preserve"> </w:t>
      </w:r>
      <w:r w:rsidR="000C75F3" w:rsidRPr="00CE6A92">
        <w:rPr>
          <w:rFonts w:ascii="Arial" w:hAnsi="Arial" w:cs="Arial"/>
          <w:color w:val="C55911"/>
          <w:sz w:val="18"/>
          <w:szCs w:val="18"/>
          <w:lang w:val="en-GB" w:bidi="th-TH"/>
        </w:rPr>
        <w:tab/>
      </w:r>
      <w:r w:rsidR="00132920" w:rsidRPr="00CE6A92">
        <w:rPr>
          <w:rFonts w:ascii="Arial" w:hAnsi="Arial" w:cs="Arial"/>
          <w:color w:val="C55911"/>
          <w:sz w:val="18"/>
          <w:szCs w:val="18"/>
          <w:lang w:val="en-GB" w:bidi="th-TH"/>
        </w:rPr>
        <w:t>Equity instruments</w:t>
      </w:r>
    </w:p>
    <w:p w14:paraId="2C8B7035"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2F8D9EF" w14:textId="639A2BB3"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w:t>
      </w:r>
    </w:p>
    <w:p w14:paraId="5E8D0980" w14:textId="77777777"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p>
    <w:p w14:paraId="4FCD9D2F" w14:textId="7D88D045"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Changes in the fair value of financial assets at FVPL are recognised in other gain</w:t>
      </w:r>
      <w:r w:rsidR="00DB2849">
        <w:rPr>
          <w:rFonts w:ascii="Arial" w:hAnsi="Arial" w:cs="Arial"/>
          <w:sz w:val="18"/>
          <w:szCs w:val="18"/>
          <w:lang w:val="en-GB" w:bidi="th-TH"/>
        </w:rPr>
        <w:t>/</w:t>
      </w:r>
      <w:r w:rsidRPr="00CE6A92">
        <w:rPr>
          <w:rFonts w:ascii="Arial" w:hAnsi="Arial" w:cs="Arial"/>
          <w:sz w:val="18"/>
          <w:szCs w:val="18"/>
          <w:lang w:val="en-GB" w:bidi="th-TH"/>
        </w:rPr>
        <w:t>(loss).</w:t>
      </w:r>
    </w:p>
    <w:p w14:paraId="4AC3AEFA" w14:textId="77777777"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p>
    <w:p w14:paraId="28D7FE7A" w14:textId="526E9C23" w:rsidR="002F289B"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Impairment losses and reversal of impairment losses on equity investments are reported together with changes in fair value.</w:t>
      </w:r>
    </w:p>
    <w:p w14:paraId="1C1551E5" w14:textId="78F37C4E" w:rsidR="002F289B" w:rsidRPr="00CE6A92" w:rsidRDefault="002F289B" w:rsidP="000C75F3">
      <w:pPr>
        <w:autoSpaceDE w:val="0"/>
        <w:autoSpaceDN w:val="0"/>
        <w:adjustRightInd w:val="0"/>
        <w:spacing w:after="0" w:line="240" w:lineRule="auto"/>
        <w:ind w:left="1080"/>
        <w:jc w:val="thaiDistribute"/>
        <w:rPr>
          <w:rFonts w:ascii="Arial" w:hAnsi="Arial" w:cs="Arial"/>
          <w:sz w:val="18"/>
          <w:szCs w:val="18"/>
          <w:lang w:val="en-GB" w:bidi="th-TH"/>
        </w:rPr>
      </w:pPr>
    </w:p>
    <w:p w14:paraId="2BB5CABE" w14:textId="11A98ECE" w:rsidR="00D7027E" w:rsidRPr="00CE6A92" w:rsidRDefault="0098529D"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Pr>
          <w:rFonts w:ascii="Arial" w:hAnsi="Arial" w:cs="Arial"/>
          <w:color w:val="C55911"/>
          <w:sz w:val="18"/>
          <w:szCs w:val="18"/>
          <w:lang w:val="en-GB" w:bidi="th-TH"/>
        </w:rPr>
        <w:t>4</w:t>
      </w:r>
      <w:r w:rsidR="00D7027E" w:rsidRPr="00CE6A92">
        <w:rPr>
          <w:rFonts w:ascii="Arial" w:hAnsi="Arial" w:cs="Arial"/>
          <w:color w:val="C55911"/>
          <w:sz w:val="18"/>
          <w:szCs w:val="18"/>
          <w:lang w:val="en-GB" w:bidi="th-TH"/>
        </w:rPr>
        <w:t>.7.6</w:t>
      </w:r>
      <w:r w:rsidR="000C75F3" w:rsidRPr="00CE6A92">
        <w:rPr>
          <w:rFonts w:ascii="Arial" w:hAnsi="Arial" w:cs="Arial"/>
          <w:color w:val="C55911"/>
          <w:sz w:val="18"/>
          <w:szCs w:val="18"/>
          <w:lang w:val="en-GB" w:bidi="th-TH"/>
        </w:rPr>
        <w:tab/>
      </w:r>
      <w:r w:rsidR="00D7027E" w:rsidRPr="00CE6A92">
        <w:rPr>
          <w:rFonts w:ascii="Arial" w:hAnsi="Arial" w:cs="Arial"/>
          <w:color w:val="C55911"/>
          <w:sz w:val="18"/>
          <w:szCs w:val="18"/>
          <w:lang w:val="en-GB" w:bidi="th-TH"/>
        </w:rPr>
        <w:t>Impairment</w:t>
      </w:r>
    </w:p>
    <w:p w14:paraId="531156A5"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55A0B087" w14:textId="00388111" w:rsidR="00E138B1" w:rsidRPr="00CE6A92" w:rsidRDefault="00E61671" w:rsidP="000C75F3">
      <w:pPr>
        <w:autoSpaceDE w:val="0"/>
        <w:autoSpaceDN w:val="0"/>
        <w:adjustRightInd w:val="0"/>
        <w:spacing w:after="0" w:line="240" w:lineRule="auto"/>
        <w:ind w:left="1080"/>
        <w:jc w:val="thaiDistribute"/>
        <w:rPr>
          <w:rFonts w:ascii="Arial" w:hAnsi="Arial" w:cs="Arial"/>
          <w:sz w:val="18"/>
          <w:szCs w:val="18"/>
          <w:lang w:val="en-GB" w:bidi="th-TH"/>
        </w:rPr>
      </w:pPr>
      <w:r>
        <w:rPr>
          <w:rFonts w:ascii="Arial" w:hAnsi="Arial" w:cs="Arial"/>
          <w:sz w:val="18"/>
          <w:szCs w:val="18"/>
          <w:lang w:val="en-GB" w:bidi="th-TH"/>
        </w:rPr>
        <w:t>T</w:t>
      </w:r>
      <w:r w:rsidR="00E138B1" w:rsidRPr="00CE6A92">
        <w:rPr>
          <w:rFonts w:ascii="Arial" w:hAnsi="Arial" w:cs="Arial"/>
          <w:sz w:val="18"/>
          <w:szCs w:val="18"/>
          <w:lang w:val="en-GB" w:bidi="th-TH"/>
        </w:rPr>
        <w:t>he Group applies the TFRS 9 simplified approach in measuring the impairment of trade account receivables and other receivables which applies lifetime expected credit loss, from initial recognition, for all trade account receivables and other receivables</w:t>
      </w:r>
      <w:r w:rsidR="00130EA7" w:rsidRPr="00CE6A92">
        <w:rPr>
          <w:rFonts w:ascii="Arial" w:hAnsi="Arial" w:cs="Arial"/>
          <w:sz w:val="18"/>
          <w:szCs w:val="18"/>
          <w:lang w:val="en-GB" w:bidi="th-TH"/>
        </w:rPr>
        <w:t>.</w:t>
      </w:r>
    </w:p>
    <w:p w14:paraId="3DC2F48A"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10A1196A" w14:textId="5B35E5EF"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To measure the expected credit losses</w:t>
      </w:r>
      <w:r w:rsidR="00130EA7" w:rsidRPr="00CE6A92">
        <w:rPr>
          <w:rFonts w:ascii="Arial" w:hAnsi="Arial" w:cs="Arial"/>
          <w:sz w:val="18"/>
          <w:szCs w:val="18"/>
          <w:lang w:val="en-GB" w:bidi="th-TH"/>
        </w:rPr>
        <w:t xml:space="preserve"> using simplified approach</w:t>
      </w:r>
      <w:r w:rsidRPr="00CE6A92">
        <w:rPr>
          <w:rFonts w:ascii="Arial" w:hAnsi="Arial" w:cs="Arial"/>
          <w:sz w:val="18"/>
          <w:szCs w:val="18"/>
          <w:lang w:val="en-GB" w:bidi="th-TH"/>
        </w:rPr>
        <w:t xml:space="preserve">, trade account receivables and </w:t>
      </w:r>
      <w:r w:rsidR="00130EA7" w:rsidRPr="00CE6A92">
        <w:rPr>
          <w:rFonts w:ascii="Arial" w:hAnsi="Arial" w:cs="Arial"/>
          <w:sz w:val="18"/>
          <w:szCs w:val="18"/>
          <w:lang w:val="en-GB" w:bidi="th-TH"/>
        </w:rPr>
        <w:t>other</w:t>
      </w:r>
      <w:r w:rsidRPr="00CE6A92">
        <w:rPr>
          <w:rFonts w:ascii="Arial" w:hAnsi="Arial" w:cs="Arial"/>
          <w:sz w:val="18"/>
          <w:szCs w:val="18"/>
          <w:lang w:val="en-GB" w:bidi="th-TH"/>
        </w:rPr>
        <w:t xml:space="preserve"> receivables have been grouped based on shared credit risk characteristics and the days past </w:t>
      </w:r>
      <w:r w:rsidR="00130EA7" w:rsidRPr="00CE6A92">
        <w:rPr>
          <w:rFonts w:ascii="Arial" w:hAnsi="Arial" w:cs="Arial"/>
          <w:sz w:val="18"/>
          <w:szCs w:val="18"/>
          <w:lang w:val="en-GB" w:bidi="th-TH"/>
        </w:rPr>
        <w:t>due.</w:t>
      </w:r>
      <w:r w:rsidR="00130EA7" w:rsidRPr="00CE6A92">
        <w:rPr>
          <w:rFonts w:ascii="Arial" w:hAnsi="Arial" w:cs="Arial"/>
          <w:sz w:val="18"/>
          <w:szCs w:val="18"/>
          <w:lang w:val="en-GB" w:bidi="th-TH"/>
        </w:rPr>
        <w:br/>
      </w:r>
      <w:r w:rsidR="00130EA7" w:rsidRPr="00B83F0B">
        <w:rPr>
          <w:rFonts w:ascii="Arial" w:hAnsi="Arial" w:cs="Arial"/>
          <w:spacing w:val="-2"/>
          <w:sz w:val="18"/>
          <w:szCs w:val="18"/>
          <w:lang w:val="en-GB" w:bidi="th-TH"/>
        </w:rPr>
        <w:t>The</w:t>
      </w:r>
      <w:r w:rsidRPr="00B83F0B">
        <w:rPr>
          <w:rFonts w:ascii="Arial" w:hAnsi="Arial" w:cs="Arial"/>
          <w:spacing w:val="-2"/>
          <w:sz w:val="18"/>
          <w:szCs w:val="18"/>
          <w:lang w:val="en-GB" w:bidi="th-TH"/>
        </w:rPr>
        <w:t xml:space="preserve"> expected credit loss rates are based on payment profiles, historical credit losses as well as forward-looking information and factors that may affect the ability of the customers to settle the outstanding balances.</w:t>
      </w:r>
      <w:r w:rsidRPr="00CE6A92">
        <w:rPr>
          <w:rFonts w:ascii="Arial" w:hAnsi="Arial" w:cs="Arial"/>
          <w:sz w:val="18"/>
          <w:szCs w:val="18"/>
          <w:lang w:val="en-GB" w:bidi="th-TH"/>
        </w:rPr>
        <w:t xml:space="preserve"> </w:t>
      </w:r>
    </w:p>
    <w:p w14:paraId="0F58C057" w14:textId="77777777"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p>
    <w:p w14:paraId="1B16BB93" w14:textId="3535E569"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For other financial assets carried at amortised cost,</w:t>
      </w:r>
      <w:r w:rsidR="00CE6A92">
        <w:rPr>
          <w:rFonts w:ascii="Arial" w:hAnsi="Arial" w:cs="Arial"/>
          <w:sz w:val="18"/>
          <w:szCs w:val="18"/>
          <w:lang w:val="en-GB" w:bidi="th-TH"/>
        </w:rPr>
        <w:t xml:space="preserve"> </w:t>
      </w:r>
      <w:r w:rsidRPr="00CE6A92">
        <w:rPr>
          <w:rFonts w:ascii="Arial" w:hAnsi="Arial" w:cs="Arial"/>
          <w:sz w:val="18"/>
          <w:szCs w:val="18"/>
          <w:lang w:val="en-GB" w:bidi="th-TH"/>
        </w:rPr>
        <w:t>the Group applies TFRS 9 general approach in measuring the impairment of</w:t>
      </w:r>
      <w:r w:rsidRPr="00CE6A92">
        <w:rPr>
          <w:rFonts w:ascii="Arial" w:hAnsi="Arial" w:cs="Arial"/>
          <w:sz w:val="18"/>
          <w:szCs w:val="18"/>
          <w:cs/>
          <w:lang w:val="en-GB"/>
        </w:rPr>
        <w:t xml:space="preserve"> </w:t>
      </w:r>
      <w:r w:rsidRPr="00CE6A92">
        <w:rPr>
          <w:rFonts w:ascii="Arial" w:hAnsi="Arial" w:cs="Arial"/>
          <w:sz w:val="18"/>
          <w:szCs w:val="18"/>
          <w:lang w:val="en-GB" w:bidi="th-TH"/>
        </w:rPr>
        <w:t xml:space="preserve">those financial assets. Under the general approach, the 12-month or the lifetime expected credit loss is applied depending on whether there has been a significant increase in credit risk since the initial recognition. </w:t>
      </w:r>
    </w:p>
    <w:p w14:paraId="6926DB0C"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33130E99" w14:textId="7B2C2F7D"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 xml:space="preserve">The significant increase in credit risk (from initial recognition) assessment is performed </w:t>
      </w:r>
      <w:r w:rsidR="00130EA7" w:rsidRPr="00CE6A92">
        <w:rPr>
          <w:rFonts w:ascii="Arial" w:hAnsi="Arial" w:cs="Arial"/>
          <w:sz w:val="18"/>
          <w:szCs w:val="18"/>
          <w:lang w:val="en-GB" w:bidi="th-TH"/>
        </w:rPr>
        <w:t xml:space="preserve">by the Group </w:t>
      </w:r>
      <w:r w:rsidRPr="00CE6A92">
        <w:rPr>
          <w:rFonts w:ascii="Arial" w:hAnsi="Arial" w:cs="Arial"/>
          <w:sz w:val="18"/>
          <w:szCs w:val="18"/>
          <w:lang w:val="en-GB" w:bidi="th-TH"/>
        </w:rPr>
        <w:t xml:space="preserve">every end of reporting period by comparing </w:t>
      </w:r>
      <w:proofErr w:type="spellStart"/>
      <w:r w:rsidRPr="00CE6A92">
        <w:rPr>
          <w:rFonts w:ascii="Arial" w:hAnsi="Arial" w:cs="Arial"/>
          <w:sz w:val="18"/>
          <w:szCs w:val="18"/>
          <w:lang w:val="en-GB" w:bidi="th-TH"/>
        </w:rPr>
        <w:t>i</w:t>
      </w:r>
      <w:proofErr w:type="spellEnd"/>
      <w:r w:rsidRPr="00CE6A92">
        <w:rPr>
          <w:rFonts w:ascii="Arial" w:hAnsi="Arial" w:cs="Arial"/>
          <w:sz w:val="18"/>
          <w:szCs w:val="18"/>
          <w:lang w:val="en-GB" w:bidi="th-TH"/>
        </w:rPr>
        <w:t xml:space="preserve">) expected risk of default as of the reporting date and ii) estimated risk of default on the date of initial recognition. </w:t>
      </w:r>
    </w:p>
    <w:p w14:paraId="45A538DD"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616E66E0" w14:textId="12AE5951"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8CAF91" w14:textId="77777777" w:rsidR="00130EA7" w:rsidRPr="00CE6A92" w:rsidRDefault="00130EA7">
      <w:pPr>
        <w:rPr>
          <w:rFonts w:ascii="Arial" w:hAnsi="Arial" w:cs="Arial"/>
          <w:sz w:val="18"/>
          <w:szCs w:val="18"/>
          <w:lang w:val="en-GB" w:bidi="th-TH"/>
        </w:rPr>
      </w:pPr>
      <w:r w:rsidRPr="00CE6A92">
        <w:rPr>
          <w:rFonts w:ascii="Arial" w:hAnsi="Arial" w:cs="Arial"/>
          <w:sz w:val="18"/>
          <w:szCs w:val="18"/>
          <w:lang w:val="en-GB" w:bidi="th-TH"/>
        </w:rPr>
        <w:br w:type="page"/>
      </w:r>
    </w:p>
    <w:p w14:paraId="6A360C50" w14:textId="77777777" w:rsidR="00130EA7" w:rsidRPr="00CE6A92" w:rsidRDefault="00130EA7"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A208107" w14:textId="6038482F"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When measuring expected credit losses, the Group reflects the following:</w:t>
      </w:r>
    </w:p>
    <w:p w14:paraId="4C02E8FF" w14:textId="77777777" w:rsidR="00E138B1" w:rsidRPr="00CE6A92"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probability-weighted estimated uncollectible amounts</w:t>
      </w:r>
    </w:p>
    <w:p w14:paraId="26B1576E" w14:textId="77777777" w:rsidR="00E138B1" w:rsidRPr="00CE6A92"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 xml:space="preserve">time value of money; and </w:t>
      </w:r>
    </w:p>
    <w:p w14:paraId="02914C33" w14:textId="1E0EF7B5" w:rsidR="00E138B1" w:rsidRPr="00CE6A92"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pacing w:val="-4"/>
          <w:sz w:val="18"/>
          <w:szCs w:val="18"/>
          <w:lang w:val="en-GB" w:bidi="th-TH"/>
        </w:rPr>
        <w:t xml:space="preserve">supportable and reasonable information as of the reporting date about </w:t>
      </w:r>
      <w:proofErr w:type="gramStart"/>
      <w:r w:rsidRPr="00CE6A92">
        <w:rPr>
          <w:rFonts w:ascii="Arial" w:hAnsi="Arial" w:cs="Arial"/>
          <w:spacing w:val="-4"/>
          <w:sz w:val="18"/>
          <w:szCs w:val="18"/>
          <w:lang w:val="en-GB" w:bidi="th-TH"/>
        </w:rPr>
        <w:t>past experience</w:t>
      </w:r>
      <w:proofErr w:type="gramEnd"/>
      <w:r w:rsidRPr="00CE6A92">
        <w:rPr>
          <w:rFonts w:ascii="Arial" w:hAnsi="Arial" w:cs="Arial"/>
          <w:spacing w:val="-4"/>
          <w:sz w:val="18"/>
          <w:szCs w:val="18"/>
          <w:lang w:val="en-GB" w:bidi="th-TH"/>
        </w:rPr>
        <w:t>, current conditions</w:t>
      </w:r>
      <w:r w:rsidRPr="00CE6A92">
        <w:rPr>
          <w:rFonts w:ascii="Arial" w:hAnsi="Arial" w:cs="Arial"/>
          <w:sz w:val="18"/>
          <w:szCs w:val="18"/>
          <w:lang w:val="en-GB" w:bidi="th-TH"/>
        </w:rPr>
        <w:t xml:space="preserve"> and forecasts of future situations.</w:t>
      </w:r>
    </w:p>
    <w:p w14:paraId="3F419533" w14:textId="77777777"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00C06ED" w14:textId="3302F30B" w:rsidR="00952B00"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Imp</w:t>
      </w:r>
      <w:r w:rsidRPr="00CE6A92">
        <w:rPr>
          <w:rFonts w:ascii="Arial" w:hAnsi="Arial" w:cs="Arial"/>
          <w:spacing w:val="-2"/>
          <w:sz w:val="18"/>
          <w:szCs w:val="18"/>
          <w:lang w:val="en-GB" w:bidi="th-TH"/>
        </w:rPr>
        <w:t>airment (and reversal of impairment) losses are recognised in profit or loss and included in administrative</w:t>
      </w:r>
      <w:r w:rsidRPr="00CE6A92">
        <w:rPr>
          <w:rFonts w:ascii="Arial" w:hAnsi="Arial" w:cs="Arial"/>
          <w:sz w:val="18"/>
          <w:szCs w:val="18"/>
          <w:lang w:val="en-GB" w:bidi="th-TH"/>
        </w:rPr>
        <w:t xml:space="preserve"> expenses.</w:t>
      </w:r>
    </w:p>
    <w:p w14:paraId="545579FE" w14:textId="77777777" w:rsidR="00756AF2" w:rsidRPr="00CE6A92" w:rsidRDefault="00756AF2" w:rsidP="00756AF2">
      <w:pPr>
        <w:autoSpaceDE w:val="0"/>
        <w:autoSpaceDN w:val="0"/>
        <w:adjustRightInd w:val="0"/>
        <w:spacing w:after="0" w:line="240" w:lineRule="auto"/>
        <w:ind w:left="540"/>
        <w:jc w:val="both"/>
        <w:rPr>
          <w:rFonts w:ascii="Arial" w:hAnsi="Arial" w:cs="Arial"/>
          <w:sz w:val="18"/>
          <w:szCs w:val="18"/>
          <w:lang w:val="en-GB" w:bidi="th-TH"/>
        </w:rPr>
      </w:pPr>
    </w:p>
    <w:p w14:paraId="467BC6A4" w14:textId="728BF455" w:rsidR="005460DF" w:rsidRPr="00CE6A92" w:rsidRDefault="0098529D" w:rsidP="00756AF2">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C55911"/>
          <w:sz w:val="18"/>
          <w:szCs w:val="18"/>
          <w:lang w:val="en-GB" w:bidi="th-TH"/>
        </w:rPr>
        <w:t>4</w:t>
      </w:r>
      <w:r w:rsidR="005460DF" w:rsidRPr="00DF7D61">
        <w:rPr>
          <w:rFonts w:ascii="Arial" w:hAnsi="Arial" w:cs="Arial"/>
          <w:b/>
          <w:bCs/>
          <w:color w:val="C55911"/>
          <w:sz w:val="18"/>
          <w:szCs w:val="18"/>
          <w:lang w:val="en-GB" w:bidi="th-TH"/>
        </w:rPr>
        <w:t xml:space="preserve">.8 </w:t>
      </w:r>
      <w:r w:rsidR="005460DF" w:rsidRPr="00DF7D61">
        <w:rPr>
          <w:rFonts w:ascii="Arial" w:hAnsi="Arial" w:cs="Arial"/>
          <w:b/>
          <w:bCs/>
          <w:color w:val="C55911"/>
          <w:sz w:val="18"/>
          <w:szCs w:val="18"/>
          <w:lang w:val="en-GB" w:bidi="th-TH"/>
        </w:rPr>
        <w:tab/>
      </w:r>
      <w:r w:rsidR="005460DF" w:rsidRPr="00DF7D61">
        <w:rPr>
          <w:rFonts w:ascii="Arial" w:hAnsi="Arial" w:cs="Arial"/>
          <w:b/>
          <w:bCs/>
          <w:color w:val="D04A02"/>
          <w:sz w:val="18"/>
          <w:szCs w:val="18"/>
          <w:lang w:val="en-GB" w:bidi="th-TH"/>
        </w:rPr>
        <w:t xml:space="preserve">Property, </w:t>
      </w:r>
      <w:proofErr w:type="gramStart"/>
      <w:r w:rsidR="005460DF" w:rsidRPr="00DF7D61">
        <w:rPr>
          <w:rFonts w:ascii="Arial" w:hAnsi="Arial" w:cs="Arial"/>
          <w:b/>
          <w:bCs/>
          <w:color w:val="D04A02"/>
          <w:sz w:val="18"/>
          <w:szCs w:val="18"/>
          <w:lang w:val="en-GB" w:bidi="th-TH"/>
        </w:rPr>
        <w:t>plant</w:t>
      </w:r>
      <w:proofErr w:type="gramEnd"/>
      <w:r w:rsidR="005460DF" w:rsidRPr="00DF7D61">
        <w:rPr>
          <w:rFonts w:ascii="Arial" w:hAnsi="Arial" w:cs="Arial"/>
          <w:b/>
          <w:bCs/>
          <w:color w:val="D04A02"/>
          <w:sz w:val="18"/>
          <w:szCs w:val="18"/>
          <w:lang w:val="en-GB" w:bidi="th-TH"/>
        </w:rPr>
        <w:t xml:space="preserve"> and</w:t>
      </w:r>
      <w:r w:rsidR="005460DF" w:rsidRPr="00CE6A92">
        <w:rPr>
          <w:rFonts w:ascii="Arial" w:hAnsi="Arial" w:cs="Arial"/>
          <w:b/>
          <w:bCs/>
          <w:color w:val="D04A02"/>
          <w:sz w:val="18"/>
          <w:szCs w:val="18"/>
          <w:lang w:val="en-GB" w:bidi="th-TH"/>
        </w:rPr>
        <w:t xml:space="preserve"> equipment</w:t>
      </w:r>
    </w:p>
    <w:p w14:paraId="0DBBD5D6" w14:textId="77777777" w:rsidR="002F289B" w:rsidRPr="00CE6A92" w:rsidRDefault="002F289B" w:rsidP="00756AF2">
      <w:pPr>
        <w:autoSpaceDE w:val="0"/>
        <w:autoSpaceDN w:val="0"/>
        <w:adjustRightInd w:val="0"/>
        <w:spacing w:after="0" w:line="240" w:lineRule="auto"/>
        <w:ind w:left="540"/>
        <w:jc w:val="both"/>
        <w:rPr>
          <w:rFonts w:ascii="Arial" w:hAnsi="Arial" w:cs="Arial"/>
          <w:sz w:val="18"/>
          <w:szCs w:val="18"/>
          <w:lang w:val="en-GB" w:bidi="th-TH"/>
        </w:rPr>
      </w:pPr>
    </w:p>
    <w:p w14:paraId="22490924" w14:textId="668D988B" w:rsidR="009443F0" w:rsidRPr="00CE6A92" w:rsidRDefault="009443F0"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Land is shown at fair value, based on valuations by external independent appraisers every 3 years. All other property, plant and equipment are stated at historical cost less accumulated depreciation and any accumulated allowance for impairment. Historical cost includes expenditure that is directly attributable to the acquisition of the items.</w:t>
      </w:r>
    </w:p>
    <w:p w14:paraId="080D134F" w14:textId="77777777" w:rsidR="00C60D1C" w:rsidRPr="00CE6A92" w:rsidRDefault="00C60D1C" w:rsidP="00756AF2">
      <w:pPr>
        <w:autoSpaceDE w:val="0"/>
        <w:autoSpaceDN w:val="0"/>
        <w:adjustRightInd w:val="0"/>
        <w:spacing w:after="0" w:line="240" w:lineRule="auto"/>
        <w:ind w:left="540"/>
        <w:jc w:val="both"/>
        <w:rPr>
          <w:rFonts w:ascii="Arial" w:hAnsi="Arial" w:cs="Arial"/>
          <w:sz w:val="18"/>
          <w:szCs w:val="18"/>
          <w:lang w:val="en-GB" w:bidi="th-TH"/>
        </w:rPr>
      </w:pPr>
    </w:p>
    <w:p w14:paraId="0E979346" w14:textId="7538475A" w:rsidR="00AD6ADD" w:rsidRPr="00CE6A92" w:rsidRDefault="00C60D1C"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6EA4212C" w14:textId="299990B1" w:rsidR="00AD6ADD" w:rsidRPr="00CE6A92" w:rsidRDefault="00AD6ADD" w:rsidP="00756AF2">
      <w:pPr>
        <w:autoSpaceDE w:val="0"/>
        <w:autoSpaceDN w:val="0"/>
        <w:adjustRightInd w:val="0"/>
        <w:spacing w:after="0" w:line="240" w:lineRule="auto"/>
        <w:ind w:left="540"/>
        <w:jc w:val="both"/>
        <w:rPr>
          <w:rFonts w:ascii="Arial" w:hAnsi="Arial" w:cs="Arial"/>
          <w:sz w:val="18"/>
          <w:szCs w:val="18"/>
          <w:lang w:val="en-GB" w:bidi="th-TH"/>
        </w:rPr>
      </w:pPr>
    </w:p>
    <w:p w14:paraId="0350ABF3" w14:textId="6720D333" w:rsidR="00AD6ADD" w:rsidRPr="00CE6A92" w:rsidRDefault="006775BF"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7153497B" w14:textId="2336DA7D" w:rsidR="00063910" w:rsidRPr="00CE6A92" w:rsidRDefault="00063910" w:rsidP="00756AF2">
      <w:pPr>
        <w:autoSpaceDE w:val="0"/>
        <w:autoSpaceDN w:val="0"/>
        <w:adjustRightInd w:val="0"/>
        <w:spacing w:after="0" w:line="240" w:lineRule="auto"/>
        <w:ind w:left="540"/>
        <w:jc w:val="both"/>
        <w:rPr>
          <w:rFonts w:ascii="Arial" w:hAnsi="Arial" w:cs="Arial"/>
          <w:sz w:val="18"/>
          <w:szCs w:val="18"/>
          <w:lang w:val="en-GB" w:bidi="th-TH"/>
        </w:rPr>
      </w:pPr>
    </w:p>
    <w:p w14:paraId="22132AF8" w14:textId="77777777" w:rsidR="009443F0" w:rsidRPr="00CE6A92" w:rsidRDefault="009443F0"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Land is not depreciated. Depreciation on other assets is calculated using the </w:t>
      </w:r>
      <w:proofErr w:type="gramStart"/>
      <w:r w:rsidRPr="00CE6A92">
        <w:rPr>
          <w:rFonts w:ascii="Arial" w:hAnsi="Arial" w:cs="Arial"/>
          <w:sz w:val="18"/>
          <w:szCs w:val="18"/>
          <w:lang w:val="en-GB" w:bidi="th-TH"/>
        </w:rPr>
        <w:t>straight line</w:t>
      </w:r>
      <w:proofErr w:type="gramEnd"/>
      <w:r w:rsidRPr="00CE6A92">
        <w:rPr>
          <w:rFonts w:ascii="Arial" w:hAnsi="Arial" w:cs="Arial"/>
          <w:sz w:val="18"/>
          <w:szCs w:val="18"/>
          <w:lang w:val="en-GB" w:bidi="th-TH"/>
        </w:rPr>
        <w:t xml:space="preserve"> method to allocate their cost to their residual values over their estimated useful lives, as follows:</w:t>
      </w:r>
    </w:p>
    <w:p w14:paraId="6ADA85C0" w14:textId="43ABA2C7" w:rsidR="00D2709A" w:rsidRPr="00CE6A92" w:rsidRDefault="00D2709A" w:rsidP="00756AF2">
      <w:pPr>
        <w:autoSpaceDE w:val="0"/>
        <w:autoSpaceDN w:val="0"/>
        <w:adjustRightInd w:val="0"/>
        <w:spacing w:after="0" w:line="240" w:lineRule="auto"/>
        <w:ind w:left="540"/>
        <w:jc w:val="both"/>
        <w:rPr>
          <w:rFonts w:ascii="Arial" w:hAnsi="Arial" w:cs="Arial"/>
          <w:sz w:val="18"/>
          <w:szCs w:val="18"/>
          <w:lang w:val="en-GB" w:bidi="th-TH"/>
        </w:rPr>
      </w:pPr>
    </w:p>
    <w:p w14:paraId="6C8CB7A5" w14:textId="63C70360" w:rsidR="00710BF9" w:rsidRPr="00CE6A92" w:rsidRDefault="00037370" w:rsidP="00D2709A">
      <w:pPr>
        <w:autoSpaceDE w:val="0"/>
        <w:autoSpaceDN w:val="0"/>
        <w:adjustRightInd w:val="0"/>
        <w:spacing w:after="0" w:line="240" w:lineRule="auto"/>
        <w:jc w:val="right"/>
        <w:rPr>
          <w:rFonts w:ascii="Arial" w:hAnsi="Arial" w:cs="Arial"/>
          <w:b/>
          <w:bCs/>
          <w:sz w:val="18"/>
          <w:szCs w:val="18"/>
          <w:lang w:val="en-GB" w:bidi="th-TH"/>
        </w:rPr>
      </w:pPr>
      <w:r w:rsidRPr="00CE6A92">
        <w:rPr>
          <w:rFonts w:ascii="Arial" w:hAnsi="Arial" w:cs="Arial"/>
          <w:b/>
          <w:bCs/>
          <w:sz w:val="18"/>
          <w:szCs w:val="18"/>
          <w:lang w:val="en-GB" w:bidi="th-TH"/>
        </w:rPr>
        <w:tab/>
      </w:r>
      <w:r w:rsidR="00710BF9" w:rsidRPr="00CE6A92">
        <w:rPr>
          <w:rFonts w:ascii="Arial" w:hAnsi="Arial" w:cs="Arial"/>
          <w:b/>
          <w:bCs/>
          <w:sz w:val="18"/>
          <w:szCs w:val="18"/>
          <w:lang w:val="en-GB" w:bidi="th-TH"/>
        </w:rPr>
        <w:t>Years</w:t>
      </w:r>
    </w:p>
    <w:p w14:paraId="6D6E1FF0" w14:textId="5AD07714" w:rsidR="00710BF9" w:rsidRPr="00CE6A92" w:rsidRDefault="00710BF9"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lang w:val="en-GB" w:bidi="th-TH"/>
        </w:rPr>
        <w:t xml:space="preserve">Land improvements </w:t>
      </w:r>
      <w:r w:rsidRPr="00CE6A92">
        <w:rPr>
          <w:rFonts w:ascii="Arial" w:hAnsi="Arial" w:cs="Arial"/>
          <w:sz w:val="18"/>
          <w:szCs w:val="18"/>
          <w:lang w:val="en-GB" w:bidi="th-TH"/>
        </w:rPr>
        <w:tab/>
        <w:t xml:space="preserve"> </w:t>
      </w:r>
      <w:r w:rsidR="005D70A2" w:rsidRPr="00CE6A92">
        <w:rPr>
          <w:rFonts w:ascii="Arial" w:hAnsi="Arial" w:cs="Arial"/>
          <w:sz w:val="18"/>
          <w:szCs w:val="18"/>
          <w:lang w:val="en-GB" w:bidi="th-TH"/>
        </w:rPr>
        <w:t xml:space="preserve">    </w:t>
      </w:r>
      <w:r w:rsidRPr="00CE6A92">
        <w:rPr>
          <w:rFonts w:ascii="Arial" w:hAnsi="Arial" w:cs="Arial"/>
          <w:sz w:val="18"/>
          <w:szCs w:val="18"/>
          <w:lang w:val="en-GB" w:bidi="th-TH"/>
        </w:rPr>
        <w:t>5 to 30</w:t>
      </w:r>
    </w:p>
    <w:p w14:paraId="7F4AD74E" w14:textId="6975BD8A" w:rsidR="00710BF9" w:rsidRPr="00CE6A92" w:rsidRDefault="00710BF9"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rPr>
        <w:t>Building, building improvements and lease</w:t>
      </w:r>
      <w:r w:rsidRPr="00CE6A92">
        <w:rPr>
          <w:rFonts w:ascii="Arial" w:hAnsi="Arial" w:cs="Arial"/>
          <w:sz w:val="18"/>
          <w:szCs w:val="18"/>
          <w:lang w:val="en-GB"/>
        </w:rPr>
        <w:t>d building</w:t>
      </w:r>
      <w:r w:rsidRPr="00CE6A92">
        <w:rPr>
          <w:rFonts w:ascii="Arial" w:hAnsi="Arial" w:cs="Arial"/>
          <w:sz w:val="18"/>
          <w:szCs w:val="18"/>
        </w:rPr>
        <w:t xml:space="preserve"> improvements</w:t>
      </w:r>
      <w:r w:rsidR="00037370" w:rsidRPr="00CE6A92">
        <w:rPr>
          <w:rFonts w:ascii="Arial" w:hAnsi="Arial" w:cs="Arial"/>
          <w:sz w:val="18"/>
          <w:szCs w:val="18"/>
          <w:lang w:val="en-GB" w:bidi="th-TH"/>
        </w:rPr>
        <w:tab/>
      </w:r>
      <w:r w:rsidRPr="00CE6A92">
        <w:rPr>
          <w:rFonts w:ascii="Arial" w:hAnsi="Arial" w:cs="Arial"/>
          <w:sz w:val="18"/>
          <w:szCs w:val="18"/>
          <w:lang w:val="en-GB" w:bidi="th-TH"/>
        </w:rPr>
        <w:t>5 to 30</w:t>
      </w:r>
    </w:p>
    <w:p w14:paraId="4C918215" w14:textId="0E55ECAF" w:rsidR="00710BF9" w:rsidRPr="00CE6A92" w:rsidRDefault="00710BF9"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lang w:val="en-GB" w:bidi="th-TH"/>
        </w:rPr>
        <w:t>Machinery</w:t>
      </w:r>
      <w:r w:rsidR="0051383A">
        <w:rPr>
          <w:rFonts w:ascii="Arial" w:hAnsi="Arial" w:cs="Arial"/>
          <w:sz w:val="18"/>
          <w:szCs w:val="18"/>
          <w:lang w:val="en-GB" w:bidi="th-TH"/>
        </w:rPr>
        <w:t xml:space="preserve">, </w:t>
      </w:r>
      <w:proofErr w:type="gramStart"/>
      <w:r w:rsidR="0051383A">
        <w:rPr>
          <w:rFonts w:ascii="Arial" w:hAnsi="Arial" w:cs="Arial"/>
          <w:sz w:val="18"/>
          <w:szCs w:val="18"/>
          <w:lang w:val="en-GB" w:bidi="th-TH"/>
        </w:rPr>
        <w:t>tools</w:t>
      </w:r>
      <w:proofErr w:type="gramEnd"/>
      <w:r w:rsidR="0051383A">
        <w:rPr>
          <w:rFonts w:ascii="Arial" w:hAnsi="Arial" w:cs="Arial"/>
          <w:sz w:val="18"/>
          <w:szCs w:val="18"/>
          <w:lang w:val="en-GB" w:bidi="th-TH"/>
        </w:rPr>
        <w:t xml:space="preserve"> and factory equipment</w:t>
      </w:r>
      <w:r w:rsidR="00037370" w:rsidRPr="00CE6A92">
        <w:rPr>
          <w:rFonts w:ascii="Arial" w:hAnsi="Arial" w:cs="Arial"/>
          <w:sz w:val="18"/>
          <w:szCs w:val="18"/>
          <w:lang w:val="en-GB" w:bidi="th-TH"/>
        </w:rPr>
        <w:tab/>
      </w:r>
      <w:r w:rsidRPr="00CE6A92">
        <w:rPr>
          <w:rFonts w:ascii="Arial" w:hAnsi="Arial" w:cs="Arial"/>
          <w:sz w:val="18"/>
          <w:szCs w:val="18"/>
          <w:lang w:val="en-GB" w:bidi="th-TH"/>
        </w:rPr>
        <w:t>2 to 20</w:t>
      </w:r>
    </w:p>
    <w:p w14:paraId="165C88F2" w14:textId="7332A772" w:rsidR="00710BF9" w:rsidRPr="00CE6A92" w:rsidRDefault="00B26411"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rPr>
        <w:t>Office equipment</w:t>
      </w:r>
      <w:r>
        <w:rPr>
          <w:rFonts w:ascii="Arial" w:hAnsi="Arial" w:cs="Arial"/>
          <w:sz w:val="18"/>
          <w:szCs w:val="18"/>
        </w:rPr>
        <w:t xml:space="preserve">, </w:t>
      </w:r>
      <w:proofErr w:type="gramStart"/>
      <w:r>
        <w:rPr>
          <w:rFonts w:ascii="Arial" w:hAnsi="Arial" w:cs="Arial"/>
          <w:sz w:val="18"/>
          <w:szCs w:val="18"/>
        </w:rPr>
        <w:t>furniture</w:t>
      </w:r>
      <w:proofErr w:type="gramEnd"/>
      <w:r>
        <w:rPr>
          <w:rFonts w:ascii="Arial" w:hAnsi="Arial" w:cs="Arial"/>
          <w:sz w:val="18"/>
          <w:szCs w:val="18"/>
        </w:rPr>
        <w:t xml:space="preserve"> and</w:t>
      </w:r>
      <w:r w:rsidRPr="00CE6A92">
        <w:rPr>
          <w:rFonts w:ascii="Arial" w:hAnsi="Arial" w:cs="Arial"/>
          <w:sz w:val="18"/>
          <w:szCs w:val="18"/>
        </w:rPr>
        <w:t xml:space="preserve"> fixtures</w:t>
      </w:r>
      <w:r w:rsidR="00037370" w:rsidRPr="00CE6A92">
        <w:rPr>
          <w:rFonts w:ascii="Arial" w:hAnsi="Arial" w:cs="Arial"/>
          <w:sz w:val="18"/>
          <w:szCs w:val="18"/>
          <w:lang w:val="en-GB" w:bidi="th-TH"/>
        </w:rPr>
        <w:tab/>
      </w:r>
      <w:r w:rsidR="00710BF9" w:rsidRPr="00CE6A92">
        <w:rPr>
          <w:rFonts w:ascii="Arial" w:hAnsi="Arial" w:cs="Arial"/>
          <w:sz w:val="18"/>
          <w:szCs w:val="18"/>
          <w:lang w:val="en-GB" w:bidi="th-TH"/>
        </w:rPr>
        <w:t>3 to 10</w:t>
      </w:r>
    </w:p>
    <w:p w14:paraId="4E77A893" w14:textId="031221D2" w:rsidR="00710BF9" w:rsidRPr="00CE6A92" w:rsidRDefault="00710BF9" w:rsidP="00037370">
      <w:pPr>
        <w:tabs>
          <w:tab w:val="right" w:pos="9450"/>
        </w:tabs>
        <w:autoSpaceDE w:val="0"/>
        <w:autoSpaceDN w:val="0"/>
        <w:adjustRightInd w:val="0"/>
        <w:spacing w:after="0" w:line="240" w:lineRule="auto"/>
        <w:ind w:left="540" w:right="9"/>
        <w:rPr>
          <w:rFonts w:ascii="Arial" w:eastAsia="Arial Unicode MS" w:hAnsi="Arial" w:cs="Arial"/>
          <w:sz w:val="18"/>
          <w:szCs w:val="18"/>
          <w:lang w:val="en-GB" w:bidi="th-TH"/>
        </w:rPr>
      </w:pPr>
      <w:r w:rsidRPr="00CE6A92">
        <w:rPr>
          <w:rFonts w:ascii="Arial" w:hAnsi="Arial" w:cs="Arial"/>
          <w:sz w:val="18"/>
          <w:szCs w:val="18"/>
          <w:lang w:val="en-GB" w:bidi="th-TH"/>
        </w:rPr>
        <w:t>Vehicles</w:t>
      </w:r>
      <w:r w:rsidR="00037370" w:rsidRPr="00CE6A92">
        <w:rPr>
          <w:rFonts w:ascii="Arial" w:hAnsi="Arial" w:cs="Arial"/>
          <w:sz w:val="18"/>
          <w:szCs w:val="18"/>
          <w:lang w:val="en-GB" w:bidi="th-TH"/>
        </w:rPr>
        <w:tab/>
      </w:r>
      <w:r w:rsidRPr="00CE6A92">
        <w:rPr>
          <w:rFonts w:ascii="Arial" w:hAnsi="Arial" w:cs="Arial"/>
          <w:sz w:val="18"/>
          <w:szCs w:val="18"/>
          <w:lang w:val="en-GB" w:bidi="th-TH"/>
        </w:rPr>
        <w:t>5 to 10</w:t>
      </w:r>
    </w:p>
    <w:p w14:paraId="1D61C8F9" w14:textId="77777777" w:rsidR="00AB2559" w:rsidRPr="00CE6A92" w:rsidRDefault="00AB2559" w:rsidP="00037370">
      <w:pPr>
        <w:autoSpaceDE w:val="0"/>
        <w:autoSpaceDN w:val="0"/>
        <w:adjustRightInd w:val="0"/>
        <w:spacing w:after="0" w:line="240" w:lineRule="auto"/>
        <w:ind w:left="540"/>
        <w:jc w:val="both"/>
        <w:rPr>
          <w:rFonts w:ascii="Arial" w:hAnsi="Arial" w:cs="Arial"/>
          <w:sz w:val="18"/>
          <w:szCs w:val="18"/>
          <w:lang w:val="en-GB" w:bidi="th-TH"/>
        </w:rPr>
      </w:pPr>
    </w:p>
    <w:p w14:paraId="0C2A6BAD" w14:textId="11F5492A"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The assets’ residual values and useful lives are reviewed, and adjusted if appropriate, at the end of each reporting period.</w:t>
      </w:r>
    </w:p>
    <w:p w14:paraId="0A0495DF" w14:textId="6CF635AB"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11467F6B" w14:textId="0802FA7F"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Where the carrying amount of an asset is greater than its estimated recoverable amount, it is written down immediately to its recoverable amount (Note </w:t>
      </w:r>
      <w:r w:rsidR="00F3382E">
        <w:rPr>
          <w:rFonts w:ascii="Arial" w:hAnsi="Arial" w:cs="Arial"/>
          <w:sz w:val="18"/>
          <w:szCs w:val="18"/>
          <w:lang w:val="en-GB" w:bidi="th-TH"/>
        </w:rPr>
        <w:t>4</w:t>
      </w:r>
      <w:r w:rsidRPr="00CE6A92">
        <w:rPr>
          <w:rFonts w:ascii="Arial" w:hAnsi="Arial" w:cs="Arial"/>
          <w:sz w:val="18"/>
          <w:szCs w:val="18"/>
          <w:lang w:val="en-GB" w:bidi="th-TH"/>
        </w:rPr>
        <w:t>.11).</w:t>
      </w:r>
    </w:p>
    <w:p w14:paraId="769AEEE8" w14:textId="30CC1FE3"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103B2D0D" w14:textId="6FAECC4D"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Gains or losses on disposals are determined by comparing the proceeds with the carrying amount and are recognised in profit or loss</w:t>
      </w:r>
      <w:r w:rsidR="00CE6A92">
        <w:rPr>
          <w:rFonts w:ascii="Arial" w:hAnsi="Arial" w:cs="Arial"/>
          <w:sz w:val="18"/>
          <w:szCs w:val="18"/>
          <w:lang w:val="en-GB" w:bidi="th-TH"/>
        </w:rPr>
        <w:t>.</w:t>
      </w:r>
    </w:p>
    <w:p w14:paraId="493C080A" w14:textId="77777777"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1F0D49F1" w14:textId="77777777"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When revalued assets are sold, the amounts included in gain on asset revaluation are transferred to retained earnings.</w:t>
      </w:r>
    </w:p>
    <w:p w14:paraId="21F006A2" w14:textId="77777777"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6A5C545F" w14:textId="111FDB2D" w:rsidR="005A7C33" w:rsidRPr="00CE6A92" w:rsidRDefault="0098529D" w:rsidP="00CE6A92">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5A7C33" w:rsidRPr="00CE6A92">
        <w:rPr>
          <w:rFonts w:ascii="Arial" w:hAnsi="Arial" w:cs="Arial"/>
          <w:b/>
          <w:bCs/>
          <w:color w:val="D04A02"/>
          <w:sz w:val="18"/>
          <w:szCs w:val="18"/>
          <w:lang w:val="en-GB" w:bidi="th-TH"/>
        </w:rPr>
        <w:t xml:space="preserve">.9 </w:t>
      </w:r>
      <w:r w:rsidR="005A7C33" w:rsidRPr="00CE6A92">
        <w:rPr>
          <w:rFonts w:ascii="Arial" w:hAnsi="Arial" w:cs="Arial"/>
          <w:b/>
          <w:bCs/>
          <w:color w:val="D04A02"/>
          <w:sz w:val="18"/>
          <w:szCs w:val="18"/>
          <w:lang w:val="en-GB" w:bidi="th-TH"/>
        </w:rPr>
        <w:tab/>
        <w:t>Goodwill</w:t>
      </w:r>
    </w:p>
    <w:p w14:paraId="3B9A426B" w14:textId="27F2E7F3" w:rsidR="005A7C33"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p>
    <w:p w14:paraId="5782415F" w14:textId="79ECDEE6" w:rsidR="005A7C33"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Goodwill on </w:t>
      </w:r>
      <w:r w:rsidR="00B0229A">
        <w:rPr>
          <w:rFonts w:ascii="Arial" w:hAnsi="Arial" w:cs="Arial"/>
          <w:sz w:val="18"/>
          <w:szCs w:val="18"/>
          <w:lang w:val="en-GB" w:bidi="th-TH"/>
        </w:rPr>
        <w:t xml:space="preserve">an </w:t>
      </w:r>
      <w:r w:rsidRPr="00CE6A92">
        <w:rPr>
          <w:rFonts w:ascii="Arial" w:hAnsi="Arial" w:cs="Arial"/>
          <w:sz w:val="18"/>
          <w:szCs w:val="18"/>
          <w:lang w:val="en-GB" w:bidi="th-TH"/>
        </w:rPr>
        <w:t>acquisition of</w:t>
      </w:r>
      <w:r w:rsidR="00B0229A">
        <w:rPr>
          <w:rFonts w:ascii="Arial" w:hAnsi="Arial" w:cs="Arial"/>
          <w:sz w:val="18"/>
          <w:szCs w:val="18"/>
          <w:lang w:val="en-GB" w:bidi="th-TH"/>
        </w:rPr>
        <w:t xml:space="preserve"> a</w:t>
      </w:r>
      <w:r w:rsidRPr="00CE6A92">
        <w:rPr>
          <w:rFonts w:ascii="Arial" w:hAnsi="Arial" w:cs="Arial"/>
          <w:sz w:val="18"/>
          <w:szCs w:val="18"/>
          <w:lang w:val="en-GB" w:bidi="th-TH"/>
        </w:rPr>
        <w:t xml:space="preserve"> subsidiary is separately reported in the consolidated statement of financial position.</w:t>
      </w:r>
    </w:p>
    <w:p w14:paraId="3B12B992" w14:textId="77777777" w:rsidR="005A7C33"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p>
    <w:p w14:paraId="5865EAA2" w14:textId="5E5B93B7" w:rsidR="00D42416"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Goodwill is tested annually for impairment and carried at cost less accumulated impairment losses. Impairment losses on goodwill are not reversed. Gains </w:t>
      </w:r>
      <w:r w:rsidR="00B0229A">
        <w:rPr>
          <w:rFonts w:ascii="Arial" w:hAnsi="Arial" w:cs="Arial"/>
          <w:sz w:val="18"/>
          <w:szCs w:val="18"/>
          <w:lang w:val="en-GB" w:bidi="th-TH"/>
        </w:rPr>
        <w:t>or</w:t>
      </w:r>
      <w:r w:rsidRPr="00CE6A92">
        <w:rPr>
          <w:rFonts w:ascii="Arial" w:hAnsi="Arial" w:cs="Arial"/>
          <w:sz w:val="18"/>
          <w:szCs w:val="18"/>
          <w:lang w:val="en-GB" w:bidi="th-TH"/>
        </w:rPr>
        <w:t xml:space="preserve"> losses on the disposal of an entity include the carrying amount of goodwill relating to the entity sold.</w:t>
      </w:r>
    </w:p>
    <w:p w14:paraId="436D9F6B" w14:textId="38F0FCF3" w:rsidR="00D42416" w:rsidRPr="00CE6A92" w:rsidRDefault="00D42416" w:rsidP="00037370">
      <w:pPr>
        <w:autoSpaceDE w:val="0"/>
        <w:autoSpaceDN w:val="0"/>
        <w:adjustRightInd w:val="0"/>
        <w:spacing w:after="0" w:line="240" w:lineRule="auto"/>
        <w:ind w:left="540"/>
        <w:jc w:val="both"/>
        <w:rPr>
          <w:rFonts w:ascii="Arial" w:hAnsi="Arial" w:cs="Arial"/>
          <w:sz w:val="18"/>
          <w:szCs w:val="18"/>
          <w:lang w:val="en-GB" w:bidi="th-TH"/>
        </w:rPr>
      </w:pPr>
    </w:p>
    <w:p w14:paraId="407DEC74" w14:textId="77777777" w:rsidR="00A76406" w:rsidRDefault="005A7C3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108F9A15" w14:textId="7B5329F7" w:rsidR="00510801" w:rsidRPr="00CE6A92" w:rsidRDefault="00510801"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br w:type="page"/>
      </w:r>
    </w:p>
    <w:p w14:paraId="59DFF42B" w14:textId="77777777" w:rsidR="00EC0BA4" w:rsidRPr="00CE6A92" w:rsidRDefault="00EC0BA4" w:rsidP="00510801">
      <w:pPr>
        <w:autoSpaceDE w:val="0"/>
        <w:autoSpaceDN w:val="0"/>
        <w:adjustRightInd w:val="0"/>
        <w:spacing w:after="0" w:line="240" w:lineRule="auto"/>
        <w:ind w:left="540"/>
        <w:jc w:val="both"/>
        <w:rPr>
          <w:rFonts w:ascii="Arial" w:hAnsi="Arial" w:cs="Arial"/>
          <w:sz w:val="18"/>
          <w:szCs w:val="18"/>
          <w:lang w:val="en-GB" w:bidi="th-TH"/>
        </w:rPr>
      </w:pPr>
    </w:p>
    <w:p w14:paraId="20EC1D9B" w14:textId="10530117" w:rsidR="005A7C33" w:rsidRPr="00CE6A92"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5A7C33" w:rsidRPr="00CE6A92">
        <w:rPr>
          <w:rFonts w:ascii="Arial" w:hAnsi="Arial" w:cs="Arial"/>
          <w:b/>
          <w:bCs/>
          <w:color w:val="D04A02"/>
          <w:sz w:val="18"/>
          <w:szCs w:val="18"/>
          <w:lang w:val="en-GB" w:bidi="th-TH"/>
        </w:rPr>
        <w:t>10</w:t>
      </w:r>
      <w:r w:rsidR="005A7C33" w:rsidRPr="00CE6A92">
        <w:rPr>
          <w:rFonts w:ascii="Arial" w:hAnsi="Arial" w:cs="Arial"/>
          <w:b/>
          <w:bCs/>
          <w:color w:val="D04A02"/>
          <w:sz w:val="18"/>
          <w:szCs w:val="18"/>
          <w:lang w:val="en-GB" w:bidi="th-TH"/>
        </w:rPr>
        <w:tab/>
        <w:t>Intangible assets</w:t>
      </w:r>
    </w:p>
    <w:p w14:paraId="76285459" w14:textId="0438E1F5"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7E46FA5B" w14:textId="77777777" w:rsidR="005A7C33" w:rsidRPr="00CE6A92" w:rsidRDefault="005A7C33" w:rsidP="00510801">
      <w:pPr>
        <w:autoSpaceDE w:val="0"/>
        <w:autoSpaceDN w:val="0"/>
        <w:adjustRightInd w:val="0"/>
        <w:spacing w:after="0" w:line="240" w:lineRule="auto"/>
        <w:ind w:left="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Computer software</w:t>
      </w:r>
    </w:p>
    <w:p w14:paraId="03FF6023" w14:textId="777777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7717C18E" w14:textId="777777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Acquired computer software licenses are capitalised </w:t>
      </w:r>
      <w:proofErr w:type="gramStart"/>
      <w:r w:rsidRPr="00CE6A92">
        <w:rPr>
          <w:rFonts w:ascii="Arial" w:hAnsi="Arial" w:cs="Arial"/>
          <w:sz w:val="18"/>
          <w:szCs w:val="18"/>
          <w:lang w:val="en-GB" w:bidi="th-TH"/>
        </w:rPr>
        <w:t>on the basis of</w:t>
      </w:r>
      <w:proofErr w:type="gramEnd"/>
      <w:r w:rsidRPr="00CE6A92">
        <w:rPr>
          <w:rFonts w:ascii="Arial" w:hAnsi="Arial" w:cs="Arial"/>
          <w:sz w:val="18"/>
          <w:szCs w:val="18"/>
          <w:lang w:val="en-GB" w:bidi="th-TH"/>
        </w:rPr>
        <w:t xml:space="preserve"> the costs incurred to acquire and bring to use the specific software. These costs are amortised on a straight-line basis over their estimated useful lives not exceeding 10 years.</w:t>
      </w:r>
    </w:p>
    <w:p w14:paraId="6569502E" w14:textId="777777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1435EE9F" w14:textId="717082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Cost associated with maintaining computer software programme is recognised as an expense as incurred.</w:t>
      </w:r>
    </w:p>
    <w:p w14:paraId="0449F344" w14:textId="240617B3" w:rsidR="009F5E9D" w:rsidRPr="00CE6A92" w:rsidRDefault="009F5E9D" w:rsidP="00510801">
      <w:pPr>
        <w:autoSpaceDE w:val="0"/>
        <w:autoSpaceDN w:val="0"/>
        <w:adjustRightInd w:val="0"/>
        <w:spacing w:after="0" w:line="240" w:lineRule="auto"/>
        <w:ind w:left="540"/>
        <w:jc w:val="both"/>
        <w:rPr>
          <w:rFonts w:ascii="Arial" w:hAnsi="Arial" w:cs="Arial"/>
          <w:sz w:val="18"/>
          <w:szCs w:val="18"/>
          <w:lang w:val="en-GB" w:bidi="th-TH"/>
        </w:rPr>
      </w:pPr>
    </w:p>
    <w:p w14:paraId="3E2FC2EB" w14:textId="2CE6FD43" w:rsidR="009F5E9D" w:rsidRPr="00CE6A92"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9F5E9D" w:rsidRPr="00CE6A92">
        <w:rPr>
          <w:rFonts w:ascii="Arial" w:hAnsi="Arial" w:cs="Arial"/>
          <w:b/>
          <w:bCs/>
          <w:color w:val="D04A02"/>
          <w:sz w:val="18"/>
          <w:szCs w:val="18"/>
          <w:lang w:val="en-GB" w:bidi="th-TH"/>
        </w:rPr>
        <w:t>.11</w:t>
      </w:r>
      <w:r w:rsidR="009F5E9D" w:rsidRPr="00CE6A92">
        <w:rPr>
          <w:rFonts w:ascii="Arial" w:hAnsi="Arial" w:cs="Arial"/>
          <w:b/>
          <w:bCs/>
          <w:color w:val="D04A02"/>
          <w:sz w:val="18"/>
          <w:szCs w:val="18"/>
          <w:lang w:val="en-GB" w:bidi="th-TH"/>
        </w:rPr>
        <w:tab/>
        <w:t>Impairment of assets</w:t>
      </w:r>
    </w:p>
    <w:p w14:paraId="4A5BDE6B" w14:textId="49557794" w:rsidR="009F5E9D" w:rsidRPr="00CE6A92" w:rsidRDefault="009F5E9D" w:rsidP="00510801">
      <w:pPr>
        <w:autoSpaceDE w:val="0"/>
        <w:autoSpaceDN w:val="0"/>
        <w:adjustRightInd w:val="0"/>
        <w:spacing w:after="0" w:line="240" w:lineRule="auto"/>
        <w:ind w:left="540"/>
        <w:jc w:val="both"/>
        <w:rPr>
          <w:rFonts w:ascii="Arial" w:hAnsi="Arial" w:cs="Arial"/>
          <w:sz w:val="18"/>
          <w:szCs w:val="18"/>
          <w:lang w:val="en-GB" w:bidi="th-TH"/>
        </w:rPr>
      </w:pPr>
    </w:p>
    <w:p w14:paraId="62F80762" w14:textId="7048F4E1" w:rsidR="00986F83" w:rsidRPr="00CE6A92" w:rsidRDefault="00986F8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w:t>
      </w:r>
      <w:r w:rsidR="00510801" w:rsidRPr="00CE6A92">
        <w:rPr>
          <w:rFonts w:ascii="Arial" w:hAnsi="Arial" w:cs="Arial"/>
          <w:sz w:val="18"/>
          <w:szCs w:val="18"/>
          <w:lang w:val="en-GB" w:bidi="th-TH"/>
        </w:rPr>
        <w:br/>
      </w:r>
      <w:r w:rsidRPr="00CE6A92">
        <w:rPr>
          <w:rFonts w:ascii="Arial" w:hAnsi="Arial" w:cs="Arial"/>
          <w:sz w:val="18"/>
          <w:szCs w:val="18"/>
          <w:lang w:val="en-GB" w:bidi="th-TH"/>
        </w:rPr>
        <w:t>The recoverable amount is the higher of an asset’s fair value less costs to disposal and value in use.</w:t>
      </w:r>
    </w:p>
    <w:p w14:paraId="31B99CF9" w14:textId="77777777" w:rsidR="00986F83" w:rsidRPr="00CE6A92" w:rsidRDefault="00986F83" w:rsidP="00510801">
      <w:pPr>
        <w:autoSpaceDE w:val="0"/>
        <w:autoSpaceDN w:val="0"/>
        <w:adjustRightInd w:val="0"/>
        <w:spacing w:after="0" w:line="240" w:lineRule="auto"/>
        <w:ind w:left="540"/>
        <w:jc w:val="both"/>
        <w:rPr>
          <w:rFonts w:ascii="Arial" w:hAnsi="Arial" w:cs="Arial"/>
          <w:sz w:val="18"/>
          <w:szCs w:val="18"/>
          <w:lang w:val="en-GB" w:bidi="th-TH"/>
        </w:rPr>
      </w:pPr>
    </w:p>
    <w:p w14:paraId="18C7F703" w14:textId="69125727" w:rsidR="009F5E9D" w:rsidRPr="00CE6A92" w:rsidRDefault="00986F8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Where the reasons for previously recognised impairments no longer exist, the impairment losses on the assets concerned other than goodwill is reversed.</w:t>
      </w:r>
    </w:p>
    <w:p w14:paraId="7FA651E0" w14:textId="2A9FEEFE" w:rsidR="00E629B2" w:rsidRPr="00CE6A92" w:rsidRDefault="00E629B2" w:rsidP="00510801">
      <w:pPr>
        <w:autoSpaceDE w:val="0"/>
        <w:autoSpaceDN w:val="0"/>
        <w:adjustRightInd w:val="0"/>
        <w:spacing w:after="0" w:line="240" w:lineRule="auto"/>
        <w:ind w:left="540"/>
        <w:jc w:val="both"/>
        <w:rPr>
          <w:rFonts w:ascii="Arial" w:hAnsi="Arial" w:cs="Arial"/>
          <w:sz w:val="18"/>
          <w:szCs w:val="18"/>
          <w:lang w:val="en-GB" w:bidi="th-TH"/>
        </w:rPr>
      </w:pPr>
    </w:p>
    <w:p w14:paraId="279F89B1" w14:textId="60772807" w:rsidR="00E629B2" w:rsidRPr="00CE6A92"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E629B2" w:rsidRPr="00CE6A92">
        <w:rPr>
          <w:rFonts w:ascii="Arial" w:hAnsi="Arial" w:cs="Arial"/>
          <w:b/>
          <w:bCs/>
          <w:color w:val="D04A02"/>
          <w:sz w:val="18"/>
          <w:szCs w:val="18"/>
          <w:lang w:val="en-GB" w:bidi="th-TH"/>
        </w:rPr>
        <w:t>.12</w:t>
      </w:r>
      <w:r w:rsidR="00E629B2" w:rsidRPr="00CE6A92">
        <w:rPr>
          <w:rFonts w:ascii="Arial" w:hAnsi="Arial" w:cs="Arial"/>
          <w:b/>
          <w:bCs/>
          <w:color w:val="D04A02"/>
          <w:sz w:val="18"/>
          <w:szCs w:val="18"/>
          <w:lang w:val="en-GB" w:bidi="th-TH"/>
        </w:rPr>
        <w:tab/>
        <w:t>Leases</w:t>
      </w:r>
    </w:p>
    <w:p w14:paraId="54A06069" w14:textId="759A5DEC" w:rsidR="00E629B2" w:rsidRPr="00CE6A92" w:rsidRDefault="00E629B2" w:rsidP="00986F83">
      <w:pPr>
        <w:autoSpaceDE w:val="0"/>
        <w:autoSpaceDN w:val="0"/>
        <w:adjustRightInd w:val="0"/>
        <w:spacing w:after="0" w:line="240" w:lineRule="auto"/>
        <w:ind w:left="540"/>
        <w:jc w:val="thaiDistribute"/>
        <w:rPr>
          <w:rFonts w:ascii="Arial" w:hAnsi="Arial" w:cs="Arial"/>
          <w:sz w:val="18"/>
          <w:szCs w:val="18"/>
          <w:lang w:val="en-GB" w:bidi="th-TH"/>
        </w:rPr>
      </w:pPr>
    </w:p>
    <w:p w14:paraId="56EEADD8" w14:textId="6AD2D00F" w:rsidR="00A56AB8" w:rsidRPr="00CE6A92" w:rsidRDefault="00A56AB8" w:rsidP="00986F83">
      <w:pPr>
        <w:autoSpaceDE w:val="0"/>
        <w:autoSpaceDN w:val="0"/>
        <w:adjustRightInd w:val="0"/>
        <w:spacing w:after="0" w:line="240" w:lineRule="auto"/>
        <w:ind w:left="540"/>
        <w:jc w:val="thaiDistribute"/>
        <w:rPr>
          <w:rFonts w:ascii="Arial" w:hAnsi="Arial" w:cs="Arial"/>
          <w:i/>
          <w:iCs/>
          <w:color w:val="D04A02"/>
          <w:sz w:val="18"/>
          <w:szCs w:val="18"/>
          <w:lang w:val="en-GB" w:bidi="th-TH"/>
        </w:rPr>
      </w:pPr>
      <w:r w:rsidRPr="00CE6A92">
        <w:rPr>
          <w:rFonts w:ascii="Arial" w:hAnsi="Arial" w:cs="Arial"/>
          <w:i/>
          <w:iCs/>
          <w:color w:val="D04A02"/>
          <w:sz w:val="18"/>
          <w:szCs w:val="18"/>
          <w:lang w:val="en-GB" w:bidi="th-TH"/>
        </w:rPr>
        <w:t>Leases - where the Group is the lessee</w:t>
      </w:r>
    </w:p>
    <w:p w14:paraId="3484CCE1" w14:textId="65B4B046" w:rsidR="00A56AB8" w:rsidRPr="00CE6A92" w:rsidRDefault="00A56AB8" w:rsidP="00510801">
      <w:pPr>
        <w:autoSpaceDE w:val="0"/>
        <w:autoSpaceDN w:val="0"/>
        <w:adjustRightInd w:val="0"/>
        <w:spacing w:after="0" w:line="240" w:lineRule="auto"/>
        <w:ind w:left="540"/>
        <w:jc w:val="both"/>
        <w:rPr>
          <w:rFonts w:ascii="Arial" w:hAnsi="Arial" w:cs="Arial"/>
          <w:sz w:val="18"/>
          <w:szCs w:val="18"/>
          <w:lang w:val="en-GB" w:bidi="th-TH"/>
        </w:rPr>
      </w:pPr>
    </w:p>
    <w:p w14:paraId="49D7CA51" w14:textId="5CCFE88E" w:rsidR="00376D6F" w:rsidRPr="00CE6A92" w:rsidRDefault="0098529D" w:rsidP="00510801">
      <w:pPr>
        <w:autoSpaceDE w:val="0"/>
        <w:autoSpaceDN w:val="0"/>
        <w:adjustRightInd w:val="0"/>
        <w:spacing w:after="0" w:line="240" w:lineRule="auto"/>
        <w:ind w:left="540"/>
        <w:jc w:val="both"/>
        <w:rPr>
          <w:rFonts w:ascii="Arial" w:hAnsi="Arial" w:cs="Arial"/>
          <w:sz w:val="18"/>
          <w:szCs w:val="18"/>
          <w:lang w:val="en-GB" w:bidi="th-TH"/>
        </w:rPr>
      </w:pPr>
      <w:r w:rsidRPr="0098529D">
        <w:rPr>
          <w:rFonts w:ascii="Arial" w:hAnsi="Arial" w:cs="Arial"/>
          <w:sz w:val="18"/>
          <w:szCs w:val="18"/>
          <w:lang w:val="en-GB" w:bidi="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98529D">
        <w:rPr>
          <w:rFonts w:ascii="Arial" w:hAnsi="Arial" w:cs="Arial"/>
          <w:sz w:val="18"/>
          <w:szCs w:val="18"/>
          <w:lang w:val="en-GB" w:bidi="th-TH"/>
        </w:rPr>
        <w:t>so as to</w:t>
      </w:r>
      <w:proofErr w:type="gramEnd"/>
      <w:r w:rsidRPr="0098529D">
        <w:rPr>
          <w:rFonts w:ascii="Arial" w:hAnsi="Arial" w:cs="Arial"/>
          <w:sz w:val="18"/>
          <w:szCs w:val="18"/>
          <w:lang w:val="en-GB" w:bidi="th-TH"/>
        </w:rPr>
        <w:t xml:space="preserve"> produce a constant periodic rate of interest on the remaining balance of the liability for each period. The right-of-use asset is depreciated over the shorter of the asset's useful life and the lease term on a straight-line basis</w:t>
      </w:r>
    </w:p>
    <w:p w14:paraId="04E89CC4" w14:textId="46724854" w:rsidR="00A56AB8" w:rsidRPr="00CE6A92" w:rsidRDefault="00A56AB8" w:rsidP="00F3382E">
      <w:pPr>
        <w:autoSpaceDE w:val="0"/>
        <w:autoSpaceDN w:val="0"/>
        <w:adjustRightInd w:val="0"/>
        <w:spacing w:after="0" w:line="240" w:lineRule="auto"/>
        <w:jc w:val="both"/>
        <w:rPr>
          <w:rFonts w:ascii="Arial" w:hAnsi="Arial" w:cs="Arial"/>
          <w:sz w:val="18"/>
          <w:szCs w:val="18"/>
          <w:lang w:val="en-GB" w:bidi="th-TH"/>
        </w:rPr>
      </w:pPr>
    </w:p>
    <w:p w14:paraId="294D937C" w14:textId="298CAA40" w:rsidR="00234686" w:rsidRPr="00CE6A92" w:rsidRDefault="007B7015"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w:t>
      </w:r>
      <w:r w:rsidR="00234686" w:rsidRPr="00CE6A92">
        <w:rPr>
          <w:rFonts w:ascii="Arial" w:hAnsi="Arial" w:cs="Arial"/>
          <w:sz w:val="18"/>
          <w:szCs w:val="18"/>
          <w:lang w:val="en-GB" w:bidi="th-TH"/>
        </w:rPr>
        <w:t>iabilities arising from a lease are initially measured on a present value basis. Lease liabilities include</w:t>
      </w:r>
      <w:r w:rsidRPr="00CE6A92">
        <w:rPr>
          <w:rFonts w:ascii="Arial" w:hAnsi="Arial" w:cs="Arial"/>
          <w:sz w:val="18"/>
          <w:szCs w:val="18"/>
          <w:lang w:val="en-GB" w:bidi="th-TH"/>
        </w:rPr>
        <w:t xml:space="preserve"> </w:t>
      </w:r>
      <w:r w:rsidR="00234686" w:rsidRPr="00CE6A92">
        <w:rPr>
          <w:rFonts w:ascii="Arial" w:hAnsi="Arial" w:cs="Arial"/>
          <w:sz w:val="18"/>
          <w:szCs w:val="18"/>
          <w:lang w:val="en-GB" w:bidi="th-TH"/>
        </w:rPr>
        <w:t>the net present value of the following lease payments:</w:t>
      </w:r>
    </w:p>
    <w:p w14:paraId="146C102D" w14:textId="10B5474C" w:rsidR="007B7015" w:rsidRPr="00CE6A92" w:rsidRDefault="007B7015" w:rsidP="00510801">
      <w:pPr>
        <w:autoSpaceDE w:val="0"/>
        <w:autoSpaceDN w:val="0"/>
        <w:adjustRightInd w:val="0"/>
        <w:spacing w:after="0" w:line="240" w:lineRule="auto"/>
        <w:ind w:left="540"/>
        <w:jc w:val="both"/>
        <w:rPr>
          <w:rFonts w:ascii="Arial" w:hAnsi="Arial" w:cs="Arial"/>
          <w:sz w:val="18"/>
          <w:szCs w:val="18"/>
          <w:lang w:val="en-GB" w:bidi="th-TH"/>
        </w:rPr>
      </w:pPr>
    </w:p>
    <w:p w14:paraId="47635BC5" w14:textId="78EA9EE2"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fixed payments (including in-substance fixed payments), less any lease incentives receivable</w:t>
      </w:r>
    </w:p>
    <w:p w14:paraId="49C45D06" w14:textId="7A50C63F"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variable lease payment that are based on an index or a rate</w:t>
      </w:r>
    </w:p>
    <w:p w14:paraId="0D317B76" w14:textId="2D62DDFF"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amounts expected to be payable by the lessee under residual value guarantees</w:t>
      </w:r>
    </w:p>
    <w:p w14:paraId="3E5A0DE6" w14:textId="6B8C8924"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the exercise price of a purchase option if the lessee is reasonably certain to exercise that option, and</w:t>
      </w:r>
    </w:p>
    <w:p w14:paraId="157CE3E3" w14:textId="4B21D245"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payments of penalties for terminating the lease, if the lease term reflects the lessee exercising that option.</w:t>
      </w:r>
    </w:p>
    <w:p w14:paraId="62FC92B4" w14:textId="0E94EC72" w:rsidR="00061C09" w:rsidRPr="00CE6A92" w:rsidRDefault="00061C09" w:rsidP="00510801">
      <w:pPr>
        <w:autoSpaceDE w:val="0"/>
        <w:autoSpaceDN w:val="0"/>
        <w:adjustRightInd w:val="0"/>
        <w:spacing w:after="0" w:line="240" w:lineRule="auto"/>
        <w:ind w:left="540"/>
        <w:jc w:val="both"/>
        <w:rPr>
          <w:rFonts w:ascii="Arial" w:hAnsi="Arial" w:cs="Arial"/>
          <w:sz w:val="18"/>
          <w:szCs w:val="18"/>
          <w:lang w:val="en-GB" w:bidi="th-TH"/>
        </w:rPr>
      </w:pPr>
    </w:p>
    <w:p w14:paraId="25103EEB" w14:textId="65DF34C7" w:rsidR="00061C09" w:rsidRPr="00CE6A92" w:rsidRDefault="00061C09"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Lease payments to be made under reasonably certain extension options are also included in the measurement of the liability.</w:t>
      </w:r>
    </w:p>
    <w:p w14:paraId="3EF89CA5" w14:textId="77777777" w:rsidR="00510801" w:rsidRPr="00CE6A92" w:rsidRDefault="00510801" w:rsidP="00510801">
      <w:pPr>
        <w:autoSpaceDE w:val="0"/>
        <w:autoSpaceDN w:val="0"/>
        <w:adjustRightInd w:val="0"/>
        <w:spacing w:after="0" w:line="240" w:lineRule="auto"/>
        <w:ind w:left="540"/>
        <w:jc w:val="both"/>
        <w:rPr>
          <w:rFonts w:ascii="Arial" w:hAnsi="Arial" w:cs="Arial"/>
          <w:sz w:val="18"/>
          <w:szCs w:val="18"/>
          <w:lang w:val="en-GB" w:bidi="th-TH"/>
        </w:rPr>
      </w:pPr>
    </w:p>
    <w:p w14:paraId="3EA1C503" w14:textId="5789D08B" w:rsidR="00FC2F69" w:rsidRPr="00CE6A92" w:rsidRDefault="00FC2F69"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D125869" w14:textId="23D68DE9" w:rsidR="00073AA4" w:rsidRPr="00CE6A92" w:rsidRDefault="00073AA4" w:rsidP="00510801">
      <w:pPr>
        <w:autoSpaceDE w:val="0"/>
        <w:autoSpaceDN w:val="0"/>
        <w:adjustRightInd w:val="0"/>
        <w:spacing w:after="0" w:line="240" w:lineRule="auto"/>
        <w:ind w:left="540"/>
        <w:jc w:val="both"/>
        <w:rPr>
          <w:rFonts w:ascii="Arial" w:hAnsi="Arial" w:cs="Arial"/>
          <w:sz w:val="18"/>
          <w:szCs w:val="18"/>
          <w:lang w:val="en-GB" w:bidi="th-TH"/>
        </w:rPr>
      </w:pPr>
    </w:p>
    <w:p w14:paraId="790EEE58" w14:textId="00C1E31D" w:rsidR="00073AA4" w:rsidRPr="00CE6A92" w:rsidRDefault="00073AA4"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Right-of-use assets are measured at cost comprising the following:</w:t>
      </w:r>
    </w:p>
    <w:p w14:paraId="023F77DB" w14:textId="1800A572" w:rsidR="00061C09" w:rsidRPr="00CE6A92" w:rsidRDefault="00061C09" w:rsidP="00510801">
      <w:pPr>
        <w:autoSpaceDE w:val="0"/>
        <w:autoSpaceDN w:val="0"/>
        <w:adjustRightInd w:val="0"/>
        <w:spacing w:after="0" w:line="240" w:lineRule="auto"/>
        <w:ind w:left="540"/>
        <w:jc w:val="both"/>
        <w:rPr>
          <w:rFonts w:ascii="Arial" w:hAnsi="Arial" w:cs="Arial"/>
          <w:sz w:val="18"/>
          <w:szCs w:val="18"/>
          <w:lang w:val="en-GB" w:bidi="th-TH"/>
        </w:rPr>
      </w:pPr>
    </w:p>
    <w:p w14:paraId="23209A08" w14:textId="7D36D392" w:rsidR="00073AA4" w:rsidRPr="00CE6A92" w:rsidRDefault="00073AA4" w:rsidP="00A76406">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A76406">
        <w:rPr>
          <w:rFonts w:ascii="Arial" w:hAnsi="Arial" w:cs="Arial"/>
          <w:sz w:val="18"/>
          <w:szCs w:val="18"/>
          <w:lang w:val="en-GB" w:bidi="th-TH"/>
        </w:rPr>
        <w:tab/>
      </w:r>
      <w:r w:rsidRPr="00CE6A92">
        <w:rPr>
          <w:rFonts w:ascii="Arial" w:hAnsi="Arial" w:cs="Arial"/>
          <w:sz w:val="18"/>
          <w:szCs w:val="18"/>
          <w:lang w:val="en-GB" w:bidi="th-TH"/>
        </w:rPr>
        <w:t>the amount of the initial measurement of lease liability</w:t>
      </w:r>
    </w:p>
    <w:p w14:paraId="34C1F7DA" w14:textId="4B8698F5" w:rsidR="00073AA4" w:rsidRPr="00CE6A92" w:rsidRDefault="00073AA4" w:rsidP="00A76406">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A76406">
        <w:rPr>
          <w:rFonts w:ascii="Arial" w:hAnsi="Arial" w:cs="Arial"/>
          <w:sz w:val="18"/>
          <w:szCs w:val="18"/>
          <w:lang w:val="en-GB" w:bidi="th-TH"/>
        </w:rPr>
        <w:tab/>
      </w:r>
      <w:r w:rsidRPr="00CE6A92">
        <w:rPr>
          <w:rFonts w:ascii="Arial" w:hAnsi="Arial" w:cs="Arial"/>
          <w:sz w:val="18"/>
          <w:szCs w:val="18"/>
          <w:lang w:val="en-GB" w:bidi="th-TH"/>
        </w:rPr>
        <w:t>any lease payments made at or before the commencement date less any lease incentives received</w:t>
      </w:r>
    </w:p>
    <w:p w14:paraId="104E42F6" w14:textId="38779D05" w:rsidR="00073AA4" w:rsidRPr="00CE6A92" w:rsidRDefault="00073AA4" w:rsidP="00A76406">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A76406">
        <w:rPr>
          <w:rFonts w:ascii="Arial" w:hAnsi="Arial" w:cs="Arial"/>
          <w:sz w:val="18"/>
          <w:szCs w:val="18"/>
          <w:lang w:val="en-GB" w:bidi="th-TH"/>
        </w:rPr>
        <w:tab/>
      </w:r>
      <w:r w:rsidRPr="00CE6A92">
        <w:rPr>
          <w:rFonts w:ascii="Arial" w:hAnsi="Arial" w:cs="Arial"/>
          <w:sz w:val="18"/>
          <w:szCs w:val="18"/>
          <w:lang w:val="en-GB" w:bidi="th-TH"/>
        </w:rPr>
        <w:t>any initial direct costs, and</w:t>
      </w:r>
    </w:p>
    <w:p w14:paraId="6BD7BDEF" w14:textId="0BFB8E3C" w:rsidR="00073AA4" w:rsidRPr="00CE6A92" w:rsidRDefault="00073AA4" w:rsidP="00A76406">
      <w:pPr>
        <w:tabs>
          <w:tab w:val="left" w:pos="900"/>
        </w:tabs>
        <w:autoSpaceDE w:val="0"/>
        <w:autoSpaceDN w:val="0"/>
        <w:adjustRightInd w:val="0"/>
        <w:spacing w:after="0" w:line="240" w:lineRule="auto"/>
        <w:ind w:left="900" w:hanging="360"/>
        <w:jc w:val="thaiDistribute"/>
        <w:rPr>
          <w:rFonts w:ascii="Arial" w:hAnsi="Arial" w:cs="Arial"/>
          <w:sz w:val="18"/>
          <w:szCs w:val="18"/>
          <w:lang w:bidi="th-TH"/>
        </w:rPr>
      </w:pPr>
      <w:r w:rsidRPr="00CE6A92">
        <w:rPr>
          <w:rFonts w:ascii="Arial" w:hAnsi="Arial" w:cs="Arial"/>
          <w:sz w:val="18"/>
          <w:szCs w:val="18"/>
          <w:lang w:val="en-GB" w:bidi="th-TH"/>
        </w:rPr>
        <w:t>-</w:t>
      </w:r>
      <w:r w:rsidR="00A76406">
        <w:rPr>
          <w:rFonts w:ascii="Arial" w:hAnsi="Arial" w:cs="Arial"/>
          <w:sz w:val="18"/>
          <w:szCs w:val="18"/>
          <w:lang w:val="en-GB" w:bidi="th-TH"/>
        </w:rPr>
        <w:tab/>
      </w:r>
      <w:r w:rsidRPr="00CE6A92">
        <w:rPr>
          <w:rFonts w:ascii="Arial" w:hAnsi="Arial" w:cs="Arial"/>
          <w:sz w:val="18"/>
          <w:szCs w:val="18"/>
          <w:lang w:val="en-GB" w:bidi="th-TH"/>
        </w:rPr>
        <w:t>restoration costs.</w:t>
      </w:r>
    </w:p>
    <w:p w14:paraId="15411ECA" w14:textId="4925202C"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30500709" w14:textId="76AE6294" w:rsidR="00CE0BDB" w:rsidRPr="00CE6A92" w:rsidRDefault="007A7FC0"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Payments associated with short-term leases and leases of low-value assets are recognised on a straight-line basis as an expense in profit or loss. Short-term leases are leases with a lease term of 12 months or less. </w:t>
      </w:r>
      <w:r w:rsidR="00CE6A92">
        <w:rPr>
          <w:rFonts w:ascii="Arial" w:hAnsi="Arial" w:cs="Arial"/>
          <w:sz w:val="18"/>
          <w:szCs w:val="18"/>
          <w:lang w:val="en-GB" w:bidi="th-TH"/>
        </w:rPr>
        <w:br/>
      </w:r>
      <w:r w:rsidRPr="00CE6A92">
        <w:rPr>
          <w:rFonts w:ascii="Arial" w:hAnsi="Arial" w:cs="Arial"/>
          <w:sz w:val="18"/>
          <w:szCs w:val="18"/>
          <w:lang w:val="en-GB" w:bidi="th-TH"/>
        </w:rPr>
        <w:t xml:space="preserve">Low-value assets comprise of </w:t>
      </w:r>
      <w:r w:rsidR="00CC132C" w:rsidRPr="00CE6A92">
        <w:rPr>
          <w:rFonts w:ascii="Arial" w:hAnsi="Arial" w:cs="Arial"/>
          <w:sz w:val="18"/>
          <w:szCs w:val="18"/>
          <w:lang w:val="en-GB" w:bidi="th-TH"/>
        </w:rPr>
        <w:t xml:space="preserve">small items of </w:t>
      </w:r>
      <w:r w:rsidRPr="00CE6A92">
        <w:rPr>
          <w:rFonts w:ascii="Arial" w:hAnsi="Arial" w:cs="Arial"/>
          <w:sz w:val="18"/>
          <w:szCs w:val="18"/>
          <w:lang w:val="en-GB" w:bidi="th-TH"/>
        </w:rPr>
        <w:t xml:space="preserve">office </w:t>
      </w:r>
      <w:r w:rsidR="0051383A">
        <w:rPr>
          <w:rFonts w:ascii="Arial" w:hAnsi="Arial" w:cs="Arial"/>
          <w:sz w:val="18"/>
          <w:szCs w:val="18"/>
          <w:lang w:val="en-GB" w:bidi="th-TH"/>
        </w:rPr>
        <w:t>equipment</w:t>
      </w:r>
      <w:r w:rsidRPr="00CE6A92">
        <w:rPr>
          <w:rFonts w:ascii="Arial" w:hAnsi="Arial" w:cs="Arial"/>
          <w:sz w:val="18"/>
          <w:szCs w:val="18"/>
          <w:lang w:val="en-GB" w:bidi="th-TH"/>
        </w:rPr>
        <w:t>.</w:t>
      </w:r>
    </w:p>
    <w:p w14:paraId="36549C8F" w14:textId="77777777" w:rsidR="00510801" w:rsidRPr="00CE6A92" w:rsidRDefault="00510801">
      <w:pPr>
        <w:rPr>
          <w:rFonts w:ascii="Arial" w:hAnsi="Arial" w:cs="Arial"/>
          <w:sz w:val="18"/>
          <w:szCs w:val="18"/>
          <w:lang w:val="en-GB" w:bidi="th-TH"/>
        </w:rPr>
      </w:pPr>
      <w:r w:rsidRPr="00CE6A92">
        <w:rPr>
          <w:rFonts w:ascii="Arial" w:hAnsi="Arial" w:cs="Arial"/>
          <w:sz w:val="18"/>
          <w:szCs w:val="18"/>
          <w:lang w:val="en-GB" w:bidi="th-TH"/>
        </w:rPr>
        <w:br w:type="page"/>
      </w:r>
    </w:p>
    <w:p w14:paraId="2655872C" w14:textId="77777777" w:rsidR="00510801" w:rsidRPr="00CE6A92" w:rsidRDefault="00510801" w:rsidP="00510801">
      <w:pPr>
        <w:autoSpaceDE w:val="0"/>
        <w:autoSpaceDN w:val="0"/>
        <w:adjustRightInd w:val="0"/>
        <w:spacing w:after="0" w:line="240" w:lineRule="auto"/>
        <w:ind w:left="540"/>
        <w:jc w:val="both"/>
        <w:rPr>
          <w:rFonts w:ascii="Arial" w:hAnsi="Arial" w:cs="Arial"/>
          <w:sz w:val="18"/>
          <w:szCs w:val="18"/>
          <w:lang w:val="en-GB" w:bidi="th-TH"/>
        </w:rPr>
      </w:pPr>
    </w:p>
    <w:p w14:paraId="04F82EE6" w14:textId="112A7EF7" w:rsidR="00AC02A3" w:rsidRPr="00CE6A92" w:rsidRDefault="00AC02A3" w:rsidP="00510801">
      <w:pPr>
        <w:autoSpaceDE w:val="0"/>
        <w:autoSpaceDN w:val="0"/>
        <w:adjustRightInd w:val="0"/>
        <w:spacing w:after="0" w:line="240" w:lineRule="auto"/>
        <w:ind w:left="540"/>
        <w:jc w:val="thaiDistribute"/>
        <w:rPr>
          <w:rFonts w:ascii="Arial" w:hAnsi="Arial" w:cs="Arial"/>
          <w:i/>
          <w:iCs/>
          <w:color w:val="D04A02"/>
          <w:sz w:val="18"/>
          <w:szCs w:val="18"/>
          <w:lang w:val="en-GB" w:bidi="th-TH"/>
        </w:rPr>
      </w:pPr>
      <w:r w:rsidRPr="00CE6A92">
        <w:rPr>
          <w:rFonts w:ascii="Arial" w:hAnsi="Arial" w:cs="Arial"/>
          <w:i/>
          <w:iCs/>
          <w:color w:val="D04A02"/>
          <w:sz w:val="18"/>
          <w:szCs w:val="18"/>
          <w:lang w:val="en-GB" w:bidi="th-TH"/>
        </w:rPr>
        <w:t>Leases - where the Group is the lessor</w:t>
      </w:r>
    </w:p>
    <w:p w14:paraId="63F0955B" w14:textId="1F9EAFF5"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p>
    <w:p w14:paraId="7CA3B27E" w14:textId="5923EF6C"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52A4E237" w14:textId="77777777"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p>
    <w:p w14:paraId="1BFBADDE" w14:textId="174082C5"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6CBEDE3" w14:textId="77777777"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p>
    <w:p w14:paraId="00A67323" w14:textId="0D9BF4B1" w:rsidR="0018266F" w:rsidRPr="00CE6A92" w:rsidRDefault="0098529D"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18266F" w:rsidRPr="00CE6A92">
        <w:rPr>
          <w:rFonts w:ascii="Arial" w:hAnsi="Arial" w:cs="Arial"/>
          <w:b/>
          <w:bCs/>
          <w:color w:val="D04A02"/>
          <w:sz w:val="18"/>
          <w:szCs w:val="18"/>
          <w:lang w:val="en-GB" w:bidi="th-TH"/>
        </w:rPr>
        <w:t>.13</w:t>
      </w:r>
      <w:r w:rsidR="0018266F" w:rsidRPr="00CE6A92">
        <w:rPr>
          <w:rFonts w:ascii="Arial" w:hAnsi="Arial" w:cs="Arial"/>
          <w:b/>
          <w:bCs/>
          <w:color w:val="D04A02"/>
          <w:sz w:val="18"/>
          <w:szCs w:val="18"/>
          <w:lang w:val="en-GB" w:bidi="th-TH"/>
        </w:rPr>
        <w:tab/>
        <w:t>Financial liabilities</w:t>
      </w:r>
    </w:p>
    <w:p w14:paraId="451FD9F4" w14:textId="6116E278" w:rsidR="0018266F" w:rsidRPr="00CE6A92" w:rsidRDefault="0018266F" w:rsidP="00510801">
      <w:pPr>
        <w:autoSpaceDE w:val="0"/>
        <w:autoSpaceDN w:val="0"/>
        <w:adjustRightInd w:val="0"/>
        <w:spacing w:after="0" w:line="240" w:lineRule="auto"/>
        <w:ind w:left="540"/>
        <w:jc w:val="both"/>
        <w:rPr>
          <w:rFonts w:ascii="Arial" w:hAnsi="Arial" w:cs="Arial"/>
          <w:sz w:val="18"/>
          <w:szCs w:val="18"/>
          <w:u w:val="single"/>
          <w:lang w:val="en-GB" w:bidi="th-TH"/>
        </w:rPr>
      </w:pPr>
    </w:p>
    <w:p w14:paraId="57B41299" w14:textId="7F91CDE0" w:rsidR="00773E11" w:rsidRPr="00CE6A92" w:rsidRDefault="0098529D" w:rsidP="00510801">
      <w:pPr>
        <w:tabs>
          <w:tab w:val="left" w:pos="1080"/>
        </w:tabs>
        <w:autoSpaceDE w:val="0"/>
        <w:autoSpaceDN w:val="0"/>
        <w:adjustRightInd w:val="0"/>
        <w:spacing w:after="0" w:line="240" w:lineRule="auto"/>
        <w:ind w:left="1080" w:hanging="540"/>
        <w:jc w:val="both"/>
        <w:rPr>
          <w:rFonts w:ascii="Arial" w:hAnsi="Arial" w:cs="Arial"/>
          <w:color w:val="CF4A02"/>
          <w:sz w:val="18"/>
          <w:szCs w:val="18"/>
          <w:lang w:val="en-GB" w:bidi="th-TH"/>
        </w:rPr>
      </w:pPr>
      <w:r>
        <w:rPr>
          <w:rFonts w:ascii="Arial" w:hAnsi="Arial" w:cs="Arial"/>
          <w:color w:val="CF4A02"/>
          <w:sz w:val="18"/>
          <w:szCs w:val="18"/>
          <w:lang w:val="en-GB" w:bidi="th-TH"/>
        </w:rPr>
        <w:t>4</w:t>
      </w:r>
      <w:r w:rsidR="00773E11" w:rsidRPr="00CE6A92">
        <w:rPr>
          <w:rFonts w:ascii="Arial" w:hAnsi="Arial" w:cs="Arial"/>
          <w:color w:val="CF4A02"/>
          <w:sz w:val="18"/>
          <w:szCs w:val="18"/>
          <w:lang w:val="en-GB" w:bidi="th-TH"/>
        </w:rPr>
        <w:t>.13.1</w:t>
      </w:r>
      <w:r w:rsidR="00510801" w:rsidRPr="00CE6A92">
        <w:rPr>
          <w:rFonts w:ascii="Arial" w:hAnsi="Arial" w:cs="Arial"/>
          <w:color w:val="CF4A02"/>
          <w:sz w:val="18"/>
          <w:szCs w:val="18"/>
          <w:lang w:val="en-GB" w:bidi="th-TH"/>
        </w:rPr>
        <w:tab/>
      </w:r>
      <w:r w:rsidR="00773E11" w:rsidRPr="00CE6A92">
        <w:rPr>
          <w:rFonts w:ascii="Arial" w:hAnsi="Arial" w:cs="Arial"/>
          <w:color w:val="CF4A02"/>
          <w:sz w:val="18"/>
          <w:szCs w:val="18"/>
          <w:lang w:val="en-GB" w:bidi="th-TH"/>
        </w:rPr>
        <w:t>Classification</w:t>
      </w:r>
    </w:p>
    <w:p w14:paraId="61A219A6" w14:textId="77777777" w:rsidR="00510801" w:rsidRPr="00CE6A92" w:rsidRDefault="00510801" w:rsidP="00510801">
      <w:pPr>
        <w:autoSpaceDE w:val="0"/>
        <w:autoSpaceDN w:val="0"/>
        <w:adjustRightInd w:val="0"/>
        <w:spacing w:after="0" w:line="240" w:lineRule="auto"/>
        <w:ind w:left="1080"/>
        <w:jc w:val="both"/>
        <w:rPr>
          <w:rFonts w:ascii="Arial" w:hAnsi="Arial" w:cs="Arial"/>
          <w:sz w:val="18"/>
          <w:szCs w:val="18"/>
          <w:lang w:val="en-GB" w:bidi="th-TH"/>
        </w:rPr>
      </w:pPr>
    </w:p>
    <w:p w14:paraId="32F8A3FF" w14:textId="25F275E8"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Financial instruments issued by the Group are classified as either financial liabilities or equity securities</w:t>
      </w:r>
      <w:r w:rsidR="00CE0BDB" w:rsidRPr="00CE6A92">
        <w:rPr>
          <w:rFonts w:ascii="Arial" w:hAnsi="Arial" w:cs="Arial"/>
          <w:sz w:val="18"/>
          <w:szCs w:val="18"/>
          <w:lang w:val="en-GB" w:bidi="th-TH"/>
        </w:rPr>
        <w:t xml:space="preserve"> </w:t>
      </w:r>
      <w:r w:rsidRPr="00CE6A92">
        <w:rPr>
          <w:rFonts w:ascii="Arial" w:hAnsi="Arial" w:cs="Arial"/>
          <w:sz w:val="18"/>
          <w:szCs w:val="18"/>
          <w:lang w:val="en-GB" w:bidi="th-TH"/>
        </w:rPr>
        <w:t>by considering contractual obligations</w:t>
      </w:r>
      <w:r w:rsidR="00D42416" w:rsidRPr="00CE6A92">
        <w:rPr>
          <w:rFonts w:ascii="Arial" w:hAnsi="Arial" w:cs="Arial"/>
          <w:sz w:val="18"/>
          <w:szCs w:val="18"/>
          <w:lang w:val="en-GB" w:bidi="th-TH"/>
        </w:rPr>
        <w:t xml:space="preserve"> as follows:</w:t>
      </w:r>
    </w:p>
    <w:p w14:paraId="3EAF25CF" w14:textId="77777777"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p>
    <w:p w14:paraId="45C3FC4D" w14:textId="578F8262" w:rsidR="00773E11" w:rsidRPr="00CE6A92" w:rsidRDefault="00773E11" w:rsidP="00A76406">
      <w:pPr>
        <w:tabs>
          <w:tab w:val="left" w:pos="1440"/>
        </w:tabs>
        <w:autoSpaceDE w:val="0"/>
        <w:autoSpaceDN w:val="0"/>
        <w:adjustRightInd w:val="0"/>
        <w:spacing w:after="0" w:line="240" w:lineRule="auto"/>
        <w:ind w:left="1440" w:hanging="360"/>
        <w:jc w:val="both"/>
        <w:rPr>
          <w:rFonts w:ascii="Arial" w:hAnsi="Arial" w:cs="Arial"/>
          <w:sz w:val="18"/>
          <w:szCs w:val="18"/>
          <w:lang w:val="en-GB" w:bidi="th-TH"/>
        </w:rPr>
      </w:pPr>
      <w:r w:rsidRPr="00CE6A92">
        <w:rPr>
          <w:rFonts w:ascii="Arial" w:hAnsi="Arial" w:cs="Arial"/>
          <w:sz w:val="18"/>
          <w:szCs w:val="18"/>
          <w:lang w:val="en-GB" w:bidi="th-TH"/>
        </w:rPr>
        <w:t>-</w:t>
      </w:r>
      <w:r w:rsidR="00CE0BDB" w:rsidRPr="00CE6A92">
        <w:rPr>
          <w:rFonts w:ascii="Arial" w:hAnsi="Arial" w:cs="Arial"/>
          <w:sz w:val="18"/>
          <w:szCs w:val="18"/>
          <w:lang w:val="en-GB" w:bidi="th-TH"/>
        </w:rPr>
        <w:tab/>
      </w:r>
      <w:r w:rsidRPr="00CE6A92">
        <w:rPr>
          <w:rFonts w:ascii="Arial" w:hAnsi="Arial" w:cs="Arial"/>
          <w:sz w:val="18"/>
          <w:szCs w:val="18"/>
          <w:lang w:val="en-GB" w:bidi="th-TH"/>
        </w:rPr>
        <w:t xml:space="preserve">Where the Group has an unconditional contractual obligation to deliver cash or another </w:t>
      </w:r>
      <w:proofErr w:type="gramStart"/>
      <w:r w:rsidRPr="00CE6A92">
        <w:rPr>
          <w:rFonts w:ascii="Arial" w:hAnsi="Arial" w:cs="Arial"/>
          <w:sz w:val="18"/>
          <w:szCs w:val="18"/>
          <w:lang w:val="en-GB" w:bidi="th-TH"/>
        </w:rPr>
        <w:t xml:space="preserve">financial </w:t>
      </w:r>
      <w:r w:rsidR="00CE0BDB" w:rsidRPr="00CE6A92">
        <w:rPr>
          <w:rFonts w:ascii="Arial" w:hAnsi="Arial" w:cs="Arial"/>
          <w:sz w:val="18"/>
          <w:szCs w:val="18"/>
          <w:lang w:val="en-GB" w:bidi="th-TH"/>
        </w:rPr>
        <w:t xml:space="preserve"> </w:t>
      </w:r>
      <w:r w:rsidRPr="00CE6A92">
        <w:rPr>
          <w:rFonts w:ascii="Arial" w:hAnsi="Arial" w:cs="Arial"/>
          <w:sz w:val="18"/>
          <w:szCs w:val="18"/>
          <w:lang w:val="en-GB" w:bidi="th-TH"/>
        </w:rPr>
        <w:t>asset</w:t>
      </w:r>
      <w:proofErr w:type="gramEnd"/>
      <w:r w:rsidRPr="00CE6A92">
        <w:rPr>
          <w:rFonts w:ascii="Arial" w:hAnsi="Arial" w:cs="Arial"/>
          <w:sz w:val="18"/>
          <w:szCs w:val="18"/>
          <w:lang w:val="en-GB" w:bidi="th-TH"/>
        </w:rPr>
        <w:t xml:space="preserve"> to another entity, it is considered a financial liability unless there is a predetermined or possible settlement for a fixed amount of cash in exchange of a fixed number of the Group’s own equity instruments.</w:t>
      </w:r>
    </w:p>
    <w:p w14:paraId="091FA531" w14:textId="77777777" w:rsidR="006060BF" w:rsidRPr="00CE6A92" w:rsidRDefault="006060BF" w:rsidP="00510801">
      <w:pPr>
        <w:tabs>
          <w:tab w:val="left" w:pos="1440"/>
        </w:tabs>
        <w:autoSpaceDE w:val="0"/>
        <w:autoSpaceDN w:val="0"/>
        <w:adjustRightInd w:val="0"/>
        <w:spacing w:after="0" w:line="240" w:lineRule="auto"/>
        <w:ind w:left="1440" w:hanging="360"/>
        <w:jc w:val="both"/>
        <w:rPr>
          <w:rFonts w:ascii="Arial" w:hAnsi="Arial" w:cs="Arial"/>
          <w:sz w:val="18"/>
          <w:szCs w:val="18"/>
          <w:lang w:val="en-GB" w:bidi="th-TH"/>
        </w:rPr>
      </w:pPr>
    </w:p>
    <w:p w14:paraId="01845814" w14:textId="5FC8328B" w:rsidR="00D42416" w:rsidRPr="00CE6A92" w:rsidRDefault="00773E11" w:rsidP="00510801">
      <w:pPr>
        <w:tabs>
          <w:tab w:val="left" w:pos="1440"/>
        </w:tabs>
        <w:autoSpaceDE w:val="0"/>
        <w:autoSpaceDN w:val="0"/>
        <w:adjustRightInd w:val="0"/>
        <w:spacing w:after="0" w:line="240" w:lineRule="auto"/>
        <w:ind w:left="1440" w:hanging="360"/>
        <w:jc w:val="both"/>
        <w:rPr>
          <w:rFonts w:ascii="Arial" w:hAnsi="Arial" w:cs="Arial"/>
          <w:sz w:val="18"/>
          <w:szCs w:val="18"/>
          <w:lang w:val="en-GB" w:bidi="th-TH"/>
        </w:rPr>
      </w:pPr>
      <w:r w:rsidRPr="00CE6A92">
        <w:rPr>
          <w:rFonts w:ascii="Arial" w:hAnsi="Arial" w:cs="Arial"/>
          <w:sz w:val="18"/>
          <w:szCs w:val="18"/>
          <w:lang w:val="en-GB" w:bidi="th-TH"/>
        </w:rPr>
        <w:t>-</w:t>
      </w:r>
      <w:r w:rsidR="00127665" w:rsidRPr="00CE6A92">
        <w:rPr>
          <w:rFonts w:ascii="Arial" w:hAnsi="Arial" w:cs="Arial"/>
          <w:sz w:val="18"/>
          <w:szCs w:val="18"/>
          <w:lang w:val="en-GB" w:bidi="th-TH"/>
        </w:rPr>
        <w:tab/>
      </w:r>
      <w:r w:rsidRPr="00CE6A92">
        <w:rPr>
          <w:rFonts w:ascii="Arial" w:hAnsi="Arial" w:cs="Arial"/>
          <w:sz w:val="18"/>
          <w:szCs w:val="18"/>
          <w:lang w:val="en-GB" w:bidi="th-TH"/>
        </w:rPr>
        <w:t xml:space="preserve">Where the Group has no contractual obligation or has an unconditional right to avoid delivering cash or another financial asset in settlement of the obligation, it is considered an equity instrument. </w:t>
      </w:r>
    </w:p>
    <w:p w14:paraId="2777BB5D" w14:textId="7ACF64E2" w:rsidR="00D42416" w:rsidRPr="00CE6A92" w:rsidRDefault="00D42416" w:rsidP="00510801">
      <w:pPr>
        <w:autoSpaceDE w:val="0"/>
        <w:autoSpaceDN w:val="0"/>
        <w:adjustRightInd w:val="0"/>
        <w:spacing w:after="0" w:line="240" w:lineRule="auto"/>
        <w:ind w:left="1080"/>
        <w:jc w:val="both"/>
        <w:rPr>
          <w:rFonts w:ascii="Arial" w:hAnsi="Arial" w:cs="Arial"/>
          <w:sz w:val="18"/>
          <w:szCs w:val="18"/>
          <w:lang w:val="en-GB" w:bidi="th-TH"/>
        </w:rPr>
      </w:pPr>
    </w:p>
    <w:p w14:paraId="34897775" w14:textId="28A81C79"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 xml:space="preserve">Borrowings are classified as current liabilities unless the Group has an unconditional right to defer settlement of the liability for at least 12 months after the reporting date. </w:t>
      </w:r>
    </w:p>
    <w:p w14:paraId="5996C1FA" w14:textId="079C880A"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p>
    <w:p w14:paraId="1B1B908C" w14:textId="23EE1262" w:rsidR="00773E11" w:rsidRPr="00CE6A92" w:rsidRDefault="0098529D" w:rsidP="00510801">
      <w:pPr>
        <w:tabs>
          <w:tab w:val="left" w:pos="1080"/>
        </w:tabs>
        <w:autoSpaceDE w:val="0"/>
        <w:autoSpaceDN w:val="0"/>
        <w:adjustRightInd w:val="0"/>
        <w:spacing w:after="0" w:line="240" w:lineRule="auto"/>
        <w:ind w:left="1080" w:hanging="540"/>
        <w:jc w:val="both"/>
        <w:rPr>
          <w:rFonts w:ascii="Arial" w:hAnsi="Arial" w:cs="Arial"/>
          <w:color w:val="CF4A02"/>
          <w:sz w:val="18"/>
          <w:szCs w:val="18"/>
          <w:lang w:val="en-GB" w:bidi="th-TH"/>
        </w:rPr>
      </w:pPr>
      <w:r>
        <w:rPr>
          <w:rFonts w:ascii="Arial" w:hAnsi="Arial" w:cs="Arial"/>
          <w:color w:val="CF4A02"/>
          <w:sz w:val="18"/>
          <w:szCs w:val="18"/>
          <w:lang w:val="en-GB" w:bidi="th-TH"/>
        </w:rPr>
        <w:t>4</w:t>
      </w:r>
      <w:r w:rsidR="005A6054" w:rsidRPr="00CE6A92">
        <w:rPr>
          <w:rFonts w:ascii="Arial" w:hAnsi="Arial" w:cs="Arial"/>
          <w:color w:val="CF4A02"/>
          <w:sz w:val="18"/>
          <w:szCs w:val="18"/>
          <w:lang w:val="en-GB" w:bidi="th-TH"/>
        </w:rPr>
        <w:t>.13.2</w:t>
      </w:r>
      <w:r w:rsidR="00510801" w:rsidRPr="00CE6A92">
        <w:rPr>
          <w:rFonts w:ascii="Arial" w:hAnsi="Arial" w:cs="Arial"/>
          <w:color w:val="CF4A02"/>
          <w:sz w:val="18"/>
          <w:szCs w:val="18"/>
          <w:lang w:val="en-GB" w:bidi="th-TH"/>
        </w:rPr>
        <w:tab/>
      </w:r>
      <w:r w:rsidR="005A6054" w:rsidRPr="00CE6A92">
        <w:rPr>
          <w:rFonts w:ascii="Arial" w:hAnsi="Arial" w:cs="Arial"/>
          <w:color w:val="CF4A02"/>
          <w:sz w:val="18"/>
          <w:szCs w:val="18"/>
          <w:lang w:val="en-GB" w:bidi="th-TH"/>
        </w:rPr>
        <w:t>Measurement</w:t>
      </w:r>
    </w:p>
    <w:p w14:paraId="0920AF47" w14:textId="52FFE78C"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p>
    <w:p w14:paraId="5D1D5B90" w14:textId="42141386" w:rsidR="00510801" w:rsidRPr="00CE6A92" w:rsidRDefault="005A6054" w:rsidP="00996AA9">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Financial liabilities are initially recognised at fair value and are subsequently measured at amortised cost.</w:t>
      </w:r>
    </w:p>
    <w:p w14:paraId="1B09DBCC" w14:textId="77777777" w:rsidR="005A6054" w:rsidRPr="00CE6A92" w:rsidRDefault="005A6054" w:rsidP="00510801">
      <w:pPr>
        <w:autoSpaceDE w:val="0"/>
        <w:autoSpaceDN w:val="0"/>
        <w:adjustRightInd w:val="0"/>
        <w:spacing w:after="0" w:line="240" w:lineRule="auto"/>
        <w:ind w:left="1080"/>
        <w:jc w:val="both"/>
        <w:rPr>
          <w:rFonts w:ascii="Arial" w:hAnsi="Arial" w:cs="Arial"/>
          <w:sz w:val="18"/>
          <w:szCs w:val="18"/>
          <w:lang w:val="en-GB" w:bidi="th-TH"/>
        </w:rPr>
      </w:pPr>
    </w:p>
    <w:p w14:paraId="446861B2" w14:textId="6C4405ED" w:rsidR="005A6054" w:rsidRPr="00CE6A92" w:rsidRDefault="0098529D" w:rsidP="00510801">
      <w:pPr>
        <w:tabs>
          <w:tab w:val="left" w:pos="1080"/>
        </w:tabs>
        <w:autoSpaceDE w:val="0"/>
        <w:autoSpaceDN w:val="0"/>
        <w:adjustRightInd w:val="0"/>
        <w:spacing w:after="0" w:line="240" w:lineRule="auto"/>
        <w:ind w:left="1080" w:hanging="540"/>
        <w:jc w:val="both"/>
        <w:rPr>
          <w:rFonts w:ascii="Arial" w:hAnsi="Arial" w:cs="Arial"/>
          <w:color w:val="CF4A02"/>
          <w:sz w:val="18"/>
          <w:szCs w:val="18"/>
          <w:lang w:val="en-GB" w:bidi="th-TH"/>
        </w:rPr>
      </w:pPr>
      <w:r>
        <w:rPr>
          <w:rFonts w:ascii="Arial" w:hAnsi="Arial" w:cs="Arial"/>
          <w:color w:val="CF4A02"/>
          <w:sz w:val="18"/>
          <w:szCs w:val="18"/>
          <w:lang w:val="en-GB" w:bidi="th-TH"/>
        </w:rPr>
        <w:t>4</w:t>
      </w:r>
      <w:r w:rsidR="00ED7A57" w:rsidRPr="00CE6A92">
        <w:rPr>
          <w:rFonts w:ascii="Arial" w:hAnsi="Arial" w:cs="Arial"/>
          <w:color w:val="CF4A02"/>
          <w:sz w:val="18"/>
          <w:szCs w:val="18"/>
          <w:lang w:val="en-GB" w:bidi="th-TH"/>
        </w:rPr>
        <w:t>.13.3</w:t>
      </w:r>
      <w:r w:rsidR="00510801" w:rsidRPr="00CE6A92">
        <w:rPr>
          <w:rFonts w:ascii="Arial" w:hAnsi="Arial" w:cs="Arial"/>
          <w:color w:val="CF4A02"/>
          <w:sz w:val="18"/>
          <w:szCs w:val="18"/>
          <w:lang w:val="en-GB" w:bidi="th-TH"/>
        </w:rPr>
        <w:tab/>
      </w:r>
      <w:r w:rsidR="00ED7A57" w:rsidRPr="00CE6A92">
        <w:rPr>
          <w:rFonts w:ascii="Arial" w:hAnsi="Arial" w:cs="Arial"/>
          <w:color w:val="CF4A02"/>
          <w:sz w:val="18"/>
          <w:szCs w:val="18"/>
          <w:lang w:val="en-GB" w:bidi="th-TH"/>
        </w:rPr>
        <w:t>Derecognition and modification</w:t>
      </w:r>
    </w:p>
    <w:p w14:paraId="2DD28D08" w14:textId="77777777" w:rsidR="00510801" w:rsidRPr="00CE6A92" w:rsidRDefault="00510801" w:rsidP="00510801">
      <w:pPr>
        <w:autoSpaceDE w:val="0"/>
        <w:autoSpaceDN w:val="0"/>
        <w:adjustRightInd w:val="0"/>
        <w:spacing w:after="0" w:line="240" w:lineRule="auto"/>
        <w:ind w:left="1080"/>
        <w:jc w:val="both"/>
        <w:rPr>
          <w:rFonts w:ascii="Arial" w:hAnsi="Arial" w:cs="Arial"/>
          <w:sz w:val="18"/>
          <w:szCs w:val="18"/>
          <w:lang w:val="en-GB" w:bidi="th-TH"/>
        </w:rPr>
      </w:pPr>
    </w:p>
    <w:p w14:paraId="2A565F38" w14:textId="54591151" w:rsidR="00D977EF"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Financial liabilities are derecognised when the obligation specified in the contract is discharged,</w:t>
      </w:r>
      <w:r w:rsidR="00D977EF" w:rsidRPr="00CE6A92">
        <w:rPr>
          <w:rFonts w:ascii="Arial" w:hAnsi="Arial" w:cs="Arial"/>
          <w:sz w:val="18"/>
          <w:szCs w:val="18"/>
          <w:lang w:val="en-GB" w:bidi="th-TH"/>
        </w:rPr>
        <w:t xml:space="preserve"> </w:t>
      </w:r>
      <w:r w:rsidR="00D42416" w:rsidRPr="00CE6A92">
        <w:rPr>
          <w:rFonts w:ascii="Arial" w:hAnsi="Arial" w:cs="Arial"/>
          <w:sz w:val="18"/>
          <w:szCs w:val="18"/>
          <w:lang w:val="en-GB" w:bidi="th-TH"/>
        </w:rPr>
        <w:t>cancelled, or</w:t>
      </w:r>
      <w:r w:rsidRPr="00CE6A92">
        <w:rPr>
          <w:rFonts w:ascii="Arial" w:hAnsi="Arial" w:cs="Arial"/>
          <w:sz w:val="18"/>
          <w:szCs w:val="18"/>
          <w:lang w:val="en-GB" w:bidi="th-TH"/>
        </w:rPr>
        <w:t xml:space="preserve"> expired. </w:t>
      </w:r>
    </w:p>
    <w:p w14:paraId="7B0D0417" w14:textId="77777777"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p>
    <w:p w14:paraId="1A6AF81F" w14:textId="7F0A5D96"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Where the terms of a financial liability are renegotiated/modified, the Group assesses whether the renegotiation modification results in the derecognition of that financial liability. Where the modification</w:t>
      </w:r>
      <w:r w:rsidRPr="00CE6A92">
        <w:rPr>
          <w:rFonts w:ascii="Arial" w:hAnsi="Arial" w:cs="Arial"/>
          <w:color w:val="000000"/>
          <w:sz w:val="18"/>
          <w:szCs w:val="18"/>
          <w:lang w:val="en-GB" w:bidi="th-TH"/>
        </w:rPr>
        <w:t xml:space="preserve"> </w:t>
      </w:r>
      <w:r w:rsidRPr="00CE6A92">
        <w:rPr>
          <w:rFonts w:ascii="Arial" w:hAnsi="Arial" w:cs="Arial"/>
          <w:sz w:val="18"/>
          <w:szCs w:val="18"/>
          <w:lang w:val="en-GB" w:bidi="th-TH"/>
        </w:rPr>
        <w:t xml:space="preserve">results in an extinguishment, the new financial liability is recognised based on fair value of its obligation. The remaining carrying amount of financial liability is derecognised. The difference as well as proceed paid is recognised </w:t>
      </w:r>
      <w:r w:rsidR="00D42416" w:rsidRPr="00CE6A92">
        <w:rPr>
          <w:rFonts w:ascii="Arial" w:hAnsi="Arial" w:cs="Arial"/>
          <w:sz w:val="18"/>
          <w:szCs w:val="18"/>
          <w:lang w:val="en-GB" w:bidi="th-TH"/>
        </w:rPr>
        <w:t>in profit and loss.</w:t>
      </w:r>
    </w:p>
    <w:p w14:paraId="3593D2E5" w14:textId="77777777"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p>
    <w:p w14:paraId="6FD35466" w14:textId="48FF3B4E"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w:t>
      </w:r>
      <w:r w:rsidR="00D42416" w:rsidRPr="00CE6A92">
        <w:rPr>
          <w:rFonts w:ascii="Arial" w:hAnsi="Arial" w:cs="Arial"/>
          <w:sz w:val="18"/>
          <w:szCs w:val="18"/>
          <w:lang w:val="en-GB" w:bidi="th-TH"/>
        </w:rPr>
        <w:t>profit and loss.</w:t>
      </w:r>
    </w:p>
    <w:p w14:paraId="059EE2B7" w14:textId="77777777"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p>
    <w:p w14:paraId="4C623BEB" w14:textId="21751339" w:rsidR="00DA095D" w:rsidRPr="00CE6A92" w:rsidRDefault="0098529D" w:rsidP="00473150">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DA095D" w:rsidRPr="00CE6A92">
        <w:rPr>
          <w:rFonts w:ascii="Arial" w:hAnsi="Arial" w:cs="Arial"/>
          <w:b/>
          <w:bCs/>
          <w:color w:val="D04A02"/>
          <w:sz w:val="18"/>
          <w:szCs w:val="18"/>
          <w:lang w:val="en-GB" w:bidi="th-TH"/>
        </w:rPr>
        <w:t xml:space="preserve">.14 </w:t>
      </w:r>
      <w:r w:rsidR="00DA095D" w:rsidRPr="00CE6A92">
        <w:rPr>
          <w:rFonts w:ascii="Arial" w:hAnsi="Arial" w:cs="Arial"/>
          <w:b/>
          <w:bCs/>
          <w:color w:val="D04A02"/>
          <w:sz w:val="18"/>
          <w:szCs w:val="18"/>
          <w:lang w:val="en-GB" w:bidi="th-TH"/>
        </w:rPr>
        <w:tab/>
        <w:t>Borrowing costs</w:t>
      </w:r>
    </w:p>
    <w:p w14:paraId="6EF42C61" w14:textId="2857694F" w:rsidR="00720C7F" w:rsidRPr="00CE6A92" w:rsidRDefault="00720C7F"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5068219D" w14:textId="21339D73" w:rsidR="00720C7F" w:rsidRPr="00CE6A92" w:rsidRDefault="00720C7F"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General and specific borrowing costs directly attributable to the acquisition or construction of qualifying assets</w:t>
      </w:r>
      <w:r w:rsidR="00B743D6"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are added to the cost of those assets less</w:t>
      </w:r>
      <w:r w:rsidR="00B743D6"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investment income earned from those specific borrowings. The capitalisation of borrowing costs is ceased when</w:t>
      </w:r>
      <w:r w:rsidR="00B743D6"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substantially all the activities necessary to prepare the qualifying asset for its intended use or sale are complet</w:t>
      </w:r>
      <w:r w:rsidR="00774C96">
        <w:rPr>
          <w:rFonts w:ascii="Arial" w:hAnsi="Arial" w:cs="Arial"/>
          <w:color w:val="000000"/>
          <w:sz w:val="18"/>
          <w:szCs w:val="18"/>
          <w:lang w:val="en-GB" w:bidi="th-TH"/>
        </w:rPr>
        <w:t>ed.</w:t>
      </w:r>
    </w:p>
    <w:p w14:paraId="380D6A8D" w14:textId="77777777" w:rsidR="00B743D6" w:rsidRPr="00CE6A92" w:rsidRDefault="00B743D6"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3C6FB253" w14:textId="201F819D" w:rsidR="00720C7F" w:rsidRDefault="00720C7F"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Other borrowing costs are expensed in the period in which they are incurred.</w:t>
      </w:r>
    </w:p>
    <w:p w14:paraId="54C39223" w14:textId="77777777" w:rsidR="00996AA9" w:rsidRDefault="00996AA9" w:rsidP="00473150">
      <w:pPr>
        <w:autoSpaceDE w:val="0"/>
        <w:autoSpaceDN w:val="0"/>
        <w:adjustRightInd w:val="0"/>
        <w:spacing w:after="0" w:line="240" w:lineRule="auto"/>
        <w:ind w:left="540"/>
        <w:jc w:val="both"/>
        <w:rPr>
          <w:rFonts w:ascii="Arial" w:hAnsi="Arial" w:cs="Arial"/>
          <w:color w:val="000000"/>
          <w:sz w:val="18"/>
          <w:szCs w:val="18"/>
          <w:lang w:val="en-GB" w:bidi="th-TH"/>
        </w:rPr>
        <w:sectPr w:rsidR="00996AA9" w:rsidSect="008274CF">
          <w:footerReference w:type="default" r:id="rId10"/>
          <w:pgSz w:w="11907" w:h="16840" w:code="9"/>
          <w:pgMar w:top="1440" w:right="720" w:bottom="720" w:left="1728" w:header="706" w:footer="706" w:gutter="0"/>
          <w:cols w:space="720"/>
          <w:docGrid w:linePitch="360"/>
        </w:sectPr>
      </w:pPr>
    </w:p>
    <w:p w14:paraId="5D8755C3" w14:textId="17C8F96D" w:rsidR="0022265C" w:rsidRPr="00CE6A92" w:rsidRDefault="0022265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21598F06" w14:textId="7EE5F4B6" w:rsidR="00B743D6" w:rsidRPr="00CE6A92" w:rsidRDefault="0098529D" w:rsidP="00473150">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B743D6" w:rsidRPr="00CE6A92">
        <w:rPr>
          <w:rFonts w:ascii="Arial" w:hAnsi="Arial" w:cs="Arial"/>
          <w:b/>
          <w:bCs/>
          <w:color w:val="D04A02"/>
          <w:sz w:val="18"/>
          <w:szCs w:val="18"/>
          <w:lang w:val="en-GB" w:bidi="th-TH"/>
        </w:rPr>
        <w:t xml:space="preserve">.15 </w:t>
      </w:r>
      <w:r w:rsidR="00B743D6" w:rsidRPr="00CE6A92">
        <w:rPr>
          <w:rFonts w:ascii="Arial" w:hAnsi="Arial" w:cs="Arial"/>
          <w:b/>
          <w:bCs/>
          <w:color w:val="D04A02"/>
          <w:sz w:val="18"/>
          <w:szCs w:val="18"/>
          <w:lang w:val="en-GB" w:bidi="th-TH"/>
        </w:rPr>
        <w:tab/>
        <w:t>Current and deferred income taxes</w:t>
      </w:r>
    </w:p>
    <w:p w14:paraId="1415972D" w14:textId="6E946AC3" w:rsidR="00DA095D" w:rsidRPr="00CE6A92" w:rsidRDefault="00DA095D"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4ED0A131" w14:textId="29516C9B"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tax expense for the period comprises current and deferred tax. Tax is recognised in profit or loss, except to</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the extent that it relates to items recognised in other comprehensive income or directly in equity.</w:t>
      </w:r>
    </w:p>
    <w:p w14:paraId="40832F4F" w14:textId="03BAAF89"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2BECD956" w14:textId="77FDD77B" w:rsidR="002E457C" w:rsidRPr="00CE6A92" w:rsidRDefault="002E457C" w:rsidP="00473150">
      <w:pPr>
        <w:autoSpaceDE w:val="0"/>
        <w:autoSpaceDN w:val="0"/>
        <w:adjustRightInd w:val="0"/>
        <w:spacing w:after="0" w:line="240" w:lineRule="auto"/>
        <w:ind w:left="540"/>
        <w:jc w:val="both"/>
        <w:rPr>
          <w:rFonts w:ascii="Arial" w:hAnsi="Arial" w:cs="Arial"/>
          <w:i/>
          <w:iCs/>
          <w:color w:val="CF4A02"/>
          <w:sz w:val="18"/>
          <w:szCs w:val="18"/>
          <w:lang w:val="en-GB" w:bidi="th-TH"/>
        </w:rPr>
      </w:pPr>
      <w:r w:rsidRPr="00CE6A92">
        <w:rPr>
          <w:rFonts w:ascii="Arial" w:hAnsi="Arial" w:cs="Arial"/>
          <w:i/>
          <w:iCs/>
          <w:color w:val="CF4A02"/>
          <w:sz w:val="18"/>
          <w:szCs w:val="18"/>
          <w:lang w:val="en-GB" w:bidi="th-TH"/>
        </w:rPr>
        <w:t>Current tax</w:t>
      </w:r>
    </w:p>
    <w:p w14:paraId="60407342" w14:textId="23928245"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469C5BFF" w14:textId="6F8BAA7C"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The current income tax is calculated </w:t>
      </w:r>
      <w:proofErr w:type="gramStart"/>
      <w:r w:rsidRPr="00CE6A92">
        <w:rPr>
          <w:rFonts w:ascii="Arial" w:hAnsi="Arial" w:cs="Arial"/>
          <w:color w:val="000000"/>
          <w:sz w:val="18"/>
          <w:szCs w:val="18"/>
          <w:lang w:val="en-GB" w:bidi="th-TH"/>
        </w:rPr>
        <w:t>on the basis of</w:t>
      </w:r>
      <w:proofErr w:type="gramEnd"/>
      <w:r w:rsidRPr="00CE6A92">
        <w:rPr>
          <w:rFonts w:ascii="Arial" w:hAnsi="Arial" w:cs="Arial"/>
          <w:color w:val="000000"/>
          <w:sz w:val="18"/>
          <w:szCs w:val="18"/>
          <w:lang w:val="en-GB" w:bidi="th-TH"/>
        </w:rPr>
        <w:t xml:space="preserve"> the tax laws enacted or substantively enacted at the end of</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the reporting period. Management periodically evaluates positions taken in tax returns with respect to situations</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 which applicable tax regulation is subject to interpretation. The Group establishes provisions where</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 xml:space="preserve">appropriate </w:t>
      </w:r>
      <w:proofErr w:type="gramStart"/>
      <w:r w:rsidRPr="00CE6A92">
        <w:rPr>
          <w:rFonts w:ascii="Arial" w:hAnsi="Arial" w:cs="Arial"/>
          <w:color w:val="000000"/>
          <w:sz w:val="18"/>
          <w:szCs w:val="18"/>
          <w:lang w:val="en-GB" w:bidi="th-TH"/>
        </w:rPr>
        <w:t>on the basis of</w:t>
      </w:r>
      <w:proofErr w:type="gramEnd"/>
      <w:r w:rsidRPr="00CE6A92">
        <w:rPr>
          <w:rFonts w:ascii="Arial" w:hAnsi="Arial" w:cs="Arial"/>
          <w:color w:val="000000"/>
          <w:sz w:val="18"/>
          <w:szCs w:val="18"/>
          <w:lang w:val="en-GB" w:bidi="th-TH"/>
        </w:rPr>
        <w:t xml:space="preserve"> amounts expected to be paid to the tax authorities.</w:t>
      </w:r>
    </w:p>
    <w:p w14:paraId="5993CBED" w14:textId="16031E5D"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10B09268" w14:textId="148D5FAD" w:rsidR="002E457C" w:rsidRPr="00CE6A92" w:rsidRDefault="002E457C" w:rsidP="00716A00">
      <w:pPr>
        <w:autoSpaceDE w:val="0"/>
        <w:autoSpaceDN w:val="0"/>
        <w:adjustRightInd w:val="0"/>
        <w:spacing w:after="0" w:line="240" w:lineRule="auto"/>
        <w:ind w:left="540"/>
        <w:jc w:val="both"/>
        <w:rPr>
          <w:rFonts w:ascii="Arial" w:hAnsi="Arial" w:cs="Arial"/>
          <w:i/>
          <w:iCs/>
          <w:color w:val="CF4A02"/>
          <w:sz w:val="18"/>
          <w:szCs w:val="18"/>
          <w:lang w:val="en-GB" w:bidi="th-TH"/>
        </w:rPr>
      </w:pPr>
      <w:r w:rsidRPr="00CE6A92">
        <w:rPr>
          <w:rFonts w:ascii="Arial" w:hAnsi="Arial" w:cs="Arial"/>
          <w:i/>
          <w:iCs/>
          <w:color w:val="CF4A02"/>
          <w:sz w:val="18"/>
          <w:szCs w:val="18"/>
          <w:lang w:val="en-GB" w:bidi="th-TH"/>
        </w:rPr>
        <w:t>Deferred income tax</w:t>
      </w:r>
    </w:p>
    <w:p w14:paraId="184C5282" w14:textId="4306066A"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53731B0D" w14:textId="35A55196"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4F7244" w14:textId="77777777"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49921888" w14:textId="04A2A877" w:rsidR="002E457C" w:rsidRPr="00CE6A92" w:rsidRDefault="00716A00" w:rsidP="00716A0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CE6A92">
        <w:rPr>
          <w:rFonts w:ascii="Arial" w:hAnsi="Arial" w:cs="Arial"/>
          <w:color w:val="000000"/>
          <w:sz w:val="18"/>
          <w:szCs w:val="18"/>
          <w:lang w:val="en-GB" w:bidi="th-TH"/>
        </w:rPr>
        <w:t>-</w:t>
      </w:r>
      <w:r w:rsidRPr="00CE6A92">
        <w:rPr>
          <w:rFonts w:ascii="Arial" w:hAnsi="Arial" w:cs="Arial"/>
          <w:color w:val="000000"/>
          <w:sz w:val="18"/>
          <w:szCs w:val="18"/>
          <w:lang w:val="en-GB" w:bidi="th-TH"/>
        </w:rPr>
        <w:tab/>
      </w:r>
      <w:r w:rsidR="002E457C" w:rsidRPr="00CE6A92">
        <w:rPr>
          <w:rFonts w:ascii="Arial" w:hAnsi="Arial" w:cs="Arial"/>
          <w:color w:val="000000"/>
          <w:sz w:val="18"/>
          <w:szCs w:val="18"/>
          <w:lang w:val="en-GB" w:bidi="th-TH"/>
        </w:rPr>
        <w:t>initial recognition of an asset or liability in a transaction other than a business combination that affects neither accounting nor taxable profit or loss is not recognised.</w:t>
      </w:r>
    </w:p>
    <w:p w14:paraId="13D25A99" w14:textId="77777777" w:rsidR="002E457C" w:rsidRPr="00CE6A92" w:rsidRDefault="002E457C" w:rsidP="00716A0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p>
    <w:p w14:paraId="5930EB65" w14:textId="10D0EE8C" w:rsidR="002E457C" w:rsidRPr="00CE6A92" w:rsidRDefault="00716A00" w:rsidP="00716A0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CE6A92">
        <w:rPr>
          <w:rFonts w:ascii="Arial" w:hAnsi="Arial" w:cs="Arial"/>
          <w:color w:val="000000"/>
          <w:sz w:val="18"/>
          <w:szCs w:val="18"/>
          <w:lang w:val="en-GB" w:bidi="th-TH"/>
        </w:rPr>
        <w:t>-</w:t>
      </w:r>
      <w:r w:rsidRPr="00CE6A92">
        <w:rPr>
          <w:rFonts w:ascii="Arial" w:hAnsi="Arial" w:cs="Arial"/>
          <w:color w:val="000000"/>
          <w:sz w:val="18"/>
          <w:szCs w:val="18"/>
          <w:lang w:val="en-GB" w:bidi="th-TH"/>
        </w:rPr>
        <w:tab/>
      </w:r>
      <w:r w:rsidR="002E457C" w:rsidRPr="00CE6A92">
        <w:rPr>
          <w:rFonts w:ascii="Arial" w:hAnsi="Arial" w:cs="Arial"/>
          <w:color w:val="000000"/>
          <w:sz w:val="18"/>
          <w:szCs w:val="18"/>
          <w:lang w:val="en-GB" w:bidi="th-TH"/>
        </w:rPr>
        <w:t xml:space="preserve">investments in subsidiaries, </w:t>
      </w:r>
      <w:proofErr w:type="gramStart"/>
      <w:r w:rsidR="002E457C" w:rsidRPr="00CE6A92">
        <w:rPr>
          <w:rFonts w:ascii="Arial" w:hAnsi="Arial" w:cs="Arial"/>
          <w:color w:val="000000"/>
          <w:sz w:val="18"/>
          <w:szCs w:val="18"/>
          <w:lang w:val="en-GB" w:bidi="th-TH"/>
        </w:rPr>
        <w:t>associates</w:t>
      </w:r>
      <w:proofErr w:type="gramEnd"/>
      <w:r w:rsidR="002E457C" w:rsidRPr="00CE6A92">
        <w:rPr>
          <w:rFonts w:ascii="Arial" w:hAnsi="Arial" w:cs="Arial"/>
          <w:color w:val="000000"/>
          <w:sz w:val="18"/>
          <w:szCs w:val="18"/>
          <w:lang w:val="en-GB" w:bidi="th-TH"/>
        </w:rPr>
        <w:t xml:space="preserve"> and joint arrangements where the timing of the reversal of the</w:t>
      </w:r>
      <w:r w:rsidR="007B52C7" w:rsidRPr="00CE6A92">
        <w:rPr>
          <w:rFonts w:ascii="Arial" w:hAnsi="Arial" w:cs="Arial"/>
          <w:color w:val="000000"/>
          <w:sz w:val="18"/>
          <w:szCs w:val="18"/>
          <w:lang w:val="en-GB" w:bidi="th-TH"/>
        </w:rPr>
        <w:t xml:space="preserve"> </w:t>
      </w:r>
      <w:r w:rsidR="002E457C" w:rsidRPr="00CE6A92">
        <w:rPr>
          <w:rFonts w:ascii="Arial" w:hAnsi="Arial" w:cs="Arial"/>
          <w:color w:val="000000"/>
          <w:sz w:val="18"/>
          <w:szCs w:val="18"/>
          <w:lang w:val="en-GB" w:bidi="th-TH"/>
        </w:rPr>
        <w:t>temporary difference is controlled by the Group and it is probable that the temporary difference will not reverse</w:t>
      </w:r>
      <w:r w:rsidR="007B52C7" w:rsidRPr="00CE6A92">
        <w:rPr>
          <w:rFonts w:ascii="Arial" w:hAnsi="Arial" w:cs="Arial"/>
          <w:color w:val="000000"/>
          <w:sz w:val="18"/>
          <w:szCs w:val="18"/>
          <w:lang w:val="en-GB" w:bidi="th-TH"/>
        </w:rPr>
        <w:t xml:space="preserve"> </w:t>
      </w:r>
      <w:r w:rsidR="002E457C" w:rsidRPr="00CE6A92">
        <w:rPr>
          <w:rFonts w:ascii="Arial" w:hAnsi="Arial" w:cs="Arial"/>
          <w:color w:val="000000"/>
          <w:sz w:val="18"/>
          <w:szCs w:val="18"/>
          <w:lang w:val="en-GB" w:bidi="th-TH"/>
        </w:rPr>
        <w:t>in the foreseeable future.</w:t>
      </w:r>
    </w:p>
    <w:p w14:paraId="3B543955" w14:textId="77777777"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2717EB7D" w14:textId="5784498B"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Deferred income tax is determined using tax rates and laws that have been enacted or substantially enacted by the end of the reporting period and are expected to apply when the related deferred income tax asset is </w:t>
      </w:r>
      <w:proofErr w:type="gramStart"/>
      <w:r w:rsidRPr="00CE6A92">
        <w:rPr>
          <w:rFonts w:ascii="Arial" w:hAnsi="Arial" w:cs="Arial"/>
          <w:color w:val="000000"/>
          <w:sz w:val="18"/>
          <w:szCs w:val="18"/>
          <w:lang w:val="en-GB" w:bidi="th-TH"/>
        </w:rPr>
        <w:t>realised</w:t>
      </w:r>
      <w:proofErr w:type="gramEnd"/>
      <w:r w:rsidRPr="00CE6A92">
        <w:rPr>
          <w:rFonts w:ascii="Arial" w:hAnsi="Arial" w:cs="Arial"/>
          <w:color w:val="000000"/>
          <w:sz w:val="18"/>
          <w:szCs w:val="18"/>
          <w:lang w:val="en-GB" w:bidi="th-TH"/>
        </w:rPr>
        <w:t xml:space="preserve"> or the deferred income tax liability is settled.</w:t>
      </w:r>
    </w:p>
    <w:p w14:paraId="17810C3A" w14:textId="4CBEBA2D"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4BF93786" w14:textId="2FD80FA2"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Deferred tax assets are recognised only to the extent that it is probable that future taxable profit will be available</w:t>
      </w:r>
      <w:r w:rsidR="00716A00"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against which the temporary differences can be utilised.</w:t>
      </w:r>
    </w:p>
    <w:p w14:paraId="546A1321" w14:textId="046CB860"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59E9F71E" w14:textId="3DE227C4"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0347CD0" w14:textId="78A4E6B0" w:rsidR="0022265C" w:rsidRPr="00CE6A92" w:rsidRDefault="0022265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05BAB014" w14:textId="6498D716" w:rsidR="00C23575" w:rsidRPr="00CE6A92" w:rsidRDefault="0098529D" w:rsidP="00DD14D9">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C23575" w:rsidRPr="00CE6A92">
        <w:rPr>
          <w:rFonts w:ascii="Arial" w:hAnsi="Arial" w:cs="Arial"/>
          <w:b/>
          <w:bCs/>
          <w:color w:val="D04A02"/>
          <w:sz w:val="18"/>
          <w:szCs w:val="18"/>
          <w:lang w:val="en-GB" w:bidi="th-TH"/>
        </w:rPr>
        <w:t xml:space="preserve">.16 </w:t>
      </w:r>
      <w:r w:rsidR="00C23575" w:rsidRPr="00CE6A92">
        <w:rPr>
          <w:rFonts w:ascii="Arial" w:hAnsi="Arial" w:cs="Arial"/>
          <w:b/>
          <w:bCs/>
          <w:color w:val="D04A02"/>
          <w:sz w:val="18"/>
          <w:szCs w:val="18"/>
          <w:lang w:val="en-GB" w:bidi="th-TH"/>
        </w:rPr>
        <w:tab/>
        <w:t>Employee benefits</w:t>
      </w:r>
    </w:p>
    <w:p w14:paraId="41336187" w14:textId="3000821F" w:rsidR="00BC0F6B" w:rsidRPr="00CE6A92" w:rsidRDefault="00BC0F6B"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1E8CBA87" w14:textId="6CEBA249" w:rsidR="00C239B6" w:rsidRPr="00CE6A92" w:rsidRDefault="00C239B6" w:rsidP="00DD14D9">
      <w:pPr>
        <w:autoSpaceDE w:val="0"/>
        <w:autoSpaceDN w:val="0"/>
        <w:adjustRightInd w:val="0"/>
        <w:spacing w:after="0" w:line="240" w:lineRule="auto"/>
        <w:ind w:left="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Defined contribution</w:t>
      </w:r>
    </w:p>
    <w:p w14:paraId="26BDC734" w14:textId="598FD2F5" w:rsidR="003F277C" w:rsidRPr="00CE6A92" w:rsidRDefault="003F277C"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7D9CDC43" w14:textId="77D556CE" w:rsidR="003F277C" w:rsidRPr="00CE6A92" w:rsidRDefault="003F277C"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provides provident fund, which is contributed by the employees and the Group, and managed</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by an external fund manager in accordance with the Provident Fund Act. B.E. 2530. The Group has no</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legal or constructive</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obligations to pay further contributions once the contributions have been paid even</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if the fund does not hold sufficient assets to pay all employees the benefits relating to employee service</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in the current and prior periods. The contributions are recognised as employee benefit expense when</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they are due.</w:t>
      </w:r>
    </w:p>
    <w:p w14:paraId="256EDD1D" w14:textId="77777777" w:rsidR="00AB2559" w:rsidRPr="00CE6A92" w:rsidRDefault="00AB2559"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5100C52D" w14:textId="77777777" w:rsidR="004D0756" w:rsidRPr="00CE6A92" w:rsidRDefault="004D0756" w:rsidP="00DD14D9">
      <w:pPr>
        <w:autoSpaceDE w:val="0"/>
        <w:autoSpaceDN w:val="0"/>
        <w:adjustRightInd w:val="0"/>
        <w:spacing w:after="0" w:line="240" w:lineRule="auto"/>
        <w:ind w:left="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Post-employment benefits</w:t>
      </w:r>
    </w:p>
    <w:p w14:paraId="5436CD60" w14:textId="77777777" w:rsidR="00AB2559" w:rsidRPr="00CE6A92" w:rsidRDefault="00AB2559"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2C11C2C5"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provides for post-employment benefits, payable to employees under the labour laws applicable in Thailand and those countries in which the Group operates. Typically, defined benefits plans define an amount of pension benefit that an employee will receive on retirement, usually dependent on one or more factors such as age of employees, years of service and compensation.</w:t>
      </w:r>
    </w:p>
    <w:p w14:paraId="4069DD4D"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385BB5BB"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liability recognised in the statement of financial position in respect of defined benefit retirement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government bonds that is denominated in the currency in which the benefits will be paid, and that have terms to maturity approximating to the terms of the related retirement liability.</w:t>
      </w:r>
    </w:p>
    <w:p w14:paraId="315789D9"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0650052E"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Remeasurement gains and losses are charged or credited to equity in other comprehensive income in the period in which they arise. They are included in retained earnings in the statements of changes in equity.</w:t>
      </w:r>
    </w:p>
    <w:p w14:paraId="46E363CB"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06A29BAA" w14:textId="73C37761" w:rsidR="00AB2559"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Past-service costs are recognised immediately in profit or loss.</w:t>
      </w:r>
    </w:p>
    <w:p w14:paraId="0A3E35A7" w14:textId="1DAFF0F9" w:rsidR="00AB2559" w:rsidRDefault="00AB2559"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481D33E1" w14:textId="77777777" w:rsidR="00DB1C65" w:rsidRDefault="00DB1C65" w:rsidP="00DD14D9">
      <w:pPr>
        <w:autoSpaceDE w:val="0"/>
        <w:autoSpaceDN w:val="0"/>
        <w:adjustRightInd w:val="0"/>
        <w:spacing w:after="0" w:line="240" w:lineRule="auto"/>
        <w:ind w:left="540"/>
        <w:jc w:val="both"/>
        <w:rPr>
          <w:rFonts w:ascii="Arial" w:hAnsi="Arial" w:cs="Arial"/>
          <w:color w:val="000000"/>
          <w:sz w:val="18"/>
          <w:szCs w:val="18"/>
          <w:lang w:val="en-GB" w:bidi="th-TH"/>
        </w:rPr>
        <w:sectPr w:rsidR="00DB1C65" w:rsidSect="008274CF">
          <w:pgSz w:w="11907" w:h="16840" w:code="9"/>
          <w:pgMar w:top="1440" w:right="720" w:bottom="720" w:left="1728" w:header="706" w:footer="706" w:gutter="0"/>
          <w:cols w:space="720"/>
          <w:docGrid w:linePitch="360"/>
        </w:sectPr>
      </w:pPr>
    </w:p>
    <w:p w14:paraId="01BC3DFA" w14:textId="2DA2582B" w:rsidR="00DB1C65" w:rsidRPr="00CE6A92" w:rsidRDefault="00DB1C65"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142A606D" w14:textId="1437FB0B" w:rsidR="00A3432F" w:rsidRPr="00CE6A92" w:rsidRDefault="0098529D" w:rsidP="00DD14D9">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Pr>
          <w:rFonts w:ascii="Arial" w:hAnsi="Arial" w:cs="Arial"/>
          <w:b/>
          <w:bCs/>
          <w:color w:val="D04A02"/>
          <w:sz w:val="18"/>
          <w:szCs w:val="18"/>
          <w:lang w:val="en-GB" w:bidi="th-TH"/>
        </w:rPr>
        <w:t>4</w:t>
      </w:r>
      <w:r w:rsidR="00A3432F" w:rsidRPr="00CE6A92">
        <w:rPr>
          <w:rFonts w:ascii="Arial" w:hAnsi="Arial" w:cs="Arial"/>
          <w:b/>
          <w:bCs/>
          <w:color w:val="D04A02"/>
          <w:sz w:val="18"/>
          <w:szCs w:val="18"/>
          <w:lang w:val="en-GB" w:bidi="th-TH"/>
        </w:rPr>
        <w:t xml:space="preserve">.17 </w:t>
      </w:r>
      <w:r w:rsidR="00A3432F" w:rsidRPr="00CE6A92">
        <w:rPr>
          <w:rFonts w:ascii="Arial" w:hAnsi="Arial" w:cs="Arial"/>
          <w:b/>
          <w:bCs/>
          <w:color w:val="D04A02"/>
          <w:sz w:val="18"/>
          <w:szCs w:val="18"/>
          <w:lang w:val="en-GB" w:bidi="th-TH"/>
        </w:rPr>
        <w:tab/>
        <w:t>Provisions</w:t>
      </w:r>
    </w:p>
    <w:p w14:paraId="092AD936" w14:textId="340F1F8C" w:rsidR="004D0756" w:rsidRPr="00CE6A92" w:rsidRDefault="004D0756" w:rsidP="001D7746">
      <w:pPr>
        <w:autoSpaceDE w:val="0"/>
        <w:autoSpaceDN w:val="0"/>
        <w:adjustRightInd w:val="0"/>
        <w:spacing w:after="0" w:line="240" w:lineRule="auto"/>
        <w:ind w:left="540"/>
        <w:jc w:val="both"/>
        <w:rPr>
          <w:rFonts w:ascii="Arial" w:hAnsi="Arial" w:cs="Arial"/>
          <w:color w:val="000000"/>
          <w:sz w:val="18"/>
          <w:szCs w:val="18"/>
          <w:lang w:val="en-GB" w:bidi="th-TH"/>
        </w:rPr>
      </w:pPr>
    </w:p>
    <w:p w14:paraId="27137B0C" w14:textId="787D9F25"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Provisions are recognised when the Group has a present legal or constructive obligation </w:t>
      </w:r>
      <w:proofErr w:type="gramStart"/>
      <w:r w:rsidRPr="00CE6A92">
        <w:rPr>
          <w:rFonts w:ascii="Arial" w:hAnsi="Arial" w:cs="Arial"/>
          <w:color w:val="000000"/>
          <w:sz w:val="18"/>
          <w:szCs w:val="18"/>
          <w:lang w:val="en-GB" w:bidi="th-TH"/>
        </w:rPr>
        <w:t>as a result of</w:t>
      </w:r>
      <w:proofErr w:type="gramEnd"/>
      <w:r w:rsidRPr="00CE6A92">
        <w:rPr>
          <w:rFonts w:ascii="Arial" w:hAnsi="Arial" w:cs="Arial"/>
          <w:color w:val="000000"/>
          <w:sz w:val="18"/>
          <w:szCs w:val="18"/>
          <w:lang w:val="en-GB" w:bidi="th-TH"/>
        </w:rPr>
        <w:t xml:space="preserve"> past events; it is probable that an outflow of resources will be required to settle the obligation and the amount has been reliably estimated. </w:t>
      </w:r>
    </w:p>
    <w:p w14:paraId="3164337B" w14:textId="77777777"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p>
    <w:p w14:paraId="6C17D165" w14:textId="77777777"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68C8F61E" w14:textId="77777777"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p>
    <w:p w14:paraId="47C9ED33" w14:textId="084A4D17" w:rsidR="00A3432F" w:rsidRPr="00CE6A92" w:rsidRDefault="0098529D" w:rsidP="00A3432F">
      <w:pPr>
        <w:pStyle w:val="ListParagraph"/>
        <w:spacing w:after="0" w:line="240" w:lineRule="auto"/>
        <w:ind w:left="540" w:hanging="540"/>
        <w:jc w:val="both"/>
        <w:rPr>
          <w:rFonts w:ascii="Arial" w:hAnsi="Arial" w:cs="Arial"/>
          <w:b/>
          <w:bCs/>
          <w:color w:val="CF4A02"/>
          <w:sz w:val="18"/>
          <w:szCs w:val="18"/>
        </w:rPr>
      </w:pPr>
      <w:r>
        <w:rPr>
          <w:rFonts w:ascii="Arial" w:hAnsi="Arial" w:cs="Arial"/>
          <w:b/>
          <w:bCs/>
          <w:color w:val="C55911"/>
          <w:sz w:val="18"/>
          <w:szCs w:val="18"/>
          <w:lang w:val="en-GB" w:bidi="th-TH"/>
        </w:rPr>
        <w:t>4</w:t>
      </w:r>
      <w:r w:rsidR="00A3432F" w:rsidRPr="00CE6A92">
        <w:rPr>
          <w:rFonts w:ascii="Arial" w:hAnsi="Arial" w:cs="Arial"/>
          <w:b/>
          <w:bCs/>
          <w:color w:val="C55911"/>
          <w:sz w:val="18"/>
          <w:szCs w:val="18"/>
          <w:lang w:val="en-GB" w:bidi="th-TH"/>
        </w:rPr>
        <w:t xml:space="preserve">.18 </w:t>
      </w:r>
      <w:r w:rsidR="00A3432F" w:rsidRPr="00CE6A92">
        <w:rPr>
          <w:rFonts w:ascii="Arial" w:hAnsi="Arial" w:cs="Arial"/>
          <w:b/>
          <w:bCs/>
          <w:color w:val="C55911"/>
          <w:sz w:val="18"/>
          <w:szCs w:val="18"/>
          <w:lang w:val="en-GB" w:bidi="th-TH"/>
        </w:rPr>
        <w:tab/>
      </w:r>
      <w:r w:rsidR="00A3432F" w:rsidRPr="00CE6A92">
        <w:rPr>
          <w:rFonts w:ascii="Arial" w:eastAsia="Arial Unicode MS" w:hAnsi="Arial" w:cs="Arial"/>
          <w:b/>
          <w:bCs/>
          <w:color w:val="CF4A02"/>
          <w:sz w:val="18"/>
          <w:szCs w:val="18"/>
          <w:lang w:bidi="th-TH"/>
        </w:rPr>
        <w:t>Share capital</w:t>
      </w:r>
    </w:p>
    <w:p w14:paraId="41590B17" w14:textId="100B414F"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D35E790" w14:textId="77777777"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Ordinary shares are classified as equity.</w:t>
      </w:r>
    </w:p>
    <w:p w14:paraId="180168D0" w14:textId="77777777"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091EC3D0" w14:textId="2003E316"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Incremental costs directly attributable to the issue of new shares</w:t>
      </w:r>
      <w:r w:rsidR="00B31A58"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are shown in equity as a deduction, net of tax, from the proceeds.</w:t>
      </w:r>
    </w:p>
    <w:p w14:paraId="433A1A65" w14:textId="77777777"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6AA8F6B" w14:textId="28892297" w:rsidR="00B31A58" w:rsidRPr="00CE6A92" w:rsidRDefault="0098529D" w:rsidP="00B31A58">
      <w:pPr>
        <w:pStyle w:val="ListParagraph"/>
        <w:spacing w:after="0" w:line="240" w:lineRule="auto"/>
        <w:ind w:left="540" w:hanging="540"/>
        <w:jc w:val="both"/>
        <w:rPr>
          <w:rFonts w:ascii="Arial" w:hAnsi="Arial" w:cs="Arial"/>
          <w:b/>
          <w:bCs/>
          <w:color w:val="CF4A02"/>
          <w:sz w:val="18"/>
          <w:szCs w:val="18"/>
        </w:rPr>
      </w:pPr>
      <w:r>
        <w:rPr>
          <w:rFonts w:ascii="Arial" w:hAnsi="Arial" w:cs="Arial"/>
          <w:b/>
          <w:bCs/>
          <w:color w:val="C55911"/>
          <w:sz w:val="18"/>
          <w:szCs w:val="18"/>
          <w:lang w:val="en-GB" w:bidi="th-TH"/>
        </w:rPr>
        <w:t>4</w:t>
      </w:r>
      <w:r w:rsidR="00B31A58" w:rsidRPr="00CE6A92">
        <w:rPr>
          <w:rFonts w:ascii="Arial" w:hAnsi="Arial" w:cs="Arial"/>
          <w:b/>
          <w:bCs/>
          <w:color w:val="C55911"/>
          <w:sz w:val="18"/>
          <w:szCs w:val="18"/>
          <w:lang w:val="en-GB" w:bidi="th-TH"/>
        </w:rPr>
        <w:t xml:space="preserve">.19 </w:t>
      </w:r>
      <w:r w:rsidR="00B31A58" w:rsidRPr="00CE6A92">
        <w:rPr>
          <w:rFonts w:ascii="Arial" w:hAnsi="Arial" w:cs="Arial"/>
          <w:b/>
          <w:bCs/>
          <w:color w:val="C55911"/>
          <w:sz w:val="18"/>
          <w:szCs w:val="18"/>
          <w:lang w:val="en-GB" w:bidi="th-TH"/>
        </w:rPr>
        <w:tab/>
      </w:r>
      <w:r w:rsidR="00B31A58" w:rsidRPr="00CE6A92">
        <w:rPr>
          <w:rFonts w:ascii="Arial" w:hAnsi="Arial" w:cs="Arial"/>
          <w:b/>
          <w:bCs/>
          <w:color w:val="CF4A02"/>
          <w:sz w:val="18"/>
          <w:szCs w:val="18"/>
        </w:rPr>
        <w:t>Revenue recognition</w:t>
      </w:r>
    </w:p>
    <w:p w14:paraId="5C621C2A" w14:textId="3ADF4BED" w:rsidR="00B31A58" w:rsidRPr="00CE6A92" w:rsidRDefault="00B31A5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6EAE842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Revenue </w:t>
      </w:r>
      <w:proofErr w:type="gramStart"/>
      <w:r w:rsidRPr="00CE6A92">
        <w:rPr>
          <w:rFonts w:ascii="Arial" w:hAnsi="Arial" w:cs="Arial"/>
          <w:color w:val="000000"/>
          <w:sz w:val="18"/>
          <w:szCs w:val="18"/>
          <w:lang w:val="en-GB" w:bidi="th-TH"/>
        </w:rPr>
        <w:t>include</w:t>
      </w:r>
      <w:proofErr w:type="gramEnd"/>
      <w:r w:rsidRPr="00CE6A92">
        <w:rPr>
          <w:rFonts w:ascii="Arial" w:hAnsi="Arial" w:cs="Arial"/>
          <w:color w:val="000000"/>
          <w:sz w:val="18"/>
          <w:szCs w:val="18"/>
          <w:lang w:val="en-GB" w:bidi="th-TH"/>
        </w:rPr>
        <w:t xml:space="preserve"> all revenues from ordinary business activities. </w:t>
      </w:r>
    </w:p>
    <w:p w14:paraId="3811DDC9"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20763247"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Revenue </w:t>
      </w:r>
      <w:proofErr w:type="gramStart"/>
      <w:r w:rsidRPr="00CE6A92">
        <w:rPr>
          <w:rFonts w:ascii="Arial" w:hAnsi="Arial" w:cs="Arial"/>
          <w:color w:val="000000"/>
          <w:sz w:val="18"/>
          <w:szCs w:val="18"/>
          <w:lang w:val="en-GB" w:bidi="th-TH"/>
        </w:rPr>
        <w:t>are</w:t>
      </w:r>
      <w:proofErr w:type="gramEnd"/>
      <w:r w:rsidRPr="00CE6A92">
        <w:rPr>
          <w:rFonts w:ascii="Arial" w:hAnsi="Arial" w:cs="Arial"/>
          <w:color w:val="000000"/>
          <w:sz w:val="18"/>
          <w:szCs w:val="18"/>
          <w:lang w:val="en-GB" w:bidi="th-TH"/>
        </w:rPr>
        <w:t xml:space="preserve"> recorded net of value added tax, return and rebates. The Group recognised revenue when it is probable that the collectability of the consideration will be received when goods or services is transferred.</w:t>
      </w:r>
    </w:p>
    <w:p w14:paraId="7173817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73BA559" w14:textId="62C25FEE"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Multiple element arrangements involving delivery or provision of multiple products or services are separated into distinct performance obligations. Total transaction price of the bundled contract is allocated to each performance </w:t>
      </w:r>
      <w:r w:rsidRPr="00CE6A92">
        <w:rPr>
          <w:rFonts w:ascii="Arial" w:hAnsi="Arial" w:cs="Arial"/>
          <w:color w:val="000000"/>
          <w:spacing w:val="-4"/>
          <w:sz w:val="18"/>
          <w:szCs w:val="18"/>
          <w:lang w:val="en-GB" w:bidi="th-TH"/>
        </w:rPr>
        <w:t>obligation based on their relative standalone selling prices or estimated standalone selling prices. Each performance</w:t>
      </w:r>
      <w:r w:rsidRPr="00CE6A92">
        <w:rPr>
          <w:rFonts w:ascii="Arial" w:hAnsi="Arial" w:cs="Arial"/>
          <w:color w:val="000000"/>
          <w:sz w:val="18"/>
          <w:szCs w:val="18"/>
          <w:lang w:val="en-GB" w:bidi="th-TH"/>
        </w:rPr>
        <w:t xml:space="preserve"> obligation is recognised as revenue on </w:t>
      </w:r>
      <w:proofErr w:type="spellStart"/>
      <w:r w:rsidRPr="00CE6A92">
        <w:rPr>
          <w:rFonts w:ascii="Arial" w:hAnsi="Arial" w:cs="Arial"/>
          <w:color w:val="000000"/>
          <w:sz w:val="18"/>
          <w:szCs w:val="18"/>
          <w:lang w:val="en-GB" w:bidi="th-TH"/>
        </w:rPr>
        <w:t>fulfillment</w:t>
      </w:r>
      <w:proofErr w:type="spellEnd"/>
      <w:r w:rsidRPr="00CE6A92">
        <w:rPr>
          <w:rFonts w:ascii="Arial" w:hAnsi="Arial" w:cs="Arial"/>
          <w:color w:val="000000"/>
          <w:sz w:val="18"/>
          <w:szCs w:val="18"/>
          <w:lang w:val="en-GB" w:bidi="th-TH"/>
        </w:rPr>
        <w:t xml:space="preserve"> of the obligation to the customer, described as follows:</w:t>
      </w:r>
    </w:p>
    <w:p w14:paraId="46433ACC"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1C337A81"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Sales of goods</w:t>
      </w:r>
    </w:p>
    <w:p w14:paraId="7DEF6AE5" w14:textId="77777777" w:rsidR="00442B95" w:rsidRPr="00CE6A92" w:rsidRDefault="00442B95" w:rsidP="00442B95">
      <w:pPr>
        <w:spacing w:after="0" w:line="240" w:lineRule="auto"/>
        <w:ind w:left="540"/>
        <w:contextualSpacing/>
        <w:jc w:val="both"/>
        <w:rPr>
          <w:rFonts w:ascii="Arial" w:hAnsi="Arial" w:cs="Arial"/>
          <w:sz w:val="18"/>
          <w:szCs w:val="18"/>
          <w:lang w:val="en-GB"/>
        </w:rPr>
      </w:pPr>
    </w:p>
    <w:p w14:paraId="64E4D0B2"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roofErr w:type="gramStart"/>
      <w:r w:rsidRPr="00CE6A92">
        <w:rPr>
          <w:rFonts w:ascii="Arial" w:hAnsi="Arial" w:cs="Arial"/>
          <w:color w:val="000000"/>
          <w:sz w:val="18"/>
          <w:szCs w:val="18"/>
          <w:lang w:val="en-GB" w:bidi="th-TH"/>
        </w:rPr>
        <w:t>The majority of</w:t>
      </w:r>
      <w:proofErr w:type="gramEnd"/>
      <w:r w:rsidRPr="00CE6A92">
        <w:rPr>
          <w:rFonts w:ascii="Arial" w:hAnsi="Arial" w:cs="Arial"/>
          <w:color w:val="000000"/>
          <w:sz w:val="18"/>
          <w:szCs w:val="18"/>
          <w:lang w:val="en-GB" w:bidi="th-TH"/>
        </w:rPr>
        <w:t xml:space="preserve"> sales transactions are for goods sold under the Group’s trademarks, comprising snacks and beverages to retailers, wholesalers, and distribution centres, both domestic and overseas. The Group recognised revenue from sales of goods when control of the goods is transferred to the customer at the agreed destination.</w:t>
      </w:r>
    </w:p>
    <w:p w14:paraId="39272018"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2D0713FC" w14:textId="33EB8349"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sells some proportion of its products on the agreed term as stated in the agreements in which the Group is responsible for delivering goods to the agreed destination. The Group assesses that delivery of goods to the destination agreed in the contract is not a distinct performance obligation from sales. Therefore, the Group recognises revenue from sales of goods when control of goods is transferred</w:t>
      </w:r>
      <w:r w:rsidR="00D42416" w:rsidRPr="00CE6A92">
        <w:rPr>
          <w:rFonts w:ascii="Arial" w:hAnsi="Arial" w:cs="Arial"/>
          <w:color w:val="000000"/>
          <w:sz w:val="18"/>
          <w:szCs w:val="18"/>
          <w:lang w:val="en-GB" w:bidi="th-TH"/>
        </w:rPr>
        <w:t xml:space="preserve"> to</w:t>
      </w:r>
      <w:r w:rsidRPr="00CE6A92">
        <w:rPr>
          <w:rFonts w:ascii="Arial" w:hAnsi="Arial" w:cs="Arial"/>
          <w:color w:val="000000"/>
          <w:sz w:val="18"/>
          <w:szCs w:val="18"/>
          <w:lang w:val="en-GB" w:bidi="th-TH"/>
        </w:rPr>
        <w:t xml:space="preserve"> customer at the agreed destination and under the agreements. The revenue from sales of goods is recognised at the transaction price, that the Group expects to be entitled to, after deducting value added tax, rebates, and discounts.</w:t>
      </w:r>
    </w:p>
    <w:p w14:paraId="0396672B"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3C008E13"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Considerations payable to customers</w:t>
      </w:r>
    </w:p>
    <w:p w14:paraId="7C57443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3AE1FA75"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Variable considerations payable to customers are mainly discount and rebates, which are treated as a reduction in revenue when product revenue is recognised. The Group reviews and estimates the amount of consideration paid to customers in each period based on the terms in the agreement and historical experience.</w:t>
      </w:r>
    </w:p>
    <w:p w14:paraId="0A521EC4"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0B730AE4" w14:textId="2264A1D8"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Return of goods</w:t>
      </w:r>
    </w:p>
    <w:p w14:paraId="57757D75"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515AC6EC"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does not have specific return policies. Customers may return defective products and receive a cash refund or an exchange of product. The Group estimates the right of return and related refund liabilities based on historical return experience and the related contract, as a reduction in revenue and presentation in other current liabilities.</w:t>
      </w:r>
    </w:p>
    <w:p w14:paraId="228E2846"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2ABC56B"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Interest income</w:t>
      </w:r>
    </w:p>
    <w:p w14:paraId="52C1785B"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633316C5"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recognises interest income using the effective interest method.</w:t>
      </w:r>
    </w:p>
    <w:p w14:paraId="39FD69F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9D81ABA"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lang w:val="en-GB" w:bidi="th-TH"/>
        </w:rPr>
        <w:t xml:space="preserve">Dividend </w:t>
      </w:r>
      <w:r w:rsidRPr="00CE6A92">
        <w:rPr>
          <w:rFonts w:ascii="Arial" w:hAnsi="Arial" w:cs="Arial"/>
          <w:i/>
          <w:iCs/>
          <w:color w:val="D04A02"/>
          <w:sz w:val="18"/>
          <w:szCs w:val="18"/>
        </w:rPr>
        <w:t>income</w:t>
      </w:r>
    </w:p>
    <w:p w14:paraId="0286292A" w14:textId="77777777" w:rsidR="00442B95" w:rsidRPr="00CE6A92" w:rsidRDefault="00442B95" w:rsidP="00442B95">
      <w:pPr>
        <w:spacing w:after="0" w:line="240" w:lineRule="auto"/>
        <w:ind w:left="540"/>
        <w:contextualSpacing/>
        <w:jc w:val="both"/>
        <w:rPr>
          <w:rFonts w:ascii="Arial" w:hAnsi="Arial" w:cs="Arial"/>
          <w:sz w:val="18"/>
          <w:szCs w:val="18"/>
          <w:lang w:val="en-GB"/>
        </w:rPr>
      </w:pPr>
    </w:p>
    <w:p w14:paraId="6FE5F0B2" w14:textId="212BBE4D" w:rsidR="00442B95"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recognises dividend income when rights to receive dividends are established.</w:t>
      </w:r>
    </w:p>
    <w:p w14:paraId="7F21488B" w14:textId="77777777" w:rsidR="00DB2997" w:rsidRDefault="00DB2997" w:rsidP="00CC23C8">
      <w:pPr>
        <w:autoSpaceDE w:val="0"/>
        <w:autoSpaceDN w:val="0"/>
        <w:adjustRightInd w:val="0"/>
        <w:spacing w:after="0" w:line="240" w:lineRule="auto"/>
        <w:ind w:left="540"/>
        <w:jc w:val="both"/>
        <w:rPr>
          <w:rFonts w:ascii="Arial" w:hAnsi="Arial" w:cs="Arial"/>
          <w:color w:val="000000"/>
          <w:sz w:val="18"/>
          <w:szCs w:val="18"/>
          <w:lang w:val="en-GB" w:bidi="th-TH"/>
        </w:rPr>
        <w:sectPr w:rsidR="00DB2997" w:rsidSect="008274CF">
          <w:pgSz w:w="11907" w:h="16840" w:code="9"/>
          <w:pgMar w:top="1440" w:right="720" w:bottom="720" w:left="1728" w:header="706" w:footer="706" w:gutter="0"/>
          <w:cols w:space="720"/>
          <w:docGrid w:linePitch="360"/>
        </w:sectPr>
      </w:pPr>
    </w:p>
    <w:p w14:paraId="488C86A6" w14:textId="0A579FBA" w:rsidR="00B31A58" w:rsidRPr="00CE6A92" w:rsidRDefault="00B31A5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EAFC541" w14:textId="2B11E0A8" w:rsidR="00442B95" w:rsidRPr="00CE6A92" w:rsidRDefault="0098529D" w:rsidP="00442B95">
      <w:pPr>
        <w:spacing w:after="0" w:line="240" w:lineRule="auto"/>
        <w:ind w:left="540" w:hanging="540"/>
        <w:jc w:val="both"/>
        <w:rPr>
          <w:rFonts w:ascii="Arial" w:eastAsia="Arial Unicode MS" w:hAnsi="Arial" w:cs="Arial"/>
          <w:b/>
          <w:bCs/>
          <w:color w:val="CF4A02"/>
          <w:sz w:val="18"/>
          <w:szCs w:val="18"/>
          <w:lang w:bidi="th-TH"/>
        </w:rPr>
      </w:pPr>
      <w:r>
        <w:rPr>
          <w:rFonts w:ascii="Arial" w:hAnsi="Arial" w:cs="Arial"/>
          <w:b/>
          <w:bCs/>
          <w:color w:val="C55911"/>
          <w:sz w:val="18"/>
          <w:szCs w:val="18"/>
          <w:lang w:val="en-GB" w:bidi="th-TH"/>
        </w:rPr>
        <w:t>4</w:t>
      </w:r>
      <w:r w:rsidR="00442B95" w:rsidRPr="00CE6A92">
        <w:rPr>
          <w:rFonts w:ascii="Arial" w:hAnsi="Arial" w:cs="Arial"/>
          <w:b/>
          <w:bCs/>
          <w:color w:val="C55911"/>
          <w:sz w:val="18"/>
          <w:szCs w:val="18"/>
          <w:lang w:val="en-GB" w:bidi="th-TH"/>
        </w:rPr>
        <w:t xml:space="preserve">.20 </w:t>
      </w:r>
      <w:r w:rsidR="00442B95" w:rsidRPr="00CE6A92">
        <w:rPr>
          <w:rFonts w:ascii="Arial" w:hAnsi="Arial" w:cs="Arial"/>
          <w:b/>
          <w:bCs/>
          <w:color w:val="C55911"/>
          <w:sz w:val="18"/>
          <w:szCs w:val="18"/>
          <w:lang w:val="en-GB" w:bidi="th-TH"/>
        </w:rPr>
        <w:tab/>
      </w:r>
      <w:r w:rsidR="00442B95" w:rsidRPr="00CE6A92">
        <w:rPr>
          <w:rFonts w:ascii="Arial" w:eastAsia="Arial Unicode MS" w:hAnsi="Arial" w:cs="Arial"/>
          <w:b/>
          <w:bCs/>
          <w:color w:val="CF4A02"/>
          <w:sz w:val="18"/>
          <w:szCs w:val="18"/>
          <w:lang w:bidi="th-TH"/>
        </w:rPr>
        <w:t>Dividend distribution</w:t>
      </w:r>
    </w:p>
    <w:p w14:paraId="434D90CB" w14:textId="11B8A4CC"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396F2E8" w14:textId="1B48C0A8"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eastAsia="Arial Unicode MS" w:hAnsi="Arial" w:cs="Arial"/>
          <w:sz w:val="18"/>
          <w:szCs w:val="18"/>
          <w:lang w:bidi="th-TH"/>
        </w:rPr>
        <w:t xml:space="preserve">Dividend distribution to the Group’s shareholders is </w:t>
      </w:r>
      <w:proofErr w:type="spellStart"/>
      <w:r w:rsidRPr="00CE6A92">
        <w:rPr>
          <w:rFonts w:ascii="Arial" w:eastAsia="Arial Unicode MS" w:hAnsi="Arial" w:cs="Arial"/>
          <w:sz w:val="18"/>
          <w:szCs w:val="18"/>
          <w:lang w:bidi="th-TH"/>
        </w:rPr>
        <w:t>recognised</w:t>
      </w:r>
      <w:proofErr w:type="spellEnd"/>
      <w:r w:rsidRPr="00CE6A92">
        <w:rPr>
          <w:rFonts w:ascii="Arial" w:eastAsia="Arial Unicode MS" w:hAnsi="Arial" w:cs="Arial"/>
          <w:sz w:val="18"/>
          <w:szCs w:val="18"/>
          <w:lang w:bidi="th-TH"/>
        </w:rPr>
        <w:t xml:space="preserve"> as a liability in the Group’s financial statements in </w:t>
      </w:r>
      <w:r w:rsidRPr="00CE6A92">
        <w:rPr>
          <w:rFonts w:ascii="Arial" w:hAnsi="Arial" w:cs="Arial"/>
          <w:color w:val="000000"/>
          <w:sz w:val="18"/>
          <w:szCs w:val="18"/>
          <w:lang w:val="en-GB" w:bidi="th-TH"/>
        </w:rPr>
        <w:t>the period in which the dividends are approved by the shareholders and interim dividend</w:t>
      </w:r>
      <w:r w:rsidR="001C1047">
        <w:rPr>
          <w:rFonts w:ascii="Arial" w:hAnsi="Arial" w:cs="Browallia New"/>
          <w:color w:val="000000"/>
          <w:sz w:val="18"/>
          <w:lang w:val="en-GB" w:bidi="th-TH"/>
        </w:rPr>
        <w:t>s</w:t>
      </w:r>
      <w:r w:rsidRPr="00CE6A92">
        <w:rPr>
          <w:rFonts w:ascii="Arial" w:hAnsi="Arial" w:cs="Arial"/>
          <w:color w:val="000000"/>
          <w:sz w:val="18"/>
          <w:szCs w:val="18"/>
          <w:lang w:val="en-GB" w:bidi="th-TH"/>
        </w:rPr>
        <w:t xml:space="preserve"> are approved by the Board of Directors.</w:t>
      </w:r>
    </w:p>
    <w:p w14:paraId="28466674" w14:textId="482F295A"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16824CD6" w14:textId="3DF285B7" w:rsidR="00D67E79" w:rsidRPr="00CE6A92" w:rsidRDefault="0098529D" w:rsidP="00D67E79">
      <w:pPr>
        <w:spacing w:after="0" w:line="240" w:lineRule="auto"/>
        <w:ind w:left="540" w:hanging="540"/>
        <w:jc w:val="both"/>
        <w:rPr>
          <w:rFonts w:ascii="Arial" w:eastAsia="Arial Unicode MS" w:hAnsi="Arial" w:cs="Arial"/>
          <w:b/>
          <w:bCs/>
          <w:color w:val="CF4A02"/>
          <w:sz w:val="18"/>
          <w:szCs w:val="18"/>
          <w:lang w:bidi="th-TH"/>
        </w:rPr>
      </w:pPr>
      <w:r>
        <w:rPr>
          <w:rFonts w:ascii="Arial" w:hAnsi="Arial" w:cs="Arial"/>
          <w:b/>
          <w:bCs/>
          <w:color w:val="C55911"/>
          <w:sz w:val="18"/>
          <w:szCs w:val="18"/>
          <w:lang w:val="en-GB" w:bidi="th-TH"/>
        </w:rPr>
        <w:t>4</w:t>
      </w:r>
      <w:r w:rsidR="00D67E79" w:rsidRPr="00CE6A92">
        <w:rPr>
          <w:rFonts w:ascii="Arial" w:hAnsi="Arial" w:cs="Arial"/>
          <w:b/>
          <w:bCs/>
          <w:color w:val="C55911"/>
          <w:sz w:val="18"/>
          <w:szCs w:val="18"/>
          <w:lang w:val="en-GB" w:bidi="th-TH"/>
        </w:rPr>
        <w:t xml:space="preserve">.21 </w:t>
      </w:r>
      <w:r w:rsidR="00D67E79" w:rsidRPr="00CE6A92">
        <w:rPr>
          <w:rFonts w:ascii="Arial" w:hAnsi="Arial" w:cs="Arial"/>
          <w:b/>
          <w:bCs/>
          <w:color w:val="C55911"/>
          <w:sz w:val="18"/>
          <w:szCs w:val="18"/>
          <w:lang w:val="en-GB" w:bidi="th-TH"/>
        </w:rPr>
        <w:tab/>
      </w:r>
      <w:r w:rsidR="00D67E79" w:rsidRPr="00CE6A92">
        <w:rPr>
          <w:rFonts w:ascii="Arial" w:eastAsia="Arial Unicode MS" w:hAnsi="Arial" w:cs="Arial"/>
          <w:b/>
          <w:bCs/>
          <w:color w:val="CF4A02"/>
          <w:sz w:val="18"/>
          <w:szCs w:val="18"/>
          <w:lang w:bidi="th-TH"/>
        </w:rPr>
        <w:t>Segment reporting</w:t>
      </w:r>
    </w:p>
    <w:p w14:paraId="72657149" w14:textId="38B7FCC0" w:rsidR="00D67E79" w:rsidRPr="00CE6A92" w:rsidRDefault="00D67E79"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0515B74B" w14:textId="16E3FCE3" w:rsidR="00D42416" w:rsidRPr="00CE6A92" w:rsidRDefault="00D67E79"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w:t>
      </w:r>
    </w:p>
    <w:p w14:paraId="5828566A" w14:textId="1E87FCE6" w:rsidR="00B676C1" w:rsidRPr="00CE6A92" w:rsidRDefault="00B676C1" w:rsidP="00D67E79">
      <w:pPr>
        <w:spacing w:after="0" w:line="240" w:lineRule="auto"/>
        <w:ind w:left="540"/>
        <w:jc w:val="both"/>
        <w:rPr>
          <w:rFonts w:ascii="Arial" w:eastAsia="Arial Unicode MS" w:hAnsi="Arial" w:cs="Arial"/>
          <w:sz w:val="18"/>
          <w:szCs w:val="18"/>
          <w:lang w:bidi="th-TH"/>
        </w:rPr>
      </w:pPr>
    </w:p>
    <w:p w14:paraId="53E73F2D" w14:textId="5764B449" w:rsidR="00CC23C8" w:rsidRPr="00CE6A92" w:rsidRDefault="00CC23C8" w:rsidP="0098529D">
      <w:pPr>
        <w:autoSpaceDE w:val="0"/>
        <w:autoSpaceDN w:val="0"/>
        <w:adjustRightInd w:val="0"/>
        <w:spacing w:after="0" w:line="240" w:lineRule="auto"/>
        <w:jc w:val="both"/>
        <w:rPr>
          <w:rFonts w:ascii="Arial" w:hAnsi="Arial" w:cs="Arial"/>
          <w:color w:val="000000"/>
          <w:sz w:val="18"/>
          <w:szCs w:val="18"/>
          <w:lang w:val="en-GB" w:bidi="th-TH"/>
        </w:rPr>
      </w:pPr>
    </w:p>
    <w:tbl>
      <w:tblPr>
        <w:tblW w:w="9461" w:type="dxa"/>
        <w:shd w:val="clear" w:color="auto" w:fill="DC6900" w:themeFill="text2"/>
        <w:tblLook w:val="04A0" w:firstRow="1" w:lastRow="0" w:firstColumn="1" w:lastColumn="0" w:noHBand="0" w:noVBand="1"/>
      </w:tblPr>
      <w:tblGrid>
        <w:gridCol w:w="9461"/>
      </w:tblGrid>
      <w:tr w:rsidR="00CC23C8" w:rsidRPr="00CE6A92" w14:paraId="2D450D69" w14:textId="77777777" w:rsidTr="00CC23C8">
        <w:trPr>
          <w:trHeight w:val="386"/>
        </w:trPr>
        <w:tc>
          <w:tcPr>
            <w:tcW w:w="9461" w:type="dxa"/>
            <w:shd w:val="clear" w:color="auto" w:fill="FFA543"/>
            <w:vAlign w:val="center"/>
          </w:tcPr>
          <w:p w14:paraId="0861DC17" w14:textId="0CF6DABD" w:rsidR="009401AA" w:rsidRPr="00CE6A92" w:rsidRDefault="0098529D" w:rsidP="000A0C2A">
            <w:pPr>
              <w:autoSpaceDE w:val="0"/>
              <w:autoSpaceDN w:val="0"/>
              <w:adjustRightInd w:val="0"/>
              <w:spacing w:after="0" w:line="240" w:lineRule="auto"/>
              <w:ind w:left="459" w:hanging="540"/>
              <w:jc w:val="both"/>
              <w:rPr>
                <w:rFonts w:ascii="Arial" w:hAnsi="Arial" w:cs="Arial"/>
                <w:b/>
                <w:bCs/>
                <w:color w:val="FFFFFF" w:themeColor="background1"/>
                <w:sz w:val="18"/>
                <w:szCs w:val="18"/>
                <w:cs/>
                <w:lang w:val="en-GB" w:bidi="th-TH"/>
              </w:rPr>
            </w:pPr>
            <w:r>
              <w:rPr>
                <w:rFonts w:ascii="Arial" w:hAnsi="Arial" w:cs="Arial"/>
                <w:b/>
                <w:bCs/>
                <w:color w:val="FFFFFF" w:themeColor="background1"/>
                <w:sz w:val="18"/>
                <w:szCs w:val="18"/>
                <w:lang w:val="en-GB" w:bidi="th-TH"/>
              </w:rPr>
              <w:t>5</w:t>
            </w:r>
            <w:r w:rsidR="009401AA" w:rsidRPr="00CE6A92">
              <w:rPr>
                <w:rFonts w:ascii="Arial" w:hAnsi="Arial" w:cs="Arial"/>
                <w:b/>
                <w:bCs/>
                <w:color w:val="FFFFFF" w:themeColor="background1"/>
                <w:sz w:val="18"/>
                <w:szCs w:val="18"/>
                <w:lang w:val="en-GB" w:bidi="th-TH"/>
              </w:rPr>
              <w:tab/>
              <w:t>Financial risk management</w:t>
            </w:r>
          </w:p>
        </w:tc>
      </w:tr>
    </w:tbl>
    <w:p w14:paraId="7C1E9532" w14:textId="13A72B78" w:rsidR="00CC23C8" w:rsidRDefault="00CC23C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98BE7D7" w14:textId="25CB03EB" w:rsidR="0071693F" w:rsidRPr="002805D8" w:rsidRDefault="0098529D" w:rsidP="0071693F">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2805D8">
        <w:rPr>
          <w:rFonts w:ascii="Arial" w:eastAsia="Arial Unicode MS" w:hAnsi="Arial" w:cs="Arial"/>
          <w:b/>
          <w:bCs/>
          <w:color w:val="CF4A02"/>
          <w:sz w:val="18"/>
          <w:szCs w:val="18"/>
          <w:lang w:val="en-GB" w:bidi="th-TH"/>
        </w:rPr>
        <w:t>5</w:t>
      </w:r>
      <w:r w:rsidR="00394E22" w:rsidRPr="002805D8">
        <w:rPr>
          <w:rFonts w:ascii="Arial" w:eastAsia="Arial Unicode MS" w:hAnsi="Arial" w:cs="Arial"/>
          <w:b/>
          <w:bCs/>
          <w:color w:val="CF4A02"/>
          <w:sz w:val="18"/>
          <w:szCs w:val="18"/>
          <w:lang w:val="en-GB" w:bidi="th-TH"/>
        </w:rPr>
        <w:t>.1</w:t>
      </w:r>
      <w:r w:rsidR="00394E22" w:rsidRPr="002805D8">
        <w:rPr>
          <w:rFonts w:ascii="Arial" w:eastAsia="Arial Unicode MS" w:hAnsi="Arial" w:cs="Arial"/>
          <w:b/>
          <w:bCs/>
          <w:color w:val="CF4A02"/>
          <w:sz w:val="18"/>
          <w:szCs w:val="18"/>
          <w:lang w:val="en-GB" w:bidi="th-TH"/>
        </w:rPr>
        <w:tab/>
      </w:r>
      <w:r w:rsidR="0071693F" w:rsidRPr="002805D8">
        <w:rPr>
          <w:rFonts w:ascii="Arial" w:eastAsia="Arial Unicode MS" w:hAnsi="Arial" w:cs="Arial"/>
          <w:b/>
          <w:bCs/>
          <w:color w:val="CF4A02"/>
          <w:sz w:val="18"/>
          <w:szCs w:val="18"/>
          <w:lang w:val="en-GB" w:bidi="th-TH"/>
        </w:rPr>
        <w:t>Financial risk factors</w:t>
      </w:r>
    </w:p>
    <w:p w14:paraId="074A111B" w14:textId="77777777" w:rsidR="0071693F" w:rsidRPr="002805D8" w:rsidRDefault="0071693F" w:rsidP="0071693F">
      <w:pPr>
        <w:pStyle w:val="ListParagraph"/>
        <w:spacing w:after="0" w:line="240" w:lineRule="auto"/>
        <w:ind w:left="540"/>
        <w:jc w:val="both"/>
        <w:rPr>
          <w:rFonts w:ascii="Arial" w:eastAsia="Arial Unicode MS" w:hAnsi="Arial" w:cs="Arial"/>
          <w:sz w:val="18"/>
          <w:szCs w:val="18"/>
          <w:lang w:val="en-GB" w:bidi="th-TH"/>
        </w:rPr>
      </w:pPr>
    </w:p>
    <w:p w14:paraId="3F7EDECC" w14:textId="77777777" w:rsidR="0071693F" w:rsidRPr="002805D8" w:rsidRDefault="0071693F" w:rsidP="0071693F">
      <w:pPr>
        <w:pStyle w:val="ListParagraph"/>
        <w:spacing w:after="0" w:line="240" w:lineRule="auto"/>
        <w:ind w:left="540"/>
        <w:jc w:val="both"/>
        <w:rPr>
          <w:rFonts w:ascii="Arial" w:eastAsia="Arial Unicode MS" w:hAnsi="Arial" w:cs="Arial"/>
          <w:sz w:val="18"/>
          <w:szCs w:val="18"/>
          <w:lang w:val="en-GB" w:bidi="th-TH"/>
        </w:rPr>
      </w:pPr>
      <w:r w:rsidRPr="002805D8">
        <w:rPr>
          <w:rFonts w:ascii="Arial" w:eastAsia="Arial Unicode MS" w:hAnsi="Arial" w:cs="Arial"/>
          <w:sz w:val="18"/>
          <w:szCs w:val="18"/>
          <w:lang w:val="en-GB" w:bidi="th-TH"/>
        </w:rPr>
        <w:t>The</w:t>
      </w:r>
      <w:r w:rsidRPr="002805D8">
        <w:rPr>
          <w:rFonts w:ascii="Arial" w:eastAsia="Arial Unicode MS" w:hAnsi="Arial" w:cs="Arial"/>
          <w:color w:val="0070C0"/>
          <w:sz w:val="18"/>
          <w:szCs w:val="18"/>
          <w:lang w:val="en-GB" w:bidi="th-TH"/>
        </w:rPr>
        <w:t xml:space="preserve"> </w:t>
      </w:r>
      <w:r w:rsidRPr="002805D8">
        <w:rPr>
          <w:rFonts w:ascii="Arial" w:eastAsia="Arial Unicode MS" w:hAnsi="Arial" w:cs="Arial"/>
          <w:sz w:val="18"/>
          <w:szCs w:val="18"/>
          <w:lang w:val="en-GB" w:bidi="th-TH"/>
        </w:rPr>
        <w:t xml:space="preserve">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01361579" w14:textId="77777777" w:rsidR="0071693F" w:rsidRPr="002805D8" w:rsidRDefault="0071693F" w:rsidP="0071693F">
      <w:pPr>
        <w:pStyle w:val="ListParagraph"/>
        <w:spacing w:after="0" w:line="240" w:lineRule="auto"/>
        <w:ind w:left="540"/>
        <w:jc w:val="both"/>
        <w:rPr>
          <w:rFonts w:ascii="Arial" w:eastAsia="Arial Unicode MS" w:hAnsi="Arial" w:cs="Arial"/>
          <w:sz w:val="18"/>
          <w:szCs w:val="18"/>
          <w:lang w:val="en-GB" w:bidi="th-TH"/>
        </w:rPr>
      </w:pPr>
    </w:p>
    <w:p w14:paraId="6BF69CC6" w14:textId="10EF7DA8" w:rsidR="00DF4846" w:rsidRPr="00CE6A92" w:rsidRDefault="0071693F" w:rsidP="00FA730D">
      <w:pPr>
        <w:pStyle w:val="ListParagraph"/>
        <w:spacing w:after="0" w:line="240" w:lineRule="auto"/>
        <w:ind w:left="540"/>
        <w:jc w:val="both"/>
        <w:rPr>
          <w:rFonts w:ascii="Arial" w:eastAsia="Arial Unicode MS" w:hAnsi="Arial" w:cs="Arial"/>
          <w:b/>
          <w:bCs/>
          <w:color w:val="CF4A02"/>
          <w:sz w:val="18"/>
          <w:szCs w:val="18"/>
          <w:lang w:val="en-GB" w:bidi="th-TH"/>
        </w:rPr>
      </w:pPr>
      <w:r w:rsidRPr="002805D8">
        <w:rPr>
          <w:rFonts w:ascii="Arial" w:eastAsia="Arial Unicode MS" w:hAnsi="Arial" w:cs="Arial"/>
          <w:sz w:val="18"/>
          <w:szCs w:val="18"/>
          <w:lang w:val="en-GB" w:bidi="th-TH"/>
        </w:rPr>
        <w:t>Financial risk management is carried out by the Group</w:t>
      </w:r>
      <w:r w:rsidR="00774C96" w:rsidRPr="002805D8">
        <w:rPr>
          <w:rFonts w:ascii="Arial" w:eastAsia="Arial Unicode MS" w:hAnsi="Arial" w:cs="Arial"/>
          <w:sz w:val="18"/>
          <w:szCs w:val="18"/>
          <w:lang w:val="en-GB" w:bidi="th-TH"/>
        </w:rPr>
        <w:t xml:space="preserve">’s </w:t>
      </w:r>
      <w:r w:rsidRPr="002805D8">
        <w:rPr>
          <w:rFonts w:ascii="Arial" w:eastAsia="Arial Unicode MS" w:hAnsi="Arial" w:cs="Arial"/>
          <w:sz w:val="18"/>
          <w:szCs w:val="18"/>
          <w:lang w:val="en-GB" w:bidi="th-TH"/>
        </w:rPr>
        <w:t>treasury management division. The Group’s policy includes areas such as foreign exchange risk, interest rate risk, price risk, credit risk and liquidity risk. The framework parameters are approved by the Board of Directors and uses as the key communication and control tools for Treasury management team globally.</w:t>
      </w:r>
    </w:p>
    <w:p w14:paraId="6198B0CA" w14:textId="77777777" w:rsidR="0018451E" w:rsidRDefault="0018451E" w:rsidP="00E129A2">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bidi="th-TH"/>
        </w:rPr>
      </w:pPr>
    </w:p>
    <w:p w14:paraId="648D3260" w14:textId="66ED0576" w:rsidR="0071693F" w:rsidRPr="00CE6A92" w:rsidRDefault="0098529D" w:rsidP="00E129A2">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5</w:t>
      </w:r>
      <w:r w:rsidR="0071693F" w:rsidRPr="00CE6A92">
        <w:rPr>
          <w:rFonts w:ascii="Arial" w:eastAsia="Arial Unicode MS" w:hAnsi="Arial" w:cs="Arial"/>
          <w:b/>
          <w:bCs/>
          <w:color w:val="CF4A02"/>
          <w:sz w:val="18"/>
          <w:szCs w:val="18"/>
          <w:lang w:val="en-GB" w:bidi="th-TH"/>
        </w:rPr>
        <w:t>.1.1</w:t>
      </w:r>
      <w:r w:rsidR="0071693F" w:rsidRPr="00CE6A92">
        <w:rPr>
          <w:rFonts w:ascii="Arial" w:eastAsia="Arial Unicode MS" w:hAnsi="Arial" w:cs="Arial"/>
          <w:b/>
          <w:bCs/>
          <w:color w:val="CF4A02"/>
          <w:sz w:val="18"/>
          <w:szCs w:val="18"/>
          <w:lang w:val="en-GB" w:bidi="th-TH"/>
        </w:rPr>
        <w:tab/>
        <w:t>Market risk</w:t>
      </w:r>
    </w:p>
    <w:p w14:paraId="17D28194" w14:textId="77777777" w:rsidR="0071693F" w:rsidRPr="00CE6A92" w:rsidRDefault="0071693F" w:rsidP="0071693F">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01C1CDC1" w14:textId="06BE63E0" w:rsidR="0071693F" w:rsidRPr="00CE6A92" w:rsidRDefault="0071693F" w:rsidP="00E129A2">
      <w:pPr>
        <w:pStyle w:val="ListParagraph"/>
        <w:tabs>
          <w:tab w:val="left" w:pos="1620"/>
        </w:tabs>
        <w:spacing w:after="0" w:line="240" w:lineRule="auto"/>
        <w:ind w:left="1620" w:hanging="540"/>
        <w:jc w:val="both"/>
        <w:rPr>
          <w:rFonts w:ascii="Arial" w:eastAsia="Arial Unicode MS" w:hAnsi="Arial" w:cs="Arial"/>
          <w:sz w:val="18"/>
          <w:szCs w:val="18"/>
          <w:lang w:val="en-GB" w:bidi="th-TH"/>
        </w:rPr>
      </w:pPr>
      <w:r w:rsidRPr="00CE6A92">
        <w:rPr>
          <w:rFonts w:ascii="Arial" w:eastAsia="Arial Unicode MS" w:hAnsi="Arial" w:cs="Arial"/>
          <w:color w:val="CF4A02"/>
          <w:sz w:val="18"/>
          <w:szCs w:val="18"/>
          <w:lang w:val="en-GB" w:bidi="th-TH"/>
        </w:rPr>
        <w:t>a)</w:t>
      </w:r>
      <w:r w:rsidRPr="00CE6A92">
        <w:rPr>
          <w:rFonts w:ascii="Arial" w:eastAsia="Arial Unicode MS" w:hAnsi="Arial" w:cs="Arial"/>
          <w:color w:val="CF4A02"/>
          <w:sz w:val="18"/>
          <w:szCs w:val="18"/>
          <w:lang w:val="en-GB" w:bidi="th-TH"/>
        </w:rPr>
        <w:tab/>
        <w:t>Foreign exchange risk</w:t>
      </w:r>
    </w:p>
    <w:p w14:paraId="02FF276E" w14:textId="096F4115" w:rsidR="0071693F" w:rsidRPr="00CE6A92" w:rsidRDefault="0071693F" w:rsidP="00E129A2">
      <w:pPr>
        <w:pStyle w:val="ListParagraph"/>
        <w:spacing w:after="0" w:line="240" w:lineRule="auto"/>
        <w:ind w:left="1620"/>
        <w:jc w:val="both"/>
        <w:rPr>
          <w:rFonts w:ascii="Arial" w:eastAsia="Arial Unicode MS" w:hAnsi="Arial" w:cs="Arial"/>
          <w:i/>
          <w:iCs/>
          <w:sz w:val="18"/>
          <w:szCs w:val="18"/>
          <w:lang w:val="en-GB" w:bidi="th-TH"/>
        </w:rPr>
      </w:pPr>
    </w:p>
    <w:p w14:paraId="119850ED" w14:textId="651F0696"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 </w:t>
      </w:r>
      <w:r w:rsidR="001C1047">
        <w:rPr>
          <w:rFonts w:ascii="Arial" w:eastAsia="Arial Unicode MS" w:hAnsi="Arial" w:cs="Arial"/>
          <w:sz w:val="18"/>
          <w:szCs w:val="18"/>
          <w:lang w:val="en-GB" w:bidi="th-TH"/>
        </w:rPr>
        <w:t>is</w:t>
      </w:r>
      <w:r w:rsidRPr="00CE6A92">
        <w:rPr>
          <w:rFonts w:ascii="Arial" w:eastAsia="Arial Unicode MS" w:hAnsi="Arial" w:cs="Arial"/>
          <w:sz w:val="18"/>
          <w:szCs w:val="18"/>
          <w:lang w:val="en-GB" w:bidi="th-TH"/>
        </w:rPr>
        <w:t xml:space="preserve"> exposed to foreign exchange risk from future commercial transactions, and net monetary assets and liabilities that are denominated in a currency that is not the entity’s functional currency.</w:t>
      </w:r>
    </w:p>
    <w:p w14:paraId="1B6553C9" w14:textId="77777777"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p>
    <w:p w14:paraId="194C0102" w14:textId="263AA36E" w:rsidR="0071693F" w:rsidRPr="00CE6A92" w:rsidRDefault="0071693F" w:rsidP="00E129A2">
      <w:pPr>
        <w:pStyle w:val="ListParagraph"/>
        <w:spacing w:after="0" w:line="240" w:lineRule="auto"/>
        <w:ind w:left="1620"/>
        <w:jc w:val="both"/>
        <w:rPr>
          <w:rFonts w:ascii="Arial" w:eastAsia="Arial Unicode MS" w:hAnsi="Arial" w:cs="Arial"/>
          <w:i/>
          <w:iCs/>
          <w:sz w:val="18"/>
          <w:szCs w:val="18"/>
          <w:lang w:val="en-GB" w:bidi="th-TH"/>
        </w:rPr>
      </w:pPr>
      <w:r w:rsidRPr="00CE6A92">
        <w:rPr>
          <w:rFonts w:ascii="Arial" w:eastAsia="Arial Unicode MS" w:hAnsi="Arial" w:cs="Arial"/>
          <w:i/>
          <w:iCs/>
          <w:sz w:val="18"/>
          <w:szCs w:val="18"/>
          <w:lang w:val="en-GB" w:bidi="th-TH"/>
        </w:rPr>
        <w:t>Expose</w:t>
      </w:r>
    </w:p>
    <w:p w14:paraId="13CF79D4" w14:textId="77777777" w:rsidR="0071693F" w:rsidRPr="00CE6A92" w:rsidRDefault="0071693F" w:rsidP="00E129A2">
      <w:pPr>
        <w:pStyle w:val="ListParagraph"/>
        <w:spacing w:after="0" w:line="240" w:lineRule="auto"/>
        <w:ind w:left="1620"/>
        <w:jc w:val="both"/>
        <w:rPr>
          <w:rFonts w:ascii="Arial" w:eastAsia="Arial Unicode MS" w:hAnsi="Arial" w:cs="Arial"/>
          <w:i/>
          <w:iCs/>
          <w:sz w:val="18"/>
          <w:szCs w:val="18"/>
          <w:lang w:val="en-GB" w:bidi="th-TH"/>
        </w:rPr>
      </w:pPr>
    </w:p>
    <w:p w14:paraId="1981742A" w14:textId="329C7F8A"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Group’s exposure to foreign </w:t>
      </w:r>
      <w:r w:rsidR="00DF4846" w:rsidRPr="00CE6A92">
        <w:rPr>
          <w:rFonts w:ascii="Arial" w:eastAsia="Arial Unicode MS" w:hAnsi="Arial" w:cs="Arial"/>
          <w:sz w:val="18"/>
          <w:szCs w:val="18"/>
          <w:lang w:val="en-GB" w:bidi="th-TH"/>
        </w:rPr>
        <w:t>exchange</w:t>
      </w:r>
      <w:r w:rsidRPr="00CE6A92">
        <w:rPr>
          <w:rFonts w:ascii="Arial" w:eastAsia="Arial Unicode MS" w:hAnsi="Arial" w:cs="Arial"/>
          <w:sz w:val="18"/>
          <w:szCs w:val="18"/>
          <w:lang w:val="en-GB" w:bidi="th-TH"/>
        </w:rPr>
        <w:t xml:space="preserve"> risk at the end of the reporting period, expressed in Baht are as follows:</w:t>
      </w:r>
    </w:p>
    <w:p w14:paraId="165220F0" w14:textId="77777777"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p>
    <w:tbl>
      <w:tblPr>
        <w:tblW w:w="4475" w:type="pct"/>
        <w:tblInd w:w="993" w:type="dxa"/>
        <w:tblLook w:val="0000" w:firstRow="0" w:lastRow="0" w:firstColumn="0" w:lastColumn="0" w:noHBand="0" w:noVBand="0"/>
      </w:tblPr>
      <w:tblGrid>
        <w:gridCol w:w="3277"/>
        <w:gridCol w:w="1283"/>
        <w:gridCol w:w="1317"/>
        <w:gridCol w:w="1272"/>
        <w:gridCol w:w="1317"/>
      </w:tblGrid>
      <w:tr w:rsidR="0071693F" w:rsidRPr="00CE6A92" w14:paraId="1BC81D54" w14:textId="77777777" w:rsidTr="00596160">
        <w:trPr>
          <w:trHeight w:val="20"/>
        </w:trPr>
        <w:tc>
          <w:tcPr>
            <w:tcW w:w="1935" w:type="pct"/>
            <w:vAlign w:val="bottom"/>
          </w:tcPr>
          <w:p w14:paraId="67C65B12" w14:textId="77777777" w:rsidR="0071693F" w:rsidRPr="00CE6A92" w:rsidRDefault="0071693F" w:rsidP="00E129A2">
            <w:pPr>
              <w:tabs>
                <w:tab w:val="right" w:pos="7200"/>
                <w:tab w:val="right" w:pos="9000"/>
              </w:tabs>
              <w:autoSpaceDE w:val="0"/>
              <w:autoSpaceDN w:val="0"/>
              <w:spacing w:line="220" w:lineRule="exact"/>
              <w:ind w:left="514"/>
              <w:rPr>
                <w:rFonts w:ascii="Arial" w:hAnsi="Arial" w:cs="Arial"/>
                <w:b/>
                <w:bCs/>
                <w:sz w:val="18"/>
                <w:szCs w:val="18"/>
              </w:rPr>
            </w:pPr>
          </w:p>
        </w:tc>
        <w:tc>
          <w:tcPr>
            <w:tcW w:w="1536" w:type="pct"/>
            <w:gridSpan w:val="2"/>
            <w:tcBorders>
              <w:top w:val="single" w:sz="4" w:space="0" w:color="auto"/>
              <w:bottom w:val="single" w:sz="4" w:space="0" w:color="auto"/>
            </w:tcBorders>
            <w:vAlign w:val="bottom"/>
          </w:tcPr>
          <w:p w14:paraId="3FA0B11C" w14:textId="77777777" w:rsidR="0071693F" w:rsidRPr="00CE6A92" w:rsidRDefault="0071693F" w:rsidP="00041066">
            <w:pPr>
              <w:pStyle w:val="BlockText"/>
              <w:spacing w:line="240" w:lineRule="auto"/>
              <w:ind w:left="0" w:right="-72"/>
              <w:jc w:val="center"/>
              <w:rPr>
                <w:rFonts w:ascii="Arial" w:hAnsi="Arial" w:cs="Arial"/>
                <w:b/>
                <w:bCs/>
                <w:sz w:val="18"/>
                <w:szCs w:val="18"/>
              </w:rPr>
            </w:pPr>
            <w:r w:rsidRPr="00CE6A92">
              <w:rPr>
                <w:rFonts w:ascii="Arial" w:hAnsi="Arial" w:cs="Arial"/>
                <w:b/>
                <w:bCs/>
                <w:sz w:val="18"/>
                <w:szCs w:val="18"/>
              </w:rPr>
              <w:t xml:space="preserve">Consolidated </w:t>
            </w:r>
            <w:r w:rsidRPr="00CE6A92">
              <w:rPr>
                <w:rFonts w:ascii="Arial" w:hAnsi="Arial" w:cs="Arial"/>
                <w:b/>
                <w:bCs/>
                <w:sz w:val="18"/>
                <w:szCs w:val="18"/>
              </w:rPr>
              <w:br/>
              <w:t>financial statements</w:t>
            </w:r>
          </w:p>
        </w:tc>
        <w:tc>
          <w:tcPr>
            <w:tcW w:w="1529" w:type="pct"/>
            <w:gridSpan w:val="2"/>
            <w:tcBorders>
              <w:top w:val="single" w:sz="4" w:space="0" w:color="auto"/>
              <w:bottom w:val="single" w:sz="4" w:space="0" w:color="auto"/>
            </w:tcBorders>
            <w:vAlign w:val="bottom"/>
          </w:tcPr>
          <w:p w14:paraId="12B74469" w14:textId="77777777" w:rsidR="0071693F" w:rsidRPr="00CE6A92" w:rsidRDefault="0071693F" w:rsidP="00041066">
            <w:pPr>
              <w:pStyle w:val="BlockText"/>
              <w:spacing w:line="240" w:lineRule="auto"/>
              <w:ind w:left="0" w:right="-72"/>
              <w:jc w:val="center"/>
              <w:rPr>
                <w:rFonts w:ascii="Arial" w:hAnsi="Arial" w:cs="Arial"/>
                <w:b/>
                <w:bCs/>
                <w:sz w:val="18"/>
                <w:szCs w:val="18"/>
              </w:rPr>
            </w:pPr>
            <w:r w:rsidRPr="00CE6A92">
              <w:rPr>
                <w:rFonts w:ascii="Arial" w:hAnsi="Arial" w:cs="Arial"/>
                <w:b/>
                <w:bCs/>
                <w:sz w:val="18"/>
                <w:szCs w:val="18"/>
              </w:rPr>
              <w:t xml:space="preserve">Separate </w:t>
            </w:r>
            <w:r w:rsidRPr="00CE6A92">
              <w:rPr>
                <w:rFonts w:ascii="Arial" w:hAnsi="Arial" w:cs="Arial"/>
                <w:b/>
                <w:bCs/>
                <w:sz w:val="18"/>
                <w:szCs w:val="18"/>
              </w:rPr>
              <w:br/>
              <w:t>financial statements</w:t>
            </w:r>
          </w:p>
        </w:tc>
      </w:tr>
      <w:tr w:rsidR="00041B40" w:rsidRPr="00CE6A92" w14:paraId="521E85AB" w14:textId="77777777" w:rsidTr="00596160">
        <w:trPr>
          <w:trHeight w:val="20"/>
        </w:trPr>
        <w:tc>
          <w:tcPr>
            <w:tcW w:w="1935" w:type="pct"/>
            <w:vAlign w:val="bottom"/>
          </w:tcPr>
          <w:p w14:paraId="6719E74B" w14:textId="77777777" w:rsidR="00041B40" w:rsidRPr="00CE6A92" w:rsidRDefault="00041B40" w:rsidP="00041B40">
            <w:pPr>
              <w:autoSpaceDE w:val="0"/>
              <w:autoSpaceDN w:val="0"/>
              <w:spacing w:after="0" w:line="240" w:lineRule="auto"/>
              <w:ind w:left="514"/>
              <w:rPr>
                <w:rFonts w:ascii="Arial" w:hAnsi="Arial" w:cs="Arial"/>
                <w:sz w:val="18"/>
                <w:szCs w:val="18"/>
              </w:rPr>
            </w:pPr>
          </w:p>
        </w:tc>
        <w:tc>
          <w:tcPr>
            <w:tcW w:w="758" w:type="pct"/>
            <w:vAlign w:val="bottom"/>
          </w:tcPr>
          <w:p w14:paraId="67CB28E5" w14:textId="017ED329" w:rsidR="00041B40" w:rsidRPr="00CE6A92" w:rsidRDefault="00041B40" w:rsidP="00041B40">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202</w:t>
            </w:r>
            <w:r>
              <w:rPr>
                <w:rFonts w:ascii="Arial" w:eastAsiaTheme="minorHAnsi" w:hAnsi="Arial" w:cs="Arial"/>
                <w:b/>
                <w:bCs/>
                <w:sz w:val="18"/>
                <w:szCs w:val="18"/>
                <w:lang w:bidi="ar-SA"/>
              </w:rPr>
              <w:t>1</w:t>
            </w:r>
          </w:p>
        </w:tc>
        <w:tc>
          <w:tcPr>
            <w:tcW w:w="778" w:type="pct"/>
            <w:vAlign w:val="bottom"/>
          </w:tcPr>
          <w:p w14:paraId="77ECD4AC" w14:textId="2BDA57F8" w:rsidR="00041B40" w:rsidRPr="00CE6A92" w:rsidRDefault="00041B40" w:rsidP="00041B40">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w:t>
            </w:r>
            <w:r>
              <w:rPr>
                <w:rFonts w:ascii="Arial" w:eastAsiaTheme="minorHAnsi" w:hAnsi="Arial" w:cs="Arial"/>
                <w:b/>
                <w:bCs/>
                <w:sz w:val="18"/>
                <w:szCs w:val="18"/>
                <w:lang w:bidi="ar-SA"/>
              </w:rPr>
              <w:t>20</w:t>
            </w:r>
          </w:p>
        </w:tc>
        <w:tc>
          <w:tcPr>
            <w:tcW w:w="751" w:type="pct"/>
            <w:vAlign w:val="bottom"/>
          </w:tcPr>
          <w:p w14:paraId="53A7B183" w14:textId="189C3366" w:rsidR="00041B40" w:rsidRPr="00CE6A92" w:rsidRDefault="00041B40" w:rsidP="00041B40">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202</w:t>
            </w:r>
            <w:r>
              <w:rPr>
                <w:rFonts w:ascii="Arial" w:eastAsiaTheme="minorHAnsi" w:hAnsi="Arial" w:cs="Arial"/>
                <w:b/>
                <w:bCs/>
                <w:sz w:val="18"/>
                <w:szCs w:val="18"/>
                <w:lang w:bidi="ar-SA"/>
              </w:rPr>
              <w:t>1</w:t>
            </w:r>
          </w:p>
        </w:tc>
        <w:tc>
          <w:tcPr>
            <w:tcW w:w="778" w:type="pct"/>
            <w:vAlign w:val="bottom"/>
          </w:tcPr>
          <w:p w14:paraId="6351BF23" w14:textId="4E4C3B13" w:rsidR="00041B40" w:rsidRPr="00CE6A92" w:rsidRDefault="00041B40" w:rsidP="00041B40">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w:t>
            </w:r>
            <w:r>
              <w:rPr>
                <w:rFonts w:ascii="Arial" w:eastAsiaTheme="minorHAnsi" w:hAnsi="Arial" w:cs="Arial"/>
                <w:b/>
                <w:bCs/>
                <w:sz w:val="18"/>
                <w:szCs w:val="18"/>
                <w:lang w:bidi="ar-SA"/>
              </w:rPr>
              <w:t>20</w:t>
            </w:r>
          </w:p>
        </w:tc>
      </w:tr>
      <w:tr w:rsidR="00041B40" w:rsidRPr="00CE6A92" w14:paraId="243117CE" w14:textId="77777777" w:rsidTr="00596160">
        <w:trPr>
          <w:trHeight w:val="266"/>
        </w:trPr>
        <w:tc>
          <w:tcPr>
            <w:tcW w:w="1935" w:type="pct"/>
            <w:vAlign w:val="bottom"/>
          </w:tcPr>
          <w:p w14:paraId="77FAD6CC" w14:textId="77777777" w:rsidR="00041B40" w:rsidRPr="00CE6A92" w:rsidRDefault="00041B40" w:rsidP="00041B40">
            <w:pPr>
              <w:tabs>
                <w:tab w:val="right" w:pos="7200"/>
                <w:tab w:val="right" w:pos="9000"/>
              </w:tabs>
              <w:autoSpaceDE w:val="0"/>
              <w:autoSpaceDN w:val="0"/>
              <w:spacing w:line="220" w:lineRule="exact"/>
              <w:ind w:left="514"/>
              <w:rPr>
                <w:rFonts w:ascii="Arial" w:hAnsi="Arial" w:cs="Arial"/>
                <w:sz w:val="18"/>
                <w:szCs w:val="18"/>
              </w:rPr>
            </w:pPr>
          </w:p>
        </w:tc>
        <w:tc>
          <w:tcPr>
            <w:tcW w:w="758" w:type="pct"/>
            <w:tcBorders>
              <w:bottom w:val="single" w:sz="4" w:space="0" w:color="auto"/>
            </w:tcBorders>
            <w:vAlign w:val="bottom"/>
          </w:tcPr>
          <w:p w14:paraId="6D0F3C9A" w14:textId="77777777" w:rsidR="00041B40" w:rsidRPr="00CE6A92" w:rsidRDefault="00041B40" w:rsidP="00041B40">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778" w:type="pct"/>
            <w:tcBorders>
              <w:bottom w:val="single" w:sz="4" w:space="0" w:color="auto"/>
            </w:tcBorders>
            <w:vAlign w:val="bottom"/>
          </w:tcPr>
          <w:p w14:paraId="7C94E0BE" w14:textId="77777777" w:rsidR="00041B40" w:rsidRPr="00CE6A92" w:rsidRDefault="00041B40" w:rsidP="00041B40">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751" w:type="pct"/>
            <w:tcBorders>
              <w:bottom w:val="single" w:sz="4" w:space="0" w:color="auto"/>
            </w:tcBorders>
            <w:vAlign w:val="bottom"/>
          </w:tcPr>
          <w:p w14:paraId="767EE284" w14:textId="77777777" w:rsidR="00041B40" w:rsidRPr="00CE6A92" w:rsidRDefault="00041B40" w:rsidP="00041B40">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778" w:type="pct"/>
            <w:tcBorders>
              <w:bottom w:val="single" w:sz="4" w:space="0" w:color="auto"/>
            </w:tcBorders>
            <w:vAlign w:val="bottom"/>
          </w:tcPr>
          <w:p w14:paraId="7CC4C7C7" w14:textId="77777777" w:rsidR="00041B40" w:rsidRPr="00CE6A92" w:rsidRDefault="00041B40" w:rsidP="00041B40">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r>
      <w:tr w:rsidR="00041B40" w:rsidRPr="00FA730D" w14:paraId="61CE50D0" w14:textId="77777777" w:rsidTr="00596160">
        <w:trPr>
          <w:trHeight w:val="20"/>
        </w:trPr>
        <w:tc>
          <w:tcPr>
            <w:tcW w:w="1935" w:type="pct"/>
            <w:vAlign w:val="bottom"/>
          </w:tcPr>
          <w:p w14:paraId="0A6AECB7" w14:textId="77777777" w:rsidR="00041B40" w:rsidRPr="00FA730D" w:rsidRDefault="00041B40" w:rsidP="0018451E">
            <w:pPr>
              <w:autoSpaceDE w:val="0"/>
              <w:autoSpaceDN w:val="0"/>
              <w:spacing w:after="0" w:line="240" w:lineRule="auto"/>
              <w:ind w:left="514"/>
              <w:rPr>
                <w:rFonts w:ascii="Arial" w:hAnsi="Arial" w:cs="Arial"/>
                <w:b/>
                <w:bCs/>
                <w:sz w:val="10"/>
                <w:szCs w:val="10"/>
              </w:rPr>
            </w:pPr>
          </w:p>
        </w:tc>
        <w:tc>
          <w:tcPr>
            <w:tcW w:w="758" w:type="pct"/>
            <w:tcBorders>
              <w:top w:val="single" w:sz="4" w:space="0" w:color="auto"/>
            </w:tcBorders>
            <w:shd w:val="clear" w:color="auto" w:fill="FAFAFA"/>
            <w:vAlign w:val="bottom"/>
          </w:tcPr>
          <w:p w14:paraId="4307E8C5" w14:textId="77777777" w:rsidR="00041B40" w:rsidRPr="00FA730D" w:rsidRDefault="00041B40" w:rsidP="0018451E">
            <w:pPr>
              <w:autoSpaceDE w:val="0"/>
              <w:autoSpaceDN w:val="0"/>
              <w:spacing w:after="0" w:line="240" w:lineRule="auto"/>
              <w:ind w:right="-72"/>
              <w:jc w:val="right"/>
              <w:rPr>
                <w:rFonts w:ascii="Arial" w:hAnsi="Arial" w:cs="Arial"/>
                <w:sz w:val="10"/>
                <w:szCs w:val="10"/>
              </w:rPr>
            </w:pPr>
          </w:p>
        </w:tc>
        <w:tc>
          <w:tcPr>
            <w:tcW w:w="778" w:type="pct"/>
            <w:tcBorders>
              <w:top w:val="single" w:sz="4" w:space="0" w:color="auto"/>
            </w:tcBorders>
            <w:shd w:val="clear" w:color="auto" w:fill="auto"/>
            <w:vAlign w:val="bottom"/>
          </w:tcPr>
          <w:p w14:paraId="2179A190" w14:textId="77777777" w:rsidR="00041B40" w:rsidRPr="00FA730D" w:rsidRDefault="00041B40" w:rsidP="0018451E">
            <w:pPr>
              <w:autoSpaceDE w:val="0"/>
              <w:autoSpaceDN w:val="0"/>
              <w:spacing w:after="0" w:line="240" w:lineRule="auto"/>
              <w:ind w:right="-72"/>
              <w:jc w:val="right"/>
              <w:rPr>
                <w:rFonts w:ascii="Arial" w:hAnsi="Arial" w:cs="Arial"/>
                <w:sz w:val="10"/>
                <w:szCs w:val="10"/>
              </w:rPr>
            </w:pPr>
          </w:p>
        </w:tc>
        <w:tc>
          <w:tcPr>
            <w:tcW w:w="751" w:type="pct"/>
            <w:tcBorders>
              <w:top w:val="single" w:sz="4" w:space="0" w:color="auto"/>
            </w:tcBorders>
            <w:shd w:val="clear" w:color="auto" w:fill="FAFAFA"/>
            <w:vAlign w:val="bottom"/>
          </w:tcPr>
          <w:p w14:paraId="5237DC8A" w14:textId="77777777" w:rsidR="00041B40" w:rsidRPr="00FA730D" w:rsidRDefault="00041B40" w:rsidP="0018451E">
            <w:pPr>
              <w:autoSpaceDE w:val="0"/>
              <w:autoSpaceDN w:val="0"/>
              <w:spacing w:after="0" w:line="240" w:lineRule="auto"/>
              <w:ind w:right="-72"/>
              <w:jc w:val="right"/>
              <w:rPr>
                <w:rFonts w:ascii="Arial" w:hAnsi="Arial" w:cs="Arial"/>
                <w:sz w:val="10"/>
                <w:szCs w:val="10"/>
              </w:rPr>
            </w:pPr>
          </w:p>
        </w:tc>
        <w:tc>
          <w:tcPr>
            <w:tcW w:w="778" w:type="pct"/>
            <w:tcBorders>
              <w:top w:val="single" w:sz="4" w:space="0" w:color="auto"/>
            </w:tcBorders>
            <w:vAlign w:val="bottom"/>
          </w:tcPr>
          <w:p w14:paraId="4414820F" w14:textId="77777777" w:rsidR="00041B40" w:rsidRPr="00FA730D" w:rsidRDefault="00041B40" w:rsidP="0018451E">
            <w:pPr>
              <w:autoSpaceDE w:val="0"/>
              <w:autoSpaceDN w:val="0"/>
              <w:spacing w:after="0" w:line="240" w:lineRule="auto"/>
              <w:ind w:right="-72"/>
              <w:jc w:val="right"/>
              <w:rPr>
                <w:rFonts w:ascii="Arial" w:hAnsi="Arial" w:cs="Arial"/>
                <w:sz w:val="10"/>
                <w:szCs w:val="10"/>
              </w:rPr>
            </w:pPr>
          </w:p>
        </w:tc>
      </w:tr>
      <w:tr w:rsidR="00041B40" w:rsidRPr="00CE6A92" w14:paraId="3C6A8560" w14:textId="77777777" w:rsidTr="00596160">
        <w:trPr>
          <w:trHeight w:val="20"/>
        </w:trPr>
        <w:tc>
          <w:tcPr>
            <w:tcW w:w="1935" w:type="pct"/>
            <w:vAlign w:val="bottom"/>
          </w:tcPr>
          <w:p w14:paraId="42FF33D3" w14:textId="46FFAF3A" w:rsidR="00041B40" w:rsidRPr="00CE6A92" w:rsidRDefault="00041B40" w:rsidP="00041B40">
            <w:pPr>
              <w:autoSpaceDE w:val="0"/>
              <w:autoSpaceDN w:val="0"/>
              <w:spacing w:after="0" w:line="240" w:lineRule="auto"/>
              <w:ind w:left="514"/>
              <w:rPr>
                <w:rFonts w:ascii="Arial" w:hAnsi="Arial" w:cs="Arial"/>
                <w:b/>
                <w:bCs/>
                <w:sz w:val="18"/>
                <w:szCs w:val="18"/>
              </w:rPr>
            </w:pPr>
            <w:r w:rsidRPr="00CE6A92">
              <w:rPr>
                <w:rFonts w:ascii="Arial" w:hAnsi="Arial" w:cs="Arial"/>
                <w:b/>
                <w:bCs/>
                <w:sz w:val="18"/>
                <w:szCs w:val="18"/>
              </w:rPr>
              <w:t>US Dollar</w:t>
            </w:r>
          </w:p>
        </w:tc>
        <w:tc>
          <w:tcPr>
            <w:tcW w:w="758" w:type="pct"/>
            <w:shd w:val="clear" w:color="auto" w:fill="FAFAFA"/>
            <w:vAlign w:val="bottom"/>
          </w:tcPr>
          <w:p w14:paraId="5373ED95"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shd w:val="clear" w:color="auto" w:fill="auto"/>
            <w:vAlign w:val="bottom"/>
          </w:tcPr>
          <w:p w14:paraId="216E555B"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51" w:type="pct"/>
            <w:shd w:val="clear" w:color="auto" w:fill="FAFAFA"/>
            <w:vAlign w:val="bottom"/>
          </w:tcPr>
          <w:p w14:paraId="20CD50F0"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vAlign w:val="bottom"/>
          </w:tcPr>
          <w:p w14:paraId="7FA6C899"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r>
      <w:tr w:rsidR="00041B40" w:rsidRPr="00CE6A92" w14:paraId="5E9B970C" w14:textId="77777777" w:rsidTr="00596160">
        <w:trPr>
          <w:trHeight w:val="20"/>
        </w:trPr>
        <w:tc>
          <w:tcPr>
            <w:tcW w:w="1935" w:type="pct"/>
            <w:vAlign w:val="bottom"/>
          </w:tcPr>
          <w:p w14:paraId="5D8B8E03" w14:textId="77777777" w:rsidR="00041B40" w:rsidRPr="00CE6A92" w:rsidRDefault="00041B40" w:rsidP="00041B40">
            <w:pPr>
              <w:autoSpaceDE w:val="0"/>
              <w:autoSpaceDN w:val="0"/>
              <w:spacing w:after="0" w:line="240" w:lineRule="auto"/>
              <w:ind w:left="514"/>
              <w:rPr>
                <w:rFonts w:ascii="Arial" w:hAnsi="Arial" w:cs="Arial"/>
                <w:sz w:val="18"/>
                <w:szCs w:val="18"/>
              </w:rPr>
            </w:pPr>
            <w:r w:rsidRPr="00CE6A92">
              <w:rPr>
                <w:rFonts w:ascii="Arial" w:hAnsi="Arial" w:cs="Arial"/>
                <w:sz w:val="18"/>
                <w:szCs w:val="18"/>
              </w:rPr>
              <w:t>Cash and cash equivalents</w:t>
            </w:r>
          </w:p>
        </w:tc>
        <w:tc>
          <w:tcPr>
            <w:tcW w:w="758" w:type="pct"/>
            <w:shd w:val="clear" w:color="auto" w:fill="FAFAFA"/>
            <w:vAlign w:val="bottom"/>
          </w:tcPr>
          <w:p w14:paraId="4DD3F6A2" w14:textId="635ED731"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36,626</w:t>
            </w:r>
          </w:p>
        </w:tc>
        <w:tc>
          <w:tcPr>
            <w:tcW w:w="778" w:type="pct"/>
            <w:shd w:val="clear" w:color="auto" w:fill="auto"/>
            <w:vAlign w:val="bottom"/>
          </w:tcPr>
          <w:p w14:paraId="57A9941E" w14:textId="1D683F5B"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89,956</w:t>
            </w:r>
          </w:p>
        </w:tc>
        <w:tc>
          <w:tcPr>
            <w:tcW w:w="751" w:type="pct"/>
            <w:shd w:val="clear" w:color="auto" w:fill="FAFAFA"/>
            <w:vAlign w:val="bottom"/>
          </w:tcPr>
          <w:p w14:paraId="1FA438FD" w14:textId="3C4E4773"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133</w:t>
            </w:r>
          </w:p>
        </w:tc>
        <w:tc>
          <w:tcPr>
            <w:tcW w:w="778" w:type="pct"/>
            <w:vAlign w:val="bottom"/>
          </w:tcPr>
          <w:p w14:paraId="7A2AFF93" w14:textId="0268E84C"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180</w:t>
            </w:r>
          </w:p>
        </w:tc>
      </w:tr>
      <w:tr w:rsidR="00041B40" w:rsidRPr="00CE6A92" w14:paraId="0D16A8C7" w14:textId="77777777" w:rsidTr="00596160">
        <w:trPr>
          <w:trHeight w:val="20"/>
        </w:trPr>
        <w:tc>
          <w:tcPr>
            <w:tcW w:w="1935" w:type="pct"/>
            <w:vAlign w:val="bottom"/>
          </w:tcPr>
          <w:p w14:paraId="11FE8FE3" w14:textId="0CF51588" w:rsidR="00041B40" w:rsidRPr="00CE6A92" w:rsidRDefault="00041B40" w:rsidP="00041B40">
            <w:pPr>
              <w:autoSpaceDE w:val="0"/>
              <w:autoSpaceDN w:val="0"/>
              <w:spacing w:after="0" w:line="240" w:lineRule="auto"/>
              <w:ind w:left="514"/>
              <w:rPr>
                <w:rFonts w:ascii="Arial" w:hAnsi="Arial" w:cs="Arial"/>
                <w:sz w:val="18"/>
                <w:szCs w:val="18"/>
              </w:rPr>
            </w:pPr>
            <w:r w:rsidRPr="00CE6A92">
              <w:rPr>
                <w:rFonts w:ascii="Arial" w:hAnsi="Arial" w:cs="Arial"/>
                <w:sz w:val="18"/>
                <w:szCs w:val="18"/>
              </w:rPr>
              <w:t xml:space="preserve">Trade </w:t>
            </w:r>
            <w:r w:rsidR="00D54D1C">
              <w:rPr>
                <w:rFonts w:ascii="Arial" w:hAnsi="Arial" w:cs="Arial"/>
                <w:sz w:val="18"/>
                <w:szCs w:val="18"/>
              </w:rPr>
              <w:t xml:space="preserve">and other </w:t>
            </w:r>
            <w:r w:rsidRPr="00CE6A92">
              <w:rPr>
                <w:rFonts w:ascii="Arial" w:hAnsi="Arial" w:cs="Arial"/>
                <w:sz w:val="18"/>
                <w:szCs w:val="18"/>
              </w:rPr>
              <w:t xml:space="preserve">receivables </w:t>
            </w:r>
          </w:p>
        </w:tc>
        <w:tc>
          <w:tcPr>
            <w:tcW w:w="758" w:type="pct"/>
            <w:shd w:val="clear" w:color="auto" w:fill="FAFAFA"/>
            <w:vAlign w:val="bottom"/>
          </w:tcPr>
          <w:p w14:paraId="6DE2B9D9" w14:textId="37B31BA9"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167,166</w:t>
            </w:r>
          </w:p>
        </w:tc>
        <w:tc>
          <w:tcPr>
            <w:tcW w:w="778" w:type="pct"/>
            <w:shd w:val="clear" w:color="auto" w:fill="auto"/>
            <w:vAlign w:val="bottom"/>
          </w:tcPr>
          <w:p w14:paraId="2E00B77D" w14:textId="6C00E0DC"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108,631</w:t>
            </w:r>
          </w:p>
        </w:tc>
        <w:tc>
          <w:tcPr>
            <w:tcW w:w="751" w:type="pct"/>
            <w:shd w:val="clear" w:color="auto" w:fill="FAFAFA"/>
            <w:vAlign w:val="bottom"/>
          </w:tcPr>
          <w:p w14:paraId="6C8C0169" w14:textId="00A2D3AA"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167,766</w:t>
            </w:r>
          </w:p>
        </w:tc>
        <w:tc>
          <w:tcPr>
            <w:tcW w:w="778" w:type="pct"/>
            <w:vAlign w:val="bottom"/>
          </w:tcPr>
          <w:p w14:paraId="521F1287" w14:textId="74E3AC0B"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108,631</w:t>
            </w:r>
          </w:p>
        </w:tc>
      </w:tr>
      <w:tr w:rsidR="00041B40" w:rsidRPr="00CE6A92" w14:paraId="6E3D40B4" w14:textId="77777777" w:rsidTr="00596160">
        <w:trPr>
          <w:trHeight w:val="20"/>
        </w:trPr>
        <w:tc>
          <w:tcPr>
            <w:tcW w:w="1935" w:type="pct"/>
            <w:vAlign w:val="bottom"/>
          </w:tcPr>
          <w:p w14:paraId="395584B4" w14:textId="5524EF18" w:rsidR="00041B40" w:rsidRPr="00CE6A92" w:rsidRDefault="00041B40" w:rsidP="00041B40">
            <w:pPr>
              <w:autoSpaceDE w:val="0"/>
              <w:autoSpaceDN w:val="0"/>
              <w:spacing w:after="0" w:line="240" w:lineRule="auto"/>
              <w:ind w:left="514"/>
              <w:rPr>
                <w:rFonts w:ascii="Arial" w:hAnsi="Arial" w:cs="Arial"/>
                <w:sz w:val="18"/>
                <w:szCs w:val="18"/>
              </w:rPr>
            </w:pPr>
            <w:r w:rsidRPr="00CE6A92">
              <w:rPr>
                <w:rFonts w:ascii="Arial" w:hAnsi="Arial" w:cs="Arial"/>
                <w:sz w:val="18"/>
                <w:szCs w:val="18"/>
              </w:rPr>
              <w:t>Short-term borrowings</w:t>
            </w:r>
          </w:p>
        </w:tc>
        <w:tc>
          <w:tcPr>
            <w:tcW w:w="758" w:type="pct"/>
            <w:shd w:val="clear" w:color="auto" w:fill="FAFAFA"/>
            <w:vAlign w:val="bottom"/>
          </w:tcPr>
          <w:p w14:paraId="20D0BFE4"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shd w:val="clear" w:color="auto" w:fill="auto"/>
            <w:vAlign w:val="bottom"/>
          </w:tcPr>
          <w:p w14:paraId="035E40C9"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51" w:type="pct"/>
            <w:shd w:val="clear" w:color="auto" w:fill="FAFAFA"/>
            <w:vAlign w:val="bottom"/>
          </w:tcPr>
          <w:p w14:paraId="51E7FFEA" w14:textId="2004E308"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vAlign w:val="bottom"/>
          </w:tcPr>
          <w:p w14:paraId="4C5183E2"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r>
      <w:tr w:rsidR="00041B40" w:rsidRPr="00CE6A92" w14:paraId="75C1F06E" w14:textId="77777777" w:rsidTr="00596160">
        <w:trPr>
          <w:trHeight w:val="20"/>
        </w:trPr>
        <w:tc>
          <w:tcPr>
            <w:tcW w:w="1935" w:type="pct"/>
            <w:vAlign w:val="bottom"/>
          </w:tcPr>
          <w:p w14:paraId="3EE81DCC" w14:textId="7DF26B19" w:rsidR="00041B40" w:rsidRPr="00CE6A92" w:rsidRDefault="00041B40" w:rsidP="00041B40">
            <w:pPr>
              <w:autoSpaceDE w:val="0"/>
              <w:autoSpaceDN w:val="0"/>
              <w:spacing w:after="0" w:line="240" w:lineRule="auto"/>
              <w:ind w:left="514"/>
              <w:rPr>
                <w:rFonts w:ascii="Arial" w:hAnsi="Arial" w:cs="Arial"/>
                <w:sz w:val="18"/>
                <w:szCs w:val="18"/>
              </w:rPr>
            </w:pPr>
            <w:r w:rsidRPr="00CE6A92">
              <w:rPr>
                <w:rFonts w:ascii="Arial" w:hAnsi="Arial" w:cs="Arial"/>
                <w:sz w:val="18"/>
                <w:szCs w:val="18"/>
              </w:rPr>
              <w:t xml:space="preserve">   from financial institutions</w:t>
            </w:r>
          </w:p>
        </w:tc>
        <w:tc>
          <w:tcPr>
            <w:tcW w:w="758" w:type="pct"/>
            <w:shd w:val="clear" w:color="auto" w:fill="FAFAFA"/>
            <w:vAlign w:val="bottom"/>
          </w:tcPr>
          <w:p w14:paraId="69CBDDDE" w14:textId="40DEBE60"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(10,149)</w:t>
            </w:r>
          </w:p>
        </w:tc>
        <w:tc>
          <w:tcPr>
            <w:tcW w:w="778" w:type="pct"/>
            <w:shd w:val="clear" w:color="auto" w:fill="auto"/>
            <w:vAlign w:val="bottom"/>
          </w:tcPr>
          <w:p w14:paraId="4D0B87C8" w14:textId="5DF848B7"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(10,120)</w:t>
            </w:r>
          </w:p>
        </w:tc>
        <w:tc>
          <w:tcPr>
            <w:tcW w:w="751" w:type="pct"/>
            <w:shd w:val="clear" w:color="auto" w:fill="FAFAFA"/>
            <w:vAlign w:val="bottom"/>
          </w:tcPr>
          <w:p w14:paraId="4E64E058" w14:textId="4EA81F9A"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(10,149)</w:t>
            </w:r>
          </w:p>
        </w:tc>
        <w:tc>
          <w:tcPr>
            <w:tcW w:w="778" w:type="pct"/>
            <w:vAlign w:val="bottom"/>
          </w:tcPr>
          <w:p w14:paraId="0EFF5DE6" w14:textId="4D052D7C"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(10,120)</w:t>
            </w:r>
          </w:p>
        </w:tc>
      </w:tr>
      <w:tr w:rsidR="00041B40" w:rsidRPr="00CE6A92" w14:paraId="6995A368" w14:textId="77777777" w:rsidTr="00596160">
        <w:trPr>
          <w:trHeight w:val="20"/>
        </w:trPr>
        <w:tc>
          <w:tcPr>
            <w:tcW w:w="1935" w:type="pct"/>
            <w:vAlign w:val="bottom"/>
          </w:tcPr>
          <w:p w14:paraId="2703C391" w14:textId="518B0AC7" w:rsidR="00041B40" w:rsidRPr="00CE6A92" w:rsidRDefault="00596160" w:rsidP="00041B40">
            <w:pPr>
              <w:autoSpaceDE w:val="0"/>
              <w:autoSpaceDN w:val="0"/>
              <w:spacing w:after="0" w:line="240" w:lineRule="auto"/>
              <w:ind w:left="514"/>
              <w:rPr>
                <w:rFonts w:ascii="Arial" w:hAnsi="Arial" w:cs="Arial"/>
                <w:sz w:val="18"/>
                <w:szCs w:val="18"/>
              </w:rPr>
            </w:pPr>
            <w:r>
              <w:rPr>
                <w:rFonts w:ascii="Arial" w:hAnsi="Arial" w:cs="Arial"/>
                <w:sz w:val="18"/>
                <w:szCs w:val="18"/>
              </w:rPr>
              <w:t>Trade and o</w:t>
            </w:r>
            <w:r w:rsidR="00041B40" w:rsidRPr="00CE6A92">
              <w:rPr>
                <w:rFonts w:ascii="Arial" w:hAnsi="Arial" w:cs="Arial"/>
                <w:sz w:val="18"/>
                <w:szCs w:val="18"/>
              </w:rPr>
              <w:t>ther payables</w:t>
            </w:r>
          </w:p>
        </w:tc>
        <w:tc>
          <w:tcPr>
            <w:tcW w:w="758" w:type="pct"/>
            <w:tcBorders>
              <w:bottom w:val="single" w:sz="4" w:space="0" w:color="auto"/>
            </w:tcBorders>
            <w:shd w:val="clear" w:color="auto" w:fill="FAFAFA"/>
            <w:vAlign w:val="bottom"/>
          </w:tcPr>
          <w:p w14:paraId="56726778" w14:textId="140D380B"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(56,313)</w:t>
            </w:r>
          </w:p>
        </w:tc>
        <w:tc>
          <w:tcPr>
            <w:tcW w:w="778" w:type="pct"/>
            <w:tcBorders>
              <w:bottom w:val="single" w:sz="4" w:space="0" w:color="auto"/>
            </w:tcBorders>
            <w:shd w:val="clear" w:color="auto" w:fill="auto"/>
            <w:vAlign w:val="bottom"/>
          </w:tcPr>
          <w:p w14:paraId="7DF83F9B" w14:textId="394A6E07"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w:t>
            </w:r>
            <w:r w:rsidR="00596160">
              <w:rPr>
                <w:rFonts w:ascii="Arial" w:hAnsi="Arial" w:cs="Arial"/>
                <w:sz w:val="18"/>
                <w:szCs w:val="18"/>
              </w:rPr>
              <w:t>03</w:t>
            </w:r>
            <w:r w:rsidRPr="00CE6A92">
              <w:rPr>
                <w:rFonts w:ascii="Arial" w:hAnsi="Arial" w:cs="Arial"/>
                <w:sz w:val="18"/>
                <w:szCs w:val="18"/>
              </w:rPr>
              <w:t>,</w:t>
            </w:r>
            <w:r w:rsidR="00596160">
              <w:rPr>
                <w:rFonts w:ascii="Arial" w:hAnsi="Arial" w:cs="Arial"/>
                <w:sz w:val="18"/>
                <w:szCs w:val="18"/>
              </w:rPr>
              <w:t>793</w:t>
            </w:r>
            <w:r w:rsidRPr="00CE6A92">
              <w:rPr>
                <w:rFonts w:ascii="Arial" w:hAnsi="Arial" w:cs="Arial"/>
                <w:sz w:val="18"/>
                <w:szCs w:val="18"/>
              </w:rPr>
              <w:t>)</w:t>
            </w:r>
          </w:p>
        </w:tc>
        <w:tc>
          <w:tcPr>
            <w:tcW w:w="751" w:type="pct"/>
            <w:tcBorders>
              <w:bottom w:val="single" w:sz="4" w:space="0" w:color="auto"/>
            </w:tcBorders>
            <w:shd w:val="clear" w:color="auto" w:fill="FAFAFA"/>
            <w:vAlign w:val="bottom"/>
          </w:tcPr>
          <w:p w14:paraId="37AD156B" w14:textId="480A8CE5"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(56,313)</w:t>
            </w:r>
          </w:p>
        </w:tc>
        <w:tc>
          <w:tcPr>
            <w:tcW w:w="778" w:type="pct"/>
            <w:tcBorders>
              <w:bottom w:val="single" w:sz="4" w:space="0" w:color="auto"/>
            </w:tcBorders>
            <w:vAlign w:val="bottom"/>
          </w:tcPr>
          <w:p w14:paraId="061B8A4F" w14:textId="789DFCCA" w:rsidR="00041B40" w:rsidRPr="00CE6A92" w:rsidRDefault="00041B40" w:rsidP="00041B40">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w:t>
            </w:r>
            <w:r w:rsidR="00596160">
              <w:rPr>
                <w:rFonts w:ascii="Arial" w:hAnsi="Arial" w:cs="Arial"/>
                <w:sz w:val="18"/>
                <w:szCs w:val="18"/>
              </w:rPr>
              <w:t>03</w:t>
            </w:r>
            <w:r w:rsidRPr="00CE6A92">
              <w:rPr>
                <w:rFonts w:ascii="Arial" w:hAnsi="Arial" w:cs="Arial"/>
                <w:sz w:val="18"/>
                <w:szCs w:val="18"/>
              </w:rPr>
              <w:t>,</w:t>
            </w:r>
            <w:r w:rsidR="00596160">
              <w:rPr>
                <w:rFonts w:ascii="Arial" w:hAnsi="Arial" w:cs="Arial"/>
                <w:sz w:val="18"/>
                <w:szCs w:val="18"/>
              </w:rPr>
              <w:t>793</w:t>
            </w:r>
            <w:r w:rsidRPr="00CE6A92">
              <w:rPr>
                <w:rFonts w:ascii="Arial" w:hAnsi="Arial" w:cs="Arial"/>
                <w:sz w:val="18"/>
                <w:szCs w:val="18"/>
              </w:rPr>
              <w:t>)</w:t>
            </w:r>
          </w:p>
        </w:tc>
      </w:tr>
      <w:tr w:rsidR="00041B40" w:rsidRPr="00CE6A92" w14:paraId="2D023D81" w14:textId="77777777" w:rsidTr="00596160">
        <w:trPr>
          <w:trHeight w:val="20"/>
        </w:trPr>
        <w:tc>
          <w:tcPr>
            <w:tcW w:w="1935" w:type="pct"/>
            <w:vAlign w:val="bottom"/>
          </w:tcPr>
          <w:p w14:paraId="360B1DCA" w14:textId="77777777" w:rsidR="00041B40" w:rsidRPr="00CE6A92" w:rsidRDefault="00041B40" w:rsidP="00041B40">
            <w:pPr>
              <w:autoSpaceDE w:val="0"/>
              <w:autoSpaceDN w:val="0"/>
              <w:spacing w:after="0" w:line="240" w:lineRule="auto"/>
              <w:ind w:left="514"/>
              <w:rPr>
                <w:rFonts w:ascii="Arial" w:hAnsi="Arial" w:cs="Arial"/>
                <w:sz w:val="18"/>
                <w:szCs w:val="18"/>
              </w:rPr>
            </w:pPr>
          </w:p>
        </w:tc>
        <w:tc>
          <w:tcPr>
            <w:tcW w:w="758" w:type="pct"/>
            <w:shd w:val="clear" w:color="auto" w:fill="FAFAFA"/>
            <w:vAlign w:val="bottom"/>
          </w:tcPr>
          <w:p w14:paraId="63828D78"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shd w:val="clear" w:color="auto" w:fill="auto"/>
            <w:vAlign w:val="bottom"/>
          </w:tcPr>
          <w:p w14:paraId="227A328D"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51" w:type="pct"/>
            <w:shd w:val="clear" w:color="auto" w:fill="FAFAFA"/>
            <w:vAlign w:val="bottom"/>
          </w:tcPr>
          <w:p w14:paraId="44F20BA9"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vAlign w:val="bottom"/>
          </w:tcPr>
          <w:p w14:paraId="14B63454"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r>
      <w:tr w:rsidR="00041B40" w:rsidRPr="00CE6A92" w14:paraId="263A9692" w14:textId="77777777" w:rsidTr="00596160">
        <w:trPr>
          <w:trHeight w:val="20"/>
        </w:trPr>
        <w:tc>
          <w:tcPr>
            <w:tcW w:w="1935" w:type="pct"/>
            <w:vAlign w:val="bottom"/>
          </w:tcPr>
          <w:p w14:paraId="2CAABB27" w14:textId="77777777" w:rsidR="00041B40" w:rsidRPr="00CE6A92" w:rsidRDefault="00041B40" w:rsidP="00041B40">
            <w:pPr>
              <w:autoSpaceDE w:val="0"/>
              <w:autoSpaceDN w:val="0"/>
              <w:spacing w:after="0" w:line="240" w:lineRule="auto"/>
              <w:ind w:left="514"/>
              <w:rPr>
                <w:rFonts w:ascii="Arial" w:hAnsi="Arial" w:cs="Arial"/>
                <w:sz w:val="18"/>
                <w:szCs w:val="18"/>
              </w:rPr>
            </w:pPr>
          </w:p>
        </w:tc>
        <w:tc>
          <w:tcPr>
            <w:tcW w:w="758" w:type="pct"/>
            <w:tcBorders>
              <w:bottom w:val="single" w:sz="4" w:space="0" w:color="auto"/>
            </w:tcBorders>
            <w:shd w:val="clear" w:color="auto" w:fill="FAFAFA"/>
            <w:vAlign w:val="bottom"/>
          </w:tcPr>
          <w:p w14:paraId="2CDA9000" w14:textId="41129BC3" w:rsidR="00041B40" w:rsidRPr="00CE6A92" w:rsidRDefault="00D54D1C" w:rsidP="00041B40">
            <w:pPr>
              <w:autoSpaceDE w:val="0"/>
              <w:autoSpaceDN w:val="0"/>
              <w:spacing w:after="0" w:line="240" w:lineRule="auto"/>
              <w:ind w:left="330" w:right="-72"/>
              <w:jc w:val="right"/>
              <w:rPr>
                <w:rFonts w:ascii="Arial" w:hAnsi="Arial" w:cs="Arial"/>
                <w:b/>
                <w:bCs/>
                <w:sz w:val="18"/>
                <w:szCs w:val="18"/>
              </w:rPr>
            </w:pPr>
            <w:r>
              <w:rPr>
                <w:rFonts w:ascii="Arial" w:hAnsi="Arial" w:cs="Arial"/>
                <w:b/>
                <w:bCs/>
                <w:sz w:val="18"/>
                <w:szCs w:val="18"/>
              </w:rPr>
              <w:t>137,330</w:t>
            </w:r>
          </w:p>
        </w:tc>
        <w:tc>
          <w:tcPr>
            <w:tcW w:w="778" w:type="pct"/>
            <w:tcBorders>
              <w:bottom w:val="single" w:sz="4" w:space="0" w:color="auto"/>
            </w:tcBorders>
            <w:shd w:val="clear" w:color="auto" w:fill="auto"/>
            <w:vAlign w:val="bottom"/>
          </w:tcPr>
          <w:p w14:paraId="57D318C1" w14:textId="0C4465B5" w:rsidR="00041B40" w:rsidRPr="00CE6A92" w:rsidRDefault="00041B40" w:rsidP="00041B40">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84,674</w:t>
            </w:r>
          </w:p>
        </w:tc>
        <w:tc>
          <w:tcPr>
            <w:tcW w:w="751" w:type="pct"/>
            <w:tcBorders>
              <w:bottom w:val="single" w:sz="4" w:space="0" w:color="auto"/>
            </w:tcBorders>
            <w:shd w:val="clear" w:color="auto" w:fill="FAFAFA"/>
            <w:vAlign w:val="bottom"/>
          </w:tcPr>
          <w:p w14:paraId="58698C43" w14:textId="0705843C" w:rsidR="00041B40" w:rsidRPr="00CE6A92" w:rsidRDefault="00D54D1C" w:rsidP="00041B40">
            <w:pPr>
              <w:autoSpaceDE w:val="0"/>
              <w:autoSpaceDN w:val="0"/>
              <w:spacing w:after="0" w:line="240" w:lineRule="auto"/>
              <w:ind w:left="330" w:right="-72"/>
              <w:jc w:val="right"/>
              <w:rPr>
                <w:rFonts w:ascii="Arial" w:hAnsi="Arial" w:cs="Arial"/>
                <w:b/>
                <w:bCs/>
                <w:sz w:val="18"/>
                <w:szCs w:val="18"/>
              </w:rPr>
            </w:pPr>
            <w:r>
              <w:rPr>
                <w:rFonts w:ascii="Arial" w:hAnsi="Arial" w:cs="Arial"/>
                <w:b/>
                <w:bCs/>
                <w:sz w:val="18"/>
                <w:szCs w:val="18"/>
              </w:rPr>
              <w:t>101,437</w:t>
            </w:r>
          </w:p>
        </w:tc>
        <w:tc>
          <w:tcPr>
            <w:tcW w:w="778" w:type="pct"/>
            <w:tcBorders>
              <w:bottom w:val="single" w:sz="4" w:space="0" w:color="auto"/>
            </w:tcBorders>
            <w:vAlign w:val="bottom"/>
          </w:tcPr>
          <w:p w14:paraId="6436D29C" w14:textId="6C85E7F9" w:rsidR="00041B40" w:rsidRPr="00CE6A92" w:rsidRDefault="00041B40" w:rsidP="00041B40">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(5,102)</w:t>
            </w:r>
          </w:p>
        </w:tc>
      </w:tr>
      <w:tr w:rsidR="00041B40" w:rsidRPr="00FA730D" w14:paraId="0DCC4E44" w14:textId="77777777" w:rsidTr="00596160">
        <w:trPr>
          <w:trHeight w:val="57"/>
        </w:trPr>
        <w:tc>
          <w:tcPr>
            <w:tcW w:w="1935" w:type="pct"/>
            <w:vAlign w:val="bottom"/>
          </w:tcPr>
          <w:p w14:paraId="30AF2818" w14:textId="77777777" w:rsidR="00041B40" w:rsidRPr="00FA730D" w:rsidRDefault="00041B40" w:rsidP="00041B40">
            <w:pPr>
              <w:autoSpaceDE w:val="0"/>
              <w:autoSpaceDN w:val="0"/>
              <w:spacing w:after="0" w:line="240" w:lineRule="auto"/>
              <w:ind w:left="514"/>
              <w:rPr>
                <w:rFonts w:ascii="Arial" w:hAnsi="Arial" w:cs="Arial"/>
                <w:sz w:val="10"/>
                <w:szCs w:val="10"/>
              </w:rPr>
            </w:pPr>
          </w:p>
        </w:tc>
        <w:tc>
          <w:tcPr>
            <w:tcW w:w="758" w:type="pct"/>
            <w:shd w:val="clear" w:color="auto" w:fill="FAFAFA"/>
            <w:vAlign w:val="bottom"/>
          </w:tcPr>
          <w:p w14:paraId="4AA1FE61"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sz w:val="10"/>
                <w:szCs w:val="10"/>
              </w:rPr>
            </w:pPr>
          </w:p>
        </w:tc>
        <w:tc>
          <w:tcPr>
            <w:tcW w:w="778" w:type="pct"/>
            <w:shd w:val="clear" w:color="auto" w:fill="auto"/>
            <w:vAlign w:val="bottom"/>
          </w:tcPr>
          <w:p w14:paraId="43A8AB07"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sz w:val="10"/>
                <w:szCs w:val="10"/>
              </w:rPr>
            </w:pPr>
          </w:p>
        </w:tc>
        <w:tc>
          <w:tcPr>
            <w:tcW w:w="751" w:type="pct"/>
            <w:shd w:val="clear" w:color="auto" w:fill="FAFAFA"/>
            <w:vAlign w:val="bottom"/>
          </w:tcPr>
          <w:p w14:paraId="38B5F293" w14:textId="77777777" w:rsidR="00041B40" w:rsidRPr="00FA730D" w:rsidRDefault="00041B40" w:rsidP="00041B40">
            <w:pPr>
              <w:autoSpaceDE w:val="0"/>
              <w:autoSpaceDN w:val="0"/>
              <w:spacing w:after="0" w:line="240" w:lineRule="auto"/>
              <w:ind w:left="330" w:right="-72"/>
              <w:jc w:val="right"/>
              <w:rPr>
                <w:rFonts w:ascii="Arial" w:hAnsi="Arial" w:cs="Arial"/>
                <w:sz w:val="10"/>
                <w:szCs w:val="10"/>
              </w:rPr>
            </w:pPr>
          </w:p>
        </w:tc>
        <w:tc>
          <w:tcPr>
            <w:tcW w:w="778" w:type="pct"/>
            <w:vAlign w:val="bottom"/>
          </w:tcPr>
          <w:p w14:paraId="3727D2BC"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sz w:val="10"/>
                <w:szCs w:val="10"/>
              </w:rPr>
            </w:pPr>
          </w:p>
        </w:tc>
      </w:tr>
      <w:tr w:rsidR="00041B40" w:rsidRPr="00CE6A92" w14:paraId="070B87CE" w14:textId="77777777" w:rsidTr="00D54D1C">
        <w:trPr>
          <w:trHeight w:val="57"/>
        </w:trPr>
        <w:tc>
          <w:tcPr>
            <w:tcW w:w="1935" w:type="pct"/>
            <w:vAlign w:val="bottom"/>
          </w:tcPr>
          <w:p w14:paraId="71E3439E" w14:textId="4CD57D62" w:rsidR="00041B40" w:rsidRPr="00CE6A92" w:rsidRDefault="00041B40" w:rsidP="00041B40">
            <w:pPr>
              <w:autoSpaceDE w:val="0"/>
              <w:autoSpaceDN w:val="0"/>
              <w:spacing w:after="0" w:line="240" w:lineRule="auto"/>
              <w:ind w:left="514"/>
              <w:rPr>
                <w:rFonts w:ascii="Arial" w:hAnsi="Arial" w:cs="Arial"/>
                <w:b/>
                <w:bCs/>
                <w:sz w:val="18"/>
                <w:szCs w:val="18"/>
              </w:rPr>
            </w:pPr>
            <w:r w:rsidRPr="00CE6A92">
              <w:rPr>
                <w:rFonts w:ascii="Arial" w:hAnsi="Arial" w:cs="Arial"/>
                <w:b/>
                <w:bCs/>
                <w:sz w:val="18"/>
                <w:szCs w:val="18"/>
              </w:rPr>
              <w:t xml:space="preserve">Chinese Yuan </w:t>
            </w:r>
          </w:p>
        </w:tc>
        <w:tc>
          <w:tcPr>
            <w:tcW w:w="758" w:type="pct"/>
            <w:shd w:val="clear" w:color="auto" w:fill="FAFAFA"/>
            <w:vAlign w:val="bottom"/>
          </w:tcPr>
          <w:p w14:paraId="36A5F817"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c>
          <w:tcPr>
            <w:tcW w:w="778" w:type="pct"/>
            <w:shd w:val="clear" w:color="auto" w:fill="auto"/>
            <w:vAlign w:val="bottom"/>
          </w:tcPr>
          <w:p w14:paraId="182B4F38"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c>
          <w:tcPr>
            <w:tcW w:w="751" w:type="pct"/>
            <w:shd w:val="clear" w:color="auto" w:fill="FAFAFA"/>
            <w:vAlign w:val="bottom"/>
          </w:tcPr>
          <w:p w14:paraId="508AC80C"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vAlign w:val="bottom"/>
          </w:tcPr>
          <w:p w14:paraId="772950BE"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r>
      <w:tr w:rsidR="00D54D1C" w:rsidRPr="00CE6A92" w14:paraId="687B0EF3" w14:textId="77777777" w:rsidTr="00D54D1C">
        <w:trPr>
          <w:trHeight w:val="57"/>
        </w:trPr>
        <w:tc>
          <w:tcPr>
            <w:tcW w:w="1935" w:type="pct"/>
            <w:vAlign w:val="bottom"/>
          </w:tcPr>
          <w:p w14:paraId="2B38396F" w14:textId="5E0B5C61" w:rsidR="00D54D1C" w:rsidRPr="00CE6A92" w:rsidRDefault="00D54D1C" w:rsidP="00041B40">
            <w:pPr>
              <w:autoSpaceDE w:val="0"/>
              <w:autoSpaceDN w:val="0"/>
              <w:spacing w:after="0" w:line="240" w:lineRule="auto"/>
              <w:ind w:left="514"/>
              <w:rPr>
                <w:rFonts w:ascii="Arial" w:hAnsi="Arial" w:cs="Arial"/>
                <w:sz w:val="18"/>
                <w:szCs w:val="18"/>
              </w:rPr>
            </w:pPr>
            <w:r w:rsidRPr="00CE6A92">
              <w:rPr>
                <w:rFonts w:ascii="Arial" w:hAnsi="Arial" w:cs="Arial"/>
                <w:sz w:val="18"/>
                <w:szCs w:val="18"/>
              </w:rPr>
              <w:t>Cash and cash equivalents</w:t>
            </w:r>
          </w:p>
        </w:tc>
        <w:tc>
          <w:tcPr>
            <w:tcW w:w="758" w:type="pct"/>
            <w:shd w:val="clear" w:color="auto" w:fill="FAFAFA"/>
            <w:vAlign w:val="bottom"/>
          </w:tcPr>
          <w:p w14:paraId="27003330" w14:textId="59A7BFFC" w:rsidR="00D54D1C" w:rsidRDefault="00D54D1C" w:rsidP="00041B40">
            <w:pPr>
              <w:tabs>
                <w:tab w:val="left" w:pos="-72"/>
              </w:tabs>
              <w:autoSpaceDE w:val="0"/>
              <w:autoSpaceDN w:val="0"/>
              <w:spacing w:after="0" w:line="240" w:lineRule="auto"/>
              <w:ind w:left="330" w:right="-72"/>
              <w:jc w:val="right"/>
              <w:rPr>
                <w:rFonts w:ascii="Arial" w:hAnsi="Arial" w:cs="Arial"/>
                <w:sz w:val="18"/>
                <w:szCs w:val="18"/>
              </w:rPr>
            </w:pPr>
            <w:r>
              <w:rPr>
                <w:rFonts w:ascii="Arial" w:hAnsi="Arial" w:cs="Arial"/>
                <w:sz w:val="18"/>
                <w:szCs w:val="18"/>
              </w:rPr>
              <w:t>289</w:t>
            </w:r>
          </w:p>
        </w:tc>
        <w:tc>
          <w:tcPr>
            <w:tcW w:w="778" w:type="pct"/>
            <w:shd w:val="clear" w:color="auto" w:fill="auto"/>
            <w:vAlign w:val="bottom"/>
          </w:tcPr>
          <w:p w14:paraId="4DB88670" w14:textId="53F95F5C" w:rsidR="00D54D1C" w:rsidRPr="00CE6A92" w:rsidRDefault="00D54D1C" w:rsidP="00041B40">
            <w:pPr>
              <w:tabs>
                <w:tab w:val="left" w:pos="-72"/>
              </w:tabs>
              <w:autoSpaceDE w:val="0"/>
              <w:autoSpaceDN w:val="0"/>
              <w:spacing w:after="0" w:line="240" w:lineRule="auto"/>
              <w:ind w:left="330" w:right="-72"/>
              <w:jc w:val="right"/>
              <w:rPr>
                <w:rFonts w:ascii="Arial" w:hAnsi="Arial" w:cs="Arial"/>
                <w:sz w:val="18"/>
                <w:szCs w:val="18"/>
              </w:rPr>
            </w:pPr>
            <w:r>
              <w:rPr>
                <w:rFonts w:ascii="Arial" w:hAnsi="Arial" w:cs="Arial"/>
                <w:sz w:val="18"/>
                <w:szCs w:val="18"/>
              </w:rPr>
              <w:t>-</w:t>
            </w:r>
          </w:p>
        </w:tc>
        <w:tc>
          <w:tcPr>
            <w:tcW w:w="751" w:type="pct"/>
            <w:shd w:val="clear" w:color="auto" w:fill="FAFAFA"/>
            <w:vAlign w:val="bottom"/>
          </w:tcPr>
          <w:p w14:paraId="3B0A53E6" w14:textId="6492430E" w:rsidR="00D54D1C"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289</w:t>
            </w:r>
          </w:p>
        </w:tc>
        <w:tc>
          <w:tcPr>
            <w:tcW w:w="778" w:type="pct"/>
            <w:vAlign w:val="bottom"/>
          </w:tcPr>
          <w:p w14:paraId="164176E6" w14:textId="20CC3985" w:rsidR="00D54D1C" w:rsidRPr="00CE6A92" w:rsidRDefault="00D54D1C" w:rsidP="00041B40">
            <w:pPr>
              <w:tabs>
                <w:tab w:val="left" w:pos="-72"/>
              </w:tabs>
              <w:autoSpaceDE w:val="0"/>
              <w:autoSpaceDN w:val="0"/>
              <w:spacing w:after="0" w:line="240" w:lineRule="auto"/>
              <w:ind w:left="330" w:right="-72"/>
              <w:jc w:val="right"/>
              <w:rPr>
                <w:rFonts w:ascii="Arial" w:hAnsi="Arial" w:cs="Arial"/>
                <w:sz w:val="18"/>
                <w:szCs w:val="18"/>
              </w:rPr>
            </w:pPr>
            <w:r>
              <w:rPr>
                <w:rFonts w:ascii="Arial" w:hAnsi="Arial" w:cs="Arial"/>
                <w:sz w:val="18"/>
                <w:szCs w:val="18"/>
              </w:rPr>
              <w:t>-</w:t>
            </w:r>
          </w:p>
        </w:tc>
      </w:tr>
      <w:tr w:rsidR="00041B40" w:rsidRPr="00CE6A92" w14:paraId="1C0A4BFA" w14:textId="77777777" w:rsidTr="00D54D1C">
        <w:trPr>
          <w:trHeight w:val="57"/>
        </w:trPr>
        <w:tc>
          <w:tcPr>
            <w:tcW w:w="1935" w:type="pct"/>
            <w:vAlign w:val="bottom"/>
          </w:tcPr>
          <w:p w14:paraId="6065AA33" w14:textId="77777777" w:rsidR="00041B40" w:rsidRPr="00CE6A92" w:rsidRDefault="00041B40" w:rsidP="00041B40">
            <w:pPr>
              <w:autoSpaceDE w:val="0"/>
              <w:autoSpaceDN w:val="0"/>
              <w:spacing w:after="0" w:line="240" w:lineRule="auto"/>
              <w:ind w:left="514"/>
              <w:rPr>
                <w:rFonts w:ascii="Arial" w:hAnsi="Arial" w:cs="Arial"/>
                <w:sz w:val="18"/>
                <w:szCs w:val="18"/>
              </w:rPr>
            </w:pPr>
            <w:r w:rsidRPr="00CE6A92">
              <w:rPr>
                <w:rFonts w:ascii="Arial" w:hAnsi="Arial" w:cs="Arial"/>
                <w:sz w:val="18"/>
                <w:szCs w:val="18"/>
              </w:rPr>
              <w:t>Other payables</w:t>
            </w:r>
          </w:p>
        </w:tc>
        <w:tc>
          <w:tcPr>
            <w:tcW w:w="758" w:type="pct"/>
            <w:tcBorders>
              <w:bottom w:val="single" w:sz="4" w:space="0" w:color="auto"/>
            </w:tcBorders>
            <w:shd w:val="clear" w:color="auto" w:fill="FAFAFA"/>
            <w:vAlign w:val="bottom"/>
          </w:tcPr>
          <w:p w14:paraId="373F417E" w14:textId="1E19E730" w:rsidR="00041B40" w:rsidRPr="00CE6A92" w:rsidRDefault="00D54D1C" w:rsidP="00041B40">
            <w:pPr>
              <w:tabs>
                <w:tab w:val="left" w:pos="-72"/>
              </w:tabs>
              <w:autoSpaceDE w:val="0"/>
              <w:autoSpaceDN w:val="0"/>
              <w:spacing w:after="0" w:line="240" w:lineRule="auto"/>
              <w:ind w:left="330" w:right="-72"/>
              <w:jc w:val="right"/>
              <w:rPr>
                <w:rFonts w:ascii="Arial" w:hAnsi="Arial" w:cs="Arial"/>
                <w:sz w:val="18"/>
                <w:szCs w:val="18"/>
              </w:rPr>
            </w:pPr>
            <w:r>
              <w:rPr>
                <w:rFonts w:ascii="Arial" w:hAnsi="Arial" w:cs="Arial"/>
                <w:sz w:val="18"/>
                <w:szCs w:val="18"/>
              </w:rPr>
              <w:t>(14,853)</w:t>
            </w:r>
          </w:p>
        </w:tc>
        <w:tc>
          <w:tcPr>
            <w:tcW w:w="778" w:type="pct"/>
            <w:tcBorders>
              <w:bottom w:val="single" w:sz="4" w:space="0" w:color="auto"/>
            </w:tcBorders>
            <w:shd w:val="clear" w:color="auto" w:fill="auto"/>
            <w:vAlign w:val="bottom"/>
          </w:tcPr>
          <w:p w14:paraId="10C045E2" w14:textId="5E1AD1FB"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(15,733)</w:t>
            </w:r>
          </w:p>
        </w:tc>
        <w:tc>
          <w:tcPr>
            <w:tcW w:w="751" w:type="pct"/>
            <w:tcBorders>
              <w:bottom w:val="single" w:sz="4" w:space="0" w:color="auto"/>
            </w:tcBorders>
            <w:shd w:val="clear" w:color="auto" w:fill="FAFAFA"/>
            <w:vAlign w:val="bottom"/>
          </w:tcPr>
          <w:p w14:paraId="3B45B10A" w14:textId="394FF6A3"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(14,853)</w:t>
            </w:r>
          </w:p>
        </w:tc>
        <w:tc>
          <w:tcPr>
            <w:tcW w:w="778" w:type="pct"/>
            <w:tcBorders>
              <w:bottom w:val="single" w:sz="4" w:space="0" w:color="auto"/>
            </w:tcBorders>
            <w:vAlign w:val="bottom"/>
          </w:tcPr>
          <w:p w14:paraId="7BA5A079" w14:textId="5B12158F"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(15,733)</w:t>
            </w:r>
          </w:p>
        </w:tc>
      </w:tr>
      <w:tr w:rsidR="00041B40" w:rsidRPr="00CE6A92" w14:paraId="6AF2C4E0" w14:textId="77777777" w:rsidTr="00596160">
        <w:trPr>
          <w:trHeight w:val="57"/>
        </w:trPr>
        <w:tc>
          <w:tcPr>
            <w:tcW w:w="1935" w:type="pct"/>
            <w:vAlign w:val="bottom"/>
          </w:tcPr>
          <w:p w14:paraId="77853A49" w14:textId="77777777" w:rsidR="00041B40" w:rsidRPr="00CE6A92" w:rsidRDefault="00041B40" w:rsidP="00041B40">
            <w:pPr>
              <w:autoSpaceDE w:val="0"/>
              <w:autoSpaceDN w:val="0"/>
              <w:spacing w:after="0" w:line="240" w:lineRule="auto"/>
              <w:ind w:left="514"/>
              <w:rPr>
                <w:rFonts w:ascii="Arial" w:hAnsi="Arial" w:cs="Arial"/>
                <w:sz w:val="18"/>
                <w:szCs w:val="18"/>
              </w:rPr>
            </w:pPr>
          </w:p>
        </w:tc>
        <w:tc>
          <w:tcPr>
            <w:tcW w:w="758" w:type="pct"/>
            <w:shd w:val="clear" w:color="auto" w:fill="FAFAFA"/>
            <w:vAlign w:val="bottom"/>
          </w:tcPr>
          <w:p w14:paraId="4D19F3BC"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c>
          <w:tcPr>
            <w:tcW w:w="778" w:type="pct"/>
            <w:shd w:val="clear" w:color="auto" w:fill="auto"/>
            <w:vAlign w:val="bottom"/>
          </w:tcPr>
          <w:p w14:paraId="77A85ED1"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c>
          <w:tcPr>
            <w:tcW w:w="751" w:type="pct"/>
            <w:shd w:val="clear" w:color="auto" w:fill="FAFAFA"/>
            <w:vAlign w:val="bottom"/>
          </w:tcPr>
          <w:p w14:paraId="114A6ADE"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vAlign w:val="bottom"/>
          </w:tcPr>
          <w:p w14:paraId="6EF292B3"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r>
      <w:tr w:rsidR="00041B40" w:rsidRPr="00CE6A92" w14:paraId="564CA84C" w14:textId="77777777" w:rsidTr="00596160">
        <w:trPr>
          <w:trHeight w:val="57"/>
        </w:trPr>
        <w:tc>
          <w:tcPr>
            <w:tcW w:w="1935" w:type="pct"/>
            <w:vAlign w:val="bottom"/>
          </w:tcPr>
          <w:p w14:paraId="52117FC6" w14:textId="77777777" w:rsidR="00041B40" w:rsidRPr="00CE6A92" w:rsidRDefault="00041B40" w:rsidP="00041B40">
            <w:pPr>
              <w:autoSpaceDE w:val="0"/>
              <w:autoSpaceDN w:val="0"/>
              <w:spacing w:after="0" w:line="240" w:lineRule="auto"/>
              <w:ind w:left="514"/>
              <w:rPr>
                <w:rFonts w:ascii="Arial" w:hAnsi="Arial" w:cs="Arial"/>
                <w:sz w:val="18"/>
                <w:szCs w:val="18"/>
              </w:rPr>
            </w:pPr>
          </w:p>
        </w:tc>
        <w:tc>
          <w:tcPr>
            <w:tcW w:w="758" w:type="pct"/>
            <w:tcBorders>
              <w:bottom w:val="single" w:sz="4" w:space="0" w:color="auto"/>
            </w:tcBorders>
            <w:shd w:val="clear" w:color="auto" w:fill="FAFAFA"/>
            <w:vAlign w:val="bottom"/>
          </w:tcPr>
          <w:p w14:paraId="045FB37D" w14:textId="09DC2727" w:rsidR="00041B40" w:rsidRPr="00CE6A92" w:rsidRDefault="00D54D1C" w:rsidP="00041B40">
            <w:pPr>
              <w:tabs>
                <w:tab w:val="left" w:pos="-72"/>
              </w:tabs>
              <w:autoSpaceDE w:val="0"/>
              <w:autoSpaceDN w:val="0"/>
              <w:spacing w:after="0" w:line="240" w:lineRule="auto"/>
              <w:ind w:left="330" w:right="-72"/>
              <w:jc w:val="right"/>
              <w:rPr>
                <w:rFonts w:ascii="Arial" w:hAnsi="Arial" w:cs="Arial"/>
                <w:b/>
                <w:bCs/>
                <w:sz w:val="18"/>
                <w:szCs w:val="18"/>
              </w:rPr>
            </w:pPr>
            <w:r>
              <w:rPr>
                <w:rFonts w:ascii="Arial" w:hAnsi="Arial" w:cs="Arial"/>
                <w:b/>
                <w:bCs/>
                <w:sz w:val="18"/>
                <w:szCs w:val="18"/>
              </w:rPr>
              <w:t>(14,564)</w:t>
            </w:r>
          </w:p>
        </w:tc>
        <w:tc>
          <w:tcPr>
            <w:tcW w:w="778" w:type="pct"/>
            <w:tcBorders>
              <w:bottom w:val="single" w:sz="4" w:space="0" w:color="auto"/>
            </w:tcBorders>
            <w:shd w:val="clear" w:color="auto" w:fill="auto"/>
            <w:vAlign w:val="bottom"/>
          </w:tcPr>
          <w:p w14:paraId="66756CBE" w14:textId="1CB7DA31" w:rsidR="00041B40" w:rsidRPr="00CE6A92" w:rsidRDefault="00041B40" w:rsidP="00041B40">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(15,733)</w:t>
            </w:r>
          </w:p>
        </w:tc>
        <w:tc>
          <w:tcPr>
            <w:tcW w:w="751" w:type="pct"/>
            <w:tcBorders>
              <w:bottom w:val="single" w:sz="4" w:space="0" w:color="auto"/>
            </w:tcBorders>
            <w:shd w:val="clear" w:color="auto" w:fill="FAFAFA"/>
            <w:vAlign w:val="bottom"/>
          </w:tcPr>
          <w:p w14:paraId="41D9A6EA" w14:textId="42535054" w:rsidR="00041B40" w:rsidRPr="00CE6A92" w:rsidRDefault="00D54D1C" w:rsidP="00041B40">
            <w:pPr>
              <w:autoSpaceDE w:val="0"/>
              <w:autoSpaceDN w:val="0"/>
              <w:spacing w:after="0" w:line="240" w:lineRule="auto"/>
              <w:ind w:left="330" w:right="-72"/>
              <w:jc w:val="right"/>
              <w:rPr>
                <w:rFonts w:ascii="Arial" w:hAnsi="Arial" w:cs="Arial"/>
                <w:b/>
                <w:bCs/>
                <w:sz w:val="18"/>
                <w:szCs w:val="18"/>
              </w:rPr>
            </w:pPr>
            <w:r>
              <w:rPr>
                <w:rFonts w:ascii="Arial" w:hAnsi="Arial" w:cs="Arial"/>
                <w:b/>
                <w:bCs/>
                <w:sz w:val="18"/>
                <w:szCs w:val="18"/>
              </w:rPr>
              <w:t>(14,564)</w:t>
            </w:r>
          </w:p>
        </w:tc>
        <w:tc>
          <w:tcPr>
            <w:tcW w:w="778" w:type="pct"/>
            <w:tcBorders>
              <w:bottom w:val="single" w:sz="4" w:space="0" w:color="auto"/>
            </w:tcBorders>
            <w:vAlign w:val="bottom"/>
          </w:tcPr>
          <w:p w14:paraId="55E53C71" w14:textId="17854963" w:rsidR="00041B40" w:rsidRPr="00CE6A92" w:rsidRDefault="00041B40" w:rsidP="00041B40">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(15,733)</w:t>
            </w:r>
          </w:p>
        </w:tc>
      </w:tr>
      <w:tr w:rsidR="00041B40" w:rsidRPr="00FA730D" w14:paraId="62B93A84" w14:textId="77777777" w:rsidTr="00596160">
        <w:trPr>
          <w:trHeight w:val="57"/>
        </w:trPr>
        <w:tc>
          <w:tcPr>
            <w:tcW w:w="1935" w:type="pct"/>
            <w:vAlign w:val="bottom"/>
          </w:tcPr>
          <w:p w14:paraId="55E13F01" w14:textId="77777777" w:rsidR="00041B40" w:rsidRPr="00FA730D" w:rsidRDefault="00041B40" w:rsidP="00041B40">
            <w:pPr>
              <w:autoSpaceDE w:val="0"/>
              <w:autoSpaceDN w:val="0"/>
              <w:spacing w:after="0" w:line="240" w:lineRule="auto"/>
              <w:ind w:left="514"/>
              <w:rPr>
                <w:rFonts w:ascii="Arial" w:hAnsi="Arial" w:cs="Arial"/>
                <w:sz w:val="10"/>
                <w:szCs w:val="10"/>
              </w:rPr>
            </w:pPr>
          </w:p>
        </w:tc>
        <w:tc>
          <w:tcPr>
            <w:tcW w:w="758" w:type="pct"/>
            <w:tcBorders>
              <w:top w:val="single" w:sz="4" w:space="0" w:color="auto"/>
            </w:tcBorders>
            <w:shd w:val="clear" w:color="auto" w:fill="FAFAFA"/>
            <w:vAlign w:val="bottom"/>
          </w:tcPr>
          <w:p w14:paraId="3D3AE992"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sz w:val="10"/>
                <w:szCs w:val="10"/>
              </w:rPr>
            </w:pPr>
          </w:p>
        </w:tc>
        <w:tc>
          <w:tcPr>
            <w:tcW w:w="778" w:type="pct"/>
            <w:tcBorders>
              <w:top w:val="single" w:sz="4" w:space="0" w:color="auto"/>
            </w:tcBorders>
            <w:shd w:val="clear" w:color="auto" w:fill="auto"/>
            <w:vAlign w:val="bottom"/>
          </w:tcPr>
          <w:p w14:paraId="181F6893"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sz w:val="10"/>
                <w:szCs w:val="10"/>
              </w:rPr>
            </w:pPr>
          </w:p>
        </w:tc>
        <w:tc>
          <w:tcPr>
            <w:tcW w:w="751" w:type="pct"/>
            <w:tcBorders>
              <w:top w:val="single" w:sz="4" w:space="0" w:color="auto"/>
            </w:tcBorders>
            <w:shd w:val="clear" w:color="auto" w:fill="FAFAFA"/>
            <w:vAlign w:val="bottom"/>
          </w:tcPr>
          <w:p w14:paraId="07FB7D69" w14:textId="77777777" w:rsidR="00041B40" w:rsidRPr="00FA730D" w:rsidRDefault="00041B40" w:rsidP="00041B40">
            <w:pPr>
              <w:autoSpaceDE w:val="0"/>
              <w:autoSpaceDN w:val="0"/>
              <w:spacing w:after="0" w:line="240" w:lineRule="auto"/>
              <w:ind w:left="330" w:right="-72"/>
              <w:jc w:val="right"/>
              <w:rPr>
                <w:rFonts w:ascii="Arial" w:hAnsi="Arial" w:cs="Arial"/>
                <w:sz w:val="10"/>
                <w:szCs w:val="10"/>
              </w:rPr>
            </w:pPr>
          </w:p>
        </w:tc>
        <w:tc>
          <w:tcPr>
            <w:tcW w:w="778" w:type="pct"/>
            <w:tcBorders>
              <w:top w:val="single" w:sz="4" w:space="0" w:color="auto"/>
            </w:tcBorders>
            <w:vAlign w:val="bottom"/>
          </w:tcPr>
          <w:p w14:paraId="5606ECDA"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sz w:val="10"/>
                <w:szCs w:val="10"/>
              </w:rPr>
            </w:pPr>
          </w:p>
        </w:tc>
      </w:tr>
      <w:tr w:rsidR="00041B40" w:rsidRPr="00CE6A92" w14:paraId="7CFA052A" w14:textId="77777777" w:rsidTr="00596160">
        <w:trPr>
          <w:trHeight w:val="57"/>
        </w:trPr>
        <w:tc>
          <w:tcPr>
            <w:tcW w:w="1935" w:type="pct"/>
            <w:vAlign w:val="bottom"/>
          </w:tcPr>
          <w:p w14:paraId="7706B331" w14:textId="77777777" w:rsidR="00041B40" w:rsidRPr="00CE6A92" w:rsidRDefault="00041B40" w:rsidP="00041B40">
            <w:pPr>
              <w:autoSpaceDE w:val="0"/>
              <w:autoSpaceDN w:val="0"/>
              <w:spacing w:after="0" w:line="240" w:lineRule="auto"/>
              <w:ind w:left="514"/>
              <w:rPr>
                <w:rFonts w:ascii="Arial" w:hAnsi="Arial" w:cs="Arial"/>
                <w:b/>
                <w:bCs/>
                <w:sz w:val="18"/>
                <w:szCs w:val="18"/>
              </w:rPr>
            </w:pPr>
            <w:r w:rsidRPr="00CE6A92">
              <w:rPr>
                <w:rFonts w:ascii="Arial" w:hAnsi="Arial" w:cs="Arial"/>
                <w:b/>
                <w:bCs/>
                <w:sz w:val="18"/>
                <w:szCs w:val="18"/>
              </w:rPr>
              <w:t>Other currencies</w:t>
            </w:r>
          </w:p>
        </w:tc>
        <w:tc>
          <w:tcPr>
            <w:tcW w:w="758" w:type="pct"/>
            <w:shd w:val="clear" w:color="auto" w:fill="FAFAFA"/>
            <w:vAlign w:val="bottom"/>
          </w:tcPr>
          <w:p w14:paraId="57154574"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c>
          <w:tcPr>
            <w:tcW w:w="778" w:type="pct"/>
            <w:shd w:val="clear" w:color="auto" w:fill="auto"/>
            <w:vAlign w:val="bottom"/>
          </w:tcPr>
          <w:p w14:paraId="66164748"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c>
          <w:tcPr>
            <w:tcW w:w="751" w:type="pct"/>
            <w:shd w:val="clear" w:color="auto" w:fill="FAFAFA"/>
            <w:vAlign w:val="bottom"/>
          </w:tcPr>
          <w:p w14:paraId="7FB994AE" w14:textId="77777777" w:rsidR="00041B40" w:rsidRPr="00CE6A92" w:rsidRDefault="00041B40" w:rsidP="00041B40">
            <w:pPr>
              <w:autoSpaceDE w:val="0"/>
              <w:autoSpaceDN w:val="0"/>
              <w:spacing w:after="0" w:line="240" w:lineRule="auto"/>
              <w:ind w:left="330" w:right="-72"/>
              <w:jc w:val="right"/>
              <w:rPr>
                <w:rFonts w:ascii="Arial" w:hAnsi="Arial" w:cs="Arial"/>
                <w:sz w:val="18"/>
                <w:szCs w:val="18"/>
              </w:rPr>
            </w:pPr>
          </w:p>
        </w:tc>
        <w:tc>
          <w:tcPr>
            <w:tcW w:w="778" w:type="pct"/>
            <w:vAlign w:val="bottom"/>
          </w:tcPr>
          <w:p w14:paraId="0D89DD43" w14:textId="7777777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p>
        </w:tc>
      </w:tr>
      <w:tr w:rsidR="00041B40" w:rsidRPr="00CE6A92" w14:paraId="0893FF43" w14:textId="77777777" w:rsidTr="00596160">
        <w:trPr>
          <w:trHeight w:val="57"/>
        </w:trPr>
        <w:tc>
          <w:tcPr>
            <w:tcW w:w="1935" w:type="pct"/>
            <w:vAlign w:val="bottom"/>
          </w:tcPr>
          <w:p w14:paraId="1EA51472" w14:textId="77777777" w:rsidR="00041B40" w:rsidRPr="00CE6A92" w:rsidRDefault="00041B40" w:rsidP="00041B40">
            <w:pPr>
              <w:autoSpaceDE w:val="0"/>
              <w:autoSpaceDN w:val="0"/>
              <w:spacing w:after="0" w:line="240" w:lineRule="auto"/>
              <w:ind w:left="514"/>
              <w:rPr>
                <w:rFonts w:ascii="Arial" w:hAnsi="Arial" w:cs="Arial"/>
                <w:b/>
                <w:bCs/>
                <w:sz w:val="18"/>
                <w:szCs w:val="18"/>
              </w:rPr>
            </w:pPr>
            <w:r w:rsidRPr="00CE6A92">
              <w:rPr>
                <w:rFonts w:ascii="Arial" w:hAnsi="Arial" w:cs="Arial"/>
                <w:sz w:val="18"/>
                <w:szCs w:val="18"/>
              </w:rPr>
              <w:t>Cash and cash equivalents</w:t>
            </w:r>
          </w:p>
        </w:tc>
        <w:tc>
          <w:tcPr>
            <w:tcW w:w="758" w:type="pct"/>
            <w:shd w:val="clear" w:color="auto" w:fill="FAFAFA"/>
            <w:vAlign w:val="bottom"/>
          </w:tcPr>
          <w:p w14:paraId="3E0E1A61" w14:textId="2C899B5B" w:rsidR="00041B40" w:rsidRPr="00CE6A92" w:rsidRDefault="00D54D1C" w:rsidP="00041B40">
            <w:pPr>
              <w:tabs>
                <w:tab w:val="left" w:pos="-72"/>
              </w:tabs>
              <w:autoSpaceDE w:val="0"/>
              <w:autoSpaceDN w:val="0"/>
              <w:spacing w:after="0" w:line="240" w:lineRule="auto"/>
              <w:ind w:left="330" w:right="-72"/>
              <w:jc w:val="right"/>
              <w:rPr>
                <w:rFonts w:ascii="Arial" w:hAnsi="Arial" w:cs="Arial"/>
                <w:sz w:val="18"/>
                <w:szCs w:val="18"/>
              </w:rPr>
            </w:pPr>
            <w:r>
              <w:rPr>
                <w:rFonts w:ascii="Arial" w:hAnsi="Arial" w:cs="Arial"/>
                <w:sz w:val="18"/>
                <w:szCs w:val="18"/>
              </w:rPr>
              <w:t>1,396</w:t>
            </w:r>
          </w:p>
        </w:tc>
        <w:tc>
          <w:tcPr>
            <w:tcW w:w="778" w:type="pct"/>
            <w:shd w:val="clear" w:color="auto" w:fill="auto"/>
            <w:vAlign w:val="bottom"/>
          </w:tcPr>
          <w:p w14:paraId="3E16C139" w14:textId="5D8C2D94"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3,378</w:t>
            </w:r>
          </w:p>
        </w:tc>
        <w:tc>
          <w:tcPr>
            <w:tcW w:w="751" w:type="pct"/>
            <w:shd w:val="clear" w:color="auto" w:fill="FAFAFA"/>
            <w:vAlign w:val="bottom"/>
          </w:tcPr>
          <w:p w14:paraId="09FF7436" w14:textId="73A578C8"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w:t>
            </w:r>
          </w:p>
        </w:tc>
        <w:tc>
          <w:tcPr>
            <w:tcW w:w="778" w:type="pct"/>
            <w:vAlign w:val="bottom"/>
          </w:tcPr>
          <w:p w14:paraId="281A008E" w14:textId="62589BB1"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w:t>
            </w:r>
          </w:p>
        </w:tc>
      </w:tr>
      <w:tr w:rsidR="00041B40" w:rsidRPr="00CE6A92" w14:paraId="1FD458E6" w14:textId="77777777" w:rsidTr="00596160">
        <w:trPr>
          <w:trHeight w:val="57"/>
        </w:trPr>
        <w:tc>
          <w:tcPr>
            <w:tcW w:w="1935" w:type="pct"/>
            <w:vAlign w:val="bottom"/>
          </w:tcPr>
          <w:p w14:paraId="3BFB896A" w14:textId="6272EE92" w:rsidR="00041B40" w:rsidRPr="00CE6A92" w:rsidRDefault="00596160" w:rsidP="00041B40">
            <w:pPr>
              <w:autoSpaceDE w:val="0"/>
              <w:autoSpaceDN w:val="0"/>
              <w:spacing w:after="0" w:line="240" w:lineRule="auto"/>
              <w:ind w:left="514"/>
              <w:rPr>
                <w:rFonts w:ascii="Arial" w:hAnsi="Arial" w:cs="Arial"/>
                <w:sz w:val="18"/>
                <w:szCs w:val="18"/>
              </w:rPr>
            </w:pPr>
            <w:r>
              <w:rPr>
                <w:rFonts w:ascii="Arial" w:hAnsi="Arial" w:cs="Arial"/>
                <w:sz w:val="18"/>
                <w:szCs w:val="18"/>
              </w:rPr>
              <w:t>Trade and o</w:t>
            </w:r>
            <w:r w:rsidR="00041B40" w:rsidRPr="00CE6A92">
              <w:rPr>
                <w:rFonts w:ascii="Arial" w:hAnsi="Arial" w:cs="Arial"/>
                <w:sz w:val="18"/>
                <w:szCs w:val="18"/>
              </w:rPr>
              <w:t>ther payables</w:t>
            </w:r>
          </w:p>
        </w:tc>
        <w:tc>
          <w:tcPr>
            <w:tcW w:w="758" w:type="pct"/>
            <w:tcBorders>
              <w:bottom w:val="single" w:sz="4" w:space="0" w:color="auto"/>
            </w:tcBorders>
            <w:shd w:val="clear" w:color="auto" w:fill="FAFAFA"/>
            <w:vAlign w:val="bottom"/>
          </w:tcPr>
          <w:p w14:paraId="3BD36E2A" w14:textId="377C54C6" w:rsidR="00041B40" w:rsidRPr="00CE6A92" w:rsidRDefault="00D54D1C" w:rsidP="00041B40">
            <w:pPr>
              <w:tabs>
                <w:tab w:val="left" w:pos="-72"/>
              </w:tabs>
              <w:autoSpaceDE w:val="0"/>
              <w:autoSpaceDN w:val="0"/>
              <w:spacing w:after="0" w:line="240" w:lineRule="auto"/>
              <w:ind w:left="330" w:right="-72"/>
              <w:jc w:val="right"/>
              <w:rPr>
                <w:rFonts w:ascii="Arial" w:hAnsi="Arial" w:cs="Arial"/>
                <w:sz w:val="18"/>
                <w:szCs w:val="18"/>
              </w:rPr>
            </w:pPr>
            <w:r>
              <w:rPr>
                <w:rFonts w:ascii="Arial" w:hAnsi="Arial" w:cs="Arial"/>
                <w:sz w:val="18"/>
                <w:szCs w:val="18"/>
              </w:rPr>
              <w:t>(1,722)</w:t>
            </w:r>
          </w:p>
        </w:tc>
        <w:tc>
          <w:tcPr>
            <w:tcW w:w="778" w:type="pct"/>
            <w:tcBorders>
              <w:bottom w:val="single" w:sz="4" w:space="0" w:color="auto"/>
            </w:tcBorders>
            <w:shd w:val="clear" w:color="auto" w:fill="auto"/>
            <w:vAlign w:val="bottom"/>
          </w:tcPr>
          <w:p w14:paraId="3936261D" w14:textId="509B8F4C"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w:t>
            </w:r>
            <w:r w:rsidR="00596160">
              <w:rPr>
                <w:rFonts w:ascii="Arial" w:hAnsi="Arial" w:cs="Arial"/>
                <w:sz w:val="18"/>
                <w:szCs w:val="18"/>
              </w:rPr>
              <w:t>9</w:t>
            </w:r>
            <w:r w:rsidRPr="00CE6A92">
              <w:rPr>
                <w:rFonts w:ascii="Arial" w:hAnsi="Arial" w:cs="Arial"/>
                <w:sz w:val="18"/>
                <w:szCs w:val="18"/>
              </w:rPr>
              <w:t>,4</w:t>
            </w:r>
            <w:r w:rsidR="00596160">
              <w:rPr>
                <w:rFonts w:ascii="Arial" w:hAnsi="Arial" w:cs="Arial"/>
                <w:sz w:val="18"/>
                <w:szCs w:val="18"/>
              </w:rPr>
              <w:t>74</w:t>
            </w:r>
            <w:r w:rsidRPr="00CE6A92">
              <w:rPr>
                <w:rFonts w:ascii="Arial" w:hAnsi="Arial" w:cs="Arial"/>
                <w:sz w:val="18"/>
                <w:szCs w:val="18"/>
              </w:rPr>
              <w:t>)</w:t>
            </w:r>
          </w:p>
        </w:tc>
        <w:tc>
          <w:tcPr>
            <w:tcW w:w="751" w:type="pct"/>
            <w:tcBorders>
              <w:bottom w:val="single" w:sz="4" w:space="0" w:color="auto"/>
            </w:tcBorders>
            <w:shd w:val="clear" w:color="auto" w:fill="FAFAFA"/>
            <w:vAlign w:val="bottom"/>
          </w:tcPr>
          <w:p w14:paraId="6D60ECBE" w14:textId="49949273" w:rsidR="00041B40" w:rsidRPr="00CE6A92" w:rsidRDefault="00D54D1C" w:rsidP="00041B40">
            <w:pPr>
              <w:autoSpaceDE w:val="0"/>
              <w:autoSpaceDN w:val="0"/>
              <w:spacing w:after="0" w:line="240" w:lineRule="auto"/>
              <w:ind w:left="330" w:right="-72"/>
              <w:jc w:val="right"/>
              <w:rPr>
                <w:rFonts w:ascii="Arial" w:hAnsi="Arial" w:cs="Arial"/>
                <w:sz w:val="18"/>
                <w:szCs w:val="18"/>
              </w:rPr>
            </w:pPr>
            <w:r>
              <w:rPr>
                <w:rFonts w:ascii="Arial" w:hAnsi="Arial" w:cs="Arial"/>
                <w:sz w:val="18"/>
                <w:szCs w:val="18"/>
              </w:rPr>
              <w:t>(61)</w:t>
            </w:r>
          </w:p>
        </w:tc>
        <w:tc>
          <w:tcPr>
            <w:tcW w:w="778" w:type="pct"/>
            <w:tcBorders>
              <w:bottom w:val="single" w:sz="4" w:space="0" w:color="auto"/>
            </w:tcBorders>
            <w:vAlign w:val="bottom"/>
          </w:tcPr>
          <w:p w14:paraId="3A67166E" w14:textId="32EFDFA7" w:rsidR="00041B40" w:rsidRPr="00CE6A92" w:rsidRDefault="00041B40" w:rsidP="00041B40">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w:t>
            </w:r>
            <w:r w:rsidR="00596160">
              <w:rPr>
                <w:rFonts w:ascii="Arial" w:hAnsi="Arial" w:cs="Arial"/>
                <w:sz w:val="18"/>
                <w:szCs w:val="18"/>
              </w:rPr>
              <w:t>1,675</w:t>
            </w:r>
            <w:r w:rsidRPr="00CE6A92">
              <w:rPr>
                <w:rFonts w:ascii="Arial" w:hAnsi="Arial" w:cs="Arial"/>
                <w:sz w:val="18"/>
                <w:szCs w:val="18"/>
              </w:rPr>
              <w:t>)</w:t>
            </w:r>
          </w:p>
        </w:tc>
      </w:tr>
      <w:tr w:rsidR="00041B40" w:rsidRPr="00FA730D" w14:paraId="745E9328" w14:textId="77777777" w:rsidTr="00596160">
        <w:trPr>
          <w:trHeight w:val="57"/>
        </w:trPr>
        <w:tc>
          <w:tcPr>
            <w:tcW w:w="1935" w:type="pct"/>
            <w:vAlign w:val="bottom"/>
          </w:tcPr>
          <w:p w14:paraId="3E590E03" w14:textId="77777777" w:rsidR="00041B40" w:rsidRPr="00FA730D" w:rsidRDefault="00041B40" w:rsidP="00041B40">
            <w:pPr>
              <w:autoSpaceDE w:val="0"/>
              <w:autoSpaceDN w:val="0"/>
              <w:spacing w:after="0" w:line="240" w:lineRule="auto"/>
              <w:ind w:left="514"/>
              <w:rPr>
                <w:rFonts w:ascii="Arial" w:hAnsi="Arial" w:cs="Arial"/>
                <w:sz w:val="10"/>
                <w:szCs w:val="10"/>
              </w:rPr>
            </w:pPr>
          </w:p>
        </w:tc>
        <w:tc>
          <w:tcPr>
            <w:tcW w:w="758" w:type="pct"/>
            <w:shd w:val="clear" w:color="auto" w:fill="FAFAFA"/>
            <w:vAlign w:val="bottom"/>
          </w:tcPr>
          <w:p w14:paraId="797B4E78"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b/>
                <w:bCs/>
                <w:sz w:val="10"/>
                <w:szCs w:val="10"/>
              </w:rPr>
            </w:pPr>
          </w:p>
        </w:tc>
        <w:tc>
          <w:tcPr>
            <w:tcW w:w="778" w:type="pct"/>
            <w:shd w:val="clear" w:color="auto" w:fill="auto"/>
            <w:vAlign w:val="bottom"/>
          </w:tcPr>
          <w:p w14:paraId="0A7E5971"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b/>
                <w:bCs/>
                <w:sz w:val="10"/>
                <w:szCs w:val="10"/>
              </w:rPr>
            </w:pPr>
          </w:p>
        </w:tc>
        <w:tc>
          <w:tcPr>
            <w:tcW w:w="751" w:type="pct"/>
            <w:shd w:val="clear" w:color="auto" w:fill="FAFAFA"/>
            <w:vAlign w:val="bottom"/>
          </w:tcPr>
          <w:p w14:paraId="2C3A03AB" w14:textId="77777777" w:rsidR="00041B40" w:rsidRPr="00FA730D" w:rsidRDefault="00041B40" w:rsidP="00041B40">
            <w:pPr>
              <w:autoSpaceDE w:val="0"/>
              <w:autoSpaceDN w:val="0"/>
              <w:spacing w:after="0" w:line="240" w:lineRule="auto"/>
              <w:ind w:left="330" w:right="-72"/>
              <w:jc w:val="right"/>
              <w:rPr>
                <w:rFonts w:ascii="Arial" w:hAnsi="Arial" w:cs="Arial"/>
                <w:b/>
                <w:bCs/>
                <w:sz w:val="10"/>
                <w:szCs w:val="10"/>
              </w:rPr>
            </w:pPr>
          </w:p>
        </w:tc>
        <w:tc>
          <w:tcPr>
            <w:tcW w:w="778" w:type="pct"/>
            <w:vAlign w:val="bottom"/>
          </w:tcPr>
          <w:p w14:paraId="48AB72C4" w14:textId="77777777" w:rsidR="00041B40" w:rsidRPr="00FA730D" w:rsidRDefault="00041B40" w:rsidP="00041B40">
            <w:pPr>
              <w:tabs>
                <w:tab w:val="left" w:pos="-72"/>
              </w:tabs>
              <w:autoSpaceDE w:val="0"/>
              <w:autoSpaceDN w:val="0"/>
              <w:spacing w:after="0" w:line="240" w:lineRule="auto"/>
              <w:ind w:left="330" w:right="-72"/>
              <w:jc w:val="right"/>
              <w:rPr>
                <w:rFonts w:ascii="Arial" w:hAnsi="Arial" w:cs="Arial"/>
                <w:b/>
                <w:bCs/>
                <w:sz w:val="10"/>
                <w:szCs w:val="10"/>
              </w:rPr>
            </w:pPr>
          </w:p>
        </w:tc>
      </w:tr>
      <w:tr w:rsidR="00041B40" w:rsidRPr="00CE6A92" w14:paraId="62A9D1C4" w14:textId="77777777" w:rsidTr="00596160">
        <w:trPr>
          <w:trHeight w:val="57"/>
        </w:trPr>
        <w:tc>
          <w:tcPr>
            <w:tcW w:w="1935" w:type="pct"/>
            <w:vAlign w:val="bottom"/>
          </w:tcPr>
          <w:p w14:paraId="3063285A" w14:textId="77777777" w:rsidR="00041B40" w:rsidRPr="00CE6A92" w:rsidRDefault="00041B40" w:rsidP="00041B40">
            <w:pPr>
              <w:autoSpaceDE w:val="0"/>
              <w:autoSpaceDN w:val="0"/>
              <w:spacing w:after="0" w:line="240" w:lineRule="auto"/>
              <w:ind w:left="514"/>
              <w:rPr>
                <w:rFonts w:ascii="Arial" w:hAnsi="Arial" w:cs="Arial"/>
                <w:b/>
                <w:bCs/>
                <w:sz w:val="18"/>
                <w:szCs w:val="18"/>
              </w:rPr>
            </w:pPr>
          </w:p>
        </w:tc>
        <w:tc>
          <w:tcPr>
            <w:tcW w:w="758" w:type="pct"/>
            <w:tcBorders>
              <w:bottom w:val="single" w:sz="4" w:space="0" w:color="auto"/>
            </w:tcBorders>
            <w:shd w:val="clear" w:color="auto" w:fill="FAFAFA"/>
            <w:vAlign w:val="bottom"/>
          </w:tcPr>
          <w:p w14:paraId="670FD265" w14:textId="070C0842" w:rsidR="00041B40" w:rsidRPr="00CE6A92" w:rsidRDefault="00D54D1C" w:rsidP="00041B40">
            <w:pPr>
              <w:tabs>
                <w:tab w:val="left" w:pos="-72"/>
              </w:tabs>
              <w:autoSpaceDE w:val="0"/>
              <w:autoSpaceDN w:val="0"/>
              <w:spacing w:after="0" w:line="240" w:lineRule="auto"/>
              <w:ind w:left="330" w:right="-72"/>
              <w:jc w:val="right"/>
              <w:rPr>
                <w:rFonts w:ascii="Arial" w:hAnsi="Arial" w:cs="Arial"/>
                <w:b/>
                <w:bCs/>
                <w:sz w:val="18"/>
                <w:szCs w:val="18"/>
              </w:rPr>
            </w:pPr>
            <w:r>
              <w:rPr>
                <w:rFonts w:ascii="Arial" w:hAnsi="Arial" w:cs="Arial"/>
                <w:b/>
                <w:bCs/>
                <w:sz w:val="18"/>
                <w:szCs w:val="18"/>
              </w:rPr>
              <w:t>(326)</w:t>
            </w:r>
          </w:p>
        </w:tc>
        <w:tc>
          <w:tcPr>
            <w:tcW w:w="778" w:type="pct"/>
            <w:tcBorders>
              <w:bottom w:val="single" w:sz="4" w:space="0" w:color="auto"/>
            </w:tcBorders>
            <w:shd w:val="clear" w:color="auto" w:fill="auto"/>
            <w:vAlign w:val="bottom"/>
          </w:tcPr>
          <w:p w14:paraId="65075464" w14:textId="1345722B" w:rsidR="00041B40" w:rsidRPr="00CE6A92" w:rsidRDefault="00041B40" w:rsidP="00041B40">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(6,096)</w:t>
            </w:r>
          </w:p>
        </w:tc>
        <w:tc>
          <w:tcPr>
            <w:tcW w:w="751" w:type="pct"/>
            <w:tcBorders>
              <w:bottom w:val="single" w:sz="4" w:space="0" w:color="auto"/>
            </w:tcBorders>
            <w:shd w:val="clear" w:color="auto" w:fill="FAFAFA"/>
            <w:vAlign w:val="bottom"/>
          </w:tcPr>
          <w:p w14:paraId="653D6927" w14:textId="2AC6A887" w:rsidR="00041B40" w:rsidRPr="00CE6A92" w:rsidRDefault="00D54D1C" w:rsidP="00041B40">
            <w:pPr>
              <w:autoSpaceDE w:val="0"/>
              <w:autoSpaceDN w:val="0"/>
              <w:spacing w:after="0" w:line="240" w:lineRule="auto"/>
              <w:ind w:left="330" w:right="-72"/>
              <w:jc w:val="right"/>
              <w:rPr>
                <w:rFonts w:ascii="Arial" w:hAnsi="Arial" w:cs="Arial"/>
                <w:b/>
                <w:bCs/>
                <w:sz w:val="18"/>
                <w:szCs w:val="18"/>
              </w:rPr>
            </w:pPr>
            <w:r>
              <w:rPr>
                <w:rFonts w:ascii="Arial" w:hAnsi="Arial" w:cs="Arial"/>
                <w:b/>
                <w:bCs/>
                <w:sz w:val="18"/>
                <w:szCs w:val="18"/>
              </w:rPr>
              <w:t>(61)</w:t>
            </w:r>
          </w:p>
        </w:tc>
        <w:tc>
          <w:tcPr>
            <w:tcW w:w="778" w:type="pct"/>
            <w:tcBorders>
              <w:bottom w:val="single" w:sz="4" w:space="0" w:color="auto"/>
            </w:tcBorders>
            <w:vAlign w:val="bottom"/>
          </w:tcPr>
          <w:p w14:paraId="7FF7DB6D" w14:textId="1C580BBC" w:rsidR="00041B40" w:rsidRPr="00CE6A92" w:rsidRDefault="00041B40" w:rsidP="00041B40">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(1,675)</w:t>
            </w:r>
          </w:p>
        </w:tc>
      </w:tr>
    </w:tbl>
    <w:p w14:paraId="325119B9" w14:textId="4A6B4002" w:rsidR="00D977EF" w:rsidRDefault="00D977EF" w:rsidP="00E129A2">
      <w:pPr>
        <w:pStyle w:val="ListParagraph"/>
        <w:spacing w:after="0" w:line="240" w:lineRule="auto"/>
        <w:ind w:left="1620"/>
        <w:jc w:val="both"/>
        <w:rPr>
          <w:rFonts w:ascii="Arial" w:eastAsia="Arial Unicode MS" w:hAnsi="Arial"/>
          <w:sz w:val="18"/>
          <w:szCs w:val="18"/>
          <w:lang w:val="en-GB" w:bidi="th-TH"/>
        </w:rPr>
      </w:pPr>
    </w:p>
    <w:p w14:paraId="15C06CBC" w14:textId="121820CC" w:rsidR="002152B5" w:rsidRPr="00FA730D" w:rsidRDefault="002152B5" w:rsidP="00FA730D">
      <w:pPr>
        <w:spacing w:after="0" w:line="240" w:lineRule="auto"/>
        <w:jc w:val="both"/>
        <w:rPr>
          <w:rFonts w:ascii="Arial" w:eastAsia="Arial Unicode MS" w:hAnsi="Arial"/>
          <w:sz w:val="18"/>
          <w:szCs w:val="18"/>
          <w:cs/>
          <w:lang w:val="en-GB" w:bidi="th-TH"/>
        </w:rPr>
        <w:sectPr w:rsidR="002152B5" w:rsidRPr="00FA730D" w:rsidSect="008274CF">
          <w:pgSz w:w="11907" w:h="16840" w:code="9"/>
          <w:pgMar w:top="1440" w:right="720" w:bottom="720" w:left="1728" w:header="706" w:footer="706" w:gutter="0"/>
          <w:cols w:space="720"/>
          <w:docGrid w:linePitch="360"/>
        </w:sectPr>
      </w:pPr>
    </w:p>
    <w:p w14:paraId="486D5F0B" w14:textId="26E40C81" w:rsidR="002152B5" w:rsidRPr="002152B5" w:rsidRDefault="002152B5" w:rsidP="00E129A2">
      <w:pPr>
        <w:pStyle w:val="ListParagraph"/>
        <w:spacing w:after="0" w:line="240" w:lineRule="auto"/>
        <w:ind w:left="1620"/>
        <w:jc w:val="both"/>
        <w:rPr>
          <w:rFonts w:ascii="Arial" w:eastAsia="Arial Unicode MS" w:hAnsi="Arial"/>
          <w:sz w:val="18"/>
          <w:szCs w:val="18"/>
          <w:lang w:val="en-GB" w:bidi="th-TH"/>
        </w:rPr>
      </w:pPr>
    </w:p>
    <w:p w14:paraId="57C4B1FE" w14:textId="50F61BCB" w:rsidR="0071693F" w:rsidRPr="00CE6A92" w:rsidRDefault="0071693F" w:rsidP="00E129A2">
      <w:pPr>
        <w:pStyle w:val="ListParagraph"/>
        <w:spacing w:after="0" w:line="240" w:lineRule="auto"/>
        <w:ind w:left="162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Sensitivity</w:t>
      </w:r>
    </w:p>
    <w:p w14:paraId="4D0A3E43" w14:textId="77777777" w:rsidR="00E129A2" w:rsidRPr="00CE6A92" w:rsidRDefault="00E129A2" w:rsidP="00E129A2">
      <w:pPr>
        <w:pStyle w:val="ListParagraph"/>
        <w:spacing w:after="0" w:line="240" w:lineRule="auto"/>
        <w:ind w:left="1620"/>
        <w:jc w:val="both"/>
        <w:rPr>
          <w:rFonts w:ascii="Arial" w:eastAsia="Arial Unicode MS" w:hAnsi="Arial" w:cs="Arial"/>
          <w:sz w:val="18"/>
          <w:szCs w:val="18"/>
          <w:lang w:val="en-GB" w:bidi="th-TH"/>
        </w:rPr>
      </w:pPr>
    </w:p>
    <w:p w14:paraId="2FED358A" w14:textId="78A3A993" w:rsidR="0071693F" w:rsidRDefault="0071693F" w:rsidP="00E129A2">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As shown in the table above, the Group is primarily exposed to changes in </w:t>
      </w:r>
      <w:r w:rsidR="001B79F5" w:rsidRPr="00CE6A92">
        <w:rPr>
          <w:rFonts w:ascii="Arial" w:eastAsia="Arial Unicode MS" w:hAnsi="Arial" w:cs="Arial"/>
          <w:sz w:val="18"/>
          <w:szCs w:val="18"/>
          <w:lang w:val="en-GB" w:bidi="th-TH"/>
        </w:rPr>
        <w:t xml:space="preserve">Thai </w:t>
      </w:r>
      <w:r w:rsidRPr="00CE6A92">
        <w:rPr>
          <w:rFonts w:ascii="Arial" w:eastAsia="Arial Unicode MS" w:hAnsi="Arial" w:cs="Arial"/>
          <w:sz w:val="18"/>
          <w:szCs w:val="18"/>
          <w:lang w:val="en-GB" w:bidi="th-TH"/>
        </w:rPr>
        <w:t xml:space="preserve">Baht and US Dollar </w:t>
      </w:r>
      <w:r w:rsidR="00DF4846" w:rsidRPr="00CE6A92">
        <w:rPr>
          <w:rFonts w:ascii="Arial" w:eastAsia="Arial Unicode MS" w:hAnsi="Arial" w:cs="Arial"/>
          <w:sz w:val="18"/>
          <w:szCs w:val="18"/>
          <w:lang w:val="en-GB" w:bidi="th-TH"/>
        </w:rPr>
        <w:t xml:space="preserve">and </w:t>
      </w:r>
      <w:r w:rsidR="001B79F5" w:rsidRPr="00CE6A92">
        <w:rPr>
          <w:rFonts w:ascii="Arial" w:eastAsia="Arial Unicode MS" w:hAnsi="Arial" w:cs="Arial"/>
          <w:sz w:val="18"/>
          <w:szCs w:val="18"/>
          <w:lang w:val="en-GB" w:bidi="th-TH"/>
        </w:rPr>
        <w:t xml:space="preserve">Thai </w:t>
      </w:r>
      <w:r w:rsidR="00DF4846" w:rsidRPr="00CE6A92">
        <w:rPr>
          <w:rFonts w:ascii="Arial" w:eastAsia="Arial Unicode MS" w:hAnsi="Arial" w:cs="Arial"/>
          <w:sz w:val="18"/>
          <w:szCs w:val="18"/>
          <w:lang w:val="en-GB" w:bidi="th-TH"/>
        </w:rPr>
        <w:t xml:space="preserve">Baht and </w:t>
      </w:r>
      <w:r w:rsidR="001B79F5" w:rsidRPr="00CE6A92">
        <w:rPr>
          <w:rFonts w:ascii="Arial" w:eastAsia="Arial Unicode MS" w:hAnsi="Arial" w:cs="Arial"/>
          <w:sz w:val="18"/>
          <w:szCs w:val="18"/>
          <w:lang w:val="en-GB" w:bidi="th-TH"/>
        </w:rPr>
        <w:t xml:space="preserve">Chinese </w:t>
      </w:r>
      <w:r w:rsidR="00DF4846" w:rsidRPr="00CE6A92">
        <w:rPr>
          <w:rFonts w:ascii="Arial" w:eastAsia="Arial Unicode MS" w:hAnsi="Arial" w:cs="Arial"/>
          <w:sz w:val="18"/>
          <w:szCs w:val="18"/>
          <w:lang w:val="en-GB" w:bidi="th-TH"/>
        </w:rPr>
        <w:t>Yuan</w:t>
      </w:r>
      <w:r w:rsidR="00774661">
        <w:rPr>
          <w:rFonts w:ascii="Arial" w:eastAsia="Arial Unicode MS" w:hAnsi="Arial" w:cs="Arial"/>
          <w:sz w:val="18"/>
          <w:szCs w:val="18"/>
          <w:lang w:val="en-GB" w:bidi="th-TH"/>
        </w:rPr>
        <w:t xml:space="preserve"> </w:t>
      </w:r>
      <w:r w:rsidR="00774661" w:rsidRPr="00CE6A92">
        <w:rPr>
          <w:rFonts w:ascii="Arial" w:eastAsia="Arial Unicode MS" w:hAnsi="Arial" w:cs="Arial"/>
          <w:sz w:val="18"/>
          <w:szCs w:val="18"/>
          <w:lang w:val="en-GB" w:bidi="th-TH"/>
        </w:rPr>
        <w:t>exchange rates</w:t>
      </w:r>
      <w:r w:rsidR="00774661">
        <w:rPr>
          <w:rFonts w:ascii="Arial" w:eastAsia="Arial Unicode MS" w:hAnsi="Arial" w:cs="Arial"/>
          <w:sz w:val="18"/>
          <w:szCs w:val="18"/>
          <w:lang w:val="en-GB" w:bidi="th-TH"/>
        </w:rPr>
        <w:t xml:space="preserve">. </w:t>
      </w:r>
      <w:r w:rsidRPr="00CE6A92">
        <w:rPr>
          <w:rFonts w:ascii="Arial" w:eastAsia="Arial Unicode MS" w:hAnsi="Arial" w:cs="Arial"/>
          <w:sz w:val="18"/>
          <w:szCs w:val="18"/>
          <w:lang w:val="en-GB" w:bidi="th-TH"/>
        </w:rPr>
        <w:t>The sensitivity of profit or loss to changes in the exchange rates arises mainly from financial assets and financial liabilities denominated in US Dollar</w:t>
      </w:r>
      <w:r w:rsidR="00DF4846" w:rsidRPr="00CE6A92">
        <w:rPr>
          <w:rFonts w:ascii="Arial" w:eastAsia="Arial Unicode MS" w:hAnsi="Arial" w:cs="Arial"/>
          <w:sz w:val="18"/>
          <w:szCs w:val="18"/>
          <w:lang w:val="en-GB" w:bidi="th-TH"/>
        </w:rPr>
        <w:t xml:space="preserve"> and </w:t>
      </w:r>
      <w:r w:rsidR="001B79F5" w:rsidRPr="00CE6A92">
        <w:rPr>
          <w:rFonts w:ascii="Arial" w:eastAsia="Arial Unicode MS" w:hAnsi="Arial" w:cs="Arial"/>
          <w:sz w:val="18"/>
          <w:szCs w:val="18"/>
          <w:lang w:val="en-GB" w:bidi="th-TH"/>
        </w:rPr>
        <w:t xml:space="preserve">Chinese </w:t>
      </w:r>
      <w:r w:rsidR="00DF4846" w:rsidRPr="00CE6A92">
        <w:rPr>
          <w:rFonts w:ascii="Arial" w:eastAsia="Arial Unicode MS" w:hAnsi="Arial" w:cs="Arial"/>
          <w:sz w:val="18"/>
          <w:szCs w:val="18"/>
          <w:lang w:val="en-GB" w:bidi="th-TH"/>
        </w:rPr>
        <w:t>Yuan</w:t>
      </w:r>
      <w:r w:rsidR="0051383A">
        <w:rPr>
          <w:rFonts w:ascii="Arial" w:eastAsia="Arial Unicode MS" w:hAnsi="Arial" w:cs="Arial"/>
          <w:sz w:val="18"/>
          <w:szCs w:val="18"/>
          <w:lang w:val="en-GB" w:bidi="th-TH"/>
        </w:rPr>
        <w:t>.</w:t>
      </w:r>
    </w:p>
    <w:p w14:paraId="254FAC6E" w14:textId="77777777" w:rsidR="00E129A2" w:rsidRPr="00C3419A" w:rsidRDefault="00E129A2" w:rsidP="00C3419A">
      <w:pPr>
        <w:spacing w:after="0" w:line="240" w:lineRule="auto"/>
        <w:jc w:val="both"/>
        <w:rPr>
          <w:rFonts w:ascii="Arial" w:eastAsia="Arial Unicode MS" w:hAnsi="Arial" w:cs="Arial"/>
          <w:sz w:val="18"/>
          <w:szCs w:val="18"/>
          <w:lang w:val="en-GB" w:bidi="th-TH"/>
        </w:rPr>
      </w:pPr>
    </w:p>
    <w:p w14:paraId="185C9D29" w14:textId="56EA8E9B" w:rsidR="00C3419A" w:rsidRDefault="00C3419A" w:rsidP="00C3419A">
      <w:pPr>
        <w:spacing w:after="0" w:line="240" w:lineRule="auto"/>
        <w:jc w:val="both"/>
        <w:rPr>
          <w:rFonts w:ascii="Arial" w:eastAsia="Arial Unicode MS" w:hAnsi="Arial" w:cs="Arial"/>
          <w:color w:val="CF4A02"/>
          <w:sz w:val="18"/>
          <w:szCs w:val="18"/>
          <w:lang w:val="en-GB" w:bidi="th-TH"/>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292"/>
        <w:gridCol w:w="1320"/>
        <w:gridCol w:w="1283"/>
        <w:gridCol w:w="1283"/>
        <w:gridCol w:w="1281"/>
      </w:tblGrid>
      <w:tr w:rsidR="00C3419A" w:rsidRPr="00B3371B" w14:paraId="556EAA8D" w14:textId="77777777" w:rsidTr="00A74F8E">
        <w:tc>
          <w:tcPr>
            <w:tcW w:w="2269" w:type="pct"/>
            <w:tcBorders>
              <w:top w:val="nil"/>
              <w:left w:val="nil"/>
              <w:bottom w:val="nil"/>
              <w:right w:val="nil"/>
            </w:tcBorders>
            <w:shd w:val="clear" w:color="auto" w:fill="auto"/>
          </w:tcPr>
          <w:p w14:paraId="2D05A6E7" w14:textId="77777777" w:rsidR="00C3419A" w:rsidRPr="00D67C68" w:rsidRDefault="00C3419A" w:rsidP="00A74F8E">
            <w:pPr>
              <w:pStyle w:val="BlockText"/>
              <w:spacing w:line="240" w:lineRule="auto"/>
              <w:ind w:left="1533" w:right="-72"/>
              <w:jc w:val="right"/>
              <w:rPr>
                <w:rFonts w:ascii="Browallia New" w:hAnsi="Browallia New" w:cs="Browallia New"/>
                <w:sz w:val="26"/>
                <w:szCs w:val="26"/>
                <w:lang w:val="en-GB"/>
              </w:rPr>
            </w:pPr>
          </w:p>
        </w:tc>
        <w:tc>
          <w:tcPr>
            <w:tcW w:w="1376" w:type="pct"/>
            <w:gridSpan w:val="2"/>
            <w:tcBorders>
              <w:top w:val="single" w:sz="4" w:space="0" w:color="auto"/>
              <w:left w:val="nil"/>
              <w:bottom w:val="single" w:sz="4" w:space="0" w:color="auto"/>
              <w:right w:val="nil"/>
            </w:tcBorders>
            <w:shd w:val="clear" w:color="auto" w:fill="auto"/>
          </w:tcPr>
          <w:p w14:paraId="4CE0A5FD" w14:textId="32BE6DEB" w:rsidR="00C3419A" w:rsidRPr="00C3419A" w:rsidRDefault="00C3419A" w:rsidP="00C3419A">
            <w:pPr>
              <w:pStyle w:val="BlockText"/>
              <w:spacing w:line="240" w:lineRule="auto"/>
              <w:ind w:left="0" w:right="-72"/>
              <w:jc w:val="right"/>
              <w:rPr>
                <w:rFonts w:ascii="Browallia New" w:hAnsi="Browallia New" w:cs="Browallia New"/>
                <w:b/>
                <w:bCs/>
                <w:sz w:val="26"/>
                <w:szCs w:val="26"/>
                <w:cs/>
              </w:rPr>
            </w:pPr>
            <w:r w:rsidRPr="00C3419A">
              <w:rPr>
                <w:rFonts w:ascii="Arial" w:hAnsi="Arial" w:cs="Arial"/>
                <w:b/>
                <w:bCs/>
                <w:sz w:val="18"/>
                <w:szCs w:val="18"/>
              </w:rPr>
              <w:t>Consolidated financial statements</w:t>
            </w:r>
          </w:p>
        </w:tc>
        <w:tc>
          <w:tcPr>
            <w:tcW w:w="1355" w:type="pct"/>
            <w:gridSpan w:val="2"/>
            <w:tcBorders>
              <w:top w:val="single" w:sz="4" w:space="0" w:color="auto"/>
              <w:left w:val="nil"/>
              <w:bottom w:val="single" w:sz="4" w:space="0" w:color="auto"/>
              <w:right w:val="nil"/>
            </w:tcBorders>
          </w:tcPr>
          <w:p w14:paraId="5E80D1A0"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3419A">
              <w:rPr>
                <w:rFonts w:ascii="Arial" w:hAnsi="Arial" w:cs="Arial"/>
                <w:b/>
                <w:bCs/>
                <w:sz w:val="18"/>
                <w:szCs w:val="18"/>
              </w:rPr>
              <w:t xml:space="preserve">Separate </w:t>
            </w:r>
          </w:p>
          <w:p w14:paraId="614CABFB" w14:textId="0EF6CAA2" w:rsidR="00C3419A" w:rsidRPr="00C3419A" w:rsidRDefault="00C3419A" w:rsidP="00C3419A">
            <w:pPr>
              <w:pStyle w:val="BlockText"/>
              <w:spacing w:line="240" w:lineRule="auto"/>
              <w:ind w:left="0" w:right="-72"/>
              <w:jc w:val="right"/>
              <w:rPr>
                <w:rFonts w:ascii="Browallia New" w:hAnsi="Browallia New" w:cs="Browallia New"/>
                <w:b/>
                <w:bCs/>
                <w:sz w:val="26"/>
                <w:szCs w:val="26"/>
                <w:cs/>
              </w:rPr>
            </w:pPr>
            <w:r w:rsidRPr="00C3419A">
              <w:rPr>
                <w:rFonts w:ascii="Arial" w:hAnsi="Arial" w:cs="Arial"/>
                <w:b/>
                <w:bCs/>
                <w:sz w:val="18"/>
                <w:szCs w:val="18"/>
              </w:rPr>
              <w:t>financial statements</w:t>
            </w:r>
          </w:p>
        </w:tc>
      </w:tr>
      <w:tr w:rsidR="00FA730D" w:rsidRPr="00914F02" w14:paraId="799AB1A5" w14:textId="77777777" w:rsidTr="00A74F8E">
        <w:tc>
          <w:tcPr>
            <w:tcW w:w="2269" w:type="pct"/>
            <w:tcBorders>
              <w:top w:val="nil"/>
              <w:left w:val="nil"/>
              <w:bottom w:val="nil"/>
              <w:right w:val="nil"/>
            </w:tcBorders>
            <w:shd w:val="clear" w:color="auto" w:fill="auto"/>
          </w:tcPr>
          <w:p w14:paraId="1191D26B" w14:textId="77777777" w:rsidR="00FA730D" w:rsidRPr="00D67C68" w:rsidRDefault="00FA730D" w:rsidP="00A74F8E">
            <w:pPr>
              <w:pStyle w:val="BlockText"/>
              <w:spacing w:line="240" w:lineRule="auto"/>
              <w:ind w:left="1533" w:right="-72"/>
              <w:rPr>
                <w:rFonts w:ascii="Browallia New" w:hAnsi="Browallia New" w:cs="Browallia New"/>
                <w:sz w:val="26"/>
                <w:szCs w:val="26"/>
              </w:rPr>
            </w:pPr>
          </w:p>
        </w:tc>
        <w:tc>
          <w:tcPr>
            <w:tcW w:w="698" w:type="pct"/>
            <w:tcBorders>
              <w:top w:val="single" w:sz="4" w:space="0" w:color="auto"/>
              <w:left w:val="nil"/>
              <w:bottom w:val="nil"/>
              <w:right w:val="nil"/>
            </w:tcBorders>
            <w:shd w:val="clear" w:color="auto" w:fill="auto"/>
          </w:tcPr>
          <w:p w14:paraId="49DFB6B3" w14:textId="764BCF2C" w:rsidR="00FA730D" w:rsidRPr="00C3419A" w:rsidRDefault="00FA730D" w:rsidP="00FA730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C3419A">
              <w:rPr>
                <w:rFonts w:ascii="Arial" w:hAnsi="Arial" w:cs="Arial"/>
                <w:b/>
                <w:bCs/>
                <w:sz w:val="18"/>
                <w:szCs w:val="18"/>
              </w:rPr>
              <w:t xml:space="preserve">Impact to </w:t>
            </w:r>
            <w:r>
              <w:rPr>
                <w:rFonts w:ascii="Arial" w:hAnsi="Arial" w:cs="Arial"/>
                <w:b/>
                <w:bCs/>
                <w:sz w:val="18"/>
                <w:szCs w:val="18"/>
              </w:rPr>
              <w:t>net profit 2021</w:t>
            </w:r>
            <w:r w:rsidRPr="00C3419A">
              <w:rPr>
                <w:rFonts w:ascii="Arial" w:hAnsi="Arial" w:cs="Arial"/>
                <w:b/>
                <w:bCs/>
                <w:sz w:val="18"/>
                <w:szCs w:val="18"/>
              </w:rPr>
              <w:t xml:space="preserve">  </w:t>
            </w:r>
          </w:p>
        </w:tc>
        <w:tc>
          <w:tcPr>
            <w:tcW w:w="678" w:type="pct"/>
            <w:tcBorders>
              <w:top w:val="single" w:sz="4" w:space="0" w:color="auto"/>
              <w:left w:val="nil"/>
              <w:bottom w:val="nil"/>
              <w:right w:val="nil"/>
            </w:tcBorders>
          </w:tcPr>
          <w:p w14:paraId="4C156AD4" w14:textId="0C72316F" w:rsidR="00FA730D" w:rsidRPr="00C3419A" w:rsidRDefault="00FA730D" w:rsidP="00FA730D">
            <w:pPr>
              <w:pStyle w:val="BlockText"/>
              <w:spacing w:line="240" w:lineRule="auto"/>
              <w:ind w:left="0" w:right="-72"/>
              <w:jc w:val="right"/>
              <w:rPr>
                <w:rFonts w:ascii="Browallia New" w:hAnsi="Browallia New" w:cs="Browallia New"/>
                <w:b/>
                <w:bCs/>
                <w:sz w:val="26"/>
                <w:szCs w:val="26"/>
                <w:cs/>
              </w:rPr>
            </w:pPr>
            <w:r w:rsidRPr="00C73727">
              <w:rPr>
                <w:rFonts w:ascii="Arial" w:hAnsi="Arial" w:cs="Arial"/>
                <w:b/>
                <w:bCs/>
                <w:sz w:val="18"/>
                <w:szCs w:val="18"/>
              </w:rPr>
              <w:t>Impact to net profit</w:t>
            </w:r>
            <w:r>
              <w:rPr>
                <w:rFonts w:ascii="Arial" w:hAnsi="Arial" w:cs="Arial"/>
                <w:b/>
                <w:bCs/>
                <w:sz w:val="18"/>
                <w:szCs w:val="18"/>
              </w:rPr>
              <w:t xml:space="preserve"> 2020</w:t>
            </w:r>
            <w:r w:rsidRPr="00C73727">
              <w:rPr>
                <w:rFonts w:ascii="Arial" w:hAnsi="Arial" w:cs="Arial"/>
                <w:b/>
                <w:bCs/>
                <w:sz w:val="18"/>
                <w:szCs w:val="18"/>
              </w:rPr>
              <w:t xml:space="preserve">  </w:t>
            </w:r>
          </w:p>
        </w:tc>
        <w:tc>
          <w:tcPr>
            <w:tcW w:w="678" w:type="pct"/>
            <w:tcBorders>
              <w:top w:val="single" w:sz="4" w:space="0" w:color="auto"/>
              <w:left w:val="nil"/>
              <w:bottom w:val="nil"/>
              <w:right w:val="nil"/>
            </w:tcBorders>
          </w:tcPr>
          <w:p w14:paraId="31EBC8FB" w14:textId="1275E6D7" w:rsidR="00FA730D" w:rsidRPr="00C3419A" w:rsidRDefault="00FA730D" w:rsidP="00FA730D">
            <w:pPr>
              <w:pStyle w:val="BlockText"/>
              <w:spacing w:line="240" w:lineRule="auto"/>
              <w:ind w:left="0" w:right="-72"/>
              <w:jc w:val="right"/>
              <w:rPr>
                <w:rFonts w:ascii="Browallia New" w:hAnsi="Browallia New" w:cs="Browallia New"/>
                <w:b/>
                <w:bCs/>
                <w:sz w:val="26"/>
                <w:szCs w:val="26"/>
                <w:cs/>
              </w:rPr>
            </w:pPr>
            <w:r w:rsidRPr="00C73727">
              <w:rPr>
                <w:rFonts w:ascii="Arial" w:hAnsi="Arial" w:cs="Arial"/>
                <w:b/>
                <w:bCs/>
                <w:sz w:val="18"/>
                <w:szCs w:val="18"/>
              </w:rPr>
              <w:t>Impact to net profit</w:t>
            </w:r>
            <w:r>
              <w:rPr>
                <w:rFonts w:ascii="Arial" w:hAnsi="Arial" w:cs="Arial"/>
                <w:b/>
                <w:bCs/>
                <w:sz w:val="18"/>
                <w:szCs w:val="18"/>
              </w:rPr>
              <w:t xml:space="preserve"> 2021</w:t>
            </w:r>
            <w:r w:rsidRPr="00C73727">
              <w:rPr>
                <w:rFonts w:ascii="Arial" w:hAnsi="Arial" w:cs="Arial"/>
                <w:b/>
                <w:bCs/>
                <w:sz w:val="18"/>
                <w:szCs w:val="18"/>
              </w:rPr>
              <w:t xml:space="preserve">  </w:t>
            </w:r>
          </w:p>
        </w:tc>
        <w:tc>
          <w:tcPr>
            <w:tcW w:w="677" w:type="pct"/>
            <w:tcBorders>
              <w:top w:val="single" w:sz="4" w:space="0" w:color="auto"/>
              <w:left w:val="nil"/>
              <w:bottom w:val="nil"/>
              <w:right w:val="nil"/>
            </w:tcBorders>
          </w:tcPr>
          <w:p w14:paraId="1EC7FF52" w14:textId="7D165A03" w:rsidR="00FA730D" w:rsidRPr="00C3419A" w:rsidRDefault="00FA730D" w:rsidP="00FA730D">
            <w:pPr>
              <w:pStyle w:val="BlockText"/>
              <w:spacing w:line="240" w:lineRule="auto"/>
              <w:ind w:left="0" w:right="-72"/>
              <w:jc w:val="right"/>
              <w:rPr>
                <w:rFonts w:ascii="Browallia New" w:hAnsi="Browallia New" w:cs="Browallia New"/>
                <w:b/>
                <w:bCs/>
                <w:sz w:val="26"/>
                <w:szCs w:val="26"/>
                <w:cs/>
              </w:rPr>
            </w:pPr>
            <w:r w:rsidRPr="00C73727">
              <w:rPr>
                <w:rFonts w:ascii="Arial" w:hAnsi="Arial" w:cs="Arial"/>
                <w:b/>
                <w:bCs/>
                <w:sz w:val="18"/>
                <w:szCs w:val="18"/>
              </w:rPr>
              <w:t>Impact to net profit</w:t>
            </w:r>
            <w:r>
              <w:rPr>
                <w:rFonts w:ascii="Arial" w:hAnsi="Arial" w:cs="Arial"/>
                <w:b/>
                <w:bCs/>
                <w:sz w:val="18"/>
                <w:szCs w:val="18"/>
              </w:rPr>
              <w:t xml:space="preserve"> 202</w:t>
            </w:r>
            <w:r w:rsidR="004F712B">
              <w:rPr>
                <w:rFonts w:ascii="Arial" w:hAnsi="Arial" w:cs="Arial"/>
                <w:b/>
                <w:bCs/>
                <w:sz w:val="18"/>
                <w:szCs w:val="18"/>
                <w:lang w:val="en-GB"/>
              </w:rPr>
              <w:t>0</w:t>
            </w:r>
            <w:r w:rsidRPr="00C73727">
              <w:rPr>
                <w:rFonts w:ascii="Arial" w:hAnsi="Arial" w:cs="Arial"/>
                <w:b/>
                <w:bCs/>
                <w:sz w:val="18"/>
                <w:szCs w:val="18"/>
              </w:rPr>
              <w:t xml:space="preserve">  </w:t>
            </w:r>
          </w:p>
        </w:tc>
      </w:tr>
      <w:tr w:rsidR="00C3419A" w:rsidRPr="00914F02" w14:paraId="7E81FC1E" w14:textId="77777777" w:rsidTr="00A74F8E">
        <w:tc>
          <w:tcPr>
            <w:tcW w:w="2269" w:type="pct"/>
            <w:tcBorders>
              <w:top w:val="nil"/>
              <w:left w:val="nil"/>
              <w:bottom w:val="nil"/>
              <w:right w:val="nil"/>
            </w:tcBorders>
            <w:shd w:val="clear" w:color="auto" w:fill="auto"/>
          </w:tcPr>
          <w:p w14:paraId="28158AF5" w14:textId="77777777" w:rsidR="00C3419A" w:rsidRPr="00D67C68" w:rsidRDefault="00C3419A" w:rsidP="00A74F8E">
            <w:pPr>
              <w:pStyle w:val="BlockText"/>
              <w:spacing w:line="240" w:lineRule="auto"/>
              <w:ind w:left="1533" w:right="-72"/>
              <w:rPr>
                <w:rFonts w:ascii="Browallia New" w:hAnsi="Browallia New" w:cs="Browallia New"/>
                <w:sz w:val="26"/>
                <w:szCs w:val="26"/>
              </w:rPr>
            </w:pPr>
          </w:p>
        </w:tc>
        <w:tc>
          <w:tcPr>
            <w:tcW w:w="698" w:type="pct"/>
            <w:tcBorders>
              <w:top w:val="nil"/>
              <w:left w:val="nil"/>
              <w:bottom w:val="single" w:sz="4" w:space="0" w:color="auto"/>
              <w:right w:val="nil"/>
            </w:tcBorders>
            <w:shd w:val="clear" w:color="auto" w:fill="auto"/>
          </w:tcPr>
          <w:p w14:paraId="5D80B098" w14:textId="3A883484" w:rsidR="00C3419A" w:rsidRPr="00C3419A" w:rsidRDefault="00C3419A" w:rsidP="00C3419A">
            <w:pPr>
              <w:pStyle w:val="BlockText"/>
              <w:spacing w:line="240" w:lineRule="auto"/>
              <w:ind w:left="0" w:right="-72"/>
              <w:jc w:val="right"/>
              <w:rPr>
                <w:rFonts w:ascii="Browallia New" w:hAnsi="Browallia New" w:cs="Browallia New"/>
                <w:b/>
                <w:bCs/>
                <w:sz w:val="26"/>
                <w:szCs w:val="26"/>
              </w:rPr>
            </w:pPr>
            <w:r w:rsidRPr="00C3419A">
              <w:rPr>
                <w:rFonts w:ascii="Arial" w:hAnsi="Arial" w:cs="Arial"/>
                <w:b/>
                <w:bCs/>
                <w:sz w:val="18"/>
                <w:szCs w:val="18"/>
              </w:rPr>
              <w:t>Thousand Baht</w:t>
            </w:r>
          </w:p>
        </w:tc>
        <w:tc>
          <w:tcPr>
            <w:tcW w:w="678" w:type="pct"/>
            <w:tcBorders>
              <w:top w:val="nil"/>
              <w:left w:val="nil"/>
              <w:bottom w:val="single" w:sz="4" w:space="0" w:color="auto"/>
              <w:right w:val="nil"/>
            </w:tcBorders>
          </w:tcPr>
          <w:p w14:paraId="2D039E06" w14:textId="1B0D27C5" w:rsidR="00C3419A" w:rsidRPr="00C3419A" w:rsidRDefault="00C3419A" w:rsidP="00C3419A">
            <w:pPr>
              <w:pStyle w:val="BlockText"/>
              <w:spacing w:line="240" w:lineRule="auto"/>
              <w:ind w:left="0" w:right="-72"/>
              <w:jc w:val="right"/>
              <w:rPr>
                <w:rFonts w:ascii="Browallia New" w:hAnsi="Browallia New" w:cs="Browallia New"/>
                <w:b/>
                <w:bCs/>
                <w:sz w:val="26"/>
                <w:szCs w:val="26"/>
                <w:cs/>
              </w:rPr>
            </w:pPr>
            <w:r w:rsidRPr="00C3419A">
              <w:rPr>
                <w:rFonts w:ascii="Arial" w:hAnsi="Arial" w:cs="Arial"/>
                <w:b/>
                <w:bCs/>
                <w:sz w:val="18"/>
                <w:szCs w:val="18"/>
              </w:rPr>
              <w:t>Thousand Baht</w:t>
            </w:r>
          </w:p>
        </w:tc>
        <w:tc>
          <w:tcPr>
            <w:tcW w:w="678" w:type="pct"/>
            <w:tcBorders>
              <w:top w:val="nil"/>
              <w:left w:val="nil"/>
              <w:bottom w:val="single" w:sz="4" w:space="0" w:color="auto"/>
              <w:right w:val="nil"/>
            </w:tcBorders>
          </w:tcPr>
          <w:p w14:paraId="7ED207BF" w14:textId="4A3908D3" w:rsidR="00C3419A" w:rsidRPr="00C3419A" w:rsidRDefault="00C3419A" w:rsidP="00C3419A">
            <w:pPr>
              <w:pStyle w:val="BlockText"/>
              <w:spacing w:line="240" w:lineRule="auto"/>
              <w:ind w:left="0" w:right="-72"/>
              <w:jc w:val="right"/>
              <w:rPr>
                <w:rFonts w:ascii="Browallia New" w:hAnsi="Browallia New" w:cs="Browallia New"/>
                <w:b/>
                <w:bCs/>
                <w:sz w:val="26"/>
                <w:szCs w:val="26"/>
                <w:cs/>
              </w:rPr>
            </w:pPr>
            <w:r w:rsidRPr="00C3419A">
              <w:rPr>
                <w:rFonts w:ascii="Arial" w:hAnsi="Arial" w:cs="Arial"/>
                <w:b/>
                <w:bCs/>
                <w:sz w:val="18"/>
                <w:szCs w:val="18"/>
              </w:rPr>
              <w:t>Thousand Baht</w:t>
            </w:r>
          </w:p>
        </w:tc>
        <w:tc>
          <w:tcPr>
            <w:tcW w:w="677" w:type="pct"/>
            <w:tcBorders>
              <w:top w:val="nil"/>
              <w:left w:val="nil"/>
              <w:bottom w:val="single" w:sz="4" w:space="0" w:color="auto"/>
              <w:right w:val="nil"/>
            </w:tcBorders>
          </w:tcPr>
          <w:p w14:paraId="5A8013BC" w14:textId="6B9EAC46" w:rsidR="00C3419A" w:rsidRPr="00C3419A" w:rsidRDefault="00C3419A" w:rsidP="00C3419A">
            <w:pPr>
              <w:pStyle w:val="BlockText"/>
              <w:spacing w:line="240" w:lineRule="auto"/>
              <w:ind w:left="0" w:right="-72"/>
              <w:jc w:val="right"/>
              <w:rPr>
                <w:rFonts w:ascii="Browallia New" w:hAnsi="Browallia New" w:cs="Browallia New"/>
                <w:b/>
                <w:bCs/>
                <w:sz w:val="26"/>
                <w:szCs w:val="26"/>
                <w:cs/>
              </w:rPr>
            </w:pPr>
            <w:r w:rsidRPr="00C3419A">
              <w:rPr>
                <w:rFonts w:ascii="Arial" w:hAnsi="Arial" w:cs="Arial"/>
                <w:b/>
                <w:bCs/>
                <w:sz w:val="18"/>
                <w:szCs w:val="18"/>
              </w:rPr>
              <w:t>Thousand Baht</w:t>
            </w:r>
          </w:p>
        </w:tc>
      </w:tr>
      <w:tr w:rsidR="00C3419A" w:rsidRPr="00914F02" w14:paraId="63D94E29" w14:textId="77777777" w:rsidTr="00C3785A">
        <w:tc>
          <w:tcPr>
            <w:tcW w:w="2269" w:type="pct"/>
            <w:tcBorders>
              <w:top w:val="nil"/>
              <w:left w:val="nil"/>
              <w:bottom w:val="nil"/>
              <w:right w:val="nil"/>
            </w:tcBorders>
            <w:shd w:val="clear" w:color="auto" w:fill="auto"/>
          </w:tcPr>
          <w:p w14:paraId="5BB20F85" w14:textId="77777777" w:rsidR="00C3419A" w:rsidRPr="00D67C68" w:rsidRDefault="00C3419A" w:rsidP="00A74F8E">
            <w:pPr>
              <w:pStyle w:val="BlockText"/>
              <w:spacing w:line="240" w:lineRule="auto"/>
              <w:ind w:left="1533" w:right="-72"/>
              <w:rPr>
                <w:rFonts w:ascii="Browallia New" w:hAnsi="Browallia New" w:cs="Browallia New"/>
                <w:sz w:val="26"/>
                <w:szCs w:val="26"/>
              </w:rPr>
            </w:pPr>
          </w:p>
        </w:tc>
        <w:tc>
          <w:tcPr>
            <w:tcW w:w="698" w:type="pct"/>
            <w:tcBorders>
              <w:top w:val="single" w:sz="4" w:space="0" w:color="auto"/>
              <w:left w:val="nil"/>
              <w:bottom w:val="nil"/>
              <w:right w:val="nil"/>
            </w:tcBorders>
            <w:shd w:val="clear" w:color="auto" w:fill="FAFAFA"/>
          </w:tcPr>
          <w:p w14:paraId="590A4EA3" w14:textId="77777777" w:rsidR="00C3419A" w:rsidRPr="00C3419A" w:rsidRDefault="00C3419A" w:rsidP="00C3419A">
            <w:pPr>
              <w:pStyle w:val="BlockText"/>
              <w:spacing w:line="240" w:lineRule="auto"/>
              <w:ind w:left="0" w:right="-72"/>
              <w:jc w:val="right"/>
              <w:rPr>
                <w:rFonts w:ascii="Browallia New" w:hAnsi="Browallia New" w:cs="Browallia New"/>
                <w:sz w:val="26"/>
                <w:szCs w:val="26"/>
                <w:lang w:val="en-GB"/>
              </w:rPr>
            </w:pPr>
          </w:p>
        </w:tc>
        <w:tc>
          <w:tcPr>
            <w:tcW w:w="678" w:type="pct"/>
            <w:tcBorders>
              <w:top w:val="single" w:sz="4" w:space="0" w:color="auto"/>
              <w:left w:val="nil"/>
              <w:bottom w:val="nil"/>
              <w:right w:val="nil"/>
            </w:tcBorders>
            <w:shd w:val="clear" w:color="auto" w:fill="auto"/>
          </w:tcPr>
          <w:p w14:paraId="7B779D93" w14:textId="77777777" w:rsidR="00C3419A" w:rsidRPr="00C3419A" w:rsidRDefault="00C3419A" w:rsidP="00C3419A">
            <w:pPr>
              <w:pStyle w:val="BlockText"/>
              <w:spacing w:line="240" w:lineRule="auto"/>
              <w:ind w:left="0" w:right="-72"/>
              <w:jc w:val="right"/>
              <w:rPr>
                <w:rFonts w:ascii="Browallia New" w:hAnsi="Browallia New" w:cs="Browallia New"/>
                <w:sz w:val="26"/>
                <w:szCs w:val="26"/>
                <w:lang w:val="en-GB"/>
              </w:rPr>
            </w:pPr>
          </w:p>
        </w:tc>
        <w:tc>
          <w:tcPr>
            <w:tcW w:w="678" w:type="pct"/>
            <w:tcBorders>
              <w:top w:val="single" w:sz="4" w:space="0" w:color="auto"/>
              <w:left w:val="nil"/>
              <w:bottom w:val="nil"/>
              <w:right w:val="nil"/>
            </w:tcBorders>
            <w:shd w:val="clear" w:color="auto" w:fill="FAFAFA"/>
          </w:tcPr>
          <w:p w14:paraId="36E512DA" w14:textId="77777777" w:rsidR="00C3419A" w:rsidRPr="00C3419A" w:rsidRDefault="00C3419A" w:rsidP="00C3419A">
            <w:pPr>
              <w:pStyle w:val="BlockText"/>
              <w:spacing w:line="240" w:lineRule="auto"/>
              <w:ind w:left="0" w:right="-72"/>
              <w:jc w:val="right"/>
              <w:rPr>
                <w:rFonts w:ascii="Browallia New" w:hAnsi="Browallia New" w:cs="Browallia New"/>
                <w:sz w:val="26"/>
                <w:szCs w:val="26"/>
                <w:lang w:val="en-GB"/>
              </w:rPr>
            </w:pPr>
          </w:p>
        </w:tc>
        <w:tc>
          <w:tcPr>
            <w:tcW w:w="677" w:type="pct"/>
            <w:tcBorders>
              <w:top w:val="single" w:sz="4" w:space="0" w:color="auto"/>
              <w:left w:val="nil"/>
              <w:bottom w:val="nil"/>
              <w:right w:val="nil"/>
            </w:tcBorders>
            <w:shd w:val="clear" w:color="auto" w:fill="auto"/>
          </w:tcPr>
          <w:p w14:paraId="0D11182E" w14:textId="77777777" w:rsidR="00C3419A" w:rsidRPr="00C3419A" w:rsidRDefault="00C3419A" w:rsidP="00C3419A">
            <w:pPr>
              <w:pStyle w:val="BlockText"/>
              <w:spacing w:line="240" w:lineRule="auto"/>
              <w:ind w:left="0" w:right="-72"/>
              <w:jc w:val="right"/>
              <w:rPr>
                <w:rFonts w:ascii="Browallia New" w:hAnsi="Browallia New" w:cs="Browallia New"/>
                <w:sz w:val="26"/>
                <w:szCs w:val="26"/>
                <w:lang w:val="en-GB"/>
              </w:rPr>
            </w:pPr>
          </w:p>
        </w:tc>
      </w:tr>
      <w:tr w:rsidR="00C3419A" w:rsidRPr="00914F02" w14:paraId="3FFF5CEC" w14:textId="77777777" w:rsidTr="00C3785A">
        <w:tc>
          <w:tcPr>
            <w:tcW w:w="2269" w:type="pct"/>
            <w:tcBorders>
              <w:top w:val="nil"/>
              <w:left w:val="nil"/>
              <w:bottom w:val="nil"/>
              <w:right w:val="nil"/>
            </w:tcBorders>
            <w:shd w:val="clear" w:color="auto" w:fill="auto"/>
          </w:tcPr>
          <w:p w14:paraId="260A521C" w14:textId="77777777" w:rsidR="00A74F8E" w:rsidRDefault="00C3419A" w:rsidP="00A74F8E">
            <w:pPr>
              <w:pStyle w:val="BlockText"/>
              <w:spacing w:line="240" w:lineRule="auto"/>
              <w:ind w:left="1533" w:right="-72"/>
              <w:rPr>
                <w:rFonts w:ascii="Arial" w:hAnsi="Arial" w:cs="Arial"/>
                <w:spacing w:val="-4"/>
                <w:sz w:val="18"/>
                <w:szCs w:val="18"/>
              </w:rPr>
            </w:pPr>
            <w:r w:rsidRPr="00C3419A">
              <w:rPr>
                <w:rFonts w:ascii="Arial" w:hAnsi="Arial" w:cs="Arial"/>
                <w:spacing w:val="-4"/>
                <w:sz w:val="18"/>
                <w:szCs w:val="18"/>
              </w:rPr>
              <w:t xml:space="preserve">US Dollar to Thai Baht </w:t>
            </w:r>
          </w:p>
          <w:p w14:paraId="4E0AC783" w14:textId="7CBD1A5D" w:rsidR="00C3419A" w:rsidRPr="00C3419A" w:rsidRDefault="00A74F8E" w:rsidP="00A74F8E">
            <w:pPr>
              <w:pStyle w:val="BlockText"/>
              <w:spacing w:line="240" w:lineRule="auto"/>
              <w:ind w:left="1533" w:right="-72"/>
              <w:rPr>
                <w:rFonts w:ascii="Browallia New" w:hAnsi="Browallia New" w:cs="Browallia New"/>
                <w:sz w:val="26"/>
                <w:szCs w:val="26"/>
              </w:rPr>
            </w:pPr>
            <w:r>
              <w:rPr>
                <w:rFonts w:ascii="Arial" w:hAnsi="Arial" w:cs="Arial"/>
                <w:spacing w:val="-4"/>
                <w:sz w:val="18"/>
                <w:szCs w:val="18"/>
              </w:rPr>
              <w:t xml:space="preserve">   </w:t>
            </w:r>
            <w:r w:rsidR="00C3419A" w:rsidRPr="00C3419A">
              <w:rPr>
                <w:rFonts w:ascii="Arial" w:hAnsi="Arial" w:cs="Arial"/>
                <w:spacing w:val="-4"/>
                <w:sz w:val="18"/>
                <w:szCs w:val="18"/>
              </w:rPr>
              <w:t xml:space="preserve">exchange rate </w:t>
            </w:r>
            <w:r w:rsidR="00C3419A" w:rsidRPr="00C3419A">
              <w:rPr>
                <w:rFonts w:ascii="Arial" w:hAnsi="Arial" w:cs="Arial"/>
                <w:spacing w:val="-4"/>
                <w:sz w:val="18"/>
                <w:szCs w:val="18"/>
              </w:rPr>
              <w:br/>
            </w:r>
            <w:r w:rsidR="00C3419A" w:rsidRPr="00C3419A">
              <w:rPr>
                <w:rFonts w:ascii="Arial" w:hAnsi="Arial" w:cs="Arial"/>
                <w:sz w:val="18"/>
                <w:szCs w:val="18"/>
                <w:cs/>
              </w:rPr>
              <w:t xml:space="preserve">   - </w:t>
            </w:r>
            <w:r w:rsidR="00C3419A" w:rsidRPr="00C3419A">
              <w:rPr>
                <w:rFonts w:ascii="Arial" w:hAnsi="Arial" w:cs="Arial"/>
                <w:sz w:val="18"/>
                <w:szCs w:val="18"/>
              </w:rPr>
              <w:t xml:space="preserve">Increase </w:t>
            </w:r>
            <w:r w:rsidR="00C3419A" w:rsidRPr="00C3419A">
              <w:rPr>
                <w:rFonts w:ascii="Arial" w:hAnsi="Arial" w:cs="Arial"/>
                <w:sz w:val="18"/>
                <w:szCs w:val="18"/>
                <w:cs/>
              </w:rPr>
              <w:t>10.00</w:t>
            </w:r>
            <w:r w:rsidR="00C3419A" w:rsidRPr="00C3419A">
              <w:rPr>
                <w:rFonts w:ascii="Arial" w:hAnsi="Arial" w:cs="Arial"/>
                <w:sz w:val="18"/>
                <w:szCs w:val="18"/>
                <w:lang w:val="en-GB"/>
              </w:rPr>
              <w:t>%</w:t>
            </w:r>
            <w:r w:rsidR="00C3419A" w:rsidRPr="00C3419A">
              <w:rPr>
                <w:rFonts w:ascii="Arial" w:hAnsi="Arial" w:cs="Arial"/>
                <w:sz w:val="18"/>
                <w:szCs w:val="18"/>
              </w:rPr>
              <w:t>*</w:t>
            </w:r>
          </w:p>
        </w:tc>
        <w:tc>
          <w:tcPr>
            <w:tcW w:w="698" w:type="pct"/>
            <w:tcBorders>
              <w:top w:val="nil"/>
              <w:left w:val="nil"/>
              <w:bottom w:val="nil"/>
              <w:right w:val="nil"/>
            </w:tcBorders>
            <w:shd w:val="clear" w:color="auto" w:fill="FAFAFA"/>
          </w:tcPr>
          <w:p w14:paraId="0E94D711"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7F0B5EEB"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724562F7"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10,573</w:t>
            </w:r>
          </w:p>
        </w:tc>
        <w:tc>
          <w:tcPr>
            <w:tcW w:w="678" w:type="pct"/>
            <w:tcBorders>
              <w:top w:val="nil"/>
              <w:left w:val="nil"/>
              <w:bottom w:val="nil"/>
              <w:right w:val="nil"/>
            </w:tcBorders>
            <w:shd w:val="clear" w:color="auto" w:fill="auto"/>
          </w:tcPr>
          <w:p w14:paraId="6AF298D6"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77DE345D"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228BBFE9"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8,467</w:t>
            </w:r>
          </w:p>
        </w:tc>
        <w:tc>
          <w:tcPr>
            <w:tcW w:w="678" w:type="pct"/>
            <w:tcBorders>
              <w:top w:val="nil"/>
              <w:left w:val="nil"/>
              <w:bottom w:val="nil"/>
              <w:right w:val="nil"/>
            </w:tcBorders>
            <w:shd w:val="clear" w:color="auto" w:fill="FAFAFA"/>
          </w:tcPr>
          <w:p w14:paraId="664E0550"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5A2ECCB1"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506F7B17"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10,633</w:t>
            </w:r>
          </w:p>
        </w:tc>
        <w:tc>
          <w:tcPr>
            <w:tcW w:w="677" w:type="pct"/>
            <w:tcBorders>
              <w:top w:val="nil"/>
              <w:left w:val="nil"/>
              <w:bottom w:val="nil"/>
              <w:right w:val="nil"/>
            </w:tcBorders>
            <w:shd w:val="clear" w:color="auto" w:fill="auto"/>
          </w:tcPr>
          <w:p w14:paraId="5FD2048F"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1705CEAC"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54D66577"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(510)</w:t>
            </w:r>
          </w:p>
        </w:tc>
      </w:tr>
      <w:tr w:rsidR="00C3419A" w:rsidRPr="00914F02" w14:paraId="79C48383" w14:textId="77777777" w:rsidTr="00C3785A">
        <w:tc>
          <w:tcPr>
            <w:tcW w:w="2269" w:type="pct"/>
            <w:tcBorders>
              <w:top w:val="nil"/>
              <w:left w:val="nil"/>
              <w:bottom w:val="nil"/>
              <w:right w:val="nil"/>
            </w:tcBorders>
            <w:shd w:val="clear" w:color="auto" w:fill="auto"/>
          </w:tcPr>
          <w:p w14:paraId="429CA9A5" w14:textId="3FD1AF18" w:rsidR="00C3419A" w:rsidRPr="00C3419A" w:rsidRDefault="00C3419A" w:rsidP="00A74F8E">
            <w:pPr>
              <w:pStyle w:val="BlockText"/>
              <w:spacing w:line="240" w:lineRule="auto"/>
              <w:ind w:left="1533" w:right="-72"/>
              <w:rPr>
                <w:rFonts w:ascii="Browallia New" w:hAnsi="Browallia New" w:cs="Browallia New"/>
                <w:sz w:val="26"/>
                <w:szCs w:val="26"/>
              </w:rPr>
            </w:pPr>
            <w:r w:rsidRPr="00C3419A">
              <w:rPr>
                <w:rFonts w:ascii="Arial" w:hAnsi="Arial" w:cs="Arial"/>
                <w:sz w:val="18"/>
                <w:szCs w:val="18"/>
              </w:rPr>
              <w:t xml:space="preserve">   -</w:t>
            </w:r>
            <w:r w:rsidRPr="00C3419A">
              <w:rPr>
                <w:rFonts w:ascii="Arial" w:hAnsi="Arial" w:cs="Arial"/>
                <w:sz w:val="18"/>
                <w:szCs w:val="18"/>
                <w:cs/>
              </w:rPr>
              <w:t xml:space="preserve"> </w:t>
            </w:r>
            <w:r w:rsidRPr="00C3419A">
              <w:rPr>
                <w:rFonts w:ascii="Arial" w:hAnsi="Arial" w:cs="Arial"/>
                <w:sz w:val="18"/>
                <w:szCs w:val="18"/>
              </w:rPr>
              <w:t>Decrease</w:t>
            </w:r>
            <w:r w:rsidRPr="00C3419A">
              <w:rPr>
                <w:rFonts w:ascii="Arial" w:hAnsi="Arial" w:cs="Arial"/>
                <w:sz w:val="18"/>
                <w:szCs w:val="18"/>
                <w:cs/>
              </w:rPr>
              <w:t xml:space="preserve"> </w:t>
            </w:r>
            <w:r w:rsidRPr="00C3419A">
              <w:rPr>
                <w:rFonts w:ascii="Arial" w:hAnsi="Arial" w:cs="Arial"/>
                <w:sz w:val="18"/>
                <w:szCs w:val="18"/>
                <w:lang w:val="en-GB"/>
              </w:rPr>
              <w:t>10</w:t>
            </w:r>
            <w:r w:rsidRPr="00C3419A">
              <w:rPr>
                <w:rFonts w:ascii="Arial" w:hAnsi="Arial" w:cs="Arial"/>
                <w:sz w:val="18"/>
                <w:szCs w:val="18"/>
              </w:rPr>
              <w:t>.</w:t>
            </w:r>
            <w:r w:rsidRPr="00C3419A">
              <w:rPr>
                <w:rFonts w:ascii="Arial" w:hAnsi="Arial" w:cs="Arial"/>
                <w:sz w:val="18"/>
                <w:szCs w:val="18"/>
                <w:lang w:val="en-GB"/>
              </w:rPr>
              <w:t>00%</w:t>
            </w:r>
            <w:r w:rsidRPr="00C3419A">
              <w:rPr>
                <w:rFonts w:ascii="Arial" w:hAnsi="Arial" w:cs="Arial"/>
                <w:sz w:val="18"/>
                <w:szCs w:val="18"/>
              </w:rPr>
              <w:t>*</w:t>
            </w:r>
          </w:p>
        </w:tc>
        <w:tc>
          <w:tcPr>
            <w:tcW w:w="698" w:type="pct"/>
            <w:tcBorders>
              <w:top w:val="nil"/>
              <w:left w:val="nil"/>
              <w:bottom w:val="nil"/>
              <w:right w:val="nil"/>
            </w:tcBorders>
            <w:shd w:val="clear" w:color="auto" w:fill="FAFAFA"/>
          </w:tcPr>
          <w:p w14:paraId="0F24E59A"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(10,573)</w:t>
            </w:r>
          </w:p>
        </w:tc>
        <w:tc>
          <w:tcPr>
            <w:tcW w:w="678" w:type="pct"/>
            <w:tcBorders>
              <w:top w:val="nil"/>
              <w:left w:val="nil"/>
              <w:bottom w:val="nil"/>
              <w:right w:val="nil"/>
            </w:tcBorders>
            <w:shd w:val="clear" w:color="auto" w:fill="auto"/>
          </w:tcPr>
          <w:p w14:paraId="15890370"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(8,467)</w:t>
            </w:r>
          </w:p>
        </w:tc>
        <w:tc>
          <w:tcPr>
            <w:tcW w:w="678" w:type="pct"/>
            <w:tcBorders>
              <w:top w:val="nil"/>
              <w:left w:val="nil"/>
              <w:bottom w:val="nil"/>
              <w:right w:val="nil"/>
            </w:tcBorders>
            <w:shd w:val="clear" w:color="auto" w:fill="FAFAFA"/>
          </w:tcPr>
          <w:p w14:paraId="4455A5E5"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(10,633)</w:t>
            </w:r>
          </w:p>
        </w:tc>
        <w:tc>
          <w:tcPr>
            <w:tcW w:w="677" w:type="pct"/>
            <w:tcBorders>
              <w:top w:val="nil"/>
              <w:left w:val="nil"/>
              <w:bottom w:val="nil"/>
              <w:right w:val="nil"/>
            </w:tcBorders>
            <w:shd w:val="clear" w:color="auto" w:fill="auto"/>
          </w:tcPr>
          <w:p w14:paraId="24CA239A"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510</w:t>
            </w:r>
          </w:p>
        </w:tc>
      </w:tr>
      <w:tr w:rsidR="00C3419A" w:rsidRPr="00914F02" w14:paraId="720CD677" w14:textId="77777777" w:rsidTr="00C3785A">
        <w:tc>
          <w:tcPr>
            <w:tcW w:w="2269" w:type="pct"/>
            <w:tcBorders>
              <w:top w:val="nil"/>
              <w:left w:val="nil"/>
              <w:bottom w:val="nil"/>
              <w:right w:val="nil"/>
            </w:tcBorders>
            <w:shd w:val="clear" w:color="auto" w:fill="auto"/>
          </w:tcPr>
          <w:p w14:paraId="02F63E1E" w14:textId="77777777" w:rsidR="00C3419A" w:rsidRPr="00C3419A" w:rsidRDefault="00C3419A" w:rsidP="00A74F8E">
            <w:pPr>
              <w:pStyle w:val="BlockText"/>
              <w:spacing w:line="240" w:lineRule="auto"/>
              <w:ind w:left="1533" w:right="-72"/>
              <w:rPr>
                <w:rFonts w:ascii="Browallia New" w:hAnsi="Browallia New" w:cs="Browallia New"/>
                <w:sz w:val="26"/>
                <w:szCs w:val="26"/>
              </w:rPr>
            </w:pPr>
          </w:p>
        </w:tc>
        <w:tc>
          <w:tcPr>
            <w:tcW w:w="698" w:type="pct"/>
            <w:tcBorders>
              <w:top w:val="nil"/>
              <w:left w:val="nil"/>
              <w:bottom w:val="nil"/>
              <w:right w:val="nil"/>
            </w:tcBorders>
            <w:shd w:val="clear" w:color="auto" w:fill="FAFAFA"/>
          </w:tcPr>
          <w:p w14:paraId="3BB9AC63"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678" w:type="pct"/>
            <w:tcBorders>
              <w:top w:val="nil"/>
              <w:left w:val="nil"/>
              <w:bottom w:val="nil"/>
              <w:right w:val="nil"/>
            </w:tcBorders>
            <w:shd w:val="clear" w:color="auto" w:fill="auto"/>
          </w:tcPr>
          <w:p w14:paraId="5D17213D"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678" w:type="pct"/>
            <w:tcBorders>
              <w:top w:val="nil"/>
              <w:left w:val="nil"/>
              <w:bottom w:val="nil"/>
              <w:right w:val="nil"/>
            </w:tcBorders>
            <w:shd w:val="clear" w:color="auto" w:fill="FAFAFA"/>
          </w:tcPr>
          <w:p w14:paraId="5B6318BF"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677" w:type="pct"/>
            <w:tcBorders>
              <w:top w:val="nil"/>
              <w:left w:val="nil"/>
              <w:bottom w:val="nil"/>
              <w:right w:val="nil"/>
            </w:tcBorders>
            <w:shd w:val="clear" w:color="auto" w:fill="auto"/>
          </w:tcPr>
          <w:p w14:paraId="03B92D55"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C3419A" w:rsidRPr="00914F02" w14:paraId="1E4531E8" w14:textId="77777777" w:rsidTr="00C3785A">
        <w:tc>
          <w:tcPr>
            <w:tcW w:w="2269" w:type="pct"/>
            <w:tcBorders>
              <w:top w:val="nil"/>
              <w:left w:val="nil"/>
              <w:bottom w:val="nil"/>
              <w:right w:val="nil"/>
            </w:tcBorders>
            <w:shd w:val="clear" w:color="auto" w:fill="auto"/>
          </w:tcPr>
          <w:p w14:paraId="65CD9C7B" w14:textId="77777777" w:rsidR="00A74F8E" w:rsidRDefault="00C3419A" w:rsidP="00A74F8E">
            <w:pPr>
              <w:pStyle w:val="BlockText"/>
              <w:tabs>
                <w:tab w:val="clear" w:pos="1418"/>
                <w:tab w:val="clear" w:pos="3402"/>
                <w:tab w:val="clear" w:pos="4536"/>
                <w:tab w:val="clear" w:pos="5670"/>
                <w:tab w:val="clear" w:pos="6804"/>
                <w:tab w:val="clear" w:pos="7655"/>
              </w:tabs>
              <w:spacing w:line="240" w:lineRule="auto"/>
              <w:ind w:left="1533" w:right="-72"/>
              <w:rPr>
                <w:rFonts w:ascii="Arial" w:hAnsi="Arial" w:cs="Arial"/>
                <w:spacing w:val="-4"/>
                <w:sz w:val="18"/>
                <w:szCs w:val="18"/>
              </w:rPr>
            </w:pPr>
            <w:r w:rsidRPr="00C3419A">
              <w:rPr>
                <w:rFonts w:ascii="Arial" w:hAnsi="Arial" w:cs="Arial"/>
                <w:spacing w:val="-4"/>
                <w:sz w:val="18"/>
                <w:szCs w:val="18"/>
              </w:rPr>
              <w:t xml:space="preserve">Chinese Yuan to Thai Baht </w:t>
            </w:r>
          </w:p>
          <w:p w14:paraId="5B8114C2" w14:textId="08D0BDD9" w:rsidR="00C3419A" w:rsidRPr="00C3419A" w:rsidRDefault="00A74F8E" w:rsidP="00A74F8E">
            <w:pPr>
              <w:pStyle w:val="BlockText"/>
              <w:tabs>
                <w:tab w:val="clear" w:pos="1418"/>
                <w:tab w:val="clear" w:pos="3402"/>
                <w:tab w:val="clear" w:pos="4536"/>
                <w:tab w:val="clear" w:pos="5670"/>
                <w:tab w:val="clear" w:pos="6804"/>
                <w:tab w:val="clear" w:pos="7655"/>
              </w:tabs>
              <w:spacing w:line="240" w:lineRule="auto"/>
              <w:ind w:left="1533" w:right="-72"/>
              <w:rPr>
                <w:rFonts w:ascii="Arial" w:hAnsi="Arial" w:cs="Arial"/>
                <w:spacing w:val="-4"/>
                <w:sz w:val="18"/>
                <w:szCs w:val="18"/>
              </w:rPr>
            </w:pPr>
            <w:r>
              <w:rPr>
                <w:rFonts w:ascii="Arial" w:hAnsi="Arial" w:cs="Arial"/>
                <w:spacing w:val="-4"/>
                <w:sz w:val="18"/>
                <w:szCs w:val="18"/>
              </w:rPr>
              <w:t xml:space="preserve">   </w:t>
            </w:r>
            <w:r w:rsidR="00C3419A" w:rsidRPr="00C3419A">
              <w:rPr>
                <w:rFonts w:ascii="Arial" w:hAnsi="Arial" w:cs="Arial"/>
                <w:spacing w:val="-4"/>
                <w:sz w:val="18"/>
                <w:szCs w:val="18"/>
              </w:rPr>
              <w:t>exchange rate</w:t>
            </w:r>
          </w:p>
          <w:p w14:paraId="368E3744" w14:textId="020640A7" w:rsidR="00C3419A" w:rsidRPr="00C3419A" w:rsidRDefault="00C3419A" w:rsidP="00A74F8E">
            <w:pPr>
              <w:pStyle w:val="BlockText"/>
              <w:spacing w:line="240" w:lineRule="auto"/>
              <w:ind w:left="1533" w:right="-72"/>
              <w:rPr>
                <w:rFonts w:ascii="Browallia New" w:hAnsi="Browallia New" w:cs="Browallia New"/>
                <w:sz w:val="26"/>
                <w:szCs w:val="26"/>
              </w:rPr>
            </w:pPr>
            <w:r w:rsidRPr="00C3419A">
              <w:rPr>
                <w:rFonts w:ascii="Arial" w:hAnsi="Arial" w:cs="Arial"/>
                <w:sz w:val="18"/>
                <w:szCs w:val="18"/>
                <w:cs/>
              </w:rPr>
              <w:t xml:space="preserve">   - </w:t>
            </w:r>
            <w:r w:rsidRPr="00C3419A">
              <w:rPr>
                <w:rFonts w:ascii="Arial" w:hAnsi="Arial" w:cs="Arial"/>
                <w:sz w:val="18"/>
                <w:szCs w:val="18"/>
              </w:rPr>
              <w:t>Increase</w:t>
            </w:r>
            <w:r w:rsidRPr="00C3419A">
              <w:rPr>
                <w:rFonts w:ascii="Arial" w:hAnsi="Arial" w:cs="Arial"/>
                <w:sz w:val="18"/>
                <w:szCs w:val="18"/>
                <w:cs/>
              </w:rPr>
              <w:t xml:space="preserve"> </w:t>
            </w:r>
            <w:r w:rsidRPr="00C3419A">
              <w:rPr>
                <w:rFonts w:ascii="Arial" w:hAnsi="Arial" w:cs="Arial"/>
                <w:sz w:val="18"/>
                <w:szCs w:val="18"/>
                <w:lang w:val="en-GB"/>
              </w:rPr>
              <w:t>10</w:t>
            </w:r>
            <w:r w:rsidRPr="00C3419A">
              <w:rPr>
                <w:rFonts w:ascii="Arial" w:hAnsi="Arial" w:cs="Arial"/>
                <w:sz w:val="18"/>
                <w:szCs w:val="18"/>
              </w:rPr>
              <w:t>.</w:t>
            </w:r>
            <w:r w:rsidRPr="00C3419A">
              <w:rPr>
                <w:rFonts w:ascii="Arial" w:hAnsi="Arial" w:cs="Arial"/>
                <w:sz w:val="18"/>
                <w:szCs w:val="18"/>
                <w:lang w:val="en-GB"/>
              </w:rPr>
              <w:t>00%</w:t>
            </w:r>
            <w:r w:rsidRPr="00C3419A">
              <w:rPr>
                <w:rFonts w:ascii="Arial" w:hAnsi="Arial" w:cs="Arial"/>
                <w:sz w:val="18"/>
                <w:szCs w:val="18"/>
              </w:rPr>
              <w:t>*</w:t>
            </w:r>
          </w:p>
        </w:tc>
        <w:tc>
          <w:tcPr>
            <w:tcW w:w="698" w:type="pct"/>
            <w:tcBorders>
              <w:top w:val="nil"/>
              <w:left w:val="nil"/>
              <w:bottom w:val="nil"/>
              <w:right w:val="nil"/>
            </w:tcBorders>
            <w:shd w:val="clear" w:color="auto" w:fill="FAFAFA"/>
          </w:tcPr>
          <w:p w14:paraId="08EAF5D0"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38E4D254"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(1,456)</w:t>
            </w:r>
          </w:p>
        </w:tc>
        <w:tc>
          <w:tcPr>
            <w:tcW w:w="678" w:type="pct"/>
            <w:tcBorders>
              <w:top w:val="nil"/>
              <w:left w:val="nil"/>
              <w:bottom w:val="nil"/>
              <w:right w:val="nil"/>
            </w:tcBorders>
            <w:shd w:val="clear" w:color="auto" w:fill="auto"/>
          </w:tcPr>
          <w:p w14:paraId="3D65A8F9"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001024BD"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(1,573)</w:t>
            </w:r>
          </w:p>
        </w:tc>
        <w:tc>
          <w:tcPr>
            <w:tcW w:w="678" w:type="pct"/>
            <w:tcBorders>
              <w:top w:val="nil"/>
              <w:left w:val="nil"/>
              <w:bottom w:val="nil"/>
              <w:right w:val="nil"/>
            </w:tcBorders>
            <w:shd w:val="clear" w:color="auto" w:fill="FAFAFA"/>
          </w:tcPr>
          <w:p w14:paraId="065E16B1"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62994856"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(1,465)</w:t>
            </w:r>
          </w:p>
        </w:tc>
        <w:tc>
          <w:tcPr>
            <w:tcW w:w="677" w:type="pct"/>
            <w:tcBorders>
              <w:top w:val="nil"/>
              <w:left w:val="nil"/>
              <w:bottom w:val="nil"/>
              <w:right w:val="nil"/>
            </w:tcBorders>
            <w:shd w:val="clear" w:color="auto" w:fill="auto"/>
          </w:tcPr>
          <w:p w14:paraId="2D78F00A"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139D8D5F"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(1,573)</w:t>
            </w:r>
          </w:p>
        </w:tc>
      </w:tr>
      <w:tr w:rsidR="00C3419A" w:rsidRPr="00914F02" w14:paraId="5E3E5539" w14:textId="77777777" w:rsidTr="00C3785A">
        <w:tc>
          <w:tcPr>
            <w:tcW w:w="2269" w:type="pct"/>
            <w:tcBorders>
              <w:top w:val="nil"/>
              <w:left w:val="nil"/>
              <w:bottom w:val="nil"/>
              <w:right w:val="nil"/>
            </w:tcBorders>
            <w:shd w:val="clear" w:color="auto" w:fill="auto"/>
          </w:tcPr>
          <w:p w14:paraId="5F985431" w14:textId="07C175A4" w:rsidR="00C3419A" w:rsidRPr="00C3419A" w:rsidRDefault="00C3419A" w:rsidP="00A74F8E">
            <w:pPr>
              <w:pStyle w:val="BlockText"/>
              <w:spacing w:line="240" w:lineRule="auto"/>
              <w:ind w:left="1533" w:right="-72"/>
              <w:rPr>
                <w:rFonts w:ascii="Browallia New" w:hAnsi="Browallia New" w:cs="Browallia New"/>
                <w:sz w:val="26"/>
                <w:szCs w:val="26"/>
              </w:rPr>
            </w:pPr>
            <w:r w:rsidRPr="00C3419A">
              <w:rPr>
                <w:rFonts w:ascii="Arial" w:hAnsi="Arial" w:cs="Arial"/>
                <w:sz w:val="18"/>
                <w:szCs w:val="18"/>
              </w:rPr>
              <w:t xml:space="preserve">   -</w:t>
            </w:r>
            <w:r w:rsidRPr="00C3419A">
              <w:rPr>
                <w:rFonts w:ascii="Arial" w:hAnsi="Arial" w:cs="Arial"/>
                <w:sz w:val="18"/>
                <w:szCs w:val="18"/>
                <w:cs/>
              </w:rPr>
              <w:t xml:space="preserve"> </w:t>
            </w:r>
            <w:r w:rsidRPr="00C3419A">
              <w:rPr>
                <w:rFonts w:ascii="Arial" w:hAnsi="Arial" w:cs="Arial"/>
                <w:sz w:val="18"/>
                <w:szCs w:val="18"/>
              </w:rPr>
              <w:t>Decrease</w:t>
            </w:r>
            <w:r w:rsidRPr="00C3419A">
              <w:rPr>
                <w:rFonts w:ascii="Arial" w:hAnsi="Arial" w:cs="Arial"/>
                <w:sz w:val="18"/>
                <w:szCs w:val="18"/>
                <w:cs/>
              </w:rPr>
              <w:t xml:space="preserve"> </w:t>
            </w:r>
            <w:r w:rsidRPr="00C3419A">
              <w:rPr>
                <w:rFonts w:ascii="Arial" w:hAnsi="Arial" w:cs="Arial"/>
                <w:sz w:val="18"/>
                <w:szCs w:val="18"/>
                <w:lang w:val="en-GB"/>
              </w:rPr>
              <w:t>10</w:t>
            </w:r>
            <w:r w:rsidRPr="00C3419A">
              <w:rPr>
                <w:rFonts w:ascii="Arial" w:hAnsi="Arial" w:cs="Arial"/>
                <w:sz w:val="18"/>
                <w:szCs w:val="18"/>
              </w:rPr>
              <w:t>.</w:t>
            </w:r>
            <w:r w:rsidRPr="00C3419A">
              <w:rPr>
                <w:rFonts w:ascii="Arial" w:hAnsi="Arial" w:cs="Arial"/>
                <w:sz w:val="18"/>
                <w:szCs w:val="18"/>
                <w:lang w:val="en-GB"/>
              </w:rPr>
              <w:t>00%</w:t>
            </w:r>
            <w:r w:rsidRPr="00C3419A">
              <w:rPr>
                <w:rFonts w:ascii="Arial" w:hAnsi="Arial" w:cs="Arial"/>
                <w:sz w:val="18"/>
                <w:szCs w:val="18"/>
              </w:rPr>
              <w:t>*</w:t>
            </w:r>
          </w:p>
        </w:tc>
        <w:tc>
          <w:tcPr>
            <w:tcW w:w="698" w:type="pct"/>
            <w:tcBorders>
              <w:top w:val="nil"/>
              <w:left w:val="nil"/>
              <w:bottom w:val="nil"/>
              <w:right w:val="nil"/>
            </w:tcBorders>
            <w:shd w:val="clear" w:color="auto" w:fill="FAFAFA"/>
          </w:tcPr>
          <w:p w14:paraId="71E2BD81"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1,456</w:t>
            </w:r>
          </w:p>
        </w:tc>
        <w:tc>
          <w:tcPr>
            <w:tcW w:w="678" w:type="pct"/>
            <w:tcBorders>
              <w:top w:val="nil"/>
              <w:left w:val="nil"/>
              <w:bottom w:val="nil"/>
              <w:right w:val="nil"/>
            </w:tcBorders>
            <w:shd w:val="clear" w:color="auto" w:fill="auto"/>
          </w:tcPr>
          <w:p w14:paraId="228CF8AC"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1,573</w:t>
            </w:r>
          </w:p>
        </w:tc>
        <w:tc>
          <w:tcPr>
            <w:tcW w:w="678" w:type="pct"/>
            <w:tcBorders>
              <w:top w:val="nil"/>
              <w:left w:val="nil"/>
              <w:bottom w:val="nil"/>
              <w:right w:val="nil"/>
            </w:tcBorders>
            <w:shd w:val="clear" w:color="auto" w:fill="FAFAFA"/>
          </w:tcPr>
          <w:p w14:paraId="152CAD3D"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1,465</w:t>
            </w:r>
          </w:p>
        </w:tc>
        <w:tc>
          <w:tcPr>
            <w:tcW w:w="677" w:type="pct"/>
            <w:tcBorders>
              <w:top w:val="nil"/>
              <w:left w:val="nil"/>
              <w:bottom w:val="nil"/>
              <w:right w:val="nil"/>
            </w:tcBorders>
            <w:shd w:val="clear" w:color="auto" w:fill="auto"/>
          </w:tcPr>
          <w:p w14:paraId="6DFEACF6" w14:textId="77777777" w:rsidR="00C3419A" w:rsidRPr="00C3419A" w:rsidRDefault="00C3419A" w:rsidP="00C3419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1,573</w:t>
            </w:r>
          </w:p>
        </w:tc>
      </w:tr>
    </w:tbl>
    <w:p w14:paraId="7F6DA952" w14:textId="77777777" w:rsidR="00C3419A" w:rsidRPr="00C3419A" w:rsidRDefault="00C3419A" w:rsidP="00C3419A">
      <w:pPr>
        <w:spacing w:after="0" w:line="240" w:lineRule="auto"/>
        <w:jc w:val="both"/>
        <w:rPr>
          <w:rFonts w:ascii="Arial" w:eastAsia="Arial Unicode MS" w:hAnsi="Arial" w:cs="Arial"/>
          <w:color w:val="CF4A02"/>
          <w:sz w:val="18"/>
          <w:szCs w:val="18"/>
          <w:lang w:val="en-GB" w:bidi="th-TH"/>
        </w:rPr>
      </w:pPr>
    </w:p>
    <w:p w14:paraId="3C142BBE" w14:textId="3DBB366F" w:rsidR="00C3419A" w:rsidRDefault="00C3419A" w:rsidP="00C3419A">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Holding all other variables constant</w:t>
      </w:r>
    </w:p>
    <w:p w14:paraId="18FE7822" w14:textId="6CDEE319" w:rsidR="00DF4846" w:rsidRDefault="00DF4846" w:rsidP="0018451E">
      <w:pPr>
        <w:pStyle w:val="ListParagraph"/>
        <w:spacing w:after="0" w:line="240" w:lineRule="auto"/>
        <w:ind w:left="1080"/>
        <w:jc w:val="both"/>
        <w:rPr>
          <w:rFonts w:ascii="Arial" w:eastAsia="Arial Unicode MS" w:hAnsi="Arial" w:cs="Arial"/>
          <w:color w:val="CF4A02"/>
          <w:sz w:val="18"/>
          <w:szCs w:val="18"/>
          <w:lang w:val="en-GB" w:bidi="th-TH"/>
        </w:rPr>
      </w:pPr>
    </w:p>
    <w:p w14:paraId="1150B807" w14:textId="0C46F3AA" w:rsidR="0071693F" w:rsidRPr="00CE6A92" w:rsidRDefault="0071693F" w:rsidP="0018451E">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b)</w:t>
      </w:r>
      <w:r w:rsidRPr="00CE6A92">
        <w:rPr>
          <w:rFonts w:ascii="Arial" w:eastAsia="Arial Unicode MS" w:hAnsi="Arial" w:cs="Arial"/>
          <w:color w:val="CF4A02"/>
          <w:sz w:val="18"/>
          <w:szCs w:val="18"/>
          <w:lang w:val="en-GB" w:bidi="th-TH"/>
        </w:rPr>
        <w:tab/>
        <w:t xml:space="preserve">Interest rate risk </w:t>
      </w:r>
    </w:p>
    <w:p w14:paraId="60B0B1A4"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p>
    <w:p w14:paraId="759BDD41" w14:textId="3B95EAAD" w:rsidR="0071693F" w:rsidRPr="00CE6A92" w:rsidRDefault="001D1CF1" w:rsidP="00DF1C2D">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Group’s main </w:t>
      </w:r>
      <w:r w:rsidR="0071693F" w:rsidRPr="00CE6A92">
        <w:rPr>
          <w:rFonts w:ascii="Arial" w:eastAsia="Arial Unicode MS" w:hAnsi="Arial" w:cs="Arial"/>
          <w:sz w:val="18"/>
          <w:szCs w:val="18"/>
          <w:lang w:val="en-GB" w:bidi="th-TH"/>
        </w:rPr>
        <w:t xml:space="preserve">interest rate risk arises from long-term borrowings with floating interest rates exposing the Group to cash flow rate risk. </w:t>
      </w:r>
      <w:r w:rsidR="00FA1D04">
        <w:rPr>
          <w:rFonts w:ascii="Arial" w:eastAsia="Arial Unicode MS" w:hAnsi="Arial" w:cs="Arial"/>
          <w:sz w:val="18"/>
          <w:szCs w:val="18"/>
          <w:lang w:val="en-GB" w:bidi="th-TH"/>
        </w:rPr>
        <w:t>Generally, the</w:t>
      </w:r>
      <w:r w:rsidR="0071693F" w:rsidRPr="00CE6A92">
        <w:rPr>
          <w:rFonts w:ascii="Arial" w:eastAsia="Arial Unicode MS" w:hAnsi="Arial" w:cs="Arial"/>
          <w:sz w:val="18"/>
          <w:szCs w:val="18"/>
          <w:lang w:val="en-GB" w:bidi="th-TH"/>
        </w:rPr>
        <w:t xml:space="preserve"> Group optimises the mix in its borrowing facilities to maximise financing flexibility whilst minimising financing cost.</w:t>
      </w:r>
    </w:p>
    <w:p w14:paraId="77841067"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p>
    <w:p w14:paraId="2076411F" w14:textId="27B02B2C" w:rsidR="0071693F" w:rsidRPr="00C3419A" w:rsidRDefault="0071693F" w:rsidP="00DF1C2D">
      <w:pPr>
        <w:pStyle w:val="ListParagraph"/>
        <w:spacing w:after="0" w:line="240" w:lineRule="auto"/>
        <w:ind w:left="1620"/>
        <w:jc w:val="both"/>
        <w:rPr>
          <w:rFonts w:ascii="Arial" w:eastAsia="Arial Unicode MS" w:hAnsi="Arial" w:cs="Arial"/>
          <w:sz w:val="18"/>
          <w:szCs w:val="18"/>
          <w:lang w:val="en-GB" w:bidi="th-TH"/>
        </w:rPr>
      </w:pPr>
      <w:r w:rsidRPr="00C3419A">
        <w:rPr>
          <w:rFonts w:ascii="Arial" w:eastAsia="Arial Unicode MS" w:hAnsi="Arial" w:cs="Arial"/>
          <w:spacing w:val="-4"/>
          <w:sz w:val="18"/>
          <w:szCs w:val="18"/>
          <w:lang w:val="en-GB" w:bidi="th-TH"/>
        </w:rPr>
        <w:t xml:space="preserve">The interest rate risk from long-term borrowings from financial institutions of the Group </w:t>
      </w:r>
      <w:r w:rsidR="001C1047">
        <w:rPr>
          <w:rFonts w:ascii="Arial" w:eastAsia="Arial Unicode MS" w:hAnsi="Arial" w:cs="Arial"/>
          <w:spacing w:val="-4"/>
          <w:sz w:val="18"/>
          <w:szCs w:val="18"/>
          <w:lang w:val="en-GB" w:bidi="th-TH"/>
        </w:rPr>
        <w:t>is</w:t>
      </w:r>
      <w:r w:rsidRPr="00C3419A">
        <w:rPr>
          <w:rFonts w:ascii="Arial" w:eastAsia="Arial Unicode MS" w:hAnsi="Arial" w:cs="Arial"/>
          <w:spacing w:val="-4"/>
          <w:sz w:val="18"/>
          <w:szCs w:val="18"/>
          <w:lang w:val="en-GB" w:bidi="th-TH"/>
        </w:rPr>
        <w:t xml:space="preserve"> disclosed</w:t>
      </w:r>
      <w:r w:rsidRPr="00C3419A">
        <w:rPr>
          <w:rFonts w:ascii="Arial" w:eastAsia="Arial Unicode MS" w:hAnsi="Arial" w:cs="Arial"/>
          <w:sz w:val="18"/>
          <w:szCs w:val="18"/>
          <w:lang w:val="en-GB" w:bidi="th-TH"/>
        </w:rPr>
        <w:t xml:space="preserve"> in Note 1</w:t>
      </w:r>
      <w:r w:rsidR="00C3419A" w:rsidRPr="00C3419A">
        <w:rPr>
          <w:rFonts w:ascii="Arial" w:eastAsia="Arial Unicode MS" w:hAnsi="Arial" w:cs="Arial"/>
          <w:sz w:val="18"/>
          <w:szCs w:val="18"/>
          <w:lang w:val="en-GB" w:bidi="th-TH"/>
        </w:rPr>
        <w:t>8</w:t>
      </w:r>
      <w:r w:rsidR="00FA1D04" w:rsidRPr="00C3419A">
        <w:rPr>
          <w:rFonts w:ascii="Arial" w:eastAsia="Arial Unicode MS" w:hAnsi="Arial" w:cs="Arial"/>
          <w:sz w:val="18"/>
          <w:szCs w:val="18"/>
          <w:lang w:val="en-GB" w:bidi="th-TH"/>
        </w:rPr>
        <w:t>.</w:t>
      </w:r>
    </w:p>
    <w:p w14:paraId="73AD05EB" w14:textId="77777777" w:rsidR="0071693F" w:rsidRPr="00B53726" w:rsidRDefault="0071693F" w:rsidP="00DF1C2D">
      <w:pPr>
        <w:pStyle w:val="ListParagraph"/>
        <w:spacing w:after="0" w:line="240" w:lineRule="auto"/>
        <w:ind w:left="1620"/>
        <w:jc w:val="both"/>
        <w:rPr>
          <w:rFonts w:ascii="Arial" w:eastAsia="Arial Unicode MS" w:hAnsi="Arial" w:cs="Arial"/>
          <w:sz w:val="18"/>
          <w:szCs w:val="18"/>
          <w:highlight w:val="cyan"/>
          <w:lang w:val="en-GB" w:bidi="th-TH"/>
        </w:rPr>
      </w:pPr>
    </w:p>
    <w:p w14:paraId="4FC90966" w14:textId="77777777" w:rsidR="0071693F" w:rsidRPr="00C3419A" w:rsidRDefault="0071693F" w:rsidP="00DF1C2D">
      <w:pPr>
        <w:pStyle w:val="ListParagraph"/>
        <w:spacing w:after="0" w:line="240" w:lineRule="auto"/>
        <w:ind w:left="1620"/>
        <w:jc w:val="both"/>
        <w:rPr>
          <w:rFonts w:ascii="Arial" w:eastAsia="Arial Unicode MS" w:hAnsi="Arial" w:cs="Arial"/>
          <w:i/>
          <w:iCs/>
          <w:sz w:val="18"/>
          <w:szCs w:val="18"/>
          <w:lang w:val="en-GB" w:bidi="th-TH"/>
        </w:rPr>
      </w:pPr>
      <w:r w:rsidRPr="00C3419A">
        <w:rPr>
          <w:rFonts w:ascii="Arial" w:eastAsia="Arial Unicode MS" w:hAnsi="Arial" w:cs="Arial"/>
          <w:i/>
          <w:iCs/>
          <w:sz w:val="18"/>
          <w:szCs w:val="18"/>
          <w:lang w:val="en-GB" w:bidi="th-TH"/>
        </w:rPr>
        <w:t>Sensitivity</w:t>
      </w:r>
    </w:p>
    <w:p w14:paraId="6E7A5FCD" w14:textId="77777777" w:rsidR="0071693F" w:rsidRPr="00B53726" w:rsidRDefault="0071693F" w:rsidP="00DF1C2D">
      <w:pPr>
        <w:pStyle w:val="ListParagraph"/>
        <w:spacing w:after="0" w:line="240" w:lineRule="auto"/>
        <w:ind w:left="1620"/>
        <w:jc w:val="both"/>
        <w:rPr>
          <w:rFonts w:ascii="Arial" w:eastAsia="Arial Unicode MS" w:hAnsi="Arial" w:cs="Arial"/>
          <w:sz w:val="18"/>
          <w:szCs w:val="18"/>
          <w:highlight w:val="cyan"/>
          <w:lang w:val="en-GB" w:bidi="th-TH"/>
        </w:rPr>
      </w:pPr>
    </w:p>
    <w:p w14:paraId="67BA1BD4" w14:textId="7C22CEB3" w:rsidR="0071693F" w:rsidRPr="00FA730D" w:rsidRDefault="0071693F" w:rsidP="00DF1C2D">
      <w:pPr>
        <w:pStyle w:val="ListParagraph"/>
        <w:spacing w:after="0" w:line="240" w:lineRule="auto"/>
        <w:ind w:left="1620"/>
        <w:jc w:val="both"/>
        <w:rPr>
          <w:rFonts w:ascii="Arial" w:eastAsia="Arial Unicode MS" w:hAnsi="Arial" w:cs="Arial"/>
          <w:sz w:val="18"/>
          <w:szCs w:val="18"/>
          <w:lang w:val="en-GB" w:bidi="th-TH"/>
        </w:rPr>
      </w:pPr>
      <w:r w:rsidRPr="00FA730D">
        <w:rPr>
          <w:rFonts w:ascii="Arial" w:eastAsia="Arial Unicode MS" w:hAnsi="Arial" w:cs="Arial"/>
          <w:sz w:val="18"/>
          <w:szCs w:val="18"/>
          <w:lang w:val="en-GB" w:bidi="th-TH"/>
        </w:rPr>
        <w:t xml:space="preserve">Profit or loss is sensitive to higher or lower interest expenses from borrowings </w:t>
      </w:r>
      <w:proofErr w:type="gramStart"/>
      <w:r w:rsidRPr="00FA730D">
        <w:rPr>
          <w:rFonts w:ascii="Arial" w:eastAsia="Arial Unicode MS" w:hAnsi="Arial" w:cs="Arial"/>
          <w:sz w:val="18"/>
          <w:szCs w:val="18"/>
          <w:lang w:val="en-GB" w:bidi="th-TH"/>
        </w:rPr>
        <w:t>as a result of</w:t>
      </w:r>
      <w:proofErr w:type="gramEnd"/>
      <w:r w:rsidRPr="00FA730D">
        <w:rPr>
          <w:rFonts w:ascii="Arial" w:eastAsia="Arial Unicode MS" w:hAnsi="Arial" w:cs="Arial"/>
          <w:sz w:val="18"/>
          <w:szCs w:val="18"/>
          <w:lang w:val="en-GB" w:bidi="th-TH"/>
        </w:rPr>
        <w:t xml:space="preserve"> changes in interest rates. </w:t>
      </w:r>
      <w:r w:rsidR="00FA730D" w:rsidRPr="00FA730D">
        <w:rPr>
          <w:rFonts w:ascii="Arial" w:eastAsia="Arial Unicode MS" w:hAnsi="Arial" w:cs="Arial"/>
          <w:sz w:val="18"/>
          <w:szCs w:val="18"/>
          <w:lang w:val="en-GB" w:bidi="th-TH"/>
        </w:rPr>
        <w:t>During 2021, the Group has almost paid long-term borrowings and the changes in the interest rate is immaterial to the Group.</w:t>
      </w:r>
    </w:p>
    <w:p w14:paraId="69CA84A1" w14:textId="77777777" w:rsidR="0071693F" w:rsidRPr="00B53726" w:rsidRDefault="0071693F" w:rsidP="00DF1C2D">
      <w:pPr>
        <w:pStyle w:val="ListParagraph"/>
        <w:spacing w:after="0" w:line="240" w:lineRule="auto"/>
        <w:ind w:left="1620"/>
        <w:jc w:val="both"/>
        <w:rPr>
          <w:rFonts w:ascii="Arial" w:eastAsia="Arial Unicode MS" w:hAnsi="Arial" w:cs="Arial"/>
          <w:sz w:val="18"/>
          <w:szCs w:val="18"/>
          <w:highlight w:val="cyan"/>
          <w:lang w:val="en-GB" w:bidi="th-TH"/>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79"/>
        <w:gridCol w:w="1640"/>
        <w:gridCol w:w="1640"/>
      </w:tblGrid>
      <w:tr w:rsidR="00C3419A" w:rsidRPr="00B53726" w14:paraId="4714B685" w14:textId="149D24B7" w:rsidTr="00C3419A">
        <w:tc>
          <w:tcPr>
            <w:tcW w:w="3266" w:type="pct"/>
            <w:tcBorders>
              <w:top w:val="nil"/>
              <w:left w:val="nil"/>
              <w:bottom w:val="nil"/>
              <w:right w:val="nil"/>
            </w:tcBorders>
            <w:shd w:val="clear" w:color="auto" w:fill="auto"/>
          </w:tcPr>
          <w:p w14:paraId="194F14EB" w14:textId="77777777" w:rsidR="00C3419A" w:rsidRPr="00B53726" w:rsidRDefault="00C3419A" w:rsidP="008F2AB2">
            <w:pPr>
              <w:pStyle w:val="BlockText"/>
              <w:tabs>
                <w:tab w:val="clear" w:pos="1418"/>
                <w:tab w:val="clear" w:pos="3402"/>
                <w:tab w:val="clear" w:pos="4536"/>
                <w:tab w:val="clear" w:pos="5670"/>
                <w:tab w:val="clear" w:pos="6804"/>
                <w:tab w:val="clear" w:pos="7655"/>
              </w:tabs>
              <w:spacing w:line="240" w:lineRule="auto"/>
              <w:ind w:left="1516" w:right="-72"/>
              <w:jc w:val="right"/>
              <w:rPr>
                <w:rFonts w:ascii="Arial" w:hAnsi="Arial" w:cs="Arial"/>
                <w:sz w:val="18"/>
                <w:szCs w:val="18"/>
                <w:highlight w:val="cyan"/>
                <w:lang w:val="en-GB"/>
              </w:rPr>
            </w:pPr>
          </w:p>
        </w:tc>
        <w:tc>
          <w:tcPr>
            <w:tcW w:w="1734" w:type="pct"/>
            <w:gridSpan w:val="2"/>
            <w:tcBorders>
              <w:top w:val="single" w:sz="4" w:space="0" w:color="auto"/>
              <w:left w:val="nil"/>
              <w:bottom w:val="single" w:sz="4" w:space="0" w:color="auto"/>
              <w:right w:val="nil"/>
            </w:tcBorders>
          </w:tcPr>
          <w:p w14:paraId="1C03381B" w14:textId="77777777"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3419A">
              <w:rPr>
                <w:rFonts w:ascii="Arial" w:hAnsi="Arial" w:cs="Arial"/>
                <w:b/>
                <w:bCs/>
                <w:sz w:val="18"/>
                <w:szCs w:val="18"/>
              </w:rPr>
              <w:t xml:space="preserve">Consolidated and Separate </w:t>
            </w:r>
          </w:p>
          <w:p w14:paraId="6B96420A" w14:textId="74A2938B" w:rsidR="00C3419A" w:rsidRPr="00B53726"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highlight w:val="yellow"/>
              </w:rPr>
            </w:pPr>
            <w:r w:rsidRPr="00C3419A">
              <w:rPr>
                <w:rFonts w:ascii="Arial" w:hAnsi="Arial" w:cs="Arial"/>
                <w:b/>
                <w:bCs/>
                <w:sz w:val="18"/>
                <w:szCs w:val="18"/>
              </w:rPr>
              <w:t xml:space="preserve">financial statements </w:t>
            </w:r>
          </w:p>
        </w:tc>
      </w:tr>
      <w:tr w:rsidR="00C3419A" w:rsidRPr="00B53726" w14:paraId="228F2976" w14:textId="7E70775C" w:rsidTr="00C3419A">
        <w:tc>
          <w:tcPr>
            <w:tcW w:w="3266" w:type="pct"/>
            <w:tcBorders>
              <w:top w:val="nil"/>
              <w:left w:val="nil"/>
              <w:bottom w:val="nil"/>
              <w:right w:val="nil"/>
            </w:tcBorders>
            <w:shd w:val="clear" w:color="auto" w:fill="auto"/>
          </w:tcPr>
          <w:p w14:paraId="00AADBAB" w14:textId="77777777" w:rsidR="00C3419A" w:rsidRPr="00B53726" w:rsidRDefault="00C3419A"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highlight w:val="cyan"/>
              </w:rPr>
            </w:pPr>
          </w:p>
        </w:tc>
        <w:tc>
          <w:tcPr>
            <w:tcW w:w="867" w:type="pct"/>
            <w:tcBorders>
              <w:top w:val="single" w:sz="4" w:space="0" w:color="auto"/>
              <w:left w:val="nil"/>
              <w:bottom w:val="nil"/>
              <w:right w:val="nil"/>
            </w:tcBorders>
          </w:tcPr>
          <w:p w14:paraId="3944E197" w14:textId="317312FC" w:rsidR="00C3419A" w:rsidRPr="00C3419A" w:rsidRDefault="00C3419A" w:rsidP="00FA73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3419A">
              <w:rPr>
                <w:rFonts w:ascii="Arial" w:hAnsi="Arial" w:cs="Arial"/>
                <w:b/>
                <w:bCs/>
                <w:sz w:val="18"/>
                <w:szCs w:val="18"/>
              </w:rPr>
              <w:t xml:space="preserve">Impact to </w:t>
            </w:r>
            <w:r w:rsidR="00FA730D">
              <w:rPr>
                <w:rFonts w:ascii="Arial" w:hAnsi="Arial" w:cs="Arial"/>
                <w:b/>
                <w:bCs/>
                <w:sz w:val="18"/>
                <w:szCs w:val="18"/>
              </w:rPr>
              <w:t>net profit 2021</w:t>
            </w:r>
            <w:r w:rsidRPr="00C3419A">
              <w:rPr>
                <w:rFonts w:ascii="Arial" w:hAnsi="Arial" w:cs="Arial"/>
                <w:b/>
                <w:bCs/>
                <w:sz w:val="18"/>
                <w:szCs w:val="18"/>
              </w:rPr>
              <w:t xml:space="preserve">  </w:t>
            </w:r>
          </w:p>
        </w:tc>
        <w:tc>
          <w:tcPr>
            <w:tcW w:w="867" w:type="pct"/>
            <w:tcBorders>
              <w:top w:val="single" w:sz="4" w:space="0" w:color="auto"/>
              <w:left w:val="nil"/>
              <w:bottom w:val="nil"/>
              <w:right w:val="nil"/>
            </w:tcBorders>
          </w:tcPr>
          <w:p w14:paraId="3B9FFCD5" w14:textId="3F271B34" w:rsidR="00C3419A" w:rsidRPr="00C3419A" w:rsidRDefault="00C3419A" w:rsidP="00FA73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3419A">
              <w:rPr>
                <w:rFonts w:ascii="Arial" w:hAnsi="Arial" w:cs="Arial"/>
                <w:b/>
                <w:bCs/>
                <w:sz w:val="18"/>
                <w:szCs w:val="18"/>
              </w:rPr>
              <w:t xml:space="preserve">Impact to </w:t>
            </w:r>
            <w:r w:rsidR="00FA730D">
              <w:rPr>
                <w:rFonts w:ascii="Arial" w:hAnsi="Arial" w:cs="Arial"/>
                <w:b/>
                <w:bCs/>
                <w:sz w:val="18"/>
                <w:szCs w:val="18"/>
              </w:rPr>
              <w:t>net profit 2020</w:t>
            </w:r>
            <w:r w:rsidRPr="00C3419A">
              <w:rPr>
                <w:rFonts w:ascii="Arial" w:hAnsi="Arial" w:cs="Arial"/>
                <w:b/>
                <w:bCs/>
                <w:sz w:val="18"/>
                <w:szCs w:val="18"/>
              </w:rPr>
              <w:t xml:space="preserve">   </w:t>
            </w:r>
          </w:p>
        </w:tc>
      </w:tr>
      <w:tr w:rsidR="00C3419A" w:rsidRPr="00B53726" w14:paraId="57237B48" w14:textId="6B102787" w:rsidTr="00C3419A">
        <w:tc>
          <w:tcPr>
            <w:tcW w:w="3266" w:type="pct"/>
            <w:tcBorders>
              <w:top w:val="nil"/>
              <w:left w:val="nil"/>
              <w:bottom w:val="nil"/>
              <w:right w:val="nil"/>
            </w:tcBorders>
            <w:shd w:val="clear" w:color="auto" w:fill="auto"/>
          </w:tcPr>
          <w:p w14:paraId="0A898CEA" w14:textId="77777777" w:rsidR="00C3419A" w:rsidRPr="00B53726" w:rsidRDefault="00C3419A"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highlight w:val="cyan"/>
              </w:rPr>
            </w:pPr>
          </w:p>
        </w:tc>
        <w:tc>
          <w:tcPr>
            <w:tcW w:w="867" w:type="pct"/>
            <w:tcBorders>
              <w:top w:val="nil"/>
              <w:left w:val="nil"/>
              <w:bottom w:val="single" w:sz="4" w:space="0" w:color="auto"/>
              <w:right w:val="nil"/>
            </w:tcBorders>
          </w:tcPr>
          <w:p w14:paraId="59EF9492" w14:textId="77777777"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3419A">
              <w:rPr>
                <w:rFonts w:ascii="Arial" w:hAnsi="Arial" w:cs="Arial"/>
                <w:b/>
                <w:bCs/>
                <w:sz w:val="18"/>
                <w:szCs w:val="18"/>
              </w:rPr>
              <w:t>Thousand Baht</w:t>
            </w:r>
          </w:p>
        </w:tc>
        <w:tc>
          <w:tcPr>
            <w:tcW w:w="867" w:type="pct"/>
            <w:tcBorders>
              <w:top w:val="nil"/>
              <w:left w:val="nil"/>
              <w:bottom w:val="single" w:sz="4" w:space="0" w:color="auto"/>
              <w:right w:val="nil"/>
            </w:tcBorders>
          </w:tcPr>
          <w:p w14:paraId="65C94726" w14:textId="7C7D4FD9"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3419A">
              <w:rPr>
                <w:rFonts w:ascii="Arial" w:hAnsi="Arial" w:cs="Arial"/>
                <w:b/>
                <w:bCs/>
                <w:sz w:val="18"/>
                <w:szCs w:val="18"/>
              </w:rPr>
              <w:t>Thousand Baht</w:t>
            </w:r>
          </w:p>
        </w:tc>
      </w:tr>
      <w:tr w:rsidR="00C3419A" w:rsidRPr="00B53726" w14:paraId="46227443" w14:textId="75BB663A" w:rsidTr="00C3785A">
        <w:tc>
          <w:tcPr>
            <w:tcW w:w="3266" w:type="pct"/>
            <w:tcBorders>
              <w:top w:val="nil"/>
              <w:left w:val="nil"/>
              <w:bottom w:val="nil"/>
              <w:right w:val="nil"/>
            </w:tcBorders>
            <w:shd w:val="clear" w:color="auto" w:fill="auto"/>
          </w:tcPr>
          <w:p w14:paraId="073D559F" w14:textId="77777777" w:rsidR="00C3419A" w:rsidRPr="00B53726" w:rsidRDefault="00C3419A"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highlight w:val="cyan"/>
              </w:rPr>
            </w:pPr>
          </w:p>
        </w:tc>
        <w:tc>
          <w:tcPr>
            <w:tcW w:w="867" w:type="pct"/>
            <w:tcBorders>
              <w:top w:val="single" w:sz="4" w:space="0" w:color="auto"/>
              <w:left w:val="nil"/>
              <w:bottom w:val="nil"/>
              <w:right w:val="nil"/>
            </w:tcBorders>
            <w:shd w:val="clear" w:color="auto" w:fill="FAFAFA"/>
          </w:tcPr>
          <w:p w14:paraId="570A6DC8" w14:textId="77777777" w:rsidR="00C3419A" w:rsidRPr="00B53726"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highlight w:val="yellow"/>
                <w:lang w:val="en-GB"/>
              </w:rPr>
            </w:pPr>
          </w:p>
        </w:tc>
        <w:tc>
          <w:tcPr>
            <w:tcW w:w="867" w:type="pct"/>
            <w:tcBorders>
              <w:top w:val="single" w:sz="4" w:space="0" w:color="auto"/>
              <w:left w:val="nil"/>
              <w:bottom w:val="nil"/>
              <w:right w:val="nil"/>
            </w:tcBorders>
            <w:shd w:val="clear" w:color="auto" w:fill="auto"/>
          </w:tcPr>
          <w:p w14:paraId="314DAEB7" w14:textId="77777777" w:rsidR="00C3419A" w:rsidRPr="00B53726"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highlight w:val="yellow"/>
                <w:lang w:val="en-GB"/>
              </w:rPr>
            </w:pPr>
          </w:p>
        </w:tc>
      </w:tr>
      <w:tr w:rsidR="00C3419A" w:rsidRPr="00B53726" w14:paraId="286234CE" w14:textId="0C346ED6" w:rsidTr="00C3785A">
        <w:tc>
          <w:tcPr>
            <w:tcW w:w="3266" w:type="pct"/>
            <w:tcBorders>
              <w:top w:val="nil"/>
              <w:left w:val="nil"/>
              <w:bottom w:val="nil"/>
              <w:right w:val="nil"/>
            </w:tcBorders>
            <w:shd w:val="clear" w:color="auto" w:fill="auto"/>
          </w:tcPr>
          <w:p w14:paraId="32D309AE" w14:textId="623AEDF0"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3419A">
              <w:rPr>
                <w:rFonts w:ascii="Arial" w:hAnsi="Arial" w:cs="Arial"/>
                <w:sz w:val="18"/>
                <w:szCs w:val="18"/>
                <w:lang w:val="en-GB"/>
              </w:rPr>
              <w:t>Interest rate</w:t>
            </w:r>
            <w:r w:rsidRPr="00C3419A">
              <w:rPr>
                <w:rFonts w:ascii="Arial" w:hAnsi="Arial" w:cs="Arial"/>
                <w:sz w:val="18"/>
                <w:szCs w:val="18"/>
                <w:cs/>
              </w:rPr>
              <w:t xml:space="preserve"> </w:t>
            </w:r>
            <w:r w:rsidRPr="00C3419A">
              <w:rPr>
                <w:rFonts w:ascii="Arial" w:hAnsi="Arial" w:cs="Arial"/>
                <w:sz w:val="18"/>
                <w:szCs w:val="18"/>
              </w:rPr>
              <w:t>-</w:t>
            </w:r>
            <w:r w:rsidRPr="00C3419A">
              <w:rPr>
                <w:rFonts w:ascii="Arial" w:hAnsi="Arial" w:cs="Arial"/>
                <w:sz w:val="18"/>
                <w:szCs w:val="18"/>
                <w:cs/>
              </w:rPr>
              <w:t xml:space="preserve"> </w:t>
            </w:r>
            <w:r w:rsidRPr="00C3419A">
              <w:rPr>
                <w:rFonts w:ascii="Arial" w:hAnsi="Arial" w:cs="Arial"/>
                <w:sz w:val="18"/>
                <w:szCs w:val="18"/>
              </w:rPr>
              <w:t>increase</w:t>
            </w:r>
            <w:r w:rsidRPr="00C3419A">
              <w:rPr>
                <w:rFonts w:ascii="Arial" w:hAnsi="Arial" w:cs="Arial"/>
                <w:sz w:val="18"/>
                <w:szCs w:val="18"/>
                <w:cs/>
              </w:rPr>
              <w:t xml:space="preserve"> </w:t>
            </w:r>
            <w:r w:rsidRPr="00C3419A">
              <w:rPr>
                <w:rFonts w:ascii="Arial" w:hAnsi="Arial" w:cs="Arial"/>
                <w:sz w:val="18"/>
                <w:szCs w:val="18"/>
                <w:lang w:val="en-GB"/>
              </w:rPr>
              <w:t>1</w:t>
            </w:r>
            <w:r w:rsidRPr="00C3419A">
              <w:rPr>
                <w:rFonts w:ascii="Arial" w:hAnsi="Arial" w:cs="Arial"/>
                <w:sz w:val="18"/>
                <w:szCs w:val="18"/>
              </w:rPr>
              <w:t>.</w:t>
            </w:r>
            <w:r w:rsidRPr="00C3419A">
              <w:rPr>
                <w:rFonts w:ascii="Arial" w:hAnsi="Arial" w:cs="Arial"/>
                <w:sz w:val="18"/>
                <w:szCs w:val="18"/>
                <w:lang w:val="en-GB"/>
              </w:rPr>
              <w:t>00%</w:t>
            </w:r>
            <w:r w:rsidRPr="00C3419A">
              <w:rPr>
                <w:rFonts w:ascii="Arial" w:hAnsi="Arial" w:cs="Arial"/>
                <w:sz w:val="18"/>
                <w:szCs w:val="18"/>
              </w:rPr>
              <w:t>*</w:t>
            </w:r>
          </w:p>
        </w:tc>
        <w:tc>
          <w:tcPr>
            <w:tcW w:w="867" w:type="pct"/>
            <w:tcBorders>
              <w:top w:val="nil"/>
              <w:left w:val="nil"/>
              <w:bottom w:val="nil"/>
              <w:right w:val="nil"/>
            </w:tcBorders>
            <w:shd w:val="clear" w:color="auto" w:fill="FAFAFA"/>
          </w:tcPr>
          <w:p w14:paraId="65271BCB" w14:textId="6E6D436C"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w:t>
            </w:r>
          </w:p>
        </w:tc>
        <w:tc>
          <w:tcPr>
            <w:tcW w:w="867" w:type="pct"/>
            <w:tcBorders>
              <w:top w:val="nil"/>
              <w:left w:val="nil"/>
              <w:bottom w:val="nil"/>
              <w:right w:val="nil"/>
            </w:tcBorders>
            <w:shd w:val="clear" w:color="auto" w:fill="auto"/>
          </w:tcPr>
          <w:p w14:paraId="528CBEBD" w14:textId="023D24AA"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(10,007)</w:t>
            </w:r>
          </w:p>
        </w:tc>
      </w:tr>
      <w:tr w:rsidR="00C3419A" w:rsidRPr="00B53726" w14:paraId="49FD89B8" w14:textId="7C7E3EEF" w:rsidTr="00C3785A">
        <w:tc>
          <w:tcPr>
            <w:tcW w:w="3266" w:type="pct"/>
            <w:tcBorders>
              <w:top w:val="nil"/>
              <w:left w:val="nil"/>
              <w:bottom w:val="nil"/>
              <w:right w:val="nil"/>
            </w:tcBorders>
            <w:shd w:val="clear" w:color="auto" w:fill="auto"/>
          </w:tcPr>
          <w:p w14:paraId="5A90988D" w14:textId="77777777"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3419A">
              <w:rPr>
                <w:rFonts w:ascii="Arial" w:hAnsi="Arial" w:cs="Arial"/>
                <w:sz w:val="18"/>
                <w:szCs w:val="18"/>
              </w:rPr>
              <w:t>Interest rate</w:t>
            </w:r>
            <w:r w:rsidRPr="00C3419A">
              <w:rPr>
                <w:rFonts w:ascii="Arial" w:hAnsi="Arial" w:cs="Arial"/>
                <w:sz w:val="18"/>
                <w:szCs w:val="18"/>
                <w:cs/>
              </w:rPr>
              <w:t xml:space="preserve"> - </w:t>
            </w:r>
            <w:r w:rsidRPr="00C3419A">
              <w:rPr>
                <w:rFonts w:ascii="Arial" w:hAnsi="Arial" w:cs="Arial"/>
                <w:sz w:val="18"/>
                <w:szCs w:val="18"/>
              </w:rPr>
              <w:t>increase</w:t>
            </w:r>
            <w:r w:rsidRPr="00C3419A">
              <w:rPr>
                <w:rFonts w:ascii="Arial" w:hAnsi="Arial" w:cs="Arial"/>
                <w:sz w:val="18"/>
                <w:szCs w:val="18"/>
                <w:cs/>
              </w:rPr>
              <w:t xml:space="preserve"> </w:t>
            </w:r>
            <w:r w:rsidRPr="00C3419A">
              <w:rPr>
                <w:rFonts w:ascii="Arial" w:hAnsi="Arial" w:cs="Arial"/>
                <w:sz w:val="18"/>
                <w:szCs w:val="18"/>
                <w:lang w:val="en-GB"/>
              </w:rPr>
              <w:t>1</w:t>
            </w:r>
            <w:r w:rsidRPr="00C3419A">
              <w:rPr>
                <w:rFonts w:ascii="Arial" w:hAnsi="Arial" w:cs="Arial"/>
                <w:sz w:val="18"/>
                <w:szCs w:val="18"/>
              </w:rPr>
              <w:t>.</w:t>
            </w:r>
            <w:r w:rsidRPr="00C3419A">
              <w:rPr>
                <w:rFonts w:ascii="Arial" w:hAnsi="Arial" w:cs="Arial"/>
                <w:sz w:val="18"/>
                <w:szCs w:val="18"/>
                <w:lang w:val="en-GB"/>
              </w:rPr>
              <w:t>00%</w:t>
            </w:r>
            <w:r w:rsidRPr="00C3419A">
              <w:rPr>
                <w:rFonts w:ascii="Arial" w:hAnsi="Arial" w:cs="Arial"/>
                <w:sz w:val="18"/>
                <w:szCs w:val="18"/>
              </w:rPr>
              <w:t>*</w:t>
            </w:r>
          </w:p>
        </w:tc>
        <w:tc>
          <w:tcPr>
            <w:tcW w:w="867" w:type="pct"/>
            <w:tcBorders>
              <w:top w:val="nil"/>
              <w:left w:val="nil"/>
              <w:bottom w:val="nil"/>
              <w:right w:val="nil"/>
            </w:tcBorders>
            <w:shd w:val="clear" w:color="auto" w:fill="FAFAFA"/>
          </w:tcPr>
          <w:p w14:paraId="783951A1" w14:textId="70C06F5B"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w:t>
            </w:r>
          </w:p>
        </w:tc>
        <w:tc>
          <w:tcPr>
            <w:tcW w:w="867" w:type="pct"/>
            <w:tcBorders>
              <w:top w:val="nil"/>
              <w:left w:val="nil"/>
              <w:bottom w:val="nil"/>
              <w:right w:val="nil"/>
            </w:tcBorders>
            <w:shd w:val="clear" w:color="auto" w:fill="auto"/>
          </w:tcPr>
          <w:p w14:paraId="124154B5" w14:textId="6E1DF3C1" w:rsidR="00C3419A" w:rsidRPr="00C3419A" w:rsidRDefault="00C3419A"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419A">
              <w:rPr>
                <w:rFonts w:ascii="Arial" w:hAnsi="Arial" w:cs="Arial"/>
                <w:sz w:val="18"/>
                <w:szCs w:val="18"/>
                <w:lang w:val="en-GB"/>
              </w:rPr>
              <w:t>10,007</w:t>
            </w:r>
          </w:p>
        </w:tc>
      </w:tr>
    </w:tbl>
    <w:p w14:paraId="32851539" w14:textId="77777777" w:rsidR="008F2AB2" w:rsidRPr="00B53726" w:rsidRDefault="008F2AB2" w:rsidP="008F2AB2">
      <w:pPr>
        <w:pStyle w:val="ListParagraph"/>
        <w:spacing w:after="0" w:line="240" w:lineRule="auto"/>
        <w:ind w:left="1620"/>
        <w:jc w:val="both"/>
        <w:rPr>
          <w:rFonts w:ascii="Arial" w:eastAsia="Arial Unicode MS" w:hAnsi="Arial" w:cs="Arial"/>
          <w:sz w:val="18"/>
          <w:szCs w:val="18"/>
          <w:highlight w:val="cyan"/>
          <w:lang w:val="en-GB" w:bidi="th-TH"/>
        </w:rPr>
      </w:pPr>
    </w:p>
    <w:p w14:paraId="1E9937FB" w14:textId="77D49C82" w:rsidR="0071693F" w:rsidRPr="00CE6A92" w:rsidRDefault="0071693F" w:rsidP="008F2AB2">
      <w:pPr>
        <w:pStyle w:val="ListParagraph"/>
        <w:spacing w:after="0" w:line="240" w:lineRule="auto"/>
        <w:ind w:left="1620"/>
        <w:jc w:val="both"/>
        <w:rPr>
          <w:rFonts w:ascii="Arial" w:eastAsia="Arial Unicode MS" w:hAnsi="Arial" w:cs="Arial"/>
          <w:sz w:val="18"/>
          <w:szCs w:val="18"/>
          <w:lang w:val="en-GB" w:bidi="th-TH"/>
        </w:rPr>
      </w:pPr>
      <w:r w:rsidRPr="00C3419A">
        <w:rPr>
          <w:rFonts w:ascii="Arial" w:eastAsia="Arial Unicode MS" w:hAnsi="Arial" w:cs="Arial"/>
          <w:sz w:val="18"/>
          <w:szCs w:val="18"/>
          <w:lang w:val="en-GB" w:bidi="th-TH"/>
        </w:rPr>
        <w:t>* Holding all other variables constant</w:t>
      </w:r>
    </w:p>
    <w:p w14:paraId="32B834D0" w14:textId="77777777" w:rsidR="008F2AB2" w:rsidRPr="00CE6A92" w:rsidRDefault="008F2AB2" w:rsidP="008F2AB2">
      <w:pPr>
        <w:pStyle w:val="ListParagraph"/>
        <w:spacing w:after="0" w:line="240" w:lineRule="auto"/>
        <w:ind w:left="1620"/>
        <w:jc w:val="both"/>
        <w:rPr>
          <w:rFonts w:ascii="Arial" w:eastAsia="Arial Unicode MS" w:hAnsi="Arial" w:cs="Arial"/>
          <w:sz w:val="18"/>
          <w:szCs w:val="18"/>
          <w:lang w:val="en-GB" w:bidi="th-TH"/>
        </w:rPr>
      </w:pPr>
    </w:p>
    <w:p w14:paraId="77054D61" w14:textId="6D48BB93" w:rsidR="0071693F" w:rsidRPr="00CE6A92" w:rsidRDefault="0071693F" w:rsidP="008F2AB2">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c)</w:t>
      </w:r>
      <w:r w:rsidRPr="00CE6A92">
        <w:rPr>
          <w:rFonts w:ascii="Arial" w:eastAsia="Arial Unicode MS" w:hAnsi="Arial" w:cs="Arial"/>
          <w:color w:val="CF4A02"/>
          <w:sz w:val="18"/>
          <w:szCs w:val="18"/>
          <w:lang w:val="en-GB" w:bidi="th-TH"/>
        </w:rPr>
        <w:tab/>
        <w:t>Price risk</w:t>
      </w:r>
    </w:p>
    <w:p w14:paraId="21768118" w14:textId="77777777" w:rsidR="0071693F" w:rsidRPr="00CE6A92" w:rsidRDefault="0071693F" w:rsidP="008F2AB2">
      <w:pPr>
        <w:pStyle w:val="ListParagraph"/>
        <w:spacing w:after="0" w:line="240" w:lineRule="auto"/>
        <w:ind w:left="1620"/>
        <w:jc w:val="both"/>
        <w:rPr>
          <w:rFonts w:ascii="Arial" w:eastAsia="Arial Unicode MS" w:hAnsi="Arial" w:cs="Arial"/>
          <w:sz w:val="18"/>
          <w:szCs w:val="18"/>
          <w:lang w:val="en-GB" w:bidi="th-TH"/>
        </w:rPr>
      </w:pPr>
    </w:p>
    <w:p w14:paraId="5A433D20" w14:textId="58F8572A" w:rsidR="0071693F" w:rsidRPr="00CE6A92" w:rsidRDefault="0071693F" w:rsidP="008F2AB2">
      <w:pPr>
        <w:pStyle w:val="ListParagraph"/>
        <w:spacing w:after="0" w:line="240" w:lineRule="auto"/>
        <w:ind w:left="1620"/>
        <w:jc w:val="both"/>
        <w:rPr>
          <w:rFonts w:ascii="Arial" w:eastAsia="Arial Unicode MS" w:hAnsi="Arial" w:cs="Arial"/>
          <w:sz w:val="18"/>
          <w:szCs w:val="18"/>
          <w:cs/>
          <w:lang w:val="en-GB" w:bidi="th-TH"/>
        </w:rPr>
      </w:pPr>
      <w:r w:rsidRPr="00CE6A92">
        <w:rPr>
          <w:rFonts w:ascii="Arial" w:eastAsia="Arial Unicode MS" w:hAnsi="Arial" w:cs="Arial"/>
          <w:sz w:val="18"/>
          <w:szCs w:val="18"/>
          <w:lang w:val="en-GB" w:bidi="th-TH"/>
        </w:rPr>
        <w:t>The Group’s exposure to price risk arises from some raw material prices which fluctuates according to the demand and supply in the market. The Group monitor</w:t>
      </w:r>
      <w:r w:rsidR="00FA1D04">
        <w:rPr>
          <w:rFonts w:ascii="Arial" w:eastAsia="Arial Unicode MS" w:hAnsi="Arial" w:cs="Arial"/>
          <w:sz w:val="18"/>
          <w:szCs w:val="18"/>
          <w:lang w:val="en-GB" w:bidi="th-TH"/>
        </w:rPr>
        <w:t>s</w:t>
      </w:r>
      <w:r w:rsidRPr="00CE6A92">
        <w:rPr>
          <w:rFonts w:ascii="Arial" w:eastAsia="Arial Unicode MS" w:hAnsi="Arial" w:cs="Arial"/>
          <w:sz w:val="18"/>
          <w:szCs w:val="18"/>
          <w:lang w:val="en-GB" w:bidi="th-TH"/>
        </w:rPr>
        <w:t xml:space="preserve"> and analyse</w:t>
      </w:r>
      <w:r w:rsidR="00FA1D04">
        <w:rPr>
          <w:rFonts w:ascii="Arial" w:eastAsia="Arial Unicode MS" w:hAnsi="Arial" w:cs="Arial"/>
          <w:sz w:val="18"/>
          <w:szCs w:val="18"/>
          <w:lang w:val="en-GB" w:bidi="th-TH"/>
        </w:rPr>
        <w:t>s</w:t>
      </w:r>
      <w:r w:rsidRPr="00CE6A92">
        <w:rPr>
          <w:rFonts w:ascii="Arial" w:eastAsia="Arial Unicode MS" w:hAnsi="Arial" w:cs="Arial"/>
          <w:sz w:val="18"/>
          <w:szCs w:val="18"/>
          <w:lang w:val="en-GB" w:bidi="th-TH"/>
        </w:rPr>
        <w:t xml:space="preserve"> the change in raw materials prices over time</w:t>
      </w:r>
      <w:r w:rsidR="00FA1D04">
        <w:rPr>
          <w:rFonts w:ascii="Arial" w:eastAsia="Arial Unicode MS" w:hAnsi="Arial" w:cs="Arial"/>
          <w:sz w:val="18"/>
          <w:szCs w:val="18"/>
          <w:lang w:val="en-GB" w:bidi="th-TH"/>
        </w:rPr>
        <w:t xml:space="preserve"> by</w:t>
      </w:r>
      <w:r w:rsidRPr="00CE6A92">
        <w:rPr>
          <w:rFonts w:ascii="Arial" w:eastAsia="Arial Unicode MS" w:hAnsi="Arial" w:cs="Arial"/>
          <w:sz w:val="18"/>
          <w:szCs w:val="18"/>
          <w:lang w:val="en-GB" w:bidi="th-TH"/>
        </w:rPr>
        <w:t xml:space="preserve"> comparing price and condition of </w:t>
      </w:r>
      <w:r w:rsidR="00AA34F7" w:rsidRPr="00CE6A92">
        <w:rPr>
          <w:rFonts w:ascii="Arial" w:eastAsia="Arial Unicode MS" w:hAnsi="Arial" w:cs="Arial"/>
          <w:sz w:val="18"/>
          <w:szCs w:val="18"/>
          <w:lang w:val="en-GB" w:bidi="th-TH"/>
        </w:rPr>
        <w:t>suppliers</w:t>
      </w:r>
      <w:r w:rsidRPr="00CE6A92">
        <w:rPr>
          <w:rFonts w:ascii="Arial" w:eastAsia="Arial Unicode MS" w:hAnsi="Arial" w:cs="Arial"/>
          <w:sz w:val="18"/>
          <w:szCs w:val="18"/>
          <w:lang w:val="en-GB" w:bidi="th-TH"/>
        </w:rPr>
        <w:t xml:space="preserve"> and planning purchase raw materials to manage production costs to reduce the risk of fluctuation of raw material prices.</w:t>
      </w:r>
    </w:p>
    <w:p w14:paraId="760CDFD0" w14:textId="77777777" w:rsidR="002152B5" w:rsidRPr="002805D8" w:rsidRDefault="002152B5" w:rsidP="002805D8">
      <w:pPr>
        <w:spacing w:after="0" w:line="240" w:lineRule="auto"/>
        <w:jc w:val="both"/>
        <w:rPr>
          <w:rFonts w:ascii="Arial" w:eastAsia="Arial Unicode MS" w:hAnsi="Arial" w:cs="Arial"/>
          <w:sz w:val="18"/>
          <w:szCs w:val="18"/>
          <w:lang w:val="en-GB" w:bidi="th-TH"/>
        </w:rPr>
        <w:sectPr w:rsidR="002152B5" w:rsidRPr="002805D8" w:rsidSect="008274CF">
          <w:pgSz w:w="11907" w:h="16840" w:code="9"/>
          <w:pgMar w:top="1440" w:right="720" w:bottom="720" w:left="1728" w:header="706" w:footer="706" w:gutter="0"/>
          <w:cols w:space="720"/>
          <w:docGrid w:linePitch="360"/>
        </w:sectPr>
      </w:pPr>
    </w:p>
    <w:p w14:paraId="7D108BB1" w14:textId="7ECC1349" w:rsidR="002152B5" w:rsidRPr="00CE6A92" w:rsidRDefault="002152B5" w:rsidP="008F2AB2">
      <w:pPr>
        <w:pStyle w:val="ListParagraph"/>
        <w:spacing w:after="0" w:line="240" w:lineRule="auto"/>
        <w:ind w:left="1620"/>
        <w:jc w:val="both"/>
        <w:rPr>
          <w:rFonts w:ascii="Arial" w:eastAsia="Arial Unicode MS" w:hAnsi="Arial" w:cs="Arial"/>
          <w:sz w:val="18"/>
          <w:szCs w:val="18"/>
          <w:lang w:val="en-GB" w:bidi="th-TH"/>
        </w:rPr>
      </w:pPr>
    </w:p>
    <w:p w14:paraId="4B2D6F83" w14:textId="098914C5" w:rsidR="0071693F" w:rsidRPr="00CE6A92" w:rsidRDefault="0098529D" w:rsidP="006B328B">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5</w:t>
      </w:r>
      <w:r w:rsidR="0071693F" w:rsidRPr="00CE6A92">
        <w:rPr>
          <w:rFonts w:ascii="Arial" w:eastAsia="Arial Unicode MS" w:hAnsi="Arial" w:cs="Arial"/>
          <w:b/>
          <w:bCs/>
          <w:color w:val="CF4A02"/>
          <w:sz w:val="18"/>
          <w:szCs w:val="18"/>
          <w:lang w:val="en-GB" w:bidi="th-TH"/>
        </w:rPr>
        <w:t>.1.2</w:t>
      </w:r>
      <w:r w:rsidR="0071693F" w:rsidRPr="00CE6A92">
        <w:rPr>
          <w:rFonts w:ascii="Arial" w:eastAsia="Arial Unicode MS" w:hAnsi="Arial" w:cs="Arial"/>
          <w:b/>
          <w:bCs/>
          <w:color w:val="CF4A02"/>
          <w:sz w:val="18"/>
          <w:szCs w:val="18"/>
          <w:lang w:val="en-GB" w:bidi="th-TH"/>
        </w:rPr>
        <w:tab/>
        <w:t>Credit risk</w:t>
      </w:r>
    </w:p>
    <w:p w14:paraId="291BD6AC" w14:textId="77777777" w:rsidR="0071693F" w:rsidRPr="00CE6A92" w:rsidRDefault="0071693F" w:rsidP="0071693F">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2C075569" w14:textId="55844810" w:rsidR="0071693F" w:rsidRPr="00CE6A92" w:rsidRDefault="0071693F" w:rsidP="00CE6A92">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a)</w:t>
      </w:r>
      <w:r w:rsidRPr="00CE6A92">
        <w:rPr>
          <w:rFonts w:ascii="Arial" w:eastAsia="Arial Unicode MS" w:hAnsi="Arial" w:cs="Arial"/>
          <w:color w:val="CF4A02"/>
          <w:sz w:val="18"/>
          <w:szCs w:val="18"/>
          <w:lang w:val="en-GB" w:bidi="th-TH"/>
        </w:rPr>
        <w:tab/>
        <w:t>Risk management</w:t>
      </w:r>
    </w:p>
    <w:p w14:paraId="30645737"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1472AA0E" w14:textId="1D7752D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Credit risk is managed on </w:t>
      </w:r>
      <w:r w:rsidR="001C1047">
        <w:rPr>
          <w:rFonts w:ascii="Arial" w:eastAsia="Arial Unicode MS" w:hAnsi="Arial" w:cs="Arial"/>
          <w:sz w:val="18"/>
          <w:szCs w:val="18"/>
          <w:lang w:val="en-GB" w:bidi="th-TH"/>
        </w:rPr>
        <w:t>the</w:t>
      </w:r>
      <w:r w:rsidRPr="00CE6A92">
        <w:rPr>
          <w:rFonts w:ascii="Arial" w:eastAsia="Arial Unicode MS" w:hAnsi="Arial" w:cs="Arial"/>
          <w:sz w:val="18"/>
          <w:szCs w:val="18"/>
          <w:lang w:val="en-GB" w:bidi="th-TH"/>
        </w:rPr>
        <w:t xml:space="preserve"> Group</w:t>
      </w:r>
      <w:r w:rsidR="001C1047">
        <w:rPr>
          <w:rFonts w:ascii="Arial" w:eastAsia="Arial Unicode MS" w:hAnsi="Arial" w:cs="Arial"/>
          <w:sz w:val="18"/>
          <w:szCs w:val="18"/>
          <w:lang w:val="en-GB" w:bidi="th-TH"/>
        </w:rPr>
        <w:t>’s</w:t>
      </w:r>
      <w:r w:rsidRPr="00CE6A92">
        <w:rPr>
          <w:rFonts w:ascii="Arial" w:eastAsia="Arial Unicode MS" w:hAnsi="Arial" w:cs="Arial"/>
          <w:sz w:val="18"/>
          <w:szCs w:val="18"/>
          <w:lang w:val="en-GB" w:bidi="th-TH"/>
        </w:rPr>
        <w:t xml:space="preserve"> basis. Credit risk primarily arises from credit exposures to </w:t>
      </w:r>
      <w:r w:rsidRPr="00CE6A92">
        <w:rPr>
          <w:rFonts w:ascii="Arial" w:eastAsia="Arial Unicode MS" w:hAnsi="Arial" w:cs="Arial"/>
          <w:spacing w:val="-4"/>
          <w:sz w:val="18"/>
          <w:szCs w:val="18"/>
          <w:lang w:val="en-GB" w:bidi="th-TH"/>
        </w:rPr>
        <w:t>wholesale and retail trade customers, including outstanding receivables and committed transactions.</w:t>
      </w:r>
      <w:r w:rsidRPr="00CE6A92">
        <w:rPr>
          <w:rFonts w:ascii="Arial" w:eastAsia="Arial Unicode MS" w:hAnsi="Arial" w:cs="Arial"/>
          <w:sz w:val="18"/>
          <w:szCs w:val="18"/>
          <w:lang w:val="en-GB" w:bidi="th-TH"/>
        </w:rPr>
        <w:t xml:space="preserve"> Credit risk in respect of</w:t>
      </w:r>
      <w:r w:rsidR="00FA1D04">
        <w:rPr>
          <w:rFonts w:ascii="Arial" w:eastAsia="Arial Unicode MS" w:hAnsi="Arial" w:cs="Arial"/>
          <w:sz w:val="18"/>
          <w:szCs w:val="18"/>
          <w:lang w:val="en-GB" w:bidi="th-TH"/>
        </w:rPr>
        <w:t xml:space="preserve"> </w:t>
      </w:r>
      <w:r w:rsidR="00FA1D04" w:rsidRPr="00CE6A92">
        <w:rPr>
          <w:rFonts w:ascii="Arial" w:eastAsia="Arial Unicode MS" w:hAnsi="Arial" w:cs="Arial"/>
          <w:sz w:val="18"/>
          <w:szCs w:val="18"/>
          <w:lang w:val="en-GB" w:bidi="th-TH"/>
        </w:rPr>
        <w:t>outstanding</w:t>
      </w:r>
      <w:r w:rsidRPr="00CE6A92">
        <w:rPr>
          <w:rFonts w:ascii="Arial" w:eastAsia="Arial Unicode MS" w:hAnsi="Arial" w:cs="Arial"/>
          <w:sz w:val="18"/>
          <w:szCs w:val="18"/>
          <w:lang w:val="en-GB" w:bidi="th-TH"/>
        </w:rPr>
        <w:t xml:space="preserve"> balances with related parties has been assessed to be low due to the overall strength of the Group. </w:t>
      </w:r>
    </w:p>
    <w:p w14:paraId="0DF2A318"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3067988D"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For trade customers, risk evaluations are performed internally which include reviews of financial positions, business success indicators, </w:t>
      </w:r>
      <w:proofErr w:type="gramStart"/>
      <w:r w:rsidRPr="00CE6A92">
        <w:rPr>
          <w:rFonts w:ascii="Arial" w:eastAsia="Arial Unicode MS" w:hAnsi="Arial" w:cs="Arial"/>
          <w:sz w:val="18"/>
          <w:szCs w:val="18"/>
          <w:lang w:val="en-GB" w:bidi="th-TH"/>
        </w:rPr>
        <w:t>past experience</w:t>
      </w:r>
      <w:proofErr w:type="gramEnd"/>
      <w:r w:rsidRPr="00CE6A92">
        <w:rPr>
          <w:rFonts w:ascii="Arial" w:eastAsia="Arial Unicode MS" w:hAnsi="Arial" w:cs="Arial"/>
          <w:sz w:val="18"/>
          <w:szCs w:val="18"/>
          <w:lang w:val="en-GB" w:bidi="th-TH"/>
        </w:rPr>
        <w:t xml:space="preserve"> and other factors. Individual risk limits are set based on the resultant internal ratings in accordance with limits set by the management. Risk categories are established for individual customers based on internal credit guidelines ranging from very low to very high risk. The risk categories are intended to reflect the risk of payment default by a customer and are </w:t>
      </w:r>
      <w:proofErr w:type="gramStart"/>
      <w:r w:rsidRPr="00CE6A92">
        <w:rPr>
          <w:rFonts w:ascii="Arial" w:eastAsia="Arial Unicode MS" w:hAnsi="Arial" w:cs="Arial"/>
          <w:sz w:val="18"/>
          <w:szCs w:val="18"/>
          <w:lang w:val="en-GB" w:bidi="th-TH"/>
        </w:rPr>
        <w:t>similar to</w:t>
      </w:r>
      <w:proofErr w:type="gramEnd"/>
      <w:r w:rsidRPr="00CE6A92">
        <w:rPr>
          <w:rFonts w:ascii="Arial" w:eastAsia="Arial Unicode MS" w:hAnsi="Arial" w:cs="Arial"/>
          <w:sz w:val="18"/>
          <w:szCs w:val="18"/>
          <w:lang w:val="en-GB" w:bidi="th-TH"/>
        </w:rPr>
        <w:t xml:space="preserve"> the rating scales among the industry.</w:t>
      </w:r>
    </w:p>
    <w:p w14:paraId="115421FB"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63A85BF8" w14:textId="4ECD73A4" w:rsidR="0071693F" w:rsidRPr="00CE6A92" w:rsidRDefault="0071693F" w:rsidP="006B328B">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b)</w:t>
      </w:r>
      <w:r w:rsidRPr="00CE6A92">
        <w:rPr>
          <w:rFonts w:ascii="Arial" w:eastAsia="Arial Unicode MS" w:hAnsi="Arial" w:cs="Arial"/>
          <w:color w:val="CF4A02"/>
          <w:sz w:val="18"/>
          <w:szCs w:val="18"/>
          <w:lang w:val="en-GB" w:bidi="th-TH"/>
        </w:rPr>
        <w:tab/>
        <w:t>Impairment of financial assets</w:t>
      </w:r>
    </w:p>
    <w:p w14:paraId="4CDD255D"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5AEF4CAE" w14:textId="79C304DB"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Group and the Company ha</w:t>
      </w:r>
      <w:r w:rsidR="00FA1D04">
        <w:rPr>
          <w:rFonts w:ascii="Arial" w:eastAsia="Arial Unicode MS" w:hAnsi="Arial" w:cs="Arial"/>
          <w:sz w:val="18"/>
          <w:szCs w:val="18"/>
          <w:lang w:val="en-GB" w:bidi="th-TH"/>
        </w:rPr>
        <w:t>ve</w:t>
      </w:r>
      <w:r w:rsidRPr="00CE6A92">
        <w:rPr>
          <w:rFonts w:ascii="Arial" w:eastAsia="Arial Unicode MS" w:hAnsi="Arial" w:cs="Arial"/>
          <w:sz w:val="18"/>
          <w:szCs w:val="18"/>
          <w:lang w:val="en-GB" w:bidi="th-TH"/>
        </w:rPr>
        <w:t xml:space="preserve"> financial assets that are subject to the expected credit loss model:</w:t>
      </w:r>
    </w:p>
    <w:p w14:paraId="295D9EA2"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079B6427" w14:textId="6C8B6029" w:rsidR="0071693F" w:rsidRPr="00CE6A92" w:rsidRDefault="006B328B" w:rsidP="006B328B">
      <w:pPr>
        <w:pStyle w:val="ListParagraph"/>
        <w:tabs>
          <w:tab w:val="left" w:pos="1980"/>
        </w:tabs>
        <w:spacing w:after="0" w:line="240" w:lineRule="auto"/>
        <w:ind w:left="1980" w:hanging="36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w:t>
      </w:r>
      <w:r w:rsidRPr="00CE6A92">
        <w:rPr>
          <w:rFonts w:ascii="Arial" w:eastAsia="Arial Unicode MS" w:hAnsi="Arial" w:cs="Arial"/>
          <w:sz w:val="18"/>
          <w:szCs w:val="18"/>
          <w:lang w:val="en-GB" w:bidi="th-TH"/>
        </w:rPr>
        <w:tab/>
      </w:r>
      <w:r w:rsidR="0071693F" w:rsidRPr="00CE6A92">
        <w:rPr>
          <w:rFonts w:ascii="Arial" w:eastAsia="Arial Unicode MS" w:hAnsi="Arial" w:cs="Arial"/>
          <w:sz w:val="18"/>
          <w:szCs w:val="18"/>
          <w:lang w:val="en-GB" w:bidi="th-TH"/>
        </w:rPr>
        <w:t>Cash and cash equivalents</w:t>
      </w:r>
    </w:p>
    <w:p w14:paraId="6F5DE197" w14:textId="0616C14A" w:rsidR="0071693F" w:rsidRPr="00CE6A92" w:rsidRDefault="006B328B" w:rsidP="006B328B">
      <w:pPr>
        <w:pStyle w:val="ListParagraph"/>
        <w:tabs>
          <w:tab w:val="left" w:pos="1980"/>
        </w:tabs>
        <w:spacing w:after="0" w:line="240" w:lineRule="auto"/>
        <w:ind w:left="1980" w:hanging="36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w:t>
      </w:r>
      <w:r w:rsidRPr="00CE6A92">
        <w:rPr>
          <w:rFonts w:ascii="Arial" w:eastAsia="Arial Unicode MS" w:hAnsi="Arial" w:cs="Arial"/>
          <w:sz w:val="18"/>
          <w:szCs w:val="18"/>
          <w:lang w:val="en-GB" w:bidi="th-TH"/>
        </w:rPr>
        <w:tab/>
      </w:r>
      <w:r w:rsidR="0071693F" w:rsidRPr="00CE6A92">
        <w:rPr>
          <w:rFonts w:ascii="Arial" w:eastAsia="Arial Unicode MS" w:hAnsi="Arial" w:cs="Arial"/>
          <w:sz w:val="18"/>
          <w:szCs w:val="18"/>
          <w:lang w:val="en-GB" w:bidi="th-TH"/>
        </w:rPr>
        <w:t>Trade and other receivables</w:t>
      </w:r>
    </w:p>
    <w:p w14:paraId="7FA44B3F"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4738C3B5" w14:textId="18FED9CC" w:rsidR="00A9036A" w:rsidRDefault="0071693F" w:rsidP="00D36D28">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Management considers that the impairment losses on cash and cash equivalents </w:t>
      </w:r>
      <w:r w:rsidR="001C1047">
        <w:rPr>
          <w:rFonts w:ascii="Arial" w:eastAsia="Arial Unicode MS" w:hAnsi="Arial" w:cs="Arial"/>
          <w:sz w:val="18"/>
          <w:szCs w:val="18"/>
          <w:lang w:val="en-GB" w:bidi="th-TH"/>
        </w:rPr>
        <w:t>are</w:t>
      </w:r>
      <w:r w:rsidRPr="00CE6A92">
        <w:rPr>
          <w:rFonts w:ascii="Arial" w:eastAsia="Arial Unicode MS" w:hAnsi="Arial" w:cs="Arial"/>
          <w:sz w:val="18"/>
          <w:szCs w:val="18"/>
          <w:lang w:val="en-GB" w:bidi="th-TH"/>
        </w:rPr>
        <w:t xml:space="preserve"> immaterial.</w:t>
      </w:r>
      <w:r w:rsidRPr="00CE6A92">
        <w:rPr>
          <w:rFonts w:ascii="Arial" w:eastAsia="Arial Unicode MS" w:hAnsi="Arial" w:cs="Arial"/>
          <w:sz w:val="18"/>
          <w:szCs w:val="18"/>
          <w:lang w:val="en-GB" w:bidi="th-TH"/>
        </w:rPr>
        <w:br/>
        <w:t xml:space="preserve">The Group applies the simplified approach in measuring expected </w:t>
      </w:r>
      <w:r w:rsidR="001D1CF1" w:rsidRPr="00CE6A92">
        <w:rPr>
          <w:rFonts w:ascii="Arial" w:eastAsia="Arial Unicode MS" w:hAnsi="Arial" w:cs="Arial"/>
          <w:sz w:val="18"/>
          <w:szCs w:val="18"/>
          <w:lang w:val="en-GB" w:bidi="th-TH"/>
        </w:rPr>
        <w:t>credit</w:t>
      </w:r>
      <w:r w:rsidRPr="00CE6A92">
        <w:rPr>
          <w:rFonts w:ascii="Arial" w:eastAsia="Arial Unicode MS" w:hAnsi="Arial" w:cs="Arial"/>
          <w:sz w:val="18"/>
          <w:szCs w:val="18"/>
          <w:lang w:val="en-GB" w:bidi="th-TH"/>
        </w:rPr>
        <w:t xml:space="preserve"> </w:t>
      </w:r>
      <w:r w:rsidR="001D1CF1" w:rsidRPr="00CE6A92">
        <w:rPr>
          <w:rFonts w:ascii="Arial" w:eastAsia="Arial Unicode MS" w:hAnsi="Arial" w:cs="Arial"/>
          <w:sz w:val="18"/>
          <w:szCs w:val="18"/>
          <w:lang w:val="en-GB" w:bidi="th-TH"/>
        </w:rPr>
        <w:t>losses</w:t>
      </w:r>
      <w:r w:rsidR="00DD0BB5">
        <w:rPr>
          <w:rFonts w:ascii="Arial" w:eastAsia="Arial Unicode MS" w:hAnsi="Arial" w:cs="Arial"/>
          <w:sz w:val="18"/>
          <w:szCs w:val="18"/>
          <w:lang w:val="en-GB" w:bidi="th-TH"/>
        </w:rPr>
        <w:t xml:space="preserve"> following the TFRS9</w:t>
      </w:r>
      <w:r w:rsidR="001D1CF1" w:rsidRPr="00CE6A92">
        <w:rPr>
          <w:rFonts w:ascii="Arial" w:eastAsia="Arial Unicode MS" w:hAnsi="Arial" w:cs="Arial"/>
          <w:sz w:val="18"/>
          <w:szCs w:val="18"/>
          <w:lang w:val="en-GB" w:bidi="th-TH"/>
        </w:rPr>
        <w:t>, which</w:t>
      </w:r>
      <w:r w:rsidRPr="00CE6A92">
        <w:rPr>
          <w:rFonts w:ascii="Arial" w:eastAsia="Arial Unicode MS" w:hAnsi="Arial" w:cs="Arial"/>
          <w:sz w:val="18"/>
          <w:szCs w:val="18"/>
          <w:lang w:val="en-GB" w:bidi="th-TH"/>
        </w:rPr>
        <w:t xml:space="preserve"> uses a lifetime expected loss allowance for all </w:t>
      </w:r>
      <w:r w:rsidRPr="00041C2B">
        <w:rPr>
          <w:rFonts w:ascii="Arial" w:eastAsia="Arial Unicode MS" w:hAnsi="Arial" w:cs="Arial"/>
          <w:sz w:val="18"/>
          <w:szCs w:val="18"/>
          <w:lang w:val="en-GB" w:bidi="th-TH"/>
        </w:rPr>
        <w:t>trade receivables (Note 1</w:t>
      </w:r>
      <w:r w:rsidR="00C3419A">
        <w:rPr>
          <w:rFonts w:ascii="Arial" w:eastAsia="Arial Unicode MS" w:hAnsi="Arial" w:cs="Arial"/>
          <w:sz w:val="18"/>
          <w:szCs w:val="18"/>
          <w:lang w:val="en-GB" w:bidi="th-TH"/>
        </w:rPr>
        <w:t>0</w:t>
      </w:r>
      <w:r w:rsidRPr="00041C2B">
        <w:rPr>
          <w:rFonts w:ascii="Arial" w:eastAsia="Arial Unicode MS" w:hAnsi="Arial" w:cs="Arial"/>
          <w:sz w:val="18"/>
          <w:szCs w:val="18"/>
          <w:lang w:val="en-GB" w:bidi="th-TH"/>
        </w:rPr>
        <w:t>).</w:t>
      </w:r>
    </w:p>
    <w:p w14:paraId="48AFC9B2"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3C6C06DF" w14:textId="58BEB1FF" w:rsidR="0071693F" w:rsidRPr="00CE6A92" w:rsidRDefault="0098529D" w:rsidP="007C3F6E">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5</w:t>
      </w:r>
      <w:r w:rsidR="0071693F" w:rsidRPr="00CE6A92">
        <w:rPr>
          <w:rFonts w:ascii="Arial" w:eastAsia="Arial Unicode MS" w:hAnsi="Arial" w:cs="Arial"/>
          <w:b/>
          <w:bCs/>
          <w:color w:val="CF4A02"/>
          <w:sz w:val="18"/>
          <w:szCs w:val="18"/>
          <w:lang w:val="en-GB" w:bidi="th-TH"/>
        </w:rPr>
        <w:t>.1.3</w:t>
      </w:r>
      <w:r w:rsidR="0071693F" w:rsidRPr="00CE6A92">
        <w:rPr>
          <w:rFonts w:ascii="Arial" w:eastAsia="Arial Unicode MS" w:hAnsi="Arial" w:cs="Arial"/>
          <w:b/>
          <w:bCs/>
          <w:color w:val="CF4A02"/>
          <w:sz w:val="18"/>
          <w:szCs w:val="18"/>
          <w:lang w:val="en-GB" w:bidi="th-TH"/>
        </w:rPr>
        <w:tab/>
        <w:t>Liquidity risk</w:t>
      </w:r>
    </w:p>
    <w:p w14:paraId="17506238" w14:textId="77777777" w:rsidR="0071693F" w:rsidRPr="006F35E0" w:rsidRDefault="0071693F" w:rsidP="0071693F">
      <w:pPr>
        <w:spacing w:after="0" w:line="240" w:lineRule="auto"/>
        <w:ind w:left="1080"/>
        <w:jc w:val="both"/>
        <w:rPr>
          <w:rFonts w:ascii="Arial" w:eastAsia="Arial Unicode MS" w:hAnsi="Arial" w:cs="Arial"/>
          <w:sz w:val="16"/>
          <w:szCs w:val="16"/>
          <w:lang w:val="en-GB" w:bidi="th-TH"/>
        </w:rPr>
      </w:pPr>
    </w:p>
    <w:p w14:paraId="01D4C395"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Group manages liquidity risk by maintaining adequate reserve of cash and cash equivalents and maintaining number of committed credit facilities from banks. The Group reviews requirements for future cash flows through the completion of an annual finance plan review.  The annual finance plan review is completed for the forthcoming year to ensure that estimates of future requirements are analysed such that appropriate facilities can be made available.</w:t>
      </w:r>
    </w:p>
    <w:p w14:paraId="5A5FD84F" w14:textId="77777777" w:rsidR="0071693F" w:rsidRPr="006F35E0" w:rsidRDefault="0071693F" w:rsidP="0071693F">
      <w:pPr>
        <w:spacing w:after="0" w:line="240" w:lineRule="auto"/>
        <w:ind w:left="1080"/>
        <w:jc w:val="both"/>
        <w:rPr>
          <w:rFonts w:ascii="Arial" w:eastAsia="Arial Unicode MS" w:hAnsi="Arial" w:cs="Arial"/>
          <w:sz w:val="16"/>
          <w:szCs w:val="16"/>
          <w:lang w:val="en-GB" w:bidi="th-TH"/>
        </w:rPr>
      </w:pPr>
    </w:p>
    <w:p w14:paraId="29FA3CD9" w14:textId="77777777" w:rsidR="0071693F" w:rsidRPr="00CE6A92" w:rsidRDefault="0071693F" w:rsidP="0071693F">
      <w:pPr>
        <w:spacing w:after="0" w:line="240" w:lineRule="auto"/>
        <w:ind w:left="1080"/>
        <w:jc w:val="both"/>
        <w:rPr>
          <w:rFonts w:ascii="Arial" w:eastAsia="Arial Unicode MS" w:hAnsi="Arial" w:cs="Arial"/>
          <w:spacing w:val="-2"/>
          <w:sz w:val="18"/>
          <w:szCs w:val="18"/>
          <w:lang w:val="en-GB" w:bidi="th-TH"/>
        </w:rPr>
      </w:pPr>
      <w:r w:rsidRPr="00CE6A92">
        <w:rPr>
          <w:rFonts w:ascii="Arial" w:eastAsia="Arial Unicode MS" w:hAnsi="Arial" w:cs="Arial"/>
          <w:spacing w:val="-2"/>
          <w:sz w:val="18"/>
          <w:szCs w:val="18"/>
          <w:lang w:val="en-GB" w:bidi="th-TH"/>
        </w:rPr>
        <w:t xml:space="preserve">Liquidity risk may also arise if customers are not able to settle obligations to the Group within the normal credit term. To manage this risk, the Group periodically assesses financial viability of customers. </w:t>
      </w:r>
    </w:p>
    <w:p w14:paraId="7FFD1BC2" w14:textId="77777777" w:rsidR="0071693F" w:rsidRPr="006F35E0" w:rsidRDefault="0071693F" w:rsidP="0071693F">
      <w:pPr>
        <w:spacing w:after="0" w:line="240" w:lineRule="auto"/>
        <w:ind w:left="1080"/>
        <w:jc w:val="both"/>
        <w:rPr>
          <w:rFonts w:ascii="Arial" w:eastAsia="Arial Unicode MS" w:hAnsi="Arial" w:cs="Arial"/>
          <w:sz w:val="16"/>
          <w:szCs w:val="16"/>
          <w:lang w:val="en-GB" w:bidi="th-TH"/>
        </w:rPr>
      </w:pPr>
    </w:p>
    <w:p w14:paraId="2C1ED3E5"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tables below analyse the maturity of financial liabilities grouping based on their contractual maturities. The amounts disclosed are the contractual undiscounted cash flows.</w:t>
      </w:r>
    </w:p>
    <w:p w14:paraId="4AE9F87B" w14:textId="77777777" w:rsidR="0071693F" w:rsidRPr="006F35E0" w:rsidRDefault="0071693F" w:rsidP="0071693F">
      <w:pPr>
        <w:spacing w:after="0" w:line="240" w:lineRule="auto"/>
        <w:ind w:left="1080"/>
        <w:jc w:val="both"/>
        <w:rPr>
          <w:rFonts w:ascii="Arial" w:eastAsia="Arial Unicode MS" w:hAnsi="Arial" w:cs="Arial"/>
          <w:sz w:val="16"/>
          <w:szCs w:val="16"/>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A74F8E" w14:paraId="73136BAC" w14:textId="77777777" w:rsidTr="0051383A">
        <w:trPr>
          <w:gridAfter w:val="1"/>
          <w:wAfter w:w="20" w:type="dxa"/>
        </w:trPr>
        <w:tc>
          <w:tcPr>
            <w:tcW w:w="3969" w:type="dxa"/>
            <w:shd w:val="clear" w:color="auto" w:fill="auto"/>
            <w:vAlign w:val="bottom"/>
          </w:tcPr>
          <w:p w14:paraId="0CEE5895"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2EC91410" w14:textId="77777777" w:rsidR="0071693F" w:rsidRPr="00A74F8E" w:rsidRDefault="0071693F" w:rsidP="00041066">
            <w:pPr>
              <w:pStyle w:val="BlockText"/>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Consolidated financial statements</w:t>
            </w:r>
          </w:p>
        </w:tc>
      </w:tr>
      <w:tr w:rsidR="0071693F" w:rsidRPr="00A74F8E" w14:paraId="083E94AC" w14:textId="77777777" w:rsidTr="0051383A">
        <w:trPr>
          <w:trHeight w:val="471"/>
        </w:trPr>
        <w:tc>
          <w:tcPr>
            <w:tcW w:w="3969" w:type="dxa"/>
            <w:shd w:val="clear" w:color="auto" w:fill="auto"/>
            <w:vAlign w:val="bottom"/>
          </w:tcPr>
          <w:p w14:paraId="4B1698B9" w14:textId="77777777" w:rsidR="0071693F" w:rsidRPr="00A74F8E" w:rsidRDefault="0071693F" w:rsidP="00041066">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A74F8E">
              <w:rPr>
                <w:rFonts w:ascii="Arial" w:hAnsi="Arial" w:cs="Arial"/>
                <w:b/>
                <w:bCs/>
                <w:spacing w:val="-4"/>
                <w:sz w:val="18"/>
                <w:szCs w:val="18"/>
                <w:lang w:val="en-GB"/>
              </w:rPr>
              <w:t>Maturity of financial liabilities</w:t>
            </w:r>
          </w:p>
          <w:p w14:paraId="3CEDD922" w14:textId="40E363D9" w:rsidR="0071693F" w:rsidRPr="00A74F8E" w:rsidRDefault="0071693F" w:rsidP="00041066">
            <w:pPr>
              <w:pStyle w:val="BlockText"/>
              <w:ind w:left="0" w:right="-72"/>
              <w:jc w:val="center"/>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as </w:t>
            </w:r>
            <w:proofErr w:type="gramStart"/>
            <w:r w:rsidRPr="00A74F8E">
              <w:rPr>
                <w:rFonts w:ascii="Arial" w:hAnsi="Arial" w:cs="Arial"/>
                <w:b/>
                <w:bCs/>
                <w:spacing w:val="-4"/>
                <w:sz w:val="18"/>
                <w:szCs w:val="18"/>
                <w:lang w:val="en-GB"/>
              </w:rPr>
              <w:t>at</w:t>
            </w:r>
            <w:proofErr w:type="gramEnd"/>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31 December</w:t>
            </w:r>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202</w:t>
            </w:r>
            <w:r w:rsidR="006F35E0" w:rsidRPr="00A74F8E">
              <w:rPr>
                <w:rFonts w:ascii="Arial" w:hAnsi="Arial" w:cs="Arial"/>
                <w:b/>
                <w:bCs/>
                <w:spacing w:val="-4"/>
                <w:sz w:val="18"/>
                <w:szCs w:val="18"/>
                <w:lang w:val="en-GB"/>
              </w:rPr>
              <w:t>1</w:t>
            </w:r>
          </w:p>
        </w:tc>
        <w:tc>
          <w:tcPr>
            <w:tcW w:w="992" w:type="dxa"/>
            <w:tcBorders>
              <w:top w:val="single" w:sz="4" w:space="0" w:color="auto"/>
              <w:bottom w:val="single" w:sz="4" w:space="0" w:color="auto"/>
            </w:tcBorders>
            <w:shd w:val="clear" w:color="auto" w:fill="auto"/>
            <w:vAlign w:val="bottom"/>
          </w:tcPr>
          <w:p w14:paraId="0BAFC4B9"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Within </w:t>
            </w:r>
          </w:p>
          <w:p w14:paraId="711A98BD"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1 year</w:t>
            </w:r>
          </w:p>
          <w:p w14:paraId="246278F5"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Thousand</w:t>
            </w:r>
          </w:p>
          <w:p w14:paraId="70C710DD"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1FDEE187" w14:textId="43ED1292" w:rsidR="0071693F" w:rsidRPr="00A74F8E" w:rsidRDefault="00A4748D"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Over 1 year but less than 5 year</w:t>
            </w:r>
            <w:r w:rsidR="0051383A" w:rsidRPr="00A74F8E">
              <w:rPr>
                <w:rFonts w:ascii="Arial" w:hAnsi="Arial" w:cs="Arial"/>
                <w:b/>
                <w:bCs/>
                <w:spacing w:val="-4"/>
                <w:sz w:val="18"/>
                <w:szCs w:val="18"/>
                <w:lang w:val="en-GB"/>
              </w:rPr>
              <w:t>s</w:t>
            </w:r>
          </w:p>
          <w:p w14:paraId="447EB99B"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4CA346AD"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2EDB2CBF"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Over </w:t>
            </w:r>
          </w:p>
          <w:p w14:paraId="29506352"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5 years</w:t>
            </w:r>
          </w:p>
          <w:p w14:paraId="0BFF02A8"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51158D8B"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2E3F546"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Total</w:t>
            </w:r>
          </w:p>
          <w:p w14:paraId="3E4547DC"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02E29D11"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4AB035FE" w14:textId="4AB9F663" w:rsidR="0071693F" w:rsidRPr="00A74F8E" w:rsidRDefault="001D1CF1"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Carrying</w:t>
            </w:r>
            <w:r w:rsidR="0071693F" w:rsidRPr="00A74F8E">
              <w:rPr>
                <w:rFonts w:ascii="Arial" w:hAnsi="Arial" w:cs="Arial"/>
                <w:b/>
                <w:bCs/>
                <w:spacing w:val="-4"/>
                <w:sz w:val="18"/>
                <w:szCs w:val="18"/>
                <w:lang w:val="en-GB"/>
              </w:rPr>
              <w:t xml:space="preserve"> amount</w:t>
            </w:r>
          </w:p>
          <w:p w14:paraId="6514408B" w14:textId="77777777" w:rsidR="0071693F" w:rsidRPr="00A74F8E" w:rsidRDefault="0071693F" w:rsidP="00041066">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54FCFB39"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r>
      <w:tr w:rsidR="0071693F" w:rsidRPr="00A74F8E" w14:paraId="6E859DBC" w14:textId="77777777" w:rsidTr="0051383A">
        <w:tc>
          <w:tcPr>
            <w:tcW w:w="3969" w:type="dxa"/>
            <w:shd w:val="clear" w:color="auto" w:fill="auto"/>
            <w:vAlign w:val="bottom"/>
          </w:tcPr>
          <w:p w14:paraId="63DA5197"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4978F628"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0883060"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43B4B688"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06CB4937"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3FC4733C"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71693F" w:rsidRPr="00A74F8E" w14:paraId="1F6AE884" w14:textId="77777777" w:rsidTr="0051383A">
        <w:tc>
          <w:tcPr>
            <w:tcW w:w="3969" w:type="dxa"/>
            <w:shd w:val="clear" w:color="auto" w:fill="auto"/>
            <w:vAlign w:val="bottom"/>
          </w:tcPr>
          <w:p w14:paraId="17012671" w14:textId="0BAB545E"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A74F8E">
              <w:rPr>
                <w:rFonts w:ascii="Arial" w:eastAsia="Cordia New" w:hAnsi="Arial" w:cs="Arial"/>
                <w:color w:val="000000"/>
                <w:sz w:val="18"/>
                <w:szCs w:val="18"/>
                <w:lang w:val="en-GB"/>
              </w:rPr>
              <w:t xml:space="preserve">Short-term </w:t>
            </w:r>
            <w:r w:rsidR="00A4748D" w:rsidRPr="00A74F8E">
              <w:rPr>
                <w:rFonts w:ascii="Arial" w:eastAsia="Cordia New" w:hAnsi="Arial" w:cs="Arial"/>
                <w:color w:val="000000"/>
                <w:sz w:val="18"/>
                <w:szCs w:val="18"/>
                <w:lang w:val="en-GB"/>
              </w:rPr>
              <w:t>borrowing</w:t>
            </w:r>
            <w:r w:rsidRPr="00A74F8E">
              <w:rPr>
                <w:rFonts w:ascii="Arial" w:eastAsia="Cordia New" w:hAnsi="Arial" w:cs="Arial"/>
                <w:color w:val="000000"/>
                <w:sz w:val="18"/>
                <w:szCs w:val="18"/>
                <w:lang w:val="en-GB"/>
              </w:rPr>
              <w:t>s from</w:t>
            </w:r>
          </w:p>
        </w:tc>
        <w:tc>
          <w:tcPr>
            <w:tcW w:w="992" w:type="dxa"/>
            <w:shd w:val="clear" w:color="auto" w:fill="FAFAFA"/>
            <w:vAlign w:val="bottom"/>
          </w:tcPr>
          <w:p w14:paraId="222C7B51"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1F83AA18"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9212221"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27270370"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1EBBA30D"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71693F" w:rsidRPr="00A74F8E" w14:paraId="76025F41" w14:textId="77777777" w:rsidTr="0051383A">
        <w:tc>
          <w:tcPr>
            <w:tcW w:w="3969" w:type="dxa"/>
            <w:shd w:val="clear" w:color="auto" w:fill="auto"/>
            <w:vAlign w:val="bottom"/>
          </w:tcPr>
          <w:p w14:paraId="6366CBAB" w14:textId="5B0EB79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aps/>
                <w:color w:val="000000"/>
                <w:sz w:val="18"/>
                <w:szCs w:val="18"/>
                <w:lang w:val="en-GB"/>
              </w:rPr>
              <w:t xml:space="preserve">   </w:t>
            </w:r>
            <w:r w:rsidRPr="00A74F8E">
              <w:rPr>
                <w:rFonts w:ascii="Arial" w:eastAsia="Cordia New" w:hAnsi="Arial" w:cs="Arial"/>
                <w:color w:val="000000"/>
                <w:sz w:val="18"/>
                <w:szCs w:val="18"/>
                <w:lang w:val="en-GB"/>
              </w:rPr>
              <w:t>financial institutions</w:t>
            </w:r>
          </w:p>
        </w:tc>
        <w:tc>
          <w:tcPr>
            <w:tcW w:w="992" w:type="dxa"/>
            <w:shd w:val="clear" w:color="auto" w:fill="FAFAFA"/>
            <w:vAlign w:val="bottom"/>
          </w:tcPr>
          <w:p w14:paraId="79A05667" w14:textId="2ADE839C"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10,149</w:t>
            </w:r>
          </w:p>
        </w:tc>
        <w:tc>
          <w:tcPr>
            <w:tcW w:w="1276" w:type="dxa"/>
            <w:shd w:val="clear" w:color="auto" w:fill="FAFAFA"/>
            <w:vAlign w:val="bottom"/>
          </w:tcPr>
          <w:p w14:paraId="171FB437" w14:textId="356BCC6B"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FAFAFA"/>
            <w:vAlign w:val="bottom"/>
          </w:tcPr>
          <w:p w14:paraId="36517321" w14:textId="038DE90F"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FAFAFA"/>
            <w:vAlign w:val="bottom"/>
          </w:tcPr>
          <w:p w14:paraId="6DBA87F6" w14:textId="4DC5DB75"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10,149</w:t>
            </w:r>
          </w:p>
        </w:tc>
        <w:tc>
          <w:tcPr>
            <w:tcW w:w="1059" w:type="dxa"/>
            <w:gridSpan w:val="2"/>
            <w:shd w:val="clear" w:color="auto" w:fill="FAFAFA"/>
            <w:vAlign w:val="bottom"/>
          </w:tcPr>
          <w:p w14:paraId="27FED371" w14:textId="23836997"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10,149</w:t>
            </w:r>
          </w:p>
        </w:tc>
      </w:tr>
      <w:tr w:rsidR="0071693F" w:rsidRPr="00A74F8E" w14:paraId="2712D92F" w14:textId="77777777" w:rsidTr="0051383A">
        <w:tc>
          <w:tcPr>
            <w:tcW w:w="3969" w:type="dxa"/>
            <w:shd w:val="clear" w:color="auto" w:fill="auto"/>
            <w:vAlign w:val="bottom"/>
          </w:tcPr>
          <w:p w14:paraId="540D2C36"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Trade and other payables</w:t>
            </w:r>
          </w:p>
        </w:tc>
        <w:tc>
          <w:tcPr>
            <w:tcW w:w="992" w:type="dxa"/>
            <w:shd w:val="clear" w:color="auto" w:fill="FAFAFA"/>
            <w:vAlign w:val="bottom"/>
          </w:tcPr>
          <w:p w14:paraId="1865E72A" w14:textId="7D197243"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876,686</w:t>
            </w:r>
          </w:p>
        </w:tc>
        <w:tc>
          <w:tcPr>
            <w:tcW w:w="1276" w:type="dxa"/>
            <w:shd w:val="clear" w:color="auto" w:fill="FAFAFA"/>
            <w:vAlign w:val="bottom"/>
          </w:tcPr>
          <w:p w14:paraId="1861FE0B" w14:textId="39D5BC4E"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FAFAFA"/>
            <w:vAlign w:val="bottom"/>
          </w:tcPr>
          <w:p w14:paraId="025B9FED" w14:textId="1FE8AAA0"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FAFAFA"/>
            <w:vAlign w:val="bottom"/>
          </w:tcPr>
          <w:p w14:paraId="1012F5DB" w14:textId="07E99A14"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876,686</w:t>
            </w:r>
          </w:p>
        </w:tc>
        <w:tc>
          <w:tcPr>
            <w:tcW w:w="1059" w:type="dxa"/>
            <w:gridSpan w:val="2"/>
            <w:shd w:val="clear" w:color="auto" w:fill="FAFAFA"/>
            <w:vAlign w:val="bottom"/>
          </w:tcPr>
          <w:p w14:paraId="426E9339" w14:textId="67C2AEC4"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876,686</w:t>
            </w:r>
          </w:p>
        </w:tc>
      </w:tr>
      <w:tr w:rsidR="0071693F" w:rsidRPr="00A74F8E" w14:paraId="58B66DC9" w14:textId="77777777" w:rsidTr="0051383A">
        <w:tc>
          <w:tcPr>
            <w:tcW w:w="3969" w:type="dxa"/>
            <w:shd w:val="clear" w:color="auto" w:fill="auto"/>
            <w:vAlign w:val="bottom"/>
          </w:tcPr>
          <w:p w14:paraId="1922B3FF"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Lease liabilities</w:t>
            </w:r>
          </w:p>
        </w:tc>
        <w:tc>
          <w:tcPr>
            <w:tcW w:w="992" w:type="dxa"/>
            <w:shd w:val="clear" w:color="auto" w:fill="FAFAFA"/>
            <w:vAlign w:val="bottom"/>
          </w:tcPr>
          <w:p w14:paraId="636001E5" w14:textId="20174385"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6,305</w:t>
            </w:r>
          </w:p>
        </w:tc>
        <w:tc>
          <w:tcPr>
            <w:tcW w:w="1276" w:type="dxa"/>
            <w:shd w:val="clear" w:color="auto" w:fill="FAFAFA"/>
            <w:vAlign w:val="bottom"/>
          </w:tcPr>
          <w:p w14:paraId="75359A3C" w14:textId="6B2B5171"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10,411</w:t>
            </w:r>
          </w:p>
        </w:tc>
        <w:tc>
          <w:tcPr>
            <w:tcW w:w="1134" w:type="dxa"/>
            <w:shd w:val="clear" w:color="auto" w:fill="FAFAFA"/>
            <w:vAlign w:val="bottom"/>
          </w:tcPr>
          <w:p w14:paraId="246AED27" w14:textId="62603E95"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3,600</w:t>
            </w:r>
          </w:p>
        </w:tc>
        <w:tc>
          <w:tcPr>
            <w:tcW w:w="1026" w:type="dxa"/>
            <w:shd w:val="clear" w:color="auto" w:fill="FAFAFA"/>
            <w:vAlign w:val="bottom"/>
          </w:tcPr>
          <w:p w14:paraId="3518C6AA" w14:textId="12F257C0"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20,316</w:t>
            </w:r>
          </w:p>
        </w:tc>
        <w:tc>
          <w:tcPr>
            <w:tcW w:w="1059" w:type="dxa"/>
            <w:gridSpan w:val="2"/>
            <w:shd w:val="clear" w:color="auto" w:fill="FAFAFA"/>
            <w:vAlign w:val="bottom"/>
          </w:tcPr>
          <w:p w14:paraId="128A24E7" w14:textId="5AEBBD89"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18,541</w:t>
            </w:r>
          </w:p>
        </w:tc>
      </w:tr>
      <w:tr w:rsidR="0071693F" w:rsidRPr="00A74F8E" w14:paraId="4B25AA1D" w14:textId="77777777" w:rsidTr="0051383A">
        <w:tc>
          <w:tcPr>
            <w:tcW w:w="3969" w:type="dxa"/>
            <w:shd w:val="clear" w:color="auto" w:fill="auto"/>
            <w:vAlign w:val="bottom"/>
          </w:tcPr>
          <w:p w14:paraId="47C123F8"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olor w:val="000000"/>
                <w:sz w:val="18"/>
                <w:szCs w:val="18"/>
                <w:lang w:val="en-GB"/>
              </w:rPr>
              <w:t>Income tax payable</w:t>
            </w:r>
          </w:p>
        </w:tc>
        <w:tc>
          <w:tcPr>
            <w:tcW w:w="992" w:type="dxa"/>
            <w:shd w:val="clear" w:color="auto" w:fill="FAFAFA"/>
            <w:vAlign w:val="bottom"/>
          </w:tcPr>
          <w:p w14:paraId="578DC87E" w14:textId="50169135"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33,630</w:t>
            </w:r>
          </w:p>
        </w:tc>
        <w:tc>
          <w:tcPr>
            <w:tcW w:w="1276" w:type="dxa"/>
            <w:shd w:val="clear" w:color="auto" w:fill="FAFAFA"/>
            <w:vAlign w:val="bottom"/>
          </w:tcPr>
          <w:p w14:paraId="75517D16" w14:textId="77E04E2A"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FAFAFA"/>
            <w:vAlign w:val="bottom"/>
          </w:tcPr>
          <w:p w14:paraId="5238A3BC" w14:textId="214DCBDF"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FAFAFA"/>
            <w:vAlign w:val="bottom"/>
          </w:tcPr>
          <w:p w14:paraId="61EE4F1E" w14:textId="4C0225D9"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33,6</w:t>
            </w:r>
            <w:r w:rsidR="001954F7" w:rsidRPr="00A74F8E">
              <w:rPr>
                <w:rFonts w:ascii="Arial" w:eastAsia="Cordia New" w:hAnsi="Arial" w:cs="Arial"/>
                <w:caps/>
                <w:color w:val="000000"/>
                <w:sz w:val="18"/>
                <w:szCs w:val="18"/>
                <w:lang w:val="en-GB"/>
              </w:rPr>
              <w:t>3</w:t>
            </w:r>
            <w:r w:rsidRPr="00A74F8E">
              <w:rPr>
                <w:rFonts w:ascii="Arial" w:eastAsia="Cordia New" w:hAnsi="Arial" w:cs="Arial"/>
                <w:caps/>
                <w:color w:val="000000"/>
                <w:sz w:val="18"/>
                <w:szCs w:val="18"/>
                <w:lang w:val="en-GB"/>
              </w:rPr>
              <w:t>0</w:t>
            </w:r>
          </w:p>
        </w:tc>
        <w:tc>
          <w:tcPr>
            <w:tcW w:w="1059" w:type="dxa"/>
            <w:gridSpan w:val="2"/>
            <w:shd w:val="clear" w:color="auto" w:fill="FAFAFA"/>
            <w:vAlign w:val="bottom"/>
          </w:tcPr>
          <w:p w14:paraId="0E5E1A5A" w14:textId="34002DEC"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33,630</w:t>
            </w:r>
          </w:p>
        </w:tc>
      </w:tr>
      <w:tr w:rsidR="0071693F" w:rsidRPr="00A74F8E" w14:paraId="05B44B94" w14:textId="77777777" w:rsidTr="0051383A">
        <w:tc>
          <w:tcPr>
            <w:tcW w:w="3969" w:type="dxa"/>
            <w:shd w:val="clear" w:color="auto" w:fill="auto"/>
            <w:vAlign w:val="bottom"/>
          </w:tcPr>
          <w:p w14:paraId="7EFBF5F2"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A74F8E">
              <w:rPr>
                <w:rFonts w:ascii="Arial" w:eastAsia="Cordia New" w:hAnsi="Arial" w:cs="Arial"/>
                <w:b/>
                <w:bCs/>
                <w:color w:val="000000"/>
                <w:sz w:val="18"/>
                <w:szCs w:val="18"/>
                <w:lang w:val="en-GB"/>
              </w:rPr>
              <w:t xml:space="preserve">Total financial liabilities that </w:t>
            </w:r>
          </w:p>
          <w:p w14:paraId="231735D5" w14:textId="75D3F19D"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A74F8E">
              <w:rPr>
                <w:rFonts w:ascii="Arial" w:eastAsia="Cordia New" w:hAnsi="Arial" w:cs="Arial"/>
                <w:b/>
                <w:bCs/>
                <w:color w:val="000000"/>
                <w:sz w:val="18"/>
                <w:szCs w:val="18"/>
                <w:lang w:val="en-GB"/>
              </w:rPr>
              <w:t xml:space="preserve">   </w:t>
            </w:r>
            <w:r w:rsidR="00D20994" w:rsidRPr="00A74F8E">
              <w:rPr>
                <w:rFonts w:ascii="Arial" w:eastAsia="Cordia New" w:hAnsi="Arial" w:cs="Arial"/>
                <w:b/>
                <w:bCs/>
                <w:color w:val="000000"/>
                <w:sz w:val="18"/>
                <w:szCs w:val="18"/>
                <w:lang w:val="en-GB"/>
              </w:rPr>
              <w:t>are</w:t>
            </w:r>
            <w:r w:rsidRPr="00A74F8E">
              <w:rPr>
                <w:rFonts w:ascii="Arial" w:eastAsia="Cordia New" w:hAnsi="Arial" w:cs="Arial"/>
                <w:b/>
                <w:bCs/>
                <w:color w:val="000000"/>
                <w:sz w:val="18"/>
                <w:szCs w:val="18"/>
                <w:lang w:val="en-GB"/>
              </w:rPr>
              <w:t xml:space="preserve"> not derivatives</w:t>
            </w:r>
          </w:p>
        </w:tc>
        <w:tc>
          <w:tcPr>
            <w:tcW w:w="992" w:type="dxa"/>
            <w:tcBorders>
              <w:top w:val="single" w:sz="4" w:space="0" w:color="auto"/>
              <w:bottom w:val="single" w:sz="4" w:space="0" w:color="auto"/>
            </w:tcBorders>
            <w:shd w:val="clear" w:color="auto" w:fill="FAFAFA"/>
            <w:vAlign w:val="bottom"/>
          </w:tcPr>
          <w:p w14:paraId="4C78FC07" w14:textId="5E172AE7"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926,770</w:t>
            </w:r>
          </w:p>
        </w:tc>
        <w:tc>
          <w:tcPr>
            <w:tcW w:w="1276" w:type="dxa"/>
            <w:tcBorders>
              <w:top w:val="single" w:sz="4" w:space="0" w:color="auto"/>
              <w:bottom w:val="single" w:sz="4" w:space="0" w:color="auto"/>
            </w:tcBorders>
            <w:shd w:val="clear" w:color="auto" w:fill="FAFAFA"/>
            <w:vAlign w:val="bottom"/>
          </w:tcPr>
          <w:p w14:paraId="5869759A" w14:textId="548C2808"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10,411</w:t>
            </w:r>
          </w:p>
        </w:tc>
        <w:tc>
          <w:tcPr>
            <w:tcW w:w="1134" w:type="dxa"/>
            <w:tcBorders>
              <w:top w:val="single" w:sz="4" w:space="0" w:color="auto"/>
              <w:bottom w:val="single" w:sz="4" w:space="0" w:color="auto"/>
            </w:tcBorders>
            <w:shd w:val="clear" w:color="auto" w:fill="FAFAFA"/>
            <w:vAlign w:val="bottom"/>
          </w:tcPr>
          <w:p w14:paraId="60D185B6" w14:textId="447310C1"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3,600</w:t>
            </w:r>
          </w:p>
        </w:tc>
        <w:tc>
          <w:tcPr>
            <w:tcW w:w="1026" w:type="dxa"/>
            <w:tcBorders>
              <w:top w:val="single" w:sz="4" w:space="0" w:color="auto"/>
              <w:bottom w:val="single" w:sz="4" w:space="0" w:color="auto"/>
            </w:tcBorders>
            <w:shd w:val="clear" w:color="auto" w:fill="FAFAFA"/>
            <w:vAlign w:val="bottom"/>
          </w:tcPr>
          <w:p w14:paraId="61037F1E" w14:textId="35A71F28"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940,781</w:t>
            </w:r>
          </w:p>
        </w:tc>
        <w:tc>
          <w:tcPr>
            <w:tcW w:w="1059" w:type="dxa"/>
            <w:gridSpan w:val="2"/>
            <w:tcBorders>
              <w:top w:val="single" w:sz="4" w:space="0" w:color="auto"/>
              <w:bottom w:val="single" w:sz="4" w:space="0" w:color="auto"/>
            </w:tcBorders>
            <w:shd w:val="clear" w:color="auto" w:fill="FAFAFA"/>
            <w:vAlign w:val="bottom"/>
          </w:tcPr>
          <w:p w14:paraId="5E30803B" w14:textId="5ED4724C" w:rsidR="0071693F" w:rsidRPr="00A74F8E" w:rsidRDefault="00D54D1C"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939,006</w:t>
            </w:r>
          </w:p>
        </w:tc>
      </w:tr>
    </w:tbl>
    <w:p w14:paraId="70C40EB5" w14:textId="2B81DA4E" w:rsidR="0018451E" w:rsidRDefault="0018451E" w:rsidP="0071693F">
      <w:pPr>
        <w:spacing w:after="0" w:line="240" w:lineRule="auto"/>
        <w:ind w:left="1080"/>
        <w:jc w:val="both"/>
        <w:rPr>
          <w:rFonts w:ascii="Arial" w:eastAsia="Arial Unicode MS" w:hAnsi="Arial" w:cs="Arial"/>
          <w:sz w:val="16"/>
          <w:szCs w:val="16"/>
          <w:lang w:val="en-GB" w:bidi="th-TH"/>
        </w:rPr>
      </w:pPr>
    </w:p>
    <w:p w14:paraId="2FA0BA14" w14:textId="77777777" w:rsidR="0018451E" w:rsidRDefault="0018451E">
      <w:pPr>
        <w:rPr>
          <w:rFonts w:ascii="Arial" w:eastAsia="Arial Unicode MS" w:hAnsi="Arial" w:cs="Arial"/>
          <w:sz w:val="16"/>
          <w:szCs w:val="16"/>
          <w:lang w:val="en-GB" w:bidi="th-TH"/>
        </w:rPr>
      </w:pPr>
      <w:r>
        <w:rPr>
          <w:rFonts w:ascii="Arial" w:eastAsia="Arial Unicode MS" w:hAnsi="Arial" w:cs="Arial"/>
          <w:sz w:val="16"/>
          <w:szCs w:val="16"/>
          <w:lang w:val="en-GB" w:bidi="th-TH"/>
        </w:rPr>
        <w:br w:type="page"/>
      </w:r>
    </w:p>
    <w:p w14:paraId="0413D394" w14:textId="07A88B18" w:rsidR="006F35E0" w:rsidRPr="0018451E" w:rsidRDefault="006F35E0" w:rsidP="0071693F">
      <w:pPr>
        <w:spacing w:after="0" w:line="240" w:lineRule="auto"/>
        <w:ind w:left="1080"/>
        <w:jc w:val="both"/>
        <w:rPr>
          <w:rFonts w:ascii="Arial" w:eastAsia="Arial Unicode MS" w:hAnsi="Arial" w:cs="Arial"/>
          <w:sz w:val="18"/>
          <w:szCs w:val="18"/>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6F35E0" w:rsidRPr="00A74F8E" w14:paraId="50FD0862" w14:textId="77777777" w:rsidTr="00607BD1">
        <w:trPr>
          <w:gridAfter w:val="1"/>
          <w:wAfter w:w="20" w:type="dxa"/>
        </w:trPr>
        <w:tc>
          <w:tcPr>
            <w:tcW w:w="3969" w:type="dxa"/>
            <w:shd w:val="clear" w:color="auto" w:fill="auto"/>
            <w:vAlign w:val="bottom"/>
          </w:tcPr>
          <w:p w14:paraId="225C7357"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4FC19850" w14:textId="77777777" w:rsidR="006F35E0" w:rsidRPr="00A74F8E" w:rsidRDefault="006F35E0" w:rsidP="00607BD1">
            <w:pPr>
              <w:pStyle w:val="BlockText"/>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Consolidated financial statements</w:t>
            </w:r>
          </w:p>
        </w:tc>
      </w:tr>
      <w:tr w:rsidR="006F35E0" w:rsidRPr="00A74F8E" w14:paraId="58C8DF1D" w14:textId="77777777" w:rsidTr="00607BD1">
        <w:trPr>
          <w:trHeight w:val="471"/>
        </w:trPr>
        <w:tc>
          <w:tcPr>
            <w:tcW w:w="3969" w:type="dxa"/>
            <w:shd w:val="clear" w:color="auto" w:fill="auto"/>
            <w:vAlign w:val="bottom"/>
          </w:tcPr>
          <w:p w14:paraId="163770D8" w14:textId="77777777" w:rsidR="006F35E0" w:rsidRPr="00A74F8E" w:rsidRDefault="006F35E0" w:rsidP="00607BD1">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A74F8E">
              <w:rPr>
                <w:rFonts w:ascii="Arial" w:hAnsi="Arial" w:cs="Arial"/>
                <w:b/>
                <w:bCs/>
                <w:spacing w:val="-4"/>
                <w:sz w:val="18"/>
                <w:szCs w:val="18"/>
                <w:lang w:val="en-GB"/>
              </w:rPr>
              <w:t>Maturity of financial liabilities</w:t>
            </w:r>
          </w:p>
          <w:p w14:paraId="67F0CEC1" w14:textId="77777777" w:rsidR="006F35E0" w:rsidRPr="00A74F8E" w:rsidRDefault="006F35E0" w:rsidP="00607BD1">
            <w:pPr>
              <w:pStyle w:val="BlockText"/>
              <w:ind w:left="0" w:right="-72"/>
              <w:jc w:val="center"/>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as </w:t>
            </w:r>
            <w:proofErr w:type="gramStart"/>
            <w:r w:rsidRPr="00A74F8E">
              <w:rPr>
                <w:rFonts w:ascii="Arial" w:hAnsi="Arial" w:cs="Arial"/>
                <w:b/>
                <w:bCs/>
                <w:spacing w:val="-4"/>
                <w:sz w:val="18"/>
                <w:szCs w:val="18"/>
                <w:lang w:val="en-GB"/>
              </w:rPr>
              <w:t>at</w:t>
            </w:r>
            <w:proofErr w:type="gramEnd"/>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31 December</w:t>
            </w:r>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2020</w:t>
            </w:r>
          </w:p>
        </w:tc>
        <w:tc>
          <w:tcPr>
            <w:tcW w:w="992" w:type="dxa"/>
            <w:tcBorders>
              <w:top w:val="single" w:sz="4" w:space="0" w:color="auto"/>
              <w:bottom w:val="single" w:sz="4" w:space="0" w:color="auto"/>
            </w:tcBorders>
            <w:shd w:val="clear" w:color="auto" w:fill="auto"/>
            <w:vAlign w:val="bottom"/>
          </w:tcPr>
          <w:p w14:paraId="1C38BC79"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Within </w:t>
            </w:r>
          </w:p>
          <w:p w14:paraId="47A3392F"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1 year</w:t>
            </w:r>
          </w:p>
          <w:p w14:paraId="5BD5A800"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Thousand</w:t>
            </w:r>
          </w:p>
          <w:p w14:paraId="2E9ADF5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0677EB0D"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Over 1 year but less than 5 years</w:t>
            </w:r>
          </w:p>
          <w:p w14:paraId="4180F34A"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0B02461D"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1486D0C"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Over </w:t>
            </w:r>
          </w:p>
          <w:p w14:paraId="028C4D24"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5 years</w:t>
            </w:r>
          </w:p>
          <w:p w14:paraId="5B780138"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25D3A275"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30C1634"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Total</w:t>
            </w:r>
          </w:p>
          <w:p w14:paraId="41BCAF78"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7EA45B9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025BB21D"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Carrying amount</w:t>
            </w:r>
          </w:p>
          <w:p w14:paraId="12CCC3CD"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54804AF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r>
      <w:tr w:rsidR="006F35E0" w:rsidRPr="00A74F8E" w14:paraId="314D5303" w14:textId="77777777" w:rsidTr="006F35E0">
        <w:tc>
          <w:tcPr>
            <w:tcW w:w="3969" w:type="dxa"/>
            <w:shd w:val="clear" w:color="auto" w:fill="auto"/>
            <w:vAlign w:val="bottom"/>
          </w:tcPr>
          <w:p w14:paraId="2D243F4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auto"/>
            <w:vAlign w:val="bottom"/>
          </w:tcPr>
          <w:p w14:paraId="629BE479"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1198EED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330EA13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534C8EC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3B0E5E8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F35E0" w:rsidRPr="00A74F8E" w14:paraId="4DCA188D" w14:textId="77777777" w:rsidTr="006F35E0">
        <w:tc>
          <w:tcPr>
            <w:tcW w:w="3969" w:type="dxa"/>
            <w:shd w:val="clear" w:color="auto" w:fill="auto"/>
            <w:vAlign w:val="bottom"/>
          </w:tcPr>
          <w:p w14:paraId="7E76582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A74F8E">
              <w:rPr>
                <w:rFonts w:ascii="Arial" w:eastAsia="Cordia New" w:hAnsi="Arial" w:cs="Arial"/>
                <w:color w:val="000000"/>
                <w:sz w:val="18"/>
                <w:szCs w:val="18"/>
                <w:lang w:val="en-GB"/>
              </w:rPr>
              <w:t>Short-term borrowings from</w:t>
            </w:r>
          </w:p>
        </w:tc>
        <w:tc>
          <w:tcPr>
            <w:tcW w:w="992" w:type="dxa"/>
            <w:shd w:val="clear" w:color="auto" w:fill="auto"/>
            <w:vAlign w:val="bottom"/>
          </w:tcPr>
          <w:p w14:paraId="1D1FD31D"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68F2D36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46A413E5"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1F9C020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3F056A4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F35E0" w:rsidRPr="00A74F8E" w14:paraId="66184D03" w14:textId="77777777" w:rsidTr="006F35E0">
        <w:tc>
          <w:tcPr>
            <w:tcW w:w="3969" w:type="dxa"/>
            <w:shd w:val="clear" w:color="auto" w:fill="auto"/>
            <w:vAlign w:val="bottom"/>
          </w:tcPr>
          <w:p w14:paraId="5D1CCA5D"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aps/>
                <w:color w:val="000000"/>
                <w:sz w:val="18"/>
                <w:szCs w:val="18"/>
                <w:lang w:val="en-GB"/>
              </w:rPr>
              <w:t xml:space="preserve">   </w:t>
            </w:r>
            <w:r w:rsidRPr="00A74F8E">
              <w:rPr>
                <w:rFonts w:ascii="Arial" w:eastAsia="Cordia New" w:hAnsi="Arial" w:cs="Arial"/>
                <w:color w:val="000000"/>
                <w:sz w:val="18"/>
                <w:szCs w:val="18"/>
                <w:lang w:val="en-GB"/>
              </w:rPr>
              <w:t>financial institutions</w:t>
            </w:r>
          </w:p>
        </w:tc>
        <w:tc>
          <w:tcPr>
            <w:tcW w:w="992" w:type="dxa"/>
            <w:shd w:val="clear" w:color="auto" w:fill="auto"/>
            <w:vAlign w:val="bottom"/>
          </w:tcPr>
          <w:p w14:paraId="348C364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1,280,120</w:t>
            </w:r>
          </w:p>
        </w:tc>
        <w:tc>
          <w:tcPr>
            <w:tcW w:w="1276" w:type="dxa"/>
            <w:shd w:val="clear" w:color="auto" w:fill="auto"/>
            <w:vAlign w:val="bottom"/>
          </w:tcPr>
          <w:p w14:paraId="020A987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auto"/>
            <w:vAlign w:val="bottom"/>
          </w:tcPr>
          <w:p w14:paraId="6B86A9F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vAlign w:val="bottom"/>
          </w:tcPr>
          <w:p w14:paraId="2833928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1,280,120</w:t>
            </w:r>
          </w:p>
        </w:tc>
        <w:tc>
          <w:tcPr>
            <w:tcW w:w="1059" w:type="dxa"/>
            <w:gridSpan w:val="2"/>
            <w:shd w:val="clear" w:color="auto" w:fill="auto"/>
            <w:vAlign w:val="bottom"/>
          </w:tcPr>
          <w:p w14:paraId="5D88D9CC"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1,280,120</w:t>
            </w:r>
          </w:p>
        </w:tc>
      </w:tr>
      <w:tr w:rsidR="006F35E0" w:rsidRPr="00A74F8E" w14:paraId="52A08F29" w14:textId="77777777" w:rsidTr="006F35E0">
        <w:tc>
          <w:tcPr>
            <w:tcW w:w="3969" w:type="dxa"/>
            <w:shd w:val="clear" w:color="auto" w:fill="auto"/>
            <w:vAlign w:val="bottom"/>
          </w:tcPr>
          <w:p w14:paraId="4D4F472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Trade and other payables</w:t>
            </w:r>
          </w:p>
        </w:tc>
        <w:tc>
          <w:tcPr>
            <w:tcW w:w="992" w:type="dxa"/>
            <w:shd w:val="clear" w:color="auto" w:fill="auto"/>
            <w:vAlign w:val="bottom"/>
          </w:tcPr>
          <w:p w14:paraId="75688B1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967,481</w:t>
            </w:r>
          </w:p>
        </w:tc>
        <w:tc>
          <w:tcPr>
            <w:tcW w:w="1276" w:type="dxa"/>
            <w:shd w:val="clear" w:color="auto" w:fill="auto"/>
            <w:vAlign w:val="bottom"/>
          </w:tcPr>
          <w:p w14:paraId="46ABC8F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auto"/>
            <w:vAlign w:val="bottom"/>
          </w:tcPr>
          <w:p w14:paraId="474A8C9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vAlign w:val="bottom"/>
          </w:tcPr>
          <w:p w14:paraId="11FF7DC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967,481</w:t>
            </w:r>
          </w:p>
        </w:tc>
        <w:tc>
          <w:tcPr>
            <w:tcW w:w="1059" w:type="dxa"/>
            <w:gridSpan w:val="2"/>
            <w:shd w:val="clear" w:color="auto" w:fill="auto"/>
            <w:vAlign w:val="bottom"/>
          </w:tcPr>
          <w:p w14:paraId="118912BD"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967,481</w:t>
            </w:r>
          </w:p>
        </w:tc>
      </w:tr>
      <w:tr w:rsidR="006F35E0" w:rsidRPr="00A74F8E" w14:paraId="0A4B0548" w14:textId="77777777" w:rsidTr="006F35E0">
        <w:tc>
          <w:tcPr>
            <w:tcW w:w="3969" w:type="dxa"/>
            <w:shd w:val="clear" w:color="auto" w:fill="auto"/>
            <w:vAlign w:val="bottom"/>
          </w:tcPr>
          <w:p w14:paraId="74A1021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Lease liabilities</w:t>
            </w:r>
          </w:p>
        </w:tc>
        <w:tc>
          <w:tcPr>
            <w:tcW w:w="992" w:type="dxa"/>
            <w:shd w:val="clear" w:color="auto" w:fill="auto"/>
            <w:vAlign w:val="bottom"/>
          </w:tcPr>
          <w:p w14:paraId="5FD92EC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66,884</w:t>
            </w:r>
          </w:p>
        </w:tc>
        <w:tc>
          <w:tcPr>
            <w:tcW w:w="1276" w:type="dxa"/>
            <w:shd w:val="clear" w:color="auto" w:fill="auto"/>
            <w:vAlign w:val="bottom"/>
          </w:tcPr>
          <w:p w14:paraId="29E451A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127,018</w:t>
            </w:r>
          </w:p>
        </w:tc>
        <w:tc>
          <w:tcPr>
            <w:tcW w:w="1134" w:type="dxa"/>
            <w:shd w:val="clear" w:color="auto" w:fill="auto"/>
            <w:vAlign w:val="bottom"/>
          </w:tcPr>
          <w:p w14:paraId="371D207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4,800</w:t>
            </w:r>
          </w:p>
        </w:tc>
        <w:tc>
          <w:tcPr>
            <w:tcW w:w="1026" w:type="dxa"/>
            <w:shd w:val="clear" w:color="auto" w:fill="auto"/>
            <w:vAlign w:val="bottom"/>
          </w:tcPr>
          <w:p w14:paraId="7373B39F"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198,702</w:t>
            </w:r>
          </w:p>
        </w:tc>
        <w:tc>
          <w:tcPr>
            <w:tcW w:w="1059" w:type="dxa"/>
            <w:gridSpan w:val="2"/>
            <w:shd w:val="clear" w:color="auto" w:fill="auto"/>
            <w:vAlign w:val="bottom"/>
          </w:tcPr>
          <w:p w14:paraId="38BEC9A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186,072</w:t>
            </w:r>
          </w:p>
        </w:tc>
      </w:tr>
      <w:tr w:rsidR="006F35E0" w:rsidRPr="00A74F8E" w14:paraId="3A7F5DD6" w14:textId="77777777" w:rsidTr="006F35E0">
        <w:tc>
          <w:tcPr>
            <w:tcW w:w="3969" w:type="dxa"/>
            <w:shd w:val="clear" w:color="auto" w:fill="auto"/>
            <w:vAlign w:val="bottom"/>
          </w:tcPr>
          <w:p w14:paraId="7B16471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olor w:val="000000"/>
                <w:sz w:val="18"/>
                <w:szCs w:val="18"/>
                <w:lang w:val="en-GB"/>
              </w:rPr>
              <w:t>Long-term borrowings from</w:t>
            </w:r>
          </w:p>
        </w:tc>
        <w:tc>
          <w:tcPr>
            <w:tcW w:w="992" w:type="dxa"/>
            <w:shd w:val="clear" w:color="auto" w:fill="auto"/>
            <w:vAlign w:val="bottom"/>
          </w:tcPr>
          <w:p w14:paraId="20B11B9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276" w:type="dxa"/>
            <w:shd w:val="clear" w:color="auto" w:fill="auto"/>
            <w:vAlign w:val="bottom"/>
          </w:tcPr>
          <w:p w14:paraId="457C1D3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134" w:type="dxa"/>
            <w:shd w:val="clear" w:color="auto" w:fill="auto"/>
            <w:vAlign w:val="bottom"/>
          </w:tcPr>
          <w:p w14:paraId="4578902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26" w:type="dxa"/>
            <w:shd w:val="clear" w:color="auto" w:fill="auto"/>
            <w:vAlign w:val="bottom"/>
          </w:tcPr>
          <w:p w14:paraId="3D3F209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59" w:type="dxa"/>
            <w:gridSpan w:val="2"/>
            <w:shd w:val="clear" w:color="auto" w:fill="auto"/>
            <w:vAlign w:val="bottom"/>
          </w:tcPr>
          <w:p w14:paraId="39D1A3A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r>
      <w:tr w:rsidR="006F35E0" w:rsidRPr="00A74F8E" w14:paraId="35900207" w14:textId="77777777" w:rsidTr="006F35E0">
        <w:tc>
          <w:tcPr>
            <w:tcW w:w="3969" w:type="dxa"/>
            <w:shd w:val="clear" w:color="auto" w:fill="auto"/>
            <w:vAlign w:val="bottom"/>
          </w:tcPr>
          <w:p w14:paraId="433FA85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aps/>
                <w:color w:val="000000"/>
                <w:sz w:val="18"/>
                <w:szCs w:val="18"/>
                <w:lang w:val="en-GB"/>
              </w:rPr>
              <w:t xml:space="preserve">   </w:t>
            </w:r>
            <w:r w:rsidRPr="00A74F8E">
              <w:rPr>
                <w:rFonts w:ascii="Arial" w:hAnsi="Arial" w:cs="Arial"/>
                <w:spacing w:val="-4"/>
                <w:sz w:val="18"/>
                <w:szCs w:val="18"/>
                <w:lang w:val="en-GB"/>
              </w:rPr>
              <w:t>financial institutions</w:t>
            </w:r>
          </w:p>
        </w:tc>
        <w:tc>
          <w:tcPr>
            <w:tcW w:w="992" w:type="dxa"/>
            <w:shd w:val="clear" w:color="auto" w:fill="auto"/>
            <w:vAlign w:val="bottom"/>
          </w:tcPr>
          <w:p w14:paraId="7C2AFEE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402,864</w:t>
            </w:r>
          </w:p>
        </w:tc>
        <w:tc>
          <w:tcPr>
            <w:tcW w:w="1276" w:type="dxa"/>
            <w:shd w:val="clear" w:color="auto" w:fill="auto"/>
            <w:vAlign w:val="bottom"/>
          </w:tcPr>
          <w:p w14:paraId="1880EAB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597,831</w:t>
            </w:r>
          </w:p>
        </w:tc>
        <w:tc>
          <w:tcPr>
            <w:tcW w:w="1134" w:type="dxa"/>
            <w:shd w:val="clear" w:color="auto" w:fill="auto"/>
            <w:vAlign w:val="bottom"/>
          </w:tcPr>
          <w:p w14:paraId="24B8199C"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vAlign w:val="bottom"/>
          </w:tcPr>
          <w:p w14:paraId="45BB4DF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 xml:space="preserve">1,000,695    </w:t>
            </w:r>
          </w:p>
        </w:tc>
        <w:tc>
          <w:tcPr>
            <w:tcW w:w="1059" w:type="dxa"/>
            <w:gridSpan w:val="2"/>
            <w:shd w:val="clear" w:color="auto" w:fill="auto"/>
            <w:vAlign w:val="bottom"/>
          </w:tcPr>
          <w:p w14:paraId="3DA9C8F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 xml:space="preserve">    998,789</w:t>
            </w:r>
          </w:p>
        </w:tc>
      </w:tr>
      <w:tr w:rsidR="006F35E0" w:rsidRPr="00A74F8E" w14:paraId="45E4D865" w14:textId="77777777" w:rsidTr="006F35E0">
        <w:tc>
          <w:tcPr>
            <w:tcW w:w="3969" w:type="dxa"/>
            <w:shd w:val="clear" w:color="auto" w:fill="auto"/>
            <w:vAlign w:val="bottom"/>
          </w:tcPr>
          <w:p w14:paraId="70AA8CE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olor w:val="000000"/>
                <w:sz w:val="18"/>
                <w:szCs w:val="18"/>
                <w:lang w:val="en-GB"/>
              </w:rPr>
              <w:t>Income tax payable</w:t>
            </w:r>
          </w:p>
        </w:tc>
        <w:tc>
          <w:tcPr>
            <w:tcW w:w="992" w:type="dxa"/>
            <w:shd w:val="clear" w:color="auto" w:fill="auto"/>
            <w:vAlign w:val="bottom"/>
          </w:tcPr>
          <w:p w14:paraId="59EC42E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10,600</w:t>
            </w:r>
          </w:p>
        </w:tc>
        <w:tc>
          <w:tcPr>
            <w:tcW w:w="1276" w:type="dxa"/>
            <w:shd w:val="clear" w:color="auto" w:fill="auto"/>
            <w:vAlign w:val="bottom"/>
          </w:tcPr>
          <w:p w14:paraId="57CF4865"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auto"/>
            <w:vAlign w:val="bottom"/>
          </w:tcPr>
          <w:p w14:paraId="46193889"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vAlign w:val="bottom"/>
          </w:tcPr>
          <w:p w14:paraId="509AC48C"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10,600</w:t>
            </w:r>
          </w:p>
        </w:tc>
        <w:tc>
          <w:tcPr>
            <w:tcW w:w="1059" w:type="dxa"/>
            <w:gridSpan w:val="2"/>
            <w:shd w:val="clear" w:color="auto" w:fill="auto"/>
            <w:vAlign w:val="bottom"/>
          </w:tcPr>
          <w:p w14:paraId="5C73147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10,600</w:t>
            </w:r>
          </w:p>
        </w:tc>
      </w:tr>
      <w:tr w:rsidR="006F35E0" w:rsidRPr="00A74F8E" w14:paraId="269785B3" w14:textId="77777777" w:rsidTr="006F35E0">
        <w:tc>
          <w:tcPr>
            <w:tcW w:w="3969" w:type="dxa"/>
            <w:shd w:val="clear" w:color="auto" w:fill="auto"/>
            <w:vAlign w:val="bottom"/>
          </w:tcPr>
          <w:p w14:paraId="774E793F"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A74F8E">
              <w:rPr>
                <w:rFonts w:ascii="Arial" w:eastAsia="Cordia New" w:hAnsi="Arial" w:cs="Arial"/>
                <w:b/>
                <w:bCs/>
                <w:color w:val="000000"/>
                <w:sz w:val="18"/>
                <w:szCs w:val="18"/>
                <w:lang w:val="en-GB"/>
              </w:rPr>
              <w:t xml:space="preserve">Total financial liabilities that </w:t>
            </w:r>
          </w:p>
          <w:p w14:paraId="188E6EEF"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A74F8E">
              <w:rPr>
                <w:rFonts w:ascii="Arial" w:eastAsia="Cordia New" w:hAnsi="Arial" w:cs="Arial"/>
                <w:b/>
                <w:bCs/>
                <w:color w:val="000000"/>
                <w:sz w:val="18"/>
                <w:szCs w:val="18"/>
                <w:lang w:val="en-GB"/>
              </w:rPr>
              <w:t xml:space="preserve">   are not derivatives</w:t>
            </w:r>
          </w:p>
        </w:tc>
        <w:tc>
          <w:tcPr>
            <w:tcW w:w="992" w:type="dxa"/>
            <w:tcBorders>
              <w:top w:val="single" w:sz="4" w:space="0" w:color="auto"/>
              <w:bottom w:val="single" w:sz="4" w:space="0" w:color="auto"/>
            </w:tcBorders>
            <w:shd w:val="clear" w:color="auto" w:fill="auto"/>
            <w:vAlign w:val="bottom"/>
          </w:tcPr>
          <w:p w14:paraId="2B4282D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2,727,949</w:t>
            </w:r>
          </w:p>
        </w:tc>
        <w:tc>
          <w:tcPr>
            <w:tcW w:w="1276" w:type="dxa"/>
            <w:tcBorders>
              <w:top w:val="single" w:sz="4" w:space="0" w:color="auto"/>
              <w:bottom w:val="single" w:sz="4" w:space="0" w:color="auto"/>
            </w:tcBorders>
            <w:shd w:val="clear" w:color="auto" w:fill="auto"/>
            <w:vAlign w:val="bottom"/>
          </w:tcPr>
          <w:p w14:paraId="31A25EE7"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724,849</w:t>
            </w:r>
          </w:p>
        </w:tc>
        <w:tc>
          <w:tcPr>
            <w:tcW w:w="1134" w:type="dxa"/>
            <w:tcBorders>
              <w:top w:val="single" w:sz="4" w:space="0" w:color="auto"/>
              <w:bottom w:val="single" w:sz="4" w:space="0" w:color="auto"/>
            </w:tcBorders>
            <w:shd w:val="clear" w:color="auto" w:fill="auto"/>
            <w:vAlign w:val="bottom"/>
          </w:tcPr>
          <w:p w14:paraId="3D1F93D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4,800</w:t>
            </w:r>
          </w:p>
        </w:tc>
        <w:tc>
          <w:tcPr>
            <w:tcW w:w="1026" w:type="dxa"/>
            <w:tcBorders>
              <w:top w:val="single" w:sz="4" w:space="0" w:color="auto"/>
              <w:bottom w:val="single" w:sz="4" w:space="0" w:color="auto"/>
            </w:tcBorders>
            <w:shd w:val="clear" w:color="auto" w:fill="auto"/>
            <w:vAlign w:val="bottom"/>
          </w:tcPr>
          <w:p w14:paraId="7F787E37"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3,457,598</w:t>
            </w:r>
          </w:p>
        </w:tc>
        <w:tc>
          <w:tcPr>
            <w:tcW w:w="1059" w:type="dxa"/>
            <w:gridSpan w:val="2"/>
            <w:tcBorders>
              <w:top w:val="single" w:sz="4" w:space="0" w:color="auto"/>
              <w:bottom w:val="single" w:sz="4" w:space="0" w:color="auto"/>
            </w:tcBorders>
            <w:shd w:val="clear" w:color="auto" w:fill="auto"/>
            <w:vAlign w:val="bottom"/>
          </w:tcPr>
          <w:p w14:paraId="4C8F0AA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3,443,062</w:t>
            </w:r>
          </w:p>
        </w:tc>
      </w:tr>
    </w:tbl>
    <w:p w14:paraId="3D60724D" w14:textId="77777777" w:rsidR="006F35E0" w:rsidRPr="0018451E" w:rsidRDefault="006F35E0" w:rsidP="00BB272F">
      <w:pPr>
        <w:spacing w:after="0" w:line="240" w:lineRule="auto"/>
        <w:ind w:left="1080"/>
        <w:jc w:val="both"/>
        <w:rPr>
          <w:rFonts w:ascii="Arial" w:eastAsia="Arial Unicode MS" w:hAnsi="Arial" w:cs="Arial"/>
          <w:sz w:val="18"/>
          <w:szCs w:val="18"/>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A74F8E" w14:paraId="0C3D99C2" w14:textId="77777777" w:rsidTr="0051383A">
        <w:trPr>
          <w:gridAfter w:val="1"/>
          <w:wAfter w:w="20" w:type="dxa"/>
        </w:trPr>
        <w:tc>
          <w:tcPr>
            <w:tcW w:w="3969" w:type="dxa"/>
            <w:shd w:val="clear" w:color="auto" w:fill="auto"/>
            <w:vAlign w:val="bottom"/>
          </w:tcPr>
          <w:p w14:paraId="1E2654CC" w14:textId="77777777" w:rsidR="0071693F" w:rsidRPr="00A74F8E" w:rsidRDefault="0071693F" w:rsidP="0004106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3F8FD726" w14:textId="77777777" w:rsidR="0071693F" w:rsidRPr="00A74F8E" w:rsidRDefault="0071693F" w:rsidP="00041066">
            <w:pPr>
              <w:pStyle w:val="BlockText"/>
              <w:ind w:left="0" w:right="-72"/>
              <w:jc w:val="right"/>
              <w:rPr>
                <w:rFonts w:ascii="Arial" w:eastAsia="Cordia New" w:hAnsi="Arial" w:cs="Arial"/>
                <w:b/>
                <w:bCs/>
                <w:caps/>
                <w:color w:val="000000"/>
                <w:sz w:val="18"/>
                <w:szCs w:val="18"/>
                <w:cs/>
                <w:lang w:val="en-GB"/>
              </w:rPr>
            </w:pPr>
            <w:r w:rsidRPr="00A74F8E">
              <w:rPr>
                <w:rFonts w:ascii="Arial" w:hAnsi="Arial" w:cs="Arial"/>
                <w:b/>
                <w:bCs/>
                <w:sz w:val="18"/>
                <w:szCs w:val="18"/>
              </w:rPr>
              <w:t>Separate</w:t>
            </w:r>
            <w:r w:rsidRPr="00A74F8E">
              <w:rPr>
                <w:rFonts w:ascii="Arial" w:hAnsi="Arial" w:cs="Arial"/>
                <w:b/>
                <w:bCs/>
                <w:spacing w:val="-4"/>
                <w:sz w:val="18"/>
                <w:szCs w:val="18"/>
                <w:lang w:val="en-GB"/>
              </w:rPr>
              <w:t xml:space="preserve"> financial statements</w:t>
            </w:r>
          </w:p>
        </w:tc>
      </w:tr>
      <w:tr w:rsidR="00A4748D" w:rsidRPr="00A74F8E" w14:paraId="59797A22" w14:textId="77777777" w:rsidTr="0051383A">
        <w:trPr>
          <w:trHeight w:val="471"/>
        </w:trPr>
        <w:tc>
          <w:tcPr>
            <w:tcW w:w="3969" w:type="dxa"/>
            <w:shd w:val="clear" w:color="auto" w:fill="auto"/>
            <w:vAlign w:val="bottom"/>
          </w:tcPr>
          <w:p w14:paraId="32406FDC" w14:textId="77777777" w:rsidR="00A4748D" w:rsidRPr="00A74F8E" w:rsidRDefault="00A4748D" w:rsidP="00A4748D">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A74F8E">
              <w:rPr>
                <w:rFonts w:ascii="Arial" w:hAnsi="Arial" w:cs="Arial"/>
                <w:b/>
                <w:bCs/>
                <w:spacing w:val="-4"/>
                <w:sz w:val="18"/>
                <w:szCs w:val="18"/>
                <w:lang w:val="en-GB"/>
              </w:rPr>
              <w:t>Maturity of financial liabilities</w:t>
            </w:r>
          </w:p>
          <w:p w14:paraId="6D10103A" w14:textId="14F605FD" w:rsidR="00A4748D" w:rsidRPr="00A74F8E" w:rsidRDefault="00A4748D" w:rsidP="00A4748D">
            <w:pPr>
              <w:pStyle w:val="BlockText"/>
              <w:ind w:left="0" w:right="-72"/>
              <w:jc w:val="center"/>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as </w:t>
            </w:r>
            <w:proofErr w:type="gramStart"/>
            <w:r w:rsidRPr="00A74F8E">
              <w:rPr>
                <w:rFonts w:ascii="Arial" w:hAnsi="Arial" w:cs="Arial"/>
                <w:b/>
                <w:bCs/>
                <w:spacing w:val="-4"/>
                <w:sz w:val="18"/>
                <w:szCs w:val="18"/>
                <w:lang w:val="en-GB"/>
              </w:rPr>
              <w:t>at</w:t>
            </w:r>
            <w:proofErr w:type="gramEnd"/>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31 December</w:t>
            </w:r>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202</w:t>
            </w:r>
            <w:r w:rsidR="006F35E0" w:rsidRPr="00A74F8E">
              <w:rPr>
                <w:rFonts w:ascii="Arial" w:hAnsi="Arial" w:cs="Arial"/>
                <w:b/>
                <w:bCs/>
                <w:spacing w:val="-4"/>
                <w:sz w:val="18"/>
                <w:szCs w:val="18"/>
                <w:lang w:val="en-GB"/>
              </w:rPr>
              <w:t>1</w:t>
            </w:r>
          </w:p>
        </w:tc>
        <w:tc>
          <w:tcPr>
            <w:tcW w:w="992" w:type="dxa"/>
            <w:tcBorders>
              <w:top w:val="single" w:sz="4" w:space="0" w:color="auto"/>
              <w:bottom w:val="single" w:sz="4" w:space="0" w:color="auto"/>
            </w:tcBorders>
            <w:shd w:val="clear" w:color="auto" w:fill="auto"/>
            <w:vAlign w:val="bottom"/>
          </w:tcPr>
          <w:p w14:paraId="1C4B81F3"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Within </w:t>
            </w:r>
          </w:p>
          <w:p w14:paraId="17C50AF1"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1 year</w:t>
            </w:r>
          </w:p>
          <w:p w14:paraId="7D4173D9"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Thousand</w:t>
            </w:r>
          </w:p>
          <w:p w14:paraId="530643CB"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2F5C3B8C" w14:textId="75A8A6C9"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Over 1 year but less than 5 year</w:t>
            </w:r>
            <w:r w:rsidR="0051383A" w:rsidRPr="00A74F8E">
              <w:rPr>
                <w:rFonts w:ascii="Arial" w:hAnsi="Arial" w:cs="Arial"/>
                <w:b/>
                <w:bCs/>
                <w:spacing w:val="-4"/>
                <w:sz w:val="18"/>
                <w:szCs w:val="18"/>
                <w:lang w:val="en-GB"/>
              </w:rPr>
              <w:t>s</w:t>
            </w:r>
          </w:p>
          <w:p w14:paraId="0065253F"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7B9AB35C" w14:textId="43528045"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8DFC6A8"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Over </w:t>
            </w:r>
          </w:p>
          <w:p w14:paraId="3BD50D26"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5 years</w:t>
            </w:r>
          </w:p>
          <w:p w14:paraId="776636DB"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27535769"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34D27B1"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Total</w:t>
            </w:r>
          </w:p>
          <w:p w14:paraId="01F89542"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3882C44B"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0BB13763" w14:textId="0BE3FBB6"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Carrying amount</w:t>
            </w:r>
          </w:p>
          <w:p w14:paraId="28A675AE" w14:textId="77777777" w:rsidR="00A4748D" w:rsidRPr="00A74F8E" w:rsidRDefault="00A4748D" w:rsidP="00A4748D">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14FD6E34"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r>
      <w:tr w:rsidR="00A4748D" w:rsidRPr="00A74F8E" w14:paraId="7C86BE31" w14:textId="77777777" w:rsidTr="0051383A">
        <w:tc>
          <w:tcPr>
            <w:tcW w:w="3969" w:type="dxa"/>
            <w:shd w:val="clear" w:color="auto" w:fill="auto"/>
            <w:vAlign w:val="bottom"/>
          </w:tcPr>
          <w:p w14:paraId="244F61DD"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146A2A43"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7E4110D"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36EE8DB"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20E7D7D4"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794F9151"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48D" w:rsidRPr="00A74F8E" w14:paraId="674BD197" w14:textId="77777777" w:rsidTr="0051383A">
        <w:tc>
          <w:tcPr>
            <w:tcW w:w="3969" w:type="dxa"/>
            <w:shd w:val="clear" w:color="auto" w:fill="auto"/>
            <w:vAlign w:val="bottom"/>
          </w:tcPr>
          <w:p w14:paraId="583B620C" w14:textId="2AEA4994"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A74F8E">
              <w:rPr>
                <w:rFonts w:ascii="Arial" w:eastAsia="Cordia New" w:hAnsi="Arial" w:cs="Arial"/>
                <w:color w:val="000000"/>
                <w:sz w:val="18"/>
                <w:szCs w:val="18"/>
                <w:lang w:val="en-GB"/>
              </w:rPr>
              <w:t xml:space="preserve">Short-term </w:t>
            </w:r>
            <w:r w:rsidR="006D59B0" w:rsidRPr="00A74F8E">
              <w:rPr>
                <w:rFonts w:ascii="Arial" w:eastAsia="Cordia New" w:hAnsi="Arial" w:cs="Arial"/>
                <w:color w:val="000000"/>
                <w:sz w:val="18"/>
                <w:szCs w:val="18"/>
                <w:lang w:val="en-GB"/>
              </w:rPr>
              <w:t>borrowings</w:t>
            </w:r>
            <w:r w:rsidRPr="00A74F8E">
              <w:rPr>
                <w:rFonts w:ascii="Arial" w:eastAsia="Cordia New" w:hAnsi="Arial" w:cs="Arial"/>
                <w:color w:val="000000"/>
                <w:sz w:val="18"/>
                <w:szCs w:val="18"/>
                <w:lang w:val="en-GB"/>
              </w:rPr>
              <w:t xml:space="preserve"> from</w:t>
            </w:r>
          </w:p>
        </w:tc>
        <w:tc>
          <w:tcPr>
            <w:tcW w:w="992" w:type="dxa"/>
            <w:shd w:val="clear" w:color="auto" w:fill="FAFAFA"/>
            <w:vAlign w:val="bottom"/>
          </w:tcPr>
          <w:p w14:paraId="792D5720"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5B744EA0"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7F92E76"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4D7832A4"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173BAC40"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48D" w:rsidRPr="00A74F8E" w14:paraId="605BD2A9" w14:textId="77777777" w:rsidTr="0051383A">
        <w:tc>
          <w:tcPr>
            <w:tcW w:w="3969" w:type="dxa"/>
            <w:shd w:val="clear" w:color="auto" w:fill="auto"/>
            <w:vAlign w:val="bottom"/>
          </w:tcPr>
          <w:p w14:paraId="62B46C7D" w14:textId="03BB859E"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aps/>
                <w:color w:val="000000"/>
                <w:sz w:val="18"/>
                <w:szCs w:val="18"/>
                <w:lang w:val="en-GB"/>
              </w:rPr>
              <w:t xml:space="preserve">   </w:t>
            </w:r>
            <w:r w:rsidRPr="00A74F8E">
              <w:rPr>
                <w:rFonts w:ascii="Arial" w:eastAsia="Cordia New" w:hAnsi="Arial" w:cs="Arial"/>
                <w:color w:val="000000"/>
                <w:sz w:val="18"/>
                <w:szCs w:val="18"/>
                <w:lang w:val="en-GB"/>
              </w:rPr>
              <w:t>financial institutions</w:t>
            </w:r>
          </w:p>
        </w:tc>
        <w:tc>
          <w:tcPr>
            <w:tcW w:w="992" w:type="dxa"/>
            <w:shd w:val="clear" w:color="auto" w:fill="FAFAFA"/>
          </w:tcPr>
          <w:p w14:paraId="3EB2E10F" w14:textId="0972DE49"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10,149</w:t>
            </w:r>
          </w:p>
        </w:tc>
        <w:tc>
          <w:tcPr>
            <w:tcW w:w="1276" w:type="dxa"/>
            <w:shd w:val="clear" w:color="auto" w:fill="FAFAFA"/>
          </w:tcPr>
          <w:p w14:paraId="6F70DAA2" w14:textId="7BBC2F7C"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FAFAFA"/>
          </w:tcPr>
          <w:p w14:paraId="57805F0D" w14:textId="7D769297"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FAFAFA"/>
          </w:tcPr>
          <w:p w14:paraId="72CB6CA2" w14:textId="256B2ABA"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10,149</w:t>
            </w:r>
          </w:p>
        </w:tc>
        <w:tc>
          <w:tcPr>
            <w:tcW w:w="1059" w:type="dxa"/>
            <w:gridSpan w:val="2"/>
            <w:shd w:val="clear" w:color="auto" w:fill="FAFAFA"/>
          </w:tcPr>
          <w:p w14:paraId="011366CF" w14:textId="0EEF64A4"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10,149</w:t>
            </w:r>
          </w:p>
        </w:tc>
      </w:tr>
      <w:tr w:rsidR="00A4748D" w:rsidRPr="00A74F8E" w14:paraId="4E30ECFB" w14:textId="77777777" w:rsidTr="0051383A">
        <w:tc>
          <w:tcPr>
            <w:tcW w:w="3969" w:type="dxa"/>
            <w:shd w:val="clear" w:color="auto" w:fill="auto"/>
            <w:vAlign w:val="bottom"/>
          </w:tcPr>
          <w:p w14:paraId="3DAD97D4"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Trade and other payables</w:t>
            </w:r>
          </w:p>
        </w:tc>
        <w:tc>
          <w:tcPr>
            <w:tcW w:w="992" w:type="dxa"/>
            <w:shd w:val="clear" w:color="auto" w:fill="FAFAFA"/>
          </w:tcPr>
          <w:p w14:paraId="47A67DAD" w14:textId="5205E0B0"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816,600</w:t>
            </w:r>
          </w:p>
        </w:tc>
        <w:tc>
          <w:tcPr>
            <w:tcW w:w="1276" w:type="dxa"/>
            <w:shd w:val="clear" w:color="auto" w:fill="FAFAFA"/>
          </w:tcPr>
          <w:p w14:paraId="593031A2" w14:textId="6D31539A"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FAFAFA"/>
          </w:tcPr>
          <w:p w14:paraId="28ED0140" w14:textId="4D19ADE7"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FAFAFA"/>
          </w:tcPr>
          <w:p w14:paraId="2755AF38" w14:textId="249788B1"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816,600</w:t>
            </w:r>
          </w:p>
        </w:tc>
        <w:tc>
          <w:tcPr>
            <w:tcW w:w="1059" w:type="dxa"/>
            <w:gridSpan w:val="2"/>
            <w:shd w:val="clear" w:color="auto" w:fill="FAFAFA"/>
          </w:tcPr>
          <w:p w14:paraId="1D2FCF50" w14:textId="0CD50A74"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816,600</w:t>
            </w:r>
          </w:p>
        </w:tc>
      </w:tr>
      <w:tr w:rsidR="00A4748D" w:rsidRPr="00A74F8E" w14:paraId="2AE18A1D" w14:textId="77777777" w:rsidTr="0051383A">
        <w:tc>
          <w:tcPr>
            <w:tcW w:w="3969" w:type="dxa"/>
            <w:shd w:val="clear" w:color="auto" w:fill="auto"/>
            <w:vAlign w:val="bottom"/>
          </w:tcPr>
          <w:p w14:paraId="46002682"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Lease liabilities</w:t>
            </w:r>
          </w:p>
        </w:tc>
        <w:tc>
          <w:tcPr>
            <w:tcW w:w="992" w:type="dxa"/>
            <w:shd w:val="clear" w:color="auto" w:fill="FAFAFA"/>
          </w:tcPr>
          <w:p w14:paraId="0ED23474" w14:textId="522B097A"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5,</w:t>
            </w:r>
            <w:r w:rsidR="002D786E" w:rsidRPr="00A74F8E">
              <w:rPr>
                <w:rFonts w:ascii="Arial" w:eastAsia="Cordia New" w:hAnsi="Arial" w:cs="Arial"/>
                <w:caps/>
                <w:color w:val="000000"/>
                <w:sz w:val="18"/>
                <w:szCs w:val="18"/>
                <w:lang w:val="en-GB"/>
              </w:rPr>
              <w:t>2</w:t>
            </w:r>
            <w:r w:rsidRPr="00A74F8E">
              <w:rPr>
                <w:rFonts w:ascii="Arial" w:eastAsia="Cordia New" w:hAnsi="Arial" w:cs="Arial"/>
                <w:caps/>
                <w:color w:val="000000"/>
                <w:sz w:val="18"/>
                <w:szCs w:val="18"/>
                <w:lang w:val="en-GB"/>
              </w:rPr>
              <w:t>64</w:t>
            </w:r>
          </w:p>
        </w:tc>
        <w:tc>
          <w:tcPr>
            <w:tcW w:w="1276" w:type="dxa"/>
            <w:shd w:val="clear" w:color="auto" w:fill="FAFAFA"/>
          </w:tcPr>
          <w:p w14:paraId="3132F6D8" w14:textId="105C1F0E"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8,159</w:t>
            </w:r>
          </w:p>
        </w:tc>
        <w:tc>
          <w:tcPr>
            <w:tcW w:w="1134" w:type="dxa"/>
            <w:shd w:val="clear" w:color="auto" w:fill="FAFAFA"/>
          </w:tcPr>
          <w:p w14:paraId="0B3498DC" w14:textId="40089066"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3,600</w:t>
            </w:r>
          </w:p>
        </w:tc>
        <w:tc>
          <w:tcPr>
            <w:tcW w:w="1026" w:type="dxa"/>
            <w:shd w:val="clear" w:color="auto" w:fill="FAFAFA"/>
          </w:tcPr>
          <w:p w14:paraId="7BD8E1F8" w14:textId="5F37B16A"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17,023</w:t>
            </w:r>
          </w:p>
        </w:tc>
        <w:tc>
          <w:tcPr>
            <w:tcW w:w="1059" w:type="dxa"/>
            <w:gridSpan w:val="2"/>
            <w:shd w:val="clear" w:color="auto" w:fill="FAFAFA"/>
          </w:tcPr>
          <w:p w14:paraId="4A61F42F" w14:textId="3C0C1EFF"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15,448</w:t>
            </w:r>
          </w:p>
        </w:tc>
      </w:tr>
      <w:tr w:rsidR="00A4748D" w:rsidRPr="00A74F8E" w14:paraId="1FB224AB" w14:textId="77777777" w:rsidTr="0051383A">
        <w:tc>
          <w:tcPr>
            <w:tcW w:w="3969" w:type="dxa"/>
            <w:shd w:val="clear" w:color="auto" w:fill="auto"/>
            <w:vAlign w:val="bottom"/>
          </w:tcPr>
          <w:p w14:paraId="3E04283C"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olor w:val="000000"/>
                <w:sz w:val="18"/>
                <w:szCs w:val="18"/>
                <w:lang w:val="en-GB"/>
              </w:rPr>
              <w:t>Income tax payable</w:t>
            </w:r>
          </w:p>
        </w:tc>
        <w:tc>
          <w:tcPr>
            <w:tcW w:w="992" w:type="dxa"/>
            <w:shd w:val="clear" w:color="auto" w:fill="FAFAFA"/>
            <w:vAlign w:val="bottom"/>
          </w:tcPr>
          <w:p w14:paraId="40885705" w14:textId="205F7520"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33,237</w:t>
            </w:r>
          </w:p>
        </w:tc>
        <w:tc>
          <w:tcPr>
            <w:tcW w:w="1276" w:type="dxa"/>
            <w:shd w:val="clear" w:color="auto" w:fill="FAFAFA"/>
            <w:vAlign w:val="bottom"/>
          </w:tcPr>
          <w:p w14:paraId="497F30C2" w14:textId="239866AF"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FAFAFA"/>
            <w:vAlign w:val="bottom"/>
          </w:tcPr>
          <w:p w14:paraId="2F7E696E" w14:textId="28A801F2"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FAFAFA"/>
            <w:vAlign w:val="bottom"/>
          </w:tcPr>
          <w:p w14:paraId="1F9F6A78" w14:textId="13802D9F"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33,237</w:t>
            </w:r>
          </w:p>
        </w:tc>
        <w:tc>
          <w:tcPr>
            <w:tcW w:w="1059" w:type="dxa"/>
            <w:gridSpan w:val="2"/>
            <w:shd w:val="clear" w:color="auto" w:fill="FAFAFA"/>
          </w:tcPr>
          <w:p w14:paraId="41C43856" w14:textId="558D90FE" w:rsidR="00A4748D"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33,237</w:t>
            </w:r>
          </w:p>
        </w:tc>
      </w:tr>
      <w:tr w:rsidR="00A4748D" w:rsidRPr="00A74F8E" w14:paraId="0B96CD4E" w14:textId="77777777" w:rsidTr="0051383A">
        <w:tc>
          <w:tcPr>
            <w:tcW w:w="3969" w:type="dxa"/>
            <w:shd w:val="clear" w:color="auto" w:fill="auto"/>
            <w:vAlign w:val="bottom"/>
          </w:tcPr>
          <w:p w14:paraId="10357D67"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A74F8E">
              <w:rPr>
                <w:rFonts w:ascii="Arial" w:eastAsia="Cordia New" w:hAnsi="Arial" w:cs="Arial"/>
                <w:b/>
                <w:bCs/>
                <w:color w:val="000000"/>
                <w:sz w:val="18"/>
                <w:szCs w:val="18"/>
                <w:lang w:val="en-GB"/>
              </w:rPr>
              <w:t xml:space="preserve">Total financial liabilities that </w:t>
            </w:r>
          </w:p>
          <w:p w14:paraId="6F18A49E" w14:textId="3355124E"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A74F8E">
              <w:rPr>
                <w:rFonts w:ascii="Arial" w:eastAsia="Cordia New" w:hAnsi="Arial" w:cs="Arial"/>
                <w:b/>
                <w:bCs/>
                <w:color w:val="000000"/>
                <w:sz w:val="18"/>
                <w:szCs w:val="18"/>
                <w:lang w:val="en-GB"/>
              </w:rPr>
              <w:t xml:space="preserve">   </w:t>
            </w:r>
            <w:r w:rsidR="00D20994" w:rsidRPr="00A74F8E">
              <w:rPr>
                <w:rFonts w:ascii="Arial" w:eastAsia="Cordia New" w:hAnsi="Arial" w:cs="Arial"/>
                <w:b/>
                <w:bCs/>
                <w:color w:val="000000"/>
                <w:sz w:val="18"/>
                <w:szCs w:val="18"/>
                <w:lang w:val="en-GB"/>
              </w:rPr>
              <w:t>are</w:t>
            </w:r>
            <w:r w:rsidRPr="00A74F8E">
              <w:rPr>
                <w:rFonts w:ascii="Arial" w:eastAsia="Cordia New" w:hAnsi="Arial" w:cs="Arial"/>
                <w:b/>
                <w:bCs/>
                <w:color w:val="000000"/>
                <w:sz w:val="18"/>
                <w:szCs w:val="18"/>
                <w:lang w:val="en-GB"/>
              </w:rPr>
              <w:t xml:space="preserve"> not derivatives</w:t>
            </w:r>
          </w:p>
        </w:tc>
        <w:tc>
          <w:tcPr>
            <w:tcW w:w="992" w:type="dxa"/>
            <w:tcBorders>
              <w:top w:val="single" w:sz="4" w:space="0" w:color="auto"/>
              <w:bottom w:val="single" w:sz="4" w:space="0" w:color="auto"/>
            </w:tcBorders>
            <w:shd w:val="clear" w:color="auto" w:fill="FAFAFA"/>
          </w:tcPr>
          <w:p w14:paraId="3C6DEB04"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F01F498" w14:textId="4425DDD6" w:rsidR="006737E8"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865,250</w:t>
            </w:r>
          </w:p>
        </w:tc>
        <w:tc>
          <w:tcPr>
            <w:tcW w:w="1276" w:type="dxa"/>
            <w:tcBorders>
              <w:top w:val="single" w:sz="4" w:space="0" w:color="auto"/>
              <w:bottom w:val="single" w:sz="4" w:space="0" w:color="auto"/>
            </w:tcBorders>
            <w:shd w:val="clear" w:color="auto" w:fill="FAFAFA"/>
          </w:tcPr>
          <w:p w14:paraId="42C7A9CA"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61D476D" w14:textId="366E34CA" w:rsidR="006737E8"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8,159</w:t>
            </w:r>
          </w:p>
        </w:tc>
        <w:tc>
          <w:tcPr>
            <w:tcW w:w="1134" w:type="dxa"/>
            <w:tcBorders>
              <w:top w:val="single" w:sz="4" w:space="0" w:color="auto"/>
              <w:bottom w:val="single" w:sz="4" w:space="0" w:color="auto"/>
            </w:tcBorders>
            <w:shd w:val="clear" w:color="auto" w:fill="FAFAFA"/>
          </w:tcPr>
          <w:p w14:paraId="41CF1B36"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99E5473" w14:textId="173D698B" w:rsidR="006737E8"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3,600</w:t>
            </w:r>
          </w:p>
        </w:tc>
        <w:tc>
          <w:tcPr>
            <w:tcW w:w="1026" w:type="dxa"/>
            <w:tcBorders>
              <w:top w:val="single" w:sz="4" w:space="0" w:color="auto"/>
              <w:bottom w:val="single" w:sz="4" w:space="0" w:color="auto"/>
            </w:tcBorders>
            <w:shd w:val="clear" w:color="auto" w:fill="FAFAFA"/>
          </w:tcPr>
          <w:p w14:paraId="5F90A252"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B2D80EE" w14:textId="3DC5A38E" w:rsidR="006737E8"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877,009</w:t>
            </w:r>
          </w:p>
        </w:tc>
        <w:tc>
          <w:tcPr>
            <w:tcW w:w="1059" w:type="dxa"/>
            <w:gridSpan w:val="2"/>
            <w:tcBorders>
              <w:top w:val="single" w:sz="4" w:space="0" w:color="auto"/>
              <w:bottom w:val="single" w:sz="4" w:space="0" w:color="auto"/>
            </w:tcBorders>
            <w:shd w:val="clear" w:color="auto" w:fill="FAFAFA"/>
          </w:tcPr>
          <w:p w14:paraId="2E68722D" w14:textId="77777777" w:rsidR="00A4748D" w:rsidRPr="00A74F8E"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E0E09B2" w14:textId="6129AC87" w:rsidR="006737E8" w:rsidRPr="00A74F8E" w:rsidRDefault="006737E8"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875,434</w:t>
            </w:r>
          </w:p>
        </w:tc>
      </w:tr>
    </w:tbl>
    <w:p w14:paraId="5CE14E46" w14:textId="77777777" w:rsidR="00BB272F" w:rsidRPr="00CE6A92" w:rsidRDefault="00BB272F" w:rsidP="00B928DB">
      <w:pPr>
        <w:spacing w:after="0" w:line="240" w:lineRule="auto"/>
        <w:ind w:left="1080"/>
        <w:jc w:val="both"/>
        <w:rPr>
          <w:rFonts w:ascii="Arial" w:eastAsia="Arial Unicode MS" w:hAnsi="Arial" w:cs="Arial"/>
          <w:sz w:val="18"/>
          <w:szCs w:val="18"/>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6F35E0" w:rsidRPr="00A74F8E" w14:paraId="4B589B33" w14:textId="77777777" w:rsidTr="00607BD1">
        <w:trPr>
          <w:gridAfter w:val="1"/>
          <w:wAfter w:w="20" w:type="dxa"/>
        </w:trPr>
        <w:tc>
          <w:tcPr>
            <w:tcW w:w="3969" w:type="dxa"/>
            <w:shd w:val="clear" w:color="auto" w:fill="auto"/>
            <w:vAlign w:val="bottom"/>
          </w:tcPr>
          <w:p w14:paraId="548D34B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482B974F" w14:textId="77777777" w:rsidR="006F35E0" w:rsidRPr="00A74F8E" w:rsidRDefault="006F35E0" w:rsidP="00607BD1">
            <w:pPr>
              <w:pStyle w:val="BlockText"/>
              <w:ind w:left="0" w:right="-72"/>
              <w:jc w:val="right"/>
              <w:rPr>
                <w:rFonts w:ascii="Arial" w:eastAsia="Cordia New" w:hAnsi="Arial" w:cs="Arial"/>
                <w:b/>
                <w:bCs/>
                <w:caps/>
                <w:color w:val="000000"/>
                <w:sz w:val="18"/>
                <w:szCs w:val="18"/>
                <w:cs/>
                <w:lang w:val="en-GB"/>
              </w:rPr>
            </w:pPr>
            <w:r w:rsidRPr="00A74F8E">
              <w:rPr>
                <w:rFonts w:ascii="Arial" w:hAnsi="Arial" w:cs="Arial"/>
                <w:b/>
                <w:bCs/>
                <w:sz w:val="18"/>
                <w:szCs w:val="18"/>
              </w:rPr>
              <w:t>Separate</w:t>
            </w:r>
            <w:r w:rsidRPr="00A74F8E">
              <w:rPr>
                <w:rFonts w:ascii="Arial" w:hAnsi="Arial" w:cs="Arial"/>
                <w:b/>
                <w:bCs/>
                <w:spacing w:val="-4"/>
                <w:sz w:val="18"/>
                <w:szCs w:val="18"/>
                <w:lang w:val="en-GB"/>
              </w:rPr>
              <w:t xml:space="preserve"> financial statements</w:t>
            </w:r>
          </w:p>
        </w:tc>
      </w:tr>
      <w:tr w:rsidR="006F35E0" w:rsidRPr="00A74F8E" w14:paraId="27D7116A" w14:textId="77777777" w:rsidTr="00607BD1">
        <w:trPr>
          <w:trHeight w:val="471"/>
        </w:trPr>
        <w:tc>
          <w:tcPr>
            <w:tcW w:w="3969" w:type="dxa"/>
            <w:shd w:val="clear" w:color="auto" w:fill="auto"/>
            <w:vAlign w:val="bottom"/>
          </w:tcPr>
          <w:p w14:paraId="2146C3C7" w14:textId="77777777" w:rsidR="006F35E0" w:rsidRPr="00A74F8E" w:rsidRDefault="006F35E0" w:rsidP="00607BD1">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A74F8E">
              <w:rPr>
                <w:rFonts w:ascii="Arial" w:hAnsi="Arial" w:cs="Arial"/>
                <w:b/>
                <w:bCs/>
                <w:spacing w:val="-4"/>
                <w:sz w:val="18"/>
                <w:szCs w:val="18"/>
                <w:lang w:val="en-GB"/>
              </w:rPr>
              <w:t>Maturity of financial liabilities</w:t>
            </w:r>
          </w:p>
          <w:p w14:paraId="32D17160" w14:textId="77777777" w:rsidR="006F35E0" w:rsidRPr="00A74F8E" w:rsidRDefault="006F35E0" w:rsidP="00607BD1">
            <w:pPr>
              <w:pStyle w:val="BlockText"/>
              <w:ind w:left="0" w:right="-72"/>
              <w:jc w:val="center"/>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as </w:t>
            </w:r>
            <w:proofErr w:type="gramStart"/>
            <w:r w:rsidRPr="00A74F8E">
              <w:rPr>
                <w:rFonts w:ascii="Arial" w:hAnsi="Arial" w:cs="Arial"/>
                <w:b/>
                <w:bCs/>
                <w:spacing w:val="-4"/>
                <w:sz w:val="18"/>
                <w:szCs w:val="18"/>
                <w:lang w:val="en-GB"/>
              </w:rPr>
              <w:t>at</w:t>
            </w:r>
            <w:proofErr w:type="gramEnd"/>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31 December</w:t>
            </w:r>
            <w:r w:rsidRPr="00A74F8E">
              <w:rPr>
                <w:rFonts w:ascii="Arial" w:hAnsi="Arial" w:cs="Arial"/>
                <w:b/>
                <w:bCs/>
                <w:spacing w:val="-4"/>
                <w:sz w:val="18"/>
                <w:szCs w:val="18"/>
                <w:cs/>
                <w:lang w:val="en-GB"/>
              </w:rPr>
              <w:t xml:space="preserve"> </w:t>
            </w:r>
            <w:r w:rsidRPr="00A74F8E">
              <w:rPr>
                <w:rFonts w:ascii="Arial" w:hAnsi="Arial" w:cs="Arial"/>
                <w:b/>
                <w:bCs/>
                <w:spacing w:val="-4"/>
                <w:sz w:val="18"/>
                <w:szCs w:val="18"/>
                <w:lang w:val="en-GB"/>
              </w:rPr>
              <w:t>2020</w:t>
            </w:r>
          </w:p>
        </w:tc>
        <w:tc>
          <w:tcPr>
            <w:tcW w:w="992" w:type="dxa"/>
            <w:tcBorders>
              <w:top w:val="single" w:sz="4" w:space="0" w:color="auto"/>
              <w:bottom w:val="single" w:sz="4" w:space="0" w:color="auto"/>
            </w:tcBorders>
            <w:shd w:val="clear" w:color="auto" w:fill="auto"/>
            <w:vAlign w:val="bottom"/>
          </w:tcPr>
          <w:p w14:paraId="27F73FAD"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Within </w:t>
            </w:r>
          </w:p>
          <w:p w14:paraId="5352947B"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1 year</w:t>
            </w:r>
          </w:p>
          <w:p w14:paraId="22171B36"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Thousand</w:t>
            </w:r>
          </w:p>
          <w:p w14:paraId="6B7BA90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020F62A9"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Over 1 year but less than 5 years</w:t>
            </w:r>
          </w:p>
          <w:p w14:paraId="23489209"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3217364B"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3F8AAF9E"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Over </w:t>
            </w:r>
          </w:p>
          <w:p w14:paraId="4680081B"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5 years</w:t>
            </w:r>
          </w:p>
          <w:p w14:paraId="38C3C721"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49BB163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295095B9"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Total</w:t>
            </w:r>
          </w:p>
          <w:p w14:paraId="138CAE34"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1703CC1F"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07BA82D4"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Carrying amount</w:t>
            </w:r>
          </w:p>
          <w:p w14:paraId="1939B005" w14:textId="77777777" w:rsidR="006F35E0" w:rsidRPr="00A74F8E" w:rsidRDefault="006F35E0" w:rsidP="00607BD1">
            <w:pPr>
              <w:pStyle w:val="BlockText"/>
              <w:ind w:left="0" w:right="-72"/>
              <w:jc w:val="right"/>
              <w:rPr>
                <w:rFonts w:ascii="Arial" w:hAnsi="Arial" w:cs="Arial"/>
                <w:b/>
                <w:bCs/>
                <w:spacing w:val="-4"/>
                <w:sz w:val="18"/>
                <w:szCs w:val="18"/>
                <w:lang w:val="en-GB"/>
              </w:rPr>
            </w:pPr>
            <w:r w:rsidRPr="00A74F8E">
              <w:rPr>
                <w:rFonts w:ascii="Arial" w:hAnsi="Arial" w:cs="Arial"/>
                <w:b/>
                <w:bCs/>
                <w:spacing w:val="-4"/>
                <w:sz w:val="18"/>
                <w:szCs w:val="18"/>
                <w:lang w:val="en-GB"/>
              </w:rPr>
              <w:t xml:space="preserve">Thousand </w:t>
            </w:r>
          </w:p>
          <w:p w14:paraId="552281B6"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A74F8E">
              <w:rPr>
                <w:rFonts w:ascii="Arial" w:hAnsi="Arial" w:cs="Arial"/>
                <w:b/>
                <w:bCs/>
                <w:spacing w:val="-4"/>
                <w:sz w:val="18"/>
                <w:szCs w:val="18"/>
                <w:lang w:val="en-GB"/>
              </w:rPr>
              <w:t>Baht</w:t>
            </w:r>
          </w:p>
        </w:tc>
      </w:tr>
      <w:tr w:rsidR="006F35E0" w:rsidRPr="00A74F8E" w14:paraId="390E8004" w14:textId="77777777" w:rsidTr="006F35E0">
        <w:tc>
          <w:tcPr>
            <w:tcW w:w="3969" w:type="dxa"/>
            <w:shd w:val="clear" w:color="auto" w:fill="auto"/>
            <w:vAlign w:val="bottom"/>
          </w:tcPr>
          <w:p w14:paraId="00C3D16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auto"/>
            <w:vAlign w:val="bottom"/>
          </w:tcPr>
          <w:p w14:paraId="7343F66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11501BBF"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49451D1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7B78F53B"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6A64D36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F35E0" w:rsidRPr="00A74F8E" w14:paraId="15C7F3A0" w14:textId="77777777" w:rsidTr="006F35E0">
        <w:tc>
          <w:tcPr>
            <w:tcW w:w="3969" w:type="dxa"/>
            <w:shd w:val="clear" w:color="auto" w:fill="auto"/>
            <w:vAlign w:val="bottom"/>
          </w:tcPr>
          <w:p w14:paraId="7C51E76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A74F8E">
              <w:rPr>
                <w:rFonts w:ascii="Arial" w:eastAsia="Cordia New" w:hAnsi="Arial" w:cs="Arial"/>
                <w:color w:val="000000"/>
                <w:sz w:val="18"/>
                <w:szCs w:val="18"/>
                <w:lang w:val="en-GB"/>
              </w:rPr>
              <w:t>Short-term borrowings from</w:t>
            </w:r>
          </w:p>
        </w:tc>
        <w:tc>
          <w:tcPr>
            <w:tcW w:w="992" w:type="dxa"/>
            <w:shd w:val="clear" w:color="auto" w:fill="auto"/>
            <w:vAlign w:val="bottom"/>
          </w:tcPr>
          <w:p w14:paraId="6D264A7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71042D3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4847A3C5"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7F62A217"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05F1514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F35E0" w:rsidRPr="00A74F8E" w14:paraId="355DE35C" w14:textId="77777777" w:rsidTr="006F35E0">
        <w:tc>
          <w:tcPr>
            <w:tcW w:w="3969" w:type="dxa"/>
            <w:shd w:val="clear" w:color="auto" w:fill="auto"/>
            <w:vAlign w:val="bottom"/>
          </w:tcPr>
          <w:p w14:paraId="32DA0B0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aps/>
                <w:color w:val="000000"/>
                <w:sz w:val="18"/>
                <w:szCs w:val="18"/>
                <w:lang w:val="en-GB"/>
              </w:rPr>
              <w:t xml:space="preserve">   </w:t>
            </w:r>
            <w:r w:rsidRPr="00A74F8E">
              <w:rPr>
                <w:rFonts w:ascii="Arial" w:eastAsia="Cordia New" w:hAnsi="Arial" w:cs="Arial"/>
                <w:color w:val="000000"/>
                <w:sz w:val="18"/>
                <w:szCs w:val="18"/>
                <w:lang w:val="en-GB"/>
              </w:rPr>
              <w:t>financial institutions</w:t>
            </w:r>
          </w:p>
        </w:tc>
        <w:tc>
          <w:tcPr>
            <w:tcW w:w="992" w:type="dxa"/>
            <w:shd w:val="clear" w:color="auto" w:fill="auto"/>
          </w:tcPr>
          <w:p w14:paraId="71E502F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1,280,120</w:t>
            </w:r>
          </w:p>
        </w:tc>
        <w:tc>
          <w:tcPr>
            <w:tcW w:w="1276" w:type="dxa"/>
            <w:shd w:val="clear" w:color="auto" w:fill="auto"/>
          </w:tcPr>
          <w:p w14:paraId="79AEF91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auto"/>
          </w:tcPr>
          <w:p w14:paraId="4896FF3C"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tcPr>
          <w:p w14:paraId="63CA81D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1,280,120</w:t>
            </w:r>
          </w:p>
        </w:tc>
        <w:tc>
          <w:tcPr>
            <w:tcW w:w="1059" w:type="dxa"/>
            <w:gridSpan w:val="2"/>
            <w:shd w:val="clear" w:color="auto" w:fill="auto"/>
          </w:tcPr>
          <w:p w14:paraId="6AE38478"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1,280,120</w:t>
            </w:r>
          </w:p>
        </w:tc>
      </w:tr>
      <w:tr w:rsidR="006F35E0" w:rsidRPr="00A74F8E" w14:paraId="1BDBBC44" w14:textId="77777777" w:rsidTr="006F35E0">
        <w:tc>
          <w:tcPr>
            <w:tcW w:w="3969" w:type="dxa"/>
            <w:shd w:val="clear" w:color="auto" w:fill="auto"/>
            <w:vAlign w:val="bottom"/>
          </w:tcPr>
          <w:p w14:paraId="6DE80C5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Trade and other payables</w:t>
            </w:r>
          </w:p>
        </w:tc>
        <w:tc>
          <w:tcPr>
            <w:tcW w:w="992" w:type="dxa"/>
            <w:shd w:val="clear" w:color="auto" w:fill="auto"/>
          </w:tcPr>
          <w:p w14:paraId="7A2DA61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818,475</w:t>
            </w:r>
          </w:p>
        </w:tc>
        <w:tc>
          <w:tcPr>
            <w:tcW w:w="1276" w:type="dxa"/>
            <w:shd w:val="clear" w:color="auto" w:fill="auto"/>
          </w:tcPr>
          <w:p w14:paraId="4448B2D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auto"/>
          </w:tcPr>
          <w:p w14:paraId="3400D145"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tcPr>
          <w:p w14:paraId="1E6919A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818,475</w:t>
            </w:r>
          </w:p>
        </w:tc>
        <w:tc>
          <w:tcPr>
            <w:tcW w:w="1059" w:type="dxa"/>
            <w:gridSpan w:val="2"/>
            <w:shd w:val="clear" w:color="auto" w:fill="auto"/>
          </w:tcPr>
          <w:p w14:paraId="4109465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818,475</w:t>
            </w:r>
          </w:p>
        </w:tc>
      </w:tr>
      <w:tr w:rsidR="006F35E0" w:rsidRPr="00A74F8E" w14:paraId="543B27DC" w14:textId="77777777" w:rsidTr="006F35E0">
        <w:tc>
          <w:tcPr>
            <w:tcW w:w="3969" w:type="dxa"/>
            <w:shd w:val="clear" w:color="auto" w:fill="auto"/>
            <w:vAlign w:val="bottom"/>
          </w:tcPr>
          <w:p w14:paraId="57D2359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A74F8E">
              <w:rPr>
                <w:rFonts w:ascii="Arial" w:eastAsia="Cordia New" w:hAnsi="Arial" w:cs="Arial"/>
                <w:color w:val="000000"/>
                <w:sz w:val="18"/>
                <w:szCs w:val="18"/>
                <w:lang w:val="en-GB"/>
              </w:rPr>
              <w:t>Lease liabilities</w:t>
            </w:r>
          </w:p>
        </w:tc>
        <w:tc>
          <w:tcPr>
            <w:tcW w:w="992" w:type="dxa"/>
            <w:shd w:val="clear" w:color="auto" w:fill="auto"/>
          </w:tcPr>
          <w:p w14:paraId="365E1D1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8,373</w:t>
            </w:r>
          </w:p>
        </w:tc>
        <w:tc>
          <w:tcPr>
            <w:tcW w:w="1276" w:type="dxa"/>
            <w:shd w:val="clear" w:color="auto" w:fill="auto"/>
          </w:tcPr>
          <w:p w14:paraId="538E1F1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8,422</w:t>
            </w:r>
          </w:p>
        </w:tc>
        <w:tc>
          <w:tcPr>
            <w:tcW w:w="1134" w:type="dxa"/>
            <w:shd w:val="clear" w:color="auto" w:fill="auto"/>
          </w:tcPr>
          <w:p w14:paraId="0E4CAB1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4,800</w:t>
            </w:r>
          </w:p>
        </w:tc>
        <w:tc>
          <w:tcPr>
            <w:tcW w:w="1026" w:type="dxa"/>
            <w:shd w:val="clear" w:color="auto" w:fill="auto"/>
          </w:tcPr>
          <w:p w14:paraId="2E4CB8D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21,595</w:t>
            </w:r>
          </w:p>
        </w:tc>
        <w:tc>
          <w:tcPr>
            <w:tcW w:w="1059" w:type="dxa"/>
            <w:gridSpan w:val="2"/>
            <w:shd w:val="clear" w:color="auto" w:fill="auto"/>
          </w:tcPr>
          <w:p w14:paraId="505B28DB"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19,638</w:t>
            </w:r>
          </w:p>
        </w:tc>
      </w:tr>
      <w:tr w:rsidR="006F35E0" w:rsidRPr="00A74F8E" w14:paraId="6FDAAFFB" w14:textId="77777777" w:rsidTr="006F35E0">
        <w:tc>
          <w:tcPr>
            <w:tcW w:w="3969" w:type="dxa"/>
            <w:shd w:val="clear" w:color="auto" w:fill="auto"/>
            <w:vAlign w:val="bottom"/>
          </w:tcPr>
          <w:p w14:paraId="7C74F5A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olor w:val="000000"/>
                <w:sz w:val="18"/>
                <w:szCs w:val="18"/>
                <w:lang w:val="en-GB"/>
              </w:rPr>
              <w:t>Long-term borrowings from</w:t>
            </w:r>
          </w:p>
        </w:tc>
        <w:tc>
          <w:tcPr>
            <w:tcW w:w="992" w:type="dxa"/>
            <w:shd w:val="clear" w:color="auto" w:fill="auto"/>
            <w:vAlign w:val="bottom"/>
          </w:tcPr>
          <w:p w14:paraId="2E0082CD"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276" w:type="dxa"/>
            <w:shd w:val="clear" w:color="auto" w:fill="auto"/>
            <w:vAlign w:val="bottom"/>
          </w:tcPr>
          <w:p w14:paraId="64A6AD70"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134" w:type="dxa"/>
            <w:shd w:val="clear" w:color="auto" w:fill="auto"/>
            <w:vAlign w:val="bottom"/>
          </w:tcPr>
          <w:p w14:paraId="6958A00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26" w:type="dxa"/>
            <w:shd w:val="clear" w:color="auto" w:fill="auto"/>
            <w:vAlign w:val="bottom"/>
          </w:tcPr>
          <w:p w14:paraId="07FF9CBD"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59" w:type="dxa"/>
            <w:gridSpan w:val="2"/>
            <w:shd w:val="clear" w:color="auto" w:fill="auto"/>
            <w:vAlign w:val="bottom"/>
          </w:tcPr>
          <w:p w14:paraId="742CA59F"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r>
      <w:tr w:rsidR="006F35E0" w:rsidRPr="00A74F8E" w14:paraId="3E806F43" w14:textId="77777777" w:rsidTr="006F35E0">
        <w:tc>
          <w:tcPr>
            <w:tcW w:w="3969" w:type="dxa"/>
            <w:shd w:val="clear" w:color="auto" w:fill="auto"/>
            <w:vAlign w:val="bottom"/>
          </w:tcPr>
          <w:p w14:paraId="339E2DB1"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aps/>
                <w:color w:val="000000"/>
                <w:sz w:val="18"/>
                <w:szCs w:val="18"/>
                <w:lang w:val="en-GB"/>
              </w:rPr>
              <w:t xml:space="preserve">   </w:t>
            </w:r>
            <w:r w:rsidRPr="00A74F8E">
              <w:rPr>
                <w:rFonts w:ascii="Arial" w:hAnsi="Arial" w:cs="Arial"/>
                <w:spacing w:val="-4"/>
                <w:sz w:val="18"/>
                <w:szCs w:val="18"/>
                <w:lang w:val="en-GB"/>
              </w:rPr>
              <w:t>financial institutions</w:t>
            </w:r>
          </w:p>
        </w:tc>
        <w:tc>
          <w:tcPr>
            <w:tcW w:w="992" w:type="dxa"/>
            <w:shd w:val="clear" w:color="auto" w:fill="auto"/>
            <w:vAlign w:val="bottom"/>
          </w:tcPr>
          <w:p w14:paraId="564B9C5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402,864</w:t>
            </w:r>
          </w:p>
        </w:tc>
        <w:tc>
          <w:tcPr>
            <w:tcW w:w="1276" w:type="dxa"/>
            <w:shd w:val="clear" w:color="auto" w:fill="auto"/>
            <w:vAlign w:val="bottom"/>
          </w:tcPr>
          <w:p w14:paraId="2DBA9D6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597,831</w:t>
            </w:r>
          </w:p>
        </w:tc>
        <w:tc>
          <w:tcPr>
            <w:tcW w:w="1134" w:type="dxa"/>
            <w:shd w:val="clear" w:color="auto" w:fill="auto"/>
            <w:vAlign w:val="bottom"/>
          </w:tcPr>
          <w:p w14:paraId="6B35A81F"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vAlign w:val="bottom"/>
          </w:tcPr>
          <w:p w14:paraId="047FAB7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 xml:space="preserve">1,000,695    </w:t>
            </w:r>
          </w:p>
        </w:tc>
        <w:tc>
          <w:tcPr>
            <w:tcW w:w="1059" w:type="dxa"/>
            <w:gridSpan w:val="2"/>
            <w:shd w:val="clear" w:color="auto" w:fill="auto"/>
          </w:tcPr>
          <w:p w14:paraId="30E0E365"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998,789</w:t>
            </w:r>
          </w:p>
        </w:tc>
      </w:tr>
      <w:tr w:rsidR="006F35E0" w:rsidRPr="00A74F8E" w14:paraId="73A31EF1" w14:textId="77777777" w:rsidTr="006F35E0">
        <w:tc>
          <w:tcPr>
            <w:tcW w:w="3969" w:type="dxa"/>
            <w:shd w:val="clear" w:color="auto" w:fill="auto"/>
            <w:vAlign w:val="bottom"/>
          </w:tcPr>
          <w:p w14:paraId="6039217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A74F8E">
              <w:rPr>
                <w:rFonts w:ascii="Arial" w:eastAsia="Cordia New" w:hAnsi="Arial" w:cs="Arial"/>
                <w:color w:val="000000"/>
                <w:sz w:val="18"/>
                <w:szCs w:val="18"/>
                <w:lang w:val="en-GB"/>
              </w:rPr>
              <w:t>Income tax payable</w:t>
            </w:r>
          </w:p>
        </w:tc>
        <w:tc>
          <w:tcPr>
            <w:tcW w:w="992" w:type="dxa"/>
            <w:shd w:val="clear" w:color="auto" w:fill="auto"/>
            <w:vAlign w:val="bottom"/>
          </w:tcPr>
          <w:p w14:paraId="0AC516E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9,441</w:t>
            </w:r>
          </w:p>
        </w:tc>
        <w:tc>
          <w:tcPr>
            <w:tcW w:w="1276" w:type="dxa"/>
            <w:shd w:val="clear" w:color="auto" w:fill="auto"/>
            <w:vAlign w:val="bottom"/>
          </w:tcPr>
          <w:p w14:paraId="460BE1B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134" w:type="dxa"/>
            <w:shd w:val="clear" w:color="auto" w:fill="auto"/>
            <w:vAlign w:val="bottom"/>
          </w:tcPr>
          <w:p w14:paraId="50DE64B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w:t>
            </w:r>
          </w:p>
        </w:tc>
        <w:tc>
          <w:tcPr>
            <w:tcW w:w="1026" w:type="dxa"/>
            <w:shd w:val="clear" w:color="auto" w:fill="auto"/>
            <w:vAlign w:val="bottom"/>
          </w:tcPr>
          <w:p w14:paraId="7EC9E43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9,441</w:t>
            </w:r>
          </w:p>
        </w:tc>
        <w:tc>
          <w:tcPr>
            <w:tcW w:w="1059" w:type="dxa"/>
            <w:gridSpan w:val="2"/>
            <w:shd w:val="clear" w:color="auto" w:fill="auto"/>
          </w:tcPr>
          <w:p w14:paraId="224607B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74F8E">
              <w:rPr>
                <w:rFonts w:ascii="Arial" w:eastAsia="Cordia New" w:hAnsi="Arial" w:cs="Arial"/>
                <w:caps/>
                <w:color w:val="000000"/>
                <w:sz w:val="18"/>
                <w:szCs w:val="18"/>
                <w:lang w:val="en-GB"/>
              </w:rPr>
              <w:t>9,441</w:t>
            </w:r>
          </w:p>
        </w:tc>
      </w:tr>
      <w:tr w:rsidR="006F35E0" w:rsidRPr="00A74F8E" w14:paraId="3EEBDC89" w14:textId="77777777" w:rsidTr="006F35E0">
        <w:tc>
          <w:tcPr>
            <w:tcW w:w="3969" w:type="dxa"/>
            <w:shd w:val="clear" w:color="auto" w:fill="auto"/>
            <w:vAlign w:val="bottom"/>
          </w:tcPr>
          <w:p w14:paraId="53E7027A"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A74F8E">
              <w:rPr>
                <w:rFonts w:ascii="Arial" w:eastAsia="Cordia New" w:hAnsi="Arial" w:cs="Arial"/>
                <w:b/>
                <w:bCs/>
                <w:color w:val="000000"/>
                <w:sz w:val="18"/>
                <w:szCs w:val="18"/>
                <w:lang w:val="en-GB"/>
              </w:rPr>
              <w:t xml:space="preserve">Total financial liabilities that </w:t>
            </w:r>
          </w:p>
          <w:p w14:paraId="6056F72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A74F8E">
              <w:rPr>
                <w:rFonts w:ascii="Arial" w:eastAsia="Cordia New" w:hAnsi="Arial" w:cs="Arial"/>
                <w:b/>
                <w:bCs/>
                <w:color w:val="000000"/>
                <w:sz w:val="18"/>
                <w:szCs w:val="18"/>
                <w:lang w:val="en-GB"/>
              </w:rPr>
              <w:t xml:space="preserve">   are not derivatives</w:t>
            </w:r>
          </w:p>
        </w:tc>
        <w:tc>
          <w:tcPr>
            <w:tcW w:w="992" w:type="dxa"/>
            <w:tcBorders>
              <w:top w:val="single" w:sz="4" w:space="0" w:color="auto"/>
              <w:bottom w:val="single" w:sz="4" w:space="0" w:color="auto"/>
            </w:tcBorders>
            <w:shd w:val="clear" w:color="auto" w:fill="auto"/>
          </w:tcPr>
          <w:p w14:paraId="0353B40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3D2D96B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2,519,273</w:t>
            </w:r>
          </w:p>
        </w:tc>
        <w:tc>
          <w:tcPr>
            <w:tcW w:w="1276" w:type="dxa"/>
            <w:tcBorders>
              <w:top w:val="single" w:sz="4" w:space="0" w:color="auto"/>
              <w:bottom w:val="single" w:sz="4" w:space="0" w:color="auto"/>
            </w:tcBorders>
            <w:shd w:val="clear" w:color="auto" w:fill="auto"/>
          </w:tcPr>
          <w:p w14:paraId="18FB5967"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7DA17F02"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606,253</w:t>
            </w:r>
          </w:p>
        </w:tc>
        <w:tc>
          <w:tcPr>
            <w:tcW w:w="1134" w:type="dxa"/>
            <w:tcBorders>
              <w:top w:val="single" w:sz="4" w:space="0" w:color="auto"/>
              <w:bottom w:val="single" w:sz="4" w:space="0" w:color="auto"/>
            </w:tcBorders>
            <w:shd w:val="clear" w:color="auto" w:fill="auto"/>
          </w:tcPr>
          <w:p w14:paraId="37927194"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81C0C5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4,800</w:t>
            </w:r>
          </w:p>
        </w:tc>
        <w:tc>
          <w:tcPr>
            <w:tcW w:w="1026" w:type="dxa"/>
            <w:tcBorders>
              <w:top w:val="single" w:sz="4" w:space="0" w:color="auto"/>
              <w:bottom w:val="single" w:sz="4" w:space="0" w:color="auto"/>
            </w:tcBorders>
            <w:shd w:val="clear" w:color="auto" w:fill="auto"/>
          </w:tcPr>
          <w:p w14:paraId="37131E35"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737AA999"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3,130,326</w:t>
            </w:r>
          </w:p>
        </w:tc>
        <w:tc>
          <w:tcPr>
            <w:tcW w:w="1059" w:type="dxa"/>
            <w:gridSpan w:val="2"/>
            <w:tcBorders>
              <w:top w:val="single" w:sz="4" w:space="0" w:color="auto"/>
              <w:bottom w:val="single" w:sz="4" w:space="0" w:color="auto"/>
            </w:tcBorders>
            <w:shd w:val="clear" w:color="auto" w:fill="auto"/>
          </w:tcPr>
          <w:p w14:paraId="43C94453"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1B4EF3CE" w14:textId="77777777" w:rsidR="006F35E0" w:rsidRPr="00A74F8E" w:rsidRDefault="006F35E0" w:rsidP="00607BD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A74F8E">
              <w:rPr>
                <w:rFonts w:ascii="Arial" w:eastAsia="Cordia New" w:hAnsi="Arial" w:cs="Arial"/>
                <w:b/>
                <w:bCs/>
                <w:caps/>
                <w:color w:val="000000"/>
                <w:sz w:val="18"/>
                <w:szCs w:val="18"/>
                <w:lang w:val="en-GB"/>
              </w:rPr>
              <w:t>3,126,463</w:t>
            </w:r>
          </w:p>
        </w:tc>
      </w:tr>
    </w:tbl>
    <w:p w14:paraId="4E956695" w14:textId="77777777" w:rsidR="006F35E0" w:rsidRPr="00CE6A92" w:rsidRDefault="006F35E0" w:rsidP="00B928DB">
      <w:pPr>
        <w:spacing w:after="0" w:line="240" w:lineRule="auto"/>
        <w:ind w:left="1080"/>
        <w:jc w:val="both"/>
        <w:rPr>
          <w:rFonts w:ascii="Arial" w:eastAsia="Arial Unicode MS" w:hAnsi="Arial" w:cs="Arial"/>
          <w:sz w:val="18"/>
          <w:szCs w:val="18"/>
          <w:lang w:val="en-GB" w:bidi="th-TH"/>
        </w:rPr>
      </w:pPr>
    </w:p>
    <w:p w14:paraId="7F4592F1" w14:textId="4349F845" w:rsidR="0071693F" w:rsidRPr="00C3419A" w:rsidRDefault="0071693F" w:rsidP="0071693F">
      <w:pPr>
        <w:spacing w:after="0" w:line="240" w:lineRule="auto"/>
        <w:ind w:left="1080"/>
        <w:jc w:val="thaiDistribute"/>
        <w:rPr>
          <w:rFonts w:ascii="Arial" w:eastAsia="Arial Unicode MS" w:hAnsi="Arial" w:cs="Arial"/>
          <w:color w:val="CF4A02"/>
          <w:spacing w:val="4"/>
          <w:sz w:val="18"/>
          <w:szCs w:val="18"/>
          <w:lang w:val="en-GB" w:bidi="th-TH"/>
        </w:rPr>
      </w:pPr>
      <w:r w:rsidRPr="00C3419A">
        <w:rPr>
          <w:rFonts w:ascii="Arial" w:eastAsia="Arial Unicode MS" w:hAnsi="Arial" w:cs="Arial"/>
          <w:color w:val="CF4A02"/>
          <w:spacing w:val="4"/>
          <w:sz w:val="18"/>
          <w:szCs w:val="18"/>
          <w:lang w:val="en-GB" w:bidi="th-TH"/>
        </w:rPr>
        <w:t xml:space="preserve">Loan </w:t>
      </w:r>
      <w:r w:rsidR="001D1CF1" w:rsidRPr="00C3419A">
        <w:rPr>
          <w:rFonts w:ascii="Arial" w:eastAsia="Arial Unicode MS" w:hAnsi="Arial" w:cs="Arial"/>
          <w:color w:val="CF4A02"/>
          <w:spacing w:val="4"/>
          <w:sz w:val="18"/>
          <w:szCs w:val="18"/>
          <w:lang w:val="en-GB" w:bidi="th-TH"/>
        </w:rPr>
        <w:t>covenants</w:t>
      </w:r>
      <w:r w:rsidRPr="00C3419A">
        <w:rPr>
          <w:rFonts w:ascii="Arial" w:eastAsia="Arial Unicode MS" w:hAnsi="Arial" w:cs="Arial"/>
          <w:color w:val="CF4A02"/>
          <w:spacing w:val="4"/>
          <w:sz w:val="18"/>
          <w:szCs w:val="18"/>
          <w:lang w:val="en-GB" w:bidi="th-TH"/>
        </w:rPr>
        <w:t xml:space="preserve"> </w:t>
      </w:r>
    </w:p>
    <w:p w14:paraId="2B232C8D" w14:textId="77777777" w:rsidR="0071693F" w:rsidRPr="00C3419A" w:rsidRDefault="0071693F" w:rsidP="00B928DB">
      <w:pPr>
        <w:spacing w:after="0" w:line="240" w:lineRule="auto"/>
        <w:ind w:left="1080"/>
        <w:jc w:val="both"/>
        <w:rPr>
          <w:rFonts w:ascii="Arial" w:eastAsia="Arial Unicode MS" w:hAnsi="Arial" w:cs="Arial"/>
          <w:sz w:val="18"/>
          <w:szCs w:val="18"/>
          <w:lang w:val="en-GB" w:bidi="th-TH"/>
        </w:rPr>
      </w:pPr>
    </w:p>
    <w:p w14:paraId="7F70E094" w14:textId="4E40CC84" w:rsidR="0071693F" w:rsidRPr="00CE6A92" w:rsidRDefault="001C1047" w:rsidP="00B928DB">
      <w:pPr>
        <w:spacing w:after="0" w:line="240" w:lineRule="auto"/>
        <w:ind w:left="1080"/>
        <w:jc w:val="both"/>
        <w:rPr>
          <w:rFonts w:ascii="Arial" w:eastAsia="Arial Unicode MS" w:hAnsi="Arial" w:cs="Arial"/>
          <w:sz w:val="18"/>
          <w:szCs w:val="18"/>
          <w:lang w:val="en-GB" w:bidi="th-TH"/>
        </w:rPr>
      </w:pPr>
      <w:r>
        <w:rPr>
          <w:rFonts w:ascii="Arial" w:eastAsia="Arial Unicode MS" w:hAnsi="Arial" w:cs="Arial"/>
          <w:sz w:val="18"/>
          <w:szCs w:val="18"/>
          <w:lang w:val="en-GB" w:bidi="th-TH"/>
        </w:rPr>
        <w:t xml:space="preserve">As </w:t>
      </w:r>
      <w:proofErr w:type="gramStart"/>
      <w:r>
        <w:rPr>
          <w:rFonts w:ascii="Arial" w:eastAsia="Arial Unicode MS" w:hAnsi="Arial" w:cs="Arial"/>
          <w:sz w:val="18"/>
          <w:szCs w:val="18"/>
          <w:lang w:val="en-GB" w:bidi="th-TH"/>
        </w:rPr>
        <w:t>at</w:t>
      </w:r>
      <w:proofErr w:type="gramEnd"/>
      <w:r>
        <w:rPr>
          <w:rFonts w:ascii="Arial" w:eastAsia="Arial Unicode MS" w:hAnsi="Arial" w:cs="Arial"/>
          <w:sz w:val="18"/>
          <w:szCs w:val="18"/>
          <w:lang w:val="en-GB" w:bidi="th-TH"/>
        </w:rPr>
        <w:t xml:space="preserve"> 31 December 2020, u</w:t>
      </w:r>
      <w:r w:rsidR="0071693F" w:rsidRPr="00C3419A">
        <w:rPr>
          <w:rFonts w:ascii="Arial" w:eastAsia="Arial Unicode MS" w:hAnsi="Arial" w:cs="Arial"/>
          <w:sz w:val="18"/>
          <w:szCs w:val="18"/>
          <w:lang w:val="en-GB" w:bidi="th-TH"/>
        </w:rPr>
        <w:t xml:space="preserve">nder the terms of the major borrowing facilities, the Group </w:t>
      </w:r>
      <w:r>
        <w:rPr>
          <w:rFonts w:ascii="Arial" w:eastAsia="Arial Unicode MS" w:hAnsi="Arial" w:cs="Arial"/>
          <w:sz w:val="18"/>
          <w:szCs w:val="18"/>
          <w:lang w:val="en-GB" w:bidi="th-TH"/>
        </w:rPr>
        <w:t>was</w:t>
      </w:r>
      <w:r w:rsidR="0071693F" w:rsidRPr="00C3419A">
        <w:rPr>
          <w:rFonts w:ascii="Arial" w:eastAsia="Arial Unicode MS" w:hAnsi="Arial" w:cs="Arial"/>
          <w:sz w:val="18"/>
          <w:szCs w:val="18"/>
          <w:lang w:val="en-GB" w:bidi="th-TH"/>
        </w:rPr>
        <w:t xml:space="preserve"> required to maintain </w:t>
      </w:r>
      <w:r w:rsidR="00D20994" w:rsidRPr="00C3419A">
        <w:rPr>
          <w:rFonts w:ascii="Arial" w:eastAsia="Arial Unicode MS" w:hAnsi="Arial" w:cs="Arial"/>
          <w:sz w:val="18"/>
          <w:szCs w:val="18"/>
          <w:lang w:val="en-GB" w:bidi="th-TH"/>
        </w:rPr>
        <w:t>d</w:t>
      </w:r>
      <w:r w:rsidR="0071693F" w:rsidRPr="00C3419A">
        <w:rPr>
          <w:rFonts w:ascii="Arial" w:eastAsia="Arial Unicode MS" w:hAnsi="Arial" w:cs="Arial"/>
          <w:sz w:val="18"/>
          <w:szCs w:val="18"/>
          <w:lang w:val="en-GB" w:bidi="th-TH"/>
        </w:rPr>
        <w:t xml:space="preserve">ebt to equity and </w:t>
      </w:r>
      <w:r w:rsidR="00D20994" w:rsidRPr="00C3419A">
        <w:rPr>
          <w:rFonts w:ascii="Arial" w:eastAsia="Arial Unicode MS" w:hAnsi="Arial" w:cs="Arial"/>
          <w:sz w:val="18"/>
          <w:szCs w:val="18"/>
          <w:lang w:val="en-GB" w:bidi="th-TH"/>
        </w:rPr>
        <w:t>d</w:t>
      </w:r>
      <w:r w:rsidR="0071693F" w:rsidRPr="00C3419A">
        <w:rPr>
          <w:rFonts w:ascii="Arial" w:eastAsia="Arial Unicode MS" w:hAnsi="Arial" w:cs="Arial"/>
          <w:sz w:val="18"/>
          <w:szCs w:val="18"/>
          <w:lang w:val="en-GB" w:bidi="th-TH"/>
        </w:rPr>
        <w:t xml:space="preserve">ebt </w:t>
      </w:r>
      <w:r w:rsidR="00D20994" w:rsidRPr="00C3419A">
        <w:rPr>
          <w:rFonts w:ascii="Arial" w:eastAsia="Arial Unicode MS" w:hAnsi="Arial" w:cs="Arial"/>
          <w:sz w:val="18"/>
          <w:szCs w:val="18"/>
          <w:lang w:val="en-GB" w:bidi="th-TH"/>
        </w:rPr>
        <w:t>s</w:t>
      </w:r>
      <w:r w:rsidR="0071693F" w:rsidRPr="00C3419A">
        <w:rPr>
          <w:rFonts w:ascii="Arial" w:eastAsia="Arial Unicode MS" w:hAnsi="Arial" w:cs="Arial"/>
          <w:sz w:val="18"/>
          <w:szCs w:val="18"/>
          <w:lang w:val="en-GB" w:bidi="th-TH"/>
        </w:rPr>
        <w:t xml:space="preserve">ervice </w:t>
      </w:r>
      <w:r w:rsidR="00D20994" w:rsidRPr="00C3419A">
        <w:rPr>
          <w:rFonts w:ascii="Arial" w:eastAsia="Arial Unicode MS" w:hAnsi="Arial" w:cs="Arial"/>
          <w:sz w:val="18"/>
          <w:szCs w:val="18"/>
          <w:lang w:val="en-GB" w:bidi="th-TH"/>
        </w:rPr>
        <w:t>c</w:t>
      </w:r>
      <w:r w:rsidR="0071693F" w:rsidRPr="00C3419A">
        <w:rPr>
          <w:rFonts w:ascii="Arial" w:eastAsia="Arial Unicode MS" w:hAnsi="Arial" w:cs="Arial"/>
          <w:sz w:val="18"/>
          <w:szCs w:val="18"/>
          <w:lang w:val="en-GB" w:bidi="th-TH"/>
        </w:rPr>
        <w:t xml:space="preserve">overage </w:t>
      </w:r>
      <w:r w:rsidR="00D20994" w:rsidRPr="00C3419A">
        <w:rPr>
          <w:rFonts w:ascii="Arial" w:eastAsia="Arial Unicode MS" w:hAnsi="Arial" w:cs="Arial"/>
          <w:sz w:val="18"/>
          <w:szCs w:val="18"/>
          <w:lang w:val="en-GB" w:bidi="th-TH"/>
        </w:rPr>
        <w:t>r</w:t>
      </w:r>
      <w:r w:rsidR="0071693F" w:rsidRPr="00C3419A">
        <w:rPr>
          <w:rFonts w:ascii="Arial" w:eastAsia="Arial Unicode MS" w:hAnsi="Arial" w:cs="Arial"/>
          <w:sz w:val="18"/>
          <w:szCs w:val="18"/>
          <w:lang w:val="en-GB" w:bidi="th-TH"/>
        </w:rPr>
        <w:t>atio (DSCR</w:t>
      </w:r>
      <w:r w:rsidR="007E3A99" w:rsidRPr="00C3419A">
        <w:rPr>
          <w:rFonts w:ascii="Arial" w:eastAsia="Arial Unicode MS" w:hAnsi="Arial" w:cs="Arial"/>
          <w:sz w:val="18"/>
          <w:szCs w:val="18"/>
          <w:lang w:val="en-GB" w:bidi="th-TH"/>
        </w:rPr>
        <w:t xml:space="preserve">). </w:t>
      </w:r>
      <w:r>
        <w:rPr>
          <w:rFonts w:ascii="Arial" w:eastAsia="Arial Unicode MS" w:hAnsi="Arial" w:cs="Arial"/>
          <w:sz w:val="18"/>
          <w:szCs w:val="18"/>
          <w:lang w:val="en-GB" w:bidi="th-TH"/>
        </w:rPr>
        <w:t>However, as at the date,</w:t>
      </w:r>
      <w:r w:rsidR="0071693F" w:rsidRPr="00C3419A">
        <w:rPr>
          <w:rFonts w:ascii="Arial" w:eastAsia="Arial Unicode MS" w:hAnsi="Arial" w:cs="Arial"/>
          <w:sz w:val="18"/>
          <w:szCs w:val="18"/>
          <w:lang w:val="en-GB" w:bidi="th-TH"/>
        </w:rPr>
        <w:t xml:space="preserve"> </w:t>
      </w:r>
      <w:r w:rsidR="0051383A" w:rsidRPr="00C3419A">
        <w:rPr>
          <w:rFonts w:ascii="Arial" w:eastAsia="Arial Unicode MS" w:hAnsi="Arial" w:cs="Arial"/>
          <w:sz w:val="18"/>
          <w:szCs w:val="18"/>
          <w:lang w:val="en-GB" w:bidi="th-TH"/>
        </w:rPr>
        <w:t>t</w:t>
      </w:r>
      <w:r w:rsidR="0071693F" w:rsidRPr="00C3419A">
        <w:rPr>
          <w:rFonts w:ascii="Arial" w:eastAsia="Arial Unicode MS" w:hAnsi="Arial" w:cs="Arial"/>
          <w:sz w:val="18"/>
          <w:szCs w:val="18"/>
          <w:lang w:val="en-GB" w:bidi="th-TH"/>
        </w:rPr>
        <w:t>he Group received consent letter from financial institutions</w:t>
      </w:r>
      <w:r w:rsidR="00D20994" w:rsidRPr="00C3419A">
        <w:rPr>
          <w:rFonts w:ascii="Arial" w:eastAsia="Arial Unicode MS" w:hAnsi="Arial" w:cs="Arial"/>
          <w:sz w:val="18"/>
          <w:szCs w:val="18"/>
          <w:lang w:val="en-GB" w:bidi="th-TH"/>
        </w:rPr>
        <w:t>.</w:t>
      </w:r>
    </w:p>
    <w:p w14:paraId="116ECCB8" w14:textId="71FA963F" w:rsidR="0018451E" w:rsidRDefault="0018451E">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3562F263" w14:textId="77777777" w:rsidR="00D977EF" w:rsidRPr="00CE6A92" w:rsidRDefault="00D977EF" w:rsidP="001968B6">
      <w:pPr>
        <w:spacing w:after="0" w:line="240" w:lineRule="auto"/>
        <w:ind w:left="1080"/>
        <w:jc w:val="both"/>
        <w:rPr>
          <w:rFonts w:ascii="Arial" w:eastAsia="Arial Unicode MS" w:hAnsi="Arial" w:cs="Arial"/>
          <w:sz w:val="18"/>
          <w:szCs w:val="18"/>
          <w:lang w:val="en-GB" w:bidi="th-TH"/>
        </w:rPr>
      </w:pPr>
    </w:p>
    <w:p w14:paraId="2105E3D8" w14:textId="18A549A6" w:rsidR="0071693F" w:rsidRPr="00CE6A92" w:rsidRDefault="0098529D" w:rsidP="0071693F">
      <w:pPr>
        <w:pStyle w:val="ListParagraph"/>
        <w:spacing w:after="0" w:line="240" w:lineRule="auto"/>
        <w:ind w:left="108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5</w:t>
      </w:r>
      <w:r w:rsidR="0071693F" w:rsidRPr="00CE6A92">
        <w:rPr>
          <w:rFonts w:ascii="Arial" w:eastAsia="Arial Unicode MS" w:hAnsi="Arial" w:cs="Arial"/>
          <w:b/>
          <w:bCs/>
          <w:color w:val="CF4A02"/>
          <w:sz w:val="18"/>
          <w:szCs w:val="18"/>
          <w:lang w:val="en-GB" w:bidi="th-TH"/>
        </w:rPr>
        <w:t>.1.4</w:t>
      </w:r>
      <w:r w:rsidR="0071693F" w:rsidRPr="00CE6A92">
        <w:rPr>
          <w:rFonts w:ascii="Arial" w:eastAsia="Arial Unicode MS" w:hAnsi="Arial" w:cs="Arial"/>
          <w:b/>
          <w:bCs/>
          <w:color w:val="CF4A02"/>
          <w:sz w:val="18"/>
          <w:szCs w:val="18"/>
          <w:lang w:val="en-GB" w:bidi="th-TH"/>
        </w:rPr>
        <w:tab/>
        <w:t>Capital risk</w:t>
      </w:r>
    </w:p>
    <w:p w14:paraId="7A02A74A" w14:textId="77777777" w:rsidR="0071693F" w:rsidRPr="003E419C" w:rsidRDefault="0071693F" w:rsidP="001968B6">
      <w:pPr>
        <w:spacing w:after="0" w:line="240" w:lineRule="auto"/>
        <w:ind w:left="1080"/>
        <w:jc w:val="both"/>
        <w:rPr>
          <w:rFonts w:ascii="Arial" w:eastAsia="Arial Unicode MS" w:hAnsi="Arial" w:cs="Arial"/>
          <w:sz w:val="16"/>
          <w:szCs w:val="16"/>
          <w:lang w:val="en-GB" w:bidi="th-TH"/>
        </w:rPr>
      </w:pPr>
    </w:p>
    <w:p w14:paraId="52D8A935" w14:textId="44A085EF" w:rsidR="0071693F" w:rsidRPr="00CE6A92" w:rsidRDefault="0071693F" w:rsidP="001968B6">
      <w:pPr>
        <w:spacing w:after="0" w:line="240" w:lineRule="auto"/>
        <w:ind w:left="108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Risk Management</w:t>
      </w:r>
    </w:p>
    <w:p w14:paraId="5CE042AC" w14:textId="77777777" w:rsidR="0071693F" w:rsidRPr="003E419C" w:rsidRDefault="0071693F" w:rsidP="001968B6">
      <w:pPr>
        <w:spacing w:after="0" w:line="240" w:lineRule="auto"/>
        <w:ind w:left="1080"/>
        <w:jc w:val="both"/>
        <w:rPr>
          <w:rFonts w:ascii="Arial" w:eastAsia="Arial Unicode MS" w:hAnsi="Arial" w:cs="Arial"/>
          <w:sz w:val="16"/>
          <w:szCs w:val="16"/>
          <w:lang w:val="en-GB" w:bidi="th-TH"/>
        </w:rPr>
      </w:pPr>
    </w:p>
    <w:p w14:paraId="226ABA52"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Group’s objectives when managing capital are to safeguard the Group’s ability to continue as </w:t>
      </w:r>
      <w:r w:rsidRPr="00CE6A92">
        <w:rPr>
          <w:rFonts w:ascii="Arial" w:eastAsia="Arial Unicode MS" w:hAnsi="Arial" w:cs="Arial"/>
          <w:sz w:val="18"/>
          <w:szCs w:val="18"/>
          <w:lang w:val="en-GB" w:bidi="th-TH"/>
        </w:rPr>
        <w:br/>
        <w:t xml:space="preserve">a going concern </w:t>
      </w:r>
      <w:proofErr w:type="gramStart"/>
      <w:r w:rsidRPr="00CE6A92">
        <w:rPr>
          <w:rFonts w:ascii="Arial" w:eastAsia="Arial Unicode MS" w:hAnsi="Arial" w:cs="Arial"/>
          <w:sz w:val="18"/>
          <w:szCs w:val="18"/>
          <w:lang w:val="en-GB" w:bidi="th-TH"/>
        </w:rPr>
        <w:t>in order to</w:t>
      </w:r>
      <w:proofErr w:type="gramEnd"/>
      <w:r w:rsidRPr="00CE6A92">
        <w:rPr>
          <w:rFonts w:ascii="Arial" w:eastAsia="Arial Unicode MS" w:hAnsi="Arial" w:cs="Arial"/>
          <w:sz w:val="18"/>
          <w:szCs w:val="18"/>
          <w:lang w:val="en-GB" w:bidi="th-TH"/>
        </w:rPr>
        <w:t xml:space="preserve"> provide returns to shareholders and benefits to other stakeholders and to maintain an optimal capital structure to reduce the cost of capital.</w:t>
      </w:r>
    </w:p>
    <w:p w14:paraId="737A9C99" w14:textId="77777777" w:rsidR="0071693F" w:rsidRPr="003E419C" w:rsidRDefault="0071693F" w:rsidP="0071693F">
      <w:pPr>
        <w:spacing w:after="0" w:line="240" w:lineRule="auto"/>
        <w:ind w:left="1080"/>
        <w:jc w:val="both"/>
        <w:rPr>
          <w:rFonts w:ascii="Arial" w:eastAsia="Arial Unicode MS" w:hAnsi="Arial" w:cs="Arial"/>
          <w:sz w:val="16"/>
          <w:szCs w:val="16"/>
          <w:lang w:val="en-GB" w:bidi="th-TH"/>
        </w:rPr>
      </w:pPr>
    </w:p>
    <w:p w14:paraId="41D69E5B"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In order to maintain or adjust the capital structure, the Group may adjust the </w:t>
      </w:r>
      <w:proofErr w:type="gramStart"/>
      <w:r w:rsidRPr="00CE6A92">
        <w:rPr>
          <w:rFonts w:ascii="Arial" w:eastAsia="Arial Unicode MS" w:hAnsi="Arial" w:cs="Arial"/>
          <w:sz w:val="18"/>
          <w:szCs w:val="18"/>
          <w:lang w:val="en-GB" w:bidi="th-TH"/>
        </w:rPr>
        <w:t>amount</w:t>
      </w:r>
      <w:proofErr w:type="gramEnd"/>
      <w:r w:rsidRPr="00CE6A92">
        <w:rPr>
          <w:rFonts w:ascii="Arial" w:eastAsia="Arial Unicode MS" w:hAnsi="Arial" w:cs="Arial"/>
          <w:sz w:val="18"/>
          <w:szCs w:val="18"/>
          <w:lang w:val="en-GB" w:bidi="th-TH"/>
        </w:rPr>
        <w:t xml:space="preserve"> of dividends paid to shareholders, return capital to shareholders or issue new shares to reduce debt.</w:t>
      </w:r>
    </w:p>
    <w:p w14:paraId="6185DDCD" w14:textId="77777777" w:rsidR="0071693F" w:rsidRPr="003E419C" w:rsidRDefault="0071693F" w:rsidP="0071693F">
      <w:pPr>
        <w:spacing w:after="0" w:line="240" w:lineRule="auto"/>
        <w:ind w:left="1080"/>
        <w:jc w:val="both"/>
        <w:rPr>
          <w:rFonts w:ascii="Arial" w:eastAsia="Arial Unicode MS" w:hAnsi="Arial" w:cs="Arial"/>
          <w:sz w:val="16"/>
          <w:szCs w:val="16"/>
          <w:lang w:val="en-GB" w:bidi="th-TH"/>
        </w:rPr>
      </w:pPr>
    </w:p>
    <w:p w14:paraId="679AEC05" w14:textId="5883519A"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During the year 202</w:t>
      </w:r>
      <w:r w:rsidR="00032C7D">
        <w:rPr>
          <w:rFonts w:ascii="Arial" w:eastAsia="Arial Unicode MS" w:hAnsi="Arial" w:cs="Arial"/>
          <w:sz w:val="18"/>
          <w:szCs w:val="18"/>
          <w:lang w:val="en-GB" w:bidi="th-TH"/>
        </w:rPr>
        <w:t>1</w:t>
      </w:r>
      <w:r w:rsidRPr="00CE6A92">
        <w:rPr>
          <w:rFonts w:ascii="Arial" w:eastAsia="Arial Unicode MS" w:hAnsi="Arial" w:cs="Arial"/>
          <w:sz w:val="18"/>
          <w:szCs w:val="18"/>
          <w:lang w:val="en-GB" w:bidi="th-TH"/>
        </w:rPr>
        <w:t>, the Group’s strategy, which remains unchanged, was to maintain a gearing ratio</w:t>
      </w:r>
      <w:r w:rsidRPr="00CE6A92">
        <w:rPr>
          <w:rFonts w:ascii="Arial" w:eastAsia="Arial Unicode MS" w:hAnsi="Arial" w:cs="Arial"/>
          <w:sz w:val="18"/>
          <w:szCs w:val="18"/>
          <w:cs/>
          <w:lang w:val="en-GB" w:bidi="th-TH"/>
        </w:rPr>
        <w:t xml:space="preserve"> </w:t>
      </w:r>
      <w:r w:rsidRPr="00CE6A92">
        <w:rPr>
          <w:rFonts w:ascii="Arial" w:eastAsia="Arial Unicode MS" w:hAnsi="Arial" w:cs="Arial"/>
          <w:sz w:val="18"/>
          <w:szCs w:val="18"/>
          <w:lang w:val="en-GB" w:bidi="th-TH"/>
        </w:rPr>
        <w:t xml:space="preserve">and credit rating. </w:t>
      </w:r>
      <w:r w:rsidR="008E64E6">
        <w:rPr>
          <w:rFonts w:ascii="Arial" w:eastAsia="Arial Unicode MS" w:hAnsi="Arial" w:cs="Arial"/>
          <w:sz w:val="18"/>
          <w:szCs w:val="18"/>
          <w:lang w:val="en-GB" w:bidi="th-TH"/>
        </w:rPr>
        <w:t>The</w:t>
      </w:r>
      <w:r w:rsidRPr="00CE6A92">
        <w:rPr>
          <w:rFonts w:ascii="Arial" w:eastAsia="Arial Unicode MS" w:hAnsi="Arial" w:cs="Arial"/>
          <w:sz w:val="18"/>
          <w:szCs w:val="18"/>
          <w:lang w:val="en-GB" w:bidi="th-TH"/>
        </w:rPr>
        <w:t xml:space="preserve"> gearing ratios </w:t>
      </w:r>
      <w:proofErr w:type="gramStart"/>
      <w:r w:rsidRPr="00CE6A92">
        <w:rPr>
          <w:rFonts w:ascii="Arial" w:eastAsia="Arial Unicode MS" w:hAnsi="Arial" w:cs="Arial"/>
          <w:sz w:val="18"/>
          <w:szCs w:val="18"/>
          <w:lang w:val="en-GB" w:bidi="th-TH"/>
        </w:rPr>
        <w:t>at</w:t>
      </w:r>
      <w:proofErr w:type="gramEnd"/>
      <w:r w:rsidRPr="00CE6A92">
        <w:rPr>
          <w:rFonts w:ascii="Arial" w:eastAsia="Arial Unicode MS" w:hAnsi="Arial" w:cs="Arial"/>
          <w:sz w:val="18"/>
          <w:szCs w:val="18"/>
          <w:lang w:val="en-GB" w:bidi="th-TH"/>
        </w:rPr>
        <w:t xml:space="preserve"> 31</w:t>
      </w:r>
      <w:r w:rsidR="001D1CF1" w:rsidRPr="00CE6A92">
        <w:rPr>
          <w:rFonts w:ascii="Arial" w:eastAsia="Arial Unicode MS" w:hAnsi="Arial" w:cs="Arial"/>
          <w:sz w:val="18"/>
          <w:szCs w:val="18"/>
          <w:lang w:val="en-GB" w:bidi="th-TH"/>
        </w:rPr>
        <w:t xml:space="preserve"> </w:t>
      </w:r>
      <w:r w:rsidRPr="00CE6A92">
        <w:rPr>
          <w:rFonts w:ascii="Arial" w:eastAsia="Arial Unicode MS" w:hAnsi="Arial" w:cs="Arial"/>
          <w:sz w:val="18"/>
          <w:szCs w:val="18"/>
          <w:lang w:val="en-GB" w:bidi="th-TH"/>
        </w:rPr>
        <w:t>December are as follows:</w:t>
      </w:r>
    </w:p>
    <w:p w14:paraId="3D5D60E5" w14:textId="77777777" w:rsidR="0071693F" w:rsidRPr="003E419C" w:rsidRDefault="0071693F" w:rsidP="0071693F">
      <w:pPr>
        <w:spacing w:after="0" w:line="240" w:lineRule="auto"/>
        <w:ind w:left="1080"/>
        <w:jc w:val="both"/>
        <w:rPr>
          <w:rFonts w:ascii="Arial" w:eastAsia="Arial Unicode MS" w:hAnsi="Arial" w:cs="Arial"/>
          <w:sz w:val="16"/>
          <w:szCs w:val="16"/>
          <w:lang w:val="en-GB" w:bidi="th-TH"/>
        </w:rPr>
      </w:pPr>
    </w:p>
    <w:tbl>
      <w:tblPr>
        <w:tblStyle w:val="TableGridLight"/>
        <w:tblW w:w="4496"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7"/>
        <w:gridCol w:w="1579"/>
        <w:gridCol w:w="1560"/>
      </w:tblGrid>
      <w:tr w:rsidR="0071693F" w:rsidRPr="00CE6A92" w14:paraId="5C1A264C" w14:textId="77777777" w:rsidTr="00615FD1">
        <w:tc>
          <w:tcPr>
            <w:tcW w:w="3155" w:type="pct"/>
          </w:tcPr>
          <w:p w14:paraId="425B0C4E" w14:textId="77777777" w:rsidR="0071693F" w:rsidRPr="00CE6A92" w:rsidRDefault="0071693F" w:rsidP="00CE6A92">
            <w:pPr>
              <w:ind w:left="1170" w:hanging="1170"/>
              <w:rPr>
                <w:rFonts w:ascii="Arial" w:hAnsi="Arial" w:cs="Arial"/>
                <w:spacing w:val="-2"/>
                <w:sz w:val="18"/>
                <w:szCs w:val="18"/>
              </w:rPr>
            </w:pPr>
          </w:p>
        </w:tc>
        <w:tc>
          <w:tcPr>
            <w:tcW w:w="1845" w:type="pct"/>
            <w:gridSpan w:val="2"/>
            <w:tcBorders>
              <w:top w:val="single" w:sz="4" w:space="0" w:color="auto"/>
              <w:bottom w:val="single" w:sz="4" w:space="0" w:color="auto"/>
            </w:tcBorders>
          </w:tcPr>
          <w:p w14:paraId="39F3E161" w14:textId="77777777" w:rsidR="0071693F" w:rsidRPr="00CE6A92" w:rsidRDefault="0071693F" w:rsidP="00CE6A92">
            <w:pPr>
              <w:pStyle w:val="BlockText"/>
              <w:spacing w:line="240" w:lineRule="auto"/>
              <w:ind w:left="0" w:right="0"/>
              <w:jc w:val="center"/>
              <w:rPr>
                <w:rFonts w:ascii="Arial" w:hAnsi="Arial" w:cs="Arial"/>
                <w:b/>
                <w:bCs/>
                <w:sz w:val="18"/>
                <w:szCs w:val="18"/>
              </w:rPr>
            </w:pPr>
            <w:r w:rsidRPr="00CE6A92">
              <w:rPr>
                <w:rFonts w:ascii="Arial" w:hAnsi="Arial" w:cs="Arial"/>
                <w:b/>
                <w:bCs/>
                <w:spacing w:val="-4"/>
                <w:sz w:val="18"/>
                <w:szCs w:val="18"/>
              </w:rPr>
              <w:t>Consolidated financial statements</w:t>
            </w:r>
          </w:p>
        </w:tc>
      </w:tr>
      <w:tr w:rsidR="0071693F" w:rsidRPr="00CE6A92" w14:paraId="669476C2" w14:textId="77777777" w:rsidTr="00615FD1">
        <w:tc>
          <w:tcPr>
            <w:tcW w:w="3155" w:type="pct"/>
          </w:tcPr>
          <w:p w14:paraId="723C0633" w14:textId="77777777" w:rsidR="0071693F" w:rsidRPr="00CE6A92" w:rsidRDefault="0071693F" w:rsidP="00CE6A92">
            <w:pPr>
              <w:ind w:left="1170" w:hanging="1170"/>
              <w:rPr>
                <w:rFonts w:ascii="Arial" w:hAnsi="Arial" w:cs="Arial"/>
                <w:spacing w:val="-2"/>
                <w:sz w:val="18"/>
                <w:szCs w:val="18"/>
              </w:rPr>
            </w:pPr>
          </w:p>
        </w:tc>
        <w:tc>
          <w:tcPr>
            <w:tcW w:w="928" w:type="pct"/>
            <w:tcBorders>
              <w:top w:val="single" w:sz="4" w:space="0" w:color="auto"/>
              <w:bottom w:val="single" w:sz="4" w:space="0" w:color="auto"/>
            </w:tcBorders>
          </w:tcPr>
          <w:p w14:paraId="03C6D582" w14:textId="64AE3881"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202</w:t>
            </w:r>
            <w:r w:rsidR="00F518D5">
              <w:rPr>
                <w:rFonts w:ascii="Arial" w:hAnsi="Arial" w:cs="Arial"/>
                <w:b/>
                <w:bCs/>
                <w:sz w:val="18"/>
                <w:szCs w:val="18"/>
              </w:rPr>
              <w:t>1</w:t>
            </w:r>
          </w:p>
          <w:p w14:paraId="7DF97CD1" w14:textId="77777777"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917" w:type="pct"/>
            <w:tcBorders>
              <w:top w:val="single" w:sz="4" w:space="0" w:color="auto"/>
              <w:bottom w:val="single" w:sz="4" w:space="0" w:color="auto"/>
            </w:tcBorders>
          </w:tcPr>
          <w:p w14:paraId="67365EA7" w14:textId="1F45E1B1"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20</w:t>
            </w:r>
            <w:r w:rsidR="00F518D5">
              <w:rPr>
                <w:rFonts w:ascii="Arial" w:hAnsi="Arial" w:cs="Arial"/>
                <w:b/>
                <w:bCs/>
                <w:sz w:val="18"/>
                <w:szCs w:val="18"/>
              </w:rPr>
              <w:t>20</w:t>
            </w:r>
          </w:p>
          <w:p w14:paraId="2BDA08E8" w14:textId="77777777"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r>
      <w:tr w:rsidR="0071693F" w:rsidRPr="003E419C" w14:paraId="0E1FD05E" w14:textId="77777777" w:rsidTr="00615FD1">
        <w:tc>
          <w:tcPr>
            <w:tcW w:w="3155" w:type="pct"/>
          </w:tcPr>
          <w:p w14:paraId="689CDF71" w14:textId="77777777" w:rsidR="0071693F" w:rsidRPr="003E419C" w:rsidRDefault="0071693F" w:rsidP="00CE6A92">
            <w:pPr>
              <w:rPr>
                <w:rFonts w:ascii="Arial" w:hAnsi="Arial" w:cs="Arial"/>
                <w:spacing w:val="-2"/>
                <w:sz w:val="12"/>
                <w:szCs w:val="12"/>
              </w:rPr>
            </w:pPr>
          </w:p>
        </w:tc>
        <w:tc>
          <w:tcPr>
            <w:tcW w:w="928" w:type="pct"/>
            <w:tcBorders>
              <w:top w:val="single" w:sz="4" w:space="0" w:color="auto"/>
            </w:tcBorders>
            <w:shd w:val="clear" w:color="auto" w:fill="FAFAFA"/>
          </w:tcPr>
          <w:p w14:paraId="6534F2A0" w14:textId="77777777" w:rsidR="0071693F" w:rsidRPr="003E419C" w:rsidRDefault="0071693F" w:rsidP="00CE6A92">
            <w:pPr>
              <w:ind w:right="-72"/>
              <w:rPr>
                <w:rFonts w:ascii="Arial" w:hAnsi="Arial" w:cs="Arial"/>
                <w:spacing w:val="-2"/>
                <w:sz w:val="12"/>
                <w:szCs w:val="12"/>
              </w:rPr>
            </w:pPr>
          </w:p>
        </w:tc>
        <w:tc>
          <w:tcPr>
            <w:tcW w:w="917" w:type="pct"/>
            <w:tcBorders>
              <w:top w:val="single" w:sz="4" w:space="0" w:color="auto"/>
            </w:tcBorders>
          </w:tcPr>
          <w:p w14:paraId="3B4CD8A4" w14:textId="77777777" w:rsidR="0071693F" w:rsidRPr="003E419C" w:rsidRDefault="0071693F" w:rsidP="00CE6A92">
            <w:pPr>
              <w:ind w:right="-72"/>
              <w:rPr>
                <w:rFonts w:ascii="Arial" w:hAnsi="Arial" w:cs="Arial"/>
                <w:spacing w:val="-2"/>
                <w:sz w:val="12"/>
                <w:szCs w:val="12"/>
              </w:rPr>
            </w:pPr>
          </w:p>
        </w:tc>
      </w:tr>
      <w:tr w:rsidR="00F518D5" w:rsidRPr="00CE6A92" w14:paraId="2200415E" w14:textId="77777777" w:rsidTr="00615FD1">
        <w:tc>
          <w:tcPr>
            <w:tcW w:w="3155" w:type="pct"/>
          </w:tcPr>
          <w:p w14:paraId="75894FE1" w14:textId="77777777" w:rsidR="00F518D5" w:rsidRPr="00CE6A92" w:rsidRDefault="00F518D5" w:rsidP="00F518D5">
            <w:pPr>
              <w:rPr>
                <w:rFonts w:ascii="Arial" w:hAnsi="Arial" w:cs="Arial"/>
                <w:spacing w:val="-2"/>
                <w:sz w:val="18"/>
                <w:szCs w:val="18"/>
              </w:rPr>
            </w:pPr>
            <w:r w:rsidRPr="00CE6A92">
              <w:rPr>
                <w:rFonts w:ascii="Arial" w:hAnsi="Arial" w:cs="Arial"/>
                <w:spacing w:val="-2"/>
                <w:sz w:val="18"/>
                <w:szCs w:val="18"/>
              </w:rPr>
              <w:t>Net debt</w:t>
            </w:r>
          </w:p>
        </w:tc>
        <w:tc>
          <w:tcPr>
            <w:tcW w:w="928" w:type="pct"/>
            <w:shd w:val="clear" w:color="auto" w:fill="FAFAFA"/>
          </w:tcPr>
          <w:p w14:paraId="2FCA719C" w14:textId="037BE911" w:rsidR="00F518D5" w:rsidRPr="00CE6A92" w:rsidRDefault="006737E8" w:rsidP="00F518D5">
            <w:pPr>
              <w:ind w:right="-72"/>
              <w:jc w:val="right"/>
              <w:rPr>
                <w:rFonts w:ascii="Arial" w:hAnsi="Arial" w:cs="Arial"/>
                <w:spacing w:val="-2"/>
                <w:sz w:val="18"/>
                <w:szCs w:val="18"/>
              </w:rPr>
            </w:pPr>
            <w:r>
              <w:rPr>
                <w:rFonts w:ascii="Arial" w:hAnsi="Arial" w:cs="Arial"/>
                <w:spacing w:val="-2"/>
                <w:sz w:val="18"/>
                <w:szCs w:val="18"/>
              </w:rPr>
              <w:t>1,061,585</w:t>
            </w:r>
          </w:p>
        </w:tc>
        <w:tc>
          <w:tcPr>
            <w:tcW w:w="917" w:type="pct"/>
          </w:tcPr>
          <w:p w14:paraId="047545B7" w14:textId="612D317F" w:rsidR="00F518D5" w:rsidRPr="00CE6A92" w:rsidRDefault="00F518D5" w:rsidP="00F518D5">
            <w:pPr>
              <w:ind w:right="-72"/>
              <w:jc w:val="right"/>
              <w:rPr>
                <w:rFonts w:ascii="Arial" w:hAnsi="Arial" w:cs="Arial"/>
                <w:spacing w:val="-2"/>
                <w:sz w:val="18"/>
                <w:szCs w:val="18"/>
              </w:rPr>
            </w:pPr>
            <w:r w:rsidRPr="00CE6A92">
              <w:rPr>
                <w:rFonts w:ascii="Arial" w:hAnsi="Arial" w:cs="Arial"/>
                <w:spacing w:val="-2"/>
                <w:sz w:val="18"/>
                <w:szCs w:val="18"/>
              </w:rPr>
              <w:t>3,515,806</w:t>
            </w:r>
          </w:p>
        </w:tc>
      </w:tr>
      <w:tr w:rsidR="00F518D5" w:rsidRPr="00CE6A92" w14:paraId="32E71787" w14:textId="77777777" w:rsidTr="00615FD1">
        <w:tc>
          <w:tcPr>
            <w:tcW w:w="3155" w:type="pct"/>
          </w:tcPr>
          <w:p w14:paraId="7ED87C5A" w14:textId="77777777" w:rsidR="00F518D5" w:rsidRPr="00CE6A92" w:rsidRDefault="00F518D5" w:rsidP="00F518D5">
            <w:pPr>
              <w:rPr>
                <w:rFonts w:ascii="Arial" w:hAnsi="Arial" w:cs="Arial"/>
                <w:spacing w:val="-2"/>
                <w:sz w:val="18"/>
                <w:szCs w:val="18"/>
              </w:rPr>
            </w:pPr>
            <w:r w:rsidRPr="00CE6A92">
              <w:rPr>
                <w:rFonts w:ascii="Arial" w:hAnsi="Arial" w:cs="Arial"/>
                <w:spacing w:val="-2"/>
                <w:sz w:val="18"/>
                <w:szCs w:val="18"/>
              </w:rPr>
              <w:t>Equity (including non-controlling interests)</w:t>
            </w:r>
          </w:p>
        </w:tc>
        <w:tc>
          <w:tcPr>
            <w:tcW w:w="928" w:type="pct"/>
            <w:tcBorders>
              <w:bottom w:val="single" w:sz="4" w:space="0" w:color="auto"/>
            </w:tcBorders>
            <w:shd w:val="clear" w:color="auto" w:fill="FAFAFA"/>
          </w:tcPr>
          <w:p w14:paraId="5227744B" w14:textId="691ECB9B" w:rsidR="00F518D5" w:rsidRPr="00CE6A92" w:rsidRDefault="006737E8" w:rsidP="00F518D5">
            <w:pPr>
              <w:ind w:right="-72"/>
              <w:jc w:val="right"/>
              <w:rPr>
                <w:rFonts w:ascii="Arial" w:hAnsi="Arial" w:cs="Arial"/>
                <w:spacing w:val="-2"/>
                <w:sz w:val="18"/>
                <w:szCs w:val="18"/>
              </w:rPr>
            </w:pPr>
            <w:r>
              <w:rPr>
                <w:rFonts w:ascii="Arial" w:hAnsi="Arial" w:cs="Arial"/>
                <w:spacing w:val="-2"/>
                <w:sz w:val="18"/>
                <w:szCs w:val="18"/>
              </w:rPr>
              <w:t>3,09</w:t>
            </w:r>
            <w:r w:rsidR="00624BF5">
              <w:rPr>
                <w:rFonts w:ascii="Arial" w:hAnsi="Arial" w:cs="Arial"/>
                <w:spacing w:val="-2"/>
                <w:sz w:val="18"/>
                <w:szCs w:val="18"/>
              </w:rPr>
              <w:t>0</w:t>
            </w:r>
            <w:r>
              <w:rPr>
                <w:rFonts w:ascii="Arial" w:hAnsi="Arial" w:cs="Arial"/>
                <w:spacing w:val="-2"/>
                <w:sz w:val="18"/>
                <w:szCs w:val="18"/>
              </w:rPr>
              <w:t>,</w:t>
            </w:r>
            <w:r w:rsidR="00624BF5">
              <w:rPr>
                <w:rFonts w:ascii="Arial" w:hAnsi="Arial" w:cs="Arial"/>
                <w:spacing w:val="-2"/>
                <w:sz w:val="18"/>
                <w:szCs w:val="18"/>
              </w:rPr>
              <w:t>682</w:t>
            </w:r>
          </w:p>
        </w:tc>
        <w:tc>
          <w:tcPr>
            <w:tcW w:w="917" w:type="pct"/>
            <w:tcBorders>
              <w:bottom w:val="single" w:sz="4" w:space="0" w:color="auto"/>
            </w:tcBorders>
          </w:tcPr>
          <w:p w14:paraId="4EA534CA" w14:textId="6CCC5C59" w:rsidR="00F518D5" w:rsidRPr="00CE6A92" w:rsidRDefault="00F518D5" w:rsidP="00F518D5">
            <w:pPr>
              <w:ind w:right="-72"/>
              <w:jc w:val="right"/>
              <w:rPr>
                <w:rFonts w:ascii="Arial" w:hAnsi="Arial" w:cs="Arial"/>
                <w:spacing w:val="-2"/>
                <w:sz w:val="18"/>
                <w:szCs w:val="18"/>
              </w:rPr>
            </w:pPr>
            <w:r w:rsidRPr="00CE6A92">
              <w:rPr>
                <w:rFonts w:ascii="Arial" w:hAnsi="Arial" w:cs="Arial"/>
                <w:spacing w:val="-2"/>
                <w:sz w:val="18"/>
                <w:szCs w:val="18"/>
              </w:rPr>
              <w:t>4</w:t>
            </w:r>
            <w:r>
              <w:rPr>
                <w:rFonts w:ascii="Arial" w:hAnsi="Arial" w:cs="Arial"/>
                <w:spacing w:val="-2"/>
                <w:sz w:val="18"/>
                <w:szCs w:val="18"/>
              </w:rPr>
              <w:t>60</w:t>
            </w:r>
            <w:r w:rsidRPr="00CE6A92">
              <w:rPr>
                <w:rFonts w:ascii="Arial" w:hAnsi="Arial" w:cs="Arial"/>
                <w:spacing w:val="-2"/>
                <w:sz w:val="18"/>
                <w:szCs w:val="18"/>
              </w:rPr>
              <w:t>,427</w:t>
            </w:r>
          </w:p>
        </w:tc>
      </w:tr>
      <w:tr w:rsidR="00F518D5" w:rsidRPr="003E419C" w14:paraId="3E72826D" w14:textId="77777777" w:rsidTr="00615FD1">
        <w:tc>
          <w:tcPr>
            <w:tcW w:w="3155" w:type="pct"/>
          </w:tcPr>
          <w:p w14:paraId="7270C184" w14:textId="77777777" w:rsidR="00F518D5" w:rsidRPr="003E419C" w:rsidRDefault="00F518D5" w:rsidP="00F518D5">
            <w:pPr>
              <w:rPr>
                <w:rFonts w:ascii="Arial" w:hAnsi="Arial" w:cs="Arial"/>
                <w:spacing w:val="-2"/>
                <w:sz w:val="12"/>
                <w:szCs w:val="12"/>
              </w:rPr>
            </w:pPr>
          </w:p>
        </w:tc>
        <w:tc>
          <w:tcPr>
            <w:tcW w:w="928" w:type="pct"/>
            <w:tcBorders>
              <w:top w:val="single" w:sz="4" w:space="0" w:color="auto"/>
            </w:tcBorders>
            <w:shd w:val="clear" w:color="auto" w:fill="FAFAFA"/>
          </w:tcPr>
          <w:p w14:paraId="6ABCEB39" w14:textId="77777777" w:rsidR="00F518D5" w:rsidRPr="003E419C" w:rsidRDefault="00F518D5" w:rsidP="00F518D5">
            <w:pPr>
              <w:ind w:right="-72"/>
              <w:jc w:val="right"/>
              <w:rPr>
                <w:rFonts w:ascii="Arial" w:hAnsi="Arial" w:cs="Arial"/>
                <w:spacing w:val="-2"/>
                <w:sz w:val="12"/>
                <w:szCs w:val="12"/>
              </w:rPr>
            </w:pPr>
          </w:p>
        </w:tc>
        <w:tc>
          <w:tcPr>
            <w:tcW w:w="917" w:type="pct"/>
            <w:tcBorders>
              <w:top w:val="single" w:sz="4" w:space="0" w:color="auto"/>
            </w:tcBorders>
          </w:tcPr>
          <w:p w14:paraId="6C98D6BA" w14:textId="77777777" w:rsidR="00F518D5" w:rsidRPr="003E419C" w:rsidRDefault="00F518D5" w:rsidP="00F518D5">
            <w:pPr>
              <w:ind w:right="-72"/>
              <w:jc w:val="right"/>
              <w:rPr>
                <w:rFonts w:ascii="Arial" w:hAnsi="Arial" w:cs="Arial"/>
                <w:spacing w:val="-2"/>
                <w:sz w:val="12"/>
                <w:szCs w:val="12"/>
              </w:rPr>
            </w:pPr>
          </w:p>
        </w:tc>
      </w:tr>
      <w:tr w:rsidR="00F518D5" w:rsidRPr="00CE6A92" w14:paraId="011DDC3C" w14:textId="77777777" w:rsidTr="00615FD1">
        <w:tc>
          <w:tcPr>
            <w:tcW w:w="3155" w:type="pct"/>
          </w:tcPr>
          <w:p w14:paraId="667E7054" w14:textId="77777777" w:rsidR="00F518D5" w:rsidRPr="00CE6A92" w:rsidRDefault="00F518D5" w:rsidP="00F518D5">
            <w:pPr>
              <w:rPr>
                <w:rFonts w:ascii="Arial" w:hAnsi="Arial" w:cs="Arial"/>
                <w:b/>
                <w:bCs/>
                <w:spacing w:val="-2"/>
                <w:sz w:val="18"/>
                <w:szCs w:val="18"/>
              </w:rPr>
            </w:pPr>
            <w:r w:rsidRPr="00CE6A92">
              <w:rPr>
                <w:rFonts w:ascii="Arial" w:hAnsi="Arial" w:cs="Arial"/>
                <w:b/>
                <w:bCs/>
                <w:spacing w:val="-2"/>
                <w:sz w:val="18"/>
                <w:szCs w:val="18"/>
              </w:rPr>
              <w:t>Net debt to equity ratio</w:t>
            </w:r>
          </w:p>
        </w:tc>
        <w:tc>
          <w:tcPr>
            <w:tcW w:w="928" w:type="pct"/>
            <w:tcBorders>
              <w:bottom w:val="single" w:sz="4" w:space="0" w:color="auto"/>
            </w:tcBorders>
            <w:shd w:val="clear" w:color="auto" w:fill="FAFAFA"/>
          </w:tcPr>
          <w:p w14:paraId="1BA84200" w14:textId="34FFBD7B" w:rsidR="00F518D5" w:rsidRPr="001E5856" w:rsidRDefault="006737E8" w:rsidP="00F518D5">
            <w:pPr>
              <w:ind w:right="-72"/>
              <w:jc w:val="right"/>
              <w:rPr>
                <w:rFonts w:ascii="Arial" w:hAnsi="Arial" w:cs="Arial"/>
                <w:b/>
                <w:bCs/>
                <w:spacing w:val="-2"/>
                <w:sz w:val="18"/>
                <w:szCs w:val="18"/>
              </w:rPr>
            </w:pPr>
            <w:r>
              <w:rPr>
                <w:rFonts w:ascii="Arial" w:hAnsi="Arial" w:cs="Arial"/>
                <w:b/>
                <w:bCs/>
                <w:spacing w:val="-2"/>
                <w:sz w:val="18"/>
                <w:szCs w:val="18"/>
              </w:rPr>
              <w:t>0.3</w:t>
            </w:r>
          </w:p>
        </w:tc>
        <w:tc>
          <w:tcPr>
            <w:tcW w:w="917" w:type="pct"/>
            <w:tcBorders>
              <w:bottom w:val="single" w:sz="4" w:space="0" w:color="auto"/>
            </w:tcBorders>
          </w:tcPr>
          <w:p w14:paraId="20F8BAAA" w14:textId="4AB4AC17" w:rsidR="00F518D5" w:rsidRPr="001E5856" w:rsidRDefault="00F518D5" w:rsidP="00F518D5">
            <w:pPr>
              <w:ind w:right="-72"/>
              <w:jc w:val="right"/>
              <w:rPr>
                <w:rFonts w:ascii="Arial" w:hAnsi="Arial" w:cs="Arial"/>
                <w:b/>
                <w:bCs/>
                <w:spacing w:val="-2"/>
                <w:sz w:val="18"/>
                <w:szCs w:val="18"/>
              </w:rPr>
            </w:pPr>
            <w:r w:rsidRPr="001E5856">
              <w:rPr>
                <w:rFonts w:ascii="Arial" w:hAnsi="Arial" w:cs="Arial"/>
                <w:b/>
                <w:bCs/>
                <w:spacing w:val="-2"/>
                <w:sz w:val="18"/>
                <w:szCs w:val="18"/>
              </w:rPr>
              <w:t>7.6</w:t>
            </w:r>
          </w:p>
        </w:tc>
      </w:tr>
    </w:tbl>
    <w:p w14:paraId="57797F6E" w14:textId="5D3EF5F8" w:rsidR="00F62250" w:rsidRPr="003E419C" w:rsidRDefault="00F62250" w:rsidP="001B7F4C">
      <w:pPr>
        <w:spacing w:after="0" w:line="240" w:lineRule="auto"/>
        <w:ind w:left="1080"/>
        <w:jc w:val="both"/>
        <w:rPr>
          <w:rFonts w:ascii="Arial" w:eastAsia="Arial Unicode MS" w:hAnsi="Arial" w:cs="Arial"/>
          <w:sz w:val="16"/>
          <w:szCs w:val="16"/>
          <w:lang w:val="en-GB" w:bidi="th-TH"/>
        </w:rPr>
      </w:pPr>
    </w:p>
    <w:p w14:paraId="536F0442" w14:textId="77777777" w:rsidR="001968B6" w:rsidRPr="003E419C" w:rsidRDefault="001968B6" w:rsidP="001B7F4C">
      <w:pPr>
        <w:spacing w:after="0" w:line="240" w:lineRule="auto"/>
        <w:ind w:left="1080"/>
        <w:jc w:val="both"/>
        <w:rPr>
          <w:rFonts w:ascii="Arial" w:eastAsia="Arial Unicode MS" w:hAnsi="Arial" w:cs="Arial"/>
          <w:sz w:val="16"/>
          <w:szCs w:val="16"/>
          <w:lang w:val="en-GB" w:bidi="th-TH"/>
        </w:rPr>
      </w:pPr>
    </w:p>
    <w:tbl>
      <w:tblPr>
        <w:tblW w:w="9461" w:type="dxa"/>
        <w:shd w:val="clear" w:color="auto" w:fill="DC6900" w:themeFill="text2"/>
        <w:tblLook w:val="04A0" w:firstRow="1" w:lastRow="0" w:firstColumn="1" w:lastColumn="0" w:noHBand="0" w:noVBand="1"/>
      </w:tblPr>
      <w:tblGrid>
        <w:gridCol w:w="9461"/>
      </w:tblGrid>
      <w:tr w:rsidR="00D36A1D" w:rsidRPr="00CE6A92" w14:paraId="009E9602" w14:textId="77777777" w:rsidTr="001968B6">
        <w:trPr>
          <w:trHeight w:val="386"/>
        </w:trPr>
        <w:tc>
          <w:tcPr>
            <w:tcW w:w="9461" w:type="dxa"/>
            <w:shd w:val="clear" w:color="auto" w:fill="FFA543"/>
            <w:vAlign w:val="center"/>
          </w:tcPr>
          <w:p w14:paraId="6400753D" w14:textId="62ECC6B9" w:rsidR="00D36A1D" w:rsidRPr="00CE6A92" w:rsidRDefault="0098529D" w:rsidP="001968B6">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6</w:t>
            </w:r>
            <w:r w:rsidR="00D36A1D" w:rsidRPr="00CE6A92">
              <w:rPr>
                <w:rFonts w:ascii="Arial" w:eastAsia="Arial Unicode MS" w:hAnsi="Arial" w:cs="Arial"/>
                <w:b/>
                <w:bCs/>
                <w:color w:val="FFFFFF" w:themeColor="background1"/>
                <w:sz w:val="18"/>
                <w:szCs w:val="18"/>
                <w:lang w:val="en-GB" w:bidi="th-TH"/>
              </w:rPr>
              <w:tab/>
              <w:t>Fair value</w:t>
            </w:r>
          </w:p>
        </w:tc>
      </w:tr>
    </w:tbl>
    <w:p w14:paraId="7564B66E" w14:textId="77777777" w:rsidR="00434E11" w:rsidRPr="003E419C" w:rsidRDefault="00434E11" w:rsidP="001968B6">
      <w:pPr>
        <w:spacing w:after="0" w:line="240" w:lineRule="auto"/>
        <w:jc w:val="both"/>
        <w:rPr>
          <w:rFonts w:ascii="Arial" w:eastAsia="Arial Unicode MS" w:hAnsi="Arial" w:cs="Arial"/>
          <w:sz w:val="16"/>
          <w:szCs w:val="16"/>
          <w:lang w:val="en-GB" w:bidi="th-TH"/>
        </w:rPr>
      </w:pPr>
    </w:p>
    <w:p w14:paraId="5620F124" w14:textId="24D3D840" w:rsidR="00D977EF" w:rsidRPr="00CE6A92" w:rsidRDefault="00D977EF" w:rsidP="00D977EF">
      <w:pPr>
        <w:spacing w:after="0" w:line="240" w:lineRule="auto"/>
        <w:jc w:val="both"/>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Fair value estimation</w:t>
      </w:r>
    </w:p>
    <w:p w14:paraId="69BA266A" w14:textId="77777777" w:rsidR="00D977EF" w:rsidRPr="003E419C" w:rsidRDefault="00D977EF" w:rsidP="00D36A1D">
      <w:pPr>
        <w:tabs>
          <w:tab w:val="left" w:pos="-3402"/>
          <w:tab w:val="left" w:pos="-3261"/>
          <w:tab w:val="left" w:pos="-3119"/>
          <w:tab w:val="left" w:pos="540"/>
          <w:tab w:val="left" w:pos="1080"/>
        </w:tabs>
        <w:spacing w:after="0" w:line="240" w:lineRule="auto"/>
        <w:jc w:val="both"/>
        <w:rPr>
          <w:rFonts w:ascii="Arial" w:hAnsi="Arial" w:cs="Arial"/>
          <w:sz w:val="16"/>
          <w:szCs w:val="16"/>
          <w:lang w:val="en-GB"/>
        </w:rPr>
      </w:pPr>
    </w:p>
    <w:p w14:paraId="254B7428" w14:textId="03790E29" w:rsidR="00D36A1D" w:rsidRPr="00CE6A92" w:rsidRDefault="00D36A1D" w:rsidP="00D36A1D">
      <w:pPr>
        <w:tabs>
          <w:tab w:val="left" w:pos="-3402"/>
          <w:tab w:val="left" w:pos="-3261"/>
          <w:tab w:val="left" w:pos="-3119"/>
          <w:tab w:val="left" w:pos="540"/>
          <w:tab w:val="left" w:pos="1080"/>
        </w:tabs>
        <w:spacing w:after="0" w:line="240" w:lineRule="auto"/>
        <w:jc w:val="both"/>
        <w:rPr>
          <w:rFonts w:ascii="Arial" w:hAnsi="Arial" w:cs="Arial"/>
          <w:sz w:val="18"/>
          <w:szCs w:val="18"/>
        </w:rPr>
      </w:pPr>
      <w:r w:rsidRPr="00CE6A92">
        <w:rPr>
          <w:rFonts w:ascii="Arial" w:hAnsi="Arial" w:cs="Arial"/>
          <w:sz w:val="18"/>
          <w:szCs w:val="18"/>
          <w:lang w:val="en-GB"/>
        </w:rPr>
        <w:t xml:space="preserve">Financial assets and liabilities are categorised by their fair value hierarchy. </w:t>
      </w:r>
      <w:r w:rsidRPr="00CE6A92">
        <w:rPr>
          <w:rFonts w:ascii="Arial" w:hAnsi="Arial" w:cs="Arial"/>
          <w:sz w:val="18"/>
          <w:szCs w:val="18"/>
        </w:rPr>
        <w:t>The different levels have been defined as follows:</w:t>
      </w:r>
    </w:p>
    <w:p w14:paraId="74425863" w14:textId="77777777" w:rsidR="00D36A1D" w:rsidRPr="003E419C" w:rsidRDefault="00D36A1D" w:rsidP="00D36A1D">
      <w:pPr>
        <w:tabs>
          <w:tab w:val="left" w:pos="-3402"/>
          <w:tab w:val="left" w:pos="-3261"/>
          <w:tab w:val="left" w:pos="-3119"/>
          <w:tab w:val="left" w:pos="540"/>
          <w:tab w:val="left" w:pos="1080"/>
        </w:tabs>
        <w:spacing w:after="0" w:line="240" w:lineRule="auto"/>
        <w:jc w:val="both"/>
        <w:rPr>
          <w:rFonts w:ascii="Arial" w:hAnsi="Arial" w:cs="Arial"/>
          <w:sz w:val="16"/>
          <w:szCs w:val="16"/>
        </w:rPr>
      </w:pPr>
    </w:p>
    <w:p w14:paraId="1C4471DC" w14:textId="77777777" w:rsidR="00D36A1D" w:rsidRPr="00CE6A92" w:rsidRDefault="00D36A1D" w:rsidP="009104FF">
      <w:pPr>
        <w:spacing w:after="0" w:line="240" w:lineRule="auto"/>
        <w:ind w:left="270" w:hanging="270"/>
        <w:jc w:val="thaiDistribute"/>
        <w:rPr>
          <w:rFonts w:ascii="Arial" w:hAnsi="Arial" w:cs="Arial"/>
          <w:sz w:val="18"/>
          <w:szCs w:val="18"/>
          <w:lang w:val="en-GB"/>
        </w:rPr>
      </w:pPr>
      <w:r w:rsidRPr="00CE6A92">
        <w:rPr>
          <w:rFonts w:ascii="Arial" w:hAnsi="Arial" w:cs="Arial"/>
          <w:sz w:val="18"/>
          <w:szCs w:val="18"/>
        </w:rPr>
        <w:t>•</w:t>
      </w:r>
      <w:r w:rsidRPr="00CE6A92">
        <w:rPr>
          <w:rFonts w:ascii="Arial" w:hAnsi="Arial" w:cs="Arial"/>
          <w:sz w:val="18"/>
          <w:szCs w:val="18"/>
        </w:rPr>
        <w:tab/>
      </w:r>
      <w:r w:rsidRPr="00CE6A92">
        <w:rPr>
          <w:rFonts w:ascii="Arial" w:hAnsi="Arial" w:cs="Arial"/>
          <w:sz w:val="18"/>
          <w:szCs w:val="18"/>
          <w:lang w:val="en-GB"/>
        </w:rPr>
        <w:t>Level 1: Quoted prices (unadjusted) in active markets for identical assets or liabilities.</w:t>
      </w:r>
    </w:p>
    <w:p w14:paraId="08D0CECE" w14:textId="77777777" w:rsidR="00D36A1D" w:rsidRPr="00CE6A92" w:rsidRDefault="00D36A1D" w:rsidP="009104FF">
      <w:pPr>
        <w:spacing w:after="0" w:line="240" w:lineRule="auto"/>
        <w:ind w:left="276" w:hanging="276"/>
        <w:jc w:val="thaiDistribute"/>
        <w:rPr>
          <w:rFonts w:ascii="Arial" w:hAnsi="Arial" w:cs="Arial"/>
          <w:sz w:val="18"/>
          <w:szCs w:val="18"/>
          <w:lang w:val="en-GB"/>
        </w:rPr>
      </w:pPr>
      <w:r w:rsidRPr="00CE6A92">
        <w:rPr>
          <w:rFonts w:ascii="Arial" w:hAnsi="Arial" w:cs="Arial"/>
          <w:sz w:val="18"/>
          <w:szCs w:val="18"/>
          <w:lang w:val="en-GB"/>
        </w:rPr>
        <w:t>•</w:t>
      </w:r>
      <w:r w:rsidRPr="00CE6A92">
        <w:rPr>
          <w:rFonts w:ascii="Arial" w:hAnsi="Arial" w:cs="Arial"/>
          <w:sz w:val="18"/>
          <w:szCs w:val="18"/>
          <w:lang w:val="en-GB"/>
        </w:rPr>
        <w:tab/>
        <w:t>Level 2: Inputs other than quoted prices included within level 1 that are observable for the asset or liability, either directly (that is, as prices) or indirectly (that is, derived from prices).</w:t>
      </w:r>
    </w:p>
    <w:p w14:paraId="1ACBECB4" w14:textId="27122FC8" w:rsidR="00D36A1D" w:rsidRPr="00CE6A92" w:rsidRDefault="00D36A1D" w:rsidP="009104FF">
      <w:pPr>
        <w:spacing w:after="0" w:line="240" w:lineRule="auto"/>
        <w:ind w:left="270" w:hanging="270"/>
        <w:jc w:val="thaiDistribute"/>
        <w:rPr>
          <w:rFonts w:ascii="Arial" w:hAnsi="Arial" w:cs="Arial"/>
          <w:sz w:val="18"/>
          <w:szCs w:val="18"/>
          <w:lang w:val="en-GB"/>
        </w:rPr>
      </w:pPr>
      <w:r w:rsidRPr="00CE6A92">
        <w:rPr>
          <w:rFonts w:ascii="Arial" w:hAnsi="Arial" w:cs="Arial"/>
          <w:sz w:val="18"/>
          <w:szCs w:val="18"/>
          <w:lang w:val="en-GB"/>
        </w:rPr>
        <w:t>•</w:t>
      </w:r>
      <w:r w:rsidRPr="00CE6A92">
        <w:rPr>
          <w:rFonts w:ascii="Arial" w:hAnsi="Arial" w:cs="Arial"/>
          <w:sz w:val="18"/>
          <w:szCs w:val="18"/>
          <w:lang w:val="en-GB"/>
        </w:rPr>
        <w:tab/>
        <w:t>Level 3: Inputs for the asset or liability that are not based on observable market data (that is, unobservable inputs).</w:t>
      </w:r>
    </w:p>
    <w:p w14:paraId="7FBFE5B7" w14:textId="77777777" w:rsidR="00D36A1D" w:rsidRPr="003E419C" w:rsidRDefault="00D36A1D" w:rsidP="009104FF">
      <w:pPr>
        <w:spacing w:after="0" w:line="240" w:lineRule="auto"/>
        <w:ind w:left="270" w:hanging="270"/>
        <w:jc w:val="thaiDistribute"/>
        <w:rPr>
          <w:rFonts w:ascii="Arial" w:hAnsi="Arial" w:cs="Arial"/>
          <w:sz w:val="16"/>
          <w:szCs w:val="16"/>
          <w:lang w:val="en-GB"/>
        </w:rPr>
      </w:pPr>
    </w:p>
    <w:p w14:paraId="27995595" w14:textId="425E888D" w:rsidR="00D36A1D" w:rsidRDefault="00D36A1D" w:rsidP="001968B6">
      <w:pPr>
        <w:spacing w:after="0" w:line="240" w:lineRule="auto"/>
        <w:jc w:val="thaiDistribute"/>
        <w:rPr>
          <w:rFonts w:ascii="Arial" w:hAnsi="Arial" w:cs="Arial"/>
          <w:sz w:val="18"/>
          <w:szCs w:val="18"/>
          <w:lang w:val="en-GB"/>
        </w:rPr>
      </w:pPr>
      <w:r w:rsidRPr="00CE6A92">
        <w:rPr>
          <w:rFonts w:ascii="Arial" w:hAnsi="Arial" w:cs="Arial"/>
          <w:sz w:val="18"/>
          <w:szCs w:val="18"/>
          <w:lang w:val="en-GB"/>
        </w:rPr>
        <w:t xml:space="preserve">Financial assets and liabilities of the Group in which the management </w:t>
      </w:r>
      <w:r w:rsidR="00803857" w:rsidRPr="00CE6A92">
        <w:rPr>
          <w:rFonts w:ascii="Arial" w:hAnsi="Arial" w:cs="Arial"/>
          <w:sz w:val="18"/>
          <w:szCs w:val="18"/>
          <w:lang w:val="en-GB"/>
        </w:rPr>
        <w:t>reviewed</w:t>
      </w:r>
      <w:r w:rsidR="001C305A" w:rsidRPr="00CE6A92">
        <w:rPr>
          <w:rFonts w:ascii="Arial" w:hAnsi="Arial" w:cs="Arial"/>
          <w:sz w:val="18"/>
          <w:szCs w:val="18"/>
          <w:lang w:val="en-GB"/>
        </w:rPr>
        <w:t xml:space="preserve"> </w:t>
      </w:r>
      <w:r w:rsidR="00EA1242" w:rsidRPr="00CE6A92">
        <w:rPr>
          <w:rFonts w:ascii="Arial" w:hAnsi="Arial" w:cs="Arial"/>
          <w:sz w:val="18"/>
          <w:szCs w:val="18"/>
          <w:lang w:val="en-GB"/>
        </w:rPr>
        <w:t xml:space="preserve">that </w:t>
      </w:r>
      <w:r w:rsidR="001C305A" w:rsidRPr="00CE6A92">
        <w:rPr>
          <w:rFonts w:ascii="Arial" w:hAnsi="Arial" w:cs="Arial"/>
          <w:sz w:val="18"/>
          <w:szCs w:val="18"/>
          <w:lang w:val="en-GB"/>
        </w:rPr>
        <w:t xml:space="preserve">the carrying amount </w:t>
      </w:r>
      <w:r w:rsidR="00EA1242" w:rsidRPr="00CE6A92">
        <w:rPr>
          <w:rFonts w:ascii="Arial" w:hAnsi="Arial" w:cs="Arial"/>
          <w:sz w:val="18"/>
          <w:szCs w:val="18"/>
          <w:lang w:val="en-GB"/>
        </w:rPr>
        <w:t xml:space="preserve">measured at </w:t>
      </w:r>
      <w:r w:rsidR="00803857" w:rsidRPr="00CE6A92">
        <w:rPr>
          <w:rFonts w:ascii="Arial" w:hAnsi="Arial" w:cs="Arial"/>
          <w:sz w:val="18"/>
          <w:szCs w:val="18"/>
          <w:lang w:val="en-GB"/>
        </w:rPr>
        <w:t>amorti</w:t>
      </w:r>
      <w:r w:rsidR="001968B6" w:rsidRPr="00CE6A92">
        <w:rPr>
          <w:rFonts w:ascii="Arial" w:hAnsi="Arial" w:cs="Arial"/>
          <w:sz w:val="18"/>
          <w:szCs w:val="18"/>
          <w:lang w:val="en-GB"/>
        </w:rPr>
        <w:t>s</w:t>
      </w:r>
      <w:r w:rsidR="00803857" w:rsidRPr="00CE6A92">
        <w:rPr>
          <w:rFonts w:ascii="Arial" w:hAnsi="Arial" w:cs="Arial"/>
          <w:sz w:val="18"/>
          <w:szCs w:val="18"/>
          <w:lang w:val="en-GB"/>
        </w:rPr>
        <w:t>ed cost</w:t>
      </w:r>
      <w:r w:rsidR="00EA1242" w:rsidRPr="00CE6A92">
        <w:rPr>
          <w:rFonts w:ascii="Arial" w:hAnsi="Arial" w:cs="Arial"/>
          <w:sz w:val="18"/>
          <w:szCs w:val="18"/>
          <w:lang w:val="en-GB"/>
        </w:rPr>
        <w:t xml:space="preserve"> are not</w:t>
      </w:r>
      <w:r w:rsidR="000D723F" w:rsidRPr="00CE6A92">
        <w:rPr>
          <w:rFonts w:ascii="Arial" w:hAnsi="Arial" w:cs="Arial"/>
          <w:sz w:val="18"/>
          <w:szCs w:val="18"/>
          <w:lang w:val="en-GB"/>
        </w:rPr>
        <w:t xml:space="preserve"> materially</w:t>
      </w:r>
      <w:r w:rsidR="00EA1242" w:rsidRPr="00CE6A92">
        <w:rPr>
          <w:rFonts w:ascii="Arial" w:hAnsi="Arial" w:cs="Arial"/>
          <w:sz w:val="18"/>
          <w:szCs w:val="18"/>
          <w:lang w:val="en-GB"/>
        </w:rPr>
        <w:t xml:space="preserve"> </w:t>
      </w:r>
      <w:r w:rsidR="001D1CF1" w:rsidRPr="00CE6A92">
        <w:rPr>
          <w:rFonts w:ascii="Arial" w:hAnsi="Arial" w:cs="Arial"/>
          <w:sz w:val="18"/>
          <w:szCs w:val="18"/>
          <w:lang w:val="en-GB"/>
        </w:rPr>
        <w:t xml:space="preserve">different </w:t>
      </w:r>
      <w:r w:rsidR="00EA1242" w:rsidRPr="00CE6A92">
        <w:rPr>
          <w:rFonts w:ascii="Arial" w:hAnsi="Arial" w:cs="Arial"/>
          <w:sz w:val="18"/>
          <w:szCs w:val="18"/>
          <w:lang w:val="en-GB"/>
        </w:rPr>
        <w:t>from the measure</w:t>
      </w:r>
      <w:r w:rsidR="001D1CF1" w:rsidRPr="00CE6A92">
        <w:rPr>
          <w:rFonts w:ascii="Arial" w:hAnsi="Arial" w:cs="Arial"/>
          <w:sz w:val="18"/>
          <w:szCs w:val="18"/>
          <w:lang w:val="en-GB"/>
        </w:rPr>
        <w:t>ment</w:t>
      </w:r>
      <w:r w:rsidR="00EA1242" w:rsidRPr="00CE6A92">
        <w:rPr>
          <w:rFonts w:ascii="Arial" w:hAnsi="Arial" w:cs="Arial"/>
          <w:sz w:val="18"/>
          <w:szCs w:val="18"/>
          <w:lang w:val="en-GB"/>
        </w:rPr>
        <w:t xml:space="preserve"> at fair value.</w:t>
      </w:r>
    </w:p>
    <w:p w14:paraId="5D83E8DA" w14:textId="77777777" w:rsidR="00D31AD7" w:rsidRDefault="00D31AD7" w:rsidP="001968B6">
      <w:pPr>
        <w:spacing w:after="0" w:line="240" w:lineRule="auto"/>
        <w:jc w:val="thaiDistribute"/>
        <w:rPr>
          <w:rFonts w:ascii="Arial" w:hAnsi="Arial"/>
          <w:sz w:val="18"/>
          <w:szCs w:val="18"/>
          <w:lang w:val="en-GB" w:bidi="th-TH"/>
        </w:rPr>
      </w:pPr>
    </w:p>
    <w:p w14:paraId="141BD886" w14:textId="77777777" w:rsidR="00076A54" w:rsidRPr="003E419C" w:rsidRDefault="00076A54" w:rsidP="00076A54">
      <w:pPr>
        <w:pStyle w:val="ListParagraph"/>
        <w:spacing w:after="0" w:line="240" w:lineRule="auto"/>
        <w:ind w:left="0"/>
        <w:jc w:val="both"/>
        <w:rPr>
          <w:rFonts w:ascii="Arial" w:eastAsia="Arial Unicode MS" w:hAnsi="Arial" w:cs="Arial"/>
          <w:sz w:val="18"/>
          <w:szCs w:val="18"/>
          <w:cs/>
          <w:lang w:val="en-GB" w:bidi="th-TH"/>
        </w:rPr>
      </w:pPr>
    </w:p>
    <w:tbl>
      <w:tblPr>
        <w:tblW w:w="9461" w:type="dxa"/>
        <w:shd w:val="clear" w:color="auto" w:fill="DC6900" w:themeFill="text2"/>
        <w:tblLook w:val="04A0" w:firstRow="1" w:lastRow="0" w:firstColumn="1" w:lastColumn="0" w:noHBand="0" w:noVBand="1"/>
      </w:tblPr>
      <w:tblGrid>
        <w:gridCol w:w="9461"/>
      </w:tblGrid>
      <w:tr w:rsidR="00076A54" w:rsidRPr="00CE6A92" w14:paraId="55DA5ADD" w14:textId="77777777" w:rsidTr="00076A54">
        <w:trPr>
          <w:trHeight w:val="386"/>
        </w:trPr>
        <w:tc>
          <w:tcPr>
            <w:tcW w:w="9461" w:type="dxa"/>
            <w:shd w:val="clear" w:color="auto" w:fill="FFA543"/>
            <w:vAlign w:val="center"/>
          </w:tcPr>
          <w:p w14:paraId="0B4E4C86" w14:textId="2D8F1A09" w:rsidR="00076A54" w:rsidRPr="00CE6A92" w:rsidRDefault="00076A54" w:rsidP="00076A54">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7</w:t>
            </w:r>
            <w:r w:rsidRPr="00CE6A92">
              <w:rPr>
                <w:rFonts w:ascii="Arial" w:eastAsia="Arial Unicode MS" w:hAnsi="Arial" w:cs="Arial"/>
                <w:b/>
                <w:bCs/>
                <w:color w:val="FFFFFF" w:themeColor="background1"/>
                <w:sz w:val="18"/>
                <w:szCs w:val="18"/>
                <w:lang w:val="en-GB" w:bidi="th-TH"/>
              </w:rPr>
              <w:tab/>
              <w:t xml:space="preserve">Critical accounting estimates, </w:t>
            </w:r>
            <w:proofErr w:type="gramStart"/>
            <w:r w:rsidR="00EC637E" w:rsidRPr="00CE6A92">
              <w:rPr>
                <w:rFonts w:ascii="Arial" w:eastAsia="Arial Unicode MS" w:hAnsi="Arial" w:cs="Arial"/>
                <w:b/>
                <w:bCs/>
                <w:color w:val="FFFFFF" w:themeColor="background1"/>
                <w:sz w:val="18"/>
                <w:szCs w:val="18"/>
                <w:lang w:val="en-GB" w:bidi="th-TH"/>
              </w:rPr>
              <w:t>assumptions</w:t>
            </w:r>
            <w:proofErr w:type="gramEnd"/>
            <w:r w:rsidRPr="00CE6A92">
              <w:rPr>
                <w:rFonts w:ascii="Arial" w:eastAsia="Arial Unicode MS" w:hAnsi="Arial" w:cs="Arial"/>
                <w:b/>
                <w:bCs/>
                <w:color w:val="FFFFFF" w:themeColor="background1"/>
                <w:sz w:val="18"/>
                <w:szCs w:val="18"/>
                <w:lang w:val="en-GB" w:bidi="th-TH"/>
              </w:rPr>
              <w:t xml:space="preserve"> and judgements</w:t>
            </w:r>
          </w:p>
        </w:tc>
      </w:tr>
    </w:tbl>
    <w:p w14:paraId="34DCB43E" w14:textId="77777777" w:rsidR="00076A54" w:rsidRPr="003E419C" w:rsidRDefault="00076A54" w:rsidP="00076A54">
      <w:pPr>
        <w:pStyle w:val="ListParagraph"/>
        <w:spacing w:after="0" w:line="240" w:lineRule="auto"/>
        <w:ind w:left="0"/>
        <w:jc w:val="both"/>
        <w:rPr>
          <w:rFonts w:ascii="Arial" w:eastAsia="Arial Unicode MS" w:hAnsi="Arial" w:cs="Arial"/>
          <w:sz w:val="18"/>
          <w:szCs w:val="18"/>
          <w:lang w:val="en-GB" w:bidi="th-TH"/>
        </w:rPr>
      </w:pPr>
    </w:p>
    <w:p w14:paraId="3A0E302E" w14:textId="77777777" w:rsidR="00AA1AB3" w:rsidRPr="0034222C" w:rsidRDefault="00AA1AB3" w:rsidP="00AA1AB3">
      <w:pPr>
        <w:pStyle w:val="ListParagraph"/>
        <w:spacing w:after="0" w:line="240" w:lineRule="auto"/>
        <w:ind w:left="0"/>
        <w:jc w:val="both"/>
        <w:rPr>
          <w:rFonts w:ascii="Arial" w:eastAsia="Arial Unicode MS" w:hAnsi="Arial" w:cs="Arial"/>
          <w:sz w:val="18"/>
          <w:szCs w:val="18"/>
          <w:lang w:val="en-GB" w:bidi="th-TH"/>
        </w:rPr>
      </w:pPr>
      <w:r w:rsidRPr="0034222C">
        <w:rPr>
          <w:rFonts w:ascii="Arial" w:eastAsia="Arial Unicode MS" w:hAnsi="Arial" w:cs="Arial"/>
          <w:sz w:val="18"/>
          <w:szCs w:val="18"/>
          <w:lang w:val="en-GB" w:bidi="th-TH"/>
        </w:rPr>
        <w:t xml:space="preserve">Estimates, </w:t>
      </w:r>
      <w:proofErr w:type="gramStart"/>
      <w:r w:rsidRPr="0034222C">
        <w:rPr>
          <w:rFonts w:ascii="Arial" w:eastAsia="Arial Unicode MS" w:hAnsi="Arial" w:cs="Arial"/>
          <w:sz w:val="18"/>
          <w:szCs w:val="18"/>
          <w:lang w:val="en-GB" w:bidi="th-TH"/>
        </w:rPr>
        <w:t>assumptions</w:t>
      </w:r>
      <w:proofErr w:type="gramEnd"/>
      <w:r w:rsidRPr="0034222C">
        <w:rPr>
          <w:rFonts w:ascii="Arial" w:eastAsia="Arial Unicode MS" w:hAnsi="Arial" w:cs="Arial"/>
          <w:sz w:val="18"/>
          <w:szCs w:val="18"/>
          <w:lang w:val="en-GB" w:bidi="th-TH"/>
        </w:rPr>
        <w:t xml:space="preserve"> and judgements are continually evaluated and are based on historical experience and other factors, including expectations of future events that are believed to be reasonable under the circumstances.</w:t>
      </w:r>
    </w:p>
    <w:p w14:paraId="4D5B23C3" w14:textId="77777777" w:rsidR="00AA1AB3" w:rsidRPr="002805D8" w:rsidRDefault="00AA1AB3" w:rsidP="00AA1AB3">
      <w:pPr>
        <w:pStyle w:val="ListParagraph"/>
        <w:spacing w:after="0" w:line="240" w:lineRule="auto"/>
        <w:ind w:left="0"/>
        <w:jc w:val="both"/>
        <w:rPr>
          <w:rFonts w:ascii="Arial" w:eastAsia="Arial Unicode MS" w:hAnsi="Arial" w:cs="Arial"/>
          <w:sz w:val="18"/>
          <w:szCs w:val="18"/>
          <w:highlight w:val="yellow"/>
          <w:lang w:val="en-GB" w:bidi="th-TH"/>
        </w:rPr>
      </w:pPr>
    </w:p>
    <w:p w14:paraId="3C77BB85" w14:textId="77777777" w:rsidR="00AA1AB3" w:rsidRDefault="00AA1AB3" w:rsidP="00AA1AB3">
      <w:pPr>
        <w:pStyle w:val="ListParagraph"/>
        <w:spacing w:after="0" w:line="240" w:lineRule="auto"/>
        <w:ind w:left="0"/>
        <w:jc w:val="both"/>
        <w:rPr>
          <w:rFonts w:ascii="Arial" w:eastAsia="Arial Unicode MS" w:hAnsi="Arial" w:cs="Arial"/>
          <w:sz w:val="18"/>
          <w:szCs w:val="18"/>
          <w:lang w:val="en-GB" w:bidi="th-TH"/>
        </w:rPr>
      </w:pPr>
      <w:r w:rsidRPr="00624BF5">
        <w:rPr>
          <w:rFonts w:ascii="Arial" w:eastAsia="Arial Unicode MS" w:hAnsi="Arial" w:cs="Arial"/>
          <w:sz w:val="18"/>
          <w:szCs w:val="18"/>
          <w:lang w:val="en-GB" w:bidi="th-TH"/>
        </w:rPr>
        <w:t>During 2021,</w:t>
      </w:r>
      <w:r>
        <w:rPr>
          <w:rFonts w:ascii="Arial" w:eastAsia="Arial Unicode MS" w:hAnsi="Arial" w:cs="Arial"/>
          <w:sz w:val="18"/>
          <w:szCs w:val="18"/>
          <w:lang w:val="en-GB" w:bidi="th-TH"/>
        </w:rPr>
        <w:t xml:space="preserve"> </w:t>
      </w:r>
      <w:r w:rsidRPr="00624BF5">
        <w:rPr>
          <w:rFonts w:ascii="Arial" w:eastAsia="Arial Unicode MS" w:hAnsi="Arial" w:cs="Arial"/>
          <w:sz w:val="18"/>
          <w:szCs w:val="18"/>
          <w:lang w:val="en-GB" w:bidi="th-TH"/>
        </w:rPr>
        <w:t xml:space="preserve">the Group makes estimates and assumptions concerning the future. The result of accounting estimates will, </w:t>
      </w:r>
      <w:proofErr w:type="gramStart"/>
      <w:r w:rsidRPr="00624BF5">
        <w:rPr>
          <w:rFonts w:ascii="Arial" w:eastAsia="Arial Unicode MS" w:hAnsi="Arial" w:cs="Arial"/>
          <w:sz w:val="18"/>
          <w:szCs w:val="18"/>
          <w:lang w:val="en-GB" w:bidi="th-TH"/>
        </w:rPr>
        <w:t>by definition seldom</w:t>
      </w:r>
      <w:proofErr w:type="gramEnd"/>
      <w:r w:rsidRPr="00624BF5">
        <w:rPr>
          <w:rFonts w:ascii="Arial" w:eastAsia="Arial Unicode MS" w:hAnsi="Arial" w:cs="Arial"/>
          <w:sz w:val="18"/>
          <w:szCs w:val="18"/>
          <w:lang w:val="en-GB" w:bidi="th-TH"/>
        </w:rPr>
        <w:t xml:space="preserve"> equal the related actual results. The estimates and assumptions that have a significant risk of causing a material adjustment to the carrying amounts of assets and liabilities within the next financial year are as follows:</w:t>
      </w:r>
    </w:p>
    <w:p w14:paraId="5861A253" w14:textId="77777777" w:rsidR="00AA1AB3" w:rsidRPr="00CE6A92" w:rsidRDefault="00AA1AB3" w:rsidP="00AA1AB3">
      <w:pPr>
        <w:pStyle w:val="ListParagraph"/>
        <w:spacing w:after="0" w:line="240" w:lineRule="auto"/>
        <w:ind w:left="0"/>
        <w:jc w:val="both"/>
        <w:rPr>
          <w:rFonts w:ascii="Arial" w:eastAsia="Arial Unicode MS" w:hAnsi="Arial" w:cs="Arial"/>
          <w:sz w:val="18"/>
          <w:szCs w:val="18"/>
          <w:lang w:val="en-GB" w:bidi="th-TH"/>
        </w:rPr>
      </w:pPr>
    </w:p>
    <w:p w14:paraId="349D2F28" w14:textId="222911F6" w:rsidR="00AA1AB3" w:rsidRPr="00C93B83" w:rsidRDefault="00C93B83" w:rsidP="00AA1AB3">
      <w:pPr>
        <w:pStyle w:val="ListParagraph"/>
        <w:spacing w:after="0" w:line="240" w:lineRule="auto"/>
        <w:ind w:left="0"/>
        <w:jc w:val="both"/>
        <w:rPr>
          <w:rFonts w:ascii="Arial" w:eastAsia="Arial Unicode MS" w:hAnsi="Arial" w:cs="Arial"/>
          <w:sz w:val="18"/>
          <w:szCs w:val="18"/>
          <w:highlight w:val="cyan"/>
          <w:u w:val="single"/>
          <w:lang w:val="en-GB" w:bidi="th-TH"/>
        </w:rPr>
      </w:pPr>
      <w:r w:rsidRPr="00C93B83">
        <w:rPr>
          <w:rFonts w:ascii="Arial" w:eastAsia="Arial Unicode MS" w:hAnsi="Arial" w:cs="Arial"/>
          <w:sz w:val="18"/>
          <w:szCs w:val="18"/>
          <w:u w:val="single"/>
          <w:lang w:val="en-GB" w:bidi="th-TH"/>
        </w:rPr>
        <w:t>Fair value measurement of an investment as at the date of loss of control of a subsidiary</w:t>
      </w:r>
    </w:p>
    <w:p w14:paraId="0D26E5AE" w14:textId="77777777" w:rsidR="00AA1AB3" w:rsidRPr="00B7080B" w:rsidRDefault="00AA1AB3" w:rsidP="00AA1AB3">
      <w:pPr>
        <w:pStyle w:val="ListParagraph"/>
        <w:spacing w:after="0" w:line="240" w:lineRule="auto"/>
        <w:ind w:left="0"/>
        <w:jc w:val="both"/>
        <w:rPr>
          <w:rFonts w:ascii="Arial" w:eastAsia="Arial Unicode MS" w:hAnsi="Arial" w:cs="Arial"/>
          <w:sz w:val="18"/>
          <w:szCs w:val="18"/>
          <w:highlight w:val="cyan"/>
          <w:lang w:val="en-GB" w:bidi="th-TH"/>
        </w:rPr>
      </w:pPr>
    </w:p>
    <w:p w14:paraId="2845F704" w14:textId="42171BFE" w:rsidR="00AA1AB3" w:rsidRPr="00887964" w:rsidRDefault="00AA1AB3" w:rsidP="00AA1AB3">
      <w:pPr>
        <w:pStyle w:val="ListParagraph"/>
        <w:spacing w:after="0" w:line="240" w:lineRule="auto"/>
        <w:ind w:left="0"/>
        <w:jc w:val="thaiDistribute"/>
        <w:rPr>
          <w:rFonts w:ascii="Arial" w:eastAsia="Arial Unicode MS" w:hAnsi="Arial" w:cs="Arial"/>
          <w:sz w:val="18"/>
          <w:szCs w:val="18"/>
          <w:lang w:val="en-GB" w:bidi="th-TH"/>
        </w:rPr>
      </w:pPr>
      <w:r w:rsidRPr="00887964">
        <w:rPr>
          <w:rFonts w:ascii="Arial" w:eastAsia="Arial Unicode MS" w:hAnsi="Arial" w:cs="Arial"/>
          <w:sz w:val="18"/>
          <w:szCs w:val="18"/>
          <w:lang w:val="en-GB" w:bidi="th-TH"/>
        </w:rPr>
        <w:t xml:space="preserve">In March 2021, the Group </w:t>
      </w:r>
      <w:r w:rsidR="00887964" w:rsidRPr="00887964">
        <w:rPr>
          <w:rFonts w:ascii="Arial" w:eastAsia="Arial Unicode MS" w:hAnsi="Arial" w:cs="Arial"/>
          <w:sz w:val="18"/>
          <w:szCs w:val="18"/>
          <w:lang w:val="en-GB" w:bidi="th-TH"/>
        </w:rPr>
        <w:t>loss of</w:t>
      </w:r>
      <w:r w:rsidRPr="00887964">
        <w:rPr>
          <w:rFonts w:ascii="Arial" w:eastAsia="Arial Unicode MS" w:hAnsi="Arial" w:cs="Arial"/>
          <w:sz w:val="18"/>
          <w:szCs w:val="18"/>
          <w:lang w:val="en-GB" w:bidi="th-TH"/>
        </w:rPr>
        <w:t xml:space="preserve"> control of Siri Pro Co., Ltd (Siri Pro), </w:t>
      </w:r>
      <w:r w:rsidR="00F50587" w:rsidRPr="00887964">
        <w:rPr>
          <w:rFonts w:ascii="Arial" w:eastAsia="Arial Unicode MS" w:hAnsi="Arial" w:cs="Arial"/>
          <w:sz w:val="18"/>
          <w:szCs w:val="18"/>
          <w:lang w:val="en-GB" w:bidi="th-TH"/>
        </w:rPr>
        <w:t>an</w:t>
      </w:r>
      <w:r w:rsidRPr="00887964">
        <w:rPr>
          <w:rFonts w:ascii="Arial" w:eastAsia="Arial Unicode MS" w:hAnsi="Arial" w:cs="Arial"/>
          <w:sz w:val="18"/>
          <w:szCs w:val="18"/>
          <w:lang w:val="en-GB" w:bidi="th-TH"/>
        </w:rPr>
        <w:t xml:space="preserve"> indirect subsidiary of the Group. </w:t>
      </w:r>
      <w:r w:rsidR="00887964" w:rsidRPr="00887964">
        <w:rPr>
          <w:rFonts w:ascii="Arial" w:eastAsia="Arial Unicode MS" w:hAnsi="Arial" w:cs="Arial"/>
          <w:sz w:val="18"/>
          <w:szCs w:val="18"/>
          <w:lang w:val="en-GB" w:bidi="th-TH"/>
        </w:rPr>
        <w:t>Accordingly</w:t>
      </w:r>
      <w:r w:rsidRPr="00887964">
        <w:rPr>
          <w:rFonts w:ascii="Arial" w:eastAsia="Arial Unicode MS" w:hAnsi="Arial" w:cs="Arial"/>
          <w:sz w:val="18"/>
          <w:szCs w:val="18"/>
          <w:lang w:val="en-GB" w:bidi="th-TH"/>
        </w:rPr>
        <w:t xml:space="preserve">, Siri Pro is reclassified from the investment in a subsidiary to the investment in a joint venture. </w:t>
      </w:r>
      <w:r w:rsidR="00887964" w:rsidRPr="00887964">
        <w:rPr>
          <w:rFonts w:ascii="Arial" w:eastAsia="Arial Unicode MS" w:hAnsi="Arial" w:cs="Arial"/>
          <w:sz w:val="18"/>
          <w:szCs w:val="18"/>
          <w:lang w:val="en-GB" w:bidi="th-TH"/>
        </w:rPr>
        <w:t>According to the</w:t>
      </w:r>
      <w:r w:rsidRPr="00887964">
        <w:rPr>
          <w:rFonts w:ascii="Arial" w:eastAsia="Arial Unicode MS" w:hAnsi="Arial" w:cs="Arial"/>
          <w:sz w:val="18"/>
          <w:szCs w:val="18"/>
          <w:lang w:val="en-GB" w:bidi="th-TH"/>
        </w:rPr>
        <w:t xml:space="preserve"> financial reporting standard</w:t>
      </w:r>
      <w:r w:rsidR="00887964" w:rsidRPr="00887964">
        <w:rPr>
          <w:rFonts w:ascii="Arial" w:eastAsia="Arial Unicode MS" w:hAnsi="Arial" w:cs="Arial"/>
          <w:sz w:val="18"/>
          <w:szCs w:val="18"/>
          <w:lang w:val="en-GB" w:bidi="th-TH"/>
        </w:rPr>
        <w:t>,</w:t>
      </w:r>
      <w:r w:rsidRPr="00887964">
        <w:rPr>
          <w:rFonts w:ascii="Arial" w:eastAsia="Arial Unicode MS" w:hAnsi="Arial" w:cs="Arial"/>
          <w:sz w:val="18"/>
          <w:szCs w:val="18"/>
          <w:lang w:val="en-GB" w:bidi="th-TH"/>
        </w:rPr>
        <w:t xml:space="preserve"> </w:t>
      </w:r>
      <w:r w:rsidR="00887964" w:rsidRPr="00887964">
        <w:rPr>
          <w:rFonts w:ascii="Arial" w:eastAsia="Arial Unicode MS" w:hAnsi="Arial" w:cs="Arial"/>
          <w:sz w:val="18"/>
          <w:szCs w:val="18"/>
          <w:lang w:val="en-GB" w:bidi="th-TH"/>
        </w:rPr>
        <w:t>the management is required to measure the fair value of the retained interest at the date of loss of control</w:t>
      </w:r>
      <w:r w:rsidRPr="00887964">
        <w:rPr>
          <w:rFonts w:ascii="Arial" w:eastAsia="Arial Unicode MS" w:hAnsi="Arial" w:cs="Arial"/>
          <w:sz w:val="18"/>
          <w:szCs w:val="18"/>
          <w:lang w:val="en-GB" w:bidi="th-TH"/>
        </w:rPr>
        <w:t xml:space="preserve"> and </w:t>
      </w:r>
      <w:r w:rsidR="00887964" w:rsidRPr="00887964">
        <w:rPr>
          <w:rFonts w:ascii="Arial" w:eastAsia="Arial Unicode MS" w:hAnsi="Arial" w:cs="Arial"/>
          <w:sz w:val="18"/>
          <w:szCs w:val="18"/>
          <w:lang w:val="en-GB" w:bidi="th-TH"/>
        </w:rPr>
        <w:t>measure the fair value of net retained identifiable assets</w:t>
      </w:r>
      <w:r w:rsidRPr="00887964">
        <w:rPr>
          <w:rFonts w:ascii="Arial" w:eastAsia="Arial Unicode MS" w:hAnsi="Arial" w:cs="Arial"/>
          <w:sz w:val="18"/>
          <w:szCs w:val="18"/>
          <w:lang w:val="en-GB" w:bidi="th-TH"/>
        </w:rPr>
        <w:t xml:space="preserve"> as disclosed in Note 12</w:t>
      </w:r>
      <w:r w:rsidR="001508F9" w:rsidRPr="00887964">
        <w:rPr>
          <w:rFonts w:ascii="Arial" w:eastAsia="Arial Unicode MS" w:hAnsi="Arial" w:cs="Arial"/>
          <w:sz w:val="18"/>
          <w:szCs w:val="18"/>
          <w:lang w:val="en-GB" w:bidi="th-TH"/>
        </w:rPr>
        <w:t>.2</w:t>
      </w:r>
      <w:r w:rsidRPr="00887964">
        <w:rPr>
          <w:rFonts w:ascii="Arial" w:eastAsia="Arial Unicode MS" w:hAnsi="Arial" w:cs="Arial"/>
          <w:sz w:val="18"/>
          <w:szCs w:val="18"/>
          <w:lang w:val="en-GB" w:bidi="th-TH"/>
        </w:rPr>
        <w:t>.</w:t>
      </w:r>
    </w:p>
    <w:p w14:paraId="1F220DC7" w14:textId="77777777" w:rsidR="00AA1AB3" w:rsidRPr="00B7080B" w:rsidRDefault="00AA1AB3" w:rsidP="00AA1AB3">
      <w:pPr>
        <w:pStyle w:val="ListParagraph"/>
        <w:spacing w:after="0" w:line="240" w:lineRule="auto"/>
        <w:ind w:left="0"/>
        <w:jc w:val="thaiDistribute"/>
        <w:rPr>
          <w:rFonts w:ascii="Arial" w:eastAsia="Arial Unicode MS" w:hAnsi="Arial" w:cs="Arial"/>
          <w:sz w:val="18"/>
          <w:szCs w:val="18"/>
          <w:highlight w:val="cyan"/>
          <w:lang w:val="en-GB" w:bidi="th-TH"/>
        </w:rPr>
      </w:pPr>
    </w:p>
    <w:p w14:paraId="5907A543" w14:textId="782B7831" w:rsidR="00AA1AB3" w:rsidRDefault="00AA1AB3" w:rsidP="00AA1AB3">
      <w:pPr>
        <w:pStyle w:val="ListParagraph"/>
        <w:spacing w:after="0" w:line="240" w:lineRule="auto"/>
        <w:ind w:left="0"/>
        <w:jc w:val="thaiDistribute"/>
        <w:rPr>
          <w:rFonts w:ascii="Arial" w:eastAsia="Arial Unicode MS" w:hAnsi="Arial" w:cs="Arial"/>
          <w:sz w:val="18"/>
          <w:szCs w:val="18"/>
          <w:lang w:val="en-GB" w:bidi="th-TH"/>
        </w:rPr>
      </w:pPr>
      <w:r w:rsidRPr="00EC637E">
        <w:rPr>
          <w:rFonts w:ascii="Arial" w:eastAsia="Arial Unicode MS" w:hAnsi="Arial" w:cs="Arial"/>
          <w:sz w:val="18"/>
          <w:szCs w:val="18"/>
          <w:lang w:val="en-GB" w:bidi="th-TH"/>
        </w:rPr>
        <w:t>The fair value measurement of the retained interest in Siri Pro and net identifiable assets as at the date of los</w:t>
      </w:r>
      <w:r w:rsidR="00EC637E" w:rsidRPr="00EC637E">
        <w:rPr>
          <w:rFonts w:ascii="Arial" w:eastAsia="Arial Unicode MS" w:hAnsi="Arial" w:cs="Arial"/>
          <w:sz w:val="18"/>
          <w:szCs w:val="18"/>
          <w:lang w:val="en-GB" w:bidi="th-TH"/>
        </w:rPr>
        <w:t>s of</w:t>
      </w:r>
      <w:r w:rsidRPr="00EC637E">
        <w:rPr>
          <w:rFonts w:ascii="Arial" w:eastAsia="Arial Unicode MS" w:hAnsi="Arial" w:cs="Arial"/>
          <w:sz w:val="18"/>
          <w:szCs w:val="18"/>
          <w:lang w:val="en-GB" w:bidi="th-TH"/>
        </w:rPr>
        <w:t xml:space="preserve"> control required the management judgement. </w:t>
      </w:r>
      <w:r w:rsidR="00EC637E" w:rsidRPr="00EC637E">
        <w:rPr>
          <w:rFonts w:ascii="Arial" w:eastAsia="Arial Unicode MS" w:hAnsi="Arial" w:cs="Arial"/>
          <w:sz w:val="18"/>
          <w:szCs w:val="18"/>
          <w:lang w:val="en-GB" w:bidi="th-TH"/>
        </w:rPr>
        <w:t>Key assumptions used for the valuation are for example revenue growth rates, useful lives of intangible assets and discount rates applied to the future cashflow projection.</w:t>
      </w:r>
    </w:p>
    <w:p w14:paraId="7FA390A7" w14:textId="40F1664E" w:rsidR="00AA1AB3" w:rsidRDefault="00AA1AB3" w:rsidP="00AA1AB3">
      <w:pPr>
        <w:pStyle w:val="ListParagraph"/>
        <w:spacing w:after="0" w:line="240" w:lineRule="auto"/>
        <w:ind w:left="0"/>
        <w:jc w:val="thaiDistribute"/>
        <w:rPr>
          <w:rFonts w:ascii="Arial" w:eastAsia="Arial Unicode MS" w:hAnsi="Arial" w:cs="Arial"/>
          <w:sz w:val="18"/>
          <w:szCs w:val="18"/>
          <w:lang w:val="en-GB" w:bidi="th-TH"/>
        </w:rPr>
      </w:pPr>
    </w:p>
    <w:p w14:paraId="07EEA01F" w14:textId="68817A4F" w:rsidR="00AA1AB3" w:rsidRDefault="00AA1AB3" w:rsidP="00AA1AB3">
      <w:pPr>
        <w:pStyle w:val="ListParagraph"/>
        <w:spacing w:after="0" w:line="240" w:lineRule="auto"/>
        <w:ind w:left="0"/>
        <w:jc w:val="thaiDistribute"/>
        <w:rPr>
          <w:rFonts w:ascii="Arial" w:eastAsia="Arial Unicode MS" w:hAnsi="Arial" w:cs="Arial"/>
          <w:sz w:val="18"/>
          <w:szCs w:val="18"/>
          <w:lang w:val="en-GB" w:bidi="th-TH"/>
        </w:rPr>
      </w:pPr>
    </w:p>
    <w:p w14:paraId="4A3E199E" w14:textId="4B6991F9" w:rsidR="00AA1AB3" w:rsidRDefault="00AA1AB3" w:rsidP="00AA1AB3">
      <w:pPr>
        <w:pStyle w:val="ListParagraph"/>
        <w:spacing w:after="0" w:line="240" w:lineRule="auto"/>
        <w:ind w:left="0"/>
        <w:jc w:val="thaiDistribute"/>
        <w:rPr>
          <w:rFonts w:ascii="Arial" w:eastAsia="Arial Unicode MS" w:hAnsi="Arial" w:cs="Arial"/>
          <w:sz w:val="18"/>
          <w:szCs w:val="18"/>
          <w:lang w:val="en-GB" w:bidi="th-TH"/>
        </w:rPr>
      </w:pPr>
    </w:p>
    <w:p w14:paraId="2C11D38D" w14:textId="42ED96BF" w:rsidR="00AA1AB3" w:rsidRDefault="00AA1AB3" w:rsidP="00AA1AB3">
      <w:pPr>
        <w:pStyle w:val="ListParagraph"/>
        <w:spacing w:after="0" w:line="240" w:lineRule="auto"/>
        <w:ind w:left="0"/>
        <w:jc w:val="thaiDistribute"/>
        <w:rPr>
          <w:rFonts w:ascii="Arial" w:eastAsia="Arial Unicode MS" w:hAnsi="Arial" w:cs="Arial"/>
          <w:sz w:val="18"/>
          <w:szCs w:val="18"/>
          <w:lang w:val="en-GB" w:bidi="th-TH"/>
        </w:rPr>
      </w:pPr>
    </w:p>
    <w:p w14:paraId="2FBD0504" w14:textId="017625F3" w:rsidR="00AA1AB3" w:rsidRDefault="00AA1AB3" w:rsidP="00AA1AB3">
      <w:pPr>
        <w:pStyle w:val="ListParagraph"/>
        <w:spacing w:after="0" w:line="240" w:lineRule="auto"/>
        <w:ind w:left="0"/>
        <w:jc w:val="thaiDistribute"/>
        <w:rPr>
          <w:rFonts w:ascii="Arial" w:eastAsia="Arial Unicode MS" w:hAnsi="Arial" w:cs="Arial"/>
          <w:sz w:val="18"/>
          <w:szCs w:val="18"/>
          <w:lang w:val="en-GB" w:bidi="th-TH"/>
        </w:rPr>
      </w:pPr>
    </w:p>
    <w:p w14:paraId="2C9A974C" w14:textId="77777777" w:rsidR="00AA1AB3" w:rsidRPr="00CE6A92" w:rsidRDefault="00AA1AB3" w:rsidP="00AA1AB3">
      <w:pPr>
        <w:pStyle w:val="ListParagraph"/>
        <w:spacing w:after="0" w:line="240" w:lineRule="auto"/>
        <w:ind w:left="0"/>
        <w:jc w:val="thaiDistribute"/>
        <w:rPr>
          <w:rFonts w:ascii="Arial" w:eastAsia="Arial Unicode MS" w:hAnsi="Arial" w:cs="Arial"/>
          <w:sz w:val="18"/>
          <w:szCs w:val="18"/>
          <w:lang w:val="en-GB" w:bidi="th-TH"/>
        </w:rPr>
      </w:pPr>
    </w:p>
    <w:p w14:paraId="05E5A535" w14:textId="022EFC35" w:rsidR="00A74F8E" w:rsidRDefault="00A74F8E">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5F8E3945" w14:textId="77777777" w:rsidR="001968B6" w:rsidRPr="00CE6A92" w:rsidRDefault="001968B6" w:rsidP="00A71CE9">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B25AD" w:rsidRPr="00CE6A92" w14:paraId="35751F2B" w14:textId="77777777" w:rsidTr="00170AAC">
        <w:trPr>
          <w:trHeight w:val="386"/>
        </w:trPr>
        <w:tc>
          <w:tcPr>
            <w:tcW w:w="9461" w:type="dxa"/>
            <w:shd w:val="clear" w:color="auto" w:fill="FFA543"/>
            <w:vAlign w:val="center"/>
          </w:tcPr>
          <w:p w14:paraId="248FA336" w14:textId="547BE357" w:rsidR="007B25AD" w:rsidRPr="00CE6A92" w:rsidRDefault="0098529D"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8</w:t>
            </w:r>
            <w:r w:rsidR="003738F2" w:rsidRPr="00CE6A92">
              <w:rPr>
                <w:rFonts w:ascii="Arial" w:eastAsia="Arial Unicode MS" w:hAnsi="Arial" w:cs="Arial"/>
                <w:b/>
                <w:bCs/>
                <w:color w:val="FFFFFF" w:themeColor="background1"/>
                <w:sz w:val="18"/>
                <w:szCs w:val="18"/>
                <w:lang w:val="en-GB" w:bidi="th-TH"/>
              </w:rPr>
              <w:tab/>
            </w:r>
            <w:r w:rsidR="007B25AD" w:rsidRPr="00CE6A92">
              <w:rPr>
                <w:rFonts w:ascii="Arial" w:eastAsia="Arial Unicode MS" w:hAnsi="Arial" w:cs="Arial"/>
                <w:b/>
                <w:bCs/>
                <w:color w:val="FFFFFF" w:themeColor="background1"/>
                <w:sz w:val="18"/>
                <w:szCs w:val="18"/>
                <w:lang w:val="en-GB" w:bidi="th-TH"/>
              </w:rPr>
              <w:t>Segment</w:t>
            </w:r>
            <w:r w:rsidR="005C5D17" w:rsidRPr="00CE6A92">
              <w:rPr>
                <w:rFonts w:ascii="Arial" w:eastAsia="Arial Unicode MS" w:hAnsi="Arial" w:cs="Arial"/>
                <w:b/>
                <w:bCs/>
                <w:color w:val="FFFFFF" w:themeColor="background1"/>
                <w:sz w:val="18"/>
                <w:szCs w:val="18"/>
                <w:lang w:val="en-GB" w:bidi="th-TH"/>
              </w:rPr>
              <w:t xml:space="preserve"> </w:t>
            </w:r>
            <w:r w:rsidR="007B25AD" w:rsidRPr="00CE6A92">
              <w:rPr>
                <w:rFonts w:ascii="Arial" w:eastAsia="Arial Unicode MS" w:hAnsi="Arial" w:cs="Arial"/>
                <w:b/>
                <w:bCs/>
                <w:color w:val="FFFFFF" w:themeColor="background1"/>
                <w:sz w:val="18"/>
                <w:szCs w:val="18"/>
                <w:lang w:val="en-GB" w:bidi="th-TH"/>
              </w:rPr>
              <w:t>information</w:t>
            </w:r>
          </w:p>
        </w:tc>
      </w:tr>
    </w:tbl>
    <w:p w14:paraId="69397236" w14:textId="77777777" w:rsidR="003738F2" w:rsidRPr="00CE6A92" w:rsidRDefault="003738F2" w:rsidP="009E1C0A">
      <w:pPr>
        <w:pStyle w:val="ListParagraph"/>
        <w:spacing w:after="0" w:line="240" w:lineRule="auto"/>
        <w:ind w:left="0"/>
        <w:jc w:val="both"/>
        <w:rPr>
          <w:rFonts w:ascii="Arial" w:eastAsia="Arial Unicode MS" w:hAnsi="Arial" w:cs="Arial"/>
          <w:sz w:val="18"/>
          <w:szCs w:val="18"/>
          <w:lang w:val="en-GB" w:bidi="th-TH"/>
        </w:rPr>
      </w:pPr>
    </w:p>
    <w:p w14:paraId="5F077571" w14:textId="623908B8" w:rsidR="00251D4E" w:rsidRDefault="00251D4E" w:rsidP="009E1C0A">
      <w:pPr>
        <w:spacing w:after="0" w:line="240" w:lineRule="auto"/>
        <w:ind w:right="9"/>
        <w:jc w:val="both"/>
        <w:rPr>
          <w:rFonts w:ascii="Arial" w:hAnsi="Arial" w:cs="Arial"/>
          <w:sz w:val="18"/>
          <w:szCs w:val="18"/>
        </w:rPr>
      </w:pPr>
      <w:r w:rsidRPr="00CE6A92">
        <w:rPr>
          <w:rFonts w:ascii="Arial" w:hAnsi="Arial" w:cs="Arial"/>
          <w:sz w:val="18"/>
          <w:szCs w:val="18"/>
        </w:rPr>
        <w:t xml:space="preserve">Operating segment information is reported in a manner consistent with the internal reports that is regularly reviewed by the chief operating decision maker </w:t>
      </w:r>
      <w:proofErr w:type="gramStart"/>
      <w:r w:rsidRPr="00CE6A92">
        <w:rPr>
          <w:rFonts w:ascii="Arial" w:hAnsi="Arial" w:cs="Arial"/>
          <w:sz w:val="18"/>
          <w:szCs w:val="18"/>
        </w:rPr>
        <w:t>in order to</w:t>
      </w:r>
      <w:proofErr w:type="gramEnd"/>
      <w:r w:rsidRPr="00CE6A92">
        <w:rPr>
          <w:rFonts w:ascii="Arial" w:hAnsi="Arial" w:cs="Arial"/>
          <w:sz w:val="18"/>
          <w:szCs w:val="18"/>
        </w:rPr>
        <w:t xml:space="preserve"> make decisions about the allocation of resources to the segment and assess its performance by segment operating profit.</w:t>
      </w:r>
    </w:p>
    <w:p w14:paraId="41106D2F" w14:textId="2E3984F5" w:rsidR="00C47023" w:rsidRDefault="00C47023" w:rsidP="009E1C0A">
      <w:pPr>
        <w:spacing w:after="0" w:line="240" w:lineRule="auto"/>
        <w:ind w:right="9"/>
        <w:jc w:val="both"/>
        <w:rPr>
          <w:rFonts w:ascii="Arial" w:hAnsi="Arial" w:cs="Arial"/>
          <w:sz w:val="18"/>
          <w:szCs w:val="18"/>
        </w:rPr>
      </w:pPr>
    </w:p>
    <w:p w14:paraId="6FAE7F85" w14:textId="56971246" w:rsidR="00C47023" w:rsidRPr="00C47023" w:rsidRDefault="00C47023" w:rsidP="009E1C0A">
      <w:pPr>
        <w:spacing w:after="0" w:line="240" w:lineRule="auto"/>
        <w:ind w:right="9"/>
        <w:jc w:val="both"/>
        <w:rPr>
          <w:rFonts w:ascii="Arial" w:hAnsi="Arial" w:cs="Browallia New"/>
          <w:sz w:val="18"/>
          <w:lang w:val="en-GB" w:bidi="th-TH"/>
        </w:rPr>
      </w:pPr>
      <w:r>
        <w:rPr>
          <w:rFonts w:ascii="Arial" w:hAnsi="Arial" w:cs="Browallia New"/>
          <w:sz w:val="18"/>
          <w:lang w:val="en-GB" w:bidi="th-TH"/>
        </w:rPr>
        <w:t>The reportable segments are comprised as follows:</w:t>
      </w:r>
    </w:p>
    <w:p w14:paraId="23603380" w14:textId="77777777" w:rsidR="009E1C0A" w:rsidRPr="00CE6A92" w:rsidRDefault="009E1C0A" w:rsidP="009E1C0A">
      <w:pPr>
        <w:spacing w:after="0" w:line="240" w:lineRule="auto"/>
        <w:ind w:right="9"/>
        <w:jc w:val="both"/>
        <w:rPr>
          <w:rFonts w:ascii="Arial" w:hAnsi="Arial" w:cs="Arial"/>
          <w:sz w:val="18"/>
          <w:szCs w:val="18"/>
        </w:rPr>
      </w:pPr>
    </w:p>
    <w:p w14:paraId="597D17AC" w14:textId="77777777" w:rsidR="00251D4E" w:rsidRPr="00CE6A92" w:rsidRDefault="00251D4E" w:rsidP="005771CD">
      <w:pPr>
        <w:numPr>
          <w:ilvl w:val="0"/>
          <w:numId w:val="7"/>
        </w:numPr>
        <w:tabs>
          <w:tab w:val="clear" w:pos="1080"/>
          <w:tab w:val="left" w:pos="270"/>
        </w:tabs>
        <w:spacing w:after="0" w:line="240" w:lineRule="auto"/>
        <w:ind w:left="270" w:right="9" w:hanging="270"/>
        <w:jc w:val="both"/>
        <w:rPr>
          <w:rFonts w:ascii="Arial" w:hAnsi="Arial" w:cs="Arial"/>
          <w:sz w:val="18"/>
          <w:szCs w:val="18"/>
          <w:lang w:val="en-GB"/>
        </w:rPr>
      </w:pPr>
      <w:r w:rsidRPr="00CE6A92">
        <w:rPr>
          <w:rFonts w:ascii="Arial" w:hAnsi="Arial" w:cs="Arial"/>
          <w:sz w:val="18"/>
          <w:szCs w:val="18"/>
          <w:lang w:val="en-GB"/>
        </w:rPr>
        <w:t>Manufacturing and distributing beverage</w:t>
      </w:r>
    </w:p>
    <w:p w14:paraId="2F01F5A1" w14:textId="77777777" w:rsidR="00251D4E" w:rsidRPr="00CE6A92" w:rsidRDefault="00251D4E" w:rsidP="005771CD">
      <w:pPr>
        <w:numPr>
          <w:ilvl w:val="0"/>
          <w:numId w:val="7"/>
        </w:numPr>
        <w:tabs>
          <w:tab w:val="left" w:pos="270"/>
        </w:tabs>
        <w:spacing w:after="0" w:line="240" w:lineRule="auto"/>
        <w:ind w:left="270" w:right="9" w:hanging="270"/>
        <w:jc w:val="both"/>
        <w:rPr>
          <w:rFonts w:ascii="Arial" w:hAnsi="Arial" w:cs="Arial"/>
          <w:sz w:val="18"/>
          <w:szCs w:val="18"/>
          <w:lang w:val="en-GB"/>
        </w:rPr>
      </w:pPr>
      <w:r w:rsidRPr="00CE6A92">
        <w:rPr>
          <w:rFonts w:ascii="Arial" w:hAnsi="Arial" w:cs="Arial"/>
          <w:sz w:val="18"/>
          <w:szCs w:val="18"/>
          <w:lang w:val="en-GB"/>
        </w:rPr>
        <w:t>Manufacturing and distributing snack</w:t>
      </w:r>
    </w:p>
    <w:p w14:paraId="7938FAA6" w14:textId="77777777" w:rsidR="00251D4E" w:rsidRPr="00CE6A92" w:rsidRDefault="00251D4E" w:rsidP="005771CD">
      <w:pPr>
        <w:numPr>
          <w:ilvl w:val="0"/>
          <w:numId w:val="7"/>
        </w:numPr>
        <w:tabs>
          <w:tab w:val="left" w:pos="270"/>
        </w:tabs>
        <w:spacing w:after="0" w:line="240" w:lineRule="auto"/>
        <w:ind w:left="270" w:right="9" w:hanging="270"/>
        <w:jc w:val="both"/>
        <w:rPr>
          <w:rFonts w:ascii="Arial" w:hAnsi="Arial" w:cs="Arial"/>
          <w:sz w:val="18"/>
          <w:szCs w:val="18"/>
          <w:lang w:val="en-GB"/>
        </w:rPr>
      </w:pPr>
      <w:r w:rsidRPr="00CE6A92">
        <w:rPr>
          <w:rFonts w:ascii="Arial" w:hAnsi="Arial" w:cs="Arial"/>
          <w:sz w:val="18"/>
          <w:szCs w:val="18"/>
          <w:lang w:val="en-GB"/>
        </w:rPr>
        <w:t>Distributing other products</w:t>
      </w:r>
    </w:p>
    <w:p w14:paraId="19F4B85B" w14:textId="77777777" w:rsidR="00251D4E" w:rsidRPr="00CE6A92" w:rsidRDefault="00251D4E" w:rsidP="009E1C0A">
      <w:pPr>
        <w:spacing w:after="0" w:line="240" w:lineRule="auto"/>
        <w:ind w:right="9"/>
        <w:jc w:val="both"/>
        <w:rPr>
          <w:rFonts w:ascii="Arial" w:hAnsi="Arial" w:cs="Arial"/>
          <w:sz w:val="16"/>
          <w:szCs w:val="16"/>
        </w:rPr>
      </w:pPr>
    </w:p>
    <w:p w14:paraId="5C512CE2" w14:textId="1A06BBC4" w:rsidR="00251D4E" w:rsidRPr="00CE6A92" w:rsidRDefault="00251D4E" w:rsidP="009E1C0A">
      <w:pPr>
        <w:spacing w:after="0" w:line="240" w:lineRule="auto"/>
        <w:ind w:right="9"/>
        <w:jc w:val="both"/>
        <w:rPr>
          <w:rFonts w:ascii="Arial" w:hAnsi="Arial" w:cs="Arial"/>
          <w:sz w:val="18"/>
          <w:szCs w:val="18"/>
        </w:rPr>
      </w:pPr>
      <w:r w:rsidRPr="00CE6A92">
        <w:rPr>
          <w:rFonts w:ascii="Arial" w:hAnsi="Arial" w:cs="Arial"/>
          <w:sz w:val="18"/>
          <w:szCs w:val="18"/>
        </w:rPr>
        <w:t>Segment results include items directly attributable to a segment as well as those that can be allocated on a reasonable basis. Unallocated items</w:t>
      </w:r>
      <w:r w:rsidR="001D1CF1" w:rsidRPr="00CE6A92">
        <w:rPr>
          <w:rFonts w:ascii="Arial" w:hAnsi="Arial" w:cs="Arial"/>
          <w:sz w:val="18"/>
          <w:szCs w:val="18"/>
        </w:rPr>
        <w:t xml:space="preserve"> are</w:t>
      </w:r>
      <w:r w:rsidRPr="00CE6A92">
        <w:rPr>
          <w:rFonts w:ascii="Arial" w:hAnsi="Arial" w:cs="Arial"/>
          <w:sz w:val="18"/>
          <w:szCs w:val="18"/>
        </w:rPr>
        <w:t xml:space="preserve"> finance costs and income tax</w:t>
      </w:r>
      <w:r w:rsidR="00D4437B">
        <w:rPr>
          <w:rFonts w:ascii="Arial" w:hAnsi="Arial" w:cs="Arial"/>
          <w:sz w:val="18"/>
          <w:szCs w:val="18"/>
        </w:rPr>
        <w:t>es</w:t>
      </w:r>
      <w:r w:rsidRPr="00CE6A92">
        <w:rPr>
          <w:rFonts w:ascii="Arial" w:hAnsi="Arial" w:cs="Arial"/>
          <w:sz w:val="18"/>
          <w:szCs w:val="18"/>
        </w:rPr>
        <w:t xml:space="preserve">. </w:t>
      </w:r>
    </w:p>
    <w:p w14:paraId="2C12453D" w14:textId="77777777" w:rsidR="00D977EF" w:rsidRPr="00CE6A92" w:rsidRDefault="00D977EF" w:rsidP="009E1C0A">
      <w:pPr>
        <w:spacing w:after="0" w:line="240" w:lineRule="auto"/>
        <w:ind w:right="9"/>
        <w:jc w:val="both"/>
        <w:rPr>
          <w:rFonts w:ascii="Arial" w:hAnsi="Arial" w:cs="Arial"/>
          <w:spacing w:val="-2"/>
          <w:sz w:val="18"/>
          <w:szCs w:val="18"/>
        </w:rPr>
      </w:pPr>
    </w:p>
    <w:p w14:paraId="2C1721D9" w14:textId="25F14330" w:rsidR="00251D4E" w:rsidRDefault="00251D4E" w:rsidP="009E1C0A">
      <w:pPr>
        <w:spacing w:after="0" w:line="240" w:lineRule="auto"/>
        <w:ind w:right="9"/>
        <w:jc w:val="both"/>
        <w:rPr>
          <w:rFonts w:ascii="Arial" w:hAnsi="Arial" w:cs="Arial"/>
          <w:spacing w:val="-6"/>
          <w:sz w:val="18"/>
          <w:szCs w:val="18"/>
        </w:rPr>
      </w:pPr>
      <w:proofErr w:type="gramStart"/>
      <w:r w:rsidRPr="00CE6A92">
        <w:rPr>
          <w:rFonts w:ascii="Arial" w:hAnsi="Arial" w:cs="Arial"/>
          <w:spacing w:val="-6"/>
          <w:sz w:val="18"/>
          <w:szCs w:val="18"/>
        </w:rPr>
        <w:t>The majority of</w:t>
      </w:r>
      <w:proofErr w:type="gramEnd"/>
      <w:r w:rsidRPr="00CE6A92">
        <w:rPr>
          <w:rFonts w:ascii="Arial" w:hAnsi="Arial" w:cs="Arial"/>
          <w:spacing w:val="-6"/>
          <w:sz w:val="18"/>
          <w:szCs w:val="18"/>
        </w:rPr>
        <w:t xml:space="preserve"> the Group’s revenue came from sale of goods which are snack, beverage, and </w:t>
      </w:r>
      <w:r w:rsidRPr="00CE6A92">
        <w:rPr>
          <w:rFonts w:ascii="Arial" w:hAnsi="Arial" w:cs="Arial"/>
          <w:spacing w:val="-6"/>
          <w:sz w:val="18"/>
          <w:lang w:val="en-GB"/>
        </w:rPr>
        <w:t xml:space="preserve">other </w:t>
      </w:r>
      <w:r w:rsidRPr="00CE6A92">
        <w:rPr>
          <w:rFonts w:ascii="Arial" w:hAnsi="Arial" w:cs="Arial"/>
          <w:spacing w:val="-6"/>
          <w:sz w:val="18"/>
          <w:szCs w:val="18"/>
        </w:rPr>
        <w:t xml:space="preserve">consumer products distributed to customer in both domestic and overseas market, and the Group satisfied its performance obligation at point in time. </w:t>
      </w:r>
    </w:p>
    <w:p w14:paraId="33AB51B8" w14:textId="4E6ACC0C" w:rsidR="00182B69" w:rsidRDefault="00182B69" w:rsidP="009E1C0A">
      <w:pPr>
        <w:spacing w:after="0" w:line="240" w:lineRule="auto"/>
        <w:ind w:right="9"/>
        <w:jc w:val="both"/>
        <w:rPr>
          <w:rFonts w:ascii="Arial" w:hAnsi="Arial" w:cs="Arial"/>
          <w:spacing w:val="-6"/>
          <w:sz w:val="18"/>
          <w:szCs w:val="18"/>
        </w:rPr>
      </w:pPr>
    </w:p>
    <w:p w14:paraId="321672DC" w14:textId="77777777" w:rsidR="004A5538" w:rsidRPr="00CE6A92" w:rsidRDefault="00B7785D" w:rsidP="009E1C0A">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The detail of business segment information is as follows:</w:t>
      </w:r>
      <w:r w:rsidR="004A5538" w:rsidRPr="00CE6A92" w:rsidDel="004A5538">
        <w:rPr>
          <w:rFonts w:ascii="Arial" w:eastAsia="Arial Unicode MS" w:hAnsi="Arial" w:cs="Arial"/>
          <w:sz w:val="18"/>
          <w:szCs w:val="18"/>
          <w:lang w:bidi="th-TH"/>
        </w:rPr>
        <w:t xml:space="preserve"> </w:t>
      </w:r>
    </w:p>
    <w:p w14:paraId="5BFD979F" w14:textId="77777777" w:rsidR="00307A33" w:rsidRPr="00CE6A92" w:rsidRDefault="00307A33" w:rsidP="009E1C0A">
      <w:pPr>
        <w:spacing w:after="0" w:line="240" w:lineRule="auto"/>
        <w:jc w:val="both"/>
        <w:rPr>
          <w:rFonts w:ascii="Arial" w:eastAsia="Arial Unicode MS" w:hAnsi="Arial" w:cs="Arial"/>
          <w:sz w:val="18"/>
          <w:szCs w:val="18"/>
          <w:lang w:bidi="th-TH"/>
        </w:rPr>
      </w:pPr>
    </w:p>
    <w:tbl>
      <w:tblPr>
        <w:tblpPr w:leftFromText="180" w:rightFromText="180" w:vertAnchor="text" w:tblpY="1"/>
        <w:tblOverlap w:val="never"/>
        <w:tblW w:w="5021" w:type="pct"/>
        <w:tblLayout w:type="fixed"/>
        <w:tblLook w:val="0000" w:firstRow="0" w:lastRow="0" w:firstColumn="0" w:lastColumn="0" w:noHBand="0" w:noVBand="0"/>
      </w:tblPr>
      <w:tblGrid>
        <w:gridCol w:w="3685"/>
        <w:gridCol w:w="1429"/>
        <w:gridCol w:w="1742"/>
        <w:gridCol w:w="1368"/>
        <w:gridCol w:w="1275"/>
      </w:tblGrid>
      <w:tr w:rsidR="00CE5CC5" w:rsidRPr="00EC35CE" w14:paraId="6AF44908" w14:textId="0581325C" w:rsidTr="00B22D8E">
        <w:trPr>
          <w:trHeight w:val="77"/>
        </w:trPr>
        <w:tc>
          <w:tcPr>
            <w:tcW w:w="1940" w:type="pct"/>
            <w:shd w:val="clear" w:color="auto" w:fill="auto"/>
            <w:vAlign w:val="bottom"/>
          </w:tcPr>
          <w:p w14:paraId="2AAE9C4F" w14:textId="77777777" w:rsidR="00CE5CC5" w:rsidRPr="00EC35CE" w:rsidRDefault="00CE5CC5" w:rsidP="009E1C0A">
            <w:pPr>
              <w:spacing w:after="0" w:line="240" w:lineRule="auto"/>
              <w:ind w:left="173" w:hanging="274"/>
              <w:jc w:val="thaiDistribute"/>
              <w:rPr>
                <w:rFonts w:ascii="Arial" w:hAnsi="Arial" w:cs="Arial"/>
                <w:sz w:val="18"/>
                <w:szCs w:val="18"/>
                <w:cs/>
                <w:lang w:val="en-GB"/>
              </w:rPr>
            </w:pPr>
          </w:p>
        </w:tc>
        <w:tc>
          <w:tcPr>
            <w:tcW w:w="3060" w:type="pct"/>
            <w:gridSpan w:val="4"/>
            <w:tcBorders>
              <w:top w:val="single" w:sz="4" w:space="0" w:color="auto"/>
              <w:bottom w:val="single" w:sz="4" w:space="0" w:color="auto"/>
            </w:tcBorders>
            <w:shd w:val="clear" w:color="auto" w:fill="auto"/>
            <w:vAlign w:val="bottom"/>
          </w:tcPr>
          <w:p w14:paraId="4875B941" w14:textId="7B7E02D2" w:rsidR="00CE5CC5" w:rsidRPr="00EC35CE" w:rsidRDefault="00CE5CC5" w:rsidP="009E1C0A">
            <w:pPr>
              <w:spacing w:after="0" w:line="240" w:lineRule="auto"/>
              <w:ind w:left="360" w:hanging="360"/>
              <w:jc w:val="center"/>
              <w:rPr>
                <w:rFonts w:ascii="Arial" w:hAnsi="Arial" w:cs="Arial"/>
                <w:b/>
                <w:bCs/>
                <w:sz w:val="18"/>
                <w:szCs w:val="18"/>
              </w:rPr>
            </w:pPr>
            <w:r w:rsidRPr="00EC35CE">
              <w:rPr>
                <w:rFonts w:ascii="Arial" w:hAnsi="Arial" w:cs="Arial"/>
                <w:b/>
                <w:bCs/>
                <w:sz w:val="18"/>
                <w:szCs w:val="18"/>
              </w:rPr>
              <w:t xml:space="preserve">Consolidated financial </w:t>
            </w:r>
            <w:r w:rsidR="00CD2173" w:rsidRPr="00EC35CE">
              <w:rPr>
                <w:rFonts w:ascii="Arial" w:hAnsi="Arial" w:cs="Arial"/>
                <w:b/>
                <w:bCs/>
                <w:sz w:val="18"/>
                <w:szCs w:val="18"/>
              </w:rPr>
              <w:t>statements</w:t>
            </w:r>
          </w:p>
        </w:tc>
      </w:tr>
      <w:tr w:rsidR="00CE5CC5" w:rsidRPr="00EC35CE" w14:paraId="4DCFDF04" w14:textId="6750D78A" w:rsidTr="00B22D8E">
        <w:trPr>
          <w:trHeight w:val="75"/>
        </w:trPr>
        <w:tc>
          <w:tcPr>
            <w:tcW w:w="1940" w:type="pct"/>
            <w:shd w:val="clear" w:color="auto" w:fill="auto"/>
            <w:vAlign w:val="bottom"/>
          </w:tcPr>
          <w:p w14:paraId="38A29BF0" w14:textId="77777777" w:rsidR="007C64C7" w:rsidRPr="00EC35CE" w:rsidRDefault="007C64C7" w:rsidP="00CE5CC5">
            <w:pPr>
              <w:spacing w:after="0" w:line="240" w:lineRule="auto"/>
              <w:ind w:left="173" w:hanging="274"/>
              <w:jc w:val="thaiDistribute"/>
              <w:rPr>
                <w:rFonts w:ascii="Arial" w:hAnsi="Arial" w:cs="Arial"/>
                <w:sz w:val="18"/>
                <w:szCs w:val="18"/>
                <w:cs/>
                <w:lang w:val="en-GB"/>
              </w:rPr>
            </w:pPr>
          </w:p>
        </w:tc>
        <w:tc>
          <w:tcPr>
            <w:tcW w:w="752" w:type="pct"/>
            <w:tcBorders>
              <w:top w:val="single" w:sz="4" w:space="0" w:color="auto"/>
            </w:tcBorders>
            <w:shd w:val="clear" w:color="auto" w:fill="auto"/>
            <w:vAlign w:val="bottom"/>
          </w:tcPr>
          <w:p w14:paraId="4426027D" w14:textId="77777777" w:rsidR="00193C95" w:rsidRPr="00EC35CE" w:rsidRDefault="007C64C7" w:rsidP="00CE5CC5">
            <w:pPr>
              <w:spacing w:after="0" w:line="240" w:lineRule="auto"/>
              <w:ind w:right="-72" w:hanging="21"/>
              <w:jc w:val="right"/>
              <w:rPr>
                <w:rFonts w:ascii="Arial" w:hAnsi="Arial" w:cs="Arial"/>
                <w:b/>
                <w:bCs/>
                <w:spacing w:val="-6"/>
                <w:sz w:val="18"/>
                <w:szCs w:val="18"/>
                <w:lang w:val="en-GB"/>
              </w:rPr>
            </w:pPr>
            <w:r w:rsidRPr="00EC35CE">
              <w:rPr>
                <w:rFonts w:ascii="Arial" w:hAnsi="Arial" w:cs="Arial"/>
                <w:b/>
                <w:bCs/>
                <w:spacing w:val="-6"/>
                <w:sz w:val="18"/>
                <w:szCs w:val="18"/>
                <w:lang w:val="en-GB"/>
              </w:rPr>
              <w:t>Manufacturing and distributing beverage</w:t>
            </w:r>
          </w:p>
          <w:p w14:paraId="72256628" w14:textId="6F4C7905" w:rsidR="00CE5CC5" w:rsidRPr="00EC35CE" w:rsidRDefault="007C64C7" w:rsidP="00CE5CC5">
            <w:pPr>
              <w:spacing w:after="0" w:line="240" w:lineRule="auto"/>
              <w:ind w:right="-72" w:hanging="21"/>
              <w:jc w:val="right"/>
              <w:rPr>
                <w:rFonts w:ascii="Arial" w:hAnsi="Arial" w:cs="Arial"/>
                <w:b/>
                <w:bCs/>
                <w:spacing w:val="-6"/>
                <w:sz w:val="18"/>
                <w:szCs w:val="18"/>
                <w:lang w:val="en-GB"/>
              </w:rPr>
            </w:pPr>
            <w:r w:rsidRPr="00EC35CE">
              <w:rPr>
                <w:rFonts w:ascii="Arial" w:hAnsi="Arial" w:cs="Arial"/>
                <w:b/>
                <w:bCs/>
                <w:spacing w:val="-6"/>
                <w:sz w:val="18"/>
                <w:szCs w:val="18"/>
                <w:lang w:val="en-GB"/>
              </w:rPr>
              <w:t>Thousand</w:t>
            </w:r>
            <w:r w:rsidR="00193C95" w:rsidRPr="00EC35CE">
              <w:rPr>
                <w:rFonts w:ascii="Arial" w:hAnsi="Arial" w:cs="Arial"/>
                <w:b/>
                <w:bCs/>
                <w:spacing w:val="-6"/>
                <w:sz w:val="18"/>
                <w:szCs w:val="18"/>
                <w:lang w:val="en-GB"/>
              </w:rPr>
              <w:t xml:space="preserve">  </w:t>
            </w:r>
            <w:r w:rsidRPr="00EC35CE">
              <w:rPr>
                <w:rFonts w:ascii="Arial" w:hAnsi="Arial" w:cs="Arial"/>
                <w:b/>
                <w:bCs/>
                <w:spacing w:val="-6"/>
                <w:sz w:val="18"/>
                <w:szCs w:val="18"/>
                <w:lang w:val="en-GB"/>
              </w:rPr>
              <w:t xml:space="preserve"> </w:t>
            </w:r>
          </w:p>
          <w:p w14:paraId="51450C8B" w14:textId="62159C98" w:rsidR="007C64C7" w:rsidRPr="00EC35CE" w:rsidRDefault="007C64C7" w:rsidP="00CE5CC5">
            <w:pPr>
              <w:spacing w:after="0" w:line="240" w:lineRule="auto"/>
              <w:ind w:right="-72" w:firstLine="755"/>
              <w:jc w:val="right"/>
              <w:rPr>
                <w:rFonts w:ascii="Arial" w:hAnsi="Arial" w:cs="Arial"/>
                <w:b/>
                <w:bCs/>
                <w:spacing w:val="-6"/>
                <w:sz w:val="18"/>
                <w:szCs w:val="18"/>
                <w:lang w:val="en-GB"/>
              </w:rPr>
            </w:pPr>
            <w:r w:rsidRPr="00EC35CE">
              <w:rPr>
                <w:rFonts w:ascii="Arial" w:hAnsi="Arial" w:cs="Arial"/>
                <w:b/>
                <w:bCs/>
                <w:spacing w:val="-6"/>
                <w:sz w:val="18"/>
                <w:szCs w:val="18"/>
                <w:lang w:val="en-GB"/>
              </w:rPr>
              <w:t xml:space="preserve">Baht </w:t>
            </w:r>
          </w:p>
        </w:tc>
        <w:tc>
          <w:tcPr>
            <w:tcW w:w="917" w:type="pct"/>
            <w:vAlign w:val="bottom"/>
          </w:tcPr>
          <w:p w14:paraId="7BE4E36E" w14:textId="77777777" w:rsidR="00CE5CC5" w:rsidRPr="00EC35CE" w:rsidRDefault="007C64C7" w:rsidP="00CE5CC5">
            <w:pPr>
              <w:tabs>
                <w:tab w:val="left" w:pos="936"/>
              </w:tabs>
              <w:spacing w:after="0" w:line="240" w:lineRule="auto"/>
              <w:ind w:right="-72" w:hanging="181"/>
              <w:jc w:val="right"/>
              <w:rPr>
                <w:rFonts w:ascii="Arial" w:hAnsi="Arial" w:cs="Arial"/>
                <w:b/>
                <w:bCs/>
                <w:sz w:val="18"/>
                <w:szCs w:val="18"/>
              </w:rPr>
            </w:pPr>
            <w:r w:rsidRPr="00EC35CE">
              <w:rPr>
                <w:rFonts w:ascii="Arial" w:hAnsi="Arial" w:cs="Arial"/>
                <w:b/>
                <w:bCs/>
                <w:sz w:val="18"/>
                <w:szCs w:val="18"/>
              </w:rPr>
              <w:t>Manufacturing and distributing snack</w:t>
            </w:r>
          </w:p>
          <w:p w14:paraId="00FB469F" w14:textId="42D0DF5C" w:rsidR="00CE5CC5" w:rsidRPr="00EC35CE" w:rsidRDefault="007C64C7" w:rsidP="00CE5CC5">
            <w:pPr>
              <w:tabs>
                <w:tab w:val="left" w:pos="936"/>
              </w:tabs>
              <w:spacing w:after="0" w:line="240" w:lineRule="auto"/>
              <w:ind w:right="-72" w:hanging="181"/>
              <w:jc w:val="right"/>
              <w:rPr>
                <w:rFonts w:ascii="Arial" w:hAnsi="Arial" w:cs="Arial"/>
                <w:b/>
                <w:bCs/>
                <w:spacing w:val="-6"/>
                <w:sz w:val="18"/>
                <w:szCs w:val="18"/>
                <w:lang w:val="en-GB"/>
              </w:rPr>
            </w:pPr>
            <w:r w:rsidRPr="00EC35CE">
              <w:rPr>
                <w:rFonts w:ascii="Arial" w:hAnsi="Arial" w:cs="Arial"/>
                <w:b/>
                <w:bCs/>
                <w:sz w:val="18"/>
                <w:szCs w:val="18"/>
              </w:rPr>
              <w:t xml:space="preserve"> </w:t>
            </w:r>
            <w:r w:rsidR="00CE5CC5" w:rsidRPr="00EC35CE">
              <w:rPr>
                <w:rFonts w:ascii="Arial" w:hAnsi="Arial" w:cs="Arial"/>
                <w:b/>
                <w:bCs/>
                <w:spacing w:val="-6"/>
                <w:sz w:val="18"/>
                <w:szCs w:val="18"/>
                <w:lang w:val="en-GB"/>
              </w:rPr>
              <w:t xml:space="preserve">Thousand </w:t>
            </w:r>
          </w:p>
          <w:p w14:paraId="53498062" w14:textId="5E01AA9E" w:rsidR="007C64C7" w:rsidRPr="00EC35CE" w:rsidRDefault="00CE5CC5" w:rsidP="00CE5CC5">
            <w:pPr>
              <w:tabs>
                <w:tab w:val="left" w:pos="936"/>
              </w:tabs>
              <w:spacing w:after="0" w:line="240" w:lineRule="auto"/>
              <w:ind w:right="-72" w:hanging="181"/>
              <w:jc w:val="right"/>
              <w:rPr>
                <w:rFonts w:ascii="Arial" w:hAnsi="Arial" w:cs="Arial"/>
                <w:b/>
                <w:bCs/>
                <w:sz w:val="18"/>
                <w:szCs w:val="18"/>
              </w:rPr>
            </w:pPr>
            <w:r w:rsidRPr="00EC35CE">
              <w:rPr>
                <w:rFonts w:ascii="Arial" w:hAnsi="Arial" w:cs="Arial"/>
                <w:b/>
                <w:bCs/>
                <w:spacing w:val="-6"/>
                <w:sz w:val="18"/>
                <w:szCs w:val="18"/>
                <w:lang w:val="en-GB"/>
              </w:rPr>
              <w:t>Baht</w:t>
            </w:r>
          </w:p>
        </w:tc>
        <w:tc>
          <w:tcPr>
            <w:tcW w:w="720" w:type="pct"/>
          </w:tcPr>
          <w:p w14:paraId="640AEAD7" w14:textId="77777777" w:rsidR="00CE5CC5" w:rsidRPr="00EC35CE" w:rsidRDefault="00CE5CC5" w:rsidP="00CE5CC5">
            <w:pPr>
              <w:spacing w:after="0" w:line="240" w:lineRule="auto"/>
              <w:ind w:right="-72" w:hanging="115"/>
              <w:jc w:val="right"/>
              <w:rPr>
                <w:rFonts w:ascii="Arial" w:hAnsi="Arial" w:cs="Arial"/>
                <w:b/>
                <w:bCs/>
                <w:sz w:val="18"/>
                <w:szCs w:val="18"/>
              </w:rPr>
            </w:pPr>
          </w:p>
          <w:p w14:paraId="7BD18664" w14:textId="77777777" w:rsidR="00CE5CC5" w:rsidRPr="00EC35CE" w:rsidRDefault="007C64C7" w:rsidP="00CE5CC5">
            <w:pPr>
              <w:spacing w:after="0" w:line="240" w:lineRule="auto"/>
              <w:ind w:right="-72" w:hanging="115"/>
              <w:jc w:val="right"/>
              <w:rPr>
                <w:rFonts w:ascii="Arial" w:hAnsi="Arial" w:cs="Arial"/>
                <w:b/>
                <w:bCs/>
                <w:sz w:val="18"/>
                <w:szCs w:val="18"/>
              </w:rPr>
            </w:pPr>
            <w:r w:rsidRPr="00EC35CE">
              <w:rPr>
                <w:rFonts w:ascii="Arial" w:hAnsi="Arial" w:cs="Arial"/>
                <w:b/>
                <w:bCs/>
                <w:sz w:val="18"/>
                <w:szCs w:val="18"/>
              </w:rPr>
              <w:t xml:space="preserve">Distributing </w:t>
            </w:r>
          </w:p>
          <w:p w14:paraId="482A8BF9" w14:textId="51A9D808" w:rsidR="00CE5CC5" w:rsidRPr="00EC35CE" w:rsidRDefault="007C64C7" w:rsidP="00CE5CC5">
            <w:pPr>
              <w:spacing w:after="0" w:line="240" w:lineRule="auto"/>
              <w:ind w:right="-72" w:hanging="115"/>
              <w:jc w:val="right"/>
              <w:rPr>
                <w:rFonts w:ascii="Arial" w:hAnsi="Arial" w:cs="Arial"/>
                <w:b/>
                <w:bCs/>
                <w:sz w:val="18"/>
                <w:szCs w:val="18"/>
              </w:rPr>
            </w:pPr>
            <w:r w:rsidRPr="00EC35CE">
              <w:rPr>
                <w:rFonts w:ascii="Arial" w:hAnsi="Arial" w:cs="Arial"/>
                <w:b/>
                <w:bCs/>
                <w:sz w:val="18"/>
                <w:szCs w:val="18"/>
              </w:rPr>
              <w:t xml:space="preserve">other products Thousand </w:t>
            </w:r>
          </w:p>
          <w:p w14:paraId="054739BE" w14:textId="5DC420C8" w:rsidR="007C64C7" w:rsidRPr="00EC35CE" w:rsidRDefault="007C64C7" w:rsidP="00CE5CC5">
            <w:pPr>
              <w:spacing w:after="0" w:line="240" w:lineRule="auto"/>
              <w:ind w:right="-72" w:hanging="115"/>
              <w:jc w:val="right"/>
              <w:rPr>
                <w:rFonts w:ascii="Arial" w:hAnsi="Arial" w:cs="Arial"/>
                <w:b/>
                <w:bCs/>
                <w:sz w:val="18"/>
                <w:szCs w:val="18"/>
              </w:rPr>
            </w:pPr>
            <w:r w:rsidRPr="00EC35CE">
              <w:rPr>
                <w:rFonts w:ascii="Arial" w:hAnsi="Arial" w:cs="Arial"/>
                <w:b/>
                <w:bCs/>
                <w:sz w:val="18"/>
                <w:szCs w:val="18"/>
              </w:rPr>
              <w:t>Baht</w:t>
            </w:r>
          </w:p>
        </w:tc>
        <w:tc>
          <w:tcPr>
            <w:tcW w:w="671" w:type="pct"/>
          </w:tcPr>
          <w:p w14:paraId="32F5D86A" w14:textId="11E014C6" w:rsidR="00CE5CC5" w:rsidRPr="00EC35CE" w:rsidRDefault="00CE5CC5" w:rsidP="00CE5CC5">
            <w:pPr>
              <w:spacing w:after="0" w:line="240" w:lineRule="auto"/>
              <w:ind w:right="-72" w:hanging="115"/>
              <w:jc w:val="right"/>
              <w:rPr>
                <w:rFonts w:ascii="Arial" w:hAnsi="Arial" w:cs="Arial"/>
                <w:b/>
                <w:bCs/>
                <w:sz w:val="18"/>
                <w:szCs w:val="18"/>
              </w:rPr>
            </w:pPr>
          </w:p>
          <w:p w14:paraId="5C899B29" w14:textId="77777777" w:rsidR="00CE5CC5" w:rsidRPr="00EC35CE" w:rsidRDefault="00CE5CC5" w:rsidP="00CE5CC5">
            <w:pPr>
              <w:spacing w:after="0" w:line="240" w:lineRule="auto"/>
              <w:ind w:right="-72" w:hanging="115"/>
              <w:jc w:val="right"/>
              <w:rPr>
                <w:rFonts w:ascii="Arial" w:hAnsi="Arial" w:cs="Arial"/>
                <w:b/>
                <w:bCs/>
                <w:sz w:val="18"/>
                <w:szCs w:val="18"/>
              </w:rPr>
            </w:pPr>
          </w:p>
          <w:p w14:paraId="28EF3DEB" w14:textId="234897D7" w:rsidR="007C64C7" w:rsidRPr="00EC35CE" w:rsidRDefault="007C64C7" w:rsidP="00CE5CC5">
            <w:pPr>
              <w:spacing w:after="0" w:line="240" w:lineRule="auto"/>
              <w:ind w:right="-72" w:hanging="115"/>
              <w:jc w:val="right"/>
              <w:rPr>
                <w:rFonts w:ascii="Arial" w:hAnsi="Arial" w:cs="Arial"/>
                <w:b/>
                <w:bCs/>
                <w:sz w:val="18"/>
                <w:szCs w:val="18"/>
              </w:rPr>
            </w:pPr>
            <w:r w:rsidRPr="00EC35CE">
              <w:rPr>
                <w:rFonts w:ascii="Arial" w:hAnsi="Arial" w:cs="Arial"/>
                <w:b/>
                <w:bCs/>
                <w:sz w:val="18"/>
                <w:szCs w:val="18"/>
              </w:rPr>
              <w:t>Total</w:t>
            </w:r>
          </w:p>
          <w:p w14:paraId="390CE78C" w14:textId="77777777" w:rsidR="007C64C7" w:rsidRPr="00EC35CE" w:rsidRDefault="007C64C7" w:rsidP="00CE5CC5">
            <w:pPr>
              <w:spacing w:after="0" w:line="240" w:lineRule="auto"/>
              <w:ind w:right="-72"/>
              <w:jc w:val="right"/>
              <w:rPr>
                <w:rFonts w:ascii="Arial" w:hAnsi="Arial" w:cs="Arial"/>
                <w:b/>
                <w:bCs/>
                <w:sz w:val="18"/>
                <w:szCs w:val="18"/>
              </w:rPr>
            </w:pPr>
            <w:r w:rsidRPr="00EC35CE">
              <w:rPr>
                <w:rFonts w:ascii="Arial" w:hAnsi="Arial" w:cs="Arial"/>
                <w:b/>
                <w:bCs/>
                <w:sz w:val="18"/>
                <w:szCs w:val="18"/>
              </w:rPr>
              <w:t>Thousand</w:t>
            </w:r>
          </w:p>
          <w:p w14:paraId="2369BCAD" w14:textId="3D521C91" w:rsidR="007C64C7" w:rsidRPr="00EC35CE" w:rsidRDefault="007C64C7" w:rsidP="00CE5CC5">
            <w:pPr>
              <w:spacing w:after="0" w:line="240" w:lineRule="auto"/>
              <w:ind w:right="-72" w:hanging="115"/>
              <w:jc w:val="right"/>
              <w:rPr>
                <w:rFonts w:ascii="Arial" w:hAnsi="Arial" w:cs="Arial"/>
                <w:b/>
                <w:bCs/>
                <w:sz w:val="18"/>
                <w:szCs w:val="18"/>
              </w:rPr>
            </w:pPr>
            <w:r w:rsidRPr="00EC35CE">
              <w:rPr>
                <w:rFonts w:ascii="Arial" w:hAnsi="Arial" w:cs="Arial"/>
                <w:b/>
                <w:bCs/>
                <w:sz w:val="18"/>
                <w:szCs w:val="18"/>
              </w:rPr>
              <w:t>Baht</w:t>
            </w:r>
          </w:p>
        </w:tc>
      </w:tr>
      <w:tr w:rsidR="00CE5CC5" w:rsidRPr="00EC35CE" w14:paraId="63D0891F" w14:textId="2A77EFC6" w:rsidTr="00B22D8E">
        <w:trPr>
          <w:trHeight w:val="20"/>
        </w:trPr>
        <w:tc>
          <w:tcPr>
            <w:tcW w:w="1940" w:type="pct"/>
            <w:shd w:val="clear" w:color="auto" w:fill="auto"/>
            <w:vAlign w:val="bottom"/>
          </w:tcPr>
          <w:p w14:paraId="11AB1DB6" w14:textId="339250A4" w:rsidR="007C64C7" w:rsidRPr="00EC35CE" w:rsidRDefault="007C64C7" w:rsidP="00CE5CC5">
            <w:pPr>
              <w:spacing w:after="0" w:line="240" w:lineRule="auto"/>
              <w:ind w:left="173" w:hanging="274"/>
              <w:rPr>
                <w:rFonts w:ascii="Arial" w:hAnsi="Arial" w:cs="Arial"/>
                <w:sz w:val="18"/>
                <w:szCs w:val="18"/>
                <w:lang w:val="en-GB" w:bidi="th-TH"/>
              </w:rPr>
            </w:pPr>
          </w:p>
        </w:tc>
        <w:tc>
          <w:tcPr>
            <w:tcW w:w="752" w:type="pct"/>
            <w:tcBorders>
              <w:top w:val="single" w:sz="4" w:space="0" w:color="auto"/>
            </w:tcBorders>
            <w:shd w:val="clear" w:color="auto" w:fill="FAFAFA"/>
            <w:vAlign w:val="bottom"/>
          </w:tcPr>
          <w:p w14:paraId="6C9F82E4" w14:textId="77777777" w:rsidR="007C64C7" w:rsidRPr="00EC35CE" w:rsidRDefault="007C64C7" w:rsidP="00CE5CC5">
            <w:pPr>
              <w:spacing w:after="0" w:line="240" w:lineRule="auto"/>
              <w:ind w:right="-72" w:hanging="360"/>
              <w:jc w:val="right"/>
              <w:rPr>
                <w:rFonts w:ascii="Arial" w:hAnsi="Arial" w:cs="Arial"/>
                <w:sz w:val="18"/>
                <w:szCs w:val="18"/>
              </w:rPr>
            </w:pPr>
          </w:p>
        </w:tc>
        <w:tc>
          <w:tcPr>
            <w:tcW w:w="917" w:type="pct"/>
            <w:tcBorders>
              <w:top w:val="single" w:sz="4" w:space="0" w:color="auto"/>
            </w:tcBorders>
            <w:shd w:val="clear" w:color="auto" w:fill="FAFAFA"/>
            <w:vAlign w:val="bottom"/>
          </w:tcPr>
          <w:p w14:paraId="3E6D5260" w14:textId="6D99A100" w:rsidR="007C64C7" w:rsidRPr="00EC35CE" w:rsidRDefault="007C64C7" w:rsidP="00CE5CC5">
            <w:pPr>
              <w:spacing w:after="0" w:line="240" w:lineRule="auto"/>
              <w:ind w:right="-72" w:hanging="360"/>
              <w:jc w:val="right"/>
              <w:rPr>
                <w:rFonts w:ascii="Arial" w:hAnsi="Arial" w:cs="Arial"/>
                <w:sz w:val="18"/>
                <w:szCs w:val="18"/>
              </w:rPr>
            </w:pPr>
          </w:p>
        </w:tc>
        <w:tc>
          <w:tcPr>
            <w:tcW w:w="720" w:type="pct"/>
            <w:tcBorders>
              <w:top w:val="single" w:sz="4" w:space="0" w:color="auto"/>
            </w:tcBorders>
            <w:shd w:val="clear" w:color="auto" w:fill="FAFAFA"/>
            <w:vAlign w:val="bottom"/>
          </w:tcPr>
          <w:p w14:paraId="02FDF5EF" w14:textId="77777777" w:rsidR="007C64C7" w:rsidRPr="00EC35CE" w:rsidRDefault="007C64C7" w:rsidP="00CE5CC5">
            <w:pPr>
              <w:spacing w:after="0" w:line="240" w:lineRule="auto"/>
              <w:ind w:right="-72" w:hanging="360"/>
              <w:jc w:val="right"/>
              <w:rPr>
                <w:rFonts w:ascii="Arial" w:hAnsi="Arial" w:cs="Arial"/>
                <w:sz w:val="18"/>
                <w:szCs w:val="18"/>
              </w:rPr>
            </w:pPr>
          </w:p>
        </w:tc>
        <w:tc>
          <w:tcPr>
            <w:tcW w:w="671" w:type="pct"/>
            <w:tcBorders>
              <w:top w:val="single" w:sz="4" w:space="0" w:color="auto"/>
            </w:tcBorders>
            <w:shd w:val="clear" w:color="auto" w:fill="FAFAFA"/>
          </w:tcPr>
          <w:p w14:paraId="563637E0" w14:textId="77777777" w:rsidR="007C64C7" w:rsidRPr="00EC35CE" w:rsidRDefault="007C64C7" w:rsidP="00CE5CC5">
            <w:pPr>
              <w:spacing w:after="0" w:line="240" w:lineRule="auto"/>
              <w:ind w:right="-72" w:hanging="360"/>
              <w:jc w:val="right"/>
              <w:rPr>
                <w:rFonts w:ascii="Arial" w:hAnsi="Arial" w:cs="Arial"/>
                <w:sz w:val="18"/>
                <w:szCs w:val="18"/>
              </w:rPr>
            </w:pPr>
          </w:p>
        </w:tc>
      </w:tr>
      <w:tr w:rsidR="00CE5CC5" w:rsidRPr="00EC35CE" w14:paraId="6F856BC4" w14:textId="790A6802" w:rsidTr="00B22D8E">
        <w:trPr>
          <w:trHeight w:val="20"/>
        </w:trPr>
        <w:tc>
          <w:tcPr>
            <w:tcW w:w="1940" w:type="pct"/>
            <w:shd w:val="clear" w:color="auto" w:fill="auto"/>
          </w:tcPr>
          <w:p w14:paraId="5229460D" w14:textId="380DFEFA" w:rsidR="007C64C7" w:rsidRPr="00EC35CE" w:rsidRDefault="007C64C7" w:rsidP="00CE5CC5">
            <w:pPr>
              <w:spacing w:after="0" w:line="240" w:lineRule="auto"/>
              <w:ind w:left="173" w:hanging="274"/>
              <w:rPr>
                <w:rFonts w:ascii="Arial" w:hAnsi="Arial" w:cs="Arial"/>
                <w:b/>
                <w:bCs/>
                <w:sz w:val="18"/>
                <w:szCs w:val="18"/>
                <w:lang w:val="en-GB"/>
              </w:rPr>
            </w:pPr>
            <w:r w:rsidRPr="00EC35CE">
              <w:rPr>
                <w:rFonts w:ascii="Arial" w:hAnsi="Arial" w:cs="Arial"/>
                <w:b/>
                <w:bCs/>
                <w:sz w:val="18"/>
                <w:szCs w:val="18"/>
                <w:lang w:val="en-GB"/>
              </w:rPr>
              <w:t>For the year ended 31 December 202</w:t>
            </w:r>
            <w:r w:rsidR="00F518D5" w:rsidRPr="00EC35CE">
              <w:rPr>
                <w:rFonts w:ascii="Arial" w:hAnsi="Arial" w:cs="Arial"/>
                <w:b/>
                <w:bCs/>
                <w:sz w:val="18"/>
                <w:szCs w:val="18"/>
                <w:lang w:val="en-GB"/>
              </w:rPr>
              <w:t>1</w:t>
            </w:r>
          </w:p>
        </w:tc>
        <w:tc>
          <w:tcPr>
            <w:tcW w:w="752" w:type="pct"/>
            <w:shd w:val="clear" w:color="auto" w:fill="FAFAFA"/>
          </w:tcPr>
          <w:p w14:paraId="14713EC3" w14:textId="77777777" w:rsidR="007C64C7" w:rsidRPr="00EC35CE" w:rsidRDefault="007C64C7" w:rsidP="00CE5CC5">
            <w:pPr>
              <w:spacing w:after="0" w:line="240" w:lineRule="auto"/>
              <w:ind w:right="-72" w:hanging="360"/>
              <w:jc w:val="right"/>
              <w:rPr>
                <w:rFonts w:ascii="Arial" w:hAnsi="Arial" w:cs="Arial"/>
                <w:b/>
                <w:bCs/>
                <w:sz w:val="18"/>
                <w:szCs w:val="18"/>
              </w:rPr>
            </w:pPr>
          </w:p>
        </w:tc>
        <w:tc>
          <w:tcPr>
            <w:tcW w:w="917" w:type="pct"/>
            <w:shd w:val="clear" w:color="auto" w:fill="FAFAFA"/>
          </w:tcPr>
          <w:p w14:paraId="578170BE" w14:textId="77777777" w:rsidR="007C64C7" w:rsidRPr="00EC35CE" w:rsidRDefault="007C64C7" w:rsidP="00CE5CC5">
            <w:pPr>
              <w:spacing w:after="0" w:line="240" w:lineRule="auto"/>
              <w:ind w:right="-72" w:hanging="360"/>
              <w:jc w:val="right"/>
              <w:rPr>
                <w:rFonts w:ascii="Arial" w:hAnsi="Arial" w:cs="Arial"/>
                <w:b/>
                <w:bCs/>
                <w:sz w:val="18"/>
                <w:szCs w:val="18"/>
              </w:rPr>
            </w:pPr>
          </w:p>
        </w:tc>
        <w:tc>
          <w:tcPr>
            <w:tcW w:w="720" w:type="pct"/>
            <w:shd w:val="clear" w:color="auto" w:fill="FAFAFA"/>
          </w:tcPr>
          <w:p w14:paraId="1BCF01D1" w14:textId="77777777" w:rsidR="007C64C7" w:rsidRPr="00EC35CE" w:rsidRDefault="007C64C7" w:rsidP="00CE5CC5">
            <w:pPr>
              <w:spacing w:after="0" w:line="240" w:lineRule="auto"/>
              <w:ind w:right="-72" w:hanging="360"/>
              <w:jc w:val="right"/>
              <w:rPr>
                <w:rFonts w:ascii="Arial" w:hAnsi="Arial" w:cs="Arial"/>
                <w:b/>
                <w:bCs/>
                <w:sz w:val="18"/>
                <w:szCs w:val="18"/>
              </w:rPr>
            </w:pPr>
          </w:p>
        </w:tc>
        <w:tc>
          <w:tcPr>
            <w:tcW w:w="671" w:type="pct"/>
            <w:shd w:val="clear" w:color="auto" w:fill="FAFAFA"/>
          </w:tcPr>
          <w:p w14:paraId="1F451A8D" w14:textId="77777777" w:rsidR="007C64C7" w:rsidRPr="00EC35CE" w:rsidRDefault="007C64C7" w:rsidP="00CE5CC5">
            <w:pPr>
              <w:spacing w:after="0" w:line="240" w:lineRule="auto"/>
              <w:ind w:right="-72" w:hanging="360"/>
              <w:jc w:val="right"/>
              <w:rPr>
                <w:rFonts w:ascii="Arial" w:hAnsi="Arial" w:cs="Arial"/>
                <w:b/>
                <w:bCs/>
                <w:sz w:val="18"/>
                <w:szCs w:val="18"/>
              </w:rPr>
            </w:pPr>
          </w:p>
        </w:tc>
      </w:tr>
      <w:tr w:rsidR="00CE5CC5" w:rsidRPr="00EC35CE" w14:paraId="649F17C2" w14:textId="39185695" w:rsidTr="00B22D8E">
        <w:trPr>
          <w:trHeight w:val="20"/>
        </w:trPr>
        <w:tc>
          <w:tcPr>
            <w:tcW w:w="1940" w:type="pct"/>
            <w:shd w:val="clear" w:color="auto" w:fill="auto"/>
            <w:vAlign w:val="bottom"/>
          </w:tcPr>
          <w:p w14:paraId="6C842AEC" w14:textId="77777777" w:rsidR="007C64C7" w:rsidRPr="00EC35CE" w:rsidRDefault="007C64C7" w:rsidP="00CE5CC5">
            <w:pPr>
              <w:spacing w:after="0" w:line="240" w:lineRule="auto"/>
              <w:ind w:left="173" w:right="-117" w:hanging="274"/>
              <w:rPr>
                <w:rFonts w:ascii="Arial" w:hAnsi="Arial" w:cs="Arial"/>
                <w:sz w:val="18"/>
                <w:szCs w:val="18"/>
                <w:cs/>
                <w:lang w:val="en-GB"/>
              </w:rPr>
            </w:pPr>
            <w:r w:rsidRPr="00EC35CE">
              <w:rPr>
                <w:rFonts w:ascii="Arial" w:hAnsi="Arial" w:cs="Arial"/>
                <w:sz w:val="18"/>
                <w:szCs w:val="18"/>
                <w:lang w:val="en-GB"/>
              </w:rPr>
              <w:t>Revenue from external customers</w:t>
            </w:r>
          </w:p>
        </w:tc>
        <w:tc>
          <w:tcPr>
            <w:tcW w:w="752" w:type="pct"/>
            <w:shd w:val="clear" w:color="auto" w:fill="FAFAFA"/>
          </w:tcPr>
          <w:p w14:paraId="256F8F28" w14:textId="7E9FE6CB" w:rsidR="00D951CF"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1,861,972</w:t>
            </w:r>
          </w:p>
        </w:tc>
        <w:tc>
          <w:tcPr>
            <w:tcW w:w="917" w:type="pct"/>
            <w:shd w:val="clear" w:color="auto" w:fill="FAFAFA"/>
          </w:tcPr>
          <w:p w14:paraId="43D3A8E7" w14:textId="571482CF" w:rsidR="00E349B4"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2,411,229</w:t>
            </w:r>
          </w:p>
        </w:tc>
        <w:tc>
          <w:tcPr>
            <w:tcW w:w="720" w:type="pct"/>
            <w:shd w:val="clear" w:color="auto" w:fill="FAFAFA"/>
          </w:tcPr>
          <w:p w14:paraId="2A0388AD" w14:textId="135E53C7" w:rsidR="00C6535D"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84,684</w:t>
            </w:r>
          </w:p>
        </w:tc>
        <w:tc>
          <w:tcPr>
            <w:tcW w:w="671" w:type="pct"/>
            <w:shd w:val="clear" w:color="auto" w:fill="FAFAFA"/>
          </w:tcPr>
          <w:p w14:paraId="75BE7747" w14:textId="6B3FD626" w:rsidR="00C6535D"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4,357,885</w:t>
            </w:r>
          </w:p>
        </w:tc>
      </w:tr>
      <w:tr w:rsidR="00CE5CC5" w:rsidRPr="00EC35CE" w14:paraId="684D9C28" w14:textId="76AD45EE" w:rsidTr="00B22D8E">
        <w:trPr>
          <w:trHeight w:val="20"/>
        </w:trPr>
        <w:tc>
          <w:tcPr>
            <w:tcW w:w="1940" w:type="pct"/>
            <w:shd w:val="clear" w:color="auto" w:fill="auto"/>
            <w:vAlign w:val="bottom"/>
          </w:tcPr>
          <w:p w14:paraId="201186C2" w14:textId="77777777" w:rsidR="007C64C7" w:rsidRPr="00EC35CE" w:rsidRDefault="007C64C7" w:rsidP="00CE5CC5">
            <w:pPr>
              <w:spacing w:after="0" w:line="240" w:lineRule="auto"/>
              <w:ind w:left="173" w:hanging="274"/>
              <w:rPr>
                <w:rFonts w:ascii="Arial" w:hAnsi="Arial" w:cs="Arial"/>
                <w:sz w:val="18"/>
                <w:szCs w:val="18"/>
                <w:lang w:val="en-GB"/>
              </w:rPr>
            </w:pPr>
          </w:p>
        </w:tc>
        <w:tc>
          <w:tcPr>
            <w:tcW w:w="752" w:type="pct"/>
            <w:tcBorders>
              <w:top w:val="single" w:sz="4" w:space="0" w:color="auto"/>
            </w:tcBorders>
            <w:shd w:val="clear" w:color="auto" w:fill="FAFAFA"/>
          </w:tcPr>
          <w:p w14:paraId="5B6B7E97" w14:textId="77777777" w:rsidR="007C64C7" w:rsidRPr="00EC35CE" w:rsidRDefault="007C64C7" w:rsidP="00CE5CC5">
            <w:pPr>
              <w:spacing w:after="0" w:line="240" w:lineRule="auto"/>
              <w:ind w:right="-72"/>
              <w:jc w:val="right"/>
              <w:rPr>
                <w:rFonts w:ascii="Arial" w:hAnsi="Arial" w:cs="Arial"/>
                <w:sz w:val="18"/>
                <w:szCs w:val="18"/>
              </w:rPr>
            </w:pPr>
          </w:p>
        </w:tc>
        <w:tc>
          <w:tcPr>
            <w:tcW w:w="917" w:type="pct"/>
            <w:tcBorders>
              <w:top w:val="single" w:sz="4" w:space="0" w:color="auto"/>
            </w:tcBorders>
            <w:shd w:val="clear" w:color="auto" w:fill="FAFAFA"/>
          </w:tcPr>
          <w:p w14:paraId="45E456F3" w14:textId="77777777" w:rsidR="007C64C7" w:rsidRPr="00EC35CE" w:rsidRDefault="007C64C7" w:rsidP="00CE5CC5">
            <w:pPr>
              <w:spacing w:after="0" w:line="240" w:lineRule="auto"/>
              <w:ind w:right="-72"/>
              <w:jc w:val="right"/>
              <w:rPr>
                <w:rFonts w:ascii="Arial" w:hAnsi="Arial" w:cs="Arial"/>
                <w:sz w:val="18"/>
                <w:szCs w:val="18"/>
              </w:rPr>
            </w:pPr>
          </w:p>
        </w:tc>
        <w:tc>
          <w:tcPr>
            <w:tcW w:w="720" w:type="pct"/>
            <w:tcBorders>
              <w:top w:val="single" w:sz="4" w:space="0" w:color="auto"/>
            </w:tcBorders>
            <w:shd w:val="clear" w:color="auto" w:fill="FAFAFA"/>
          </w:tcPr>
          <w:p w14:paraId="63E877ED" w14:textId="77777777" w:rsidR="007C64C7" w:rsidRPr="00EC35CE" w:rsidRDefault="007C64C7" w:rsidP="00CE5CC5">
            <w:pPr>
              <w:spacing w:after="0" w:line="240" w:lineRule="auto"/>
              <w:ind w:right="-72"/>
              <w:jc w:val="right"/>
              <w:rPr>
                <w:rFonts w:ascii="Arial" w:hAnsi="Arial" w:cs="Arial"/>
                <w:sz w:val="18"/>
                <w:szCs w:val="18"/>
              </w:rPr>
            </w:pPr>
          </w:p>
        </w:tc>
        <w:tc>
          <w:tcPr>
            <w:tcW w:w="671" w:type="pct"/>
            <w:tcBorders>
              <w:top w:val="single" w:sz="4" w:space="0" w:color="auto"/>
            </w:tcBorders>
            <w:shd w:val="clear" w:color="auto" w:fill="FAFAFA"/>
          </w:tcPr>
          <w:p w14:paraId="7060AEC6" w14:textId="77777777" w:rsidR="007C64C7" w:rsidRPr="00EC35CE" w:rsidRDefault="007C64C7" w:rsidP="00CE5CC5">
            <w:pPr>
              <w:spacing w:after="0" w:line="240" w:lineRule="auto"/>
              <w:ind w:right="-72"/>
              <w:jc w:val="right"/>
              <w:rPr>
                <w:rFonts w:ascii="Arial" w:hAnsi="Arial" w:cs="Arial"/>
                <w:sz w:val="18"/>
                <w:szCs w:val="18"/>
              </w:rPr>
            </w:pPr>
          </w:p>
        </w:tc>
      </w:tr>
      <w:tr w:rsidR="00CE5CC5" w:rsidRPr="00EC35CE" w14:paraId="30CA1FDE" w14:textId="481DD0C0" w:rsidTr="00B22D8E">
        <w:trPr>
          <w:trHeight w:val="20"/>
        </w:trPr>
        <w:tc>
          <w:tcPr>
            <w:tcW w:w="1940" w:type="pct"/>
            <w:shd w:val="clear" w:color="auto" w:fill="auto"/>
            <w:vAlign w:val="bottom"/>
          </w:tcPr>
          <w:p w14:paraId="37F2C80A" w14:textId="63A81250" w:rsidR="007C64C7" w:rsidRPr="00EC35CE" w:rsidRDefault="00E349B4" w:rsidP="00CE5CC5">
            <w:pPr>
              <w:spacing w:after="0" w:line="240" w:lineRule="auto"/>
              <w:ind w:left="173" w:hanging="274"/>
              <w:rPr>
                <w:rFonts w:ascii="Arial" w:hAnsi="Arial" w:cs="Arial"/>
                <w:sz w:val="18"/>
                <w:szCs w:val="18"/>
                <w:cs/>
                <w:lang w:val="en-GB"/>
              </w:rPr>
            </w:pPr>
            <w:r w:rsidRPr="00EC35CE">
              <w:rPr>
                <w:rFonts w:ascii="Arial" w:hAnsi="Arial" w:cs="Arial"/>
                <w:sz w:val="18"/>
                <w:szCs w:val="18"/>
                <w:lang w:val="en-GB"/>
              </w:rPr>
              <w:t>Depreciation</w:t>
            </w:r>
            <w:r w:rsidR="0060470C" w:rsidRPr="00EC35CE">
              <w:rPr>
                <w:rFonts w:ascii="Arial" w:hAnsi="Arial" w:cs="Arial"/>
                <w:sz w:val="18"/>
                <w:szCs w:val="18"/>
                <w:lang w:val="en-GB"/>
              </w:rPr>
              <w:t xml:space="preserve"> charge</w:t>
            </w:r>
          </w:p>
        </w:tc>
        <w:tc>
          <w:tcPr>
            <w:tcW w:w="752" w:type="pct"/>
            <w:tcBorders>
              <w:bottom w:val="single" w:sz="4" w:space="0" w:color="auto"/>
            </w:tcBorders>
            <w:shd w:val="clear" w:color="auto" w:fill="FAFAFA"/>
          </w:tcPr>
          <w:p w14:paraId="77F10943" w14:textId="5D213369" w:rsidR="007C64C7" w:rsidRPr="00EC35CE" w:rsidRDefault="006737E8" w:rsidP="00CE5CC5">
            <w:pPr>
              <w:spacing w:after="0" w:line="240" w:lineRule="auto"/>
              <w:ind w:right="-72"/>
              <w:jc w:val="right"/>
              <w:rPr>
                <w:rFonts w:ascii="Arial" w:hAnsi="Arial" w:cs="Arial"/>
                <w:sz w:val="18"/>
                <w:szCs w:val="18"/>
              </w:rPr>
            </w:pPr>
            <w:r>
              <w:rPr>
                <w:rFonts w:ascii="Arial" w:hAnsi="Arial" w:cs="Arial"/>
                <w:sz w:val="18"/>
                <w:szCs w:val="18"/>
              </w:rPr>
              <w:t>91,056</w:t>
            </w:r>
          </w:p>
        </w:tc>
        <w:tc>
          <w:tcPr>
            <w:tcW w:w="917" w:type="pct"/>
            <w:tcBorders>
              <w:bottom w:val="single" w:sz="4" w:space="0" w:color="auto"/>
            </w:tcBorders>
            <w:shd w:val="clear" w:color="auto" w:fill="FAFAFA"/>
          </w:tcPr>
          <w:p w14:paraId="74FD432D" w14:textId="715CFADD" w:rsidR="007C64C7" w:rsidRPr="00EC35CE" w:rsidRDefault="006737E8" w:rsidP="00CE5CC5">
            <w:pPr>
              <w:spacing w:after="0" w:line="240" w:lineRule="auto"/>
              <w:ind w:right="-72"/>
              <w:jc w:val="right"/>
              <w:rPr>
                <w:rFonts w:ascii="Arial" w:hAnsi="Arial" w:cs="Arial"/>
                <w:sz w:val="18"/>
                <w:szCs w:val="18"/>
              </w:rPr>
            </w:pPr>
            <w:r>
              <w:rPr>
                <w:rFonts w:ascii="Arial" w:hAnsi="Arial" w:cs="Arial"/>
                <w:sz w:val="18"/>
                <w:szCs w:val="18"/>
              </w:rPr>
              <w:t>7</w:t>
            </w:r>
            <w:r w:rsidR="00CD0FBC">
              <w:rPr>
                <w:rFonts w:ascii="Arial" w:hAnsi="Arial" w:cs="Arial"/>
                <w:sz w:val="18"/>
                <w:szCs w:val="18"/>
              </w:rPr>
              <w:t>5</w:t>
            </w:r>
            <w:r>
              <w:rPr>
                <w:rFonts w:ascii="Arial" w:hAnsi="Arial" w:cs="Arial"/>
                <w:sz w:val="18"/>
                <w:szCs w:val="18"/>
              </w:rPr>
              <w:t>,357</w:t>
            </w:r>
          </w:p>
        </w:tc>
        <w:tc>
          <w:tcPr>
            <w:tcW w:w="720" w:type="pct"/>
            <w:tcBorders>
              <w:bottom w:val="single" w:sz="4" w:space="0" w:color="auto"/>
            </w:tcBorders>
            <w:shd w:val="clear" w:color="auto" w:fill="FAFAFA"/>
          </w:tcPr>
          <w:p w14:paraId="33070EA8" w14:textId="12F1AA91" w:rsidR="007C64C7" w:rsidRPr="00EC35CE" w:rsidRDefault="006737E8" w:rsidP="00CE5CC5">
            <w:pPr>
              <w:spacing w:after="0" w:line="240" w:lineRule="auto"/>
              <w:ind w:right="-72"/>
              <w:jc w:val="right"/>
              <w:rPr>
                <w:rFonts w:ascii="Arial" w:hAnsi="Arial" w:cs="Arial"/>
                <w:sz w:val="18"/>
                <w:szCs w:val="18"/>
              </w:rPr>
            </w:pPr>
            <w:r>
              <w:rPr>
                <w:rFonts w:ascii="Arial" w:hAnsi="Arial" w:cs="Arial"/>
                <w:sz w:val="18"/>
                <w:szCs w:val="18"/>
              </w:rPr>
              <w:t>3,118</w:t>
            </w:r>
          </w:p>
        </w:tc>
        <w:tc>
          <w:tcPr>
            <w:tcW w:w="671" w:type="pct"/>
            <w:tcBorders>
              <w:bottom w:val="single" w:sz="4" w:space="0" w:color="auto"/>
            </w:tcBorders>
            <w:shd w:val="clear" w:color="auto" w:fill="FAFAFA"/>
          </w:tcPr>
          <w:p w14:paraId="3ADE221A" w14:textId="70CD9646" w:rsidR="007C64C7" w:rsidRPr="00EC35CE" w:rsidRDefault="006737E8" w:rsidP="00CE5CC5">
            <w:pPr>
              <w:spacing w:after="0" w:line="240" w:lineRule="auto"/>
              <w:ind w:right="-72"/>
              <w:jc w:val="right"/>
              <w:rPr>
                <w:rFonts w:ascii="Arial" w:hAnsi="Arial" w:cs="Arial"/>
                <w:sz w:val="18"/>
                <w:szCs w:val="18"/>
              </w:rPr>
            </w:pPr>
            <w:r>
              <w:rPr>
                <w:rFonts w:ascii="Arial" w:hAnsi="Arial" w:cs="Arial"/>
                <w:sz w:val="18"/>
                <w:szCs w:val="18"/>
              </w:rPr>
              <w:t>169,531</w:t>
            </w:r>
          </w:p>
        </w:tc>
      </w:tr>
      <w:tr w:rsidR="00CE5CC5" w:rsidRPr="00EC35CE" w14:paraId="0438E7CA" w14:textId="76CF1CCE" w:rsidTr="00B22D8E">
        <w:trPr>
          <w:trHeight w:val="20"/>
        </w:trPr>
        <w:tc>
          <w:tcPr>
            <w:tcW w:w="1940" w:type="pct"/>
            <w:shd w:val="clear" w:color="auto" w:fill="auto"/>
            <w:vAlign w:val="bottom"/>
          </w:tcPr>
          <w:p w14:paraId="55356382" w14:textId="77777777" w:rsidR="007C64C7" w:rsidRPr="00EC35CE" w:rsidRDefault="007C64C7" w:rsidP="00CE5CC5">
            <w:pPr>
              <w:spacing w:after="0" w:line="240" w:lineRule="auto"/>
              <w:ind w:left="173" w:hanging="274"/>
              <w:rPr>
                <w:rFonts w:ascii="Arial" w:hAnsi="Arial" w:cs="Arial"/>
                <w:sz w:val="18"/>
                <w:szCs w:val="18"/>
                <w:cs/>
                <w:lang w:val="en-GB"/>
              </w:rPr>
            </w:pPr>
          </w:p>
        </w:tc>
        <w:tc>
          <w:tcPr>
            <w:tcW w:w="752" w:type="pct"/>
            <w:tcBorders>
              <w:top w:val="single" w:sz="4" w:space="0" w:color="auto"/>
            </w:tcBorders>
            <w:shd w:val="clear" w:color="auto" w:fill="FAFAFA"/>
            <w:vAlign w:val="bottom"/>
          </w:tcPr>
          <w:p w14:paraId="7C376696" w14:textId="77777777" w:rsidR="007C64C7" w:rsidRPr="00EC35CE" w:rsidRDefault="007C64C7" w:rsidP="00CE5CC5">
            <w:pPr>
              <w:spacing w:after="0" w:line="240" w:lineRule="auto"/>
              <w:ind w:right="-72" w:hanging="360"/>
              <w:jc w:val="right"/>
              <w:rPr>
                <w:rFonts w:ascii="Arial" w:hAnsi="Arial" w:cs="Arial"/>
                <w:sz w:val="18"/>
                <w:szCs w:val="18"/>
              </w:rPr>
            </w:pPr>
          </w:p>
        </w:tc>
        <w:tc>
          <w:tcPr>
            <w:tcW w:w="917" w:type="pct"/>
            <w:tcBorders>
              <w:top w:val="single" w:sz="4" w:space="0" w:color="auto"/>
            </w:tcBorders>
            <w:shd w:val="clear" w:color="auto" w:fill="FAFAFA"/>
            <w:vAlign w:val="bottom"/>
          </w:tcPr>
          <w:p w14:paraId="74678C10" w14:textId="77777777" w:rsidR="007C64C7" w:rsidRPr="00EC35CE" w:rsidRDefault="007C64C7" w:rsidP="00CE5CC5">
            <w:pPr>
              <w:spacing w:after="0" w:line="240" w:lineRule="auto"/>
              <w:ind w:right="-72" w:hanging="360"/>
              <w:jc w:val="right"/>
              <w:rPr>
                <w:rFonts w:ascii="Arial" w:hAnsi="Arial" w:cs="Arial"/>
                <w:sz w:val="18"/>
                <w:szCs w:val="18"/>
              </w:rPr>
            </w:pPr>
          </w:p>
        </w:tc>
        <w:tc>
          <w:tcPr>
            <w:tcW w:w="720" w:type="pct"/>
            <w:tcBorders>
              <w:top w:val="single" w:sz="4" w:space="0" w:color="auto"/>
            </w:tcBorders>
            <w:shd w:val="clear" w:color="auto" w:fill="FAFAFA"/>
            <w:vAlign w:val="bottom"/>
          </w:tcPr>
          <w:p w14:paraId="43754084" w14:textId="77777777" w:rsidR="007C64C7" w:rsidRPr="00EC35CE" w:rsidRDefault="007C64C7" w:rsidP="00CE5CC5">
            <w:pPr>
              <w:spacing w:after="0" w:line="240" w:lineRule="auto"/>
              <w:ind w:right="-72" w:hanging="360"/>
              <w:jc w:val="right"/>
              <w:rPr>
                <w:rFonts w:ascii="Arial" w:hAnsi="Arial" w:cs="Arial"/>
                <w:sz w:val="18"/>
                <w:szCs w:val="18"/>
              </w:rPr>
            </w:pPr>
          </w:p>
        </w:tc>
        <w:tc>
          <w:tcPr>
            <w:tcW w:w="671" w:type="pct"/>
            <w:tcBorders>
              <w:top w:val="single" w:sz="4" w:space="0" w:color="auto"/>
            </w:tcBorders>
            <w:shd w:val="clear" w:color="auto" w:fill="FAFAFA"/>
          </w:tcPr>
          <w:p w14:paraId="0290F11E" w14:textId="77777777" w:rsidR="007C64C7" w:rsidRPr="00EC35CE" w:rsidRDefault="007C64C7" w:rsidP="00CE5CC5">
            <w:pPr>
              <w:spacing w:after="0" w:line="240" w:lineRule="auto"/>
              <w:ind w:right="-72" w:hanging="360"/>
              <w:jc w:val="right"/>
              <w:rPr>
                <w:rFonts w:ascii="Arial" w:hAnsi="Arial" w:cs="Arial"/>
                <w:sz w:val="18"/>
                <w:szCs w:val="18"/>
              </w:rPr>
            </w:pPr>
          </w:p>
        </w:tc>
      </w:tr>
      <w:tr w:rsidR="00CE5CC5" w:rsidRPr="00EC35CE" w14:paraId="76C1AEDE" w14:textId="3E025D88" w:rsidTr="00B22D8E">
        <w:trPr>
          <w:trHeight w:val="20"/>
        </w:trPr>
        <w:tc>
          <w:tcPr>
            <w:tcW w:w="1940" w:type="pct"/>
            <w:shd w:val="clear" w:color="auto" w:fill="auto"/>
            <w:vAlign w:val="bottom"/>
          </w:tcPr>
          <w:p w14:paraId="55C9286E" w14:textId="65675C9C" w:rsidR="007C64C7" w:rsidRPr="00EC35CE" w:rsidRDefault="00E349B4" w:rsidP="00CE5CC5">
            <w:pPr>
              <w:spacing w:after="0" w:line="240" w:lineRule="auto"/>
              <w:ind w:left="177" w:right="-259" w:hanging="274"/>
              <w:rPr>
                <w:rFonts w:ascii="Arial" w:hAnsi="Arial" w:cs="Arial"/>
                <w:sz w:val="18"/>
                <w:szCs w:val="18"/>
                <w:lang w:val="en-GB"/>
              </w:rPr>
            </w:pPr>
            <w:r w:rsidRPr="00EC35CE">
              <w:rPr>
                <w:rFonts w:ascii="Arial" w:hAnsi="Arial" w:cs="Arial"/>
                <w:sz w:val="18"/>
                <w:szCs w:val="18"/>
                <w:lang w:val="en-GB"/>
              </w:rPr>
              <w:t>Segment operating profit</w:t>
            </w:r>
            <w:r w:rsidR="006737E8">
              <w:rPr>
                <w:rFonts w:ascii="Arial" w:hAnsi="Arial" w:cs="Arial"/>
                <w:sz w:val="18"/>
                <w:szCs w:val="18"/>
                <w:lang w:val="en-GB"/>
              </w:rPr>
              <w:t xml:space="preserve"> (loss)</w:t>
            </w:r>
          </w:p>
        </w:tc>
        <w:tc>
          <w:tcPr>
            <w:tcW w:w="752" w:type="pct"/>
            <w:tcBorders>
              <w:bottom w:val="single" w:sz="4" w:space="0" w:color="auto"/>
            </w:tcBorders>
            <w:shd w:val="clear" w:color="auto" w:fill="FAFAFA"/>
            <w:vAlign w:val="bottom"/>
          </w:tcPr>
          <w:p w14:paraId="2120DA35" w14:textId="6632A010" w:rsidR="007C64C7" w:rsidRPr="00EC35CE" w:rsidRDefault="00CD0FBC" w:rsidP="00CE5CC5">
            <w:pPr>
              <w:spacing w:after="0" w:line="240" w:lineRule="auto"/>
              <w:ind w:right="-72" w:hanging="360"/>
              <w:jc w:val="right"/>
              <w:rPr>
                <w:rFonts w:ascii="Arial" w:hAnsi="Arial" w:cs="Arial"/>
                <w:sz w:val="18"/>
                <w:szCs w:val="18"/>
              </w:rPr>
            </w:pPr>
            <w:r>
              <w:rPr>
                <w:rFonts w:ascii="Arial" w:hAnsi="Arial" w:cs="Arial"/>
                <w:sz w:val="18"/>
                <w:szCs w:val="18"/>
              </w:rPr>
              <w:t>75,632</w:t>
            </w:r>
          </w:p>
        </w:tc>
        <w:tc>
          <w:tcPr>
            <w:tcW w:w="917" w:type="pct"/>
            <w:tcBorders>
              <w:bottom w:val="single" w:sz="4" w:space="0" w:color="auto"/>
            </w:tcBorders>
            <w:shd w:val="clear" w:color="auto" w:fill="FAFAFA"/>
            <w:vAlign w:val="bottom"/>
          </w:tcPr>
          <w:p w14:paraId="045FD95B" w14:textId="2F9041C0" w:rsidR="007C64C7" w:rsidRPr="00EC35CE" w:rsidRDefault="006737E8" w:rsidP="00CE5CC5">
            <w:pPr>
              <w:spacing w:after="0" w:line="240" w:lineRule="auto"/>
              <w:ind w:right="-72" w:hanging="360"/>
              <w:jc w:val="right"/>
              <w:rPr>
                <w:rFonts w:ascii="Arial" w:hAnsi="Arial" w:cs="Arial"/>
                <w:sz w:val="18"/>
                <w:szCs w:val="18"/>
              </w:rPr>
            </w:pPr>
            <w:r>
              <w:rPr>
                <w:rFonts w:ascii="Arial" w:hAnsi="Arial" w:cs="Arial"/>
                <w:sz w:val="18"/>
                <w:szCs w:val="18"/>
              </w:rPr>
              <w:t>381,660</w:t>
            </w:r>
          </w:p>
        </w:tc>
        <w:tc>
          <w:tcPr>
            <w:tcW w:w="720" w:type="pct"/>
            <w:tcBorders>
              <w:bottom w:val="single" w:sz="4" w:space="0" w:color="auto"/>
            </w:tcBorders>
            <w:shd w:val="clear" w:color="auto" w:fill="FAFAFA"/>
          </w:tcPr>
          <w:p w14:paraId="6C223114" w14:textId="3CD5F15B" w:rsidR="007C64C7"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(12,277)</w:t>
            </w:r>
          </w:p>
        </w:tc>
        <w:tc>
          <w:tcPr>
            <w:tcW w:w="671" w:type="pct"/>
            <w:tcBorders>
              <w:bottom w:val="single" w:sz="4" w:space="0" w:color="auto"/>
            </w:tcBorders>
            <w:shd w:val="clear" w:color="auto" w:fill="FAFAFA"/>
          </w:tcPr>
          <w:p w14:paraId="7BCB0AB0" w14:textId="4AD0DE2E" w:rsidR="007C64C7"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4</w:t>
            </w:r>
            <w:r w:rsidR="00CD0FBC">
              <w:rPr>
                <w:rFonts w:ascii="Arial" w:eastAsia="Arial Unicode MS" w:hAnsi="Arial" w:cs="Arial"/>
                <w:sz w:val="18"/>
                <w:szCs w:val="18"/>
              </w:rPr>
              <w:t>45,015</w:t>
            </w:r>
          </w:p>
        </w:tc>
      </w:tr>
      <w:tr w:rsidR="00CE5CC5" w:rsidRPr="00EC35CE" w14:paraId="6B0BDA4E" w14:textId="3765EB70" w:rsidTr="00B22D8E">
        <w:trPr>
          <w:trHeight w:val="20"/>
        </w:trPr>
        <w:tc>
          <w:tcPr>
            <w:tcW w:w="1940" w:type="pct"/>
            <w:shd w:val="clear" w:color="auto" w:fill="auto"/>
            <w:vAlign w:val="bottom"/>
          </w:tcPr>
          <w:p w14:paraId="75D0082B" w14:textId="77777777" w:rsidR="007C64C7" w:rsidRPr="00EC35CE" w:rsidRDefault="007C64C7" w:rsidP="00CE5CC5">
            <w:pPr>
              <w:spacing w:after="0" w:line="240" w:lineRule="auto"/>
              <w:ind w:left="173" w:hanging="274"/>
              <w:rPr>
                <w:rFonts w:ascii="Arial" w:hAnsi="Arial" w:cs="Arial"/>
                <w:sz w:val="18"/>
                <w:szCs w:val="18"/>
                <w:lang w:val="en-GB"/>
              </w:rPr>
            </w:pPr>
          </w:p>
        </w:tc>
        <w:tc>
          <w:tcPr>
            <w:tcW w:w="752" w:type="pct"/>
            <w:tcBorders>
              <w:top w:val="single" w:sz="4" w:space="0" w:color="auto"/>
            </w:tcBorders>
            <w:shd w:val="clear" w:color="auto" w:fill="FAFAFA"/>
            <w:vAlign w:val="bottom"/>
          </w:tcPr>
          <w:p w14:paraId="48D63E53" w14:textId="77777777" w:rsidR="007C64C7" w:rsidRPr="00EC35CE" w:rsidRDefault="007C64C7" w:rsidP="00CE5CC5">
            <w:pPr>
              <w:spacing w:after="0" w:line="240" w:lineRule="auto"/>
              <w:ind w:right="-72" w:hanging="360"/>
              <w:jc w:val="right"/>
              <w:rPr>
                <w:rFonts w:ascii="Arial" w:hAnsi="Arial" w:cs="Arial"/>
                <w:sz w:val="18"/>
                <w:szCs w:val="18"/>
              </w:rPr>
            </w:pPr>
          </w:p>
        </w:tc>
        <w:tc>
          <w:tcPr>
            <w:tcW w:w="917" w:type="pct"/>
            <w:tcBorders>
              <w:top w:val="single" w:sz="4" w:space="0" w:color="auto"/>
            </w:tcBorders>
            <w:shd w:val="clear" w:color="auto" w:fill="FAFAFA"/>
            <w:vAlign w:val="bottom"/>
          </w:tcPr>
          <w:p w14:paraId="5E21D4C9" w14:textId="77777777" w:rsidR="007C64C7" w:rsidRPr="00EC35CE" w:rsidRDefault="007C64C7" w:rsidP="00CE5CC5">
            <w:pPr>
              <w:spacing w:after="0" w:line="240" w:lineRule="auto"/>
              <w:ind w:right="-72" w:hanging="360"/>
              <w:jc w:val="right"/>
              <w:rPr>
                <w:rFonts w:ascii="Arial" w:hAnsi="Arial" w:cs="Arial"/>
                <w:sz w:val="18"/>
                <w:szCs w:val="18"/>
              </w:rPr>
            </w:pPr>
          </w:p>
        </w:tc>
        <w:tc>
          <w:tcPr>
            <w:tcW w:w="720" w:type="pct"/>
            <w:tcBorders>
              <w:top w:val="single" w:sz="4" w:space="0" w:color="auto"/>
            </w:tcBorders>
            <w:shd w:val="clear" w:color="auto" w:fill="FAFAFA"/>
          </w:tcPr>
          <w:p w14:paraId="52ED0CAB" w14:textId="77777777" w:rsidR="007C64C7" w:rsidRPr="00EC35CE" w:rsidRDefault="007C64C7" w:rsidP="00CE5CC5">
            <w:pPr>
              <w:spacing w:after="0" w:line="240" w:lineRule="auto"/>
              <w:ind w:right="-72"/>
              <w:jc w:val="right"/>
              <w:rPr>
                <w:rFonts w:ascii="Arial" w:eastAsia="Arial Unicode MS" w:hAnsi="Arial" w:cs="Arial"/>
                <w:sz w:val="18"/>
                <w:szCs w:val="18"/>
              </w:rPr>
            </w:pPr>
          </w:p>
        </w:tc>
        <w:tc>
          <w:tcPr>
            <w:tcW w:w="671" w:type="pct"/>
            <w:tcBorders>
              <w:top w:val="single" w:sz="4" w:space="0" w:color="auto"/>
            </w:tcBorders>
            <w:shd w:val="clear" w:color="auto" w:fill="FAFAFA"/>
          </w:tcPr>
          <w:p w14:paraId="5C05F7EF" w14:textId="77777777" w:rsidR="007C64C7" w:rsidRPr="00EC35CE" w:rsidRDefault="007C64C7" w:rsidP="00CE5CC5">
            <w:pPr>
              <w:spacing w:after="0" w:line="240" w:lineRule="auto"/>
              <w:ind w:right="-72"/>
              <w:jc w:val="right"/>
              <w:rPr>
                <w:rFonts w:ascii="Arial" w:eastAsia="Arial Unicode MS" w:hAnsi="Arial" w:cs="Arial"/>
                <w:sz w:val="18"/>
                <w:szCs w:val="18"/>
              </w:rPr>
            </w:pPr>
          </w:p>
        </w:tc>
      </w:tr>
      <w:tr w:rsidR="006737E8" w:rsidRPr="00EC35CE" w14:paraId="26050674" w14:textId="77777777" w:rsidTr="00B22D8E">
        <w:trPr>
          <w:trHeight w:val="20"/>
        </w:trPr>
        <w:tc>
          <w:tcPr>
            <w:tcW w:w="1940" w:type="pct"/>
            <w:shd w:val="clear" w:color="auto" w:fill="auto"/>
            <w:vAlign w:val="bottom"/>
          </w:tcPr>
          <w:p w14:paraId="674458B9" w14:textId="7839176B" w:rsidR="006737E8" w:rsidRPr="00EC35CE" w:rsidRDefault="006737E8" w:rsidP="00CE5CC5">
            <w:pPr>
              <w:spacing w:after="0" w:line="240" w:lineRule="auto"/>
              <w:ind w:left="173" w:hanging="274"/>
              <w:rPr>
                <w:rFonts w:ascii="Arial" w:hAnsi="Arial" w:cs="Arial"/>
                <w:sz w:val="18"/>
                <w:szCs w:val="18"/>
                <w:lang w:val="en-GB"/>
              </w:rPr>
            </w:pPr>
            <w:r w:rsidRPr="006737E8">
              <w:rPr>
                <w:rFonts w:ascii="Arial" w:hAnsi="Arial" w:cs="Arial"/>
                <w:sz w:val="18"/>
                <w:szCs w:val="18"/>
                <w:lang w:val="en-GB"/>
              </w:rPr>
              <w:t>Gain on loss of control of a subsidiary</w:t>
            </w:r>
          </w:p>
        </w:tc>
        <w:tc>
          <w:tcPr>
            <w:tcW w:w="752" w:type="pct"/>
            <w:shd w:val="clear" w:color="auto" w:fill="FAFAFA"/>
            <w:vAlign w:val="bottom"/>
          </w:tcPr>
          <w:p w14:paraId="440CA7AB" w14:textId="77777777" w:rsidR="006737E8" w:rsidRPr="00EC35CE" w:rsidRDefault="006737E8"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34892BA1" w14:textId="77777777" w:rsidR="006737E8" w:rsidRPr="00EC35CE" w:rsidRDefault="006737E8" w:rsidP="00CE5CC5">
            <w:pPr>
              <w:spacing w:after="0" w:line="240" w:lineRule="auto"/>
              <w:ind w:right="-72" w:hanging="360"/>
              <w:jc w:val="right"/>
              <w:rPr>
                <w:rFonts w:ascii="Arial" w:hAnsi="Arial" w:cs="Arial"/>
                <w:sz w:val="18"/>
                <w:szCs w:val="18"/>
              </w:rPr>
            </w:pPr>
          </w:p>
        </w:tc>
        <w:tc>
          <w:tcPr>
            <w:tcW w:w="720" w:type="pct"/>
            <w:shd w:val="clear" w:color="auto" w:fill="FAFAFA"/>
          </w:tcPr>
          <w:p w14:paraId="0D5B9788" w14:textId="77777777" w:rsidR="006737E8" w:rsidRPr="00EC35CE" w:rsidRDefault="006737E8" w:rsidP="00CE5CC5">
            <w:pPr>
              <w:spacing w:after="0" w:line="240" w:lineRule="auto"/>
              <w:ind w:right="-72"/>
              <w:jc w:val="right"/>
              <w:rPr>
                <w:rFonts w:ascii="Arial" w:eastAsia="Arial Unicode MS" w:hAnsi="Arial" w:cs="Arial"/>
                <w:sz w:val="18"/>
                <w:szCs w:val="18"/>
              </w:rPr>
            </w:pPr>
          </w:p>
        </w:tc>
        <w:tc>
          <w:tcPr>
            <w:tcW w:w="671" w:type="pct"/>
            <w:shd w:val="clear" w:color="auto" w:fill="FAFAFA"/>
          </w:tcPr>
          <w:p w14:paraId="0DD1004B" w14:textId="778B7F18" w:rsidR="006737E8"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128,735</w:t>
            </w:r>
          </w:p>
        </w:tc>
      </w:tr>
      <w:tr w:rsidR="00CE5CC5" w:rsidRPr="00EC35CE" w14:paraId="4E47DE26" w14:textId="6C057A44" w:rsidTr="00B22D8E">
        <w:trPr>
          <w:trHeight w:val="20"/>
        </w:trPr>
        <w:tc>
          <w:tcPr>
            <w:tcW w:w="1940" w:type="pct"/>
            <w:shd w:val="clear" w:color="auto" w:fill="auto"/>
            <w:vAlign w:val="bottom"/>
          </w:tcPr>
          <w:p w14:paraId="7F5E7C59" w14:textId="180E4141" w:rsidR="007C64C7" w:rsidRPr="00EC35CE" w:rsidRDefault="00CC3DF4" w:rsidP="00CE5CC5">
            <w:pPr>
              <w:spacing w:after="0" w:line="240" w:lineRule="auto"/>
              <w:ind w:left="173" w:hanging="274"/>
              <w:rPr>
                <w:rFonts w:ascii="Arial" w:hAnsi="Arial" w:cs="Arial"/>
                <w:sz w:val="18"/>
                <w:szCs w:val="18"/>
                <w:lang w:val="en-GB"/>
              </w:rPr>
            </w:pPr>
            <w:r w:rsidRPr="00EC35CE">
              <w:rPr>
                <w:rFonts w:ascii="Arial" w:hAnsi="Arial" w:cs="Arial"/>
                <w:sz w:val="18"/>
                <w:szCs w:val="18"/>
                <w:lang w:val="en-GB"/>
              </w:rPr>
              <w:t>Finance cost</w:t>
            </w:r>
            <w:r w:rsidR="00165D50" w:rsidRPr="00EC35CE">
              <w:rPr>
                <w:rFonts w:ascii="Arial" w:hAnsi="Arial" w:cs="Arial"/>
                <w:sz w:val="18"/>
                <w:szCs w:val="18"/>
                <w:lang w:val="en-GB"/>
              </w:rPr>
              <w:t>s</w:t>
            </w:r>
          </w:p>
        </w:tc>
        <w:tc>
          <w:tcPr>
            <w:tcW w:w="752" w:type="pct"/>
            <w:shd w:val="clear" w:color="auto" w:fill="FAFAFA"/>
            <w:vAlign w:val="bottom"/>
          </w:tcPr>
          <w:p w14:paraId="66D54C5B" w14:textId="77777777" w:rsidR="007C64C7" w:rsidRPr="00EC35CE" w:rsidRDefault="007C64C7"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1FDF19CD" w14:textId="77777777" w:rsidR="007C64C7" w:rsidRPr="00EC35CE" w:rsidRDefault="007C64C7" w:rsidP="00CE5CC5">
            <w:pPr>
              <w:spacing w:after="0" w:line="240" w:lineRule="auto"/>
              <w:ind w:right="-72" w:hanging="360"/>
              <w:jc w:val="right"/>
              <w:rPr>
                <w:rFonts w:ascii="Arial" w:hAnsi="Arial" w:cs="Arial"/>
                <w:sz w:val="18"/>
                <w:szCs w:val="18"/>
              </w:rPr>
            </w:pPr>
          </w:p>
        </w:tc>
        <w:tc>
          <w:tcPr>
            <w:tcW w:w="720" w:type="pct"/>
            <w:shd w:val="clear" w:color="auto" w:fill="FAFAFA"/>
          </w:tcPr>
          <w:p w14:paraId="4CED7FAD" w14:textId="5DEF25A5" w:rsidR="007C64C7" w:rsidRPr="00EC35CE" w:rsidRDefault="007C64C7" w:rsidP="00CE5CC5">
            <w:pPr>
              <w:spacing w:after="0" w:line="240" w:lineRule="auto"/>
              <w:ind w:right="-72"/>
              <w:jc w:val="right"/>
              <w:rPr>
                <w:rFonts w:ascii="Arial" w:eastAsia="Arial Unicode MS" w:hAnsi="Arial" w:cs="Arial"/>
                <w:sz w:val="18"/>
                <w:szCs w:val="18"/>
              </w:rPr>
            </w:pPr>
          </w:p>
        </w:tc>
        <w:tc>
          <w:tcPr>
            <w:tcW w:w="671" w:type="pct"/>
            <w:shd w:val="clear" w:color="auto" w:fill="FAFAFA"/>
          </w:tcPr>
          <w:p w14:paraId="293078DE" w14:textId="662BCE4D" w:rsidR="007C64C7"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(40,271)</w:t>
            </w:r>
          </w:p>
        </w:tc>
      </w:tr>
      <w:tr w:rsidR="00D4437B" w:rsidRPr="00EC35CE" w14:paraId="3BFA7315" w14:textId="77777777" w:rsidTr="00B22D8E">
        <w:trPr>
          <w:trHeight w:val="20"/>
        </w:trPr>
        <w:tc>
          <w:tcPr>
            <w:tcW w:w="1940" w:type="pct"/>
            <w:shd w:val="clear" w:color="auto" w:fill="auto"/>
            <w:vAlign w:val="bottom"/>
          </w:tcPr>
          <w:p w14:paraId="664737A8" w14:textId="5308AD56" w:rsidR="00D4437B" w:rsidRPr="00B22D8E" w:rsidRDefault="00D4437B" w:rsidP="00B22D8E">
            <w:pPr>
              <w:spacing w:after="0" w:line="240" w:lineRule="auto"/>
              <w:ind w:left="173" w:right="-79" w:hanging="274"/>
              <w:rPr>
                <w:rFonts w:ascii="Arial" w:hAnsi="Arial" w:cs="Arial"/>
                <w:sz w:val="18"/>
                <w:szCs w:val="18"/>
                <w:highlight w:val="cyan"/>
                <w:lang w:val="en-GB"/>
              </w:rPr>
            </w:pPr>
            <w:r w:rsidRPr="00EC637E">
              <w:rPr>
                <w:rFonts w:ascii="Arial" w:hAnsi="Arial" w:cs="Arial"/>
                <w:sz w:val="18"/>
                <w:szCs w:val="18"/>
                <w:lang w:val="en-GB"/>
              </w:rPr>
              <w:t>Share of loss of investment in a join</w:t>
            </w:r>
            <w:r w:rsidR="00B22D8E" w:rsidRPr="00EC637E">
              <w:rPr>
                <w:rFonts w:ascii="Arial" w:hAnsi="Arial" w:cs="Arial"/>
                <w:sz w:val="18"/>
                <w:szCs w:val="18"/>
                <w:lang w:val="en-GB"/>
              </w:rPr>
              <w:t>t v</w:t>
            </w:r>
            <w:r w:rsidRPr="00EC637E">
              <w:rPr>
                <w:rFonts w:ascii="Arial" w:hAnsi="Arial" w:cs="Arial"/>
                <w:sz w:val="18"/>
                <w:szCs w:val="18"/>
                <w:lang w:val="en-GB"/>
              </w:rPr>
              <w:t>enture</w:t>
            </w:r>
          </w:p>
        </w:tc>
        <w:tc>
          <w:tcPr>
            <w:tcW w:w="752" w:type="pct"/>
            <w:shd w:val="clear" w:color="auto" w:fill="FAFAFA"/>
            <w:vAlign w:val="bottom"/>
          </w:tcPr>
          <w:p w14:paraId="552F108E" w14:textId="77777777" w:rsidR="00D4437B" w:rsidRPr="00EC35CE" w:rsidRDefault="00D4437B"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099B0057" w14:textId="77777777" w:rsidR="00D4437B" w:rsidRPr="00EC35CE" w:rsidRDefault="00D4437B" w:rsidP="00CE5CC5">
            <w:pPr>
              <w:spacing w:after="0" w:line="240" w:lineRule="auto"/>
              <w:ind w:right="-72" w:hanging="360"/>
              <w:jc w:val="right"/>
              <w:rPr>
                <w:rFonts w:ascii="Arial" w:hAnsi="Arial" w:cs="Arial"/>
                <w:sz w:val="18"/>
                <w:szCs w:val="18"/>
              </w:rPr>
            </w:pPr>
          </w:p>
        </w:tc>
        <w:tc>
          <w:tcPr>
            <w:tcW w:w="720" w:type="pct"/>
            <w:shd w:val="clear" w:color="auto" w:fill="FAFAFA"/>
          </w:tcPr>
          <w:p w14:paraId="1A68BA89" w14:textId="77777777" w:rsidR="00D4437B" w:rsidRPr="00EC35CE" w:rsidRDefault="00D4437B" w:rsidP="00CE5CC5">
            <w:pPr>
              <w:spacing w:after="0" w:line="240" w:lineRule="auto"/>
              <w:ind w:right="-72"/>
              <w:jc w:val="right"/>
              <w:rPr>
                <w:rFonts w:ascii="Arial" w:eastAsia="Arial Unicode MS" w:hAnsi="Arial" w:cs="Arial"/>
                <w:sz w:val="18"/>
                <w:szCs w:val="18"/>
              </w:rPr>
            </w:pPr>
          </w:p>
        </w:tc>
        <w:tc>
          <w:tcPr>
            <w:tcW w:w="671" w:type="pct"/>
            <w:shd w:val="clear" w:color="auto" w:fill="FAFAFA"/>
          </w:tcPr>
          <w:p w14:paraId="3EC8E4B3" w14:textId="10D092A9" w:rsidR="006737E8"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(2</w:t>
            </w:r>
            <w:r w:rsidR="00CD0FBC">
              <w:rPr>
                <w:rFonts w:ascii="Arial" w:eastAsia="Arial Unicode MS" w:hAnsi="Arial" w:cs="Arial"/>
                <w:sz w:val="18"/>
                <w:szCs w:val="18"/>
              </w:rPr>
              <w:t>6,063</w:t>
            </w:r>
            <w:r>
              <w:rPr>
                <w:rFonts w:ascii="Arial" w:eastAsia="Arial Unicode MS" w:hAnsi="Arial" w:cs="Arial"/>
                <w:sz w:val="18"/>
                <w:szCs w:val="18"/>
              </w:rPr>
              <w:t>)</w:t>
            </w:r>
          </w:p>
        </w:tc>
      </w:tr>
      <w:tr w:rsidR="00CE5CC5" w:rsidRPr="00EC35CE" w14:paraId="1DA84D6D" w14:textId="4399A15C" w:rsidTr="00B22D8E">
        <w:trPr>
          <w:trHeight w:val="20"/>
        </w:trPr>
        <w:tc>
          <w:tcPr>
            <w:tcW w:w="1940" w:type="pct"/>
            <w:shd w:val="clear" w:color="auto" w:fill="auto"/>
            <w:vAlign w:val="bottom"/>
          </w:tcPr>
          <w:p w14:paraId="36222A87" w14:textId="178BF2E9" w:rsidR="007C64C7" w:rsidRPr="00EC35CE" w:rsidRDefault="00CC3DF4" w:rsidP="00CE5CC5">
            <w:pPr>
              <w:spacing w:after="0" w:line="240" w:lineRule="auto"/>
              <w:ind w:left="173" w:hanging="274"/>
              <w:rPr>
                <w:rFonts w:ascii="Arial" w:hAnsi="Arial" w:cs="Arial"/>
                <w:sz w:val="18"/>
                <w:szCs w:val="18"/>
                <w:lang w:val="en-GB"/>
              </w:rPr>
            </w:pPr>
            <w:r w:rsidRPr="00EC35CE">
              <w:rPr>
                <w:rFonts w:ascii="Arial" w:hAnsi="Arial" w:cs="Arial"/>
                <w:sz w:val="18"/>
                <w:szCs w:val="18"/>
                <w:lang w:val="en-GB"/>
              </w:rPr>
              <w:t>Income tax</w:t>
            </w:r>
            <w:r w:rsidR="00D4437B">
              <w:rPr>
                <w:rFonts w:ascii="Arial" w:hAnsi="Arial" w:cs="Arial"/>
                <w:sz w:val="18"/>
                <w:szCs w:val="18"/>
                <w:lang w:val="en-GB"/>
              </w:rPr>
              <w:t>es</w:t>
            </w:r>
          </w:p>
        </w:tc>
        <w:tc>
          <w:tcPr>
            <w:tcW w:w="752" w:type="pct"/>
            <w:shd w:val="clear" w:color="auto" w:fill="FAFAFA"/>
            <w:vAlign w:val="bottom"/>
          </w:tcPr>
          <w:p w14:paraId="57C644E6" w14:textId="77777777" w:rsidR="007C64C7" w:rsidRPr="00EC35CE" w:rsidRDefault="007C64C7"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6C4E0CCF" w14:textId="77777777" w:rsidR="007C64C7" w:rsidRPr="00EC35CE" w:rsidRDefault="007C64C7" w:rsidP="00CE5CC5">
            <w:pPr>
              <w:spacing w:after="0" w:line="240" w:lineRule="auto"/>
              <w:ind w:right="-72" w:hanging="360"/>
              <w:jc w:val="right"/>
              <w:rPr>
                <w:rFonts w:ascii="Arial" w:hAnsi="Arial" w:cs="Arial"/>
                <w:sz w:val="18"/>
                <w:szCs w:val="18"/>
              </w:rPr>
            </w:pPr>
          </w:p>
        </w:tc>
        <w:tc>
          <w:tcPr>
            <w:tcW w:w="720" w:type="pct"/>
            <w:shd w:val="clear" w:color="auto" w:fill="FAFAFA"/>
          </w:tcPr>
          <w:p w14:paraId="094E5890" w14:textId="3A841F88" w:rsidR="007C64C7" w:rsidRPr="00EC35CE" w:rsidRDefault="007C64C7" w:rsidP="00CE5CC5">
            <w:pPr>
              <w:spacing w:after="0" w:line="240" w:lineRule="auto"/>
              <w:ind w:right="-72"/>
              <w:jc w:val="right"/>
              <w:rPr>
                <w:rFonts w:ascii="Arial" w:eastAsia="Arial Unicode MS" w:hAnsi="Arial" w:cs="Arial"/>
                <w:sz w:val="18"/>
                <w:szCs w:val="18"/>
              </w:rPr>
            </w:pPr>
          </w:p>
        </w:tc>
        <w:tc>
          <w:tcPr>
            <w:tcW w:w="671" w:type="pct"/>
            <w:tcBorders>
              <w:bottom w:val="single" w:sz="4" w:space="0" w:color="auto"/>
            </w:tcBorders>
            <w:shd w:val="clear" w:color="auto" w:fill="FAFAFA"/>
          </w:tcPr>
          <w:p w14:paraId="77D00F8C" w14:textId="4DE0EEA1" w:rsidR="007C64C7" w:rsidRPr="00EC35CE" w:rsidRDefault="006737E8"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w:t>
            </w:r>
            <w:r w:rsidR="00CD0FBC">
              <w:rPr>
                <w:rFonts w:ascii="Arial" w:eastAsia="Arial Unicode MS" w:hAnsi="Arial" w:cs="Arial"/>
                <w:sz w:val="18"/>
                <w:szCs w:val="18"/>
              </w:rPr>
              <w:t>85,779</w:t>
            </w:r>
            <w:r>
              <w:rPr>
                <w:rFonts w:ascii="Arial" w:eastAsia="Arial Unicode MS" w:hAnsi="Arial" w:cs="Arial"/>
                <w:sz w:val="18"/>
                <w:szCs w:val="18"/>
              </w:rPr>
              <w:t>)</w:t>
            </w:r>
          </w:p>
        </w:tc>
      </w:tr>
      <w:tr w:rsidR="00630FFC" w:rsidRPr="00EC35CE" w14:paraId="65B727CF" w14:textId="77777777" w:rsidTr="00B22D8E">
        <w:trPr>
          <w:trHeight w:val="20"/>
        </w:trPr>
        <w:tc>
          <w:tcPr>
            <w:tcW w:w="1940" w:type="pct"/>
            <w:shd w:val="clear" w:color="auto" w:fill="auto"/>
            <w:vAlign w:val="bottom"/>
          </w:tcPr>
          <w:p w14:paraId="1373096F" w14:textId="77777777" w:rsidR="00630FFC" w:rsidRPr="00EC35CE" w:rsidRDefault="00630FFC" w:rsidP="00CE5CC5">
            <w:pPr>
              <w:spacing w:after="0" w:line="240" w:lineRule="auto"/>
              <w:ind w:left="173" w:hanging="274"/>
              <w:rPr>
                <w:rFonts w:ascii="Arial" w:hAnsi="Arial" w:cs="Arial"/>
                <w:sz w:val="18"/>
                <w:szCs w:val="18"/>
                <w:lang w:val="en-GB"/>
              </w:rPr>
            </w:pPr>
          </w:p>
        </w:tc>
        <w:tc>
          <w:tcPr>
            <w:tcW w:w="752" w:type="pct"/>
            <w:shd w:val="clear" w:color="auto" w:fill="FAFAFA"/>
            <w:vAlign w:val="bottom"/>
          </w:tcPr>
          <w:p w14:paraId="3F3DAA63" w14:textId="77777777" w:rsidR="00630FFC" w:rsidRPr="00EC35CE" w:rsidRDefault="00630FFC"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3BBE613F" w14:textId="77777777" w:rsidR="00630FFC" w:rsidRPr="00EC35CE" w:rsidRDefault="00630FFC" w:rsidP="00CE5CC5">
            <w:pPr>
              <w:spacing w:after="0" w:line="240" w:lineRule="auto"/>
              <w:ind w:right="-72" w:hanging="360"/>
              <w:jc w:val="right"/>
              <w:rPr>
                <w:rFonts w:ascii="Arial" w:hAnsi="Arial" w:cs="Arial"/>
                <w:sz w:val="18"/>
                <w:szCs w:val="18"/>
              </w:rPr>
            </w:pPr>
          </w:p>
        </w:tc>
        <w:tc>
          <w:tcPr>
            <w:tcW w:w="720" w:type="pct"/>
            <w:shd w:val="clear" w:color="auto" w:fill="FAFAFA"/>
            <w:vAlign w:val="bottom"/>
          </w:tcPr>
          <w:p w14:paraId="11A57A18" w14:textId="77777777" w:rsidR="00630FFC" w:rsidRPr="00EC35CE" w:rsidRDefault="00630FFC" w:rsidP="00CE5CC5">
            <w:pPr>
              <w:spacing w:after="0" w:line="240" w:lineRule="auto"/>
              <w:ind w:right="-72"/>
              <w:jc w:val="right"/>
              <w:rPr>
                <w:rFonts w:ascii="Arial" w:eastAsia="Arial Unicode MS" w:hAnsi="Arial" w:cs="Arial"/>
                <w:sz w:val="18"/>
                <w:szCs w:val="18"/>
              </w:rPr>
            </w:pPr>
          </w:p>
        </w:tc>
        <w:tc>
          <w:tcPr>
            <w:tcW w:w="671" w:type="pct"/>
            <w:shd w:val="clear" w:color="auto" w:fill="FAFAFA"/>
          </w:tcPr>
          <w:p w14:paraId="144993C8" w14:textId="3C5AB417" w:rsidR="00630FFC" w:rsidRPr="00EC35CE" w:rsidRDefault="00630FFC" w:rsidP="00CE5CC5">
            <w:pPr>
              <w:spacing w:after="0" w:line="240" w:lineRule="auto"/>
              <w:ind w:right="-72"/>
              <w:jc w:val="right"/>
              <w:rPr>
                <w:rFonts w:ascii="Arial" w:eastAsia="Arial Unicode MS" w:hAnsi="Arial" w:cs="Arial"/>
                <w:sz w:val="18"/>
                <w:szCs w:val="18"/>
              </w:rPr>
            </w:pPr>
          </w:p>
        </w:tc>
      </w:tr>
      <w:tr w:rsidR="00CE5CC5" w:rsidRPr="00EC35CE" w14:paraId="7EF6EBFB" w14:textId="22343791" w:rsidTr="00B22D8E">
        <w:trPr>
          <w:trHeight w:val="20"/>
        </w:trPr>
        <w:tc>
          <w:tcPr>
            <w:tcW w:w="1940" w:type="pct"/>
            <w:shd w:val="clear" w:color="auto" w:fill="auto"/>
            <w:vAlign w:val="bottom"/>
          </w:tcPr>
          <w:p w14:paraId="5CAF2284" w14:textId="6CF48F27" w:rsidR="007C64C7" w:rsidRPr="00EC35CE" w:rsidRDefault="00D20994" w:rsidP="00CE5CC5">
            <w:pPr>
              <w:spacing w:after="0" w:line="240" w:lineRule="auto"/>
              <w:ind w:left="173" w:hanging="274"/>
              <w:rPr>
                <w:rFonts w:ascii="Arial" w:hAnsi="Arial" w:cs="Arial"/>
                <w:sz w:val="18"/>
                <w:szCs w:val="18"/>
                <w:cs/>
                <w:lang w:val="en-GB"/>
              </w:rPr>
            </w:pPr>
            <w:r w:rsidRPr="00EC35CE">
              <w:rPr>
                <w:rFonts w:ascii="Arial" w:hAnsi="Arial" w:cs="Arial"/>
                <w:sz w:val="18"/>
                <w:szCs w:val="18"/>
                <w:lang w:val="en-GB"/>
              </w:rPr>
              <w:t>P</w:t>
            </w:r>
            <w:r w:rsidR="00CC3DF4" w:rsidRPr="00EC35CE">
              <w:rPr>
                <w:rFonts w:ascii="Arial" w:hAnsi="Arial" w:cs="Arial"/>
                <w:sz w:val="18"/>
                <w:szCs w:val="18"/>
                <w:lang w:val="en-GB"/>
              </w:rPr>
              <w:t xml:space="preserve">rofit for the </w:t>
            </w:r>
            <w:r w:rsidR="00165D50" w:rsidRPr="00EC35CE">
              <w:rPr>
                <w:rFonts w:ascii="Arial" w:hAnsi="Arial" w:cs="Arial"/>
                <w:sz w:val="18"/>
                <w:szCs w:val="18"/>
                <w:lang w:val="en-GB"/>
              </w:rPr>
              <w:t>year</w:t>
            </w:r>
          </w:p>
        </w:tc>
        <w:tc>
          <w:tcPr>
            <w:tcW w:w="752" w:type="pct"/>
            <w:shd w:val="clear" w:color="auto" w:fill="FAFAFA"/>
            <w:vAlign w:val="bottom"/>
          </w:tcPr>
          <w:p w14:paraId="45CC0C93" w14:textId="77777777" w:rsidR="007C64C7" w:rsidRPr="00EC35CE" w:rsidRDefault="007C64C7"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400B4F73" w14:textId="77777777" w:rsidR="007C64C7" w:rsidRPr="00EC35CE" w:rsidRDefault="007C64C7" w:rsidP="00CE5CC5">
            <w:pPr>
              <w:spacing w:after="0" w:line="240" w:lineRule="auto"/>
              <w:ind w:right="-72" w:hanging="360"/>
              <w:jc w:val="right"/>
              <w:rPr>
                <w:rFonts w:ascii="Arial" w:hAnsi="Arial" w:cs="Arial"/>
                <w:sz w:val="18"/>
                <w:szCs w:val="18"/>
              </w:rPr>
            </w:pPr>
          </w:p>
        </w:tc>
        <w:tc>
          <w:tcPr>
            <w:tcW w:w="720" w:type="pct"/>
            <w:shd w:val="clear" w:color="auto" w:fill="FAFAFA"/>
            <w:vAlign w:val="bottom"/>
          </w:tcPr>
          <w:p w14:paraId="0CF3C5C6" w14:textId="79BA7028" w:rsidR="007C64C7" w:rsidRPr="00EC35CE" w:rsidRDefault="007C64C7" w:rsidP="00CE5CC5">
            <w:pPr>
              <w:spacing w:after="0" w:line="240" w:lineRule="auto"/>
              <w:ind w:right="-72"/>
              <w:jc w:val="right"/>
              <w:rPr>
                <w:rFonts w:ascii="Arial" w:eastAsia="Arial Unicode MS" w:hAnsi="Arial" w:cs="Arial"/>
                <w:sz w:val="18"/>
                <w:szCs w:val="18"/>
              </w:rPr>
            </w:pPr>
          </w:p>
        </w:tc>
        <w:tc>
          <w:tcPr>
            <w:tcW w:w="671" w:type="pct"/>
            <w:shd w:val="clear" w:color="auto" w:fill="FAFAFA"/>
          </w:tcPr>
          <w:p w14:paraId="48446900" w14:textId="7CB07E12" w:rsidR="007C64C7" w:rsidRPr="00EC35CE" w:rsidRDefault="00E75C74"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42</w:t>
            </w:r>
            <w:r w:rsidR="00CD0FBC">
              <w:rPr>
                <w:rFonts w:ascii="Arial" w:eastAsia="Arial Unicode MS" w:hAnsi="Arial" w:cs="Arial"/>
                <w:sz w:val="18"/>
                <w:szCs w:val="18"/>
              </w:rPr>
              <w:t>1,637</w:t>
            </w:r>
          </w:p>
        </w:tc>
      </w:tr>
      <w:tr w:rsidR="00CE5CC5" w:rsidRPr="00EC35CE" w14:paraId="43CC42D6" w14:textId="2A3620F5" w:rsidTr="00B22D8E">
        <w:trPr>
          <w:trHeight w:val="20"/>
        </w:trPr>
        <w:tc>
          <w:tcPr>
            <w:tcW w:w="1940" w:type="pct"/>
            <w:shd w:val="clear" w:color="auto" w:fill="auto"/>
            <w:vAlign w:val="bottom"/>
          </w:tcPr>
          <w:p w14:paraId="24287088" w14:textId="11CC0327" w:rsidR="007C64C7" w:rsidRPr="00EC35CE" w:rsidRDefault="00CC3DF4" w:rsidP="00CE5CC5">
            <w:pPr>
              <w:spacing w:after="0" w:line="240" w:lineRule="auto"/>
              <w:ind w:left="173" w:right="-112" w:hanging="274"/>
              <w:rPr>
                <w:rFonts w:ascii="Arial" w:hAnsi="Arial" w:cs="Arial"/>
                <w:sz w:val="18"/>
                <w:szCs w:val="18"/>
                <w:lang w:val="en-GB"/>
              </w:rPr>
            </w:pPr>
            <w:r w:rsidRPr="00EC35CE">
              <w:rPr>
                <w:rFonts w:ascii="Arial" w:hAnsi="Arial" w:cs="Arial"/>
                <w:sz w:val="18"/>
                <w:szCs w:val="18"/>
                <w:lang w:val="en-GB"/>
              </w:rPr>
              <w:t xml:space="preserve">Other comprehensive </w:t>
            </w:r>
            <w:r w:rsidR="006A09EA">
              <w:rPr>
                <w:rFonts w:ascii="Arial" w:hAnsi="Arial" w:cs="Arial"/>
                <w:sz w:val="18"/>
                <w:szCs w:val="18"/>
                <w:lang w:val="en-GB"/>
              </w:rPr>
              <w:t>income</w:t>
            </w:r>
            <w:r w:rsidRPr="00EC35CE">
              <w:rPr>
                <w:rFonts w:ascii="Arial" w:hAnsi="Arial" w:cs="Arial"/>
                <w:sz w:val="18"/>
                <w:szCs w:val="18"/>
                <w:lang w:val="en-GB"/>
              </w:rPr>
              <w:t xml:space="preserve"> for the </w:t>
            </w:r>
            <w:r w:rsidR="00B178C2" w:rsidRPr="00EC35CE">
              <w:rPr>
                <w:rFonts w:ascii="Arial" w:hAnsi="Arial" w:cs="Arial"/>
                <w:sz w:val="18"/>
                <w:szCs w:val="18"/>
                <w:lang w:val="en-GB"/>
              </w:rPr>
              <w:t>year</w:t>
            </w:r>
          </w:p>
        </w:tc>
        <w:tc>
          <w:tcPr>
            <w:tcW w:w="752" w:type="pct"/>
            <w:shd w:val="clear" w:color="auto" w:fill="FAFAFA"/>
          </w:tcPr>
          <w:p w14:paraId="3E71D046" w14:textId="7F5AC473" w:rsidR="007C64C7" w:rsidRPr="00EC35CE" w:rsidRDefault="007C64C7" w:rsidP="00CE5CC5">
            <w:pPr>
              <w:spacing w:after="0" w:line="240" w:lineRule="auto"/>
              <w:ind w:right="-72" w:hanging="360"/>
              <w:jc w:val="right"/>
              <w:rPr>
                <w:rFonts w:ascii="Arial" w:hAnsi="Arial" w:cs="Arial"/>
                <w:sz w:val="18"/>
                <w:szCs w:val="18"/>
              </w:rPr>
            </w:pPr>
          </w:p>
        </w:tc>
        <w:tc>
          <w:tcPr>
            <w:tcW w:w="917" w:type="pct"/>
            <w:shd w:val="clear" w:color="auto" w:fill="FAFAFA"/>
          </w:tcPr>
          <w:p w14:paraId="2F4FD01E" w14:textId="08C16C0C" w:rsidR="007C64C7" w:rsidRPr="00EC35CE" w:rsidRDefault="007C64C7" w:rsidP="00CE5CC5">
            <w:pPr>
              <w:spacing w:after="0" w:line="240" w:lineRule="auto"/>
              <w:ind w:right="-72" w:hanging="360"/>
              <w:jc w:val="right"/>
              <w:rPr>
                <w:rFonts w:ascii="Arial" w:hAnsi="Arial" w:cs="Arial"/>
                <w:sz w:val="18"/>
                <w:szCs w:val="18"/>
              </w:rPr>
            </w:pPr>
          </w:p>
        </w:tc>
        <w:tc>
          <w:tcPr>
            <w:tcW w:w="720" w:type="pct"/>
            <w:shd w:val="clear" w:color="auto" w:fill="FAFAFA"/>
          </w:tcPr>
          <w:p w14:paraId="23EFDBB4" w14:textId="006DA0E0" w:rsidR="007C64C7" w:rsidRPr="00EC35CE" w:rsidRDefault="007C64C7" w:rsidP="00CE5CC5">
            <w:pPr>
              <w:spacing w:after="0" w:line="240" w:lineRule="auto"/>
              <w:ind w:right="-72"/>
              <w:jc w:val="right"/>
              <w:rPr>
                <w:rFonts w:ascii="Arial" w:eastAsia="Arial Unicode MS" w:hAnsi="Arial" w:cs="Arial"/>
                <w:sz w:val="18"/>
                <w:szCs w:val="18"/>
              </w:rPr>
            </w:pPr>
          </w:p>
        </w:tc>
        <w:tc>
          <w:tcPr>
            <w:tcW w:w="671" w:type="pct"/>
            <w:tcBorders>
              <w:bottom w:val="single" w:sz="4" w:space="0" w:color="auto"/>
            </w:tcBorders>
            <w:shd w:val="clear" w:color="auto" w:fill="FAFAFA"/>
          </w:tcPr>
          <w:p w14:paraId="799B29F2" w14:textId="0EF323CE" w:rsidR="00356C8A" w:rsidRPr="00EC35CE" w:rsidRDefault="00E75C74"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258,370</w:t>
            </w:r>
          </w:p>
        </w:tc>
      </w:tr>
      <w:tr w:rsidR="00CE5CC5" w:rsidRPr="00EC35CE" w14:paraId="7970B7D3" w14:textId="50A52C0A" w:rsidTr="00B22D8E">
        <w:trPr>
          <w:trHeight w:val="20"/>
        </w:trPr>
        <w:tc>
          <w:tcPr>
            <w:tcW w:w="1940" w:type="pct"/>
            <w:shd w:val="clear" w:color="auto" w:fill="auto"/>
            <w:vAlign w:val="bottom"/>
          </w:tcPr>
          <w:p w14:paraId="0E2CD94C" w14:textId="57E306CE" w:rsidR="00CC3DF4" w:rsidRPr="00EC35CE" w:rsidRDefault="00CC3DF4" w:rsidP="00CE5CC5">
            <w:pPr>
              <w:spacing w:after="0" w:line="240" w:lineRule="auto"/>
              <w:ind w:left="173" w:hanging="274"/>
              <w:rPr>
                <w:rFonts w:ascii="Arial" w:hAnsi="Arial" w:cs="Arial"/>
                <w:sz w:val="18"/>
                <w:szCs w:val="18"/>
                <w:lang w:val="en-GB"/>
              </w:rPr>
            </w:pPr>
          </w:p>
        </w:tc>
        <w:tc>
          <w:tcPr>
            <w:tcW w:w="752" w:type="pct"/>
            <w:shd w:val="clear" w:color="auto" w:fill="FAFAFA"/>
            <w:vAlign w:val="bottom"/>
          </w:tcPr>
          <w:p w14:paraId="6998EC02" w14:textId="77777777" w:rsidR="00CC3DF4" w:rsidRPr="00EC35CE" w:rsidRDefault="00CC3DF4"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2AA2F9CC" w14:textId="77777777" w:rsidR="00CC3DF4" w:rsidRPr="00EC35CE" w:rsidRDefault="00CC3DF4" w:rsidP="00CE5CC5">
            <w:pPr>
              <w:spacing w:after="0" w:line="240" w:lineRule="auto"/>
              <w:ind w:right="-72" w:hanging="360"/>
              <w:jc w:val="right"/>
              <w:rPr>
                <w:rFonts w:ascii="Arial" w:hAnsi="Arial" w:cs="Arial"/>
                <w:sz w:val="18"/>
                <w:szCs w:val="18"/>
              </w:rPr>
            </w:pPr>
          </w:p>
        </w:tc>
        <w:tc>
          <w:tcPr>
            <w:tcW w:w="720" w:type="pct"/>
            <w:shd w:val="clear" w:color="auto" w:fill="FAFAFA"/>
            <w:vAlign w:val="bottom"/>
          </w:tcPr>
          <w:p w14:paraId="4955BE42" w14:textId="582F6F0B" w:rsidR="00CC3DF4" w:rsidRPr="00EC35CE" w:rsidRDefault="00CC3DF4" w:rsidP="00CE5CC5">
            <w:pPr>
              <w:spacing w:after="0" w:line="240" w:lineRule="auto"/>
              <w:ind w:right="-72"/>
              <w:jc w:val="right"/>
              <w:rPr>
                <w:rFonts w:ascii="Arial" w:eastAsia="Arial Unicode MS" w:hAnsi="Arial" w:cs="Arial"/>
                <w:sz w:val="18"/>
                <w:szCs w:val="18"/>
              </w:rPr>
            </w:pPr>
          </w:p>
        </w:tc>
        <w:tc>
          <w:tcPr>
            <w:tcW w:w="671" w:type="pct"/>
            <w:tcBorders>
              <w:top w:val="single" w:sz="4" w:space="0" w:color="auto"/>
            </w:tcBorders>
            <w:shd w:val="clear" w:color="auto" w:fill="FAFAFA"/>
          </w:tcPr>
          <w:p w14:paraId="6B9750AD" w14:textId="51E0F167" w:rsidR="00356C8A" w:rsidRPr="00EC35CE" w:rsidRDefault="00356C8A" w:rsidP="00CE5CC5">
            <w:pPr>
              <w:spacing w:after="0" w:line="240" w:lineRule="auto"/>
              <w:ind w:right="-72"/>
              <w:jc w:val="right"/>
              <w:rPr>
                <w:rFonts w:ascii="Arial" w:eastAsia="Arial Unicode MS" w:hAnsi="Arial" w:cs="Arial"/>
                <w:sz w:val="18"/>
                <w:szCs w:val="18"/>
              </w:rPr>
            </w:pPr>
          </w:p>
        </w:tc>
      </w:tr>
      <w:tr w:rsidR="00CE5CC5" w:rsidRPr="00EC35CE" w14:paraId="33032999" w14:textId="77777777" w:rsidTr="00B22D8E">
        <w:trPr>
          <w:trHeight w:val="20"/>
        </w:trPr>
        <w:tc>
          <w:tcPr>
            <w:tcW w:w="1940" w:type="pct"/>
            <w:shd w:val="clear" w:color="auto" w:fill="auto"/>
            <w:vAlign w:val="bottom"/>
          </w:tcPr>
          <w:p w14:paraId="7DED103E" w14:textId="4C8ADDDB" w:rsidR="00CE5CC5" w:rsidRPr="00EC35CE" w:rsidRDefault="00CE5CC5" w:rsidP="00CE5CC5">
            <w:pPr>
              <w:spacing w:after="0" w:line="240" w:lineRule="auto"/>
              <w:ind w:left="173" w:hanging="274"/>
              <w:rPr>
                <w:rFonts w:ascii="Arial" w:hAnsi="Arial" w:cs="Arial"/>
                <w:sz w:val="18"/>
                <w:szCs w:val="18"/>
                <w:lang w:val="en-GB"/>
              </w:rPr>
            </w:pPr>
            <w:r w:rsidRPr="00EC35CE">
              <w:rPr>
                <w:rFonts w:ascii="Arial" w:hAnsi="Arial" w:cs="Arial"/>
                <w:sz w:val="18"/>
                <w:szCs w:val="18"/>
                <w:lang w:val="en-GB"/>
              </w:rPr>
              <w:t xml:space="preserve">Total comprehensive income for the </w:t>
            </w:r>
            <w:r w:rsidR="00B178C2" w:rsidRPr="00EC35CE">
              <w:rPr>
                <w:rFonts w:ascii="Arial" w:hAnsi="Arial" w:cs="Arial"/>
                <w:sz w:val="18"/>
                <w:szCs w:val="18"/>
                <w:lang w:val="en-GB"/>
              </w:rPr>
              <w:t>year</w:t>
            </w:r>
          </w:p>
        </w:tc>
        <w:tc>
          <w:tcPr>
            <w:tcW w:w="752" w:type="pct"/>
            <w:shd w:val="clear" w:color="auto" w:fill="FAFAFA"/>
            <w:vAlign w:val="bottom"/>
          </w:tcPr>
          <w:p w14:paraId="0A950D18" w14:textId="77777777" w:rsidR="00CE5CC5" w:rsidRPr="00EC35CE" w:rsidRDefault="00CE5CC5" w:rsidP="00CE5CC5">
            <w:pPr>
              <w:spacing w:after="0" w:line="240" w:lineRule="auto"/>
              <w:ind w:right="-72" w:hanging="360"/>
              <w:jc w:val="right"/>
              <w:rPr>
                <w:rFonts w:ascii="Arial" w:hAnsi="Arial" w:cs="Arial"/>
                <w:sz w:val="18"/>
                <w:szCs w:val="18"/>
              </w:rPr>
            </w:pPr>
          </w:p>
        </w:tc>
        <w:tc>
          <w:tcPr>
            <w:tcW w:w="917" w:type="pct"/>
            <w:shd w:val="clear" w:color="auto" w:fill="FAFAFA"/>
            <w:vAlign w:val="bottom"/>
          </w:tcPr>
          <w:p w14:paraId="1323FADC" w14:textId="77777777" w:rsidR="00CE5CC5" w:rsidRPr="00EC35CE" w:rsidRDefault="00CE5CC5" w:rsidP="00CE5CC5">
            <w:pPr>
              <w:spacing w:after="0" w:line="240" w:lineRule="auto"/>
              <w:ind w:right="-72" w:hanging="360"/>
              <w:jc w:val="right"/>
              <w:rPr>
                <w:rFonts w:ascii="Arial" w:hAnsi="Arial" w:cs="Arial"/>
                <w:sz w:val="18"/>
                <w:szCs w:val="18"/>
              </w:rPr>
            </w:pPr>
          </w:p>
        </w:tc>
        <w:tc>
          <w:tcPr>
            <w:tcW w:w="720" w:type="pct"/>
            <w:shd w:val="clear" w:color="auto" w:fill="FAFAFA"/>
            <w:vAlign w:val="bottom"/>
          </w:tcPr>
          <w:p w14:paraId="665B72AE" w14:textId="77777777" w:rsidR="00CE5CC5" w:rsidRPr="00EC35CE" w:rsidRDefault="00CE5CC5" w:rsidP="00CE5CC5">
            <w:pPr>
              <w:spacing w:after="0" w:line="240" w:lineRule="auto"/>
              <w:ind w:right="-72"/>
              <w:jc w:val="right"/>
              <w:rPr>
                <w:rFonts w:ascii="Arial" w:eastAsia="Arial Unicode MS" w:hAnsi="Arial" w:cs="Arial"/>
                <w:sz w:val="18"/>
                <w:szCs w:val="18"/>
              </w:rPr>
            </w:pPr>
          </w:p>
        </w:tc>
        <w:tc>
          <w:tcPr>
            <w:tcW w:w="671" w:type="pct"/>
            <w:tcBorders>
              <w:bottom w:val="single" w:sz="4" w:space="0" w:color="auto"/>
            </w:tcBorders>
            <w:shd w:val="clear" w:color="auto" w:fill="FAFAFA"/>
          </w:tcPr>
          <w:p w14:paraId="5D4B7638" w14:textId="16D453D5" w:rsidR="00CE5CC5" w:rsidRPr="00EC35CE" w:rsidRDefault="00E75C74" w:rsidP="00CE5CC5">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68</w:t>
            </w:r>
            <w:r w:rsidR="00CD0FBC">
              <w:rPr>
                <w:rFonts w:ascii="Arial" w:eastAsia="Arial Unicode MS" w:hAnsi="Arial" w:cs="Arial"/>
                <w:sz w:val="18"/>
                <w:szCs w:val="18"/>
              </w:rPr>
              <w:t>0,007</w:t>
            </w:r>
          </w:p>
        </w:tc>
      </w:tr>
      <w:tr w:rsidR="00CE5CC5" w:rsidRPr="00EC35CE" w14:paraId="63904166" w14:textId="26FEDCE8" w:rsidTr="00B22D8E">
        <w:trPr>
          <w:trHeight w:val="20"/>
        </w:trPr>
        <w:tc>
          <w:tcPr>
            <w:tcW w:w="1940" w:type="pct"/>
            <w:shd w:val="clear" w:color="auto" w:fill="auto"/>
            <w:vAlign w:val="bottom"/>
          </w:tcPr>
          <w:p w14:paraId="76E2C289" w14:textId="77777777" w:rsidR="00CE5CC5" w:rsidRPr="00EC35CE" w:rsidRDefault="00CE5CC5" w:rsidP="00CE5CC5">
            <w:pPr>
              <w:spacing w:after="0" w:line="240" w:lineRule="auto"/>
              <w:ind w:left="173" w:hanging="274"/>
              <w:rPr>
                <w:rFonts w:ascii="Arial" w:hAnsi="Arial" w:cs="Arial"/>
                <w:sz w:val="18"/>
                <w:szCs w:val="18"/>
                <w:lang w:val="en-GB"/>
              </w:rPr>
            </w:pPr>
          </w:p>
        </w:tc>
        <w:tc>
          <w:tcPr>
            <w:tcW w:w="752" w:type="pct"/>
            <w:shd w:val="clear" w:color="auto" w:fill="FAFAFA"/>
            <w:vAlign w:val="bottom"/>
          </w:tcPr>
          <w:p w14:paraId="744DF9E0" w14:textId="77777777" w:rsidR="00CE5CC5" w:rsidRPr="00EC35CE" w:rsidRDefault="00CE5CC5" w:rsidP="00CE5CC5">
            <w:pPr>
              <w:spacing w:after="0" w:line="240" w:lineRule="auto"/>
              <w:ind w:left="360" w:right="-72" w:hanging="360"/>
              <w:jc w:val="right"/>
              <w:rPr>
                <w:rFonts w:ascii="Arial" w:hAnsi="Arial" w:cs="Arial"/>
                <w:sz w:val="18"/>
                <w:szCs w:val="18"/>
              </w:rPr>
            </w:pPr>
          </w:p>
        </w:tc>
        <w:tc>
          <w:tcPr>
            <w:tcW w:w="917" w:type="pct"/>
            <w:shd w:val="clear" w:color="auto" w:fill="FAFAFA"/>
            <w:vAlign w:val="bottom"/>
          </w:tcPr>
          <w:p w14:paraId="6E780D2B" w14:textId="77777777" w:rsidR="00CE5CC5" w:rsidRPr="00EC35CE" w:rsidRDefault="00CE5CC5" w:rsidP="00CE5CC5">
            <w:pPr>
              <w:spacing w:after="0" w:line="240" w:lineRule="auto"/>
              <w:ind w:left="360" w:right="-72" w:hanging="360"/>
              <w:jc w:val="right"/>
              <w:rPr>
                <w:rFonts w:ascii="Arial" w:hAnsi="Arial" w:cs="Arial"/>
                <w:sz w:val="18"/>
                <w:szCs w:val="18"/>
              </w:rPr>
            </w:pPr>
          </w:p>
        </w:tc>
        <w:tc>
          <w:tcPr>
            <w:tcW w:w="720" w:type="pct"/>
            <w:shd w:val="clear" w:color="auto" w:fill="FAFAFA"/>
            <w:vAlign w:val="bottom"/>
          </w:tcPr>
          <w:p w14:paraId="0E9E2223" w14:textId="77777777" w:rsidR="00CE5CC5" w:rsidRPr="00EC35CE" w:rsidRDefault="00CE5CC5" w:rsidP="00CE5CC5">
            <w:pPr>
              <w:spacing w:after="0" w:line="240" w:lineRule="auto"/>
              <w:ind w:right="-72"/>
              <w:jc w:val="right"/>
              <w:rPr>
                <w:rFonts w:ascii="Arial" w:eastAsia="Arial Unicode MS" w:hAnsi="Arial" w:cs="Arial"/>
                <w:sz w:val="18"/>
                <w:szCs w:val="18"/>
              </w:rPr>
            </w:pPr>
          </w:p>
        </w:tc>
        <w:tc>
          <w:tcPr>
            <w:tcW w:w="671" w:type="pct"/>
            <w:tcBorders>
              <w:top w:val="single" w:sz="4" w:space="0" w:color="auto"/>
            </w:tcBorders>
            <w:shd w:val="clear" w:color="auto" w:fill="FAFAFA"/>
          </w:tcPr>
          <w:p w14:paraId="1A6D8507" w14:textId="77777777" w:rsidR="00CE5CC5" w:rsidRPr="00EC35CE" w:rsidRDefault="00CE5CC5" w:rsidP="00CE5CC5">
            <w:pPr>
              <w:spacing w:after="0" w:line="240" w:lineRule="auto"/>
              <w:ind w:right="-72"/>
              <w:jc w:val="right"/>
              <w:rPr>
                <w:rFonts w:ascii="Arial" w:eastAsia="Arial Unicode MS" w:hAnsi="Arial" w:cs="Arial"/>
                <w:sz w:val="18"/>
                <w:szCs w:val="18"/>
              </w:rPr>
            </w:pPr>
          </w:p>
        </w:tc>
      </w:tr>
    </w:tbl>
    <w:p w14:paraId="4FCFDA2E" w14:textId="18129348" w:rsidR="00076A54" w:rsidRDefault="00076A54" w:rsidP="00A71CE9">
      <w:pPr>
        <w:spacing w:after="0" w:line="240" w:lineRule="auto"/>
        <w:jc w:val="both"/>
        <w:rPr>
          <w:rFonts w:ascii="Arial" w:eastAsia="Arial Unicode MS" w:hAnsi="Arial" w:cs="Arial"/>
          <w:sz w:val="18"/>
          <w:szCs w:val="18"/>
          <w:lang w:bidi="th-TH"/>
        </w:rPr>
      </w:pPr>
    </w:p>
    <w:p w14:paraId="1BA8E05D" w14:textId="77777777" w:rsidR="00076A54" w:rsidRDefault="00076A5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078518BC" w14:textId="77777777" w:rsidR="009375D0" w:rsidRPr="00CE6A92" w:rsidRDefault="009375D0" w:rsidP="00A71CE9">
      <w:pPr>
        <w:spacing w:after="0" w:line="240" w:lineRule="auto"/>
        <w:jc w:val="both"/>
        <w:rPr>
          <w:rFonts w:ascii="Arial" w:eastAsia="Arial Unicode MS" w:hAnsi="Arial" w:cs="Arial"/>
          <w:sz w:val="18"/>
          <w:szCs w:val="18"/>
          <w:lang w:bidi="th-TH"/>
        </w:rPr>
      </w:pPr>
    </w:p>
    <w:tbl>
      <w:tblPr>
        <w:tblpPr w:leftFromText="180" w:rightFromText="180" w:vertAnchor="text" w:tblpY="1"/>
        <w:tblOverlap w:val="never"/>
        <w:tblW w:w="5000" w:type="pct"/>
        <w:tblLayout w:type="fixed"/>
        <w:tblLook w:val="0000" w:firstRow="0" w:lastRow="0" w:firstColumn="0" w:lastColumn="0" w:noHBand="0" w:noVBand="0"/>
      </w:tblPr>
      <w:tblGrid>
        <w:gridCol w:w="3576"/>
        <w:gridCol w:w="1428"/>
        <w:gridCol w:w="1742"/>
        <w:gridCol w:w="1368"/>
        <w:gridCol w:w="1345"/>
      </w:tblGrid>
      <w:tr w:rsidR="00F518D5" w:rsidRPr="005D3949" w14:paraId="6CEDF4E9" w14:textId="77777777" w:rsidTr="00F518D5">
        <w:trPr>
          <w:trHeight w:val="77"/>
        </w:trPr>
        <w:tc>
          <w:tcPr>
            <w:tcW w:w="1890" w:type="pct"/>
            <w:shd w:val="clear" w:color="auto" w:fill="auto"/>
            <w:vAlign w:val="bottom"/>
          </w:tcPr>
          <w:p w14:paraId="2252BB72" w14:textId="77777777" w:rsidR="00F518D5" w:rsidRPr="005D3949" w:rsidRDefault="00F518D5" w:rsidP="00607BD1">
            <w:pPr>
              <w:spacing w:after="0" w:line="240" w:lineRule="auto"/>
              <w:ind w:left="173" w:hanging="274"/>
              <w:jc w:val="thaiDistribute"/>
              <w:rPr>
                <w:rFonts w:ascii="Arial" w:hAnsi="Arial" w:cs="Arial"/>
                <w:sz w:val="18"/>
                <w:szCs w:val="18"/>
                <w:cs/>
                <w:lang w:val="en-GB"/>
              </w:rPr>
            </w:pPr>
          </w:p>
        </w:tc>
        <w:tc>
          <w:tcPr>
            <w:tcW w:w="3110" w:type="pct"/>
            <w:gridSpan w:val="4"/>
            <w:tcBorders>
              <w:top w:val="single" w:sz="4" w:space="0" w:color="auto"/>
              <w:bottom w:val="single" w:sz="4" w:space="0" w:color="auto"/>
            </w:tcBorders>
            <w:shd w:val="clear" w:color="auto" w:fill="auto"/>
            <w:vAlign w:val="bottom"/>
          </w:tcPr>
          <w:p w14:paraId="5AEDB963" w14:textId="77777777" w:rsidR="00F518D5" w:rsidRPr="005D3949" w:rsidRDefault="00F518D5" w:rsidP="00607BD1">
            <w:pPr>
              <w:spacing w:after="0" w:line="240" w:lineRule="auto"/>
              <w:ind w:left="360" w:hanging="360"/>
              <w:jc w:val="center"/>
              <w:rPr>
                <w:rFonts w:ascii="Arial" w:hAnsi="Arial" w:cs="Arial"/>
                <w:b/>
                <w:bCs/>
                <w:sz w:val="18"/>
                <w:szCs w:val="18"/>
              </w:rPr>
            </w:pPr>
            <w:r w:rsidRPr="005D3949">
              <w:rPr>
                <w:rFonts w:ascii="Arial" w:hAnsi="Arial" w:cs="Arial"/>
                <w:b/>
                <w:bCs/>
                <w:sz w:val="18"/>
                <w:szCs w:val="18"/>
              </w:rPr>
              <w:t>Consolidated financial statements</w:t>
            </w:r>
          </w:p>
        </w:tc>
      </w:tr>
      <w:tr w:rsidR="00F518D5" w:rsidRPr="005D3949" w14:paraId="39F6FAA8" w14:textId="77777777" w:rsidTr="00F518D5">
        <w:trPr>
          <w:trHeight w:val="75"/>
        </w:trPr>
        <w:tc>
          <w:tcPr>
            <w:tcW w:w="1890" w:type="pct"/>
            <w:shd w:val="clear" w:color="auto" w:fill="auto"/>
            <w:vAlign w:val="bottom"/>
          </w:tcPr>
          <w:p w14:paraId="7FD988B3" w14:textId="77777777" w:rsidR="00F518D5" w:rsidRPr="005D3949" w:rsidRDefault="00F518D5" w:rsidP="00607BD1">
            <w:pPr>
              <w:spacing w:after="0" w:line="240" w:lineRule="auto"/>
              <w:ind w:left="173" w:hanging="274"/>
              <w:jc w:val="thaiDistribute"/>
              <w:rPr>
                <w:rFonts w:ascii="Arial" w:hAnsi="Arial" w:cs="Arial"/>
                <w:sz w:val="18"/>
                <w:szCs w:val="18"/>
                <w:cs/>
                <w:lang w:val="en-GB"/>
              </w:rPr>
            </w:pPr>
          </w:p>
        </w:tc>
        <w:tc>
          <w:tcPr>
            <w:tcW w:w="755" w:type="pct"/>
            <w:tcBorders>
              <w:top w:val="single" w:sz="4" w:space="0" w:color="auto"/>
            </w:tcBorders>
            <w:shd w:val="clear" w:color="auto" w:fill="auto"/>
            <w:vAlign w:val="bottom"/>
          </w:tcPr>
          <w:p w14:paraId="575E372F" w14:textId="77777777" w:rsidR="00F518D5" w:rsidRPr="005D3949" w:rsidRDefault="00F518D5" w:rsidP="00607BD1">
            <w:pPr>
              <w:spacing w:after="0" w:line="240" w:lineRule="auto"/>
              <w:ind w:right="-72" w:hanging="21"/>
              <w:jc w:val="right"/>
              <w:rPr>
                <w:rFonts w:ascii="Arial" w:hAnsi="Arial" w:cs="Arial"/>
                <w:b/>
                <w:bCs/>
                <w:spacing w:val="-6"/>
                <w:sz w:val="18"/>
                <w:szCs w:val="18"/>
                <w:lang w:val="en-GB"/>
              </w:rPr>
            </w:pPr>
            <w:r w:rsidRPr="005D3949">
              <w:rPr>
                <w:rFonts w:ascii="Arial" w:hAnsi="Arial" w:cs="Arial"/>
                <w:b/>
                <w:bCs/>
                <w:spacing w:val="-6"/>
                <w:sz w:val="18"/>
                <w:szCs w:val="18"/>
                <w:lang w:val="en-GB"/>
              </w:rPr>
              <w:t>Manufacturing and distributing beverage</w:t>
            </w:r>
          </w:p>
          <w:p w14:paraId="5477DF2A" w14:textId="77777777" w:rsidR="00F518D5" w:rsidRPr="005D3949" w:rsidRDefault="00F518D5" w:rsidP="00607BD1">
            <w:pPr>
              <w:spacing w:after="0" w:line="240" w:lineRule="auto"/>
              <w:ind w:right="-72" w:hanging="21"/>
              <w:jc w:val="right"/>
              <w:rPr>
                <w:rFonts w:ascii="Arial" w:hAnsi="Arial" w:cs="Arial"/>
                <w:b/>
                <w:bCs/>
                <w:spacing w:val="-6"/>
                <w:sz w:val="18"/>
                <w:szCs w:val="18"/>
                <w:lang w:val="en-GB"/>
              </w:rPr>
            </w:pPr>
            <w:r w:rsidRPr="005D3949">
              <w:rPr>
                <w:rFonts w:ascii="Arial" w:hAnsi="Arial" w:cs="Arial"/>
                <w:b/>
                <w:bCs/>
                <w:spacing w:val="-6"/>
                <w:sz w:val="18"/>
                <w:szCs w:val="18"/>
                <w:lang w:val="en-GB"/>
              </w:rPr>
              <w:t xml:space="preserve">Thousand   </w:t>
            </w:r>
          </w:p>
          <w:p w14:paraId="15B926FA" w14:textId="77777777" w:rsidR="00F518D5" w:rsidRPr="005D3949" w:rsidRDefault="00F518D5" w:rsidP="00607BD1">
            <w:pPr>
              <w:spacing w:after="0" w:line="240" w:lineRule="auto"/>
              <w:ind w:right="-72" w:firstLine="755"/>
              <w:jc w:val="right"/>
              <w:rPr>
                <w:rFonts w:ascii="Arial" w:hAnsi="Arial" w:cs="Arial"/>
                <w:b/>
                <w:bCs/>
                <w:spacing w:val="-6"/>
                <w:sz w:val="18"/>
                <w:szCs w:val="18"/>
                <w:lang w:val="en-GB"/>
              </w:rPr>
            </w:pPr>
            <w:r w:rsidRPr="005D3949">
              <w:rPr>
                <w:rFonts w:ascii="Arial" w:hAnsi="Arial" w:cs="Arial"/>
                <w:b/>
                <w:bCs/>
                <w:spacing w:val="-6"/>
                <w:sz w:val="18"/>
                <w:szCs w:val="18"/>
                <w:lang w:val="en-GB"/>
              </w:rPr>
              <w:t xml:space="preserve">Baht </w:t>
            </w:r>
          </w:p>
        </w:tc>
        <w:tc>
          <w:tcPr>
            <w:tcW w:w="921" w:type="pct"/>
            <w:shd w:val="clear" w:color="auto" w:fill="auto"/>
            <w:vAlign w:val="bottom"/>
          </w:tcPr>
          <w:p w14:paraId="7B18FAB1" w14:textId="77777777" w:rsidR="00F518D5" w:rsidRPr="005D3949" w:rsidRDefault="00F518D5" w:rsidP="00607BD1">
            <w:pPr>
              <w:tabs>
                <w:tab w:val="left" w:pos="936"/>
              </w:tabs>
              <w:spacing w:after="0" w:line="240" w:lineRule="auto"/>
              <w:ind w:right="-72" w:hanging="181"/>
              <w:jc w:val="right"/>
              <w:rPr>
                <w:rFonts w:ascii="Arial" w:hAnsi="Arial" w:cs="Arial"/>
                <w:b/>
                <w:bCs/>
                <w:sz w:val="18"/>
                <w:szCs w:val="18"/>
              </w:rPr>
            </w:pPr>
            <w:r w:rsidRPr="005D3949">
              <w:rPr>
                <w:rFonts w:ascii="Arial" w:hAnsi="Arial" w:cs="Arial"/>
                <w:b/>
                <w:bCs/>
                <w:sz w:val="18"/>
                <w:szCs w:val="18"/>
              </w:rPr>
              <w:t>Manufacturing and distributing snack</w:t>
            </w:r>
          </w:p>
          <w:p w14:paraId="08564926" w14:textId="77777777" w:rsidR="00F518D5" w:rsidRPr="005D3949" w:rsidRDefault="00F518D5" w:rsidP="00607BD1">
            <w:pPr>
              <w:tabs>
                <w:tab w:val="left" w:pos="936"/>
              </w:tabs>
              <w:spacing w:after="0" w:line="240" w:lineRule="auto"/>
              <w:ind w:right="-72" w:hanging="181"/>
              <w:jc w:val="right"/>
              <w:rPr>
                <w:rFonts w:ascii="Arial" w:hAnsi="Arial" w:cs="Arial"/>
                <w:b/>
                <w:bCs/>
                <w:spacing w:val="-6"/>
                <w:sz w:val="18"/>
                <w:szCs w:val="18"/>
                <w:lang w:val="en-GB"/>
              </w:rPr>
            </w:pPr>
            <w:r w:rsidRPr="005D3949">
              <w:rPr>
                <w:rFonts w:ascii="Arial" w:hAnsi="Arial" w:cs="Arial"/>
                <w:b/>
                <w:bCs/>
                <w:sz w:val="18"/>
                <w:szCs w:val="18"/>
              </w:rPr>
              <w:t xml:space="preserve"> </w:t>
            </w:r>
            <w:r w:rsidRPr="005D3949">
              <w:rPr>
                <w:rFonts w:ascii="Arial" w:hAnsi="Arial" w:cs="Arial"/>
                <w:b/>
                <w:bCs/>
                <w:spacing w:val="-6"/>
                <w:sz w:val="18"/>
                <w:szCs w:val="18"/>
                <w:lang w:val="en-GB"/>
              </w:rPr>
              <w:t xml:space="preserve">Thousand </w:t>
            </w:r>
          </w:p>
          <w:p w14:paraId="7140D932" w14:textId="77777777" w:rsidR="00F518D5" w:rsidRPr="005D3949" w:rsidRDefault="00F518D5" w:rsidP="00607BD1">
            <w:pPr>
              <w:tabs>
                <w:tab w:val="left" w:pos="936"/>
              </w:tabs>
              <w:spacing w:after="0" w:line="240" w:lineRule="auto"/>
              <w:ind w:right="-72" w:hanging="181"/>
              <w:jc w:val="right"/>
              <w:rPr>
                <w:rFonts w:ascii="Arial" w:hAnsi="Arial" w:cs="Arial"/>
                <w:b/>
                <w:bCs/>
                <w:sz w:val="18"/>
                <w:szCs w:val="18"/>
              </w:rPr>
            </w:pPr>
            <w:r w:rsidRPr="005D3949">
              <w:rPr>
                <w:rFonts w:ascii="Arial" w:hAnsi="Arial" w:cs="Arial"/>
                <w:b/>
                <w:bCs/>
                <w:spacing w:val="-6"/>
                <w:sz w:val="18"/>
                <w:szCs w:val="18"/>
                <w:lang w:val="en-GB"/>
              </w:rPr>
              <w:t>Baht</w:t>
            </w:r>
          </w:p>
        </w:tc>
        <w:tc>
          <w:tcPr>
            <w:tcW w:w="723" w:type="pct"/>
            <w:shd w:val="clear" w:color="auto" w:fill="auto"/>
          </w:tcPr>
          <w:p w14:paraId="5FD93B50" w14:textId="77777777" w:rsidR="00F518D5" w:rsidRPr="005D3949" w:rsidRDefault="00F518D5" w:rsidP="00607BD1">
            <w:pPr>
              <w:spacing w:after="0" w:line="240" w:lineRule="auto"/>
              <w:ind w:right="-72" w:hanging="115"/>
              <w:jc w:val="right"/>
              <w:rPr>
                <w:rFonts w:ascii="Arial" w:hAnsi="Arial" w:cs="Arial"/>
                <w:b/>
                <w:bCs/>
                <w:sz w:val="18"/>
                <w:szCs w:val="18"/>
              </w:rPr>
            </w:pPr>
          </w:p>
          <w:p w14:paraId="2BC5587C" w14:textId="77777777" w:rsidR="00F518D5" w:rsidRPr="005D3949" w:rsidRDefault="00F518D5" w:rsidP="00607BD1">
            <w:pPr>
              <w:spacing w:after="0" w:line="240" w:lineRule="auto"/>
              <w:ind w:right="-72" w:hanging="115"/>
              <w:jc w:val="right"/>
              <w:rPr>
                <w:rFonts w:ascii="Arial" w:hAnsi="Arial" w:cs="Arial"/>
                <w:b/>
                <w:bCs/>
                <w:sz w:val="18"/>
                <w:szCs w:val="18"/>
              </w:rPr>
            </w:pPr>
            <w:r w:rsidRPr="005D3949">
              <w:rPr>
                <w:rFonts w:ascii="Arial" w:hAnsi="Arial" w:cs="Arial"/>
                <w:b/>
                <w:bCs/>
                <w:sz w:val="18"/>
                <w:szCs w:val="18"/>
              </w:rPr>
              <w:t xml:space="preserve">Distributing </w:t>
            </w:r>
          </w:p>
          <w:p w14:paraId="4CE06084" w14:textId="77777777" w:rsidR="00F518D5" w:rsidRPr="005D3949" w:rsidRDefault="00F518D5" w:rsidP="00607BD1">
            <w:pPr>
              <w:spacing w:after="0" w:line="240" w:lineRule="auto"/>
              <w:ind w:right="-72" w:hanging="115"/>
              <w:jc w:val="right"/>
              <w:rPr>
                <w:rFonts w:ascii="Arial" w:hAnsi="Arial" w:cs="Arial"/>
                <w:b/>
                <w:bCs/>
                <w:sz w:val="18"/>
                <w:szCs w:val="18"/>
              </w:rPr>
            </w:pPr>
            <w:r w:rsidRPr="005D3949">
              <w:rPr>
                <w:rFonts w:ascii="Arial" w:hAnsi="Arial" w:cs="Arial"/>
                <w:b/>
                <w:bCs/>
                <w:sz w:val="18"/>
                <w:szCs w:val="18"/>
              </w:rPr>
              <w:t xml:space="preserve">other products Thousand </w:t>
            </w:r>
          </w:p>
          <w:p w14:paraId="56E38F21" w14:textId="77777777" w:rsidR="00F518D5" w:rsidRPr="005D3949" w:rsidRDefault="00F518D5" w:rsidP="00607BD1">
            <w:pPr>
              <w:spacing w:after="0" w:line="240" w:lineRule="auto"/>
              <w:ind w:right="-72" w:hanging="115"/>
              <w:jc w:val="right"/>
              <w:rPr>
                <w:rFonts w:ascii="Arial" w:hAnsi="Arial" w:cs="Arial"/>
                <w:b/>
                <w:bCs/>
                <w:sz w:val="18"/>
                <w:szCs w:val="18"/>
              </w:rPr>
            </w:pPr>
            <w:r w:rsidRPr="005D3949">
              <w:rPr>
                <w:rFonts w:ascii="Arial" w:hAnsi="Arial" w:cs="Arial"/>
                <w:b/>
                <w:bCs/>
                <w:sz w:val="18"/>
                <w:szCs w:val="18"/>
              </w:rPr>
              <w:t>Baht</w:t>
            </w:r>
          </w:p>
        </w:tc>
        <w:tc>
          <w:tcPr>
            <w:tcW w:w="711" w:type="pct"/>
            <w:shd w:val="clear" w:color="auto" w:fill="auto"/>
          </w:tcPr>
          <w:p w14:paraId="72F6C365" w14:textId="77777777" w:rsidR="00F518D5" w:rsidRPr="005D3949" w:rsidRDefault="00F518D5" w:rsidP="00607BD1">
            <w:pPr>
              <w:spacing w:after="0" w:line="240" w:lineRule="auto"/>
              <w:ind w:right="-72" w:hanging="115"/>
              <w:jc w:val="right"/>
              <w:rPr>
                <w:rFonts w:ascii="Arial" w:hAnsi="Arial" w:cs="Arial"/>
                <w:b/>
                <w:bCs/>
                <w:sz w:val="18"/>
                <w:szCs w:val="18"/>
              </w:rPr>
            </w:pPr>
          </w:p>
          <w:p w14:paraId="7FB2F4CC" w14:textId="77777777" w:rsidR="00F518D5" w:rsidRPr="005D3949" w:rsidRDefault="00F518D5" w:rsidP="00607BD1">
            <w:pPr>
              <w:spacing w:after="0" w:line="240" w:lineRule="auto"/>
              <w:ind w:right="-72" w:hanging="115"/>
              <w:jc w:val="right"/>
              <w:rPr>
                <w:rFonts w:ascii="Arial" w:hAnsi="Arial" w:cs="Arial"/>
                <w:b/>
                <w:bCs/>
                <w:sz w:val="18"/>
                <w:szCs w:val="18"/>
              </w:rPr>
            </w:pPr>
          </w:p>
          <w:p w14:paraId="0F6620BC" w14:textId="77777777" w:rsidR="00F518D5" w:rsidRPr="005D3949" w:rsidRDefault="00F518D5" w:rsidP="00607BD1">
            <w:pPr>
              <w:spacing w:after="0" w:line="240" w:lineRule="auto"/>
              <w:ind w:right="-72" w:hanging="115"/>
              <w:jc w:val="right"/>
              <w:rPr>
                <w:rFonts w:ascii="Arial" w:hAnsi="Arial" w:cs="Arial"/>
                <w:b/>
                <w:bCs/>
                <w:sz w:val="18"/>
                <w:szCs w:val="18"/>
              </w:rPr>
            </w:pPr>
            <w:r w:rsidRPr="005D3949">
              <w:rPr>
                <w:rFonts w:ascii="Arial" w:hAnsi="Arial" w:cs="Arial"/>
                <w:b/>
                <w:bCs/>
                <w:sz w:val="18"/>
                <w:szCs w:val="18"/>
              </w:rPr>
              <w:t>Total</w:t>
            </w:r>
          </w:p>
          <w:p w14:paraId="5C02920E" w14:textId="77777777" w:rsidR="00F518D5" w:rsidRPr="005D3949" w:rsidRDefault="00F518D5" w:rsidP="00607BD1">
            <w:pPr>
              <w:spacing w:after="0" w:line="240" w:lineRule="auto"/>
              <w:ind w:right="-72"/>
              <w:jc w:val="right"/>
              <w:rPr>
                <w:rFonts w:ascii="Arial" w:hAnsi="Arial" w:cs="Arial"/>
                <w:b/>
                <w:bCs/>
                <w:sz w:val="18"/>
                <w:szCs w:val="18"/>
              </w:rPr>
            </w:pPr>
            <w:r w:rsidRPr="005D3949">
              <w:rPr>
                <w:rFonts w:ascii="Arial" w:hAnsi="Arial" w:cs="Arial"/>
                <w:b/>
                <w:bCs/>
                <w:sz w:val="18"/>
                <w:szCs w:val="18"/>
              </w:rPr>
              <w:t>Thousand</w:t>
            </w:r>
          </w:p>
          <w:p w14:paraId="69AA010B" w14:textId="77777777" w:rsidR="00F518D5" w:rsidRPr="005D3949" w:rsidRDefault="00F518D5" w:rsidP="00607BD1">
            <w:pPr>
              <w:spacing w:after="0" w:line="240" w:lineRule="auto"/>
              <w:ind w:right="-72" w:hanging="115"/>
              <w:jc w:val="right"/>
              <w:rPr>
                <w:rFonts w:ascii="Arial" w:hAnsi="Arial" w:cs="Arial"/>
                <w:b/>
                <w:bCs/>
                <w:sz w:val="18"/>
                <w:szCs w:val="18"/>
              </w:rPr>
            </w:pPr>
            <w:r w:rsidRPr="005D3949">
              <w:rPr>
                <w:rFonts w:ascii="Arial" w:hAnsi="Arial" w:cs="Arial"/>
                <w:b/>
                <w:bCs/>
                <w:sz w:val="18"/>
                <w:szCs w:val="18"/>
              </w:rPr>
              <w:t>Baht</w:t>
            </w:r>
          </w:p>
        </w:tc>
      </w:tr>
      <w:tr w:rsidR="00F518D5" w:rsidRPr="005D3949" w14:paraId="625A15E6" w14:textId="77777777" w:rsidTr="00F518D5">
        <w:trPr>
          <w:trHeight w:val="20"/>
        </w:trPr>
        <w:tc>
          <w:tcPr>
            <w:tcW w:w="1890" w:type="pct"/>
            <w:shd w:val="clear" w:color="auto" w:fill="auto"/>
            <w:vAlign w:val="bottom"/>
          </w:tcPr>
          <w:p w14:paraId="52FADBF1" w14:textId="77777777" w:rsidR="00F518D5" w:rsidRPr="005D3949" w:rsidRDefault="00F518D5" w:rsidP="00607BD1">
            <w:pPr>
              <w:spacing w:after="0" w:line="240" w:lineRule="auto"/>
              <w:ind w:left="173" w:hanging="274"/>
              <w:rPr>
                <w:rFonts w:ascii="Arial" w:hAnsi="Arial" w:cs="Arial"/>
                <w:sz w:val="18"/>
                <w:szCs w:val="18"/>
                <w:lang w:val="en-GB" w:bidi="th-TH"/>
              </w:rPr>
            </w:pPr>
          </w:p>
        </w:tc>
        <w:tc>
          <w:tcPr>
            <w:tcW w:w="755" w:type="pct"/>
            <w:tcBorders>
              <w:top w:val="single" w:sz="4" w:space="0" w:color="auto"/>
            </w:tcBorders>
            <w:shd w:val="clear" w:color="auto" w:fill="auto"/>
            <w:vAlign w:val="bottom"/>
          </w:tcPr>
          <w:p w14:paraId="7CD48F61"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tcBorders>
              <w:top w:val="single" w:sz="4" w:space="0" w:color="auto"/>
            </w:tcBorders>
            <w:shd w:val="clear" w:color="auto" w:fill="auto"/>
            <w:vAlign w:val="bottom"/>
          </w:tcPr>
          <w:p w14:paraId="018D6C7C"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tcBorders>
              <w:top w:val="single" w:sz="4" w:space="0" w:color="auto"/>
            </w:tcBorders>
            <w:shd w:val="clear" w:color="auto" w:fill="auto"/>
            <w:vAlign w:val="bottom"/>
          </w:tcPr>
          <w:p w14:paraId="2987886C" w14:textId="77777777" w:rsidR="00F518D5" w:rsidRPr="005D3949" w:rsidRDefault="00F518D5" w:rsidP="00607BD1">
            <w:pPr>
              <w:spacing w:after="0" w:line="240" w:lineRule="auto"/>
              <w:ind w:right="-72" w:hanging="360"/>
              <w:jc w:val="right"/>
              <w:rPr>
                <w:rFonts w:ascii="Arial" w:hAnsi="Arial" w:cs="Arial"/>
                <w:sz w:val="18"/>
                <w:szCs w:val="18"/>
              </w:rPr>
            </w:pPr>
          </w:p>
        </w:tc>
        <w:tc>
          <w:tcPr>
            <w:tcW w:w="711" w:type="pct"/>
            <w:tcBorders>
              <w:top w:val="single" w:sz="4" w:space="0" w:color="auto"/>
            </w:tcBorders>
            <w:shd w:val="clear" w:color="auto" w:fill="auto"/>
          </w:tcPr>
          <w:p w14:paraId="4F8953A1" w14:textId="77777777" w:rsidR="00F518D5" w:rsidRPr="005D3949" w:rsidRDefault="00F518D5" w:rsidP="00607BD1">
            <w:pPr>
              <w:spacing w:after="0" w:line="240" w:lineRule="auto"/>
              <w:ind w:right="-72" w:hanging="360"/>
              <w:jc w:val="right"/>
              <w:rPr>
                <w:rFonts w:ascii="Arial" w:hAnsi="Arial" w:cs="Arial"/>
                <w:sz w:val="18"/>
                <w:szCs w:val="18"/>
              </w:rPr>
            </w:pPr>
          </w:p>
        </w:tc>
      </w:tr>
      <w:tr w:rsidR="00F518D5" w:rsidRPr="005D3949" w14:paraId="14AF335A" w14:textId="77777777" w:rsidTr="00F518D5">
        <w:trPr>
          <w:trHeight w:val="20"/>
        </w:trPr>
        <w:tc>
          <w:tcPr>
            <w:tcW w:w="1890" w:type="pct"/>
            <w:shd w:val="clear" w:color="auto" w:fill="auto"/>
          </w:tcPr>
          <w:p w14:paraId="350708F3" w14:textId="77777777" w:rsidR="00F518D5" w:rsidRPr="005D3949" w:rsidRDefault="00F518D5" w:rsidP="00607BD1">
            <w:pPr>
              <w:spacing w:after="0" w:line="240" w:lineRule="auto"/>
              <w:ind w:left="173" w:hanging="274"/>
              <w:rPr>
                <w:rFonts w:ascii="Arial" w:hAnsi="Arial" w:cs="Arial"/>
                <w:b/>
                <w:bCs/>
                <w:sz w:val="18"/>
                <w:szCs w:val="18"/>
                <w:lang w:val="en-GB"/>
              </w:rPr>
            </w:pPr>
            <w:r w:rsidRPr="005D3949">
              <w:rPr>
                <w:rFonts w:ascii="Arial" w:hAnsi="Arial" w:cs="Arial"/>
                <w:b/>
                <w:bCs/>
                <w:sz w:val="18"/>
                <w:szCs w:val="18"/>
                <w:lang w:val="en-GB"/>
              </w:rPr>
              <w:t>For the year ended 31 December 2020</w:t>
            </w:r>
          </w:p>
        </w:tc>
        <w:tc>
          <w:tcPr>
            <w:tcW w:w="755" w:type="pct"/>
            <w:shd w:val="clear" w:color="auto" w:fill="auto"/>
          </w:tcPr>
          <w:p w14:paraId="69EF176F" w14:textId="77777777" w:rsidR="00F518D5" w:rsidRPr="005D3949" w:rsidRDefault="00F518D5" w:rsidP="00607BD1">
            <w:pPr>
              <w:spacing w:after="0" w:line="240" w:lineRule="auto"/>
              <w:ind w:right="-72" w:hanging="360"/>
              <w:jc w:val="right"/>
              <w:rPr>
                <w:rFonts w:ascii="Arial" w:hAnsi="Arial" w:cs="Arial"/>
                <w:b/>
                <w:bCs/>
                <w:sz w:val="18"/>
                <w:szCs w:val="18"/>
              </w:rPr>
            </w:pPr>
          </w:p>
        </w:tc>
        <w:tc>
          <w:tcPr>
            <w:tcW w:w="921" w:type="pct"/>
            <w:shd w:val="clear" w:color="auto" w:fill="auto"/>
          </w:tcPr>
          <w:p w14:paraId="1462F044" w14:textId="77777777" w:rsidR="00F518D5" w:rsidRPr="005D3949" w:rsidRDefault="00F518D5" w:rsidP="00607BD1">
            <w:pPr>
              <w:spacing w:after="0" w:line="240" w:lineRule="auto"/>
              <w:ind w:right="-72" w:hanging="360"/>
              <w:jc w:val="right"/>
              <w:rPr>
                <w:rFonts w:ascii="Arial" w:hAnsi="Arial" w:cs="Arial"/>
                <w:b/>
                <w:bCs/>
                <w:sz w:val="18"/>
                <w:szCs w:val="18"/>
              </w:rPr>
            </w:pPr>
          </w:p>
        </w:tc>
        <w:tc>
          <w:tcPr>
            <w:tcW w:w="723" w:type="pct"/>
            <w:shd w:val="clear" w:color="auto" w:fill="auto"/>
          </w:tcPr>
          <w:p w14:paraId="32A82C9B" w14:textId="77777777" w:rsidR="00F518D5" w:rsidRPr="005D3949" w:rsidRDefault="00F518D5" w:rsidP="00607BD1">
            <w:pPr>
              <w:spacing w:after="0" w:line="240" w:lineRule="auto"/>
              <w:ind w:right="-72" w:hanging="360"/>
              <w:jc w:val="right"/>
              <w:rPr>
                <w:rFonts w:ascii="Arial" w:hAnsi="Arial" w:cs="Arial"/>
                <w:b/>
                <w:bCs/>
                <w:sz w:val="18"/>
                <w:szCs w:val="18"/>
              </w:rPr>
            </w:pPr>
          </w:p>
        </w:tc>
        <w:tc>
          <w:tcPr>
            <w:tcW w:w="711" w:type="pct"/>
            <w:shd w:val="clear" w:color="auto" w:fill="auto"/>
          </w:tcPr>
          <w:p w14:paraId="78C41038" w14:textId="77777777" w:rsidR="00F518D5" w:rsidRPr="005D3949" w:rsidRDefault="00F518D5" w:rsidP="00607BD1">
            <w:pPr>
              <w:spacing w:after="0" w:line="240" w:lineRule="auto"/>
              <w:ind w:right="-72" w:hanging="360"/>
              <w:jc w:val="right"/>
              <w:rPr>
                <w:rFonts w:ascii="Arial" w:hAnsi="Arial" w:cs="Arial"/>
                <w:b/>
                <w:bCs/>
                <w:sz w:val="18"/>
                <w:szCs w:val="18"/>
              </w:rPr>
            </w:pPr>
          </w:p>
        </w:tc>
      </w:tr>
      <w:tr w:rsidR="00F518D5" w:rsidRPr="005D3949" w14:paraId="6DBD943E" w14:textId="77777777" w:rsidTr="00F518D5">
        <w:trPr>
          <w:trHeight w:val="20"/>
        </w:trPr>
        <w:tc>
          <w:tcPr>
            <w:tcW w:w="1890" w:type="pct"/>
            <w:shd w:val="clear" w:color="auto" w:fill="auto"/>
            <w:vAlign w:val="bottom"/>
          </w:tcPr>
          <w:p w14:paraId="2051B2AD" w14:textId="77777777" w:rsidR="00F518D5" w:rsidRPr="005D3949" w:rsidRDefault="00F518D5" w:rsidP="00607BD1">
            <w:pPr>
              <w:spacing w:after="0" w:line="240" w:lineRule="auto"/>
              <w:ind w:left="173" w:right="-117" w:hanging="274"/>
              <w:rPr>
                <w:rFonts w:ascii="Arial" w:hAnsi="Arial" w:cs="Arial"/>
                <w:sz w:val="18"/>
                <w:szCs w:val="18"/>
                <w:cs/>
                <w:lang w:val="en-GB"/>
              </w:rPr>
            </w:pPr>
            <w:r w:rsidRPr="005D3949">
              <w:rPr>
                <w:rFonts w:ascii="Arial" w:hAnsi="Arial" w:cs="Arial"/>
                <w:sz w:val="18"/>
                <w:szCs w:val="18"/>
                <w:lang w:val="en-GB"/>
              </w:rPr>
              <w:t>Revenue from external customers</w:t>
            </w:r>
          </w:p>
        </w:tc>
        <w:tc>
          <w:tcPr>
            <w:tcW w:w="755" w:type="pct"/>
            <w:shd w:val="clear" w:color="auto" w:fill="auto"/>
          </w:tcPr>
          <w:p w14:paraId="79406C6A"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1,790,218</w:t>
            </w:r>
          </w:p>
        </w:tc>
        <w:tc>
          <w:tcPr>
            <w:tcW w:w="921" w:type="pct"/>
            <w:shd w:val="clear" w:color="auto" w:fill="auto"/>
          </w:tcPr>
          <w:p w14:paraId="378C08FB"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2,361,802</w:t>
            </w:r>
          </w:p>
        </w:tc>
        <w:tc>
          <w:tcPr>
            <w:tcW w:w="723" w:type="pct"/>
            <w:shd w:val="clear" w:color="auto" w:fill="auto"/>
          </w:tcPr>
          <w:p w14:paraId="1241635F"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240,889</w:t>
            </w:r>
          </w:p>
        </w:tc>
        <w:tc>
          <w:tcPr>
            <w:tcW w:w="711" w:type="pct"/>
            <w:shd w:val="clear" w:color="auto" w:fill="auto"/>
          </w:tcPr>
          <w:p w14:paraId="718DF359"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4,392,909</w:t>
            </w:r>
          </w:p>
        </w:tc>
      </w:tr>
      <w:tr w:rsidR="00F518D5" w:rsidRPr="005D3949" w14:paraId="287DC1C0" w14:textId="77777777" w:rsidTr="00F518D5">
        <w:trPr>
          <w:trHeight w:val="20"/>
        </w:trPr>
        <w:tc>
          <w:tcPr>
            <w:tcW w:w="1890" w:type="pct"/>
            <w:shd w:val="clear" w:color="auto" w:fill="auto"/>
            <w:vAlign w:val="bottom"/>
          </w:tcPr>
          <w:p w14:paraId="1CECF28E" w14:textId="77777777" w:rsidR="00F518D5" w:rsidRPr="005D3949" w:rsidRDefault="00F518D5" w:rsidP="00607BD1">
            <w:pPr>
              <w:spacing w:after="0" w:line="240" w:lineRule="auto"/>
              <w:ind w:left="173" w:hanging="274"/>
              <w:rPr>
                <w:rFonts w:ascii="Arial" w:hAnsi="Arial" w:cs="Arial"/>
                <w:sz w:val="18"/>
                <w:szCs w:val="18"/>
                <w:lang w:val="en-GB"/>
              </w:rPr>
            </w:pPr>
          </w:p>
        </w:tc>
        <w:tc>
          <w:tcPr>
            <w:tcW w:w="755" w:type="pct"/>
            <w:tcBorders>
              <w:top w:val="single" w:sz="4" w:space="0" w:color="auto"/>
            </w:tcBorders>
            <w:shd w:val="clear" w:color="auto" w:fill="auto"/>
          </w:tcPr>
          <w:p w14:paraId="4921F7F2" w14:textId="77777777" w:rsidR="00F518D5" w:rsidRPr="005D3949" w:rsidRDefault="00F518D5" w:rsidP="00607BD1">
            <w:pPr>
              <w:spacing w:after="0" w:line="240" w:lineRule="auto"/>
              <w:ind w:right="-72"/>
              <w:jc w:val="right"/>
              <w:rPr>
                <w:rFonts w:ascii="Arial" w:hAnsi="Arial" w:cs="Arial"/>
                <w:sz w:val="18"/>
                <w:szCs w:val="18"/>
              </w:rPr>
            </w:pPr>
          </w:p>
        </w:tc>
        <w:tc>
          <w:tcPr>
            <w:tcW w:w="921" w:type="pct"/>
            <w:tcBorders>
              <w:top w:val="single" w:sz="4" w:space="0" w:color="auto"/>
            </w:tcBorders>
            <w:shd w:val="clear" w:color="auto" w:fill="auto"/>
          </w:tcPr>
          <w:p w14:paraId="3731C7E5" w14:textId="77777777" w:rsidR="00F518D5" w:rsidRPr="005D3949" w:rsidRDefault="00F518D5" w:rsidP="00607BD1">
            <w:pPr>
              <w:spacing w:after="0" w:line="240" w:lineRule="auto"/>
              <w:ind w:right="-72"/>
              <w:jc w:val="right"/>
              <w:rPr>
                <w:rFonts w:ascii="Arial" w:hAnsi="Arial" w:cs="Arial"/>
                <w:sz w:val="18"/>
                <w:szCs w:val="18"/>
              </w:rPr>
            </w:pPr>
          </w:p>
        </w:tc>
        <w:tc>
          <w:tcPr>
            <w:tcW w:w="723" w:type="pct"/>
            <w:tcBorders>
              <w:top w:val="single" w:sz="4" w:space="0" w:color="auto"/>
            </w:tcBorders>
            <w:shd w:val="clear" w:color="auto" w:fill="auto"/>
          </w:tcPr>
          <w:p w14:paraId="0BCE72E3" w14:textId="77777777" w:rsidR="00F518D5" w:rsidRPr="005D3949" w:rsidRDefault="00F518D5" w:rsidP="00607BD1">
            <w:pPr>
              <w:spacing w:after="0" w:line="240" w:lineRule="auto"/>
              <w:ind w:right="-72"/>
              <w:jc w:val="right"/>
              <w:rPr>
                <w:rFonts w:ascii="Arial" w:hAnsi="Arial" w:cs="Arial"/>
                <w:sz w:val="18"/>
                <w:szCs w:val="18"/>
              </w:rPr>
            </w:pPr>
          </w:p>
        </w:tc>
        <w:tc>
          <w:tcPr>
            <w:tcW w:w="711" w:type="pct"/>
            <w:tcBorders>
              <w:top w:val="single" w:sz="4" w:space="0" w:color="auto"/>
            </w:tcBorders>
            <w:shd w:val="clear" w:color="auto" w:fill="auto"/>
          </w:tcPr>
          <w:p w14:paraId="0A1A2803" w14:textId="77777777" w:rsidR="00F518D5" w:rsidRPr="005D3949" w:rsidRDefault="00F518D5" w:rsidP="00607BD1">
            <w:pPr>
              <w:spacing w:after="0" w:line="240" w:lineRule="auto"/>
              <w:ind w:right="-72"/>
              <w:jc w:val="right"/>
              <w:rPr>
                <w:rFonts w:ascii="Arial" w:hAnsi="Arial" w:cs="Arial"/>
                <w:sz w:val="18"/>
                <w:szCs w:val="18"/>
              </w:rPr>
            </w:pPr>
          </w:p>
        </w:tc>
      </w:tr>
      <w:tr w:rsidR="00F518D5" w:rsidRPr="005D3949" w14:paraId="13505C27" w14:textId="77777777" w:rsidTr="00F518D5">
        <w:trPr>
          <w:trHeight w:val="20"/>
        </w:trPr>
        <w:tc>
          <w:tcPr>
            <w:tcW w:w="1890" w:type="pct"/>
            <w:shd w:val="clear" w:color="auto" w:fill="auto"/>
            <w:vAlign w:val="bottom"/>
          </w:tcPr>
          <w:p w14:paraId="7B7EA13D" w14:textId="77777777" w:rsidR="00F518D5" w:rsidRPr="005D3949" w:rsidRDefault="00F518D5" w:rsidP="00607BD1">
            <w:pPr>
              <w:spacing w:after="0" w:line="240" w:lineRule="auto"/>
              <w:ind w:left="173" w:hanging="274"/>
              <w:rPr>
                <w:rFonts w:ascii="Arial" w:hAnsi="Arial" w:cs="Arial"/>
                <w:sz w:val="18"/>
                <w:szCs w:val="18"/>
                <w:cs/>
                <w:lang w:val="en-GB"/>
              </w:rPr>
            </w:pPr>
            <w:r w:rsidRPr="005D3949">
              <w:rPr>
                <w:rFonts w:ascii="Arial" w:hAnsi="Arial" w:cs="Arial"/>
                <w:sz w:val="18"/>
                <w:szCs w:val="18"/>
                <w:lang w:val="en-GB"/>
              </w:rPr>
              <w:t>Depreciation charge</w:t>
            </w:r>
          </w:p>
        </w:tc>
        <w:tc>
          <w:tcPr>
            <w:tcW w:w="755" w:type="pct"/>
            <w:tcBorders>
              <w:bottom w:val="single" w:sz="4" w:space="0" w:color="auto"/>
            </w:tcBorders>
            <w:shd w:val="clear" w:color="auto" w:fill="auto"/>
          </w:tcPr>
          <w:p w14:paraId="43FC8DBB" w14:textId="77777777" w:rsidR="00F518D5" w:rsidRPr="005D3949" w:rsidRDefault="00F518D5" w:rsidP="00607BD1">
            <w:pPr>
              <w:spacing w:after="0" w:line="240" w:lineRule="auto"/>
              <w:ind w:right="-72"/>
              <w:jc w:val="right"/>
              <w:rPr>
                <w:rFonts w:ascii="Arial" w:hAnsi="Arial" w:cs="Arial"/>
                <w:sz w:val="18"/>
                <w:szCs w:val="18"/>
              </w:rPr>
            </w:pPr>
            <w:r w:rsidRPr="005D3949">
              <w:rPr>
                <w:rFonts w:ascii="Arial" w:hAnsi="Arial" w:cs="Arial"/>
                <w:sz w:val="18"/>
                <w:szCs w:val="18"/>
              </w:rPr>
              <w:t>92,431</w:t>
            </w:r>
          </w:p>
        </w:tc>
        <w:tc>
          <w:tcPr>
            <w:tcW w:w="921" w:type="pct"/>
            <w:tcBorders>
              <w:bottom w:val="single" w:sz="4" w:space="0" w:color="auto"/>
            </w:tcBorders>
            <w:shd w:val="clear" w:color="auto" w:fill="auto"/>
          </w:tcPr>
          <w:p w14:paraId="4AD6206A" w14:textId="77777777" w:rsidR="00F518D5" w:rsidRPr="005D3949" w:rsidRDefault="00F518D5" w:rsidP="00607BD1">
            <w:pPr>
              <w:spacing w:after="0" w:line="240" w:lineRule="auto"/>
              <w:ind w:right="-72"/>
              <w:jc w:val="right"/>
              <w:rPr>
                <w:rFonts w:ascii="Arial" w:hAnsi="Arial" w:cs="Arial"/>
                <w:sz w:val="18"/>
                <w:szCs w:val="18"/>
              </w:rPr>
            </w:pPr>
            <w:r w:rsidRPr="005D3949">
              <w:rPr>
                <w:rFonts w:ascii="Arial" w:hAnsi="Arial" w:cs="Arial"/>
                <w:sz w:val="18"/>
                <w:szCs w:val="18"/>
              </w:rPr>
              <w:t>94,394</w:t>
            </w:r>
          </w:p>
        </w:tc>
        <w:tc>
          <w:tcPr>
            <w:tcW w:w="723" w:type="pct"/>
            <w:tcBorders>
              <w:bottom w:val="single" w:sz="4" w:space="0" w:color="auto"/>
            </w:tcBorders>
            <w:shd w:val="clear" w:color="auto" w:fill="auto"/>
          </w:tcPr>
          <w:p w14:paraId="13A6686A" w14:textId="77777777" w:rsidR="00F518D5" w:rsidRPr="005D3949" w:rsidRDefault="00F518D5" w:rsidP="00607BD1">
            <w:pPr>
              <w:spacing w:after="0" w:line="240" w:lineRule="auto"/>
              <w:ind w:right="-72"/>
              <w:jc w:val="right"/>
              <w:rPr>
                <w:rFonts w:ascii="Arial" w:hAnsi="Arial" w:cs="Arial"/>
                <w:sz w:val="18"/>
                <w:szCs w:val="18"/>
              </w:rPr>
            </w:pPr>
            <w:r w:rsidRPr="005D3949">
              <w:rPr>
                <w:rFonts w:ascii="Arial" w:hAnsi="Arial" w:cs="Arial"/>
                <w:sz w:val="18"/>
                <w:szCs w:val="18"/>
              </w:rPr>
              <w:t>16,273</w:t>
            </w:r>
          </w:p>
        </w:tc>
        <w:tc>
          <w:tcPr>
            <w:tcW w:w="711" w:type="pct"/>
            <w:tcBorders>
              <w:bottom w:val="single" w:sz="4" w:space="0" w:color="auto"/>
            </w:tcBorders>
            <w:shd w:val="clear" w:color="auto" w:fill="auto"/>
          </w:tcPr>
          <w:p w14:paraId="72005F2E" w14:textId="77777777" w:rsidR="00F518D5" w:rsidRPr="005D3949" w:rsidRDefault="00F518D5" w:rsidP="00607BD1">
            <w:pPr>
              <w:spacing w:after="0" w:line="240" w:lineRule="auto"/>
              <w:ind w:right="-72"/>
              <w:jc w:val="right"/>
              <w:rPr>
                <w:rFonts w:ascii="Arial" w:hAnsi="Arial" w:cs="Arial"/>
                <w:sz w:val="18"/>
                <w:szCs w:val="18"/>
              </w:rPr>
            </w:pPr>
            <w:r w:rsidRPr="005D3949">
              <w:rPr>
                <w:rFonts w:ascii="Arial" w:hAnsi="Arial" w:cs="Arial"/>
                <w:sz w:val="18"/>
                <w:szCs w:val="18"/>
              </w:rPr>
              <w:t>203,098</w:t>
            </w:r>
          </w:p>
        </w:tc>
      </w:tr>
      <w:tr w:rsidR="00F518D5" w:rsidRPr="005D3949" w14:paraId="6CBFFBA8" w14:textId="77777777" w:rsidTr="00F518D5">
        <w:trPr>
          <w:trHeight w:val="20"/>
        </w:trPr>
        <w:tc>
          <w:tcPr>
            <w:tcW w:w="1890" w:type="pct"/>
            <w:shd w:val="clear" w:color="auto" w:fill="auto"/>
            <w:vAlign w:val="bottom"/>
          </w:tcPr>
          <w:p w14:paraId="0CEC0223" w14:textId="77777777" w:rsidR="00F518D5" w:rsidRPr="005D3949" w:rsidRDefault="00F518D5" w:rsidP="00607BD1">
            <w:pPr>
              <w:spacing w:after="0" w:line="240" w:lineRule="auto"/>
              <w:ind w:left="173" w:hanging="274"/>
              <w:rPr>
                <w:rFonts w:ascii="Arial" w:hAnsi="Arial" w:cs="Arial"/>
                <w:sz w:val="18"/>
                <w:szCs w:val="18"/>
                <w:cs/>
                <w:lang w:val="en-GB"/>
              </w:rPr>
            </w:pPr>
          </w:p>
        </w:tc>
        <w:tc>
          <w:tcPr>
            <w:tcW w:w="755" w:type="pct"/>
            <w:tcBorders>
              <w:top w:val="single" w:sz="4" w:space="0" w:color="auto"/>
            </w:tcBorders>
            <w:shd w:val="clear" w:color="auto" w:fill="auto"/>
            <w:vAlign w:val="bottom"/>
          </w:tcPr>
          <w:p w14:paraId="551AB482"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tcBorders>
              <w:top w:val="single" w:sz="4" w:space="0" w:color="auto"/>
            </w:tcBorders>
            <w:shd w:val="clear" w:color="auto" w:fill="auto"/>
            <w:vAlign w:val="bottom"/>
          </w:tcPr>
          <w:p w14:paraId="7C8BB71D"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tcBorders>
              <w:top w:val="single" w:sz="4" w:space="0" w:color="auto"/>
            </w:tcBorders>
            <w:shd w:val="clear" w:color="auto" w:fill="auto"/>
            <w:vAlign w:val="bottom"/>
          </w:tcPr>
          <w:p w14:paraId="16FCD637" w14:textId="77777777" w:rsidR="00F518D5" w:rsidRPr="005D3949" w:rsidRDefault="00F518D5" w:rsidP="00607BD1">
            <w:pPr>
              <w:spacing w:after="0" w:line="240" w:lineRule="auto"/>
              <w:ind w:right="-72" w:hanging="360"/>
              <w:jc w:val="right"/>
              <w:rPr>
                <w:rFonts w:ascii="Arial" w:hAnsi="Arial" w:cs="Arial"/>
                <w:sz w:val="18"/>
                <w:szCs w:val="18"/>
              </w:rPr>
            </w:pPr>
          </w:p>
        </w:tc>
        <w:tc>
          <w:tcPr>
            <w:tcW w:w="711" w:type="pct"/>
            <w:tcBorders>
              <w:top w:val="single" w:sz="4" w:space="0" w:color="auto"/>
            </w:tcBorders>
            <w:shd w:val="clear" w:color="auto" w:fill="auto"/>
          </w:tcPr>
          <w:p w14:paraId="7CB2A710" w14:textId="77777777" w:rsidR="00F518D5" w:rsidRPr="005D3949" w:rsidRDefault="00F518D5" w:rsidP="00607BD1">
            <w:pPr>
              <w:spacing w:after="0" w:line="240" w:lineRule="auto"/>
              <w:ind w:right="-72" w:hanging="360"/>
              <w:jc w:val="right"/>
              <w:rPr>
                <w:rFonts w:ascii="Arial" w:hAnsi="Arial" w:cs="Arial"/>
                <w:sz w:val="18"/>
                <w:szCs w:val="18"/>
              </w:rPr>
            </w:pPr>
          </w:p>
        </w:tc>
      </w:tr>
      <w:tr w:rsidR="00F518D5" w:rsidRPr="005D3949" w14:paraId="70CF62CC" w14:textId="77777777" w:rsidTr="00F518D5">
        <w:trPr>
          <w:trHeight w:val="20"/>
        </w:trPr>
        <w:tc>
          <w:tcPr>
            <w:tcW w:w="1890" w:type="pct"/>
            <w:shd w:val="clear" w:color="auto" w:fill="auto"/>
            <w:vAlign w:val="bottom"/>
          </w:tcPr>
          <w:p w14:paraId="1C265D23" w14:textId="77777777" w:rsidR="00F518D5" w:rsidRPr="005D3949" w:rsidRDefault="00F518D5" w:rsidP="00607BD1">
            <w:pPr>
              <w:spacing w:after="0" w:line="240" w:lineRule="auto"/>
              <w:ind w:left="177" w:right="-259" w:hanging="274"/>
              <w:rPr>
                <w:rFonts w:ascii="Arial" w:hAnsi="Arial" w:cs="Arial"/>
                <w:sz w:val="18"/>
                <w:szCs w:val="18"/>
                <w:lang w:val="en-GB"/>
              </w:rPr>
            </w:pPr>
            <w:r w:rsidRPr="005D3949">
              <w:rPr>
                <w:rFonts w:ascii="Arial" w:hAnsi="Arial" w:cs="Arial"/>
                <w:sz w:val="18"/>
                <w:szCs w:val="18"/>
                <w:lang w:val="en-GB"/>
              </w:rPr>
              <w:t>Segment operating profit (loss)</w:t>
            </w:r>
          </w:p>
        </w:tc>
        <w:tc>
          <w:tcPr>
            <w:tcW w:w="755" w:type="pct"/>
            <w:tcBorders>
              <w:bottom w:val="single" w:sz="4" w:space="0" w:color="auto"/>
            </w:tcBorders>
            <w:shd w:val="clear" w:color="auto" w:fill="auto"/>
            <w:vAlign w:val="bottom"/>
          </w:tcPr>
          <w:p w14:paraId="06CFB9FF" w14:textId="77777777" w:rsidR="00F518D5" w:rsidRPr="005D3949" w:rsidRDefault="00F518D5" w:rsidP="00607BD1">
            <w:pPr>
              <w:spacing w:after="0" w:line="240" w:lineRule="auto"/>
              <w:ind w:right="-72" w:hanging="360"/>
              <w:jc w:val="right"/>
              <w:rPr>
                <w:rFonts w:ascii="Arial" w:hAnsi="Arial" w:cs="Arial"/>
                <w:sz w:val="18"/>
                <w:szCs w:val="18"/>
              </w:rPr>
            </w:pPr>
            <w:r w:rsidRPr="005D3949">
              <w:rPr>
                <w:rFonts w:ascii="Arial" w:hAnsi="Arial" w:cs="Arial"/>
                <w:sz w:val="18"/>
                <w:szCs w:val="18"/>
              </w:rPr>
              <w:t>45,440</w:t>
            </w:r>
          </w:p>
        </w:tc>
        <w:tc>
          <w:tcPr>
            <w:tcW w:w="921" w:type="pct"/>
            <w:tcBorders>
              <w:bottom w:val="single" w:sz="4" w:space="0" w:color="auto"/>
            </w:tcBorders>
            <w:shd w:val="clear" w:color="auto" w:fill="auto"/>
            <w:vAlign w:val="bottom"/>
          </w:tcPr>
          <w:p w14:paraId="6A1F1A8A" w14:textId="77777777" w:rsidR="00F518D5" w:rsidRPr="005D3949" w:rsidRDefault="00F518D5" w:rsidP="00607BD1">
            <w:pPr>
              <w:spacing w:after="0" w:line="240" w:lineRule="auto"/>
              <w:ind w:right="-72" w:hanging="360"/>
              <w:jc w:val="right"/>
              <w:rPr>
                <w:rFonts w:ascii="Arial" w:hAnsi="Arial" w:cs="Arial"/>
                <w:sz w:val="18"/>
                <w:szCs w:val="18"/>
              </w:rPr>
            </w:pPr>
            <w:r w:rsidRPr="005D3949">
              <w:rPr>
                <w:rFonts w:ascii="Arial" w:hAnsi="Arial" w:cs="Arial"/>
                <w:sz w:val="18"/>
                <w:szCs w:val="18"/>
              </w:rPr>
              <w:t>194,469</w:t>
            </w:r>
          </w:p>
        </w:tc>
        <w:tc>
          <w:tcPr>
            <w:tcW w:w="723" w:type="pct"/>
            <w:tcBorders>
              <w:bottom w:val="single" w:sz="4" w:space="0" w:color="auto"/>
            </w:tcBorders>
            <w:shd w:val="clear" w:color="auto" w:fill="auto"/>
          </w:tcPr>
          <w:p w14:paraId="464A1519"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(65,154)</w:t>
            </w:r>
          </w:p>
        </w:tc>
        <w:tc>
          <w:tcPr>
            <w:tcW w:w="711" w:type="pct"/>
            <w:tcBorders>
              <w:bottom w:val="single" w:sz="4" w:space="0" w:color="auto"/>
            </w:tcBorders>
            <w:shd w:val="clear" w:color="auto" w:fill="auto"/>
          </w:tcPr>
          <w:p w14:paraId="23182851"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174,755</w:t>
            </w:r>
          </w:p>
        </w:tc>
      </w:tr>
      <w:tr w:rsidR="00F518D5" w:rsidRPr="005D3949" w14:paraId="1CAAB394" w14:textId="77777777" w:rsidTr="00F518D5">
        <w:trPr>
          <w:trHeight w:val="20"/>
        </w:trPr>
        <w:tc>
          <w:tcPr>
            <w:tcW w:w="1890" w:type="pct"/>
            <w:shd w:val="clear" w:color="auto" w:fill="auto"/>
            <w:vAlign w:val="bottom"/>
          </w:tcPr>
          <w:p w14:paraId="5F0E0EDD" w14:textId="77777777" w:rsidR="00F518D5" w:rsidRPr="005D3949" w:rsidRDefault="00F518D5" w:rsidP="00607BD1">
            <w:pPr>
              <w:spacing w:after="0" w:line="240" w:lineRule="auto"/>
              <w:ind w:left="173" w:hanging="274"/>
              <w:rPr>
                <w:rFonts w:ascii="Arial" w:hAnsi="Arial" w:cs="Arial"/>
                <w:sz w:val="18"/>
                <w:szCs w:val="18"/>
                <w:lang w:val="en-GB"/>
              </w:rPr>
            </w:pPr>
          </w:p>
        </w:tc>
        <w:tc>
          <w:tcPr>
            <w:tcW w:w="755" w:type="pct"/>
            <w:tcBorders>
              <w:top w:val="single" w:sz="4" w:space="0" w:color="auto"/>
            </w:tcBorders>
            <w:shd w:val="clear" w:color="auto" w:fill="auto"/>
            <w:vAlign w:val="bottom"/>
          </w:tcPr>
          <w:p w14:paraId="395D1DB6"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tcBorders>
              <w:top w:val="single" w:sz="4" w:space="0" w:color="auto"/>
            </w:tcBorders>
            <w:shd w:val="clear" w:color="auto" w:fill="auto"/>
            <w:vAlign w:val="bottom"/>
          </w:tcPr>
          <w:p w14:paraId="44499866"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tcBorders>
              <w:top w:val="single" w:sz="4" w:space="0" w:color="auto"/>
            </w:tcBorders>
            <w:shd w:val="clear" w:color="auto" w:fill="auto"/>
          </w:tcPr>
          <w:p w14:paraId="56684D41"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tcBorders>
              <w:top w:val="single" w:sz="4" w:space="0" w:color="auto"/>
            </w:tcBorders>
            <w:shd w:val="clear" w:color="auto" w:fill="auto"/>
          </w:tcPr>
          <w:p w14:paraId="7A68AC66" w14:textId="77777777" w:rsidR="00F518D5" w:rsidRPr="005D3949" w:rsidRDefault="00F518D5" w:rsidP="00607BD1">
            <w:pPr>
              <w:spacing w:after="0" w:line="240" w:lineRule="auto"/>
              <w:ind w:right="-72"/>
              <w:jc w:val="right"/>
              <w:rPr>
                <w:rFonts w:ascii="Arial" w:eastAsia="Arial Unicode MS" w:hAnsi="Arial" w:cs="Arial"/>
                <w:sz w:val="18"/>
                <w:szCs w:val="18"/>
              </w:rPr>
            </w:pPr>
          </w:p>
        </w:tc>
      </w:tr>
      <w:tr w:rsidR="00F518D5" w:rsidRPr="005D3949" w14:paraId="1D550A26" w14:textId="77777777" w:rsidTr="00F518D5">
        <w:trPr>
          <w:trHeight w:val="20"/>
        </w:trPr>
        <w:tc>
          <w:tcPr>
            <w:tcW w:w="1890" w:type="pct"/>
            <w:shd w:val="clear" w:color="auto" w:fill="auto"/>
            <w:vAlign w:val="bottom"/>
          </w:tcPr>
          <w:p w14:paraId="5BB7E53E" w14:textId="77777777" w:rsidR="00F518D5" w:rsidRPr="005D3949" w:rsidRDefault="00F518D5" w:rsidP="00607BD1">
            <w:pPr>
              <w:spacing w:after="0" w:line="240" w:lineRule="auto"/>
              <w:ind w:left="173" w:hanging="274"/>
              <w:rPr>
                <w:rFonts w:ascii="Arial" w:hAnsi="Arial" w:cs="Arial"/>
                <w:sz w:val="18"/>
                <w:szCs w:val="18"/>
                <w:lang w:val="en-GB"/>
              </w:rPr>
            </w:pPr>
            <w:r w:rsidRPr="005D3949">
              <w:rPr>
                <w:rFonts w:ascii="Arial" w:hAnsi="Arial" w:cs="Arial"/>
                <w:sz w:val="18"/>
                <w:szCs w:val="18"/>
                <w:lang w:val="en-GB"/>
              </w:rPr>
              <w:t>Finance costs</w:t>
            </w:r>
          </w:p>
        </w:tc>
        <w:tc>
          <w:tcPr>
            <w:tcW w:w="755" w:type="pct"/>
            <w:shd w:val="clear" w:color="auto" w:fill="auto"/>
            <w:vAlign w:val="bottom"/>
          </w:tcPr>
          <w:p w14:paraId="38E2695E"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shd w:val="clear" w:color="auto" w:fill="auto"/>
            <w:vAlign w:val="bottom"/>
          </w:tcPr>
          <w:p w14:paraId="60F11FED"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shd w:val="clear" w:color="auto" w:fill="auto"/>
          </w:tcPr>
          <w:p w14:paraId="1D62ACB4"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shd w:val="clear" w:color="auto" w:fill="auto"/>
          </w:tcPr>
          <w:p w14:paraId="6D88348D"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(81,096)</w:t>
            </w:r>
          </w:p>
        </w:tc>
      </w:tr>
      <w:tr w:rsidR="00F518D5" w:rsidRPr="005D3949" w14:paraId="14585954" w14:textId="77777777" w:rsidTr="00F518D5">
        <w:trPr>
          <w:trHeight w:val="20"/>
        </w:trPr>
        <w:tc>
          <w:tcPr>
            <w:tcW w:w="1890" w:type="pct"/>
            <w:shd w:val="clear" w:color="auto" w:fill="auto"/>
            <w:vAlign w:val="bottom"/>
          </w:tcPr>
          <w:p w14:paraId="62731045" w14:textId="1A027D2F" w:rsidR="00F518D5" w:rsidRPr="005D3949" w:rsidRDefault="00F518D5" w:rsidP="00607BD1">
            <w:pPr>
              <w:spacing w:after="0" w:line="240" w:lineRule="auto"/>
              <w:ind w:left="173" w:hanging="274"/>
              <w:rPr>
                <w:rFonts w:ascii="Arial" w:hAnsi="Arial" w:cs="Arial"/>
                <w:sz w:val="18"/>
                <w:szCs w:val="18"/>
                <w:lang w:val="en-GB"/>
              </w:rPr>
            </w:pPr>
            <w:r w:rsidRPr="005D3949">
              <w:rPr>
                <w:rFonts w:ascii="Arial" w:hAnsi="Arial" w:cs="Arial"/>
                <w:sz w:val="18"/>
                <w:szCs w:val="18"/>
                <w:lang w:val="en-GB"/>
              </w:rPr>
              <w:t>Income tax</w:t>
            </w:r>
            <w:r w:rsidR="00B54838">
              <w:rPr>
                <w:rFonts w:ascii="Arial" w:hAnsi="Arial" w:cs="Arial"/>
                <w:sz w:val="18"/>
                <w:szCs w:val="18"/>
                <w:lang w:val="en-GB"/>
              </w:rPr>
              <w:t>es</w:t>
            </w:r>
          </w:p>
        </w:tc>
        <w:tc>
          <w:tcPr>
            <w:tcW w:w="755" w:type="pct"/>
            <w:shd w:val="clear" w:color="auto" w:fill="auto"/>
            <w:vAlign w:val="bottom"/>
          </w:tcPr>
          <w:p w14:paraId="7344174E"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shd w:val="clear" w:color="auto" w:fill="auto"/>
            <w:vAlign w:val="bottom"/>
          </w:tcPr>
          <w:p w14:paraId="163F0F4A"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shd w:val="clear" w:color="auto" w:fill="auto"/>
          </w:tcPr>
          <w:p w14:paraId="0C3A386B"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tcBorders>
              <w:bottom w:val="single" w:sz="4" w:space="0" w:color="auto"/>
            </w:tcBorders>
            <w:shd w:val="clear" w:color="auto" w:fill="auto"/>
          </w:tcPr>
          <w:p w14:paraId="30930CA1"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(19,479)</w:t>
            </w:r>
          </w:p>
        </w:tc>
      </w:tr>
      <w:tr w:rsidR="00F518D5" w:rsidRPr="00630FFC" w14:paraId="7379BCA0" w14:textId="77777777" w:rsidTr="00F518D5">
        <w:trPr>
          <w:trHeight w:val="20"/>
        </w:trPr>
        <w:tc>
          <w:tcPr>
            <w:tcW w:w="1890" w:type="pct"/>
            <w:shd w:val="clear" w:color="auto" w:fill="auto"/>
            <w:vAlign w:val="bottom"/>
          </w:tcPr>
          <w:p w14:paraId="1C67A104" w14:textId="77777777" w:rsidR="00F518D5" w:rsidRPr="00630FFC" w:rsidRDefault="00F518D5" w:rsidP="00607BD1">
            <w:pPr>
              <w:spacing w:after="0" w:line="240" w:lineRule="auto"/>
              <w:ind w:left="173" w:hanging="274"/>
              <w:rPr>
                <w:rFonts w:ascii="Arial" w:hAnsi="Arial" w:cs="Arial"/>
                <w:sz w:val="8"/>
                <w:szCs w:val="8"/>
                <w:lang w:val="en-GB"/>
              </w:rPr>
            </w:pPr>
          </w:p>
        </w:tc>
        <w:tc>
          <w:tcPr>
            <w:tcW w:w="755" w:type="pct"/>
            <w:shd w:val="clear" w:color="auto" w:fill="auto"/>
            <w:vAlign w:val="bottom"/>
          </w:tcPr>
          <w:p w14:paraId="4E98E474" w14:textId="77777777" w:rsidR="00F518D5" w:rsidRPr="00630FFC" w:rsidRDefault="00F518D5" w:rsidP="00607BD1">
            <w:pPr>
              <w:spacing w:after="0" w:line="240" w:lineRule="auto"/>
              <w:ind w:right="-72" w:hanging="360"/>
              <w:jc w:val="right"/>
              <w:rPr>
                <w:rFonts w:ascii="Arial" w:hAnsi="Arial" w:cs="Arial"/>
                <w:sz w:val="8"/>
                <w:szCs w:val="8"/>
              </w:rPr>
            </w:pPr>
          </w:p>
        </w:tc>
        <w:tc>
          <w:tcPr>
            <w:tcW w:w="921" w:type="pct"/>
            <w:shd w:val="clear" w:color="auto" w:fill="auto"/>
            <w:vAlign w:val="bottom"/>
          </w:tcPr>
          <w:p w14:paraId="5A81135A" w14:textId="77777777" w:rsidR="00F518D5" w:rsidRPr="00630FFC" w:rsidRDefault="00F518D5" w:rsidP="00607BD1">
            <w:pPr>
              <w:spacing w:after="0" w:line="240" w:lineRule="auto"/>
              <w:ind w:right="-72" w:hanging="360"/>
              <w:jc w:val="right"/>
              <w:rPr>
                <w:rFonts w:ascii="Arial" w:hAnsi="Arial" w:cs="Arial"/>
                <w:sz w:val="8"/>
                <w:szCs w:val="8"/>
              </w:rPr>
            </w:pPr>
          </w:p>
        </w:tc>
        <w:tc>
          <w:tcPr>
            <w:tcW w:w="723" w:type="pct"/>
            <w:shd w:val="clear" w:color="auto" w:fill="auto"/>
            <w:vAlign w:val="bottom"/>
          </w:tcPr>
          <w:p w14:paraId="24D03C0A" w14:textId="77777777" w:rsidR="00F518D5" w:rsidRPr="00630FFC" w:rsidRDefault="00F518D5" w:rsidP="00607BD1">
            <w:pPr>
              <w:spacing w:after="0" w:line="240" w:lineRule="auto"/>
              <w:ind w:right="-72"/>
              <w:jc w:val="right"/>
              <w:rPr>
                <w:rFonts w:ascii="Arial" w:eastAsia="Arial Unicode MS" w:hAnsi="Arial" w:cs="Arial"/>
                <w:sz w:val="8"/>
                <w:szCs w:val="8"/>
              </w:rPr>
            </w:pPr>
          </w:p>
        </w:tc>
        <w:tc>
          <w:tcPr>
            <w:tcW w:w="711" w:type="pct"/>
            <w:shd w:val="clear" w:color="auto" w:fill="auto"/>
          </w:tcPr>
          <w:p w14:paraId="639C0507" w14:textId="77777777" w:rsidR="00F518D5" w:rsidRPr="00630FFC" w:rsidRDefault="00F518D5" w:rsidP="00607BD1">
            <w:pPr>
              <w:spacing w:after="0" w:line="240" w:lineRule="auto"/>
              <w:ind w:right="-72"/>
              <w:jc w:val="right"/>
              <w:rPr>
                <w:rFonts w:ascii="Arial" w:eastAsia="Arial Unicode MS" w:hAnsi="Arial" w:cs="Arial"/>
                <w:sz w:val="8"/>
                <w:szCs w:val="8"/>
              </w:rPr>
            </w:pPr>
          </w:p>
        </w:tc>
      </w:tr>
      <w:tr w:rsidR="00F518D5" w:rsidRPr="005D3949" w14:paraId="5D4C1BA0" w14:textId="77777777" w:rsidTr="00F518D5">
        <w:trPr>
          <w:trHeight w:val="20"/>
        </w:trPr>
        <w:tc>
          <w:tcPr>
            <w:tcW w:w="1890" w:type="pct"/>
            <w:shd w:val="clear" w:color="auto" w:fill="auto"/>
            <w:vAlign w:val="bottom"/>
          </w:tcPr>
          <w:p w14:paraId="20463339" w14:textId="77777777" w:rsidR="00F518D5" w:rsidRPr="005D3949" w:rsidRDefault="00F518D5" w:rsidP="00607BD1">
            <w:pPr>
              <w:spacing w:after="0" w:line="240" w:lineRule="auto"/>
              <w:ind w:left="173" w:hanging="274"/>
              <w:rPr>
                <w:rFonts w:ascii="Arial" w:hAnsi="Arial" w:cs="Arial"/>
                <w:sz w:val="18"/>
                <w:szCs w:val="18"/>
                <w:cs/>
                <w:lang w:val="en-GB"/>
              </w:rPr>
            </w:pPr>
            <w:r>
              <w:rPr>
                <w:rFonts w:ascii="Arial" w:hAnsi="Arial" w:cs="Arial"/>
                <w:sz w:val="18"/>
                <w:szCs w:val="18"/>
                <w:lang w:val="en-GB"/>
              </w:rPr>
              <w:t>P</w:t>
            </w:r>
            <w:r w:rsidRPr="005D3949">
              <w:rPr>
                <w:rFonts w:ascii="Arial" w:hAnsi="Arial" w:cs="Arial"/>
                <w:sz w:val="18"/>
                <w:szCs w:val="18"/>
                <w:lang w:val="en-GB"/>
              </w:rPr>
              <w:t>rofit for the year</w:t>
            </w:r>
          </w:p>
        </w:tc>
        <w:tc>
          <w:tcPr>
            <w:tcW w:w="755" w:type="pct"/>
            <w:shd w:val="clear" w:color="auto" w:fill="auto"/>
            <w:vAlign w:val="bottom"/>
          </w:tcPr>
          <w:p w14:paraId="4027D72A"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shd w:val="clear" w:color="auto" w:fill="auto"/>
            <w:vAlign w:val="bottom"/>
          </w:tcPr>
          <w:p w14:paraId="53764EB5"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shd w:val="clear" w:color="auto" w:fill="auto"/>
            <w:vAlign w:val="bottom"/>
          </w:tcPr>
          <w:p w14:paraId="7CB65788"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shd w:val="clear" w:color="auto" w:fill="auto"/>
          </w:tcPr>
          <w:p w14:paraId="7A48FE2E"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74,180</w:t>
            </w:r>
          </w:p>
        </w:tc>
      </w:tr>
      <w:tr w:rsidR="00F518D5" w:rsidRPr="005D3949" w14:paraId="22907C92" w14:textId="77777777" w:rsidTr="00F518D5">
        <w:trPr>
          <w:trHeight w:val="20"/>
        </w:trPr>
        <w:tc>
          <w:tcPr>
            <w:tcW w:w="1890" w:type="pct"/>
            <w:shd w:val="clear" w:color="auto" w:fill="auto"/>
            <w:vAlign w:val="bottom"/>
          </w:tcPr>
          <w:p w14:paraId="4BCCBF23" w14:textId="77777777" w:rsidR="00F518D5" w:rsidRPr="005D3949" w:rsidRDefault="00F518D5" w:rsidP="00607BD1">
            <w:pPr>
              <w:spacing w:after="0" w:line="240" w:lineRule="auto"/>
              <w:ind w:left="173" w:right="-112" w:hanging="274"/>
              <w:rPr>
                <w:rFonts w:ascii="Arial" w:hAnsi="Arial" w:cs="Arial"/>
                <w:sz w:val="18"/>
                <w:szCs w:val="18"/>
                <w:lang w:val="en-GB"/>
              </w:rPr>
            </w:pPr>
            <w:r w:rsidRPr="005D3949">
              <w:rPr>
                <w:rFonts w:ascii="Arial" w:hAnsi="Arial" w:cs="Arial"/>
                <w:sz w:val="18"/>
                <w:szCs w:val="18"/>
                <w:lang w:val="en-GB"/>
              </w:rPr>
              <w:t>Other comprehensive expense for the year</w:t>
            </w:r>
          </w:p>
        </w:tc>
        <w:tc>
          <w:tcPr>
            <w:tcW w:w="755" w:type="pct"/>
            <w:shd w:val="clear" w:color="auto" w:fill="auto"/>
          </w:tcPr>
          <w:p w14:paraId="08CD7EC8"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shd w:val="clear" w:color="auto" w:fill="auto"/>
          </w:tcPr>
          <w:p w14:paraId="4E8562B2"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shd w:val="clear" w:color="auto" w:fill="auto"/>
          </w:tcPr>
          <w:p w14:paraId="6E282EA9"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tcBorders>
              <w:bottom w:val="single" w:sz="4" w:space="0" w:color="auto"/>
            </w:tcBorders>
            <w:shd w:val="clear" w:color="auto" w:fill="auto"/>
          </w:tcPr>
          <w:p w14:paraId="16930E18"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(1,171)</w:t>
            </w:r>
          </w:p>
        </w:tc>
      </w:tr>
      <w:tr w:rsidR="00F518D5" w:rsidRPr="005D3949" w14:paraId="7437757F" w14:textId="77777777" w:rsidTr="00F518D5">
        <w:trPr>
          <w:trHeight w:val="20"/>
        </w:trPr>
        <w:tc>
          <w:tcPr>
            <w:tcW w:w="1890" w:type="pct"/>
            <w:shd w:val="clear" w:color="auto" w:fill="auto"/>
            <w:vAlign w:val="bottom"/>
          </w:tcPr>
          <w:p w14:paraId="1C07BC51" w14:textId="77777777" w:rsidR="00F518D5" w:rsidRPr="005D3949" w:rsidRDefault="00F518D5" w:rsidP="00607BD1">
            <w:pPr>
              <w:spacing w:after="0" w:line="240" w:lineRule="auto"/>
              <w:ind w:left="173" w:hanging="274"/>
              <w:rPr>
                <w:rFonts w:ascii="Arial" w:hAnsi="Arial" w:cs="Arial"/>
                <w:sz w:val="18"/>
                <w:szCs w:val="18"/>
                <w:lang w:val="en-GB"/>
              </w:rPr>
            </w:pPr>
          </w:p>
        </w:tc>
        <w:tc>
          <w:tcPr>
            <w:tcW w:w="755" w:type="pct"/>
            <w:shd w:val="clear" w:color="auto" w:fill="auto"/>
            <w:vAlign w:val="bottom"/>
          </w:tcPr>
          <w:p w14:paraId="6FD029A4"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shd w:val="clear" w:color="auto" w:fill="auto"/>
            <w:vAlign w:val="bottom"/>
          </w:tcPr>
          <w:p w14:paraId="1FDA7DF4"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shd w:val="clear" w:color="auto" w:fill="auto"/>
            <w:vAlign w:val="bottom"/>
          </w:tcPr>
          <w:p w14:paraId="1C1EB968"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tcBorders>
              <w:top w:val="single" w:sz="4" w:space="0" w:color="auto"/>
            </w:tcBorders>
            <w:shd w:val="clear" w:color="auto" w:fill="auto"/>
          </w:tcPr>
          <w:p w14:paraId="61BB945C" w14:textId="77777777" w:rsidR="00F518D5" w:rsidRPr="005D3949" w:rsidRDefault="00F518D5" w:rsidP="00607BD1">
            <w:pPr>
              <w:spacing w:after="0" w:line="240" w:lineRule="auto"/>
              <w:ind w:right="-72"/>
              <w:jc w:val="right"/>
              <w:rPr>
                <w:rFonts w:ascii="Arial" w:eastAsia="Arial Unicode MS" w:hAnsi="Arial" w:cs="Arial"/>
                <w:sz w:val="18"/>
                <w:szCs w:val="18"/>
              </w:rPr>
            </w:pPr>
          </w:p>
        </w:tc>
      </w:tr>
      <w:tr w:rsidR="00F518D5" w:rsidRPr="005D3949" w14:paraId="6C582B22" w14:textId="77777777" w:rsidTr="00F518D5">
        <w:trPr>
          <w:trHeight w:val="20"/>
        </w:trPr>
        <w:tc>
          <w:tcPr>
            <w:tcW w:w="1890" w:type="pct"/>
            <w:shd w:val="clear" w:color="auto" w:fill="auto"/>
            <w:vAlign w:val="bottom"/>
          </w:tcPr>
          <w:p w14:paraId="0EA36E71" w14:textId="77777777" w:rsidR="00F518D5" w:rsidRPr="005D3949" w:rsidRDefault="00F518D5" w:rsidP="00607BD1">
            <w:pPr>
              <w:spacing w:after="0" w:line="240" w:lineRule="auto"/>
              <w:ind w:left="173" w:hanging="274"/>
              <w:rPr>
                <w:rFonts w:ascii="Arial" w:hAnsi="Arial" w:cs="Arial"/>
                <w:sz w:val="18"/>
                <w:szCs w:val="18"/>
                <w:lang w:val="en-GB"/>
              </w:rPr>
            </w:pPr>
            <w:r w:rsidRPr="005D3949">
              <w:rPr>
                <w:rFonts w:ascii="Arial" w:hAnsi="Arial" w:cs="Arial"/>
                <w:sz w:val="18"/>
                <w:szCs w:val="18"/>
                <w:lang w:val="en-GB"/>
              </w:rPr>
              <w:t>Total comprehensive income for the year</w:t>
            </w:r>
          </w:p>
        </w:tc>
        <w:tc>
          <w:tcPr>
            <w:tcW w:w="755" w:type="pct"/>
            <w:shd w:val="clear" w:color="auto" w:fill="auto"/>
            <w:vAlign w:val="bottom"/>
          </w:tcPr>
          <w:p w14:paraId="2ED0AEB5" w14:textId="77777777" w:rsidR="00F518D5" w:rsidRPr="005D3949" w:rsidRDefault="00F518D5" w:rsidP="00607BD1">
            <w:pPr>
              <w:spacing w:after="0" w:line="240" w:lineRule="auto"/>
              <w:ind w:right="-72" w:hanging="360"/>
              <w:jc w:val="right"/>
              <w:rPr>
                <w:rFonts w:ascii="Arial" w:hAnsi="Arial" w:cs="Arial"/>
                <w:sz w:val="18"/>
                <w:szCs w:val="18"/>
              </w:rPr>
            </w:pPr>
          </w:p>
        </w:tc>
        <w:tc>
          <w:tcPr>
            <w:tcW w:w="921" w:type="pct"/>
            <w:shd w:val="clear" w:color="auto" w:fill="auto"/>
            <w:vAlign w:val="bottom"/>
          </w:tcPr>
          <w:p w14:paraId="16CB1E70" w14:textId="77777777" w:rsidR="00F518D5" w:rsidRPr="005D3949" w:rsidRDefault="00F518D5" w:rsidP="00607BD1">
            <w:pPr>
              <w:spacing w:after="0" w:line="240" w:lineRule="auto"/>
              <w:ind w:right="-72" w:hanging="360"/>
              <w:jc w:val="right"/>
              <w:rPr>
                <w:rFonts w:ascii="Arial" w:hAnsi="Arial" w:cs="Arial"/>
                <w:sz w:val="18"/>
                <w:szCs w:val="18"/>
              </w:rPr>
            </w:pPr>
          </w:p>
        </w:tc>
        <w:tc>
          <w:tcPr>
            <w:tcW w:w="723" w:type="pct"/>
            <w:shd w:val="clear" w:color="auto" w:fill="auto"/>
            <w:vAlign w:val="bottom"/>
          </w:tcPr>
          <w:p w14:paraId="095B6983"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tcBorders>
              <w:bottom w:val="single" w:sz="4" w:space="0" w:color="auto"/>
            </w:tcBorders>
            <w:shd w:val="clear" w:color="auto" w:fill="auto"/>
          </w:tcPr>
          <w:p w14:paraId="12EB6A42" w14:textId="77777777" w:rsidR="00F518D5" w:rsidRPr="005D3949" w:rsidRDefault="00F518D5" w:rsidP="00607BD1">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73,009</w:t>
            </w:r>
          </w:p>
        </w:tc>
      </w:tr>
      <w:tr w:rsidR="00F518D5" w:rsidRPr="005D3949" w14:paraId="02C297C5" w14:textId="77777777" w:rsidTr="00F518D5">
        <w:trPr>
          <w:trHeight w:val="20"/>
        </w:trPr>
        <w:tc>
          <w:tcPr>
            <w:tcW w:w="1890" w:type="pct"/>
            <w:shd w:val="clear" w:color="auto" w:fill="auto"/>
            <w:vAlign w:val="bottom"/>
          </w:tcPr>
          <w:p w14:paraId="0D7BAA4C" w14:textId="77777777" w:rsidR="00F518D5" w:rsidRPr="005D3949" w:rsidRDefault="00F518D5" w:rsidP="00607BD1">
            <w:pPr>
              <w:spacing w:after="0" w:line="240" w:lineRule="auto"/>
              <w:ind w:left="173" w:hanging="274"/>
              <w:rPr>
                <w:rFonts w:ascii="Arial" w:hAnsi="Arial" w:cs="Arial"/>
                <w:sz w:val="18"/>
                <w:szCs w:val="18"/>
                <w:lang w:val="en-GB"/>
              </w:rPr>
            </w:pPr>
          </w:p>
        </w:tc>
        <w:tc>
          <w:tcPr>
            <w:tcW w:w="755" w:type="pct"/>
            <w:shd w:val="clear" w:color="auto" w:fill="auto"/>
            <w:vAlign w:val="bottom"/>
          </w:tcPr>
          <w:p w14:paraId="5C40CB4C" w14:textId="77777777" w:rsidR="00F518D5" w:rsidRPr="005D3949" w:rsidRDefault="00F518D5" w:rsidP="00607BD1">
            <w:pPr>
              <w:spacing w:after="0" w:line="240" w:lineRule="auto"/>
              <w:ind w:left="360" w:right="-72" w:hanging="360"/>
              <w:jc w:val="right"/>
              <w:rPr>
                <w:rFonts w:ascii="Arial" w:hAnsi="Arial" w:cs="Arial"/>
                <w:sz w:val="18"/>
                <w:szCs w:val="18"/>
              </w:rPr>
            </w:pPr>
          </w:p>
        </w:tc>
        <w:tc>
          <w:tcPr>
            <w:tcW w:w="921" w:type="pct"/>
            <w:shd w:val="clear" w:color="auto" w:fill="auto"/>
            <w:vAlign w:val="bottom"/>
          </w:tcPr>
          <w:p w14:paraId="3CC40A76" w14:textId="77777777" w:rsidR="00F518D5" w:rsidRPr="005D3949" w:rsidRDefault="00F518D5" w:rsidP="00607BD1">
            <w:pPr>
              <w:spacing w:after="0" w:line="240" w:lineRule="auto"/>
              <w:ind w:left="360" w:right="-72" w:hanging="360"/>
              <w:jc w:val="right"/>
              <w:rPr>
                <w:rFonts w:ascii="Arial" w:hAnsi="Arial" w:cs="Arial"/>
                <w:sz w:val="18"/>
                <w:szCs w:val="18"/>
              </w:rPr>
            </w:pPr>
          </w:p>
        </w:tc>
        <w:tc>
          <w:tcPr>
            <w:tcW w:w="723" w:type="pct"/>
            <w:shd w:val="clear" w:color="auto" w:fill="auto"/>
            <w:vAlign w:val="bottom"/>
          </w:tcPr>
          <w:p w14:paraId="47D22144" w14:textId="77777777" w:rsidR="00F518D5" w:rsidRPr="005D3949" w:rsidRDefault="00F518D5" w:rsidP="00607BD1">
            <w:pPr>
              <w:spacing w:after="0" w:line="240" w:lineRule="auto"/>
              <w:ind w:right="-72"/>
              <w:jc w:val="right"/>
              <w:rPr>
                <w:rFonts w:ascii="Arial" w:eastAsia="Arial Unicode MS" w:hAnsi="Arial" w:cs="Arial"/>
                <w:sz w:val="18"/>
                <w:szCs w:val="18"/>
              </w:rPr>
            </w:pPr>
          </w:p>
        </w:tc>
        <w:tc>
          <w:tcPr>
            <w:tcW w:w="711" w:type="pct"/>
            <w:tcBorders>
              <w:top w:val="single" w:sz="4" w:space="0" w:color="auto"/>
            </w:tcBorders>
            <w:shd w:val="clear" w:color="auto" w:fill="auto"/>
          </w:tcPr>
          <w:p w14:paraId="635303B8" w14:textId="77777777" w:rsidR="00F518D5" w:rsidRPr="005D3949" w:rsidRDefault="00F518D5" w:rsidP="00607BD1">
            <w:pPr>
              <w:spacing w:after="0" w:line="240" w:lineRule="auto"/>
              <w:ind w:right="-72"/>
              <w:jc w:val="right"/>
              <w:rPr>
                <w:rFonts w:ascii="Arial" w:eastAsia="Arial Unicode MS" w:hAnsi="Arial" w:cs="Arial"/>
                <w:sz w:val="18"/>
                <w:szCs w:val="18"/>
              </w:rPr>
            </w:pPr>
          </w:p>
        </w:tc>
      </w:tr>
    </w:tbl>
    <w:p w14:paraId="60D37896" w14:textId="77777777" w:rsidR="00182B69" w:rsidRDefault="00182B69" w:rsidP="00832758">
      <w:pPr>
        <w:spacing w:after="0" w:line="240" w:lineRule="auto"/>
        <w:jc w:val="both"/>
        <w:rPr>
          <w:rFonts w:ascii="Arial" w:eastAsia="Arial Unicode MS" w:hAnsi="Arial" w:cs="Arial"/>
          <w:sz w:val="18"/>
          <w:szCs w:val="18"/>
          <w:lang w:bidi="th-TH"/>
        </w:rPr>
      </w:pPr>
    </w:p>
    <w:p w14:paraId="63355373" w14:textId="2AD8F8F4" w:rsidR="005F794F" w:rsidRPr="005D3949" w:rsidRDefault="005F794F" w:rsidP="00832758">
      <w:pPr>
        <w:spacing w:after="0" w:line="240" w:lineRule="auto"/>
        <w:jc w:val="both"/>
        <w:rPr>
          <w:rFonts w:ascii="Arial" w:eastAsia="Arial Unicode MS" w:hAnsi="Arial" w:cs="Arial"/>
          <w:sz w:val="18"/>
          <w:szCs w:val="18"/>
          <w:lang w:val="en-GB" w:bidi="th-TH"/>
        </w:rPr>
      </w:pPr>
      <w:r w:rsidRPr="005D3949">
        <w:rPr>
          <w:rFonts w:ascii="Arial" w:eastAsia="Arial Unicode MS" w:hAnsi="Arial" w:cs="Arial"/>
          <w:sz w:val="18"/>
          <w:szCs w:val="18"/>
          <w:lang w:bidi="th-TH"/>
        </w:rPr>
        <w:t xml:space="preserve">Revenue </w:t>
      </w:r>
      <w:proofErr w:type="gramStart"/>
      <w:r w:rsidRPr="005D3949">
        <w:rPr>
          <w:rFonts w:ascii="Arial" w:eastAsia="Arial Unicode MS" w:hAnsi="Arial" w:cs="Arial"/>
          <w:sz w:val="18"/>
          <w:szCs w:val="18"/>
          <w:lang w:bidi="th-TH"/>
        </w:rPr>
        <w:t>are</w:t>
      </w:r>
      <w:proofErr w:type="gramEnd"/>
      <w:r w:rsidRPr="005D3949">
        <w:rPr>
          <w:rFonts w:ascii="Arial" w:eastAsia="Arial Unicode MS" w:hAnsi="Arial" w:cs="Arial"/>
          <w:sz w:val="18"/>
          <w:szCs w:val="18"/>
          <w:lang w:bidi="th-TH"/>
        </w:rPr>
        <w:t xml:space="preserve"> presented by </w:t>
      </w:r>
      <w:r w:rsidR="00FF1E25">
        <w:rPr>
          <w:rFonts w:ascii="Arial" w:eastAsia="Arial Unicode MS" w:hAnsi="Arial" w:cs="Arial"/>
          <w:sz w:val="18"/>
          <w:szCs w:val="18"/>
          <w:lang w:val="en-GB" w:bidi="th-TH"/>
        </w:rPr>
        <w:t>local</w:t>
      </w:r>
      <w:r w:rsidR="00761E7B" w:rsidRPr="005D3949">
        <w:rPr>
          <w:rFonts w:ascii="Arial" w:eastAsia="Arial Unicode MS" w:hAnsi="Arial" w:cs="Arial"/>
          <w:sz w:val="18"/>
          <w:szCs w:val="18"/>
          <w:lang w:val="en-GB" w:bidi="th-TH"/>
        </w:rPr>
        <w:t xml:space="preserve"> and foreign customers as shown in table below.</w:t>
      </w:r>
    </w:p>
    <w:p w14:paraId="0FCF5845" w14:textId="0520F5D5" w:rsidR="009722D0" w:rsidRPr="005D3949" w:rsidRDefault="009722D0" w:rsidP="00CE5CC5">
      <w:pPr>
        <w:spacing w:after="0" w:line="240" w:lineRule="auto"/>
        <w:rPr>
          <w:rFonts w:ascii="Arial" w:eastAsia="Arial Unicode MS" w:hAnsi="Arial" w:cs="Arial"/>
          <w:sz w:val="18"/>
          <w:szCs w:val="18"/>
          <w:lang w:bidi="th-TH"/>
        </w:rPr>
      </w:pPr>
    </w:p>
    <w:tbl>
      <w:tblPr>
        <w:tblW w:w="9467" w:type="dxa"/>
        <w:tblLayout w:type="fixed"/>
        <w:tblLook w:val="0000" w:firstRow="0" w:lastRow="0" w:firstColumn="0" w:lastColumn="0" w:noHBand="0" w:noVBand="0"/>
      </w:tblPr>
      <w:tblGrid>
        <w:gridCol w:w="6480"/>
        <w:gridCol w:w="1527"/>
        <w:gridCol w:w="1454"/>
        <w:gridCol w:w="6"/>
      </w:tblGrid>
      <w:tr w:rsidR="00CE5CC5" w:rsidRPr="005D3949" w14:paraId="2A7ECCDA" w14:textId="77777777" w:rsidTr="00CE5CC5">
        <w:trPr>
          <w:gridAfter w:val="1"/>
          <w:wAfter w:w="6" w:type="dxa"/>
          <w:trHeight w:val="28"/>
        </w:trPr>
        <w:tc>
          <w:tcPr>
            <w:tcW w:w="6480" w:type="dxa"/>
            <w:shd w:val="clear" w:color="auto" w:fill="auto"/>
            <w:vAlign w:val="bottom"/>
          </w:tcPr>
          <w:p w14:paraId="2079FB5A" w14:textId="7635187F" w:rsidR="00CE5CC5" w:rsidRPr="005D3949" w:rsidRDefault="00CE5CC5" w:rsidP="00413F96">
            <w:pPr>
              <w:spacing w:after="0" w:line="240" w:lineRule="auto"/>
              <w:ind w:left="-101"/>
              <w:jc w:val="thaiDistribute"/>
              <w:rPr>
                <w:rFonts w:ascii="Arial" w:eastAsia="Arial Unicode MS" w:hAnsi="Arial" w:cs="Arial"/>
                <w:b/>
                <w:bCs/>
                <w:sz w:val="18"/>
                <w:szCs w:val="18"/>
                <w:cs/>
                <w:lang w:val="en-GB"/>
              </w:rPr>
            </w:pPr>
          </w:p>
        </w:tc>
        <w:tc>
          <w:tcPr>
            <w:tcW w:w="2981" w:type="dxa"/>
            <w:gridSpan w:val="2"/>
            <w:tcBorders>
              <w:top w:val="single" w:sz="4" w:space="0" w:color="auto"/>
            </w:tcBorders>
            <w:shd w:val="clear" w:color="auto" w:fill="auto"/>
          </w:tcPr>
          <w:p w14:paraId="7A392964" w14:textId="59C93388" w:rsidR="00CE5CC5" w:rsidRPr="005D3949" w:rsidRDefault="00CE5CC5" w:rsidP="00CE5CC5">
            <w:pPr>
              <w:spacing w:after="0" w:line="240" w:lineRule="auto"/>
              <w:ind w:left="-40" w:right="-72"/>
              <w:jc w:val="center"/>
              <w:rPr>
                <w:rFonts w:ascii="Arial" w:hAnsi="Arial" w:cs="Arial"/>
                <w:b/>
                <w:bCs/>
                <w:sz w:val="18"/>
                <w:szCs w:val="18"/>
              </w:rPr>
            </w:pPr>
            <w:r w:rsidRPr="005D3949">
              <w:rPr>
                <w:rFonts w:ascii="Arial" w:hAnsi="Arial" w:cs="Arial"/>
                <w:b/>
                <w:bCs/>
                <w:sz w:val="18"/>
                <w:szCs w:val="18"/>
              </w:rPr>
              <w:t>Consolidated</w:t>
            </w:r>
          </w:p>
          <w:p w14:paraId="2BCE7582" w14:textId="7DF5CD12" w:rsidR="00CE5CC5" w:rsidRPr="005D3949" w:rsidRDefault="00CE5CC5" w:rsidP="00CE5CC5">
            <w:pPr>
              <w:spacing w:after="0" w:line="240" w:lineRule="auto"/>
              <w:ind w:right="-72"/>
              <w:jc w:val="center"/>
              <w:rPr>
                <w:rFonts w:ascii="Arial" w:eastAsia="Arial Unicode MS" w:hAnsi="Arial" w:cs="Arial"/>
                <w:b/>
                <w:bCs/>
                <w:sz w:val="18"/>
                <w:szCs w:val="18"/>
                <w:cs/>
              </w:rPr>
            </w:pPr>
            <w:r w:rsidRPr="005D3949">
              <w:rPr>
                <w:rFonts w:ascii="Arial" w:hAnsi="Arial" w:cs="Arial"/>
                <w:b/>
                <w:bCs/>
                <w:sz w:val="18"/>
                <w:szCs w:val="18"/>
              </w:rPr>
              <w:t>financial statements</w:t>
            </w:r>
          </w:p>
        </w:tc>
      </w:tr>
      <w:tr w:rsidR="006048C2" w:rsidRPr="005D3949" w14:paraId="35F454DA" w14:textId="77777777" w:rsidTr="00CE5CC5">
        <w:trPr>
          <w:trHeight w:val="28"/>
        </w:trPr>
        <w:tc>
          <w:tcPr>
            <w:tcW w:w="6480" w:type="dxa"/>
            <w:shd w:val="clear" w:color="auto" w:fill="auto"/>
            <w:vAlign w:val="bottom"/>
          </w:tcPr>
          <w:p w14:paraId="38395BA0" w14:textId="7998CE73" w:rsidR="006048C2" w:rsidRPr="005D3949" w:rsidRDefault="006048C2" w:rsidP="006048C2">
            <w:pPr>
              <w:spacing w:after="0" w:line="240" w:lineRule="auto"/>
              <w:ind w:left="-101"/>
              <w:jc w:val="thaiDistribute"/>
              <w:rPr>
                <w:rFonts w:ascii="Arial" w:eastAsia="Arial Unicode MS" w:hAnsi="Arial" w:cs="Arial"/>
                <w:b/>
                <w:bCs/>
                <w:sz w:val="18"/>
                <w:szCs w:val="18"/>
                <w:lang w:val="en-GB"/>
              </w:rPr>
            </w:pPr>
            <w:r w:rsidRPr="005D3949">
              <w:rPr>
                <w:rFonts w:ascii="Arial" w:eastAsia="Arial Unicode MS" w:hAnsi="Arial" w:cs="Arial"/>
                <w:b/>
                <w:bCs/>
                <w:sz w:val="18"/>
                <w:szCs w:val="18"/>
                <w:lang w:val="en-GB"/>
              </w:rPr>
              <w:t>For the year ended 31 December</w:t>
            </w:r>
          </w:p>
        </w:tc>
        <w:tc>
          <w:tcPr>
            <w:tcW w:w="1527" w:type="dxa"/>
            <w:tcBorders>
              <w:top w:val="single" w:sz="4" w:space="0" w:color="auto"/>
            </w:tcBorders>
            <w:shd w:val="clear" w:color="auto" w:fill="auto"/>
          </w:tcPr>
          <w:p w14:paraId="0B7CDB66" w14:textId="20364DAB" w:rsidR="006048C2" w:rsidRPr="005D3949" w:rsidRDefault="006048C2" w:rsidP="006048C2">
            <w:pPr>
              <w:spacing w:after="0" w:line="240" w:lineRule="auto"/>
              <w:ind w:right="-72"/>
              <w:jc w:val="right"/>
              <w:rPr>
                <w:rFonts w:ascii="Arial" w:eastAsia="Arial Unicode MS" w:hAnsi="Arial" w:cs="Arial"/>
                <w:b/>
                <w:bCs/>
                <w:sz w:val="18"/>
                <w:szCs w:val="18"/>
                <w:lang w:val="en-GB"/>
              </w:rPr>
            </w:pPr>
            <w:r w:rsidRPr="005D3949">
              <w:rPr>
                <w:rFonts w:ascii="Arial" w:eastAsia="Arial Unicode MS" w:hAnsi="Arial" w:cs="Arial"/>
                <w:b/>
                <w:bCs/>
                <w:sz w:val="18"/>
                <w:szCs w:val="18"/>
                <w:lang w:val="en-GB"/>
              </w:rPr>
              <w:t>202</w:t>
            </w:r>
            <w:r w:rsidR="00F518D5">
              <w:rPr>
                <w:rFonts w:ascii="Arial" w:eastAsia="Arial Unicode MS" w:hAnsi="Arial" w:cs="Arial"/>
                <w:b/>
                <w:bCs/>
                <w:sz w:val="18"/>
                <w:szCs w:val="18"/>
                <w:lang w:val="en-GB"/>
              </w:rPr>
              <w:t>1</w:t>
            </w:r>
          </w:p>
        </w:tc>
        <w:tc>
          <w:tcPr>
            <w:tcW w:w="1460" w:type="dxa"/>
            <w:gridSpan w:val="2"/>
            <w:tcBorders>
              <w:top w:val="single" w:sz="4" w:space="0" w:color="auto"/>
            </w:tcBorders>
            <w:shd w:val="clear" w:color="auto" w:fill="auto"/>
          </w:tcPr>
          <w:p w14:paraId="4FF99C77" w14:textId="1D221A26" w:rsidR="006048C2" w:rsidRPr="005D3949" w:rsidRDefault="006048C2" w:rsidP="006048C2">
            <w:pPr>
              <w:spacing w:after="0" w:line="240" w:lineRule="auto"/>
              <w:ind w:right="-72"/>
              <w:jc w:val="right"/>
              <w:rPr>
                <w:rFonts w:ascii="Arial" w:eastAsia="Arial Unicode MS" w:hAnsi="Arial" w:cs="Arial"/>
                <w:b/>
                <w:bCs/>
                <w:sz w:val="18"/>
                <w:szCs w:val="18"/>
                <w:lang w:val="en-GB"/>
              </w:rPr>
            </w:pPr>
            <w:r w:rsidRPr="005D3949">
              <w:rPr>
                <w:rFonts w:ascii="Arial" w:eastAsia="Arial Unicode MS" w:hAnsi="Arial" w:cs="Arial"/>
                <w:b/>
                <w:bCs/>
                <w:sz w:val="18"/>
                <w:szCs w:val="18"/>
                <w:lang w:val="en-GB"/>
              </w:rPr>
              <w:t>20</w:t>
            </w:r>
            <w:r w:rsidR="00F518D5">
              <w:rPr>
                <w:rFonts w:ascii="Arial" w:eastAsia="Arial Unicode MS" w:hAnsi="Arial" w:cs="Arial"/>
                <w:b/>
                <w:bCs/>
                <w:sz w:val="18"/>
                <w:szCs w:val="18"/>
                <w:lang w:val="en-GB"/>
              </w:rPr>
              <w:t>20</w:t>
            </w:r>
          </w:p>
        </w:tc>
      </w:tr>
      <w:tr w:rsidR="006048C2" w:rsidRPr="005D3949" w14:paraId="01DE9D72" w14:textId="77777777" w:rsidTr="00CE5CC5">
        <w:trPr>
          <w:trHeight w:val="28"/>
        </w:trPr>
        <w:tc>
          <w:tcPr>
            <w:tcW w:w="6480" w:type="dxa"/>
            <w:shd w:val="clear" w:color="auto" w:fill="auto"/>
            <w:vAlign w:val="bottom"/>
          </w:tcPr>
          <w:p w14:paraId="5D85A2C2" w14:textId="77777777" w:rsidR="006048C2" w:rsidRPr="005D3949" w:rsidRDefault="006048C2" w:rsidP="006048C2">
            <w:pPr>
              <w:spacing w:after="0" w:line="240" w:lineRule="auto"/>
              <w:ind w:left="-101"/>
              <w:jc w:val="thaiDistribute"/>
              <w:rPr>
                <w:rFonts w:ascii="Arial" w:eastAsia="Arial Unicode MS" w:hAnsi="Arial" w:cs="Arial"/>
                <w:b/>
                <w:bCs/>
                <w:sz w:val="18"/>
                <w:szCs w:val="18"/>
                <w:cs/>
                <w:lang w:val="en-GB"/>
              </w:rPr>
            </w:pPr>
          </w:p>
        </w:tc>
        <w:tc>
          <w:tcPr>
            <w:tcW w:w="1527" w:type="dxa"/>
            <w:tcBorders>
              <w:bottom w:val="single" w:sz="4" w:space="0" w:color="auto"/>
            </w:tcBorders>
            <w:shd w:val="clear" w:color="auto" w:fill="auto"/>
            <w:vAlign w:val="bottom"/>
          </w:tcPr>
          <w:p w14:paraId="6AC1C4F7" w14:textId="77777777" w:rsidR="006048C2" w:rsidRPr="005D3949" w:rsidRDefault="006048C2" w:rsidP="006048C2">
            <w:pPr>
              <w:spacing w:after="0" w:line="240" w:lineRule="auto"/>
              <w:ind w:right="-72"/>
              <w:jc w:val="right"/>
              <w:rPr>
                <w:rFonts w:ascii="Arial" w:hAnsi="Arial" w:cs="Arial"/>
                <w:sz w:val="18"/>
                <w:szCs w:val="18"/>
              </w:rPr>
            </w:pPr>
            <w:r w:rsidRPr="005D3949">
              <w:rPr>
                <w:rFonts w:ascii="Arial" w:hAnsi="Arial" w:cs="Arial"/>
                <w:b/>
                <w:bCs/>
                <w:sz w:val="18"/>
                <w:szCs w:val="18"/>
              </w:rPr>
              <w:t>Thousand Baht</w:t>
            </w:r>
          </w:p>
        </w:tc>
        <w:tc>
          <w:tcPr>
            <w:tcW w:w="1460" w:type="dxa"/>
            <w:gridSpan w:val="2"/>
            <w:tcBorders>
              <w:bottom w:val="single" w:sz="4" w:space="0" w:color="auto"/>
            </w:tcBorders>
            <w:shd w:val="clear" w:color="auto" w:fill="auto"/>
            <w:vAlign w:val="bottom"/>
          </w:tcPr>
          <w:p w14:paraId="26AE256D" w14:textId="77777777" w:rsidR="006048C2" w:rsidRPr="005D3949" w:rsidRDefault="006048C2" w:rsidP="006048C2">
            <w:pPr>
              <w:spacing w:after="0" w:line="240" w:lineRule="auto"/>
              <w:ind w:right="-72"/>
              <w:jc w:val="right"/>
              <w:rPr>
                <w:rFonts w:ascii="Arial" w:hAnsi="Arial" w:cs="Arial"/>
                <w:sz w:val="18"/>
                <w:szCs w:val="18"/>
              </w:rPr>
            </w:pPr>
            <w:r w:rsidRPr="005D3949">
              <w:rPr>
                <w:rFonts w:ascii="Arial" w:hAnsi="Arial" w:cs="Arial"/>
                <w:b/>
                <w:bCs/>
                <w:sz w:val="18"/>
                <w:szCs w:val="18"/>
              </w:rPr>
              <w:t>Thousand Baht</w:t>
            </w:r>
          </w:p>
        </w:tc>
      </w:tr>
      <w:tr w:rsidR="006048C2" w:rsidRPr="005D3949" w14:paraId="79F32BAB" w14:textId="77777777" w:rsidTr="00CE5CC5">
        <w:trPr>
          <w:trHeight w:val="28"/>
        </w:trPr>
        <w:tc>
          <w:tcPr>
            <w:tcW w:w="6480" w:type="dxa"/>
            <w:vAlign w:val="bottom"/>
          </w:tcPr>
          <w:p w14:paraId="544ABF88" w14:textId="77777777" w:rsidR="006048C2" w:rsidRPr="005D3949" w:rsidRDefault="006048C2" w:rsidP="006048C2">
            <w:pPr>
              <w:spacing w:after="0" w:line="240" w:lineRule="auto"/>
              <w:ind w:left="-101"/>
              <w:jc w:val="thaiDistribute"/>
              <w:rPr>
                <w:rFonts w:ascii="Arial" w:eastAsia="Arial Unicode MS" w:hAnsi="Arial" w:cs="Arial"/>
                <w:b/>
                <w:bCs/>
                <w:sz w:val="18"/>
                <w:szCs w:val="18"/>
                <w:cs/>
                <w:lang w:val="en-GB"/>
              </w:rPr>
            </w:pPr>
          </w:p>
        </w:tc>
        <w:tc>
          <w:tcPr>
            <w:tcW w:w="1527" w:type="dxa"/>
            <w:tcBorders>
              <w:top w:val="single" w:sz="4" w:space="0" w:color="auto"/>
            </w:tcBorders>
            <w:shd w:val="clear" w:color="auto" w:fill="FAFAFA"/>
            <w:vAlign w:val="bottom"/>
          </w:tcPr>
          <w:p w14:paraId="52A2A930" w14:textId="77777777" w:rsidR="006048C2" w:rsidRPr="005D3949" w:rsidRDefault="006048C2" w:rsidP="006048C2">
            <w:pPr>
              <w:spacing w:after="0" w:line="240" w:lineRule="auto"/>
              <w:ind w:right="-72"/>
              <w:jc w:val="right"/>
              <w:rPr>
                <w:rFonts w:ascii="Arial" w:eastAsia="Arial Unicode MS" w:hAnsi="Arial" w:cs="Arial"/>
                <w:sz w:val="18"/>
                <w:szCs w:val="18"/>
              </w:rPr>
            </w:pPr>
          </w:p>
        </w:tc>
        <w:tc>
          <w:tcPr>
            <w:tcW w:w="1460" w:type="dxa"/>
            <w:gridSpan w:val="2"/>
            <w:tcBorders>
              <w:top w:val="single" w:sz="4" w:space="0" w:color="auto"/>
            </w:tcBorders>
            <w:shd w:val="clear" w:color="auto" w:fill="auto"/>
            <w:vAlign w:val="bottom"/>
          </w:tcPr>
          <w:p w14:paraId="45416CAE" w14:textId="77777777" w:rsidR="006048C2" w:rsidRPr="005D3949" w:rsidRDefault="006048C2" w:rsidP="006048C2">
            <w:pPr>
              <w:spacing w:after="0" w:line="240" w:lineRule="auto"/>
              <w:ind w:right="-72"/>
              <w:jc w:val="right"/>
              <w:rPr>
                <w:rFonts w:ascii="Arial" w:eastAsia="Arial Unicode MS" w:hAnsi="Arial" w:cs="Arial"/>
                <w:sz w:val="18"/>
                <w:szCs w:val="18"/>
              </w:rPr>
            </w:pPr>
          </w:p>
        </w:tc>
      </w:tr>
      <w:tr w:rsidR="00F518D5" w:rsidRPr="005D3949" w14:paraId="3BC0F49E" w14:textId="77777777" w:rsidTr="00CE5CC5">
        <w:trPr>
          <w:trHeight w:val="28"/>
        </w:trPr>
        <w:tc>
          <w:tcPr>
            <w:tcW w:w="6480" w:type="dxa"/>
            <w:vAlign w:val="bottom"/>
          </w:tcPr>
          <w:p w14:paraId="00DF44DF" w14:textId="7471CEE1" w:rsidR="00F518D5" w:rsidRPr="005D3949" w:rsidRDefault="00F518D5" w:rsidP="00F518D5">
            <w:pPr>
              <w:spacing w:after="0" w:line="240" w:lineRule="auto"/>
              <w:ind w:left="-101"/>
              <w:jc w:val="thaiDistribute"/>
              <w:rPr>
                <w:rFonts w:ascii="Arial" w:eastAsia="Arial Unicode MS" w:hAnsi="Arial" w:cs="Arial"/>
                <w:b/>
                <w:bCs/>
                <w:sz w:val="18"/>
                <w:szCs w:val="18"/>
                <w:cs/>
                <w:lang w:val="en-GB"/>
              </w:rPr>
            </w:pPr>
            <w:r w:rsidRPr="005D3949">
              <w:rPr>
                <w:rFonts w:ascii="Arial" w:eastAsia="Arial Unicode MS" w:hAnsi="Arial" w:cs="Arial"/>
                <w:b/>
                <w:bCs/>
                <w:sz w:val="18"/>
                <w:szCs w:val="18"/>
                <w:lang w:val="en-GB"/>
              </w:rPr>
              <w:t>Revenue from external customers</w:t>
            </w:r>
          </w:p>
        </w:tc>
        <w:tc>
          <w:tcPr>
            <w:tcW w:w="1527" w:type="dxa"/>
            <w:shd w:val="clear" w:color="auto" w:fill="FAFAFA"/>
            <w:vAlign w:val="bottom"/>
          </w:tcPr>
          <w:p w14:paraId="1061DB55" w14:textId="77777777" w:rsidR="00F518D5" w:rsidRPr="005D3949" w:rsidRDefault="00F518D5" w:rsidP="00F518D5">
            <w:pPr>
              <w:spacing w:after="0" w:line="240" w:lineRule="auto"/>
              <w:ind w:right="-72"/>
              <w:jc w:val="right"/>
              <w:rPr>
                <w:rFonts w:ascii="Arial" w:eastAsia="Arial Unicode MS" w:hAnsi="Arial" w:cs="Arial"/>
                <w:sz w:val="18"/>
                <w:szCs w:val="18"/>
              </w:rPr>
            </w:pPr>
          </w:p>
        </w:tc>
        <w:tc>
          <w:tcPr>
            <w:tcW w:w="1460" w:type="dxa"/>
            <w:gridSpan w:val="2"/>
            <w:shd w:val="clear" w:color="auto" w:fill="auto"/>
            <w:vAlign w:val="bottom"/>
          </w:tcPr>
          <w:p w14:paraId="152807D3" w14:textId="77777777" w:rsidR="00F518D5" w:rsidRPr="005D3949" w:rsidRDefault="00F518D5" w:rsidP="00F518D5">
            <w:pPr>
              <w:spacing w:after="0" w:line="240" w:lineRule="auto"/>
              <w:ind w:right="-72"/>
              <w:jc w:val="right"/>
              <w:rPr>
                <w:rFonts w:ascii="Arial" w:eastAsia="Arial Unicode MS" w:hAnsi="Arial" w:cs="Arial"/>
                <w:sz w:val="18"/>
                <w:szCs w:val="18"/>
              </w:rPr>
            </w:pPr>
          </w:p>
        </w:tc>
      </w:tr>
      <w:tr w:rsidR="00F518D5" w:rsidRPr="005D3949" w14:paraId="353B669E" w14:textId="77777777" w:rsidTr="00CE5CC5">
        <w:trPr>
          <w:trHeight w:val="28"/>
        </w:trPr>
        <w:tc>
          <w:tcPr>
            <w:tcW w:w="6480" w:type="dxa"/>
            <w:vAlign w:val="bottom"/>
          </w:tcPr>
          <w:p w14:paraId="7475341D" w14:textId="77777777" w:rsidR="00F518D5" w:rsidRPr="005D3949" w:rsidRDefault="00F518D5" w:rsidP="00F518D5">
            <w:pPr>
              <w:spacing w:after="0" w:line="240" w:lineRule="auto"/>
              <w:ind w:left="-101"/>
              <w:jc w:val="thaiDistribute"/>
              <w:rPr>
                <w:rFonts w:ascii="Arial" w:eastAsia="Arial Unicode MS" w:hAnsi="Arial" w:cs="Arial"/>
                <w:sz w:val="18"/>
                <w:szCs w:val="18"/>
                <w:lang w:val="en-GB"/>
              </w:rPr>
            </w:pPr>
            <w:r w:rsidRPr="005D3949">
              <w:rPr>
                <w:rFonts w:ascii="Arial" w:eastAsia="Arial Unicode MS" w:hAnsi="Arial" w:cs="Arial"/>
                <w:sz w:val="18"/>
                <w:szCs w:val="18"/>
              </w:rPr>
              <w:t xml:space="preserve">-  </w:t>
            </w:r>
            <w:r w:rsidRPr="005D3949">
              <w:rPr>
                <w:rFonts w:ascii="Arial" w:eastAsia="Arial Unicode MS" w:hAnsi="Arial" w:cs="Arial"/>
                <w:sz w:val="18"/>
                <w:szCs w:val="18"/>
                <w:lang w:val="en-GB"/>
              </w:rPr>
              <w:t xml:space="preserve">Domestic </w:t>
            </w:r>
            <w:r w:rsidRPr="005D3949">
              <w:rPr>
                <w:rFonts w:ascii="Arial" w:eastAsia="Arial Unicode MS" w:hAnsi="Arial" w:cs="Arial"/>
                <w:sz w:val="18"/>
                <w:szCs w:val="18"/>
                <w:vertAlign w:val="superscript"/>
                <w:lang w:val="en-GB"/>
              </w:rPr>
              <w:t>(*)</w:t>
            </w:r>
          </w:p>
        </w:tc>
        <w:tc>
          <w:tcPr>
            <w:tcW w:w="1527" w:type="dxa"/>
            <w:shd w:val="clear" w:color="auto" w:fill="FAFAFA"/>
          </w:tcPr>
          <w:p w14:paraId="4F5D3578" w14:textId="34C41588" w:rsidR="00F518D5" w:rsidRPr="005D3949" w:rsidRDefault="00E75C74" w:rsidP="00F518D5">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3,422,866</w:t>
            </w:r>
          </w:p>
        </w:tc>
        <w:tc>
          <w:tcPr>
            <w:tcW w:w="1460" w:type="dxa"/>
            <w:gridSpan w:val="2"/>
            <w:shd w:val="clear" w:color="auto" w:fill="auto"/>
          </w:tcPr>
          <w:p w14:paraId="45D91D07" w14:textId="0832E3A9" w:rsidR="00F518D5" w:rsidRPr="005D3949" w:rsidRDefault="00F518D5" w:rsidP="00F518D5">
            <w:pPr>
              <w:spacing w:after="0" w:line="240" w:lineRule="auto"/>
              <w:ind w:right="-72"/>
              <w:jc w:val="right"/>
              <w:rPr>
                <w:rFonts w:ascii="Arial" w:eastAsia="Arial Unicode MS" w:hAnsi="Arial" w:cs="Arial"/>
                <w:sz w:val="18"/>
                <w:szCs w:val="18"/>
                <w:lang w:val="en-GB"/>
              </w:rPr>
            </w:pPr>
            <w:r w:rsidRPr="005D3949">
              <w:rPr>
                <w:rFonts w:ascii="Arial" w:eastAsia="Arial Unicode MS" w:hAnsi="Arial" w:cs="Arial"/>
                <w:sz w:val="18"/>
                <w:szCs w:val="18"/>
                <w:lang w:val="en-GB"/>
              </w:rPr>
              <w:t>3,489,755</w:t>
            </w:r>
          </w:p>
        </w:tc>
      </w:tr>
      <w:tr w:rsidR="00F518D5" w:rsidRPr="005D3949" w14:paraId="45683D88" w14:textId="77777777" w:rsidTr="00CE5CC5">
        <w:trPr>
          <w:trHeight w:val="28"/>
        </w:trPr>
        <w:tc>
          <w:tcPr>
            <w:tcW w:w="6480" w:type="dxa"/>
            <w:vAlign w:val="bottom"/>
          </w:tcPr>
          <w:p w14:paraId="42DC8368" w14:textId="77777777" w:rsidR="00F518D5" w:rsidRPr="005D3949" w:rsidRDefault="00F518D5" w:rsidP="00F518D5">
            <w:pPr>
              <w:spacing w:after="0" w:line="240" w:lineRule="auto"/>
              <w:ind w:left="-101"/>
              <w:jc w:val="thaiDistribute"/>
              <w:rPr>
                <w:rFonts w:ascii="Arial" w:eastAsia="Arial Unicode MS" w:hAnsi="Arial" w:cs="Arial"/>
                <w:sz w:val="18"/>
                <w:szCs w:val="18"/>
                <w:cs/>
              </w:rPr>
            </w:pPr>
            <w:r w:rsidRPr="005D3949">
              <w:rPr>
                <w:rFonts w:ascii="Arial" w:eastAsia="Arial Unicode MS" w:hAnsi="Arial" w:cs="Arial"/>
                <w:sz w:val="18"/>
                <w:szCs w:val="18"/>
              </w:rPr>
              <w:t xml:space="preserve">-  Export </w:t>
            </w:r>
            <w:r w:rsidRPr="005D3949">
              <w:rPr>
                <w:rFonts w:ascii="Arial" w:eastAsia="Arial Unicode MS" w:hAnsi="Arial" w:cs="Arial"/>
                <w:sz w:val="18"/>
                <w:szCs w:val="18"/>
                <w:vertAlign w:val="superscript"/>
                <w:lang w:val="en-GB"/>
              </w:rPr>
              <w:t>(*)</w:t>
            </w:r>
          </w:p>
        </w:tc>
        <w:tc>
          <w:tcPr>
            <w:tcW w:w="1527" w:type="dxa"/>
            <w:tcBorders>
              <w:bottom w:val="single" w:sz="4" w:space="0" w:color="auto"/>
            </w:tcBorders>
            <w:shd w:val="clear" w:color="auto" w:fill="FAFAFA"/>
          </w:tcPr>
          <w:p w14:paraId="20A9F59D" w14:textId="156C6ED1" w:rsidR="00F518D5" w:rsidRPr="005D3949" w:rsidRDefault="00E75C74" w:rsidP="00F518D5">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935,019</w:t>
            </w:r>
          </w:p>
        </w:tc>
        <w:tc>
          <w:tcPr>
            <w:tcW w:w="1460" w:type="dxa"/>
            <w:gridSpan w:val="2"/>
            <w:tcBorders>
              <w:bottom w:val="single" w:sz="4" w:space="0" w:color="auto"/>
            </w:tcBorders>
            <w:shd w:val="clear" w:color="auto" w:fill="auto"/>
          </w:tcPr>
          <w:p w14:paraId="334050CB" w14:textId="7A3CF364" w:rsidR="00F518D5" w:rsidRPr="005D3949" w:rsidRDefault="00F518D5" w:rsidP="00F518D5">
            <w:pPr>
              <w:spacing w:after="0" w:line="240" w:lineRule="auto"/>
              <w:ind w:right="-72"/>
              <w:jc w:val="right"/>
              <w:rPr>
                <w:rFonts w:ascii="Arial" w:eastAsia="Arial Unicode MS" w:hAnsi="Arial" w:cs="Arial"/>
                <w:sz w:val="18"/>
                <w:szCs w:val="18"/>
                <w:lang w:val="en-GB"/>
              </w:rPr>
            </w:pPr>
            <w:r w:rsidRPr="005D3949">
              <w:rPr>
                <w:rFonts w:ascii="Arial" w:eastAsia="Arial Unicode MS" w:hAnsi="Arial" w:cs="Arial"/>
                <w:sz w:val="18"/>
                <w:szCs w:val="18"/>
                <w:lang w:val="en-GB"/>
              </w:rPr>
              <w:t>903,154</w:t>
            </w:r>
          </w:p>
        </w:tc>
      </w:tr>
      <w:tr w:rsidR="00F518D5" w:rsidRPr="005D3949" w14:paraId="3C0ADC4F" w14:textId="77777777" w:rsidTr="00CE5CC5">
        <w:trPr>
          <w:trHeight w:val="28"/>
        </w:trPr>
        <w:tc>
          <w:tcPr>
            <w:tcW w:w="6480" w:type="dxa"/>
            <w:vAlign w:val="bottom"/>
          </w:tcPr>
          <w:p w14:paraId="7D2EECA5" w14:textId="77777777" w:rsidR="00F518D5" w:rsidRPr="005D3949" w:rsidRDefault="00F518D5" w:rsidP="00F518D5">
            <w:pPr>
              <w:spacing w:after="0" w:line="240" w:lineRule="auto"/>
              <w:ind w:left="-101"/>
              <w:jc w:val="thaiDistribute"/>
              <w:rPr>
                <w:rFonts w:ascii="Arial" w:eastAsia="Arial Unicode MS" w:hAnsi="Arial" w:cs="Arial"/>
                <w:sz w:val="18"/>
                <w:szCs w:val="18"/>
              </w:rPr>
            </w:pPr>
          </w:p>
        </w:tc>
        <w:tc>
          <w:tcPr>
            <w:tcW w:w="1527" w:type="dxa"/>
            <w:tcBorders>
              <w:top w:val="single" w:sz="4" w:space="0" w:color="auto"/>
            </w:tcBorders>
            <w:shd w:val="clear" w:color="auto" w:fill="FAFAFA"/>
          </w:tcPr>
          <w:p w14:paraId="0C396A3C" w14:textId="77777777" w:rsidR="00F518D5" w:rsidRPr="005D3949" w:rsidRDefault="00F518D5" w:rsidP="00F518D5">
            <w:pPr>
              <w:spacing w:after="0" w:line="240" w:lineRule="auto"/>
              <w:ind w:right="-72"/>
              <w:jc w:val="right"/>
              <w:rPr>
                <w:rFonts w:ascii="Arial" w:hAnsi="Arial" w:cs="Arial"/>
                <w:sz w:val="18"/>
                <w:szCs w:val="18"/>
              </w:rPr>
            </w:pPr>
          </w:p>
        </w:tc>
        <w:tc>
          <w:tcPr>
            <w:tcW w:w="1460" w:type="dxa"/>
            <w:gridSpan w:val="2"/>
            <w:tcBorders>
              <w:top w:val="single" w:sz="4" w:space="0" w:color="auto"/>
            </w:tcBorders>
            <w:shd w:val="clear" w:color="auto" w:fill="auto"/>
          </w:tcPr>
          <w:p w14:paraId="11AD2FAE" w14:textId="77777777" w:rsidR="00F518D5" w:rsidRPr="005D3949" w:rsidRDefault="00F518D5" w:rsidP="00F518D5">
            <w:pPr>
              <w:spacing w:after="0" w:line="240" w:lineRule="auto"/>
              <w:ind w:right="-72"/>
              <w:jc w:val="right"/>
              <w:rPr>
                <w:rFonts w:ascii="Arial" w:hAnsi="Arial" w:cs="Arial"/>
                <w:sz w:val="18"/>
                <w:szCs w:val="18"/>
              </w:rPr>
            </w:pPr>
          </w:p>
        </w:tc>
      </w:tr>
      <w:tr w:rsidR="00F518D5" w:rsidRPr="005D3949" w14:paraId="03037AB7" w14:textId="77777777" w:rsidTr="00CE5CC5">
        <w:trPr>
          <w:trHeight w:val="28"/>
        </w:trPr>
        <w:tc>
          <w:tcPr>
            <w:tcW w:w="6480" w:type="dxa"/>
            <w:vAlign w:val="bottom"/>
          </w:tcPr>
          <w:p w14:paraId="4B0D76AD" w14:textId="60764798" w:rsidR="00F518D5" w:rsidRPr="005D3949" w:rsidRDefault="00F518D5" w:rsidP="00F518D5">
            <w:pPr>
              <w:spacing w:after="0" w:line="240" w:lineRule="auto"/>
              <w:ind w:left="-101"/>
              <w:jc w:val="thaiDistribute"/>
              <w:rPr>
                <w:rFonts w:ascii="Arial" w:eastAsia="Arial Unicode MS" w:hAnsi="Arial" w:cs="Arial"/>
                <w:sz w:val="18"/>
                <w:szCs w:val="18"/>
                <w:cs/>
              </w:rPr>
            </w:pPr>
            <w:r w:rsidRPr="005D3949">
              <w:rPr>
                <w:rFonts w:ascii="Arial" w:eastAsia="Arial Unicode MS" w:hAnsi="Arial" w:cs="Arial"/>
                <w:sz w:val="18"/>
                <w:szCs w:val="18"/>
              </w:rPr>
              <w:t>Total revenue from sales</w:t>
            </w:r>
          </w:p>
        </w:tc>
        <w:tc>
          <w:tcPr>
            <w:tcW w:w="1527" w:type="dxa"/>
            <w:tcBorders>
              <w:bottom w:val="single" w:sz="4" w:space="0" w:color="auto"/>
            </w:tcBorders>
            <w:shd w:val="clear" w:color="auto" w:fill="FAFAFA"/>
          </w:tcPr>
          <w:p w14:paraId="5E8EB6BE" w14:textId="41BB1997" w:rsidR="00F518D5" w:rsidRPr="005D3949" w:rsidRDefault="00E75C74" w:rsidP="00F518D5">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4,357,885</w:t>
            </w:r>
          </w:p>
        </w:tc>
        <w:tc>
          <w:tcPr>
            <w:tcW w:w="1460" w:type="dxa"/>
            <w:gridSpan w:val="2"/>
            <w:tcBorders>
              <w:bottom w:val="single" w:sz="4" w:space="0" w:color="auto"/>
            </w:tcBorders>
            <w:shd w:val="clear" w:color="auto" w:fill="auto"/>
          </w:tcPr>
          <w:p w14:paraId="24058672" w14:textId="5E5DB389" w:rsidR="00F518D5" w:rsidRPr="005D3949" w:rsidRDefault="00F518D5" w:rsidP="00F518D5">
            <w:pPr>
              <w:spacing w:after="0" w:line="240" w:lineRule="auto"/>
              <w:ind w:right="-72"/>
              <w:jc w:val="right"/>
              <w:rPr>
                <w:rFonts w:ascii="Arial" w:eastAsia="Arial Unicode MS" w:hAnsi="Arial" w:cs="Arial"/>
                <w:sz w:val="18"/>
                <w:szCs w:val="18"/>
                <w:lang w:val="en-GB"/>
              </w:rPr>
            </w:pPr>
            <w:r w:rsidRPr="005D3949">
              <w:rPr>
                <w:rFonts w:ascii="Arial" w:eastAsia="Arial Unicode MS" w:hAnsi="Arial" w:cs="Arial"/>
                <w:sz w:val="18"/>
                <w:szCs w:val="18"/>
                <w:lang w:val="en-GB"/>
              </w:rPr>
              <w:t>4,392,909</w:t>
            </w:r>
          </w:p>
        </w:tc>
      </w:tr>
    </w:tbl>
    <w:p w14:paraId="2F3B2D9A" w14:textId="77777777" w:rsidR="00FF1E25" w:rsidRDefault="00FF1E25" w:rsidP="00A71CE9">
      <w:pPr>
        <w:spacing w:after="0" w:line="240" w:lineRule="auto"/>
        <w:ind w:left="270" w:hanging="270"/>
        <w:rPr>
          <w:rFonts w:ascii="Arial" w:eastAsia="Arial Unicode MS" w:hAnsi="Arial" w:cs="Arial"/>
          <w:sz w:val="18"/>
          <w:szCs w:val="18"/>
          <w:vertAlign w:val="superscript"/>
          <w:lang w:bidi="th-TH"/>
        </w:rPr>
      </w:pPr>
    </w:p>
    <w:p w14:paraId="62765250" w14:textId="5792A119" w:rsidR="00682877" w:rsidRPr="005D3949" w:rsidRDefault="00682877" w:rsidP="00A71CE9">
      <w:pPr>
        <w:spacing w:after="0" w:line="240" w:lineRule="auto"/>
        <w:ind w:left="270" w:hanging="270"/>
        <w:rPr>
          <w:rFonts w:ascii="Arial" w:eastAsia="Arial Unicode MS" w:hAnsi="Arial" w:cs="Arial"/>
          <w:sz w:val="18"/>
          <w:szCs w:val="18"/>
          <w:lang w:bidi="th-TH"/>
        </w:rPr>
      </w:pPr>
      <w:r w:rsidRPr="005D3949">
        <w:rPr>
          <w:rFonts w:ascii="Arial" w:eastAsia="Arial Unicode MS" w:hAnsi="Arial" w:cs="Arial"/>
          <w:sz w:val="18"/>
          <w:szCs w:val="18"/>
          <w:vertAlign w:val="superscript"/>
          <w:lang w:bidi="th-TH"/>
        </w:rPr>
        <w:t>(*)</w:t>
      </w:r>
      <w:r w:rsidR="009722D0" w:rsidRPr="005D3949">
        <w:rPr>
          <w:rFonts w:ascii="Arial" w:eastAsia="Arial Unicode MS" w:hAnsi="Arial" w:cs="Arial"/>
          <w:sz w:val="18"/>
          <w:szCs w:val="18"/>
          <w:lang w:bidi="th-TH"/>
        </w:rPr>
        <w:tab/>
      </w:r>
      <w:r w:rsidRPr="005D3949">
        <w:rPr>
          <w:rFonts w:ascii="Arial" w:eastAsia="Arial Unicode MS" w:hAnsi="Arial" w:cs="Arial"/>
          <w:sz w:val="18"/>
          <w:szCs w:val="18"/>
          <w:lang w:bidi="th-TH"/>
        </w:rPr>
        <w:t xml:space="preserve">Revenue disclosed based on country of customer’s location. </w:t>
      </w:r>
    </w:p>
    <w:p w14:paraId="7040BF65" w14:textId="77777777" w:rsidR="00682877" w:rsidRPr="005D3949" w:rsidRDefault="00682877" w:rsidP="00A71CE9">
      <w:pPr>
        <w:spacing w:after="0" w:line="240" w:lineRule="auto"/>
        <w:rPr>
          <w:rFonts w:ascii="Arial" w:eastAsia="Arial Unicode MS" w:hAnsi="Arial" w:cs="Arial"/>
          <w:sz w:val="18"/>
          <w:szCs w:val="18"/>
          <w:lang w:bidi="th-TH"/>
        </w:rPr>
      </w:pPr>
    </w:p>
    <w:p w14:paraId="7EFB7AF3" w14:textId="3836964A" w:rsidR="00682877" w:rsidRPr="005D3949" w:rsidRDefault="00C3419A" w:rsidP="00832758">
      <w:pPr>
        <w:spacing w:after="0" w:line="240" w:lineRule="auto"/>
        <w:jc w:val="both"/>
        <w:rPr>
          <w:rFonts w:ascii="Arial" w:eastAsia="Arial Unicode MS" w:hAnsi="Arial" w:cs="Arial"/>
          <w:sz w:val="18"/>
          <w:szCs w:val="18"/>
          <w:lang w:bidi="th-TH"/>
        </w:rPr>
      </w:pPr>
      <w:r>
        <w:rPr>
          <w:rFonts w:ascii="Arial" w:eastAsia="Arial Unicode MS" w:hAnsi="Arial" w:cs="Arial"/>
          <w:spacing w:val="-4"/>
          <w:sz w:val="18"/>
          <w:szCs w:val="18"/>
          <w:lang w:bidi="th-TH"/>
        </w:rPr>
        <w:t>The</w:t>
      </w:r>
      <w:r w:rsidR="00682877" w:rsidRPr="00C3419A">
        <w:rPr>
          <w:rFonts w:ascii="Arial" w:eastAsia="Arial Unicode MS" w:hAnsi="Arial" w:cs="Arial"/>
          <w:spacing w:val="-4"/>
          <w:sz w:val="18"/>
          <w:szCs w:val="18"/>
          <w:lang w:bidi="th-TH"/>
        </w:rPr>
        <w:t xml:space="preserve"> Group generates revenue from sales from </w:t>
      </w:r>
      <w:proofErr w:type="spellStart"/>
      <w:r w:rsidR="00682877" w:rsidRPr="00C3419A">
        <w:rPr>
          <w:rFonts w:ascii="Arial" w:eastAsia="Arial Unicode MS" w:hAnsi="Arial" w:cs="Arial"/>
          <w:spacing w:val="-4"/>
          <w:sz w:val="18"/>
          <w:szCs w:val="18"/>
          <w:lang w:bidi="th-TH"/>
        </w:rPr>
        <w:t>utilised</w:t>
      </w:r>
      <w:proofErr w:type="spellEnd"/>
      <w:r w:rsidR="00682877" w:rsidRPr="00C3419A">
        <w:rPr>
          <w:rFonts w:ascii="Arial" w:eastAsia="Arial Unicode MS" w:hAnsi="Arial" w:cs="Arial"/>
          <w:spacing w:val="-4"/>
          <w:sz w:val="18"/>
          <w:szCs w:val="18"/>
          <w:lang w:bidi="th-TH"/>
        </w:rPr>
        <w:t xml:space="preserve"> the assets located in Thailand and overseas. </w:t>
      </w:r>
      <w:proofErr w:type="gramStart"/>
      <w:r w:rsidR="00682877" w:rsidRPr="00C3419A">
        <w:rPr>
          <w:rFonts w:ascii="Arial" w:eastAsia="Arial Unicode MS" w:hAnsi="Arial" w:cs="Arial"/>
          <w:spacing w:val="-6"/>
          <w:sz w:val="18"/>
          <w:szCs w:val="18"/>
          <w:lang w:bidi="th-TH"/>
        </w:rPr>
        <w:t>The majority of</w:t>
      </w:r>
      <w:proofErr w:type="gramEnd"/>
      <w:r w:rsidR="00682877" w:rsidRPr="00C3419A">
        <w:rPr>
          <w:rFonts w:ascii="Arial" w:eastAsia="Arial Unicode MS" w:hAnsi="Arial" w:cs="Arial"/>
          <w:spacing w:val="-6"/>
          <w:sz w:val="18"/>
          <w:szCs w:val="18"/>
          <w:lang w:bidi="th-TH"/>
        </w:rPr>
        <w:t xml:space="preserve"> revenue from sales generated from the assets located in Thailand</w:t>
      </w:r>
    </w:p>
    <w:p w14:paraId="266E9DAB" w14:textId="77777777" w:rsidR="00565E47" w:rsidRPr="005D3949" w:rsidRDefault="00565E47" w:rsidP="00A71CE9">
      <w:pPr>
        <w:spacing w:after="0" w:line="240" w:lineRule="auto"/>
        <w:rPr>
          <w:rFonts w:ascii="Arial" w:eastAsia="Arial Unicode MS" w:hAnsi="Arial" w:cs="Arial"/>
          <w:sz w:val="18"/>
          <w:szCs w:val="18"/>
          <w:lang w:bidi="th-TH"/>
        </w:rPr>
      </w:pPr>
    </w:p>
    <w:p w14:paraId="35E03A96" w14:textId="0E3D1A08" w:rsidR="00682877" w:rsidRPr="005D3949" w:rsidRDefault="00682877" w:rsidP="00A71CE9">
      <w:pPr>
        <w:spacing w:after="0" w:line="240" w:lineRule="auto"/>
        <w:rPr>
          <w:rFonts w:ascii="Arial" w:hAnsi="Arial" w:cs="Arial"/>
          <w:i/>
          <w:iCs/>
          <w:color w:val="D04A02"/>
          <w:sz w:val="18"/>
          <w:szCs w:val="18"/>
          <w:lang w:val="en-GB" w:bidi="th-TH"/>
        </w:rPr>
      </w:pPr>
      <w:r w:rsidRPr="005D3949">
        <w:rPr>
          <w:rFonts w:ascii="Arial" w:hAnsi="Arial" w:cs="Arial"/>
          <w:i/>
          <w:iCs/>
          <w:color w:val="D04A02"/>
          <w:sz w:val="18"/>
          <w:szCs w:val="18"/>
          <w:lang w:val="en-GB" w:bidi="th-TH"/>
        </w:rPr>
        <w:t>Major customer</w:t>
      </w:r>
    </w:p>
    <w:p w14:paraId="731D1265" w14:textId="77777777" w:rsidR="009375D0" w:rsidRPr="005D3949" w:rsidRDefault="009375D0" w:rsidP="00832758">
      <w:pPr>
        <w:spacing w:after="0" w:line="240" w:lineRule="auto"/>
        <w:jc w:val="both"/>
        <w:rPr>
          <w:rFonts w:ascii="Arial" w:eastAsia="Arial Unicode MS" w:hAnsi="Arial" w:cs="Arial"/>
          <w:sz w:val="18"/>
          <w:szCs w:val="18"/>
          <w:lang w:bidi="th-TH"/>
        </w:rPr>
      </w:pPr>
    </w:p>
    <w:p w14:paraId="4F83A7E0" w14:textId="4047CECD" w:rsidR="00307A33" w:rsidRPr="005D3949" w:rsidRDefault="00682877" w:rsidP="00832758">
      <w:pPr>
        <w:spacing w:after="0" w:line="240" w:lineRule="auto"/>
        <w:jc w:val="both"/>
        <w:rPr>
          <w:rFonts w:ascii="Arial" w:eastAsia="Arial Unicode MS" w:hAnsi="Arial" w:cs="Arial"/>
          <w:sz w:val="18"/>
          <w:szCs w:val="18"/>
          <w:lang w:bidi="th-TH"/>
        </w:rPr>
      </w:pPr>
      <w:r w:rsidRPr="005D3949">
        <w:rPr>
          <w:rFonts w:ascii="Arial" w:eastAsia="Arial Unicode MS" w:hAnsi="Arial" w:cs="Arial"/>
          <w:sz w:val="18"/>
          <w:szCs w:val="18"/>
          <w:lang w:bidi="th-TH"/>
        </w:rPr>
        <w:t xml:space="preserve">As </w:t>
      </w:r>
      <w:proofErr w:type="gramStart"/>
      <w:r w:rsidRPr="005D3949">
        <w:rPr>
          <w:rFonts w:ascii="Arial" w:eastAsia="Arial Unicode MS" w:hAnsi="Arial" w:cs="Arial"/>
          <w:sz w:val="18"/>
          <w:szCs w:val="18"/>
          <w:lang w:bidi="th-TH"/>
        </w:rPr>
        <w:t>at</w:t>
      </w:r>
      <w:proofErr w:type="gramEnd"/>
      <w:r w:rsidRPr="005D3949">
        <w:rPr>
          <w:rFonts w:ascii="Arial" w:eastAsia="Arial Unicode MS" w:hAnsi="Arial" w:cs="Arial"/>
          <w:sz w:val="18"/>
          <w:szCs w:val="18"/>
          <w:lang w:bidi="th-TH"/>
        </w:rPr>
        <w:t xml:space="preserve"> 31 December 20</w:t>
      </w:r>
      <w:r w:rsidR="00B225A6" w:rsidRPr="005D3949">
        <w:rPr>
          <w:rFonts w:ascii="Arial" w:eastAsia="Arial Unicode MS" w:hAnsi="Arial" w:cs="Arial"/>
          <w:sz w:val="18"/>
          <w:szCs w:val="18"/>
          <w:lang w:bidi="th-TH"/>
        </w:rPr>
        <w:t>2</w:t>
      </w:r>
      <w:r w:rsidR="00F518D5">
        <w:rPr>
          <w:rFonts w:ascii="Arial" w:eastAsia="Arial Unicode MS" w:hAnsi="Arial" w:cs="Arial"/>
          <w:sz w:val="18"/>
          <w:szCs w:val="18"/>
          <w:lang w:bidi="th-TH"/>
        </w:rPr>
        <w:t>1</w:t>
      </w:r>
      <w:r w:rsidRPr="005D3949">
        <w:rPr>
          <w:rFonts w:ascii="Arial" w:eastAsia="Arial Unicode MS" w:hAnsi="Arial" w:cs="Arial"/>
          <w:sz w:val="18"/>
          <w:szCs w:val="18"/>
          <w:lang w:bidi="th-TH"/>
        </w:rPr>
        <w:t xml:space="preserve">, the Group generated </w:t>
      </w:r>
      <w:r w:rsidR="00E75C74">
        <w:rPr>
          <w:rFonts w:ascii="Arial" w:eastAsia="Arial Unicode MS" w:hAnsi="Arial" w:cs="Arial"/>
          <w:sz w:val="18"/>
          <w:szCs w:val="18"/>
          <w:lang w:bidi="th-TH"/>
        </w:rPr>
        <w:t>46.3</w:t>
      </w:r>
      <w:r w:rsidRPr="005D3949">
        <w:rPr>
          <w:rFonts w:ascii="Arial" w:eastAsia="Arial Unicode MS" w:hAnsi="Arial" w:cs="Arial"/>
          <w:sz w:val="18"/>
          <w:szCs w:val="18"/>
          <w:lang w:bidi="th-TH"/>
        </w:rPr>
        <w:t xml:space="preserve">% of total revenue before deducting rebates and discounts from major customers </w:t>
      </w:r>
      <w:r w:rsidR="00CB6D94" w:rsidRPr="005D3949">
        <w:rPr>
          <w:rFonts w:ascii="Arial" w:eastAsia="Arial Unicode MS" w:hAnsi="Arial" w:cs="Arial"/>
          <w:sz w:val="18"/>
          <w:szCs w:val="18"/>
          <w:lang w:bidi="th-TH"/>
        </w:rPr>
        <w:t>on manufacturing and distributing beverage and snack</w:t>
      </w:r>
      <w:r w:rsidRPr="005D3949">
        <w:rPr>
          <w:rFonts w:ascii="Arial" w:eastAsia="Arial Unicode MS" w:hAnsi="Arial" w:cs="Arial"/>
          <w:sz w:val="18"/>
          <w:szCs w:val="18"/>
          <w:lang w:bidi="th-TH"/>
        </w:rPr>
        <w:t xml:space="preserve"> (20</w:t>
      </w:r>
      <w:r w:rsidR="00F518D5">
        <w:rPr>
          <w:rFonts w:ascii="Arial" w:eastAsia="Arial Unicode MS" w:hAnsi="Arial" w:cs="Arial"/>
          <w:sz w:val="18"/>
          <w:szCs w:val="18"/>
          <w:lang w:bidi="th-TH"/>
        </w:rPr>
        <w:t>20</w:t>
      </w:r>
      <w:r w:rsidRPr="005D3949">
        <w:rPr>
          <w:rFonts w:ascii="Arial" w:eastAsia="Arial Unicode MS" w:hAnsi="Arial" w:cs="Arial"/>
          <w:sz w:val="18"/>
          <w:szCs w:val="18"/>
          <w:lang w:bidi="th-TH"/>
        </w:rPr>
        <w:t xml:space="preserve">: </w:t>
      </w:r>
      <w:r w:rsidR="00E75C74">
        <w:rPr>
          <w:rFonts w:ascii="Arial" w:eastAsia="Arial Unicode MS" w:hAnsi="Arial" w:cs="Arial"/>
          <w:sz w:val="18"/>
          <w:szCs w:val="18"/>
          <w:lang w:bidi="th-TH"/>
        </w:rPr>
        <w:t>29.7</w:t>
      </w:r>
      <w:r w:rsidRPr="005D3949">
        <w:rPr>
          <w:rFonts w:ascii="Arial" w:eastAsia="Arial Unicode MS" w:hAnsi="Arial" w:cs="Arial"/>
          <w:sz w:val="18"/>
          <w:szCs w:val="18"/>
          <w:lang w:bidi="th-TH"/>
        </w:rPr>
        <w:t>% of total revenue before deducting rebates and discounts).</w:t>
      </w:r>
    </w:p>
    <w:p w14:paraId="63FE8810" w14:textId="36B6B451" w:rsidR="009375D0" w:rsidRPr="005D3949" w:rsidRDefault="009375D0" w:rsidP="00832758">
      <w:pPr>
        <w:spacing w:after="0" w:line="240" w:lineRule="auto"/>
        <w:jc w:val="both"/>
        <w:rPr>
          <w:rFonts w:ascii="Arial" w:eastAsia="Arial Unicode MS" w:hAnsi="Arial" w:cs="Arial"/>
          <w:sz w:val="18"/>
          <w:szCs w:val="18"/>
          <w:lang w:bidi="th-TH"/>
        </w:rPr>
      </w:pPr>
    </w:p>
    <w:p w14:paraId="1A304D7D" w14:textId="77777777" w:rsidR="009375D0" w:rsidRPr="005D3949" w:rsidRDefault="009375D0" w:rsidP="00832758">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5D3949" w14:paraId="2F45E03E" w14:textId="77777777" w:rsidTr="00D407BF">
        <w:trPr>
          <w:trHeight w:val="386"/>
        </w:trPr>
        <w:tc>
          <w:tcPr>
            <w:tcW w:w="9464" w:type="dxa"/>
            <w:shd w:val="clear" w:color="auto" w:fill="FFA543"/>
            <w:vAlign w:val="center"/>
          </w:tcPr>
          <w:p w14:paraId="6534A25E" w14:textId="7715F66C" w:rsidR="00D144A7" w:rsidRPr="005D3949" w:rsidRDefault="0098529D"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9</w:t>
            </w:r>
            <w:r w:rsidR="003738F2" w:rsidRPr="005D3949">
              <w:rPr>
                <w:rFonts w:ascii="Arial" w:eastAsia="Arial Unicode MS" w:hAnsi="Arial" w:cs="Arial"/>
                <w:b/>
                <w:bCs/>
                <w:color w:val="FFFFFF" w:themeColor="background1"/>
                <w:sz w:val="18"/>
                <w:szCs w:val="18"/>
                <w:lang w:val="en-GB" w:bidi="th-TH"/>
              </w:rPr>
              <w:tab/>
            </w:r>
            <w:r w:rsidR="00D144A7" w:rsidRPr="005D3949">
              <w:rPr>
                <w:rFonts w:ascii="Arial" w:eastAsia="Arial Unicode MS" w:hAnsi="Arial" w:cs="Arial"/>
                <w:b/>
                <w:bCs/>
                <w:color w:val="FFFFFF" w:themeColor="background1"/>
                <w:sz w:val="18"/>
                <w:szCs w:val="18"/>
                <w:lang w:val="en-GB" w:bidi="th-TH"/>
              </w:rPr>
              <w:t>Cash and cash equivalents</w:t>
            </w:r>
          </w:p>
        </w:tc>
      </w:tr>
    </w:tbl>
    <w:p w14:paraId="26B87A2D" w14:textId="77777777" w:rsidR="00722859" w:rsidRPr="005D3949" w:rsidRDefault="00722859" w:rsidP="009375D0">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557463" w:rsidRPr="005D3949" w14:paraId="5CB15031" w14:textId="77777777" w:rsidTr="009722D0">
        <w:tc>
          <w:tcPr>
            <w:tcW w:w="3690" w:type="dxa"/>
            <w:shd w:val="clear" w:color="auto" w:fill="FFFFFF"/>
          </w:tcPr>
          <w:p w14:paraId="0E33C70C" w14:textId="77777777" w:rsidR="00D144A7" w:rsidRPr="005D3949" w:rsidRDefault="00D144A7" w:rsidP="00413F96">
            <w:pPr>
              <w:spacing w:after="0" w:line="240" w:lineRule="auto"/>
              <w:ind w:left="-101"/>
              <w:jc w:val="thaiDistribute"/>
              <w:rPr>
                <w:rFonts w:ascii="Arial" w:hAnsi="Arial" w:cs="Arial"/>
                <w:b/>
                <w:bCs/>
                <w:sz w:val="18"/>
                <w:szCs w:val="18"/>
              </w:rPr>
            </w:pPr>
          </w:p>
        </w:tc>
        <w:tc>
          <w:tcPr>
            <w:tcW w:w="2880" w:type="dxa"/>
            <w:gridSpan w:val="2"/>
            <w:tcBorders>
              <w:top w:val="single" w:sz="4" w:space="0" w:color="auto"/>
              <w:bottom w:val="single" w:sz="4" w:space="0" w:color="auto"/>
            </w:tcBorders>
            <w:shd w:val="clear" w:color="auto" w:fill="FFFFFF"/>
            <w:hideMark/>
          </w:tcPr>
          <w:p w14:paraId="7367E1C3"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 xml:space="preserve">Consolidated </w:t>
            </w:r>
          </w:p>
          <w:p w14:paraId="734CDDD6"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FFFFFF"/>
            <w:hideMark/>
          </w:tcPr>
          <w:p w14:paraId="66E75F70"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 xml:space="preserve">Separate </w:t>
            </w:r>
          </w:p>
          <w:p w14:paraId="55453FE6"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financial statements</w:t>
            </w:r>
          </w:p>
        </w:tc>
      </w:tr>
      <w:tr w:rsidR="00F518D5" w:rsidRPr="005D3949" w14:paraId="473EAF7D" w14:textId="77777777" w:rsidTr="009722D0">
        <w:tc>
          <w:tcPr>
            <w:tcW w:w="3690" w:type="dxa"/>
            <w:shd w:val="clear" w:color="auto" w:fill="FFFFFF"/>
          </w:tcPr>
          <w:p w14:paraId="195E4863" w14:textId="77777777" w:rsidR="00F518D5" w:rsidRPr="005D3949" w:rsidRDefault="00F518D5" w:rsidP="00F518D5">
            <w:pPr>
              <w:spacing w:after="0" w:line="240" w:lineRule="auto"/>
              <w:ind w:left="-101"/>
              <w:jc w:val="thaiDistribute"/>
              <w:rPr>
                <w:rFonts w:ascii="Arial" w:hAnsi="Arial" w:cs="Arial"/>
                <w:b/>
                <w:bCs/>
                <w:sz w:val="18"/>
                <w:szCs w:val="18"/>
              </w:rPr>
            </w:pPr>
          </w:p>
        </w:tc>
        <w:tc>
          <w:tcPr>
            <w:tcW w:w="1440" w:type="dxa"/>
            <w:tcBorders>
              <w:top w:val="single" w:sz="4" w:space="0" w:color="auto"/>
            </w:tcBorders>
            <w:shd w:val="clear" w:color="auto" w:fill="FFFFFF"/>
            <w:hideMark/>
          </w:tcPr>
          <w:p w14:paraId="510BB69C" w14:textId="752211FE"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0" w:type="dxa"/>
            <w:tcBorders>
              <w:top w:val="single" w:sz="4" w:space="0" w:color="auto"/>
            </w:tcBorders>
            <w:shd w:val="clear" w:color="auto" w:fill="FFFFFF"/>
            <w:hideMark/>
          </w:tcPr>
          <w:p w14:paraId="496964CD" w14:textId="5F32B93D"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440" w:type="dxa"/>
            <w:tcBorders>
              <w:top w:val="single" w:sz="4" w:space="0" w:color="auto"/>
            </w:tcBorders>
            <w:shd w:val="clear" w:color="auto" w:fill="FFFFFF"/>
            <w:hideMark/>
          </w:tcPr>
          <w:p w14:paraId="6B4CD60D" w14:textId="33B6F4BA"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0" w:type="dxa"/>
            <w:tcBorders>
              <w:top w:val="single" w:sz="4" w:space="0" w:color="auto"/>
            </w:tcBorders>
            <w:shd w:val="clear" w:color="auto" w:fill="FFFFFF"/>
            <w:hideMark/>
          </w:tcPr>
          <w:p w14:paraId="7DBC98CB" w14:textId="394D632D"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F518D5" w:rsidRPr="005D3949" w14:paraId="188DBF90" w14:textId="77777777" w:rsidTr="009722D0">
        <w:tc>
          <w:tcPr>
            <w:tcW w:w="3690" w:type="dxa"/>
            <w:shd w:val="clear" w:color="auto" w:fill="FFFFFF"/>
          </w:tcPr>
          <w:p w14:paraId="4ADF1F1C" w14:textId="77777777" w:rsidR="00F518D5" w:rsidRPr="005D3949" w:rsidRDefault="00F518D5" w:rsidP="00F518D5">
            <w:pPr>
              <w:spacing w:after="0" w:line="240" w:lineRule="auto"/>
              <w:ind w:left="-101"/>
              <w:jc w:val="thaiDistribute"/>
              <w:rPr>
                <w:rFonts w:ascii="Arial" w:hAnsi="Arial" w:cs="Arial"/>
                <w:b/>
                <w:bCs/>
                <w:sz w:val="18"/>
                <w:szCs w:val="18"/>
              </w:rPr>
            </w:pPr>
          </w:p>
        </w:tc>
        <w:tc>
          <w:tcPr>
            <w:tcW w:w="1440" w:type="dxa"/>
            <w:tcBorders>
              <w:bottom w:val="single" w:sz="4" w:space="0" w:color="auto"/>
            </w:tcBorders>
            <w:shd w:val="clear" w:color="auto" w:fill="FFFFFF"/>
            <w:hideMark/>
          </w:tcPr>
          <w:p w14:paraId="6CB940B2" w14:textId="77777777"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c>
          <w:tcPr>
            <w:tcW w:w="1440" w:type="dxa"/>
            <w:tcBorders>
              <w:bottom w:val="single" w:sz="4" w:space="0" w:color="auto"/>
            </w:tcBorders>
            <w:shd w:val="clear" w:color="auto" w:fill="FFFFFF"/>
            <w:hideMark/>
          </w:tcPr>
          <w:p w14:paraId="19F3F077" w14:textId="77777777"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c>
          <w:tcPr>
            <w:tcW w:w="1440" w:type="dxa"/>
            <w:tcBorders>
              <w:bottom w:val="single" w:sz="4" w:space="0" w:color="auto"/>
            </w:tcBorders>
            <w:shd w:val="clear" w:color="auto" w:fill="FFFFFF"/>
            <w:hideMark/>
          </w:tcPr>
          <w:p w14:paraId="3E5CCC30" w14:textId="77777777"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c>
          <w:tcPr>
            <w:tcW w:w="1440" w:type="dxa"/>
            <w:tcBorders>
              <w:bottom w:val="single" w:sz="4" w:space="0" w:color="auto"/>
            </w:tcBorders>
            <w:shd w:val="clear" w:color="auto" w:fill="FFFFFF"/>
            <w:hideMark/>
          </w:tcPr>
          <w:p w14:paraId="091227CE" w14:textId="77777777"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r>
      <w:tr w:rsidR="00F518D5" w:rsidRPr="005D3949" w14:paraId="1F06DD7A" w14:textId="77777777" w:rsidTr="009722D0">
        <w:tc>
          <w:tcPr>
            <w:tcW w:w="3690" w:type="dxa"/>
            <w:hideMark/>
          </w:tcPr>
          <w:p w14:paraId="10FAB3DC" w14:textId="77777777" w:rsidR="00F518D5" w:rsidRPr="005D3949" w:rsidRDefault="00F518D5" w:rsidP="00F518D5">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tcPr>
          <w:p w14:paraId="7CD2A967" w14:textId="77777777" w:rsidR="00F518D5" w:rsidRPr="005D3949" w:rsidRDefault="00F518D5" w:rsidP="00F518D5">
            <w:pPr>
              <w:spacing w:after="0" w:line="240" w:lineRule="auto"/>
              <w:ind w:left="-40" w:right="-72"/>
              <w:jc w:val="right"/>
              <w:rPr>
                <w:rFonts w:ascii="Arial" w:hAnsi="Arial" w:cs="Arial"/>
                <w:b/>
                <w:bCs/>
                <w:sz w:val="18"/>
                <w:szCs w:val="18"/>
              </w:rPr>
            </w:pPr>
          </w:p>
        </w:tc>
        <w:tc>
          <w:tcPr>
            <w:tcW w:w="1440" w:type="dxa"/>
            <w:tcBorders>
              <w:top w:val="single" w:sz="4" w:space="0" w:color="auto"/>
            </w:tcBorders>
          </w:tcPr>
          <w:p w14:paraId="38B9D43F" w14:textId="77777777" w:rsidR="00F518D5" w:rsidRPr="005D3949" w:rsidRDefault="00F518D5" w:rsidP="00F518D5">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4C104A3B" w14:textId="77777777" w:rsidR="00F518D5" w:rsidRPr="005D3949" w:rsidRDefault="00F518D5" w:rsidP="00F518D5">
            <w:pPr>
              <w:spacing w:after="0" w:line="240" w:lineRule="auto"/>
              <w:ind w:left="-40" w:right="-72"/>
              <w:jc w:val="right"/>
              <w:rPr>
                <w:rFonts w:ascii="Arial" w:hAnsi="Arial" w:cs="Arial"/>
                <w:b/>
                <w:bCs/>
                <w:sz w:val="18"/>
                <w:szCs w:val="18"/>
              </w:rPr>
            </w:pPr>
          </w:p>
        </w:tc>
        <w:tc>
          <w:tcPr>
            <w:tcW w:w="1440" w:type="dxa"/>
            <w:tcBorders>
              <w:top w:val="single" w:sz="4" w:space="0" w:color="auto"/>
            </w:tcBorders>
          </w:tcPr>
          <w:p w14:paraId="27FC8F01" w14:textId="77777777" w:rsidR="00F518D5" w:rsidRPr="005D3949" w:rsidRDefault="00F518D5" w:rsidP="00F518D5">
            <w:pPr>
              <w:spacing w:after="0" w:line="240" w:lineRule="auto"/>
              <w:ind w:left="-40" w:right="-72"/>
              <w:jc w:val="right"/>
              <w:rPr>
                <w:rFonts w:ascii="Arial" w:hAnsi="Arial" w:cs="Arial"/>
                <w:b/>
                <w:bCs/>
                <w:sz w:val="18"/>
                <w:szCs w:val="18"/>
              </w:rPr>
            </w:pPr>
          </w:p>
        </w:tc>
      </w:tr>
      <w:tr w:rsidR="00F518D5" w:rsidRPr="005D3949" w14:paraId="359D5B88" w14:textId="77777777" w:rsidTr="009722D0">
        <w:tc>
          <w:tcPr>
            <w:tcW w:w="3690" w:type="dxa"/>
          </w:tcPr>
          <w:p w14:paraId="656B4911" w14:textId="7D8CAC50" w:rsidR="00F518D5" w:rsidRPr="005D3949" w:rsidRDefault="00F518D5" w:rsidP="00F518D5">
            <w:pPr>
              <w:spacing w:after="0" w:line="240" w:lineRule="auto"/>
              <w:ind w:left="-101"/>
              <w:jc w:val="thaiDistribute"/>
              <w:rPr>
                <w:rFonts w:ascii="Arial" w:hAnsi="Arial" w:cs="Arial"/>
                <w:sz w:val="18"/>
                <w:szCs w:val="18"/>
              </w:rPr>
            </w:pPr>
            <w:r w:rsidRPr="005D3949">
              <w:rPr>
                <w:rFonts w:ascii="Arial" w:hAnsi="Arial" w:cs="Arial"/>
                <w:sz w:val="18"/>
                <w:szCs w:val="18"/>
              </w:rPr>
              <w:t>Cash on hand</w:t>
            </w:r>
          </w:p>
        </w:tc>
        <w:tc>
          <w:tcPr>
            <w:tcW w:w="1440" w:type="dxa"/>
            <w:shd w:val="clear" w:color="auto" w:fill="FAFAFA"/>
          </w:tcPr>
          <w:p w14:paraId="5FDEF068" w14:textId="75482FEE"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227</w:t>
            </w:r>
          </w:p>
        </w:tc>
        <w:tc>
          <w:tcPr>
            <w:tcW w:w="1440" w:type="dxa"/>
          </w:tcPr>
          <w:p w14:paraId="06B9C0D1" w14:textId="4E04AF8D"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hAnsi="Arial" w:cs="Arial"/>
                <w:sz w:val="18"/>
                <w:szCs w:val="18"/>
              </w:rPr>
              <w:t>179</w:t>
            </w:r>
          </w:p>
        </w:tc>
        <w:tc>
          <w:tcPr>
            <w:tcW w:w="1440" w:type="dxa"/>
            <w:shd w:val="clear" w:color="auto" w:fill="FAFAFA"/>
          </w:tcPr>
          <w:p w14:paraId="1F26CF25" w14:textId="4112CC61"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120</w:t>
            </w:r>
          </w:p>
        </w:tc>
        <w:tc>
          <w:tcPr>
            <w:tcW w:w="1440" w:type="dxa"/>
          </w:tcPr>
          <w:p w14:paraId="2EE58147" w14:textId="6AB110B9" w:rsidR="00F518D5" w:rsidRPr="005D3949" w:rsidRDefault="00F518D5" w:rsidP="00F518D5">
            <w:pPr>
              <w:spacing w:after="0" w:line="240" w:lineRule="auto"/>
              <w:ind w:left="-40" w:right="-72"/>
              <w:jc w:val="right"/>
              <w:rPr>
                <w:rFonts w:ascii="Arial" w:hAnsi="Arial" w:cs="Arial"/>
                <w:b/>
                <w:bCs/>
                <w:sz w:val="18"/>
                <w:szCs w:val="18"/>
              </w:rPr>
            </w:pPr>
            <w:r w:rsidRPr="005D3949">
              <w:rPr>
                <w:rFonts w:ascii="Arial" w:hAnsi="Arial" w:cs="Arial"/>
                <w:sz w:val="18"/>
                <w:szCs w:val="18"/>
              </w:rPr>
              <w:t>120</w:t>
            </w:r>
          </w:p>
        </w:tc>
      </w:tr>
      <w:tr w:rsidR="00F518D5" w:rsidRPr="005D3949" w14:paraId="3843D41F" w14:textId="77777777" w:rsidTr="009722D0">
        <w:tc>
          <w:tcPr>
            <w:tcW w:w="3690" w:type="dxa"/>
          </w:tcPr>
          <w:p w14:paraId="70CD48F8" w14:textId="77777777" w:rsidR="00F518D5" w:rsidRPr="005D3949" w:rsidRDefault="00F518D5" w:rsidP="00F518D5">
            <w:pPr>
              <w:spacing w:after="0" w:line="240" w:lineRule="auto"/>
              <w:ind w:left="-101"/>
              <w:jc w:val="thaiDistribute"/>
              <w:rPr>
                <w:rFonts w:ascii="Arial" w:hAnsi="Arial" w:cs="Arial"/>
                <w:sz w:val="18"/>
                <w:szCs w:val="18"/>
              </w:rPr>
            </w:pPr>
            <w:r w:rsidRPr="005D3949">
              <w:rPr>
                <w:rFonts w:ascii="Arial" w:hAnsi="Arial" w:cs="Arial"/>
                <w:sz w:val="18"/>
                <w:szCs w:val="18"/>
              </w:rPr>
              <w:t>Bank deposits</w:t>
            </w:r>
          </w:p>
        </w:tc>
        <w:tc>
          <w:tcPr>
            <w:tcW w:w="1440" w:type="dxa"/>
            <w:shd w:val="clear" w:color="auto" w:fill="FAFAFA"/>
          </w:tcPr>
          <w:p w14:paraId="0E7546C3" w14:textId="77777777" w:rsidR="00F518D5" w:rsidRPr="005D3949" w:rsidRDefault="00F518D5" w:rsidP="00F518D5">
            <w:pPr>
              <w:spacing w:after="0" w:line="240" w:lineRule="auto"/>
              <w:ind w:left="-40" w:right="-72"/>
              <w:jc w:val="right"/>
              <w:rPr>
                <w:rFonts w:ascii="Arial" w:hAnsi="Arial" w:cs="Arial"/>
                <w:b/>
                <w:bCs/>
                <w:sz w:val="18"/>
                <w:szCs w:val="18"/>
              </w:rPr>
            </w:pPr>
          </w:p>
        </w:tc>
        <w:tc>
          <w:tcPr>
            <w:tcW w:w="1440" w:type="dxa"/>
          </w:tcPr>
          <w:p w14:paraId="44285346" w14:textId="77777777" w:rsidR="00F518D5" w:rsidRPr="005D3949" w:rsidRDefault="00F518D5" w:rsidP="00F518D5">
            <w:pPr>
              <w:spacing w:after="0" w:line="240" w:lineRule="auto"/>
              <w:ind w:left="-40" w:right="-72"/>
              <w:jc w:val="right"/>
              <w:rPr>
                <w:rFonts w:ascii="Arial" w:hAnsi="Arial" w:cs="Arial"/>
                <w:b/>
                <w:bCs/>
                <w:sz w:val="18"/>
                <w:szCs w:val="18"/>
              </w:rPr>
            </w:pPr>
          </w:p>
        </w:tc>
        <w:tc>
          <w:tcPr>
            <w:tcW w:w="1440" w:type="dxa"/>
            <w:shd w:val="clear" w:color="auto" w:fill="FAFAFA"/>
          </w:tcPr>
          <w:p w14:paraId="5A0F7341" w14:textId="77777777" w:rsidR="00F518D5" w:rsidRPr="005D3949" w:rsidRDefault="00F518D5" w:rsidP="00F518D5">
            <w:pPr>
              <w:spacing w:after="0" w:line="240" w:lineRule="auto"/>
              <w:ind w:left="-40" w:right="-72"/>
              <w:jc w:val="right"/>
              <w:rPr>
                <w:rFonts w:ascii="Arial" w:hAnsi="Arial" w:cs="Arial"/>
                <w:b/>
                <w:bCs/>
                <w:sz w:val="18"/>
                <w:szCs w:val="18"/>
              </w:rPr>
            </w:pPr>
          </w:p>
        </w:tc>
        <w:tc>
          <w:tcPr>
            <w:tcW w:w="1440" w:type="dxa"/>
          </w:tcPr>
          <w:p w14:paraId="1DC561C0" w14:textId="77777777" w:rsidR="00F518D5" w:rsidRPr="005D3949" w:rsidRDefault="00F518D5" w:rsidP="00F518D5">
            <w:pPr>
              <w:spacing w:after="0" w:line="240" w:lineRule="auto"/>
              <w:ind w:left="-40" w:right="-72"/>
              <w:jc w:val="right"/>
              <w:rPr>
                <w:rFonts w:ascii="Arial" w:hAnsi="Arial" w:cs="Arial"/>
                <w:b/>
                <w:bCs/>
                <w:sz w:val="18"/>
                <w:szCs w:val="18"/>
              </w:rPr>
            </w:pPr>
          </w:p>
        </w:tc>
      </w:tr>
      <w:tr w:rsidR="00F518D5" w:rsidRPr="005D3949" w14:paraId="563EDB94" w14:textId="77777777" w:rsidTr="009722D0">
        <w:tc>
          <w:tcPr>
            <w:tcW w:w="3690" w:type="dxa"/>
          </w:tcPr>
          <w:p w14:paraId="1D2D8D25" w14:textId="1A577CA4" w:rsidR="00F518D5" w:rsidRPr="005D3949" w:rsidRDefault="00F518D5" w:rsidP="00F518D5">
            <w:pPr>
              <w:spacing w:after="0" w:line="240" w:lineRule="auto"/>
              <w:ind w:left="-101"/>
              <w:jc w:val="thaiDistribute"/>
              <w:rPr>
                <w:rFonts w:ascii="Arial" w:hAnsi="Arial" w:cs="Arial"/>
                <w:sz w:val="18"/>
                <w:szCs w:val="18"/>
              </w:rPr>
            </w:pPr>
            <w:r w:rsidRPr="005D3949">
              <w:rPr>
                <w:rFonts w:ascii="Arial" w:hAnsi="Arial" w:cs="Arial"/>
                <w:sz w:val="18"/>
                <w:szCs w:val="18"/>
              </w:rPr>
              <w:t xml:space="preserve">   - Saving accounts</w:t>
            </w:r>
          </w:p>
        </w:tc>
        <w:tc>
          <w:tcPr>
            <w:tcW w:w="1440" w:type="dxa"/>
            <w:shd w:val="clear" w:color="auto" w:fill="FAFAFA"/>
          </w:tcPr>
          <w:p w14:paraId="778C7CC9" w14:textId="0FBCA596"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61,519</w:t>
            </w:r>
          </w:p>
        </w:tc>
        <w:tc>
          <w:tcPr>
            <w:tcW w:w="1440" w:type="dxa"/>
          </w:tcPr>
          <w:p w14:paraId="639C1BA3" w14:textId="48A0F7F6" w:rsidR="00F518D5" w:rsidRPr="005D3949" w:rsidRDefault="00F518D5" w:rsidP="00F518D5">
            <w:pPr>
              <w:spacing w:after="0" w:line="240" w:lineRule="auto"/>
              <w:ind w:left="-40" w:right="-72"/>
              <w:jc w:val="right"/>
              <w:rPr>
                <w:rFonts w:ascii="Arial" w:hAnsi="Arial" w:cs="Arial"/>
                <w:sz w:val="18"/>
                <w:szCs w:val="18"/>
              </w:rPr>
            </w:pPr>
            <w:r w:rsidRPr="005D3949">
              <w:rPr>
                <w:rFonts w:ascii="Arial" w:hAnsi="Arial" w:cs="Arial"/>
                <w:sz w:val="18"/>
                <w:szCs w:val="18"/>
              </w:rPr>
              <w:t>30,448</w:t>
            </w:r>
          </w:p>
        </w:tc>
        <w:tc>
          <w:tcPr>
            <w:tcW w:w="1440" w:type="dxa"/>
            <w:shd w:val="clear" w:color="auto" w:fill="FAFAFA"/>
          </w:tcPr>
          <w:p w14:paraId="76DD165A" w14:textId="2D17F372"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50,186</w:t>
            </w:r>
          </w:p>
        </w:tc>
        <w:tc>
          <w:tcPr>
            <w:tcW w:w="1440" w:type="dxa"/>
          </w:tcPr>
          <w:p w14:paraId="1AAF683E" w14:textId="6D314C7E" w:rsidR="00F518D5" w:rsidRPr="005D3949" w:rsidRDefault="00F518D5" w:rsidP="00F518D5">
            <w:pPr>
              <w:spacing w:after="0" w:line="240" w:lineRule="auto"/>
              <w:ind w:left="-40" w:right="-72"/>
              <w:jc w:val="right"/>
              <w:rPr>
                <w:rFonts w:ascii="Arial" w:hAnsi="Arial" w:cs="Arial"/>
                <w:sz w:val="18"/>
                <w:szCs w:val="18"/>
              </w:rPr>
            </w:pPr>
            <w:r w:rsidRPr="005D3949">
              <w:rPr>
                <w:rFonts w:ascii="Arial" w:hAnsi="Arial" w:cs="Arial"/>
                <w:sz w:val="18"/>
                <w:szCs w:val="18"/>
              </w:rPr>
              <w:t>2,379</w:t>
            </w:r>
          </w:p>
        </w:tc>
      </w:tr>
      <w:tr w:rsidR="00F518D5" w:rsidRPr="005D3949" w14:paraId="6E2F6A99" w14:textId="77777777" w:rsidTr="00413F96">
        <w:tc>
          <w:tcPr>
            <w:tcW w:w="3690" w:type="dxa"/>
            <w:hideMark/>
          </w:tcPr>
          <w:p w14:paraId="447A9A6D" w14:textId="71526A85" w:rsidR="00F518D5" w:rsidRPr="005D3949" w:rsidRDefault="00F518D5" w:rsidP="00F518D5">
            <w:pPr>
              <w:spacing w:after="0" w:line="240" w:lineRule="auto"/>
              <w:ind w:left="-101"/>
              <w:jc w:val="thaiDistribute"/>
              <w:rPr>
                <w:rFonts w:ascii="Arial" w:hAnsi="Arial" w:cs="Arial"/>
                <w:sz w:val="18"/>
                <w:szCs w:val="18"/>
              </w:rPr>
            </w:pPr>
            <w:r w:rsidRPr="005D3949">
              <w:rPr>
                <w:rFonts w:ascii="Arial" w:hAnsi="Arial" w:cs="Arial"/>
                <w:sz w:val="18"/>
                <w:szCs w:val="18"/>
              </w:rPr>
              <w:t xml:space="preserve">   - Current accounts</w:t>
            </w:r>
          </w:p>
        </w:tc>
        <w:tc>
          <w:tcPr>
            <w:tcW w:w="1440" w:type="dxa"/>
            <w:tcBorders>
              <w:bottom w:val="single" w:sz="4" w:space="0" w:color="auto"/>
            </w:tcBorders>
            <w:shd w:val="clear" w:color="auto" w:fill="FAFAFA"/>
          </w:tcPr>
          <w:p w14:paraId="2E832363" w14:textId="430956B3"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100,330</w:t>
            </w:r>
          </w:p>
        </w:tc>
        <w:tc>
          <w:tcPr>
            <w:tcW w:w="1440" w:type="dxa"/>
            <w:tcBorders>
              <w:bottom w:val="single" w:sz="4" w:space="0" w:color="auto"/>
            </w:tcBorders>
          </w:tcPr>
          <w:p w14:paraId="77F153FE" w14:textId="0142217E" w:rsidR="00F518D5" w:rsidRPr="005D3949" w:rsidRDefault="00F518D5" w:rsidP="00F518D5">
            <w:pPr>
              <w:spacing w:after="0" w:line="240" w:lineRule="auto"/>
              <w:ind w:left="-40" w:right="-72"/>
              <w:jc w:val="right"/>
              <w:rPr>
                <w:rFonts w:ascii="Arial" w:hAnsi="Arial" w:cs="Arial"/>
                <w:sz w:val="18"/>
                <w:szCs w:val="18"/>
              </w:rPr>
            </w:pPr>
            <w:r w:rsidRPr="005D3949">
              <w:rPr>
                <w:rFonts w:ascii="Arial" w:hAnsi="Arial" w:cs="Arial"/>
                <w:sz w:val="18"/>
                <w:szCs w:val="18"/>
              </w:rPr>
              <w:t>142,545</w:t>
            </w:r>
          </w:p>
        </w:tc>
        <w:tc>
          <w:tcPr>
            <w:tcW w:w="1440" w:type="dxa"/>
            <w:tcBorders>
              <w:bottom w:val="single" w:sz="4" w:space="0" w:color="auto"/>
            </w:tcBorders>
            <w:shd w:val="clear" w:color="auto" w:fill="FAFAFA"/>
          </w:tcPr>
          <w:p w14:paraId="00303EF9" w14:textId="1C4422F7"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470</w:t>
            </w:r>
          </w:p>
        </w:tc>
        <w:tc>
          <w:tcPr>
            <w:tcW w:w="1440" w:type="dxa"/>
            <w:tcBorders>
              <w:bottom w:val="single" w:sz="4" w:space="0" w:color="auto"/>
            </w:tcBorders>
          </w:tcPr>
          <w:p w14:paraId="55EC8822" w14:textId="0568384C" w:rsidR="00F518D5" w:rsidRPr="005D3949" w:rsidRDefault="00F518D5" w:rsidP="00F518D5">
            <w:pPr>
              <w:spacing w:after="0" w:line="240" w:lineRule="auto"/>
              <w:ind w:left="-40" w:right="-72"/>
              <w:jc w:val="right"/>
              <w:rPr>
                <w:rFonts w:ascii="Arial" w:hAnsi="Arial" w:cs="Arial"/>
                <w:sz w:val="18"/>
                <w:szCs w:val="18"/>
              </w:rPr>
            </w:pPr>
            <w:r w:rsidRPr="005D3949">
              <w:rPr>
                <w:rFonts w:ascii="Arial" w:hAnsi="Arial" w:cs="Arial"/>
                <w:sz w:val="18"/>
                <w:szCs w:val="18"/>
              </w:rPr>
              <w:t>1,756</w:t>
            </w:r>
          </w:p>
        </w:tc>
      </w:tr>
      <w:tr w:rsidR="00F518D5" w:rsidRPr="005D3949" w14:paraId="7D6467C3" w14:textId="77777777" w:rsidTr="00413F96">
        <w:tc>
          <w:tcPr>
            <w:tcW w:w="3690" w:type="dxa"/>
          </w:tcPr>
          <w:p w14:paraId="1B8B1D0E" w14:textId="77777777" w:rsidR="00F518D5" w:rsidRPr="005D3949" w:rsidRDefault="00F518D5" w:rsidP="00F518D5">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tcPr>
          <w:p w14:paraId="42E66E70" w14:textId="77777777" w:rsidR="00F518D5" w:rsidRPr="005D3949" w:rsidRDefault="00F518D5" w:rsidP="00F518D5">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1D279C0D" w14:textId="77777777" w:rsidR="00F518D5" w:rsidRPr="005D3949" w:rsidRDefault="00F518D5" w:rsidP="00F518D5">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139A5EA4" w14:textId="77777777" w:rsidR="00F518D5" w:rsidRPr="005D3949" w:rsidRDefault="00F518D5" w:rsidP="00F518D5">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242D6ABC" w14:textId="77777777" w:rsidR="00F518D5" w:rsidRPr="005D3949" w:rsidRDefault="00F518D5" w:rsidP="00F518D5">
            <w:pPr>
              <w:spacing w:after="0" w:line="240" w:lineRule="auto"/>
              <w:ind w:left="-40" w:right="-72"/>
              <w:jc w:val="right"/>
              <w:rPr>
                <w:rFonts w:ascii="Arial" w:hAnsi="Arial" w:cs="Arial"/>
                <w:sz w:val="18"/>
                <w:szCs w:val="18"/>
              </w:rPr>
            </w:pPr>
          </w:p>
        </w:tc>
      </w:tr>
      <w:tr w:rsidR="00F518D5" w:rsidRPr="005D3949" w14:paraId="6D430E43" w14:textId="77777777" w:rsidTr="009722D0">
        <w:tc>
          <w:tcPr>
            <w:tcW w:w="3690" w:type="dxa"/>
          </w:tcPr>
          <w:p w14:paraId="2C196D8A" w14:textId="77777777" w:rsidR="00F518D5" w:rsidRPr="005D3949" w:rsidRDefault="00F518D5" w:rsidP="00F518D5">
            <w:pPr>
              <w:spacing w:after="0" w:line="240" w:lineRule="auto"/>
              <w:ind w:left="-101"/>
              <w:jc w:val="thaiDistribute"/>
              <w:rPr>
                <w:rFonts w:ascii="Arial" w:hAnsi="Arial" w:cs="Arial"/>
                <w:sz w:val="18"/>
                <w:szCs w:val="18"/>
              </w:rPr>
            </w:pPr>
            <w:r w:rsidRPr="005D3949">
              <w:rPr>
                <w:rFonts w:ascii="Arial" w:hAnsi="Arial" w:cs="Arial"/>
                <w:sz w:val="18"/>
                <w:szCs w:val="18"/>
              </w:rPr>
              <w:t>Total cash and cash equivalents</w:t>
            </w:r>
          </w:p>
        </w:tc>
        <w:tc>
          <w:tcPr>
            <w:tcW w:w="1440" w:type="dxa"/>
            <w:tcBorders>
              <w:bottom w:val="single" w:sz="4" w:space="0" w:color="auto"/>
            </w:tcBorders>
            <w:shd w:val="clear" w:color="auto" w:fill="FAFAFA"/>
          </w:tcPr>
          <w:p w14:paraId="668C07A5" w14:textId="6CFB61CF"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162,076</w:t>
            </w:r>
          </w:p>
        </w:tc>
        <w:tc>
          <w:tcPr>
            <w:tcW w:w="1440" w:type="dxa"/>
            <w:tcBorders>
              <w:bottom w:val="single" w:sz="4" w:space="0" w:color="auto"/>
            </w:tcBorders>
          </w:tcPr>
          <w:p w14:paraId="250E2DD8" w14:textId="145B0E66" w:rsidR="00F518D5" w:rsidRPr="005D3949" w:rsidRDefault="00F518D5" w:rsidP="00F518D5">
            <w:pPr>
              <w:spacing w:after="0" w:line="240" w:lineRule="auto"/>
              <w:ind w:left="-40" w:right="-72"/>
              <w:jc w:val="right"/>
              <w:rPr>
                <w:rFonts w:ascii="Arial" w:hAnsi="Arial" w:cs="Arial"/>
                <w:sz w:val="18"/>
                <w:szCs w:val="18"/>
              </w:rPr>
            </w:pPr>
            <w:r w:rsidRPr="005D3949">
              <w:rPr>
                <w:rFonts w:ascii="Arial" w:hAnsi="Arial" w:cs="Arial"/>
                <w:sz w:val="18"/>
                <w:szCs w:val="18"/>
              </w:rPr>
              <w:t>173,172</w:t>
            </w:r>
          </w:p>
        </w:tc>
        <w:tc>
          <w:tcPr>
            <w:tcW w:w="1440" w:type="dxa"/>
            <w:tcBorders>
              <w:bottom w:val="single" w:sz="4" w:space="0" w:color="auto"/>
            </w:tcBorders>
            <w:shd w:val="clear" w:color="auto" w:fill="FAFAFA"/>
          </w:tcPr>
          <w:p w14:paraId="2C017656" w14:textId="4BCC4FB9" w:rsidR="00F518D5" w:rsidRPr="005D3949" w:rsidRDefault="00E75C74" w:rsidP="00F518D5">
            <w:pPr>
              <w:spacing w:after="0" w:line="240" w:lineRule="auto"/>
              <w:ind w:left="-40" w:right="-72"/>
              <w:jc w:val="right"/>
              <w:rPr>
                <w:rFonts w:ascii="Arial" w:hAnsi="Arial" w:cs="Arial"/>
                <w:sz w:val="18"/>
                <w:szCs w:val="18"/>
              </w:rPr>
            </w:pPr>
            <w:r>
              <w:rPr>
                <w:rFonts w:ascii="Arial" w:hAnsi="Arial" w:cs="Arial"/>
                <w:sz w:val="18"/>
                <w:szCs w:val="18"/>
              </w:rPr>
              <w:t>50,776</w:t>
            </w:r>
          </w:p>
        </w:tc>
        <w:tc>
          <w:tcPr>
            <w:tcW w:w="1440" w:type="dxa"/>
            <w:tcBorders>
              <w:bottom w:val="single" w:sz="4" w:space="0" w:color="auto"/>
            </w:tcBorders>
          </w:tcPr>
          <w:p w14:paraId="4F2583EE" w14:textId="7CFF20D4" w:rsidR="00F518D5" w:rsidRPr="005D3949" w:rsidRDefault="00F518D5" w:rsidP="00F518D5">
            <w:pPr>
              <w:spacing w:after="0" w:line="240" w:lineRule="auto"/>
              <w:ind w:left="-40" w:right="-72"/>
              <w:jc w:val="right"/>
              <w:rPr>
                <w:rFonts w:ascii="Arial" w:hAnsi="Arial" w:cs="Arial"/>
                <w:sz w:val="18"/>
                <w:szCs w:val="18"/>
              </w:rPr>
            </w:pPr>
            <w:r w:rsidRPr="005D3949">
              <w:rPr>
                <w:rFonts w:ascii="Arial" w:hAnsi="Arial" w:cs="Arial"/>
                <w:sz w:val="18"/>
                <w:szCs w:val="18"/>
              </w:rPr>
              <w:t>4,255</w:t>
            </w:r>
          </w:p>
        </w:tc>
      </w:tr>
    </w:tbl>
    <w:p w14:paraId="40870126" w14:textId="77777777" w:rsidR="00722859" w:rsidRPr="005D3949" w:rsidRDefault="00722859" w:rsidP="00A71CE9">
      <w:pPr>
        <w:spacing w:after="0" w:line="240" w:lineRule="auto"/>
        <w:jc w:val="both"/>
        <w:rPr>
          <w:rFonts w:ascii="Arial" w:eastAsia="Arial Unicode MS" w:hAnsi="Arial" w:cs="Arial"/>
          <w:sz w:val="18"/>
          <w:szCs w:val="18"/>
          <w:lang w:bidi="th-TH"/>
        </w:rPr>
      </w:pPr>
    </w:p>
    <w:p w14:paraId="67B134E1" w14:textId="77777777" w:rsidR="00182B69" w:rsidRDefault="00182B69" w:rsidP="00A71CE9">
      <w:pPr>
        <w:spacing w:after="0" w:line="240" w:lineRule="auto"/>
        <w:jc w:val="both"/>
        <w:rPr>
          <w:rFonts w:ascii="Arial" w:eastAsia="Arial Unicode MS" w:hAnsi="Arial" w:cs="Arial"/>
          <w:spacing w:val="-8"/>
          <w:sz w:val="18"/>
          <w:szCs w:val="18"/>
          <w:lang w:bidi="th-TH"/>
        </w:rPr>
      </w:pPr>
    </w:p>
    <w:p w14:paraId="0FE29E89" w14:textId="2BC60B6E" w:rsidR="00836DBC" w:rsidRPr="005D3949" w:rsidRDefault="00974803" w:rsidP="00A71CE9">
      <w:pPr>
        <w:spacing w:after="0" w:line="240" w:lineRule="auto"/>
        <w:jc w:val="both"/>
        <w:rPr>
          <w:rFonts w:ascii="Arial" w:eastAsia="Arial Unicode MS" w:hAnsi="Arial" w:cs="Arial"/>
          <w:spacing w:val="-8"/>
          <w:sz w:val="18"/>
          <w:szCs w:val="18"/>
          <w:lang w:bidi="th-TH"/>
        </w:rPr>
      </w:pPr>
      <w:r w:rsidRPr="005D3949">
        <w:rPr>
          <w:rFonts w:ascii="Arial" w:eastAsia="Arial Unicode MS" w:hAnsi="Arial" w:cs="Arial"/>
          <w:spacing w:val="-8"/>
          <w:sz w:val="18"/>
          <w:szCs w:val="18"/>
          <w:lang w:bidi="th-TH"/>
        </w:rPr>
        <w:t xml:space="preserve">As </w:t>
      </w:r>
      <w:proofErr w:type="gramStart"/>
      <w:r w:rsidRPr="005D3949">
        <w:rPr>
          <w:rFonts w:ascii="Arial" w:eastAsia="Arial Unicode MS" w:hAnsi="Arial" w:cs="Arial"/>
          <w:spacing w:val="-8"/>
          <w:sz w:val="18"/>
          <w:szCs w:val="18"/>
          <w:lang w:bidi="th-TH"/>
        </w:rPr>
        <w:t>at</w:t>
      </w:r>
      <w:proofErr w:type="gramEnd"/>
      <w:r w:rsidRPr="005D3949">
        <w:rPr>
          <w:rFonts w:ascii="Arial" w:eastAsia="Arial Unicode MS" w:hAnsi="Arial" w:cs="Arial"/>
          <w:spacing w:val="-8"/>
          <w:sz w:val="18"/>
          <w:szCs w:val="18"/>
          <w:lang w:bidi="th-TH"/>
        </w:rPr>
        <w:t xml:space="preserve"> 31 December 20</w:t>
      </w:r>
      <w:r w:rsidR="00144079" w:rsidRPr="005D3949">
        <w:rPr>
          <w:rFonts w:ascii="Arial" w:eastAsia="Arial Unicode MS" w:hAnsi="Arial" w:cs="Arial"/>
          <w:spacing w:val="-8"/>
          <w:sz w:val="18"/>
          <w:szCs w:val="18"/>
          <w:lang w:bidi="th-TH"/>
        </w:rPr>
        <w:t>2</w:t>
      </w:r>
      <w:r w:rsidR="00F518D5">
        <w:rPr>
          <w:rFonts w:ascii="Arial" w:eastAsia="Arial Unicode MS" w:hAnsi="Arial" w:cs="Arial"/>
          <w:spacing w:val="-8"/>
          <w:sz w:val="18"/>
          <w:szCs w:val="18"/>
          <w:lang w:bidi="th-TH"/>
        </w:rPr>
        <w:t>1</w:t>
      </w:r>
      <w:r w:rsidRPr="005D3949">
        <w:rPr>
          <w:rFonts w:ascii="Arial" w:eastAsia="Arial Unicode MS" w:hAnsi="Arial" w:cs="Arial"/>
          <w:spacing w:val="-8"/>
          <w:sz w:val="18"/>
          <w:szCs w:val="18"/>
          <w:lang w:bidi="th-TH"/>
        </w:rPr>
        <w:t xml:space="preserve">, bank deposits bore interest at rates from </w:t>
      </w:r>
      <w:r w:rsidR="00E75C74">
        <w:rPr>
          <w:rFonts w:ascii="Arial" w:eastAsia="Arial Unicode MS" w:hAnsi="Arial" w:cs="Arial"/>
          <w:spacing w:val="-8"/>
          <w:sz w:val="18"/>
          <w:szCs w:val="18"/>
          <w:lang w:bidi="th-TH"/>
        </w:rPr>
        <w:t>0.05</w:t>
      </w:r>
      <w:r w:rsidR="0081493F" w:rsidRPr="005D3949">
        <w:rPr>
          <w:rFonts w:ascii="Arial" w:eastAsia="Arial Unicode MS" w:hAnsi="Arial" w:cs="Arial"/>
          <w:spacing w:val="-8"/>
          <w:sz w:val="18"/>
          <w:szCs w:val="18"/>
          <w:lang w:bidi="th-TH"/>
        </w:rPr>
        <w:t>%</w:t>
      </w:r>
      <w:r w:rsidRPr="005D3949">
        <w:rPr>
          <w:rFonts w:ascii="Arial" w:eastAsia="Arial Unicode MS" w:hAnsi="Arial" w:cs="Arial"/>
          <w:spacing w:val="-8"/>
          <w:sz w:val="18"/>
          <w:szCs w:val="18"/>
          <w:lang w:bidi="th-TH"/>
        </w:rPr>
        <w:t xml:space="preserve"> to </w:t>
      </w:r>
      <w:r w:rsidR="00E75C74">
        <w:rPr>
          <w:rFonts w:ascii="Arial" w:eastAsia="Arial Unicode MS" w:hAnsi="Arial" w:cs="Arial"/>
          <w:spacing w:val="-8"/>
          <w:sz w:val="18"/>
          <w:szCs w:val="18"/>
          <w:lang w:bidi="th-TH"/>
        </w:rPr>
        <w:t>0.38</w:t>
      </w:r>
      <w:r w:rsidR="0081493F" w:rsidRPr="005D3949">
        <w:rPr>
          <w:rFonts w:ascii="Arial" w:eastAsia="Arial Unicode MS" w:hAnsi="Arial" w:cs="Arial"/>
          <w:spacing w:val="-8"/>
          <w:sz w:val="18"/>
          <w:szCs w:val="18"/>
          <w:lang w:bidi="th-TH"/>
        </w:rPr>
        <w:t>%</w:t>
      </w:r>
      <w:r w:rsidRPr="005D3949">
        <w:rPr>
          <w:rFonts w:ascii="Arial" w:eastAsia="Arial Unicode MS" w:hAnsi="Arial" w:cs="Arial"/>
          <w:spacing w:val="-8"/>
          <w:sz w:val="18"/>
          <w:szCs w:val="18"/>
          <w:lang w:bidi="th-TH"/>
        </w:rPr>
        <w:t xml:space="preserve"> per annum (20</w:t>
      </w:r>
      <w:r w:rsidR="00F518D5">
        <w:rPr>
          <w:rFonts w:ascii="Arial" w:eastAsia="Arial Unicode MS" w:hAnsi="Arial" w:cs="Arial"/>
          <w:spacing w:val="-8"/>
          <w:sz w:val="18"/>
          <w:szCs w:val="18"/>
          <w:lang w:bidi="th-TH"/>
        </w:rPr>
        <w:t>20</w:t>
      </w:r>
      <w:r w:rsidRPr="005D3949">
        <w:rPr>
          <w:rFonts w:ascii="Arial" w:eastAsia="Arial Unicode MS" w:hAnsi="Arial" w:cs="Arial"/>
          <w:spacing w:val="-8"/>
          <w:sz w:val="18"/>
          <w:szCs w:val="18"/>
          <w:lang w:bidi="th-TH"/>
        </w:rPr>
        <w:t xml:space="preserve">: </w:t>
      </w:r>
      <w:r w:rsidR="00F518D5" w:rsidRPr="005D3949">
        <w:rPr>
          <w:rFonts w:ascii="Arial" w:eastAsia="Arial Unicode MS" w:hAnsi="Arial" w:cs="Arial"/>
          <w:spacing w:val="-8"/>
          <w:sz w:val="18"/>
          <w:szCs w:val="18"/>
          <w:lang w:bidi="th-TH"/>
        </w:rPr>
        <w:t>0.05% to 0.38</w:t>
      </w:r>
      <w:r w:rsidRPr="005D3949">
        <w:rPr>
          <w:rFonts w:ascii="Arial" w:eastAsia="Arial Unicode MS" w:hAnsi="Arial" w:cs="Arial"/>
          <w:spacing w:val="-8"/>
          <w:sz w:val="18"/>
          <w:szCs w:val="18"/>
          <w:lang w:bidi="th-TH"/>
        </w:rPr>
        <w:t>% per annum).</w:t>
      </w:r>
    </w:p>
    <w:p w14:paraId="37432EDC" w14:textId="5A56F1A8" w:rsidR="009375D0" w:rsidRPr="005D3949" w:rsidRDefault="009375D0">
      <w:pPr>
        <w:rPr>
          <w:rFonts w:ascii="Arial" w:eastAsia="Arial Unicode MS" w:hAnsi="Arial" w:cs="Arial"/>
          <w:spacing w:val="-8"/>
          <w:sz w:val="18"/>
          <w:szCs w:val="18"/>
          <w:lang w:bidi="th-TH"/>
        </w:rPr>
      </w:pPr>
      <w:r w:rsidRPr="005D3949">
        <w:rPr>
          <w:rFonts w:ascii="Arial" w:eastAsia="Arial Unicode MS" w:hAnsi="Arial" w:cs="Arial"/>
          <w:spacing w:val="-8"/>
          <w:sz w:val="18"/>
          <w:szCs w:val="18"/>
          <w:lang w:bidi="th-TH"/>
        </w:rPr>
        <w:br w:type="page"/>
      </w:r>
    </w:p>
    <w:p w14:paraId="54819F1C" w14:textId="77777777" w:rsidR="00FF1DF8" w:rsidRPr="00CE6A92" w:rsidRDefault="00FF1DF8" w:rsidP="00A71CE9">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CE6A92" w14:paraId="325D4D92" w14:textId="77777777" w:rsidTr="00D407BF">
        <w:trPr>
          <w:trHeight w:val="386"/>
        </w:trPr>
        <w:tc>
          <w:tcPr>
            <w:tcW w:w="9464" w:type="dxa"/>
            <w:shd w:val="clear" w:color="auto" w:fill="FFA543"/>
            <w:vAlign w:val="center"/>
          </w:tcPr>
          <w:p w14:paraId="1AE7315C" w14:textId="0BB3063F" w:rsidR="00FB100E" w:rsidRPr="00CE6A92" w:rsidRDefault="00A623A3"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98529D">
              <w:rPr>
                <w:rFonts w:ascii="Arial" w:eastAsia="Arial Unicode MS" w:hAnsi="Arial" w:cs="Arial"/>
                <w:b/>
                <w:bCs/>
                <w:color w:val="FFFFFF" w:themeColor="background1"/>
                <w:sz w:val="18"/>
                <w:szCs w:val="18"/>
                <w:lang w:val="en-GB" w:bidi="th-TH"/>
              </w:rPr>
              <w:t>0</w:t>
            </w:r>
            <w:r w:rsidR="002E0F7C" w:rsidRPr="00CE6A92">
              <w:rPr>
                <w:rFonts w:ascii="Arial" w:eastAsia="Arial Unicode MS" w:hAnsi="Arial" w:cs="Arial"/>
                <w:b/>
                <w:bCs/>
                <w:color w:val="FFFFFF" w:themeColor="background1"/>
                <w:sz w:val="18"/>
                <w:szCs w:val="18"/>
                <w:lang w:val="en-GB" w:bidi="th-TH"/>
              </w:rPr>
              <w:tab/>
            </w:r>
            <w:r w:rsidR="00FB100E" w:rsidRPr="00CE6A92">
              <w:rPr>
                <w:rFonts w:ascii="Arial" w:eastAsia="Arial Unicode MS" w:hAnsi="Arial" w:cs="Arial"/>
                <w:b/>
                <w:bCs/>
                <w:color w:val="FFFFFF" w:themeColor="background1"/>
                <w:sz w:val="18"/>
                <w:szCs w:val="18"/>
                <w:lang w:val="en-GB" w:bidi="th-TH"/>
              </w:rPr>
              <w:t>Trade and other receivables</w:t>
            </w:r>
            <w:r w:rsidR="00206FDA" w:rsidRPr="00CE6A92">
              <w:rPr>
                <w:rFonts w:ascii="Arial" w:eastAsia="Arial Unicode MS" w:hAnsi="Arial" w:cs="Arial"/>
                <w:b/>
                <w:bCs/>
                <w:color w:val="FFFFFF" w:themeColor="background1"/>
                <w:sz w:val="18"/>
                <w:szCs w:val="18"/>
                <w:lang w:val="en-GB" w:bidi="th-TH"/>
              </w:rPr>
              <w:t>, net</w:t>
            </w:r>
          </w:p>
        </w:tc>
      </w:tr>
    </w:tbl>
    <w:p w14:paraId="4075A7E4" w14:textId="77777777" w:rsidR="00F50ED1" w:rsidRPr="00CE6A92" w:rsidRDefault="00F50ED1" w:rsidP="00A71CE9">
      <w:pPr>
        <w:spacing w:after="0" w:line="240" w:lineRule="auto"/>
        <w:jc w:val="both"/>
        <w:rPr>
          <w:rFonts w:ascii="Arial" w:eastAsia="Arial Unicode MS" w:hAnsi="Arial" w:cs="Arial"/>
          <w:spacing w:val="-8"/>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974803" w:rsidRPr="00CE6A92" w14:paraId="6FB1A0C8" w14:textId="77777777" w:rsidTr="009722D0">
        <w:trPr>
          <w:trHeight w:val="20"/>
        </w:trPr>
        <w:tc>
          <w:tcPr>
            <w:tcW w:w="3690" w:type="dxa"/>
            <w:shd w:val="clear" w:color="auto" w:fill="auto"/>
            <w:vAlign w:val="bottom"/>
          </w:tcPr>
          <w:p w14:paraId="7CB6A519" w14:textId="77777777" w:rsidR="00974803" w:rsidRPr="00CE6A92" w:rsidRDefault="00974803" w:rsidP="009375D0">
            <w:pPr>
              <w:spacing w:after="0" w:line="240" w:lineRule="auto"/>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5E8B708"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 xml:space="preserve">Consolidated </w:t>
            </w:r>
          </w:p>
          <w:p w14:paraId="4BC266A0"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BE7F538"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 xml:space="preserve">Separate </w:t>
            </w:r>
          </w:p>
          <w:p w14:paraId="0CB7512B"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financial statements</w:t>
            </w:r>
          </w:p>
        </w:tc>
      </w:tr>
      <w:tr w:rsidR="00F518D5" w:rsidRPr="00CE6A92" w14:paraId="770069B2" w14:textId="77777777" w:rsidTr="00E44484">
        <w:trPr>
          <w:trHeight w:val="20"/>
        </w:trPr>
        <w:tc>
          <w:tcPr>
            <w:tcW w:w="3690" w:type="dxa"/>
            <w:shd w:val="clear" w:color="auto" w:fill="auto"/>
            <w:vAlign w:val="bottom"/>
          </w:tcPr>
          <w:p w14:paraId="0C720169" w14:textId="77777777" w:rsidR="00F518D5" w:rsidRPr="00CE6A92" w:rsidRDefault="00F518D5" w:rsidP="00F518D5">
            <w:pPr>
              <w:spacing w:after="0" w:line="240" w:lineRule="auto"/>
              <w:ind w:left="-101"/>
              <w:rPr>
                <w:rFonts w:ascii="Arial" w:hAnsi="Arial" w:cs="Arial"/>
                <w:b/>
                <w:bCs/>
                <w:sz w:val="18"/>
                <w:szCs w:val="18"/>
              </w:rPr>
            </w:pPr>
          </w:p>
        </w:tc>
        <w:tc>
          <w:tcPr>
            <w:tcW w:w="1440" w:type="dxa"/>
            <w:tcBorders>
              <w:top w:val="single" w:sz="4" w:space="0" w:color="auto"/>
            </w:tcBorders>
            <w:shd w:val="clear" w:color="auto" w:fill="auto"/>
          </w:tcPr>
          <w:p w14:paraId="0CACCA3A" w14:textId="7970F407" w:rsidR="00F518D5" w:rsidRPr="00CE6A92"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0" w:type="dxa"/>
            <w:tcBorders>
              <w:top w:val="single" w:sz="4" w:space="0" w:color="auto"/>
            </w:tcBorders>
            <w:shd w:val="clear" w:color="auto" w:fill="auto"/>
          </w:tcPr>
          <w:p w14:paraId="5BD6C592" w14:textId="4FCDF679" w:rsidR="00F518D5" w:rsidRPr="00CE6A92"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440" w:type="dxa"/>
            <w:tcBorders>
              <w:top w:val="single" w:sz="4" w:space="0" w:color="auto"/>
            </w:tcBorders>
            <w:shd w:val="clear" w:color="auto" w:fill="auto"/>
          </w:tcPr>
          <w:p w14:paraId="59665C36" w14:textId="52869BD0" w:rsidR="00F518D5" w:rsidRPr="00CE6A92"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0" w:type="dxa"/>
            <w:tcBorders>
              <w:top w:val="single" w:sz="4" w:space="0" w:color="auto"/>
            </w:tcBorders>
            <w:shd w:val="clear" w:color="auto" w:fill="auto"/>
          </w:tcPr>
          <w:p w14:paraId="46EC6C38" w14:textId="53898A01" w:rsidR="00F518D5" w:rsidRPr="00CE6A92" w:rsidRDefault="00F518D5" w:rsidP="00F518D5">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F518D5" w:rsidRPr="00CE6A92" w14:paraId="40898760" w14:textId="77777777" w:rsidTr="009722D0">
        <w:tc>
          <w:tcPr>
            <w:tcW w:w="3690" w:type="dxa"/>
            <w:shd w:val="clear" w:color="auto" w:fill="auto"/>
            <w:vAlign w:val="bottom"/>
          </w:tcPr>
          <w:p w14:paraId="65E3CB32" w14:textId="77777777" w:rsidR="00F518D5" w:rsidRPr="00CE6A92" w:rsidRDefault="00F518D5" w:rsidP="00F518D5">
            <w:pPr>
              <w:spacing w:after="0" w:line="240" w:lineRule="auto"/>
              <w:ind w:left="-101"/>
              <w:rPr>
                <w:rFonts w:ascii="Arial" w:hAnsi="Arial" w:cs="Arial"/>
                <w:sz w:val="18"/>
                <w:szCs w:val="18"/>
              </w:rPr>
            </w:pPr>
          </w:p>
        </w:tc>
        <w:tc>
          <w:tcPr>
            <w:tcW w:w="1440" w:type="dxa"/>
            <w:tcBorders>
              <w:bottom w:val="single" w:sz="4" w:space="0" w:color="auto"/>
            </w:tcBorders>
            <w:shd w:val="clear" w:color="auto" w:fill="auto"/>
            <w:vAlign w:val="bottom"/>
          </w:tcPr>
          <w:p w14:paraId="6EF72EFA" w14:textId="77777777" w:rsidR="00F518D5" w:rsidRPr="00CE6A92" w:rsidRDefault="00F518D5" w:rsidP="00F518D5">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BD229A7" w14:textId="77777777" w:rsidR="00F518D5" w:rsidRPr="00CE6A92" w:rsidRDefault="00F518D5" w:rsidP="00F518D5">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6894B6D2" w14:textId="77777777" w:rsidR="00F518D5" w:rsidRPr="00CE6A92" w:rsidRDefault="00F518D5" w:rsidP="00F518D5">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2C36773F" w14:textId="77777777" w:rsidR="00F518D5" w:rsidRPr="00CE6A92" w:rsidRDefault="00F518D5" w:rsidP="00F518D5">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r>
      <w:tr w:rsidR="00F518D5" w:rsidRPr="00CE6A92" w14:paraId="6CE574E6" w14:textId="77777777" w:rsidTr="00F518D5">
        <w:trPr>
          <w:trHeight w:val="79"/>
        </w:trPr>
        <w:tc>
          <w:tcPr>
            <w:tcW w:w="3690" w:type="dxa"/>
            <w:shd w:val="clear" w:color="auto" w:fill="auto"/>
          </w:tcPr>
          <w:p w14:paraId="771B3F65" w14:textId="77777777" w:rsidR="00F518D5" w:rsidRPr="00CE6A92" w:rsidRDefault="00F518D5" w:rsidP="00F518D5">
            <w:pPr>
              <w:spacing w:after="0" w:line="240" w:lineRule="auto"/>
              <w:ind w:left="-101" w:right="-25"/>
              <w:rPr>
                <w:rFonts w:ascii="Arial" w:hAnsi="Arial" w:cs="Arial"/>
                <w:sz w:val="16"/>
                <w:szCs w:val="16"/>
              </w:rPr>
            </w:pPr>
          </w:p>
        </w:tc>
        <w:tc>
          <w:tcPr>
            <w:tcW w:w="1440" w:type="dxa"/>
            <w:tcBorders>
              <w:top w:val="single" w:sz="4" w:space="0" w:color="auto"/>
            </w:tcBorders>
            <w:shd w:val="clear" w:color="auto" w:fill="FAFAFA"/>
            <w:vAlign w:val="bottom"/>
          </w:tcPr>
          <w:p w14:paraId="6B5BF781" w14:textId="77777777" w:rsidR="00F518D5" w:rsidRPr="00CE6A92" w:rsidRDefault="00F518D5" w:rsidP="00F518D5">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42330CC5" w14:textId="77777777" w:rsidR="00F518D5" w:rsidRPr="00CE6A92" w:rsidRDefault="00F518D5" w:rsidP="00F518D5">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B7DB39D" w14:textId="77777777" w:rsidR="00F518D5" w:rsidRPr="00CE6A92" w:rsidRDefault="00F518D5" w:rsidP="00F518D5">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606063E7" w14:textId="77777777" w:rsidR="00F518D5" w:rsidRPr="00CE6A92" w:rsidRDefault="00F518D5" w:rsidP="00F518D5">
            <w:pPr>
              <w:spacing w:after="0" w:line="240" w:lineRule="auto"/>
              <w:ind w:right="-72"/>
              <w:jc w:val="right"/>
              <w:rPr>
                <w:rFonts w:ascii="Arial" w:hAnsi="Arial" w:cs="Arial"/>
                <w:sz w:val="16"/>
                <w:szCs w:val="16"/>
              </w:rPr>
            </w:pPr>
          </w:p>
        </w:tc>
      </w:tr>
      <w:tr w:rsidR="00F518D5" w:rsidRPr="00CE6A92" w14:paraId="2434D9A4" w14:textId="77777777" w:rsidTr="009375D0">
        <w:trPr>
          <w:trHeight w:val="66"/>
        </w:trPr>
        <w:tc>
          <w:tcPr>
            <w:tcW w:w="3690" w:type="dxa"/>
            <w:shd w:val="clear" w:color="auto" w:fill="auto"/>
          </w:tcPr>
          <w:p w14:paraId="39C28F8B" w14:textId="77777777" w:rsidR="00F518D5" w:rsidRPr="00B82241" w:rsidRDefault="00F518D5" w:rsidP="00F518D5">
            <w:pPr>
              <w:tabs>
                <w:tab w:val="left" w:pos="1426"/>
              </w:tabs>
              <w:spacing w:after="0" w:line="240" w:lineRule="auto"/>
              <w:ind w:left="-113"/>
              <w:rPr>
                <w:rFonts w:ascii="Arial" w:hAnsi="Arial" w:cs="Arial"/>
                <w:sz w:val="18"/>
                <w:szCs w:val="18"/>
              </w:rPr>
            </w:pPr>
            <w:r w:rsidRPr="00B82241">
              <w:rPr>
                <w:rFonts w:ascii="Arial" w:hAnsi="Arial" w:cs="Arial"/>
                <w:sz w:val="18"/>
                <w:szCs w:val="18"/>
              </w:rPr>
              <w:t>Trade receivables</w:t>
            </w:r>
          </w:p>
        </w:tc>
        <w:tc>
          <w:tcPr>
            <w:tcW w:w="1440" w:type="dxa"/>
            <w:shd w:val="clear" w:color="auto" w:fill="FAFAFA"/>
          </w:tcPr>
          <w:p w14:paraId="7809A83A" w14:textId="27584A69"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867,783</w:t>
            </w:r>
          </w:p>
        </w:tc>
        <w:tc>
          <w:tcPr>
            <w:tcW w:w="1440" w:type="dxa"/>
          </w:tcPr>
          <w:p w14:paraId="2587A605" w14:textId="314A006D"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cs/>
                <w:lang w:val="en-US"/>
              </w:rPr>
            </w:pPr>
            <w:r w:rsidRPr="0098529D">
              <w:rPr>
                <w:rFonts w:ascii="Arial" w:hAnsi="Arial" w:cs="Arial"/>
                <w:b w:val="0"/>
                <w:bCs w:val="0"/>
                <w:sz w:val="18"/>
                <w:szCs w:val="18"/>
              </w:rPr>
              <w:t>915,557</w:t>
            </w:r>
          </w:p>
        </w:tc>
        <w:tc>
          <w:tcPr>
            <w:tcW w:w="1440" w:type="dxa"/>
            <w:shd w:val="clear" w:color="auto" w:fill="FAFAFA"/>
          </w:tcPr>
          <w:p w14:paraId="5FF8C57D" w14:textId="73E4DAA7" w:rsidR="00F518D5" w:rsidRPr="0098529D"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835,958</w:t>
            </w:r>
          </w:p>
        </w:tc>
        <w:tc>
          <w:tcPr>
            <w:tcW w:w="1440" w:type="dxa"/>
          </w:tcPr>
          <w:p w14:paraId="65BD24AC" w14:textId="27B2A497"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cs/>
                <w:lang w:val="en-US"/>
              </w:rPr>
            </w:pPr>
            <w:r w:rsidRPr="0098529D">
              <w:rPr>
                <w:rFonts w:ascii="Arial" w:hAnsi="Arial" w:cs="Arial"/>
                <w:b w:val="0"/>
                <w:bCs w:val="0"/>
                <w:sz w:val="18"/>
                <w:szCs w:val="18"/>
              </w:rPr>
              <w:t>735,988</w:t>
            </w:r>
          </w:p>
        </w:tc>
      </w:tr>
      <w:tr w:rsidR="00F518D5" w:rsidRPr="00CE6A92" w14:paraId="48F8E145" w14:textId="77777777" w:rsidTr="009722D0">
        <w:trPr>
          <w:trHeight w:val="20"/>
        </w:trPr>
        <w:tc>
          <w:tcPr>
            <w:tcW w:w="3690" w:type="dxa"/>
            <w:shd w:val="clear" w:color="auto" w:fill="auto"/>
          </w:tcPr>
          <w:p w14:paraId="0A968E66" w14:textId="2F774C11" w:rsidR="00F518D5" w:rsidRPr="00B82241" w:rsidRDefault="00F518D5" w:rsidP="00F518D5">
            <w:pPr>
              <w:tabs>
                <w:tab w:val="left" w:pos="1426"/>
              </w:tabs>
              <w:spacing w:after="0" w:line="240" w:lineRule="auto"/>
              <w:ind w:left="-113"/>
              <w:rPr>
                <w:rFonts w:ascii="Arial" w:hAnsi="Arial" w:cs="Arial"/>
                <w:sz w:val="18"/>
                <w:szCs w:val="18"/>
              </w:rPr>
            </w:pPr>
            <w:r w:rsidRPr="00B82241">
              <w:rPr>
                <w:rFonts w:ascii="Arial" w:hAnsi="Arial" w:cs="Arial"/>
                <w:sz w:val="18"/>
                <w:szCs w:val="18"/>
              </w:rPr>
              <w:t>Trade receivables from related parties</w:t>
            </w:r>
          </w:p>
          <w:p w14:paraId="1A8E256C" w14:textId="629CF70C" w:rsidR="00F518D5" w:rsidRPr="00B82241" w:rsidRDefault="00F518D5" w:rsidP="00F518D5">
            <w:pPr>
              <w:tabs>
                <w:tab w:val="left" w:pos="1426"/>
              </w:tabs>
              <w:spacing w:after="0" w:line="240" w:lineRule="auto"/>
              <w:ind w:left="-113"/>
              <w:rPr>
                <w:rFonts w:ascii="Arial" w:hAnsi="Arial" w:cs="Arial"/>
                <w:sz w:val="18"/>
                <w:szCs w:val="18"/>
              </w:rPr>
            </w:pPr>
            <w:r w:rsidRPr="00B82241">
              <w:rPr>
                <w:rFonts w:ascii="Arial" w:hAnsi="Arial" w:cs="Arial"/>
                <w:sz w:val="18"/>
                <w:szCs w:val="18"/>
              </w:rPr>
              <w:t xml:space="preserve">   (Note </w:t>
            </w:r>
            <w:r w:rsidR="0098529D">
              <w:rPr>
                <w:rFonts w:ascii="Arial" w:hAnsi="Arial" w:cs="Arial"/>
                <w:sz w:val="18"/>
                <w:szCs w:val="18"/>
              </w:rPr>
              <w:t>29</w:t>
            </w:r>
            <w:r w:rsidRPr="00B82241">
              <w:rPr>
                <w:rFonts w:ascii="Arial" w:hAnsi="Arial" w:cs="Arial"/>
                <w:sz w:val="18"/>
                <w:szCs w:val="18"/>
              </w:rPr>
              <w:t>.3)</w:t>
            </w:r>
          </w:p>
        </w:tc>
        <w:tc>
          <w:tcPr>
            <w:tcW w:w="1440" w:type="dxa"/>
            <w:shd w:val="clear" w:color="auto" w:fill="FAFAFA"/>
          </w:tcPr>
          <w:p w14:paraId="1BD8417F" w14:textId="77777777" w:rsidR="00F518D5" w:rsidRDefault="00F518D5" w:rsidP="00F518D5">
            <w:pPr>
              <w:tabs>
                <w:tab w:val="left" w:pos="1426"/>
              </w:tabs>
              <w:spacing w:after="0" w:line="240" w:lineRule="auto"/>
              <w:ind w:right="-72"/>
              <w:jc w:val="right"/>
              <w:rPr>
                <w:rFonts w:ascii="Arial" w:hAnsi="Arial" w:cs="Arial"/>
                <w:sz w:val="18"/>
                <w:szCs w:val="18"/>
              </w:rPr>
            </w:pPr>
          </w:p>
          <w:p w14:paraId="5A3E6697" w14:textId="67FF4166" w:rsidR="005D192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212,954</w:t>
            </w:r>
          </w:p>
        </w:tc>
        <w:tc>
          <w:tcPr>
            <w:tcW w:w="1440" w:type="dxa"/>
          </w:tcPr>
          <w:p w14:paraId="1AE91A1C" w14:textId="77777777" w:rsidR="00F518D5" w:rsidRPr="0098529D" w:rsidRDefault="00F518D5" w:rsidP="00F518D5">
            <w:pPr>
              <w:tabs>
                <w:tab w:val="left" w:pos="1426"/>
              </w:tabs>
              <w:spacing w:after="0" w:line="240" w:lineRule="auto"/>
              <w:ind w:right="-72"/>
              <w:jc w:val="right"/>
              <w:rPr>
                <w:rFonts w:ascii="Arial" w:hAnsi="Arial" w:cs="Arial"/>
                <w:sz w:val="18"/>
                <w:szCs w:val="18"/>
              </w:rPr>
            </w:pPr>
          </w:p>
          <w:p w14:paraId="26F29E33" w14:textId="7B9B5DA3"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cs/>
                <w:lang w:val="en-US"/>
              </w:rPr>
            </w:pPr>
            <w:r w:rsidRPr="0098529D">
              <w:rPr>
                <w:rFonts w:ascii="Arial" w:hAnsi="Arial" w:cs="Arial"/>
                <w:b w:val="0"/>
                <w:bCs w:val="0"/>
                <w:sz w:val="18"/>
                <w:szCs w:val="18"/>
              </w:rPr>
              <w:t>304</w:t>
            </w:r>
          </w:p>
        </w:tc>
        <w:tc>
          <w:tcPr>
            <w:tcW w:w="1440" w:type="dxa"/>
            <w:shd w:val="clear" w:color="auto" w:fill="FAFAFA"/>
          </w:tcPr>
          <w:p w14:paraId="0D221846" w14:textId="77777777" w:rsidR="005D1925" w:rsidRDefault="005D1925" w:rsidP="00F518D5">
            <w:pPr>
              <w:tabs>
                <w:tab w:val="left" w:pos="1426"/>
              </w:tabs>
              <w:spacing w:after="0" w:line="240" w:lineRule="auto"/>
              <w:ind w:right="-72"/>
              <w:jc w:val="right"/>
              <w:rPr>
                <w:rFonts w:ascii="Arial" w:hAnsi="Arial" w:cs="Arial"/>
                <w:sz w:val="18"/>
                <w:szCs w:val="18"/>
              </w:rPr>
            </w:pPr>
          </w:p>
          <w:p w14:paraId="44ABE138" w14:textId="3C18592E" w:rsidR="00F518D5" w:rsidRPr="0098529D"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247,547</w:t>
            </w:r>
          </w:p>
        </w:tc>
        <w:tc>
          <w:tcPr>
            <w:tcW w:w="1440" w:type="dxa"/>
          </w:tcPr>
          <w:p w14:paraId="2269F7C6" w14:textId="77777777" w:rsidR="00F518D5" w:rsidRPr="0098529D" w:rsidRDefault="00F518D5" w:rsidP="00F518D5">
            <w:pPr>
              <w:tabs>
                <w:tab w:val="left" w:pos="1426"/>
              </w:tabs>
              <w:spacing w:after="0" w:line="240" w:lineRule="auto"/>
              <w:ind w:right="-72"/>
              <w:jc w:val="right"/>
              <w:rPr>
                <w:rFonts w:ascii="Arial" w:hAnsi="Arial" w:cs="Arial"/>
                <w:sz w:val="18"/>
                <w:szCs w:val="18"/>
              </w:rPr>
            </w:pPr>
          </w:p>
          <w:p w14:paraId="10EC0141" w14:textId="56532A97" w:rsidR="00F518D5" w:rsidRPr="0098529D" w:rsidRDefault="00F518D5" w:rsidP="00F518D5">
            <w:pPr>
              <w:tabs>
                <w:tab w:val="left" w:pos="1426"/>
              </w:tabs>
              <w:spacing w:after="0" w:line="240" w:lineRule="auto"/>
              <w:ind w:right="-72"/>
              <w:jc w:val="right"/>
              <w:rPr>
                <w:rFonts w:ascii="Arial" w:hAnsi="Arial" w:cs="Arial"/>
                <w:sz w:val="18"/>
                <w:szCs w:val="18"/>
                <w:cs/>
              </w:rPr>
            </w:pPr>
            <w:r w:rsidRPr="0098529D">
              <w:rPr>
                <w:rFonts w:ascii="Arial" w:hAnsi="Arial" w:cs="Arial"/>
                <w:sz w:val="18"/>
                <w:szCs w:val="18"/>
              </w:rPr>
              <w:t>246,703</w:t>
            </w:r>
          </w:p>
        </w:tc>
      </w:tr>
      <w:tr w:rsidR="00F518D5" w:rsidRPr="00CE6A92" w14:paraId="6E450008" w14:textId="77777777" w:rsidTr="009722D0">
        <w:trPr>
          <w:trHeight w:val="20"/>
        </w:trPr>
        <w:tc>
          <w:tcPr>
            <w:tcW w:w="3690" w:type="dxa"/>
            <w:shd w:val="clear" w:color="auto" w:fill="auto"/>
          </w:tcPr>
          <w:p w14:paraId="0EE6F8EC" w14:textId="4F177579" w:rsidR="00F518D5" w:rsidRPr="00B82241" w:rsidRDefault="00F518D5" w:rsidP="0098529D">
            <w:pPr>
              <w:tabs>
                <w:tab w:val="left" w:pos="1426"/>
              </w:tabs>
              <w:spacing w:after="0" w:line="240" w:lineRule="auto"/>
              <w:ind w:left="-113"/>
              <w:rPr>
                <w:rFonts w:ascii="Arial" w:hAnsi="Arial" w:cs="Arial"/>
                <w:sz w:val="18"/>
                <w:szCs w:val="18"/>
              </w:rPr>
            </w:pPr>
            <w:r w:rsidRPr="00B82241">
              <w:rPr>
                <w:rFonts w:ascii="Arial" w:hAnsi="Arial" w:cs="Arial"/>
                <w:sz w:val="18"/>
                <w:szCs w:val="18"/>
                <w:u w:val="single"/>
              </w:rPr>
              <w:t>Less</w:t>
            </w:r>
            <w:r w:rsidRPr="00B82241">
              <w:rPr>
                <w:rFonts w:ascii="Arial" w:hAnsi="Arial" w:cs="Arial"/>
                <w:sz w:val="18"/>
                <w:szCs w:val="18"/>
              </w:rPr>
              <w:t>: Allowance for expected credit loss</w:t>
            </w:r>
          </w:p>
        </w:tc>
        <w:tc>
          <w:tcPr>
            <w:tcW w:w="1440" w:type="dxa"/>
            <w:tcBorders>
              <w:bottom w:val="single" w:sz="4" w:space="0" w:color="auto"/>
            </w:tcBorders>
            <w:shd w:val="clear" w:color="auto" w:fill="FAFAFA"/>
          </w:tcPr>
          <w:p w14:paraId="4DE83BF1" w14:textId="4A32A76E"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(16,514)</w:t>
            </w:r>
          </w:p>
        </w:tc>
        <w:tc>
          <w:tcPr>
            <w:tcW w:w="1440" w:type="dxa"/>
            <w:tcBorders>
              <w:bottom w:val="single" w:sz="4" w:space="0" w:color="auto"/>
            </w:tcBorders>
          </w:tcPr>
          <w:p w14:paraId="61506DF5" w14:textId="04EEBFE2" w:rsidR="00F518D5" w:rsidRPr="0098529D" w:rsidRDefault="0098529D" w:rsidP="0098529D">
            <w:pPr>
              <w:tabs>
                <w:tab w:val="left" w:pos="1426"/>
              </w:tabs>
              <w:spacing w:after="0" w:line="240" w:lineRule="auto"/>
              <w:ind w:right="-72"/>
              <w:jc w:val="right"/>
              <w:rPr>
                <w:rFonts w:ascii="Arial" w:hAnsi="Arial" w:cs="Arial"/>
                <w:sz w:val="18"/>
                <w:szCs w:val="18"/>
                <w:cs/>
              </w:rPr>
            </w:pPr>
            <w:r w:rsidRPr="0098529D">
              <w:rPr>
                <w:rFonts w:ascii="Arial" w:hAnsi="Arial" w:cs="Arial"/>
                <w:sz w:val="18"/>
                <w:szCs w:val="18"/>
              </w:rPr>
              <w:t>(15,923)</w:t>
            </w:r>
          </w:p>
        </w:tc>
        <w:tc>
          <w:tcPr>
            <w:tcW w:w="1440" w:type="dxa"/>
            <w:tcBorders>
              <w:bottom w:val="single" w:sz="4" w:space="0" w:color="auto"/>
            </w:tcBorders>
            <w:shd w:val="clear" w:color="auto" w:fill="FAFAFA"/>
          </w:tcPr>
          <w:p w14:paraId="65972EF0" w14:textId="4ED99570" w:rsidR="00F518D5" w:rsidRPr="0098529D" w:rsidRDefault="005D1925" w:rsidP="00F518D5">
            <w:pPr>
              <w:tabs>
                <w:tab w:val="left" w:pos="1426"/>
              </w:tabs>
              <w:spacing w:after="0" w:line="240" w:lineRule="auto"/>
              <w:ind w:right="-72"/>
              <w:jc w:val="right"/>
              <w:rPr>
                <w:rFonts w:ascii="Arial" w:eastAsia="Times New Roman" w:hAnsi="Arial" w:cs="Arial"/>
                <w:spacing w:val="-2"/>
                <w:kern w:val="28"/>
                <w:sz w:val="18"/>
                <w:szCs w:val="18"/>
                <w:lang w:val="en-GB" w:bidi="th-TH"/>
              </w:rPr>
            </w:pPr>
            <w:r>
              <w:rPr>
                <w:rFonts w:ascii="Arial" w:eastAsia="Times New Roman" w:hAnsi="Arial" w:cs="Arial"/>
                <w:spacing w:val="-2"/>
                <w:kern w:val="28"/>
                <w:sz w:val="18"/>
                <w:szCs w:val="18"/>
                <w:lang w:val="en-GB" w:bidi="th-TH"/>
              </w:rPr>
              <w:t>(15,064)</w:t>
            </w:r>
          </w:p>
        </w:tc>
        <w:tc>
          <w:tcPr>
            <w:tcW w:w="1440" w:type="dxa"/>
            <w:tcBorders>
              <w:bottom w:val="single" w:sz="4" w:space="0" w:color="auto"/>
            </w:tcBorders>
          </w:tcPr>
          <w:p w14:paraId="73F08C58" w14:textId="5643EA76" w:rsidR="00F518D5" w:rsidRPr="0098529D" w:rsidRDefault="0098529D" w:rsidP="0098529D">
            <w:pPr>
              <w:tabs>
                <w:tab w:val="left" w:pos="1426"/>
              </w:tabs>
              <w:spacing w:after="0" w:line="240" w:lineRule="auto"/>
              <w:ind w:right="-72"/>
              <w:jc w:val="right"/>
              <w:rPr>
                <w:rFonts w:ascii="Arial" w:eastAsia="Times New Roman" w:hAnsi="Arial" w:cs="Arial"/>
                <w:spacing w:val="-2"/>
                <w:kern w:val="28"/>
                <w:sz w:val="18"/>
                <w:szCs w:val="18"/>
                <w:cs/>
                <w:lang w:val="en-GB" w:bidi="th-TH"/>
              </w:rPr>
            </w:pPr>
            <w:r w:rsidRPr="0098529D">
              <w:rPr>
                <w:rFonts w:ascii="Arial" w:hAnsi="Arial" w:cs="Arial"/>
                <w:sz w:val="18"/>
                <w:szCs w:val="18"/>
              </w:rPr>
              <w:t>(14,479)</w:t>
            </w:r>
          </w:p>
        </w:tc>
      </w:tr>
      <w:tr w:rsidR="00F518D5" w:rsidRPr="00CE6A92" w14:paraId="593679CB" w14:textId="77777777" w:rsidTr="009722D0">
        <w:trPr>
          <w:trHeight w:val="20"/>
        </w:trPr>
        <w:tc>
          <w:tcPr>
            <w:tcW w:w="3690" w:type="dxa"/>
            <w:shd w:val="clear" w:color="auto" w:fill="auto"/>
          </w:tcPr>
          <w:p w14:paraId="681F1AAE" w14:textId="77777777" w:rsidR="00F518D5" w:rsidRPr="00B82241" w:rsidRDefault="00F518D5" w:rsidP="00F518D5">
            <w:pPr>
              <w:spacing w:after="0" w:line="240" w:lineRule="auto"/>
              <w:ind w:left="-113"/>
              <w:rPr>
                <w:rFonts w:ascii="Arial" w:hAnsi="Arial" w:cs="Arial"/>
                <w:sz w:val="16"/>
                <w:szCs w:val="16"/>
              </w:rPr>
            </w:pPr>
          </w:p>
        </w:tc>
        <w:tc>
          <w:tcPr>
            <w:tcW w:w="1440" w:type="dxa"/>
            <w:tcBorders>
              <w:top w:val="single" w:sz="4" w:space="0" w:color="auto"/>
            </w:tcBorders>
            <w:shd w:val="clear" w:color="auto" w:fill="FAFAFA"/>
            <w:vAlign w:val="bottom"/>
          </w:tcPr>
          <w:p w14:paraId="0C4F7515" w14:textId="77777777" w:rsidR="00F518D5" w:rsidRPr="00CE6A92" w:rsidRDefault="00F518D5" w:rsidP="00F518D5">
            <w:pPr>
              <w:spacing w:after="0" w:line="240" w:lineRule="auto"/>
              <w:ind w:right="-72"/>
              <w:jc w:val="right"/>
              <w:rPr>
                <w:rFonts w:ascii="Arial" w:hAnsi="Arial" w:cs="Arial"/>
                <w:sz w:val="16"/>
                <w:szCs w:val="16"/>
                <w:highlight w:val="lightGray"/>
              </w:rPr>
            </w:pPr>
          </w:p>
        </w:tc>
        <w:tc>
          <w:tcPr>
            <w:tcW w:w="1440" w:type="dxa"/>
            <w:tcBorders>
              <w:top w:val="single" w:sz="4" w:space="0" w:color="auto"/>
            </w:tcBorders>
            <w:vAlign w:val="bottom"/>
          </w:tcPr>
          <w:p w14:paraId="5F4B615F" w14:textId="77777777" w:rsidR="00F518D5" w:rsidRPr="00CE6A92" w:rsidRDefault="00F518D5" w:rsidP="00F518D5">
            <w:pPr>
              <w:spacing w:after="0" w:line="240" w:lineRule="auto"/>
              <w:ind w:right="-72"/>
              <w:jc w:val="right"/>
              <w:rPr>
                <w:rFonts w:ascii="Arial" w:hAnsi="Arial" w:cs="Arial"/>
                <w:sz w:val="16"/>
                <w:szCs w:val="16"/>
                <w:highlight w:val="lightGray"/>
              </w:rPr>
            </w:pPr>
          </w:p>
        </w:tc>
        <w:tc>
          <w:tcPr>
            <w:tcW w:w="1440" w:type="dxa"/>
            <w:tcBorders>
              <w:top w:val="single" w:sz="4" w:space="0" w:color="auto"/>
            </w:tcBorders>
            <w:shd w:val="clear" w:color="auto" w:fill="FAFAFA"/>
            <w:vAlign w:val="bottom"/>
          </w:tcPr>
          <w:p w14:paraId="69E362EF" w14:textId="77777777" w:rsidR="00F518D5" w:rsidRPr="00CE6A92" w:rsidRDefault="00F518D5" w:rsidP="00F518D5">
            <w:pPr>
              <w:spacing w:after="0" w:line="240" w:lineRule="auto"/>
              <w:ind w:right="-72"/>
              <w:jc w:val="right"/>
              <w:rPr>
                <w:rFonts w:ascii="Arial" w:hAnsi="Arial" w:cs="Arial"/>
                <w:sz w:val="16"/>
                <w:szCs w:val="16"/>
                <w:highlight w:val="lightGray"/>
              </w:rPr>
            </w:pPr>
          </w:p>
        </w:tc>
        <w:tc>
          <w:tcPr>
            <w:tcW w:w="1440" w:type="dxa"/>
            <w:tcBorders>
              <w:top w:val="single" w:sz="4" w:space="0" w:color="auto"/>
            </w:tcBorders>
            <w:vAlign w:val="bottom"/>
          </w:tcPr>
          <w:p w14:paraId="53575A77" w14:textId="77777777" w:rsidR="00F518D5" w:rsidRPr="00CE6A92" w:rsidRDefault="00F518D5" w:rsidP="00F518D5">
            <w:pPr>
              <w:spacing w:after="0" w:line="240" w:lineRule="auto"/>
              <w:ind w:right="-72"/>
              <w:jc w:val="right"/>
              <w:rPr>
                <w:rFonts w:ascii="Arial" w:hAnsi="Arial" w:cs="Arial"/>
                <w:sz w:val="16"/>
                <w:szCs w:val="16"/>
                <w:highlight w:val="lightGray"/>
              </w:rPr>
            </w:pPr>
          </w:p>
        </w:tc>
      </w:tr>
      <w:tr w:rsidR="00F518D5" w:rsidRPr="00CE6A92" w14:paraId="5CA7A9C1" w14:textId="77777777" w:rsidTr="009722D0">
        <w:trPr>
          <w:trHeight w:val="20"/>
        </w:trPr>
        <w:tc>
          <w:tcPr>
            <w:tcW w:w="3690" w:type="dxa"/>
            <w:shd w:val="clear" w:color="auto" w:fill="auto"/>
          </w:tcPr>
          <w:p w14:paraId="19EB5689" w14:textId="77777777" w:rsidR="00F518D5" w:rsidRPr="00B82241" w:rsidRDefault="00F518D5" w:rsidP="00F518D5">
            <w:pPr>
              <w:tabs>
                <w:tab w:val="left" w:pos="1426"/>
              </w:tabs>
              <w:spacing w:after="0" w:line="240" w:lineRule="auto"/>
              <w:ind w:left="-113"/>
              <w:rPr>
                <w:rFonts w:ascii="Arial" w:hAnsi="Arial" w:cs="Arial"/>
                <w:sz w:val="18"/>
                <w:szCs w:val="18"/>
              </w:rPr>
            </w:pPr>
            <w:r w:rsidRPr="00B82241">
              <w:rPr>
                <w:rFonts w:ascii="Arial" w:hAnsi="Arial" w:cs="Arial"/>
                <w:sz w:val="18"/>
                <w:szCs w:val="18"/>
              </w:rPr>
              <w:t>Trade receivables, net</w:t>
            </w:r>
          </w:p>
        </w:tc>
        <w:tc>
          <w:tcPr>
            <w:tcW w:w="1440" w:type="dxa"/>
            <w:tcBorders>
              <w:bottom w:val="single" w:sz="4" w:space="0" w:color="auto"/>
            </w:tcBorders>
            <w:shd w:val="clear" w:color="auto" w:fill="FAFAFA"/>
          </w:tcPr>
          <w:p w14:paraId="74638DEC" w14:textId="39915411" w:rsidR="00F518D5" w:rsidRPr="00CE6A92" w:rsidRDefault="005D1925" w:rsidP="00F518D5">
            <w:pPr>
              <w:tabs>
                <w:tab w:val="left" w:pos="1426"/>
              </w:tabs>
              <w:spacing w:after="0" w:line="240" w:lineRule="auto"/>
              <w:ind w:right="-72"/>
              <w:jc w:val="right"/>
              <w:rPr>
                <w:rFonts w:ascii="Arial" w:hAnsi="Arial" w:cs="Arial"/>
                <w:sz w:val="18"/>
                <w:szCs w:val="18"/>
                <w:cs/>
              </w:rPr>
            </w:pPr>
            <w:r>
              <w:rPr>
                <w:rFonts w:ascii="Arial" w:hAnsi="Arial" w:cs="Arial"/>
                <w:sz w:val="18"/>
                <w:szCs w:val="18"/>
              </w:rPr>
              <w:t>1,064,223</w:t>
            </w:r>
          </w:p>
        </w:tc>
        <w:tc>
          <w:tcPr>
            <w:tcW w:w="1440" w:type="dxa"/>
            <w:tcBorders>
              <w:bottom w:val="single" w:sz="4" w:space="0" w:color="auto"/>
            </w:tcBorders>
          </w:tcPr>
          <w:p w14:paraId="2A4893DE" w14:textId="4A31328D" w:rsidR="00F518D5" w:rsidRPr="00CE6A92" w:rsidRDefault="00F518D5" w:rsidP="00F518D5">
            <w:pPr>
              <w:tabs>
                <w:tab w:val="left" w:pos="1426"/>
              </w:tabs>
              <w:spacing w:after="0" w:line="240" w:lineRule="auto"/>
              <w:ind w:right="-72"/>
              <w:jc w:val="right"/>
              <w:rPr>
                <w:rFonts w:ascii="Arial" w:hAnsi="Arial" w:cs="Arial"/>
                <w:sz w:val="18"/>
                <w:szCs w:val="18"/>
                <w:cs/>
              </w:rPr>
            </w:pPr>
            <w:r w:rsidRPr="00CE6A92">
              <w:rPr>
                <w:rFonts w:ascii="Arial" w:hAnsi="Arial" w:cs="Arial"/>
                <w:sz w:val="18"/>
                <w:szCs w:val="18"/>
              </w:rPr>
              <w:t>899,938</w:t>
            </w:r>
          </w:p>
        </w:tc>
        <w:tc>
          <w:tcPr>
            <w:tcW w:w="1440" w:type="dxa"/>
            <w:tcBorders>
              <w:bottom w:val="single" w:sz="4" w:space="0" w:color="auto"/>
            </w:tcBorders>
            <w:shd w:val="clear" w:color="auto" w:fill="FAFAFA"/>
          </w:tcPr>
          <w:p w14:paraId="3D5D6C50" w14:textId="5E1B2B4C" w:rsidR="00F518D5" w:rsidRPr="00CE6A92" w:rsidRDefault="005D1925" w:rsidP="00F518D5">
            <w:pPr>
              <w:tabs>
                <w:tab w:val="left" w:pos="1426"/>
              </w:tabs>
              <w:spacing w:after="0" w:line="240" w:lineRule="auto"/>
              <w:ind w:right="-72"/>
              <w:jc w:val="right"/>
              <w:rPr>
                <w:rFonts w:ascii="Arial" w:hAnsi="Arial" w:cs="Arial"/>
                <w:sz w:val="18"/>
                <w:szCs w:val="18"/>
                <w:cs/>
              </w:rPr>
            </w:pPr>
            <w:r>
              <w:rPr>
                <w:rFonts w:ascii="Arial" w:hAnsi="Arial" w:cs="Arial"/>
                <w:sz w:val="18"/>
                <w:szCs w:val="18"/>
              </w:rPr>
              <w:t>1,068,441</w:t>
            </w:r>
          </w:p>
        </w:tc>
        <w:tc>
          <w:tcPr>
            <w:tcW w:w="1440" w:type="dxa"/>
            <w:tcBorders>
              <w:bottom w:val="single" w:sz="4" w:space="0" w:color="auto"/>
            </w:tcBorders>
          </w:tcPr>
          <w:p w14:paraId="44110989" w14:textId="10EF3DC5" w:rsidR="00F518D5" w:rsidRPr="00CE6A92" w:rsidRDefault="00F518D5" w:rsidP="00F518D5">
            <w:pPr>
              <w:tabs>
                <w:tab w:val="left" w:pos="1426"/>
              </w:tabs>
              <w:spacing w:after="0" w:line="240" w:lineRule="auto"/>
              <w:ind w:right="-72"/>
              <w:jc w:val="right"/>
              <w:rPr>
                <w:rFonts w:ascii="Arial" w:hAnsi="Arial" w:cs="Arial"/>
                <w:sz w:val="18"/>
                <w:szCs w:val="18"/>
                <w:cs/>
              </w:rPr>
            </w:pPr>
            <w:r w:rsidRPr="00CE6A92">
              <w:rPr>
                <w:rFonts w:ascii="Arial" w:hAnsi="Arial" w:cs="Arial"/>
                <w:sz w:val="18"/>
                <w:szCs w:val="18"/>
              </w:rPr>
              <w:t>968,212</w:t>
            </w:r>
          </w:p>
        </w:tc>
      </w:tr>
      <w:tr w:rsidR="00F518D5" w:rsidRPr="00CE6A92" w14:paraId="000493F9" w14:textId="77777777" w:rsidTr="009722D0">
        <w:trPr>
          <w:trHeight w:val="20"/>
        </w:trPr>
        <w:tc>
          <w:tcPr>
            <w:tcW w:w="3690" w:type="dxa"/>
            <w:shd w:val="clear" w:color="auto" w:fill="auto"/>
          </w:tcPr>
          <w:p w14:paraId="27283AEA" w14:textId="77777777" w:rsidR="00F518D5" w:rsidRPr="00B82241" w:rsidRDefault="00F518D5" w:rsidP="00F518D5">
            <w:pPr>
              <w:spacing w:after="0" w:line="240" w:lineRule="auto"/>
              <w:ind w:left="-113"/>
              <w:rPr>
                <w:rFonts w:ascii="Arial" w:hAnsi="Arial" w:cs="Arial"/>
                <w:sz w:val="16"/>
                <w:szCs w:val="16"/>
              </w:rPr>
            </w:pPr>
          </w:p>
        </w:tc>
        <w:tc>
          <w:tcPr>
            <w:tcW w:w="1440" w:type="dxa"/>
            <w:shd w:val="clear" w:color="auto" w:fill="FAFAFA"/>
          </w:tcPr>
          <w:p w14:paraId="4D68E8C4" w14:textId="77777777" w:rsidR="00F518D5" w:rsidRPr="00CE6A92" w:rsidRDefault="00F518D5" w:rsidP="00F518D5">
            <w:pPr>
              <w:tabs>
                <w:tab w:val="left" w:pos="1426"/>
              </w:tabs>
              <w:spacing w:after="0" w:line="240" w:lineRule="auto"/>
              <w:ind w:right="-72"/>
              <w:jc w:val="right"/>
              <w:rPr>
                <w:rFonts w:ascii="Arial" w:hAnsi="Arial" w:cs="Arial"/>
                <w:sz w:val="16"/>
                <w:szCs w:val="16"/>
                <w:highlight w:val="lightGray"/>
              </w:rPr>
            </w:pPr>
          </w:p>
        </w:tc>
        <w:tc>
          <w:tcPr>
            <w:tcW w:w="1440" w:type="dxa"/>
          </w:tcPr>
          <w:p w14:paraId="4CB6852A" w14:textId="77777777" w:rsidR="00F518D5" w:rsidRPr="00CE6A92" w:rsidRDefault="00F518D5" w:rsidP="00F518D5">
            <w:pPr>
              <w:tabs>
                <w:tab w:val="left" w:pos="1426"/>
              </w:tabs>
              <w:spacing w:after="0" w:line="240" w:lineRule="auto"/>
              <w:ind w:right="-72"/>
              <w:jc w:val="right"/>
              <w:rPr>
                <w:rFonts w:ascii="Arial" w:hAnsi="Arial" w:cs="Arial"/>
                <w:sz w:val="16"/>
                <w:szCs w:val="16"/>
                <w:highlight w:val="lightGray"/>
              </w:rPr>
            </w:pPr>
          </w:p>
        </w:tc>
        <w:tc>
          <w:tcPr>
            <w:tcW w:w="1440" w:type="dxa"/>
            <w:shd w:val="clear" w:color="auto" w:fill="FAFAFA"/>
          </w:tcPr>
          <w:p w14:paraId="111F6D8F" w14:textId="77777777" w:rsidR="00F518D5" w:rsidRPr="00CE6A92" w:rsidRDefault="00F518D5" w:rsidP="00F518D5">
            <w:pPr>
              <w:tabs>
                <w:tab w:val="left" w:pos="1426"/>
              </w:tabs>
              <w:spacing w:after="0" w:line="240" w:lineRule="auto"/>
              <w:ind w:right="-72"/>
              <w:jc w:val="right"/>
              <w:rPr>
                <w:rFonts w:ascii="Arial" w:hAnsi="Arial" w:cs="Arial"/>
                <w:sz w:val="16"/>
                <w:szCs w:val="16"/>
                <w:highlight w:val="lightGray"/>
              </w:rPr>
            </w:pPr>
          </w:p>
        </w:tc>
        <w:tc>
          <w:tcPr>
            <w:tcW w:w="1440" w:type="dxa"/>
          </w:tcPr>
          <w:p w14:paraId="7DBABD7E" w14:textId="77777777" w:rsidR="00F518D5" w:rsidRPr="00CE6A92" w:rsidRDefault="00F518D5" w:rsidP="00F518D5">
            <w:pPr>
              <w:tabs>
                <w:tab w:val="left" w:pos="1426"/>
              </w:tabs>
              <w:spacing w:after="0" w:line="240" w:lineRule="auto"/>
              <w:ind w:right="-72"/>
              <w:jc w:val="right"/>
              <w:rPr>
                <w:rFonts w:ascii="Arial" w:hAnsi="Arial" w:cs="Arial"/>
                <w:sz w:val="16"/>
                <w:szCs w:val="16"/>
                <w:highlight w:val="lightGray"/>
              </w:rPr>
            </w:pPr>
          </w:p>
        </w:tc>
      </w:tr>
      <w:tr w:rsidR="00F518D5" w:rsidRPr="00CE6A92" w14:paraId="01E4D966" w14:textId="77777777" w:rsidTr="009722D0">
        <w:trPr>
          <w:trHeight w:val="20"/>
        </w:trPr>
        <w:tc>
          <w:tcPr>
            <w:tcW w:w="3690" w:type="dxa"/>
            <w:shd w:val="clear" w:color="auto" w:fill="auto"/>
          </w:tcPr>
          <w:p w14:paraId="4AAD5B0C" w14:textId="77777777" w:rsidR="00F518D5" w:rsidRPr="00B82241" w:rsidRDefault="00F518D5" w:rsidP="00F518D5">
            <w:pPr>
              <w:tabs>
                <w:tab w:val="left" w:pos="1426"/>
              </w:tabs>
              <w:spacing w:after="0" w:line="240" w:lineRule="auto"/>
              <w:ind w:left="-113"/>
              <w:rPr>
                <w:rFonts w:ascii="Arial" w:hAnsi="Arial" w:cs="Arial"/>
                <w:sz w:val="18"/>
                <w:szCs w:val="18"/>
              </w:rPr>
            </w:pPr>
            <w:r w:rsidRPr="00B82241">
              <w:rPr>
                <w:rFonts w:ascii="Arial" w:hAnsi="Arial" w:cs="Arial"/>
                <w:sz w:val="18"/>
                <w:szCs w:val="18"/>
              </w:rPr>
              <w:t>Receivables from Revenue Department</w:t>
            </w:r>
          </w:p>
        </w:tc>
        <w:tc>
          <w:tcPr>
            <w:tcW w:w="1440" w:type="dxa"/>
            <w:shd w:val="clear" w:color="auto" w:fill="FAFAFA"/>
          </w:tcPr>
          <w:p w14:paraId="778ABFE9" w14:textId="4F04E86A"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18,175</w:t>
            </w:r>
          </w:p>
        </w:tc>
        <w:tc>
          <w:tcPr>
            <w:tcW w:w="1440" w:type="dxa"/>
          </w:tcPr>
          <w:p w14:paraId="20F15292" w14:textId="629843F5"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36,265</w:t>
            </w:r>
          </w:p>
        </w:tc>
        <w:tc>
          <w:tcPr>
            <w:tcW w:w="1440" w:type="dxa"/>
            <w:shd w:val="clear" w:color="auto" w:fill="FAFAFA"/>
          </w:tcPr>
          <w:p w14:paraId="64F96781" w14:textId="5358E7C3" w:rsidR="00F518D5" w:rsidRPr="0098529D"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w:t>
            </w:r>
          </w:p>
        </w:tc>
        <w:tc>
          <w:tcPr>
            <w:tcW w:w="1440" w:type="dxa"/>
          </w:tcPr>
          <w:p w14:paraId="4F04B01B" w14:textId="2B20042A"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w:t>
            </w:r>
          </w:p>
        </w:tc>
      </w:tr>
      <w:tr w:rsidR="00F518D5" w:rsidRPr="00CE6A92" w14:paraId="5699763C" w14:textId="77777777" w:rsidTr="009722D0">
        <w:trPr>
          <w:trHeight w:val="20"/>
        </w:trPr>
        <w:tc>
          <w:tcPr>
            <w:tcW w:w="3690" w:type="dxa"/>
            <w:shd w:val="clear" w:color="auto" w:fill="auto"/>
          </w:tcPr>
          <w:p w14:paraId="27E24AAA" w14:textId="76B280CE" w:rsidR="00F518D5" w:rsidRPr="00B82241" w:rsidRDefault="00F518D5" w:rsidP="00F518D5">
            <w:pPr>
              <w:tabs>
                <w:tab w:val="left" w:pos="1426"/>
              </w:tabs>
              <w:spacing w:after="0" w:line="240" w:lineRule="auto"/>
              <w:ind w:left="-113"/>
              <w:rPr>
                <w:rFonts w:ascii="Arial" w:hAnsi="Arial" w:cs="Arial"/>
                <w:sz w:val="18"/>
                <w:szCs w:val="18"/>
              </w:rPr>
            </w:pPr>
            <w:r w:rsidRPr="00B82241">
              <w:rPr>
                <w:rFonts w:ascii="Arial" w:hAnsi="Arial" w:cs="Arial"/>
                <w:sz w:val="18"/>
                <w:szCs w:val="18"/>
              </w:rPr>
              <w:t>Other receivables from related parties</w:t>
            </w:r>
            <w:r w:rsidRPr="00B82241">
              <w:rPr>
                <w:rFonts w:ascii="Arial" w:hAnsi="Arial" w:cs="Arial"/>
                <w:sz w:val="18"/>
                <w:szCs w:val="18"/>
              </w:rPr>
              <w:br/>
            </w:r>
            <w:proofErr w:type="gramStart"/>
            <w:r w:rsidRPr="00B82241">
              <w:rPr>
                <w:rFonts w:ascii="Arial" w:hAnsi="Arial" w:cs="Arial"/>
                <w:sz w:val="18"/>
                <w:szCs w:val="18"/>
              </w:rPr>
              <w:t xml:space="preserve">   (</w:t>
            </w:r>
            <w:proofErr w:type="gramEnd"/>
            <w:r w:rsidRPr="00B82241">
              <w:rPr>
                <w:rFonts w:ascii="Arial" w:hAnsi="Arial" w:cs="Arial"/>
                <w:sz w:val="18"/>
                <w:szCs w:val="18"/>
              </w:rPr>
              <w:t xml:space="preserve">Note </w:t>
            </w:r>
            <w:r w:rsidR="005D1925">
              <w:rPr>
                <w:rFonts w:ascii="Arial" w:hAnsi="Arial" w:cs="Arial"/>
                <w:sz w:val="18"/>
                <w:szCs w:val="18"/>
              </w:rPr>
              <w:t>29</w:t>
            </w:r>
            <w:r w:rsidRPr="00B82241">
              <w:rPr>
                <w:rFonts w:ascii="Arial" w:hAnsi="Arial" w:cs="Arial"/>
                <w:sz w:val="18"/>
                <w:szCs w:val="18"/>
              </w:rPr>
              <w:t>.3)</w:t>
            </w:r>
          </w:p>
        </w:tc>
        <w:tc>
          <w:tcPr>
            <w:tcW w:w="1440" w:type="dxa"/>
            <w:shd w:val="clear" w:color="auto" w:fill="FAFAFA"/>
          </w:tcPr>
          <w:p w14:paraId="5F3289B5" w14:textId="77777777" w:rsidR="005D1925" w:rsidRDefault="005D1925" w:rsidP="00F518D5">
            <w:pPr>
              <w:tabs>
                <w:tab w:val="left" w:pos="1426"/>
              </w:tabs>
              <w:spacing w:after="0" w:line="240" w:lineRule="auto"/>
              <w:ind w:right="-72"/>
              <w:jc w:val="right"/>
              <w:rPr>
                <w:rFonts w:ascii="Arial" w:hAnsi="Arial" w:cs="Arial"/>
                <w:sz w:val="18"/>
                <w:szCs w:val="18"/>
              </w:rPr>
            </w:pPr>
          </w:p>
          <w:p w14:paraId="2F572783" w14:textId="6B776A36"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3,256</w:t>
            </w:r>
          </w:p>
        </w:tc>
        <w:tc>
          <w:tcPr>
            <w:tcW w:w="1440" w:type="dxa"/>
          </w:tcPr>
          <w:p w14:paraId="3C7A2A8B" w14:textId="77777777" w:rsidR="00F518D5" w:rsidRPr="0098529D" w:rsidRDefault="00F518D5" w:rsidP="00F518D5">
            <w:pPr>
              <w:tabs>
                <w:tab w:val="left" w:pos="1426"/>
              </w:tabs>
              <w:spacing w:after="0" w:line="240" w:lineRule="auto"/>
              <w:ind w:right="-72"/>
              <w:jc w:val="right"/>
              <w:rPr>
                <w:rFonts w:ascii="Arial" w:hAnsi="Arial" w:cs="Arial"/>
                <w:sz w:val="18"/>
                <w:szCs w:val="18"/>
              </w:rPr>
            </w:pPr>
          </w:p>
          <w:p w14:paraId="3D939891" w14:textId="35BEEC37"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1,669</w:t>
            </w:r>
          </w:p>
        </w:tc>
        <w:tc>
          <w:tcPr>
            <w:tcW w:w="1440" w:type="dxa"/>
            <w:shd w:val="clear" w:color="auto" w:fill="FAFAFA"/>
          </w:tcPr>
          <w:p w14:paraId="47698A1F" w14:textId="77777777" w:rsidR="0065360D" w:rsidRDefault="0065360D" w:rsidP="00F518D5">
            <w:pPr>
              <w:tabs>
                <w:tab w:val="left" w:pos="1426"/>
              </w:tabs>
              <w:spacing w:after="0" w:line="240" w:lineRule="auto"/>
              <w:ind w:right="-72"/>
              <w:jc w:val="right"/>
              <w:rPr>
                <w:rFonts w:ascii="Arial" w:hAnsi="Arial" w:cs="Arial"/>
                <w:sz w:val="18"/>
                <w:szCs w:val="18"/>
              </w:rPr>
            </w:pPr>
          </w:p>
          <w:p w14:paraId="6250D38E" w14:textId="594BAE46" w:rsidR="00F518D5" w:rsidRPr="0098529D"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24,024</w:t>
            </w:r>
          </w:p>
        </w:tc>
        <w:tc>
          <w:tcPr>
            <w:tcW w:w="1440" w:type="dxa"/>
          </w:tcPr>
          <w:p w14:paraId="5E9E6D91" w14:textId="77777777" w:rsidR="00F518D5" w:rsidRPr="0098529D" w:rsidRDefault="00F518D5" w:rsidP="00F518D5">
            <w:pPr>
              <w:tabs>
                <w:tab w:val="left" w:pos="1426"/>
              </w:tabs>
              <w:spacing w:after="0" w:line="240" w:lineRule="auto"/>
              <w:ind w:right="-72"/>
              <w:jc w:val="right"/>
              <w:rPr>
                <w:rFonts w:ascii="Arial" w:hAnsi="Arial" w:cs="Arial"/>
                <w:sz w:val="18"/>
                <w:szCs w:val="18"/>
              </w:rPr>
            </w:pPr>
          </w:p>
          <w:p w14:paraId="51D0E978" w14:textId="7EDE353B"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27,338</w:t>
            </w:r>
          </w:p>
        </w:tc>
      </w:tr>
      <w:tr w:rsidR="00F518D5" w:rsidRPr="00CE6A92" w14:paraId="776B246F" w14:textId="77777777" w:rsidTr="009722D0">
        <w:trPr>
          <w:trHeight w:val="20"/>
        </w:trPr>
        <w:tc>
          <w:tcPr>
            <w:tcW w:w="3690" w:type="dxa"/>
            <w:shd w:val="clear" w:color="auto" w:fill="auto"/>
          </w:tcPr>
          <w:p w14:paraId="5859CD3D" w14:textId="77777777" w:rsidR="00F518D5" w:rsidRPr="00CE6A92" w:rsidRDefault="00F518D5" w:rsidP="00F518D5">
            <w:pPr>
              <w:tabs>
                <w:tab w:val="left" w:pos="1426"/>
              </w:tabs>
              <w:spacing w:after="0" w:line="240" w:lineRule="auto"/>
              <w:ind w:left="-113"/>
              <w:rPr>
                <w:rFonts w:ascii="Arial" w:hAnsi="Arial" w:cs="Arial"/>
                <w:sz w:val="18"/>
                <w:szCs w:val="18"/>
              </w:rPr>
            </w:pPr>
            <w:r w:rsidRPr="00CE6A92">
              <w:rPr>
                <w:rFonts w:ascii="Arial" w:hAnsi="Arial" w:cs="Arial"/>
                <w:sz w:val="18"/>
                <w:szCs w:val="18"/>
              </w:rPr>
              <w:t>Prepaid expenses</w:t>
            </w:r>
          </w:p>
        </w:tc>
        <w:tc>
          <w:tcPr>
            <w:tcW w:w="1440" w:type="dxa"/>
            <w:shd w:val="clear" w:color="auto" w:fill="FAFAFA"/>
          </w:tcPr>
          <w:p w14:paraId="08237727" w14:textId="5A24A2CC"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17,589</w:t>
            </w:r>
          </w:p>
        </w:tc>
        <w:tc>
          <w:tcPr>
            <w:tcW w:w="1440" w:type="dxa"/>
          </w:tcPr>
          <w:p w14:paraId="539ECC6A" w14:textId="4D37FE69"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33,244</w:t>
            </w:r>
          </w:p>
        </w:tc>
        <w:tc>
          <w:tcPr>
            <w:tcW w:w="1440" w:type="dxa"/>
            <w:shd w:val="clear" w:color="auto" w:fill="FAFAFA"/>
          </w:tcPr>
          <w:p w14:paraId="0E14CFA9" w14:textId="7383523E" w:rsidR="00F518D5" w:rsidRPr="0098529D"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16,713</w:t>
            </w:r>
          </w:p>
        </w:tc>
        <w:tc>
          <w:tcPr>
            <w:tcW w:w="1440" w:type="dxa"/>
          </w:tcPr>
          <w:p w14:paraId="4F6F2F01" w14:textId="61B15853"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29,719</w:t>
            </w:r>
          </w:p>
        </w:tc>
      </w:tr>
      <w:tr w:rsidR="00F518D5" w:rsidRPr="00CE6A92" w14:paraId="538ACBD9" w14:textId="77777777" w:rsidTr="009C1244">
        <w:trPr>
          <w:trHeight w:val="20"/>
        </w:trPr>
        <w:tc>
          <w:tcPr>
            <w:tcW w:w="3690" w:type="dxa"/>
            <w:shd w:val="clear" w:color="auto" w:fill="auto"/>
          </w:tcPr>
          <w:p w14:paraId="6461A5D1" w14:textId="77777777" w:rsidR="00F518D5" w:rsidRPr="00CE6A92" w:rsidRDefault="00F518D5" w:rsidP="00F518D5">
            <w:pPr>
              <w:tabs>
                <w:tab w:val="left" w:pos="1426"/>
              </w:tabs>
              <w:spacing w:after="0" w:line="240" w:lineRule="auto"/>
              <w:ind w:left="-113"/>
              <w:rPr>
                <w:rFonts w:ascii="Arial" w:hAnsi="Arial" w:cs="Arial"/>
                <w:sz w:val="18"/>
                <w:szCs w:val="18"/>
              </w:rPr>
            </w:pPr>
            <w:r w:rsidRPr="00CE6A92">
              <w:rPr>
                <w:rFonts w:ascii="Arial" w:hAnsi="Arial" w:cs="Arial"/>
                <w:sz w:val="18"/>
                <w:szCs w:val="18"/>
              </w:rPr>
              <w:t>Others</w:t>
            </w:r>
          </w:p>
        </w:tc>
        <w:tc>
          <w:tcPr>
            <w:tcW w:w="1440" w:type="dxa"/>
            <w:tcBorders>
              <w:bottom w:val="single" w:sz="4" w:space="0" w:color="auto"/>
            </w:tcBorders>
            <w:shd w:val="clear" w:color="auto" w:fill="FAFAFA"/>
          </w:tcPr>
          <w:p w14:paraId="1123278F" w14:textId="7708E16E"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23,531</w:t>
            </w:r>
          </w:p>
        </w:tc>
        <w:tc>
          <w:tcPr>
            <w:tcW w:w="1440" w:type="dxa"/>
            <w:tcBorders>
              <w:bottom w:val="single" w:sz="4" w:space="0" w:color="auto"/>
            </w:tcBorders>
          </w:tcPr>
          <w:p w14:paraId="0CB14A41" w14:textId="2D20995B" w:rsidR="00F518D5" w:rsidRPr="0098529D" w:rsidRDefault="00F518D5" w:rsidP="00F518D5">
            <w:pPr>
              <w:pStyle w:val="Heading1"/>
              <w:tabs>
                <w:tab w:val="left" w:pos="1426"/>
              </w:tabs>
              <w:ind w:right="-72"/>
              <w:jc w:val="right"/>
              <w:rPr>
                <w:rFonts w:ascii="Arial" w:hAnsi="Arial" w:cs="Arial"/>
                <w:b w:val="0"/>
                <w:bCs w:val="0"/>
                <w:spacing w:val="0"/>
                <w:sz w:val="18"/>
                <w:szCs w:val="18"/>
              </w:rPr>
            </w:pPr>
            <w:r w:rsidRPr="0098529D">
              <w:rPr>
                <w:rFonts w:ascii="Arial" w:hAnsi="Arial" w:cs="Arial"/>
                <w:b w:val="0"/>
                <w:bCs w:val="0"/>
                <w:sz w:val="18"/>
                <w:szCs w:val="18"/>
              </w:rPr>
              <w:t>60,891</w:t>
            </w:r>
          </w:p>
        </w:tc>
        <w:tc>
          <w:tcPr>
            <w:tcW w:w="1440" w:type="dxa"/>
            <w:tcBorders>
              <w:bottom w:val="single" w:sz="4" w:space="0" w:color="auto"/>
            </w:tcBorders>
            <w:shd w:val="clear" w:color="auto" w:fill="FAFAFA"/>
          </w:tcPr>
          <w:p w14:paraId="087A6706" w14:textId="0DDCB7EB" w:rsidR="00F518D5" w:rsidRPr="0098529D"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13,886</w:t>
            </w:r>
          </w:p>
        </w:tc>
        <w:tc>
          <w:tcPr>
            <w:tcW w:w="1440" w:type="dxa"/>
            <w:tcBorders>
              <w:bottom w:val="single" w:sz="4" w:space="0" w:color="auto"/>
            </w:tcBorders>
          </w:tcPr>
          <w:p w14:paraId="5ACF08A0" w14:textId="0384A45D" w:rsidR="00F518D5" w:rsidRPr="0098529D" w:rsidRDefault="00F518D5" w:rsidP="00F518D5">
            <w:pPr>
              <w:pStyle w:val="Heading1"/>
              <w:tabs>
                <w:tab w:val="left" w:pos="1426"/>
              </w:tabs>
              <w:ind w:right="-72"/>
              <w:jc w:val="right"/>
              <w:rPr>
                <w:rFonts w:ascii="Arial" w:hAnsi="Arial" w:cs="Arial"/>
                <w:b w:val="0"/>
                <w:bCs w:val="0"/>
                <w:spacing w:val="0"/>
                <w:sz w:val="18"/>
                <w:szCs w:val="18"/>
              </w:rPr>
            </w:pPr>
            <w:r w:rsidRPr="0098529D">
              <w:rPr>
                <w:rFonts w:ascii="Arial" w:hAnsi="Arial" w:cs="Arial"/>
                <w:b w:val="0"/>
                <w:bCs w:val="0"/>
                <w:sz w:val="18"/>
                <w:szCs w:val="18"/>
              </w:rPr>
              <w:t>28,369</w:t>
            </w:r>
          </w:p>
        </w:tc>
      </w:tr>
      <w:tr w:rsidR="00F518D5" w:rsidRPr="00CE6A92" w14:paraId="3D14001D" w14:textId="77777777" w:rsidTr="009C1244">
        <w:trPr>
          <w:trHeight w:val="20"/>
        </w:trPr>
        <w:tc>
          <w:tcPr>
            <w:tcW w:w="3690" w:type="dxa"/>
            <w:shd w:val="clear" w:color="auto" w:fill="auto"/>
          </w:tcPr>
          <w:p w14:paraId="4995095E" w14:textId="77777777" w:rsidR="00F518D5" w:rsidRPr="00CE6A92" w:rsidRDefault="00F518D5" w:rsidP="00F518D5">
            <w:pPr>
              <w:tabs>
                <w:tab w:val="left" w:pos="1426"/>
              </w:tabs>
              <w:spacing w:after="0" w:line="240" w:lineRule="auto"/>
              <w:ind w:left="-113"/>
              <w:rPr>
                <w:rFonts w:ascii="Arial" w:hAnsi="Arial" w:cs="Arial"/>
                <w:sz w:val="16"/>
                <w:szCs w:val="16"/>
              </w:rPr>
            </w:pPr>
          </w:p>
        </w:tc>
        <w:tc>
          <w:tcPr>
            <w:tcW w:w="1440" w:type="dxa"/>
            <w:tcBorders>
              <w:top w:val="single" w:sz="4" w:space="0" w:color="auto"/>
            </w:tcBorders>
            <w:shd w:val="clear" w:color="auto" w:fill="FAFAFA"/>
          </w:tcPr>
          <w:p w14:paraId="7595459E" w14:textId="77777777" w:rsidR="00F518D5" w:rsidRPr="00CE6A92" w:rsidRDefault="00F518D5" w:rsidP="00F518D5">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7A9CC2DE" w14:textId="77777777" w:rsidR="00F518D5" w:rsidRPr="00CE6A92" w:rsidRDefault="00F518D5" w:rsidP="00F518D5">
            <w:pPr>
              <w:pStyle w:val="Heading1"/>
              <w:tabs>
                <w:tab w:val="left" w:pos="1426"/>
              </w:tabs>
              <w:ind w:right="-72"/>
              <w:jc w:val="right"/>
              <w:rPr>
                <w:rFonts w:ascii="Arial" w:eastAsiaTheme="minorHAnsi" w:hAnsi="Arial" w:cs="Arial"/>
                <w:b w:val="0"/>
                <w:bCs w:val="0"/>
                <w:spacing w:val="0"/>
                <w:kern w:val="0"/>
                <w:sz w:val="16"/>
                <w:szCs w:val="16"/>
                <w:lang w:val="en-US" w:bidi="ar-SA"/>
              </w:rPr>
            </w:pPr>
          </w:p>
        </w:tc>
        <w:tc>
          <w:tcPr>
            <w:tcW w:w="1440" w:type="dxa"/>
            <w:tcBorders>
              <w:top w:val="single" w:sz="4" w:space="0" w:color="auto"/>
            </w:tcBorders>
            <w:shd w:val="clear" w:color="auto" w:fill="FAFAFA"/>
          </w:tcPr>
          <w:p w14:paraId="6AECC43E" w14:textId="77777777" w:rsidR="00F518D5" w:rsidRPr="00CE6A92" w:rsidRDefault="00F518D5" w:rsidP="00F518D5">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183179A2" w14:textId="77777777" w:rsidR="00F518D5" w:rsidRPr="00CE6A92" w:rsidRDefault="00F518D5" w:rsidP="00F518D5">
            <w:pPr>
              <w:pStyle w:val="Heading1"/>
              <w:tabs>
                <w:tab w:val="left" w:pos="1426"/>
              </w:tabs>
              <w:ind w:right="-72"/>
              <w:jc w:val="right"/>
              <w:rPr>
                <w:rFonts w:ascii="Arial" w:eastAsiaTheme="minorHAnsi" w:hAnsi="Arial" w:cs="Arial"/>
                <w:b w:val="0"/>
                <w:bCs w:val="0"/>
                <w:spacing w:val="0"/>
                <w:kern w:val="0"/>
                <w:sz w:val="16"/>
                <w:szCs w:val="16"/>
                <w:lang w:val="en-US" w:bidi="ar-SA"/>
              </w:rPr>
            </w:pPr>
          </w:p>
        </w:tc>
      </w:tr>
      <w:tr w:rsidR="00F518D5" w:rsidRPr="00CE6A92" w14:paraId="759A341C" w14:textId="77777777" w:rsidTr="00761E7B">
        <w:trPr>
          <w:trHeight w:val="20"/>
        </w:trPr>
        <w:tc>
          <w:tcPr>
            <w:tcW w:w="3690" w:type="dxa"/>
            <w:shd w:val="clear" w:color="auto" w:fill="auto"/>
          </w:tcPr>
          <w:p w14:paraId="0EBB28FD" w14:textId="210124C6" w:rsidR="00F518D5" w:rsidRPr="00CE6A92" w:rsidRDefault="00F518D5" w:rsidP="00F518D5">
            <w:pPr>
              <w:spacing w:after="0" w:line="240" w:lineRule="auto"/>
              <w:ind w:left="-113"/>
              <w:rPr>
                <w:rFonts w:ascii="Arial" w:hAnsi="Arial" w:cs="Arial"/>
                <w:sz w:val="18"/>
                <w:szCs w:val="18"/>
                <w:highlight w:val="lightGray"/>
              </w:rPr>
            </w:pPr>
            <w:r w:rsidRPr="00CE6A92">
              <w:rPr>
                <w:rFonts w:ascii="Arial" w:hAnsi="Arial" w:cs="Arial"/>
                <w:sz w:val="18"/>
                <w:szCs w:val="18"/>
              </w:rPr>
              <w:t>Total other receivables</w:t>
            </w:r>
          </w:p>
        </w:tc>
        <w:tc>
          <w:tcPr>
            <w:tcW w:w="1440" w:type="dxa"/>
            <w:shd w:val="clear" w:color="auto" w:fill="FAFAFA"/>
          </w:tcPr>
          <w:p w14:paraId="3D202DA1" w14:textId="7DE698F9" w:rsidR="00F518D5" w:rsidRPr="00CE6A92" w:rsidRDefault="005D1925" w:rsidP="00F518D5">
            <w:pPr>
              <w:pStyle w:val="Heading1"/>
              <w:tabs>
                <w:tab w:val="left" w:pos="1426"/>
              </w:tabs>
              <w:ind w:right="-72"/>
              <w:jc w:val="right"/>
              <w:rPr>
                <w:rFonts w:ascii="Arial" w:hAnsi="Arial" w:cs="Arial"/>
                <w:b w:val="0"/>
                <w:bCs w:val="0"/>
                <w:sz w:val="18"/>
                <w:szCs w:val="18"/>
              </w:rPr>
            </w:pPr>
            <w:r>
              <w:rPr>
                <w:rFonts w:ascii="Arial" w:hAnsi="Arial" w:cs="Arial"/>
                <w:b w:val="0"/>
                <w:bCs w:val="0"/>
                <w:sz w:val="18"/>
                <w:szCs w:val="18"/>
              </w:rPr>
              <w:t>62,551</w:t>
            </w:r>
          </w:p>
        </w:tc>
        <w:tc>
          <w:tcPr>
            <w:tcW w:w="1440" w:type="dxa"/>
          </w:tcPr>
          <w:p w14:paraId="16834A6A" w14:textId="0895784D" w:rsidR="00F518D5" w:rsidRPr="0098529D" w:rsidRDefault="00F518D5" w:rsidP="00F518D5">
            <w:pPr>
              <w:pStyle w:val="Heading1"/>
              <w:tabs>
                <w:tab w:val="left" w:pos="1426"/>
              </w:tabs>
              <w:ind w:right="-72"/>
              <w:jc w:val="right"/>
              <w:rPr>
                <w:rFonts w:ascii="Arial" w:hAnsi="Arial" w:cs="Arial"/>
                <w:b w:val="0"/>
                <w:bCs w:val="0"/>
                <w:spacing w:val="0"/>
                <w:sz w:val="18"/>
                <w:szCs w:val="18"/>
              </w:rPr>
            </w:pPr>
            <w:r w:rsidRPr="0098529D">
              <w:rPr>
                <w:rFonts w:ascii="Arial" w:hAnsi="Arial" w:cs="Arial"/>
                <w:b w:val="0"/>
                <w:bCs w:val="0"/>
                <w:sz w:val="18"/>
                <w:szCs w:val="18"/>
              </w:rPr>
              <w:t>132,069</w:t>
            </w:r>
          </w:p>
        </w:tc>
        <w:tc>
          <w:tcPr>
            <w:tcW w:w="1440" w:type="dxa"/>
            <w:shd w:val="clear" w:color="auto" w:fill="FAFAFA"/>
          </w:tcPr>
          <w:p w14:paraId="45CA7E94" w14:textId="62054135"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54,623</w:t>
            </w:r>
          </w:p>
        </w:tc>
        <w:tc>
          <w:tcPr>
            <w:tcW w:w="1440" w:type="dxa"/>
          </w:tcPr>
          <w:p w14:paraId="0466C4D8" w14:textId="7611C148" w:rsidR="00F518D5" w:rsidRPr="0098529D" w:rsidRDefault="00F518D5" w:rsidP="00F518D5">
            <w:pPr>
              <w:pStyle w:val="Heading1"/>
              <w:tabs>
                <w:tab w:val="left" w:pos="1426"/>
              </w:tabs>
              <w:ind w:right="-72"/>
              <w:jc w:val="right"/>
              <w:rPr>
                <w:rFonts w:ascii="Arial" w:hAnsi="Arial" w:cs="Arial"/>
                <w:b w:val="0"/>
                <w:bCs w:val="0"/>
                <w:spacing w:val="0"/>
                <w:sz w:val="18"/>
                <w:szCs w:val="18"/>
              </w:rPr>
            </w:pPr>
            <w:r w:rsidRPr="0098529D">
              <w:rPr>
                <w:rFonts w:ascii="Arial" w:hAnsi="Arial" w:cs="Arial"/>
                <w:b w:val="0"/>
                <w:bCs w:val="0"/>
                <w:sz w:val="18"/>
                <w:szCs w:val="18"/>
              </w:rPr>
              <w:t>85,426</w:t>
            </w:r>
          </w:p>
        </w:tc>
      </w:tr>
      <w:tr w:rsidR="00F518D5" w:rsidRPr="00CE6A92" w14:paraId="1EB4AC0D" w14:textId="77777777" w:rsidTr="00761E7B">
        <w:trPr>
          <w:trHeight w:val="20"/>
        </w:trPr>
        <w:tc>
          <w:tcPr>
            <w:tcW w:w="3690" w:type="dxa"/>
            <w:shd w:val="clear" w:color="auto" w:fill="auto"/>
          </w:tcPr>
          <w:p w14:paraId="37CE055E" w14:textId="740B01D6" w:rsidR="00F518D5" w:rsidRPr="00CE6A92" w:rsidRDefault="00F518D5" w:rsidP="0098529D">
            <w:pPr>
              <w:tabs>
                <w:tab w:val="left" w:pos="1426"/>
              </w:tabs>
              <w:spacing w:after="0" w:line="240" w:lineRule="auto"/>
              <w:ind w:left="-113"/>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 xml:space="preserve">: Allowance for expected credit loss </w:t>
            </w:r>
          </w:p>
        </w:tc>
        <w:tc>
          <w:tcPr>
            <w:tcW w:w="1440" w:type="dxa"/>
            <w:tcBorders>
              <w:bottom w:val="single" w:sz="4" w:space="0" w:color="auto"/>
            </w:tcBorders>
            <w:shd w:val="clear" w:color="auto" w:fill="FAFAFA"/>
          </w:tcPr>
          <w:p w14:paraId="75B0AFE7" w14:textId="3F9B2367" w:rsidR="00F518D5" w:rsidRPr="00CE6A92" w:rsidRDefault="005D1925" w:rsidP="0098529D">
            <w:pPr>
              <w:tabs>
                <w:tab w:val="left" w:pos="1426"/>
              </w:tabs>
              <w:spacing w:after="0" w:line="240" w:lineRule="auto"/>
              <w:ind w:right="-72"/>
              <w:jc w:val="right"/>
              <w:rPr>
                <w:rFonts w:ascii="Arial" w:hAnsi="Arial" w:cs="Arial"/>
                <w:sz w:val="18"/>
                <w:szCs w:val="18"/>
              </w:rPr>
            </w:pPr>
            <w:r>
              <w:rPr>
                <w:rFonts w:ascii="Arial" w:hAnsi="Arial" w:cs="Arial"/>
                <w:sz w:val="18"/>
                <w:szCs w:val="18"/>
              </w:rPr>
              <w:t>(519)</w:t>
            </w:r>
          </w:p>
        </w:tc>
        <w:tc>
          <w:tcPr>
            <w:tcW w:w="1440" w:type="dxa"/>
            <w:tcBorders>
              <w:bottom w:val="single" w:sz="4" w:space="0" w:color="auto"/>
            </w:tcBorders>
          </w:tcPr>
          <w:p w14:paraId="16591912" w14:textId="0E09406F" w:rsidR="00F518D5" w:rsidRPr="0098529D" w:rsidRDefault="00F518D5" w:rsidP="0098529D">
            <w:pPr>
              <w:tabs>
                <w:tab w:val="left" w:pos="1426"/>
              </w:tabs>
              <w:spacing w:after="0" w:line="240" w:lineRule="auto"/>
              <w:ind w:right="-72"/>
              <w:jc w:val="right"/>
              <w:rPr>
                <w:rFonts w:ascii="Arial" w:hAnsi="Arial" w:cs="Arial"/>
                <w:sz w:val="18"/>
                <w:szCs w:val="18"/>
              </w:rPr>
            </w:pPr>
            <w:r w:rsidRPr="0098529D">
              <w:rPr>
                <w:rFonts w:ascii="Arial" w:hAnsi="Arial" w:cs="Arial"/>
                <w:sz w:val="18"/>
                <w:szCs w:val="18"/>
              </w:rPr>
              <w:t>(1,357)</w:t>
            </w:r>
          </w:p>
        </w:tc>
        <w:tc>
          <w:tcPr>
            <w:tcW w:w="1440" w:type="dxa"/>
            <w:tcBorders>
              <w:bottom w:val="single" w:sz="4" w:space="0" w:color="auto"/>
            </w:tcBorders>
            <w:shd w:val="clear" w:color="auto" w:fill="FAFAFA"/>
          </w:tcPr>
          <w:p w14:paraId="73238D98" w14:textId="7E452397" w:rsidR="00F518D5" w:rsidRPr="00CE6A92" w:rsidRDefault="005D1925" w:rsidP="0098529D">
            <w:pPr>
              <w:tabs>
                <w:tab w:val="left" w:pos="1426"/>
              </w:tabs>
              <w:spacing w:after="0" w:line="240" w:lineRule="auto"/>
              <w:ind w:right="-72"/>
              <w:jc w:val="right"/>
              <w:rPr>
                <w:rFonts w:ascii="Arial" w:hAnsi="Arial" w:cs="Arial"/>
                <w:sz w:val="18"/>
                <w:szCs w:val="18"/>
              </w:rPr>
            </w:pPr>
            <w:r>
              <w:rPr>
                <w:rFonts w:ascii="Arial" w:hAnsi="Arial" w:cs="Arial"/>
                <w:sz w:val="18"/>
                <w:szCs w:val="18"/>
              </w:rPr>
              <w:t>(519)</w:t>
            </w:r>
          </w:p>
        </w:tc>
        <w:tc>
          <w:tcPr>
            <w:tcW w:w="1440" w:type="dxa"/>
            <w:tcBorders>
              <w:bottom w:val="single" w:sz="4" w:space="0" w:color="auto"/>
            </w:tcBorders>
          </w:tcPr>
          <w:p w14:paraId="35FBFA0E" w14:textId="420AA434" w:rsidR="00F518D5" w:rsidRPr="0098529D" w:rsidRDefault="00F518D5" w:rsidP="0098529D">
            <w:pPr>
              <w:pStyle w:val="Heading1"/>
              <w:ind w:right="-72"/>
              <w:jc w:val="right"/>
              <w:rPr>
                <w:rFonts w:ascii="Arial" w:hAnsi="Arial" w:cs="Arial"/>
                <w:b w:val="0"/>
                <w:bCs w:val="0"/>
                <w:sz w:val="18"/>
                <w:szCs w:val="18"/>
              </w:rPr>
            </w:pPr>
            <w:r w:rsidRPr="0098529D">
              <w:rPr>
                <w:rFonts w:ascii="Arial" w:hAnsi="Arial" w:cs="Arial"/>
                <w:b w:val="0"/>
                <w:bCs w:val="0"/>
                <w:sz w:val="18"/>
                <w:szCs w:val="18"/>
              </w:rPr>
              <w:t>(807)</w:t>
            </w:r>
          </w:p>
        </w:tc>
      </w:tr>
      <w:tr w:rsidR="00F518D5" w:rsidRPr="00CE6A92" w14:paraId="31718D90" w14:textId="77777777" w:rsidTr="00761E7B">
        <w:trPr>
          <w:trHeight w:val="20"/>
        </w:trPr>
        <w:tc>
          <w:tcPr>
            <w:tcW w:w="3690" w:type="dxa"/>
            <w:shd w:val="clear" w:color="auto" w:fill="auto"/>
          </w:tcPr>
          <w:p w14:paraId="4E05CA0C" w14:textId="77777777" w:rsidR="00F518D5" w:rsidRPr="00CE6A92" w:rsidRDefault="00F518D5" w:rsidP="00F518D5">
            <w:pPr>
              <w:tabs>
                <w:tab w:val="left" w:pos="1426"/>
              </w:tabs>
              <w:spacing w:after="0" w:line="240" w:lineRule="auto"/>
              <w:ind w:left="-113"/>
              <w:rPr>
                <w:rFonts w:ascii="Arial" w:hAnsi="Arial" w:cs="Arial"/>
                <w:sz w:val="16"/>
                <w:szCs w:val="16"/>
                <w:u w:val="single"/>
              </w:rPr>
            </w:pPr>
          </w:p>
        </w:tc>
        <w:tc>
          <w:tcPr>
            <w:tcW w:w="1440" w:type="dxa"/>
            <w:tcBorders>
              <w:top w:val="single" w:sz="4" w:space="0" w:color="auto"/>
            </w:tcBorders>
            <w:shd w:val="clear" w:color="auto" w:fill="FAFAFA"/>
          </w:tcPr>
          <w:p w14:paraId="4F250A12" w14:textId="77777777" w:rsidR="00F518D5" w:rsidRPr="00CE6A92" w:rsidRDefault="00F518D5" w:rsidP="00F518D5">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5B003AF7" w14:textId="77777777"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6"/>
                <w:szCs w:val="16"/>
                <w:lang w:val="en-US" w:bidi="ar-SA"/>
              </w:rPr>
            </w:pPr>
          </w:p>
        </w:tc>
        <w:tc>
          <w:tcPr>
            <w:tcW w:w="1440" w:type="dxa"/>
            <w:tcBorders>
              <w:top w:val="single" w:sz="4" w:space="0" w:color="auto"/>
            </w:tcBorders>
            <w:shd w:val="clear" w:color="auto" w:fill="FAFAFA"/>
          </w:tcPr>
          <w:p w14:paraId="32E2FB2F" w14:textId="77777777" w:rsidR="00F518D5" w:rsidRPr="00CE6A92" w:rsidRDefault="00F518D5" w:rsidP="00F518D5">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48CB11AA" w14:textId="77777777"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6"/>
                <w:szCs w:val="16"/>
                <w:lang w:val="en-US" w:bidi="ar-SA"/>
              </w:rPr>
            </w:pPr>
          </w:p>
        </w:tc>
      </w:tr>
      <w:tr w:rsidR="00F518D5" w:rsidRPr="00CE6A92" w14:paraId="17B2A01D" w14:textId="77777777" w:rsidTr="009C1244">
        <w:trPr>
          <w:trHeight w:val="20"/>
        </w:trPr>
        <w:tc>
          <w:tcPr>
            <w:tcW w:w="3690" w:type="dxa"/>
            <w:shd w:val="clear" w:color="auto" w:fill="auto"/>
          </w:tcPr>
          <w:p w14:paraId="143934B5" w14:textId="58C689EA" w:rsidR="00F518D5" w:rsidRPr="00CE6A92" w:rsidRDefault="00F518D5" w:rsidP="00F518D5">
            <w:pPr>
              <w:tabs>
                <w:tab w:val="left" w:pos="1426"/>
              </w:tabs>
              <w:spacing w:after="0" w:line="240" w:lineRule="auto"/>
              <w:ind w:left="-113"/>
              <w:rPr>
                <w:rFonts w:ascii="Arial" w:hAnsi="Arial" w:cs="Arial"/>
                <w:sz w:val="18"/>
                <w:szCs w:val="18"/>
              </w:rPr>
            </w:pPr>
            <w:r w:rsidRPr="00CE6A92">
              <w:rPr>
                <w:rFonts w:ascii="Arial" w:hAnsi="Arial" w:cs="Arial"/>
                <w:sz w:val="18"/>
                <w:szCs w:val="18"/>
              </w:rPr>
              <w:t>Other receivables, net</w:t>
            </w:r>
          </w:p>
        </w:tc>
        <w:tc>
          <w:tcPr>
            <w:tcW w:w="1440" w:type="dxa"/>
            <w:tcBorders>
              <w:bottom w:val="single" w:sz="4" w:space="0" w:color="auto"/>
            </w:tcBorders>
            <w:shd w:val="clear" w:color="auto" w:fill="FAFAFA"/>
          </w:tcPr>
          <w:p w14:paraId="71A7D041" w14:textId="008924FF"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62,032</w:t>
            </w:r>
          </w:p>
        </w:tc>
        <w:tc>
          <w:tcPr>
            <w:tcW w:w="1440" w:type="dxa"/>
            <w:tcBorders>
              <w:bottom w:val="single" w:sz="4" w:space="0" w:color="auto"/>
            </w:tcBorders>
          </w:tcPr>
          <w:p w14:paraId="4DED38E9" w14:textId="6B44D080"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130,712</w:t>
            </w:r>
          </w:p>
        </w:tc>
        <w:tc>
          <w:tcPr>
            <w:tcW w:w="1440" w:type="dxa"/>
            <w:tcBorders>
              <w:bottom w:val="single" w:sz="4" w:space="0" w:color="auto"/>
            </w:tcBorders>
            <w:shd w:val="clear" w:color="auto" w:fill="FAFAFA"/>
          </w:tcPr>
          <w:p w14:paraId="20AD20AF" w14:textId="42866FF4"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54,104</w:t>
            </w:r>
          </w:p>
        </w:tc>
        <w:tc>
          <w:tcPr>
            <w:tcW w:w="1440" w:type="dxa"/>
            <w:tcBorders>
              <w:bottom w:val="single" w:sz="4" w:space="0" w:color="auto"/>
            </w:tcBorders>
          </w:tcPr>
          <w:p w14:paraId="2CCB8B7A" w14:textId="15B6B55B"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98529D">
              <w:rPr>
                <w:rFonts w:ascii="Arial" w:hAnsi="Arial" w:cs="Arial"/>
                <w:b w:val="0"/>
                <w:bCs w:val="0"/>
                <w:sz w:val="18"/>
                <w:szCs w:val="18"/>
              </w:rPr>
              <w:t>84,619</w:t>
            </w:r>
          </w:p>
        </w:tc>
      </w:tr>
      <w:tr w:rsidR="00F518D5" w:rsidRPr="00CE6A92" w14:paraId="4FADAC51" w14:textId="77777777" w:rsidTr="009C1244">
        <w:trPr>
          <w:trHeight w:val="20"/>
        </w:trPr>
        <w:tc>
          <w:tcPr>
            <w:tcW w:w="3690" w:type="dxa"/>
            <w:shd w:val="clear" w:color="auto" w:fill="auto"/>
          </w:tcPr>
          <w:p w14:paraId="27806251" w14:textId="77777777" w:rsidR="00F518D5" w:rsidRPr="00CE6A92" w:rsidRDefault="00F518D5" w:rsidP="00F518D5">
            <w:pPr>
              <w:tabs>
                <w:tab w:val="left" w:pos="1426"/>
              </w:tabs>
              <w:spacing w:after="0" w:line="240" w:lineRule="auto"/>
              <w:ind w:left="-113"/>
              <w:rPr>
                <w:rFonts w:ascii="Arial" w:hAnsi="Arial" w:cs="Arial"/>
                <w:sz w:val="16"/>
                <w:szCs w:val="16"/>
              </w:rPr>
            </w:pPr>
          </w:p>
        </w:tc>
        <w:tc>
          <w:tcPr>
            <w:tcW w:w="1440" w:type="dxa"/>
            <w:tcBorders>
              <w:top w:val="single" w:sz="4" w:space="0" w:color="auto"/>
            </w:tcBorders>
            <w:shd w:val="clear" w:color="auto" w:fill="FAFAFA"/>
          </w:tcPr>
          <w:p w14:paraId="03487B65" w14:textId="77777777" w:rsidR="00F518D5" w:rsidRPr="00CE6A92" w:rsidRDefault="00F518D5" w:rsidP="00F518D5">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0EB28D7D" w14:textId="77777777"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6"/>
                <w:szCs w:val="16"/>
                <w:lang w:val="en-US" w:bidi="ar-SA"/>
              </w:rPr>
            </w:pPr>
          </w:p>
        </w:tc>
        <w:tc>
          <w:tcPr>
            <w:tcW w:w="1440" w:type="dxa"/>
            <w:tcBorders>
              <w:top w:val="single" w:sz="4" w:space="0" w:color="auto"/>
            </w:tcBorders>
            <w:shd w:val="clear" w:color="auto" w:fill="FAFAFA"/>
          </w:tcPr>
          <w:p w14:paraId="72EAA5F0" w14:textId="77777777" w:rsidR="00F518D5" w:rsidRPr="00CE6A92" w:rsidRDefault="00F518D5" w:rsidP="00F518D5">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2EECDB81" w14:textId="77777777" w:rsidR="00F518D5" w:rsidRPr="0098529D" w:rsidRDefault="00F518D5" w:rsidP="00F518D5">
            <w:pPr>
              <w:pStyle w:val="Heading1"/>
              <w:tabs>
                <w:tab w:val="left" w:pos="1426"/>
              </w:tabs>
              <w:ind w:right="-72"/>
              <w:jc w:val="right"/>
              <w:rPr>
                <w:rFonts w:ascii="Arial" w:eastAsiaTheme="minorHAnsi" w:hAnsi="Arial" w:cs="Arial"/>
                <w:b w:val="0"/>
                <w:bCs w:val="0"/>
                <w:spacing w:val="0"/>
                <w:kern w:val="0"/>
                <w:sz w:val="16"/>
                <w:szCs w:val="16"/>
                <w:lang w:val="en-US" w:bidi="ar-SA"/>
              </w:rPr>
            </w:pPr>
          </w:p>
        </w:tc>
      </w:tr>
      <w:tr w:rsidR="00F518D5" w:rsidRPr="00CE6A92" w14:paraId="4A6372F5" w14:textId="77777777" w:rsidTr="002C1ED1">
        <w:trPr>
          <w:trHeight w:val="20"/>
        </w:trPr>
        <w:tc>
          <w:tcPr>
            <w:tcW w:w="3690" w:type="dxa"/>
            <w:shd w:val="clear" w:color="auto" w:fill="auto"/>
          </w:tcPr>
          <w:p w14:paraId="3AB53561" w14:textId="18C187C3" w:rsidR="00F518D5" w:rsidRPr="00CE6A92" w:rsidRDefault="00F518D5" w:rsidP="00F518D5">
            <w:pPr>
              <w:tabs>
                <w:tab w:val="left" w:pos="1426"/>
              </w:tabs>
              <w:spacing w:after="0" w:line="240" w:lineRule="auto"/>
              <w:ind w:left="-113"/>
              <w:rPr>
                <w:rFonts w:ascii="Arial" w:hAnsi="Arial" w:cs="Arial"/>
                <w:sz w:val="18"/>
                <w:szCs w:val="18"/>
              </w:rPr>
            </w:pPr>
            <w:r w:rsidRPr="00CE6A92">
              <w:rPr>
                <w:rFonts w:ascii="Arial" w:hAnsi="Arial" w:cs="Arial"/>
                <w:sz w:val="18"/>
                <w:szCs w:val="18"/>
              </w:rPr>
              <w:t>Trade and other receivables, net</w:t>
            </w:r>
          </w:p>
        </w:tc>
        <w:tc>
          <w:tcPr>
            <w:tcW w:w="1440" w:type="dxa"/>
            <w:tcBorders>
              <w:bottom w:val="single" w:sz="4" w:space="0" w:color="auto"/>
            </w:tcBorders>
            <w:shd w:val="clear" w:color="auto" w:fill="FAFAFA"/>
          </w:tcPr>
          <w:p w14:paraId="54CD9098" w14:textId="6FEE9C78" w:rsidR="00F518D5" w:rsidRPr="00CE6A92" w:rsidRDefault="005D1925" w:rsidP="00F518D5">
            <w:pPr>
              <w:pStyle w:val="Heading1"/>
              <w:tabs>
                <w:tab w:val="left" w:pos="1426"/>
              </w:tabs>
              <w:ind w:right="-72"/>
              <w:jc w:val="right"/>
              <w:rPr>
                <w:rFonts w:ascii="Arial" w:hAnsi="Arial" w:cs="Arial"/>
                <w:b w:val="0"/>
                <w:bCs w:val="0"/>
                <w:sz w:val="18"/>
                <w:szCs w:val="18"/>
              </w:rPr>
            </w:pPr>
            <w:r>
              <w:rPr>
                <w:rFonts w:ascii="Arial" w:hAnsi="Arial" w:cs="Arial"/>
                <w:b w:val="0"/>
                <w:bCs w:val="0"/>
                <w:sz w:val="18"/>
                <w:szCs w:val="18"/>
              </w:rPr>
              <w:t>1,126,255</w:t>
            </w:r>
          </w:p>
        </w:tc>
        <w:tc>
          <w:tcPr>
            <w:tcW w:w="1440" w:type="dxa"/>
            <w:tcBorders>
              <w:bottom w:val="single" w:sz="4" w:space="0" w:color="auto"/>
            </w:tcBorders>
          </w:tcPr>
          <w:p w14:paraId="6D31068F" w14:textId="7274DA72" w:rsidR="00F518D5" w:rsidRPr="0098529D" w:rsidRDefault="00F518D5" w:rsidP="00F518D5">
            <w:pPr>
              <w:pStyle w:val="Heading1"/>
              <w:tabs>
                <w:tab w:val="left" w:pos="1426"/>
              </w:tabs>
              <w:ind w:right="-72"/>
              <w:jc w:val="right"/>
              <w:rPr>
                <w:rFonts w:ascii="Arial" w:hAnsi="Arial" w:cs="Arial"/>
                <w:b w:val="0"/>
                <w:bCs w:val="0"/>
                <w:spacing w:val="0"/>
                <w:sz w:val="18"/>
                <w:szCs w:val="18"/>
              </w:rPr>
            </w:pPr>
            <w:r w:rsidRPr="0098529D">
              <w:rPr>
                <w:rFonts w:ascii="Arial" w:hAnsi="Arial" w:cs="Arial"/>
                <w:b w:val="0"/>
                <w:bCs w:val="0"/>
                <w:sz w:val="18"/>
                <w:szCs w:val="18"/>
              </w:rPr>
              <w:t>1,030,650</w:t>
            </w:r>
          </w:p>
        </w:tc>
        <w:tc>
          <w:tcPr>
            <w:tcW w:w="1440" w:type="dxa"/>
            <w:tcBorders>
              <w:bottom w:val="single" w:sz="4" w:space="0" w:color="auto"/>
            </w:tcBorders>
            <w:shd w:val="clear" w:color="auto" w:fill="FAFAFA"/>
          </w:tcPr>
          <w:p w14:paraId="0CD59902" w14:textId="762249E2" w:rsidR="00F518D5" w:rsidRPr="00CE6A92" w:rsidRDefault="005D1925" w:rsidP="00F518D5">
            <w:pPr>
              <w:tabs>
                <w:tab w:val="left" w:pos="1426"/>
              </w:tabs>
              <w:spacing w:after="0" w:line="240" w:lineRule="auto"/>
              <w:ind w:right="-72"/>
              <w:jc w:val="right"/>
              <w:rPr>
                <w:rFonts w:ascii="Arial" w:hAnsi="Arial" w:cs="Arial"/>
                <w:sz w:val="18"/>
                <w:szCs w:val="18"/>
              </w:rPr>
            </w:pPr>
            <w:r>
              <w:rPr>
                <w:rFonts w:ascii="Arial" w:hAnsi="Arial" w:cs="Arial"/>
                <w:sz w:val="18"/>
                <w:szCs w:val="18"/>
              </w:rPr>
              <w:t>1,122,545</w:t>
            </w:r>
          </w:p>
        </w:tc>
        <w:tc>
          <w:tcPr>
            <w:tcW w:w="1440" w:type="dxa"/>
            <w:tcBorders>
              <w:bottom w:val="single" w:sz="4" w:space="0" w:color="auto"/>
            </w:tcBorders>
          </w:tcPr>
          <w:p w14:paraId="795B9B58" w14:textId="5897086A" w:rsidR="00F518D5" w:rsidRPr="0098529D" w:rsidRDefault="00F518D5" w:rsidP="00F518D5">
            <w:pPr>
              <w:pStyle w:val="Heading1"/>
              <w:tabs>
                <w:tab w:val="left" w:pos="1426"/>
              </w:tabs>
              <w:ind w:right="-72"/>
              <w:jc w:val="right"/>
              <w:rPr>
                <w:rFonts w:ascii="Arial" w:hAnsi="Arial" w:cs="Arial"/>
                <w:b w:val="0"/>
                <w:bCs w:val="0"/>
                <w:spacing w:val="0"/>
                <w:sz w:val="18"/>
                <w:szCs w:val="18"/>
              </w:rPr>
            </w:pPr>
            <w:r w:rsidRPr="0098529D">
              <w:rPr>
                <w:rFonts w:ascii="Arial" w:hAnsi="Arial" w:cs="Arial"/>
                <w:b w:val="0"/>
                <w:bCs w:val="0"/>
                <w:sz w:val="18"/>
                <w:szCs w:val="18"/>
              </w:rPr>
              <w:t>1,052,831</w:t>
            </w:r>
          </w:p>
        </w:tc>
      </w:tr>
    </w:tbl>
    <w:p w14:paraId="2044AF4F" w14:textId="77777777" w:rsidR="00FF1DF8" w:rsidRPr="00CE6A92" w:rsidRDefault="00FF1DF8" w:rsidP="00565E47">
      <w:pPr>
        <w:spacing w:after="0" w:line="240" w:lineRule="auto"/>
        <w:rPr>
          <w:rFonts w:ascii="Arial" w:hAnsi="Arial" w:cs="Arial"/>
          <w:sz w:val="18"/>
          <w:szCs w:val="18"/>
        </w:rPr>
      </w:pPr>
    </w:p>
    <w:p w14:paraId="1944D9ED" w14:textId="546818B3" w:rsidR="001D48D4" w:rsidRPr="00CE6A92" w:rsidRDefault="00FF1DF8" w:rsidP="00FF1DF8">
      <w:pPr>
        <w:spacing w:after="0" w:line="240" w:lineRule="auto"/>
        <w:rPr>
          <w:rFonts w:ascii="Arial" w:hAnsi="Arial" w:cs="Arial"/>
          <w:sz w:val="18"/>
          <w:szCs w:val="18"/>
        </w:rPr>
      </w:pPr>
      <w:r w:rsidRPr="00CE6A92">
        <w:rPr>
          <w:rFonts w:ascii="Arial" w:hAnsi="Arial" w:cs="Arial"/>
          <w:sz w:val="18"/>
          <w:szCs w:val="18"/>
        </w:rPr>
        <w:t>The loss allowance for the trade receivables was determined as follows:</w:t>
      </w:r>
    </w:p>
    <w:p w14:paraId="3B89EAFA" w14:textId="77777777" w:rsidR="00FF1DF8" w:rsidRPr="00CE6A92" w:rsidRDefault="00FF1DF8" w:rsidP="00FF1DF8">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1D48D4" w:rsidRPr="005D3949" w14:paraId="1E1D199B" w14:textId="77777777" w:rsidTr="005D3949">
        <w:trPr>
          <w:trHeight w:val="20"/>
        </w:trPr>
        <w:tc>
          <w:tcPr>
            <w:tcW w:w="1049" w:type="pct"/>
            <w:vAlign w:val="bottom"/>
          </w:tcPr>
          <w:p w14:paraId="016927C7" w14:textId="77777777" w:rsidR="001D48D4" w:rsidRPr="005D3949" w:rsidRDefault="001D48D4" w:rsidP="005D3949">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3A27A621" w14:textId="77777777" w:rsidR="001D48D4" w:rsidRPr="005D3949" w:rsidRDefault="001D48D4" w:rsidP="005D3949">
            <w:pPr>
              <w:spacing w:after="0" w:line="240" w:lineRule="auto"/>
              <w:ind w:left="-101" w:firstLine="1"/>
              <w:jc w:val="center"/>
              <w:rPr>
                <w:rFonts w:ascii="Arial" w:hAnsi="Arial" w:cs="Arial"/>
                <w:b/>
                <w:bCs/>
                <w:sz w:val="16"/>
                <w:szCs w:val="16"/>
              </w:rPr>
            </w:pPr>
            <w:r w:rsidRPr="005D3949">
              <w:rPr>
                <w:rFonts w:ascii="Arial" w:hAnsi="Arial" w:cs="Arial"/>
                <w:b/>
                <w:bCs/>
                <w:sz w:val="16"/>
                <w:szCs w:val="16"/>
              </w:rPr>
              <w:t>Consolidated financial statements</w:t>
            </w:r>
          </w:p>
        </w:tc>
      </w:tr>
      <w:tr w:rsidR="001D48D4" w:rsidRPr="005D3949" w14:paraId="4A2F95AF" w14:textId="77777777" w:rsidTr="005D3949">
        <w:trPr>
          <w:trHeight w:val="20"/>
        </w:trPr>
        <w:tc>
          <w:tcPr>
            <w:tcW w:w="1049" w:type="pct"/>
            <w:vAlign w:val="bottom"/>
            <w:hideMark/>
          </w:tcPr>
          <w:p w14:paraId="5D6C178A" w14:textId="77777777" w:rsidR="001D48D4" w:rsidRPr="005D3949" w:rsidRDefault="001D48D4" w:rsidP="005D3949">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1EB20F92" w14:textId="77777777" w:rsidR="00FF1DF8"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Not yet due</w:t>
            </w:r>
          </w:p>
          <w:p w14:paraId="40D8B567" w14:textId="053A0A84"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54B419B1"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Up to 3 months</w:t>
            </w:r>
          </w:p>
          <w:p w14:paraId="1C4A7D03"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70AA8A2B"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3 - 6 months</w:t>
            </w:r>
          </w:p>
          <w:p w14:paraId="598388A8"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61E8ABF"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7C152975" w14:textId="6CA5F4D1"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 xml:space="preserve">More than </w:t>
            </w:r>
            <w:r w:rsidR="00FF1DF8" w:rsidRPr="005D3949">
              <w:rPr>
                <w:rFonts w:ascii="Arial" w:hAnsi="Arial" w:cs="Arial"/>
                <w:b/>
                <w:bCs/>
                <w:sz w:val="16"/>
                <w:szCs w:val="16"/>
              </w:rPr>
              <w:br/>
            </w:r>
            <w:r w:rsidRPr="005D3949">
              <w:rPr>
                <w:rFonts w:ascii="Arial" w:hAnsi="Arial" w:cs="Arial"/>
                <w:b/>
                <w:bCs/>
                <w:sz w:val="16"/>
                <w:szCs w:val="16"/>
              </w:rPr>
              <w:t>12 months</w:t>
            </w:r>
            <w:r w:rsidR="00FF1DF8" w:rsidRPr="005D3949">
              <w:rPr>
                <w:rFonts w:ascii="Arial" w:hAnsi="Arial" w:cs="Arial"/>
                <w:b/>
                <w:bCs/>
                <w:sz w:val="16"/>
                <w:szCs w:val="16"/>
              </w:rPr>
              <w:br/>
            </w:r>
            <w:r w:rsidRPr="005D3949">
              <w:rPr>
                <w:rFonts w:ascii="Arial" w:hAnsi="Arial" w:cs="Arial"/>
                <w:b/>
                <w:bCs/>
                <w:sz w:val="16"/>
                <w:szCs w:val="16"/>
              </w:rPr>
              <w:t>Thousand Baht</w:t>
            </w:r>
          </w:p>
        </w:tc>
        <w:tc>
          <w:tcPr>
            <w:tcW w:w="665" w:type="pct"/>
            <w:tcBorders>
              <w:top w:val="single" w:sz="4" w:space="0" w:color="auto"/>
              <w:left w:val="nil"/>
              <w:bottom w:val="single" w:sz="4" w:space="0" w:color="auto"/>
              <w:right w:val="nil"/>
            </w:tcBorders>
            <w:vAlign w:val="bottom"/>
            <w:hideMark/>
          </w:tcPr>
          <w:p w14:paraId="52E460E5"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Total</w:t>
            </w:r>
          </w:p>
          <w:p w14:paraId="1E66008B"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r>
      <w:tr w:rsidR="001D48D4" w:rsidRPr="005D3949" w14:paraId="5242F63E" w14:textId="77777777" w:rsidTr="005D3949">
        <w:trPr>
          <w:trHeight w:val="20"/>
        </w:trPr>
        <w:tc>
          <w:tcPr>
            <w:tcW w:w="1049" w:type="pct"/>
            <w:vAlign w:val="bottom"/>
          </w:tcPr>
          <w:p w14:paraId="28C00B17" w14:textId="19A27467" w:rsidR="001D48D4" w:rsidRPr="005D3949" w:rsidRDefault="001D48D4" w:rsidP="005D3949">
            <w:pPr>
              <w:spacing w:after="0" w:line="240" w:lineRule="auto"/>
              <w:ind w:left="-101" w:firstLine="1"/>
              <w:rPr>
                <w:rFonts w:ascii="Arial" w:hAnsi="Arial" w:cs="Arial"/>
                <w:sz w:val="16"/>
                <w:szCs w:val="16"/>
              </w:rPr>
            </w:pPr>
          </w:p>
        </w:tc>
        <w:tc>
          <w:tcPr>
            <w:tcW w:w="630" w:type="pct"/>
            <w:shd w:val="clear" w:color="auto" w:fill="FAFAFA"/>
            <w:vAlign w:val="bottom"/>
          </w:tcPr>
          <w:p w14:paraId="6A764666"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5677971D"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44ED0821"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545DB699"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2A32F8E7"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00839049"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r>
      <w:tr w:rsidR="009375D0" w:rsidRPr="005D3949" w14:paraId="7A24769B" w14:textId="77777777" w:rsidTr="005D3949">
        <w:trPr>
          <w:trHeight w:val="20"/>
        </w:trPr>
        <w:tc>
          <w:tcPr>
            <w:tcW w:w="1049" w:type="pct"/>
            <w:vAlign w:val="bottom"/>
          </w:tcPr>
          <w:p w14:paraId="26B711FD" w14:textId="078C91FF" w:rsidR="009375D0" w:rsidRPr="005D3949" w:rsidRDefault="009375D0" w:rsidP="005D3949">
            <w:pPr>
              <w:spacing w:after="0" w:line="240" w:lineRule="auto"/>
              <w:ind w:left="-101" w:firstLine="1"/>
              <w:rPr>
                <w:rFonts w:ascii="Arial" w:hAnsi="Arial" w:cs="Arial"/>
                <w:b/>
                <w:bCs/>
                <w:sz w:val="16"/>
                <w:szCs w:val="16"/>
              </w:rPr>
            </w:pPr>
            <w:r w:rsidRPr="005D3949">
              <w:rPr>
                <w:rFonts w:ascii="Arial" w:hAnsi="Arial" w:cs="Arial"/>
                <w:b/>
                <w:bCs/>
                <w:sz w:val="16"/>
                <w:szCs w:val="16"/>
              </w:rPr>
              <w:t xml:space="preserve">As </w:t>
            </w:r>
            <w:proofErr w:type="gramStart"/>
            <w:r w:rsidR="0077270B" w:rsidRPr="005D3949">
              <w:rPr>
                <w:rFonts w:ascii="Arial" w:hAnsi="Arial" w:cs="Arial"/>
                <w:b/>
                <w:bCs/>
                <w:sz w:val="16"/>
                <w:szCs w:val="16"/>
              </w:rPr>
              <w:t>at</w:t>
            </w:r>
            <w:proofErr w:type="gramEnd"/>
            <w:r w:rsidRPr="005D3949">
              <w:rPr>
                <w:rFonts w:ascii="Arial" w:hAnsi="Arial" w:cs="Arial"/>
                <w:b/>
                <w:bCs/>
                <w:sz w:val="16"/>
                <w:szCs w:val="16"/>
              </w:rPr>
              <w:t xml:space="preserve"> </w:t>
            </w:r>
            <w:r w:rsidR="0098529D">
              <w:rPr>
                <w:rFonts w:ascii="Arial" w:hAnsi="Arial" w:cs="Arial"/>
                <w:b/>
                <w:bCs/>
                <w:sz w:val="16"/>
                <w:szCs w:val="16"/>
              </w:rPr>
              <w:t>31</w:t>
            </w:r>
            <w:r w:rsidRPr="005D3949">
              <w:rPr>
                <w:rFonts w:ascii="Arial" w:hAnsi="Arial" w:cs="Arial"/>
                <w:b/>
                <w:bCs/>
                <w:sz w:val="16"/>
                <w:szCs w:val="16"/>
              </w:rPr>
              <w:t xml:space="preserve"> </w:t>
            </w:r>
            <w:r w:rsidR="0098529D">
              <w:rPr>
                <w:rFonts w:ascii="Arial" w:hAnsi="Arial" w:cs="Arial"/>
                <w:b/>
                <w:bCs/>
                <w:sz w:val="16"/>
                <w:szCs w:val="16"/>
              </w:rPr>
              <w:t>December</w:t>
            </w:r>
            <w:r w:rsidRPr="005D3949">
              <w:rPr>
                <w:rFonts w:ascii="Arial" w:hAnsi="Arial" w:cs="Arial"/>
                <w:b/>
                <w:bCs/>
                <w:sz w:val="16"/>
                <w:szCs w:val="16"/>
              </w:rPr>
              <w:t xml:space="preserve"> 202</w:t>
            </w:r>
            <w:r w:rsidR="0098529D">
              <w:rPr>
                <w:rFonts w:ascii="Arial" w:hAnsi="Arial" w:cs="Arial"/>
                <w:b/>
                <w:bCs/>
                <w:sz w:val="16"/>
                <w:szCs w:val="16"/>
              </w:rPr>
              <w:t>1</w:t>
            </w:r>
          </w:p>
        </w:tc>
        <w:tc>
          <w:tcPr>
            <w:tcW w:w="630" w:type="pct"/>
            <w:shd w:val="clear" w:color="auto" w:fill="FAFAFA"/>
            <w:vAlign w:val="bottom"/>
          </w:tcPr>
          <w:p w14:paraId="5839E6DC"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405A587E"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6501BA0E"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0E4B9497"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04900EBF"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2592571B"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r>
      <w:tr w:rsidR="001D48D4" w:rsidRPr="005D3949" w14:paraId="46F62570" w14:textId="77777777" w:rsidTr="005D3949">
        <w:trPr>
          <w:trHeight w:val="20"/>
        </w:trPr>
        <w:tc>
          <w:tcPr>
            <w:tcW w:w="1049" w:type="pct"/>
            <w:vAlign w:val="bottom"/>
            <w:hideMark/>
          </w:tcPr>
          <w:p w14:paraId="6DED8B6D" w14:textId="77777777" w:rsidR="001D48D4" w:rsidRPr="005D3949" w:rsidRDefault="001D48D4" w:rsidP="005D3949">
            <w:pPr>
              <w:spacing w:after="0" w:line="240" w:lineRule="auto"/>
              <w:ind w:left="-101" w:firstLine="1"/>
              <w:rPr>
                <w:rFonts w:ascii="Arial" w:hAnsi="Arial" w:cs="Arial"/>
                <w:sz w:val="16"/>
                <w:szCs w:val="16"/>
              </w:rPr>
            </w:pPr>
            <w:r w:rsidRPr="005D3949">
              <w:rPr>
                <w:rFonts w:ascii="Arial" w:hAnsi="Arial" w:cs="Arial"/>
                <w:sz w:val="16"/>
                <w:szCs w:val="16"/>
              </w:rPr>
              <w:t xml:space="preserve">Gross carrying amount </w:t>
            </w:r>
          </w:p>
        </w:tc>
        <w:tc>
          <w:tcPr>
            <w:tcW w:w="630" w:type="pct"/>
            <w:shd w:val="clear" w:color="auto" w:fill="FAFAFA"/>
            <w:vAlign w:val="bottom"/>
          </w:tcPr>
          <w:p w14:paraId="4D0AD746"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33F169E1"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4F77A139"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3B70E24C"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74A6483C"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2A2E22B4"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r>
      <w:tr w:rsidR="00F518D5" w:rsidRPr="005D3949" w14:paraId="0632E677" w14:textId="77777777" w:rsidTr="005D3949">
        <w:trPr>
          <w:trHeight w:val="20"/>
        </w:trPr>
        <w:tc>
          <w:tcPr>
            <w:tcW w:w="1049" w:type="pct"/>
            <w:vAlign w:val="bottom"/>
          </w:tcPr>
          <w:p w14:paraId="6C070F8E" w14:textId="4640C929" w:rsidR="00F518D5" w:rsidRPr="005D3949" w:rsidRDefault="00F518D5" w:rsidP="00F518D5">
            <w:pPr>
              <w:spacing w:after="0" w:line="240" w:lineRule="auto"/>
              <w:ind w:left="-101" w:firstLine="1"/>
              <w:rPr>
                <w:rFonts w:ascii="Arial" w:hAnsi="Arial" w:cs="Arial"/>
                <w:sz w:val="16"/>
                <w:szCs w:val="16"/>
              </w:rPr>
            </w:pPr>
            <w:r w:rsidRPr="005D3949">
              <w:rPr>
                <w:rFonts w:ascii="Arial" w:hAnsi="Arial" w:cs="Arial"/>
                <w:sz w:val="16"/>
                <w:szCs w:val="16"/>
              </w:rPr>
              <w:t xml:space="preserve">   - trade receivables</w:t>
            </w:r>
          </w:p>
        </w:tc>
        <w:tc>
          <w:tcPr>
            <w:tcW w:w="630" w:type="pct"/>
            <w:shd w:val="clear" w:color="auto" w:fill="FAFAFA"/>
            <w:vAlign w:val="bottom"/>
          </w:tcPr>
          <w:p w14:paraId="65EC9A91" w14:textId="368EFDA2"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821,275</w:t>
            </w:r>
          </w:p>
        </w:tc>
        <w:tc>
          <w:tcPr>
            <w:tcW w:w="664" w:type="pct"/>
            <w:shd w:val="clear" w:color="auto" w:fill="FAFAFA"/>
            <w:vAlign w:val="bottom"/>
          </w:tcPr>
          <w:p w14:paraId="40F2A0BD" w14:textId="1E3C3674"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232,478</w:t>
            </w:r>
          </w:p>
        </w:tc>
        <w:tc>
          <w:tcPr>
            <w:tcW w:w="664" w:type="pct"/>
            <w:shd w:val="clear" w:color="auto" w:fill="FAFAFA"/>
            <w:vAlign w:val="bottom"/>
          </w:tcPr>
          <w:p w14:paraId="370D5A5D" w14:textId="1F0081C4"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4,107</w:t>
            </w:r>
          </w:p>
        </w:tc>
        <w:tc>
          <w:tcPr>
            <w:tcW w:w="664" w:type="pct"/>
            <w:shd w:val="clear" w:color="auto" w:fill="FAFAFA"/>
            <w:vAlign w:val="bottom"/>
          </w:tcPr>
          <w:p w14:paraId="16506440" w14:textId="653CFA75"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2,662</w:t>
            </w:r>
          </w:p>
        </w:tc>
        <w:tc>
          <w:tcPr>
            <w:tcW w:w="664" w:type="pct"/>
            <w:shd w:val="clear" w:color="auto" w:fill="FAFAFA"/>
            <w:vAlign w:val="bottom"/>
          </w:tcPr>
          <w:p w14:paraId="2522A326" w14:textId="4E8952EC"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20,215</w:t>
            </w:r>
          </w:p>
        </w:tc>
        <w:tc>
          <w:tcPr>
            <w:tcW w:w="665" w:type="pct"/>
            <w:shd w:val="clear" w:color="auto" w:fill="FAFAFA"/>
            <w:vAlign w:val="bottom"/>
          </w:tcPr>
          <w:p w14:paraId="3CD9AF9D" w14:textId="6EB3010A"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1,080,737</w:t>
            </w:r>
          </w:p>
        </w:tc>
      </w:tr>
      <w:tr w:rsidR="00F518D5" w:rsidRPr="005D3949" w14:paraId="200CE062" w14:textId="77777777" w:rsidTr="005D3949">
        <w:trPr>
          <w:trHeight w:val="20"/>
        </w:trPr>
        <w:tc>
          <w:tcPr>
            <w:tcW w:w="1049" w:type="pct"/>
            <w:vAlign w:val="bottom"/>
            <w:hideMark/>
          </w:tcPr>
          <w:p w14:paraId="3D85C86D" w14:textId="77777777" w:rsidR="00F518D5" w:rsidRDefault="00F518D5" w:rsidP="00F518D5">
            <w:pPr>
              <w:tabs>
                <w:tab w:val="left" w:pos="1426"/>
              </w:tabs>
              <w:spacing w:after="0" w:line="240" w:lineRule="auto"/>
              <w:ind w:left="-113"/>
              <w:rPr>
                <w:rFonts w:ascii="Arial" w:hAnsi="Arial" w:cs="Arial"/>
                <w:sz w:val="16"/>
                <w:szCs w:val="16"/>
              </w:rPr>
            </w:pPr>
            <w:r w:rsidRPr="005D3949">
              <w:rPr>
                <w:rFonts w:ascii="Arial" w:hAnsi="Arial" w:cs="Arial"/>
                <w:sz w:val="16"/>
                <w:szCs w:val="16"/>
              </w:rPr>
              <w:t xml:space="preserve">Allowance for expected </w:t>
            </w:r>
          </w:p>
          <w:p w14:paraId="69C02132" w14:textId="55E61000" w:rsidR="00F518D5" w:rsidRPr="005D3949" w:rsidRDefault="00F518D5" w:rsidP="00F518D5">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Pr="005D3949">
              <w:rPr>
                <w:rFonts w:ascii="Arial" w:hAnsi="Arial" w:cs="Arial"/>
                <w:sz w:val="16"/>
                <w:szCs w:val="16"/>
              </w:rPr>
              <w:t xml:space="preserve">credit loss </w:t>
            </w:r>
          </w:p>
        </w:tc>
        <w:tc>
          <w:tcPr>
            <w:tcW w:w="630" w:type="pct"/>
            <w:tcBorders>
              <w:left w:val="nil"/>
              <w:right w:val="nil"/>
            </w:tcBorders>
            <w:shd w:val="clear" w:color="auto" w:fill="FAFAFA"/>
            <w:vAlign w:val="bottom"/>
          </w:tcPr>
          <w:p w14:paraId="0AC65D53" w14:textId="643BCFCC"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4</w:t>
            </w:r>
          </w:p>
        </w:tc>
        <w:tc>
          <w:tcPr>
            <w:tcW w:w="664" w:type="pct"/>
            <w:tcBorders>
              <w:left w:val="nil"/>
              <w:right w:val="nil"/>
            </w:tcBorders>
            <w:shd w:val="clear" w:color="auto" w:fill="FAFAFA"/>
            <w:vAlign w:val="bottom"/>
          </w:tcPr>
          <w:p w14:paraId="76F6EAAD" w14:textId="38AFD5CB"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56</w:t>
            </w:r>
          </w:p>
        </w:tc>
        <w:tc>
          <w:tcPr>
            <w:tcW w:w="664" w:type="pct"/>
            <w:tcBorders>
              <w:left w:val="nil"/>
              <w:right w:val="nil"/>
            </w:tcBorders>
            <w:shd w:val="clear" w:color="auto" w:fill="FAFAFA"/>
            <w:vAlign w:val="bottom"/>
          </w:tcPr>
          <w:p w14:paraId="7995F185" w14:textId="5F87ECC5"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565</w:t>
            </w:r>
          </w:p>
        </w:tc>
        <w:tc>
          <w:tcPr>
            <w:tcW w:w="664" w:type="pct"/>
            <w:tcBorders>
              <w:left w:val="nil"/>
              <w:right w:val="nil"/>
            </w:tcBorders>
            <w:shd w:val="clear" w:color="auto" w:fill="FAFAFA"/>
            <w:vAlign w:val="bottom"/>
          </w:tcPr>
          <w:p w14:paraId="085F7321" w14:textId="6656B32F"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477</w:t>
            </w:r>
          </w:p>
        </w:tc>
        <w:tc>
          <w:tcPr>
            <w:tcW w:w="664" w:type="pct"/>
            <w:tcBorders>
              <w:left w:val="nil"/>
              <w:right w:val="nil"/>
            </w:tcBorders>
            <w:shd w:val="clear" w:color="auto" w:fill="FAFAFA"/>
            <w:vAlign w:val="bottom"/>
          </w:tcPr>
          <w:p w14:paraId="50D07D8C" w14:textId="53DC9F6B"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15,412</w:t>
            </w:r>
          </w:p>
        </w:tc>
        <w:tc>
          <w:tcPr>
            <w:tcW w:w="665" w:type="pct"/>
            <w:tcBorders>
              <w:left w:val="nil"/>
              <w:right w:val="nil"/>
            </w:tcBorders>
            <w:shd w:val="clear" w:color="auto" w:fill="FAFAFA"/>
            <w:vAlign w:val="bottom"/>
          </w:tcPr>
          <w:p w14:paraId="696D456A" w14:textId="06D703A7" w:rsidR="00F518D5" w:rsidRPr="005D3949" w:rsidRDefault="005D1925" w:rsidP="00F518D5">
            <w:pPr>
              <w:pStyle w:val="Heading1"/>
              <w:tabs>
                <w:tab w:val="left" w:pos="1426"/>
              </w:tabs>
              <w:ind w:right="-72"/>
              <w:jc w:val="right"/>
              <w:rPr>
                <w:rFonts w:ascii="Arial" w:hAnsi="Arial" w:cs="Arial"/>
                <w:b w:val="0"/>
                <w:bCs w:val="0"/>
                <w:sz w:val="16"/>
                <w:szCs w:val="16"/>
              </w:rPr>
            </w:pPr>
            <w:r>
              <w:rPr>
                <w:rFonts w:ascii="Arial" w:hAnsi="Arial" w:cs="Arial"/>
                <w:b w:val="0"/>
                <w:bCs w:val="0"/>
                <w:sz w:val="16"/>
                <w:szCs w:val="16"/>
              </w:rPr>
              <w:t>16,514</w:t>
            </w:r>
          </w:p>
        </w:tc>
      </w:tr>
    </w:tbl>
    <w:p w14:paraId="27717AD2" w14:textId="41B074E6" w:rsidR="003B049E" w:rsidRPr="00CE6A92" w:rsidRDefault="003B049E" w:rsidP="00994BC8">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FF1DF8" w:rsidRPr="005D3949" w14:paraId="19134011" w14:textId="77777777" w:rsidTr="005D3949">
        <w:trPr>
          <w:trHeight w:val="20"/>
        </w:trPr>
        <w:tc>
          <w:tcPr>
            <w:tcW w:w="1049" w:type="pct"/>
            <w:vAlign w:val="bottom"/>
          </w:tcPr>
          <w:p w14:paraId="7809518E" w14:textId="77777777" w:rsidR="00FF1DF8" w:rsidRPr="005D3949" w:rsidRDefault="00FF1DF8" w:rsidP="00292D4F">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188A9F70" w14:textId="77777777" w:rsidR="00FF1DF8" w:rsidRPr="005D3949" w:rsidRDefault="00FF1DF8" w:rsidP="00292D4F">
            <w:pPr>
              <w:spacing w:after="0" w:line="240" w:lineRule="auto"/>
              <w:ind w:left="-101" w:firstLine="1"/>
              <w:jc w:val="center"/>
              <w:rPr>
                <w:rFonts w:ascii="Arial" w:hAnsi="Arial" w:cs="Arial"/>
                <w:b/>
                <w:bCs/>
                <w:sz w:val="16"/>
                <w:szCs w:val="16"/>
              </w:rPr>
            </w:pPr>
            <w:r w:rsidRPr="005D3949">
              <w:rPr>
                <w:rFonts w:ascii="Arial" w:hAnsi="Arial" w:cs="Arial"/>
                <w:b/>
                <w:bCs/>
                <w:sz w:val="16"/>
                <w:szCs w:val="16"/>
              </w:rPr>
              <w:t>Consolidated financial statements</w:t>
            </w:r>
          </w:p>
        </w:tc>
      </w:tr>
      <w:tr w:rsidR="00FF1DF8" w:rsidRPr="005D3949" w14:paraId="77D774F6" w14:textId="77777777" w:rsidTr="005D3949">
        <w:trPr>
          <w:trHeight w:val="20"/>
        </w:trPr>
        <w:tc>
          <w:tcPr>
            <w:tcW w:w="1049" w:type="pct"/>
            <w:vAlign w:val="bottom"/>
            <w:hideMark/>
          </w:tcPr>
          <w:p w14:paraId="128D7E61" w14:textId="77777777" w:rsidR="00FF1DF8" w:rsidRPr="005D3949" w:rsidRDefault="00FF1DF8" w:rsidP="00292D4F">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59361D8A"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Not yet due</w:t>
            </w:r>
          </w:p>
          <w:p w14:paraId="0C1809DB"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113EDE6B"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Up to 3 months</w:t>
            </w:r>
          </w:p>
          <w:p w14:paraId="33E769C4"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4FD1553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3 - 6 months</w:t>
            </w:r>
          </w:p>
          <w:p w14:paraId="2CBE6CEE"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065B36A" w14:textId="760AD210"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78A0B1E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 xml:space="preserve">More than </w:t>
            </w:r>
            <w:r w:rsidRPr="005D3949">
              <w:rPr>
                <w:rFonts w:ascii="Arial" w:hAnsi="Arial" w:cs="Arial"/>
                <w:b/>
                <w:bCs/>
                <w:sz w:val="16"/>
                <w:szCs w:val="16"/>
              </w:rPr>
              <w:br/>
              <w:t>12 months</w:t>
            </w:r>
            <w:r w:rsidRPr="005D3949">
              <w:rPr>
                <w:rFonts w:ascii="Arial" w:hAnsi="Arial" w:cs="Arial"/>
                <w:b/>
                <w:bCs/>
                <w:sz w:val="16"/>
                <w:szCs w:val="16"/>
              </w:rPr>
              <w:br/>
              <w:t>Thousand Baht</w:t>
            </w:r>
          </w:p>
        </w:tc>
        <w:tc>
          <w:tcPr>
            <w:tcW w:w="665" w:type="pct"/>
            <w:tcBorders>
              <w:top w:val="single" w:sz="4" w:space="0" w:color="auto"/>
              <w:left w:val="nil"/>
              <w:bottom w:val="single" w:sz="4" w:space="0" w:color="auto"/>
              <w:right w:val="nil"/>
            </w:tcBorders>
            <w:vAlign w:val="bottom"/>
            <w:hideMark/>
          </w:tcPr>
          <w:p w14:paraId="47D53D2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Total</w:t>
            </w:r>
          </w:p>
          <w:p w14:paraId="5A97424D"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r>
      <w:tr w:rsidR="00FF1DF8" w:rsidRPr="005D3949" w14:paraId="3776B433" w14:textId="77777777" w:rsidTr="00E576FD">
        <w:trPr>
          <w:trHeight w:val="20"/>
        </w:trPr>
        <w:tc>
          <w:tcPr>
            <w:tcW w:w="1049" w:type="pct"/>
            <w:vAlign w:val="bottom"/>
          </w:tcPr>
          <w:p w14:paraId="1FAEFE46" w14:textId="694CA350" w:rsidR="00FF1DF8" w:rsidRPr="005D3949" w:rsidRDefault="00FF1DF8" w:rsidP="00292D4F">
            <w:pPr>
              <w:spacing w:after="0" w:line="240" w:lineRule="auto"/>
              <w:ind w:left="-101" w:firstLine="1"/>
              <w:rPr>
                <w:rFonts w:ascii="Arial" w:hAnsi="Arial" w:cs="Arial"/>
                <w:b/>
                <w:bCs/>
                <w:sz w:val="16"/>
                <w:szCs w:val="16"/>
              </w:rPr>
            </w:pPr>
          </w:p>
        </w:tc>
        <w:tc>
          <w:tcPr>
            <w:tcW w:w="630" w:type="pct"/>
            <w:shd w:val="clear" w:color="auto" w:fill="auto"/>
            <w:vAlign w:val="bottom"/>
          </w:tcPr>
          <w:p w14:paraId="175D957B"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7C3C3F2F"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2E50F46C"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72BDA0EF"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6FD3D886"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5" w:type="pct"/>
            <w:shd w:val="clear" w:color="auto" w:fill="auto"/>
            <w:vAlign w:val="bottom"/>
          </w:tcPr>
          <w:p w14:paraId="2D267581"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r>
      <w:tr w:rsidR="00994BC8" w:rsidRPr="005D3949" w14:paraId="220AA9A5" w14:textId="77777777" w:rsidTr="00E576FD">
        <w:trPr>
          <w:trHeight w:val="20"/>
        </w:trPr>
        <w:tc>
          <w:tcPr>
            <w:tcW w:w="1049" w:type="pct"/>
            <w:vAlign w:val="bottom"/>
          </w:tcPr>
          <w:p w14:paraId="3595B712" w14:textId="14CC0B71" w:rsidR="00994BC8" w:rsidRPr="00E34C90" w:rsidRDefault="00994BC8" w:rsidP="00994BC8">
            <w:pPr>
              <w:spacing w:after="0" w:line="240" w:lineRule="auto"/>
              <w:ind w:left="-101" w:right="-103" w:firstLine="1"/>
              <w:rPr>
                <w:rFonts w:ascii="Arial" w:hAnsi="Arial"/>
                <w:b/>
                <w:bCs/>
                <w:spacing w:val="-6"/>
                <w:sz w:val="16"/>
                <w:szCs w:val="20"/>
                <w:cs/>
                <w:lang w:bidi="th-TH"/>
              </w:rPr>
            </w:pPr>
            <w:r w:rsidRPr="005D3949">
              <w:rPr>
                <w:rFonts w:ascii="Arial" w:hAnsi="Arial" w:cs="Arial"/>
                <w:b/>
                <w:bCs/>
                <w:spacing w:val="-6"/>
                <w:sz w:val="16"/>
                <w:szCs w:val="16"/>
              </w:rPr>
              <w:t xml:space="preserve">As </w:t>
            </w:r>
            <w:proofErr w:type="gramStart"/>
            <w:r w:rsidR="0077270B" w:rsidRPr="005D3949">
              <w:rPr>
                <w:rFonts w:ascii="Arial" w:hAnsi="Arial" w:cs="Arial"/>
                <w:b/>
                <w:bCs/>
                <w:sz w:val="16"/>
                <w:szCs w:val="16"/>
              </w:rPr>
              <w:t>at</w:t>
            </w:r>
            <w:proofErr w:type="gramEnd"/>
            <w:r w:rsidRPr="005D3949">
              <w:rPr>
                <w:rFonts w:ascii="Arial" w:hAnsi="Arial" w:cs="Arial"/>
                <w:b/>
                <w:bCs/>
                <w:spacing w:val="-6"/>
                <w:sz w:val="16"/>
                <w:szCs w:val="16"/>
              </w:rPr>
              <w:t xml:space="preserve"> 31 December 202</w:t>
            </w:r>
            <w:r w:rsidR="0098529D">
              <w:rPr>
                <w:rFonts w:ascii="Arial" w:hAnsi="Arial" w:cs="Arial"/>
                <w:b/>
                <w:bCs/>
                <w:spacing w:val="-6"/>
                <w:sz w:val="16"/>
                <w:szCs w:val="16"/>
              </w:rPr>
              <w:t>0</w:t>
            </w:r>
          </w:p>
        </w:tc>
        <w:tc>
          <w:tcPr>
            <w:tcW w:w="630" w:type="pct"/>
            <w:shd w:val="clear" w:color="auto" w:fill="auto"/>
            <w:vAlign w:val="bottom"/>
          </w:tcPr>
          <w:p w14:paraId="4B9CF46C"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5F59A6A1"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0D5A4EB3"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5C89E531"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312A8389"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5" w:type="pct"/>
            <w:shd w:val="clear" w:color="auto" w:fill="auto"/>
            <w:vAlign w:val="bottom"/>
          </w:tcPr>
          <w:p w14:paraId="4704E67A"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r>
      <w:tr w:rsidR="00FF1DF8" w:rsidRPr="005D3949" w14:paraId="0B4BE05F" w14:textId="77777777" w:rsidTr="00E576FD">
        <w:trPr>
          <w:trHeight w:val="20"/>
        </w:trPr>
        <w:tc>
          <w:tcPr>
            <w:tcW w:w="1049" w:type="pct"/>
            <w:vAlign w:val="bottom"/>
            <w:hideMark/>
          </w:tcPr>
          <w:p w14:paraId="5FEBD64D" w14:textId="77777777" w:rsidR="00FF1DF8" w:rsidRPr="005D3949" w:rsidRDefault="00FF1DF8" w:rsidP="00292D4F">
            <w:pPr>
              <w:spacing w:after="0" w:line="240" w:lineRule="auto"/>
              <w:ind w:left="-101" w:firstLine="1"/>
              <w:rPr>
                <w:rFonts w:ascii="Arial" w:hAnsi="Arial" w:cs="Arial"/>
                <w:sz w:val="16"/>
                <w:szCs w:val="16"/>
              </w:rPr>
            </w:pPr>
            <w:r w:rsidRPr="005D3949">
              <w:rPr>
                <w:rFonts w:ascii="Arial" w:hAnsi="Arial" w:cs="Arial"/>
                <w:sz w:val="16"/>
                <w:szCs w:val="16"/>
              </w:rPr>
              <w:t xml:space="preserve">Gross carrying amount </w:t>
            </w:r>
          </w:p>
        </w:tc>
        <w:tc>
          <w:tcPr>
            <w:tcW w:w="630" w:type="pct"/>
            <w:shd w:val="clear" w:color="auto" w:fill="auto"/>
            <w:vAlign w:val="bottom"/>
          </w:tcPr>
          <w:p w14:paraId="758936A4"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2C021649"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671DA6CA"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77947D07"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auto"/>
            <w:vAlign w:val="bottom"/>
          </w:tcPr>
          <w:p w14:paraId="168D7A18"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5" w:type="pct"/>
            <w:shd w:val="clear" w:color="auto" w:fill="auto"/>
            <w:vAlign w:val="bottom"/>
          </w:tcPr>
          <w:p w14:paraId="4C91AAA2"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r>
      <w:tr w:rsidR="0098529D" w:rsidRPr="005D3949" w14:paraId="72C03730" w14:textId="77777777" w:rsidTr="00E576FD">
        <w:trPr>
          <w:trHeight w:val="20"/>
        </w:trPr>
        <w:tc>
          <w:tcPr>
            <w:tcW w:w="1049" w:type="pct"/>
            <w:vAlign w:val="bottom"/>
          </w:tcPr>
          <w:p w14:paraId="78EB55FB" w14:textId="1BD01448" w:rsidR="0098529D" w:rsidRPr="005D3949" w:rsidRDefault="0098529D" w:rsidP="0098529D">
            <w:pPr>
              <w:spacing w:after="0" w:line="240" w:lineRule="auto"/>
              <w:ind w:left="-104"/>
              <w:rPr>
                <w:rFonts w:ascii="Arial" w:hAnsi="Arial" w:cs="Arial"/>
                <w:sz w:val="16"/>
                <w:szCs w:val="16"/>
              </w:rPr>
            </w:pPr>
            <w:r w:rsidRPr="005D3949">
              <w:rPr>
                <w:rFonts w:ascii="Arial" w:hAnsi="Arial" w:cs="Arial"/>
                <w:sz w:val="16"/>
                <w:szCs w:val="16"/>
              </w:rPr>
              <w:t xml:space="preserve">   - trade receivables</w:t>
            </w:r>
          </w:p>
        </w:tc>
        <w:tc>
          <w:tcPr>
            <w:tcW w:w="630" w:type="pct"/>
            <w:shd w:val="clear" w:color="auto" w:fill="auto"/>
            <w:vAlign w:val="bottom"/>
          </w:tcPr>
          <w:p w14:paraId="774E643C" w14:textId="742C2203"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640,441 </w:t>
            </w:r>
          </w:p>
        </w:tc>
        <w:tc>
          <w:tcPr>
            <w:tcW w:w="664" w:type="pct"/>
            <w:shd w:val="clear" w:color="auto" w:fill="auto"/>
            <w:vAlign w:val="bottom"/>
          </w:tcPr>
          <w:p w14:paraId="15683AED" w14:textId="5C21C14D"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207,620 </w:t>
            </w:r>
          </w:p>
        </w:tc>
        <w:tc>
          <w:tcPr>
            <w:tcW w:w="664" w:type="pct"/>
            <w:shd w:val="clear" w:color="auto" w:fill="auto"/>
            <w:vAlign w:val="bottom"/>
          </w:tcPr>
          <w:p w14:paraId="5AA94394" w14:textId="16019CB0"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27,680 </w:t>
            </w:r>
          </w:p>
        </w:tc>
        <w:tc>
          <w:tcPr>
            <w:tcW w:w="664" w:type="pct"/>
            <w:shd w:val="clear" w:color="auto" w:fill="auto"/>
            <w:vAlign w:val="bottom"/>
          </w:tcPr>
          <w:p w14:paraId="2A92686C" w14:textId="56E4CD20"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18,671 </w:t>
            </w:r>
          </w:p>
        </w:tc>
        <w:tc>
          <w:tcPr>
            <w:tcW w:w="664" w:type="pct"/>
            <w:shd w:val="clear" w:color="auto" w:fill="auto"/>
            <w:vAlign w:val="bottom"/>
          </w:tcPr>
          <w:p w14:paraId="4DBCC10A" w14:textId="229E1F84"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21,449 </w:t>
            </w:r>
          </w:p>
        </w:tc>
        <w:tc>
          <w:tcPr>
            <w:tcW w:w="665" w:type="pct"/>
            <w:shd w:val="clear" w:color="auto" w:fill="auto"/>
            <w:vAlign w:val="bottom"/>
          </w:tcPr>
          <w:p w14:paraId="5D467340" w14:textId="272BCB18"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915,861 </w:t>
            </w:r>
          </w:p>
        </w:tc>
      </w:tr>
      <w:tr w:rsidR="0098529D" w:rsidRPr="005D3949" w14:paraId="7050DC5C" w14:textId="77777777" w:rsidTr="00E576FD">
        <w:trPr>
          <w:trHeight w:val="20"/>
        </w:trPr>
        <w:tc>
          <w:tcPr>
            <w:tcW w:w="1049" w:type="pct"/>
            <w:vAlign w:val="bottom"/>
            <w:hideMark/>
          </w:tcPr>
          <w:p w14:paraId="2EDD02BD" w14:textId="77777777" w:rsidR="0098529D" w:rsidRDefault="0098529D" w:rsidP="0098529D">
            <w:pPr>
              <w:tabs>
                <w:tab w:val="left" w:pos="1426"/>
              </w:tabs>
              <w:spacing w:after="0" w:line="240" w:lineRule="auto"/>
              <w:ind w:left="-113"/>
              <w:rPr>
                <w:rFonts w:ascii="Arial" w:hAnsi="Arial" w:cs="Arial"/>
                <w:sz w:val="16"/>
                <w:szCs w:val="16"/>
              </w:rPr>
            </w:pPr>
            <w:r w:rsidRPr="005D3949">
              <w:rPr>
                <w:rFonts w:ascii="Arial" w:hAnsi="Arial" w:cs="Arial"/>
                <w:sz w:val="16"/>
                <w:szCs w:val="16"/>
              </w:rPr>
              <w:t>Allowance for expected</w:t>
            </w:r>
          </w:p>
          <w:p w14:paraId="53121D94" w14:textId="04EC043C" w:rsidR="0098529D" w:rsidRPr="005D3949" w:rsidRDefault="0098529D" w:rsidP="0098529D">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Pr="005D3949">
              <w:rPr>
                <w:rFonts w:ascii="Arial" w:hAnsi="Arial" w:cs="Arial"/>
                <w:sz w:val="16"/>
                <w:szCs w:val="16"/>
              </w:rPr>
              <w:t xml:space="preserve"> credit loss </w:t>
            </w:r>
          </w:p>
        </w:tc>
        <w:tc>
          <w:tcPr>
            <w:tcW w:w="630" w:type="pct"/>
            <w:tcBorders>
              <w:left w:val="nil"/>
              <w:right w:val="nil"/>
            </w:tcBorders>
            <w:shd w:val="clear" w:color="auto" w:fill="auto"/>
            <w:vAlign w:val="bottom"/>
          </w:tcPr>
          <w:p w14:paraId="79059B64" w14:textId="561B1DC7"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167 </w:t>
            </w:r>
          </w:p>
        </w:tc>
        <w:tc>
          <w:tcPr>
            <w:tcW w:w="664" w:type="pct"/>
            <w:tcBorders>
              <w:left w:val="nil"/>
              <w:right w:val="nil"/>
            </w:tcBorders>
            <w:shd w:val="clear" w:color="auto" w:fill="auto"/>
            <w:vAlign w:val="bottom"/>
          </w:tcPr>
          <w:p w14:paraId="6727495B" w14:textId="69522EC3"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492 </w:t>
            </w:r>
          </w:p>
        </w:tc>
        <w:tc>
          <w:tcPr>
            <w:tcW w:w="664" w:type="pct"/>
            <w:tcBorders>
              <w:left w:val="nil"/>
              <w:right w:val="nil"/>
            </w:tcBorders>
            <w:shd w:val="clear" w:color="auto" w:fill="auto"/>
            <w:vAlign w:val="bottom"/>
          </w:tcPr>
          <w:p w14:paraId="693615FA" w14:textId="10D8D605"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74 </w:t>
            </w:r>
          </w:p>
        </w:tc>
        <w:tc>
          <w:tcPr>
            <w:tcW w:w="664" w:type="pct"/>
            <w:tcBorders>
              <w:left w:val="nil"/>
              <w:right w:val="nil"/>
            </w:tcBorders>
            <w:shd w:val="clear" w:color="auto" w:fill="auto"/>
            <w:vAlign w:val="bottom"/>
          </w:tcPr>
          <w:p w14:paraId="5AF60391" w14:textId="699735DC"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523 </w:t>
            </w:r>
          </w:p>
        </w:tc>
        <w:tc>
          <w:tcPr>
            <w:tcW w:w="664" w:type="pct"/>
            <w:tcBorders>
              <w:left w:val="nil"/>
              <w:right w:val="nil"/>
            </w:tcBorders>
            <w:shd w:val="clear" w:color="auto" w:fill="auto"/>
            <w:vAlign w:val="bottom"/>
          </w:tcPr>
          <w:p w14:paraId="2AF3B329" w14:textId="68FA3407"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14,667 </w:t>
            </w:r>
          </w:p>
        </w:tc>
        <w:tc>
          <w:tcPr>
            <w:tcW w:w="665" w:type="pct"/>
            <w:tcBorders>
              <w:left w:val="nil"/>
              <w:right w:val="nil"/>
            </w:tcBorders>
            <w:shd w:val="clear" w:color="auto" w:fill="auto"/>
            <w:vAlign w:val="bottom"/>
          </w:tcPr>
          <w:p w14:paraId="622CEB6F" w14:textId="61AADB17" w:rsidR="0098529D" w:rsidRPr="005D3949" w:rsidRDefault="0098529D" w:rsidP="0098529D">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15,923</w:t>
            </w:r>
          </w:p>
        </w:tc>
      </w:tr>
    </w:tbl>
    <w:p w14:paraId="375CD5F4" w14:textId="77777777" w:rsidR="00836DBC" w:rsidRPr="00CE6A92" w:rsidRDefault="00836DBC" w:rsidP="00565E47">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FF1DF8" w:rsidRPr="005D3949" w14:paraId="4E6D347D" w14:textId="77777777" w:rsidTr="005D3949">
        <w:trPr>
          <w:trHeight w:val="20"/>
        </w:trPr>
        <w:tc>
          <w:tcPr>
            <w:tcW w:w="1049" w:type="pct"/>
            <w:vAlign w:val="bottom"/>
          </w:tcPr>
          <w:p w14:paraId="1DD5BADE" w14:textId="77777777" w:rsidR="00FF1DF8" w:rsidRPr="005D3949" w:rsidRDefault="00FF1DF8" w:rsidP="00292D4F">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2B6EA2ED" w14:textId="1AC4681D" w:rsidR="00FF1DF8" w:rsidRPr="005D3949" w:rsidRDefault="00FF1DF8" w:rsidP="00292D4F">
            <w:pPr>
              <w:spacing w:after="0" w:line="240" w:lineRule="auto"/>
              <w:ind w:left="-101" w:firstLine="1"/>
              <w:jc w:val="center"/>
              <w:rPr>
                <w:rFonts w:ascii="Arial" w:hAnsi="Arial" w:cs="Arial"/>
                <w:b/>
                <w:bCs/>
                <w:sz w:val="16"/>
                <w:szCs w:val="16"/>
              </w:rPr>
            </w:pPr>
            <w:r w:rsidRPr="005D3949">
              <w:rPr>
                <w:rFonts w:ascii="Arial" w:hAnsi="Arial" w:cs="Arial"/>
                <w:b/>
                <w:bCs/>
                <w:sz w:val="16"/>
                <w:szCs w:val="16"/>
              </w:rPr>
              <w:t>Separate financial statements</w:t>
            </w:r>
          </w:p>
        </w:tc>
      </w:tr>
      <w:tr w:rsidR="00FF1DF8" w:rsidRPr="005D3949" w14:paraId="27BD39A4" w14:textId="77777777" w:rsidTr="005D3949">
        <w:trPr>
          <w:trHeight w:val="20"/>
        </w:trPr>
        <w:tc>
          <w:tcPr>
            <w:tcW w:w="1049" w:type="pct"/>
            <w:vAlign w:val="bottom"/>
            <w:hideMark/>
          </w:tcPr>
          <w:p w14:paraId="4E8389CF" w14:textId="77777777" w:rsidR="00FF1DF8" w:rsidRPr="005D3949" w:rsidRDefault="00FF1DF8" w:rsidP="00292D4F">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274AA158"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Not yet due</w:t>
            </w:r>
          </w:p>
          <w:p w14:paraId="751C69F5"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5E19D6A9"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Up to 3 months</w:t>
            </w:r>
          </w:p>
          <w:p w14:paraId="204CF89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43E8D77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3 - 6 months</w:t>
            </w:r>
          </w:p>
          <w:p w14:paraId="569E2B85"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0CF877DE"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331B3E5D"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 xml:space="preserve">More than </w:t>
            </w:r>
            <w:r w:rsidRPr="005D3949">
              <w:rPr>
                <w:rFonts w:ascii="Arial" w:hAnsi="Arial" w:cs="Arial"/>
                <w:b/>
                <w:bCs/>
                <w:sz w:val="16"/>
                <w:szCs w:val="16"/>
              </w:rPr>
              <w:br/>
              <w:t>12 months</w:t>
            </w:r>
            <w:r w:rsidRPr="005D3949">
              <w:rPr>
                <w:rFonts w:ascii="Arial" w:hAnsi="Arial" w:cs="Arial"/>
                <w:b/>
                <w:bCs/>
                <w:sz w:val="16"/>
                <w:szCs w:val="16"/>
              </w:rPr>
              <w:br/>
              <w:t>Thousand Baht</w:t>
            </w:r>
          </w:p>
        </w:tc>
        <w:tc>
          <w:tcPr>
            <w:tcW w:w="665" w:type="pct"/>
            <w:tcBorders>
              <w:top w:val="single" w:sz="4" w:space="0" w:color="auto"/>
              <w:left w:val="nil"/>
              <w:bottom w:val="single" w:sz="4" w:space="0" w:color="auto"/>
              <w:right w:val="nil"/>
            </w:tcBorders>
            <w:vAlign w:val="bottom"/>
            <w:hideMark/>
          </w:tcPr>
          <w:p w14:paraId="373450E6"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Total</w:t>
            </w:r>
          </w:p>
          <w:p w14:paraId="6D105C99"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r>
      <w:tr w:rsidR="00FF1DF8" w:rsidRPr="005D3949" w14:paraId="06D8CDBB" w14:textId="77777777" w:rsidTr="005D3949">
        <w:trPr>
          <w:trHeight w:val="20"/>
        </w:trPr>
        <w:tc>
          <w:tcPr>
            <w:tcW w:w="1049" w:type="pct"/>
            <w:vAlign w:val="bottom"/>
          </w:tcPr>
          <w:p w14:paraId="21591D53" w14:textId="61571D78" w:rsidR="00FF1DF8" w:rsidRPr="005D3949" w:rsidRDefault="00FF1DF8" w:rsidP="00292D4F">
            <w:pPr>
              <w:spacing w:after="0" w:line="240" w:lineRule="auto"/>
              <w:ind w:left="-101" w:firstLine="1"/>
              <w:rPr>
                <w:rFonts w:ascii="Arial" w:hAnsi="Arial" w:cs="Arial"/>
                <w:sz w:val="16"/>
                <w:szCs w:val="16"/>
              </w:rPr>
            </w:pPr>
          </w:p>
        </w:tc>
        <w:tc>
          <w:tcPr>
            <w:tcW w:w="630" w:type="pct"/>
            <w:shd w:val="clear" w:color="auto" w:fill="FAFAFA"/>
            <w:vAlign w:val="bottom"/>
          </w:tcPr>
          <w:p w14:paraId="72C6BD56"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4D5A7152"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21BA31FB"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F1C1FD4"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4FE0A50" w14:textId="77777777" w:rsidR="00FF1DF8" w:rsidRPr="005D3949" w:rsidRDefault="00FF1DF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50DE9A78" w14:textId="77777777" w:rsidR="00FF1DF8" w:rsidRPr="005D3949" w:rsidRDefault="00FF1DF8" w:rsidP="00994BC8">
            <w:pPr>
              <w:pStyle w:val="Heading1"/>
              <w:ind w:right="-72"/>
              <w:jc w:val="right"/>
              <w:rPr>
                <w:rFonts w:ascii="Arial" w:hAnsi="Arial" w:cs="Arial"/>
                <w:b w:val="0"/>
                <w:bCs w:val="0"/>
                <w:sz w:val="16"/>
                <w:szCs w:val="16"/>
              </w:rPr>
            </w:pPr>
          </w:p>
        </w:tc>
      </w:tr>
      <w:tr w:rsidR="00994BC8" w:rsidRPr="005D3949" w14:paraId="62E86DA5" w14:textId="77777777" w:rsidTr="005D3949">
        <w:trPr>
          <w:trHeight w:val="20"/>
        </w:trPr>
        <w:tc>
          <w:tcPr>
            <w:tcW w:w="1049" w:type="pct"/>
            <w:vAlign w:val="bottom"/>
          </w:tcPr>
          <w:p w14:paraId="10DAEEF8" w14:textId="702110CE" w:rsidR="00994BC8" w:rsidRPr="00E34C90" w:rsidRDefault="00994BC8" w:rsidP="00292D4F">
            <w:pPr>
              <w:spacing w:after="0" w:line="240" w:lineRule="auto"/>
              <w:ind w:left="-101" w:firstLine="1"/>
              <w:rPr>
                <w:rFonts w:ascii="Arial" w:hAnsi="Arial" w:cs="Browallia New"/>
                <w:b/>
                <w:bCs/>
                <w:sz w:val="16"/>
                <w:szCs w:val="20"/>
                <w:lang w:val="en-GB" w:bidi="th-TH"/>
              </w:rPr>
            </w:pPr>
            <w:r w:rsidRPr="005D3949">
              <w:rPr>
                <w:rFonts w:ascii="Arial" w:hAnsi="Arial" w:cs="Arial"/>
                <w:b/>
                <w:bCs/>
                <w:sz w:val="16"/>
                <w:szCs w:val="16"/>
              </w:rPr>
              <w:t xml:space="preserve">As </w:t>
            </w:r>
            <w:proofErr w:type="gramStart"/>
            <w:r w:rsidR="0077270B" w:rsidRPr="005D3949">
              <w:rPr>
                <w:rFonts w:ascii="Arial" w:hAnsi="Arial" w:cs="Arial"/>
                <w:b/>
                <w:bCs/>
                <w:sz w:val="16"/>
                <w:szCs w:val="16"/>
              </w:rPr>
              <w:t>at</w:t>
            </w:r>
            <w:proofErr w:type="gramEnd"/>
            <w:r w:rsidRPr="005D3949">
              <w:rPr>
                <w:rFonts w:ascii="Arial" w:hAnsi="Arial" w:cs="Arial"/>
                <w:b/>
                <w:bCs/>
                <w:sz w:val="16"/>
                <w:szCs w:val="16"/>
              </w:rPr>
              <w:t xml:space="preserve"> </w:t>
            </w:r>
            <w:r w:rsidR="0098529D">
              <w:rPr>
                <w:rFonts w:ascii="Arial" w:hAnsi="Arial" w:cs="Arial"/>
                <w:b/>
                <w:bCs/>
                <w:sz w:val="16"/>
                <w:szCs w:val="16"/>
              </w:rPr>
              <w:t>31</w:t>
            </w:r>
            <w:r w:rsidRPr="005D3949">
              <w:rPr>
                <w:rFonts w:ascii="Arial" w:hAnsi="Arial" w:cs="Arial"/>
                <w:b/>
                <w:bCs/>
                <w:sz w:val="16"/>
                <w:szCs w:val="16"/>
              </w:rPr>
              <w:t xml:space="preserve"> </w:t>
            </w:r>
            <w:r w:rsidR="0098529D">
              <w:rPr>
                <w:rFonts w:ascii="Arial" w:hAnsi="Arial" w:cs="Arial"/>
                <w:b/>
                <w:bCs/>
                <w:sz w:val="16"/>
                <w:szCs w:val="16"/>
              </w:rPr>
              <w:t>December</w:t>
            </w:r>
            <w:r w:rsidRPr="005D3949">
              <w:rPr>
                <w:rFonts w:ascii="Arial" w:hAnsi="Arial" w:cs="Arial"/>
                <w:b/>
                <w:bCs/>
                <w:sz w:val="16"/>
                <w:szCs w:val="16"/>
              </w:rPr>
              <w:t xml:space="preserve"> 202</w:t>
            </w:r>
            <w:r w:rsidR="00E34C90">
              <w:rPr>
                <w:rFonts w:ascii="Arial" w:hAnsi="Arial" w:cs="Browallia New"/>
                <w:b/>
                <w:bCs/>
                <w:sz w:val="16"/>
                <w:szCs w:val="20"/>
                <w:lang w:val="en-GB" w:bidi="th-TH"/>
              </w:rPr>
              <w:t>1</w:t>
            </w:r>
          </w:p>
        </w:tc>
        <w:tc>
          <w:tcPr>
            <w:tcW w:w="630" w:type="pct"/>
            <w:shd w:val="clear" w:color="auto" w:fill="FAFAFA"/>
            <w:vAlign w:val="bottom"/>
          </w:tcPr>
          <w:p w14:paraId="3A0E5C7D"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53FEEA52"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5702D7E"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B8E3594"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49AA63E1" w14:textId="77777777" w:rsidR="00994BC8" w:rsidRPr="005D3949" w:rsidRDefault="00994BC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28C684FC" w14:textId="77777777" w:rsidR="00994BC8" w:rsidRPr="005D3949" w:rsidRDefault="00994BC8" w:rsidP="00994BC8">
            <w:pPr>
              <w:pStyle w:val="Heading1"/>
              <w:ind w:right="-72"/>
              <w:jc w:val="right"/>
              <w:rPr>
                <w:rFonts w:ascii="Arial" w:hAnsi="Arial" w:cs="Arial"/>
                <w:b w:val="0"/>
                <w:bCs w:val="0"/>
                <w:sz w:val="16"/>
                <w:szCs w:val="16"/>
              </w:rPr>
            </w:pPr>
          </w:p>
        </w:tc>
      </w:tr>
      <w:tr w:rsidR="00FF1DF8" w:rsidRPr="005D3949" w14:paraId="6D049087" w14:textId="77777777" w:rsidTr="005D3949">
        <w:trPr>
          <w:trHeight w:val="20"/>
        </w:trPr>
        <w:tc>
          <w:tcPr>
            <w:tcW w:w="1049" w:type="pct"/>
            <w:vAlign w:val="bottom"/>
            <w:hideMark/>
          </w:tcPr>
          <w:p w14:paraId="46593422" w14:textId="77777777" w:rsidR="00FF1DF8" w:rsidRPr="005D3949" w:rsidRDefault="00FF1DF8" w:rsidP="00292D4F">
            <w:pPr>
              <w:spacing w:after="0" w:line="240" w:lineRule="auto"/>
              <w:ind w:left="-101" w:firstLine="1"/>
              <w:rPr>
                <w:rFonts w:ascii="Arial" w:hAnsi="Arial" w:cs="Arial"/>
                <w:sz w:val="16"/>
                <w:szCs w:val="16"/>
              </w:rPr>
            </w:pPr>
            <w:r w:rsidRPr="005D3949">
              <w:rPr>
                <w:rFonts w:ascii="Arial" w:hAnsi="Arial" w:cs="Arial"/>
                <w:sz w:val="16"/>
                <w:szCs w:val="16"/>
              </w:rPr>
              <w:t xml:space="preserve">Gross carrying amount </w:t>
            </w:r>
          </w:p>
        </w:tc>
        <w:tc>
          <w:tcPr>
            <w:tcW w:w="630" w:type="pct"/>
            <w:shd w:val="clear" w:color="auto" w:fill="FAFAFA"/>
            <w:vAlign w:val="bottom"/>
          </w:tcPr>
          <w:p w14:paraId="6731D4D7"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DBF29CC"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29B37451"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4820EFB"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C859EEE" w14:textId="77777777" w:rsidR="00FF1DF8" w:rsidRPr="005D3949" w:rsidRDefault="00FF1DF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5D2EF1F1" w14:textId="77777777" w:rsidR="00FF1DF8" w:rsidRPr="005D3949" w:rsidRDefault="00FF1DF8" w:rsidP="00994BC8">
            <w:pPr>
              <w:pStyle w:val="Heading1"/>
              <w:ind w:right="-72"/>
              <w:jc w:val="right"/>
              <w:rPr>
                <w:rFonts w:ascii="Arial" w:hAnsi="Arial" w:cs="Arial"/>
                <w:b w:val="0"/>
                <w:bCs w:val="0"/>
                <w:sz w:val="16"/>
                <w:szCs w:val="16"/>
              </w:rPr>
            </w:pPr>
          </w:p>
        </w:tc>
      </w:tr>
      <w:tr w:rsidR="00A025C6" w:rsidRPr="005D3949" w14:paraId="5B23D290" w14:textId="77777777" w:rsidTr="005D3949">
        <w:trPr>
          <w:trHeight w:val="20"/>
        </w:trPr>
        <w:tc>
          <w:tcPr>
            <w:tcW w:w="1049" w:type="pct"/>
            <w:vAlign w:val="bottom"/>
          </w:tcPr>
          <w:p w14:paraId="63296D0C" w14:textId="263E5CD3" w:rsidR="00A025C6" w:rsidRPr="005D3949" w:rsidRDefault="00A025C6" w:rsidP="00A025C6">
            <w:pPr>
              <w:spacing w:after="0" w:line="240" w:lineRule="auto"/>
              <w:ind w:left="-104"/>
              <w:rPr>
                <w:rFonts w:ascii="Arial" w:hAnsi="Arial" w:cs="Arial"/>
                <w:sz w:val="16"/>
                <w:szCs w:val="16"/>
              </w:rPr>
            </w:pPr>
            <w:r w:rsidRPr="005D3949">
              <w:rPr>
                <w:rFonts w:ascii="Arial" w:hAnsi="Arial" w:cs="Arial"/>
                <w:sz w:val="16"/>
                <w:szCs w:val="16"/>
              </w:rPr>
              <w:t xml:space="preserve">   - trade receivables</w:t>
            </w:r>
          </w:p>
        </w:tc>
        <w:tc>
          <w:tcPr>
            <w:tcW w:w="630" w:type="pct"/>
            <w:shd w:val="clear" w:color="auto" w:fill="FAFAFA"/>
            <w:vAlign w:val="bottom"/>
          </w:tcPr>
          <w:p w14:paraId="474955AD" w14:textId="73DD4819"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821,410</w:t>
            </w:r>
          </w:p>
        </w:tc>
        <w:tc>
          <w:tcPr>
            <w:tcW w:w="664" w:type="pct"/>
            <w:shd w:val="clear" w:color="auto" w:fill="FAFAFA"/>
            <w:vAlign w:val="bottom"/>
          </w:tcPr>
          <w:p w14:paraId="6368B266" w14:textId="5F959F06"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230,869</w:t>
            </w:r>
          </w:p>
        </w:tc>
        <w:tc>
          <w:tcPr>
            <w:tcW w:w="664" w:type="pct"/>
            <w:shd w:val="clear" w:color="auto" w:fill="FAFAFA"/>
            <w:vAlign w:val="bottom"/>
          </w:tcPr>
          <w:p w14:paraId="4290EA1E" w14:textId="0D77F95C"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6,796</w:t>
            </w:r>
          </w:p>
        </w:tc>
        <w:tc>
          <w:tcPr>
            <w:tcW w:w="664" w:type="pct"/>
            <w:shd w:val="clear" w:color="auto" w:fill="FAFAFA"/>
            <w:vAlign w:val="bottom"/>
          </w:tcPr>
          <w:p w14:paraId="4C724C6D" w14:textId="5A064A7D"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5,155</w:t>
            </w:r>
          </w:p>
        </w:tc>
        <w:tc>
          <w:tcPr>
            <w:tcW w:w="664" w:type="pct"/>
            <w:shd w:val="clear" w:color="auto" w:fill="FAFAFA"/>
            <w:vAlign w:val="bottom"/>
          </w:tcPr>
          <w:p w14:paraId="57EACF08" w14:textId="7EDB4311"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19,275</w:t>
            </w:r>
          </w:p>
        </w:tc>
        <w:tc>
          <w:tcPr>
            <w:tcW w:w="665" w:type="pct"/>
            <w:shd w:val="clear" w:color="auto" w:fill="FAFAFA"/>
            <w:vAlign w:val="bottom"/>
          </w:tcPr>
          <w:p w14:paraId="66155326" w14:textId="6802DAB5"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1,083,505</w:t>
            </w:r>
          </w:p>
        </w:tc>
      </w:tr>
      <w:tr w:rsidR="00A025C6" w:rsidRPr="005D3949" w14:paraId="02790C47" w14:textId="77777777" w:rsidTr="005D3949">
        <w:trPr>
          <w:trHeight w:val="20"/>
        </w:trPr>
        <w:tc>
          <w:tcPr>
            <w:tcW w:w="1049" w:type="pct"/>
            <w:vAlign w:val="bottom"/>
            <w:hideMark/>
          </w:tcPr>
          <w:p w14:paraId="41E0C758" w14:textId="77777777" w:rsidR="00A025C6" w:rsidRDefault="00A025C6" w:rsidP="00A025C6">
            <w:pPr>
              <w:tabs>
                <w:tab w:val="left" w:pos="1426"/>
              </w:tabs>
              <w:spacing w:after="0" w:line="240" w:lineRule="auto"/>
              <w:ind w:left="-113"/>
              <w:rPr>
                <w:rFonts w:ascii="Arial" w:hAnsi="Arial" w:cs="Arial"/>
                <w:sz w:val="16"/>
                <w:szCs w:val="16"/>
              </w:rPr>
            </w:pPr>
            <w:r w:rsidRPr="005D3949">
              <w:rPr>
                <w:rFonts w:ascii="Arial" w:hAnsi="Arial" w:cs="Arial"/>
                <w:sz w:val="16"/>
                <w:szCs w:val="16"/>
              </w:rPr>
              <w:t xml:space="preserve">Allowance for expected </w:t>
            </w:r>
          </w:p>
          <w:p w14:paraId="0851BE86" w14:textId="55EA9DF6" w:rsidR="00A025C6" w:rsidRPr="005D3949" w:rsidRDefault="00A025C6" w:rsidP="00A025C6">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Pr="005D3949">
              <w:rPr>
                <w:rFonts w:ascii="Arial" w:hAnsi="Arial" w:cs="Arial"/>
                <w:sz w:val="16"/>
                <w:szCs w:val="16"/>
              </w:rPr>
              <w:t xml:space="preserve">credit loss </w:t>
            </w:r>
          </w:p>
        </w:tc>
        <w:tc>
          <w:tcPr>
            <w:tcW w:w="630" w:type="pct"/>
            <w:tcBorders>
              <w:left w:val="nil"/>
              <w:right w:val="nil"/>
            </w:tcBorders>
            <w:shd w:val="clear" w:color="auto" w:fill="FAFAFA"/>
            <w:vAlign w:val="bottom"/>
          </w:tcPr>
          <w:p w14:paraId="4306D6D9" w14:textId="508D48D0"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4</w:t>
            </w:r>
          </w:p>
        </w:tc>
        <w:tc>
          <w:tcPr>
            <w:tcW w:w="664" w:type="pct"/>
            <w:tcBorders>
              <w:left w:val="nil"/>
              <w:right w:val="nil"/>
            </w:tcBorders>
            <w:shd w:val="clear" w:color="auto" w:fill="FAFAFA"/>
            <w:vAlign w:val="bottom"/>
          </w:tcPr>
          <w:p w14:paraId="786D1733" w14:textId="4B885093"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56</w:t>
            </w:r>
          </w:p>
        </w:tc>
        <w:tc>
          <w:tcPr>
            <w:tcW w:w="664" w:type="pct"/>
            <w:tcBorders>
              <w:left w:val="nil"/>
              <w:right w:val="nil"/>
            </w:tcBorders>
            <w:shd w:val="clear" w:color="auto" w:fill="FAFAFA"/>
            <w:vAlign w:val="bottom"/>
          </w:tcPr>
          <w:p w14:paraId="0C1FED9A" w14:textId="212ADE3D"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532</w:t>
            </w:r>
          </w:p>
        </w:tc>
        <w:tc>
          <w:tcPr>
            <w:tcW w:w="664" w:type="pct"/>
            <w:tcBorders>
              <w:left w:val="nil"/>
              <w:right w:val="nil"/>
            </w:tcBorders>
            <w:shd w:val="clear" w:color="auto" w:fill="FAFAFA"/>
            <w:vAlign w:val="bottom"/>
          </w:tcPr>
          <w:p w14:paraId="3FEAD9FA" w14:textId="049C8655"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w:t>
            </w:r>
          </w:p>
        </w:tc>
        <w:tc>
          <w:tcPr>
            <w:tcW w:w="664" w:type="pct"/>
            <w:tcBorders>
              <w:left w:val="nil"/>
              <w:right w:val="nil"/>
            </w:tcBorders>
            <w:shd w:val="clear" w:color="auto" w:fill="FAFAFA"/>
            <w:vAlign w:val="bottom"/>
          </w:tcPr>
          <w:p w14:paraId="2FB92C08" w14:textId="3445CF15"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14,472</w:t>
            </w:r>
          </w:p>
        </w:tc>
        <w:tc>
          <w:tcPr>
            <w:tcW w:w="665" w:type="pct"/>
            <w:tcBorders>
              <w:left w:val="nil"/>
              <w:right w:val="nil"/>
            </w:tcBorders>
            <w:shd w:val="clear" w:color="auto" w:fill="FAFAFA"/>
            <w:vAlign w:val="bottom"/>
          </w:tcPr>
          <w:p w14:paraId="6DDAEB12" w14:textId="01C0278D" w:rsidR="00A025C6" w:rsidRPr="005D3949" w:rsidRDefault="005D1925" w:rsidP="00A025C6">
            <w:pPr>
              <w:pStyle w:val="Heading1"/>
              <w:ind w:right="-72"/>
              <w:jc w:val="right"/>
              <w:rPr>
                <w:rFonts w:ascii="Arial" w:hAnsi="Arial" w:cs="Arial"/>
                <w:b w:val="0"/>
                <w:bCs w:val="0"/>
                <w:sz w:val="16"/>
                <w:szCs w:val="16"/>
              </w:rPr>
            </w:pPr>
            <w:r>
              <w:rPr>
                <w:rFonts w:ascii="Arial" w:hAnsi="Arial" w:cs="Arial"/>
                <w:b w:val="0"/>
                <w:bCs w:val="0"/>
                <w:sz w:val="16"/>
                <w:szCs w:val="16"/>
              </w:rPr>
              <w:t>15,064</w:t>
            </w:r>
          </w:p>
        </w:tc>
      </w:tr>
    </w:tbl>
    <w:p w14:paraId="6E9A4EAB" w14:textId="77777777" w:rsidR="00994BC8" w:rsidRPr="00CE6A92" w:rsidRDefault="00994BC8">
      <w:pPr>
        <w:rPr>
          <w:rFonts w:ascii="Arial" w:hAnsi="Arial" w:cs="Arial"/>
          <w:sz w:val="18"/>
          <w:szCs w:val="18"/>
        </w:rPr>
      </w:pPr>
      <w:r w:rsidRPr="00CE6A92">
        <w:rPr>
          <w:rFonts w:ascii="Arial" w:hAnsi="Arial" w:cs="Arial"/>
          <w:sz w:val="18"/>
          <w:szCs w:val="18"/>
        </w:rPr>
        <w:br w:type="page"/>
      </w:r>
    </w:p>
    <w:p w14:paraId="482D7F03" w14:textId="77777777" w:rsidR="001D48D4" w:rsidRPr="00CE6A92" w:rsidRDefault="001D48D4" w:rsidP="00565E47">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FF1DF8" w:rsidRPr="00FD4868" w14:paraId="08E1937F" w14:textId="77777777" w:rsidTr="00FD4868">
        <w:trPr>
          <w:trHeight w:val="20"/>
        </w:trPr>
        <w:tc>
          <w:tcPr>
            <w:tcW w:w="1049" w:type="pct"/>
            <w:vAlign w:val="bottom"/>
          </w:tcPr>
          <w:p w14:paraId="28B0DAF7" w14:textId="77777777" w:rsidR="00FF1DF8" w:rsidRPr="00FD4868" w:rsidRDefault="00FF1DF8" w:rsidP="00292D4F">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23CCF50C" w14:textId="29F87195" w:rsidR="00FF1DF8" w:rsidRPr="00FD4868" w:rsidRDefault="00FF1DF8" w:rsidP="00292D4F">
            <w:pPr>
              <w:spacing w:after="0" w:line="240" w:lineRule="auto"/>
              <w:ind w:left="-101" w:firstLine="1"/>
              <w:jc w:val="center"/>
              <w:rPr>
                <w:rFonts w:ascii="Arial" w:hAnsi="Arial" w:cs="Arial"/>
                <w:b/>
                <w:bCs/>
                <w:sz w:val="16"/>
                <w:szCs w:val="16"/>
              </w:rPr>
            </w:pPr>
            <w:r w:rsidRPr="00FD4868">
              <w:rPr>
                <w:rFonts w:ascii="Arial" w:hAnsi="Arial" w:cs="Arial"/>
                <w:b/>
                <w:bCs/>
                <w:sz w:val="16"/>
                <w:szCs w:val="16"/>
              </w:rPr>
              <w:t>Separate financial statements</w:t>
            </w:r>
          </w:p>
        </w:tc>
      </w:tr>
      <w:tr w:rsidR="00FF1DF8" w:rsidRPr="00FD4868" w14:paraId="69930CF2" w14:textId="77777777" w:rsidTr="00FD4868">
        <w:trPr>
          <w:trHeight w:val="20"/>
        </w:trPr>
        <w:tc>
          <w:tcPr>
            <w:tcW w:w="1049" w:type="pct"/>
            <w:vAlign w:val="bottom"/>
            <w:hideMark/>
          </w:tcPr>
          <w:p w14:paraId="50E42336" w14:textId="77777777" w:rsidR="00FF1DF8" w:rsidRPr="00FD4868" w:rsidRDefault="00FF1DF8" w:rsidP="00292D4F">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5B27B1AC"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Not yet due</w:t>
            </w:r>
          </w:p>
          <w:p w14:paraId="1CD7F245"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376124A"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Up to 3 months</w:t>
            </w:r>
          </w:p>
          <w:p w14:paraId="03A876D4"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70E3639A"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3 - 6 months</w:t>
            </w:r>
          </w:p>
          <w:p w14:paraId="5E70FAD0"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F52DEBF"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19380F6B"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 xml:space="preserve">More than </w:t>
            </w:r>
            <w:r w:rsidRPr="00FD4868">
              <w:rPr>
                <w:rFonts w:ascii="Arial" w:hAnsi="Arial" w:cs="Arial"/>
                <w:b/>
                <w:bCs/>
                <w:sz w:val="16"/>
                <w:szCs w:val="16"/>
              </w:rPr>
              <w:br/>
              <w:t>12 months</w:t>
            </w:r>
            <w:r w:rsidRPr="00FD4868">
              <w:rPr>
                <w:rFonts w:ascii="Arial" w:hAnsi="Arial" w:cs="Arial"/>
                <w:b/>
                <w:bCs/>
                <w:sz w:val="16"/>
                <w:szCs w:val="16"/>
              </w:rPr>
              <w:br/>
              <w:t>Thousand Baht</w:t>
            </w:r>
          </w:p>
        </w:tc>
        <w:tc>
          <w:tcPr>
            <w:tcW w:w="665" w:type="pct"/>
            <w:tcBorders>
              <w:top w:val="single" w:sz="4" w:space="0" w:color="auto"/>
              <w:left w:val="nil"/>
              <w:bottom w:val="single" w:sz="4" w:space="0" w:color="auto"/>
              <w:right w:val="nil"/>
            </w:tcBorders>
            <w:vAlign w:val="bottom"/>
            <w:hideMark/>
          </w:tcPr>
          <w:p w14:paraId="16B44108"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Total</w:t>
            </w:r>
          </w:p>
          <w:p w14:paraId="1C2F9C7C"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r>
      <w:tr w:rsidR="00FF1DF8" w:rsidRPr="00FD4868" w14:paraId="14AD1EBD" w14:textId="77777777" w:rsidTr="00E576FD">
        <w:trPr>
          <w:trHeight w:val="20"/>
        </w:trPr>
        <w:tc>
          <w:tcPr>
            <w:tcW w:w="1049" w:type="pct"/>
            <w:vAlign w:val="bottom"/>
          </w:tcPr>
          <w:p w14:paraId="4964A031" w14:textId="777437D0" w:rsidR="00FF1DF8" w:rsidRPr="00FD4868" w:rsidRDefault="00FF1DF8" w:rsidP="00292D4F">
            <w:pPr>
              <w:spacing w:after="0" w:line="240" w:lineRule="auto"/>
              <w:ind w:left="-101" w:firstLine="1"/>
              <w:rPr>
                <w:rFonts w:ascii="Arial" w:hAnsi="Arial" w:cs="Arial"/>
                <w:b/>
                <w:bCs/>
                <w:sz w:val="16"/>
                <w:szCs w:val="16"/>
              </w:rPr>
            </w:pPr>
          </w:p>
        </w:tc>
        <w:tc>
          <w:tcPr>
            <w:tcW w:w="630" w:type="pct"/>
            <w:shd w:val="clear" w:color="auto" w:fill="auto"/>
            <w:vAlign w:val="bottom"/>
          </w:tcPr>
          <w:p w14:paraId="34625071"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3AB4D452"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46421C64"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7147F08E"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6FE47BAF" w14:textId="77777777" w:rsidR="00FF1DF8" w:rsidRPr="00FD4868" w:rsidRDefault="00FF1DF8" w:rsidP="00994BC8">
            <w:pPr>
              <w:pStyle w:val="Heading1"/>
              <w:ind w:right="-72"/>
              <w:jc w:val="right"/>
              <w:rPr>
                <w:rFonts w:ascii="Arial" w:hAnsi="Arial" w:cs="Arial"/>
                <w:b w:val="0"/>
                <w:bCs w:val="0"/>
                <w:sz w:val="16"/>
                <w:szCs w:val="16"/>
              </w:rPr>
            </w:pPr>
          </w:p>
        </w:tc>
        <w:tc>
          <w:tcPr>
            <w:tcW w:w="665" w:type="pct"/>
            <w:shd w:val="clear" w:color="auto" w:fill="auto"/>
            <w:vAlign w:val="bottom"/>
          </w:tcPr>
          <w:p w14:paraId="2B69CB68" w14:textId="77777777" w:rsidR="00FF1DF8" w:rsidRPr="00FD4868" w:rsidRDefault="00FF1DF8" w:rsidP="00994BC8">
            <w:pPr>
              <w:pStyle w:val="Heading1"/>
              <w:ind w:right="-72"/>
              <w:jc w:val="right"/>
              <w:rPr>
                <w:rFonts w:ascii="Arial" w:hAnsi="Arial" w:cs="Arial"/>
                <w:b w:val="0"/>
                <w:bCs w:val="0"/>
                <w:sz w:val="16"/>
                <w:szCs w:val="16"/>
              </w:rPr>
            </w:pPr>
          </w:p>
        </w:tc>
      </w:tr>
      <w:tr w:rsidR="00994BC8" w:rsidRPr="00FD4868" w14:paraId="0BCDBEEC" w14:textId="77777777" w:rsidTr="00E576FD">
        <w:trPr>
          <w:trHeight w:val="20"/>
        </w:trPr>
        <w:tc>
          <w:tcPr>
            <w:tcW w:w="1049" w:type="pct"/>
            <w:vAlign w:val="bottom"/>
          </w:tcPr>
          <w:p w14:paraId="208E960A" w14:textId="5F0C0DE5" w:rsidR="00994BC8" w:rsidRPr="00E34C90" w:rsidRDefault="00994BC8" w:rsidP="00994BC8">
            <w:pPr>
              <w:spacing w:after="0" w:line="240" w:lineRule="auto"/>
              <w:ind w:left="-101" w:right="-103" w:firstLine="1"/>
              <w:rPr>
                <w:rFonts w:ascii="Arial" w:hAnsi="Arial"/>
                <w:b/>
                <w:bCs/>
                <w:spacing w:val="-6"/>
                <w:sz w:val="16"/>
                <w:szCs w:val="20"/>
                <w:lang w:val="en-GB" w:bidi="th-TH"/>
              </w:rPr>
            </w:pPr>
            <w:r w:rsidRPr="00FD4868">
              <w:rPr>
                <w:rFonts w:ascii="Arial" w:hAnsi="Arial" w:cs="Arial"/>
                <w:b/>
                <w:bCs/>
                <w:spacing w:val="-6"/>
                <w:sz w:val="16"/>
                <w:szCs w:val="16"/>
              </w:rPr>
              <w:t xml:space="preserve">As </w:t>
            </w:r>
            <w:proofErr w:type="gramStart"/>
            <w:r w:rsidR="0077270B" w:rsidRPr="00FD4868">
              <w:rPr>
                <w:rFonts w:ascii="Arial" w:hAnsi="Arial" w:cs="Arial"/>
                <w:b/>
                <w:bCs/>
                <w:sz w:val="16"/>
                <w:szCs w:val="16"/>
              </w:rPr>
              <w:t>at</w:t>
            </w:r>
            <w:proofErr w:type="gramEnd"/>
            <w:r w:rsidRPr="00FD4868">
              <w:rPr>
                <w:rFonts w:ascii="Arial" w:hAnsi="Arial" w:cs="Arial"/>
                <w:b/>
                <w:bCs/>
                <w:spacing w:val="-6"/>
                <w:sz w:val="16"/>
                <w:szCs w:val="16"/>
              </w:rPr>
              <w:t xml:space="preserve"> 31 December 202</w:t>
            </w:r>
            <w:r w:rsidR="0098529D">
              <w:rPr>
                <w:rFonts w:ascii="Arial" w:hAnsi="Arial" w:cs="Arial"/>
                <w:b/>
                <w:bCs/>
                <w:spacing w:val="-6"/>
                <w:sz w:val="16"/>
                <w:szCs w:val="16"/>
              </w:rPr>
              <w:t>0</w:t>
            </w:r>
          </w:p>
        </w:tc>
        <w:tc>
          <w:tcPr>
            <w:tcW w:w="630" w:type="pct"/>
            <w:shd w:val="clear" w:color="auto" w:fill="auto"/>
            <w:vAlign w:val="bottom"/>
          </w:tcPr>
          <w:p w14:paraId="191EC5F1"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4C9C6CE4"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280A4577"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2D17A984"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7FCF0B22" w14:textId="77777777" w:rsidR="00994BC8" w:rsidRPr="00FD4868" w:rsidRDefault="00994BC8" w:rsidP="00994BC8">
            <w:pPr>
              <w:pStyle w:val="Heading1"/>
              <w:ind w:right="-72"/>
              <w:jc w:val="right"/>
              <w:rPr>
                <w:rFonts w:ascii="Arial" w:hAnsi="Arial" w:cs="Arial"/>
                <w:b w:val="0"/>
                <w:bCs w:val="0"/>
                <w:sz w:val="16"/>
                <w:szCs w:val="16"/>
              </w:rPr>
            </w:pPr>
          </w:p>
        </w:tc>
        <w:tc>
          <w:tcPr>
            <w:tcW w:w="665" w:type="pct"/>
            <w:shd w:val="clear" w:color="auto" w:fill="auto"/>
            <w:vAlign w:val="bottom"/>
          </w:tcPr>
          <w:p w14:paraId="44EB23EB" w14:textId="77777777" w:rsidR="00994BC8" w:rsidRPr="00FD4868" w:rsidRDefault="00994BC8" w:rsidP="00994BC8">
            <w:pPr>
              <w:pStyle w:val="Heading1"/>
              <w:ind w:right="-72"/>
              <w:jc w:val="right"/>
              <w:rPr>
                <w:rFonts w:ascii="Arial" w:hAnsi="Arial" w:cs="Arial"/>
                <w:b w:val="0"/>
                <w:bCs w:val="0"/>
                <w:sz w:val="16"/>
                <w:szCs w:val="16"/>
              </w:rPr>
            </w:pPr>
          </w:p>
        </w:tc>
      </w:tr>
      <w:tr w:rsidR="00FF1DF8" w:rsidRPr="00FD4868" w14:paraId="57A3F148" w14:textId="77777777" w:rsidTr="00E576FD">
        <w:trPr>
          <w:trHeight w:val="20"/>
        </w:trPr>
        <w:tc>
          <w:tcPr>
            <w:tcW w:w="1049" w:type="pct"/>
            <w:vAlign w:val="bottom"/>
            <w:hideMark/>
          </w:tcPr>
          <w:p w14:paraId="5080F6DA" w14:textId="77777777" w:rsidR="00FF1DF8" w:rsidRPr="00FD4868" w:rsidRDefault="00FF1DF8" w:rsidP="00292D4F">
            <w:pPr>
              <w:spacing w:after="0" w:line="240" w:lineRule="auto"/>
              <w:ind w:left="-101" w:firstLine="1"/>
              <w:rPr>
                <w:rFonts w:ascii="Arial" w:hAnsi="Arial" w:cs="Arial"/>
                <w:sz w:val="16"/>
                <w:szCs w:val="16"/>
              </w:rPr>
            </w:pPr>
            <w:r w:rsidRPr="00FD4868">
              <w:rPr>
                <w:rFonts w:ascii="Arial" w:hAnsi="Arial" w:cs="Arial"/>
                <w:sz w:val="16"/>
                <w:szCs w:val="16"/>
              </w:rPr>
              <w:t xml:space="preserve">Gross carrying amount </w:t>
            </w:r>
          </w:p>
        </w:tc>
        <w:tc>
          <w:tcPr>
            <w:tcW w:w="630" w:type="pct"/>
            <w:shd w:val="clear" w:color="auto" w:fill="auto"/>
            <w:vAlign w:val="bottom"/>
          </w:tcPr>
          <w:p w14:paraId="7E8AD9E4"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2FD5F1B8"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3DA6FD48"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4A4F7A0A"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auto"/>
            <w:vAlign w:val="bottom"/>
          </w:tcPr>
          <w:p w14:paraId="6609A507" w14:textId="77777777" w:rsidR="00FF1DF8" w:rsidRPr="00FD4868" w:rsidRDefault="00FF1DF8" w:rsidP="00994BC8">
            <w:pPr>
              <w:pStyle w:val="Heading1"/>
              <w:ind w:right="-72"/>
              <w:jc w:val="right"/>
              <w:rPr>
                <w:rFonts w:ascii="Arial" w:hAnsi="Arial" w:cs="Arial"/>
                <w:b w:val="0"/>
                <w:bCs w:val="0"/>
                <w:sz w:val="16"/>
                <w:szCs w:val="16"/>
              </w:rPr>
            </w:pPr>
          </w:p>
        </w:tc>
        <w:tc>
          <w:tcPr>
            <w:tcW w:w="665" w:type="pct"/>
            <w:shd w:val="clear" w:color="auto" w:fill="auto"/>
            <w:vAlign w:val="bottom"/>
          </w:tcPr>
          <w:p w14:paraId="1B0CDDC1" w14:textId="77777777" w:rsidR="00FF1DF8" w:rsidRPr="00FD4868" w:rsidRDefault="00FF1DF8" w:rsidP="00994BC8">
            <w:pPr>
              <w:pStyle w:val="Heading1"/>
              <w:ind w:right="-72"/>
              <w:jc w:val="right"/>
              <w:rPr>
                <w:rFonts w:ascii="Arial" w:hAnsi="Arial" w:cs="Arial"/>
                <w:b w:val="0"/>
                <w:bCs w:val="0"/>
                <w:sz w:val="16"/>
                <w:szCs w:val="16"/>
              </w:rPr>
            </w:pPr>
          </w:p>
        </w:tc>
      </w:tr>
      <w:tr w:rsidR="0098529D" w:rsidRPr="00FD4868" w14:paraId="07F693F1" w14:textId="77777777" w:rsidTr="00E576FD">
        <w:trPr>
          <w:trHeight w:val="20"/>
        </w:trPr>
        <w:tc>
          <w:tcPr>
            <w:tcW w:w="1049" w:type="pct"/>
            <w:vAlign w:val="bottom"/>
          </w:tcPr>
          <w:p w14:paraId="476C2B86" w14:textId="5DD7F18C" w:rsidR="0098529D" w:rsidRPr="00FD4868" w:rsidRDefault="0098529D" w:rsidP="0098529D">
            <w:pPr>
              <w:spacing w:after="0" w:line="240" w:lineRule="auto"/>
              <w:ind w:left="-104"/>
              <w:rPr>
                <w:rFonts w:ascii="Arial" w:hAnsi="Arial" w:cs="Arial"/>
                <w:sz w:val="16"/>
                <w:szCs w:val="16"/>
              </w:rPr>
            </w:pPr>
            <w:r w:rsidRPr="00FD4868">
              <w:rPr>
                <w:rFonts w:ascii="Arial" w:hAnsi="Arial" w:cs="Arial"/>
                <w:sz w:val="16"/>
                <w:szCs w:val="16"/>
              </w:rPr>
              <w:t xml:space="preserve">   - trade receivables</w:t>
            </w:r>
          </w:p>
        </w:tc>
        <w:tc>
          <w:tcPr>
            <w:tcW w:w="630" w:type="pct"/>
            <w:shd w:val="clear" w:color="auto" w:fill="auto"/>
            <w:vAlign w:val="bottom"/>
          </w:tcPr>
          <w:p w14:paraId="1BCEA1C0" w14:textId="4FC6FC57"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704,577 </w:t>
            </w:r>
          </w:p>
        </w:tc>
        <w:tc>
          <w:tcPr>
            <w:tcW w:w="664" w:type="pct"/>
            <w:shd w:val="clear" w:color="auto" w:fill="auto"/>
            <w:vAlign w:val="bottom"/>
          </w:tcPr>
          <w:p w14:paraId="61201612" w14:textId="1FCB640F"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204,693 </w:t>
            </w:r>
          </w:p>
        </w:tc>
        <w:tc>
          <w:tcPr>
            <w:tcW w:w="664" w:type="pct"/>
            <w:shd w:val="clear" w:color="auto" w:fill="auto"/>
            <w:vAlign w:val="bottom"/>
          </w:tcPr>
          <w:p w14:paraId="26FB89C8" w14:textId="58CA4DBE"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27,098 </w:t>
            </w:r>
          </w:p>
        </w:tc>
        <w:tc>
          <w:tcPr>
            <w:tcW w:w="664" w:type="pct"/>
            <w:shd w:val="clear" w:color="auto" w:fill="auto"/>
            <w:vAlign w:val="bottom"/>
          </w:tcPr>
          <w:p w14:paraId="1AE17DF3" w14:textId="64155800"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22,507 </w:t>
            </w:r>
          </w:p>
        </w:tc>
        <w:tc>
          <w:tcPr>
            <w:tcW w:w="664" w:type="pct"/>
            <w:shd w:val="clear" w:color="auto" w:fill="auto"/>
            <w:vAlign w:val="bottom"/>
          </w:tcPr>
          <w:p w14:paraId="57A980E8" w14:textId="21DDDA02"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23,816 </w:t>
            </w:r>
          </w:p>
        </w:tc>
        <w:tc>
          <w:tcPr>
            <w:tcW w:w="665" w:type="pct"/>
            <w:shd w:val="clear" w:color="auto" w:fill="auto"/>
            <w:vAlign w:val="bottom"/>
          </w:tcPr>
          <w:p w14:paraId="1CC335E0" w14:textId="570148AE"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982,691 </w:t>
            </w:r>
          </w:p>
        </w:tc>
      </w:tr>
      <w:tr w:rsidR="0098529D" w:rsidRPr="00FD4868" w14:paraId="4407A485" w14:textId="77777777" w:rsidTr="00E576FD">
        <w:trPr>
          <w:trHeight w:val="20"/>
        </w:trPr>
        <w:tc>
          <w:tcPr>
            <w:tcW w:w="1049" w:type="pct"/>
            <w:vAlign w:val="bottom"/>
            <w:hideMark/>
          </w:tcPr>
          <w:p w14:paraId="1832AC75" w14:textId="77777777" w:rsidR="0098529D" w:rsidRDefault="0098529D" w:rsidP="0098529D">
            <w:pPr>
              <w:tabs>
                <w:tab w:val="left" w:pos="1426"/>
              </w:tabs>
              <w:spacing w:after="0" w:line="240" w:lineRule="auto"/>
              <w:ind w:left="-113"/>
              <w:rPr>
                <w:rFonts w:ascii="Arial" w:hAnsi="Arial" w:cs="Arial"/>
                <w:sz w:val="16"/>
                <w:szCs w:val="16"/>
              </w:rPr>
            </w:pPr>
            <w:r w:rsidRPr="00FD4868">
              <w:rPr>
                <w:rFonts w:ascii="Arial" w:hAnsi="Arial" w:cs="Arial"/>
                <w:sz w:val="16"/>
                <w:szCs w:val="16"/>
              </w:rPr>
              <w:t xml:space="preserve">Allowance for expected </w:t>
            </w:r>
          </w:p>
          <w:p w14:paraId="1996358E" w14:textId="3BDF1B9C" w:rsidR="0098529D" w:rsidRPr="00FD4868" w:rsidRDefault="0098529D" w:rsidP="0098529D">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Pr="00FD4868">
              <w:rPr>
                <w:rFonts w:ascii="Arial" w:hAnsi="Arial" w:cs="Arial"/>
                <w:sz w:val="16"/>
                <w:szCs w:val="16"/>
              </w:rPr>
              <w:t xml:space="preserve">credit loss </w:t>
            </w:r>
          </w:p>
        </w:tc>
        <w:tc>
          <w:tcPr>
            <w:tcW w:w="630" w:type="pct"/>
            <w:tcBorders>
              <w:left w:val="nil"/>
              <w:right w:val="nil"/>
            </w:tcBorders>
            <w:shd w:val="clear" w:color="auto" w:fill="auto"/>
            <w:vAlign w:val="bottom"/>
          </w:tcPr>
          <w:p w14:paraId="32915A7C" w14:textId="674E1FC3"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6 </w:t>
            </w:r>
          </w:p>
        </w:tc>
        <w:tc>
          <w:tcPr>
            <w:tcW w:w="664" w:type="pct"/>
            <w:tcBorders>
              <w:left w:val="nil"/>
              <w:right w:val="nil"/>
            </w:tcBorders>
            <w:shd w:val="clear" w:color="auto" w:fill="auto"/>
            <w:vAlign w:val="bottom"/>
          </w:tcPr>
          <w:p w14:paraId="0D490EFB" w14:textId="3B2572E7"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45 </w:t>
            </w:r>
          </w:p>
        </w:tc>
        <w:tc>
          <w:tcPr>
            <w:tcW w:w="664" w:type="pct"/>
            <w:tcBorders>
              <w:left w:val="nil"/>
              <w:right w:val="nil"/>
            </w:tcBorders>
            <w:shd w:val="clear" w:color="auto" w:fill="auto"/>
            <w:vAlign w:val="bottom"/>
          </w:tcPr>
          <w:p w14:paraId="46D0750C" w14:textId="26B5D373"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 </w:t>
            </w:r>
          </w:p>
        </w:tc>
        <w:tc>
          <w:tcPr>
            <w:tcW w:w="664" w:type="pct"/>
            <w:tcBorders>
              <w:left w:val="nil"/>
              <w:right w:val="nil"/>
            </w:tcBorders>
            <w:shd w:val="clear" w:color="auto" w:fill="auto"/>
            <w:vAlign w:val="bottom"/>
          </w:tcPr>
          <w:p w14:paraId="46271A3C" w14:textId="287D99DA"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 </w:t>
            </w:r>
          </w:p>
        </w:tc>
        <w:tc>
          <w:tcPr>
            <w:tcW w:w="664" w:type="pct"/>
            <w:tcBorders>
              <w:left w:val="nil"/>
              <w:right w:val="nil"/>
            </w:tcBorders>
            <w:shd w:val="clear" w:color="auto" w:fill="auto"/>
            <w:vAlign w:val="bottom"/>
          </w:tcPr>
          <w:p w14:paraId="65265792" w14:textId="75840713"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14,428 </w:t>
            </w:r>
          </w:p>
        </w:tc>
        <w:tc>
          <w:tcPr>
            <w:tcW w:w="665" w:type="pct"/>
            <w:tcBorders>
              <w:left w:val="nil"/>
              <w:right w:val="nil"/>
            </w:tcBorders>
            <w:shd w:val="clear" w:color="auto" w:fill="auto"/>
            <w:vAlign w:val="bottom"/>
          </w:tcPr>
          <w:p w14:paraId="0AFA6BD6" w14:textId="65105DA9" w:rsidR="0098529D" w:rsidRPr="00FD4868" w:rsidRDefault="0098529D" w:rsidP="0098529D">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14,479 </w:t>
            </w:r>
          </w:p>
        </w:tc>
      </w:tr>
    </w:tbl>
    <w:p w14:paraId="3761FE6F" w14:textId="0F6925F9" w:rsidR="00FF1DF8" w:rsidRDefault="00FF1DF8" w:rsidP="00565E47">
      <w:pPr>
        <w:spacing w:after="0" w:line="240" w:lineRule="auto"/>
        <w:rPr>
          <w:rFonts w:ascii="Arial" w:hAnsi="Arial" w:cs="Arial"/>
          <w:sz w:val="18"/>
          <w:szCs w:val="18"/>
        </w:rPr>
      </w:pPr>
    </w:p>
    <w:p w14:paraId="4FE26DD0" w14:textId="77777777" w:rsidR="00EC35CE" w:rsidRPr="00CE6A92" w:rsidRDefault="00EC35CE" w:rsidP="00565E47">
      <w:pPr>
        <w:spacing w:after="0" w:line="240" w:lineRule="auto"/>
        <w:rPr>
          <w:rFonts w:ascii="Arial" w:hAnsi="Arial" w:cs="Arial"/>
          <w:sz w:val="18"/>
          <w:szCs w:val="18"/>
        </w:rPr>
      </w:pPr>
    </w:p>
    <w:tbl>
      <w:tblPr>
        <w:tblW w:w="9461" w:type="dxa"/>
        <w:tblInd w:w="-5" w:type="dxa"/>
        <w:shd w:val="clear" w:color="auto" w:fill="DC6900" w:themeFill="text2"/>
        <w:tblLook w:val="04A0" w:firstRow="1" w:lastRow="0" w:firstColumn="1" w:lastColumn="0" w:noHBand="0" w:noVBand="1"/>
      </w:tblPr>
      <w:tblGrid>
        <w:gridCol w:w="9461"/>
      </w:tblGrid>
      <w:tr w:rsidR="009662D2" w:rsidRPr="00CE6A92" w14:paraId="72DD16E3" w14:textId="77777777" w:rsidTr="00CD76BD">
        <w:trPr>
          <w:trHeight w:val="386"/>
        </w:trPr>
        <w:tc>
          <w:tcPr>
            <w:tcW w:w="9461" w:type="dxa"/>
            <w:shd w:val="clear" w:color="auto" w:fill="FFA543"/>
            <w:vAlign w:val="center"/>
          </w:tcPr>
          <w:p w14:paraId="3DE0C472" w14:textId="45C60105" w:rsidR="009662D2" w:rsidRPr="00CE6A92" w:rsidRDefault="00144079"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98529D">
              <w:rPr>
                <w:rFonts w:ascii="Arial" w:eastAsia="Arial Unicode MS" w:hAnsi="Arial" w:cs="Arial"/>
                <w:b/>
                <w:bCs/>
                <w:color w:val="FFFFFF" w:themeColor="background1"/>
                <w:sz w:val="18"/>
                <w:szCs w:val="18"/>
                <w:lang w:val="en-GB" w:bidi="th-TH"/>
              </w:rPr>
              <w:t>1</w:t>
            </w:r>
            <w:r w:rsidR="009662D2" w:rsidRPr="00CE6A92">
              <w:rPr>
                <w:rFonts w:ascii="Arial" w:eastAsia="Arial Unicode MS" w:hAnsi="Arial" w:cs="Arial"/>
                <w:b/>
                <w:bCs/>
                <w:color w:val="FFFFFF" w:themeColor="background1"/>
                <w:sz w:val="18"/>
                <w:szCs w:val="18"/>
                <w:lang w:val="en-GB" w:bidi="th-TH"/>
              </w:rPr>
              <w:tab/>
              <w:t>Inventories</w:t>
            </w:r>
            <w:r w:rsidR="00206FDA" w:rsidRPr="00CE6A92">
              <w:rPr>
                <w:rFonts w:ascii="Arial" w:eastAsia="Arial Unicode MS" w:hAnsi="Arial" w:cs="Arial"/>
                <w:b/>
                <w:bCs/>
                <w:color w:val="FFFFFF" w:themeColor="background1"/>
                <w:sz w:val="18"/>
                <w:szCs w:val="18"/>
                <w:lang w:val="en-GB" w:bidi="th-TH"/>
              </w:rPr>
              <w:t>, net</w:t>
            </w:r>
          </w:p>
        </w:tc>
      </w:tr>
    </w:tbl>
    <w:p w14:paraId="26C3FBA0" w14:textId="77777777" w:rsidR="009722D0" w:rsidRPr="00CE6A92" w:rsidRDefault="009722D0" w:rsidP="00744B2E">
      <w:pPr>
        <w:spacing w:after="0" w:line="240" w:lineRule="auto"/>
        <w:jc w:val="both"/>
        <w:rPr>
          <w:rFonts w:ascii="Arial" w:eastAsia="Arial Unicode MS" w:hAnsi="Arial" w:cs="Arial"/>
          <w:sz w:val="18"/>
          <w:szCs w:val="18"/>
          <w:lang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4D00E3" w:rsidRPr="00CE6A92" w14:paraId="74C0EF54" w14:textId="77777777" w:rsidTr="009722D0">
        <w:trPr>
          <w:cantSplit/>
          <w:trHeight w:val="20"/>
        </w:trPr>
        <w:tc>
          <w:tcPr>
            <w:tcW w:w="3695" w:type="dxa"/>
          </w:tcPr>
          <w:p w14:paraId="4798F806" w14:textId="77777777" w:rsidR="004D00E3" w:rsidRPr="00CE6A92" w:rsidRDefault="004D00E3" w:rsidP="00CD76BD">
            <w:pPr>
              <w:spacing w:after="0" w:line="240" w:lineRule="auto"/>
              <w:ind w:left="-104"/>
              <w:rPr>
                <w:rFonts w:ascii="Arial" w:hAnsi="Arial" w:cs="Arial"/>
                <w:b/>
                <w:bCs/>
                <w:sz w:val="18"/>
                <w:szCs w:val="18"/>
                <w:cs/>
              </w:rPr>
            </w:pPr>
          </w:p>
        </w:tc>
        <w:tc>
          <w:tcPr>
            <w:tcW w:w="2880" w:type="dxa"/>
            <w:gridSpan w:val="2"/>
            <w:tcBorders>
              <w:top w:val="single" w:sz="4" w:space="0" w:color="auto"/>
              <w:bottom w:val="single" w:sz="4" w:space="0" w:color="auto"/>
            </w:tcBorders>
          </w:tcPr>
          <w:p w14:paraId="526FE248"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Consolidated</w:t>
            </w:r>
          </w:p>
          <w:p w14:paraId="2948D7C6"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A8A84D1"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Separate</w:t>
            </w:r>
          </w:p>
          <w:p w14:paraId="5F16477A"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financial statements</w:t>
            </w:r>
          </w:p>
        </w:tc>
      </w:tr>
      <w:tr w:rsidR="00A025C6" w:rsidRPr="00CE6A92" w14:paraId="2DA31D19" w14:textId="77777777" w:rsidTr="00E44484">
        <w:trPr>
          <w:cantSplit/>
          <w:trHeight w:val="20"/>
        </w:trPr>
        <w:tc>
          <w:tcPr>
            <w:tcW w:w="3695" w:type="dxa"/>
          </w:tcPr>
          <w:p w14:paraId="28AA6BD1" w14:textId="77777777" w:rsidR="00A025C6" w:rsidRPr="00CE6A92" w:rsidRDefault="00A025C6" w:rsidP="00A025C6">
            <w:pPr>
              <w:spacing w:after="0" w:line="240" w:lineRule="auto"/>
              <w:ind w:left="-104"/>
              <w:rPr>
                <w:rFonts w:ascii="Arial" w:hAnsi="Arial" w:cs="Arial"/>
                <w:sz w:val="18"/>
                <w:szCs w:val="18"/>
                <w:cs/>
              </w:rPr>
            </w:pPr>
          </w:p>
        </w:tc>
        <w:tc>
          <w:tcPr>
            <w:tcW w:w="1440" w:type="dxa"/>
            <w:tcBorders>
              <w:top w:val="single" w:sz="4" w:space="0" w:color="auto"/>
            </w:tcBorders>
          </w:tcPr>
          <w:p w14:paraId="2CF705F9" w14:textId="3E5700F7"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0" w:type="dxa"/>
            <w:tcBorders>
              <w:top w:val="single" w:sz="4" w:space="0" w:color="auto"/>
            </w:tcBorders>
          </w:tcPr>
          <w:p w14:paraId="1BACDB28" w14:textId="7E597BD6"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440" w:type="dxa"/>
            <w:tcBorders>
              <w:top w:val="single" w:sz="4" w:space="0" w:color="auto"/>
            </w:tcBorders>
          </w:tcPr>
          <w:p w14:paraId="51603BC3" w14:textId="30D96A70"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0" w:type="dxa"/>
            <w:tcBorders>
              <w:top w:val="single" w:sz="4" w:space="0" w:color="auto"/>
            </w:tcBorders>
          </w:tcPr>
          <w:p w14:paraId="73E18473" w14:textId="4C0FE16F"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A025C6" w:rsidRPr="00CE6A92" w14:paraId="491EC3BE" w14:textId="77777777" w:rsidTr="000A22E6">
        <w:trPr>
          <w:cantSplit/>
          <w:trHeight w:val="20"/>
        </w:trPr>
        <w:tc>
          <w:tcPr>
            <w:tcW w:w="3695" w:type="dxa"/>
          </w:tcPr>
          <w:p w14:paraId="65A02285" w14:textId="77777777" w:rsidR="00A025C6" w:rsidRPr="00CE6A92" w:rsidRDefault="00A025C6" w:rsidP="00A025C6">
            <w:pPr>
              <w:spacing w:after="0" w:line="240" w:lineRule="auto"/>
              <w:ind w:left="-104"/>
              <w:rPr>
                <w:rFonts w:ascii="Arial" w:hAnsi="Arial" w:cs="Arial"/>
                <w:sz w:val="18"/>
                <w:szCs w:val="18"/>
                <w:cs/>
              </w:rPr>
            </w:pPr>
          </w:p>
        </w:tc>
        <w:tc>
          <w:tcPr>
            <w:tcW w:w="1440" w:type="dxa"/>
            <w:tcBorders>
              <w:bottom w:val="single" w:sz="4" w:space="0" w:color="auto"/>
            </w:tcBorders>
            <w:vAlign w:val="bottom"/>
          </w:tcPr>
          <w:p w14:paraId="4B592B5F" w14:textId="77777777"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vAlign w:val="bottom"/>
          </w:tcPr>
          <w:p w14:paraId="36E1BA4C" w14:textId="77777777"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vAlign w:val="bottom"/>
          </w:tcPr>
          <w:p w14:paraId="0CB4C6D6" w14:textId="26BA26F0"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vAlign w:val="bottom"/>
          </w:tcPr>
          <w:p w14:paraId="0E3CAF53" w14:textId="6A33CAA7" w:rsidR="00A025C6" w:rsidRPr="00CE6A92" w:rsidRDefault="00A025C6" w:rsidP="00A025C6">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r>
      <w:tr w:rsidR="00A025C6" w:rsidRPr="00CE6A92" w14:paraId="150A0913" w14:textId="77777777" w:rsidTr="000A22E6">
        <w:trPr>
          <w:cantSplit/>
          <w:trHeight w:val="20"/>
        </w:trPr>
        <w:tc>
          <w:tcPr>
            <w:tcW w:w="3695" w:type="dxa"/>
          </w:tcPr>
          <w:p w14:paraId="3C481987" w14:textId="77777777" w:rsidR="00A025C6" w:rsidRPr="00CE6A92" w:rsidRDefault="00A025C6" w:rsidP="00A025C6">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35083127"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1652683B"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27568B6"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1D3F00AF" w14:textId="77777777" w:rsidR="00A025C6" w:rsidRPr="00CE6A92" w:rsidRDefault="00A025C6" w:rsidP="00A025C6">
            <w:pPr>
              <w:spacing w:after="0" w:line="240" w:lineRule="auto"/>
              <w:ind w:right="-72"/>
              <w:jc w:val="right"/>
              <w:rPr>
                <w:rFonts w:ascii="Arial" w:hAnsi="Arial" w:cs="Arial"/>
                <w:sz w:val="18"/>
                <w:szCs w:val="18"/>
              </w:rPr>
            </w:pPr>
          </w:p>
        </w:tc>
      </w:tr>
      <w:tr w:rsidR="00E858EF" w:rsidRPr="00CE6A92" w14:paraId="1E777849" w14:textId="77777777" w:rsidTr="00B53726">
        <w:trPr>
          <w:cantSplit/>
          <w:trHeight w:val="20"/>
        </w:trPr>
        <w:tc>
          <w:tcPr>
            <w:tcW w:w="3695" w:type="dxa"/>
          </w:tcPr>
          <w:p w14:paraId="3D0AED07" w14:textId="77777777" w:rsidR="00E858EF" w:rsidRPr="00CE6A92" w:rsidRDefault="00E858EF" w:rsidP="00E858EF">
            <w:pPr>
              <w:tabs>
                <w:tab w:val="left" w:pos="1426"/>
              </w:tabs>
              <w:spacing w:after="0" w:line="240" w:lineRule="auto"/>
              <w:ind w:left="-104"/>
              <w:rPr>
                <w:rFonts w:ascii="Arial" w:hAnsi="Arial" w:cs="Arial"/>
                <w:sz w:val="18"/>
                <w:szCs w:val="18"/>
                <w:cs/>
              </w:rPr>
            </w:pPr>
            <w:r w:rsidRPr="00CE6A92">
              <w:rPr>
                <w:rFonts w:ascii="Arial" w:hAnsi="Arial" w:cs="Arial"/>
                <w:sz w:val="18"/>
                <w:szCs w:val="18"/>
              </w:rPr>
              <w:t>Finished goods</w:t>
            </w:r>
          </w:p>
        </w:tc>
        <w:tc>
          <w:tcPr>
            <w:tcW w:w="1440" w:type="dxa"/>
            <w:shd w:val="clear" w:color="auto" w:fill="FAFAFA"/>
            <w:vAlign w:val="center"/>
          </w:tcPr>
          <w:p w14:paraId="6733F830" w14:textId="7562FADE" w:rsidR="00E858EF" w:rsidRPr="00CE6A92" w:rsidRDefault="00E858EF" w:rsidP="00E858EF">
            <w:pPr>
              <w:spacing w:after="0" w:line="240" w:lineRule="auto"/>
              <w:ind w:right="-72"/>
              <w:jc w:val="right"/>
              <w:rPr>
                <w:rFonts w:ascii="Arial" w:hAnsi="Arial" w:cs="Arial"/>
                <w:sz w:val="18"/>
                <w:szCs w:val="18"/>
              </w:rPr>
            </w:pPr>
            <w:r w:rsidRPr="00E858EF">
              <w:rPr>
                <w:rFonts w:ascii="Arial" w:hAnsi="Arial" w:cs="Arial" w:hint="cs"/>
                <w:sz w:val="18"/>
                <w:szCs w:val="18"/>
              </w:rPr>
              <w:t>71,792</w:t>
            </w:r>
          </w:p>
        </w:tc>
        <w:tc>
          <w:tcPr>
            <w:tcW w:w="1440" w:type="dxa"/>
          </w:tcPr>
          <w:p w14:paraId="4FC530B0" w14:textId="68EE8B18"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173,334</w:t>
            </w:r>
          </w:p>
        </w:tc>
        <w:tc>
          <w:tcPr>
            <w:tcW w:w="1440" w:type="dxa"/>
            <w:shd w:val="clear" w:color="auto" w:fill="FAFAFA"/>
            <w:vAlign w:val="center"/>
          </w:tcPr>
          <w:p w14:paraId="5AE9B550" w14:textId="1346F88B" w:rsidR="00E858EF" w:rsidRPr="00CE6A92" w:rsidRDefault="00E858EF" w:rsidP="00E858EF">
            <w:pPr>
              <w:spacing w:after="0" w:line="240" w:lineRule="auto"/>
              <w:ind w:right="-72"/>
              <w:jc w:val="right"/>
              <w:rPr>
                <w:rFonts w:ascii="Arial" w:hAnsi="Arial" w:cs="Arial"/>
                <w:sz w:val="18"/>
                <w:szCs w:val="18"/>
              </w:rPr>
            </w:pPr>
            <w:r w:rsidRPr="005D1925">
              <w:rPr>
                <w:rFonts w:ascii="Arial" w:hAnsi="Arial" w:cs="Arial" w:hint="cs"/>
                <w:sz w:val="18"/>
                <w:szCs w:val="18"/>
              </w:rPr>
              <w:t>58,737</w:t>
            </w:r>
          </w:p>
        </w:tc>
        <w:tc>
          <w:tcPr>
            <w:tcW w:w="1440" w:type="dxa"/>
          </w:tcPr>
          <w:p w14:paraId="52DDB50C" w14:textId="6307A0EE"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92,319</w:t>
            </w:r>
          </w:p>
        </w:tc>
      </w:tr>
      <w:tr w:rsidR="00E858EF" w:rsidRPr="00CE6A92" w14:paraId="094FAF72" w14:textId="77777777" w:rsidTr="00B53726">
        <w:trPr>
          <w:cantSplit/>
          <w:trHeight w:val="20"/>
        </w:trPr>
        <w:tc>
          <w:tcPr>
            <w:tcW w:w="3695" w:type="dxa"/>
          </w:tcPr>
          <w:p w14:paraId="684E43B6" w14:textId="77777777" w:rsidR="00E858EF" w:rsidRPr="00CE6A92" w:rsidRDefault="00E858EF" w:rsidP="00E858EF">
            <w:pPr>
              <w:tabs>
                <w:tab w:val="left" w:pos="1426"/>
              </w:tabs>
              <w:spacing w:after="0" w:line="240" w:lineRule="auto"/>
              <w:ind w:left="-104"/>
              <w:rPr>
                <w:rFonts w:ascii="Arial" w:hAnsi="Arial" w:cs="Arial"/>
                <w:sz w:val="18"/>
                <w:szCs w:val="18"/>
                <w:cs/>
              </w:rPr>
            </w:pPr>
            <w:r w:rsidRPr="00CE6A92">
              <w:rPr>
                <w:rFonts w:ascii="Arial" w:hAnsi="Arial" w:cs="Arial"/>
                <w:sz w:val="18"/>
                <w:szCs w:val="18"/>
              </w:rPr>
              <w:t>Packaging materials</w:t>
            </w:r>
          </w:p>
        </w:tc>
        <w:tc>
          <w:tcPr>
            <w:tcW w:w="1440" w:type="dxa"/>
            <w:shd w:val="clear" w:color="auto" w:fill="FAFAFA"/>
            <w:vAlign w:val="center"/>
          </w:tcPr>
          <w:p w14:paraId="1D8889FE" w14:textId="713F05D7" w:rsidR="00E858EF" w:rsidRPr="00CE6A92" w:rsidRDefault="00E858EF" w:rsidP="00E858EF">
            <w:pPr>
              <w:spacing w:after="0" w:line="240" w:lineRule="auto"/>
              <w:ind w:right="-72"/>
              <w:jc w:val="right"/>
              <w:rPr>
                <w:rFonts w:ascii="Arial" w:hAnsi="Arial" w:cs="Arial"/>
                <w:sz w:val="18"/>
                <w:szCs w:val="18"/>
              </w:rPr>
            </w:pPr>
            <w:r w:rsidRPr="00E858EF">
              <w:rPr>
                <w:rFonts w:ascii="Arial" w:hAnsi="Arial" w:cs="Arial" w:hint="cs"/>
                <w:sz w:val="18"/>
                <w:szCs w:val="18"/>
              </w:rPr>
              <w:t>227,389</w:t>
            </w:r>
          </w:p>
        </w:tc>
        <w:tc>
          <w:tcPr>
            <w:tcW w:w="1440" w:type="dxa"/>
          </w:tcPr>
          <w:p w14:paraId="1A2285D4" w14:textId="192507C4"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177,458</w:t>
            </w:r>
          </w:p>
        </w:tc>
        <w:tc>
          <w:tcPr>
            <w:tcW w:w="1440" w:type="dxa"/>
            <w:shd w:val="clear" w:color="auto" w:fill="FAFAFA"/>
            <w:vAlign w:val="center"/>
          </w:tcPr>
          <w:p w14:paraId="3974E477" w14:textId="24B998A1" w:rsidR="00E858EF" w:rsidRPr="00CE6A92" w:rsidRDefault="00E858EF" w:rsidP="00E858EF">
            <w:pPr>
              <w:spacing w:after="0" w:line="240" w:lineRule="auto"/>
              <w:ind w:right="-72"/>
              <w:jc w:val="right"/>
              <w:rPr>
                <w:rFonts w:ascii="Arial" w:hAnsi="Arial" w:cs="Arial"/>
                <w:sz w:val="18"/>
                <w:szCs w:val="18"/>
              </w:rPr>
            </w:pPr>
            <w:r w:rsidRPr="005D1925">
              <w:rPr>
                <w:rFonts w:ascii="Arial" w:hAnsi="Arial" w:cs="Arial" w:hint="cs"/>
                <w:sz w:val="18"/>
                <w:szCs w:val="18"/>
              </w:rPr>
              <w:t>213,879</w:t>
            </w:r>
          </w:p>
        </w:tc>
        <w:tc>
          <w:tcPr>
            <w:tcW w:w="1440" w:type="dxa"/>
          </w:tcPr>
          <w:p w14:paraId="546D89E3" w14:textId="71DA41BB"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165,783</w:t>
            </w:r>
          </w:p>
        </w:tc>
      </w:tr>
      <w:tr w:rsidR="00E858EF" w:rsidRPr="00CE6A92" w14:paraId="2BF0F3E3" w14:textId="77777777" w:rsidTr="00B53726">
        <w:trPr>
          <w:cantSplit/>
          <w:trHeight w:val="20"/>
        </w:trPr>
        <w:tc>
          <w:tcPr>
            <w:tcW w:w="3695" w:type="dxa"/>
          </w:tcPr>
          <w:p w14:paraId="510A640E" w14:textId="77777777" w:rsidR="00E858EF" w:rsidRPr="00CE6A92" w:rsidRDefault="00E858EF" w:rsidP="00E858EF">
            <w:pPr>
              <w:tabs>
                <w:tab w:val="left" w:pos="1426"/>
              </w:tabs>
              <w:spacing w:after="0" w:line="240" w:lineRule="auto"/>
              <w:ind w:left="-104"/>
              <w:rPr>
                <w:rFonts w:ascii="Arial" w:hAnsi="Arial" w:cs="Arial"/>
                <w:sz w:val="18"/>
                <w:szCs w:val="18"/>
                <w:cs/>
              </w:rPr>
            </w:pPr>
            <w:r w:rsidRPr="00CE6A92">
              <w:rPr>
                <w:rFonts w:ascii="Arial" w:hAnsi="Arial" w:cs="Arial"/>
                <w:sz w:val="18"/>
                <w:szCs w:val="18"/>
              </w:rPr>
              <w:t>Raw materials</w:t>
            </w:r>
          </w:p>
        </w:tc>
        <w:tc>
          <w:tcPr>
            <w:tcW w:w="1440" w:type="dxa"/>
            <w:shd w:val="clear" w:color="auto" w:fill="FAFAFA"/>
            <w:vAlign w:val="center"/>
          </w:tcPr>
          <w:p w14:paraId="16AD5D68" w14:textId="19CFF83A" w:rsidR="00E858EF" w:rsidRPr="00CE6A92" w:rsidRDefault="00E858EF" w:rsidP="00E858EF">
            <w:pPr>
              <w:spacing w:after="0" w:line="240" w:lineRule="auto"/>
              <w:ind w:right="-72"/>
              <w:jc w:val="right"/>
              <w:rPr>
                <w:rFonts w:ascii="Arial" w:hAnsi="Arial" w:cs="Arial"/>
                <w:sz w:val="18"/>
                <w:szCs w:val="18"/>
              </w:rPr>
            </w:pPr>
            <w:r w:rsidRPr="00E858EF">
              <w:rPr>
                <w:rFonts w:ascii="Arial" w:hAnsi="Arial" w:cs="Arial" w:hint="cs"/>
                <w:sz w:val="18"/>
                <w:szCs w:val="18"/>
              </w:rPr>
              <w:t>122,827</w:t>
            </w:r>
          </w:p>
        </w:tc>
        <w:tc>
          <w:tcPr>
            <w:tcW w:w="1440" w:type="dxa"/>
          </w:tcPr>
          <w:p w14:paraId="13E51CFA" w14:textId="077DF52F"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77,290</w:t>
            </w:r>
          </w:p>
        </w:tc>
        <w:tc>
          <w:tcPr>
            <w:tcW w:w="1440" w:type="dxa"/>
            <w:shd w:val="clear" w:color="auto" w:fill="FAFAFA"/>
            <w:vAlign w:val="center"/>
          </w:tcPr>
          <w:p w14:paraId="57954D27" w14:textId="7F2131CD" w:rsidR="00E858EF" w:rsidRPr="00CE6A92" w:rsidRDefault="00E858EF" w:rsidP="00E858EF">
            <w:pPr>
              <w:spacing w:after="0" w:line="240" w:lineRule="auto"/>
              <w:ind w:right="-72"/>
              <w:jc w:val="right"/>
              <w:rPr>
                <w:rFonts w:ascii="Arial" w:hAnsi="Arial" w:cs="Arial"/>
                <w:sz w:val="18"/>
                <w:szCs w:val="18"/>
              </w:rPr>
            </w:pPr>
            <w:r w:rsidRPr="005D1925">
              <w:rPr>
                <w:rFonts w:ascii="Arial" w:hAnsi="Arial" w:cs="Arial" w:hint="cs"/>
                <w:sz w:val="18"/>
                <w:szCs w:val="18"/>
              </w:rPr>
              <w:t>117,579</w:t>
            </w:r>
          </w:p>
        </w:tc>
        <w:tc>
          <w:tcPr>
            <w:tcW w:w="1440" w:type="dxa"/>
          </w:tcPr>
          <w:p w14:paraId="15BDC310" w14:textId="13517D65"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71,054</w:t>
            </w:r>
          </w:p>
        </w:tc>
      </w:tr>
      <w:tr w:rsidR="00E858EF" w:rsidRPr="00CE6A92" w14:paraId="1BECA6E3" w14:textId="77777777" w:rsidTr="00B53726">
        <w:trPr>
          <w:cantSplit/>
          <w:trHeight w:val="20"/>
        </w:trPr>
        <w:tc>
          <w:tcPr>
            <w:tcW w:w="3695" w:type="dxa"/>
          </w:tcPr>
          <w:p w14:paraId="55C91259" w14:textId="77777777" w:rsidR="00E858EF" w:rsidRPr="00CE6A92" w:rsidRDefault="00E858EF" w:rsidP="00E858EF">
            <w:pPr>
              <w:tabs>
                <w:tab w:val="left" w:pos="1426"/>
              </w:tabs>
              <w:spacing w:after="0" w:line="240" w:lineRule="auto"/>
              <w:ind w:left="-104"/>
              <w:rPr>
                <w:rFonts w:ascii="Arial" w:hAnsi="Arial" w:cs="Arial"/>
                <w:sz w:val="18"/>
                <w:szCs w:val="18"/>
              </w:rPr>
            </w:pPr>
            <w:r w:rsidRPr="00CE6A92">
              <w:rPr>
                <w:rFonts w:ascii="Arial" w:hAnsi="Arial" w:cs="Arial"/>
                <w:sz w:val="18"/>
                <w:szCs w:val="18"/>
              </w:rPr>
              <w:t>Spare parts and supplies</w:t>
            </w:r>
          </w:p>
        </w:tc>
        <w:tc>
          <w:tcPr>
            <w:tcW w:w="1440" w:type="dxa"/>
            <w:shd w:val="clear" w:color="auto" w:fill="FAFAFA"/>
            <w:vAlign w:val="center"/>
          </w:tcPr>
          <w:p w14:paraId="1DD1B3BB" w14:textId="5A728AEE" w:rsidR="00E858EF" w:rsidRPr="00CE6A92" w:rsidRDefault="00E858EF" w:rsidP="00E858EF">
            <w:pPr>
              <w:spacing w:after="0" w:line="240" w:lineRule="auto"/>
              <w:ind w:right="-72"/>
              <w:jc w:val="right"/>
              <w:rPr>
                <w:rFonts w:ascii="Arial" w:hAnsi="Arial" w:cs="Arial"/>
                <w:sz w:val="18"/>
                <w:szCs w:val="18"/>
              </w:rPr>
            </w:pPr>
            <w:r w:rsidRPr="00E858EF">
              <w:rPr>
                <w:rFonts w:ascii="Arial" w:hAnsi="Arial" w:cs="Arial" w:hint="cs"/>
                <w:sz w:val="18"/>
                <w:szCs w:val="18"/>
              </w:rPr>
              <w:t>10,439</w:t>
            </w:r>
          </w:p>
        </w:tc>
        <w:tc>
          <w:tcPr>
            <w:tcW w:w="1440" w:type="dxa"/>
          </w:tcPr>
          <w:p w14:paraId="10E8C6C8" w14:textId="0CFD16BB"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8,122</w:t>
            </w:r>
          </w:p>
        </w:tc>
        <w:tc>
          <w:tcPr>
            <w:tcW w:w="1440" w:type="dxa"/>
            <w:shd w:val="clear" w:color="auto" w:fill="FAFAFA"/>
            <w:vAlign w:val="center"/>
          </w:tcPr>
          <w:p w14:paraId="4D1EA2D3" w14:textId="37807318" w:rsidR="00E858EF" w:rsidRPr="00CE6A92" w:rsidRDefault="00E858EF" w:rsidP="00E858EF">
            <w:pPr>
              <w:spacing w:after="0" w:line="240" w:lineRule="auto"/>
              <w:ind w:right="-72"/>
              <w:jc w:val="right"/>
              <w:rPr>
                <w:rFonts w:ascii="Arial" w:hAnsi="Arial" w:cs="Arial"/>
                <w:sz w:val="18"/>
                <w:szCs w:val="18"/>
              </w:rPr>
            </w:pPr>
            <w:r w:rsidRPr="005D1925">
              <w:rPr>
                <w:rFonts w:ascii="Arial" w:hAnsi="Arial" w:cs="Arial" w:hint="cs"/>
                <w:sz w:val="18"/>
                <w:szCs w:val="18"/>
              </w:rPr>
              <w:t>10,192</w:t>
            </w:r>
          </w:p>
        </w:tc>
        <w:tc>
          <w:tcPr>
            <w:tcW w:w="1440" w:type="dxa"/>
          </w:tcPr>
          <w:p w14:paraId="2B594D06" w14:textId="3020A4CC"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7,881</w:t>
            </w:r>
          </w:p>
        </w:tc>
      </w:tr>
      <w:tr w:rsidR="00E858EF" w:rsidRPr="00CE6A92" w14:paraId="5AD03802" w14:textId="77777777" w:rsidTr="00B53726">
        <w:trPr>
          <w:cantSplit/>
          <w:trHeight w:val="20"/>
        </w:trPr>
        <w:tc>
          <w:tcPr>
            <w:tcW w:w="3695" w:type="dxa"/>
          </w:tcPr>
          <w:p w14:paraId="60CB25C9" w14:textId="0156BD2C" w:rsidR="00E858EF" w:rsidRPr="00CE6A92" w:rsidRDefault="00E858EF" w:rsidP="00E858EF">
            <w:pPr>
              <w:tabs>
                <w:tab w:val="left" w:pos="1426"/>
              </w:tabs>
              <w:spacing w:after="0" w:line="240" w:lineRule="auto"/>
              <w:ind w:left="-104"/>
              <w:rPr>
                <w:rFonts w:ascii="Arial" w:hAnsi="Arial" w:cs="Arial"/>
                <w:sz w:val="18"/>
                <w:szCs w:val="18"/>
              </w:rPr>
            </w:pPr>
            <w:r w:rsidRPr="00CE6A92">
              <w:rPr>
                <w:rFonts w:ascii="Arial" w:hAnsi="Arial" w:cs="Arial"/>
                <w:sz w:val="18"/>
                <w:szCs w:val="18"/>
              </w:rPr>
              <w:t>Goods in transit</w:t>
            </w:r>
          </w:p>
        </w:tc>
        <w:tc>
          <w:tcPr>
            <w:tcW w:w="1440" w:type="dxa"/>
            <w:tcBorders>
              <w:bottom w:val="single" w:sz="4" w:space="0" w:color="auto"/>
            </w:tcBorders>
            <w:shd w:val="clear" w:color="auto" w:fill="FAFAFA"/>
            <w:vAlign w:val="center"/>
          </w:tcPr>
          <w:p w14:paraId="6C756942" w14:textId="7748BFB3" w:rsidR="00E858EF" w:rsidRPr="00CE6A92" w:rsidRDefault="00E858EF" w:rsidP="00E858EF">
            <w:pPr>
              <w:spacing w:after="0" w:line="240" w:lineRule="auto"/>
              <w:ind w:right="-72"/>
              <w:jc w:val="right"/>
              <w:rPr>
                <w:rFonts w:ascii="Arial" w:hAnsi="Arial" w:cs="Arial"/>
                <w:sz w:val="18"/>
                <w:szCs w:val="18"/>
              </w:rPr>
            </w:pPr>
            <w:r w:rsidRPr="00E858EF">
              <w:rPr>
                <w:rFonts w:ascii="Arial" w:hAnsi="Arial" w:cs="Arial" w:hint="cs"/>
                <w:sz w:val="18"/>
                <w:szCs w:val="18"/>
              </w:rPr>
              <w:t>17,417</w:t>
            </w:r>
          </w:p>
        </w:tc>
        <w:tc>
          <w:tcPr>
            <w:tcW w:w="1440" w:type="dxa"/>
            <w:tcBorders>
              <w:bottom w:val="single" w:sz="4" w:space="0" w:color="auto"/>
            </w:tcBorders>
          </w:tcPr>
          <w:p w14:paraId="6F53EFA0" w14:textId="7AE4A238"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25,984</w:t>
            </w:r>
          </w:p>
        </w:tc>
        <w:tc>
          <w:tcPr>
            <w:tcW w:w="1440" w:type="dxa"/>
            <w:tcBorders>
              <w:bottom w:val="single" w:sz="4" w:space="0" w:color="auto"/>
            </w:tcBorders>
            <w:shd w:val="clear" w:color="auto" w:fill="FAFAFA"/>
            <w:vAlign w:val="center"/>
          </w:tcPr>
          <w:p w14:paraId="021CC7A3" w14:textId="55CC2FAB" w:rsidR="00E858EF" w:rsidRPr="00CE6A92" w:rsidRDefault="00E858EF" w:rsidP="00E858EF">
            <w:pPr>
              <w:spacing w:after="0" w:line="240" w:lineRule="auto"/>
              <w:ind w:right="-72"/>
              <w:jc w:val="right"/>
              <w:rPr>
                <w:rFonts w:ascii="Arial" w:hAnsi="Arial" w:cs="Arial"/>
                <w:sz w:val="18"/>
                <w:szCs w:val="18"/>
              </w:rPr>
            </w:pPr>
            <w:r w:rsidRPr="005D1925">
              <w:rPr>
                <w:rFonts w:ascii="Arial" w:hAnsi="Arial" w:cs="Arial" w:hint="cs"/>
                <w:sz w:val="18"/>
                <w:szCs w:val="18"/>
              </w:rPr>
              <w:t>17,417</w:t>
            </w:r>
          </w:p>
        </w:tc>
        <w:tc>
          <w:tcPr>
            <w:tcW w:w="1440" w:type="dxa"/>
            <w:tcBorders>
              <w:bottom w:val="single" w:sz="4" w:space="0" w:color="auto"/>
            </w:tcBorders>
          </w:tcPr>
          <w:p w14:paraId="25236B18" w14:textId="2B8233F5"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25,984</w:t>
            </w:r>
          </w:p>
        </w:tc>
      </w:tr>
      <w:tr w:rsidR="00A025C6" w:rsidRPr="00CE6A92" w14:paraId="326AF731" w14:textId="77777777" w:rsidTr="00AF3C01">
        <w:trPr>
          <w:cantSplit/>
          <w:trHeight w:val="20"/>
        </w:trPr>
        <w:tc>
          <w:tcPr>
            <w:tcW w:w="3695" w:type="dxa"/>
          </w:tcPr>
          <w:p w14:paraId="174DB9B6" w14:textId="77777777" w:rsidR="00A025C6" w:rsidRPr="00CE6A92" w:rsidRDefault="00A025C6" w:rsidP="00A025C6">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1BDA393C"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1DD27C87"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F0016B1"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3173615D" w14:textId="77777777" w:rsidR="00A025C6" w:rsidRPr="00CE6A92" w:rsidRDefault="00A025C6" w:rsidP="00A025C6">
            <w:pPr>
              <w:spacing w:after="0" w:line="240" w:lineRule="auto"/>
              <w:ind w:right="-72"/>
              <w:jc w:val="right"/>
              <w:rPr>
                <w:rFonts w:ascii="Arial" w:hAnsi="Arial" w:cs="Arial"/>
                <w:sz w:val="18"/>
                <w:szCs w:val="18"/>
              </w:rPr>
            </w:pPr>
          </w:p>
        </w:tc>
      </w:tr>
      <w:tr w:rsidR="00A025C6" w:rsidRPr="00CE6A92" w14:paraId="1EF0F509" w14:textId="77777777" w:rsidTr="00AF3C01">
        <w:trPr>
          <w:cantSplit/>
          <w:trHeight w:val="20"/>
        </w:trPr>
        <w:tc>
          <w:tcPr>
            <w:tcW w:w="3695" w:type="dxa"/>
          </w:tcPr>
          <w:p w14:paraId="01018FBA" w14:textId="25E21721" w:rsidR="00A025C6" w:rsidRPr="00CE6A92" w:rsidRDefault="00A025C6" w:rsidP="00A025C6">
            <w:pPr>
              <w:spacing w:after="0" w:line="240" w:lineRule="auto"/>
              <w:ind w:left="-104"/>
              <w:rPr>
                <w:rFonts w:ascii="Arial" w:hAnsi="Arial" w:cs="Arial"/>
                <w:sz w:val="18"/>
                <w:szCs w:val="18"/>
                <w:cs/>
              </w:rPr>
            </w:pPr>
            <w:r w:rsidRPr="00CE6A92">
              <w:rPr>
                <w:rFonts w:ascii="Arial" w:hAnsi="Arial" w:cs="Arial"/>
                <w:sz w:val="18"/>
                <w:szCs w:val="18"/>
              </w:rPr>
              <w:t>Total</w:t>
            </w:r>
          </w:p>
        </w:tc>
        <w:tc>
          <w:tcPr>
            <w:tcW w:w="1440" w:type="dxa"/>
            <w:shd w:val="clear" w:color="auto" w:fill="FAFAFA"/>
          </w:tcPr>
          <w:p w14:paraId="33F394BC" w14:textId="063566BB"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449,864</w:t>
            </w:r>
          </w:p>
        </w:tc>
        <w:tc>
          <w:tcPr>
            <w:tcW w:w="1440" w:type="dxa"/>
          </w:tcPr>
          <w:p w14:paraId="229DB2B0" w14:textId="430AD2FE"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462,188</w:t>
            </w:r>
          </w:p>
        </w:tc>
        <w:tc>
          <w:tcPr>
            <w:tcW w:w="1440" w:type="dxa"/>
            <w:shd w:val="clear" w:color="auto" w:fill="FAFAFA"/>
          </w:tcPr>
          <w:p w14:paraId="16DCC65F" w14:textId="612489BA"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417,804</w:t>
            </w:r>
          </w:p>
        </w:tc>
        <w:tc>
          <w:tcPr>
            <w:tcW w:w="1440" w:type="dxa"/>
          </w:tcPr>
          <w:p w14:paraId="2EB2DDBA" w14:textId="2CA09474"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363,021</w:t>
            </w:r>
          </w:p>
        </w:tc>
      </w:tr>
      <w:tr w:rsidR="00A025C6" w:rsidRPr="00CE6A92" w14:paraId="5D4197FC" w14:textId="77777777" w:rsidTr="00AF3C01">
        <w:trPr>
          <w:cantSplit/>
          <w:trHeight w:val="20"/>
        </w:trPr>
        <w:tc>
          <w:tcPr>
            <w:tcW w:w="3695" w:type="dxa"/>
          </w:tcPr>
          <w:p w14:paraId="74221DFF" w14:textId="77777777" w:rsidR="00A025C6" w:rsidRPr="00CE6A92" w:rsidRDefault="00A025C6" w:rsidP="00A025C6">
            <w:pPr>
              <w:spacing w:after="0" w:line="240" w:lineRule="auto"/>
              <w:ind w:left="-104"/>
              <w:rPr>
                <w:rFonts w:ascii="Arial" w:hAnsi="Arial" w:cs="Arial"/>
                <w:sz w:val="18"/>
                <w:szCs w:val="18"/>
              </w:rPr>
            </w:pPr>
          </w:p>
        </w:tc>
        <w:tc>
          <w:tcPr>
            <w:tcW w:w="1440" w:type="dxa"/>
            <w:shd w:val="clear" w:color="auto" w:fill="FAFAFA"/>
          </w:tcPr>
          <w:p w14:paraId="5BE5B07A"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Pr>
          <w:p w14:paraId="15B02771"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shd w:val="clear" w:color="auto" w:fill="FAFAFA"/>
          </w:tcPr>
          <w:p w14:paraId="21E5DBD7"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Pr>
          <w:p w14:paraId="0A2F8D04" w14:textId="77777777" w:rsidR="00A025C6" w:rsidRPr="00CE6A92" w:rsidRDefault="00A025C6" w:rsidP="00A025C6">
            <w:pPr>
              <w:spacing w:after="0" w:line="240" w:lineRule="auto"/>
              <w:ind w:right="-72"/>
              <w:jc w:val="right"/>
              <w:rPr>
                <w:rFonts w:ascii="Arial" w:hAnsi="Arial" w:cs="Arial"/>
                <w:sz w:val="18"/>
                <w:szCs w:val="18"/>
              </w:rPr>
            </w:pPr>
          </w:p>
        </w:tc>
      </w:tr>
      <w:tr w:rsidR="00A025C6" w:rsidRPr="00CE6A92" w14:paraId="1DE698EE" w14:textId="77777777" w:rsidTr="002C1ED1">
        <w:trPr>
          <w:cantSplit/>
          <w:trHeight w:val="20"/>
        </w:trPr>
        <w:tc>
          <w:tcPr>
            <w:tcW w:w="3695" w:type="dxa"/>
          </w:tcPr>
          <w:p w14:paraId="1CF52EE7" w14:textId="611C2C92" w:rsidR="00A025C6" w:rsidRPr="00CE6A92" w:rsidRDefault="00A025C6" w:rsidP="00A025C6">
            <w:pPr>
              <w:tabs>
                <w:tab w:val="left" w:pos="1426"/>
              </w:tabs>
              <w:spacing w:after="0" w:line="240" w:lineRule="auto"/>
              <w:ind w:left="-104"/>
              <w:rPr>
                <w:rFonts w:ascii="Arial" w:hAnsi="Arial" w:cs="Arial"/>
                <w:sz w:val="18"/>
                <w:szCs w:val="18"/>
                <w:cs/>
              </w:rPr>
            </w:pPr>
            <w:r w:rsidRPr="00CE6A92">
              <w:rPr>
                <w:rFonts w:ascii="Arial" w:hAnsi="Arial" w:cs="Arial"/>
                <w:sz w:val="18"/>
                <w:szCs w:val="18"/>
                <w:u w:val="single"/>
              </w:rPr>
              <w:t>Less</w:t>
            </w:r>
            <w:r w:rsidRPr="00CE6A92">
              <w:rPr>
                <w:rFonts w:ascii="Arial" w:hAnsi="Arial" w:cs="Arial"/>
                <w:sz w:val="18"/>
                <w:szCs w:val="18"/>
              </w:rPr>
              <w:t xml:space="preserve">: Allowance for slow-moving, </w:t>
            </w:r>
          </w:p>
        </w:tc>
        <w:tc>
          <w:tcPr>
            <w:tcW w:w="1440" w:type="dxa"/>
            <w:shd w:val="clear" w:color="auto" w:fill="FAFAFA"/>
            <w:vAlign w:val="bottom"/>
          </w:tcPr>
          <w:p w14:paraId="051520D6" w14:textId="2FB4A053" w:rsidR="00A025C6" w:rsidRPr="00CE6A92" w:rsidRDefault="00A025C6" w:rsidP="00A025C6">
            <w:pPr>
              <w:spacing w:after="0" w:line="240" w:lineRule="auto"/>
              <w:ind w:right="-72"/>
              <w:jc w:val="right"/>
              <w:rPr>
                <w:rFonts w:ascii="Arial" w:hAnsi="Arial" w:cs="Arial"/>
                <w:sz w:val="18"/>
                <w:szCs w:val="18"/>
              </w:rPr>
            </w:pPr>
          </w:p>
        </w:tc>
        <w:tc>
          <w:tcPr>
            <w:tcW w:w="1440" w:type="dxa"/>
            <w:vAlign w:val="bottom"/>
          </w:tcPr>
          <w:p w14:paraId="16996376" w14:textId="3F776738" w:rsidR="00A025C6" w:rsidRPr="00CE6A92" w:rsidRDefault="00A025C6" w:rsidP="00A025C6">
            <w:pPr>
              <w:spacing w:after="0" w:line="240" w:lineRule="auto"/>
              <w:ind w:right="-72"/>
              <w:jc w:val="right"/>
              <w:rPr>
                <w:rFonts w:ascii="Arial" w:hAnsi="Arial" w:cs="Arial"/>
                <w:sz w:val="18"/>
                <w:szCs w:val="18"/>
              </w:rPr>
            </w:pPr>
          </w:p>
        </w:tc>
        <w:tc>
          <w:tcPr>
            <w:tcW w:w="1440" w:type="dxa"/>
            <w:shd w:val="clear" w:color="auto" w:fill="FAFAFA"/>
            <w:vAlign w:val="bottom"/>
          </w:tcPr>
          <w:p w14:paraId="15895A0F" w14:textId="62BFABBB" w:rsidR="00A025C6" w:rsidRPr="00CE6A92" w:rsidRDefault="00A025C6" w:rsidP="00A025C6">
            <w:pPr>
              <w:spacing w:after="0" w:line="240" w:lineRule="auto"/>
              <w:ind w:right="-72"/>
              <w:jc w:val="right"/>
              <w:rPr>
                <w:rFonts w:ascii="Arial" w:hAnsi="Arial" w:cs="Arial"/>
                <w:sz w:val="18"/>
                <w:szCs w:val="18"/>
              </w:rPr>
            </w:pPr>
          </w:p>
        </w:tc>
        <w:tc>
          <w:tcPr>
            <w:tcW w:w="1440" w:type="dxa"/>
            <w:vAlign w:val="bottom"/>
          </w:tcPr>
          <w:p w14:paraId="5150A569" w14:textId="6E2BFD59" w:rsidR="00A025C6" w:rsidRPr="00CE6A92" w:rsidRDefault="00A025C6" w:rsidP="00A025C6">
            <w:pPr>
              <w:spacing w:after="0" w:line="240" w:lineRule="auto"/>
              <w:ind w:right="-72"/>
              <w:jc w:val="right"/>
              <w:rPr>
                <w:rFonts w:ascii="Arial" w:hAnsi="Arial" w:cs="Arial"/>
                <w:sz w:val="18"/>
                <w:szCs w:val="18"/>
                <w:cs/>
              </w:rPr>
            </w:pPr>
          </w:p>
        </w:tc>
      </w:tr>
      <w:tr w:rsidR="00A025C6" w:rsidRPr="00CE6A92" w14:paraId="200BDD4E" w14:textId="77777777" w:rsidTr="000A22E6">
        <w:trPr>
          <w:cantSplit/>
          <w:trHeight w:val="20"/>
        </w:trPr>
        <w:tc>
          <w:tcPr>
            <w:tcW w:w="3695" w:type="dxa"/>
          </w:tcPr>
          <w:p w14:paraId="3285B449" w14:textId="15F7E87D" w:rsidR="00A025C6" w:rsidRPr="00CE6A92" w:rsidRDefault="00A025C6" w:rsidP="00A025C6">
            <w:pPr>
              <w:tabs>
                <w:tab w:val="left" w:pos="1426"/>
              </w:tabs>
              <w:spacing w:after="0" w:line="240" w:lineRule="auto"/>
              <w:ind w:left="-104"/>
              <w:rPr>
                <w:rFonts w:ascii="Arial" w:hAnsi="Arial" w:cs="Arial"/>
                <w:sz w:val="18"/>
                <w:szCs w:val="18"/>
              </w:rPr>
            </w:pPr>
            <w:r w:rsidRPr="00CE6A92">
              <w:rPr>
                <w:rFonts w:ascii="Arial" w:hAnsi="Arial" w:cs="Arial"/>
                <w:sz w:val="18"/>
                <w:szCs w:val="18"/>
              </w:rPr>
              <w:t>obsolete and damage of</w:t>
            </w:r>
          </w:p>
        </w:tc>
        <w:tc>
          <w:tcPr>
            <w:tcW w:w="1440" w:type="dxa"/>
            <w:shd w:val="clear" w:color="auto" w:fill="FAFAFA"/>
            <w:vAlign w:val="bottom"/>
          </w:tcPr>
          <w:p w14:paraId="4E62157B"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vAlign w:val="bottom"/>
          </w:tcPr>
          <w:p w14:paraId="23DEFC08"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shd w:val="clear" w:color="auto" w:fill="FAFAFA"/>
            <w:vAlign w:val="bottom"/>
          </w:tcPr>
          <w:p w14:paraId="3C778B69"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vAlign w:val="bottom"/>
          </w:tcPr>
          <w:p w14:paraId="512C0014" w14:textId="77777777" w:rsidR="00A025C6" w:rsidRPr="00CE6A92" w:rsidRDefault="00A025C6" w:rsidP="00A025C6">
            <w:pPr>
              <w:spacing w:after="0" w:line="240" w:lineRule="auto"/>
              <w:ind w:right="-72"/>
              <w:jc w:val="right"/>
              <w:rPr>
                <w:rFonts w:ascii="Arial" w:hAnsi="Arial" w:cs="Arial"/>
                <w:sz w:val="18"/>
                <w:szCs w:val="18"/>
              </w:rPr>
            </w:pPr>
          </w:p>
        </w:tc>
      </w:tr>
      <w:tr w:rsidR="00A025C6" w:rsidRPr="00CE6A92" w14:paraId="676330F7" w14:textId="77777777" w:rsidTr="002C1ED1">
        <w:trPr>
          <w:cantSplit/>
          <w:trHeight w:val="20"/>
        </w:trPr>
        <w:tc>
          <w:tcPr>
            <w:tcW w:w="3695" w:type="dxa"/>
          </w:tcPr>
          <w:p w14:paraId="0235AB3E" w14:textId="7F184A1D" w:rsidR="00A025C6" w:rsidRPr="00CE6A92" w:rsidRDefault="00A025C6" w:rsidP="00A025C6">
            <w:pPr>
              <w:tabs>
                <w:tab w:val="left" w:pos="960"/>
              </w:tabs>
              <w:spacing w:after="0" w:line="240" w:lineRule="auto"/>
              <w:ind w:left="-104" w:right="-86"/>
              <w:rPr>
                <w:rFonts w:ascii="Arial" w:hAnsi="Arial" w:cs="Arial"/>
                <w:sz w:val="18"/>
                <w:szCs w:val="18"/>
                <w:cs/>
              </w:rPr>
            </w:pPr>
            <w:r w:rsidRPr="00CE6A92">
              <w:rPr>
                <w:rFonts w:ascii="Arial" w:hAnsi="Arial" w:cs="Arial"/>
                <w:sz w:val="18"/>
                <w:szCs w:val="18"/>
              </w:rPr>
              <w:t xml:space="preserve">   - Finished goods</w:t>
            </w:r>
          </w:p>
        </w:tc>
        <w:tc>
          <w:tcPr>
            <w:tcW w:w="1440" w:type="dxa"/>
            <w:shd w:val="clear" w:color="auto" w:fill="FAFAFA"/>
          </w:tcPr>
          <w:p w14:paraId="5FF71BF3" w14:textId="61E735CC" w:rsidR="00A025C6" w:rsidRPr="00CE6A92" w:rsidRDefault="00E858EF" w:rsidP="00A025C6">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(7,173)</w:t>
            </w:r>
          </w:p>
        </w:tc>
        <w:tc>
          <w:tcPr>
            <w:tcW w:w="1440" w:type="dxa"/>
          </w:tcPr>
          <w:p w14:paraId="25F81C7D" w14:textId="598D3170"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lang w:val="en-GB" w:bidi="th-TH"/>
              </w:rPr>
              <w:t>(7,560)</w:t>
            </w:r>
          </w:p>
        </w:tc>
        <w:tc>
          <w:tcPr>
            <w:tcW w:w="1440" w:type="dxa"/>
            <w:shd w:val="clear" w:color="auto" w:fill="FAFAFA"/>
          </w:tcPr>
          <w:p w14:paraId="3A699E68" w14:textId="49A5D093"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(1,971)</w:t>
            </w:r>
          </w:p>
        </w:tc>
        <w:tc>
          <w:tcPr>
            <w:tcW w:w="1440" w:type="dxa"/>
          </w:tcPr>
          <w:p w14:paraId="00EEE210" w14:textId="73AFE438" w:rsidR="00A025C6" w:rsidRPr="00CE6A92" w:rsidRDefault="00A025C6" w:rsidP="00A025C6">
            <w:pPr>
              <w:spacing w:after="0" w:line="240" w:lineRule="auto"/>
              <w:ind w:right="-72"/>
              <w:jc w:val="right"/>
              <w:rPr>
                <w:rFonts w:ascii="Arial" w:hAnsi="Arial" w:cs="Arial"/>
                <w:sz w:val="18"/>
                <w:szCs w:val="18"/>
                <w:cs/>
              </w:rPr>
            </w:pPr>
            <w:r w:rsidRPr="00CE6A92">
              <w:rPr>
                <w:rFonts w:ascii="Arial" w:hAnsi="Arial" w:cs="Arial"/>
                <w:sz w:val="18"/>
                <w:szCs w:val="18"/>
              </w:rPr>
              <w:t>(3,775)</w:t>
            </w:r>
          </w:p>
        </w:tc>
      </w:tr>
      <w:tr w:rsidR="00A025C6" w:rsidRPr="00CE6A92" w14:paraId="0A3E9D25" w14:textId="77777777" w:rsidTr="000A22E6">
        <w:trPr>
          <w:cantSplit/>
          <w:trHeight w:val="20"/>
        </w:trPr>
        <w:tc>
          <w:tcPr>
            <w:tcW w:w="3695" w:type="dxa"/>
          </w:tcPr>
          <w:p w14:paraId="635A5390" w14:textId="1F3961B7" w:rsidR="00A025C6" w:rsidRPr="00CE6A92" w:rsidRDefault="00A025C6" w:rsidP="00A025C6">
            <w:pPr>
              <w:tabs>
                <w:tab w:val="left" w:pos="960"/>
              </w:tabs>
              <w:spacing w:after="0" w:line="240" w:lineRule="auto"/>
              <w:ind w:left="-104" w:right="-86"/>
              <w:rPr>
                <w:rFonts w:ascii="Arial" w:hAnsi="Arial" w:cs="Arial"/>
                <w:sz w:val="18"/>
                <w:szCs w:val="18"/>
              </w:rPr>
            </w:pPr>
            <w:r w:rsidRPr="00CE6A92">
              <w:rPr>
                <w:rFonts w:ascii="Arial" w:hAnsi="Arial" w:cs="Arial"/>
                <w:sz w:val="18"/>
                <w:szCs w:val="18"/>
              </w:rPr>
              <w:t xml:space="preserve">   - Packaging materials</w:t>
            </w:r>
          </w:p>
        </w:tc>
        <w:tc>
          <w:tcPr>
            <w:tcW w:w="1440" w:type="dxa"/>
            <w:shd w:val="clear" w:color="auto" w:fill="FAFAFA"/>
          </w:tcPr>
          <w:p w14:paraId="1B44ACD5" w14:textId="043CE03B"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(17,513)</w:t>
            </w:r>
          </w:p>
        </w:tc>
        <w:tc>
          <w:tcPr>
            <w:tcW w:w="1440" w:type="dxa"/>
          </w:tcPr>
          <w:p w14:paraId="34A721F9" w14:textId="7AD91318"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(24,111)</w:t>
            </w:r>
          </w:p>
        </w:tc>
        <w:tc>
          <w:tcPr>
            <w:tcW w:w="1440" w:type="dxa"/>
            <w:shd w:val="clear" w:color="auto" w:fill="FAFAFA"/>
          </w:tcPr>
          <w:p w14:paraId="0ACF28F3" w14:textId="2D3C2E14"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(17,513)</w:t>
            </w:r>
          </w:p>
        </w:tc>
        <w:tc>
          <w:tcPr>
            <w:tcW w:w="1440" w:type="dxa"/>
          </w:tcPr>
          <w:p w14:paraId="48629D70" w14:textId="66D1D6C8" w:rsidR="00A025C6" w:rsidRPr="00CE6A92" w:rsidRDefault="00A025C6" w:rsidP="00A025C6">
            <w:pPr>
              <w:spacing w:after="0" w:line="240" w:lineRule="auto"/>
              <w:ind w:right="-72"/>
              <w:jc w:val="right"/>
              <w:rPr>
                <w:rFonts w:ascii="Arial" w:hAnsi="Arial" w:cs="Arial"/>
                <w:sz w:val="18"/>
                <w:szCs w:val="18"/>
                <w:cs/>
              </w:rPr>
            </w:pPr>
            <w:r w:rsidRPr="00CE6A92">
              <w:rPr>
                <w:rFonts w:ascii="Arial" w:hAnsi="Arial" w:cs="Arial"/>
                <w:sz w:val="18"/>
                <w:szCs w:val="18"/>
              </w:rPr>
              <w:t>(21,931)</w:t>
            </w:r>
          </w:p>
        </w:tc>
      </w:tr>
      <w:tr w:rsidR="00A025C6" w:rsidRPr="00CE6A92" w14:paraId="78E25AC5" w14:textId="77777777" w:rsidTr="002C1ED1">
        <w:trPr>
          <w:cantSplit/>
          <w:trHeight w:val="20"/>
        </w:trPr>
        <w:tc>
          <w:tcPr>
            <w:tcW w:w="3695" w:type="dxa"/>
          </w:tcPr>
          <w:p w14:paraId="1F1F448C" w14:textId="10E6CF88" w:rsidR="00A025C6" w:rsidRPr="00CE6A92" w:rsidRDefault="00A025C6" w:rsidP="00A025C6">
            <w:pPr>
              <w:tabs>
                <w:tab w:val="left" w:pos="960"/>
              </w:tabs>
              <w:spacing w:after="0" w:line="240" w:lineRule="auto"/>
              <w:ind w:left="-104" w:right="-86"/>
              <w:rPr>
                <w:rFonts w:ascii="Arial" w:hAnsi="Arial" w:cs="Arial"/>
                <w:sz w:val="18"/>
                <w:szCs w:val="18"/>
              </w:rPr>
            </w:pPr>
            <w:r w:rsidRPr="00CE6A92">
              <w:rPr>
                <w:rFonts w:ascii="Arial" w:hAnsi="Arial" w:cs="Arial"/>
                <w:sz w:val="18"/>
                <w:szCs w:val="18"/>
              </w:rPr>
              <w:t xml:space="preserve">   - Raw materials</w:t>
            </w:r>
          </w:p>
        </w:tc>
        <w:tc>
          <w:tcPr>
            <w:tcW w:w="1440" w:type="dxa"/>
            <w:tcBorders>
              <w:bottom w:val="single" w:sz="4" w:space="0" w:color="auto"/>
            </w:tcBorders>
            <w:shd w:val="clear" w:color="auto" w:fill="FAFAFA"/>
          </w:tcPr>
          <w:p w14:paraId="0D9579DE" w14:textId="6AFB6E08"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(13,104)</w:t>
            </w:r>
          </w:p>
        </w:tc>
        <w:tc>
          <w:tcPr>
            <w:tcW w:w="1440" w:type="dxa"/>
            <w:tcBorders>
              <w:bottom w:val="single" w:sz="4" w:space="0" w:color="auto"/>
            </w:tcBorders>
          </w:tcPr>
          <w:p w14:paraId="3A70E64E" w14:textId="4AD3F757"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(12,137)</w:t>
            </w:r>
          </w:p>
        </w:tc>
        <w:tc>
          <w:tcPr>
            <w:tcW w:w="1440" w:type="dxa"/>
            <w:tcBorders>
              <w:bottom w:val="single" w:sz="4" w:space="0" w:color="auto"/>
            </w:tcBorders>
            <w:shd w:val="clear" w:color="auto" w:fill="FAFAFA"/>
          </w:tcPr>
          <w:p w14:paraId="18402211" w14:textId="7251B4AF"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(11,766)</w:t>
            </w:r>
          </w:p>
        </w:tc>
        <w:tc>
          <w:tcPr>
            <w:tcW w:w="1440" w:type="dxa"/>
            <w:tcBorders>
              <w:bottom w:val="single" w:sz="4" w:space="0" w:color="auto"/>
            </w:tcBorders>
          </w:tcPr>
          <w:p w14:paraId="6F67B6F2" w14:textId="297B918E" w:rsidR="00A025C6" w:rsidRPr="00CE6A92" w:rsidRDefault="00A025C6" w:rsidP="00A025C6">
            <w:pPr>
              <w:spacing w:after="0" w:line="240" w:lineRule="auto"/>
              <w:ind w:right="-72"/>
              <w:jc w:val="right"/>
              <w:rPr>
                <w:rFonts w:ascii="Arial" w:hAnsi="Arial" w:cs="Arial"/>
                <w:sz w:val="18"/>
                <w:szCs w:val="18"/>
                <w:cs/>
              </w:rPr>
            </w:pPr>
            <w:r w:rsidRPr="00CE6A92">
              <w:rPr>
                <w:rFonts w:ascii="Arial" w:hAnsi="Arial" w:cs="Arial"/>
                <w:sz w:val="18"/>
                <w:szCs w:val="18"/>
              </w:rPr>
              <w:t>(12,137)</w:t>
            </w:r>
          </w:p>
        </w:tc>
      </w:tr>
      <w:tr w:rsidR="00A025C6" w:rsidRPr="00CE6A92" w14:paraId="74160E0D" w14:textId="77777777" w:rsidTr="00B17383">
        <w:trPr>
          <w:cantSplit/>
          <w:trHeight w:val="20"/>
        </w:trPr>
        <w:tc>
          <w:tcPr>
            <w:tcW w:w="3695" w:type="dxa"/>
          </w:tcPr>
          <w:p w14:paraId="4C99D470" w14:textId="77777777" w:rsidR="00A025C6" w:rsidRPr="00CE6A92" w:rsidRDefault="00A025C6" w:rsidP="00A025C6">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4477AB06"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3DE8D2F5"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7F1C950"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01C4C068" w14:textId="77777777" w:rsidR="00A025C6" w:rsidRPr="00CE6A92" w:rsidRDefault="00A025C6" w:rsidP="00A025C6">
            <w:pPr>
              <w:spacing w:after="0" w:line="240" w:lineRule="auto"/>
              <w:ind w:right="-72"/>
              <w:jc w:val="right"/>
              <w:rPr>
                <w:rFonts w:ascii="Arial" w:hAnsi="Arial" w:cs="Arial"/>
                <w:sz w:val="18"/>
                <w:szCs w:val="18"/>
              </w:rPr>
            </w:pPr>
          </w:p>
        </w:tc>
      </w:tr>
      <w:tr w:rsidR="00A025C6" w:rsidRPr="00CE6A92" w14:paraId="7C5293D9" w14:textId="77777777" w:rsidTr="002C1ED1">
        <w:trPr>
          <w:cantSplit/>
          <w:trHeight w:val="20"/>
        </w:trPr>
        <w:tc>
          <w:tcPr>
            <w:tcW w:w="3695" w:type="dxa"/>
          </w:tcPr>
          <w:p w14:paraId="1EC13752" w14:textId="7F8B4715" w:rsidR="00A025C6" w:rsidRPr="00CE6A92" w:rsidRDefault="00A025C6" w:rsidP="00A025C6">
            <w:pPr>
              <w:tabs>
                <w:tab w:val="left" w:pos="960"/>
              </w:tabs>
              <w:spacing w:after="0" w:line="240" w:lineRule="auto"/>
              <w:ind w:left="-104" w:right="-86"/>
              <w:rPr>
                <w:rFonts w:ascii="Arial" w:hAnsi="Arial" w:cs="Arial"/>
                <w:sz w:val="18"/>
                <w:szCs w:val="18"/>
              </w:rPr>
            </w:pPr>
            <w:r w:rsidRPr="00CE6A92">
              <w:rPr>
                <w:rFonts w:ascii="Arial" w:hAnsi="Arial" w:cs="Arial"/>
                <w:sz w:val="18"/>
                <w:szCs w:val="18"/>
              </w:rPr>
              <w:t>Inventories, net</w:t>
            </w:r>
          </w:p>
        </w:tc>
        <w:tc>
          <w:tcPr>
            <w:tcW w:w="1440" w:type="dxa"/>
            <w:tcBorders>
              <w:bottom w:val="single" w:sz="4" w:space="0" w:color="auto"/>
            </w:tcBorders>
            <w:shd w:val="clear" w:color="auto" w:fill="FAFAFA"/>
          </w:tcPr>
          <w:p w14:paraId="75741316" w14:textId="2A3CCC2A"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412,074</w:t>
            </w:r>
          </w:p>
        </w:tc>
        <w:tc>
          <w:tcPr>
            <w:tcW w:w="1440" w:type="dxa"/>
            <w:tcBorders>
              <w:bottom w:val="single" w:sz="4" w:space="0" w:color="auto"/>
            </w:tcBorders>
          </w:tcPr>
          <w:p w14:paraId="010D2C15" w14:textId="53E2375C"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418,380</w:t>
            </w:r>
          </w:p>
        </w:tc>
        <w:tc>
          <w:tcPr>
            <w:tcW w:w="1440" w:type="dxa"/>
            <w:tcBorders>
              <w:bottom w:val="single" w:sz="4" w:space="0" w:color="auto"/>
            </w:tcBorders>
            <w:shd w:val="clear" w:color="auto" w:fill="FAFAFA"/>
          </w:tcPr>
          <w:p w14:paraId="7160C31F" w14:textId="3CFCD6EC"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386,554</w:t>
            </w:r>
          </w:p>
        </w:tc>
        <w:tc>
          <w:tcPr>
            <w:tcW w:w="1440" w:type="dxa"/>
            <w:tcBorders>
              <w:bottom w:val="single" w:sz="4" w:space="0" w:color="auto"/>
            </w:tcBorders>
          </w:tcPr>
          <w:p w14:paraId="282A5D86" w14:textId="7E398E48"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325,178</w:t>
            </w:r>
          </w:p>
        </w:tc>
      </w:tr>
      <w:tr w:rsidR="00A025C6" w:rsidRPr="00CE6A92" w14:paraId="68553D3B" w14:textId="77777777" w:rsidTr="002C1ED1">
        <w:trPr>
          <w:cantSplit/>
          <w:trHeight w:val="20"/>
        </w:trPr>
        <w:tc>
          <w:tcPr>
            <w:tcW w:w="3695" w:type="dxa"/>
          </w:tcPr>
          <w:p w14:paraId="06FEF88D" w14:textId="2ABCC95B" w:rsidR="00A025C6" w:rsidRPr="00CE6A92" w:rsidRDefault="00A025C6" w:rsidP="00A025C6">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7E91F17E" w14:textId="2785711E"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3FEA586C" w14:textId="45514332"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C4F0592" w14:textId="598BB0F3"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1E957FD1" w14:textId="5F1047AC" w:rsidR="00A025C6" w:rsidRPr="00CE6A92" w:rsidRDefault="00A025C6" w:rsidP="00A025C6">
            <w:pPr>
              <w:spacing w:after="0" w:line="240" w:lineRule="auto"/>
              <w:ind w:right="-72"/>
              <w:jc w:val="right"/>
              <w:rPr>
                <w:rFonts w:ascii="Arial" w:hAnsi="Arial" w:cs="Arial"/>
                <w:sz w:val="18"/>
                <w:szCs w:val="18"/>
              </w:rPr>
            </w:pPr>
          </w:p>
        </w:tc>
      </w:tr>
      <w:tr w:rsidR="00A025C6" w:rsidRPr="00CE6A92" w14:paraId="4703553E" w14:textId="77777777" w:rsidTr="002C1ED1">
        <w:trPr>
          <w:cantSplit/>
          <w:trHeight w:val="20"/>
        </w:trPr>
        <w:tc>
          <w:tcPr>
            <w:tcW w:w="3695" w:type="dxa"/>
          </w:tcPr>
          <w:p w14:paraId="291AE524" w14:textId="6B60E627" w:rsidR="00A025C6" w:rsidRPr="00CE6A92" w:rsidRDefault="00A025C6" w:rsidP="00A025C6">
            <w:pPr>
              <w:tabs>
                <w:tab w:val="left" w:pos="1426"/>
              </w:tabs>
              <w:spacing w:after="0" w:line="240" w:lineRule="auto"/>
              <w:ind w:left="-104"/>
              <w:rPr>
                <w:rFonts w:ascii="Arial" w:hAnsi="Arial" w:cs="Arial"/>
                <w:sz w:val="18"/>
                <w:szCs w:val="18"/>
                <w:cs/>
              </w:rPr>
            </w:pPr>
            <w:r w:rsidRPr="00CE6A92">
              <w:rPr>
                <w:rFonts w:ascii="Arial" w:hAnsi="Arial" w:cs="Arial"/>
                <w:sz w:val="18"/>
                <w:szCs w:val="18"/>
              </w:rPr>
              <w:t xml:space="preserve">Cost of inventories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as expenses</w:t>
            </w:r>
            <w:r w:rsidR="00EC35CE">
              <w:rPr>
                <w:rFonts w:ascii="Arial" w:hAnsi="Arial" w:cs="Arial"/>
                <w:sz w:val="18"/>
                <w:szCs w:val="18"/>
              </w:rPr>
              <w:br/>
            </w:r>
            <w:r w:rsidRPr="00CE6A92">
              <w:rPr>
                <w:rFonts w:ascii="Arial" w:hAnsi="Arial" w:cs="Arial"/>
                <w:color w:val="FFFFFF" w:themeColor="background1"/>
                <w:sz w:val="18"/>
                <w:szCs w:val="18"/>
              </w:rPr>
              <w:t>,,,</w:t>
            </w:r>
            <w:r w:rsidRPr="00CE6A92">
              <w:rPr>
                <w:rFonts w:ascii="Arial" w:hAnsi="Arial" w:cs="Arial"/>
                <w:sz w:val="18"/>
                <w:szCs w:val="18"/>
              </w:rPr>
              <w:t>in cost of sales</w:t>
            </w:r>
          </w:p>
        </w:tc>
        <w:tc>
          <w:tcPr>
            <w:tcW w:w="1440" w:type="dxa"/>
            <w:shd w:val="clear" w:color="auto" w:fill="FAFAFA"/>
          </w:tcPr>
          <w:p w14:paraId="07D54E5A" w14:textId="0CDB86B4" w:rsidR="00A025C6" w:rsidRPr="00CE6A92" w:rsidRDefault="00A025C6" w:rsidP="00A025C6">
            <w:pPr>
              <w:spacing w:after="0" w:line="240" w:lineRule="auto"/>
              <w:ind w:right="-72"/>
              <w:jc w:val="right"/>
              <w:rPr>
                <w:rFonts w:ascii="Arial" w:hAnsi="Arial" w:cs="Arial"/>
                <w:sz w:val="18"/>
                <w:szCs w:val="18"/>
              </w:rPr>
            </w:pPr>
          </w:p>
        </w:tc>
        <w:tc>
          <w:tcPr>
            <w:tcW w:w="1440" w:type="dxa"/>
          </w:tcPr>
          <w:p w14:paraId="1D2B95FC" w14:textId="5CCB68CD" w:rsidR="00A025C6" w:rsidRPr="00CE6A92" w:rsidRDefault="00A025C6" w:rsidP="00A025C6">
            <w:pPr>
              <w:spacing w:after="0" w:line="240" w:lineRule="auto"/>
              <w:ind w:right="-72"/>
              <w:jc w:val="right"/>
              <w:rPr>
                <w:rFonts w:ascii="Arial" w:hAnsi="Arial" w:cs="Arial"/>
                <w:sz w:val="18"/>
                <w:szCs w:val="18"/>
              </w:rPr>
            </w:pPr>
          </w:p>
        </w:tc>
        <w:tc>
          <w:tcPr>
            <w:tcW w:w="1440" w:type="dxa"/>
            <w:shd w:val="clear" w:color="auto" w:fill="FAFAFA"/>
          </w:tcPr>
          <w:p w14:paraId="2C259C5F" w14:textId="02807045" w:rsidR="00A025C6" w:rsidRPr="00CE6A92" w:rsidRDefault="00A025C6" w:rsidP="00A025C6">
            <w:pPr>
              <w:spacing w:after="0" w:line="240" w:lineRule="auto"/>
              <w:ind w:right="-72"/>
              <w:jc w:val="right"/>
              <w:rPr>
                <w:rFonts w:ascii="Arial" w:hAnsi="Arial" w:cs="Arial"/>
                <w:sz w:val="18"/>
                <w:szCs w:val="18"/>
              </w:rPr>
            </w:pPr>
          </w:p>
        </w:tc>
        <w:tc>
          <w:tcPr>
            <w:tcW w:w="1440" w:type="dxa"/>
          </w:tcPr>
          <w:p w14:paraId="39ECA85A" w14:textId="145FBAD8" w:rsidR="00A025C6" w:rsidRPr="00CE6A92" w:rsidRDefault="00A025C6" w:rsidP="00A025C6">
            <w:pPr>
              <w:spacing w:after="0" w:line="240" w:lineRule="auto"/>
              <w:ind w:right="-72"/>
              <w:jc w:val="right"/>
              <w:rPr>
                <w:rFonts w:ascii="Arial" w:hAnsi="Arial" w:cs="Arial"/>
                <w:sz w:val="18"/>
                <w:szCs w:val="18"/>
              </w:rPr>
            </w:pPr>
          </w:p>
        </w:tc>
      </w:tr>
      <w:tr w:rsidR="00A025C6" w:rsidRPr="00CE6A92" w14:paraId="3A53D3B0" w14:textId="77777777" w:rsidTr="000A22E6">
        <w:trPr>
          <w:cantSplit/>
          <w:trHeight w:val="20"/>
        </w:trPr>
        <w:tc>
          <w:tcPr>
            <w:tcW w:w="3695" w:type="dxa"/>
          </w:tcPr>
          <w:p w14:paraId="168E81A9" w14:textId="167E677E" w:rsidR="00A025C6" w:rsidRPr="00CE6A92" w:rsidRDefault="00A025C6" w:rsidP="00A025C6">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Cost of sales</w:t>
            </w:r>
          </w:p>
        </w:tc>
        <w:tc>
          <w:tcPr>
            <w:tcW w:w="1440" w:type="dxa"/>
            <w:shd w:val="clear" w:color="auto" w:fill="FAFAFA"/>
          </w:tcPr>
          <w:p w14:paraId="7410E19F" w14:textId="468A78C0"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3,438,952</w:t>
            </w:r>
          </w:p>
        </w:tc>
        <w:tc>
          <w:tcPr>
            <w:tcW w:w="1440" w:type="dxa"/>
          </w:tcPr>
          <w:p w14:paraId="46AC7790" w14:textId="4FD805E4"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4,354,483</w:t>
            </w:r>
          </w:p>
        </w:tc>
        <w:tc>
          <w:tcPr>
            <w:tcW w:w="1440" w:type="dxa"/>
            <w:shd w:val="clear" w:color="auto" w:fill="FAFAFA"/>
          </w:tcPr>
          <w:p w14:paraId="6173B13E" w14:textId="361515C1"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3,130,347</w:t>
            </w:r>
          </w:p>
        </w:tc>
        <w:tc>
          <w:tcPr>
            <w:tcW w:w="1440" w:type="dxa"/>
          </w:tcPr>
          <w:p w14:paraId="2E6380E0" w14:textId="0409AF09"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2,960,178</w:t>
            </w:r>
          </w:p>
        </w:tc>
      </w:tr>
      <w:tr w:rsidR="00A025C6" w:rsidRPr="00CE6A92" w14:paraId="1D43DFFE" w14:textId="77777777" w:rsidTr="000A22E6">
        <w:trPr>
          <w:cantSplit/>
          <w:trHeight w:val="20"/>
        </w:trPr>
        <w:tc>
          <w:tcPr>
            <w:tcW w:w="3695" w:type="dxa"/>
          </w:tcPr>
          <w:p w14:paraId="51977CF7" w14:textId="77777777" w:rsidR="00A025C6" w:rsidRPr="00CE6A92" w:rsidRDefault="00A025C6" w:rsidP="00A025C6">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Write-down of inventories to net </w:t>
            </w:r>
          </w:p>
          <w:p w14:paraId="3CECD743" w14:textId="3BA1E3F3" w:rsidR="00A025C6" w:rsidRPr="00CE6A92" w:rsidRDefault="00A025C6" w:rsidP="00A025C6">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w:t>
            </w:r>
            <w:proofErr w:type="spellStart"/>
            <w:r w:rsidRPr="00CE6A92">
              <w:rPr>
                <w:rFonts w:ascii="Arial" w:hAnsi="Arial" w:cs="Arial"/>
                <w:sz w:val="18"/>
                <w:szCs w:val="18"/>
              </w:rPr>
              <w:t>realisable</w:t>
            </w:r>
            <w:proofErr w:type="spellEnd"/>
            <w:r w:rsidRPr="00CE6A92">
              <w:rPr>
                <w:rFonts w:ascii="Arial" w:hAnsi="Arial" w:cs="Arial"/>
                <w:sz w:val="18"/>
                <w:szCs w:val="18"/>
              </w:rPr>
              <w:t xml:space="preserve"> value </w:t>
            </w:r>
          </w:p>
        </w:tc>
        <w:tc>
          <w:tcPr>
            <w:tcW w:w="1440" w:type="dxa"/>
            <w:shd w:val="clear" w:color="auto" w:fill="FAFAFA"/>
          </w:tcPr>
          <w:p w14:paraId="4CD04628" w14:textId="77777777" w:rsidR="00A025C6" w:rsidRDefault="00A025C6" w:rsidP="00A025C6">
            <w:pPr>
              <w:spacing w:after="0" w:line="240" w:lineRule="auto"/>
              <w:ind w:right="-72"/>
              <w:jc w:val="right"/>
              <w:rPr>
                <w:rFonts w:ascii="Arial" w:hAnsi="Arial" w:cs="Arial"/>
                <w:sz w:val="18"/>
                <w:szCs w:val="18"/>
              </w:rPr>
            </w:pPr>
          </w:p>
          <w:p w14:paraId="650AF463" w14:textId="3C4A58B0" w:rsidR="00E858EF"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6,769</w:t>
            </w:r>
          </w:p>
        </w:tc>
        <w:tc>
          <w:tcPr>
            <w:tcW w:w="1440" w:type="dxa"/>
          </w:tcPr>
          <w:p w14:paraId="5E5644D3" w14:textId="77777777" w:rsidR="00A025C6" w:rsidRPr="00CE6A92" w:rsidRDefault="00A025C6" w:rsidP="00A025C6">
            <w:pPr>
              <w:spacing w:after="0" w:line="240" w:lineRule="auto"/>
              <w:ind w:right="-72"/>
              <w:jc w:val="right"/>
              <w:rPr>
                <w:rFonts w:ascii="Arial" w:hAnsi="Arial" w:cs="Arial"/>
                <w:sz w:val="18"/>
                <w:szCs w:val="18"/>
              </w:rPr>
            </w:pPr>
          </w:p>
          <w:p w14:paraId="704E6C01" w14:textId="2E9B3B54"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13,873</w:t>
            </w:r>
          </w:p>
        </w:tc>
        <w:tc>
          <w:tcPr>
            <w:tcW w:w="1440" w:type="dxa"/>
            <w:shd w:val="clear" w:color="auto" w:fill="FAFAFA"/>
          </w:tcPr>
          <w:p w14:paraId="5DECB8D9" w14:textId="77777777" w:rsidR="00A025C6" w:rsidRDefault="00A025C6" w:rsidP="00A025C6">
            <w:pPr>
              <w:spacing w:after="0" w:line="240" w:lineRule="auto"/>
              <w:ind w:right="-72"/>
              <w:jc w:val="right"/>
              <w:rPr>
                <w:rFonts w:ascii="Arial" w:hAnsi="Arial" w:cs="Arial"/>
                <w:sz w:val="18"/>
                <w:szCs w:val="18"/>
              </w:rPr>
            </w:pPr>
          </w:p>
          <w:p w14:paraId="0B924DBD" w14:textId="415DE2E2" w:rsidR="00E858EF"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3,399</w:t>
            </w:r>
          </w:p>
        </w:tc>
        <w:tc>
          <w:tcPr>
            <w:tcW w:w="1440" w:type="dxa"/>
          </w:tcPr>
          <w:p w14:paraId="669FEDA6" w14:textId="77777777" w:rsidR="00A025C6" w:rsidRPr="00CE6A92" w:rsidRDefault="00A025C6" w:rsidP="00A025C6">
            <w:pPr>
              <w:spacing w:after="0" w:line="240" w:lineRule="auto"/>
              <w:ind w:right="-72"/>
              <w:jc w:val="right"/>
              <w:rPr>
                <w:rFonts w:ascii="Arial" w:hAnsi="Arial" w:cs="Arial"/>
                <w:sz w:val="18"/>
                <w:szCs w:val="18"/>
              </w:rPr>
            </w:pPr>
          </w:p>
          <w:p w14:paraId="06BD0A61" w14:textId="206CF4EB"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8,087</w:t>
            </w:r>
          </w:p>
        </w:tc>
      </w:tr>
      <w:tr w:rsidR="00E858EF" w:rsidRPr="00CE6A92" w14:paraId="11730FBD" w14:textId="77777777" w:rsidTr="000A22E6">
        <w:trPr>
          <w:cantSplit/>
          <w:trHeight w:val="20"/>
        </w:trPr>
        <w:tc>
          <w:tcPr>
            <w:tcW w:w="3695" w:type="dxa"/>
          </w:tcPr>
          <w:p w14:paraId="6B344D3B" w14:textId="77777777" w:rsidR="00E858EF" w:rsidRPr="00CE6A92" w:rsidRDefault="00E858EF" w:rsidP="00E858EF">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Reversal of write-down inventories to </w:t>
            </w:r>
          </w:p>
          <w:p w14:paraId="408912CA" w14:textId="6716A684" w:rsidR="00E858EF" w:rsidRPr="00CE6A92" w:rsidRDefault="00E858EF" w:rsidP="00E858EF">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net </w:t>
            </w:r>
            <w:proofErr w:type="spellStart"/>
            <w:r w:rsidRPr="00CE6A92">
              <w:rPr>
                <w:rFonts w:ascii="Arial" w:hAnsi="Arial" w:cs="Arial"/>
                <w:sz w:val="18"/>
                <w:szCs w:val="18"/>
              </w:rPr>
              <w:t>realisable</w:t>
            </w:r>
            <w:proofErr w:type="spellEnd"/>
            <w:r w:rsidRPr="00CE6A92">
              <w:rPr>
                <w:rFonts w:ascii="Arial" w:hAnsi="Arial" w:cs="Arial"/>
                <w:sz w:val="18"/>
                <w:szCs w:val="18"/>
              </w:rPr>
              <w:t xml:space="preserve"> value</w:t>
            </w:r>
          </w:p>
        </w:tc>
        <w:tc>
          <w:tcPr>
            <w:tcW w:w="1440" w:type="dxa"/>
            <w:shd w:val="clear" w:color="auto" w:fill="FAFAFA"/>
          </w:tcPr>
          <w:p w14:paraId="2A8B243C" w14:textId="77777777" w:rsidR="00E858EF" w:rsidRDefault="00E858EF" w:rsidP="00A025C6">
            <w:pPr>
              <w:spacing w:after="0" w:line="240" w:lineRule="auto"/>
              <w:ind w:right="-72"/>
              <w:jc w:val="right"/>
              <w:rPr>
                <w:rFonts w:ascii="Arial" w:hAnsi="Arial" w:cs="Arial"/>
                <w:sz w:val="18"/>
                <w:szCs w:val="18"/>
              </w:rPr>
            </w:pPr>
          </w:p>
          <w:p w14:paraId="65A2A613" w14:textId="22A815E7" w:rsidR="00E858EF"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(13,351)</w:t>
            </w:r>
          </w:p>
        </w:tc>
        <w:tc>
          <w:tcPr>
            <w:tcW w:w="1440" w:type="dxa"/>
          </w:tcPr>
          <w:p w14:paraId="204C3FA8" w14:textId="77777777" w:rsidR="00E858EF" w:rsidRDefault="00E858EF" w:rsidP="00E858EF">
            <w:pPr>
              <w:spacing w:after="0" w:line="240" w:lineRule="auto"/>
              <w:ind w:right="-72"/>
              <w:jc w:val="right"/>
              <w:rPr>
                <w:rFonts w:ascii="Arial" w:hAnsi="Arial" w:cs="Arial"/>
                <w:sz w:val="18"/>
                <w:szCs w:val="18"/>
              </w:rPr>
            </w:pPr>
          </w:p>
          <w:p w14:paraId="2BCA06D0" w14:textId="2832C59B"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(5,413)</w:t>
            </w:r>
          </w:p>
        </w:tc>
        <w:tc>
          <w:tcPr>
            <w:tcW w:w="1440" w:type="dxa"/>
            <w:shd w:val="clear" w:color="auto" w:fill="FAFAFA"/>
          </w:tcPr>
          <w:p w14:paraId="649844F9" w14:textId="77777777" w:rsidR="00E858EF" w:rsidRDefault="00E858EF" w:rsidP="00A025C6">
            <w:pPr>
              <w:spacing w:after="0" w:line="240" w:lineRule="auto"/>
              <w:ind w:right="-72"/>
              <w:jc w:val="right"/>
              <w:rPr>
                <w:rFonts w:ascii="Arial" w:hAnsi="Arial" w:cs="Arial"/>
                <w:sz w:val="18"/>
                <w:szCs w:val="18"/>
              </w:rPr>
            </w:pPr>
          </w:p>
          <w:p w14:paraId="00742039" w14:textId="5D5F09B7" w:rsidR="00E858EF" w:rsidRDefault="00E858EF" w:rsidP="00A025C6">
            <w:pPr>
              <w:spacing w:after="0" w:line="240" w:lineRule="auto"/>
              <w:ind w:right="-72"/>
              <w:jc w:val="right"/>
              <w:rPr>
                <w:rFonts w:ascii="Arial" w:hAnsi="Arial" w:cs="Arial"/>
                <w:sz w:val="18"/>
                <w:szCs w:val="18"/>
              </w:rPr>
            </w:pPr>
            <w:r>
              <w:rPr>
                <w:rFonts w:ascii="Arial" w:hAnsi="Arial" w:cs="Arial"/>
                <w:sz w:val="18"/>
                <w:szCs w:val="18"/>
              </w:rPr>
              <w:t>(9,992)</w:t>
            </w:r>
          </w:p>
        </w:tc>
        <w:tc>
          <w:tcPr>
            <w:tcW w:w="1440" w:type="dxa"/>
          </w:tcPr>
          <w:p w14:paraId="6320A63D" w14:textId="77777777" w:rsidR="00E858EF" w:rsidRDefault="00E858EF" w:rsidP="00E858EF">
            <w:pPr>
              <w:spacing w:after="0" w:line="240" w:lineRule="auto"/>
              <w:ind w:right="-72"/>
              <w:jc w:val="right"/>
              <w:rPr>
                <w:rFonts w:ascii="Arial" w:hAnsi="Arial" w:cs="Arial"/>
                <w:sz w:val="18"/>
                <w:szCs w:val="18"/>
              </w:rPr>
            </w:pPr>
          </w:p>
          <w:p w14:paraId="0204E934" w14:textId="76966D44" w:rsidR="00E858EF" w:rsidRPr="00CE6A92" w:rsidRDefault="00E858EF" w:rsidP="00E858EF">
            <w:pPr>
              <w:spacing w:after="0" w:line="240" w:lineRule="auto"/>
              <w:ind w:right="-72"/>
              <w:jc w:val="right"/>
              <w:rPr>
                <w:rFonts w:ascii="Arial" w:hAnsi="Arial" w:cs="Arial"/>
                <w:sz w:val="18"/>
                <w:szCs w:val="18"/>
              </w:rPr>
            </w:pPr>
            <w:r w:rsidRPr="00CE6A92">
              <w:rPr>
                <w:rFonts w:ascii="Arial" w:hAnsi="Arial" w:cs="Arial"/>
                <w:sz w:val="18"/>
                <w:szCs w:val="18"/>
              </w:rPr>
              <w:t>(5,413)</w:t>
            </w:r>
          </w:p>
        </w:tc>
      </w:tr>
      <w:tr w:rsidR="00A025C6" w:rsidRPr="00CE6A92" w14:paraId="5022A4A2" w14:textId="77777777" w:rsidTr="002C1ED1">
        <w:trPr>
          <w:cantSplit/>
          <w:trHeight w:val="20"/>
        </w:trPr>
        <w:tc>
          <w:tcPr>
            <w:tcW w:w="3695" w:type="dxa"/>
          </w:tcPr>
          <w:p w14:paraId="4FF4C1F4" w14:textId="6027B4C8" w:rsidR="00A025C6" w:rsidRPr="00CE6A92" w:rsidRDefault="00A025C6" w:rsidP="00A025C6">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Currency translation differences </w:t>
            </w:r>
          </w:p>
        </w:tc>
        <w:tc>
          <w:tcPr>
            <w:tcW w:w="1440" w:type="dxa"/>
            <w:tcBorders>
              <w:bottom w:val="single" w:sz="4" w:space="0" w:color="auto"/>
            </w:tcBorders>
            <w:shd w:val="clear" w:color="auto" w:fill="FAFAFA"/>
          </w:tcPr>
          <w:p w14:paraId="7BC18DB2" w14:textId="1C176C9F" w:rsidR="00A025C6" w:rsidRPr="00CE6A92" w:rsidRDefault="00E858EF" w:rsidP="00E858EF">
            <w:pPr>
              <w:spacing w:after="0" w:line="240" w:lineRule="auto"/>
              <w:ind w:right="-72"/>
              <w:jc w:val="right"/>
              <w:rPr>
                <w:rFonts w:ascii="Arial" w:hAnsi="Arial" w:cs="Arial"/>
                <w:sz w:val="18"/>
                <w:szCs w:val="18"/>
              </w:rPr>
            </w:pPr>
            <w:r>
              <w:rPr>
                <w:rFonts w:ascii="Arial" w:hAnsi="Arial" w:cs="Arial"/>
                <w:sz w:val="18"/>
                <w:szCs w:val="18"/>
              </w:rPr>
              <w:t>564</w:t>
            </w:r>
          </w:p>
        </w:tc>
        <w:tc>
          <w:tcPr>
            <w:tcW w:w="1440" w:type="dxa"/>
            <w:tcBorders>
              <w:bottom w:val="single" w:sz="4" w:space="0" w:color="auto"/>
            </w:tcBorders>
          </w:tcPr>
          <w:p w14:paraId="4B65E09F" w14:textId="0A347C0B"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(25)</w:t>
            </w:r>
          </w:p>
        </w:tc>
        <w:tc>
          <w:tcPr>
            <w:tcW w:w="1440" w:type="dxa"/>
            <w:tcBorders>
              <w:bottom w:val="single" w:sz="4" w:space="0" w:color="auto"/>
            </w:tcBorders>
            <w:shd w:val="clear" w:color="auto" w:fill="FAFAFA"/>
          </w:tcPr>
          <w:p w14:paraId="1E671073" w14:textId="22048DA5"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14:paraId="72EED9B3" w14:textId="6942AE47"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A025C6" w:rsidRPr="00CE6A92" w14:paraId="0F7CB73B" w14:textId="77777777" w:rsidTr="00682352">
        <w:trPr>
          <w:cantSplit/>
          <w:trHeight w:val="20"/>
        </w:trPr>
        <w:tc>
          <w:tcPr>
            <w:tcW w:w="3695" w:type="dxa"/>
          </w:tcPr>
          <w:p w14:paraId="0D25F261" w14:textId="77777777" w:rsidR="00A025C6" w:rsidRPr="00CE6A92" w:rsidRDefault="00A025C6" w:rsidP="00A025C6">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03D01BC7"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61C65F08"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238A986" w14:textId="77777777" w:rsidR="00A025C6" w:rsidRPr="00CE6A92" w:rsidRDefault="00A025C6" w:rsidP="00A025C6">
            <w:pPr>
              <w:spacing w:after="0" w:line="240" w:lineRule="auto"/>
              <w:ind w:right="-72"/>
              <w:jc w:val="right"/>
              <w:rPr>
                <w:rFonts w:ascii="Arial" w:hAnsi="Arial" w:cs="Arial"/>
                <w:sz w:val="18"/>
                <w:szCs w:val="18"/>
              </w:rPr>
            </w:pPr>
          </w:p>
        </w:tc>
        <w:tc>
          <w:tcPr>
            <w:tcW w:w="1440" w:type="dxa"/>
            <w:tcBorders>
              <w:top w:val="single" w:sz="4" w:space="0" w:color="auto"/>
            </w:tcBorders>
          </w:tcPr>
          <w:p w14:paraId="22CC3793" w14:textId="77777777" w:rsidR="00A025C6" w:rsidRPr="00CE6A92" w:rsidRDefault="00A025C6" w:rsidP="00A025C6">
            <w:pPr>
              <w:spacing w:after="0" w:line="240" w:lineRule="auto"/>
              <w:ind w:right="-72"/>
              <w:jc w:val="right"/>
              <w:rPr>
                <w:rFonts w:ascii="Arial" w:hAnsi="Arial" w:cs="Arial"/>
                <w:sz w:val="18"/>
                <w:szCs w:val="18"/>
              </w:rPr>
            </w:pPr>
          </w:p>
        </w:tc>
      </w:tr>
      <w:tr w:rsidR="00A025C6" w:rsidRPr="00CE6A92" w14:paraId="7D8A318F" w14:textId="77777777" w:rsidTr="00682352">
        <w:trPr>
          <w:cantSplit/>
          <w:trHeight w:val="75"/>
        </w:trPr>
        <w:tc>
          <w:tcPr>
            <w:tcW w:w="3695" w:type="dxa"/>
          </w:tcPr>
          <w:p w14:paraId="55123751" w14:textId="1850413C" w:rsidR="00A025C6" w:rsidRPr="00CE6A92" w:rsidRDefault="00A025C6" w:rsidP="00A025C6">
            <w:pPr>
              <w:tabs>
                <w:tab w:val="left" w:pos="1426"/>
              </w:tabs>
              <w:spacing w:after="0" w:line="240" w:lineRule="auto"/>
              <w:ind w:left="-104"/>
              <w:rPr>
                <w:rFonts w:ascii="Arial" w:hAnsi="Arial" w:cs="Arial"/>
                <w:sz w:val="18"/>
                <w:szCs w:val="18"/>
              </w:rPr>
            </w:pPr>
          </w:p>
        </w:tc>
        <w:tc>
          <w:tcPr>
            <w:tcW w:w="1440" w:type="dxa"/>
            <w:tcBorders>
              <w:bottom w:val="single" w:sz="4" w:space="0" w:color="auto"/>
            </w:tcBorders>
            <w:shd w:val="clear" w:color="auto" w:fill="FAFAFA"/>
          </w:tcPr>
          <w:p w14:paraId="7053525B" w14:textId="0ECD616A"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3,432,934</w:t>
            </w:r>
          </w:p>
        </w:tc>
        <w:tc>
          <w:tcPr>
            <w:tcW w:w="1440" w:type="dxa"/>
            <w:tcBorders>
              <w:bottom w:val="single" w:sz="4" w:space="0" w:color="auto"/>
            </w:tcBorders>
          </w:tcPr>
          <w:p w14:paraId="470EA193" w14:textId="613032EA"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4,362,918</w:t>
            </w:r>
          </w:p>
        </w:tc>
        <w:tc>
          <w:tcPr>
            <w:tcW w:w="1440" w:type="dxa"/>
            <w:tcBorders>
              <w:bottom w:val="single" w:sz="4" w:space="0" w:color="auto"/>
            </w:tcBorders>
            <w:shd w:val="clear" w:color="auto" w:fill="FAFAFA"/>
          </w:tcPr>
          <w:p w14:paraId="5B365A0C" w14:textId="29C16E0C" w:rsidR="00A025C6" w:rsidRPr="00CE6A92" w:rsidRDefault="00E858EF" w:rsidP="00A025C6">
            <w:pPr>
              <w:spacing w:after="0" w:line="240" w:lineRule="auto"/>
              <w:ind w:right="-72"/>
              <w:jc w:val="right"/>
              <w:rPr>
                <w:rFonts w:ascii="Arial" w:hAnsi="Arial" w:cs="Arial"/>
                <w:sz w:val="18"/>
                <w:szCs w:val="18"/>
              </w:rPr>
            </w:pPr>
            <w:r>
              <w:rPr>
                <w:rFonts w:ascii="Arial" w:hAnsi="Arial" w:cs="Arial"/>
                <w:sz w:val="18"/>
                <w:szCs w:val="18"/>
              </w:rPr>
              <w:t>3,123,754</w:t>
            </w:r>
          </w:p>
        </w:tc>
        <w:tc>
          <w:tcPr>
            <w:tcW w:w="1440" w:type="dxa"/>
            <w:tcBorders>
              <w:bottom w:val="single" w:sz="4" w:space="0" w:color="auto"/>
            </w:tcBorders>
          </w:tcPr>
          <w:p w14:paraId="016E3F97" w14:textId="267B60EE" w:rsidR="00A025C6" w:rsidRPr="00CE6A92" w:rsidRDefault="00A025C6" w:rsidP="00A025C6">
            <w:pPr>
              <w:spacing w:after="0" w:line="240" w:lineRule="auto"/>
              <w:ind w:right="-72"/>
              <w:jc w:val="right"/>
              <w:rPr>
                <w:rFonts w:ascii="Arial" w:hAnsi="Arial" w:cs="Arial"/>
                <w:sz w:val="18"/>
                <w:szCs w:val="18"/>
              </w:rPr>
            </w:pPr>
            <w:r w:rsidRPr="00CE6A92">
              <w:rPr>
                <w:rFonts w:ascii="Arial" w:hAnsi="Arial" w:cs="Arial"/>
                <w:sz w:val="18"/>
                <w:szCs w:val="18"/>
              </w:rPr>
              <w:t>2,962,852</w:t>
            </w:r>
          </w:p>
        </w:tc>
      </w:tr>
    </w:tbl>
    <w:p w14:paraId="5EAAAAD2" w14:textId="77777777" w:rsidR="003B049E" w:rsidRPr="00CE6A92" w:rsidRDefault="003B049E" w:rsidP="00A71CE9">
      <w:pPr>
        <w:spacing w:after="0" w:line="240" w:lineRule="auto"/>
        <w:jc w:val="both"/>
        <w:rPr>
          <w:rFonts w:ascii="Arial" w:hAnsi="Arial" w:cs="Arial"/>
          <w:sz w:val="18"/>
          <w:szCs w:val="18"/>
        </w:rPr>
      </w:pPr>
    </w:p>
    <w:p w14:paraId="7354A315" w14:textId="65E69406" w:rsidR="00202A37" w:rsidRDefault="00206FDA" w:rsidP="00A71CE9">
      <w:pPr>
        <w:spacing w:after="0" w:line="240" w:lineRule="auto"/>
        <w:jc w:val="both"/>
        <w:rPr>
          <w:rFonts w:ascii="Arial" w:eastAsia="Arial Unicode MS" w:hAnsi="Arial" w:cs="Arial"/>
          <w:sz w:val="18"/>
          <w:szCs w:val="18"/>
          <w:lang w:bidi="th-TH"/>
        </w:rPr>
      </w:pPr>
      <w:r w:rsidRPr="00CE6A92">
        <w:rPr>
          <w:rFonts w:ascii="Arial" w:hAnsi="Arial" w:cs="Arial"/>
          <w:sz w:val="18"/>
          <w:szCs w:val="18"/>
        </w:rPr>
        <w:t>During 20</w:t>
      </w:r>
      <w:r w:rsidR="007E37D9" w:rsidRPr="00CE6A92">
        <w:rPr>
          <w:rFonts w:ascii="Arial" w:hAnsi="Arial" w:cs="Arial"/>
          <w:sz w:val="18"/>
          <w:szCs w:val="18"/>
        </w:rPr>
        <w:t>2</w:t>
      </w:r>
      <w:r w:rsidR="00A025C6">
        <w:rPr>
          <w:rFonts w:ascii="Arial" w:hAnsi="Arial" w:cs="Arial"/>
          <w:sz w:val="18"/>
          <w:szCs w:val="18"/>
        </w:rPr>
        <w:t>1</w:t>
      </w:r>
      <w:r w:rsidRPr="00CE6A92">
        <w:rPr>
          <w:rFonts w:ascii="Arial" w:hAnsi="Arial" w:cs="Arial"/>
          <w:sz w:val="18"/>
          <w:szCs w:val="18"/>
        </w:rPr>
        <w:t xml:space="preserve">, the Group reversed Baht </w:t>
      </w:r>
      <w:r w:rsidR="00E858EF">
        <w:rPr>
          <w:rFonts w:ascii="Arial" w:hAnsi="Arial" w:cs="Arial"/>
          <w:sz w:val="18"/>
          <w:szCs w:val="18"/>
        </w:rPr>
        <w:t>13.4</w:t>
      </w:r>
      <w:r w:rsidRPr="00CE6A92">
        <w:rPr>
          <w:rFonts w:ascii="Arial" w:hAnsi="Arial" w:cs="Arial"/>
          <w:sz w:val="18"/>
          <w:szCs w:val="18"/>
        </w:rPr>
        <w:t xml:space="preserve"> million of allowance for slow-moving, obsolete and damage previously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w:t>
      </w:r>
      <w:r w:rsidR="007934A4" w:rsidRPr="00CE6A92">
        <w:rPr>
          <w:rFonts w:ascii="Arial" w:hAnsi="Arial" w:cs="Arial"/>
          <w:sz w:val="18"/>
          <w:szCs w:val="18"/>
        </w:rPr>
        <w:t>(20</w:t>
      </w:r>
      <w:r w:rsidR="00A025C6">
        <w:rPr>
          <w:rFonts w:ascii="Arial" w:hAnsi="Arial" w:cs="Arial"/>
          <w:sz w:val="18"/>
          <w:szCs w:val="18"/>
        </w:rPr>
        <w:t>20</w:t>
      </w:r>
      <w:r w:rsidR="007934A4" w:rsidRPr="00CE6A92">
        <w:rPr>
          <w:rFonts w:ascii="Arial" w:hAnsi="Arial" w:cs="Arial"/>
          <w:sz w:val="18"/>
          <w:szCs w:val="18"/>
        </w:rPr>
        <w:t xml:space="preserve">: reversed loss amount of Baht </w:t>
      </w:r>
      <w:r w:rsidR="00A025C6" w:rsidRPr="00CE6A92">
        <w:rPr>
          <w:rFonts w:ascii="Arial" w:hAnsi="Arial" w:cs="Arial"/>
          <w:sz w:val="18"/>
          <w:szCs w:val="18"/>
        </w:rPr>
        <w:t>5.4</w:t>
      </w:r>
      <w:r w:rsidR="00E858EF">
        <w:rPr>
          <w:rFonts w:ascii="Arial" w:hAnsi="Arial" w:cs="Arial"/>
          <w:sz w:val="18"/>
          <w:szCs w:val="18"/>
        </w:rPr>
        <w:t xml:space="preserve"> </w:t>
      </w:r>
      <w:r w:rsidR="007934A4" w:rsidRPr="00CE6A92">
        <w:rPr>
          <w:rFonts w:ascii="Arial" w:hAnsi="Arial" w:cs="Arial"/>
          <w:sz w:val="18"/>
          <w:szCs w:val="18"/>
        </w:rPr>
        <w:t xml:space="preserve">million) </w:t>
      </w:r>
      <w:r w:rsidRPr="00CE6A92">
        <w:rPr>
          <w:rFonts w:ascii="Arial" w:hAnsi="Arial" w:cs="Arial"/>
          <w:sz w:val="18"/>
          <w:szCs w:val="18"/>
        </w:rPr>
        <w:t>because the Group resumed the packaging materials for production. The reversal amount is included in cost of sales in the statement of comprehensive income</w:t>
      </w:r>
      <w:r w:rsidR="00761E7B" w:rsidRPr="00CE6A92">
        <w:rPr>
          <w:rFonts w:ascii="Arial" w:hAnsi="Arial" w:cs="Arial"/>
          <w:sz w:val="18"/>
          <w:szCs w:val="18"/>
        </w:rPr>
        <w:t>.</w:t>
      </w:r>
      <w:r w:rsidRPr="00CE6A92">
        <w:rPr>
          <w:rFonts w:ascii="Arial" w:eastAsia="Arial Unicode MS" w:hAnsi="Arial" w:cs="Arial"/>
          <w:sz w:val="18"/>
          <w:szCs w:val="18"/>
          <w:lang w:bidi="th-TH"/>
        </w:rPr>
        <w:t xml:space="preserve"> </w:t>
      </w:r>
    </w:p>
    <w:p w14:paraId="113E428B" w14:textId="77777777" w:rsidR="00FD4868" w:rsidRPr="00CE6A92" w:rsidRDefault="00FD4868" w:rsidP="00A71CE9">
      <w:pPr>
        <w:spacing w:after="0" w:line="240" w:lineRule="auto"/>
        <w:jc w:val="both"/>
        <w:rPr>
          <w:rFonts w:ascii="Arial" w:eastAsia="Arial Unicode MS" w:hAnsi="Arial" w:cs="Arial"/>
          <w:sz w:val="18"/>
          <w:szCs w:val="18"/>
          <w:lang w:bidi="th-TH"/>
        </w:rPr>
      </w:pPr>
    </w:p>
    <w:p w14:paraId="1101532B" w14:textId="77777777" w:rsidR="00202A37" w:rsidRPr="00CE6A92" w:rsidRDefault="00202A37" w:rsidP="00A71CE9">
      <w:pPr>
        <w:spacing w:after="0" w:line="240" w:lineRule="auto"/>
        <w:jc w:val="both"/>
        <w:rPr>
          <w:rFonts w:ascii="Arial" w:eastAsia="Arial Unicode MS" w:hAnsi="Arial" w:cs="Arial"/>
          <w:sz w:val="18"/>
          <w:szCs w:val="18"/>
          <w:lang w:bidi="th-TH"/>
        </w:rPr>
      </w:pPr>
    </w:p>
    <w:p w14:paraId="7AE059E1" w14:textId="77777777" w:rsidR="00202A37" w:rsidRPr="00CE6A92" w:rsidRDefault="00202A37" w:rsidP="00A71CE9">
      <w:pPr>
        <w:spacing w:after="0" w:line="240" w:lineRule="auto"/>
        <w:rPr>
          <w:rFonts w:ascii="Arial" w:eastAsia="Arial Unicode MS" w:hAnsi="Arial" w:cs="Arial"/>
          <w:sz w:val="18"/>
          <w:szCs w:val="18"/>
          <w:lang w:bidi="th-TH"/>
        </w:rPr>
        <w:sectPr w:rsidR="00202A37" w:rsidRPr="00CE6A92" w:rsidSect="008274CF">
          <w:pgSz w:w="11907" w:h="16840" w:code="9"/>
          <w:pgMar w:top="1440" w:right="720" w:bottom="720" w:left="1728" w:header="706" w:footer="706" w:gutter="0"/>
          <w:cols w:space="720"/>
          <w:docGrid w:linePitch="360"/>
        </w:sectPr>
      </w:pPr>
    </w:p>
    <w:p w14:paraId="0BE514F6" w14:textId="4EDFC88D" w:rsidR="00046277" w:rsidRPr="00CE6A92" w:rsidRDefault="00046277" w:rsidP="00A71CE9">
      <w:pPr>
        <w:spacing w:after="0" w:line="240" w:lineRule="auto"/>
        <w:jc w:val="both"/>
        <w:rPr>
          <w:rFonts w:ascii="Arial" w:eastAsia="Arial Unicode MS" w:hAnsi="Arial" w:cs="Arial"/>
          <w:sz w:val="18"/>
          <w:szCs w:val="18"/>
          <w:lang w:bidi="th-TH"/>
        </w:rPr>
      </w:pPr>
    </w:p>
    <w:tbl>
      <w:tblPr>
        <w:tblW w:w="15408" w:type="dxa"/>
        <w:tblInd w:w="-5" w:type="dxa"/>
        <w:shd w:val="clear" w:color="auto" w:fill="DC6900" w:themeFill="text2"/>
        <w:tblLook w:val="04A0" w:firstRow="1" w:lastRow="0" w:firstColumn="1" w:lastColumn="0" w:noHBand="0" w:noVBand="1"/>
      </w:tblPr>
      <w:tblGrid>
        <w:gridCol w:w="15408"/>
      </w:tblGrid>
      <w:tr w:rsidR="009722D0" w:rsidRPr="00CE6A92" w14:paraId="37D81DEF" w14:textId="77777777" w:rsidTr="009722D0">
        <w:trPr>
          <w:trHeight w:val="386"/>
        </w:trPr>
        <w:tc>
          <w:tcPr>
            <w:tcW w:w="15408" w:type="dxa"/>
            <w:shd w:val="clear" w:color="auto" w:fill="FFA543"/>
            <w:vAlign w:val="center"/>
          </w:tcPr>
          <w:p w14:paraId="3B7CA524" w14:textId="2C985ED5" w:rsidR="009722D0" w:rsidRPr="00CE6A92" w:rsidRDefault="00B27542" w:rsidP="00A71CE9">
            <w:pPr>
              <w:spacing w:after="0" w:line="240" w:lineRule="auto"/>
              <w:ind w:left="521" w:hanging="521"/>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98529D">
              <w:rPr>
                <w:rFonts w:ascii="Arial" w:eastAsia="Arial Unicode MS" w:hAnsi="Arial" w:cs="Arial"/>
                <w:b/>
                <w:bCs/>
                <w:color w:val="FFFFFF" w:themeColor="background1"/>
                <w:sz w:val="18"/>
                <w:szCs w:val="18"/>
                <w:lang w:val="en-GB" w:bidi="th-TH"/>
              </w:rPr>
              <w:t>2</w:t>
            </w:r>
            <w:r w:rsidR="009722D0" w:rsidRPr="00CE6A92">
              <w:rPr>
                <w:rFonts w:ascii="Arial" w:eastAsia="Arial Unicode MS" w:hAnsi="Arial" w:cs="Arial"/>
                <w:b/>
                <w:bCs/>
                <w:color w:val="FFFFFF" w:themeColor="background1"/>
                <w:sz w:val="18"/>
                <w:szCs w:val="18"/>
                <w:lang w:val="en-GB" w:bidi="th-TH"/>
              </w:rPr>
              <w:tab/>
              <w:t>Investments in subsidiaries</w:t>
            </w:r>
          </w:p>
        </w:tc>
      </w:tr>
    </w:tbl>
    <w:p w14:paraId="79013B14" w14:textId="77777777" w:rsidR="009722D0" w:rsidRPr="00CE6A92" w:rsidRDefault="009722D0" w:rsidP="00EC35CE">
      <w:pPr>
        <w:spacing w:after="0" w:line="240" w:lineRule="auto"/>
        <w:jc w:val="both"/>
        <w:rPr>
          <w:rFonts w:ascii="Arial" w:eastAsia="Arial Unicode MS" w:hAnsi="Arial" w:cs="Arial"/>
          <w:sz w:val="18"/>
          <w:szCs w:val="18"/>
          <w:lang w:bidi="th-TH"/>
        </w:rPr>
      </w:pPr>
    </w:p>
    <w:p w14:paraId="2AAC6F08" w14:textId="3DDEABB9" w:rsidR="002A5F1B" w:rsidRPr="002A5F1B" w:rsidRDefault="002A5F1B" w:rsidP="00EC35CE">
      <w:pPr>
        <w:pStyle w:val="Heading2"/>
        <w:spacing w:before="0" w:line="240" w:lineRule="auto"/>
        <w:ind w:left="540" w:hanging="540"/>
        <w:rPr>
          <w:rFonts w:ascii="Arial" w:eastAsia="Arial Unicode MS" w:hAnsi="Arial" w:cs="Arial"/>
          <w:b/>
          <w:bCs/>
          <w:color w:val="CF4A02"/>
          <w:sz w:val="18"/>
          <w:szCs w:val="18"/>
          <w:lang w:val="en-GB"/>
        </w:rPr>
      </w:pPr>
      <w:r w:rsidRPr="002A5F1B">
        <w:rPr>
          <w:rFonts w:ascii="Arial" w:eastAsia="Arial Unicode MS" w:hAnsi="Arial" w:cs="Arial"/>
          <w:b/>
          <w:bCs/>
          <w:color w:val="CF4A02"/>
          <w:sz w:val="18"/>
          <w:szCs w:val="18"/>
        </w:rPr>
        <w:t>1</w:t>
      </w:r>
      <w:r w:rsidR="0098529D">
        <w:rPr>
          <w:rFonts w:ascii="Arial" w:eastAsia="Arial Unicode MS" w:hAnsi="Arial" w:cs="Arial"/>
          <w:b/>
          <w:bCs/>
          <w:color w:val="CF4A02"/>
          <w:sz w:val="18"/>
          <w:szCs w:val="18"/>
        </w:rPr>
        <w:t>2</w:t>
      </w:r>
      <w:r w:rsidRPr="002A5F1B">
        <w:rPr>
          <w:rFonts w:ascii="Arial" w:eastAsia="Arial Unicode MS" w:hAnsi="Arial" w:cs="Arial"/>
          <w:b/>
          <w:bCs/>
          <w:color w:val="CF4A02"/>
          <w:sz w:val="18"/>
          <w:szCs w:val="18"/>
        </w:rPr>
        <w:t>.</w:t>
      </w:r>
      <w:r w:rsidRPr="002A5F1B">
        <w:rPr>
          <w:rFonts w:ascii="Arial" w:eastAsia="Arial Unicode MS" w:hAnsi="Arial" w:cs="Arial"/>
          <w:b/>
          <w:bCs/>
          <w:color w:val="CF4A02"/>
          <w:sz w:val="18"/>
          <w:szCs w:val="18"/>
          <w:lang w:val="en-GB"/>
        </w:rPr>
        <w:t>1</w:t>
      </w:r>
      <w:r w:rsidRPr="002A5F1B">
        <w:rPr>
          <w:rFonts w:ascii="Arial" w:eastAsia="Arial Unicode MS" w:hAnsi="Arial" w:cs="Arial"/>
          <w:b/>
          <w:bCs/>
          <w:color w:val="CF4A02"/>
          <w:sz w:val="18"/>
          <w:szCs w:val="18"/>
        </w:rPr>
        <w:tab/>
        <w:t>Detail of investments</w:t>
      </w:r>
    </w:p>
    <w:p w14:paraId="342C601F" w14:textId="77777777" w:rsidR="002A5F1B" w:rsidRPr="00B5705F" w:rsidRDefault="002A5F1B" w:rsidP="00EC35CE">
      <w:pPr>
        <w:spacing w:after="0" w:line="240" w:lineRule="auto"/>
        <w:ind w:left="540"/>
        <w:rPr>
          <w:rFonts w:ascii="Arial" w:hAnsi="Arial" w:cs="Arial"/>
          <w:sz w:val="18"/>
          <w:szCs w:val="18"/>
        </w:rPr>
      </w:pPr>
    </w:p>
    <w:p w14:paraId="3DFB929A" w14:textId="17A69DC6" w:rsidR="00046277" w:rsidRDefault="002A5F1B" w:rsidP="00EC35CE">
      <w:pPr>
        <w:spacing w:after="0" w:line="240" w:lineRule="auto"/>
        <w:ind w:left="540"/>
        <w:rPr>
          <w:rFonts w:ascii="Arial" w:hAnsi="Arial" w:cs="Arial"/>
          <w:sz w:val="18"/>
          <w:szCs w:val="18"/>
        </w:rPr>
      </w:pPr>
      <w:r w:rsidRPr="00B5705F">
        <w:rPr>
          <w:rFonts w:ascii="Arial" w:hAnsi="Arial" w:cs="Arial"/>
          <w:sz w:val="18"/>
          <w:szCs w:val="18"/>
        </w:rPr>
        <w:t xml:space="preserve">As </w:t>
      </w:r>
      <w:proofErr w:type="gramStart"/>
      <w:r w:rsidRPr="00B5705F">
        <w:rPr>
          <w:rFonts w:ascii="Arial" w:hAnsi="Arial" w:cs="Arial"/>
          <w:sz w:val="18"/>
          <w:szCs w:val="18"/>
        </w:rPr>
        <w:t>at</w:t>
      </w:r>
      <w:proofErr w:type="gramEnd"/>
      <w:r w:rsidRPr="00B5705F">
        <w:rPr>
          <w:rFonts w:ascii="Arial" w:hAnsi="Arial" w:cs="Arial"/>
          <w:sz w:val="18"/>
          <w:szCs w:val="18"/>
        </w:rPr>
        <w:t xml:space="preserve"> </w:t>
      </w:r>
      <w:r w:rsidRPr="00644294">
        <w:rPr>
          <w:rFonts w:ascii="Arial" w:hAnsi="Arial" w:cs="Arial"/>
          <w:sz w:val="18"/>
          <w:szCs w:val="18"/>
        </w:rPr>
        <w:t>3</w:t>
      </w:r>
      <w:r>
        <w:rPr>
          <w:rFonts w:ascii="Arial" w:hAnsi="Arial" w:cs="Arial"/>
          <w:sz w:val="18"/>
          <w:szCs w:val="18"/>
        </w:rPr>
        <w:t xml:space="preserve">1 December 2021 </w:t>
      </w:r>
      <w:r w:rsidRPr="00B5705F">
        <w:rPr>
          <w:rFonts w:ascii="Arial" w:hAnsi="Arial" w:cs="Arial"/>
          <w:sz w:val="18"/>
          <w:szCs w:val="18"/>
        </w:rPr>
        <w:t>and 2020, the details of investments in subsidiaries are as follows:</w:t>
      </w:r>
    </w:p>
    <w:p w14:paraId="16DD043C" w14:textId="77777777" w:rsidR="00EC35CE" w:rsidRPr="002A5F1B" w:rsidRDefault="00EC35CE" w:rsidP="00EC35CE">
      <w:pPr>
        <w:spacing w:after="0" w:line="240" w:lineRule="auto"/>
        <w:ind w:left="540"/>
        <w:rPr>
          <w:rFonts w:ascii="Arial" w:hAnsi="Arial" w:cs="Arial"/>
          <w:sz w:val="18"/>
          <w:szCs w:val="18"/>
        </w:rPr>
      </w:pPr>
    </w:p>
    <w:tbl>
      <w:tblPr>
        <w:tblW w:w="15400" w:type="dxa"/>
        <w:tblLayout w:type="fixed"/>
        <w:tblLook w:val="0000" w:firstRow="0" w:lastRow="0" w:firstColumn="0" w:lastColumn="0" w:noHBand="0" w:noVBand="0"/>
      </w:tblPr>
      <w:tblGrid>
        <w:gridCol w:w="2722"/>
        <w:gridCol w:w="2970"/>
        <w:gridCol w:w="1368"/>
        <w:gridCol w:w="1031"/>
        <w:gridCol w:w="1037"/>
        <w:gridCol w:w="1694"/>
        <w:gridCol w:w="1152"/>
        <w:gridCol w:w="1152"/>
        <w:gridCol w:w="1152"/>
        <w:gridCol w:w="1122"/>
      </w:tblGrid>
      <w:tr w:rsidR="00046277" w:rsidRPr="00CE6A92" w14:paraId="38B1955B" w14:textId="77777777" w:rsidTr="00EC35CE">
        <w:trPr>
          <w:cantSplit/>
        </w:trPr>
        <w:tc>
          <w:tcPr>
            <w:tcW w:w="2722" w:type="dxa"/>
            <w:vMerge w:val="restart"/>
            <w:tcBorders>
              <w:top w:val="single" w:sz="4" w:space="0" w:color="auto"/>
            </w:tcBorders>
            <w:vAlign w:val="bottom"/>
          </w:tcPr>
          <w:p w14:paraId="7733F1DD" w14:textId="77777777" w:rsidR="00046277" w:rsidRPr="00CE6A92" w:rsidRDefault="00046277" w:rsidP="00A71CE9">
            <w:pPr>
              <w:spacing w:after="0" w:line="240" w:lineRule="auto"/>
              <w:ind w:left="-101"/>
              <w:jc w:val="center"/>
              <w:rPr>
                <w:rFonts w:ascii="Arial" w:hAnsi="Arial" w:cs="Arial"/>
                <w:b/>
                <w:bCs/>
                <w:sz w:val="16"/>
                <w:szCs w:val="16"/>
                <w:cs/>
              </w:rPr>
            </w:pPr>
            <w:r w:rsidRPr="00CE6A92">
              <w:rPr>
                <w:rFonts w:ascii="Arial" w:hAnsi="Arial" w:cs="Arial"/>
                <w:b/>
                <w:bCs/>
                <w:sz w:val="16"/>
                <w:szCs w:val="16"/>
              </w:rPr>
              <w:t>Name</w:t>
            </w:r>
          </w:p>
        </w:tc>
        <w:tc>
          <w:tcPr>
            <w:tcW w:w="2970" w:type="dxa"/>
            <w:vMerge w:val="restart"/>
            <w:tcBorders>
              <w:top w:val="single" w:sz="4" w:space="0" w:color="auto"/>
            </w:tcBorders>
            <w:vAlign w:val="bottom"/>
          </w:tcPr>
          <w:p w14:paraId="1ED295E9" w14:textId="77777777" w:rsidR="00046277" w:rsidRPr="00CE6A92" w:rsidRDefault="00046277"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Nature of business</w:t>
            </w:r>
          </w:p>
        </w:tc>
        <w:tc>
          <w:tcPr>
            <w:tcW w:w="1368" w:type="dxa"/>
            <w:vMerge w:val="restart"/>
            <w:tcBorders>
              <w:top w:val="single" w:sz="4" w:space="0" w:color="auto"/>
            </w:tcBorders>
            <w:vAlign w:val="bottom"/>
          </w:tcPr>
          <w:p w14:paraId="0FCDD168" w14:textId="77777777" w:rsidR="00046277" w:rsidRPr="00CE6A92" w:rsidRDefault="00046277"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Country of incorporation/ Place of business</w:t>
            </w:r>
          </w:p>
        </w:tc>
        <w:tc>
          <w:tcPr>
            <w:tcW w:w="2068" w:type="dxa"/>
            <w:gridSpan w:val="2"/>
            <w:tcBorders>
              <w:top w:val="single" w:sz="4" w:space="0" w:color="auto"/>
              <w:bottom w:val="single" w:sz="4" w:space="0" w:color="auto"/>
            </w:tcBorders>
            <w:vAlign w:val="bottom"/>
          </w:tcPr>
          <w:p w14:paraId="65E73A60"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Ownership interest by the Group (%)</w:t>
            </w:r>
          </w:p>
        </w:tc>
        <w:tc>
          <w:tcPr>
            <w:tcW w:w="1694" w:type="dxa"/>
            <w:tcBorders>
              <w:top w:val="single" w:sz="4" w:space="0" w:color="auto"/>
            </w:tcBorders>
            <w:vAlign w:val="bottom"/>
          </w:tcPr>
          <w:p w14:paraId="72B76C88" w14:textId="77777777" w:rsidR="00046277" w:rsidRPr="00CE6A92" w:rsidRDefault="00046277" w:rsidP="00A71CE9">
            <w:pPr>
              <w:spacing w:after="0" w:line="240" w:lineRule="auto"/>
              <w:ind w:right="-72"/>
              <w:jc w:val="center"/>
              <w:rPr>
                <w:rFonts w:ascii="Arial" w:hAnsi="Arial" w:cs="Arial"/>
                <w:b/>
                <w:bCs/>
                <w:sz w:val="16"/>
                <w:szCs w:val="16"/>
              </w:rPr>
            </w:pPr>
          </w:p>
        </w:tc>
        <w:tc>
          <w:tcPr>
            <w:tcW w:w="2304" w:type="dxa"/>
            <w:gridSpan w:val="2"/>
            <w:tcBorders>
              <w:top w:val="single" w:sz="4" w:space="0" w:color="auto"/>
              <w:bottom w:val="single" w:sz="4" w:space="0" w:color="auto"/>
            </w:tcBorders>
            <w:vAlign w:val="bottom"/>
          </w:tcPr>
          <w:p w14:paraId="01CBA0AF"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Issued and paid-up capital</w:t>
            </w:r>
          </w:p>
          <w:p w14:paraId="7BE0160A"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(Thousand)</w:t>
            </w:r>
          </w:p>
        </w:tc>
        <w:tc>
          <w:tcPr>
            <w:tcW w:w="2274" w:type="dxa"/>
            <w:gridSpan w:val="2"/>
            <w:tcBorders>
              <w:top w:val="single" w:sz="4" w:space="0" w:color="auto"/>
              <w:bottom w:val="single" w:sz="4" w:space="0" w:color="auto"/>
            </w:tcBorders>
            <w:vAlign w:val="bottom"/>
          </w:tcPr>
          <w:p w14:paraId="5EBA6DE0"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Cost method</w:t>
            </w:r>
          </w:p>
          <w:p w14:paraId="31161F0A" w14:textId="77777777" w:rsidR="00046277" w:rsidRPr="00CE6A92" w:rsidRDefault="00046277"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(Thousand Baht)</w:t>
            </w:r>
          </w:p>
        </w:tc>
      </w:tr>
      <w:tr w:rsidR="003363F8" w:rsidRPr="00CE6A92" w14:paraId="5F297D4E" w14:textId="77777777" w:rsidTr="00EC35CE">
        <w:trPr>
          <w:cantSplit/>
        </w:trPr>
        <w:tc>
          <w:tcPr>
            <w:tcW w:w="2722" w:type="dxa"/>
            <w:vMerge/>
            <w:tcBorders>
              <w:bottom w:val="single" w:sz="4" w:space="0" w:color="auto"/>
            </w:tcBorders>
            <w:vAlign w:val="bottom"/>
          </w:tcPr>
          <w:p w14:paraId="0FBB8BEB" w14:textId="77777777" w:rsidR="003363F8" w:rsidRPr="00CE6A92" w:rsidRDefault="003363F8" w:rsidP="003363F8">
            <w:pPr>
              <w:spacing w:after="0" w:line="240" w:lineRule="auto"/>
              <w:ind w:left="-101"/>
              <w:jc w:val="center"/>
              <w:rPr>
                <w:rFonts w:ascii="Arial" w:hAnsi="Arial" w:cs="Arial"/>
                <w:b/>
                <w:bCs/>
                <w:sz w:val="16"/>
                <w:szCs w:val="16"/>
                <w:cs/>
              </w:rPr>
            </w:pPr>
          </w:p>
        </w:tc>
        <w:tc>
          <w:tcPr>
            <w:tcW w:w="2970" w:type="dxa"/>
            <w:vMerge/>
            <w:tcBorders>
              <w:bottom w:val="single" w:sz="4" w:space="0" w:color="auto"/>
            </w:tcBorders>
            <w:vAlign w:val="bottom"/>
          </w:tcPr>
          <w:p w14:paraId="28F37144" w14:textId="77777777" w:rsidR="003363F8" w:rsidRPr="00CE6A92" w:rsidRDefault="003363F8" w:rsidP="003363F8">
            <w:pPr>
              <w:spacing w:after="0" w:line="240" w:lineRule="auto"/>
              <w:ind w:right="-72"/>
              <w:jc w:val="center"/>
              <w:rPr>
                <w:rFonts w:ascii="Arial" w:hAnsi="Arial" w:cs="Arial"/>
                <w:b/>
                <w:bCs/>
                <w:sz w:val="16"/>
                <w:szCs w:val="16"/>
                <w:cs/>
              </w:rPr>
            </w:pPr>
          </w:p>
        </w:tc>
        <w:tc>
          <w:tcPr>
            <w:tcW w:w="1368" w:type="dxa"/>
            <w:vMerge/>
            <w:tcBorders>
              <w:bottom w:val="single" w:sz="4" w:space="0" w:color="auto"/>
            </w:tcBorders>
            <w:vAlign w:val="bottom"/>
          </w:tcPr>
          <w:p w14:paraId="1E4D0EB4" w14:textId="77777777" w:rsidR="003363F8" w:rsidRPr="00CE6A92" w:rsidRDefault="003363F8" w:rsidP="003363F8">
            <w:pPr>
              <w:spacing w:after="0" w:line="240" w:lineRule="auto"/>
              <w:ind w:right="-72"/>
              <w:jc w:val="center"/>
              <w:rPr>
                <w:rFonts w:ascii="Arial" w:hAnsi="Arial" w:cs="Arial"/>
                <w:b/>
                <w:bCs/>
                <w:sz w:val="16"/>
                <w:szCs w:val="16"/>
              </w:rPr>
            </w:pPr>
          </w:p>
        </w:tc>
        <w:tc>
          <w:tcPr>
            <w:tcW w:w="1031" w:type="dxa"/>
            <w:tcBorders>
              <w:bottom w:val="single" w:sz="4" w:space="0" w:color="auto"/>
            </w:tcBorders>
            <w:vAlign w:val="bottom"/>
          </w:tcPr>
          <w:p w14:paraId="0D39D06F" w14:textId="33FDB9A3" w:rsidR="003363F8" w:rsidRPr="00CE6A92" w:rsidRDefault="003363F8" w:rsidP="003363F8">
            <w:pPr>
              <w:spacing w:after="0" w:line="240" w:lineRule="auto"/>
              <w:ind w:right="-72"/>
              <w:jc w:val="center"/>
              <w:rPr>
                <w:rFonts w:ascii="Arial" w:hAnsi="Arial" w:cs="Arial"/>
                <w:b/>
                <w:bCs/>
                <w:sz w:val="16"/>
                <w:szCs w:val="16"/>
              </w:rPr>
            </w:pPr>
            <w:r w:rsidRPr="00CE6A92">
              <w:rPr>
                <w:rFonts w:ascii="Arial" w:hAnsi="Arial" w:cs="Arial"/>
                <w:b/>
                <w:bCs/>
                <w:sz w:val="16"/>
                <w:szCs w:val="16"/>
              </w:rPr>
              <w:t>202</w:t>
            </w:r>
            <w:r>
              <w:rPr>
                <w:rFonts w:ascii="Arial" w:hAnsi="Arial" w:cs="Arial"/>
                <w:b/>
                <w:bCs/>
                <w:sz w:val="16"/>
                <w:szCs w:val="16"/>
              </w:rPr>
              <w:t>1</w:t>
            </w:r>
          </w:p>
        </w:tc>
        <w:tc>
          <w:tcPr>
            <w:tcW w:w="1037" w:type="dxa"/>
            <w:tcBorders>
              <w:bottom w:val="single" w:sz="4" w:space="0" w:color="auto"/>
            </w:tcBorders>
            <w:vAlign w:val="bottom"/>
          </w:tcPr>
          <w:p w14:paraId="7DFDD8E9" w14:textId="64EBA8D9" w:rsidR="003363F8" w:rsidRPr="00CE6A92" w:rsidRDefault="003363F8" w:rsidP="003363F8">
            <w:pPr>
              <w:spacing w:after="0" w:line="240" w:lineRule="auto"/>
              <w:ind w:right="-72"/>
              <w:jc w:val="center"/>
              <w:rPr>
                <w:rFonts w:ascii="Arial" w:hAnsi="Arial" w:cs="Arial"/>
                <w:b/>
                <w:bCs/>
                <w:sz w:val="16"/>
                <w:szCs w:val="16"/>
              </w:rPr>
            </w:pPr>
            <w:r w:rsidRPr="00CE6A92">
              <w:rPr>
                <w:rFonts w:ascii="Arial" w:hAnsi="Arial" w:cs="Arial"/>
                <w:b/>
                <w:bCs/>
                <w:sz w:val="16"/>
                <w:szCs w:val="16"/>
              </w:rPr>
              <w:t>20</w:t>
            </w:r>
            <w:r>
              <w:rPr>
                <w:rFonts w:ascii="Arial" w:hAnsi="Arial" w:cs="Arial"/>
                <w:b/>
                <w:bCs/>
                <w:sz w:val="16"/>
                <w:szCs w:val="16"/>
              </w:rPr>
              <w:t>20</w:t>
            </w:r>
          </w:p>
        </w:tc>
        <w:tc>
          <w:tcPr>
            <w:tcW w:w="1694" w:type="dxa"/>
            <w:tcBorders>
              <w:bottom w:val="single" w:sz="4" w:space="0" w:color="auto"/>
            </w:tcBorders>
          </w:tcPr>
          <w:p w14:paraId="1277505E" w14:textId="77777777" w:rsidR="003363F8" w:rsidRPr="00CE6A92" w:rsidRDefault="003363F8" w:rsidP="003363F8">
            <w:pPr>
              <w:spacing w:after="0" w:line="240" w:lineRule="auto"/>
              <w:ind w:right="-72"/>
              <w:jc w:val="center"/>
              <w:rPr>
                <w:rFonts w:ascii="Arial" w:hAnsi="Arial" w:cs="Arial"/>
                <w:b/>
                <w:bCs/>
                <w:sz w:val="16"/>
                <w:szCs w:val="16"/>
              </w:rPr>
            </w:pPr>
          </w:p>
          <w:p w14:paraId="0E775164" w14:textId="0CCF9442" w:rsidR="003363F8" w:rsidRPr="00CE6A92" w:rsidRDefault="003363F8" w:rsidP="003363F8">
            <w:pPr>
              <w:spacing w:after="0" w:line="240" w:lineRule="auto"/>
              <w:ind w:right="-72"/>
              <w:jc w:val="center"/>
              <w:rPr>
                <w:rFonts w:ascii="Arial" w:hAnsi="Arial" w:cs="Arial"/>
                <w:b/>
                <w:bCs/>
                <w:sz w:val="16"/>
                <w:szCs w:val="16"/>
              </w:rPr>
            </w:pPr>
            <w:r w:rsidRPr="00CE6A92">
              <w:rPr>
                <w:rFonts w:ascii="Arial" w:hAnsi="Arial" w:cs="Arial"/>
                <w:b/>
                <w:bCs/>
                <w:sz w:val="16"/>
                <w:szCs w:val="16"/>
              </w:rPr>
              <w:t>Currency</w:t>
            </w:r>
          </w:p>
        </w:tc>
        <w:tc>
          <w:tcPr>
            <w:tcW w:w="1152" w:type="dxa"/>
            <w:tcBorders>
              <w:bottom w:val="single" w:sz="4" w:space="0" w:color="auto"/>
            </w:tcBorders>
            <w:vAlign w:val="bottom"/>
          </w:tcPr>
          <w:p w14:paraId="127A2ECA" w14:textId="47D89594" w:rsidR="003363F8" w:rsidRPr="00CE6A92" w:rsidRDefault="003363F8" w:rsidP="003363F8">
            <w:pPr>
              <w:spacing w:after="0" w:line="240" w:lineRule="auto"/>
              <w:ind w:right="-72"/>
              <w:jc w:val="center"/>
              <w:rPr>
                <w:rFonts w:ascii="Arial" w:hAnsi="Arial" w:cs="Arial"/>
                <w:b/>
                <w:bCs/>
                <w:sz w:val="16"/>
                <w:szCs w:val="16"/>
              </w:rPr>
            </w:pPr>
            <w:r w:rsidRPr="00CE6A92">
              <w:rPr>
                <w:rFonts w:ascii="Arial" w:hAnsi="Arial" w:cs="Arial"/>
                <w:b/>
                <w:bCs/>
                <w:sz w:val="16"/>
                <w:szCs w:val="16"/>
              </w:rPr>
              <w:t>202</w:t>
            </w:r>
            <w:r>
              <w:rPr>
                <w:rFonts w:ascii="Arial" w:hAnsi="Arial" w:cs="Arial"/>
                <w:b/>
                <w:bCs/>
                <w:sz w:val="16"/>
                <w:szCs w:val="16"/>
              </w:rPr>
              <w:t>1</w:t>
            </w:r>
          </w:p>
        </w:tc>
        <w:tc>
          <w:tcPr>
            <w:tcW w:w="1152" w:type="dxa"/>
            <w:tcBorders>
              <w:bottom w:val="single" w:sz="4" w:space="0" w:color="auto"/>
            </w:tcBorders>
            <w:vAlign w:val="bottom"/>
          </w:tcPr>
          <w:p w14:paraId="7461BD77" w14:textId="214F3281" w:rsidR="003363F8" w:rsidRPr="00CE6A92" w:rsidRDefault="003363F8" w:rsidP="003363F8">
            <w:pPr>
              <w:spacing w:after="0" w:line="240" w:lineRule="auto"/>
              <w:ind w:right="-72"/>
              <w:jc w:val="center"/>
              <w:rPr>
                <w:rFonts w:ascii="Arial" w:hAnsi="Arial" w:cs="Arial"/>
                <w:b/>
                <w:bCs/>
                <w:sz w:val="16"/>
                <w:szCs w:val="16"/>
              </w:rPr>
            </w:pPr>
            <w:r w:rsidRPr="00CE6A92">
              <w:rPr>
                <w:rFonts w:ascii="Arial" w:hAnsi="Arial" w:cs="Arial"/>
                <w:b/>
                <w:bCs/>
                <w:sz w:val="16"/>
                <w:szCs w:val="16"/>
              </w:rPr>
              <w:t>20</w:t>
            </w:r>
            <w:r>
              <w:rPr>
                <w:rFonts w:ascii="Arial" w:hAnsi="Arial" w:cs="Arial"/>
                <w:b/>
                <w:bCs/>
                <w:sz w:val="16"/>
                <w:szCs w:val="16"/>
              </w:rPr>
              <w:t>20</w:t>
            </w:r>
          </w:p>
        </w:tc>
        <w:tc>
          <w:tcPr>
            <w:tcW w:w="1152" w:type="dxa"/>
            <w:tcBorders>
              <w:bottom w:val="single" w:sz="4" w:space="0" w:color="auto"/>
            </w:tcBorders>
            <w:vAlign w:val="bottom"/>
          </w:tcPr>
          <w:p w14:paraId="64AE8660" w14:textId="0B22ED46" w:rsidR="003363F8" w:rsidRPr="00CE6A92" w:rsidRDefault="003363F8" w:rsidP="003363F8">
            <w:pPr>
              <w:spacing w:after="0" w:line="240" w:lineRule="auto"/>
              <w:ind w:right="-72"/>
              <w:jc w:val="center"/>
              <w:rPr>
                <w:rFonts w:ascii="Arial" w:hAnsi="Arial" w:cs="Arial"/>
                <w:b/>
                <w:bCs/>
                <w:sz w:val="16"/>
                <w:szCs w:val="16"/>
              </w:rPr>
            </w:pPr>
            <w:r w:rsidRPr="00CE6A92">
              <w:rPr>
                <w:rFonts w:ascii="Arial" w:hAnsi="Arial" w:cs="Arial"/>
                <w:b/>
                <w:bCs/>
                <w:sz w:val="16"/>
                <w:szCs w:val="16"/>
              </w:rPr>
              <w:t>202</w:t>
            </w:r>
            <w:r>
              <w:rPr>
                <w:rFonts w:ascii="Arial" w:hAnsi="Arial" w:cs="Arial"/>
                <w:b/>
                <w:bCs/>
                <w:sz w:val="16"/>
                <w:szCs w:val="16"/>
              </w:rPr>
              <w:t>1</w:t>
            </w:r>
          </w:p>
        </w:tc>
        <w:tc>
          <w:tcPr>
            <w:tcW w:w="1122" w:type="dxa"/>
            <w:tcBorders>
              <w:bottom w:val="single" w:sz="4" w:space="0" w:color="auto"/>
            </w:tcBorders>
            <w:vAlign w:val="bottom"/>
          </w:tcPr>
          <w:p w14:paraId="1665EC5E" w14:textId="3C49B02A" w:rsidR="003363F8" w:rsidRPr="00CE6A92" w:rsidRDefault="003363F8" w:rsidP="003363F8">
            <w:pPr>
              <w:spacing w:after="0" w:line="240" w:lineRule="auto"/>
              <w:ind w:right="-72"/>
              <w:jc w:val="center"/>
              <w:rPr>
                <w:rFonts w:ascii="Arial" w:hAnsi="Arial" w:cs="Arial"/>
                <w:b/>
                <w:bCs/>
                <w:sz w:val="16"/>
                <w:szCs w:val="16"/>
              </w:rPr>
            </w:pPr>
            <w:r w:rsidRPr="00CE6A92">
              <w:rPr>
                <w:rFonts w:ascii="Arial" w:hAnsi="Arial" w:cs="Arial"/>
                <w:b/>
                <w:bCs/>
                <w:sz w:val="16"/>
                <w:szCs w:val="16"/>
              </w:rPr>
              <w:t>20</w:t>
            </w:r>
            <w:r>
              <w:rPr>
                <w:rFonts w:ascii="Arial" w:hAnsi="Arial" w:cs="Arial"/>
                <w:b/>
                <w:bCs/>
                <w:sz w:val="16"/>
                <w:szCs w:val="16"/>
              </w:rPr>
              <w:t>20</w:t>
            </w:r>
          </w:p>
        </w:tc>
      </w:tr>
      <w:tr w:rsidR="003363F8" w:rsidRPr="00CE6A92" w14:paraId="223A0143" w14:textId="77777777" w:rsidTr="00EC35CE">
        <w:trPr>
          <w:cantSplit/>
        </w:trPr>
        <w:tc>
          <w:tcPr>
            <w:tcW w:w="2722" w:type="dxa"/>
            <w:tcBorders>
              <w:top w:val="single" w:sz="4" w:space="0" w:color="auto"/>
            </w:tcBorders>
            <w:vAlign w:val="bottom"/>
          </w:tcPr>
          <w:p w14:paraId="55B90B27" w14:textId="77777777" w:rsidR="003363F8" w:rsidRPr="00CE6A92" w:rsidRDefault="003363F8" w:rsidP="003363F8">
            <w:pPr>
              <w:spacing w:after="0" w:line="240" w:lineRule="auto"/>
              <w:ind w:left="-101"/>
              <w:jc w:val="center"/>
              <w:rPr>
                <w:rFonts w:ascii="Arial" w:hAnsi="Arial" w:cs="Arial"/>
                <w:sz w:val="12"/>
                <w:szCs w:val="12"/>
              </w:rPr>
            </w:pPr>
          </w:p>
        </w:tc>
        <w:tc>
          <w:tcPr>
            <w:tcW w:w="2970" w:type="dxa"/>
            <w:tcBorders>
              <w:top w:val="single" w:sz="4" w:space="0" w:color="auto"/>
            </w:tcBorders>
            <w:vAlign w:val="bottom"/>
          </w:tcPr>
          <w:p w14:paraId="36EDADA3" w14:textId="77777777" w:rsidR="003363F8" w:rsidRPr="00CE6A92" w:rsidRDefault="003363F8" w:rsidP="003363F8">
            <w:pPr>
              <w:spacing w:after="0" w:line="240" w:lineRule="auto"/>
              <w:ind w:right="-72"/>
              <w:jc w:val="center"/>
              <w:rPr>
                <w:rFonts w:ascii="Arial" w:hAnsi="Arial" w:cs="Arial"/>
                <w:sz w:val="12"/>
                <w:szCs w:val="12"/>
              </w:rPr>
            </w:pPr>
          </w:p>
        </w:tc>
        <w:tc>
          <w:tcPr>
            <w:tcW w:w="1368" w:type="dxa"/>
            <w:tcBorders>
              <w:top w:val="single" w:sz="4" w:space="0" w:color="auto"/>
            </w:tcBorders>
            <w:vAlign w:val="bottom"/>
          </w:tcPr>
          <w:p w14:paraId="572B1138" w14:textId="77777777" w:rsidR="003363F8" w:rsidRPr="00CE6A92" w:rsidRDefault="003363F8" w:rsidP="003363F8">
            <w:pPr>
              <w:spacing w:after="0" w:line="240" w:lineRule="auto"/>
              <w:ind w:right="-72"/>
              <w:jc w:val="center"/>
              <w:rPr>
                <w:rFonts w:ascii="Arial" w:hAnsi="Arial" w:cs="Arial"/>
                <w:sz w:val="12"/>
                <w:szCs w:val="12"/>
              </w:rPr>
            </w:pPr>
          </w:p>
        </w:tc>
        <w:tc>
          <w:tcPr>
            <w:tcW w:w="1031" w:type="dxa"/>
            <w:tcBorders>
              <w:top w:val="single" w:sz="4" w:space="0" w:color="auto"/>
            </w:tcBorders>
            <w:shd w:val="clear" w:color="auto" w:fill="FAFAFA"/>
            <w:vAlign w:val="bottom"/>
          </w:tcPr>
          <w:p w14:paraId="2A40645E" w14:textId="77777777" w:rsidR="003363F8" w:rsidRPr="00CE6A92" w:rsidRDefault="003363F8" w:rsidP="003363F8">
            <w:pPr>
              <w:spacing w:after="0" w:line="240" w:lineRule="auto"/>
              <w:ind w:right="-72"/>
              <w:jc w:val="right"/>
              <w:rPr>
                <w:rFonts w:ascii="Arial" w:hAnsi="Arial" w:cs="Arial"/>
                <w:sz w:val="12"/>
                <w:szCs w:val="12"/>
              </w:rPr>
            </w:pPr>
          </w:p>
        </w:tc>
        <w:tc>
          <w:tcPr>
            <w:tcW w:w="1037" w:type="dxa"/>
            <w:tcBorders>
              <w:top w:val="single" w:sz="4" w:space="0" w:color="auto"/>
            </w:tcBorders>
            <w:vAlign w:val="bottom"/>
          </w:tcPr>
          <w:p w14:paraId="03572785" w14:textId="77777777" w:rsidR="003363F8" w:rsidRPr="00CE6A92" w:rsidRDefault="003363F8" w:rsidP="003363F8">
            <w:pPr>
              <w:spacing w:after="0" w:line="240" w:lineRule="auto"/>
              <w:ind w:right="-72"/>
              <w:jc w:val="right"/>
              <w:rPr>
                <w:rFonts w:ascii="Arial" w:hAnsi="Arial" w:cs="Arial"/>
                <w:sz w:val="12"/>
                <w:szCs w:val="12"/>
              </w:rPr>
            </w:pPr>
          </w:p>
        </w:tc>
        <w:tc>
          <w:tcPr>
            <w:tcW w:w="1694" w:type="dxa"/>
            <w:tcBorders>
              <w:top w:val="single" w:sz="4" w:space="0" w:color="auto"/>
            </w:tcBorders>
          </w:tcPr>
          <w:p w14:paraId="4193C3BA" w14:textId="77777777" w:rsidR="003363F8" w:rsidRPr="00CE6A92" w:rsidRDefault="003363F8" w:rsidP="003363F8">
            <w:pPr>
              <w:spacing w:after="0" w:line="240" w:lineRule="auto"/>
              <w:ind w:right="-72"/>
              <w:jc w:val="center"/>
              <w:rPr>
                <w:rFonts w:ascii="Arial" w:hAnsi="Arial" w:cs="Arial"/>
                <w:sz w:val="12"/>
                <w:szCs w:val="12"/>
              </w:rPr>
            </w:pPr>
          </w:p>
        </w:tc>
        <w:tc>
          <w:tcPr>
            <w:tcW w:w="1152" w:type="dxa"/>
            <w:tcBorders>
              <w:top w:val="single" w:sz="4" w:space="0" w:color="auto"/>
            </w:tcBorders>
            <w:shd w:val="clear" w:color="auto" w:fill="FAFAFA"/>
            <w:vAlign w:val="bottom"/>
          </w:tcPr>
          <w:p w14:paraId="5CC88911" w14:textId="77777777" w:rsidR="003363F8" w:rsidRPr="00CE6A92" w:rsidRDefault="003363F8" w:rsidP="003363F8">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143F2A7E" w14:textId="77777777" w:rsidR="003363F8" w:rsidRPr="00CE6A92" w:rsidRDefault="003363F8" w:rsidP="003363F8">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564DEB07" w14:textId="77777777" w:rsidR="003363F8" w:rsidRPr="00CE6A92" w:rsidRDefault="003363F8" w:rsidP="003363F8">
            <w:pPr>
              <w:spacing w:after="0" w:line="240" w:lineRule="auto"/>
              <w:ind w:right="-72"/>
              <w:jc w:val="right"/>
              <w:rPr>
                <w:rFonts w:ascii="Arial" w:hAnsi="Arial" w:cs="Arial"/>
                <w:sz w:val="12"/>
                <w:szCs w:val="12"/>
              </w:rPr>
            </w:pPr>
          </w:p>
        </w:tc>
        <w:tc>
          <w:tcPr>
            <w:tcW w:w="1122" w:type="dxa"/>
            <w:tcBorders>
              <w:top w:val="single" w:sz="4" w:space="0" w:color="auto"/>
            </w:tcBorders>
            <w:vAlign w:val="bottom"/>
          </w:tcPr>
          <w:p w14:paraId="063E61C9" w14:textId="77777777" w:rsidR="003363F8" w:rsidRPr="00CE6A92" w:rsidRDefault="003363F8" w:rsidP="003363F8">
            <w:pPr>
              <w:spacing w:after="0" w:line="240" w:lineRule="auto"/>
              <w:ind w:right="-72"/>
              <w:jc w:val="right"/>
              <w:rPr>
                <w:rFonts w:ascii="Arial" w:hAnsi="Arial" w:cs="Arial"/>
                <w:sz w:val="12"/>
                <w:szCs w:val="12"/>
              </w:rPr>
            </w:pPr>
          </w:p>
        </w:tc>
      </w:tr>
      <w:tr w:rsidR="003363F8" w:rsidRPr="009A3CCD" w14:paraId="02301D52" w14:textId="77777777" w:rsidTr="00EC35CE">
        <w:trPr>
          <w:cantSplit/>
        </w:trPr>
        <w:tc>
          <w:tcPr>
            <w:tcW w:w="2722" w:type="dxa"/>
            <w:vAlign w:val="center"/>
          </w:tcPr>
          <w:p w14:paraId="264F2562" w14:textId="073CBB7D" w:rsidR="003363F8" w:rsidRPr="009A3CCD" w:rsidRDefault="009A3CCD" w:rsidP="003363F8">
            <w:pPr>
              <w:spacing w:after="0" w:line="240" w:lineRule="auto"/>
              <w:ind w:left="-101"/>
              <w:rPr>
                <w:rFonts w:ascii="Arial" w:hAnsi="Arial" w:cs="Arial"/>
                <w:b/>
                <w:bCs/>
                <w:sz w:val="16"/>
                <w:szCs w:val="16"/>
              </w:rPr>
            </w:pPr>
            <w:r w:rsidRPr="009A3CCD">
              <w:rPr>
                <w:rFonts w:ascii="Arial" w:hAnsi="Arial" w:cs="Arial"/>
                <w:b/>
                <w:bCs/>
                <w:sz w:val="16"/>
                <w:szCs w:val="16"/>
              </w:rPr>
              <w:t>S</w:t>
            </w:r>
            <w:r w:rsidR="003363F8" w:rsidRPr="009A3CCD">
              <w:rPr>
                <w:rFonts w:ascii="Arial" w:hAnsi="Arial" w:cs="Arial"/>
                <w:b/>
                <w:bCs/>
                <w:sz w:val="16"/>
                <w:szCs w:val="16"/>
              </w:rPr>
              <w:t>ubsidiar</w:t>
            </w:r>
            <w:r w:rsidR="002A5F1B">
              <w:rPr>
                <w:rFonts w:ascii="Arial" w:hAnsi="Arial" w:cs="Arial"/>
                <w:b/>
                <w:bCs/>
                <w:sz w:val="16"/>
                <w:szCs w:val="16"/>
              </w:rPr>
              <w:t>ies</w:t>
            </w:r>
          </w:p>
        </w:tc>
        <w:tc>
          <w:tcPr>
            <w:tcW w:w="2970" w:type="dxa"/>
            <w:vAlign w:val="center"/>
          </w:tcPr>
          <w:p w14:paraId="4559E35D" w14:textId="77777777" w:rsidR="003363F8" w:rsidRPr="009A3CCD" w:rsidRDefault="003363F8" w:rsidP="003363F8">
            <w:pPr>
              <w:spacing w:after="0" w:line="240" w:lineRule="auto"/>
              <w:ind w:right="-72"/>
              <w:jc w:val="center"/>
              <w:rPr>
                <w:rFonts w:ascii="Arial" w:hAnsi="Arial" w:cs="Arial"/>
                <w:sz w:val="16"/>
                <w:szCs w:val="16"/>
              </w:rPr>
            </w:pPr>
          </w:p>
        </w:tc>
        <w:tc>
          <w:tcPr>
            <w:tcW w:w="1368" w:type="dxa"/>
            <w:vAlign w:val="center"/>
          </w:tcPr>
          <w:p w14:paraId="24743A8F" w14:textId="77777777" w:rsidR="003363F8" w:rsidRPr="009A3CCD" w:rsidRDefault="003363F8" w:rsidP="003363F8">
            <w:pPr>
              <w:spacing w:after="0" w:line="240" w:lineRule="auto"/>
              <w:ind w:right="-72"/>
              <w:jc w:val="center"/>
              <w:rPr>
                <w:rFonts w:ascii="Arial" w:hAnsi="Arial" w:cs="Arial"/>
                <w:sz w:val="16"/>
                <w:szCs w:val="16"/>
              </w:rPr>
            </w:pPr>
          </w:p>
        </w:tc>
        <w:tc>
          <w:tcPr>
            <w:tcW w:w="1031" w:type="dxa"/>
            <w:shd w:val="clear" w:color="auto" w:fill="FAFAFA"/>
            <w:vAlign w:val="center"/>
          </w:tcPr>
          <w:p w14:paraId="19F73646" w14:textId="77777777" w:rsidR="003363F8" w:rsidRPr="009A3CCD" w:rsidRDefault="003363F8" w:rsidP="003363F8">
            <w:pPr>
              <w:spacing w:after="0" w:line="240" w:lineRule="auto"/>
              <w:ind w:right="-72"/>
              <w:jc w:val="right"/>
              <w:rPr>
                <w:rFonts w:ascii="Arial" w:hAnsi="Arial" w:cs="Arial"/>
                <w:sz w:val="16"/>
                <w:szCs w:val="16"/>
              </w:rPr>
            </w:pPr>
          </w:p>
        </w:tc>
        <w:tc>
          <w:tcPr>
            <w:tcW w:w="1037" w:type="dxa"/>
            <w:vAlign w:val="center"/>
          </w:tcPr>
          <w:p w14:paraId="3BE9E95B" w14:textId="77777777" w:rsidR="003363F8" w:rsidRPr="009A3CCD" w:rsidRDefault="003363F8" w:rsidP="003363F8">
            <w:pPr>
              <w:spacing w:after="0" w:line="240" w:lineRule="auto"/>
              <w:ind w:right="-72"/>
              <w:jc w:val="right"/>
              <w:rPr>
                <w:rFonts w:ascii="Arial" w:hAnsi="Arial" w:cs="Arial"/>
                <w:sz w:val="16"/>
                <w:szCs w:val="16"/>
              </w:rPr>
            </w:pPr>
          </w:p>
        </w:tc>
        <w:tc>
          <w:tcPr>
            <w:tcW w:w="1694" w:type="dxa"/>
            <w:vAlign w:val="bottom"/>
          </w:tcPr>
          <w:p w14:paraId="17AA1E4E" w14:textId="77777777" w:rsidR="003363F8" w:rsidRPr="009A3CCD" w:rsidRDefault="003363F8" w:rsidP="003363F8">
            <w:pPr>
              <w:spacing w:after="0" w:line="240" w:lineRule="auto"/>
              <w:ind w:right="-72"/>
              <w:jc w:val="center"/>
              <w:rPr>
                <w:rFonts w:ascii="Arial" w:hAnsi="Arial" w:cs="Arial"/>
                <w:sz w:val="16"/>
                <w:szCs w:val="16"/>
              </w:rPr>
            </w:pPr>
          </w:p>
        </w:tc>
        <w:tc>
          <w:tcPr>
            <w:tcW w:w="1152" w:type="dxa"/>
            <w:shd w:val="clear" w:color="auto" w:fill="FAFAFA"/>
            <w:vAlign w:val="center"/>
          </w:tcPr>
          <w:p w14:paraId="74594C6E" w14:textId="77777777" w:rsidR="003363F8" w:rsidRPr="009A3CCD" w:rsidRDefault="003363F8" w:rsidP="003363F8">
            <w:pPr>
              <w:spacing w:after="0" w:line="240" w:lineRule="auto"/>
              <w:ind w:right="-72"/>
              <w:jc w:val="right"/>
              <w:rPr>
                <w:rFonts w:ascii="Arial" w:hAnsi="Arial" w:cs="Arial"/>
                <w:sz w:val="16"/>
                <w:szCs w:val="16"/>
              </w:rPr>
            </w:pPr>
          </w:p>
        </w:tc>
        <w:tc>
          <w:tcPr>
            <w:tcW w:w="1152" w:type="dxa"/>
            <w:vAlign w:val="center"/>
          </w:tcPr>
          <w:p w14:paraId="20D61DB6" w14:textId="77777777" w:rsidR="003363F8" w:rsidRPr="009A3CCD" w:rsidRDefault="003363F8" w:rsidP="003363F8">
            <w:pPr>
              <w:spacing w:after="0" w:line="240" w:lineRule="auto"/>
              <w:ind w:right="-72"/>
              <w:jc w:val="right"/>
              <w:rPr>
                <w:rFonts w:ascii="Arial" w:hAnsi="Arial" w:cs="Arial"/>
                <w:sz w:val="16"/>
                <w:szCs w:val="16"/>
              </w:rPr>
            </w:pPr>
          </w:p>
        </w:tc>
        <w:tc>
          <w:tcPr>
            <w:tcW w:w="1152" w:type="dxa"/>
            <w:shd w:val="clear" w:color="auto" w:fill="FAFAFA"/>
            <w:vAlign w:val="center"/>
          </w:tcPr>
          <w:p w14:paraId="513E8B6F" w14:textId="77777777" w:rsidR="003363F8" w:rsidRPr="009A3CCD" w:rsidRDefault="003363F8" w:rsidP="003363F8">
            <w:pPr>
              <w:spacing w:after="0" w:line="240" w:lineRule="auto"/>
              <w:ind w:right="-72"/>
              <w:jc w:val="right"/>
              <w:rPr>
                <w:rFonts w:ascii="Arial" w:hAnsi="Arial" w:cs="Arial"/>
                <w:sz w:val="16"/>
                <w:szCs w:val="16"/>
              </w:rPr>
            </w:pPr>
          </w:p>
        </w:tc>
        <w:tc>
          <w:tcPr>
            <w:tcW w:w="1122" w:type="dxa"/>
            <w:vAlign w:val="center"/>
          </w:tcPr>
          <w:p w14:paraId="677803A1" w14:textId="77777777" w:rsidR="003363F8" w:rsidRPr="009A3CCD" w:rsidRDefault="003363F8" w:rsidP="003363F8">
            <w:pPr>
              <w:spacing w:after="0" w:line="240" w:lineRule="auto"/>
              <w:ind w:right="-72"/>
              <w:jc w:val="right"/>
              <w:rPr>
                <w:rFonts w:ascii="Arial" w:hAnsi="Arial" w:cs="Arial"/>
                <w:sz w:val="16"/>
                <w:szCs w:val="16"/>
              </w:rPr>
            </w:pPr>
          </w:p>
        </w:tc>
      </w:tr>
      <w:tr w:rsidR="009A3CCD" w:rsidRPr="00CE6A92" w14:paraId="3897FE65" w14:textId="77777777" w:rsidTr="00EC35CE">
        <w:trPr>
          <w:cantSplit/>
        </w:trPr>
        <w:tc>
          <w:tcPr>
            <w:tcW w:w="2722" w:type="dxa"/>
            <w:vAlign w:val="center"/>
          </w:tcPr>
          <w:p w14:paraId="7509AA4F" w14:textId="77777777" w:rsidR="009A3CCD" w:rsidRPr="00CE6A92" w:rsidRDefault="009A3CCD" w:rsidP="003363F8">
            <w:pPr>
              <w:spacing w:after="0" w:line="240" w:lineRule="auto"/>
              <w:ind w:left="-101"/>
              <w:rPr>
                <w:rFonts w:ascii="Arial" w:hAnsi="Arial" w:cs="Arial"/>
                <w:b/>
                <w:bCs/>
                <w:i/>
                <w:iCs/>
                <w:sz w:val="16"/>
                <w:szCs w:val="16"/>
              </w:rPr>
            </w:pPr>
          </w:p>
        </w:tc>
        <w:tc>
          <w:tcPr>
            <w:tcW w:w="2970" w:type="dxa"/>
            <w:vAlign w:val="center"/>
          </w:tcPr>
          <w:p w14:paraId="0ED78A38" w14:textId="77777777" w:rsidR="009A3CCD" w:rsidRPr="00CE6A92" w:rsidRDefault="009A3CCD" w:rsidP="003363F8">
            <w:pPr>
              <w:spacing w:after="0" w:line="240" w:lineRule="auto"/>
              <w:ind w:right="-72"/>
              <w:jc w:val="center"/>
              <w:rPr>
                <w:rFonts w:ascii="Arial" w:hAnsi="Arial" w:cs="Arial"/>
                <w:sz w:val="16"/>
                <w:szCs w:val="16"/>
              </w:rPr>
            </w:pPr>
          </w:p>
        </w:tc>
        <w:tc>
          <w:tcPr>
            <w:tcW w:w="1368" w:type="dxa"/>
            <w:vAlign w:val="center"/>
          </w:tcPr>
          <w:p w14:paraId="7DDE4102" w14:textId="77777777" w:rsidR="009A3CCD" w:rsidRPr="00CE6A92" w:rsidRDefault="009A3CCD" w:rsidP="003363F8">
            <w:pPr>
              <w:spacing w:after="0" w:line="240" w:lineRule="auto"/>
              <w:ind w:right="-72"/>
              <w:jc w:val="center"/>
              <w:rPr>
                <w:rFonts w:ascii="Arial" w:hAnsi="Arial" w:cs="Arial"/>
                <w:sz w:val="16"/>
                <w:szCs w:val="16"/>
              </w:rPr>
            </w:pPr>
          </w:p>
        </w:tc>
        <w:tc>
          <w:tcPr>
            <w:tcW w:w="1031" w:type="dxa"/>
            <w:shd w:val="clear" w:color="auto" w:fill="FAFAFA"/>
            <w:vAlign w:val="center"/>
          </w:tcPr>
          <w:p w14:paraId="5270F28B" w14:textId="77777777" w:rsidR="009A3CCD" w:rsidRPr="00CE6A92" w:rsidRDefault="009A3CCD" w:rsidP="003363F8">
            <w:pPr>
              <w:spacing w:after="0" w:line="240" w:lineRule="auto"/>
              <w:ind w:right="-72"/>
              <w:jc w:val="right"/>
              <w:rPr>
                <w:rFonts w:ascii="Arial" w:hAnsi="Arial" w:cs="Arial"/>
                <w:sz w:val="16"/>
                <w:szCs w:val="16"/>
              </w:rPr>
            </w:pPr>
          </w:p>
        </w:tc>
        <w:tc>
          <w:tcPr>
            <w:tcW w:w="1037" w:type="dxa"/>
            <w:vAlign w:val="center"/>
          </w:tcPr>
          <w:p w14:paraId="5215B269" w14:textId="77777777" w:rsidR="009A3CCD" w:rsidRPr="00CE6A92" w:rsidRDefault="009A3CCD" w:rsidP="003363F8">
            <w:pPr>
              <w:spacing w:after="0" w:line="240" w:lineRule="auto"/>
              <w:ind w:right="-72"/>
              <w:jc w:val="right"/>
              <w:rPr>
                <w:rFonts w:ascii="Arial" w:hAnsi="Arial" w:cs="Arial"/>
                <w:sz w:val="16"/>
                <w:szCs w:val="16"/>
              </w:rPr>
            </w:pPr>
          </w:p>
        </w:tc>
        <w:tc>
          <w:tcPr>
            <w:tcW w:w="1694" w:type="dxa"/>
            <w:vAlign w:val="bottom"/>
          </w:tcPr>
          <w:p w14:paraId="256A3FE9" w14:textId="77777777" w:rsidR="009A3CCD" w:rsidRPr="00CE6A92" w:rsidRDefault="009A3CCD" w:rsidP="003363F8">
            <w:pPr>
              <w:spacing w:after="0" w:line="240" w:lineRule="auto"/>
              <w:ind w:right="-72"/>
              <w:jc w:val="center"/>
              <w:rPr>
                <w:rFonts w:ascii="Arial" w:hAnsi="Arial" w:cs="Arial"/>
                <w:sz w:val="16"/>
                <w:szCs w:val="16"/>
              </w:rPr>
            </w:pPr>
          </w:p>
        </w:tc>
        <w:tc>
          <w:tcPr>
            <w:tcW w:w="1152" w:type="dxa"/>
            <w:shd w:val="clear" w:color="auto" w:fill="FAFAFA"/>
            <w:vAlign w:val="center"/>
          </w:tcPr>
          <w:p w14:paraId="78229858" w14:textId="77777777" w:rsidR="009A3CCD" w:rsidRPr="00CE6A92" w:rsidRDefault="009A3CCD" w:rsidP="003363F8">
            <w:pPr>
              <w:spacing w:after="0" w:line="240" w:lineRule="auto"/>
              <w:ind w:right="-72"/>
              <w:jc w:val="right"/>
              <w:rPr>
                <w:rFonts w:ascii="Arial" w:hAnsi="Arial" w:cs="Arial"/>
                <w:sz w:val="16"/>
                <w:szCs w:val="16"/>
              </w:rPr>
            </w:pPr>
          </w:p>
        </w:tc>
        <w:tc>
          <w:tcPr>
            <w:tcW w:w="1152" w:type="dxa"/>
            <w:vAlign w:val="center"/>
          </w:tcPr>
          <w:p w14:paraId="623B6BD7" w14:textId="77777777" w:rsidR="009A3CCD" w:rsidRPr="00CE6A92" w:rsidRDefault="009A3CCD" w:rsidP="003363F8">
            <w:pPr>
              <w:spacing w:after="0" w:line="240" w:lineRule="auto"/>
              <w:ind w:right="-72"/>
              <w:jc w:val="right"/>
              <w:rPr>
                <w:rFonts w:ascii="Arial" w:hAnsi="Arial" w:cs="Arial"/>
                <w:sz w:val="16"/>
                <w:szCs w:val="16"/>
              </w:rPr>
            </w:pPr>
          </w:p>
        </w:tc>
        <w:tc>
          <w:tcPr>
            <w:tcW w:w="1152" w:type="dxa"/>
            <w:shd w:val="clear" w:color="auto" w:fill="FAFAFA"/>
            <w:vAlign w:val="center"/>
          </w:tcPr>
          <w:p w14:paraId="1CA50B52" w14:textId="77777777" w:rsidR="009A3CCD" w:rsidRPr="00CE6A92" w:rsidRDefault="009A3CCD" w:rsidP="003363F8">
            <w:pPr>
              <w:spacing w:after="0" w:line="240" w:lineRule="auto"/>
              <w:ind w:right="-72"/>
              <w:jc w:val="right"/>
              <w:rPr>
                <w:rFonts w:ascii="Arial" w:hAnsi="Arial" w:cs="Arial"/>
                <w:sz w:val="16"/>
                <w:szCs w:val="16"/>
              </w:rPr>
            </w:pPr>
          </w:p>
        </w:tc>
        <w:tc>
          <w:tcPr>
            <w:tcW w:w="1122" w:type="dxa"/>
            <w:vAlign w:val="center"/>
          </w:tcPr>
          <w:p w14:paraId="02B01811" w14:textId="77777777" w:rsidR="009A3CCD" w:rsidRPr="00CE6A92" w:rsidRDefault="009A3CCD" w:rsidP="003363F8">
            <w:pPr>
              <w:spacing w:after="0" w:line="240" w:lineRule="auto"/>
              <w:ind w:right="-72"/>
              <w:jc w:val="right"/>
              <w:rPr>
                <w:rFonts w:ascii="Arial" w:hAnsi="Arial" w:cs="Arial"/>
                <w:sz w:val="16"/>
                <w:szCs w:val="16"/>
              </w:rPr>
            </w:pPr>
          </w:p>
        </w:tc>
      </w:tr>
      <w:tr w:rsidR="009A3CCD" w:rsidRPr="00CE6A92" w14:paraId="507997A6" w14:textId="77777777" w:rsidTr="00EC35CE">
        <w:trPr>
          <w:cantSplit/>
        </w:trPr>
        <w:tc>
          <w:tcPr>
            <w:tcW w:w="2722" w:type="dxa"/>
            <w:vAlign w:val="center"/>
          </w:tcPr>
          <w:p w14:paraId="494EF8D0" w14:textId="2B75C150" w:rsidR="009A3CCD" w:rsidRPr="00CE6A92" w:rsidRDefault="009A3CCD" w:rsidP="003363F8">
            <w:pPr>
              <w:spacing w:after="0" w:line="240" w:lineRule="auto"/>
              <w:ind w:left="-101"/>
              <w:rPr>
                <w:rFonts w:ascii="Arial" w:hAnsi="Arial" w:cs="Arial"/>
                <w:b/>
                <w:bCs/>
                <w:i/>
                <w:iCs/>
                <w:sz w:val="16"/>
                <w:szCs w:val="16"/>
              </w:rPr>
            </w:pPr>
            <w:r w:rsidRPr="00CE6A92">
              <w:rPr>
                <w:rFonts w:ascii="Arial" w:hAnsi="Arial" w:cs="Arial"/>
                <w:b/>
                <w:bCs/>
                <w:i/>
                <w:iCs/>
                <w:sz w:val="16"/>
                <w:szCs w:val="16"/>
              </w:rPr>
              <w:t>Direct subsidiar</w:t>
            </w:r>
            <w:r w:rsidR="002A5F1B">
              <w:rPr>
                <w:rFonts w:ascii="Arial" w:hAnsi="Arial" w:cs="Arial"/>
                <w:b/>
                <w:bCs/>
                <w:i/>
                <w:iCs/>
                <w:sz w:val="16"/>
                <w:szCs w:val="16"/>
              </w:rPr>
              <w:t>ies</w:t>
            </w:r>
          </w:p>
        </w:tc>
        <w:tc>
          <w:tcPr>
            <w:tcW w:w="2970" w:type="dxa"/>
            <w:vAlign w:val="center"/>
          </w:tcPr>
          <w:p w14:paraId="75AC11B6" w14:textId="77777777" w:rsidR="009A3CCD" w:rsidRPr="00CE6A92" w:rsidRDefault="009A3CCD" w:rsidP="003363F8">
            <w:pPr>
              <w:spacing w:after="0" w:line="240" w:lineRule="auto"/>
              <w:ind w:right="-72"/>
              <w:jc w:val="center"/>
              <w:rPr>
                <w:rFonts w:ascii="Arial" w:hAnsi="Arial" w:cs="Arial"/>
                <w:sz w:val="16"/>
                <w:szCs w:val="16"/>
              </w:rPr>
            </w:pPr>
          </w:p>
        </w:tc>
        <w:tc>
          <w:tcPr>
            <w:tcW w:w="1368" w:type="dxa"/>
            <w:vAlign w:val="center"/>
          </w:tcPr>
          <w:p w14:paraId="65305E43" w14:textId="77777777" w:rsidR="009A3CCD" w:rsidRPr="00CE6A92" w:rsidRDefault="009A3CCD" w:rsidP="003363F8">
            <w:pPr>
              <w:spacing w:after="0" w:line="240" w:lineRule="auto"/>
              <w:ind w:right="-72"/>
              <w:jc w:val="center"/>
              <w:rPr>
                <w:rFonts w:ascii="Arial" w:hAnsi="Arial" w:cs="Arial"/>
                <w:sz w:val="16"/>
                <w:szCs w:val="16"/>
              </w:rPr>
            </w:pPr>
          </w:p>
        </w:tc>
        <w:tc>
          <w:tcPr>
            <w:tcW w:w="1031" w:type="dxa"/>
            <w:shd w:val="clear" w:color="auto" w:fill="FAFAFA"/>
            <w:vAlign w:val="center"/>
          </w:tcPr>
          <w:p w14:paraId="0B9D26F4" w14:textId="77777777" w:rsidR="009A3CCD" w:rsidRPr="00CE6A92" w:rsidRDefault="009A3CCD" w:rsidP="003363F8">
            <w:pPr>
              <w:spacing w:after="0" w:line="240" w:lineRule="auto"/>
              <w:ind w:right="-72"/>
              <w:jc w:val="right"/>
              <w:rPr>
                <w:rFonts w:ascii="Arial" w:hAnsi="Arial" w:cs="Arial"/>
                <w:sz w:val="16"/>
                <w:szCs w:val="16"/>
              </w:rPr>
            </w:pPr>
          </w:p>
        </w:tc>
        <w:tc>
          <w:tcPr>
            <w:tcW w:w="1037" w:type="dxa"/>
            <w:vAlign w:val="center"/>
          </w:tcPr>
          <w:p w14:paraId="26EC26B9" w14:textId="77777777" w:rsidR="009A3CCD" w:rsidRPr="00CE6A92" w:rsidRDefault="009A3CCD" w:rsidP="003363F8">
            <w:pPr>
              <w:spacing w:after="0" w:line="240" w:lineRule="auto"/>
              <w:ind w:right="-72"/>
              <w:jc w:val="right"/>
              <w:rPr>
                <w:rFonts w:ascii="Arial" w:hAnsi="Arial" w:cs="Arial"/>
                <w:sz w:val="16"/>
                <w:szCs w:val="16"/>
              </w:rPr>
            </w:pPr>
          </w:p>
        </w:tc>
        <w:tc>
          <w:tcPr>
            <w:tcW w:w="1694" w:type="dxa"/>
            <w:vAlign w:val="bottom"/>
          </w:tcPr>
          <w:p w14:paraId="4C965701" w14:textId="77777777" w:rsidR="009A3CCD" w:rsidRPr="00CE6A92" w:rsidRDefault="009A3CCD" w:rsidP="003363F8">
            <w:pPr>
              <w:spacing w:after="0" w:line="240" w:lineRule="auto"/>
              <w:ind w:right="-72"/>
              <w:jc w:val="center"/>
              <w:rPr>
                <w:rFonts w:ascii="Arial" w:hAnsi="Arial" w:cs="Arial"/>
                <w:sz w:val="16"/>
                <w:szCs w:val="16"/>
              </w:rPr>
            </w:pPr>
          </w:p>
        </w:tc>
        <w:tc>
          <w:tcPr>
            <w:tcW w:w="1152" w:type="dxa"/>
            <w:shd w:val="clear" w:color="auto" w:fill="FAFAFA"/>
            <w:vAlign w:val="center"/>
          </w:tcPr>
          <w:p w14:paraId="3E94AC5C" w14:textId="77777777" w:rsidR="009A3CCD" w:rsidRPr="00CE6A92" w:rsidRDefault="009A3CCD" w:rsidP="003363F8">
            <w:pPr>
              <w:spacing w:after="0" w:line="240" w:lineRule="auto"/>
              <w:ind w:right="-72"/>
              <w:jc w:val="right"/>
              <w:rPr>
                <w:rFonts w:ascii="Arial" w:hAnsi="Arial" w:cs="Arial"/>
                <w:sz w:val="16"/>
                <w:szCs w:val="16"/>
              </w:rPr>
            </w:pPr>
          </w:p>
        </w:tc>
        <w:tc>
          <w:tcPr>
            <w:tcW w:w="1152" w:type="dxa"/>
            <w:vAlign w:val="center"/>
          </w:tcPr>
          <w:p w14:paraId="68A52DF2" w14:textId="77777777" w:rsidR="009A3CCD" w:rsidRPr="00CE6A92" w:rsidRDefault="009A3CCD" w:rsidP="003363F8">
            <w:pPr>
              <w:spacing w:after="0" w:line="240" w:lineRule="auto"/>
              <w:ind w:right="-72"/>
              <w:jc w:val="right"/>
              <w:rPr>
                <w:rFonts w:ascii="Arial" w:hAnsi="Arial" w:cs="Arial"/>
                <w:sz w:val="16"/>
                <w:szCs w:val="16"/>
              </w:rPr>
            </w:pPr>
          </w:p>
        </w:tc>
        <w:tc>
          <w:tcPr>
            <w:tcW w:w="1152" w:type="dxa"/>
            <w:shd w:val="clear" w:color="auto" w:fill="FAFAFA"/>
            <w:vAlign w:val="center"/>
          </w:tcPr>
          <w:p w14:paraId="23E085AA" w14:textId="77777777" w:rsidR="009A3CCD" w:rsidRPr="00CE6A92" w:rsidRDefault="009A3CCD" w:rsidP="003363F8">
            <w:pPr>
              <w:spacing w:after="0" w:line="240" w:lineRule="auto"/>
              <w:ind w:right="-72"/>
              <w:jc w:val="right"/>
              <w:rPr>
                <w:rFonts w:ascii="Arial" w:hAnsi="Arial" w:cs="Arial"/>
                <w:sz w:val="16"/>
                <w:szCs w:val="16"/>
              </w:rPr>
            </w:pPr>
          </w:p>
        </w:tc>
        <w:tc>
          <w:tcPr>
            <w:tcW w:w="1122" w:type="dxa"/>
            <w:vAlign w:val="center"/>
          </w:tcPr>
          <w:p w14:paraId="7774A20C" w14:textId="77777777" w:rsidR="009A3CCD" w:rsidRPr="00CE6A92" w:rsidRDefault="009A3CCD" w:rsidP="003363F8">
            <w:pPr>
              <w:spacing w:after="0" w:line="240" w:lineRule="auto"/>
              <w:ind w:right="-72"/>
              <w:jc w:val="right"/>
              <w:rPr>
                <w:rFonts w:ascii="Arial" w:hAnsi="Arial" w:cs="Arial"/>
                <w:sz w:val="16"/>
                <w:szCs w:val="16"/>
              </w:rPr>
            </w:pPr>
          </w:p>
        </w:tc>
      </w:tr>
      <w:tr w:rsidR="00E858EF" w:rsidRPr="00CE6A92" w14:paraId="6F7E828F" w14:textId="77777777" w:rsidTr="00EC35CE">
        <w:trPr>
          <w:cantSplit/>
        </w:trPr>
        <w:tc>
          <w:tcPr>
            <w:tcW w:w="2722" w:type="dxa"/>
          </w:tcPr>
          <w:p w14:paraId="0AE18080" w14:textId="77777777" w:rsidR="00E858EF" w:rsidRPr="00CE6A92" w:rsidRDefault="00E858EF" w:rsidP="00E858EF">
            <w:pPr>
              <w:spacing w:after="0" w:line="240" w:lineRule="auto"/>
              <w:ind w:left="-101"/>
              <w:rPr>
                <w:rFonts w:ascii="Arial" w:hAnsi="Arial" w:cs="Arial"/>
                <w:sz w:val="16"/>
                <w:szCs w:val="16"/>
              </w:rPr>
            </w:pPr>
            <w:r w:rsidRPr="00CE6A92">
              <w:rPr>
                <w:rFonts w:ascii="Arial" w:hAnsi="Arial" w:cs="Arial"/>
                <w:sz w:val="16"/>
                <w:szCs w:val="16"/>
              </w:rPr>
              <w:t>SNNP International Co., Ltd.</w:t>
            </w:r>
          </w:p>
        </w:tc>
        <w:tc>
          <w:tcPr>
            <w:tcW w:w="2970" w:type="dxa"/>
          </w:tcPr>
          <w:p w14:paraId="080B5A57" w14:textId="77777777" w:rsidR="00E858EF" w:rsidRPr="00CE6A92" w:rsidRDefault="00E858EF" w:rsidP="00E858EF">
            <w:pPr>
              <w:spacing w:after="0" w:line="240" w:lineRule="auto"/>
              <w:ind w:right="-110"/>
              <w:rPr>
                <w:rFonts w:ascii="Arial" w:hAnsi="Arial" w:cs="Arial"/>
                <w:sz w:val="16"/>
                <w:szCs w:val="16"/>
              </w:rPr>
            </w:pPr>
            <w:r w:rsidRPr="00CE6A92">
              <w:rPr>
                <w:rFonts w:ascii="Arial" w:hAnsi="Arial" w:cs="Arial"/>
                <w:sz w:val="16"/>
                <w:szCs w:val="16"/>
              </w:rPr>
              <w:t>Providing administrative and technical</w:t>
            </w:r>
          </w:p>
          <w:p w14:paraId="369569AE" w14:textId="77777777" w:rsidR="00E858EF" w:rsidRPr="00CE6A92" w:rsidRDefault="00E858EF" w:rsidP="00E858EF">
            <w:pPr>
              <w:spacing w:after="0" w:line="240" w:lineRule="auto"/>
              <w:ind w:right="-72"/>
              <w:rPr>
                <w:rFonts w:ascii="Arial" w:hAnsi="Arial" w:cs="Arial"/>
                <w:sz w:val="16"/>
                <w:szCs w:val="16"/>
              </w:rPr>
            </w:pPr>
            <w:r w:rsidRPr="00CE6A92">
              <w:rPr>
                <w:rFonts w:ascii="Arial" w:hAnsi="Arial" w:cs="Arial"/>
                <w:sz w:val="16"/>
                <w:szCs w:val="16"/>
              </w:rPr>
              <w:t xml:space="preserve">   service to related parties</w:t>
            </w:r>
          </w:p>
        </w:tc>
        <w:tc>
          <w:tcPr>
            <w:tcW w:w="1368" w:type="dxa"/>
            <w:shd w:val="clear" w:color="auto" w:fill="auto"/>
            <w:vAlign w:val="bottom"/>
          </w:tcPr>
          <w:p w14:paraId="6F27D590" w14:textId="77777777" w:rsidR="00E858EF" w:rsidRPr="00CE6A92" w:rsidRDefault="00E858EF" w:rsidP="00E858EF">
            <w:pPr>
              <w:spacing w:after="0" w:line="240" w:lineRule="auto"/>
              <w:ind w:right="-72"/>
              <w:jc w:val="center"/>
              <w:rPr>
                <w:rFonts w:ascii="Arial" w:hAnsi="Arial" w:cs="Arial"/>
                <w:sz w:val="16"/>
                <w:szCs w:val="16"/>
              </w:rPr>
            </w:pPr>
            <w:r w:rsidRPr="00CE6A92">
              <w:rPr>
                <w:rFonts w:ascii="Arial" w:hAnsi="Arial" w:cs="Arial"/>
                <w:sz w:val="16"/>
                <w:szCs w:val="16"/>
              </w:rPr>
              <w:t>Thailand</w:t>
            </w:r>
          </w:p>
          <w:p w14:paraId="1D03F7A1" w14:textId="612F5048" w:rsidR="00E858EF" w:rsidRPr="00CE6A92" w:rsidRDefault="00E858EF" w:rsidP="00E858EF">
            <w:pPr>
              <w:spacing w:after="0" w:line="240" w:lineRule="auto"/>
              <w:ind w:right="-72"/>
              <w:jc w:val="center"/>
              <w:rPr>
                <w:rFonts w:ascii="Arial" w:hAnsi="Arial" w:cs="Arial"/>
                <w:sz w:val="16"/>
                <w:szCs w:val="16"/>
              </w:rPr>
            </w:pPr>
          </w:p>
        </w:tc>
        <w:tc>
          <w:tcPr>
            <w:tcW w:w="1031" w:type="dxa"/>
            <w:shd w:val="clear" w:color="auto" w:fill="FAFAFA"/>
            <w:vAlign w:val="bottom"/>
          </w:tcPr>
          <w:p w14:paraId="725A7D73" w14:textId="77777777" w:rsidR="00E858EF" w:rsidRPr="00CE6A92" w:rsidRDefault="00E858EF" w:rsidP="00E858EF">
            <w:pPr>
              <w:spacing w:after="0" w:line="240" w:lineRule="auto"/>
              <w:ind w:right="-72"/>
              <w:jc w:val="right"/>
              <w:rPr>
                <w:rFonts w:ascii="Arial" w:hAnsi="Arial" w:cs="Arial"/>
                <w:sz w:val="16"/>
                <w:szCs w:val="16"/>
              </w:rPr>
            </w:pPr>
            <w:r w:rsidRPr="00CE6A92">
              <w:rPr>
                <w:rFonts w:ascii="Arial" w:hAnsi="Arial" w:cs="Arial"/>
                <w:sz w:val="16"/>
                <w:szCs w:val="16"/>
              </w:rPr>
              <w:t>99.9</w:t>
            </w:r>
          </w:p>
          <w:p w14:paraId="3C3FB002" w14:textId="589B8D7C" w:rsidR="00E858EF" w:rsidRPr="00CE6A92" w:rsidRDefault="00E858EF" w:rsidP="00E858EF">
            <w:pPr>
              <w:spacing w:after="0" w:line="240" w:lineRule="auto"/>
              <w:ind w:right="-72"/>
              <w:jc w:val="right"/>
              <w:rPr>
                <w:rFonts w:ascii="Arial" w:hAnsi="Arial" w:cs="Arial"/>
                <w:sz w:val="16"/>
                <w:szCs w:val="16"/>
              </w:rPr>
            </w:pPr>
          </w:p>
        </w:tc>
        <w:tc>
          <w:tcPr>
            <w:tcW w:w="1037" w:type="dxa"/>
            <w:shd w:val="clear" w:color="auto" w:fill="auto"/>
            <w:vAlign w:val="bottom"/>
          </w:tcPr>
          <w:p w14:paraId="73D419C2" w14:textId="77777777" w:rsidR="00E858EF" w:rsidRPr="00CE6A92" w:rsidRDefault="00E858EF" w:rsidP="00E858EF">
            <w:pPr>
              <w:spacing w:after="0" w:line="240" w:lineRule="auto"/>
              <w:ind w:right="-72"/>
              <w:jc w:val="right"/>
              <w:rPr>
                <w:rFonts w:ascii="Arial" w:hAnsi="Arial" w:cs="Arial"/>
                <w:sz w:val="16"/>
                <w:szCs w:val="16"/>
              </w:rPr>
            </w:pPr>
            <w:r w:rsidRPr="00CE6A92">
              <w:rPr>
                <w:rFonts w:ascii="Arial" w:hAnsi="Arial" w:cs="Arial"/>
                <w:sz w:val="16"/>
                <w:szCs w:val="16"/>
              </w:rPr>
              <w:t>99.9</w:t>
            </w:r>
          </w:p>
          <w:p w14:paraId="7250125E" w14:textId="401693DF" w:rsidR="00E858EF" w:rsidRPr="00CE6A92" w:rsidRDefault="00E858EF" w:rsidP="00E858EF">
            <w:pPr>
              <w:spacing w:after="0" w:line="240" w:lineRule="auto"/>
              <w:ind w:right="-72"/>
              <w:jc w:val="right"/>
              <w:rPr>
                <w:rFonts w:ascii="Arial" w:hAnsi="Arial" w:cs="Arial"/>
                <w:sz w:val="16"/>
                <w:szCs w:val="16"/>
              </w:rPr>
            </w:pPr>
          </w:p>
        </w:tc>
        <w:tc>
          <w:tcPr>
            <w:tcW w:w="1694" w:type="dxa"/>
            <w:vAlign w:val="bottom"/>
          </w:tcPr>
          <w:p w14:paraId="29EF272C" w14:textId="77777777" w:rsidR="00E858EF" w:rsidRPr="00CE6A92" w:rsidRDefault="00E858EF" w:rsidP="00E858EF">
            <w:pPr>
              <w:spacing w:after="0" w:line="240" w:lineRule="auto"/>
              <w:ind w:right="-72"/>
              <w:jc w:val="center"/>
              <w:rPr>
                <w:rFonts w:ascii="Arial" w:hAnsi="Arial" w:cs="Arial"/>
                <w:sz w:val="16"/>
                <w:szCs w:val="16"/>
              </w:rPr>
            </w:pPr>
            <w:r w:rsidRPr="00CE6A92">
              <w:rPr>
                <w:rFonts w:ascii="Arial" w:hAnsi="Arial" w:cs="Arial"/>
                <w:sz w:val="16"/>
                <w:szCs w:val="16"/>
              </w:rPr>
              <w:t>Thai Baht</w:t>
            </w:r>
          </w:p>
          <w:p w14:paraId="04DD9198" w14:textId="04938202" w:rsidR="00E858EF" w:rsidRPr="00CE6A92" w:rsidRDefault="00E858EF" w:rsidP="00E858EF">
            <w:pPr>
              <w:spacing w:after="0" w:line="240" w:lineRule="auto"/>
              <w:ind w:right="-72"/>
              <w:jc w:val="center"/>
              <w:rPr>
                <w:rFonts w:ascii="Arial" w:hAnsi="Arial" w:cs="Arial"/>
                <w:sz w:val="16"/>
                <w:szCs w:val="16"/>
              </w:rPr>
            </w:pPr>
          </w:p>
        </w:tc>
        <w:tc>
          <w:tcPr>
            <w:tcW w:w="1152" w:type="dxa"/>
            <w:shd w:val="clear" w:color="auto" w:fill="FAFAFA"/>
          </w:tcPr>
          <w:p w14:paraId="503628D1" w14:textId="2BB10CBC" w:rsidR="00E858EF" w:rsidRPr="00CE6A92" w:rsidRDefault="00E858EF" w:rsidP="00E858EF">
            <w:pPr>
              <w:spacing w:after="0" w:line="240" w:lineRule="auto"/>
              <w:ind w:right="-72"/>
              <w:jc w:val="right"/>
              <w:rPr>
                <w:rFonts w:ascii="Arial" w:hAnsi="Arial" w:cs="Arial"/>
                <w:sz w:val="16"/>
                <w:szCs w:val="16"/>
              </w:rPr>
            </w:pPr>
            <w:r>
              <w:rPr>
                <w:rFonts w:ascii="Arial" w:hAnsi="Arial" w:cs="Arial"/>
                <w:sz w:val="16"/>
                <w:szCs w:val="16"/>
              </w:rPr>
              <w:t>520</w:t>
            </w:r>
            <w:r w:rsidRPr="00CE6A92">
              <w:rPr>
                <w:rFonts w:ascii="Arial" w:hAnsi="Arial" w:cs="Arial"/>
                <w:sz w:val="16"/>
                <w:szCs w:val="16"/>
              </w:rPr>
              <w:t>,</w:t>
            </w:r>
            <w:r>
              <w:rPr>
                <w:rFonts w:ascii="Arial" w:hAnsi="Arial" w:cs="Arial"/>
                <w:sz w:val="16"/>
                <w:szCs w:val="16"/>
              </w:rPr>
              <w:t>50</w:t>
            </w:r>
            <w:r w:rsidRPr="00CE6A92">
              <w:rPr>
                <w:rFonts w:ascii="Arial" w:hAnsi="Arial" w:cs="Arial"/>
                <w:sz w:val="16"/>
                <w:szCs w:val="16"/>
              </w:rPr>
              <w:t>0</w:t>
            </w:r>
          </w:p>
        </w:tc>
        <w:tc>
          <w:tcPr>
            <w:tcW w:w="1152" w:type="dxa"/>
          </w:tcPr>
          <w:p w14:paraId="59DB52E3" w14:textId="21E62B1D" w:rsidR="00E858EF" w:rsidRPr="00CE6A92" w:rsidRDefault="00E858EF" w:rsidP="00E858EF">
            <w:pPr>
              <w:spacing w:after="0" w:line="240" w:lineRule="auto"/>
              <w:ind w:right="-72"/>
              <w:jc w:val="right"/>
              <w:rPr>
                <w:rFonts w:ascii="Arial" w:hAnsi="Arial" w:cs="Arial"/>
                <w:sz w:val="16"/>
                <w:szCs w:val="16"/>
              </w:rPr>
            </w:pPr>
            <w:r w:rsidRPr="00CE6A92">
              <w:rPr>
                <w:rFonts w:ascii="Arial" w:hAnsi="Arial" w:cs="Arial"/>
                <w:sz w:val="16"/>
                <w:szCs w:val="16"/>
              </w:rPr>
              <w:t>428,820</w:t>
            </w:r>
          </w:p>
        </w:tc>
        <w:tc>
          <w:tcPr>
            <w:tcW w:w="1152" w:type="dxa"/>
            <w:shd w:val="clear" w:color="auto" w:fill="FAFAFA"/>
          </w:tcPr>
          <w:p w14:paraId="1857786C" w14:textId="015BEFB0" w:rsidR="00E858EF" w:rsidRPr="00CE6A92" w:rsidRDefault="007F3175" w:rsidP="00E858EF">
            <w:pPr>
              <w:spacing w:after="0" w:line="240" w:lineRule="auto"/>
              <w:ind w:right="-72"/>
              <w:jc w:val="right"/>
              <w:rPr>
                <w:rFonts w:ascii="Arial" w:hAnsi="Arial" w:cs="Arial"/>
                <w:sz w:val="16"/>
                <w:szCs w:val="16"/>
              </w:rPr>
            </w:pPr>
            <w:r>
              <w:rPr>
                <w:rFonts w:ascii="Arial" w:hAnsi="Arial" w:cs="Arial"/>
                <w:sz w:val="16"/>
                <w:szCs w:val="16"/>
              </w:rPr>
              <w:t>539,925</w:t>
            </w:r>
          </w:p>
        </w:tc>
        <w:tc>
          <w:tcPr>
            <w:tcW w:w="1122" w:type="dxa"/>
          </w:tcPr>
          <w:p w14:paraId="78A510B2" w14:textId="3B1A025F" w:rsidR="00E858EF" w:rsidRPr="00CE6A92" w:rsidRDefault="00E858EF" w:rsidP="00E858EF">
            <w:pPr>
              <w:spacing w:after="0" w:line="240" w:lineRule="auto"/>
              <w:ind w:right="-72"/>
              <w:jc w:val="right"/>
              <w:rPr>
                <w:rFonts w:ascii="Arial" w:hAnsi="Arial" w:cs="Arial"/>
                <w:sz w:val="16"/>
                <w:szCs w:val="16"/>
              </w:rPr>
            </w:pPr>
            <w:r w:rsidRPr="00CE6A92">
              <w:rPr>
                <w:rFonts w:ascii="Arial" w:hAnsi="Arial" w:cs="Arial"/>
                <w:sz w:val="16"/>
                <w:szCs w:val="16"/>
              </w:rPr>
              <w:t>448,245</w:t>
            </w:r>
          </w:p>
        </w:tc>
      </w:tr>
      <w:tr w:rsidR="00E858EF" w:rsidRPr="00CE6A92" w14:paraId="518B1CE0" w14:textId="77777777" w:rsidTr="00EC35CE">
        <w:trPr>
          <w:cantSplit/>
        </w:trPr>
        <w:tc>
          <w:tcPr>
            <w:tcW w:w="2722" w:type="dxa"/>
          </w:tcPr>
          <w:p w14:paraId="63639891" w14:textId="77777777" w:rsidR="00E858EF" w:rsidRPr="00CE6A92" w:rsidRDefault="00E858EF" w:rsidP="00E858EF">
            <w:pPr>
              <w:spacing w:after="0" w:line="240" w:lineRule="auto"/>
              <w:ind w:left="-101"/>
              <w:rPr>
                <w:rFonts w:ascii="Arial" w:hAnsi="Arial" w:cs="Arial"/>
                <w:b/>
                <w:bCs/>
                <w:i/>
                <w:iCs/>
                <w:sz w:val="12"/>
                <w:szCs w:val="12"/>
              </w:rPr>
            </w:pPr>
          </w:p>
        </w:tc>
        <w:tc>
          <w:tcPr>
            <w:tcW w:w="2970" w:type="dxa"/>
          </w:tcPr>
          <w:p w14:paraId="7EE0CCD0" w14:textId="77777777" w:rsidR="00E858EF" w:rsidRPr="00CE6A92" w:rsidRDefault="00E858EF" w:rsidP="00E858EF">
            <w:pPr>
              <w:spacing w:after="0" w:line="240" w:lineRule="auto"/>
              <w:ind w:right="-72"/>
              <w:rPr>
                <w:rFonts w:ascii="Arial" w:hAnsi="Arial" w:cs="Arial"/>
                <w:sz w:val="12"/>
                <w:szCs w:val="12"/>
              </w:rPr>
            </w:pPr>
          </w:p>
        </w:tc>
        <w:tc>
          <w:tcPr>
            <w:tcW w:w="1368" w:type="dxa"/>
            <w:shd w:val="clear" w:color="auto" w:fill="auto"/>
            <w:vAlign w:val="bottom"/>
          </w:tcPr>
          <w:p w14:paraId="111E351C" w14:textId="77777777" w:rsidR="00E858EF" w:rsidRPr="00CE6A92" w:rsidRDefault="00E858EF" w:rsidP="00E858EF">
            <w:pPr>
              <w:spacing w:after="0" w:line="240" w:lineRule="auto"/>
              <w:ind w:right="-72"/>
              <w:jc w:val="center"/>
              <w:rPr>
                <w:rFonts w:ascii="Arial" w:hAnsi="Arial" w:cs="Arial"/>
                <w:sz w:val="12"/>
                <w:szCs w:val="12"/>
              </w:rPr>
            </w:pPr>
          </w:p>
        </w:tc>
        <w:tc>
          <w:tcPr>
            <w:tcW w:w="1031" w:type="dxa"/>
            <w:shd w:val="clear" w:color="auto" w:fill="FAFAFA"/>
            <w:vAlign w:val="center"/>
          </w:tcPr>
          <w:p w14:paraId="4EE83C3A" w14:textId="77777777" w:rsidR="00E858EF" w:rsidRPr="00CE6A92" w:rsidRDefault="00E858EF" w:rsidP="00E858EF">
            <w:pPr>
              <w:spacing w:after="0" w:line="240" w:lineRule="auto"/>
              <w:ind w:right="-72"/>
              <w:jc w:val="right"/>
              <w:rPr>
                <w:rFonts w:ascii="Arial" w:hAnsi="Arial" w:cs="Arial"/>
                <w:sz w:val="12"/>
                <w:szCs w:val="12"/>
              </w:rPr>
            </w:pPr>
          </w:p>
        </w:tc>
        <w:tc>
          <w:tcPr>
            <w:tcW w:w="1037" w:type="dxa"/>
            <w:shd w:val="clear" w:color="auto" w:fill="auto"/>
            <w:vAlign w:val="center"/>
          </w:tcPr>
          <w:p w14:paraId="3E5B5ABB" w14:textId="77777777" w:rsidR="00E858EF" w:rsidRPr="00CE6A92" w:rsidRDefault="00E858EF" w:rsidP="00E858EF">
            <w:pPr>
              <w:spacing w:after="0" w:line="240" w:lineRule="auto"/>
              <w:ind w:right="-72"/>
              <w:jc w:val="right"/>
              <w:rPr>
                <w:rFonts w:ascii="Arial" w:hAnsi="Arial" w:cs="Arial"/>
                <w:sz w:val="12"/>
                <w:szCs w:val="12"/>
              </w:rPr>
            </w:pPr>
          </w:p>
        </w:tc>
        <w:tc>
          <w:tcPr>
            <w:tcW w:w="1694" w:type="dxa"/>
            <w:vAlign w:val="bottom"/>
          </w:tcPr>
          <w:p w14:paraId="51B493B8" w14:textId="77777777" w:rsidR="00E858EF" w:rsidRPr="00CE6A92" w:rsidRDefault="00E858EF" w:rsidP="00E858EF">
            <w:pPr>
              <w:spacing w:after="0" w:line="240" w:lineRule="auto"/>
              <w:ind w:right="-72"/>
              <w:jc w:val="center"/>
              <w:rPr>
                <w:rFonts w:ascii="Arial" w:hAnsi="Arial" w:cs="Arial"/>
                <w:sz w:val="12"/>
                <w:szCs w:val="12"/>
              </w:rPr>
            </w:pPr>
          </w:p>
        </w:tc>
        <w:tc>
          <w:tcPr>
            <w:tcW w:w="1152" w:type="dxa"/>
            <w:shd w:val="clear" w:color="auto" w:fill="FAFAFA"/>
            <w:vAlign w:val="bottom"/>
          </w:tcPr>
          <w:p w14:paraId="1793E73E" w14:textId="77777777" w:rsidR="00E858EF" w:rsidRPr="00CE6A92" w:rsidRDefault="00E858EF" w:rsidP="00E858EF">
            <w:pPr>
              <w:spacing w:after="0" w:line="240" w:lineRule="auto"/>
              <w:ind w:right="-72"/>
              <w:jc w:val="right"/>
              <w:rPr>
                <w:rFonts w:ascii="Arial" w:hAnsi="Arial" w:cs="Arial"/>
                <w:sz w:val="12"/>
                <w:szCs w:val="12"/>
              </w:rPr>
            </w:pPr>
          </w:p>
        </w:tc>
        <w:tc>
          <w:tcPr>
            <w:tcW w:w="1152" w:type="dxa"/>
            <w:vAlign w:val="bottom"/>
          </w:tcPr>
          <w:p w14:paraId="201AF07F" w14:textId="77777777" w:rsidR="00E858EF" w:rsidRPr="00CE6A92" w:rsidRDefault="00E858EF" w:rsidP="00E858EF">
            <w:pPr>
              <w:spacing w:after="0" w:line="240" w:lineRule="auto"/>
              <w:ind w:right="-72"/>
              <w:jc w:val="right"/>
              <w:rPr>
                <w:rFonts w:ascii="Arial" w:hAnsi="Arial" w:cs="Arial"/>
                <w:sz w:val="12"/>
                <w:szCs w:val="12"/>
              </w:rPr>
            </w:pPr>
          </w:p>
        </w:tc>
        <w:tc>
          <w:tcPr>
            <w:tcW w:w="1152" w:type="dxa"/>
            <w:shd w:val="clear" w:color="auto" w:fill="FAFAFA"/>
            <w:vAlign w:val="bottom"/>
          </w:tcPr>
          <w:p w14:paraId="4488E9BD" w14:textId="77777777" w:rsidR="00E858EF" w:rsidRPr="00CE6A92" w:rsidRDefault="00E858EF" w:rsidP="00E858EF">
            <w:pPr>
              <w:spacing w:after="0" w:line="240" w:lineRule="auto"/>
              <w:ind w:right="-72"/>
              <w:jc w:val="right"/>
              <w:rPr>
                <w:rFonts w:ascii="Arial" w:hAnsi="Arial" w:cs="Arial"/>
                <w:sz w:val="12"/>
                <w:szCs w:val="12"/>
              </w:rPr>
            </w:pPr>
          </w:p>
        </w:tc>
        <w:tc>
          <w:tcPr>
            <w:tcW w:w="1122" w:type="dxa"/>
            <w:vAlign w:val="bottom"/>
          </w:tcPr>
          <w:p w14:paraId="537BDAF0" w14:textId="77777777" w:rsidR="00E858EF" w:rsidRPr="00CE6A92" w:rsidRDefault="00E858EF" w:rsidP="00E858EF">
            <w:pPr>
              <w:spacing w:after="0" w:line="240" w:lineRule="auto"/>
              <w:ind w:right="-72"/>
              <w:jc w:val="right"/>
              <w:rPr>
                <w:rFonts w:ascii="Arial" w:hAnsi="Arial" w:cs="Arial"/>
                <w:sz w:val="12"/>
                <w:szCs w:val="12"/>
              </w:rPr>
            </w:pPr>
          </w:p>
        </w:tc>
      </w:tr>
      <w:tr w:rsidR="00E858EF" w:rsidRPr="00CE6A92" w14:paraId="4021DBBE" w14:textId="77777777" w:rsidTr="00EC35CE">
        <w:trPr>
          <w:cantSplit/>
        </w:trPr>
        <w:tc>
          <w:tcPr>
            <w:tcW w:w="2722" w:type="dxa"/>
          </w:tcPr>
          <w:p w14:paraId="60DFA899" w14:textId="77777777" w:rsidR="00E858EF" w:rsidRPr="00CE6A92" w:rsidRDefault="00E858EF" w:rsidP="00E858EF">
            <w:pPr>
              <w:spacing w:after="0" w:line="240" w:lineRule="auto"/>
              <w:ind w:left="-101"/>
              <w:rPr>
                <w:rFonts w:ascii="Arial" w:hAnsi="Arial" w:cs="Arial"/>
                <w:b/>
                <w:bCs/>
                <w:i/>
                <w:iCs/>
                <w:sz w:val="16"/>
                <w:szCs w:val="16"/>
              </w:rPr>
            </w:pPr>
            <w:r w:rsidRPr="00CE6A92">
              <w:rPr>
                <w:rFonts w:ascii="Arial" w:hAnsi="Arial" w:cs="Arial"/>
                <w:b/>
                <w:bCs/>
                <w:i/>
                <w:iCs/>
                <w:sz w:val="16"/>
                <w:szCs w:val="16"/>
              </w:rPr>
              <w:t>Indirect subsidiaries</w:t>
            </w:r>
          </w:p>
        </w:tc>
        <w:tc>
          <w:tcPr>
            <w:tcW w:w="2970" w:type="dxa"/>
          </w:tcPr>
          <w:p w14:paraId="7F53CCA5" w14:textId="77777777" w:rsidR="00E858EF" w:rsidRPr="00CE6A92" w:rsidRDefault="00E858EF" w:rsidP="00E858EF">
            <w:pPr>
              <w:spacing w:after="0" w:line="240" w:lineRule="auto"/>
              <w:ind w:right="-72"/>
              <w:rPr>
                <w:rFonts w:ascii="Arial" w:hAnsi="Arial" w:cs="Arial"/>
                <w:sz w:val="16"/>
                <w:szCs w:val="16"/>
              </w:rPr>
            </w:pPr>
          </w:p>
        </w:tc>
        <w:tc>
          <w:tcPr>
            <w:tcW w:w="1368" w:type="dxa"/>
            <w:shd w:val="clear" w:color="auto" w:fill="auto"/>
            <w:vAlign w:val="bottom"/>
          </w:tcPr>
          <w:p w14:paraId="4CDED8B1" w14:textId="77777777" w:rsidR="00E858EF" w:rsidRPr="00CE6A92" w:rsidRDefault="00E858EF" w:rsidP="00E858EF">
            <w:pPr>
              <w:spacing w:after="0" w:line="240" w:lineRule="auto"/>
              <w:ind w:right="-72"/>
              <w:jc w:val="center"/>
              <w:rPr>
                <w:rFonts w:ascii="Arial" w:hAnsi="Arial" w:cs="Arial"/>
                <w:sz w:val="16"/>
                <w:szCs w:val="16"/>
              </w:rPr>
            </w:pPr>
          </w:p>
        </w:tc>
        <w:tc>
          <w:tcPr>
            <w:tcW w:w="1031" w:type="dxa"/>
            <w:shd w:val="clear" w:color="auto" w:fill="FAFAFA"/>
            <w:vAlign w:val="center"/>
          </w:tcPr>
          <w:p w14:paraId="1C2BD6CB" w14:textId="77777777" w:rsidR="00E858EF" w:rsidRPr="00CE6A92" w:rsidRDefault="00E858EF" w:rsidP="00E858EF">
            <w:pPr>
              <w:spacing w:after="0" w:line="240" w:lineRule="auto"/>
              <w:ind w:right="-72"/>
              <w:jc w:val="right"/>
              <w:rPr>
                <w:rFonts w:ascii="Arial" w:hAnsi="Arial" w:cs="Arial"/>
                <w:sz w:val="16"/>
                <w:szCs w:val="16"/>
              </w:rPr>
            </w:pPr>
          </w:p>
        </w:tc>
        <w:tc>
          <w:tcPr>
            <w:tcW w:w="1037" w:type="dxa"/>
            <w:shd w:val="clear" w:color="auto" w:fill="auto"/>
            <w:vAlign w:val="center"/>
          </w:tcPr>
          <w:p w14:paraId="58DBF114" w14:textId="77777777" w:rsidR="00E858EF" w:rsidRPr="00CE6A92" w:rsidRDefault="00E858EF" w:rsidP="00E858EF">
            <w:pPr>
              <w:spacing w:after="0" w:line="240" w:lineRule="auto"/>
              <w:ind w:right="-72"/>
              <w:jc w:val="right"/>
              <w:rPr>
                <w:rFonts w:ascii="Arial" w:hAnsi="Arial" w:cs="Arial"/>
                <w:sz w:val="16"/>
                <w:szCs w:val="16"/>
              </w:rPr>
            </w:pPr>
          </w:p>
        </w:tc>
        <w:tc>
          <w:tcPr>
            <w:tcW w:w="1694" w:type="dxa"/>
            <w:vAlign w:val="bottom"/>
          </w:tcPr>
          <w:p w14:paraId="08BC631C" w14:textId="77777777" w:rsidR="00E858EF" w:rsidRPr="00CE6A92" w:rsidRDefault="00E858EF" w:rsidP="00E858EF">
            <w:pPr>
              <w:spacing w:after="0" w:line="240" w:lineRule="auto"/>
              <w:ind w:right="-72"/>
              <w:jc w:val="center"/>
              <w:rPr>
                <w:rFonts w:ascii="Arial" w:hAnsi="Arial" w:cs="Arial"/>
                <w:sz w:val="16"/>
                <w:szCs w:val="16"/>
              </w:rPr>
            </w:pPr>
          </w:p>
        </w:tc>
        <w:tc>
          <w:tcPr>
            <w:tcW w:w="1152" w:type="dxa"/>
            <w:shd w:val="clear" w:color="auto" w:fill="FAFAFA"/>
            <w:vAlign w:val="bottom"/>
          </w:tcPr>
          <w:p w14:paraId="3E32F0A7" w14:textId="77777777" w:rsidR="00E858EF" w:rsidRPr="00CE6A92" w:rsidRDefault="00E858EF" w:rsidP="00E858EF">
            <w:pPr>
              <w:spacing w:after="0" w:line="240" w:lineRule="auto"/>
              <w:ind w:right="-72"/>
              <w:jc w:val="right"/>
              <w:rPr>
                <w:rFonts w:ascii="Arial" w:hAnsi="Arial" w:cs="Arial"/>
                <w:sz w:val="16"/>
                <w:szCs w:val="16"/>
              </w:rPr>
            </w:pPr>
          </w:p>
        </w:tc>
        <w:tc>
          <w:tcPr>
            <w:tcW w:w="1152" w:type="dxa"/>
            <w:vAlign w:val="bottom"/>
          </w:tcPr>
          <w:p w14:paraId="43471B72" w14:textId="77777777" w:rsidR="00E858EF" w:rsidRPr="00CE6A92" w:rsidRDefault="00E858EF" w:rsidP="00E858EF">
            <w:pPr>
              <w:spacing w:after="0" w:line="240" w:lineRule="auto"/>
              <w:ind w:right="-72"/>
              <w:jc w:val="right"/>
              <w:rPr>
                <w:rFonts w:ascii="Arial" w:hAnsi="Arial" w:cs="Arial"/>
                <w:sz w:val="16"/>
                <w:szCs w:val="16"/>
              </w:rPr>
            </w:pPr>
          </w:p>
        </w:tc>
        <w:tc>
          <w:tcPr>
            <w:tcW w:w="1152" w:type="dxa"/>
            <w:shd w:val="clear" w:color="auto" w:fill="FAFAFA"/>
            <w:vAlign w:val="bottom"/>
          </w:tcPr>
          <w:p w14:paraId="19F4CA05" w14:textId="77777777" w:rsidR="00E858EF" w:rsidRPr="00CE6A92" w:rsidRDefault="00E858EF" w:rsidP="00E858EF">
            <w:pPr>
              <w:spacing w:after="0" w:line="240" w:lineRule="auto"/>
              <w:ind w:right="-72"/>
              <w:jc w:val="right"/>
              <w:rPr>
                <w:rFonts w:ascii="Arial" w:hAnsi="Arial" w:cs="Arial"/>
                <w:sz w:val="16"/>
                <w:szCs w:val="16"/>
              </w:rPr>
            </w:pPr>
          </w:p>
        </w:tc>
        <w:tc>
          <w:tcPr>
            <w:tcW w:w="1122" w:type="dxa"/>
            <w:vAlign w:val="bottom"/>
          </w:tcPr>
          <w:p w14:paraId="5EF6E0FB" w14:textId="77777777" w:rsidR="00E858EF" w:rsidRPr="00CE6A92" w:rsidRDefault="00E858EF" w:rsidP="00E858EF">
            <w:pPr>
              <w:spacing w:after="0" w:line="240" w:lineRule="auto"/>
              <w:ind w:right="-72"/>
              <w:jc w:val="right"/>
              <w:rPr>
                <w:rFonts w:ascii="Arial" w:hAnsi="Arial" w:cs="Arial"/>
                <w:sz w:val="16"/>
                <w:szCs w:val="16"/>
              </w:rPr>
            </w:pPr>
          </w:p>
        </w:tc>
      </w:tr>
      <w:tr w:rsidR="00E858EF" w:rsidRPr="00CE6A92" w14:paraId="47238FFD" w14:textId="77777777" w:rsidTr="00EC35CE">
        <w:trPr>
          <w:cantSplit/>
        </w:trPr>
        <w:tc>
          <w:tcPr>
            <w:tcW w:w="2722" w:type="dxa"/>
          </w:tcPr>
          <w:p w14:paraId="6DF7EAB4" w14:textId="77777777" w:rsidR="00E858EF" w:rsidRPr="00CE6A92" w:rsidRDefault="00E858EF" w:rsidP="00E858EF">
            <w:pPr>
              <w:spacing w:after="0" w:line="240" w:lineRule="auto"/>
              <w:ind w:left="-101"/>
              <w:rPr>
                <w:rFonts w:ascii="Arial" w:hAnsi="Arial" w:cs="Arial"/>
                <w:sz w:val="16"/>
                <w:szCs w:val="16"/>
              </w:rPr>
            </w:pPr>
          </w:p>
        </w:tc>
        <w:tc>
          <w:tcPr>
            <w:tcW w:w="2970" w:type="dxa"/>
          </w:tcPr>
          <w:p w14:paraId="5AF3DDB2" w14:textId="77777777" w:rsidR="00E858EF" w:rsidRPr="00CE6A92" w:rsidRDefault="00E858EF" w:rsidP="00E858EF">
            <w:pPr>
              <w:spacing w:after="0" w:line="240" w:lineRule="auto"/>
              <w:ind w:right="-72"/>
              <w:rPr>
                <w:rFonts w:ascii="Arial" w:hAnsi="Arial" w:cs="Arial"/>
                <w:sz w:val="16"/>
                <w:szCs w:val="16"/>
              </w:rPr>
            </w:pPr>
          </w:p>
        </w:tc>
        <w:tc>
          <w:tcPr>
            <w:tcW w:w="1368" w:type="dxa"/>
            <w:shd w:val="clear" w:color="auto" w:fill="auto"/>
            <w:vAlign w:val="bottom"/>
          </w:tcPr>
          <w:p w14:paraId="588CDB7E" w14:textId="77777777" w:rsidR="00E858EF" w:rsidRPr="00CE6A92" w:rsidRDefault="00E858EF" w:rsidP="00E858EF">
            <w:pPr>
              <w:spacing w:after="0" w:line="240" w:lineRule="auto"/>
              <w:ind w:right="-72"/>
              <w:jc w:val="center"/>
              <w:rPr>
                <w:rFonts w:ascii="Arial" w:hAnsi="Arial" w:cs="Arial"/>
                <w:sz w:val="16"/>
                <w:szCs w:val="16"/>
              </w:rPr>
            </w:pPr>
          </w:p>
        </w:tc>
        <w:tc>
          <w:tcPr>
            <w:tcW w:w="1031" w:type="dxa"/>
            <w:shd w:val="clear" w:color="auto" w:fill="FAFAFA"/>
            <w:vAlign w:val="center"/>
          </w:tcPr>
          <w:p w14:paraId="2ECD44D8" w14:textId="77777777" w:rsidR="00E858EF" w:rsidRPr="00CE6A92" w:rsidRDefault="00E858EF" w:rsidP="00E858EF">
            <w:pPr>
              <w:spacing w:after="0" w:line="240" w:lineRule="auto"/>
              <w:ind w:right="-72"/>
              <w:jc w:val="right"/>
              <w:rPr>
                <w:rFonts w:ascii="Arial" w:hAnsi="Arial" w:cs="Arial"/>
                <w:sz w:val="16"/>
                <w:szCs w:val="16"/>
              </w:rPr>
            </w:pPr>
          </w:p>
        </w:tc>
        <w:tc>
          <w:tcPr>
            <w:tcW w:w="1037" w:type="dxa"/>
            <w:shd w:val="clear" w:color="auto" w:fill="auto"/>
            <w:vAlign w:val="center"/>
          </w:tcPr>
          <w:p w14:paraId="13D6E4AB" w14:textId="77777777" w:rsidR="00E858EF" w:rsidRPr="00CE6A92" w:rsidRDefault="00E858EF" w:rsidP="00E858EF">
            <w:pPr>
              <w:spacing w:after="0" w:line="240" w:lineRule="auto"/>
              <w:ind w:right="-72"/>
              <w:jc w:val="right"/>
              <w:rPr>
                <w:rFonts w:ascii="Arial" w:hAnsi="Arial" w:cs="Arial"/>
                <w:sz w:val="16"/>
                <w:szCs w:val="16"/>
              </w:rPr>
            </w:pPr>
          </w:p>
        </w:tc>
        <w:tc>
          <w:tcPr>
            <w:tcW w:w="1694" w:type="dxa"/>
            <w:vAlign w:val="bottom"/>
          </w:tcPr>
          <w:p w14:paraId="360F3190" w14:textId="77777777" w:rsidR="00E858EF" w:rsidRPr="00CE6A92" w:rsidRDefault="00E858EF" w:rsidP="00E858EF">
            <w:pPr>
              <w:spacing w:after="0" w:line="240" w:lineRule="auto"/>
              <w:ind w:right="-72"/>
              <w:jc w:val="center"/>
              <w:rPr>
                <w:rFonts w:ascii="Arial" w:hAnsi="Arial" w:cs="Arial"/>
                <w:sz w:val="16"/>
                <w:szCs w:val="16"/>
              </w:rPr>
            </w:pPr>
          </w:p>
        </w:tc>
        <w:tc>
          <w:tcPr>
            <w:tcW w:w="1152" w:type="dxa"/>
            <w:shd w:val="clear" w:color="auto" w:fill="FAFAFA"/>
            <w:vAlign w:val="bottom"/>
          </w:tcPr>
          <w:p w14:paraId="7FED390D" w14:textId="77777777" w:rsidR="00E858EF" w:rsidRPr="00CE6A92" w:rsidRDefault="00E858EF" w:rsidP="00E858EF">
            <w:pPr>
              <w:spacing w:after="0" w:line="240" w:lineRule="auto"/>
              <w:ind w:right="-72"/>
              <w:jc w:val="right"/>
              <w:rPr>
                <w:rFonts w:ascii="Arial" w:hAnsi="Arial" w:cs="Arial"/>
                <w:sz w:val="16"/>
                <w:szCs w:val="16"/>
              </w:rPr>
            </w:pPr>
          </w:p>
        </w:tc>
        <w:tc>
          <w:tcPr>
            <w:tcW w:w="1152" w:type="dxa"/>
            <w:vAlign w:val="bottom"/>
          </w:tcPr>
          <w:p w14:paraId="4AB29C76" w14:textId="77777777" w:rsidR="00E858EF" w:rsidRPr="00CE6A92" w:rsidRDefault="00E858EF" w:rsidP="00E858EF">
            <w:pPr>
              <w:spacing w:after="0" w:line="240" w:lineRule="auto"/>
              <w:ind w:right="-72"/>
              <w:jc w:val="right"/>
              <w:rPr>
                <w:rFonts w:ascii="Arial" w:hAnsi="Arial" w:cs="Arial"/>
                <w:sz w:val="16"/>
                <w:szCs w:val="16"/>
              </w:rPr>
            </w:pPr>
          </w:p>
        </w:tc>
        <w:tc>
          <w:tcPr>
            <w:tcW w:w="1152" w:type="dxa"/>
            <w:shd w:val="clear" w:color="auto" w:fill="FAFAFA"/>
            <w:vAlign w:val="bottom"/>
          </w:tcPr>
          <w:p w14:paraId="412934B5" w14:textId="77777777" w:rsidR="00E858EF" w:rsidRPr="00CE6A92" w:rsidRDefault="00E858EF" w:rsidP="00E858EF">
            <w:pPr>
              <w:spacing w:after="0" w:line="240" w:lineRule="auto"/>
              <w:ind w:right="-72"/>
              <w:jc w:val="right"/>
              <w:rPr>
                <w:rFonts w:ascii="Arial" w:hAnsi="Arial" w:cs="Arial"/>
                <w:sz w:val="16"/>
                <w:szCs w:val="16"/>
              </w:rPr>
            </w:pPr>
          </w:p>
        </w:tc>
        <w:tc>
          <w:tcPr>
            <w:tcW w:w="1122" w:type="dxa"/>
            <w:vAlign w:val="bottom"/>
          </w:tcPr>
          <w:p w14:paraId="64D7D56C" w14:textId="77777777" w:rsidR="00E858EF" w:rsidRPr="00CE6A92" w:rsidRDefault="00E858EF" w:rsidP="00E858EF">
            <w:pPr>
              <w:spacing w:after="0" w:line="240" w:lineRule="auto"/>
              <w:ind w:right="-72"/>
              <w:jc w:val="right"/>
              <w:rPr>
                <w:rFonts w:ascii="Arial" w:hAnsi="Arial" w:cs="Arial"/>
                <w:sz w:val="16"/>
                <w:szCs w:val="16"/>
              </w:rPr>
            </w:pPr>
          </w:p>
        </w:tc>
      </w:tr>
      <w:tr w:rsidR="007F3175" w:rsidRPr="00CE6A92" w14:paraId="19973C0B" w14:textId="77777777" w:rsidTr="00EC35CE">
        <w:trPr>
          <w:cantSplit/>
        </w:trPr>
        <w:tc>
          <w:tcPr>
            <w:tcW w:w="2722" w:type="dxa"/>
          </w:tcPr>
          <w:p w14:paraId="3A57AB23" w14:textId="77777777" w:rsidR="007F3175" w:rsidRPr="00CE6A92" w:rsidRDefault="007F3175" w:rsidP="007F3175">
            <w:pPr>
              <w:spacing w:after="0" w:line="240" w:lineRule="auto"/>
              <w:ind w:left="-101"/>
              <w:rPr>
                <w:rFonts w:ascii="Arial" w:hAnsi="Arial" w:cs="Arial"/>
                <w:sz w:val="16"/>
                <w:szCs w:val="16"/>
              </w:rPr>
            </w:pPr>
            <w:proofErr w:type="spellStart"/>
            <w:r w:rsidRPr="00CE6A92">
              <w:rPr>
                <w:rFonts w:ascii="Arial" w:hAnsi="Arial" w:cs="Arial"/>
                <w:sz w:val="16"/>
                <w:szCs w:val="16"/>
              </w:rPr>
              <w:t>Srinanaporn</w:t>
            </w:r>
            <w:proofErr w:type="spellEnd"/>
            <w:r w:rsidRPr="00CE6A92">
              <w:rPr>
                <w:rFonts w:ascii="Arial" w:hAnsi="Arial" w:cs="Arial"/>
                <w:sz w:val="16"/>
                <w:szCs w:val="16"/>
              </w:rPr>
              <w:t xml:space="preserve"> Distribution Co., Ltd.</w:t>
            </w:r>
          </w:p>
        </w:tc>
        <w:tc>
          <w:tcPr>
            <w:tcW w:w="2970" w:type="dxa"/>
          </w:tcPr>
          <w:p w14:paraId="504D2977" w14:textId="09572C8E" w:rsidR="007F3175" w:rsidRPr="00CE6A92" w:rsidRDefault="007F3175" w:rsidP="007F3175">
            <w:pPr>
              <w:spacing w:after="0" w:line="240" w:lineRule="auto"/>
              <w:ind w:right="-72"/>
              <w:rPr>
                <w:rFonts w:ascii="Arial" w:hAnsi="Arial" w:cs="Arial"/>
                <w:sz w:val="16"/>
                <w:szCs w:val="16"/>
              </w:rPr>
            </w:pPr>
            <w:r w:rsidRPr="00CE6A92">
              <w:rPr>
                <w:rFonts w:ascii="Arial" w:hAnsi="Arial" w:cs="Arial"/>
                <w:sz w:val="16"/>
                <w:szCs w:val="16"/>
              </w:rPr>
              <w:t>Distributing snack and beverage</w:t>
            </w:r>
          </w:p>
        </w:tc>
        <w:tc>
          <w:tcPr>
            <w:tcW w:w="1368" w:type="dxa"/>
            <w:shd w:val="clear" w:color="auto" w:fill="auto"/>
            <w:vAlign w:val="bottom"/>
          </w:tcPr>
          <w:p w14:paraId="3B3CAC92" w14:textId="105BAADF"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Thailand</w:t>
            </w:r>
          </w:p>
        </w:tc>
        <w:tc>
          <w:tcPr>
            <w:tcW w:w="1031" w:type="dxa"/>
            <w:shd w:val="clear" w:color="auto" w:fill="FAFAFA"/>
            <w:vAlign w:val="bottom"/>
          </w:tcPr>
          <w:p w14:paraId="21B53DEC" w14:textId="148B9EEA"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99.9</w:t>
            </w:r>
          </w:p>
        </w:tc>
        <w:tc>
          <w:tcPr>
            <w:tcW w:w="1037" w:type="dxa"/>
            <w:shd w:val="clear" w:color="auto" w:fill="auto"/>
            <w:vAlign w:val="bottom"/>
          </w:tcPr>
          <w:p w14:paraId="41155B41" w14:textId="6596E149"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99.9</w:t>
            </w:r>
          </w:p>
        </w:tc>
        <w:tc>
          <w:tcPr>
            <w:tcW w:w="1694" w:type="dxa"/>
            <w:vAlign w:val="bottom"/>
          </w:tcPr>
          <w:p w14:paraId="6B5AA241" w14:textId="70554D81"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Thai Baht</w:t>
            </w:r>
          </w:p>
        </w:tc>
        <w:tc>
          <w:tcPr>
            <w:tcW w:w="1152" w:type="dxa"/>
            <w:shd w:val="clear" w:color="auto" w:fill="FAFAFA"/>
            <w:vAlign w:val="bottom"/>
          </w:tcPr>
          <w:p w14:paraId="0F0F890F" w14:textId="20D537EF"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1,000</w:t>
            </w:r>
          </w:p>
        </w:tc>
        <w:tc>
          <w:tcPr>
            <w:tcW w:w="1152" w:type="dxa"/>
            <w:vAlign w:val="bottom"/>
          </w:tcPr>
          <w:p w14:paraId="6209B839" w14:textId="1DE6E56E"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1,000</w:t>
            </w:r>
          </w:p>
        </w:tc>
        <w:tc>
          <w:tcPr>
            <w:tcW w:w="1152" w:type="dxa"/>
            <w:shd w:val="clear" w:color="auto" w:fill="FAFAFA"/>
            <w:vAlign w:val="bottom"/>
          </w:tcPr>
          <w:p w14:paraId="29ED5041" w14:textId="270AA88C"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999</w:t>
            </w:r>
          </w:p>
        </w:tc>
        <w:tc>
          <w:tcPr>
            <w:tcW w:w="1122" w:type="dxa"/>
            <w:vAlign w:val="bottom"/>
          </w:tcPr>
          <w:p w14:paraId="102C9686" w14:textId="13F24929"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999</w:t>
            </w:r>
          </w:p>
        </w:tc>
      </w:tr>
      <w:tr w:rsidR="007F3175" w:rsidRPr="00CE6A92" w14:paraId="54326AC0" w14:textId="77777777" w:rsidTr="00EC35CE">
        <w:trPr>
          <w:cantSplit/>
          <w:trHeight w:val="187"/>
        </w:trPr>
        <w:tc>
          <w:tcPr>
            <w:tcW w:w="2722" w:type="dxa"/>
          </w:tcPr>
          <w:p w14:paraId="637F58C1" w14:textId="77777777" w:rsidR="007F3175" w:rsidRPr="00CE6A92" w:rsidRDefault="007F3175" w:rsidP="007F3175">
            <w:pPr>
              <w:spacing w:after="0" w:line="240" w:lineRule="auto"/>
              <w:ind w:left="-101"/>
              <w:rPr>
                <w:rFonts w:ascii="Arial" w:hAnsi="Arial" w:cs="Arial"/>
                <w:sz w:val="16"/>
                <w:szCs w:val="16"/>
              </w:rPr>
            </w:pPr>
            <w:r w:rsidRPr="00CE6A92">
              <w:rPr>
                <w:rFonts w:ascii="Arial" w:hAnsi="Arial" w:cs="Arial"/>
                <w:sz w:val="16"/>
                <w:szCs w:val="16"/>
              </w:rPr>
              <w:t>S.C Food Products Co., Ltd.</w:t>
            </w:r>
          </w:p>
        </w:tc>
        <w:tc>
          <w:tcPr>
            <w:tcW w:w="2970" w:type="dxa"/>
          </w:tcPr>
          <w:p w14:paraId="277CE032" w14:textId="77777777" w:rsidR="007F3175" w:rsidRPr="00CE6A92" w:rsidRDefault="007F3175" w:rsidP="007F3175">
            <w:pPr>
              <w:spacing w:after="0" w:line="240" w:lineRule="auto"/>
              <w:ind w:right="-72"/>
              <w:rPr>
                <w:rFonts w:ascii="Arial" w:hAnsi="Arial" w:cs="Arial"/>
                <w:sz w:val="16"/>
                <w:szCs w:val="16"/>
              </w:rPr>
            </w:pPr>
            <w:r w:rsidRPr="00CE6A92">
              <w:rPr>
                <w:rFonts w:ascii="Arial" w:hAnsi="Arial" w:cs="Arial"/>
                <w:sz w:val="16"/>
                <w:szCs w:val="16"/>
              </w:rPr>
              <w:t>Manufacturing and distributing</w:t>
            </w:r>
          </w:p>
          <w:p w14:paraId="7CB1B035" w14:textId="63F7DB6B" w:rsidR="007F3175" w:rsidRPr="00CE6A92" w:rsidRDefault="007F3175" w:rsidP="007F3175">
            <w:pPr>
              <w:spacing w:after="0" w:line="240" w:lineRule="auto"/>
              <w:ind w:left="131" w:right="-72"/>
              <w:rPr>
                <w:rFonts w:ascii="Arial" w:hAnsi="Arial" w:cs="Arial"/>
                <w:sz w:val="16"/>
                <w:szCs w:val="16"/>
              </w:rPr>
            </w:pPr>
            <w:r w:rsidRPr="00CE6A92">
              <w:rPr>
                <w:rFonts w:ascii="Arial" w:hAnsi="Arial" w:cs="Arial"/>
                <w:sz w:val="16"/>
                <w:szCs w:val="16"/>
              </w:rPr>
              <w:t>snack and beverage</w:t>
            </w:r>
          </w:p>
        </w:tc>
        <w:tc>
          <w:tcPr>
            <w:tcW w:w="1368" w:type="dxa"/>
            <w:shd w:val="clear" w:color="auto" w:fill="auto"/>
            <w:vAlign w:val="bottom"/>
          </w:tcPr>
          <w:p w14:paraId="20C47CAF" w14:textId="77777777"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Cambodia</w:t>
            </w:r>
          </w:p>
          <w:p w14:paraId="47C1DD7C" w14:textId="29FB1795" w:rsidR="007F3175" w:rsidRPr="00CE6A92" w:rsidRDefault="007F3175" w:rsidP="007F3175">
            <w:pPr>
              <w:spacing w:after="0" w:line="240" w:lineRule="auto"/>
              <w:ind w:right="-72"/>
              <w:jc w:val="center"/>
              <w:rPr>
                <w:rFonts w:ascii="Arial" w:hAnsi="Arial" w:cs="Arial"/>
                <w:sz w:val="16"/>
                <w:szCs w:val="16"/>
              </w:rPr>
            </w:pPr>
          </w:p>
        </w:tc>
        <w:tc>
          <w:tcPr>
            <w:tcW w:w="1031" w:type="dxa"/>
            <w:shd w:val="clear" w:color="auto" w:fill="FAFAFA"/>
            <w:vAlign w:val="bottom"/>
          </w:tcPr>
          <w:p w14:paraId="4B5C2D7B" w14:textId="77777777"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60.0</w:t>
            </w:r>
          </w:p>
          <w:p w14:paraId="735ABE2D" w14:textId="2CEFF8FA" w:rsidR="007F3175" w:rsidRPr="00CE6A92" w:rsidRDefault="007F3175" w:rsidP="007F3175">
            <w:pPr>
              <w:spacing w:after="0" w:line="240" w:lineRule="auto"/>
              <w:ind w:right="-72"/>
              <w:jc w:val="right"/>
              <w:rPr>
                <w:rFonts w:ascii="Arial" w:hAnsi="Arial" w:cs="Arial"/>
                <w:sz w:val="16"/>
                <w:szCs w:val="16"/>
              </w:rPr>
            </w:pPr>
          </w:p>
        </w:tc>
        <w:tc>
          <w:tcPr>
            <w:tcW w:w="1037" w:type="dxa"/>
            <w:shd w:val="clear" w:color="auto" w:fill="auto"/>
            <w:vAlign w:val="bottom"/>
          </w:tcPr>
          <w:p w14:paraId="684D9D03" w14:textId="77777777"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60.0</w:t>
            </w:r>
          </w:p>
          <w:p w14:paraId="7B3EC645" w14:textId="6C8A4730" w:rsidR="007F3175" w:rsidRPr="00CE6A92" w:rsidRDefault="007F3175" w:rsidP="007F3175">
            <w:pPr>
              <w:spacing w:after="0" w:line="240" w:lineRule="auto"/>
              <w:ind w:right="-72"/>
              <w:jc w:val="right"/>
              <w:rPr>
                <w:rFonts w:ascii="Arial" w:hAnsi="Arial" w:cs="Arial"/>
                <w:sz w:val="16"/>
                <w:szCs w:val="16"/>
              </w:rPr>
            </w:pPr>
          </w:p>
        </w:tc>
        <w:tc>
          <w:tcPr>
            <w:tcW w:w="1694" w:type="dxa"/>
            <w:vAlign w:val="bottom"/>
          </w:tcPr>
          <w:p w14:paraId="7DDDAF00" w14:textId="77777777"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Cambodian Riel</w:t>
            </w:r>
          </w:p>
          <w:p w14:paraId="32494412" w14:textId="36F20605" w:rsidR="007F3175" w:rsidRPr="00CE6A92" w:rsidRDefault="007F3175" w:rsidP="007F3175">
            <w:pPr>
              <w:spacing w:after="0" w:line="240" w:lineRule="auto"/>
              <w:ind w:right="-72"/>
              <w:jc w:val="center"/>
              <w:rPr>
                <w:rFonts w:ascii="Arial" w:hAnsi="Arial" w:cs="Arial"/>
                <w:sz w:val="16"/>
                <w:szCs w:val="16"/>
              </w:rPr>
            </w:pPr>
          </w:p>
        </w:tc>
        <w:tc>
          <w:tcPr>
            <w:tcW w:w="1152" w:type="dxa"/>
            <w:shd w:val="clear" w:color="auto" w:fill="FAFAFA"/>
          </w:tcPr>
          <w:p w14:paraId="3FC53BE2" w14:textId="2ECF7D5A"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36,000,000</w:t>
            </w:r>
          </w:p>
        </w:tc>
        <w:tc>
          <w:tcPr>
            <w:tcW w:w="1152" w:type="dxa"/>
          </w:tcPr>
          <w:p w14:paraId="0C9722AC" w14:textId="1742EC65"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36,000,000</w:t>
            </w:r>
          </w:p>
        </w:tc>
        <w:tc>
          <w:tcPr>
            <w:tcW w:w="1152" w:type="dxa"/>
            <w:shd w:val="clear" w:color="auto" w:fill="FAFAFA"/>
          </w:tcPr>
          <w:p w14:paraId="1D19E499" w14:textId="5EF0DA60"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172,899</w:t>
            </w:r>
          </w:p>
        </w:tc>
        <w:tc>
          <w:tcPr>
            <w:tcW w:w="1122" w:type="dxa"/>
          </w:tcPr>
          <w:p w14:paraId="05637955" w14:textId="3F4BBE5A"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172,899</w:t>
            </w:r>
          </w:p>
        </w:tc>
      </w:tr>
      <w:tr w:rsidR="007F3175" w:rsidRPr="00CE6A92" w14:paraId="10591A40" w14:textId="77777777" w:rsidTr="00EC35CE">
        <w:trPr>
          <w:cantSplit/>
        </w:trPr>
        <w:tc>
          <w:tcPr>
            <w:tcW w:w="2722" w:type="dxa"/>
          </w:tcPr>
          <w:p w14:paraId="2A6885FE" w14:textId="111DDE97" w:rsidR="007F3175" w:rsidRPr="00CE6A92" w:rsidRDefault="007F3175" w:rsidP="007F3175">
            <w:pPr>
              <w:spacing w:after="0" w:line="240" w:lineRule="auto"/>
              <w:ind w:left="-101" w:hanging="1"/>
              <w:rPr>
                <w:rFonts w:ascii="Arial" w:hAnsi="Arial" w:cs="Arial"/>
                <w:sz w:val="16"/>
                <w:szCs w:val="16"/>
                <w:vertAlign w:val="superscript"/>
                <w:lang w:val="en-GB"/>
              </w:rPr>
            </w:pPr>
            <w:r w:rsidRPr="00CE6A92">
              <w:rPr>
                <w:rFonts w:ascii="Arial" w:hAnsi="Arial" w:cs="Arial"/>
                <w:sz w:val="16"/>
                <w:szCs w:val="16"/>
              </w:rPr>
              <w:t xml:space="preserve">STVV Development Co., </w:t>
            </w:r>
            <w:proofErr w:type="gramStart"/>
            <w:r w:rsidRPr="00CE6A92">
              <w:rPr>
                <w:rFonts w:ascii="Arial" w:hAnsi="Arial" w:cs="Arial"/>
                <w:sz w:val="16"/>
                <w:szCs w:val="16"/>
              </w:rPr>
              <w:t>Ltd.</w:t>
            </w:r>
            <w:r w:rsidRPr="00CE6A92">
              <w:rPr>
                <w:rFonts w:ascii="Arial" w:hAnsi="Arial" w:cs="Arial"/>
                <w:sz w:val="16"/>
                <w:szCs w:val="16"/>
                <w:vertAlign w:val="superscript"/>
              </w:rPr>
              <w:t>(</w:t>
            </w:r>
            <w:proofErr w:type="gramEnd"/>
            <w:r w:rsidRPr="00CE6A92">
              <w:rPr>
                <w:rFonts w:ascii="Arial" w:hAnsi="Arial" w:cs="Arial"/>
                <w:sz w:val="16"/>
                <w:szCs w:val="16"/>
                <w:vertAlign w:val="superscript"/>
              </w:rPr>
              <w:t>1)</w:t>
            </w:r>
          </w:p>
        </w:tc>
        <w:tc>
          <w:tcPr>
            <w:tcW w:w="2970" w:type="dxa"/>
          </w:tcPr>
          <w:p w14:paraId="06E9229D" w14:textId="77777777" w:rsidR="007F3175" w:rsidRPr="00CE6A92" w:rsidRDefault="007F3175" w:rsidP="007F3175">
            <w:pPr>
              <w:spacing w:after="0" w:line="240" w:lineRule="auto"/>
              <w:ind w:right="-72"/>
              <w:rPr>
                <w:rFonts w:ascii="Arial" w:hAnsi="Arial" w:cs="Arial"/>
                <w:sz w:val="16"/>
                <w:szCs w:val="16"/>
              </w:rPr>
            </w:pPr>
            <w:r w:rsidRPr="00CE6A92">
              <w:rPr>
                <w:rFonts w:ascii="Arial" w:hAnsi="Arial" w:cs="Arial"/>
                <w:sz w:val="16"/>
                <w:szCs w:val="16"/>
              </w:rPr>
              <w:t>Real estate</w:t>
            </w:r>
          </w:p>
        </w:tc>
        <w:tc>
          <w:tcPr>
            <w:tcW w:w="1368" w:type="dxa"/>
            <w:shd w:val="clear" w:color="auto" w:fill="auto"/>
            <w:vAlign w:val="bottom"/>
          </w:tcPr>
          <w:p w14:paraId="38E1A37F" w14:textId="7D2AADF6"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Cambodia</w:t>
            </w:r>
          </w:p>
        </w:tc>
        <w:tc>
          <w:tcPr>
            <w:tcW w:w="1031" w:type="dxa"/>
            <w:shd w:val="clear" w:color="auto" w:fill="FAFAFA"/>
            <w:vAlign w:val="bottom"/>
          </w:tcPr>
          <w:p w14:paraId="434A1D66" w14:textId="2A49A38C"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49.0</w:t>
            </w:r>
          </w:p>
        </w:tc>
        <w:tc>
          <w:tcPr>
            <w:tcW w:w="1037" w:type="dxa"/>
            <w:shd w:val="clear" w:color="auto" w:fill="auto"/>
            <w:vAlign w:val="bottom"/>
          </w:tcPr>
          <w:p w14:paraId="0D5698DE" w14:textId="3EC44A83"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49.0</w:t>
            </w:r>
          </w:p>
        </w:tc>
        <w:tc>
          <w:tcPr>
            <w:tcW w:w="1694" w:type="dxa"/>
            <w:shd w:val="clear" w:color="auto" w:fill="auto"/>
            <w:vAlign w:val="bottom"/>
          </w:tcPr>
          <w:p w14:paraId="4E3322B6" w14:textId="67E1D46A"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Cambodian Riel</w:t>
            </w:r>
          </w:p>
        </w:tc>
        <w:tc>
          <w:tcPr>
            <w:tcW w:w="1152" w:type="dxa"/>
            <w:shd w:val="clear" w:color="auto" w:fill="FAFAFA"/>
            <w:vAlign w:val="bottom"/>
          </w:tcPr>
          <w:p w14:paraId="1AC78473" w14:textId="6908C201"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4,400,000</w:t>
            </w:r>
          </w:p>
        </w:tc>
        <w:tc>
          <w:tcPr>
            <w:tcW w:w="1152" w:type="dxa"/>
            <w:shd w:val="clear" w:color="auto" w:fill="auto"/>
            <w:vAlign w:val="bottom"/>
          </w:tcPr>
          <w:p w14:paraId="7330EB91" w14:textId="57F473AF"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4,400,000</w:t>
            </w:r>
          </w:p>
        </w:tc>
        <w:tc>
          <w:tcPr>
            <w:tcW w:w="1152" w:type="dxa"/>
            <w:shd w:val="clear" w:color="auto" w:fill="FAFAFA"/>
            <w:vAlign w:val="bottom"/>
          </w:tcPr>
          <w:p w14:paraId="36CA17EE" w14:textId="58F674B5"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18,812</w:t>
            </w:r>
          </w:p>
        </w:tc>
        <w:tc>
          <w:tcPr>
            <w:tcW w:w="1122" w:type="dxa"/>
            <w:shd w:val="clear" w:color="auto" w:fill="auto"/>
            <w:vAlign w:val="bottom"/>
          </w:tcPr>
          <w:p w14:paraId="0204E1DA" w14:textId="3E4B6D63"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18,812</w:t>
            </w:r>
          </w:p>
        </w:tc>
      </w:tr>
      <w:tr w:rsidR="007F3175" w:rsidRPr="00CE6A92" w14:paraId="3DCCAABE" w14:textId="77777777" w:rsidTr="00EC35CE">
        <w:trPr>
          <w:cantSplit/>
        </w:trPr>
        <w:tc>
          <w:tcPr>
            <w:tcW w:w="2722" w:type="dxa"/>
          </w:tcPr>
          <w:p w14:paraId="599EF590" w14:textId="77777777" w:rsidR="007F3175" w:rsidRPr="00CE6A92" w:rsidRDefault="007F3175" w:rsidP="007F3175">
            <w:pPr>
              <w:spacing w:after="0" w:line="240" w:lineRule="auto"/>
              <w:ind w:left="-101"/>
              <w:rPr>
                <w:rFonts w:ascii="Arial" w:hAnsi="Arial" w:cs="Arial"/>
                <w:sz w:val="16"/>
                <w:szCs w:val="16"/>
                <w:cs/>
              </w:rPr>
            </w:pPr>
            <w:proofErr w:type="spellStart"/>
            <w:r w:rsidRPr="00CE6A92">
              <w:rPr>
                <w:rFonts w:ascii="Arial" w:hAnsi="Arial" w:cs="Arial"/>
                <w:sz w:val="16"/>
                <w:szCs w:val="16"/>
              </w:rPr>
              <w:t>Harirama</w:t>
            </w:r>
            <w:proofErr w:type="spellEnd"/>
            <w:r w:rsidRPr="00CE6A92">
              <w:rPr>
                <w:rFonts w:ascii="Arial" w:hAnsi="Arial" w:cs="Arial"/>
                <w:sz w:val="16"/>
                <w:szCs w:val="16"/>
              </w:rPr>
              <w:t xml:space="preserve"> Venture Incorporated</w:t>
            </w:r>
          </w:p>
        </w:tc>
        <w:tc>
          <w:tcPr>
            <w:tcW w:w="2970" w:type="dxa"/>
          </w:tcPr>
          <w:p w14:paraId="423F772B" w14:textId="086B4FDF" w:rsidR="007F3175" w:rsidRPr="00CE6A92" w:rsidRDefault="007F3175" w:rsidP="007F3175">
            <w:pPr>
              <w:spacing w:after="0" w:line="240" w:lineRule="auto"/>
              <w:ind w:right="-72"/>
              <w:rPr>
                <w:rFonts w:ascii="Arial" w:hAnsi="Arial" w:cs="Arial"/>
                <w:sz w:val="16"/>
                <w:szCs w:val="16"/>
                <w:cs/>
              </w:rPr>
            </w:pPr>
            <w:r w:rsidRPr="00CE6A92">
              <w:rPr>
                <w:rFonts w:ascii="Arial" w:hAnsi="Arial" w:cs="Arial"/>
                <w:sz w:val="16"/>
                <w:szCs w:val="16"/>
              </w:rPr>
              <w:t>Distributing snack and beverage</w:t>
            </w:r>
          </w:p>
        </w:tc>
        <w:tc>
          <w:tcPr>
            <w:tcW w:w="1368" w:type="dxa"/>
            <w:shd w:val="clear" w:color="auto" w:fill="auto"/>
            <w:vAlign w:val="bottom"/>
          </w:tcPr>
          <w:p w14:paraId="17CB8F01" w14:textId="1EABAEF3"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Philippines</w:t>
            </w:r>
          </w:p>
        </w:tc>
        <w:tc>
          <w:tcPr>
            <w:tcW w:w="1031" w:type="dxa"/>
            <w:shd w:val="clear" w:color="auto" w:fill="FAFAFA"/>
            <w:vAlign w:val="bottom"/>
          </w:tcPr>
          <w:p w14:paraId="7739DFCB" w14:textId="6613FFDC"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80.0</w:t>
            </w:r>
          </w:p>
        </w:tc>
        <w:tc>
          <w:tcPr>
            <w:tcW w:w="1037" w:type="dxa"/>
            <w:shd w:val="clear" w:color="auto" w:fill="auto"/>
            <w:vAlign w:val="bottom"/>
          </w:tcPr>
          <w:p w14:paraId="024B6510" w14:textId="2E28F673"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80.0</w:t>
            </w:r>
          </w:p>
        </w:tc>
        <w:tc>
          <w:tcPr>
            <w:tcW w:w="1694" w:type="dxa"/>
            <w:shd w:val="clear" w:color="auto" w:fill="auto"/>
            <w:vAlign w:val="bottom"/>
          </w:tcPr>
          <w:p w14:paraId="2170C319" w14:textId="52A26649" w:rsidR="007F3175" w:rsidRPr="00C3419A" w:rsidRDefault="007F3175" w:rsidP="007F3175">
            <w:pPr>
              <w:spacing w:after="0" w:line="240" w:lineRule="auto"/>
              <w:ind w:right="-72"/>
              <w:jc w:val="center"/>
              <w:rPr>
                <w:rFonts w:ascii="Arial" w:hAnsi="Arial" w:cs="Arial"/>
                <w:sz w:val="16"/>
                <w:szCs w:val="16"/>
              </w:rPr>
            </w:pPr>
            <w:r w:rsidRPr="00C3419A">
              <w:rPr>
                <w:rFonts w:ascii="Arial" w:hAnsi="Arial" w:cs="Arial"/>
                <w:sz w:val="16"/>
                <w:szCs w:val="16"/>
              </w:rPr>
              <w:t>Philippines</w:t>
            </w:r>
          </w:p>
        </w:tc>
        <w:tc>
          <w:tcPr>
            <w:tcW w:w="1152" w:type="dxa"/>
            <w:shd w:val="clear" w:color="auto" w:fill="FAFAFA"/>
            <w:vAlign w:val="bottom"/>
          </w:tcPr>
          <w:p w14:paraId="7DF956F8" w14:textId="1007982D" w:rsidR="007F3175" w:rsidRPr="00C3419A" w:rsidRDefault="007F3175" w:rsidP="007F3175">
            <w:pPr>
              <w:spacing w:after="0" w:line="240" w:lineRule="auto"/>
              <w:ind w:right="-72"/>
              <w:jc w:val="right"/>
              <w:rPr>
                <w:rFonts w:ascii="Arial" w:hAnsi="Arial" w:cs="Arial"/>
                <w:sz w:val="16"/>
                <w:szCs w:val="16"/>
              </w:rPr>
            </w:pPr>
            <w:r w:rsidRPr="00C3419A">
              <w:rPr>
                <w:rFonts w:ascii="Arial" w:hAnsi="Arial" w:cs="Arial"/>
                <w:sz w:val="16"/>
                <w:szCs w:val="16"/>
              </w:rPr>
              <w:t>12,500</w:t>
            </w:r>
          </w:p>
        </w:tc>
        <w:tc>
          <w:tcPr>
            <w:tcW w:w="1152" w:type="dxa"/>
            <w:shd w:val="clear" w:color="auto" w:fill="auto"/>
            <w:vAlign w:val="bottom"/>
          </w:tcPr>
          <w:p w14:paraId="618A6479" w14:textId="1E17B697" w:rsidR="007F3175" w:rsidRPr="00C3419A" w:rsidRDefault="007F3175" w:rsidP="007F3175">
            <w:pPr>
              <w:spacing w:after="0" w:line="240" w:lineRule="auto"/>
              <w:ind w:right="-72"/>
              <w:jc w:val="right"/>
              <w:rPr>
                <w:rFonts w:ascii="Arial" w:hAnsi="Arial" w:cs="Arial"/>
                <w:sz w:val="16"/>
                <w:szCs w:val="16"/>
              </w:rPr>
            </w:pPr>
            <w:r w:rsidRPr="00C3419A">
              <w:rPr>
                <w:rFonts w:ascii="Arial" w:hAnsi="Arial" w:cs="Arial"/>
                <w:sz w:val="16"/>
                <w:szCs w:val="16"/>
              </w:rPr>
              <w:t>12,500</w:t>
            </w:r>
          </w:p>
        </w:tc>
        <w:tc>
          <w:tcPr>
            <w:tcW w:w="1152" w:type="dxa"/>
            <w:shd w:val="clear" w:color="auto" w:fill="FAFAFA"/>
            <w:vAlign w:val="bottom"/>
          </w:tcPr>
          <w:p w14:paraId="153D63E1" w14:textId="01E829CF" w:rsidR="007F3175" w:rsidRPr="00C3419A" w:rsidRDefault="007F3175" w:rsidP="007F3175">
            <w:pPr>
              <w:spacing w:after="0" w:line="240" w:lineRule="auto"/>
              <w:ind w:right="-72"/>
              <w:jc w:val="right"/>
              <w:rPr>
                <w:rFonts w:ascii="Arial" w:hAnsi="Arial" w:cs="Arial"/>
                <w:sz w:val="16"/>
                <w:szCs w:val="16"/>
              </w:rPr>
            </w:pPr>
            <w:r w:rsidRPr="00C3419A">
              <w:rPr>
                <w:rFonts w:ascii="Arial" w:hAnsi="Arial" w:cs="Arial"/>
                <w:sz w:val="16"/>
                <w:szCs w:val="16"/>
              </w:rPr>
              <w:t>6,586</w:t>
            </w:r>
          </w:p>
        </w:tc>
        <w:tc>
          <w:tcPr>
            <w:tcW w:w="1122" w:type="dxa"/>
            <w:shd w:val="clear" w:color="auto" w:fill="auto"/>
            <w:vAlign w:val="bottom"/>
          </w:tcPr>
          <w:p w14:paraId="6F2D741F" w14:textId="7BF157FD" w:rsidR="007F3175" w:rsidRPr="00C3419A" w:rsidRDefault="007F3175" w:rsidP="007F3175">
            <w:pPr>
              <w:spacing w:after="0" w:line="240" w:lineRule="auto"/>
              <w:ind w:right="-72"/>
              <w:jc w:val="right"/>
              <w:rPr>
                <w:rFonts w:ascii="Arial" w:hAnsi="Arial" w:cs="Arial"/>
                <w:sz w:val="16"/>
                <w:szCs w:val="16"/>
              </w:rPr>
            </w:pPr>
            <w:r w:rsidRPr="00C3419A">
              <w:rPr>
                <w:rFonts w:ascii="Arial" w:hAnsi="Arial" w:cs="Arial"/>
                <w:sz w:val="16"/>
                <w:szCs w:val="16"/>
              </w:rPr>
              <w:t>6,586</w:t>
            </w:r>
          </w:p>
        </w:tc>
      </w:tr>
      <w:tr w:rsidR="007F3175" w:rsidRPr="00CE6A92" w14:paraId="40C828F2" w14:textId="77777777" w:rsidTr="00EC35CE">
        <w:trPr>
          <w:cantSplit/>
        </w:trPr>
        <w:tc>
          <w:tcPr>
            <w:tcW w:w="2722" w:type="dxa"/>
          </w:tcPr>
          <w:p w14:paraId="7230FA02" w14:textId="77777777" w:rsidR="007F3175" w:rsidRPr="00CE6A92" w:rsidRDefault="007F3175" w:rsidP="007F3175">
            <w:pPr>
              <w:spacing w:after="0" w:line="240" w:lineRule="auto"/>
              <w:ind w:left="-101"/>
              <w:rPr>
                <w:rFonts w:ascii="Arial" w:hAnsi="Arial" w:cs="Arial"/>
                <w:sz w:val="16"/>
                <w:szCs w:val="16"/>
              </w:rPr>
            </w:pPr>
          </w:p>
        </w:tc>
        <w:tc>
          <w:tcPr>
            <w:tcW w:w="2970" w:type="dxa"/>
          </w:tcPr>
          <w:p w14:paraId="5BF41809" w14:textId="77777777" w:rsidR="007F3175" w:rsidRPr="00CE6A92" w:rsidRDefault="007F3175" w:rsidP="007F3175">
            <w:pPr>
              <w:spacing w:after="0" w:line="240" w:lineRule="auto"/>
              <w:ind w:right="-72"/>
              <w:rPr>
                <w:rFonts w:ascii="Arial" w:hAnsi="Arial" w:cs="Arial"/>
                <w:sz w:val="16"/>
                <w:szCs w:val="16"/>
              </w:rPr>
            </w:pPr>
          </w:p>
        </w:tc>
        <w:tc>
          <w:tcPr>
            <w:tcW w:w="1368" w:type="dxa"/>
            <w:shd w:val="clear" w:color="auto" w:fill="auto"/>
            <w:vAlign w:val="bottom"/>
          </w:tcPr>
          <w:p w14:paraId="3E4AEE1B" w14:textId="77777777" w:rsidR="007F3175" w:rsidRPr="00CE6A92" w:rsidRDefault="007F3175" w:rsidP="007F3175">
            <w:pPr>
              <w:spacing w:after="0" w:line="240" w:lineRule="auto"/>
              <w:ind w:right="-72"/>
              <w:jc w:val="center"/>
              <w:rPr>
                <w:rFonts w:ascii="Arial" w:hAnsi="Arial" w:cs="Arial"/>
                <w:sz w:val="16"/>
                <w:szCs w:val="16"/>
              </w:rPr>
            </w:pPr>
          </w:p>
        </w:tc>
        <w:tc>
          <w:tcPr>
            <w:tcW w:w="1031" w:type="dxa"/>
            <w:shd w:val="clear" w:color="auto" w:fill="FAFAFA"/>
            <w:vAlign w:val="bottom"/>
          </w:tcPr>
          <w:p w14:paraId="5B9D5DAB" w14:textId="77777777" w:rsidR="007F3175" w:rsidRPr="00CE6A92" w:rsidRDefault="007F3175" w:rsidP="007F3175">
            <w:pPr>
              <w:spacing w:after="0" w:line="240" w:lineRule="auto"/>
              <w:ind w:right="-72"/>
              <w:jc w:val="right"/>
              <w:rPr>
                <w:rFonts w:ascii="Arial" w:hAnsi="Arial" w:cs="Arial"/>
                <w:sz w:val="16"/>
                <w:szCs w:val="16"/>
              </w:rPr>
            </w:pPr>
          </w:p>
        </w:tc>
        <w:tc>
          <w:tcPr>
            <w:tcW w:w="1037" w:type="dxa"/>
            <w:shd w:val="clear" w:color="auto" w:fill="auto"/>
            <w:vAlign w:val="bottom"/>
          </w:tcPr>
          <w:p w14:paraId="3F1F5D7C" w14:textId="77777777" w:rsidR="007F3175" w:rsidRPr="00CE6A92" w:rsidRDefault="007F3175" w:rsidP="007F3175">
            <w:pPr>
              <w:spacing w:after="0" w:line="240" w:lineRule="auto"/>
              <w:ind w:right="-72"/>
              <w:jc w:val="right"/>
              <w:rPr>
                <w:rFonts w:ascii="Arial" w:hAnsi="Arial" w:cs="Arial"/>
                <w:sz w:val="16"/>
                <w:szCs w:val="16"/>
              </w:rPr>
            </w:pPr>
          </w:p>
        </w:tc>
        <w:tc>
          <w:tcPr>
            <w:tcW w:w="1694" w:type="dxa"/>
            <w:shd w:val="clear" w:color="auto" w:fill="auto"/>
            <w:vAlign w:val="bottom"/>
          </w:tcPr>
          <w:p w14:paraId="31523B42" w14:textId="3E1657E9" w:rsidR="007F3175" w:rsidRPr="00C3419A" w:rsidRDefault="007F3175" w:rsidP="007F3175">
            <w:pPr>
              <w:spacing w:after="0" w:line="240" w:lineRule="auto"/>
              <w:ind w:right="-72"/>
              <w:jc w:val="center"/>
              <w:rPr>
                <w:rFonts w:ascii="Arial" w:hAnsi="Arial" w:cs="Arial"/>
                <w:sz w:val="16"/>
                <w:szCs w:val="16"/>
              </w:rPr>
            </w:pPr>
            <w:r w:rsidRPr="00C3419A">
              <w:rPr>
                <w:rFonts w:ascii="Arial" w:hAnsi="Arial" w:cs="Arial"/>
                <w:sz w:val="16"/>
                <w:szCs w:val="16"/>
              </w:rPr>
              <w:t>Peso</w:t>
            </w:r>
          </w:p>
        </w:tc>
        <w:tc>
          <w:tcPr>
            <w:tcW w:w="1152" w:type="dxa"/>
            <w:shd w:val="clear" w:color="auto" w:fill="FAFAFA"/>
            <w:vAlign w:val="bottom"/>
          </w:tcPr>
          <w:p w14:paraId="3AB82B51" w14:textId="77777777" w:rsidR="007F3175" w:rsidRPr="00C3419A" w:rsidRDefault="007F3175" w:rsidP="007F3175">
            <w:pPr>
              <w:spacing w:after="0" w:line="240" w:lineRule="auto"/>
              <w:ind w:right="-72"/>
              <w:jc w:val="right"/>
              <w:rPr>
                <w:rFonts w:ascii="Arial" w:hAnsi="Arial" w:cs="Arial"/>
                <w:sz w:val="16"/>
                <w:szCs w:val="16"/>
              </w:rPr>
            </w:pPr>
          </w:p>
        </w:tc>
        <w:tc>
          <w:tcPr>
            <w:tcW w:w="1152" w:type="dxa"/>
            <w:shd w:val="clear" w:color="auto" w:fill="auto"/>
            <w:vAlign w:val="bottom"/>
          </w:tcPr>
          <w:p w14:paraId="4662A22F" w14:textId="77777777" w:rsidR="007F3175" w:rsidRPr="00C3419A" w:rsidRDefault="007F3175" w:rsidP="007F3175">
            <w:pPr>
              <w:spacing w:after="0" w:line="240" w:lineRule="auto"/>
              <w:ind w:right="-72"/>
              <w:jc w:val="right"/>
              <w:rPr>
                <w:rFonts w:ascii="Arial" w:hAnsi="Arial" w:cs="Arial"/>
                <w:sz w:val="16"/>
                <w:szCs w:val="16"/>
              </w:rPr>
            </w:pPr>
          </w:p>
        </w:tc>
        <w:tc>
          <w:tcPr>
            <w:tcW w:w="1152" w:type="dxa"/>
            <w:shd w:val="clear" w:color="auto" w:fill="FAFAFA"/>
            <w:vAlign w:val="bottom"/>
          </w:tcPr>
          <w:p w14:paraId="50F4C428" w14:textId="77777777" w:rsidR="007F3175" w:rsidRPr="00C3419A" w:rsidRDefault="007F3175" w:rsidP="007F3175">
            <w:pPr>
              <w:spacing w:after="0" w:line="240" w:lineRule="auto"/>
              <w:ind w:right="-72"/>
              <w:jc w:val="right"/>
              <w:rPr>
                <w:rFonts w:ascii="Arial" w:hAnsi="Arial" w:cs="Arial"/>
                <w:sz w:val="16"/>
                <w:szCs w:val="16"/>
              </w:rPr>
            </w:pPr>
          </w:p>
        </w:tc>
        <w:tc>
          <w:tcPr>
            <w:tcW w:w="1122" w:type="dxa"/>
            <w:shd w:val="clear" w:color="auto" w:fill="auto"/>
            <w:vAlign w:val="bottom"/>
          </w:tcPr>
          <w:p w14:paraId="59161FA0" w14:textId="77777777" w:rsidR="007F3175" w:rsidRPr="00C3419A" w:rsidRDefault="007F3175" w:rsidP="007F3175">
            <w:pPr>
              <w:spacing w:after="0" w:line="240" w:lineRule="auto"/>
              <w:ind w:right="-72"/>
              <w:jc w:val="right"/>
              <w:rPr>
                <w:rFonts w:ascii="Arial" w:hAnsi="Arial" w:cs="Arial"/>
                <w:sz w:val="16"/>
                <w:szCs w:val="16"/>
              </w:rPr>
            </w:pPr>
          </w:p>
        </w:tc>
      </w:tr>
      <w:tr w:rsidR="007F3175" w:rsidRPr="00CE6A92" w14:paraId="06808783" w14:textId="77777777" w:rsidTr="00EC35CE">
        <w:trPr>
          <w:cantSplit/>
        </w:trPr>
        <w:tc>
          <w:tcPr>
            <w:tcW w:w="2722" w:type="dxa"/>
          </w:tcPr>
          <w:p w14:paraId="6BD8A000" w14:textId="77777777" w:rsidR="007F3175" w:rsidRPr="00CE6A92" w:rsidRDefault="007F3175" w:rsidP="007F3175">
            <w:pPr>
              <w:spacing w:after="0" w:line="240" w:lineRule="auto"/>
              <w:ind w:left="-101" w:hanging="1"/>
              <w:rPr>
                <w:rFonts w:ascii="Arial" w:hAnsi="Arial" w:cs="Arial"/>
                <w:sz w:val="16"/>
                <w:szCs w:val="16"/>
              </w:rPr>
            </w:pPr>
            <w:r w:rsidRPr="00CE6A92">
              <w:rPr>
                <w:rFonts w:ascii="Arial" w:hAnsi="Arial" w:cs="Arial"/>
                <w:sz w:val="16"/>
                <w:szCs w:val="16"/>
              </w:rPr>
              <w:t>S.C Food Trading Co., Ltd.</w:t>
            </w:r>
          </w:p>
        </w:tc>
        <w:tc>
          <w:tcPr>
            <w:tcW w:w="2970" w:type="dxa"/>
          </w:tcPr>
          <w:p w14:paraId="707F0454" w14:textId="02EE3B73" w:rsidR="007F3175" w:rsidRPr="00CE6A92" w:rsidRDefault="007F3175" w:rsidP="007F3175">
            <w:pPr>
              <w:spacing w:after="0" w:line="240" w:lineRule="auto"/>
              <w:ind w:right="-72"/>
              <w:rPr>
                <w:rFonts w:ascii="Arial" w:hAnsi="Arial" w:cs="Arial"/>
                <w:sz w:val="16"/>
                <w:szCs w:val="16"/>
              </w:rPr>
            </w:pPr>
            <w:r w:rsidRPr="00CE6A92">
              <w:rPr>
                <w:rFonts w:ascii="Arial" w:hAnsi="Arial" w:cs="Arial"/>
                <w:sz w:val="16"/>
                <w:szCs w:val="16"/>
              </w:rPr>
              <w:t>Distributing snack and beverage</w:t>
            </w:r>
          </w:p>
        </w:tc>
        <w:tc>
          <w:tcPr>
            <w:tcW w:w="1368" w:type="dxa"/>
            <w:shd w:val="clear" w:color="auto" w:fill="auto"/>
            <w:vAlign w:val="bottom"/>
          </w:tcPr>
          <w:p w14:paraId="53D5ECBF" w14:textId="73EF2C32"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Cambodia</w:t>
            </w:r>
          </w:p>
        </w:tc>
        <w:tc>
          <w:tcPr>
            <w:tcW w:w="1031" w:type="dxa"/>
            <w:shd w:val="clear" w:color="auto" w:fill="FAFAFA"/>
            <w:vAlign w:val="bottom"/>
          </w:tcPr>
          <w:p w14:paraId="50E83A52" w14:textId="284B7822"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100.0</w:t>
            </w:r>
          </w:p>
        </w:tc>
        <w:tc>
          <w:tcPr>
            <w:tcW w:w="1037" w:type="dxa"/>
            <w:shd w:val="clear" w:color="auto" w:fill="auto"/>
            <w:vAlign w:val="bottom"/>
          </w:tcPr>
          <w:p w14:paraId="78123AF2" w14:textId="6E98ECDE"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100.0</w:t>
            </w:r>
          </w:p>
        </w:tc>
        <w:tc>
          <w:tcPr>
            <w:tcW w:w="1694" w:type="dxa"/>
            <w:shd w:val="clear" w:color="auto" w:fill="auto"/>
            <w:vAlign w:val="bottom"/>
          </w:tcPr>
          <w:p w14:paraId="6E6C49FA" w14:textId="794BFCB1"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Cambodian Riel</w:t>
            </w:r>
          </w:p>
        </w:tc>
        <w:tc>
          <w:tcPr>
            <w:tcW w:w="1152" w:type="dxa"/>
            <w:shd w:val="clear" w:color="auto" w:fill="FAFAFA"/>
            <w:vAlign w:val="bottom"/>
          </w:tcPr>
          <w:p w14:paraId="4B5EE398" w14:textId="0E65BAD6"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400,000</w:t>
            </w:r>
          </w:p>
        </w:tc>
        <w:tc>
          <w:tcPr>
            <w:tcW w:w="1152" w:type="dxa"/>
            <w:shd w:val="clear" w:color="auto" w:fill="auto"/>
            <w:vAlign w:val="bottom"/>
          </w:tcPr>
          <w:p w14:paraId="124E2E17" w14:textId="24039A4A"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400,000</w:t>
            </w:r>
          </w:p>
        </w:tc>
        <w:tc>
          <w:tcPr>
            <w:tcW w:w="1152" w:type="dxa"/>
            <w:shd w:val="clear" w:color="auto" w:fill="FAFAFA"/>
            <w:vAlign w:val="bottom"/>
          </w:tcPr>
          <w:p w14:paraId="5C4AE319" w14:textId="4298ACD0" w:rsidR="007F3175" w:rsidRPr="00CE6A92" w:rsidRDefault="007F3175" w:rsidP="007F3175">
            <w:pPr>
              <w:spacing w:after="0" w:line="240" w:lineRule="auto"/>
              <w:ind w:right="-72"/>
              <w:jc w:val="right"/>
              <w:rPr>
                <w:rFonts w:ascii="Arial" w:hAnsi="Arial" w:cs="Arial"/>
                <w:sz w:val="16"/>
                <w:szCs w:val="16"/>
              </w:rPr>
            </w:pPr>
            <w:r w:rsidRPr="00CE6A92">
              <w:rPr>
                <w:rFonts w:ascii="Arial" w:eastAsia="Arial Unicode MS" w:hAnsi="Arial" w:cs="Arial"/>
                <w:sz w:val="16"/>
                <w:szCs w:val="16"/>
                <w:lang w:val="en-GB"/>
              </w:rPr>
              <w:t>3,170</w:t>
            </w:r>
          </w:p>
        </w:tc>
        <w:tc>
          <w:tcPr>
            <w:tcW w:w="1122" w:type="dxa"/>
            <w:shd w:val="clear" w:color="auto" w:fill="auto"/>
            <w:vAlign w:val="bottom"/>
          </w:tcPr>
          <w:p w14:paraId="3FF71F82" w14:textId="6F809840" w:rsidR="007F3175" w:rsidRPr="00CE6A92" w:rsidRDefault="007F3175" w:rsidP="007F3175">
            <w:pPr>
              <w:spacing w:after="0" w:line="240" w:lineRule="auto"/>
              <w:ind w:right="-72"/>
              <w:jc w:val="right"/>
              <w:rPr>
                <w:rFonts w:ascii="Arial" w:hAnsi="Arial" w:cs="Arial"/>
                <w:sz w:val="16"/>
                <w:szCs w:val="16"/>
              </w:rPr>
            </w:pPr>
            <w:r w:rsidRPr="00CE6A92">
              <w:rPr>
                <w:rFonts w:ascii="Arial" w:eastAsia="Arial Unicode MS" w:hAnsi="Arial" w:cs="Arial"/>
                <w:sz w:val="16"/>
                <w:szCs w:val="16"/>
                <w:lang w:val="en-GB"/>
              </w:rPr>
              <w:t>3,170</w:t>
            </w:r>
          </w:p>
        </w:tc>
      </w:tr>
      <w:tr w:rsidR="007F3175" w:rsidRPr="00CE6A92" w14:paraId="35798F18" w14:textId="77777777" w:rsidTr="00EC35CE">
        <w:trPr>
          <w:cantSplit/>
        </w:trPr>
        <w:tc>
          <w:tcPr>
            <w:tcW w:w="2722" w:type="dxa"/>
          </w:tcPr>
          <w:p w14:paraId="12300B0A" w14:textId="6418D949" w:rsidR="007F3175" w:rsidRPr="00CE6A92" w:rsidRDefault="007F3175" w:rsidP="007F3175">
            <w:pPr>
              <w:spacing w:after="0" w:line="240" w:lineRule="auto"/>
              <w:ind w:left="-101" w:hanging="1"/>
              <w:rPr>
                <w:rFonts w:ascii="Arial" w:hAnsi="Arial" w:cs="Arial"/>
                <w:sz w:val="16"/>
                <w:szCs w:val="16"/>
              </w:rPr>
            </w:pPr>
            <w:r w:rsidRPr="00CE6A92">
              <w:rPr>
                <w:rFonts w:ascii="Arial" w:hAnsi="Arial" w:cs="Arial"/>
                <w:sz w:val="16"/>
                <w:szCs w:val="16"/>
              </w:rPr>
              <w:t>S</w:t>
            </w:r>
            <w:r>
              <w:rPr>
                <w:rFonts w:ascii="Arial" w:hAnsi="Arial" w:cs="Arial"/>
                <w:sz w:val="16"/>
                <w:szCs w:val="16"/>
              </w:rPr>
              <w:t>iri</w:t>
            </w:r>
            <w:r w:rsidRPr="00CE6A92">
              <w:rPr>
                <w:rFonts w:ascii="Arial" w:hAnsi="Arial" w:cs="Arial"/>
                <w:sz w:val="16"/>
                <w:szCs w:val="16"/>
              </w:rPr>
              <w:t xml:space="preserve"> P</w:t>
            </w:r>
            <w:r>
              <w:rPr>
                <w:rFonts w:ascii="Arial" w:hAnsi="Arial" w:cs="Arial"/>
                <w:sz w:val="16"/>
                <w:szCs w:val="16"/>
              </w:rPr>
              <w:t>ro</w:t>
            </w:r>
            <w:r w:rsidRPr="00CE6A92">
              <w:rPr>
                <w:rFonts w:ascii="Arial" w:hAnsi="Arial" w:cs="Arial"/>
                <w:sz w:val="16"/>
                <w:szCs w:val="16"/>
              </w:rPr>
              <w:t xml:space="preserve"> Co., Ltd.</w:t>
            </w:r>
          </w:p>
        </w:tc>
        <w:tc>
          <w:tcPr>
            <w:tcW w:w="2970" w:type="dxa"/>
          </w:tcPr>
          <w:p w14:paraId="5824272B" w14:textId="2CAB3DAE" w:rsidR="007F3175" w:rsidRPr="00CE6A92" w:rsidRDefault="007F3175" w:rsidP="007F3175">
            <w:pPr>
              <w:spacing w:after="0" w:line="240" w:lineRule="auto"/>
              <w:ind w:right="-72"/>
              <w:rPr>
                <w:rFonts w:ascii="Arial" w:hAnsi="Arial" w:cs="Arial"/>
                <w:sz w:val="16"/>
                <w:szCs w:val="16"/>
                <w:vertAlign w:val="superscript"/>
              </w:rPr>
            </w:pPr>
            <w:r w:rsidRPr="00CE6A92">
              <w:rPr>
                <w:rFonts w:ascii="Arial" w:hAnsi="Arial" w:cs="Arial"/>
                <w:sz w:val="16"/>
                <w:szCs w:val="16"/>
              </w:rPr>
              <w:t xml:space="preserve">Distributing snack, beverage </w:t>
            </w:r>
            <w:r w:rsidRPr="00CE6A92">
              <w:rPr>
                <w:rFonts w:ascii="Arial" w:hAnsi="Arial" w:cs="Arial"/>
                <w:color w:val="FFFFFF" w:themeColor="background1"/>
                <w:sz w:val="16"/>
                <w:szCs w:val="16"/>
              </w:rPr>
              <w:br/>
              <w:t xml:space="preserve">   </w:t>
            </w:r>
            <w:r w:rsidRPr="00CE6A92">
              <w:rPr>
                <w:rFonts w:ascii="Arial" w:hAnsi="Arial" w:cs="Arial"/>
                <w:sz w:val="16"/>
                <w:szCs w:val="16"/>
              </w:rPr>
              <w:t>and other products</w:t>
            </w:r>
            <w:r>
              <w:rPr>
                <w:rFonts w:ascii="Arial" w:hAnsi="Arial" w:cs="Arial"/>
                <w:sz w:val="16"/>
                <w:szCs w:val="16"/>
              </w:rPr>
              <w:t xml:space="preserve"> </w:t>
            </w:r>
            <w:r w:rsidRPr="00CE6A92">
              <w:rPr>
                <w:rFonts w:ascii="Arial" w:hAnsi="Arial" w:cs="Arial"/>
                <w:sz w:val="16"/>
                <w:szCs w:val="16"/>
                <w:vertAlign w:val="superscript"/>
              </w:rPr>
              <w:t>(2)</w:t>
            </w:r>
          </w:p>
        </w:tc>
        <w:tc>
          <w:tcPr>
            <w:tcW w:w="1368" w:type="dxa"/>
            <w:shd w:val="clear" w:color="auto" w:fill="auto"/>
            <w:vAlign w:val="bottom"/>
          </w:tcPr>
          <w:p w14:paraId="7DFF80B9" w14:textId="55A5AB80"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Thailand</w:t>
            </w:r>
          </w:p>
        </w:tc>
        <w:tc>
          <w:tcPr>
            <w:tcW w:w="1031" w:type="dxa"/>
            <w:shd w:val="clear" w:color="auto" w:fill="FAFAFA"/>
            <w:vAlign w:val="bottom"/>
          </w:tcPr>
          <w:p w14:paraId="4DFA2CD2" w14:textId="0B09B7FA"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c>
          <w:tcPr>
            <w:tcW w:w="1037" w:type="dxa"/>
            <w:shd w:val="clear" w:color="auto" w:fill="auto"/>
            <w:vAlign w:val="bottom"/>
          </w:tcPr>
          <w:p w14:paraId="1196589F" w14:textId="24E3B0AD"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70.0</w:t>
            </w:r>
          </w:p>
        </w:tc>
        <w:tc>
          <w:tcPr>
            <w:tcW w:w="1694" w:type="dxa"/>
            <w:shd w:val="clear" w:color="auto" w:fill="auto"/>
            <w:vAlign w:val="bottom"/>
          </w:tcPr>
          <w:p w14:paraId="4FD2878E" w14:textId="621E7A98"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Thai Baht</w:t>
            </w:r>
          </w:p>
        </w:tc>
        <w:tc>
          <w:tcPr>
            <w:tcW w:w="1152" w:type="dxa"/>
            <w:shd w:val="clear" w:color="auto" w:fill="FAFAFA"/>
            <w:vAlign w:val="bottom"/>
          </w:tcPr>
          <w:p w14:paraId="5AA72A7A" w14:textId="0D48751C"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c>
          <w:tcPr>
            <w:tcW w:w="1152" w:type="dxa"/>
            <w:shd w:val="clear" w:color="auto" w:fill="auto"/>
            <w:vAlign w:val="bottom"/>
          </w:tcPr>
          <w:p w14:paraId="5A1566A1" w14:textId="55262EB5"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150,000</w:t>
            </w:r>
          </w:p>
        </w:tc>
        <w:tc>
          <w:tcPr>
            <w:tcW w:w="1152" w:type="dxa"/>
            <w:shd w:val="clear" w:color="auto" w:fill="FAFAFA"/>
            <w:vAlign w:val="bottom"/>
          </w:tcPr>
          <w:p w14:paraId="020F264D" w14:textId="22C8C74C"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c>
          <w:tcPr>
            <w:tcW w:w="1122" w:type="dxa"/>
            <w:shd w:val="clear" w:color="auto" w:fill="auto"/>
            <w:vAlign w:val="bottom"/>
          </w:tcPr>
          <w:p w14:paraId="1A3D1C76" w14:textId="2C859996"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105,000</w:t>
            </w:r>
          </w:p>
        </w:tc>
      </w:tr>
      <w:tr w:rsidR="007F3175" w:rsidRPr="00CE6A92" w14:paraId="11810812" w14:textId="77777777" w:rsidTr="00EC35CE">
        <w:trPr>
          <w:cantSplit/>
        </w:trPr>
        <w:tc>
          <w:tcPr>
            <w:tcW w:w="2722" w:type="dxa"/>
          </w:tcPr>
          <w:p w14:paraId="00F69B2C" w14:textId="77777777" w:rsidR="007F3175" w:rsidRPr="00CE6A92" w:rsidRDefault="007F3175" w:rsidP="007F3175">
            <w:pPr>
              <w:spacing w:after="0" w:line="240" w:lineRule="auto"/>
              <w:ind w:left="-101" w:hanging="1"/>
              <w:rPr>
                <w:rFonts w:ascii="Arial" w:hAnsi="Arial" w:cs="Arial"/>
                <w:sz w:val="16"/>
                <w:szCs w:val="16"/>
              </w:rPr>
            </w:pPr>
            <w:r w:rsidRPr="00CE6A92">
              <w:rPr>
                <w:rFonts w:ascii="Arial" w:hAnsi="Arial" w:cs="Arial"/>
                <w:sz w:val="16"/>
                <w:szCs w:val="16"/>
              </w:rPr>
              <w:t>S.T. Food Marketing Co., Ltd.</w:t>
            </w:r>
          </w:p>
        </w:tc>
        <w:tc>
          <w:tcPr>
            <w:tcW w:w="2970" w:type="dxa"/>
          </w:tcPr>
          <w:p w14:paraId="0FAB9E6F" w14:textId="77777777" w:rsidR="007F3175" w:rsidRPr="00CE6A92" w:rsidRDefault="007F3175" w:rsidP="007F3175">
            <w:pPr>
              <w:spacing w:after="0" w:line="240" w:lineRule="auto"/>
              <w:ind w:right="-72"/>
              <w:rPr>
                <w:rFonts w:ascii="Arial" w:hAnsi="Arial" w:cs="Arial"/>
                <w:sz w:val="16"/>
                <w:szCs w:val="16"/>
              </w:rPr>
            </w:pPr>
            <w:r w:rsidRPr="00CE6A92">
              <w:rPr>
                <w:rFonts w:ascii="Arial" w:hAnsi="Arial" w:cs="Arial"/>
                <w:sz w:val="16"/>
                <w:szCs w:val="16"/>
              </w:rPr>
              <w:t xml:space="preserve">Manufacturing and distributing </w:t>
            </w:r>
          </w:p>
          <w:p w14:paraId="45E9CBB0" w14:textId="196736E6" w:rsidR="007F3175" w:rsidRPr="00CE6A92" w:rsidRDefault="007F3175" w:rsidP="007F3175">
            <w:pPr>
              <w:spacing w:after="0" w:line="240" w:lineRule="auto"/>
              <w:ind w:left="131" w:right="-72"/>
              <w:rPr>
                <w:rFonts w:ascii="Arial" w:hAnsi="Arial" w:cs="Arial"/>
                <w:sz w:val="16"/>
                <w:szCs w:val="16"/>
              </w:rPr>
            </w:pPr>
            <w:r w:rsidRPr="00CE6A92">
              <w:rPr>
                <w:rFonts w:ascii="Arial" w:hAnsi="Arial" w:cs="Arial"/>
                <w:sz w:val="16"/>
                <w:szCs w:val="16"/>
              </w:rPr>
              <w:t>snack and beverage</w:t>
            </w:r>
          </w:p>
        </w:tc>
        <w:tc>
          <w:tcPr>
            <w:tcW w:w="1368" w:type="dxa"/>
            <w:shd w:val="clear" w:color="auto" w:fill="auto"/>
            <w:vAlign w:val="bottom"/>
          </w:tcPr>
          <w:p w14:paraId="06F58088" w14:textId="77777777"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Vietnam</w:t>
            </w:r>
          </w:p>
          <w:p w14:paraId="3537E93B" w14:textId="5845C077" w:rsidR="007F3175" w:rsidRPr="00CE6A92" w:rsidRDefault="007F3175" w:rsidP="007F3175">
            <w:pPr>
              <w:spacing w:after="0" w:line="240" w:lineRule="auto"/>
              <w:ind w:right="-72"/>
              <w:jc w:val="center"/>
              <w:rPr>
                <w:rFonts w:ascii="Arial" w:hAnsi="Arial" w:cs="Arial"/>
                <w:sz w:val="16"/>
                <w:szCs w:val="16"/>
              </w:rPr>
            </w:pPr>
          </w:p>
        </w:tc>
        <w:tc>
          <w:tcPr>
            <w:tcW w:w="1031" w:type="dxa"/>
            <w:shd w:val="clear" w:color="auto" w:fill="FAFAFA"/>
            <w:vAlign w:val="bottom"/>
          </w:tcPr>
          <w:p w14:paraId="7D24CE0E" w14:textId="04907D26"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10</w:t>
            </w:r>
            <w:r w:rsidRPr="00CE6A92">
              <w:rPr>
                <w:rFonts w:ascii="Arial" w:hAnsi="Arial" w:cs="Arial"/>
                <w:sz w:val="16"/>
                <w:szCs w:val="16"/>
              </w:rPr>
              <w:t>0.0</w:t>
            </w:r>
          </w:p>
          <w:p w14:paraId="3CFB46C3" w14:textId="13509915" w:rsidR="007F3175" w:rsidRPr="00CE6A92" w:rsidRDefault="007F3175" w:rsidP="007F3175">
            <w:pPr>
              <w:spacing w:after="0" w:line="240" w:lineRule="auto"/>
              <w:ind w:right="-72"/>
              <w:jc w:val="right"/>
              <w:rPr>
                <w:rFonts w:ascii="Arial" w:hAnsi="Arial" w:cs="Arial"/>
                <w:sz w:val="16"/>
                <w:szCs w:val="16"/>
              </w:rPr>
            </w:pPr>
          </w:p>
        </w:tc>
        <w:tc>
          <w:tcPr>
            <w:tcW w:w="1037" w:type="dxa"/>
            <w:shd w:val="clear" w:color="auto" w:fill="auto"/>
            <w:vAlign w:val="bottom"/>
          </w:tcPr>
          <w:p w14:paraId="4DFD95B8" w14:textId="77777777"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60.0</w:t>
            </w:r>
          </w:p>
          <w:p w14:paraId="0ED687E0" w14:textId="1C097633" w:rsidR="007F3175" w:rsidRPr="00CE6A92" w:rsidRDefault="007F3175" w:rsidP="007F3175">
            <w:pPr>
              <w:spacing w:after="0" w:line="240" w:lineRule="auto"/>
              <w:ind w:right="-72"/>
              <w:jc w:val="right"/>
              <w:rPr>
                <w:rFonts w:ascii="Arial" w:hAnsi="Arial" w:cs="Arial"/>
                <w:sz w:val="16"/>
                <w:szCs w:val="16"/>
              </w:rPr>
            </w:pPr>
          </w:p>
        </w:tc>
        <w:tc>
          <w:tcPr>
            <w:tcW w:w="1694" w:type="dxa"/>
            <w:shd w:val="clear" w:color="auto" w:fill="auto"/>
            <w:vAlign w:val="bottom"/>
          </w:tcPr>
          <w:p w14:paraId="564664FE" w14:textId="77777777" w:rsidR="007F3175" w:rsidRPr="00CE6A92" w:rsidRDefault="007F3175" w:rsidP="007F3175">
            <w:pPr>
              <w:spacing w:after="0" w:line="240" w:lineRule="auto"/>
              <w:ind w:right="-72"/>
              <w:jc w:val="center"/>
              <w:rPr>
                <w:rFonts w:ascii="Arial" w:hAnsi="Arial" w:cs="Arial"/>
                <w:sz w:val="16"/>
                <w:szCs w:val="16"/>
              </w:rPr>
            </w:pPr>
            <w:r w:rsidRPr="00CE6A92">
              <w:rPr>
                <w:rFonts w:ascii="Arial" w:hAnsi="Arial" w:cs="Arial"/>
                <w:sz w:val="16"/>
                <w:szCs w:val="16"/>
              </w:rPr>
              <w:t>Vietnamese Dong</w:t>
            </w:r>
          </w:p>
          <w:p w14:paraId="57275877" w14:textId="0173E5E0" w:rsidR="007F3175" w:rsidRPr="00CE6A92" w:rsidRDefault="007F3175" w:rsidP="007F3175">
            <w:pPr>
              <w:spacing w:after="0" w:line="240" w:lineRule="auto"/>
              <w:ind w:right="-72"/>
              <w:jc w:val="center"/>
              <w:rPr>
                <w:rFonts w:ascii="Arial" w:hAnsi="Arial" w:cs="Arial"/>
                <w:sz w:val="16"/>
                <w:szCs w:val="16"/>
              </w:rPr>
            </w:pPr>
          </w:p>
        </w:tc>
        <w:tc>
          <w:tcPr>
            <w:tcW w:w="1152" w:type="dxa"/>
            <w:shd w:val="clear" w:color="auto" w:fill="FAFAFA"/>
            <w:vAlign w:val="bottom"/>
          </w:tcPr>
          <w:p w14:paraId="4DE48FB9" w14:textId="77777777"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135,000,000</w:t>
            </w:r>
          </w:p>
          <w:p w14:paraId="1B79C0FF" w14:textId="659D3AF7" w:rsidR="007F3175" w:rsidRPr="00CE6A92" w:rsidRDefault="007F3175" w:rsidP="007F3175">
            <w:pPr>
              <w:spacing w:after="0" w:line="240" w:lineRule="auto"/>
              <w:ind w:right="-72"/>
              <w:jc w:val="right"/>
              <w:rPr>
                <w:rFonts w:ascii="Arial" w:hAnsi="Arial" w:cs="Arial"/>
                <w:sz w:val="16"/>
                <w:szCs w:val="16"/>
              </w:rPr>
            </w:pPr>
          </w:p>
        </w:tc>
        <w:tc>
          <w:tcPr>
            <w:tcW w:w="1152" w:type="dxa"/>
            <w:shd w:val="clear" w:color="auto" w:fill="auto"/>
            <w:vAlign w:val="bottom"/>
          </w:tcPr>
          <w:p w14:paraId="34DAB570" w14:textId="77777777"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135,000,000</w:t>
            </w:r>
          </w:p>
          <w:p w14:paraId="28EDC277" w14:textId="07F32774" w:rsidR="007F3175" w:rsidRPr="00CE6A92" w:rsidRDefault="007F3175" w:rsidP="007F3175">
            <w:pPr>
              <w:spacing w:after="0" w:line="240" w:lineRule="auto"/>
              <w:ind w:right="-72"/>
              <w:jc w:val="right"/>
              <w:rPr>
                <w:rFonts w:ascii="Arial" w:hAnsi="Arial" w:cs="Arial"/>
                <w:sz w:val="16"/>
                <w:szCs w:val="16"/>
              </w:rPr>
            </w:pPr>
          </w:p>
        </w:tc>
        <w:tc>
          <w:tcPr>
            <w:tcW w:w="1152" w:type="dxa"/>
            <w:shd w:val="clear" w:color="auto" w:fill="FAFAFA"/>
            <w:vAlign w:val="bottom"/>
          </w:tcPr>
          <w:p w14:paraId="54B3B79F" w14:textId="5CF40186"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w:t>
            </w:r>
            <w:r>
              <w:rPr>
                <w:rFonts w:ascii="Arial" w:hAnsi="Arial" w:cs="Arial"/>
                <w:sz w:val="16"/>
                <w:szCs w:val="16"/>
              </w:rPr>
              <w:t>8</w:t>
            </w:r>
            <w:r w:rsidRPr="00CE6A92">
              <w:rPr>
                <w:rFonts w:ascii="Arial" w:hAnsi="Arial" w:cs="Arial"/>
                <w:sz w:val="16"/>
                <w:szCs w:val="16"/>
              </w:rPr>
              <w:t>9,</w:t>
            </w:r>
            <w:r>
              <w:rPr>
                <w:rFonts w:ascii="Arial" w:hAnsi="Arial" w:cs="Arial"/>
                <w:sz w:val="16"/>
                <w:szCs w:val="16"/>
              </w:rPr>
              <w:t>054</w:t>
            </w:r>
          </w:p>
          <w:p w14:paraId="444A222D" w14:textId="460A48E6" w:rsidR="007F3175" w:rsidRPr="00CE6A92" w:rsidRDefault="007F3175" w:rsidP="007F3175">
            <w:pPr>
              <w:spacing w:after="0" w:line="240" w:lineRule="auto"/>
              <w:ind w:right="-72"/>
              <w:jc w:val="right"/>
              <w:rPr>
                <w:rFonts w:ascii="Arial" w:hAnsi="Arial" w:cs="Arial"/>
                <w:sz w:val="16"/>
                <w:szCs w:val="16"/>
              </w:rPr>
            </w:pPr>
          </w:p>
        </w:tc>
        <w:tc>
          <w:tcPr>
            <w:tcW w:w="1122" w:type="dxa"/>
            <w:shd w:val="clear" w:color="auto" w:fill="auto"/>
            <w:vAlign w:val="bottom"/>
          </w:tcPr>
          <w:p w14:paraId="1C61CDAF" w14:textId="77777777" w:rsidR="007F3175" w:rsidRPr="00CE6A92" w:rsidRDefault="007F3175" w:rsidP="007F3175">
            <w:pPr>
              <w:spacing w:after="0" w:line="240" w:lineRule="auto"/>
              <w:ind w:right="-72"/>
              <w:jc w:val="right"/>
              <w:rPr>
                <w:rFonts w:ascii="Arial" w:hAnsi="Arial" w:cs="Arial"/>
                <w:sz w:val="16"/>
                <w:szCs w:val="16"/>
              </w:rPr>
            </w:pPr>
            <w:r w:rsidRPr="00CE6A92">
              <w:rPr>
                <w:rFonts w:ascii="Arial" w:hAnsi="Arial" w:cs="Arial"/>
                <w:sz w:val="16"/>
                <w:szCs w:val="16"/>
              </w:rPr>
              <w:t>109,461</w:t>
            </w:r>
          </w:p>
          <w:p w14:paraId="6B0DF51B" w14:textId="4F6D1F46" w:rsidR="007F3175" w:rsidRPr="00CE6A92" w:rsidRDefault="007F3175" w:rsidP="007F3175">
            <w:pPr>
              <w:spacing w:after="0" w:line="240" w:lineRule="auto"/>
              <w:ind w:right="-72"/>
              <w:jc w:val="right"/>
              <w:rPr>
                <w:rFonts w:ascii="Arial" w:hAnsi="Arial" w:cs="Arial"/>
                <w:sz w:val="16"/>
                <w:szCs w:val="16"/>
              </w:rPr>
            </w:pPr>
          </w:p>
        </w:tc>
      </w:tr>
      <w:tr w:rsidR="007F3175" w:rsidRPr="00CE6A92" w14:paraId="679ABB40" w14:textId="77777777" w:rsidTr="00EC35CE">
        <w:trPr>
          <w:cantSplit/>
        </w:trPr>
        <w:tc>
          <w:tcPr>
            <w:tcW w:w="2722" w:type="dxa"/>
          </w:tcPr>
          <w:p w14:paraId="04C171E6" w14:textId="77777777" w:rsidR="007F3175" w:rsidRDefault="007F3175" w:rsidP="007F3175">
            <w:pPr>
              <w:spacing w:after="0" w:line="240" w:lineRule="auto"/>
              <w:ind w:left="-101" w:hanging="1"/>
              <w:rPr>
                <w:rFonts w:ascii="Arial" w:hAnsi="Arial" w:cs="Arial"/>
                <w:sz w:val="16"/>
                <w:szCs w:val="16"/>
              </w:rPr>
            </w:pPr>
            <w:proofErr w:type="spellStart"/>
            <w:r>
              <w:rPr>
                <w:rFonts w:ascii="Arial" w:hAnsi="Arial" w:cs="Arial"/>
                <w:sz w:val="16"/>
                <w:szCs w:val="16"/>
              </w:rPr>
              <w:t>Jin</w:t>
            </w:r>
            <w:proofErr w:type="spellEnd"/>
            <w:r>
              <w:rPr>
                <w:rFonts w:ascii="Arial" w:hAnsi="Arial" w:cs="Arial"/>
                <w:sz w:val="16"/>
                <w:szCs w:val="16"/>
              </w:rPr>
              <w:t xml:space="preserve"> Xinglong (Shenzhen) Import</w:t>
            </w:r>
          </w:p>
          <w:p w14:paraId="51C8850E" w14:textId="7350B8C4" w:rsidR="007F3175" w:rsidRPr="00CE6A92" w:rsidRDefault="007F3175" w:rsidP="007F3175">
            <w:pPr>
              <w:spacing w:after="0" w:line="240" w:lineRule="auto"/>
              <w:ind w:left="-101" w:hanging="1"/>
              <w:rPr>
                <w:rFonts w:ascii="Arial" w:hAnsi="Arial" w:cs="Arial"/>
                <w:sz w:val="16"/>
                <w:szCs w:val="16"/>
              </w:rPr>
            </w:pPr>
            <w:r>
              <w:rPr>
                <w:rFonts w:ascii="Arial" w:hAnsi="Arial" w:cs="Arial"/>
                <w:sz w:val="16"/>
                <w:szCs w:val="16"/>
              </w:rPr>
              <w:t xml:space="preserve"> </w:t>
            </w:r>
            <w:r w:rsidRPr="00CE6A92">
              <w:rPr>
                <w:rFonts w:ascii="Arial" w:hAnsi="Arial" w:cs="Arial"/>
                <w:sz w:val="16"/>
                <w:szCs w:val="16"/>
              </w:rPr>
              <w:t xml:space="preserve">   </w:t>
            </w:r>
            <w:r>
              <w:rPr>
                <w:rFonts w:ascii="Arial" w:hAnsi="Arial" w:cs="Arial"/>
                <w:sz w:val="16"/>
                <w:szCs w:val="16"/>
              </w:rPr>
              <w:t>and Export Co., Ltd.</w:t>
            </w:r>
          </w:p>
        </w:tc>
        <w:tc>
          <w:tcPr>
            <w:tcW w:w="2970" w:type="dxa"/>
          </w:tcPr>
          <w:p w14:paraId="7EBA1D9E" w14:textId="77777777" w:rsidR="007F3175" w:rsidRDefault="007F3175" w:rsidP="007F3175">
            <w:pPr>
              <w:spacing w:after="0" w:line="240" w:lineRule="auto"/>
              <w:ind w:right="-72"/>
              <w:rPr>
                <w:rFonts w:ascii="Arial" w:hAnsi="Arial" w:cs="Arial"/>
                <w:sz w:val="16"/>
                <w:szCs w:val="16"/>
              </w:rPr>
            </w:pPr>
          </w:p>
          <w:p w14:paraId="14A548F3" w14:textId="77FEA2D8" w:rsidR="007F3175" w:rsidRPr="00CE6A92" w:rsidRDefault="007F3175" w:rsidP="007F3175">
            <w:pPr>
              <w:spacing w:after="0" w:line="240" w:lineRule="auto"/>
              <w:ind w:right="-72"/>
              <w:rPr>
                <w:rFonts w:ascii="Arial" w:hAnsi="Arial" w:cs="Arial"/>
                <w:sz w:val="16"/>
                <w:szCs w:val="16"/>
              </w:rPr>
            </w:pPr>
            <w:r w:rsidRPr="00CE6A92">
              <w:rPr>
                <w:rFonts w:ascii="Arial" w:hAnsi="Arial" w:cs="Arial"/>
                <w:sz w:val="16"/>
                <w:szCs w:val="16"/>
              </w:rPr>
              <w:t>Distributing snack and beverage</w:t>
            </w:r>
          </w:p>
        </w:tc>
        <w:tc>
          <w:tcPr>
            <w:tcW w:w="1368" w:type="dxa"/>
            <w:shd w:val="clear" w:color="auto" w:fill="auto"/>
            <w:vAlign w:val="bottom"/>
          </w:tcPr>
          <w:p w14:paraId="23EC441B" w14:textId="26DE91EF" w:rsidR="007F3175" w:rsidRPr="00CE6A92" w:rsidRDefault="007F3175" w:rsidP="007F3175">
            <w:pPr>
              <w:spacing w:after="0" w:line="240" w:lineRule="auto"/>
              <w:ind w:right="-72"/>
              <w:jc w:val="center"/>
              <w:rPr>
                <w:rFonts w:ascii="Arial" w:hAnsi="Arial" w:cs="Arial"/>
                <w:sz w:val="16"/>
                <w:szCs w:val="16"/>
              </w:rPr>
            </w:pPr>
            <w:r>
              <w:rPr>
                <w:rFonts w:ascii="Arial" w:hAnsi="Arial" w:cs="Arial"/>
                <w:sz w:val="16"/>
                <w:szCs w:val="16"/>
              </w:rPr>
              <w:t>China</w:t>
            </w:r>
          </w:p>
        </w:tc>
        <w:tc>
          <w:tcPr>
            <w:tcW w:w="1031" w:type="dxa"/>
            <w:shd w:val="clear" w:color="auto" w:fill="FAFAFA"/>
            <w:vAlign w:val="bottom"/>
          </w:tcPr>
          <w:p w14:paraId="39FD91A2" w14:textId="48D6B19C" w:rsidR="007F3175" w:rsidRPr="00CE6A92" w:rsidRDefault="00792C08" w:rsidP="007F3175">
            <w:pPr>
              <w:spacing w:after="0" w:line="240" w:lineRule="auto"/>
              <w:ind w:right="-72"/>
              <w:jc w:val="right"/>
              <w:rPr>
                <w:rFonts w:ascii="Arial" w:hAnsi="Arial" w:cs="Arial"/>
                <w:sz w:val="16"/>
                <w:szCs w:val="16"/>
              </w:rPr>
            </w:pPr>
            <w:r>
              <w:rPr>
                <w:rFonts w:ascii="Arial" w:hAnsi="Arial" w:cs="Arial"/>
                <w:sz w:val="16"/>
                <w:szCs w:val="16"/>
              </w:rPr>
              <w:t>100.0</w:t>
            </w:r>
          </w:p>
        </w:tc>
        <w:tc>
          <w:tcPr>
            <w:tcW w:w="1037" w:type="dxa"/>
            <w:shd w:val="clear" w:color="auto" w:fill="auto"/>
            <w:vAlign w:val="bottom"/>
          </w:tcPr>
          <w:p w14:paraId="4FC8B4D0" w14:textId="43914C9D"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c>
          <w:tcPr>
            <w:tcW w:w="1694" w:type="dxa"/>
            <w:shd w:val="clear" w:color="auto" w:fill="auto"/>
            <w:vAlign w:val="bottom"/>
          </w:tcPr>
          <w:p w14:paraId="61CD7BE8" w14:textId="6748EC4E" w:rsidR="007F3175" w:rsidRPr="009A3CCD" w:rsidRDefault="007F3175" w:rsidP="007F3175">
            <w:pPr>
              <w:spacing w:after="0" w:line="240" w:lineRule="auto"/>
              <w:ind w:right="-72"/>
              <w:jc w:val="center"/>
              <w:rPr>
                <w:rFonts w:ascii="Arial" w:hAnsi="Arial" w:cs="Arial"/>
                <w:sz w:val="16"/>
                <w:szCs w:val="16"/>
                <w:lang w:val="en-GB"/>
              </w:rPr>
            </w:pPr>
            <w:r>
              <w:rPr>
                <w:rFonts w:ascii="Arial" w:hAnsi="Arial" w:cs="Arial"/>
                <w:sz w:val="16"/>
                <w:szCs w:val="16"/>
                <w:lang w:val="en-GB"/>
              </w:rPr>
              <w:t>Chinese Yuan</w:t>
            </w:r>
          </w:p>
        </w:tc>
        <w:tc>
          <w:tcPr>
            <w:tcW w:w="1152" w:type="dxa"/>
            <w:shd w:val="clear" w:color="auto" w:fill="FAFAFA"/>
            <w:vAlign w:val="bottom"/>
          </w:tcPr>
          <w:p w14:paraId="23176626" w14:textId="546A82C0"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c>
          <w:tcPr>
            <w:tcW w:w="1152" w:type="dxa"/>
            <w:shd w:val="clear" w:color="auto" w:fill="auto"/>
            <w:vAlign w:val="bottom"/>
          </w:tcPr>
          <w:p w14:paraId="53B684BD" w14:textId="739E5289"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c>
          <w:tcPr>
            <w:tcW w:w="1152" w:type="dxa"/>
            <w:shd w:val="clear" w:color="auto" w:fill="FAFAFA"/>
            <w:vAlign w:val="bottom"/>
          </w:tcPr>
          <w:p w14:paraId="1C0F24B3" w14:textId="0D983963"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c>
          <w:tcPr>
            <w:tcW w:w="1122" w:type="dxa"/>
            <w:shd w:val="clear" w:color="auto" w:fill="auto"/>
            <w:vAlign w:val="bottom"/>
          </w:tcPr>
          <w:p w14:paraId="0BFF98EF" w14:textId="1BD148AF" w:rsidR="007F3175" w:rsidRPr="00CE6A92" w:rsidRDefault="007F3175" w:rsidP="007F3175">
            <w:pPr>
              <w:spacing w:after="0" w:line="240" w:lineRule="auto"/>
              <w:ind w:right="-72"/>
              <w:jc w:val="right"/>
              <w:rPr>
                <w:rFonts w:ascii="Arial" w:hAnsi="Arial" w:cs="Arial"/>
                <w:sz w:val="16"/>
                <w:szCs w:val="16"/>
              </w:rPr>
            </w:pPr>
            <w:r>
              <w:rPr>
                <w:rFonts w:ascii="Arial" w:hAnsi="Arial" w:cs="Arial"/>
                <w:sz w:val="16"/>
                <w:szCs w:val="16"/>
              </w:rPr>
              <w:t>-</w:t>
            </w:r>
          </w:p>
        </w:tc>
      </w:tr>
    </w:tbl>
    <w:p w14:paraId="3A3D100E" w14:textId="77777777" w:rsidR="00046277" w:rsidRPr="00CE6A92" w:rsidRDefault="00046277" w:rsidP="00777066">
      <w:pPr>
        <w:tabs>
          <w:tab w:val="left" w:pos="360"/>
        </w:tabs>
        <w:spacing w:after="0" w:line="240" w:lineRule="auto"/>
        <w:ind w:left="360" w:hanging="360"/>
        <w:jc w:val="both"/>
        <w:rPr>
          <w:rFonts w:ascii="Arial" w:hAnsi="Arial" w:cs="Arial"/>
          <w:sz w:val="18"/>
          <w:szCs w:val="18"/>
          <w:lang w:val="en-GB"/>
        </w:rPr>
      </w:pPr>
    </w:p>
    <w:p w14:paraId="2EC88341" w14:textId="1E281C95" w:rsidR="00750424" w:rsidRPr="00CE6A92" w:rsidRDefault="00750424" w:rsidP="00777066">
      <w:pPr>
        <w:tabs>
          <w:tab w:val="left" w:pos="360"/>
        </w:tabs>
        <w:spacing w:after="0" w:line="240" w:lineRule="auto"/>
        <w:ind w:left="360" w:hanging="360"/>
        <w:jc w:val="both"/>
        <w:rPr>
          <w:rFonts w:ascii="Arial" w:hAnsi="Arial" w:cs="Arial"/>
          <w:sz w:val="18"/>
          <w:szCs w:val="18"/>
          <w:lang w:val="en-GB"/>
        </w:rPr>
      </w:pPr>
      <w:r w:rsidRPr="00CE6A92">
        <w:rPr>
          <w:rFonts w:ascii="Arial" w:hAnsi="Arial" w:cs="Arial"/>
          <w:sz w:val="18"/>
          <w:szCs w:val="18"/>
          <w:vertAlign w:val="superscript"/>
          <w:lang w:val="en-GB"/>
        </w:rPr>
        <w:t>(1)</w:t>
      </w:r>
      <w:r w:rsidRPr="00CE6A92">
        <w:rPr>
          <w:rFonts w:ascii="Arial" w:hAnsi="Arial" w:cs="Arial"/>
          <w:sz w:val="18"/>
          <w:szCs w:val="18"/>
          <w:lang w:val="en-GB"/>
        </w:rPr>
        <w:tab/>
      </w:r>
      <w:r w:rsidR="0074008E" w:rsidRPr="00CE6A92">
        <w:rPr>
          <w:rFonts w:ascii="Arial" w:hAnsi="Arial" w:cs="Arial"/>
          <w:sz w:val="18"/>
          <w:szCs w:val="18"/>
          <w:lang w:val="en-GB"/>
        </w:rPr>
        <w:t>The Group has categori</w:t>
      </w:r>
      <w:r w:rsidR="00FA1CBC">
        <w:rPr>
          <w:rFonts w:ascii="Arial" w:hAnsi="Arial" w:cs="Arial"/>
          <w:sz w:val="18"/>
          <w:szCs w:val="18"/>
          <w:lang w:val="en-GB"/>
        </w:rPr>
        <w:t>s</w:t>
      </w:r>
      <w:r w:rsidR="0074008E" w:rsidRPr="00CE6A92">
        <w:rPr>
          <w:rFonts w:ascii="Arial" w:hAnsi="Arial" w:cs="Arial"/>
          <w:sz w:val="18"/>
          <w:szCs w:val="18"/>
          <w:lang w:val="en-GB"/>
        </w:rPr>
        <w:t>ed investments in STVV Development Co., Ltd. as an investment in</w:t>
      </w:r>
      <w:r w:rsidR="006D56BF">
        <w:rPr>
          <w:rFonts w:ascii="Arial" w:hAnsi="Arial" w:cs="Arial"/>
          <w:sz w:val="18"/>
          <w:szCs w:val="18"/>
          <w:lang w:val="en-GB"/>
        </w:rPr>
        <w:t xml:space="preserve"> a</w:t>
      </w:r>
      <w:r w:rsidR="0074008E" w:rsidRPr="00CE6A92">
        <w:rPr>
          <w:rFonts w:ascii="Arial" w:hAnsi="Arial" w:cs="Arial"/>
          <w:sz w:val="18"/>
          <w:szCs w:val="18"/>
          <w:lang w:val="en-GB"/>
        </w:rPr>
        <w:t xml:space="preserve"> subsidiar</w:t>
      </w:r>
      <w:r w:rsidR="006D56BF">
        <w:rPr>
          <w:rFonts w:ascii="Arial" w:hAnsi="Arial" w:cs="Arial"/>
          <w:sz w:val="18"/>
          <w:szCs w:val="18"/>
          <w:lang w:val="en-GB"/>
        </w:rPr>
        <w:t>y</w:t>
      </w:r>
      <w:r w:rsidR="0074008E" w:rsidRPr="00CE6A92">
        <w:rPr>
          <w:rFonts w:ascii="Arial" w:hAnsi="Arial" w:cs="Arial"/>
          <w:sz w:val="18"/>
          <w:szCs w:val="18"/>
          <w:lang w:val="en-GB"/>
        </w:rPr>
        <w:t xml:space="preserve"> since the Group has control over the Company.</w:t>
      </w:r>
    </w:p>
    <w:p w14:paraId="484F0717" w14:textId="77777777" w:rsidR="003363F8" w:rsidRDefault="003363F8" w:rsidP="006D56BF">
      <w:pPr>
        <w:tabs>
          <w:tab w:val="left" w:pos="360"/>
        </w:tabs>
        <w:spacing w:after="0" w:line="240" w:lineRule="auto"/>
        <w:ind w:left="360" w:hanging="360"/>
        <w:jc w:val="both"/>
        <w:rPr>
          <w:rFonts w:ascii="Arial" w:hAnsi="Arial" w:cs="Arial"/>
          <w:sz w:val="18"/>
          <w:szCs w:val="18"/>
          <w:lang w:val="en-GB"/>
        </w:rPr>
      </w:pPr>
    </w:p>
    <w:p w14:paraId="632CB3B8" w14:textId="7D1D19D0" w:rsidR="003363F8" w:rsidRPr="00CE6A92" w:rsidRDefault="0098529D" w:rsidP="0098529D">
      <w:pPr>
        <w:tabs>
          <w:tab w:val="left" w:pos="360"/>
        </w:tabs>
        <w:spacing w:after="0" w:line="240" w:lineRule="auto"/>
        <w:ind w:left="360" w:hanging="360"/>
        <w:jc w:val="both"/>
        <w:rPr>
          <w:rFonts w:ascii="Arial" w:hAnsi="Arial" w:cs="Arial"/>
          <w:sz w:val="18"/>
          <w:szCs w:val="18"/>
          <w:lang w:val="en-GB"/>
        </w:rPr>
        <w:sectPr w:rsidR="003363F8" w:rsidRPr="00CE6A92" w:rsidSect="00DD24AB">
          <w:pgSz w:w="16840" w:h="11907" w:orient="landscape" w:code="9"/>
          <w:pgMar w:top="1440" w:right="720" w:bottom="720" w:left="720" w:header="706" w:footer="576" w:gutter="0"/>
          <w:cols w:space="720"/>
          <w:docGrid w:linePitch="360"/>
        </w:sectPr>
      </w:pPr>
      <w:r w:rsidRPr="00032793">
        <w:rPr>
          <w:rFonts w:ascii="Arial" w:hAnsi="Arial" w:cs="Arial"/>
          <w:sz w:val="18"/>
          <w:szCs w:val="18"/>
          <w:vertAlign w:val="superscript"/>
          <w:lang w:val="en-GB"/>
        </w:rPr>
        <w:t>(2)</w:t>
      </w:r>
      <w:r w:rsidRPr="0098529D">
        <w:rPr>
          <w:rFonts w:ascii="Arial" w:hAnsi="Arial" w:cs="Arial"/>
          <w:sz w:val="18"/>
          <w:szCs w:val="18"/>
          <w:lang w:val="en-GB"/>
        </w:rPr>
        <w:t xml:space="preserve"> </w:t>
      </w:r>
      <w:r>
        <w:rPr>
          <w:rFonts w:ascii="Arial" w:hAnsi="Arial" w:cs="Arial"/>
          <w:sz w:val="18"/>
          <w:szCs w:val="18"/>
          <w:lang w:val="en-GB"/>
        </w:rPr>
        <w:t xml:space="preserve">    </w:t>
      </w:r>
      <w:r w:rsidRPr="00CE6A92">
        <w:rPr>
          <w:rFonts w:ascii="Arial" w:hAnsi="Arial" w:cs="Arial"/>
          <w:sz w:val="18"/>
          <w:szCs w:val="18"/>
          <w:lang w:val="en-GB"/>
        </w:rPr>
        <w:t>During 2020, S</w:t>
      </w:r>
      <w:r w:rsidR="00B75271">
        <w:rPr>
          <w:rFonts w:ascii="Arial" w:hAnsi="Arial" w:cs="Arial"/>
          <w:sz w:val="18"/>
          <w:szCs w:val="18"/>
          <w:lang w:val="en-GB"/>
        </w:rPr>
        <w:t>iri</w:t>
      </w:r>
      <w:r w:rsidRPr="00CE6A92">
        <w:rPr>
          <w:rFonts w:ascii="Arial" w:hAnsi="Arial" w:cs="Arial"/>
          <w:sz w:val="18"/>
          <w:szCs w:val="18"/>
          <w:lang w:val="en-GB"/>
        </w:rPr>
        <w:t xml:space="preserve"> P</w:t>
      </w:r>
      <w:r w:rsidR="00B75271">
        <w:rPr>
          <w:rFonts w:ascii="Arial" w:hAnsi="Arial" w:cs="Arial"/>
          <w:sz w:val="18"/>
          <w:szCs w:val="18"/>
          <w:lang w:val="en-GB"/>
        </w:rPr>
        <w:t>ro</w:t>
      </w:r>
      <w:r w:rsidRPr="00CE6A92">
        <w:rPr>
          <w:rFonts w:ascii="Arial" w:hAnsi="Arial" w:cs="Arial"/>
          <w:sz w:val="18"/>
          <w:szCs w:val="18"/>
          <w:lang w:val="en-GB"/>
        </w:rPr>
        <w:t xml:space="preserve"> Co., Ltd. has an additional operating performance from distribution of other group of products. The additional reportable segment is presented in Note </w:t>
      </w:r>
      <w:r>
        <w:rPr>
          <w:rFonts w:ascii="Arial" w:hAnsi="Arial" w:cs="Arial"/>
          <w:sz w:val="18"/>
          <w:szCs w:val="18"/>
          <w:lang w:val="en-GB"/>
        </w:rPr>
        <w:t>8</w:t>
      </w:r>
      <w:r w:rsidRPr="00CE6A92">
        <w:rPr>
          <w:rFonts w:ascii="Arial" w:hAnsi="Arial" w:cs="Arial"/>
          <w:sz w:val="18"/>
          <w:szCs w:val="18"/>
          <w:lang w:val="en-GB"/>
        </w:rPr>
        <w:t>.</w:t>
      </w:r>
    </w:p>
    <w:p w14:paraId="09E76AFF" w14:textId="77777777" w:rsidR="00EC35CE" w:rsidRDefault="00EC35CE" w:rsidP="00EC35CE">
      <w:pPr>
        <w:pStyle w:val="Heading2"/>
        <w:spacing w:before="0" w:line="240" w:lineRule="auto"/>
        <w:ind w:left="540" w:hanging="540"/>
        <w:rPr>
          <w:rFonts w:ascii="Arial" w:eastAsia="Arial Unicode MS" w:hAnsi="Arial" w:cs="Arial"/>
          <w:b/>
          <w:bCs/>
          <w:color w:val="CF4A02"/>
          <w:sz w:val="18"/>
          <w:szCs w:val="18"/>
        </w:rPr>
      </w:pPr>
    </w:p>
    <w:p w14:paraId="237DB149" w14:textId="0869EDCC" w:rsidR="00A75F5B" w:rsidRPr="00EC35CE" w:rsidRDefault="00EC35CE" w:rsidP="00EC35CE">
      <w:pPr>
        <w:pStyle w:val="Heading2"/>
        <w:spacing w:before="0" w:line="240" w:lineRule="auto"/>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t>1</w:t>
      </w:r>
      <w:r w:rsidR="0098529D">
        <w:rPr>
          <w:rFonts w:ascii="Arial" w:eastAsia="Arial Unicode MS" w:hAnsi="Arial" w:cs="Arial"/>
          <w:b/>
          <w:bCs/>
          <w:color w:val="CF4A02"/>
          <w:sz w:val="18"/>
          <w:szCs w:val="18"/>
        </w:rPr>
        <w:t>2</w:t>
      </w:r>
      <w:r w:rsidR="00A75F5B" w:rsidRPr="00EC35CE">
        <w:rPr>
          <w:rFonts w:ascii="Arial" w:eastAsia="Arial Unicode MS" w:hAnsi="Arial" w:cs="Arial"/>
          <w:b/>
          <w:bCs/>
          <w:color w:val="CF4A02"/>
          <w:sz w:val="18"/>
          <w:szCs w:val="18"/>
        </w:rPr>
        <w:t>.2</w:t>
      </w:r>
      <w:r w:rsidR="00A75F5B" w:rsidRPr="00EC35CE">
        <w:rPr>
          <w:rFonts w:ascii="Arial" w:eastAsia="Arial Unicode MS" w:hAnsi="Arial" w:cs="Arial"/>
          <w:b/>
          <w:bCs/>
          <w:color w:val="CF4A02"/>
          <w:sz w:val="18"/>
          <w:szCs w:val="18"/>
        </w:rPr>
        <w:tab/>
        <w:t>Movement of investments</w:t>
      </w:r>
    </w:p>
    <w:p w14:paraId="443E422E" w14:textId="77777777" w:rsidR="00A75F5B" w:rsidRDefault="00A75F5B" w:rsidP="00744B2E">
      <w:pPr>
        <w:spacing w:after="0" w:line="240" w:lineRule="auto"/>
        <w:jc w:val="both"/>
        <w:rPr>
          <w:rFonts w:ascii="Arial" w:hAnsi="Arial" w:cs="Arial"/>
          <w:sz w:val="18"/>
          <w:szCs w:val="18"/>
          <w:lang w:val="en-GB"/>
        </w:rPr>
      </w:pPr>
    </w:p>
    <w:p w14:paraId="5E53FA34" w14:textId="69F11172" w:rsidR="00533002" w:rsidRDefault="00533002" w:rsidP="00076A54">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t>The movements of investments in subsidiaries for the year ended 31 December are as follows:</w:t>
      </w:r>
    </w:p>
    <w:p w14:paraId="19592066" w14:textId="0B3CAAC5" w:rsidR="00533002" w:rsidRDefault="00533002" w:rsidP="00744B2E">
      <w:pPr>
        <w:spacing w:after="0" w:line="240" w:lineRule="auto"/>
        <w:jc w:val="both"/>
        <w:rPr>
          <w:rFonts w:ascii="Arial" w:eastAsia="Arial Unicode MS" w:hAnsi="Arial" w:cs="Arial"/>
          <w:sz w:val="18"/>
          <w:szCs w:val="18"/>
          <w:lang w:bidi="th-TH"/>
        </w:rPr>
      </w:pPr>
    </w:p>
    <w:tbl>
      <w:tblPr>
        <w:tblW w:w="9498" w:type="dxa"/>
        <w:tblLayout w:type="fixed"/>
        <w:tblLook w:val="0000" w:firstRow="0" w:lastRow="0" w:firstColumn="0" w:lastColumn="0" w:noHBand="0" w:noVBand="0"/>
      </w:tblPr>
      <w:tblGrid>
        <w:gridCol w:w="5670"/>
        <w:gridCol w:w="1985"/>
        <w:gridCol w:w="1843"/>
      </w:tblGrid>
      <w:tr w:rsidR="00792C08" w:rsidRPr="005D3949" w14:paraId="50680664" w14:textId="49222FC7" w:rsidTr="001C0315">
        <w:trPr>
          <w:trHeight w:val="28"/>
        </w:trPr>
        <w:tc>
          <w:tcPr>
            <w:tcW w:w="5670" w:type="dxa"/>
            <w:shd w:val="clear" w:color="auto" w:fill="auto"/>
            <w:vAlign w:val="bottom"/>
          </w:tcPr>
          <w:p w14:paraId="4C85907C" w14:textId="77777777" w:rsidR="00792C08" w:rsidRPr="005D3949" w:rsidRDefault="00792C08" w:rsidP="00EC35CE">
            <w:pPr>
              <w:spacing w:after="0" w:line="240" w:lineRule="auto"/>
              <w:ind w:left="431"/>
              <w:jc w:val="thaiDistribute"/>
              <w:rPr>
                <w:rFonts w:ascii="Arial" w:eastAsia="Arial Unicode MS" w:hAnsi="Arial" w:cs="Arial"/>
                <w:b/>
                <w:bCs/>
                <w:sz w:val="18"/>
                <w:szCs w:val="18"/>
                <w:cs/>
                <w:lang w:val="en-GB"/>
              </w:rPr>
            </w:pPr>
          </w:p>
        </w:tc>
        <w:tc>
          <w:tcPr>
            <w:tcW w:w="3828" w:type="dxa"/>
            <w:gridSpan w:val="2"/>
            <w:tcBorders>
              <w:top w:val="single" w:sz="4" w:space="0" w:color="auto"/>
            </w:tcBorders>
            <w:shd w:val="clear" w:color="auto" w:fill="auto"/>
          </w:tcPr>
          <w:p w14:paraId="676E515A" w14:textId="73348CB0" w:rsidR="00792C08" w:rsidRDefault="00792C08" w:rsidP="00792C08">
            <w:pPr>
              <w:spacing w:after="0" w:line="240" w:lineRule="auto"/>
              <w:ind w:right="-72"/>
              <w:jc w:val="center"/>
              <w:rPr>
                <w:rFonts w:ascii="Arial" w:hAnsi="Arial" w:cs="Arial"/>
                <w:b/>
                <w:bCs/>
                <w:sz w:val="18"/>
                <w:szCs w:val="18"/>
              </w:rPr>
            </w:pPr>
            <w:r>
              <w:rPr>
                <w:rFonts w:ascii="Arial" w:hAnsi="Arial" w:cs="Arial"/>
                <w:b/>
                <w:bCs/>
                <w:sz w:val="18"/>
                <w:szCs w:val="18"/>
              </w:rPr>
              <w:t>Separate</w:t>
            </w:r>
          </w:p>
          <w:p w14:paraId="3F8FB28B" w14:textId="0E33C5B6" w:rsidR="00792C08" w:rsidRDefault="00792C08" w:rsidP="00792C08">
            <w:pPr>
              <w:spacing w:after="0" w:line="240" w:lineRule="auto"/>
              <w:ind w:right="-72"/>
              <w:jc w:val="center"/>
              <w:rPr>
                <w:rFonts w:ascii="Arial" w:hAnsi="Arial" w:cs="Arial"/>
                <w:b/>
                <w:bCs/>
                <w:sz w:val="18"/>
                <w:szCs w:val="18"/>
              </w:rPr>
            </w:pPr>
            <w:r w:rsidRPr="005D3949">
              <w:rPr>
                <w:rFonts w:ascii="Arial" w:hAnsi="Arial" w:cs="Arial"/>
                <w:b/>
                <w:bCs/>
                <w:sz w:val="18"/>
                <w:szCs w:val="18"/>
              </w:rPr>
              <w:t>financial statements</w:t>
            </w:r>
          </w:p>
        </w:tc>
      </w:tr>
      <w:tr w:rsidR="00792C08" w:rsidRPr="005D3949" w14:paraId="3D72B570" w14:textId="06C162C1" w:rsidTr="00792C08">
        <w:trPr>
          <w:trHeight w:val="28"/>
        </w:trPr>
        <w:tc>
          <w:tcPr>
            <w:tcW w:w="5670" w:type="dxa"/>
            <w:shd w:val="clear" w:color="auto" w:fill="auto"/>
            <w:vAlign w:val="bottom"/>
          </w:tcPr>
          <w:p w14:paraId="41CA0EE2" w14:textId="787A8713" w:rsidR="00792C08" w:rsidRPr="005D3949" w:rsidRDefault="00792C08" w:rsidP="00EC35CE">
            <w:pPr>
              <w:spacing w:after="0" w:line="240" w:lineRule="auto"/>
              <w:ind w:left="431"/>
              <w:jc w:val="thaiDistribute"/>
              <w:rPr>
                <w:rFonts w:ascii="Arial" w:eastAsia="Arial Unicode MS" w:hAnsi="Arial" w:cs="Arial"/>
                <w:b/>
                <w:bCs/>
                <w:sz w:val="18"/>
                <w:szCs w:val="18"/>
                <w:lang w:val="en-GB"/>
              </w:rPr>
            </w:pPr>
          </w:p>
        </w:tc>
        <w:tc>
          <w:tcPr>
            <w:tcW w:w="1985" w:type="dxa"/>
            <w:tcBorders>
              <w:top w:val="single" w:sz="4" w:space="0" w:color="auto"/>
            </w:tcBorders>
            <w:shd w:val="clear" w:color="auto" w:fill="auto"/>
          </w:tcPr>
          <w:p w14:paraId="2EEFB800" w14:textId="451CAF36" w:rsidR="00792C08" w:rsidRPr="005D3949" w:rsidRDefault="00792C08" w:rsidP="00A76406">
            <w:pPr>
              <w:spacing w:after="0" w:line="240" w:lineRule="auto"/>
              <w:ind w:right="-72"/>
              <w:jc w:val="right"/>
              <w:rPr>
                <w:rFonts w:ascii="Arial" w:eastAsia="Arial Unicode MS" w:hAnsi="Arial" w:cs="Arial"/>
                <w:b/>
                <w:bCs/>
                <w:sz w:val="18"/>
                <w:szCs w:val="18"/>
                <w:lang w:val="en-GB"/>
              </w:rPr>
            </w:pPr>
            <w:r w:rsidRPr="005D3949">
              <w:rPr>
                <w:rFonts w:ascii="Arial" w:eastAsia="Arial Unicode MS" w:hAnsi="Arial" w:cs="Arial"/>
                <w:b/>
                <w:bCs/>
                <w:sz w:val="18"/>
                <w:szCs w:val="18"/>
                <w:lang w:val="en-GB"/>
              </w:rPr>
              <w:t>20</w:t>
            </w:r>
            <w:r>
              <w:rPr>
                <w:rFonts w:ascii="Arial" w:eastAsia="Arial Unicode MS" w:hAnsi="Arial" w:cs="Arial"/>
                <w:b/>
                <w:bCs/>
                <w:sz w:val="18"/>
                <w:szCs w:val="18"/>
                <w:lang w:val="en-GB"/>
              </w:rPr>
              <w:t>21</w:t>
            </w:r>
          </w:p>
        </w:tc>
        <w:tc>
          <w:tcPr>
            <w:tcW w:w="1843" w:type="dxa"/>
            <w:tcBorders>
              <w:top w:val="single" w:sz="4" w:space="0" w:color="auto"/>
            </w:tcBorders>
          </w:tcPr>
          <w:p w14:paraId="43F63AF0" w14:textId="4720FEE8" w:rsidR="00792C08" w:rsidRPr="005D3949" w:rsidRDefault="00792C08" w:rsidP="00A76406">
            <w:pPr>
              <w:spacing w:after="0" w:line="240" w:lineRule="auto"/>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2020</w:t>
            </w:r>
          </w:p>
        </w:tc>
      </w:tr>
      <w:tr w:rsidR="00792C08" w:rsidRPr="005D3949" w14:paraId="7D1041CE" w14:textId="583FE533" w:rsidTr="00792C08">
        <w:trPr>
          <w:trHeight w:val="28"/>
        </w:trPr>
        <w:tc>
          <w:tcPr>
            <w:tcW w:w="5670" w:type="dxa"/>
            <w:shd w:val="clear" w:color="auto" w:fill="auto"/>
            <w:vAlign w:val="bottom"/>
          </w:tcPr>
          <w:p w14:paraId="74A75091" w14:textId="77777777" w:rsidR="00792C08" w:rsidRPr="005D3949" w:rsidRDefault="00792C08" w:rsidP="00EC35CE">
            <w:pPr>
              <w:spacing w:after="0" w:line="240" w:lineRule="auto"/>
              <w:ind w:left="431"/>
              <w:jc w:val="thaiDistribute"/>
              <w:rPr>
                <w:rFonts w:ascii="Arial" w:eastAsia="Arial Unicode MS" w:hAnsi="Arial" w:cs="Arial"/>
                <w:b/>
                <w:bCs/>
                <w:sz w:val="18"/>
                <w:szCs w:val="18"/>
                <w:cs/>
                <w:lang w:val="en-GB"/>
              </w:rPr>
            </w:pPr>
          </w:p>
        </w:tc>
        <w:tc>
          <w:tcPr>
            <w:tcW w:w="1985" w:type="dxa"/>
            <w:tcBorders>
              <w:bottom w:val="single" w:sz="4" w:space="0" w:color="auto"/>
            </w:tcBorders>
            <w:shd w:val="clear" w:color="auto" w:fill="auto"/>
            <w:vAlign w:val="bottom"/>
          </w:tcPr>
          <w:p w14:paraId="6ADEB69B" w14:textId="77777777" w:rsidR="00792C08" w:rsidRPr="005D3949" w:rsidRDefault="00792C08" w:rsidP="00A76406">
            <w:pPr>
              <w:spacing w:after="0" w:line="240" w:lineRule="auto"/>
              <w:ind w:right="-72"/>
              <w:jc w:val="right"/>
              <w:rPr>
                <w:rFonts w:ascii="Arial" w:hAnsi="Arial" w:cs="Arial"/>
                <w:sz w:val="18"/>
                <w:szCs w:val="18"/>
              </w:rPr>
            </w:pPr>
            <w:r w:rsidRPr="005D3949">
              <w:rPr>
                <w:rFonts w:ascii="Arial" w:hAnsi="Arial" w:cs="Arial"/>
                <w:b/>
                <w:bCs/>
                <w:sz w:val="18"/>
                <w:szCs w:val="18"/>
              </w:rPr>
              <w:t>Thousand Baht</w:t>
            </w:r>
          </w:p>
        </w:tc>
        <w:tc>
          <w:tcPr>
            <w:tcW w:w="1843" w:type="dxa"/>
            <w:tcBorders>
              <w:bottom w:val="single" w:sz="4" w:space="0" w:color="auto"/>
            </w:tcBorders>
          </w:tcPr>
          <w:p w14:paraId="2648B177" w14:textId="410EC427" w:rsidR="00792C08" w:rsidRPr="005D3949" w:rsidRDefault="00792C08" w:rsidP="00A76406">
            <w:pPr>
              <w:spacing w:after="0" w:line="240" w:lineRule="auto"/>
              <w:ind w:right="-72"/>
              <w:jc w:val="right"/>
              <w:rPr>
                <w:rFonts w:ascii="Arial" w:hAnsi="Arial" w:cs="Arial"/>
                <w:b/>
                <w:bCs/>
                <w:sz w:val="18"/>
                <w:szCs w:val="18"/>
              </w:rPr>
            </w:pPr>
            <w:r w:rsidRPr="005D3949">
              <w:rPr>
                <w:rFonts w:ascii="Arial" w:hAnsi="Arial" w:cs="Arial"/>
                <w:b/>
                <w:bCs/>
                <w:sz w:val="18"/>
                <w:szCs w:val="18"/>
              </w:rPr>
              <w:t>Thousand Baht</w:t>
            </w:r>
          </w:p>
        </w:tc>
      </w:tr>
      <w:tr w:rsidR="00792C08" w:rsidRPr="005D3949" w14:paraId="7E13A799" w14:textId="4DCCF733" w:rsidTr="00AA3D6B">
        <w:trPr>
          <w:trHeight w:val="28"/>
        </w:trPr>
        <w:tc>
          <w:tcPr>
            <w:tcW w:w="5670" w:type="dxa"/>
            <w:vAlign w:val="bottom"/>
          </w:tcPr>
          <w:p w14:paraId="73B97272" w14:textId="77777777" w:rsidR="00792C08" w:rsidRPr="005D3949" w:rsidRDefault="00792C08" w:rsidP="00EC35CE">
            <w:pPr>
              <w:spacing w:after="0" w:line="240" w:lineRule="auto"/>
              <w:ind w:left="431"/>
              <w:jc w:val="thaiDistribute"/>
              <w:rPr>
                <w:rFonts w:ascii="Arial" w:eastAsia="Arial Unicode MS" w:hAnsi="Arial" w:cs="Arial"/>
                <w:b/>
                <w:bCs/>
                <w:sz w:val="18"/>
                <w:szCs w:val="18"/>
                <w:cs/>
                <w:lang w:val="en-GB"/>
              </w:rPr>
            </w:pPr>
          </w:p>
        </w:tc>
        <w:tc>
          <w:tcPr>
            <w:tcW w:w="1985" w:type="dxa"/>
            <w:tcBorders>
              <w:top w:val="single" w:sz="4" w:space="0" w:color="auto"/>
            </w:tcBorders>
            <w:shd w:val="clear" w:color="auto" w:fill="FAFAFA"/>
            <w:vAlign w:val="bottom"/>
          </w:tcPr>
          <w:p w14:paraId="3D4E40AB" w14:textId="77777777" w:rsidR="00792C08" w:rsidRPr="005D3949" w:rsidRDefault="00792C08" w:rsidP="00A76406">
            <w:pPr>
              <w:spacing w:after="0" w:line="240" w:lineRule="auto"/>
              <w:ind w:right="-72"/>
              <w:jc w:val="right"/>
              <w:rPr>
                <w:rFonts w:ascii="Arial" w:eastAsia="Arial Unicode MS" w:hAnsi="Arial" w:cs="Arial"/>
                <w:sz w:val="18"/>
                <w:szCs w:val="18"/>
              </w:rPr>
            </w:pPr>
          </w:p>
        </w:tc>
        <w:tc>
          <w:tcPr>
            <w:tcW w:w="1843" w:type="dxa"/>
            <w:tcBorders>
              <w:top w:val="single" w:sz="4" w:space="0" w:color="auto"/>
            </w:tcBorders>
          </w:tcPr>
          <w:p w14:paraId="4B34389E" w14:textId="77777777" w:rsidR="00792C08" w:rsidRPr="005D3949" w:rsidRDefault="00792C08" w:rsidP="00A76406">
            <w:pPr>
              <w:spacing w:after="0" w:line="240" w:lineRule="auto"/>
              <w:ind w:right="-72"/>
              <w:jc w:val="right"/>
              <w:rPr>
                <w:rFonts w:ascii="Arial" w:eastAsia="Arial Unicode MS" w:hAnsi="Arial" w:cs="Arial"/>
                <w:sz w:val="18"/>
                <w:szCs w:val="18"/>
              </w:rPr>
            </w:pPr>
          </w:p>
        </w:tc>
      </w:tr>
      <w:tr w:rsidR="00792C08" w:rsidRPr="005D3949" w14:paraId="5E596705" w14:textId="2D6CDE1D" w:rsidTr="00AA3D6B">
        <w:trPr>
          <w:trHeight w:val="28"/>
        </w:trPr>
        <w:tc>
          <w:tcPr>
            <w:tcW w:w="5670" w:type="dxa"/>
            <w:vAlign w:val="bottom"/>
          </w:tcPr>
          <w:p w14:paraId="5311A3B9" w14:textId="0F9CE9A7" w:rsidR="00792C08" w:rsidRPr="005D3949" w:rsidRDefault="00792C08" w:rsidP="00EC35CE">
            <w:pPr>
              <w:spacing w:after="0" w:line="240" w:lineRule="auto"/>
              <w:ind w:left="431"/>
              <w:jc w:val="thaiDistribute"/>
              <w:rPr>
                <w:rFonts w:ascii="Arial" w:eastAsia="Arial Unicode MS" w:hAnsi="Arial" w:cs="Arial"/>
                <w:b/>
                <w:bCs/>
                <w:sz w:val="18"/>
                <w:szCs w:val="18"/>
                <w:cs/>
                <w:lang w:val="en-GB"/>
              </w:rPr>
            </w:pPr>
          </w:p>
        </w:tc>
        <w:tc>
          <w:tcPr>
            <w:tcW w:w="1985" w:type="dxa"/>
            <w:shd w:val="clear" w:color="auto" w:fill="FAFAFA"/>
            <w:vAlign w:val="bottom"/>
          </w:tcPr>
          <w:p w14:paraId="5B942B99" w14:textId="77777777" w:rsidR="00792C08" w:rsidRPr="005D3949" w:rsidRDefault="00792C08" w:rsidP="00A76406">
            <w:pPr>
              <w:spacing w:after="0" w:line="240" w:lineRule="auto"/>
              <w:ind w:right="-72"/>
              <w:jc w:val="right"/>
              <w:rPr>
                <w:rFonts w:ascii="Arial" w:eastAsia="Arial Unicode MS" w:hAnsi="Arial" w:cs="Arial"/>
                <w:sz w:val="18"/>
                <w:szCs w:val="18"/>
              </w:rPr>
            </w:pPr>
          </w:p>
        </w:tc>
        <w:tc>
          <w:tcPr>
            <w:tcW w:w="1843" w:type="dxa"/>
          </w:tcPr>
          <w:p w14:paraId="4491DAC6" w14:textId="77777777" w:rsidR="00792C08" w:rsidRPr="005D3949" w:rsidRDefault="00792C08" w:rsidP="00A76406">
            <w:pPr>
              <w:spacing w:after="0" w:line="240" w:lineRule="auto"/>
              <w:ind w:right="-72"/>
              <w:jc w:val="right"/>
              <w:rPr>
                <w:rFonts w:ascii="Arial" w:eastAsia="Arial Unicode MS" w:hAnsi="Arial" w:cs="Arial"/>
                <w:sz w:val="18"/>
                <w:szCs w:val="18"/>
              </w:rPr>
            </w:pPr>
          </w:p>
        </w:tc>
      </w:tr>
      <w:tr w:rsidR="00792C08" w:rsidRPr="005D3949" w14:paraId="780D1BD2" w14:textId="2A82A869" w:rsidTr="00AA3D6B">
        <w:trPr>
          <w:trHeight w:val="28"/>
        </w:trPr>
        <w:tc>
          <w:tcPr>
            <w:tcW w:w="5670" w:type="dxa"/>
            <w:vAlign w:val="bottom"/>
          </w:tcPr>
          <w:p w14:paraId="26D20DE0" w14:textId="43D4D8CF" w:rsidR="00792C08" w:rsidRPr="005D3949" w:rsidRDefault="00792C08" w:rsidP="00EC35CE">
            <w:pPr>
              <w:spacing w:after="0" w:line="240" w:lineRule="auto"/>
              <w:ind w:left="431"/>
              <w:jc w:val="thaiDistribute"/>
              <w:rPr>
                <w:rFonts w:ascii="Arial" w:eastAsia="Arial Unicode MS" w:hAnsi="Arial" w:cs="Arial"/>
                <w:sz w:val="18"/>
                <w:szCs w:val="18"/>
                <w:lang w:val="en-GB"/>
              </w:rPr>
            </w:pPr>
            <w:r>
              <w:rPr>
                <w:rFonts w:ascii="Arial" w:eastAsia="Arial Unicode MS" w:hAnsi="Arial" w:cs="Arial"/>
                <w:sz w:val="18"/>
                <w:szCs w:val="18"/>
              </w:rPr>
              <w:t>Opening book value</w:t>
            </w:r>
          </w:p>
        </w:tc>
        <w:tc>
          <w:tcPr>
            <w:tcW w:w="1985" w:type="dxa"/>
            <w:shd w:val="clear" w:color="auto" w:fill="FAFAFA"/>
          </w:tcPr>
          <w:p w14:paraId="1B571D56" w14:textId="05603D4F" w:rsidR="00792C08" w:rsidRPr="005D3949" w:rsidRDefault="00792C08" w:rsidP="00A75F5B">
            <w:pPr>
              <w:spacing w:after="0" w:line="240" w:lineRule="auto"/>
              <w:ind w:left="567" w:right="-72" w:hanging="141"/>
              <w:jc w:val="right"/>
              <w:rPr>
                <w:rFonts w:ascii="Arial" w:eastAsia="Arial Unicode MS" w:hAnsi="Arial" w:cs="Arial"/>
                <w:sz w:val="18"/>
                <w:szCs w:val="18"/>
                <w:lang w:val="en-GB"/>
              </w:rPr>
            </w:pPr>
            <w:r>
              <w:rPr>
                <w:rFonts w:ascii="Arial" w:eastAsia="Arial Unicode MS" w:hAnsi="Arial" w:cs="Arial"/>
                <w:sz w:val="18"/>
                <w:szCs w:val="18"/>
                <w:lang w:val="en-GB"/>
              </w:rPr>
              <w:t>448,245</w:t>
            </w:r>
          </w:p>
        </w:tc>
        <w:tc>
          <w:tcPr>
            <w:tcW w:w="1843" w:type="dxa"/>
          </w:tcPr>
          <w:p w14:paraId="71838CBF" w14:textId="254480EB" w:rsidR="00792C08" w:rsidRDefault="00792C08" w:rsidP="00A75F5B">
            <w:pPr>
              <w:spacing w:after="0" w:line="240" w:lineRule="auto"/>
              <w:ind w:left="567" w:right="-72" w:hanging="141"/>
              <w:jc w:val="right"/>
              <w:rPr>
                <w:rFonts w:ascii="Arial" w:eastAsia="Arial Unicode MS" w:hAnsi="Arial" w:cs="Arial"/>
                <w:sz w:val="18"/>
                <w:szCs w:val="18"/>
                <w:lang w:val="en-GB"/>
              </w:rPr>
            </w:pPr>
            <w:r>
              <w:rPr>
                <w:rFonts w:ascii="Arial" w:eastAsia="Arial Unicode MS" w:hAnsi="Arial" w:cs="Arial"/>
                <w:sz w:val="18"/>
                <w:szCs w:val="18"/>
                <w:lang w:val="en-GB"/>
              </w:rPr>
              <w:t>445,125</w:t>
            </w:r>
          </w:p>
        </w:tc>
      </w:tr>
      <w:tr w:rsidR="00792C08" w:rsidRPr="005D3949" w14:paraId="01AF5084" w14:textId="5EBB7BF6" w:rsidTr="00AA3D6B">
        <w:trPr>
          <w:trHeight w:val="28"/>
        </w:trPr>
        <w:tc>
          <w:tcPr>
            <w:tcW w:w="5670" w:type="dxa"/>
            <w:vAlign w:val="bottom"/>
          </w:tcPr>
          <w:p w14:paraId="29F12E3E" w14:textId="63BF6940" w:rsidR="00792C08" w:rsidRPr="005D3949" w:rsidRDefault="00792C08" w:rsidP="00EC35CE">
            <w:pPr>
              <w:spacing w:after="0" w:line="240" w:lineRule="auto"/>
              <w:ind w:left="431"/>
              <w:jc w:val="thaiDistribute"/>
              <w:rPr>
                <w:rFonts w:ascii="Arial" w:eastAsia="Arial Unicode MS" w:hAnsi="Arial" w:cs="Arial"/>
                <w:sz w:val="18"/>
                <w:szCs w:val="18"/>
                <w:cs/>
              </w:rPr>
            </w:pPr>
            <w:r>
              <w:rPr>
                <w:rFonts w:ascii="Arial" w:eastAsia="Arial Unicode MS" w:hAnsi="Arial" w:cs="Arial"/>
                <w:sz w:val="18"/>
                <w:szCs w:val="18"/>
              </w:rPr>
              <w:t>Additional investments</w:t>
            </w:r>
          </w:p>
        </w:tc>
        <w:tc>
          <w:tcPr>
            <w:tcW w:w="1985" w:type="dxa"/>
            <w:tcBorders>
              <w:bottom w:val="single" w:sz="4" w:space="0" w:color="auto"/>
            </w:tcBorders>
            <w:shd w:val="clear" w:color="auto" w:fill="FAFAFA"/>
          </w:tcPr>
          <w:p w14:paraId="08640F65" w14:textId="08998CA8" w:rsidR="00792C08" w:rsidRPr="005D3949" w:rsidRDefault="00792C08" w:rsidP="00A75F5B">
            <w:pPr>
              <w:spacing w:after="0" w:line="240" w:lineRule="auto"/>
              <w:ind w:left="567" w:right="-72" w:hanging="141"/>
              <w:jc w:val="right"/>
              <w:rPr>
                <w:rFonts w:ascii="Arial" w:eastAsia="Arial Unicode MS" w:hAnsi="Arial" w:cs="Arial"/>
                <w:sz w:val="18"/>
                <w:szCs w:val="18"/>
                <w:lang w:val="en-GB"/>
              </w:rPr>
            </w:pPr>
            <w:r>
              <w:rPr>
                <w:rFonts w:ascii="Arial" w:eastAsia="Arial Unicode MS" w:hAnsi="Arial" w:cs="Arial"/>
                <w:sz w:val="18"/>
                <w:szCs w:val="18"/>
                <w:lang w:val="en-GB"/>
              </w:rPr>
              <w:t>91,680</w:t>
            </w:r>
          </w:p>
        </w:tc>
        <w:tc>
          <w:tcPr>
            <w:tcW w:w="1843" w:type="dxa"/>
            <w:tcBorders>
              <w:bottom w:val="single" w:sz="4" w:space="0" w:color="auto"/>
            </w:tcBorders>
          </w:tcPr>
          <w:p w14:paraId="598F80E1" w14:textId="1B229D0E" w:rsidR="00792C08" w:rsidRDefault="00792C08" w:rsidP="00A75F5B">
            <w:pPr>
              <w:spacing w:after="0" w:line="240" w:lineRule="auto"/>
              <w:ind w:left="567" w:right="-72" w:hanging="141"/>
              <w:jc w:val="right"/>
              <w:rPr>
                <w:rFonts w:ascii="Arial" w:eastAsia="Arial Unicode MS" w:hAnsi="Arial" w:cs="Arial"/>
                <w:sz w:val="18"/>
                <w:szCs w:val="18"/>
                <w:lang w:val="en-GB"/>
              </w:rPr>
            </w:pPr>
            <w:r>
              <w:rPr>
                <w:rFonts w:ascii="Arial" w:eastAsia="Arial Unicode MS" w:hAnsi="Arial" w:cs="Arial"/>
                <w:sz w:val="18"/>
                <w:szCs w:val="18"/>
                <w:lang w:val="en-GB"/>
              </w:rPr>
              <w:t>3,120</w:t>
            </w:r>
          </w:p>
        </w:tc>
      </w:tr>
      <w:tr w:rsidR="00792C08" w:rsidRPr="005D3949" w14:paraId="56C44243" w14:textId="715022E2" w:rsidTr="00AA3D6B">
        <w:trPr>
          <w:trHeight w:val="28"/>
        </w:trPr>
        <w:tc>
          <w:tcPr>
            <w:tcW w:w="5670" w:type="dxa"/>
            <w:vAlign w:val="bottom"/>
          </w:tcPr>
          <w:p w14:paraId="3DB07B9F" w14:textId="77777777" w:rsidR="00792C08" w:rsidRPr="005D3949" w:rsidRDefault="00792C08" w:rsidP="00EC35CE">
            <w:pPr>
              <w:spacing w:after="0" w:line="240" w:lineRule="auto"/>
              <w:ind w:left="431"/>
              <w:jc w:val="thaiDistribute"/>
              <w:rPr>
                <w:rFonts w:ascii="Arial" w:eastAsia="Arial Unicode MS" w:hAnsi="Arial" w:cs="Arial"/>
                <w:sz w:val="18"/>
                <w:szCs w:val="18"/>
              </w:rPr>
            </w:pPr>
          </w:p>
        </w:tc>
        <w:tc>
          <w:tcPr>
            <w:tcW w:w="1985" w:type="dxa"/>
            <w:tcBorders>
              <w:top w:val="single" w:sz="4" w:space="0" w:color="auto"/>
            </w:tcBorders>
            <w:shd w:val="clear" w:color="auto" w:fill="FAFAFA"/>
          </w:tcPr>
          <w:p w14:paraId="656B0C50" w14:textId="77777777" w:rsidR="00792C08" w:rsidRPr="005D3949" w:rsidRDefault="00792C08" w:rsidP="00A75F5B">
            <w:pPr>
              <w:spacing w:after="0" w:line="240" w:lineRule="auto"/>
              <w:ind w:left="567" w:right="-72" w:hanging="141"/>
              <w:jc w:val="right"/>
              <w:rPr>
                <w:rFonts w:ascii="Arial" w:hAnsi="Arial" w:cs="Arial"/>
                <w:sz w:val="18"/>
                <w:szCs w:val="18"/>
              </w:rPr>
            </w:pPr>
          </w:p>
        </w:tc>
        <w:tc>
          <w:tcPr>
            <w:tcW w:w="1843" w:type="dxa"/>
            <w:tcBorders>
              <w:top w:val="single" w:sz="4" w:space="0" w:color="auto"/>
            </w:tcBorders>
          </w:tcPr>
          <w:p w14:paraId="2A572E91" w14:textId="77777777" w:rsidR="00792C08" w:rsidRPr="005D3949" w:rsidRDefault="00792C08" w:rsidP="00A75F5B">
            <w:pPr>
              <w:spacing w:after="0" w:line="240" w:lineRule="auto"/>
              <w:ind w:left="567" w:right="-72" w:hanging="141"/>
              <w:jc w:val="right"/>
              <w:rPr>
                <w:rFonts w:ascii="Arial" w:hAnsi="Arial" w:cs="Arial"/>
                <w:sz w:val="18"/>
                <w:szCs w:val="18"/>
              </w:rPr>
            </w:pPr>
          </w:p>
        </w:tc>
      </w:tr>
      <w:tr w:rsidR="00792C08" w:rsidRPr="005D3949" w14:paraId="2E2944EF" w14:textId="6DA22AE5" w:rsidTr="00AA3D6B">
        <w:trPr>
          <w:trHeight w:val="28"/>
        </w:trPr>
        <w:tc>
          <w:tcPr>
            <w:tcW w:w="5670" w:type="dxa"/>
            <w:vAlign w:val="bottom"/>
          </w:tcPr>
          <w:p w14:paraId="422EDF14" w14:textId="0282A5A5" w:rsidR="00792C08" w:rsidRPr="005D3949" w:rsidRDefault="00792C08" w:rsidP="00EC35CE">
            <w:pPr>
              <w:spacing w:after="0" w:line="240" w:lineRule="auto"/>
              <w:ind w:left="431"/>
              <w:jc w:val="thaiDistribute"/>
              <w:rPr>
                <w:rFonts w:ascii="Arial" w:eastAsia="Arial Unicode MS" w:hAnsi="Arial" w:cs="Arial"/>
                <w:sz w:val="18"/>
                <w:szCs w:val="18"/>
                <w:cs/>
              </w:rPr>
            </w:pPr>
            <w:r>
              <w:rPr>
                <w:rFonts w:ascii="Arial" w:eastAsia="Arial Unicode MS" w:hAnsi="Arial" w:cs="Arial"/>
                <w:sz w:val="18"/>
                <w:szCs w:val="18"/>
              </w:rPr>
              <w:t>Closing book value</w:t>
            </w:r>
          </w:p>
        </w:tc>
        <w:tc>
          <w:tcPr>
            <w:tcW w:w="1985" w:type="dxa"/>
            <w:tcBorders>
              <w:bottom w:val="single" w:sz="4" w:space="0" w:color="auto"/>
            </w:tcBorders>
            <w:shd w:val="clear" w:color="auto" w:fill="FAFAFA"/>
          </w:tcPr>
          <w:p w14:paraId="3C47EBAE" w14:textId="61540D3B" w:rsidR="00792C08" w:rsidRPr="005D3949" w:rsidRDefault="00792C08" w:rsidP="00A75F5B">
            <w:pPr>
              <w:spacing w:after="0" w:line="240" w:lineRule="auto"/>
              <w:ind w:left="567" w:right="-72" w:hanging="141"/>
              <w:jc w:val="right"/>
              <w:rPr>
                <w:rFonts w:ascii="Arial" w:eastAsia="Arial Unicode MS" w:hAnsi="Arial" w:cs="Arial"/>
                <w:sz w:val="18"/>
                <w:szCs w:val="18"/>
                <w:lang w:val="en-GB"/>
              </w:rPr>
            </w:pPr>
            <w:r>
              <w:rPr>
                <w:rFonts w:ascii="Arial" w:eastAsia="Arial Unicode MS" w:hAnsi="Arial" w:cs="Arial"/>
                <w:sz w:val="18"/>
                <w:szCs w:val="18"/>
                <w:lang w:val="en-GB"/>
              </w:rPr>
              <w:t>539,925</w:t>
            </w:r>
          </w:p>
        </w:tc>
        <w:tc>
          <w:tcPr>
            <w:tcW w:w="1843" w:type="dxa"/>
            <w:tcBorders>
              <w:bottom w:val="single" w:sz="4" w:space="0" w:color="auto"/>
            </w:tcBorders>
          </w:tcPr>
          <w:p w14:paraId="01547234" w14:textId="3C46F7B2" w:rsidR="00792C08" w:rsidRDefault="00792C08" w:rsidP="00A75F5B">
            <w:pPr>
              <w:spacing w:after="0" w:line="240" w:lineRule="auto"/>
              <w:ind w:left="567" w:right="-72" w:hanging="141"/>
              <w:jc w:val="right"/>
              <w:rPr>
                <w:rFonts w:ascii="Arial" w:eastAsia="Arial Unicode MS" w:hAnsi="Arial" w:cs="Arial"/>
                <w:sz w:val="18"/>
                <w:szCs w:val="18"/>
                <w:lang w:val="en-GB"/>
              </w:rPr>
            </w:pPr>
            <w:r>
              <w:rPr>
                <w:rFonts w:ascii="Arial" w:eastAsia="Arial Unicode MS" w:hAnsi="Arial" w:cs="Arial"/>
                <w:sz w:val="18"/>
                <w:szCs w:val="18"/>
                <w:lang w:val="en-GB"/>
              </w:rPr>
              <w:t>448,245</w:t>
            </w:r>
          </w:p>
        </w:tc>
      </w:tr>
    </w:tbl>
    <w:p w14:paraId="6FC26722" w14:textId="77777777" w:rsidR="00533002" w:rsidRPr="00EC35CE" w:rsidRDefault="00533002" w:rsidP="00EC35CE">
      <w:pPr>
        <w:spacing w:after="0" w:line="240" w:lineRule="auto"/>
        <w:ind w:left="540"/>
        <w:jc w:val="both"/>
        <w:rPr>
          <w:rFonts w:ascii="Arial" w:eastAsia="Arial Unicode MS" w:hAnsi="Arial" w:cs="Arial"/>
          <w:sz w:val="18"/>
          <w:szCs w:val="18"/>
          <w:lang w:bidi="th-TH"/>
        </w:rPr>
      </w:pPr>
    </w:p>
    <w:p w14:paraId="690319DC" w14:textId="22B30642" w:rsidR="00EB7C4D" w:rsidRPr="00EC35CE" w:rsidRDefault="00EB7C4D" w:rsidP="00EC35CE">
      <w:pPr>
        <w:spacing w:after="0" w:line="240" w:lineRule="auto"/>
        <w:ind w:left="540"/>
        <w:jc w:val="both"/>
        <w:rPr>
          <w:rFonts w:ascii="Arial" w:eastAsia="Arial Unicode MS" w:hAnsi="Arial" w:cs="Arial"/>
          <w:sz w:val="18"/>
          <w:szCs w:val="18"/>
          <w:lang w:bidi="th-TH"/>
        </w:rPr>
      </w:pPr>
      <w:r w:rsidRPr="00EC35CE">
        <w:rPr>
          <w:rFonts w:ascii="Arial" w:eastAsia="Arial Unicode MS" w:hAnsi="Arial" w:cs="Arial"/>
          <w:sz w:val="18"/>
          <w:szCs w:val="18"/>
          <w:lang w:bidi="th-TH"/>
        </w:rPr>
        <w:t>The movements of investment</w:t>
      </w:r>
      <w:r w:rsidR="00760670" w:rsidRPr="00EC35CE">
        <w:rPr>
          <w:rFonts w:ascii="Arial" w:eastAsia="Arial Unicode MS" w:hAnsi="Arial" w:cs="Arial"/>
          <w:sz w:val="18"/>
          <w:szCs w:val="18"/>
          <w:lang w:bidi="th-TH"/>
        </w:rPr>
        <w:t>s</w:t>
      </w:r>
      <w:r w:rsidRPr="00EC35CE">
        <w:rPr>
          <w:rFonts w:ascii="Arial" w:eastAsia="Arial Unicode MS" w:hAnsi="Arial" w:cs="Arial"/>
          <w:sz w:val="18"/>
          <w:szCs w:val="18"/>
          <w:lang w:bidi="th-TH"/>
        </w:rPr>
        <w:t xml:space="preserve"> in</w:t>
      </w:r>
      <w:r w:rsidR="003504A8" w:rsidRPr="00EC35CE">
        <w:rPr>
          <w:rFonts w:ascii="Arial" w:eastAsia="Arial Unicode MS" w:hAnsi="Arial" w:cs="Arial"/>
          <w:sz w:val="18"/>
          <w:szCs w:val="18"/>
          <w:lang w:bidi="th-TH"/>
        </w:rPr>
        <w:t xml:space="preserve"> </w:t>
      </w:r>
      <w:r w:rsidRPr="00EC35CE">
        <w:rPr>
          <w:rFonts w:ascii="Arial" w:eastAsia="Arial Unicode MS" w:hAnsi="Arial" w:cs="Arial"/>
          <w:sz w:val="18"/>
          <w:szCs w:val="18"/>
          <w:lang w:bidi="th-TH"/>
        </w:rPr>
        <w:t>subsidiar</w:t>
      </w:r>
      <w:r w:rsidR="00760670" w:rsidRPr="00EC35CE">
        <w:rPr>
          <w:rFonts w:ascii="Arial" w:eastAsia="Arial Unicode MS" w:hAnsi="Arial" w:cs="Arial"/>
          <w:sz w:val="18"/>
          <w:szCs w:val="18"/>
          <w:lang w:bidi="th-TH"/>
        </w:rPr>
        <w:t>ies</w:t>
      </w:r>
      <w:r w:rsidRPr="00EC35CE">
        <w:rPr>
          <w:rFonts w:ascii="Arial" w:eastAsia="Arial Unicode MS" w:hAnsi="Arial" w:cs="Arial"/>
          <w:sz w:val="18"/>
          <w:szCs w:val="18"/>
          <w:lang w:bidi="th-TH"/>
        </w:rPr>
        <w:t xml:space="preserve"> during the </w:t>
      </w:r>
      <w:r w:rsidR="007F791C" w:rsidRPr="00EC35CE">
        <w:rPr>
          <w:rFonts w:ascii="Arial" w:eastAsia="Arial Unicode MS" w:hAnsi="Arial" w:cs="Arial"/>
          <w:sz w:val="18"/>
          <w:szCs w:val="18"/>
          <w:lang w:bidi="th-TH"/>
        </w:rPr>
        <w:t>year</w:t>
      </w:r>
      <w:r w:rsidRPr="00EC35CE">
        <w:rPr>
          <w:rFonts w:ascii="Arial" w:eastAsia="Arial Unicode MS" w:hAnsi="Arial" w:cs="Arial"/>
          <w:sz w:val="18"/>
          <w:szCs w:val="18"/>
          <w:lang w:bidi="th-TH"/>
        </w:rPr>
        <w:t xml:space="preserve"> ended 31 December 20</w:t>
      </w:r>
      <w:r w:rsidR="00AB0750" w:rsidRPr="00EC35CE">
        <w:rPr>
          <w:rFonts w:ascii="Arial" w:eastAsia="Arial Unicode MS" w:hAnsi="Arial" w:cs="Arial"/>
          <w:sz w:val="18"/>
          <w:szCs w:val="18"/>
          <w:lang w:val="en-GB" w:bidi="th-TH"/>
        </w:rPr>
        <w:t>2</w:t>
      </w:r>
      <w:r w:rsidR="00533002" w:rsidRPr="00EC35CE">
        <w:rPr>
          <w:rFonts w:ascii="Arial" w:eastAsia="Arial Unicode MS" w:hAnsi="Arial" w:cs="Arial"/>
          <w:sz w:val="18"/>
          <w:szCs w:val="18"/>
          <w:lang w:val="en-GB" w:bidi="th-TH"/>
        </w:rPr>
        <w:t>1</w:t>
      </w:r>
      <w:r w:rsidRPr="00EC35CE">
        <w:rPr>
          <w:rFonts w:ascii="Arial" w:eastAsia="Arial Unicode MS" w:hAnsi="Arial" w:cs="Arial"/>
          <w:sz w:val="18"/>
          <w:szCs w:val="18"/>
          <w:lang w:bidi="th-TH"/>
        </w:rPr>
        <w:t xml:space="preserve"> are as follows:</w:t>
      </w:r>
    </w:p>
    <w:p w14:paraId="3703EC9B" w14:textId="6C6B656B" w:rsidR="00EB7C4D" w:rsidRPr="00EC35CE" w:rsidRDefault="00EB7C4D" w:rsidP="00EC35CE">
      <w:pPr>
        <w:spacing w:after="0" w:line="240" w:lineRule="auto"/>
        <w:ind w:left="540"/>
        <w:jc w:val="both"/>
        <w:rPr>
          <w:rFonts w:ascii="Arial" w:eastAsia="Arial Unicode MS" w:hAnsi="Arial" w:cs="Arial"/>
          <w:sz w:val="18"/>
          <w:szCs w:val="18"/>
          <w:lang w:bidi="th-TH"/>
        </w:rPr>
      </w:pPr>
    </w:p>
    <w:p w14:paraId="3CB7947B" w14:textId="77777777" w:rsidR="00A75F5B" w:rsidRPr="00EC35CE" w:rsidRDefault="00A75F5B" w:rsidP="00EC35CE">
      <w:pPr>
        <w:pStyle w:val="FootnoteText"/>
        <w:spacing w:line="240" w:lineRule="auto"/>
        <w:ind w:left="540"/>
        <w:jc w:val="thaiDistribute"/>
        <w:rPr>
          <w:rFonts w:eastAsia="Arial Unicode MS" w:cs="Arial"/>
          <w:b/>
          <w:bCs/>
          <w:color w:val="CF4A02"/>
          <w:sz w:val="18"/>
          <w:szCs w:val="18"/>
        </w:rPr>
      </w:pPr>
      <w:r w:rsidRPr="00EC35CE">
        <w:rPr>
          <w:rFonts w:eastAsia="Arial Unicode MS" w:cs="Arial"/>
          <w:b/>
          <w:bCs/>
          <w:color w:val="CF4A02"/>
          <w:sz w:val="18"/>
          <w:szCs w:val="18"/>
        </w:rPr>
        <w:t>Investment in a subsidiary directly held by the Company</w:t>
      </w:r>
    </w:p>
    <w:p w14:paraId="69C806AD" w14:textId="77777777" w:rsidR="00A75F5B" w:rsidRPr="00EC35CE" w:rsidRDefault="00A75F5B" w:rsidP="00EC35CE">
      <w:pPr>
        <w:pStyle w:val="FootnoteText"/>
        <w:spacing w:line="240" w:lineRule="auto"/>
        <w:ind w:left="540"/>
        <w:jc w:val="thaiDistribute"/>
        <w:rPr>
          <w:rFonts w:cs="Arial"/>
          <w:sz w:val="18"/>
          <w:szCs w:val="18"/>
        </w:rPr>
      </w:pPr>
    </w:p>
    <w:p w14:paraId="39B50C71" w14:textId="77777777" w:rsidR="00A75F5B" w:rsidRPr="00EC35CE" w:rsidRDefault="00A75F5B" w:rsidP="00EC35CE">
      <w:pPr>
        <w:pStyle w:val="FootnoteText"/>
        <w:spacing w:line="240" w:lineRule="auto"/>
        <w:ind w:left="540"/>
        <w:jc w:val="thaiDistribute"/>
        <w:rPr>
          <w:rFonts w:eastAsia="Arial Unicode MS" w:cs="Arial"/>
          <w:b/>
          <w:bCs/>
          <w:color w:val="CF4A02"/>
          <w:sz w:val="18"/>
          <w:szCs w:val="18"/>
          <w:u w:val="single"/>
        </w:rPr>
      </w:pPr>
      <w:r w:rsidRPr="00EC35CE">
        <w:rPr>
          <w:rFonts w:eastAsia="Arial Unicode MS" w:cs="Arial"/>
          <w:b/>
          <w:bCs/>
          <w:color w:val="CF4A02"/>
          <w:sz w:val="18"/>
          <w:szCs w:val="18"/>
          <w:u w:val="single"/>
        </w:rPr>
        <w:t xml:space="preserve">SNNP International Co., Ltd. </w:t>
      </w:r>
      <w:r w:rsidRPr="00EC35CE">
        <w:rPr>
          <w:rFonts w:eastAsia="Arial Unicode MS" w:cs="Arial"/>
          <w:b/>
          <w:bCs/>
          <w:color w:val="CF4A02"/>
          <w:sz w:val="18"/>
          <w:szCs w:val="18"/>
          <w:u w:val="single"/>
          <w:cs/>
        </w:rPr>
        <w:t>(</w:t>
      </w:r>
      <w:r w:rsidRPr="00EC35CE">
        <w:rPr>
          <w:rFonts w:eastAsia="Arial Unicode MS" w:cs="Arial"/>
          <w:b/>
          <w:bCs/>
          <w:color w:val="CF4A02"/>
          <w:sz w:val="18"/>
          <w:szCs w:val="18"/>
          <w:u w:val="single"/>
        </w:rPr>
        <w:t>SNNPI)</w:t>
      </w:r>
    </w:p>
    <w:p w14:paraId="71AB0C9C" w14:textId="77777777" w:rsidR="00A75F5B" w:rsidRPr="00EC35CE" w:rsidRDefault="00A75F5B" w:rsidP="00EC35CE">
      <w:pPr>
        <w:pStyle w:val="FootnoteText"/>
        <w:spacing w:line="240" w:lineRule="auto"/>
        <w:ind w:left="540"/>
        <w:jc w:val="thaiDistribute"/>
        <w:rPr>
          <w:rFonts w:eastAsia="Arial Unicode MS" w:cs="Arial"/>
          <w:sz w:val="18"/>
          <w:szCs w:val="18"/>
          <w:cs/>
        </w:rPr>
      </w:pPr>
    </w:p>
    <w:p w14:paraId="42F8309B" w14:textId="77777777" w:rsidR="005A0562" w:rsidRPr="006A10B8" w:rsidRDefault="005A0562" w:rsidP="005A0562">
      <w:pPr>
        <w:pStyle w:val="FootnoteText"/>
        <w:numPr>
          <w:ilvl w:val="0"/>
          <w:numId w:val="10"/>
        </w:numPr>
        <w:spacing w:line="240" w:lineRule="auto"/>
        <w:ind w:left="540"/>
        <w:jc w:val="thaiDistribute"/>
        <w:rPr>
          <w:rFonts w:cs="Arial"/>
          <w:spacing w:val="-4"/>
          <w:sz w:val="18"/>
          <w:szCs w:val="18"/>
        </w:rPr>
      </w:pPr>
      <w:r w:rsidRPr="006A10B8">
        <w:rPr>
          <w:rFonts w:cs="Arial"/>
          <w:spacing w:val="-4"/>
          <w:sz w:val="18"/>
          <w:szCs w:val="18"/>
        </w:rPr>
        <w:t>Payment for paid-up share capital</w:t>
      </w:r>
    </w:p>
    <w:p w14:paraId="466D772F" w14:textId="77777777" w:rsidR="005A0562" w:rsidRPr="00DD7514" w:rsidRDefault="005A0562" w:rsidP="005A0562">
      <w:pPr>
        <w:spacing w:after="0" w:line="240" w:lineRule="auto"/>
        <w:ind w:left="540"/>
        <w:jc w:val="thaiDistribute"/>
        <w:rPr>
          <w:rFonts w:ascii="Arial" w:eastAsia="Arial Unicode MS" w:hAnsi="Arial" w:cs="Arial"/>
          <w:b/>
          <w:bCs/>
          <w:i/>
          <w:iCs/>
          <w:sz w:val="18"/>
          <w:szCs w:val="18"/>
        </w:rPr>
      </w:pPr>
    </w:p>
    <w:p w14:paraId="70822DD9" w14:textId="2CC5C60A" w:rsidR="005A0562" w:rsidRPr="00DD7514" w:rsidRDefault="005A0562" w:rsidP="005A0562">
      <w:pPr>
        <w:spacing w:after="0" w:line="240" w:lineRule="auto"/>
        <w:ind w:left="540"/>
        <w:jc w:val="both"/>
        <w:rPr>
          <w:rFonts w:ascii="Arial" w:eastAsia="Arial Unicode MS" w:hAnsi="Arial" w:cs="Arial"/>
          <w:sz w:val="18"/>
          <w:szCs w:val="18"/>
          <w:lang w:bidi="th-TH"/>
        </w:rPr>
      </w:pPr>
      <w:r w:rsidRPr="00DD7514">
        <w:rPr>
          <w:rFonts w:ascii="Arial" w:eastAsia="Arial Unicode MS" w:hAnsi="Arial" w:cs="Arial"/>
          <w:sz w:val="18"/>
          <w:szCs w:val="18"/>
          <w:lang w:bidi="th-TH"/>
        </w:rPr>
        <w:t xml:space="preserve">On </w:t>
      </w:r>
      <w:r w:rsidR="00DD7514" w:rsidRPr="00DD7514">
        <w:rPr>
          <w:rFonts w:ascii="Arial" w:eastAsia="Arial Unicode MS" w:hAnsi="Arial" w:cs="Arial"/>
          <w:sz w:val="18"/>
          <w:szCs w:val="18"/>
          <w:lang w:bidi="th-TH"/>
        </w:rPr>
        <w:t>15</w:t>
      </w:r>
      <w:r w:rsidRPr="00DD7514">
        <w:rPr>
          <w:rFonts w:ascii="Arial" w:eastAsia="Arial Unicode MS" w:hAnsi="Arial" w:cs="Arial"/>
          <w:sz w:val="18"/>
          <w:szCs w:val="18"/>
          <w:lang w:bidi="th-TH"/>
        </w:rPr>
        <w:t xml:space="preserve"> </w:t>
      </w:r>
      <w:r w:rsidR="00DD7514" w:rsidRPr="00DD7514">
        <w:rPr>
          <w:rFonts w:ascii="Arial" w:eastAsia="Arial Unicode MS" w:hAnsi="Arial" w:cs="Arial"/>
          <w:sz w:val="18"/>
          <w:szCs w:val="18"/>
          <w:lang w:bidi="th-TH"/>
        </w:rPr>
        <w:t>March</w:t>
      </w:r>
      <w:r w:rsidRPr="00DD7514">
        <w:rPr>
          <w:rFonts w:ascii="Arial" w:eastAsia="Arial Unicode MS" w:hAnsi="Arial" w:cs="Arial"/>
          <w:sz w:val="18"/>
          <w:szCs w:val="18"/>
          <w:lang w:bidi="th-TH"/>
        </w:rPr>
        <w:t xml:space="preserve"> 202</w:t>
      </w:r>
      <w:r w:rsidR="00DD7514" w:rsidRPr="00DD7514">
        <w:rPr>
          <w:rFonts w:ascii="Arial" w:eastAsia="Arial Unicode MS" w:hAnsi="Arial" w:cs="Arial"/>
          <w:sz w:val="18"/>
          <w:szCs w:val="18"/>
          <w:lang w:bidi="th-TH"/>
        </w:rPr>
        <w:t>1 and 26 November 2021</w:t>
      </w:r>
      <w:r w:rsidRPr="00DD7514">
        <w:rPr>
          <w:rFonts w:ascii="Arial" w:eastAsia="Arial Unicode MS" w:hAnsi="Arial" w:cs="Arial"/>
          <w:sz w:val="18"/>
          <w:szCs w:val="18"/>
          <w:lang w:bidi="th-TH"/>
        </w:rPr>
        <w:t xml:space="preserve">, the Company made a payment for paid-up share capital of SNNPI </w:t>
      </w:r>
      <w:proofErr w:type="spellStart"/>
      <w:r w:rsidRPr="00DD7514">
        <w:rPr>
          <w:rFonts w:ascii="Arial" w:eastAsia="Arial Unicode MS" w:hAnsi="Arial" w:cs="Arial"/>
          <w:sz w:val="18"/>
          <w:szCs w:val="18"/>
          <w:lang w:bidi="th-TH"/>
        </w:rPr>
        <w:t>totalling</w:t>
      </w:r>
      <w:proofErr w:type="spellEnd"/>
      <w:r w:rsidRPr="00DD7514">
        <w:rPr>
          <w:rFonts w:ascii="Arial" w:eastAsia="Arial Unicode MS" w:hAnsi="Arial" w:cs="Arial"/>
          <w:sz w:val="18"/>
          <w:szCs w:val="18"/>
          <w:lang w:bidi="th-TH"/>
        </w:rPr>
        <w:t xml:space="preserve"> Baht </w:t>
      </w:r>
      <w:r w:rsidR="00DD7514" w:rsidRPr="00DD7514">
        <w:rPr>
          <w:rFonts w:ascii="Arial" w:eastAsia="Arial Unicode MS" w:hAnsi="Arial" w:cs="Arial"/>
          <w:sz w:val="18"/>
          <w:szCs w:val="18"/>
          <w:lang w:bidi="th-TH"/>
        </w:rPr>
        <w:t>11</w:t>
      </w:r>
      <w:r w:rsidRPr="00DD7514">
        <w:rPr>
          <w:rFonts w:ascii="Arial" w:eastAsia="Arial Unicode MS" w:hAnsi="Arial" w:cs="Arial"/>
          <w:sz w:val="18"/>
          <w:szCs w:val="18"/>
          <w:lang w:bidi="th-TH"/>
        </w:rPr>
        <w:t>.</w:t>
      </w:r>
      <w:r w:rsidR="00DD7514" w:rsidRPr="00DD7514">
        <w:rPr>
          <w:rFonts w:ascii="Arial" w:eastAsia="Arial Unicode MS" w:hAnsi="Arial" w:cs="Arial"/>
          <w:sz w:val="18"/>
          <w:szCs w:val="18"/>
          <w:lang w:bidi="th-TH"/>
        </w:rPr>
        <w:t>04</w:t>
      </w:r>
      <w:r w:rsidRPr="00DD7514">
        <w:rPr>
          <w:rFonts w:ascii="Arial" w:eastAsia="Arial Unicode MS" w:hAnsi="Arial" w:cs="Arial"/>
          <w:sz w:val="18"/>
          <w:szCs w:val="18"/>
          <w:lang w:bidi="th-TH"/>
        </w:rPr>
        <w:t xml:space="preserve"> million</w:t>
      </w:r>
      <w:r w:rsidR="00DD7514" w:rsidRPr="00DD7514">
        <w:rPr>
          <w:rFonts w:ascii="Arial" w:eastAsia="Arial Unicode MS" w:hAnsi="Arial" w:cs="Arial"/>
          <w:sz w:val="18"/>
          <w:szCs w:val="18"/>
          <w:lang w:bidi="th-TH"/>
        </w:rPr>
        <w:t xml:space="preserve"> and Baht 60.14 million</w:t>
      </w:r>
      <w:r w:rsidR="002941C1" w:rsidRPr="002941C1">
        <w:rPr>
          <w:rFonts w:ascii="Arial" w:eastAsia="Arial Unicode MS" w:hAnsi="Arial" w:cs="Arial"/>
          <w:sz w:val="18"/>
          <w:szCs w:val="18"/>
          <w:lang w:bidi="th-TH"/>
        </w:rPr>
        <w:t>, respectively</w:t>
      </w:r>
      <w:r w:rsidR="00DD7514" w:rsidRPr="00DD7514">
        <w:rPr>
          <w:rFonts w:ascii="Arial" w:eastAsia="Arial Unicode MS" w:hAnsi="Arial" w:cs="Arial"/>
          <w:sz w:val="18"/>
          <w:szCs w:val="18"/>
          <w:lang w:bidi="th-TH"/>
        </w:rPr>
        <w:t>.</w:t>
      </w:r>
    </w:p>
    <w:p w14:paraId="4D25CDA0" w14:textId="77777777" w:rsidR="005A0562" w:rsidRPr="00DD7514" w:rsidRDefault="005A0562" w:rsidP="005A0562">
      <w:pPr>
        <w:spacing w:after="0" w:line="240" w:lineRule="auto"/>
        <w:ind w:left="540"/>
        <w:jc w:val="both"/>
        <w:rPr>
          <w:rFonts w:ascii="Arial" w:eastAsia="Arial Unicode MS" w:hAnsi="Arial" w:cs="Arial"/>
          <w:sz w:val="18"/>
          <w:szCs w:val="18"/>
          <w:lang w:bidi="th-TH"/>
        </w:rPr>
      </w:pPr>
    </w:p>
    <w:p w14:paraId="3E4E4D44" w14:textId="46A419CD" w:rsidR="005A0562" w:rsidRPr="005A0562" w:rsidRDefault="005A0562" w:rsidP="005A0562">
      <w:pPr>
        <w:spacing w:after="0" w:line="240" w:lineRule="auto"/>
        <w:ind w:left="540"/>
        <w:jc w:val="both"/>
        <w:rPr>
          <w:rFonts w:ascii="Arial" w:eastAsia="Arial Unicode MS" w:hAnsi="Arial" w:cs="Arial"/>
          <w:sz w:val="18"/>
          <w:szCs w:val="18"/>
          <w:lang w:bidi="th-TH"/>
        </w:rPr>
      </w:pPr>
      <w:r w:rsidRPr="00DD7514">
        <w:rPr>
          <w:rFonts w:ascii="Arial" w:eastAsia="Arial Unicode MS" w:hAnsi="Arial" w:cs="Arial"/>
          <w:sz w:val="18"/>
          <w:szCs w:val="18"/>
          <w:lang w:bidi="th-TH"/>
        </w:rPr>
        <w:t xml:space="preserve">As </w:t>
      </w:r>
      <w:proofErr w:type="gramStart"/>
      <w:r w:rsidRPr="00DD7514">
        <w:rPr>
          <w:rFonts w:ascii="Arial" w:eastAsia="Arial Unicode MS" w:hAnsi="Arial" w:cs="Arial"/>
          <w:sz w:val="18"/>
          <w:szCs w:val="18"/>
          <w:lang w:bidi="th-TH"/>
        </w:rPr>
        <w:t>at</w:t>
      </w:r>
      <w:proofErr w:type="gramEnd"/>
      <w:r w:rsidRPr="00DD7514">
        <w:rPr>
          <w:rFonts w:ascii="Arial" w:eastAsia="Arial Unicode MS" w:hAnsi="Arial" w:cs="Arial"/>
          <w:sz w:val="18"/>
          <w:szCs w:val="18"/>
          <w:lang w:bidi="th-TH"/>
        </w:rPr>
        <w:t xml:space="preserve"> 31 December 202</w:t>
      </w:r>
      <w:r w:rsidR="00DD7514" w:rsidRPr="00DD7514">
        <w:rPr>
          <w:rFonts w:ascii="Arial" w:eastAsia="Arial Unicode MS" w:hAnsi="Arial" w:cs="Arial"/>
          <w:sz w:val="18"/>
          <w:szCs w:val="18"/>
          <w:lang w:bidi="th-TH"/>
        </w:rPr>
        <w:t>1</w:t>
      </w:r>
      <w:r w:rsidRPr="00DD7514">
        <w:rPr>
          <w:rFonts w:ascii="Arial" w:eastAsia="Arial Unicode MS" w:hAnsi="Arial" w:cs="Arial"/>
          <w:sz w:val="18"/>
          <w:szCs w:val="18"/>
          <w:lang w:bidi="th-TH"/>
        </w:rPr>
        <w:t xml:space="preserve">, the Company made payments for additional paid-up share capital, </w:t>
      </w:r>
      <w:proofErr w:type="spellStart"/>
      <w:r w:rsidRPr="00DD7514">
        <w:rPr>
          <w:rFonts w:ascii="Arial" w:eastAsia="Arial Unicode MS" w:hAnsi="Arial" w:cs="Arial"/>
          <w:sz w:val="18"/>
          <w:szCs w:val="18"/>
          <w:lang w:bidi="th-TH"/>
        </w:rPr>
        <w:t>totalling</w:t>
      </w:r>
      <w:proofErr w:type="spellEnd"/>
      <w:r w:rsidRPr="00DD7514">
        <w:rPr>
          <w:rFonts w:ascii="Arial" w:eastAsia="Arial Unicode MS" w:hAnsi="Arial" w:cs="Arial"/>
          <w:sz w:val="18"/>
          <w:szCs w:val="18"/>
          <w:lang w:bidi="th-TH"/>
        </w:rPr>
        <w:t xml:space="preserve"> Baht 4</w:t>
      </w:r>
      <w:r w:rsidR="00DD7514" w:rsidRPr="00DD7514">
        <w:rPr>
          <w:rFonts w:ascii="Arial" w:eastAsia="Arial Unicode MS" w:hAnsi="Arial" w:cs="Arial"/>
          <w:sz w:val="18"/>
          <w:szCs w:val="18"/>
          <w:lang w:bidi="th-TH"/>
        </w:rPr>
        <w:t>80</w:t>
      </w:r>
      <w:r w:rsidRPr="00DD7514">
        <w:rPr>
          <w:rFonts w:ascii="Arial" w:eastAsia="Arial Unicode MS" w:hAnsi="Arial" w:cs="Arial"/>
          <w:sz w:val="18"/>
          <w:szCs w:val="18"/>
          <w:lang w:bidi="th-TH"/>
        </w:rPr>
        <w:t xml:space="preserve"> million or equivalent to </w:t>
      </w:r>
      <w:r w:rsidR="00DD7514" w:rsidRPr="00DD7514">
        <w:rPr>
          <w:rFonts w:ascii="Arial" w:eastAsia="Arial Unicode MS" w:hAnsi="Arial" w:cs="Arial"/>
          <w:sz w:val="18"/>
          <w:szCs w:val="18"/>
          <w:lang w:bidi="th-TH"/>
        </w:rPr>
        <w:t>100</w:t>
      </w:r>
      <w:r w:rsidRPr="00DD7514">
        <w:rPr>
          <w:rFonts w:ascii="Arial" w:eastAsia="Arial Unicode MS" w:hAnsi="Arial" w:cs="Arial"/>
          <w:sz w:val="18"/>
          <w:szCs w:val="18"/>
          <w:lang w:bidi="th-TH"/>
        </w:rPr>
        <w:t>% of additional paid-up capital amount of Baht 480 million, according to the Extraordinary General Meeting No.1/2019 of SNNPI on 19 November 2019.</w:t>
      </w:r>
      <w:r w:rsidRPr="005A0562">
        <w:rPr>
          <w:rFonts w:ascii="Arial" w:eastAsia="Arial Unicode MS" w:hAnsi="Arial" w:cs="Arial"/>
          <w:sz w:val="18"/>
          <w:szCs w:val="18"/>
          <w:lang w:bidi="th-TH"/>
        </w:rPr>
        <w:t xml:space="preserve"> </w:t>
      </w:r>
    </w:p>
    <w:p w14:paraId="5CF6F0E2" w14:textId="77777777" w:rsidR="005A0562" w:rsidRDefault="005A0562" w:rsidP="005A0562">
      <w:pPr>
        <w:spacing w:after="0" w:line="240" w:lineRule="auto"/>
        <w:ind w:left="540"/>
        <w:jc w:val="both"/>
        <w:rPr>
          <w:rFonts w:ascii="Arial" w:eastAsia="Arial Unicode MS" w:hAnsi="Arial"/>
          <w:sz w:val="18"/>
          <w:szCs w:val="18"/>
          <w:highlight w:val="yellow"/>
          <w:lang w:val="en-GB"/>
        </w:rPr>
      </w:pPr>
    </w:p>
    <w:p w14:paraId="0883FD60" w14:textId="77777777" w:rsidR="005A0562" w:rsidRPr="00415BD0" w:rsidRDefault="005A0562" w:rsidP="005A0562">
      <w:pPr>
        <w:pStyle w:val="FootnoteText"/>
        <w:numPr>
          <w:ilvl w:val="0"/>
          <w:numId w:val="10"/>
        </w:numPr>
        <w:spacing w:line="240" w:lineRule="auto"/>
        <w:ind w:left="540"/>
        <w:jc w:val="thaiDistribute"/>
        <w:rPr>
          <w:rFonts w:eastAsia="Arial Unicode MS" w:cs="Arial"/>
          <w:sz w:val="18"/>
          <w:szCs w:val="18"/>
        </w:rPr>
      </w:pPr>
      <w:r w:rsidRPr="005A0562">
        <w:rPr>
          <w:rFonts w:cs="Arial"/>
          <w:spacing w:val="-4"/>
          <w:sz w:val="18"/>
          <w:szCs w:val="18"/>
        </w:rPr>
        <w:t>Increase</w:t>
      </w:r>
      <w:r w:rsidRPr="00415BD0">
        <w:rPr>
          <w:rFonts w:eastAsia="Arial Unicode MS" w:cs="Arial"/>
          <w:sz w:val="18"/>
          <w:szCs w:val="18"/>
        </w:rPr>
        <w:t xml:space="preserve"> of authorised share capital in a subsidiary</w:t>
      </w:r>
    </w:p>
    <w:p w14:paraId="4A9BF53C" w14:textId="77777777" w:rsidR="005A0562" w:rsidRPr="005A0562" w:rsidRDefault="005A0562" w:rsidP="005A0562">
      <w:pPr>
        <w:spacing w:after="0" w:line="240" w:lineRule="auto"/>
        <w:ind w:left="540"/>
        <w:jc w:val="both"/>
        <w:rPr>
          <w:rFonts w:ascii="Arial" w:eastAsia="Arial Unicode MS" w:hAnsi="Arial" w:cs="Arial"/>
          <w:sz w:val="18"/>
          <w:szCs w:val="18"/>
          <w:lang w:bidi="th-TH"/>
        </w:rPr>
      </w:pPr>
    </w:p>
    <w:p w14:paraId="5C1BE2D3" w14:textId="79C0A57A" w:rsidR="005A0562" w:rsidRPr="005A0562" w:rsidRDefault="005A0562" w:rsidP="005A0562">
      <w:pPr>
        <w:spacing w:after="0" w:line="240" w:lineRule="auto"/>
        <w:ind w:left="540"/>
        <w:jc w:val="both"/>
        <w:rPr>
          <w:rFonts w:ascii="Arial" w:eastAsia="Arial Unicode MS" w:hAnsi="Arial" w:cs="Arial"/>
          <w:sz w:val="18"/>
          <w:szCs w:val="18"/>
          <w:lang w:bidi="th-TH"/>
        </w:rPr>
      </w:pPr>
      <w:r w:rsidRPr="005A0562">
        <w:rPr>
          <w:rFonts w:ascii="Arial" w:eastAsia="Arial Unicode MS" w:hAnsi="Arial" w:cs="Arial"/>
          <w:sz w:val="18"/>
          <w:szCs w:val="18"/>
          <w:lang w:bidi="th-TH"/>
        </w:rPr>
        <w:t xml:space="preserve">On 8 October 2021, the extraordinary general meeting of shareholders No.1/2021 of SNNPI passed a resolution to increase </w:t>
      </w:r>
      <w:proofErr w:type="spellStart"/>
      <w:r w:rsidRPr="005A0562">
        <w:rPr>
          <w:rFonts w:ascii="Arial" w:eastAsia="Arial Unicode MS" w:hAnsi="Arial" w:cs="Arial"/>
          <w:sz w:val="18"/>
          <w:szCs w:val="18"/>
          <w:lang w:bidi="th-TH"/>
        </w:rPr>
        <w:t>authorised</w:t>
      </w:r>
      <w:proofErr w:type="spellEnd"/>
      <w:r w:rsidRPr="005A0562">
        <w:rPr>
          <w:rFonts w:ascii="Arial" w:eastAsia="Arial Unicode MS" w:hAnsi="Arial" w:cs="Arial"/>
          <w:sz w:val="18"/>
          <w:szCs w:val="18"/>
          <w:lang w:bidi="th-TH"/>
        </w:rPr>
        <w:t xml:space="preserve"> share capital </w:t>
      </w:r>
      <w:proofErr w:type="spellStart"/>
      <w:r w:rsidRPr="005A0562">
        <w:rPr>
          <w:rFonts w:ascii="Arial" w:eastAsia="Arial Unicode MS" w:hAnsi="Arial" w:cs="Arial"/>
          <w:sz w:val="18"/>
          <w:szCs w:val="18"/>
          <w:lang w:bidi="th-TH"/>
        </w:rPr>
        <w:t>totalling</w:t>
      </w:r>
      <w:proofErr w:type="spellEnd"/>
      <w:r w:rsidRPr="005A0562">
        <w:rPr>
          <w:rFonts w:ascii="Arial" w:eastAsia="Arial Unicode MS" w:hAnsi="Arial" w:cs="Arial"/>
          <w:sz w:val="18"/>
          <w:szCs w:val="18"/>
          <w:lang w:bidi="th-TH"/>
        </w:rPr>
        <w:t xml:space="preserve"> Baht 50 million from the original of Baht 500 million to </w:t>
      </w:r>
      <w:proofErr w:type="spellStart"/>
      <w:r w:rsidRPr="005A0562">
        <w:rPr>
          <w:rFonts w:ascii="Arial" w:eastAsia="Arial Unicode MS" w:hAnsi="Arial" w:cs="Arial"/>
          <w:sz w:val="18"/>
          <w:szCs w:val="18"/>
          <w:lang w:bidi="th-TH"/>
        </w:rPr>
        <w:t>totalling</w:t>
      </w:r>
      <w:proofErr w:type="spellEnd"/>
      <w:r w:rsidRPr="005A0562">
        <w:rPr>
          <w:rFonts w:ascii="Arial" w:eastAsia="Arial Unicode MS" w:hAnsi="Arial" w:cs="Arial"/>
          <w:sz w:val="18"/>
          <w:szCs w:val="18"/>
          <w:lang w:bidi="th-TH"/>
        </w:rPr>
        <w:t xml:space="preserve"> Baht 550 million by increasing the ordinary shares of 0.5 million at par value of Baht 100 each. At the same date, the Company made a payment for paid-up share capital of SNNPI </w:t>
      </w:r>
      <w:proofErr w:type="spellStart"/>
      <w:r w:rsidRPr="005A0562">
        <w:rPr>
          <w:rFonts w:ascii="Arial" w:eastAsia="Arial Unicode MS" w:hAnsi="Arial" w:cs="Arial"/>
          <w:sz w:val="18"/>
          <w:szCs w:val="18"/>
          <w:lang w:bidi="th-TH"/>
        </w:rPr>
        <w:t>totalling</w:t>
      </w:r>
      <w:proofErr w:type="spellEnd"/>
      <w:r w:rsidRPr="005A0562">
        <w:rPr>
          <w:rFonts w:ascii="Arial" w:eastAsia="Arial Unicode MS" w:hAnsi="Arial" w:cs="Arial"/>
          <w:sz w:val="18"/>
          <w:szCs w:val="18"/>
          <w:lang w:bidi="th-TH"/>
        </w:rPr>
        <w:t xml:space="preserve"> Baht 12.5 million or equivalent to 25% of additional paid-up capital. On 26 November 2021, the Company made a payment for paid-up share capital of SNNPI </w:t>
      </w:r>
      <w:proofErr w:type="spellStart"/>
      <w:r w:rsidRPr="005A0562">
        <w:rPr>
          <w:rFonts w:ascii="Arial" w:eastAsia="Arial Unicode MS" w:hAnsi="Arial" w:cs="Arial"/>
          <w:sz w:val="18"/>
          <w:szCs w:val="18"/>
          <w:lang w:bidi="th-TH"/>
        </w:rPr>
        <w:t>totalling</w:t>
      </w:r>
      <w:proofErr w:type="spellEnd"/>
      <w:r w:rsidRPr="005A0562">
        <w:rPr>
          <w:rFonts w:ascii="Arial" w:eastAsia="Arial Unicode MS" w:hAnsi="Arial" w:cs="Arial"/>
          <w:sz w:val="18"/>
          <w:szCs w:val="18"/>
          <w:lang w:bidi="th-TH"/>
        </w:rPr>
        <w:t xml:space="preserve"> Baht 8 million or equivalent to 16% of additional paid-up capital.</w:t>
      </w:r>
    </w:p>
    <w:p w14:paraId="1CA73CFD" w14:textId="77777777" w:rsidR="005A0562" w:rsidRPr="005A0562" w:rsidRDefault="005A0562" w:rsidP="005A0562">
      <w:pPr>
        <w:spacing w:after="0" w:line="240" w:lineRule="auto"/>
        <w:ind w:left="540"/>
        <w:jc w:val="both"/>
        <w:rPr>
          <w:rFonts w:ascii="Arial" w:eastAsia="Arial Unicode MS" w:hAnsi="Arial" w:cs="Arial"/>
          <w:sz w:val="18"/>
          <w:szCs w:val="18"/>
          <w:lang w:bidi="th-TH"/>
        </w:rPr>
      </w:pPr>
    </w:p>
    <w:p w14:paraId="56DB6A5C" w14:textId="72C232E9" w:rsidR="005A0562" w:rsidRPr="005A0562" w:rsidRDefault="005A0562" w:rsidP="005A0562">
      <w:pPr>
        <w:spacing w:after="0" w:line="240" w:lineRule="auto"/>
        <w:ind w:left="540"/>
        <w:jc w:val="both"/>
        <w:rPr>
          <w:rFonts w:ascii="Arial" w:eastAsia="Arial Unicode MS" w:hAnsi="Arial" w:cs="Arial"/>
          <w:sz w:val="18"/>
          <w:szCs w:val="18"/>
          <w:lang w:bidi="th-TH"/>
        </w:rPr>
      </w:pPr>
      <w:r w:rsidRPr="005A0562">
        <w:rPr>
          <w:rFonts w:ascii="Arial" w:eastAsia="Arial Unicode MS" w:hAnsi="Arial" w:cs="Arial"/>
          <w:sz w:val="18"/>
          <w:szCs w:val="18"/>
          <w:lang w:bidi="th-TH"/>
        </w:rPr>
        <w:t xml:space="preserve">As </w:t>
      </w:r>
      <w:proofErr w:type="gramStart"/>
      <w:r w:rsidRPr="005A0562">
        <w:rPr>
          <w:rFonts w:ascii="Arial" w:eastAsia="Arial Unicode MS" w:hAnsi="Arial" w:cs="Arial"/>
          <w:sz w:val="18"/>
          <w:szCs w:val="18"/>
          <w:lang w:bidi="th-TH"/>
        </w:rPr>
        <w:t>at</w:t>
      </w:r>
      <w:proofErr w:type="gramEnd"/>
      <w:r w:rsidRPr="005A0562">
        <w:rPr>
          <w:rFonts w:ascii="Arial" w:eastAsia="Arial Unicode MS" w:hAnsi="Arial" w:cs="Arial"/>
          <w:sz w:val="18"/>
          <w:szCs w:val="18"/>
          <w:lang w:bidi="th-TH"/>
        </w:rPr>
        <w:t xml:space="preserve"> 31 December 2021, the Company made payments for additional paid-up share capital, </w:t>
      </w:r>
      <w:proofErr w:type="spellStart"/>
      <w:r w:rsidRPr="005A0562">
        <w:rPr>
          <w:rFonts w:ascii="Arial" w:eastAsia="Arial Unicode MS" w:hAnsi="Arial" w:cs="Arial"/>
          <w:sz w:val="18"/>
          <w:szCs w:val="18"/>
          <w:lang w:bidi="th-TH"/>
        </w:rPr>
        <w:t>totalling</w:t>
      </w:r>
      <w:proofErr w:type="spellEnd"/>
      <w:r w:rsidRPr="005A0562">
        <w:rPr>
          <w:rFonts w:ascii="Arial" w:eastAsia="Arial Unicode MS" w:hAnsi="Arial" w:cs="Arial"/>
          <w:sz w:val="18"/>
          <w:szCs w:val="18"/>
          <w:lang w:bidi="th-TH"/>
        </w:rPr>
        <w:t xml:space="preserve"> Baht 20.5 million or equivalent to 41% of additional paid-up capital amount of Baht 50.0 million.</w:t>
      </w:r>
    </w:p>
    <w:p w14:paraId="2E58C32F" w14:textId="77777777" w:rsidR="005A0562" w:rsidRPr="00415BD0" w:rsidRDefault="005A0562" w:rsidP="005A0562">
      <w:pPr>
        <w:spacing w:after="0" w:line="240" w:lineRule="auto"/>
        <w:ind w:left="540"/>
        <w:jc w:val="both"/>
        <w:rPr>
          <w:rFonts w:ascii="Arial" w:eastAsia="Arial Unicode MS" w:hAnsi="Arial"/>
          <w:sz w:val="18"/>
          <w:szCs w:val="18"/>
          <w:highlight w:val="yellow"/>
          <w:lang w:val="en-GB"/>
        </w:rPr>
      </w:pPr>
    </w:p>
    <w:p w14:paraId="1E44B52C" w14:textId="77777777" w:rsidR="005A0562" w:rsidRPr="006A10B8" w:rsidRDefault="005A0562" w:rsidP="005A0562">
      <w:pPr>
        <w:pStyle w:val="FootnoteText"/>
        <w:numPr>
          <w:ilvl w:val="0"/>
          <w:numId w:val="10"/>
        </w:numPr>
        <w:spacing w:line="240" w:lineRule="auto"/>
        <w:ind w:left="540"/>
        <w:jc w:val="thaiDistribute"/>
        <w:rPr>
          <w:rFonts w:eastAsia="Arial Unicode MS" w:cs="Arial"/>
          <w:sz w:val="18"/>
          <w:szCs w:val="18"/>
        </w:rPr>
      </w:pPr>
      <w:r w:rsidRPr="005A0562">
        <w:rPr>
          <w:rFonts w:cs="Arial"/>
          <w:spacing w:val="-4"/>
          <w:sz w:val="18"/>
          <w:szCs w:val="18"/>
        </w:rPr>
        <w:t>Acquisition</w:t>
      </w:r>
      <w:r w:rsidRPr="006A10B8">
        <w:rPr>
          <w:rFonts w:eastAsia="Arial Unicode MS" w:cs="Arial"/>
          <w:sz w:val="18"/>
          <w:szCs w:val="18"/>
        </w:rPr>
        <w:t xml:space="preserve"> of non-controlling interest in a subsidiary</w:t>
      </w:r>
    </w:p>
    <w:p w14:paraId="4CE71D52" w14:textId="77777777" w:rsidR="005A0562" w:rsidRPr="00415BD0" w:rsidRDefault="005A0562" w:rsidP="005A0562">
      <w:pPr>
        <w:spacing w:after="0" w:line="240" w:lineRule="auto"/>
        <w:ind w:left="540"/>
        <w:jc w:val="thaiDistribute"/>
        <w:rPr>
          <w:rFonts w:ascii="Arial" w:eastAsia="Arial Unicode MS" w:hAnsi="Arial" w:cs="Arial"/>
          <w:sz w:val="18"/>
          <w:szCs w:val="18"/>
          <w:highlight w:val="yellow"/>
        </w:rPr>
      </w:pPr>
    </w:p>
    <w:p w14:paraId="595C9F71" w14:textId="7F3C891E" w:rsidR="005A0562" w:rsidRPr="008325CA" w:rsidRDefault="005A0562" w:rsidP="005A0562">
      <w:pPr>
        <w:spacing w:after="0" w:line="240" w:lineRule="auto"/>
        <w:ind w:left="540"/>
        <w:jc w:val="both"/>
        <w:rPr>
          <w:rFonts w:ascii="Arial" w:eastAsia="Arial Unicode MS" w:hAnsi="Arial" w:cs="Arial"/>
          <w:sz w:val="18"/>
          <w:szCs w:val="18"/>
          <w:lang w:bidi="th-TH"/>
        </w:rPr>
      </w:pPr>
      <w:r w:rsidRPr="00EC637E">
        <w:rPr>
          <w:rFonts w:ascii="Arial" w:eastAsia="Arial Unicode MS" w:hAnsi="Arial" w:cs="Arial"/>
          <w:sz w:val="18"/>
          <w:szCs w:val="18"/>
          <w:lang w:bidi="th-TH"/>
        </w:rPr>
        <w:t>On</w:t>
      </w:r>
      <w:r w:rsidR="00DD7514" w:rsidRPr="00EC637E">
        <w:rPr>
          <w:rFonts w:ascii="Arial" w:eastAsia="Arial Unicode MS" w:hAnsi="Arial" w:cs="Arial"/>
          <w:sz w:val="18"/>
          <w:szCs w:val="18"/>
          <w:lang w:bidi="th-TH"/>
        </w:rPr>
        <w:t xml:space="preserve"> </w:t>
      </w:r>
      <w:r w:rsidR="00B22D8E" w:rsidRPr="00EC637E">
        <w:rPr>
          <w:rFonts w:ascii="Arial" w:eastAsia="Arial Unicode MS" w:hAnsi="Arial" w:cs="Arial"/>
          <w:sz w:val="18"/>
          <w:szCs w:val="18"/>
          <w:lang w:bidi="th-TH"/>
        </w:rPr>
        <w:t>9</w:t>
      </w:r>
      <w:r w:rsidR="00DD7514" w:rsidRPr="00EC637E">
        <w:rPr>
          <w:rFonts w:ascii="Arial" w:eastAsia="Arial Unicode MS" w:hAnsi="Arial" w:cs="Arial"/>
          <w:sz w:val="18"/>
          <w:szCs w:val="18"/>
          <w:lang w:bidi="th-TH"/>
        </w:rPr>
        <w:t xml:space="preserve"> </w:t>
      </w:r>
      <w:r w:rsidR="00B22D8E" w:rsidRPr="00EC637E">
        <w:rPr>
          <w:rFonts w:ascii="Arial" w:eastAsia="Arial Unicode MS" w:hAnsi="Arial" w:cs="Arial"/>
          <w:sz w:val="18"/>
          <w:szCs w:val="18"/>
          <w:lang w:bidi="th-TH"/>
        </w:rPr>
        <w:t>Septem</w:t>
      </w:r>
      <w:r w:rsidR="00DD7514" w:rsidRPr="00EC637E">
        <w:rPr>
          <w:rFonts w:ascii="Arial" w:eastAsia="Arial Unicode MS" w:hAnsi="Arial" w:cs="Arial"/>
          <w:sz w:val="18"/>
          <w:szCs w:val="18"/>
          <w:lang w:bidi="th-TH"/>
        </w:rPr>
        <w:t>ber</w:t>
      </w:r>
      <w:r w:rsidRPr="00EC637E">
        <w:rPr>
          <w:rFonts w:ascii="Arial" w:eastAsia="Arial Unicode MS" w:hAnsi="Arial" w:cs="Arial"/>
          <w:sz w:val="18"/>
          <w:szCs w:val="18"/>
          <w:lang w:bidi="th-TH"/>
        </w:rPr>
        <w:t xml:space="preserve"> 202</w:t>
      </w:r>
      <w:r w:rsidR="00DD7514" w:rsidRPr="00EC637E">
        <w:rPr>
          <w:rFonts w:ascii="Arial" w:eastAsia="Arial Unicode MS" w:hAnsi="Arial" w:cs="Arial"/>
          <w:sz w:val="18"/>
          <w:szCs w:val="18"/>
          <w:lang w:bidi="th-TH"/>
        </w:rPr>
        <w:t>1</w:t>
      </w:r>
      <w:r w:rsidRPr="00EC637E">
        <w:rPr>
          <w:rFonts w:ascii="Arial" w:eastAsia="Arial Unicode MS" w:hAnsi="Arial" w:cs="Arial"/>
          <w:sz w:val="18"/>
          <w:szCs w:val="18"/>
          <w:lang w:bidi="th-TH"/>
        </w:rPr>
        <w:t>, SNNP International Co., Ltd. (SNNPI), the Company’s subsidiary, entered into the share purchase agreement to acquire total shares of S.</w:t>
      </w:r>
      <w:r w:rsidR="00DD7514" w:rsidRPr="00EC637E">
        <w:rPr>
          <w:rFonts w:ascii="Arial" w:eastAsia="Arial Unicode MS" w:hAnsi="Arial" w:cs="Arial"/>
          <w:sz w:val="18"/>
          <w:szCs w:val="18"/>
          <w:lang w:bidi="th-TH"/>
        </w:rPr>
        <w:t>T</w:t>
      </w:r>
      <w:r w:rsidR="00B22D8E" w:rsidRPr="00EC637E">
        <w:rPr>
          <w:rFonts w:ascii="Arial" w:eastAsia="Arial Unicode MS" w:hAnsi="Arial" w:cs="Arial"/>
          <w:sz w:val="18"/>
          <w:szCs w:val="18"/>
          <w:lang w:bidi="th-TH"/>
        </w:rPr>
        <w:t>.</w:t>
      </w:r>
      <w:r w:rsidR="008325CA" w:rsidRPr="00EC637E">
        <w:rPr>
          <w:rFonts w:ascii="Arial" w:eastAsia="Arial Unicode MS" w:hAnsi="Arial" w:cs="Arial"/>
          <w:sz w:val="18"/>
          <w:szCs w:val="18"/>
          <w:lang w:bidi="th-TH"/>
        </w:rPr>
        <w:t xml:space="preserve"> Food Marketing</w:t>
      </w:r>
      <w:r w:rsidRPr="00EC637E">
        <w:rPr>
          <w:rFonts w:ascii="Arial" w:eastAsia="Arial Unicode MS" w:hAnsi="Arial" w:cs="Arial"/>
          <w:sz w:val="18"/>
          <w:szCs w:val="18"/>
          <w:lang w:bidi="th-TH"/>
        </w:rPr>
        <w:t xml:space="preserve"> Co., Ltd. (</w:t>
      </w:r>
      <w:r w:rsidR="008325CA" w:rsidRPr="00EC637E">
        <w:rPr>
          <w:rFonts w:ascii="Arial" w:eastAsia="Arial Unicode MS" w:hAnsi="Arial" w:cs="Arial"/>
          <w:sz w:val="18"/>
          <w:szCs w:val="18"/>
          <w:lang w:bidi="th-TH"/>
        </w:rPr>
        <w:t>STFM</w:t>
      </w:r>
      <w:r w:rsidRPr="00EC637E">
        <w:rPr>
          <w:rFonts w:ascii="Arial" w:eastAsia="Arial Unicode MS" w:hAnsi="Arial" w:cs="Arial"/>
          <w:sz w:val="18"/>
          <w:szCs w:val="18"/>
          <w:lang w:bidi="th-TH"/>
        </w:rPr>
        <w:t xml:space="preserve">), a limited company registered in the </w:t>
      </w:r>
      <w:r w:rsidR="008325CA" w:rsidRPr="00EC637E">
        <w:rPr>
          <w:rFonts w:ascii="Arial" w:eastAsia="Arial Unicode MS" w:hAnsi="Arial" w:cs="Arial"/>
          <w:sz w:val="18"/>
          <w:szCs w:val="18"/>
          <w:lang w:bidi="th-TH"/>
        </w:rPr>
        <w:t>Socialist Republic of Vietnam</w:t>
      </w:r>
      <w:r w:rsidRPr="00EC637E">
        <w:rPr>
          <w:rFonts w:ascii="Arial" w:eastAsia="Arial Unicode MS" w:hAnsi="Arial" w:cs="Arial"/>
          <w:sz w:val="18"/>
          <w:szCs w:val="18"/>
          <w:lang w:bidi="th-TH"/>
        </w:rPr>
        <w:t>, from</w:t>
      </w:r>
      <w:r w:rsidR="00E64B37" w:rsidRPr="00EC637E">
        <w:rPr>
          <w:rFonts w:ascii="Arial" w:eastAsia="Arial Unicode MS" w:hAnsi="Arial" w:hint="cs"/>
          <w:sz w:val="18"/>
          <w:szCs w:val="18"/>
          <w:cs/>
          <w:lang w:bidi="th-TH"/>
        </w:rPr>
        <w:t xml:space="preserve"> </w:t>
      </w:r>
      <w:r w:rsidR="00E64B37" w:rsidRPr="00EC637E">
        <w:rPr>
          <w:rFonts w:ascii="Arial" w:eastAsia="Arial Unicode MS" w:hAnsi="Arial"/>
          <w:sz w:val="18"/>
          <w:szCs w:val="18"/>
          <w:lang w:bidi="th-TH"/>
        </w:rPr>
        <w:t xml:space="preserve">Thai </w:t>
      </w:r>
      <w:proofErr w:type="spellStart"/>
      <w:r w:rsidR="00E64B37" w:rsidRPr="00EC637E">
        <w:rPr>
          <w:rFonts w:ascii="Arial" w:eastAsia="Arial Unicode MS" w:hAnsi="Arial"/>
          <w:sz w:val="18"/>
          <w:szCs w:val="18"/>
          <w:lang w:bidi="th-TH"/>
        </w:rPr>
        <w:t>Nakorn</w:t>
      </w:r>
      <w:proofErr w:type="spellEnd"/>
      <w:r w:rsidR="00E64B37" w:rsidRPr="00EC637E">
        <w:rPr>
          <w:rFonts w:ascii="Arial" w:eastAsia="Arial Unicode MS" w:hAnsi="Arial"/>
          <w:sz w:val="18"/>
          <w:szCs w:val="18"/>
          <w:lang w:bidi="th-TH"/>
        </w:rPr>
        <w:t xml:space="preserve"> </w:t>
      </w:r>
      <w:proofErr w:type="spellStart"/>
      <w:r w:rsidR="00E64B37" w:rsidRPr="00EC637E">
        <w:rPr>
          <w:rFonts w:ascii="Arial" w:eastAsia="Arial Unicode MS" w:hAnsi="Arial"/>
          <w:sz w:val="18"/>
          <w:szCs w:val="18"/>
          <w:lang w:bidi="th-TH"/>
        </w:rPr>
        <w:t>Patana</w:t>
      </w:r>
      <w:proofErr w:type="spellEnd"/>
      <w:r w:rsidR="00E64B37" w:rsidRPr="00EC637E">
        <w:rPr>
          <w:rFonts w:ascii="Arial" w:eastAsia="Arial Unicode MS" w:hAnsi="Arial"/>
          <w:sz w:val="18"/>
          <w:szCs w:val="18"/>
          <w:lang w:bidi="th-TH"/>
        </w:rPr>
        <w:t xml:space="preserve"> Group </w:t>
      </w:r>
      <w:r w:rsidRPr="00EC637E">
        <w:rPr>
          <w:rFonts w:ascii="Arial" w:eastAsia="Arial Unicode MS" w:hAnsi="Arial" w:cs="Arial"/>
          <w:sz w:val="18"/>
          <w:szCs w:val="18"/>
          <w:lang w:bidi="th-TH"/>
        </w:rPr>
        <w:t xml:space="preserve">(the existing shareholders and the </w:t>
      </w:r>
      <w:r w:rsidR="008325CA" w:rsidRPr="00EC637E">
        <w:rPr>
          <w:rFonts w:ascii="Arial" w:eastAsia="Arial Unicode MS" w:hAnsi="Arial" w:cs="Browallia New"/>
          <w:sz w:val="18"/>
          <w:lang w:bidi="th-TH"/>
        </w:rPr>
        <w:t>non-controlling interest</w:t>
      </w:r>
      <w:r w:rsidR="00B22D8E" w:rsidRPr="00EC637E">
        <w:rPr>
          <w:rFonts w:ascii="Arial" w:eastAsia="Arial Unicode MS" w:hAnsi="Arial" w:cs="Browallia New"/>
          <w:sz w:val="18"/>
          <w:lang w:bidi="th-TH"/>
        </w:rPr>
        <w:t xml:space="preserve"> of STFM</w:t>
      </w:r>
      <w:r w:rsidRPr="00EC637E">
        <w:rPr>
          <w:rFonts w:ascii="Arial" w:eastAsia="Arial Unicode MS" w:hAnsi="Arial" w:cs="Arial"/>
          <w:sz w:val="18"/>
          <w:szCs w:val="18"/>
          <w:lang w:bidi="th-TH"/>
        </w:rPr>
        <w:t xml:space="preserve">) for </w:t>
      </w:r>
      <w:r w:rsidR="00EC637E">
        <w:rPr>
          <w:rFonts w:ascii="Arial" w:eastAsia="Arial Unicode MS" w:hAnsi="Arial" w:cs="Arial"/>
          <w:sz w:val="18"/>
          <w:szCs w:val="18"/>
          <w:lang w:bidi="th-TH"/>
        </w:rPr>
        <w:t>the remaining shares at 40% in</w:t>
      </w:r>
      <w:r w:rsidR="008325CA" w:rsidRPr="00EC637E">
        <w:rPr>
          <w:rFonts w:ascii="Arial" w:eastAsia="Arial Unicode MS" w:hAnsi="Arial" w:cs="Arial"/>
          <w:sz w:val="18"/>
          <w:szCs w:val="18"/>
          <w:lang w:bidi="th-TH"/>
        </w:rPr>
        <w:t xml:space="preserve"> amount of </w:t>
      </w:r>
      <w:r w:rsidR="008325CA" w:rsidRPr="00EC637E">
        <w:rPr>
          <w:rFonts w:ascii="Arial" w:hAnsi="Arial" w:cs="Arial"/>
          <w:sz w:val="18"/>
          <w:szCs w:val="18"/>
        </w:rPr>
        <w:t>Vietnamese Dong</w:t>
      </w:r>
      <w:r w:rsidRPr="00EC637E">
        <w:rPr>
          <w:rFonts w:ascii="Arial" w:eastAsia="Arial Unicode MS" w:hAnsi="Arial" w:cs="Arial"/>
          <w:sz w:val="18"/>
          <w:szCs w:val="18"/>
          <w:lang w:bidi="th-TH"/>
        </w:rPr>
        <w:t xml:space="preserve"> </w:t>
      </w:r>
      <w:r w:rsidR="008325CA" w:rsidRPr="00EC637E">
        <w:rPr>
          <w:rFonts w:ascii="Arial" w:eastAsia="Arial Unicode MS" w:hAnsi="Arial" w:cs="Arial"/>
          <w:sz w:val="18"/>
          <w:szCs w:val="18"/>
          <w:lang w:bidi="th-TH"/>
        </w:rPr>
        <w:t>54,000 million</w:t>
      </w:r>
      <w:r w:rsidRPr="00EC637E">
        <w:rPr>
          <w:rFonts w:ascii="Arial" w:eastAsia="Arial Unicode MS" w:hAnsi="Arial" w:cs="Arial"/>
          <w:sz w:val="18"/>
          <w:szCs w:val="18"/>
          <w:lang w:bidi="th-TH"/>
        </w:rPr>
        <w:t xml:space="preserve">, </w:t>
      </w:r>
      <w:proofErr w:type="spellStart"/>
      <w:r w:rsidRPr="00EC637E">
        <w:rPr>
          <w:rFonts w:ascii="Arial" w:eastAsia="Arial Unicode MS" w:hAnsi="Arial" w:cs="Arial"/>
          <w:sz w:val="18"/>
          <w:szCs w:val="18"/>
          <w:lang w:bidi="th-TH"/>
        </w:rPr>
        <w:t>totalling</w:t>
      </w:r>
      <w:proofErr w:type="spellEnd"/>
      <w:r w:rsidRPr="00EC637E">
        <w:rPr>
          <w:rFonts w:ascii="Arial" w:eastAsia="Arial Unicode MS" w:hAnsi="Arial" w:cs="Arial"/>
          <w:sz w:val="18"/>
          <w:szCs w:val="18"/>
          <w:lang w:bidi="th-TH"/>
        </w:rPr>
        <w:t xml:space="preserve"> USD </w:t>
      </w:r>
      <w:r w:rsidR="008325CA" w:rsidRPr="00EC637E">
        <w:rPr>
          <w:rFonts w:ascii="Arial" w:eastAsia="Arial Unicode MS" w:hAnsi="Arial" w:cs="Arial"/>
          <w:sz w:val="18"/>
          <w:szCs w:val="18"/>
          <w:lang w:bidi="th-TH"/>
        </w:rPr>
        <w:t>2.4 million</w:t>
      </w:r>
      <w:r w:rsidRPr="00EC637E">
        <w:rPr>
          <w:rFonts w:ascii="Arial" w:eastAsia="Arial Unicode MS" w:hAnsi="Arial" w:cs="Arial"/>
          <w:sz w:val="18"/>
          <w:szCs w:val="18"/>
          <w:lang w:bidi="th-TH"/>
        </w:rPr>
        <w:t xml:space="preserve"> or equivalent to Baht </w:t>
      </w:r>
      <w:r w:rsidR="008325CA" w:rsidRPr="00EC637E">
        <w:rPr>
          <w:rFonts w:ascii="Arial" w:eastAsia="Arial Unicode MS" w:hAnsi="Arial" w:cs="Arial"/>
          <w:sz w:val="18"/>
          <w:szCs w:val="18"/>
          <w:lang w:bidi="th-TH"/>
        </w:rPr>
        <w:t>79</w:t>
      </w:r>
      <w:r w:rsidRPr="00EC637E">
        <w:rPr>
          <w:rFonts w:ascii="Arial" w:eastAsia="Arial Unicode MS" w:hAnsi="Arial" w:cs="Arial"/>
          <w:sz w:val="18"/>
          <w:szCs w:val="18"/>
          <w:lang w:bidi="th-TH"/>
        </w:rPr>
        <w:t>.</w:t>
      </w:r>
      <w:r w:rsidR="008325CA" w:rsidRPr="00EC637E">
        <w:rPr>
          <w:rFonts w:ascii="Arial" w:eastAsia="Arial Unicode MS" w:hAnsi="Arial" w:cs="Arial"/>
          <w:sz w:val="18"/>
          <w:szCs w:val="18"/>
          <w:lang w:bidi="th-TH"/>
        </w:rPr>
        <w:t>6</w:t>
      </w:r>
      <w:r w:rsidRPr="00EC637E">
        <w:rPr>
          <w:rFonts w:ascii="Arial" w:eastAsia="Arial Unicode MS" w:hAnsi="Arial" w:cs="Arial"/>
          <w:sz w:val="18"/>
          <w:szCs w:val="18"/>
          <w:lang w:bidi="th-TH"/>
        </w:rPr>
        <w:t xml:space="preserve"> million. The Group fully paid for such share capital on </w:t>
      </w:r>
      <w:r w:rsidR="00AD5617" w:rsidRPr="00EC637E">
        <w:rPr>
          <w:rFonts w:ascii="Arial" w:eastAsia="Arial Unicode MS" w:hAnsi="Arial" w:cs="Arial"/>
          <w:sz w:val="18"/>
          <w:szCs w:val="18"/>
          <w:lang w:bidi="th-TH"/>
        </w:rPr>
        <w:t>26</w:t>
      </w:r>
      <w:r w:rsidRPr="00EC637E">
        <w:rPr>
          <w:rFonts w:ascii="Arial" w:eastAsia="Arial Unicode MS" w:hAnsi="Arial" w:cs="Arial"/>
          <w:sz w:val="18"/>
          <w:szCs w:val="18"/>
          <w:lang w:bidi="th-TH"/>
        </w:rPr>
        <w:t xml:space="preserve"> </w:t>
      </w:r>
      <w:r w:rsidR="00AD5617" w:rsidRPr="00EC637E">
        <w:rPr>
          <w:rFonts w:ascii="Arial" w:eastAsia="Arial Unicode MS" w:hAnsi="Arial" w:cs="Arial"/>
          <w:sz w:val="18"/>
          <w:szCs w:val="18"/>
          <w:lang w:bidi="th-TH"/>
        </w:rPr>
        <w:t>November</w:t>
      </w:r>
      <w:r w:rsidRPr="00EC637E">
        <w:rPr>
          <w:rFonts w:ascii="Arial" w:eastAsia="Arial Unicode MS" w:hAnsi="Arial" w:cs="Arial"/>
          <w:sz w:val="18"/>
          <w:szCs w:val="18"/>
          <w:lang w:bidi="th-TH"/>
        </w:rPr>
        <w:t xml:space="preserve"> 202</w:t>
      </w:r>
      <w:r w:rsidR="00AD5617" w:rsidRPr="00EC637E">
        <w:rPr>
          <w:rFonts w:ascii="Arial" w:eastAsia="Arial Unicode MS" w:hAnsi="Arial" w:cs="Arial"/>
          <w:sz w:val="18"/>
          <w:szCs w:val="18"/>
          <w:lang w:bidi="th-TH"/>
        </w:rPr>
        <w:t>1</w:t>
      </w:r>
      <w:r w:rsidRPr="00EC637E">
        <w:rPr>
          <w:rFonts w:ascii="Arial" w:eastAsia="Arial Unicode MS" w:hAnsi="Arial" w:cs="Arial"/>
          <w:sz w:val="18"/>
          <w:szCs w:val="18"/>
          <w:lang w:bidi="th-TH"/>
        </w:rPr>
        <w:t>.</w:t>
      </w:r>
      <w:r w:rsidR="00E64B37" w:rsidRPr="00EC637E">
        <w:rPr>
          <w:rFonts w:ascii="Arial" w:eastAsia="Arial Unicode MS" w:hAnsi="Arial" w:hint="cs"/>
          <w:sz w:val="18"/>
          <w:szCs w:val="18"/>
          <w:cs/>
          <w:lang w:bidi="th-TH"/>
        </w:rPr>
        <w:t xml:space="preserve"> </w:t>
      </w:r>
      <w:r w:rsidR="00E64B37" w:rsidRPr="00EC637E">
        <w:rPr>
          <w:rFonts w:ascii="Arial" w:eastAsia="Arial Unicode MS" w:hAnsi="Arial"/>
          <w:sz w:val="18"/>
          <w:szCs w:val="18"/>
          <w:lang w:bidi="th-TH"/>
        </w:rPr>
        <w:t>As a result,</w:t>
      </w:r>
      <w:r w:rsidRPr="00EC637E">
        <w:rPr>
          <w:rFonts w:ascii="Arial" w:eastAsia="Arial Unicode MS" w:hAnsi="Arial" w:cs="Arial"/>
          <w:sz w:val="18"/>
          <w:szCs w:val="18"/>
          <w:lang w:bidi="th-TH"/>
        </w:rPr>
        <w:t xml:space="preserve"> the Group’s shareholding interest increased from 60% to 100%. The carrying amount of non-controlling interests in </w:t>
      </w:r>
      <w:r w:rsidR="00AD5617" w:rsidRPr="00EC637E">
        <w:rPr>
          <w:rFonts w:ascii="Arial" w:eastAsia="Arial Unicode MS" w:hAnsi="Arial" w:cs="Arial"/>
          <w:sz w:val="18"/>
          <w:szCs w:val="18"/>
          <w:lang w:bidi="th-TH"/>
        </w:rPr>
        <w:t>STFM</w:t>
      </w:r>
      <w:r w:rsidRPr="00EC637E">
        <w:rPr>
          <w:rFonts w:ascii="Arial" w:eastAsia="Arial Unicode MS" w:hAnsi="Arial" w:cs="Arial"/>
          <w:sz w:val="18"/>
          <w:szCs w:val="18"/>
          <w:lang w:bidi="th-TH"/>
        </w:rPr>
        <w:t xml:space="preserve"> on the date of acquisition was Baht </w:t>
      </w:r>
      <w:r w:rsidR="00AD5617" w:rsidRPr="00EC637E">
        <w:rPr>
          <w:rFonts w:ascii="Arial" w:eastAsia="Arial Unicode MS" w:hAnsi="Arial" w:cs="Arial"/>
          <w:sz w:val="18"/>
          <w:szCs w:val="18"/>
          <w:lang w:bidi="th-TH"/>
        </w:rPr>
        <w:t>80</w:t>
      </w:r>
      <w:r w:rsidRPr="00EC637E">
        <w:rPr>
          <w:rFonts w:ascii="Arial" w:eastAsia="Arial Unicode MS" w:hAnsi="Arial" w:cs="Arial"/>
          <w:sz w:val="18"/>
          <w:szCs w:val="18"/>
          <w:lang w:bidi="th-TH"/>
        </w:rPr>
        <w:t>.</w:t>
      </w:r>
      <w:r w:rsidR="00AD5617" w:rsidRPr="00EC637E">
        <w:rPr>
          <w:rFonts w:ascii="Arial" w:eastAsia="Arial Unicode MS" w:hAnsi="Arial" w:cs="Arial"/>
          <w:sz w:val="18"/>
          <w:szCs w:val="18"/>
          <w:lang w:bidi="th-TH"/>
        </w:rPr>
        <w:t>7</w:t>
      </w:r>
      <w:r w:rsidRPr="00EC637E">
        <w:rPr>
          <w:rFonts w:ascii="Arial" w:eastAsia="Arial Unicode MS" w:hAnsi="Arial" w:cs="Arial"/>
          <w:sz w:val="18"/>
          <w:szCs w:val="18"/>
          <w:lang w:bidi="th-TH"/>
        </w:rPr>
        <w:t xml:space="preserve"> million.</w:t>
      </w:r>
      <w:r w:rsidRPr="00EC637E">
        <w:rPr>
          <w:rFonts w:ascii="Arial" w:eastAsia="Arial Unicode MS" w:hAnsi="Arial" w:cs="Arial"/>
          <w:sz w:val="18"/>
          <w:szCs w:val="18"/>
          <w:cs/>
        </w:rPr>
        <w:t xml:space="preserve"> </w:t>
      </w:r>
      <w:r w:rsidRPr="00EC637E">
        <w:rPr>
          <w:rFonts w:ascii="Arial" w:eastAsia="Arial Unicode MS" w:hAnsi="Arial" w:cs="Arial"/>
          <w:sz w:val="18"/>
          <w:szCs w:val="18"/>
          <w:lang w:bidi="th-TH"/>
        </w:rPr>
        <w:t xml:space="preserve">The Group recorded a </w:t>
      </w:r>
      <w:r w:rsidR="00AD5617" w:rsidRPr="00EC637E">
        <w:rPr>
          <w:rFonts w:ascii="Arial" w:eastAsia="Arial Unicode MS" w:hAnsi="Arial" w:cs="Arial"/>
          <w:sz w:val="18"/>
          <w:szCs w:val="18"/>
          <w:lang w:bidi="th-TH"/>
        </w:rPr>
        <w:t>decrease</w:t>
      </w:r>
      <w:r w:rsidRPr="00EC637E">
        <w:rPr>
          <w:rFonts w:ascii="Arial" w:eastAsia="Arial Unicode MS" w:hAnsi="Arial" w:cs="Arial"/>
          <w:sz w:val="18"/>
          <w:szCs w:val="18"/>
          <w:lang w:bidi="th-TH"/>
        </w:rPr>
        <w:t xml:space="preserve"> in non-controlling interests of Baht </w:t>
      </w:r>
      <w:r w:rsidR="00AD5617" w:rsidRPr="00EC637E">
        <w:rPr>
          <w:rFonts w:ascii="Arial" w:eastAsia="Arial Unicode MS" w:hAnsi="Arial" w:cs="Arial"/>
          <w:sz w:val="18"/>
          <w:szCs w:val="18"/>
          <w:lang w:bidi="th-TH"/>
        </w:rPr>
        <w:t>80</w:t>
      </w:r>
      <w:r w:rsidRPr="00EC637E">
        <w:rPr>
          <w:rFonts w:ascii="Arial" w:eastAsia="Arial Unicode MS" w:hAnsi="Arial" w:cs="Arial"/>
          <w:sz w:val="18"/>
          <w:szCs w:val="18"/>
          <w:lang w:bidi="th-TH"/>
        </w:rPr>
        <w:t>.</w:t>
      </w:r>
      <w:r w:rsidR="00AD5617" w:rsidRPr="00EC637E">
        <w:rPr>
          <w:rFonts w:ascii="Arial" w:eastAsia="Arial Unicode MS" w:hAnsi="Arial" w:cs="Arial"/>
          <w:sz w:val="18"/>
          <w:szCs w:val="18"/>
          <w:lang w:bidi="th-TH"/>
        </w:rPr>
        <w:t>7</w:t>
      </w:r>
      <w:r w:rsidRPr="00EC637E">
        <w:rPr>
          <w:rFonts w:ascii="Arial" w:eastAsia="Arial Unicode MS" w:hAnsi="Arial" w:cs="Arial"/>
          <w:sz w:val="18"/>
          <w:szCs w:val="18"/>
          <w:lang w:bidi="th-TH"/>
        </w:rPr>
        <w:t xml:space="preserve"> million and recorded a</w:t>
      </w:r>
      <w:r w:rsidR="00AD5617" w:rsidRPr="00EC637E">
        <w:rPr>
          <w:rFonts w:ascii="Arial" w:eastAsia="Arial Unicode MS" w:hAnsi="Arial" w:cs="Arial"/>
          <w:sz w:val="18"/>
          <w:szCs w:val="18"/>
          <w:lang w:bidi="th-TH"/>
        </w:rPr>
        <w:t>n increase</w:t>
      </w:r>
      <w:r w:rsidRPr="00EC637E">
        <w:rPr>
          <w:rFonts w:ascii="Arial" w:eastAsia="Arial Unicode MS" w:hAnsi="Arial" w:cs="Arial"/>
          <w:sz w:val="18"/>
          <w:szCs w:val="18"/>
          <w:lang w:bidi="th-TH"/>
        </w:rPr>
        <w:t xml:space="preserve"> in equity attributable to owners of the parent of Baht 1.</w:t>
      </w:r>
      <w:r w:rsidR="00AD5617" w:rsidRPr="00EC637E">
        <w:rPr>
          <w:rFonts w:ascii="Arial" w:eastAsia="Arial Unicode MS" w:hAnsi="Arial" w:cs="Arial"/>
          <w:sz w:val="18"/>
          <w:szCs w:val="18"/>
          <w:lang w:bidi="th-TH"/>
        </w:rPr>
        <w:t>1</w:t>
      </w:r>
      <w:r w:rsidRPr="00EC637E">
        <w:rPr>
          <w:rFonts w:ascii="Arial" w:eastAsia="Arial Unicode MS" w:hAnsi="Arial" w:cs="Arial"/>
          <w:sz w:val="18"/>
          <w:szCs w:val="18"/>
          <w:lang w:bidi="th-TH"/>
        </w:rPr>
        <w:t xml:space="preserve"> million</w:t>
      </w:r>
      <w:r w:rsidR="00182B69" w:rsidRPr="00EC637E">
        <w:rPr>
          <w:rFonts w:ascii="Arial" w:eastAsia="Arial Unicode MS" w:hAnsi="Arial" w:cs="Arial"/>
          <w:sz w:val="18"/>
          <w:szCs w:val="18"/>
          <w:lang w:bidi="th-TH"/>
        </w:rPr>
        <w:t>.</w:t>
      </w:r>
    </w:p>
    <w:p w14:paraId="5E1F4CE3" w14:textId="77777777" w:rsidR="00AC7C38" w:rsidRPr="00AD5617" w:rsidRDefault="00AC7C38" w:rsidP="00EC35CE">
      <w:pPr>
        <w:pStyle w:val="FootnoteText"/>
        <w:spacing w:line="240" w:lineRule="auto"/>
        <w:ind w:left="540"/>
        <w:jc w:val="thaiDistribute"/>
        <w:rPr>
          <w:rFonts w:cs="Arial"/>
          <w:i/>
          <w:iCs/>
          <w:sz w:val="18"/>
          <w:szCs w:val="18"/>
          <w:lang w:val="en-US"/>
        </w:rPr>
      </w:pPr>
    </w:p>
    <w:p w14:paraId="30A2B6AC" w14:textId="77777777" w:rsidR="00CD403F" w:rsidRDefault="00CD403F">
      <w:pPr>
        <w:rPr>
          <w:rFonts w:ascii="Arial" w:eastAsia="Arial Unicode MS" w:hAnsi="Arial" w:cs="Arial"/>
          <w:b/>
          <w:bCs/>
          <w:color w:val="CF4A02"/>
          <w:sz w:val="18"/>
          <w:szCs w:val="18"/>
          <w:lang w:val="en-GB" w:bidi="th-TH"/>
        </w:rPr>
      </w:pPr>
      <w:r>
        <w:rPr>
          <w:rFonts w:eastAsia="Arial Unicode MS" w:cs="Arial"/>
          <w:b/>
          <w:bCs/>
          <w:color w:val="CF4A02"/>
          <w:sz w:val="18"/>
          <w:szCs w:val="18"/>
        </w:rPr>
        <w:br w:type="page"/>
      </w:r>
    </w:p>
    <w:p w14:paraId="74531D3C" w14:textId="77777777" w:rsidR="00A74F8E" w:rsidRDefault="00A74F8E" w:rsidP="00EC35CE">
      <w:pPr>
        <w:pStyle w:val="FootnoteText"/>
        <w:spacing w:line="240" w:lineRule="auto"/>
        <w:ind w:left="540"/>
        <w:jc w:val="thaiDistribute"/>
        <w:rPr>
          <w:rFonts w:eastAsia="Arial Unicode MS" w:cs="Arial"/>
          <w:b/>
          <w:bCs/>
          <w:color w:val="CF4A02"/>
          <w:sz w:val="18"/>
          <w:szCs w:val="18"/>
        </w:rPr>
      </w:pPr>
    </w:p>
    <w:p w14:paraId="04523AD7" w14:textId="6E37F8DD" w:rsidR="00A75F5B" w:rsidRPr="00EC35CE" w:rsidRDefault="00A75F5B" w:rsidP="00EC35CE">
      <w:pPr>
        <w:pStyle w:val="FootnoteText"/>
        <w:spacing w:line="240" w:lineRule="auto"/>
        <w:ind w:left="540"/>
        <w:jc w:val="thaiDistribute"/>
        <w:rPr>
          <w:rFonts w:eastAsia="Arial Unicode MS" w:cs="Arial"/>
          <w:b/>
          <w:bCs/>
          <w:color w:val="CF4A02"/>
          <w:sz w:val="18"/>
          <w:szCs w:val="18"/>
        </w:rPr>
      </w:pPr>
      <w:r w:rsidRPr="00EC35CE">
        <w:rPr>
          <w:rFonts w:eastAsia="Arial Unicode MS" w:cs="Arial"/>
          <w:b/>
          <w:bCs/>
          <w:color w:val="CF4A02"/>
          <w:sz w:val="18"/>
          <w:szCs w:val="18"/>
        </w:rPr>
        <w:t>Investment in subsidiaries indirectly held by the Company</w:t>
      </w:r>
    </w:p>
    <w:p w14:paraId="7631369A" w14:textId="77777777" w:rsidR="00A75F5B" w:rsidRPr="00EC35CE" w:rsidRDefault="00A75F5B" w:rsidP="00EC35CE">
      <w:pPr>
        <w:pStyle w:val="FootnoteText"/>
        <w:spacing w:line="240" w:lineRule="auto"/>
        <w:ind w:left="540"/>
        <w:jc w:val="thaiDistribute"/>
        <w:rPr>
          <w:rFonts w:cs="Arial"/>
          <w:sz w:val="18"/>
          <w:szCs w:val="18"/>
        </w:rPr>
      </w:pPr>
    </w:p>
    <w:p w14:paraId="05590790" w14:textId="77777777" w:rsidR="00A75F5B" w:rsidRPr="00EC35CE" w:rsidRDefault="00A75F5B" w:rsidP="00EC35CE">
      <w:pPr>
        <w:pStyle w:val="FootnoteText"/>
        <w:spacing w:line="240" w:lineRule="auto"/>
        <w:ind w:left="540"/>
        <w:jc w:val="thaiDistribute"/>
        <w:rPr>
          <w:rFonts w:eastAsia="Arial Unicode MS" w:cs="Arial"/>
          <w:b/>
          <w:bCs/>
          <w:color w:val="CF4A02"/>
          <w:sz w:val="18"/>
          <w:szCs w:val="18"/>
          <w:u w:val="single"/>
        </w:rPr>
      </w:pPr>
      <w:r w:rsidRPr="00EC35CE">
        <w:rPr>
          <w:rFonts w:eastAsia="Arial Unicode MS" w:cs="Arial"/>
          <w:b/>
          <w:bCs/>
          <w:color w:val="CF4A02"/>
          <w:sz w:val="18"/>
          <w:szCs w:val="18"/>
          <w:u w:val="single"/>
        </w:rPr>
        <w:t>Siri Pro Co., Ltd. (Siri Pro)</w:t>
      </w:r>
    </w:p>
    <w:p w14:paraId="3C317E5D" w14:textId="77777777" w:rsidR="00A75F5B" w:rsidRPr="00EC35CE" w:rsidRDefault="00A75F5B" w:rsidP="00EC35CE">
      <w:pPr>
        <w:pStyle w:val="FootnoteText"/>
        <w:spacing w:line="240" w:lineRule="auto"/>
        <w:ind w:left="540"/>
        <w:jc w:val="thaiDistribute"/>
        <w:rPr>
          <w:rFonts w:cs="Arial"/>
          <w:sz w:val="18"/>
          <w:szCs w:val="18"/>
        </w:rPr>
      </w:pPr>
    </w:p>
    <w:p w14:paraId="3D5E15E0" w14:textId="63E575ED" w:rsidR="00A75F5B" w:rsidRPr="00EC35CE" w:rsidRDefault="001D7E6B" w:rsidP="00EC35CE">
      <w:pPr>
        <w:spacing w:after="0" w:line="240" w:lineRule="auto"/>
        <w:ind w:left="540"/>
        <w:jc w:val="thaiDistribute"/>
        <w:rPr>
          <w:rFonts w:ascii="Arial" w:hAnsi="Arial" w:cs="Arial"/>
          <w:sz w:val="18"/>
          <w:szCs w:val="18"/>
        </w:rPr>
      </w:pPr>
      <w:r w:rsidRPr="001D7E6B">
        <w:rPr>
          <w:rFonts w:ascii="Arial" w:eastAsia="Arial Unicode MS" w:hAnsi="Arial" w:cs="Arial"/>
          <w:i/>
          <w:iCs/>
          <w:sz w:val="18"/>
          <w:szCs w:val="18"/>
          <w:lang w:val="en-GB"/>
        </w:rPr>
        <w:t>Fair value measurement of an investment as at the date of loss of control of a subsidiary</w:t>
      </w:r>
      <w:r w:rsidR="005D4988">
        <w:rPr>
          <w:rFonts w:ascii="Arial" w:eastAsia="Arial Unicode MS" w:hAnsi="Arial" w:cs="Arial"/>
          <w:i/>
          <w:iCs/>
          <w:sz w:val="18"/>
          <w:szCs w:val="18"/>
          <w:lang w:val="en-GB"/>
        </w:rPr>
        <w:t xml:space="preserve"> (Deemed disposal)</w:t>
      </w:r>
    </w:p>
    <w:p w14:paraId="6C0B504C" w14:textId="77777777" w:rsidR="00EC35CE" w:rsidRDefault="00EC35CE" w:rsidP="00EC35CE">
      <w:pPr>
        <w:spacing w:after="0" w:line="240" w:lineRule="auto"/>
        <w:ind w:left="540"/>
        <w:jc w:val="thaiDistribute"/>
        <w:rPr>
          <w:rFonts w:ascii="Arial" w:eastAsia="Arial Unicode MS" w:hAnsi="Arial" w:cs="Arial"/>
          <w:sz w:val="18"/>
          <w:szCs w:val="18"/>
          <w:lang w:val="en-GB"/>
        </w:rPr>
      </w:pPr>
    </w:p>
    <w:p w14:paraId="2ABFC6B5" w14:textId="70C5B706" w:rsidR="00A75F5B" w:rsidRDefault="00A75F5B" w:rsidP="00EC35CE">
      <w:pPr>
        <w:spacing w:after="0" w:line="240" w:lineRule="auto"/>
        <w:ind w:left="540"/>
        <w:jc w:val="thaiDistribute"/>
        <w:rPr>
          <w:rFonts w:ascii="Arial" w:eastAsia="Arial Unicode MS" w:hAnsi="Arial" w:cs="Arial"/>
          <w:sz w:val="18"/>
          <w:szCs w:val="18"/>
          <w:lang w:val="en-GB"/>
        </w:rPr>
      </w:pPr>
      <w:r w:rsidRPr="00EC35CE">
        <w:rPr>
          <w:rFonts w:ascii="Arial" w:eastAsia="Arial Unicode MS" w:hAnsi="Arial" w:cs="Arial"/>
          <w:sz w:val="18"/>
          <w:szCs w:val="18"/>
          <w:lang w:val="en-GB"/>
        </w:rPr>
        <w:t>On 16 March 2021, Siri Pro increased its authorised share capital from Baht 150.0 million to Baht 225.1 million by issued 750,720 new ordinary shares at par value of Baht 100 each plus premium of Baht 51.43 totalling Baht 113.7 million. The Group purchased new shares issued of Siri Pro of 75,500 shares at par value plus premium of Baht 51.43, totalling Baht 11.4 million. The increase in authorised share capital and purchased of new shares caused the shareholding interest of the Group reduced from 70.00% to 50.01% of authorised and paid-up share capital. However, the Group considers that</w:t>
      </w:r>
      <w:r w:rsidRPr="00B5705F">
        <w:rPr>
          <w:rFonts w:ascii="Arial" w:eastAsia="Arial Unicode MS" w:hAnsi="Arial" w:cs="Arial"/>
          <w:sz w:val="18"/>
          <w:szCs w:val="18"/>
          <w:lang w:val="en-GB"/>
        </w:rPr>
        <w:t xml:space="preserve"> the Group has joint control over Siri </w:t>
      </w:r>
      <w:proofErr w:type="gramStart"/>
      <w:r w:rsidRPr="00B5705F">
        <w:rPr>
          <w:rFonts w:ascii="Arial" w:eastAsia="Arial Unicode MS" w:hAnsi="Arial" w:cs="Arial"/>
          <w:sz w:val="18"/>
          <w:szCs w:val="18"/>
          <w:lang w:val="en-GB"/>
        </w:rPr>
        <w:t>Pro</w:t>
      </w:r>
      <w:proofErr w:type="gramEnd"/>
      <w:r w:rsidRPr="00B5705F">
        <w:rPr>
          <w:rFonts w:ascii="Arial" w:eastAsia="Arial Unicode MS" w:hAnsi="Arial" w:cs="Arial"/>
          <w:sz w:val="18"/>
          <w:szCs w:val="18"/>
          <w:lang w:val="en-GB"/>
        </w:rPr>
        <w:t xml:space="preserve"> so it was categorised as investment in a joint venture.</w:t>
      </w:r>
    </w:p>
    <w:p w14:paraId="3511F5A9" w14:textId="77777777" w:rsidR="00EC35CE" w:rsidRDefault="00EC35CE" w:rsidP="00EC35CE">
      <w:pPr>
        <w:spacing w:after="0" w:line="240" w:lineRule="auto"/>
        <w:ind w:left="540"/>
        <w:jc w:val="thaiDistribute"/>
        <w:rPr>
          <w:rFonts w:ascii="Arial" w:eastAsia="Arial Unicode MS" w:hAnsi="Arial" w:cs="Arial"/>
          <w:sz w:val="18"/>
          <w:szCs w:val="18"/>
          <w:lang w:val="en-GB"/>
        </w:rPr>
      </w:pPr>
    </w:p>
    <w:p w14:paraId="46419018" w14:textId="60E46560" w:rsidR="00A75F5B" w:rsidRPr="00B5705F" w:rsidRDefault="00A75F5B" w:rsidP="00EC35CE">
      <w:pPr>
        <w:spacing w:after="0" w:line="240" w:lineRule="auto"/>
        <w:ind w:left="540"/>
        <w:jc w:val="thaiDistribute"/>
        <w:rPr>
          <w:rFonts w:ascii="Arial" w:eastAsia="Arial Unicode MS" w:hAnsi="Arial" w:cs="Arial"/>
          <w:sz w:val="18"/>
          <w:szCs w:val="18"/>
          <w:lang w:val="en-GB"/>
        </w:rPr>
      </w:pPr>
      <w:r w:rsidRPr="001D7E6B">
        <w:rPr>
          <w:rFonts w:ascii="Arial" w:eastAsia="Arial Unicode MS" w:hAnsi="Arial" w:cs="Arial"/>
          <w:sz w:val="18"/>
          <w:szCs w:val="18"/>
          <w:lang w:val="en-GB"/>
        </w:rPr>
        <w:t>Details of net assets value received at the date of loss of control are as follows:</w:t>
      </w:r>
    </w:p>
    <w:p w14:paraId="6F1EA085" w14:textId="0F149315" w:rsidR="00A75F5B" w:rsidRDefault="00A75F5B" w:rsidP="00EC35CE">
      <w:pPr>
        <w:spacing w:after="0" w:line="240" w:lineRule="auto"/>
        <w:ind w:left="540"/>
        <w:jc w:val="both"/>
        <w:rPr>
          <w:rFonts w:ascii="Arial" w:eastAsia="Arial Unicode MS" w:hAnsi="Arial" w:cs="Arial"/>
          <w:sz w:val="18"/>
          <w:szCs w:val="18"/>
          <w:lang w:val="en-GB" w:bidi="th-TH"/>
        </w:rPr>
      </w:pPr>
    </w:p>
    <w:tbl>
      <w:tblPr>
        <w:tblW w:w="9473" w:type="dxa"/>
        <w:tblLook w:val="04A0" w:firstRow="1" w:lastRow="0" w:firstColumn="1" w:lastColumn="0" w:noHBand="0" w:noVBand="1"/>
      </w:tblPr>
      <w:tblGrid>
        <w:gridCol w:w="7488"/>
        <w:gridCol w:w="1985"/>
      </w:tblGrid>
      <w:tr w:rsidR="00E701A1" w:rsidRPr="00B5705F" w14:paraId="71943F4D" w14:textId="77777777" w:rsidTr="007C460B">
        <w:tc>
          <w:tcPr>
            <w:tcW w:w="7488" w:type="dxa"/>
            <w:shd w:val="clear" w:color="auto" w:fill="auto"/>
          </w:tcPr>
          <w:p w14:paraId="4C36AA5C" w14:textId="77777777" w:rsidR="00E701A1" w:rsidRPr="00B5705F" w:rsidRDefault="00E701A1" w:rsidP="00EC35CE">
            <w:pPr>
              <w:spacing w:after="0" w:line="240" w:lineRule="auto"/>
              <w:ind w:left="431"/>
              <w:rPr>
                <w:rFonts w:ascii="Arial" w:hAnsi="Arial" w:cs="Arial"/>
                <w:sz w:val="18"/>
                <w:szCs w:val="18"/>
              </w:rPr>
            </w:pPr>
          </w:p>
        </w:tc>
        <w:tc>
          <w:tcPr>
            <w:tcW w:w="1985" w:type="dxa"/>
            <w:tcBorders>
              <w:top w:val="single" w:sz="4" w:space="0" w:color="auto"/>
              <w:left w:val="nil"/>
              <w:bottom w:val="single" w:sz="4" w:space="0" w:color="auto"/>
              <w:right w:val="nil"/>
            </w:tcBorders>
            <w:shd w:val="clear" w:color="auto" w:fill="auto"/>
            <w:hideMark/>
          </w:tcPr>
          <w:p w14:paraId="68326D33" w14:textId="180A4E0A" w:rsidR="00E701A1" w:rsidRPr="00B5705F" w:rsidRDefault="00E701A1" w:rsidP="00EC35CE">
            <w:pPr>
              <w:spacing w:after="0" w:line="240" w:lineRule="auto"/>
              <w:ind w:right="-72"/>
              <w:jc w:val="right"/>
              <w:rPr>
                <w:rFonts w:ascii="Arial" w:hAnsi="Arial" w:cs="Arial"/>
                <w:b/>
                <w:bCs/>
                <w:sz w:val="18"/>
                <w:szCs w:val="18"/>
              </w:rPr>
            </w:pPr>
            <w:r w:rsidRPr="00B5705F">
              <w:rPr>
                <w:rFonts w:ascii="Arial" w:hAnsi="Arial" w:cs="Arial"/>
                <w:b/>
                <w:bCs/>
                <w:sz w:val="18"/>
                <w:szCs w:val="18"/>
              </w:rPr>
              <w:t>Thousand Baht</w:t>
            </w:r>
          </w:p>
        </w:tc>
      </w:tr>
      <w:tr w:rsidR="00E701A1" w:rsidRPr="00B5705F" w14:paraId="48B2FC62" w14:textId="77777777" w:rsidTr="007C460B">
        <w:trPr>
          <w:trHeight w:val="113"/>
        </w:trPr>
        <w:tc>
          <w:tcPr>
            <w:tcW w:w="7488" w:type="dxa"/>
            <w:shd w:val="clear" w:color="auto" w:fill="auto"/>
          </w:tcPr>
          <w:p w14:paraId="5F4D5DE3" w14:textId="77777777" w:rsidR="00E701A1" w:rsidRPr="00B5705F" w:rsidRDefault="00E701A1" w:rsidP="00EC35CE">
            <w:pPr>
              <w:spacing w:after="0" w:line="240" w:lineRule="auto"/>
              <w:ind w:left="431"/>
              <w:rPr>
                <w:rFonts w:ascii="Arial" w:hAnsi="Arial" w:cs="Arial"/>
                <w:sz w:val="18"/>
                <w:szCs w:val="18"/>
              </w:rPr>
            </w:pPr>
          </w:p>
        </w:tc>
        <w:tc>
          <w:tcPr>
            <w:tcW w:w="1985" w:type="dxa"/>
            <w:tcBorders>
              <w:top w:val="single" w:sz="4" w:space="0" w:color="auto"/>
              <w:left w:val="nil"/>
              <w:bottom w:val="nil"/>
              <w:right w:val="nil"/>
            </w:tcBorders>
            <w:shd w:val="clear" w:color="auto" w:fill="auto"/>
          </w:tcPr>
          <w:p w14:paraId="3617C37A" w14:textId="77777777" w:rsidR="00E701A1" w:rsidRPr="00B5705F" w:rsidRDefault="00E701A1" w:rsidP="00EC35CE">
            <w:pPr>
              <w:spacing w:after="0" w:line="240" w:lineRule="auto"/>
              <w:ind w:right="-72"/>
              <w:rPr>
                <w:rFonts w:ascii="Arial" w:hAnsi="Arial" w:cs="Arial"/>
                <w:sz w:val="18"/>
                <w:szCs w:val="18"/>
              </w:rPr>
            </w:pPr>
          </w:p>
        </w:tc>
      </w:tr>
      <w:tr w:rsidR="00E701A1" w:rsidRPr="00B5705F" w14:paraId="0611F918" w14:textId="77777777" w:rsidTr="007C460B">
        <w:tc>
          <w:tcPr>
            <w:tcW w:w="7488" w:type="dxa"/>
            <w:shd w:val="clear" w:color="auto" w:fill="auto"/>
            <w:hideMark/>
          </w:tcPr>
          <w:p w14:paraId="0942CB36" w14:textId="77777777" w:rsidR="007C460B" w:rsidRDefault="00E701A1" w:rsidP="00EC35CE">
            <w:pPr>
              <w:spacing w:after="0" w:line="240" w:lineRule="auto"/>
              <w:ind w:left="431"/>
              <w:rPr>
                <w:rFonts w:ascii="Arial" w:eastAsia="Arial Unicode MS" w:hAnsi="Arial" w:cs="Arial"/>
                <w:sz w:val="18"/>
                <w:szCs w:val="18"/>
                <w:lang w:val="en-GB"/>
              </w:rPr>
            </w:pPr>
            <w:r w:rsidRPr="00B5705F">
              <w:rPr>
                <w:rFonts w:ascii="Arial" w:hAnsi="Arial" w:cs="Arial"/>
                <w:sz w:val="18"/>
                <w:szCs w:val="18"/>
              </w:rPr>
              <w:t xml:space="preserve">Fair value of investment after the increase in </w:t>
            </w:r>
            <w:proofErr w:type="spellStart"/>
            <w:r w:rsidRPr="00B5705F">
              <w:rPr>
                <w:rFonts w:ascii="Arial" w:hAnsi="Arial" w:cs="Arial"/>
                <w:sz w:val="18"/>
                <w:szCs w:val="18"/>
              </w:rPr>
              <w:t>authorised</w:t>
            </w:r>
            <w:proofErr w:type="spellEnd"/>
            <w:r w:rsidRPr="00B5705F">
              <w:rPr>
                <w:rFonts w:ascii="Arial" w:hAnsi="Arial" w:cs="Arial"/>
                <w:sz w:val="18"/>
                <w:szCs w:val="18"/>
              </w:rPr>
              <w:t xml:space="preserve"> share capital of </w:t>
            </w:r>
            <w:r w:rsidRPr="00B5705F">
              <w:rPr>
                <w:rFonts w:ascii="Arial" w:eastAsia="Arial Unicode MS" w:hAnsi="Arial" w:cs="Arial"/>
                <w:sz w:val="18"/>
                <w:szCs w:val="18"/>
                <w:lang w:val="en-GB"/>
              </w:rPr>
              <w:t>Siri Pro</w:t>
            </w:r>
          </w:p>
          <w:p w14:paraId="44B83C5D" w14:textId="2C7E6DB0" w:rsidR="00E701A1" w:rsidRPr="00B5705F" w:rsidRDefault="00E701A1" w:rsidP="00EC35CE">
            <w:pPr>
              <w:spacing w:after="0" w:line="240" w:lineRule="auto"/>
              <w:ind w:left="431"/>
              <w:rPr>
                <w:rFonts w:ascii="Arial" w:hAnsi="Arial" w:cs="Arial"/>
                <w:sz w:val="18"/>
                <w:szCs w:val="18"/>
              </w:rPr>
            </w:pPr>
            <w:r w:rsidRPr="00B5705F">
              <w:rPr>
                <w:rFonts w:ascii="Arial" w:hAnsi="Arial" w:cs="Arial"/>
                <w:sz w:val="18"/>
                <w:szCs w:val="18"/>
                <w:cs/>
              </w:rPr>
              <w:t xml:space="preserve">   (</w:t>
            </w:r>
            <w:r w:rsidRPr="00B5705F">
              <w:rPr>
                <w:rFonts w:ascii="Arial" w:hAnsi="Arial" w:cs="Arial"/>
                <w:sz w:val="18"/>
                <w:szCs w:val="18"/>
              </w:rPr>
              <w:t xml:space="preserve">According to the share proportion of the Group of </w:t>
            </w:r>
            <w:r w:rsidRPr="00B5705F">
              <w:rPr>
                <w:rFonts w:ascii="Arial" w:hAnsi="Arial" w:cs="Arial"/>
                <w:sz w:val="18"/>
                <w:szCs w:val="18"/>
                <w:lang w:val="en-GB"/>
              </w:rPr>
              <w:t>1,125,500 shares</w:t>
            </w:r>
            <w:r w:rsidRPr="00B5705F">
              <w:rPr>
                <w:rFonts w:ascii="Arial" w:hAnsi="Arial" w:cs="Arial"/>
                <w:sz w:val="18"/>
                <w:szCs w:val="18"/>
                <w:cs/>
                <w:lang w:val="en-GB"/>
              </w:rPr>
              <w:t>)</w:t>
            </w:r>
            <w:r w:rsidRPr="00B5705F">
              <w:rPr>
                <w:rFonts w:ascii="Arial" w:hAnsi="Arial" w:cs="Arial"/>
                <w:sz w:val="18"/>
                <w:szCs w:val="18"/>
                <w:cs/>
              </w:rPr>
              <w:t xml:space="preserve"> </w:t>
            </w:r>
          </w:p>
        </w:tc>
        <w:tc>
          <w:tcPr>
            <w:tcW w:w="1985" w:type="dxa"/>
            <w:tcBorders>
              <w:top w:val="nil"/>
              <w:left w:val="nil"/>
              <w:right w:val="nil"/>
            </w:tcBorders>
            <w:shd w:val="clear" w:color="auto" w:fill="auto"/>
          </w:tcPr>
          <w:p w14:paraId="149A2F2A" w14:textId="77777777" w:rsidR="007C460B" w:rsidRDefault="007C460B" w:rsidP="00EC35CE">
            <w:pPr>
              <w:spacing w:after="0" w:line="240" w:lineRule="auto"/>
              <w:ind w:right="-72"/>
              <w:jc w:val="right"/>
              <w:rPr>
                <w:rFonts w:ascii="Arial" w:hAnsi="Arial" w:cs="Arial"/>
                <w:sz w:val="18"/>
                <w:szCs w:val="18"/>
                <w:lang w:val="en-GB"/>
              </w:rPr>
            </w:pPr>
          </w:p>
          <w:p w14:paraId="2B55650A" w14:textId="627A9B06" w:rsidR="00E701A1" w:rsidRPr="00B5705F" w:rsidRDefault="00E701A1" w:rsidP="00EC35CE">
            <w:pPr>
              <w:spacing w:after="0" w:line="240" w:lineRule="auto"/>
              <w:ind w:right="-72"/>
              <w:jc w:val="right"/>
              <w:rPr>
                <w:rFonts w:ascii="Arial" w:hAnsi="Arial" w:cs="Arial"/>
                <w:sz w:val="18"/>
                <w:szCs w:val="18"/>
              </w:rPr>
            </w:pPr>
            <w:r w:rsidRPr="00B5705F">
              <w:rPr>
                <w:rFonts w:ascii="Arial" w:hAnsi="Arial" w:cs="Arial"/>
                <w:sz w:val="18"/>
                <w:szCs w:val="18"/>
                <w:lang w:val="en-GB"/>
              </w:rPr>
              <w:t>170</w:t>
            </w:r>
            <w:r w:rsidRPr="00B5705F">
              <w:rPr>
                <w:rFonts w:ascii="Arial" w:hAnsi="Arial" w:cs="Arial"/>
                <w:sz w:val="18"/>
                <w:szCs w:val="18"/>
              </w:rPr>
              <w:t>,</w:t>
            </w:r>
            <w:r w:rsidRPr="00B5705F">
              <w:rPr>
                <w:rFonts w:ascii="Arial" w:hAnsi="Arial" w:cs="Arial"/>
                <w:sz w:val="18"/>
                <w:szCs w:val="18"/>
                <w:lang w:val="en-GB"/>
              </w:rPr>
              <w:t>434</w:t>
            </w:r>
          </w:p>
        </w:tc>
      </w:tr>
      <w:tr w:rsidR="00E701A1" w:rsidRPr="00B5705F" w14:paraId="5D4848FF" w14:textId="77777777" w:rsidTr="007C460B">
        <w:tc>
          <w:tcPr>
            <w:tcW w:w="7488" w:type="dxa"/>
            <w:shd w:val="clear" w:color="auto" w:fill="auto"/>
          </w:tcPr>
          <w:p w14:paraId="7A8DB3A1" w14:textId="74DCB016" w:rsidR="00E701A1" w:rsidRPr="00B5705F" w:rsidRDefault="00E701A1" w:rsidP="00EC35CE">
            <w:pPr>
              <w:tabs>
                <w:tab w:val="left" w:pos="1026"/>
              </w:tabs>
              <w:spacing w:after="0" w:line="240" w:lineRule="auto"/>
              <w:ind w:left="431"/>
              <w:rPr>
                <w:rFonts w:ascii="Arial" w:hAnsi="Arial" w:cs="Arial"/>
                <w:sz w:val="18"/>
                <w:szCs w:val="18"/>
                <w:cs/>
                <w:lang w:val="en-GB"/>
              </w:rPr>
            </w:pPr>
            <w:r w:rsidRPr="00B5705F">
              <w:rPr>
                <w:rFonts w:ascii="Arial" w:hAnsi="Arial" w:cs="Arial"/>
                <w:sz w:val="18"/>
                <w:szCs w:val="18"/>
                <w:u w:val="single"/>
              </w:rPr>
              <w:t>Less</w:t>
            </w:r>
            <w:r w:rsidRPr="00B5705F">
              <w:rPr>
                <w:rFonts w:ascii="Arial" w:hAnsi="Arial" w:cs="Arial"/>
                <w:sz w:val="18"/>
                <w:szCs w:val="18"/>
              </w:rPr>
              <w:t>:</w:t>
            </w:r>
            <w:r>
              <w:rPr>
                <w:rFonts w:ascii="Arial" w:hAnsi="Arial" w:cs="Arial"/>
                <w:sz w:val="18"/>
                <w:szCs w:val="18"/>
              </w:rPr>
              <w:tab/>
            </w:r>
            <w:r w:rsidRPr="00B5705F">
              <w:rPr>
                <w:rFonts w:ascii="Arial" w:hAnsi="Arial" w:cs="Arial"/>
                <w:sz w:val="18"/>
                <w:szCs w:val="18"/>
                <w:lang w:val="en-GB"/>
              </w:rPr>
              <w:t xml:space="preserve">The carrying amount of net assets of </w:t>
            </w:r>
            <w:r w:rsidRPr="00B5705F">
              <w:rPr>
                <w:rFonts w:ascii="Arial" w:eastAsia="Arial Unicode MS" w:hAnsi="Arial" w:cs="Arial"/>
                <w:sz w:val="18"/>
                <w:szCs w:val="18"/>
                <w:lang w:val="en-GB"/>
              </w:rPr>
              <w:t>Siri Pro</w:t>
            </w:r>
            <w:r w:rsidRPr="00B5705F">
              <w:rPr>
                <w:rFonts w:ascii="Arial" w:hAnsi="Arial" w:cs="Arial"/>
                <w:sz w:val="18"/>
                <w:szCs w:val="18"/>
                <w:lang w:val="en-GB"/>
              </w:rPr>
              <w:t xml:space="preserve"> (proportion of 100%)</w:t>
            </w:r>
          </w:p>
        </w:tc>
        <w:tc>
          <w:tcPr>
            <w:tcW w:w="1985" w:type="dxa"/>
            <w:tcBorders>
              <w:top w:val="nil"/>
              <w:left w:val="nil"/>
              <w:right w:val="nil"/>
            </w:tcBorders>
            <w:shd w:val="clear" w:color="auto" w:fill="auto"/>
          </w:tcPr>
          <w:p w14:paraId="2931243F" w14:textId="5695C8EA" w:rsidR="00E701A1" w:rsidRPr="00B5705F" w:rsidRDefault="00E701A1" w:rsidP="00EC35CE">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(41,005)</w:t>
            </w:r>
          </w:p>
        </w:tc>
      </w:tr>
      <w:tr w:rsidR="00E701A1" w:rsidRPr="00B5705F" w14:paraId="41738A6E" w14:textId="77777777" w:rsidTr="007C460B">
        <w:tc>
          <w:tcPr>
            <w:tcW w:w="7488" w:type="dxa"/>
            <w:shd w:val="clear" w:color="auto" w:fill="auto"/>
          </w:tcPr>
          <w:p w14:paraId="39253CBF" w14:textId="63C0DBE7" w:rsidR="00E701A1" w:rsidRPr="00B5705F" w:rsidRDefault="00E701A1" w:rsidP="00EC35CE">
            <w:pPr>
              <w:tabs>
                <w:tab w:val="left" w:pos="1026"/>
              </w:tabs>
              <w:spacing w:after="0" w:line="240" w:lineRule="auto"/>
              <w:ind w:left="431"/>
              <w:rPr>
                <w:rFonts w:ascii="Arial" w:hAnsi="Arial" w:cs="Arial"/>
                <w:sz w:val="18"/>
                <w:szCs w:val="18"/>
                <w:cs/>
                <w:lang w:val="en-GB"/>
              </w:rPr>
            </w:pPr>
            <w:r w:rsidRPr="00B5705F">
              <w:rPr>
                <w:rFonts w:ascii="Arial" w:hAnsi="Arial" w:cs="Arial"/>
                <w:sz w:val="18"/>
                <w:szCs w:val="18"/>
                <w:u w:val="single"/>
              </w:rPr>
              <w:t>Add</w:t>
            </w:r>
            <w:r w:rsidRPr="00B5705F">
              <w:rPr>
                <w:rFonts w:ascii="Arial" w:hAnsi="Arial" w:cs="Arial"/>
                <w:sz w:val="18"/>
                <w:szCs w:val="18"/>
              </w:rPr>
              <w:t>:</w:t>
            </w:r>
            <w:r w:rsidRPr="00B5705F">
              <w:rPr>
                <w:rFonts w:ascii="Arial" w:hAnsi="Arial" w:cs="Arial"/>
                <w:sz w:val="18"/>
                <w:szCs w:val="18"/>
                <w:cs/>
              </w:rPr>
              <w:t xml:space="preserve"> </w:t>
            </w:r>
            <w:r>
              <w:rPr>
                <w:rFonts w:ascii="Arial" w:hAnsi="Arial" w:cs="Arial"/>
                <w:sz w:val="18"/>
                <w:szCs w:val="18"/>
              </w:rPr>
              <w:tab/>
            </w:r>
            <w:r w:rsidRPr="00B5705F">
              <w:rPr>
                <w:rFonts w:ascii="Arial" w:hAnsi="Arial" w:cs="Arial"/>
                <w:sz w:val="18"/>
                <w:szCs w:val="18"/>
              </w:rPr>
              <w:t>Non-controlling interests at the date of loss of control</w:t>
            </w:r>
          </w:p>
        </w:tc>
        <w:tc>
          <w:tcPr>
            <w:tcW w:w="1985" w:type="dxa"/>
            <w:tcBorders>
              <w:top w:val="nil"/>
              <w:left w:val="nil"/>
              <w:right w:val="nil"/>
            </w:tcBorders>
            <w:shd w:val="clear" w:color="auto" w:fill="auto"/>
          </w:tcPr>
          <w:p w14:paraId="64984A9E" w14:textId="238E4B39" w:rsidR="00E701A1" w:rsidRPr="00B5705F" w:rsidRDefault="00E701A1" w:rsidP="00EC35CE">
            <w:pPr>
              <w:spacing w:after="0" w:line="240" w:lineRule="auto"/>
              <w:ind w:right="-72"/>
              <w:jc w:val="right"/>
              <w:rPr>
                <w:rFonts w:ascii="Arial" w:hAnsi="Arial" w:cs="Arial"/>
                <w:sz w:val="18"/>
                <w:szCs w:val="18"/>
              </w:rPr>
            </w:pPr>
            <w:r w:rsidRPr="00B5705F">
              <w:rPr>
                <w:rFonts w:ascii="Arial" w:hAnsi="Arial" w:cs="Arial"/>
                <w:sz w:val="18"/>
                <w:szCs w:val="18"/>
                <w:lang w:val="en-GB"/>
              </w:rPr>
              <w:t>12,302</w:t>
            </w:r>
          </w:p>
        </w:tc>
      </w:tr>
      <w:tr w:rsidR="00E701A1" w:rsidRPr="00B5705F" w14:paraId="15FBBB9F" w14:textId="77777777" w:rsidTr="007C460B">
        <w:tc>
          <w:tcPr>
            <w:tcW w:w="7488" w:type="dxa"/>
            <w:shd w:val="clear" w:color="auto" w:fill="auto"/>
          </w:tcPr>
          <w:p w14:paraId="0892818B" w14:textId="09DD1A4C" w:rsidR="00E701A1" w:rsidRPr="00B5705F" w:rsidRDefault="00E701A1" w:rsidP="00EC35CE">
            <w:pPr>
              <w:tabs>
                <w:tab w:val="left" w:pos="1026"/>
              </w:tabs>
              <w:spacing w:after="0" w:line="240" w:lineRule="auto"/>
              <w:ind w:left="431"/>
              <w:rPr>
                <w:rFonts w:ascii="Arial" w:hAnsi="Arial" w:cs="Arial"/>
                <w:sz w:val="18"/>
                <w:szCs w:val="18"/>
                <w:cs/>
              </w:rPr>
            </w:pPr>
            <w:r w:rsidRPr="00B5705F">
              <w:rPr>
                <w:rFonts w:ascii="Arial" w:hAnsi="Arial" w:cs="Arial"/>
                <w:sz w:val="18"/>
                <w:szCs w:val="18"/>
                <w:u w:val="single"/>
              </w:rPr>
              <w:t>Less</w:t>
            </w:r>
            <w:r w:rsidRPr="00B5705F">
              <w:rPr>
                <w:rFonts w:ascii="Arial" w:hAnsi="Arial" w:cs="Arial"/>
                <w:sz w:val="18"/>
                <w:szCs w:val="18"/>
              </w:rPr>
              <w:t>:</w:t>
            </w:r>
            <w:r>
              <w:rPr>
                <w:rFonts w:ascii="Arial" w:hAnsi="Arial" w:cs="Arial"/>
                <w:sz w:val="18"/>
                <w:szCs w:val="18"/>
              </w:rPr>
              <w:tab/>
            </w:r>
            <w:r w:rsidRPr="00B5705F">
              <w:rPr>
                <w:rFonts w:ascii="Arial" w:hAnsi="Arial" w:cs="Arial"/>
                <w:sz w:val="18"/>
                <w:szCs w:val="18"/>
              </w:rPr>
              <w:t>Goodwill</w:t>
            </w:r>
          </w:p>
        </w:tc>
        <w:tc>
          <w:tcPr>
            <w:tcW w:w="1985" w:type="dxa"/>
            <w:tcBorders>
              <w:top w:val="nil"/>
              <w:left w:val="nil"/>
              <w:right w:val="nil"/>
            </w:tcBorders>
            <w:shd w:val="clear" w:color="auto" w:fill="auto"/>
          </w:tcPr>
          <w:p w14:paraId="77807454" w14:textId="666AA9A5" w:rsidR="00E701A1" w:rsidRPr="00B5705F" w:rsidRDefault="00E701A1" w:rsidP="00EC35CE">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(1,563)</w:t>
            </w:r>
          </w:p>
        </w:tc>
      </w:tr>
      <w:tr w:rsidR="00E701A1" w:rsidRPr="00B5705F" w14:paraId="0979CDAC" w14:textId="77777777" w:rsidTr="007C460B">
        <w:tc>
          <w:tcPr>
            <w:tcW w:w="7488" w:type="dxa"/>
            <w:shd w:val="clear" w:color="auto" w:fill="auto"/>
          </w:tcPr>
          <w:p w14:paraId="75597509" w14:textId="4FB04515" w:rsidR="00E701A1" w:rsidRPr="00B5705F" w:rsidRDefault="00E701A1" w:rsidP="00EC35CE">
            <w:pPr>
              <w:tabs>
                <w:tab w:val="left" w:pos="1026"/>
              </w:tabs>
              <w:spacing w:after="0" w:line="240" w:lineRule="auto"/>
              <w:ind w:left="431"/>
              <w:rPr>
                <w:rFonts w:ascii="Arial" w:hAnsi="Arial" w:cs="Arial"/>
                <w:sz w:val="18"/>
                <w:szCs w:val="18"/>
                <w:cs/>
              </w:rPr>
            </w:pPr>
            <w:r w:rsidRPr="00B5705F">
              <w:rPr>
                <w:rFonts w:ascii="Arial" w:hAnsi="Arial" w:cs="Arial"/>
                <w:sz w:val="18"/>
                <w:szCs w:val="18"/>
                <w:u w:val="single"/>
              </w:rPr>
              <w:t>Less</w:t>
            </w:r>
            <w:r w:rsidRPr="00B5705F">
              <w:rPr>
                <w:rFonts w:ascii="Arial" w:hAnsi="Arial" w:cs="Arial"/>
                <w:sz w:val="18"/>
                <w:szCs w:val="18"/>
              </w:rPr>
              <w:t>:</w:t>
            </w:r>
            <w:r>
              <w:rPr>
                <w:rFonts w:ascii="Arial" w:hAnsi="Arial" w:cs="Arial"/>
                <w:sz w:val="18"/>
                <w:szCs w:val="18"/>
              </w:rPr>
              <w:tab/>
            </w:r>
            <w:r w:rsidRPr="00B5705F">
              <w:rPr>
                <w:rFonts w:ascii="Arial" w:hAnsi="Arial" w:cs="Arial"/>
                <w:sz w:val="18"/>
                <w:szCs w:val="18"/>
              </w:rPr>
              <w:t>Cash paid for paid-up share capital (</w:t>
            </w:r>
            <w:proofErr w:type="spellStart"/>
            <w:r w:rsidRPr="00B5705F">
              <w:rPr>
                <w:rFonts w:ascii="Arial" w:hAnsi="Arial" w:cs="Arial"/>
                <w:sz w:val="18"/>
                <w:szCs w:val="18"/>
              </w:rPr>
              <w:t>totalling</w:t>
            </w:r>
            <w:proofErr w:type="spellEnd"/>
            <w:r w:rsidRPr="00B5705F">
              <w:rPr>
                <w:rFonts w:ascii="Arial" w:hAnsi="Arial" w:cs="Arial"/>
                <w:sz w:val="18"/>
                <w:szCs w:val="18"/>
              </w:rPr>
              <w:t xml:space="preserve"> 75,500 shares) </w:t>
            </w:r>
          </w:p>
        </w:tc>
        <w:tc>
          <w:tcPr>
            <w:tcW w:w="1985" w:type="dxa"/>
            <w:tcBorders>
              <w:left w:val="nil"/>
              <w:bottom w:val="single" w:sz="4" w:space="0" w:color="auto"/>
              <w:right w:val="nil"/>
            </w:tcBorders>
            <w:shd w:val="clear" w:color="auto" w:fill="auto"/>
          </w:tcPr>
          <w:p w14:paraId="03EBD5E8" w14:textId="0127E5DD" w:rsidR="00E701A1" w:rsidRPr="00B5705F" w:rsidRDefault="00E701A1" w:rsidP="00EC35CE">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(11,433)</w:t>
            </w:r>
          </w:p>
        </w:tc>
      </w:tr>
      <w:tr w:rsidR="00E701A1" w:rsidRPr="00B5705F" w14:paraId="0EADA962" w14:textId="77777777" w:rsidTr="007C460B">
        <w:tc>
          <w:tcPr>
            <w:tcW w:w="7488" w:type="dxa"/>
            <w:shd w:val="clear" w:color="auto" w:fill="auto"/>
          </w:tcPr>
          <w:p w14:paraId="20D3EF4A" w14:textId="77777777" w:rsidR="00E701A1" w:rsidRPr="00B5705F" w:rsidRDefault="00E701A1" w:rsidP="00EC35CE">
            <w:pPr>
              <w:spacing w:after="0" w:line="240" w:lineRule="auto"/>
              <w:ind w:left="431"/>
              <w:rPr>
                <w:rFonts w:ascii="Arial" w:hAnsi="Arial" w:cs="Arial"/>
                <w:sz w:val="18"/>
                <w:szCs w:val="18"/>
                <w:u w:val="single"/>
              </w:rPr>
            </w:pPr>
          </w:p>
        </w:tc>
        <w:tc>
          <w:tcPr>
            <w:tcW w:w="1985" w:type="dxa"/>
            <w:tcBorders>
              <w:top w:val="single" w:sz="4" w:space="0" w:color="auto"/>
              <w:left w:val="nil"/>
              <w:right w:val="nil"/>
            </w:tcBorders>
            <w:shd w:val="clear" w:color="auto" w:fill="auto"/>
          </w:tcPr>
          <w:p w14:paraId="7D8FBF5F" w14:textId="77777777" w:rsidR="00E701A1" w:rsidRPr="00B5705F" w:rsidRDefault="00E701A1" w:rsidP="00EC35CE">
            <w:pPr>
              <w:spacing w:after="0" w:line="240" w:lineRule="auto"/>
              <w:ind w:right="-72"/>
              <w:jc w:val="right"/>
              <w:rPr>
                <w:rFonts w:ascii="Arial" w:hAnsi="Arial" w:cs="Arial"/>
                <w:sz w:val="18"/>
                <w:szCs w:val="18"/>
                <w:lang w:val="en-GB"/>
              </w:rPr>
            </w:pPr>
          </w:p>
        </w:tc>
      </w:tr>
      <w:tr w:rsidR="00E701A1" w:rsidRPr="00B5705F" w14:paraId="25A1BC55" w14:textId="77777777" w:rsidTr="007C460B">
        <w:tc>
          <w:tcPr>
            <w:tcW w:w="7488" w:type="dxa"/>
            <w:shd w:val="clear" w:color="auto" w:fill="auto"/>
            <w:hideMark/>
          </w:tcPr>
          <w:p w14:paraId="3747D078" w14:textId="7C9B02A4" w:rsidR="00E701A1" w:rsidRPr="00B5705F" w:rsidRDefault="00E701A1" w:rsidP="00EC35CE">
            <w:pPr>
              <w:spacing w:after="0" w:line="240" w:lineRule="auto"/>
              <w:ind w:left="431"/>
              <w:rPr>
                <w:rFonts w:ascii="Arial" w:hAnsi="Arial" w:cs="Arial"/>
                <w:sz w:val="18"/>
                <w:szCs w:val="18"/>
                <w:highlight w:val="yellow"/>
              </w:rPr>
            </w:pPr>
            <w:r w:rsidRPr="00B5705F">
              <w:rPr>
                <w:rFonts w:ascii="Arial" w:hAnsi="Arial" w:cs="Arial"/>
                <w:sz w:val="18"/>
                <w:szCs w:val="18"/>
              </w:rPr>
              <w:t>Gain on loss of control of a subsidiary</w:t>
            </w:r>
          </w:p>
        </w:tc>
        <w:tc>
          <w:tcPr>
            <w:tcW w:w="1985" w:type="dxa"/>
            <w:tcBorders>
              <w:left w:val="nil"/>
              <w:bottom w:val="single" w:sz="4" w:space="0" w:color="auto"/>
              <w:right w:val="nil"/>
            </w:tcBorders>
            <w:shd w:val="clear" w:color="auto" w:fill="auto"/>
          </w:tcPr>
          <w:p w14:paraId="59156A74" w14:textId="51A92E31" w:rsidR="00E701A1" w:rsidRPr="00B5705F" w:rsidRDefault="00E701A1" w:rsidP="00EC35CE">
            <w:pPr>
              <w:spacing w:after="0" w:line="240" w:lineRule="auto"/>
              <w:ind w:right="-72"/>
              <w:jc w:val="right"/>
              <w:rPr>
                <w:rFonts w:ascii="Arial" w:hAnsi="Arial" w:cs="Arial"/>
                <w:sz w:val="18"/>
                <w:szCs w:val="18"/>
                <w:cs/>
              </w:rPr>
            </w:pPr>
            <w:r w:rsidRPr="00B5705F">
              <w:rPr>
                <w:rFonts w:ascii="Arial" w:hAnsi="Arial" w:cs="Arial"/>
                <w:sz w:val="18"/>
                <w:szCs w:val="18"/>
                <w:lang w:val="en-GB"/>
              </w:rPr>
              <w:t>128,735</w:t>
            </w:r>
          </w:p>
        </w:tc>
      </w:tr>
    </w:tbl>
    <w:p w14:paraId="4657BBC6" w14:textId="77777777" w:rsidR="00AC7C38" w:rsidRDefault="00AC7C38" w:rsidP="00EC35CE">
      <w:pPr>
        <w:spacing w:after="0" w:line="240" w:lineRule="auto"/>
        <w:ind w:left="540"/>
        <w:jc w:val="thaiDistribute"/>
        <w:rPr>
          <w:rFonts w:ascii="Arial" w:eastAsia="Arial Unicode MS" w:hAnsi="Arial" w:cs="Arial"/>
          <w:sz w:val="18"/>
          <w:szCs w:val="18"/>
          <w:lang w:val="en-GB"/>
        </w:rPr>
      </w:pPr>
    </w:p>
    <w:p w14:paraId="0C85B296" w14:textId="5283A3C6" w:rsidR="00907459" w:rsidRDefault="00907459" w:rsidP="00EC35CE">
      <w:pPr>
        <w:spacing w:after="0" w:line="240" w:lineRule="auto"/>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t xml:space="preserve">Details </w:t>
      </w:r>
      <w:r w:rsidR="005D4988" w:rsidRPr="005D4988">
        <w:rPr>
          <w:rFonts w:ascii="Arial" w:eastAsia="Arial Unicode MS" w:hAnsi="Arial" w:cs="Arial"/>
          <w:sz w:val="18"/>
          <w:szCs w:val="18"/>
          <w:lang w:val="en-GB"/>
        </w:rPr>
        <w:t>of fair value measurement of net assets identifiable are complete by the Group within fourth quarter of 2021 which are as follows</w:t>
      </w:r>
      <w:r w:rsidRPr="00B5705F">
        <w:rPr>
          <w:rFonts w:ascii="Arial" w:eastAsia="Arial Unicode MS" w:hAnsi="Arial" w:cs="Arial"/>
          <w:sz w:val="18"/>
          <w:szCs w:val="18"/>
          <w:lang w:val="en-GB"/>
        </w:rPr>
        <w:t xml:space="preserve">: </w:t>
      </w:r>
    </w:p>
    <w:p w14:paraId="599B7BE5" w14:textId="77777777" w:rsidR="007C460B" w:rsidRPr="00B5705F" w:rsidRDefault="007C460B" w:rsidP="00EC35CE">
      <w:pPr>
        <w:spacing w:after="0" w:line="240" w:lineRule="auto"/>
        <w:ind w:left="540"/>
        <w:jc w:val="thaiDistribute"/>
        <w:rPr>
          <w:rFonts w:ascii="Arial" w:eastAsia="Arial Unicode MS" w:hAnsi="Arial" w:cs="Arial"/>
          <w:sz w:val="18"/>
          <w:szCs w:val="18"/>
          <w:lang w:val="en-GB"/>
        </w:rPr>
      </w:pPr>
    </w:p>
    <w:tbl>
      <w:tblPr>
        <w:tblW w:w="0" w:type="auto"/>
        <w:tblLook w:val="04A0" w:firstRow="1" w:lastRow="0" w:firstColumn="1" w:lastColumn="0" w:noHBand="0" w:noVBand="1"/>
      </w:tblPr>
      <w:tblGrid>
        <w:gridCol w:w="7470"/>
        <w:gridCol w:w="1985"/>
      </w:tblGrid>
      <w:tr w:rsidR="00907459" w:rsidRPr="00B5705F" w14:paraId="6E0EE64C" w14:textId="77777777" w:rsidTr="007C460B">
        <w:tc>
          <w:tcPr>
            <w:tcW w:w="7470" w:type="dxa"/>
            <w:shd w:val="clear" w:color="auto" w:fill="auto"/>
          </w:tcPr>
          <w:p w14:paraId="082C69B5" w14:textId="77777777" w:rsidR="00907459" w:rsidRPr="00B5705F" w:rsidRDefault="00907459" w:rsidP="007C460B">
            <w:pPr>
              <w:spacing w:after="0" w:line="240" w:lineRule="auto"/>
              <w:ind w:left="431"/>
              <w:rPr>
                <w:rFonts w:ascii="Arial" w:hAnsi="Arial" w:cs="Arial"/>
                <w:sz w:val="18"/>
                <w:szCs w:val="18"/>
                <w:cs/>
              </w:rPr>
            </w:pPr>
          </w:p>
        </w:tc>
        <w:tc>
          <w:tcPr>
            <w:tcW w:w="1985" w:type="dxa"/>
            <w:tcBorders>
              <w:top w:val="single" w:sz="4" w:space="0" w:color="auto"/>
              <w:left w:val="nil"/>
              <w:bottom w:val="single" w:sz="4" w:space="0" w:color="auto"/>
              <w:right w:val="nil"/>
            </w:tcBorders>
            <w:shd w:val="clear" w:color="auto" w:fill="auto"/>
            <w:hideMark/>
          </w:tcPr>
          <w:p w14:paraId="2ADFFD8D" w14:textId="77777777" w:rsidR="00907459" w:rsidRPr="00B5705F" w:rsidRDefault="00907459" w:rsidP="00EC35CE">
            <w:pPr>
              <w:spacing w:after="0" w:line="240" w:lineRule="auto"/>
              <w:ind w:right="-72"/>
              <w:jc w:val="right"/>
              <w:rPr>
                <w:rFonts w:ascii="Arial" w:hAnsi="Arial" w:cs="Arial"/>
                <w:b/>
                <w:bCs/>
                <w:sz w:val="18"/>
                <w:szCs w:val="18"/>
              </w:rPr>
            </w:pPr>
            <w:r w:rsidRPr="00B5705F">
              <w:rPr>
                <w:rFonts w:ascii="Arial" w:hAnsi="Arial" w:cs="Arial"/>
                <w:b/>
                <w:bCs/>
                <w:sz w:val="18"/>
                <w:szCs w:val="18"/>
              </w:rPr>
              <w:t>Thousand Baht</w:t>
            </w:r>
          </w:p>
        </w:tc>
      </w:tr>
      <w:tr w:rsidR="00907459" w:rsidRPr="00B5705F" w14:paraId="78292902" w14:textId="77777777" w:rsidTr="007C460B">
        <w:tc>
          <w:tcPr>
            <w:tcW w:w="7470" w:type="dxa"/>
            <w:shd w:val="clear" w:color="auto" w:fill="auto"/>
          </w:tcPr>
          <w:p w14:paraId="4CA5EBA1" w14:textId="77777777" w:rsidR="00907459" w:rsidRPr="00B5705F" w:rsidRDefault="00907459" w:rsidP="007C460B">
            <w:pPr>
              <w:spacing w:after="0" w:line="240" w:lineRule="auto"/>
              <w:ind w:left="431"/>
              <w:rPr>
                <w:rFonts w:ascii="Arial" w:hAnsi="Arial" w:cs="Arial"/>
                <w:sz w:val="18"/>
                <w:szCs w:val="18"/>
              </w:rPr>
            </w:pPr>
          </w:p>
        </w:tc>
        <w:tc>
          <w:tcPr>
            <w:tcW w:w="1985" w:type="dxa"/>
            <w:tcBorders>
              <w:top w:val="single" w:sz="4" w:space="0" w:color="auto"/>
              <w:left w:val="nil"/>
              <w:bottom w:val="nil"/>
              <w:right w:val="nil"/>
            </w:tcBorders>
            <w:shd w:val="clear" w:color="auto" w:fill="auto"/>
          </w:tcPr>
          <w:p w14:paraId="144D6505" w14:textId="77777777" w:rsidR="00907459" w:rsidRPr="00B5705F" w:rsidRDefault="00907459" w:rsidP="00EC35CE">
            <w:pPr>
              <w:spacing w:after="0" w:line="240" w:lineRule="auto"/>
              <w:jc w:val="right"/>
              <w:rPr>
                <w:rFonts w:ascii="Arial" w:hAnsi="Arial" w:cs="Arial"/>
                <w:sz w:val="18"/>
                <w:szCs w:val="18"/>
              </w:rPr>
            </w:pPr>
          </w:p>
        </w:tc>
      </w:tr>
      <w:tr w:rsidR="00907459" w:rsidRPr="00B5705F" w14:paraId="10F125B7" w14:textId="77777777" w:rsidTr="007C460B">
        <w:tc>
          <w:tcPr>
            <w:tcW w:w="7470" w:type="dxa"/>
            <w:shd w:val="clear" w:color="auto" w:fill="auto"/>
            <w:hideMark/>
          </w:tcPr>
          <w:p w14:paraId="5E173AC5" w14:textId="77777777" w:rsidR="00907459" w:rsidRPr="00B5705F" w:rsidRDefault="00907459" w:rsidP="007C460B">
            <w:pPr>
              <w:pStyle w:val="ListParagraph"/>
              <w:tabs>
                <w:tab w:val="left" w:pos="900"/>
              </w:tabs>
              <w:spacing w:after="0" w:line="240" w:lineRule="auto"/>
              <w:ind w:left="431"/>
              <w:jc w:val="thaiDistribute"/>
              <w:rPr>
                <w:rFonts w:ascii="Arial" w:hAnsi="Arial" w:cs="Arial"/>
                <w:sz w:val="18"/>
                <w:szCs w:val="18"/>
              </w:rPr>
            </w:pPr>
            <w:r w:rsidRPr="00B5705F">
              <w:rPr>
                <w:rFonts w:ascii="Arial" w:hAnsi="Arial" w:cs="Arial"/>
                <w:sz w:val="18"/>
                <w:szCs w:val="18"/>
                <w:lang w:val="en-GB"/>
              </w:rPr>
              <w:t>Cash and cash equivalents</w:t>
            </w:r>
          </w:p>
        </w:tc>
        <w:tc>
          <w:tcPr>
            <w:tcW w:w="1985" w:type="dxa"/>
            <w:shd w:val="clear" w:color="auto" w:fill="auto"/>
          </w:tcPr>
          <w:p w14:paraId="3C3679F3" w14:textId="77777777" w:rsidR="00907459" w:rsidRPr="00B5705F" w:rsidRDefault="00907459" w:rsidP="00EC35CE">
            <w:pPr>
              <w:spacing w:after="0" w:line="240" w:lineRule="auto"/>
              <w:ind w:right="-57"/>
              <w:jc w:val="right"/>
              <w:rPr>
                <w:rFonts w:ascii="Arial" w:hAnsi="Arial" w:cs="Arial"/>
                <w:sz w:val="18"/>
                <w:szCs w:val="18"/>
                <w:highlight w:val="cyan"/>
              </w:rPr>
            </w:pPr>
            <w:r w:rsidRPr="00B5705F">
              <w:rPr>
                <w:rFonts w:ascii="Arial" w:hAnsi="Arial" w:cs="Arial"/>
                <w:sz w:val="18"/>
                <w:szCs w:val="18"/>
                <w:lang w:val="en-GB"/>
              </w:rPr>
              <w:t>136,357</w:t>
            </w:r>
          </w:p>
        </w:tc>
      </w:tr>
      <w:tr w:rsidR="00907459" w:rsidRPr="00B5705F" w14:paraId="4507A4AB" w14:textId="77777777" w:rsidTr="007C460B">
        <w:tc>
          <w:tcPr>
            <w:tcW w:w="7470" w:type="dxa"/>
            <w:shd w:val="clear" w:color="auto" w:fill="auto"/>
            <w:hideMark/>
          </w:tcPr>
          <w:p w14:paraId="0E408712" w14:textId="77777777" w:rsidR="00907459" w:rsidRPr="00B5705F" w:rsidRDefault="00907459" w:rsidP="007C460B">
            <w:pPr>
              <w:spacing w:after="0" w:line="240" w:lineRule="auto"/>
              <w:ind w:left="431"/>
              <w:rPr>
                <w:rFonts w:ascii="Arial" w:hAnsi="Arial" w:cs="Arial"/>
                <w:sz w:val="18"/>
                <w:szCs w:val="18"/>
              </w:rPr>
            </w:pPr>
            <w:r w:rsidRPr="00B5705F">
              <w:rPr>
                <w:rFonts w:ascii="Arial" w:eastAsia="Arial Unicode MS" w:hAnsi="Arial" w:cs="Arial"/>
                <w:sz w:val="18"/>
                <w:szCs w:val="18"/>
              </w:rPr>
              <w:t>Trade and other receivables, net</w:t>
            </w:r>
          </w:p>
        </w:tc>
        <w:tc>
          <w:tcPr>
            <w:tcW w:w="1985" w:type="dxa"/>
            <w:shd w:val="clear" w:color="auto" w:fill="auto"/>
          </w:tcPr>
          <w:p w14:paraId="5C8A69BF"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lang w:val="en-GB"/>
              </w:rPr>
              <w:t>197</w:t>
            </w:r>
            <w:r w:rsidRPr="00B5705F">
              <w:rPr>
                <w:rFonts w:ascii="Arial" w:hAnsi="Arial" w:cs="Arial"/>
                <w:sz w:val="18"/>
                <w:szCs w:val="18"/>
              </w:rPr>
              <w:t>,</w:t>
            </w:r>
            <w:r w:rsidRPr="00B5705F">
              <w:rPr>
                <w:rFonts w:ascii="Arial" w:hAnsi="Arial" w:cs="Arial"/>
                <w:sz w:val="18"/>
                <w:szCs w:val="18"/>
                <w:lang w:val="en-GB"/>
              </w:rPr>
              <w:t>074</w:t>
            </w:r>
          </w:p>
        </w:tc>
      </w:tr>
      <w:tr w:rsidR="00907459" w:rsidRPr="00B5705F" w14:paraId="6061942B" w14:textId="77777777" w:rsidTr="007C460B">
        <w:tc>
          <w:tcPr>
            <w:tcW w:w="7470" w:type="dxa"/>
            <w:shd w:val="clear" w:color="auto" w:fill="auto"/>
            <w:hideMark/>
          </w:tcPr>
          <w:p w14:paraId="51451D9F" w14:textId="77777777" w:rsidR="00907459" w:rsidRPr="00B5705F" w:rsidRDefault="00907459" w:rsidP="007C460B">
            <w:pPr>
              <w:tabs>
                <w:tab w:val="left" w:pos="960"/>
              </w:tabs>
              <w:spacing w:after="0" w:line="240" w:lineRule="auto"/>
              <w:ind w:left="431" w:right="-86"/>
              <w:rPr>
                <w:rFonts w:ascii="Arial" w:hAnsi="Arial" w:cs="Arial"/>
                <w:sz w:val="18"/>
                <w:szCs w:val="18"/>
              </w:rPr>
            </w:pPr>
            <w:r w:rsidRPr="00B5705F">
              <w:rPr>
                <w:rFonts w:ascii="Arial" w:hAnsi="Arial" w:cs="Arial"/>
                <w:sz w:val="18"/>
                <w:szCs w:val="18"/>
              </w:rPr>
              <w:t>Inventories, net</w:t>
            </w:r>
          </w:p>
        </w:tc>
        <w:tc>
          <w:tcPr>
            <w:tcW w:w="1985" w:type="dxa"/>
            <w:shd w:val="clear" w:color="auto" w:fill="auto"/>
          </w:tcPr>
          <w:p w14:paraId="638E2D02"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lang w:val="en-GB"/>
              </w:rPr>
              <w:t>64</w:t>
            </w:r>
            <w:r w:rsidRPr="00B5705F">
              <w:rPr>
                <w:rFonts w:ascii="Arial" w:hAnsi="Arial" w:cs="Arial"/>
                <w:sz w:val="18"/>
                <w:szCs w:val="18"/>
              </w:rPr>
              <w:t>,</w:t>
            </w:r>
            <w:r w:rsidRPr="00B5705F">
              <w:rPr>
                <w:rFonts w:ascii="Arial" w:hAnsi="Arial" w:cs="Arial"/>
                <w:sz w:val="18"/>
                <w:szCs w:val="18"/>
                <w:lang w:val="en-GB"/>
              </w:rPr>
              <w:t>955</w:t>
            </w:r>
          </w:p>
        </w:tc>
      </w:tr>
      <w:tr w:rsidR="00907459" w:rsidRPr="00B5705F" w14:paraId="5F3B2931" w14:textId="77777777" w:rsidTr="007C460B">
        <w:tc>
          <w:tcPr>
            <w:tcW w:w="7470" w:type="dxa"/>
            <w:shd w:val="clear" w:color="auto" w:fill="auto"/>
            <w:hideMark/>
          </w:tcPr>
          <w:p w14:paraId="1A7E2BC9" w14:textId="77777777" w:rsidR="00907459" w:rsidRPr="00B5705F" w:rsidRDefault="00907459" w:rsidP="007C460B">
            <w:pPr>
              <w:spacing w:after="0" w:line="240" w:lineRule="auto"/>
              <w:ind w:left="431"/>
              <w:rPr>
                <w:rFonts w:ascii="Arial" w:hAnsi="Arial" w:cs="Arial"/>
                <w:sz w:val="18"/>
                <w:szCs w:val="18"/>
              </w:rPr>
            </w:pPr>
            <w:r w:rsidRPr="00B5705F">
              <w:rPr>
                <w:rFonts w:ascii="Arial" w:eastAsia="Arial Unicode MS" w:hAnsi="Arial" w:cs="Arial"/>
                <w:sz w:val="18"/>
                <w:szCs w:val="18"/>
              </w:rPr>
              <w:t>Property, plant and equipment, net</w:t>
            </w:r>
          </w:p>
        </w:tc>
        <w:tc>
          <w:tcPr>
            <w:tcW w:w="1985" w:type="dxa"/>
            <w:shd w:val="clear" w:color="auto" w:fill="auto"/>
          </w:tcPr>
          <w:p w14:paraId="756282A7"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lang w:val="en-GB"/>
              </w:rPr>
              <w:t>42</w:t>
            </w:r>
            <w:r w:rsidRPr="00B5705F">
              <w:rPr>
                <w:rFonts w:ascii="Arial" w:hAnsi="Arial" w:cs="Arial"/>
                <w:sz w:val="18"/>
                <w:szCs w:val="18"/>
              </w:rPr>
              <w:t>,</w:t>
            </w:r>
            <w:r w:rsidRPr="00B5705F">
              <w:rPr>
                <w:rFonts w:ascii="Arial" w:hAnsi="Arial" w:cs="Arial"/>
                <w:sz w:val="18"/>
                <w:szCs w:val="18"/>
                <w:lang w:val="en-GB"/>
              </w:rPr>
              <w:t>582</w:t>
            </w:r>
          </w:p>
        </w:tc>
      </w:tr>
      <w:tr w:rsidR="00907459" w:rsidRPr="00B5705F" w14:paraId="44E421EC" w14:textId="77777777" w:rsidTr="007C460B">
        <w:tc>
          <w:tcPr>
            <w:tcW w:w="7470" w:type="dxa"/>
            <w:shd w:val="clear" w:color="auto" w:fill="auto"/>
            <w:hideMark/>
          </w:tcPr>
          <w:p w14:paraId="7BA8259F" w14:textId="77777777" w:rsidR="00907459" w:rsidRPr="00B5705F" w:rsidRDefault="00907459" w:rsidP="007C460B">
            <w:pPr>
              <w:spacing w:after="0" w:line="240" w:lineRule="auto"/>
              <w:ind w:left="431"/>
              <w:rPr>
                <w:rFonts w:ascii="Arial" w:hAnsi="Arial" w:cs="Arial"/>
                <w:sz w:val="18"/>
                <w:szCs w:val="18"/>
              </w:rPr>
            </w:pPr>
            <w:r w:rsidRPr="00B5705F">
              <w:rPr>
                <w:rFonts w:ascii="Arial" w:eastAsia="Arial Unicode MS" w:hAnsi="Arial" w:cs="Arial"/>
                <w:sz w:val="18"/>
                <w:szCs w:val="18"/>
              </w:rPr>
              <w:t>Right-of-use assets, net</w:t>
            </w:r>
          </w:p>
        </w:tc>
        <w:tc>
          <w:tcPr>
            <w:tcW w:w="1985" w:type="dxa"/>
            <w:shd w:val="clear" w:color="auto" w:fill="auto"/>
          </w:tcPr>
          <w:p w14:paraId="7CB84962"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lang w:val="en-GB"/>
              </w:rPr>
              <w:t>200</w:t>
            </w:r>
            <w:r w:rsidRPr="00B5705F">
              <w:rPr>
                <w:rFonts w:ascii="Arial" w:hAnsi="Arial" w:cs="Arial"/>
                <w:sz w:val="18"/>
                <w:szCs w:val="18"/>
              </w:rPr>
              <w:t>,</w:t>
            </w:r>
            <w:r w:rsidRPr="00B5705F">
              <w:rPr>
                <w:rFonts w:ascii="Arial" w:hAnsi="Arial" w:cs="Arial"/>
                <w:sz w:val="18"/>
                <w:szCs w:val="18"/>
                <w:lang w:val="en-GB"/>
              </w:rPr>
              <w:t>673</w:t>
            </w:r>
          </w:p>
        </w:tc>
      </w:tr>
      <w:tr w:rsidR="00907459" w:rsidRPr="00B5705F" w14:paraId="54D4AA91" w14:textId="77777777" w:rsidTr="007C460B">
        <w:tc>
          <w:tcPr>
            <w:tcW w:w="7470" w:type="dxa"/>
            <w:shd w:val="clear" w:color="auto" w:fill="auto"/>
            <w:hideMark/>
          </w:tcPr>
          <w:p w14:paraId="7EF6352B" w14:textId="77777777" w:rsidR="00907459" w:rsidRPr="00B5705F" w:rsidRDefault="00907459" w:rsidP="007C460B">
            <w:pPr>
              <w:spacing w:after="0" w:line="240" w:lineRule="auto"/>
              <w:ind w:left="431"/>
              <w:rPr>
                <w:rFonts w:ascii="Arial" w:hAnsi="Arial" w:cs="Arial"/>
                <w:sz w:val="18"/>
                <w:szCs w:val="18"/>
              </w:rPr>
            </w:pPr>
            <w:r w:rsidRPr="00B5705F">
              <w:rPr>
                <w:rFonts w:ascii="Arial" w:hAnsi="Arial" w:cs="Arial"/>
                <w:sz w:val="18"/>
                <w:szCs w:val="18"/>
              </w:rPr>
              <w:t>Intangible assets, net</w:t>
            </w:r>
          </w:p>
        </w:tc>
        <w:tc>
          <w:tcPr>
            <w:tcW w:w="1985" w:type="dxa"/>
            <w:shd w:val="clear" w:color="auto" w:fill="auto"/>
          </w:tcPr>
          <w:p w14:paraId="4662BC0A"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lang w:val="en-GB"/>
              </w:rPr>
              <w:t>1</w:t>
            </w:r>
            <w:r w:rsidRPr="00B5705F">
              <w:rPr>
                <w:rFonts w:ascii="Arial" w:hAnsi="Arial" w:cs="Arial"/>
                <w:sz w:val="18"/>
                <w:szCs w:val="18"/>
              </w:rPr>
              <w:t>,</w:t>
            </w:r>
            <w:r w:rsidRPr="00B5705F">
              <w:rPr>
                <w:rFonts w:ascii="Arial" w:hAnsi="Arial" w:cs="Arial"/>
                <w:sz w:val="18"/>
                <w:szCs w:val="18"/>
                <w:lang w:val="en-GB"/>
              </w:rPr>
              <w:t>498</w:t>
            </w:r>
          </w:p>
        </w:tc>
      </w:tr>
      <w:tr w:rsidR="00552859" w:rsidRPr="00B5705F" w14:paraId="271EF761" w14:textId="77777777" w:rsidTr="007C460B">
        <w:tc>
          <w:tcPr>
            <w:tcW w:w="7470" w:type="dxa"/>
            <w:shd w:val="clear" w:color="auto" w:fill="auto"/>
          </w:tcPr>
          <w:p w14:paraId="09F6171E" w14:textId="273C7012" w:rsidR="00552859" w:rsidRPr="00767621" w:rsidRDefault="00C3419A" w:rsidP="007C460B">
            <w:pPr>
              <w:spacing w:after="0" w:line="240" w:lineRule="auto"/>
              <w:ind w:left="431"/>
              <w:rPr>
                <w:rFonts w:ascii="Arial" w:hAnsi="Arial" w:cs="Arial"/>
                <w:sz w:val="18"/>
                <w:szCs w:val="18"/>
              </w:rPr>
            </w:pPr>
            <w:r w:rsidRPr="00767621">
              <w:rPr>
                <w:rFonts w:ascii="Arial" w:hAnsi="Arial" w:cs="Arial"/>
                <w:sz w:val="18"/>
                <w:szCs w:val="18"/>
              </w:rPr>
              <w:t>Customer Relationship</w:t>
            </w:r>
          </w:p>
        </w:tc>
        <w:tc>
          <w:tcPr>
            <w:tcW w:w="1985" w:type="dxa"/>
            <w:shd w:val="clear" w:color="auto" w:fill="auto"/>
          </w:tcPr>
          <w:p w14:paraId="40E187AE" w14:textId="0CAF478B" w:rsidR="00552859" w:rsidRPr="00B5705F" w:rsidRDefault="00552859" w:rsidP="00EC35CE">
            <w:pPr>
              <w:spacing w:after="0" w:line="240" w:lineRule="auto"/>
              <w:ind w:right="-57"/>
              <w:jc w:val="right"/>
              <w:rPr>
                <w:rFonts w:ascii="Arial" w:hAnsi="Arial" w:cs="Arial"/>
                <w:sz w:val="18"/>
                <w:szCs w:val="18"/>
                <w:lang w:val="en-GB"/>
              </w:rPr>
            </w:pPr>
            <w:r w:rsidRPr="00767621">
              <w:rPr>
                <w:rFonts w:ascii="Arial" w:hAnsi="Arial" w:cs="Arial"/>
                <w:sz w:val="18"/>
                <w:szCs w:val="18"/>
                <w:lang w:val="en-GB"/>
              </w:rPr>
              <w:t>49,729</w:t>
            </w:r>
          </w:p>
        </w:tc>
      </w:tr>
      <w:tr w:rsidR="00907459" w:rsidRPr="00B5705F" w14:paraId="0E9B4CD4" w14:textId="77777777" w:rsidTr="007C460B">
        <w:tc>
          <w:tcPr>
            <w:tcW w:w="7470" w:type="dxa"/>
            <w:shd w:val="clear" w:color="auto" w:fill="auto"/>
          </w:tcPr>
          <w:p w14:paraId="7DA05BD5" w14:textId="77777777" w:rsidR="00907459" w:rsidRPr="00B5705F" w:rsidRDefault="00907459" w:rsidP="007C460B">
            <w:pPr>
              <w:spacing w:after="0" w:line="240" w:lineRule="auto"/>
              <w:ind w:left="431"/>
              <w:rPr>
                <w:rFonts w:ascii="Arial" w:hAnsi="Arial" w:cs="Arial"/>
                <w:sz w:val="18"/>
                <w:szCs w:val="18"/>
                <w:cs/>
              </w:rPr>
            </w:pPr>
            <w:r w:rsidRPr="00B5705F">
              <w:rPr>
                <w:rFonts w:ascii="Arial" w:hAnsi="Arial" w:cs="Arial"/>
                <w:sz w:val="18"/>
                <w:szCs w:val="18"/>
              </w:rPr>
              <w:t xml:space="preserve">Deferred tax assets </w:t>
            </w:r>
          </w:p>
        </w:tc>
        <w:tc>
          <w:tcPr>
            <w:tcW w:w="1985" w:type="dxa"/>
            <w:shd w:val="clear" w:color="auto" w:fill="auto"/>
          </w:tcPr>
          <w:p w14:paraId="0BEFEE72" w14:textId="12A61EF2" w:rsidR="00907459" w:rsidRPr="00B5705F" w:rsidRDefault="00552859" w:rsidP="00EC35CE">
            <w:pPr>
              <w:spacing w:after="0" w:line="240" w:lineRule="auto"/>
              <w:ind w:right="-57"/>
              <w:jc w:val="right"/>
              <w:rPr>
                <w:rFonts w:ascii="Arial" w:hAnsi="Arial" w:cs="Arial"/>
                <w:sz w:val="18"/>
                <w:szCs w:val="18"/>
                <w:highlight w:val="yellow"/>
                <w:cs/>
              </w:rPr>
            </w:pPr>
            <w:r w:rsidRPr="00552859">
              <w:rPr>
                <w:rFonts w:ascii="Arial" w:hAnsi="Arial" w:cs="Arial"/>
                <w:sz w:val="18"/>
                <w:szCs w:val="18"/>
              </w:rPr>
              <w:t>15,925</w:t>
            </w:r>
          </w:p>
        </w:tc>
      </w:tr>
      <w:tr w:rsidR="00907459" w:rsidRPr="00B5705F" w14:paraId="53B5DBD8" w14:textId="77777777" w:rsidTr="007C460B">
        <w:tc>
          <w:tcPr>
            <w:tcW w:w="7470" w:type="dxa"/>
            <w:shd w:val="clear" w:color="auto" w:fill="auto"/>
          </w:tcPr>
          <w:p w14:paraId="76DF2A71" w14:textId="77777777" w:rsidR="00907459" w:rsidRPr="00B5705F" w:rsidRDefault="00907459" w:rsidP="007C460B">
            <w:pPr>
              <w:spacing w:after="0" w:line="240" w:lineRule="auto"/>
              <w:ind w:left="431"/>
              <w:rPr>
                <w:rFonts w:ascii="Arial" w:hAnsi="Arial" w:cs="Arial"/>
                <w:sz w:val="18"/>
                <w:szCs w:val="18"/>
                <w:cs/>
              </w:rPr>
            </w:pPr>
            <w:r w:rsidRPr="00B5705F">
              <w:rPr>
                <w:rFonts w:ascii="Arial" w:hAnsi="Arial" w:cs="Arial"/>
                <w:sz w:val="18"/>
                <w:szCs w:val="18"/>
              </w:rPr>
              <w:t>Other non-current assets</w:t>
            </w:r>
          </w:p>
        </w:tc>
        <w:tc>
          <w:tcPr>
            <w:tcW w:w="1985" w:type="dxa"/>
            <w:shd w:val="clear" w:color="auto" w:fill="auto"/>
          </w:tcPr>
          <w:p w14:paraId="6A6C318D"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lang w:val="en-GB"/>
              </w:rPr>
              <w:t>9</w:t>
            </w:r>
            <w:r w:rsidRPr="00B5705F">
              <w:rPr>
                <w:rFonts w:ascii="Arial" w:hAnsi="Arial" w:cs="Arial"/>
                <w:sz w:val="18"/>
                <w:szCs w:val="18"/>
              </w:rPr>
              <w:t>,</w:t>
            </w:r>
            <w:r w:rsidRPr="00B5705F">
              <w:rPr>
                <w:rFonts w:ascii="Arial" w:hAnsi="Arial" w:cs="Arial"/>
                <w:sz w:val="18"/>
                <w:szCs w:val="18"/>
                <w:lang w:val="en-GB"/>
              </w:rPr>
              <w:t>372</w:t>
            </w:r>
          </w:p>
        </w:tc>
      </w:tr>
      <w:tr w:rsidR="00907459" w:rsidRPr="00B5705F" w14:paraId="08E95973" w14:textId="77777777" w:rsidTr="007C460B">
        <w:tc>
          <w:tcPr>
            <w:tcW w:w="7470" w:type="dxa"/>
            <w:shd w:val="clear" w:color="auto" w:fill="auto"/>
          </w:tcPr>
          <w:p w14:paraId="02BFBD59" w14:textId="77777777" w:rsidR="00907459" w:rsidRPr="00B5705F" w:rsidRDefault="00907459" w:rsidP="007C460B">
            <w:pPr>
              <w:spacing w:after="0" w:line="240" w:lineRule="auto"/>
              <w:ind w:left="431"/>
              <w:rPr>
                <w:rFonts w:ascii="Arial" w:hAnsi="Arial" w:cs="Arial"/>
                <w:sz w:val="18"/>
                <w:szCs w:val="18"/>
                <w:cs/>
              </w:rPr>
            </w:pPr>
            <w:r w:rsidRPr="00B5705F">
              <w:rPr>
                <w:rFonts w:ascii="Arial" w:hAnsi="Arial" w:cs="Arial"/>
                <w:sz w:val="18"/>
                <w:szCs w:val="18"/>
                <w:lang w:val="en-GB"/>
              </w:rPr>
              <w:t>Trade and other payables</w:t>
            </w:r>
          </w:p>
        </w:tc>
        <w:tc>
          <w:tcPr>
            <w:tcW w:w="1985" w:type="dxa"/>
            <w:shd w:val="clear" w:color="auto" w:fill="auto"/>
          </w:tcPr>
          <w:p w14:paraId="10CFA493"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366,146)</w:t>
            </w:r>
          </w:p>
        </w:tc>
      </w:tr>
      <w:tr w:rsidR="00907459" w:rsidRPr="00B5705F" w14:paraId="6747B717" w14:textId="77777777" w:rsidTr="007C460B">
        <w:tc>
          <w:tcPr>
            <w:tcW w:w="7470" w:type="dxa"/>
            <w:shd w:val="clear" w:color="auto" w:fill="auto"/>
          </w:tcPr>
          <w:p w14:paraId="7B19442D" w14:textId="77777777" w:rsidR="00907459" w:rsidRPr="00B5705F" w:rsidRDefault="00907459" w:rsidP="007C460B">
            <w:pPr>
              <w:spacing w:after="0" w:line="240" w:lineRule="auto"/>
              <w:ind w:left="431"/>
              <w:rPr>
                <w:rFonts w:ascii="Arial" w:hAnsi="Arial" w:cs="Arial"/>
                <w:sz w:val="18"/>
                <w:szCs w:val="18"/>
                <w:cs/>
              </w:rPr>
            </w:pPr>
            <w:r w:rsidRPr="00B5705F">
              <w:rPr>
                <w:rFonts w:ascii="Arial" w:hAnsi="Arial" w:cs="Arial"/>
                <w:sz w:val="18"/>
                <w:szCs w:val="18"/>
                <w:lang w:val="en-GB"/>
              </w:rPr>
              <w:t>Other current liabilities</w:t>
            </w:r>
          </w:p>
        </w:tc>
        <w:tc>
          <w:tcPr>
            <w:tcW w:w="1985" w:type="dxa"/>
            <w:shd w:val="clear" w:color="auto" w:fill="auto"/>
          </w:tcPr>
          <w:p w14:paraId="1359636B" w14:textId="77777777" w:rsidR="00907459" w:rsidRPr="00B5705F" w:rsidRDefault="00907459" w:rsidP="00EC35CE">
            <w:pPr>
              <w:spacing w:after="0" w:line="240" w:lineRule="auto"/>
              <w:ind w:right="-57"/>
              <w:jc w:val="right"/>
              <w:rPr>
                <w:rFonts w:ascii="Arial" w:hAnsi="Arial" w:cs="Arial"/>
                <w:sz w:val="18"/>
                <w:szCs w:val="18"/>
              </w:rPr>
            </w:pPr>
            <w:r w:rsidRPr="00B5705F">
              <w:rPr>
                <w:rFonts w:ascii="Arial" w:hAnsi="Arial" w:cs="Arial"/>
                <w:sz w:val="18"/>
                <w:szCs w:val="18"/>
              </w:rPr>
              <w:t>(</w:t>
            </w:r>
            <w:r w:rsidRPr="00B5705F">
              <w:rPr>
                <w:rFonts w:ascii="Arial" w:hAnsi="Arial" w:cs="Arial"/>
                <w:sz w:val="18"/>
                <w:szCs w:val="18"/>
                <w:lang w:val="en-GB"/>
              </w:rPr>
              <w:t>53</w:t>
            </w:r>
            <w:r w:rsidRPr="00B5705F">
              <w:rPr>
                <w:rFonts w:ascii="Arial" w:hAnsi="Arial" w:cs="Arial"/>
                <w:sz w:val="18"/>
                <w:szCs w:val="18"/>
              </w:rPr>
              <w:t>)</w:t>
            </w:r>
          </w:p>
        </w:tc>
      </w:tr>
      <w:tr w:rsidR="00907459" w:rsidRPr="00B5705F" w14:paraId="01F3EE7B" w14:textId="77777777" w:rsidTr="007C460B">
        <w:tc>
          <w:tcPr>
            <w:tcW w:w="7470" w:type="dxa"/>
            <w:shd w:val="clear" w:color="auto" w:fill="auto"/>
          </w:tcPr>
          <w:p w14:paraId="4547E88A" w14:textId="77777777" w:rsidR="00907459" w:rsidRPr="00B5705F" w:rsidRDefault="00907459" w:rsidP="007C460B">
            <w:pPr>
              <w:spacing w:after="0" w:line="240" w:lineRule="auto"/>
              <w:ind w:left="431"/>
              <w:rPr>
                <w:rFonts w:ascii="Arial" w:hAnsi="Arial" w:cs="Arial"/>
                <w:sz w:val="18"/>
                <w:szCs w:val="18"/>
                <w:cs/>
              </w:rPr>
            </w:pPr>
            <w:r w:rsidRPr="00B5705F">
              <w:rPr>
                <w:rFonts w:ascii="Arial" w:eastAsia="Arial Unicode MS" w:hAnsi="Arial" w:cs="Arial"/>
                <w:sz w:val="18"/>
                <w:szCs w:val="18"/>
              </w:rPr>
              <w:t>Lease liabilities, net</w:t>
            </w:r>
          </w:p>
        </w:tc>
        <w:tc>
          <w:tcPr>
            <w:tcW w:w="1985" w:type="dxa"/>
            <w:shd w:val="clear" w:color="auto" w:fill="auto"/>
          </w:tcPr>
          <w:p w14:paraId="72B0C148"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152</w:t>
            </w:r>
            <w:r w:rsidRPr="00B5705F">
              <w:rPr>
                <w:rFonts w:ascii="Arial" w:hAnsi="Arial" w:cs="Arial"/>
                <w:sz w:val="18"/>
                <w:szCs w:val="18"/>
              </w:rPr>
              <w:t>,</w:t>
            </w:r>
            <w:r w:rsidRPr="00B5705F">
              <w:rPr>
                <w:rFonts w:ascii="Arial" w:hAnsi="Arial" w:cs="Arial"/>
                <w:sz w:val="18"/>
                <w:szCs w:val="18"/>
                <w:lang w:val="en-GB"/>
              </w:rPr>
              <w:t>028</w:t>
            </w:r>
            <w:r w:rsidRPr="00B5705F">
              <w:rPr>
                <w:rFonts w:ascii="Arial" w:hAnsi="Arial" w:cs="Arial"/>
                <w:sz w:val="18"/>
                <w:szCs w:val="18"/>
              </w:rPr>
              <w:t>)</w:t>
            </w:r>
          </w:p>
        </w:tc>
      </w:tr>
      <w:tr w:rsidR="00907459" w:rsidRPr="00B5705F" w14:paraId="03634E70" w14:textId="77777777" w:rsidTr="007C460B">
        <w:tc>
          <w:tcPr>
            <w:tcW w:w="7470" w:type="dxa"/>
            <w:shd w:val="clear" w:color="auto" w:fill="auto"/>
            <w:hideMark/>
          </w:tcPr>
          <w:p w14:paraId="061099F6" w14:textId="77777777" w:rsidR="00907459" w:rsidRPr="00B5705F" w:rsidRDefault="00907459" w:rsidP="007C460B">
            <w:pPr>
              <w:spacing w:after="0" w:line="240" w:lineRule="auto"/>
              <w:ind w:left="431"/>
              <w:rPr>
                <w:rFonts w:ascii="Arial" w:hAnsi="Arial" w:cs="Arial"/>
                <w:sz w:val="18"/>
                <w:szCs w:val="18"/>
              </w:rPr>
            </w:pPr>
            <w:r w:rsidRPr="00B5705F">
              <w:rPr>
                <w:rFonts w:ascii="Arial" w:hAnsi="Arial" w:cs="Arial"/>
                <w:sz w:val="18"/>
                <w:szCs w:val="18"/>
              </w:rPr>
              <w:t>Employee benefit obligations</w:t>
            </w:r>
          </w:p>
        </w:tc>
        <w:tc>
          <w:tcPr>
            <w:tcW w:w="1985" w:type="dxa"/>
            <w:tcBorders>
              <w:left w:val="nil"/>
              <w:bottom w:val="single" w:sz="4" w:space="0" w:color="auto"/>
              <w:right w:val="nil"/>
            </w:tcBorders>
            <w:shd w:val="clear" w:color="auto" w:fill="auto"/>
          </w:tcPr>
          <w:p w14:paraId="45EF2B77" w14:textId="77777777" w:rsidR="00907459" w:rsidRPr="00B5705F" w:rsidRDefault="00907459" w:rsidP="00EC35CE">
            <w:pPr>
              <w:spacing w:after="0" w:line="240" w:lineRule="auto"/>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5</w:t>
            </w:r>
            <w:r w:rsidRPr="00B5705F">
              <w:rPr>
                <w:rFonts w:ascii="Arial" w:hAnsi="Arial" w:cs="Arial"/>
                <w:sz w:val="18"/>
                <w:szCs w:val="18"/>
              </w:rPr>
              <w:t>,</w:t>
            </w:r>
            <w:r w:rsidRPr="00B5705F">
              <w:rPr>
                <w:rFonts w:ascii="Arial" w:hAnsi="Arial" w:cs="Arial"/>
                <w:sz w:val="18"/>
                <w:szCs w:val="18"/>
                <w:lang w:val="en-GB"/>
              </w:rPr>
              <w:t>467</w:t>
            </w:r>
            <w:r w:rsidRPr="00B5705F">
              <w:rPr>
                <w:rFonts w:ascii="Arial" w:hAnsi="Arial" w:cs="Arial"/>
                <w:sz w:val="18"/>
                <w:szCs w:val="18"/>
              </w:rPr>
              <w:t>)</w:t>
            </w:r>
          </w:p>
        </w:tc>
      </w:tr>
      <w:tr w:rsidR="00907459" w:rsidRPr="00B5705F" w14:paraId="43AB713B" w14:textId="77777777" w:rsidTr="007C460B">
        <w:tc>
          <w:tcPr>
            <w:tcW w:w="7470" w:type="dxa"/>
            <w:shd w:val="clear" w:color="auto" w:fill="auto"/>
          </w:tcPr>
          <w:p w14:paraId="13C4DD8E" w14:textId="77777777" w:rsidR="00907459" w:rsidRPr="00B5705F" w:rsidRDefault="00907459" w:rsidP="007C460B">
            <w:pPr>
              <w:spacing w:after="0" w:line="240" w:lineRule="auto"/>
              <w:ind w:left="431"/>
              <w:rPr>
                <w:rFonts w:ascii="Arial" w:hAnsi="Arial" w:cs="Arial"/>
                <w:sz w:val="18"/>
                <w:szCs w:val="18"/>
              </w:rPr>
            </w:pPr>
          </w:p>
        </w:tc>
        <w:tc>
          <w:tcPr>
            <w:tcW w:w="1985" w:type="dxa"/>
            <w:tcBorders>
              <w:top w:val="single" w:sz="4" w:space="0" w:color="auto"/>
              <w:left w:val="nil"/>
              <w:right w:val="nil"/>
            </w:tcBorders>
            <w:shd w:val="clear" w:color="auto" w:fill="auto"/>
          </w:tcPr>
          <w:p w14:paraId="02745347" w14:textId="77777777" w:rsidR="00907459" w:rsidRPr="00B5705F" w:rsidRDefault="00907459" w:rsidP="00EC35CE">
            <w:pPr>
              <w:spacing w:after="0" w:line="240" w:lineRule="auto"/>
              <w:ind w:right="-57"/>
              <w:jc w:val="right"/>
              <w:rPr>
                <w:rFonts w:ascii="Arial" w:hAnsi="Arial" w:cs="Arial"/>
                <w:sz w:val="18"/>
                <w:szCs w:val="18"/>
              </w:rPr>
            </w:pPr>
          </w:p>
        </w:tc>
      </w:tr>
      <w:tr w:rsidR="00907459" w:rsidRPr="00B5705F" w14:paraId="379F8FF7" w14:textId="77777777" w:rsidTr="007C460B">
        <w:tc>
          <w:tcPr>
            <w:tcW w:w="7470" w:type="dxa"/>
            <w:shd w:val="clear" w:color="auto" w:fill="auto"/>
            <w:hideMark/>
          </w:tcPr>
          <w:p w14:paraId="2323C53F" w14:textId="77777777" w:rsidR="00907459" w:rsidRPr="00B5705F" w:rsidRDefault="00907459" w:rsidP="007C460B">
            <w:pPr>
              <w:spacing w:after="0" w:line="240" w:lineRule="auto"/>
              <w:ind w:left="431"/>
              <w:rPr>
                <w:rFonts w:ascii="Arial" w:hAnsi="Arial" w:cs="Arial"/>
                <w:sz w:val="18"/>
                <w:szCs w:val="18"/>
              </w:rPr>
            </w:pPr>
            <w:r w:rsidRPr="00B5705F">
              <w:rPr>
                <w:rFonts w:ascii="Arial" w:eastAsia="Arial Unicode MS" w:hAnsi="Arial" w:cs="Arial"/>
                <w:sz w:val="18"/>
                <w:szCs w:val="18"/>
                <w:lang w:val="en-GB"/>
              </w:rPr>
              <w:t>Fair value estimation of net assets received</w:t>
            </w:r>
          </w:p>
        </w:tc>
        <w:tc>
          <w:tcPr>
            <w:tcW w:w="1985" w:type="dxa"/>
            <w:tcBorders>
              <w:left w:val="nil"/>
              <w:bottom w:val="single" w:sz="4" w:space="0" w:color="auto"/>
              <w:right w:val="nil"/>
            </w:tcBorders>
            <w:shd w:val="clear" w:color="auto" w:fill="auto"/>
          </w:tcPr>
          <w:p w14:paraId="2E52C014" w14:textId="10DB48E2" w:rsidR="00907459" w:rsidRPr="00B5705F" w:rsidRDefault="00907459" w:rsidP="00EC35CE">
            <w:pPr>
              <w:spacing w:after="0" w:line="240" w:lineRule="auto"/>
              <w:ind w:right="-57"/>
              <w:jc w:val="right"/>
              <w:rPr>
                <w:rFonts w:ascii="Arial" w:hAnsi="Arial" w:cs="Arial"/>
                <w:sz w:val="18"/>
                <w:szCs w:val="18"/>
                <w:highlight w:val="cyan"/>
                <w:cs/>
              </w:rPr>
            </w:pPr>
            <w:r w:rsidRPr="00B5705F">
              <w:rPr>
                <w:rFonts w:ascii="Arial" w:hAnsi="Arial" w:cs="Arial"/>
                <w:sz w:val="18"/>
                <w:szCs w:val="18"/>
              </w:rPr>
              <w:t>1</w:t>
            </w:r>
            <w:r w:rsidR="00552859">
              <w:rPr>
                <w:rFonts w:ascii="Arial" w:hAnsi="Arial" w:cs="Arial"/>
                <w:sz w:val="18"/>
                <w:szCs w:val="18"/>
              </w:rPr>
              <w:t>94,471</w:t>
            </w:r>
          </w:p>
        </w:tc>
      </w:tr>
      <w:tr w:rsidR="00907459" w:rsidRPr="00B5705F" w14:paraId="7ECB1876" w14:textId="77777777" w:rsidTr="007C460B">
        <w:tc>
          <w:tcPr>
            <w:tcW w:w="7470" w:type="dxa"/>
            <w:shd w:val="clear" w:color="auto" w:fill="auto"/>
          </w:tcPr>
          <w:p w14:paraId="7F62C241" w14:textId="77777777" w:rsidR="00907459" w:rsidRPr="00B5705F" w:rsidRDefault="00907459" w:rsidP="007C460B">
            <w:pPr>
              <w:spacing w:after="0" w:line="240" w:lineRule="auto"/>
              <w:ind w:left="431"/>
              <w:rPr>
                <w:rFonts w:ascii="Arial" w:hAnsi="Arial" w:cs="Arial"/>
                <w:sz w:val="18"/>
                <w:szCs w:val="18"/>
                <w:cs/>
              </w:rPr>
            </w:pPr>
          </w:p>
        </w:tc>
        <w:tc>
          <w:tcPr>
            <w:tcW w:w="1985" w:type="dxa"/>
            <w:tcBorders>
              <w:top w:val="single" w:sz="4" w:space="0" w:color="auto"/>
              <w:left w:val="nil"/>
              <w:right w:val="nil"/>
            </w:tcBorders>
            <w:shd w:val="clear" w:color="auto" w:fill="auto"/>
          </w:tcPr>
          <w:p w14:paraId="0AC33B6A" w14:textId="77777777" w:rsidR="00907459" w:rsidRPr="00B5705F" w:rsidRDefault="00907459" w:rsidP="00EC35CE">
            <w:pPr>
              <w:spacing w:after="0" w:line="240" w:lineRule="auto"/>
              <w:ind w:right="-57"/>
              <w:jc w:val="right"/>
              <w:rPr>
                <w:rFonts w:ascii="Arial" w:hAnsi="Arial" w:cs="Arial"/>
                <w:sz w:val="18"/>
                <w:szCs w:val="18"/>
              </w:rPr>
            </w:pPr>
          </w:p>
        </w:tc>
      </w:tr>
      <w:tr w:rsidR="00907459" w:rsidRPr="00B5705F" w14:paraId="314468FC" w14:textId="77777777" w:rsidTr="007C460B">
        <w:tc>
          <w:tcPr>
            <w:tcW w:w="7470" w:type="dxa"/>
            <w:shd w:val="clear" w:color="auto" w:fill="auto"/>
          </w:tcPr>
          <w:p w14:paraId="50766798" w14:textId="77777777" w:rsidR="00907459" w:rsidRPr="00B5705F" w:rsidRDefault="00907459" w:rsidP="007C460B">
            <w:pPr>
              <w:spacing w:after="0" w:line="240" w:lineRule="auto"/>
              <w:ind w:left="431"/>
              <w:rPr>
                <w:rFonts w:ascii="Arial" w:hAnsi="Arial" w:cs="Arial"/>
                <w:sz w:val="18"/>
                <w:szCs w:val="18"/>
                <w:cs/>
              </w:rPr>
            </w:pPr>
            <w:r w:rsidRPr="00B5705F">
              <w:rPr>
                <w:rFonts w:ascii="Arial" w:hAnsi="Arial" w:cs="Arial"/>
                <w:sz w:val="18"/>
                <w:szCs w:val="18"/>
              </w:rPr>
              <w:t>Proportion of company’s investment equal to 50.0</w:t>
            </w:r>
            <w:r w:rsidRPr="00B5705F">
              <w:rPr>
                <w:rFonts w:ascii="Arial" w:hAnsi="Arial" w:cs="Arial"/>
                <w:sz w:val="18"/>
                <w:szCs w:val="18"/>
                <w:lang w:val="en-GB"/>
              </w:rPr>
              <w:t>1%</w:t>
            </w:r>
          </w:p>
        </w:tc>
        <w:tc>
          <w:tcPr>
            <w:tcW w:w="1985" w:type="dxa"/>
            <w:tcBorders>
              <w:left w:val="nil"/>
              <w:right w:val="nil"/>
            </w:tcBorders>
            <w:shd w:val="clear" w:color="auto" w:fill="auto"/>
          </w:tcPr>
          <w:p w14:paraId="69710E74" w14:textId="0F5C049E" w:rsidR="00907459" w:rsidRPr="00B5705F" w:rsidRDefault="00552859" w:rsidP="00EC35CE">
            <w:pPr>
              <w:spacing w:after="0" w:line="240" w:lineRule="auto"/>
              <w:ind w:right="-57"/>
              <w:jc w:val="right"/>
              <w:rPr>
                <w:rFonts w:ascii="Arial" w:hAnsi="Arial" w:cs="Arial"/>
                <w:sz w:val="18"/>
                <w:szCs w:val="18"/>
                <w:lang w:val="en-GB"/>
              </w:rPr>
            </w:pPr>
            <w:r>
              <w:rPr>
                <w:rFonts w:ascii="Arial" w:hAnsi="Arial" w:cs="Arial"/>
                <w:sz w:val="18"/>
                <w:szCs w:val="18"/>
                <w:lang w:val="en-GB"/>
              </w:rPr>
              <w:t>97,255</w:t>
            </w:r>
          </w:p>
        </w:tc>
      </w:tr>
      <w:tr w:rsidR="00907459" w:rsidRPr="00B5705F" w14:paraId="76F41BC0" w14:textId="77777777" w:rsidTr="007C460B">
        <w:tc>
          <w:tcPr>
            <w:tcW w:w="7470" w:type="dxa"/>
            <w:shd w:val="clear" w:color="auto" w:fill="auto"/>
          </w:tcPr>
          <w:p w14:paraId="287C5427" w14:textId="77777777" w:rsidR="00907459" w:rsidRPr="00B5705F" w:rsidRDefault="00907459" w:rsidP="007C460B">
            <w:pPr>
              <w:spacing w:after="0" w:line="240" w:lineRule="auto"/>
              <w:ind w:left="431"/>
              <w:rPr>
                <w:rFonts w:ascii="Arial" w:hAnsi="Arial" w:cs="Arial"/>
                <w:sz w:val="18"/>
                <w:szCs w:val="18"/>
                <w:cs/>
              </w:rPr>
            </w:pPr>
            <w:r w:rsidRPr="00B5705F">
              <w:rPr>
                <w:rFonts w:ascii="Arial" w:hAnsi="Arial" w:cs="Arial"/>
                <w:sz w:val="18"/>
                <w:szCs w:val="18"/>
              </w:rPr>
              <w:t>Goodwill</w:t>
            </w:r>
          </w:p>
        </w:tc>
        <w:tc>
          <w:tcPr>
            <w:tcW w:w="1985" w:type="dxa"/>
            <w:tcBorders>
              <w:left w:val="nil"/>
              <w:bottom w:val="single" w:sz="4" w:space="0" w:color="auto"/>
              <w:right w:val="nil"/>
            </w:tcBorders>
            <w:shd w:val="clear" w:color="auto" w:fill="auto"/>
          </w:tcPr>
          <w:p w14:paraId="44B53662" w14:textId="43B31F18" w:rsidR="00907459" w:rsidRPr="00B5705F" w:rsidRDefault="00552859" w:rsidP="00EC35CE">
            <w:pPr>
              <w:spacing w:after="0" w:line="240" w:lineRule="auto"/>
              <w:ind w:right="-57"/>
              <w:jc w:val="right"/>
              <w:rPr>
                <w:rFonts w:ascii="Arial" w:hAnsi="Arial" w:cs="Arial"/>
                <w:sz w:val="18"/>
                <w:szCs w:val="18"/>
                <w:lang w:val="en-GB"/>
              </w:rPr>
            </w:pPr>
            <w:r>
              <w:rPr>
                <w:rFonts w:ascii="Arial" w:hAnsi="Arial" w:cs="Arial"/>
                <w:sz w:val="18"/>
                <w:szCs w:val="18"/>
                <w:lang w:val="en-GB"/>
              </w:rPr>
              <w:t>73,179</w:t>
            </w:r>
          </w:p>
        </w:tc>
      </w:tr>
      <w:tr w:rsidR="00907459" w:rsidRPr="00B5705F" w14:paraId="336A28EB" w14:textId="77777777" w:rsidTr="007C460B">
        <w:tc>
          <w:tcPr>
            <w:tcW w:w="7470" w:type="dxa"/>
            <w:shd w:val="clear" w:color="auto" w:fill="auto"/>
          </w:tcPr>
          <w:p w14:paraId="0DD97FE7" w14:textId="77777777" w:rsidR="00907459" w:rsidRPr="00B5705F" w:rsidRDefault="00907459" w:rsidP="007C460B">
            <w:pPr>
              <w:spacing w:after="0" w:line="240" w:lineRule="auto"/>
              <w:ind w:left="431"/>
              <w:rPr>
                <w:rFonts w:ascii="Arial" w:hAnsi="Arial" w:cs="Arial"/>
                <w:sz w:val="18"/>
                <w:szCs w:val="18"/>
              </w:rPr>
            </w:pPr>
          </w:p>
        </w:tc>
        <w:tc>
          <w:tcPr>
            <w:tcW w:w="1985" w:type="dxa"/>
            <w:tcBorders>
              <w:top w:val="single" w:sz="4" w:space="0" w:color="auto"/>
              <w:left w:val="nil"/>
              <w:right w:val="nil"/>
            </w:tcBorders>
            <w:shd w:val="clear" w:color="auto" w:fill="auto"/>
          </w:tcPr>
          <w:p w14:paraId="6C0C6ACD" w14:textId="77777777" w:rsidR="00907459" w:rsidRPr="00B5705F" w:rsidRDefault="00907459" w:rsidP="00EC35CE">
            <w:pPr>
              <w:spacing w:after="0" w:line="240" w:lineRule="auto"/>
              <w:ind w:right="-57"/>
              <w:jc w:val="right"/>
              <w:rPr>
                <w:rFonts w:ascii="Arial" w:hAnsi="Arial" w:cs="Arial"/>
                <w:sz w:val="18"/>
                <w:szCs w:val="18"/>
                <w:lang w:val="en-GB"/>
              </w:rPr>
            </w:pPr>
          </w:p>
        </w:tc>
      </w:tr>
      <w:tr w:rsidR="00907459" w:rsidRPr="00B5705F" w14:paraId="1C951CB5" w14:textId="77777777" w:rsidTr="007C460B">
        <w:tc>
          <w:tcPr>
            <w:tcW w:w="7470" w:type="dxa"/>
            <w:shd w:val="clear" w:color="auto" w:fill="auto"/>
          </w:tcPr>
          <w:p w14:paraId="0AB08F53" w14:textId="77777777" w:rsidR="00907459" w:rsidRPr="00B5705F" w:rsidRDefault="00907459" w:rsidP="007C460B">
            <w:pPr>
              <w:spacing w:after="0" w:line="240" w:lineRule="auto"/>
              <w:ind w:left="431"/>
              <w:rPr>
                <w:rFonts w:ascii="Arial" w:hAnsi="Arial" w:cs="Arial"/>
                <w:sz w:val="18"/>
                <w:szCs w:val="18"/>
                <w:cs/>
              </w:rPr>
            </w:pPr>
            <w:r w:rsidRPr="00B5705F">
              <w:rPr>
                <w:rFonts w:ascii="Arial" w:hAnsi="Arial" w:cs="Arial"/>
                <w:sz w:val="18"/>
                <w:szCs w:val="18"/>
              </w:rPr>
              <w:t xml:space="preserve">Fair value of investment in a joint venture </w:t>
            </w:r>
          </w:p>
        </w:tc>
        <w:tc>
          <w:tcPr>
            <w:tcW w:w="1985" w:type="dxa"/>
            <w:tcBorders>
              <w:left w:val="nil"/>
              <w:bottom w:val="single" w:sz="4" w:space="0" w:color="auto"/>
              <w:right w:val="nil"/>
            </w:tcBorders>
            <w:shd w:val="clear" w:color="auto" w:fill="auto"/>
          </w:tcPr>
          <w:p w14:paraId="32770F5C" w14:textId="77777777" w:rsidR="00907459" w:rsidRPr="00B5705F" w:rsidRDefault="00907459" w:rsidP="00EC35CE">
            <w:pPr>
              <w:spacing w:after="0" w:line="240" w:lineRule="auto"/>
              <w:ind w:right="-57"/>
              <w:jc w:val="right"/>
              <w:rPr>
                <w:rFonts w:ascii="Arial" w:hAnsi="Arial" w:cs="Arial"/>
                <w:sz w:val="18"/>
                <w:szCs w:val="18"/>
              </w:rPr>
            </w:pPr>
            <w:r w:rsidRPr="00B5705F">
              <w:rPr>
                <w:rFonts w:ascii="Arial" w:hAnsi="Arial" w:cs="Arial"/>
                <w:sz w:val="18"/>
                <w:szCs w:val="18"/>
              </w:rPr>
              <w:t>170,434</w:t>
            </w:r>
          </w:p>
        </w:tc>
      </w:tr>
    </w:tbl>
    <w:p w14:paraId="27383462" w14:textId="77777777" w:rsidR="007C460B" w:rsidRDefault="007C460B" w:rsidP="00EC35CE">
      <w:pPr>
        <w:spacing w:after="0" w:line="240" w:lineRule="auto"/>
        <w:ind w:left="540"/>
        <w:jc w:val="thaiDistribute"/>
        <w:rPr>
          <w:rFonts w:ascii="Arial" w:eastAsia="Arial Unicode MS" w:hAnsi="Arial" w:cs="Arial"/>
          <w:spacing w:val="-4"/>
          <w:sz w:val="18"/>
          <w:szCs w:val="18"/>
          <w:lang w:val="en-GB"/>
        </w:rPr>
      </w:pPr>
    </w:p>
    <w:p w14:paraId="4029E9F9" w14:textId="77777777" w:rsidR="00744B2E" w:rsidRPr="00CE6A92" w:rsidRDefault="00744B2E" w:rsidP="00EC35CE">
      <w:pPr>
        <w:spacing w:after="0" w:line="240" w:lineRule="auto"/>
        <w:jc w:val="both"/>
        <w:rPr>
          <w:rFonts w:ascii="Arial" w:eastAsia="Arial Unicode MS" w:hAnsi="Arial" w:cs="Arial"/>
          <w:sz w:val="18"/>
          <w:szCs w:val="18"/>
          <w:lang w:bidi="th-TH"/>
        </w:rPr>
      </w:pPr>
    </w:p>
    <w:p w14:paraId="11513099" w14:textId="57D9233E" w:rsidR="00744B2E" w:rsidRPr="00CE6A92" w:rsidRDefault="00744B2E" w:rsidP="00EC35CE">
      <w:pPr>
        <w:spacing w:after="0" w:line="240" w:lineRule="auto"/>
        <w:jc w:val="both"/>
        <w:rPr>
          <w:rFonts w:ascii="Arial" w:eastAsia="Arial Unicode MS" w:hAnsi="Arial" w:cs="Arial"/>
          <w:sz w:val="18"/>
          <w:szCs w:val="18"/>
          <w:lang w:bidi="th-TH"/>
        </w:rPr>
        <w:sectPr w:rsidR="00744B2E" w:rsidRPr="00CE6A92" w:rsidSect="00DD24AB">
          <w:pgSz w:w="11907" w:h="16840" w:code="9"/>
          <w:pgMar w:top="1440" w:right="720" w:bottom="720" w:left="1728" w:header="706" w:footer="706" w:gutter="0"/>
          <w:cols w:space="720"/>
          <w:docGrid w:linePitch="360"/>
        </w:sectPr>
      </w:pPr>
    </w:p>
    <w:p w14:paraId="72C213E7" w14:textId="464A2230" w:rsidR="009722D0" w:rsidRPr="00CE6A92" w:rsidRDefault="009722D0" w:rsidP="00A71CE9">
      <w:pPr>
        <w:spacing w:after="0" w:line="240" w:lineRule="auto"/>
        <w:rPr>
          <w:rFonts w:ascii="Arial" w:eastAsia="Cordia New" w:hAnsi="Arial" w:cs="Arial"/>
          <w:b/>
          <w:bCs/>
          <w:color w:val="CF4A02"/>
          <w:sz w:val="18"/>
          <w:szCs w:val="18"/>
          <w:lang w:bidi="th-TH"/>
        </w:rPr>
      </w:pPr>
    </w:p>
    <w:p w14:paraId="1A70BC80" w14:textId="0794A526" w:rsidR="003E4789" w:rsidRPr="00CE6A92" w:rsidRDefault="003E4789" w:rsidP="00A71CE9">
      <w:pPr>
        <w:spacing w:after="0" w:line="240" w:lineRule="auto"/>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financial information o</w:t>
      </w:r>
      <w:r w:rsidR="00202FF3">
        <w:rPr>
          <w:rFonts w:ascii="Arial" w:eastAsia="Cordia New" w:hAnsi="Arial" w:cs="Arial"/>
          <w:b/>
          <w:bCs/>
          <w:color w:val="CF4A02"/>
          <w:sz w:val="18"/>
          <w:szCs w:val="18"/>
          <w:lang w:bidi="th-TH"/>
        </w:rPr>
        <w:t>f</w:t>
      </w:r>
      <w:r w:rsidRPr="00CE6A92">
        <w:rPr>
          <w:rFonts w:ascii="Arial" w:eastAsia="Cordia New" w:hAnsi="Arial" w:cs="Arial"/>
          <w:b/>
          <w:bCs/>
          <w:color w:val="CF4A02"/>
          <w:sz w:val="18"/>
          <w:szCs w:val="18"/>
          <w:lang w:bidi="th-TH"/>
        </w:rPr>
        <w:t xml:space="preserve"> subsidiaries with material non-controlling interests</w:t>
      </w:r>
    </w:p>
    <w:p w14:paraId="71FC3098" w14:textId="77777777" w:rsidR="003E4789" w:rsidRPr="00CE6A92" w:rsidRDefault="003E4789" w:rsidP="00A71CE9">
      <w:pPr>
        <w:spacing w:after="0" w:line="240" w:lineRule="auto"/>
        <w:rPr>
          <w:rFonts w:ascii="Arial" w:eastAsia="Cordia New" w:hAnsi="Arial" w:cs="Arial"/>
          <w:b/>
          <w:bCs/>
          <w:color w:val="CF4A02"/>
          <w:sz w:val="18"/>
          <w:szCs w:val="18"/>
          <w:lang w:bidi="th-TH"/>
        </w:rPr>
      </w:pPr>
    </w:p>
    <w:p w14:paraId="72E13CF7" w14:textId="77777777" w:rsidR="003E4789" w:rsidRPr="00CE6A92" w:rsidRDefault="003E4789" w:rsidP="00A71CE9">
      <w:pPr>
        <w:spacing w:after="0" w:line="240" w:lineRule="auto"/>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Set out below are the summarised financial information for each subsidiary that has non-controlling interests and are material to the Group. The information disclosed for each subsidiary are amounts before inter-company eliminations.</w:t>
      </w:r>
    </w:p>
    <w:p w14:paraId="45ECB269" w14:textId="77777777" w:rsidR="003E4789" w:rsidRPr="00CE6A92" w:rsidRDefault="003E4789" w:rsidP="00A71CE9">
      <w:pPr>
        <w:spacing w:after="0" w:line="240" w:lineRule="auto"/>
        <w:jc w:val="both"/>
        <w:rPr>
          <w:rFonts w:ascii="Arial" w:eastAsia="Arial Unicode MS" w:hAnsi="Arial" w:cs="Arial"/>
          <w:b/>
          <w:bCs/>
          <w:sz w:val="18"/>
          <w:szCs w:val="18"/>
          <w:lang w:val="en-GB" w:bidi="th-TH"/>
        </w:rPr>
      </w:pPr>
    </w:p>
    <w:p w14:paraId="24854887" w14:textId="77777777" w:rsidR="003E4789" w:rsidRPr="00CE6A92" w:rsidRDefault="003E4789" w:rsidP="00A71CE9">
      <w:pPr>
        <w:spacing w:after="0" w:line="240" w:lineRule="auto"/>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financial position</w:t>
      </w:r>
      <w:r w:rsidR="00AD1506" w:rsidRPr="00CE6A92">
        <w:rPr>
          <w:rFonts w:ascii="Arial" w:eastAsia="Cordia New" w:hAnsi="Arial" w:cs="Arial"/>
          <w:b/>
          <w:bCs/>
          <w:color w:val="CF4A02"/>
          <w:sz w:val="18"/>
          <w:szCs w:val="18"/>
          <w:lang w:bidi="th-TH"/>
        </w:rPr>
        <w:t xml:space="preserve"> </w:t>
      </w:r>
    </w:p>
    <w:p w14:paraId="283C297A" w14:textId="77777777" w:rsidR="003E4789" w:rsidRPr="00CE6A92" w:rsidRDefault="003E4789" w:rsidP="00A71CE9">
      <w:pPr>
        <w:spacing w:after="0" w:line="240" w:lineRule="auto"/>
        <w:rPr>
          <w:rFonts w:ascii="Arial" w:eastAsia="Cordia New" w:hAnsi="Arial" w:cs="Arial"/>
          <w:b/>
          <w:bCs/>
          <w:color w:val="CF4A02"/>
          <w:sz w:val="18"/>
          <w:szCs w:val="18"/>
          <w:lang w:bidi="th-TH"/>
        </w:rPr>
      </w:pPr>
    </w:p>
    <w:tbl>
      <w:tblPr>
        <w:tblW w:w="15390" w:type="dxa"/>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AD1506" w:rsidRPr="00CE6A92" w14:paraId="6FCEF6DC" w14:textId="77777777" w:rsidTr="009722D0">
        <w:trPr>
          <w:cantSplit/>
        </w:trPr>
        <w:tc>
          <w:tcPr>
            <w:tcW w:w="3870" w:type="dxa"/>
            <w:vAlign w:val="bottom"/>
          </w:tcPr>
          <w:p w14:paraId="270FFD45" w14:textId="77777777" w:rsidR="00AD1506" w:rsidRPr="00CE6A92" w:rsidRDefault="00AD1506" w:rsidP="00565E47">
            <w:pPr>
              <w:spacing w:after="0" w:line="240" w:lineRule="auto"/>
              <w:ind w:left="-109" w:right="-126"/>
              <w:rPr>
                <w:rFonts w:ascii="Arial" w:hAnsi="Arial" w:cs="Arial"/>
                <w:sz w:val="18"/>
                <w:szCs w:val="18"/>
              </w:rPr>
            </w:pPr>
          </w:p>
        </w:tc>
        <w:tc>
          <w:tcPr>
            <w:tcW w:w="2304" w:type="dxa"/>
            <w:gridSpan w:val="2"/>
            <w:tcBorders>
              <w:top w:val="single" w:sz="4" w:space="0" w:color="auto"/>
              <w:bottom w:val="single" w:sz="4" w:space="0" w:color="auto"/>
            </w:tcBorders>
          </w:tcPr>
          <w:p w14:paraId="2B7412A4" w14:textId="15BC6A03" w:rsidR="00AD1506" w:rsidRPr="00CE6A92" w:rsidRDefault="00AD1506"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SCF</w:t>
            </w:r>
            <w:r w:rsidR="00AD4072" w:rsidRPr="00CE6A92">
              <w:rPr>
                <w:rFonts w:ascii="Arial" w:hAnsi="Arial" w:cs="Arial"/>
                <w:b/>
                <w:bCs/>
                <w:sz w:val="18"/>
                <w:szCs w:val="18"/>
              </w:rPr>
              <w:t>P</w:t>
            </w:r>
          </w:p>
        </w:tc>
        <w:tc>
          <w:tcPr>
            <w:tcW w:w="2304" w:type="dxa"/>
            <w:gridSpan w:val="2"/>
            <w:tcBorders>
              <w:top w:val="single" w:sz="4" w:space="0" w:color="auto"/>
              <w:bottom w:val="single" w:sz="4" w:space="0" w:color="auto"/>
            </w:tcBorders>
          </w:tcPr>
          <w:p w14:paraId="1EFBD780" w14:textId="77777777" w:rsidR="00AD1506" w:rsidRPr="00CE6A92" w:rsidRDefault="00AD1506"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STVV</w:t>
            </w:r>
          </w:p>
        </w:tc>
        <w:tc>
          <w:tcPr>
            <w:tcW w:w="2304" w:type="dxa"/>
            <w:gridSpan w:val="2"/>
            <w:tcBorders>
              <w:top w:val="single" w:sz="4" w:space="0" w:color="auto"/>
              <w:bottom w:val="single" w:sz="4" w:space="0" w:color="auto"/>
            </w:tcBorders>
          </w:tcPr>
          <w:p w14:paraId="3E870CA3" w14:textId="77777777" w:rsidR="00AD1506" w:rsidRPr="00CE6A92" w:rsidRDefault="00AD1506"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STFM</w:t>
            </w:r>
          </w:p>
        </w:tc>
        <w:tc>
          <w:tcPr>
            <w:tcW w:w="2304" w:type="dxa"/>
            <w:gridSpan w:val="2"/>
            <w:tcBorders>
              <w:top w:val="single" w:sz="4" w:space="0" w:color="auto"/>
              <w:bottom w:val="single" w:sz="4" w:space="0" w:color="auto"/>
            </w:tcBorders>
          </w:tcPr>
          <w:p w14:paraId="5DFC9976" w14:textId="4DE0FAC5" w:rsidR="00AD1506" w:rsidRPr="001D7E6B" w:rsidRDefault="00AD1506" w:rsidP="00A71CE9">
            <w:pPr>
              <w:spacing w:after="0" w:line="240" w:lineRule="auto"/>
              <w:ind w:right="-72"/>
              <w:jc w:val="center"/>
              <w:rPr>
                <w:rFonts w:ascii="Arial" w:hAnsi="Arial" w:cs="Arial"/>
                <w:b/>
                <w:bCs/>
                <w:sz w:val="18"/>
                <w:szCs w:val="18"/>
                <w:cs/>
                <w:lang w:val="en-GB" w:bidi="th-TH"/>
              </w:rPr>
            </w:pPr>
            <w:r w:rsidRPr="001D7E6B">
              <w:rPr>
                <w:rFonts w:ascii="Arial" w:hAnsi="Arial" w:cs="Arial"/>
                <w:b/>
                <w:bCs/>
                <w:sz w:val="18"/>
                <w:szCs w:val="18"/>
                <w:lang w:val="en-GB" w:bidi="th-TH"/>
              </w:rPr>
              <w:t xml:space="preserve">SIRI </w:t>
            </w:r>
            <w:proofErr w:type="gramStart"/>
            <w:r w:rsidRPr="001D7E6B">
              <w:rPr>
                <w:rFonts w:ascii="Arial" w:hAnsi="Arial" w:cs="Arial"/>
                <w:b/>
                <w:bCs/>
                <w:sz w:val="18"/>
                <w:szCs w:val="18"/>
                <w:lang w:val="en-GB" w:bidi="th-TH"/>
              </w:rPr>
              <w:t>PRO</w:t>
            </w:r>
            <w:r w:rsidR="00B51662" w:rsidRPr="001D7E6B">
              <w:rPr>
                <w:rFonts w:ascii="Arial" w:hAnsi="Arial" w:cs="Arial"/>
                <w:b/>
                <w:bCs/>
                <w:sz w:val="18"/>
                <w:szCs w:val="18"/>
                <w:vertAlign w:val="superscript"/>
                <w:lang w:val="en-GB" w:bidi="th-TH"/>
              </w:rPr>
              <w:t>(</w:t>
            </w:r>
            <w:proofErr w:type="gramEnd"/>
            <w:r w:rsidR="00B51662" w:rsidRPr="001D7E6B">
              <w:rPr>
                <w:rFonts w:ascii="Arial" w:hAnsi="Arial" w:cs="Arial"/>
                <w:b/>
                <w:bCs/>
                <w:sz w:val="18"/>
                <w:szCs w:val="18"/>
                <w:vertAlign w:val="superscript"/>
                <w:lang w:val="en-GB" w:bidi="th-TH"/>
              </w:rPr>
              <w:t>1)</w:t>
            </w:r>
          </w:p>
        </w:tc>
        <w:tc>
          <w:tcPr>
            <w:tcW w:w="2304" w:type="dxa"/>
            <w:gridSpan w:val="2"/>
            <w:tcBorders>
              <w:top w:val="single" w:sz="4" w:space="0" w:color="auto"/>
              <w:bottom w:val="single" w:sz="4" w:space="0" w:color="auto"/>
            </w:tcBorders>
            <w:vAlign w:val="bottom"/>
          </w:tcPr>
          <w:p w14:paraId="3E983250" w14:textId="77777777" w:rsidR="00AD1506" w:rsidRPr="00CE6A92" w:rsidRDefault="00AD1506"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Total</w:t>
            </w:r>
          </w:p>
        </w:tc>
      </w:tr>
      <w:tr w:rsidR="00607BD1" w:rsidRPr="00CE6A92" w14:paraId="314F8DD2" w14:textId="77777777" w:rsidTr="00E44484">
        <w:trPr>
          <w:cantSplit/>
        </w:trPr>
        <w:tc>
          <w:tcPr>
            <w:tcW w:w="3870" w:type="dxa"/>
            <w:vAlign w:val="bottom"/>
          </w:tcPr>
          <w:p w14:paraId="71E140EB" w14:textId="77777777" w:rsidR="00607BD1" w:rsidRPr="00CE6A92" w:rsidRDefault="00607BD1" w:rsidP="00607BD1">
            <w:pPr>
              <w:spacing w:after="0" w:line="240" w:lineRule="auto"/>
              <w:ind w:left="-109" w:right="-126"/>
              <w:rPr>
                <w:rFonts w:ascii="Arial" w:hAnsi="Arial" w:cs="Arial"/>
                <w:sz w:val="18"/>
                <w:szCs w:val="18"/>
              </w:rPr>
            </w:pPr>
          </w:p>
        </w:tc>
        <w:tc>
          <w:tcPr>
            <w:tcW w:w="1152" w:type="dxa"/>
            <w:tcBorders>
              <w:top w:val="single" w:sz="4" w:space="0" w:color="auto"/>
            </w:tcBorders>
          </w:tcPr>
          <w:p w14:paraId="69845FE5" w14:textId="197C9310"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165FBD05" w14:textId="4259945D"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52" w:type="dxa"/>
            <w:tcBorders>
              <w:top w:val="single" w:sz="4" w:space="0" w:color="auto"/>
            </w:tcBorders>
          </w:tcPr>
          <w:p w14:paraId="71E320B6" w14:textId="66ACF83B"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316AD34A" w14:textId="044D66C9"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52" w:type="dxa"/>
            <w:tcBorders>
              <w:top w:val="single" w:sz="4" w:space="0" w:color="auto"/>
            </w:tcBorders>
          </w:tcPr>
          <w:p w14:paraId="6A388A62" w14:textId="37AF1E95"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1621BCE7" w14:textId="10D37F38"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52" w:type="dxa"/>
            <w:tcBorders>
              <w:top w:val="single" w:sz="4" w:space="0" w:color="auto"/>
            </w:tcBorders>
          </w:tcPr>
          <w:p w14:paraId="2758A197" w14:textId="32A372D6"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0E3BF620" w14:textId="1FD8122F" w:rsidR="00607BD1" w:rsidRPr="001D7E6B" w:rsidRDefault="00607BD1" w:rsidP="00607BD1">
            <w:pPr>
              <w:spacing w:after="0" w:line="240" w:lineRule="auto"/>
              <w:ind w:right="-72"/>
              <w:jc w:val="right"/>
              <w:rPr>
                <w:rFonts w:ascii="Arial" w:hAnsi="Arial" w:cs="Arial"/>
                <w:b/>
                <w:bCs/>
                <w:sz w:val="18"/>
                <w:szCs w:val="18"/>
              </w:rPr>
            </w:pPr>
            <w:r w:rsidRPr="001D7E6B">
              <w:rPr>
                <w:rFonts w:ascii="Arial" w:eastAsia="Arial Unicode MS" w:hAnsi="Arial" w:cs="Arial"/>
                <w:b/>
                <w:bCs/>
                <w:sz w:val="18"/>
                <w:szCs w:val="18"/>
                <w:lang w:val="en-GB"/>
              </w:rPr>
              <w:t>2020</w:t>
            </w:r>
          </w:p>
        </w:tc>
        <w:tc>
          <w:tcPr>
            <w:tcW w:w="1152" w:type="dxa"/>
            <w:tcBorders>
              <w:top w:val="single" w:sz="4" w:space="0" w:color="auto"/>
            </w:tcBorders>
          </w:tcPr>
          <w:p w14:paraId="2D5DDC0E" w14:textId="1F74FCF8"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04CFC1EF" w14:textId="79F9406E"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607BD1" w:rsidRPr="00CE6A92" w14:paraId="696599BC" w14:textId="77777777" w:rsidTr="00550ACD">
        <w:trPr>
          <w:cantSplit/>
        </w:trPr>
        <w:tc>
          <w:tcPr>
            <w:tcW w:w="3870" w:type="dxa"/>
            <w:vAlign w:val="bottom"/>
          </w:tcPr>
          <w:p w14:paraId="54007A45" w14:textId="77777777" w:rsidR="00607BD1" w:rsidRPr="00CE6A92" w:rsidRDefault="00607BD1" w:rsidP="00607BD1">
            <w:pPr>
              <w:spacing w:after="0" w:line="240" w:lineRule="auto"/>
              <w:ind w:left="-109" w:right="-126"/>
              <w:rPr>
                <w:rFonts w:ascii="Arial" w:hAnsi="Arial" w:cs="Arial"/>
                <w:sz w:val="18"/>
                <w:szCs w:val="18"/>
              </w:rPr>
            </w:pPr>
          </w:p>
        </w:tc>
        <w:tc>
          <w:tcPr>
            <w:tcW w:w="1152" w:type="dxa"/>
            <w:tcBorders>
              <w:bottom w:val="single" w:sz="4" w:space="0" w:color="auto"/>
            </w:tcBorders>
            <w:vAlign w:val="bottom"/>
          </w:tcPr>
          <w:p w14:paraId="315F7FC2" w14:textId="7777777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37B51563" w14:textId="7777777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39023D9F" w14:textId="7777777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2602E19E" w14:textId="7777777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5796309B" w14:textId="7777777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37D38BB7" w14:textId="7777777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49A3CA6A" w14:textId="7FA69DBE"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2B9923AB" w14:textId="77777777" w:rsidR="00607BD1" w:rsidRPr="00CE6A92" w:rsidRDefault="00607BD1" w:rsidP="00607BD1">
            <w:pPr>
              <w:spacing w:after="0" w:line="240" w:lineRule="auto"/>
              <w:ind w:right="-72"/>
              <w:jc w:val="right"/>
              <w:rPr>
                <w:rFonts w:ascii="Arial" w:hAnsi="Arial" w:cs="Arial"/>
                <w:b/>
                <w:bCs/>
                <w:sz w:val="18"/>
                <w:szCs w:val="18"/>
                <w:cs/>
              </w:rPr>
            </w:pPr>
            <w:r w:rsidRPr="00CE6A92">
              <w:rPr>
                <w:rFonts w:ascii="Arial" w:hAnsi="Arial" w:cs="Arial"/>
                <w:b/>
                <w:bCs/>
                <w:sz w:val="18"/>
                <w:szCs w:val="18"/>
              </w:rPr>
              <w:t>Thousand Baht</w:t>
            </w:r>
          </w:p>
        </w:tc>
        <w:tc>
          <w:tcPr>
            <w:tcW w:w="1152" w:type="dxa"/>
            <w:tcBorders>
              <w:bottom w:val="single" w:sz="4" w:space="0" w:color="auto"/>
            </w:tcBorders>
            <w:vAlign w:val="bottom"/>
          </w:tcPr>
          <w:p w14:paraId="2CFA24D3" w14:textId="7777777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136373FE" w14:textId="30900142"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r>
      <w:tr w:rsidR="00607BD1" w:rsidRPr="00CE6A92" w14:paraId="63C7B846" w14:textId="77777777" w:rsidTr="000A22E6">
        <w:trPr>
          <w:cantSplit/>
        </w:trPr>
        <w:tc>
          <w:tcPr>
            <w:tcW w:w="3870" w:type="dxa"/>
            <w:vAlign w:val="bottom"/>
          </w:tcPr>
          <w:p w14:paraId="79C79F8E" w14:textId="77777777" w:rsidR="00607BD1" w:rsidRPr="00CE6A92" w:rsidRDefault="00607BD1" w:rsidP="00607BD1">
            <w:pPr>
              <w:spacing w:after="0" w:line="240" w:lineRule="auto"/>
              <w:ind w:left="-109" w:right="-126"/>
              <w:rPr>
                <w:rFonts w:ascii="Arial" w:hAnsi="Arial" w:cs="Arial"/>
                <w:sz w:val="12"/>
                <w:szCs w:val="12"/>
                <w:cs/>
              </w:rPr>
            </w:pPr>
          </w:p>
        </w:tc>
        <w:tc>
          <w:tcPr>
            <w:tcW w:w="1152" w:type="dxa"/>
            <w:tcBorders>
              <w:top w:val="single" w:sz="4" w:space="0" w:color="auto"/>
            </w:tcBorders>
            <w:shd w:val="clear" w:color="auto" w:fill="FAFAFA"/>
            <w:vAlign w:val="bottom"/>
          </w:tcPr>
          <w:p w14:paraId="7A40F7C1"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296D99FB"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CB8F731"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0EEFF7CF"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27026DFB"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23420F5A"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3853A904"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7C87D691"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023F69E6"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55CE3B59" w14:textId="77777777" w:rsidR="00607BD1" w:rsidRPr="00CE6A92" w:rsidRDefault="00607BD1" w:rsidP="00607BD1">
            <w:pPr>
              <w:spacing w:after="0" w:line="240" w:lineRule="auto"/>
              <w:ind w:right="-72"/>
              <w:jc w:val="right"/>
              <w:rPr>
                <w:rFonts w:ascii="Arial" w:hAnsi="Arial" w:cs="Arial"/>
                <w:sz w:val="12"/>
                <w:szCs w:val="12"/>
              </w:rPr>
            </w:pPr>
          </w:p>
        </w:tc>
      </w:tr>
      <w:tr w:rsidR="00607BD1" w:rsidRPr="00CE6A92" w14:paraId="36F1ACC5" w14:textId="77777777" w:rsidTr="000A22E6">
        <w:trPr>
          <w:cantSplit/>
        </w:trPr>
        <w:tc>
          <w:tcPr>
            <w:tcW w:w="3870" w:type="dxa"/>
            <w:vAlign w:val="bottom"/>
          </w:tcPr>
          <w:p w14:paraId="7FF53855" w14:textId="77777777" w:rsidR="00607BD1" w:rsidRPr="00CE6A92" w:rsidRDefault="00607BD1" w:rsidP="00607BD1">
            <w:pPr>
              <w:spacing w:after="0" w:line="240" w:lineRule="auto"/>
              <w:ind w:left="-109" w:right="-126"/>
              <w:rPr>
                <w:rFonts w:ascii="Arial" w:hAnsi="Arial" w:cs="Arial"/>
                <w:b/>
                <w:bCs/>
                <w:sz w:val="18"/>
                <w:szCs w:val="18"/>
                <w:cs/>
              </w:rPr>
            </w:pPr>
            <w:r w:rsidRPr="00CE6A92">
              <w:rPr>
                <w:rFonts w:ascii="Arial" w:hAnsi="Arial" w:cs="Arial"/>
                <w:b/>
                <w:bCs/>
                <w:sz w:val="18"/>
                <w:szCs w:val="18"/>
              </w:rPr>
              <w:t xml:space="preserve">As </w:t>
            </w:r>
            <w:proofErr w:type="gramStart"/>
            <w:r w:rsidRPr="00CE6A92">
              <w:rPr>
                <w:rFonts w:ascii="Arial" w:hAnsi="Arial" w:cs="Arial"/>
                <w:b/>
                <w:bCs/>
                <w:sz w:val="18"/>
                <w:szCs w:val="18"/>
              </w:rPr>
              <w:t>at</w:t>
            </w:r>
            <w:proofErr w:type="gramEnd"/>
            <w:r w:rsidRPr="00CE6A92">
              <w:rPr>
                <w:rFonts w:ascii="Arial" w:hAnsi="Arial" w:cs="Arial"/>
                <w:b/>
                <w:bCs/>
                <w:sz w:val="18"/>
                <w:szCs w:val="18"/>
              </w:rPr>
              <w:t xml:space="preserve"> 31 December</w:t>
            </w:r>
          </w:p>
        </w:tc>
        <w:tc>
          <w:tcPr>
            <w:tcW w:w="1152" w:type="dxa"/>
            <w:shd w:val="clear" w:color="auto" w:fill="FAFAFA"/>
            <w:vAlign w:val="bottom"/>
          </w:tcPr>
          <w:p w14:paraId="7D7F0C16"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vAlign w:val="bottom"/>
          </w:tcPr>
          <w:p w14:paraId="0DFFA7E6"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23D8D86E"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tcPr>
          <w:p w14:paraId="50F3BE70"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31DDBDA8"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tcPr>
          <w:p w14:paraId="22C1B03F"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7B932F09"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vAlign w:val="bottom"/>
          </w:tcPr>
          <w:p w14:paraId="5880576A"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4EA6741E"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vAlign w:val="bottom"/>
          </w:tcPr>
          <w:p w14:paraId="62C19157" w14:textId="77777777" w:rsidR="00607BD1" w:rsidRPr="00CE6A92" w:rsidRDefault="00607BD1" w:rsidP="00607BD1">
            <w:pPr>
              <w:spacing w:after="0" w:line="240" w:lineRule="auto"/>
              <w:ind w:right="-72"/>
              <w:jc w:val="right"/>
              <w:rPr>
                <w:rFonts w:ascii="Arial" w:hAnsi="Arial" w:cs="Arial"/>
                <w:sz w:val="18"/>
                <w:szCs w:val="18"/>
              </w:rPr>
            </w:pPr>
          </w:p>
        </w:tc>
      </w:tr>
      <w:tr w:rsidR="00607BD1" w:rsidRPr="00CE6A92" w14:paraId="33012186" w14:textId="77777777" w:rsidTr="000A22E6">
        <w:trPr>
          <w:cantSplit/>
        </w:trPr>
        <w:tc>
          <w:tcPr>
            <w:tcW w:w="3870" w:type="dxa"/>
          </w:tcPr>
          <w:p w14:paraId="707DC633"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Current assets</w:t>
            </w:r>
          </w:p>
        </w:tc>
        <w:tc>
          <w:tcPr>
            <w:tcW w:w="1152" w:type="dxa"/>
            <w:shd w:val="clear" w:color="auto" w:fill="FAFAFA"/>
          </w:tcPr>
          <w:p w14:paraId="24297B0E" w14:textId="1F4B99A7"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56,655</w:t>
            </w:r>
          </w:p>
        </w:tc>
        <w:tc>
          <w:tcPr>
            <w:tcW w:w="1152" w:type="dxa"/>
          </w:tcPr>
          <w:p w14:paraId="66628A8C" w14:textId="482F7787"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73,428</w:t>
            </w:r>
          </w:p>
        </w:tc>
        <w:tc>
          <w:tcPr>
            <w:tcW w:w="1152" w:type="dxa"/>
            <w:shd w:val="clear" w:color="auto" w:fill="FAFAFA"/>
          </w:tcPr>
          <w:p w14:paraId="6D69FB1E" w14:textId="24B57FF3"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8,5</w:t>
            </w:r>
            <w:r w:rsidR="0058051D">
              <w:rPr>
                <w:rFonts w:ascii="Arial" w:hAnsi="Arial" w:cs="Arial"/>
                <w:sz w:val="18"/>
                <w:szCs w:val="18"/>
              </w:rPr>
              <w:t>6</w:t>
            </w:r>
            <w:r>
              <w:rPr>
                <w:rFonts w:ascii="Arial" w:hAnsi="Arial" w:cs="Arial"/>
                <w:sz w:val="18"/>
                <w:szCs w:val="18"/>
              </w:rPr>
              <w:t>8</w:t>
            </w:r>
          </w:p>
        </w:tc>
        <w:tc>
          <w:tcPr>
            <w:tcW w:w="1152" w:type="dxa"/>
          </w:tcPr>
          <w:p w14:paraId="15D39B12" w14:textId="16BF9F9A"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6,133</w:t>
            </w:r>
          </w:p>
        </w:tc>
        <w:tc>
          <w:tcPr>
            <w:tcW w:w="1152" w:type="dxa"/>
            <w:shd w:val="clear" w:color="auto" w:fill="FAFAFA"/>
          </w:tcPr>
          <w:p w14:paraId="71F0CE0A" w14:textId="092BC881"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103,932</w:t>
            </w:r>
          </w:p>
        </w:tc>
        <w:tc>
          <w:tcPr>
            <w:tcW w:w="1152" w:type="dxa"/>
          </w:tcPr>
          <w:p w14:paraId="3E1D40EE" w14:textId="33681468"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138,371</w:t>
            </w:r>
          </w:p>
        </w:tc>
        <w:tc>
          <w:tcPr>
            <w:tcW w:w="1152" w:type="dxa"/>
            <w:shd w:val="clear" w:color="auto" w:fill="FAFAFA"/>
          </w:tcPr>
          <w:p w14:paraId="0350C880" w14:textId="3A7B471D" w:rsidR="00607BD1" w:rsidRPr="00CE653E" w:rsidRDefault="00CE653E" w:rsidP="00CE653E">
            <w:pPr>
              <w:spacing w:after="0" w:line="240" w:lineRule="auto"/>
              <w:ind w:right="-72"/>
              <w:jc w:val="right"/>
              <w:rPr>
                <w:rFonts w:ascii="Arial" w:hAnsi="Arial" w:cs="Browallia New"/>
                <w:sz w:val="18"/>
                <w:lang w:bidi="th-TH"/>
              </w:rPr>
            </w:pPr>
            <w:r>
              <w:rPr>
                <w:rFonts w:ascii="Arial" w:hAnsi="Arial" w:cs="Browallia New"/>
                <w:sz w:val="18"/>
                <w:lang w:bidi="th-TH"/>
              </w:rPr>
              <w:t>-</w:t>
            </w:r>
          </w:p>
        </w:tc>
        <w:tc>
          <w:tcPr>
            <w:tcW w:w="1152" w:type="dxa"/>
          </w:tcPr>
          <w:p w14:paraId="4D288867" w14:textId="06BC7FD7"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284,376</w:t>
            </w:r>
          </w:p>
        </w:tc>
        <w:tc>
          <w:tcPr>
            <w:tcW w:w="1152" w:type="dxa"/>
            <w:shd w:val="clear" w:color="auto" w:fill="FAFAFA"/>
          </w:tcPr>
          <w:p w14:paraId="2705B036" w14:textId="4540422E"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169,155</w:t>
            </w:r>
          </w:p>
        </w:tc>
        <w:tc>
          <w:tcPr>
            <w:tcW w:w="1152" w:type="dxa"/>
          </w:tcPr>
          <w:p w14:paraId="2045DB77" w14:textId="4862C345"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502,308</w:t>
            </w:r>
          </w:p>
        </w:tc>
      </w:tr>
      <w:tr w:rsidR="00607BD1" w:rsidRPr="00CE6A92" w14:paraId="191E15EF" w14:textId="77777777" w:rsidTr="000A22E6">
        <w:trPr>
          <w:cantSplit/>
        </w:trPr>
        <w:tc>
          <w:tcPr>
            <w:tcW w:w="3870" w:type="dxa"/>
          </w:tcPr>
          <w:p w14:paraId="4D6FDB7C"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Current liabilities</w:t>
            </w:r>
          </w:p>
        </w:tc>
        <w:tc>
          <w:tcPr>
            <w:tcW w:w="1152" w:type="dxa"/>
            <w:tcBorders>
              <w:bottom w:val="single" w:sz="4" w:space="0" w:color="auto"/>
            </w:tcBorders>
            <w:shd w:val="clear" w:color="auto" w:fill="FAFAFA"/>
          </w:tcPr>
          <w:p w14:paraId="5743FAAA" w14:textId="5F2CB0DC"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(39,359)</w:t>
            </w:r>
          </w:p>
        </w:tc>
        <w:tc>
          <w:tcPr>
            <w:tcW w:w="1152" w:type="dxa"/>
            <w:tcBorders>
              <w:bottom w:val="single" w:sz="4" w:space="0" w:color="auto"/>
            </w:tcBorders>
          </w:tcPr>
          <w:p w14:paraId="65F424B2" w14:textId="6086C00E"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(41,200)</w:t>
            </w:r>
          </w:p>
        </w:tc>
        <w:tc>
          <w:tcPr>
            <w:tcW w:w="1152" w:type="dxa"/>
            <w:tcBorders>
              <w:bottom w:val="single" w:sz="4" w:space="0" w:color="auto"/>
            </w:tcBorders>
            <w:shd w:val="clear" w:color="auto" w:fill="FAFAFA"/>
          </w:tcPr>
          <w:p w14:paraId="6230B1CE" w14:textId="09191FE6"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(482)</w:t>
            </w:r>
          </w:p>
        </w:tc>
        <w:tc>
          <w:tcPr>
            <w:tcW w:w="1152" w:type="dxa"/>
            <w:tcBorders>
              <w:bottom w:val="single" w:sz="4" w:space="0" w:color="auto"/>
            </w:tcBorders>
          </w:tcPr>
          <w:p w14:paraId="01221052" w14:textId="3BF0493E"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(422)</w:t>
            </w:r>
          </w:p>
        </w:tc>
        <w:tc>
          <w:tcPr>
            <w:tcW w:w="1152" w:type="dxa"/>
            <w:tcBorders>
              <w:bottom w:val="single" w:sz="4" w:space="0" w:color="auto"/>
            </w:tcBorders>
            <w:shd w:val="clear" w:color="auto" w:fill="FAFAFA"/>
          </w:tcPr>
          <w:p w14:paraId="12D8BD29" w14:textId="4282FB1A"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(46,920)</w:t>
            </w:r>
          </w:p>
        </w:tc>
        <w:tc>
          <w:tcPr>
            <w:tcW w:w="1152" w:type="dxa"/>
            <w:tcBorders>
              <w:bottom w:val="single" w:sz="4" w:space="0" w:color="auto"/>
            </w:tcBorders>
          </w:tcPr>
          <w:p w14:paraId="1FDD772F" w14:textId="4AED7DC3"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(6,266)</w:t>
            </w:r>
          </w:p>
        </w:tc>
        <w:tc>
          <w:tcPr>
            <w:tcW w:w="1152" w:type="dxa"/>
            <w:tcBorders>
              <w:bottom w:val="single" w:sz="4" w:space="0" w:color="auto"/>
            </w:tcBorders>
            <w:shd w:val="clear" w:color="auto" w:fill="FAFAFA"/>
          </w:tcPr>
          <w:p w14:paraId="0E320847" w14:textId="2663EEFD" w:rsidR="00607BD1" w:rsidRPr="00CE6A92" w:rsidRDefault="00CE653E"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30743E7C" w14:textId="5872AECF"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(400,062)</w:t>
            </w:r>
          </w:p>
        </w:tc>
        <w:tc>
          <w:tcPr>
            <w:tcW w:w="1152" w:type="dxa"/>
            <w:tcBorders>
              <w:bottom w:val="single" w:sz="4" w:space="0" w:color="auto"/>
            </w:tcBorders>
            <w:shd w:val="clear" w:color="auto" w:fill="FAFAFA"/>
          </w:tcPr>
          <w:p w14:paraId="768DDD18" w14:textId="6766BBF1"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(86,761)</w:t>
            </w:r>
          </w:p>
        </w:tc>
        <w:tc>
          <w:tcPr>
            <w:tcW w:w="1152" w:type="dxa"/>
            <w:tcBorders>
              <w:bottom w:val="single" w:sz="4" w:space="0" w:color="auto"/>
            </w:tcBorders>
          </w:tcPr>
          <w:p w14:paraId="3B67D333" w14:textId="1FD0E5DF"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(447,950)</w:t>
            </w:r>
          </w:p>
        </w:tc>
      </w:tr>
      <w:tr w:rsidR="00607BD1" w:rsidRPr="00CE6A92" w14:paraId="63A91EA9" w14:textId="77777777" w:rsidTr="000A22E6">
        <w:trPr>
          <w:cantSplit/>
        </w:trPr>
        <w:tc>
          <w:tcPr>
            <w:tcW w:w="3870" w:type="dxa"/>
            <w:vAlign w:val="bottom"/>
          </w:tcPr>
          <w:p w14:paraId="323C3376"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Total net current assets (liabilities)</w:t>
            </w:r>
          </w:p>
        </w:tc>
        <w:tc>
          <w:tcPr>
            <w:tcW w:w="1152" w:type="dxa"/>
            <w:tcBorders>
              <w:top w:val="single" w:sz="4" w:space="0" w:color="auto"/>
              <w:bottom w:val="single" w:sz="4" w:space="0" w:color="auto"/>
            </w:tcBorders>
            <w:shd w:val="clear" w:color="auto" w:fill="FAFAFA"/>
          </w:tcPr>
          <w:p w14:paraId="4A8F1434" w14:textId="638B0D16"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17,296</w:t>
            </w:r>
          </w:p>
        </w:tc>
        <w:tc>
          <w:tcPr>
            <w:tcW w:w="1152" w:type="dxa"/>
            <w:tcBorders>
              <w:top w:val="single" w:sz="4" w:space="0" w:color="auto"/>
              <w:bottom w:val="single" w:sz="4" w:space="0" w:color="auto"/>
            </w:tcBorders>
          </w:tcPr>
          <w:p w14:paraId="6E06DCAA" w14:textId="314CEF46"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32,228</w:t>
            </w:r>
          </w:p>
        </w:tc>
        <w:tc>
          <w:tcPr>
            <w:tcW w:w="1152" w:type="dxa"/>
            <w:tcBorders>
              <w:top w:val="single" w:sz="4" w:space="0" w:color="auto"/>
              <w:bottom w:val="single" w:sz="4" w:space="0" w:color="auto"/>
            </w:tcBorders>
            <w:shd w:val="clear" w:color="auto" w:fill="FAFAFA"/>
          </w:tcPr>
          <w:p w14:paraId="184C546E" w14:textId="0AD2FE40"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8,086</w:t>
            </w:r>
          </w:p>
        </w:tc>
        <w:tc>
          <w:tcPr>
            <w:tcW w:w="1152" w:type="dxa"/>
            <w:tcBorders>
              <w:top w:val="single" w:sz="4" w:space="0" w:color="auto"/>
              <w:bottom w:val="single" w:sz="4" w:space="0" w:color="auto"/>
            </w:tcBorders>
          </w:tcPr>
          <w:p w14:paraId="434FBE60" w14:textId="297EF5C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5,711</w:t>
            </w:r>
          </w:p>
        </w:tc>
        <w:tc>
          <w:tcPr>
            <w:tcW w:w="1152" w:type="dxa"/>
            <w:tcBorders>
              <w:top w:val="single" w:sz="4" w:space="0" w:color="auto"/>
              <w:bottom w:val="single" w:sz="4" w:space="0" w:color="auto"/>
            </w:tcBorders>
            <w:shd w:val="clear" w:color="auto" w:fill="FAFAFA"/>
          </w:tcPr>
          <w:p w14:paraId="65474E7A" w14:textId="34FFEFFE"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57,012</w:t>
            </w:r>
          </w:p>
        </w:tc>
        <w:tc>
          <w:tcPr>
            <w:tcW w:w="1152" w:type="dxa"/>
            <w:tcBorders>
              <w:top w:val="single" w:sz="4" w:space="0" w:color="auto"/>
              <w:bottom w:val="single" w:sz="4" w:space="0" w:color="auto"/>
            </w:tcBorders>
          </w:tcPr>
          <w:p w14:paraId="7B9A83D8" w14:textId="270EFA89"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132,105</w:t>
            </w:r>
          </w:p>
        </w:tc>
        <w:tc>
          <w:tcPr>
            <w:tcW w:w="1152" w:type="dxa"/>
            <w:tcBorders>
              <w:top w:val="single" w:sz="4" w:space="0" w:color="auto"/>
              <w:bottom w:val="single" w:sz="4" w:space="0" w:color="auto"/>
            </w:tcBorders>
            <w:shd w:val="clear" w:color="auto" w:fill="FAFAFA"/>
          </w:tcPr>
          <w:p w14:paraId="71C0FA64" w14:textId="62D43660" w:rsidR="00607BD1" w:rsidRPr="00CE6A92" w:rsidRDefault="00CE653E"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top w:val="single" w:sz="4" w:space="0" w:color="auto"/>
              <w:bottom w:val="single" w:sz="4" w:space="0" w:color="auto"/>
            </w:tcBorders>
          </w:tcPr>
          <w:p w14:paraId="1352B129" w14:textId="7013DEB3"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(115,686)</w:t>
            </w:r>
          </w:p>
        </w:tc>
        <w:tc>
          <w:tcPr>
            <w:tcW w:w="1152" w:type="dxa"/>
            <w:tcBorders>
              <w:top w:val="single" w:sz="4" w:space="0" w:color="auto"/>
              <w:bottom w:val="single" w:sz="4" w:space="0" w:color="auto"/>
            </w:tcBorders>
            <w:shd w:val="clear" w:color="auto" w:fill="FAFAFA"/>
          </w:tcPr>
          <w:p w14:paraId="66633BD9" w14:textId="32721930"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82,394</w:t>
            </w:r>
          </w:p>
        </w:tc>
        <w:tc>
          <w:tcPr>
            <w:tcW w:w="1152" w:type="dxa"/>
            <w:tcBorders>
              <w:top w:val="single" w:sz="4" w:space="0" w:color="auto"/>
              <w:bottom w:val="single" w:sz="4" w:space="0" w:color="auto"/>
            </w:tcBorders>
          </w:tcPr>
          <w:p w14:paraId="07FBD864" w14:textId="62D0BB6D"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54,358</w:t>
            </w:r>
          </w:p>
        </w:tc>
      </w:tr>
      <w:tr w:rsidR="00607BD1" w:rsidRPr="00CE6A92" w14:paraId="2C6DC204" w14:textId="77777777" w:rsidTr="000A22E6">
        <w:trPr>
          <w:cantSplit/>
        </w:trPr>
        <w:tc>
          <w:tcPr>
            <w:tcW w:w="3870" w:type="dxa"/>
            <w:vAlign w:val="bottom"/>
          </w:tcPr>
          <w:p w14:paraId="6A0A2B49" w14:textId="77777777" w:rsidR="00607BD1" w:rsidRPr="00CE6A92" w:rsidRDefault="00607BD1" w:rsidP="00607BD1">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232B6CF5" w14:textId="77777777" w:rsidR="00607BD1" w:rsidRPr="00CE6A92" w:rsidRDefault="00607BD1" w:rsidP="00607BD1">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53FFB9E3"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148B0CDD"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5793421"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05D1B886"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59A09AAF"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015B19A6"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1EF3A244"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03A4BD96"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6209C8EB" w14:textId="77777777" w:rsidR="00607BD1" w:rsidRPr="00CE6A92" w:rsidRDefault="00607BD1" w:rsidP="00607BD1">
            <w:pPr>
              <w:spacing w:after="0" w:line="240" w:lineRule="auto"/>
              <w:ind w:left="942" w:right="-126"/>
              <w:jc w:val="right"/>
              <w:rPr>
                <w:rFonts w:ascii="Arial" w:hAnsi="Arial" w:cs="Arial"/>
                <w:sz w:val="12"/>
                <w:szCs w:val="12"/>
              </w:rPr>
            </w:pPr>
          </w:p>
        </w:tc>
      </w:tr>
      <w:tr w:rsidR="00607BD1" w:rsidRPr="00CE6A92" w14:paraId="3F1B8B02" w14:textId="77777777" w:rsidTr="000A22E6">
        <w:trPr>
          <w:cantSplit/>
        </w:trPr>
        <w:tc>
          <w:tcPr>
            <w:tcW w:w="3870" w:type="dxa"/>
          </w:tcPr>
          <w:p w14:paraId="09B8DF22"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Non-current assets</w:t>
            </w:r>
          </w:p>
        </w:tc>
        <w:tc>
          <w:tcPr>
            <w:tcW w:w="1152" w:type="dxa"/>
            <w:shd w:val="clear" w:color="auto" w:fill="FAFAFA"/>
          </w:tcPr>
          <w:p w14:paraId="1454E05D" w14:textId="5949DFDA"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209,728</w:t>
            </w:r>
          </w:p>
        </w:tc>
        <w:tc>
          <w:tcPr>
            <w:tcW w:w="1152" w:type="dxa"/>
          </w:tcPr>
          <w:p w14:paraId="17300E6E" w14:textId="3AA45E44"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197,931</w:t>
            </w:r>
          </w:p>
        </w:tc>
        <w:tc>
          <w:tcPr>
            <w:tcW w:w="1152" w:type="dxa"/>
            <w:shd w:val="clear" w:color="auto" w:fill="FAFAFA"/>
          </w:tcPr>
          <w:p w14:paraId="29A63FBE" w14:textId="5FA91349"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373,686</w:t>
            </w:r>
          </w:p>
        </w:tc>
        <w:tc>
          <w:tcPr>
            <w:tcW w:w="1152" w:type="dxa"/>
          </w:tcPr>
          <w:p w14:paraId="69E83530" w14:textId="64AA9C92"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125,301</w:t>
            </w:r>
          </w:p>
        </w:tc>
        <w:tc>
          <w:tcPr>
            <w:tcW w:w="1152" w:type="dxa"/>
            <w:shd w:val="clear" w:color="auto" w:fill="FAFAFA"/>
          </w:tcPr>
          <w:p w14:paraId="0C4D5220" w14:textId="3BDBD087"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142,558</w:t>
            </w:r>
          </w:p>
        </w:tc>
        <w:tc>
          <w:tcPr>
            <w:tcW w:w="1152" w:type="dxa"/>
          </w:tcPr>
          <w:p w14:paraId="0D544761" w14:textId="299CFDBE"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45,766</w:t>
            </w:r>
          </w:p>
        </w:tc>
        <w:tc>
          <w:tcPr>
            <w:tcW w:w="1152" w:type="dxa"/>
            <w:shd w:val="clear" w:color="auto" w:fill="FAFAFA"/>
          </w:tcPr>
          <w:p w14:paraId="75431F17" w14:textId="0236F23F" w:rsidR="00607BD1" w:rsidRPr="00CE6A92" w:rsidRDefault="00CE653E" w:rsidP="00607BD1">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Pr>
          <w:p w14:paraId="2B0CA0CE" w14:textId="2F1975B3"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284,381</w:t>
            </w:r>
          </w:p>
        </w:tc>
        <w:tc>
          <w:tcPr>
            <w:tcW w:w="1152" w:type="dxa"/>
            <w:shd w:val="clear" w:color="auto" w:fill="FAFAFA"/>
          </w:tcPr>
          <w:p w14:paraId="1E81C499" w14:textId="57FE3754"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725,972</w:t>
            </w:r>
          </w:p>
        </w:tc>
        <w:tc>
          <w:tcPr>
            <w:tcW w:w="1152" w:type="dxa"/>
          </w:tcPr>
          <w:p w14:paraId="735FD92D" w14:textId="7F55B856"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653,379</w:t>
            </w:r>
          </w:p>
        </w:tc>
      </w:tr>
      <w:tr w:rsidR="00607BD1" w:rsidRPr="00CE6A92" w14:paraId="3DC881B5" w14:textId="77777777" w:rsidTr="000A22E6">
        <w:trPr>
          <w:cantSplit/>
        </w:trPr>
        <w:tc>
          <w:tcPr>
            <w:tcW w:w="3870" w:type="dxa"/>
          </w:tcPr>
          <w:p w14:paraId="1EB0A8B7"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Non-current liabilities</w:t>
            </w:r>
          </w:p>
        </w:tc>
        <w:tc>
          <w:tcPr>
            <w:tcW w:w="1152" w:type="dxa"/>
            <w:tcBorders>
              <w:bottom w:val="single" w:sz="4" w:space="0" w:color="auto"/>
            </w:tcBorders>
            <w:shd w:val="clear" w:color="auto" w:fill="FAFAFA"/>
          </w:tcPr>
          <w:p w14:paraId="7A4537EA" w14:textId="5A6B4E3D"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(1,182)</w:t>
            </w:r>
          </w:p>
        </w:tc>
        <w:tc>
          <w:tcPr>
            <w:tcW w:w="1152" w:type="dxa"/>
            <w:tcBorders>
              <w:bottom w:val="single" w:sz="4" w:space="0" w:color="auto"/>
            </w:tcBorders>
          </w:tcPr>
          <w:p w14:paraId="4C7EF821" w14:textId="65A68833"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(286)</w:t>
            </w:r>
          </w:p>
        </w:tc>
        <w:tc>
          <w:tcPr>
            <w:tcW w:w="1152" w:type="dxa"/>
            <w:tcBorders>
              <w:bottom w:val="single" w:sz="4" w:space="0" w:color="auto"/>
            </w:tcBorders>
            <w:shd w:val="clear" w:color="auto" w:fill="FAFAFA"/>
          </w:tcPr>
          <w:p w14:paraId="3E01E806" w14:textId="62CABFB1"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(67,760)</w:t>
            </w:r>
          </w:p>
        </w:tc>
        <w:tc>
          <w:tcPr>
            <w:tcW w:w="1152" w:type="dxa"/>
            <w:tcBorders>
              <w:bottom w:val="single" w:sz="4" w:space="0" w:color="auto"/>
            </w:tcBorders>
          </w:tcPr>
          <w:p w14:paraId="6A2F0671" w14:textId="0614C309"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(18,789)</w:t>
            </w:r>
          </w:p>
        </w:tc>
        <w:tc>
          <w:tcPr>
            <w:tcW w:w="1152" w:type="dxa"/>
            <w:tcBorders>
              <w:bottom w:val="single" w:sz="4" w:space="0" w:color="auto"/>
            </w:tcBorders>
            <w:shd w:val="clear" w:color="auto" w:fill="FAFAFA"/>
          </w:tcPr>
          <w:p w14:paraId="29171C35" w14:textId="7ADB94FE"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76A1DA18" w14:textId="6F5776C0"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tcPr>
          <w:p w14:paraId="3A38B771" w14:textId="10F8078C" w:rsidR="00607BD1" w:rsidRPr="00CE6A92" w:rsidRDefault="00CE653E" w:rsidP="00607BD1">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2CE2331B" w14:textId="6D860EEE"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(113,723)</w:t>
            </w:r>
          </w:p>
        </w:tc>
        <w:tc>
          <w:tcPr>
            <w:tcW w:w="1152" w:type="dxa"/>
            <w:tcBorders>
              <w:bottom w:val="single" w:sz="4" w:space="0" w:color="auto"/>
            </w:tcBorders>
            <w:shd w:val="clear" w:color="auto" w:fill="FAFAFA"/>
          </w:tcPr>
          <w:p w14:paraId="7CCF7077" w14:textId="462C2DC2"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(68,942)</w:t>
            </w:r>
          </w:p>
        </w:tc>
        <w:tc>
          <w:tcPr>
            <w:tcW w:w="1152" w:type="dxa"/>
            <w:tcBorders>
              <w:bottom w:val="single" w:sz="4" w:space="0" w:color="auto"/>
            </w:tcBorders>
          </w:tcPr>
          <w:p w14:paraId="3D1A8762" w14:textId="583FC06F"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(132,798)</w:t>
            </w:r>
          </w:p>
        </w:tc>
      </w:tr>
      <w:tr w:rsidR="00607BD1" w:rsidRPr="00CE6A92" w14:paraId="4C0C2D8D" w14:textId="77777777" w:rsidTr="000A22E6">
        <w:trPr>
          <w:cantSplit/>
        </w:trPr>
        <w:tc>
          <w:tcPr>
            <w:tcW w:w="3870" w:type="dxa"/>
            <w:vAlign w:val="bottom"/>
          </w:tcPr>
          <w:p w14:paraId="5024E50E" w14:textId="77777777" w:rsidR="00607BD1" w:rsidRPr="00CE6A92" w:rsidRDefault="00607BD1" w:rsidP="00607BD1">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32741DEF" w14:textId="77777777" w:rsidR="00607BD1" w:rsidRPr="00CE6A92" w:rsidRDefault="00607BD1" w:rsidP="00607BD1">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2BAD171E"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A5CA3B4"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F010702"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576B0AB"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55645AE6"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06000E0A"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4B273900"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3AC284A6"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5367B15D" w14:textId="77777777" w:rsidR="00607BD1" w:rsidRPr="00CE6A92" w:rsidRDefault="00607BD1" w:rsidP="00607BD1">
            <w:pPr>
              <w:spacing w:after="0" w:line="240" w:lineRule="auto"/>
              <w:ind w:left="942" w:right="-126"/>
              <w:jc w:val="right"/>
              <w:rPr>
                <w:rFonts w:ascii="Arial" w:hAnsi="Arial" w:cs="Arial"/>
                <w:sz w:val="12"/>
                <w:szCs w:val="12"/>
              </w:rPr>
            </w:pPr>
          </w:p>
        </w:tc>
      </w:tr>
      <w:tr w:rsidR="00607BD1" w:rsidRPr="00CE6A92" w14:paraId="152FC2D5" w14:textId="77777777" w:rsidTr="000A22E6">
        <w:trPr>
          <w:cantSplit/>
        </w:trPr>
        <w:tc>
          <w:tcPr>
            <w:tcW w:w="3870" w:type="dxa"/>
            <w:vAlign w:val="bottom"/>
          </w:tcPr>
          <w:p w14:paraId="0A3C623A" w14:textId="77777777" w:rsidR="00607BD1" w:rsidRPr="00CE6A92" w:rsidRDefault="00607BD1" w:rsidP="00607BD1">
            <w:pPr>
              <w:spacing w:after="0" w:line="240" w:lineRule="auto"/>
              <w:ind w:left="-109"/>
              <w:rPr>
                <w:rFonts w:ascii="Arial" w:hAnsi="Arial" w:cs="Arial"/>
                <w:sz w:val="18"/>
                <w:szCs w:val="18"/>
                <w:cs/>
              </w:rPr>
            </w:pPr>
            <w:r w:rsidRPr="00CE6A92">
              <w:rPr>
                <w:rFonts w:ascii="Arial" w:hAnsi="Arial" w:cs="Arial"/>
                <w:sz w:val="18"/>
                <w:szCs w:val="18"/>
              </w:rPr>
              <w:t>Total net non-current assets</w:t>
            </w:r>
          </w:p>
        </w:tc>
        <w:tc>
          <w:tcPr>
            <w:tcW w:w="1152" w:type="dxa"/>
            <w:tcBorders>
              <w:bottom w:val="single" w:sz="4" w:space="0" w:color="auto"/>
            </w:tcBorders>
            <w:shd w:val="clear" w:color="auto" w:fill="FAFAFA"/>
          </w:tcPr>
          <w:p w14:paraId="4991030B" w14:textId="5A4E3FA4"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208,546</w:t>
            </w:r>
          </w:p>
        </w:tc>
        <w:tc>
          <w:tcPr>
            <w:tcW w:w="1152" w:type="dxa"/>
            <w:tcBorders>
              <w:bottom w:val="single" w:sz="4" w:space="0" w:color="auto"/>
            </w:tcBorders>
          </w:tcPr>
          <w:p w14:paraId="5B2E8AC5" w14:textId="38A29C3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197,645</w:t>
            </w:r>
          </w:p>
        </w:tc>
        <w:tc>
          <w:tcPr>
            <w:tcW w:w="1152" w:type="dxa"/>
            <w:tcBorders>
              <w:bottom w:val="single" w:sz="4" w:space="0" w:color="auto"/>
            </w:tcBorders>
            <w:shd w:val="clear" w:color="auto" w:fill="FAFAFA"/>
          </w:tcPr>
          <w:p w14:paraId="238E963D" w14:textId="0BD06772"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305,926</w:t>
            </w:r>
          </w:p>
        </w:tc>
        <w:tc>
          <w:tcPr>
            <w:tcW w:w="1152" w:type="dxa"/>
            <w:tcBorders>
              <w:bottom w:val="single" w:sz="4" w:space="0" w:color="auto"/>
            </w:tcBorders>
          </w:tcPr>
          <w:p w14:paraId="30266080" w14:textId="1F15F67D"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106,512</w:t>
            </w:r>
          </w:p>
        </w:tc>
        <w:tc>
          <w:tcPr>
            <w:tcW w:w="1152" w:type="dxa"/>
            <w:tcBorders>
              <w:bottom w:val="single" w:sz="4" w:space="0" w:color="auto"/>
            </w:tcBorders>
            <w:shd w:val="clear" w:color="auto" w:fill="FAFAFA"/>
          </w:tcPr>
          <w:p w14:paraId="4B50ED22" w14:textId="40A7C423"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142,558</w:t>
            </w:r>
          </w:p>
        </w:tc>
        <w:tc>
          <w:tcPr>
            <w:tcW w:w="1152" w:type="dxa"/>
            <w:tcBorders>
              <w:bottom w:val="single" w:sz="4" w:space="0" w:color="auto"/>
            </w:tcBorders>
          </w:tcPr>
          <w:p w14:paraId="7AA61AFF" w14:textId="32FB69AF"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45,766</w:t>
            </w:r>
          </w:p>
        </w:tc>
        <w:tc>
          <w:tcPr>
            <w:tcW w:w="1152" w:type="dxa"/>
            <w:tcBorders>
              <w:bottom w:val="single" w:sz="4" w:space="0" w:color="auto"/>
            </w:tcBorders>
            <w:shd w:val="clear" w:color="auto" w:fill="FAFAFA"/>
          </w:tcPr>
          <w:p w14:paraId="5166AD2F" w14:textId="1646433B" w:rsidR="00607BD1" w:rsidRPr="00CE6A92" w:rsidRDefault="00CE653E"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6B0ECA59" w14:textId="1BBE617E"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170,658</w:t>
            </w:r>
          </w:p>
        </w:tc>
        <w:tc>
          <w:tcPr>
            <w:tcW w:w="1152" w:type="dxa"/>
            <w:tcBorders>
              <w:bottom w:val="single" w:sz="4" w:space="0" w:color="auto"/>
            </w:tcBorders>
            <w:shd w:val="clear" w:color="auto" w:fill="FAFAFA"/>
          </w:tcPr>
          <w:p w14:paraId="3175B636" w14:textId="30B48C10"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657,030</w:t>
            </w:r>
          </w:p>
        </w:tc>
        <w:tc>
          <w:tcPr>
            <w:tcW w:w="1152" w:type="dxa"/>
            <w:tcBorders>
              <w:bottom w:val="single" w:sz="4" w:space="0" w:color="auto"/>
            </w:tcBorders>
          </w:tcPr>
          <w:p w14:paraId="0BDC1574" w14:textId="70B400C8"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520,581</w:t>
            </w:r>
          </w:p>
        </w:tc>
      </w:tr>
      <w:tr w:rsidR="00607BD1" w:rsidRPr="00CE6A92" w14:paraId="46BDA617" w14:textId="77777777" w:rsidTr="000A22E6">
        <w:trPr>
          <w:cantSplit/>
        </w:trPr>
        <w:tc>
          <w:tcPr>
            <w:tcW w:w="3870" w:type="dxa"/>
            <w:vAlign w:val="bottom"/>
          </w:tcPr>
          <w:p w14:paraId="645227FD" w14:textId="77777777" w:rsidR="00607BD1" w:rsidRPr="00CE6A92" w:rsidRDefault="00607BD1" w:rsidP="00607BD1">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3ED5011B" w14:textId="77777777" w:rsidR="00607BD1" w:rsidRPr="00CE6A92" w:rsidRDefault="00607BD1" w:rsidP="00607BD1">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0C984DBE"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49EB18D6"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5B24A707"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82896DB"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83004D5"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25363ED7"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2D158151"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2D0ED7A5"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2D7398E7" w14:textId="77777777" w:rsidR="00607BD1" w:rsidRPr="00CE6A92" w:rsidRDefault="00607BD1" w:rsidP="00607BD1">
            <w:pPr>
              <w:spacing w:after="0" w:line="240" w:lineRule="auto"/>
              <w:ind w:left="942" w:right="-126"/>
              <w:jc w:val="right"/>
              <w:rPr>
                <w:rFonts w:ascii="Arial" w:hAnsi="Arial" w:cs="Arial"/>
                <w:sz w:val="12"/>
                <w:szCs w:val="12"/>
              </w:rPr>
            </w:pPr>
          </w:p>
        </w:tc>
      </w:tr>
      <w:tr w:rsidR="00607BD1" w:rsidRPr="00CE6A92" w14:paraId="4EC60252" w14:textId="77777777" w:rsidTr="000A22E6">
        <w:trPr>
          <w:cantSplit/>
        </w:trPr>
        <w:tc>
          <w:tcPr>
            <w:tcW w:w="3870" w:type="dxa"/>
            <w:vAlign w:val="bottom"/>
          </w:tcPr>
          <w:p w14:paraId="7499A7D4"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Net assets</w:t>
            </w:r>
          </w:p>
        </w:tc>
        <w:tc>
          <w:tcPr>
            <w:tcW w:w="1152" w:type="dxa"/>
            <w:tcBorders>
              <w:bottom w:val="single" w:sz="4" w:space="0" w:color="auto"/>
            </w:tcBorders>
            <w:shd w:val="clear" w:color="auto" w:fill="FAFAFA"/>
          </w:tcPr>
          <w:p w14:paraId="45C86A4C" w14:textId="7429D10B"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225,842</w:t>
            </w:r>
          </w:p>
        </w:tc>
        <w:tc>
          <w:tcPr>
            <w:tcW w:w="1152" w:type="dxa"/>
            <w:tcBorders>
              <w:bottom w:val="single" w:sz="4" w:space="0" w:color="auto"/>
            </w:tcBorders>
          </w:tcPr>
          <w:p w14:paraId="34A2D03C" w14:textId="7A7A3395"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229,873</w:t>
            </w:r>
          </w:p>
        </w:tc>
        <w:tc>
          <w:tcPr>
            <w:tcW w:w="1152" w:type="dxa"/>
            <w:tcBorders>
              <w:bottom w:val="single" w:sz="4" w:space="0" w:color="auto"/>
            </w:tcBorders>
            <w:shd w:val="clear" w:color="auto" w:fill="FAFAFA"/>
          </w:tcPr>
          <w:p w14:paraId="651B537A" w14:textId="7E5E3086"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314,012</w:t>
            </w:r>
          </w:p>
        </w:tc>
        <w:tc>
          <w:tcPr>
            <w:tcW w:w="1152" w:type="dxa"/>
            <w:tcBorders>
              <w:bottom w:val="single" w:sz="4" w:space="0" w:color="auto"/>
            </w:tcBorders>
          </w:tcPr>
          <w:p w14:paraId="645E6CAC" w14:textId="4D02C182"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112,223</w:t>
            </w:r>
          </w:p>
        </w:tc>
        <w:tc>
          <w:tcPr>
            <w:tcW w:w="1152" w:type="dxa"/>
            <w:tcBorders>
              <w:bottom w:val="single" w:sz="4" w:space="0" w:color="auto"/>
            </w:tcBorders>
            <w:shd w:val="clear" w:color="auto" w:fill="FAFAFA"/>
          </w:tcPr>
          <w:p w14:paraId="157BFE45" w14:textId="18B113AA"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199,570</w:t>
            </w:r>
          </w:p>
        </w:tc>
        <w:tc>
          <w:tcPr>
            <w:tcW w:w="1152" w:type="dxa"/>
            <w:tcBorders>
              <w:bottom w:val="single" w:sz="4" w:space="0" w:color="auto"/>
            </w:tcBorders>
          </w:tcPr>
          <w:p w14:paraId="50D6533D" w14:textId="3E58FFB5"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177,871</w:t>
            </w:r>
          </w:p>
        </w:tc>
        <w:tc>
          <w:tcPr>
            <w:tcW w:w="1152" w:type="dxa"/>
            <w:tcBorders>
              <w:bottom w:val="single" w:sz="4" w:space="0" w:color="auto"/>
            </w:tcBorders>
            <w:shd w:val="clear" w:color="auto" w:fill="FAFAFA"/>
          </w:tcPr>
          <w:p w14:paraId="49443183" w14:textId="208DEFD9" w:rsidR="00607BD1" w:rsidRPr="00CE6A92" w:rsidRDefault="00CE653E"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582C4D13" w14:textId="5D3FF65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54,972</w:t>
            </w:r>
          </w:p>
        </w:tc>
        <w:tc>
          <w:tcPr>
            <w:tcW w:w="1152" w:type="dxa"/>
            <w:tcBorders>
              <w:bottom w:val="single" w:sz="4" w:space="0" w:color="auto"/>
            </w:tcBorders>
            <w:shd w:val="clear" w:color="auto" w:fill="FAFAFA"/>
          </w:tcPr>
          <w:p w14:paraId="3695AD9E" w14:textId="1CE6A5B3"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739,424</w:t>
            </w:r>
          </w:p>
        </w:tc>
        <w:tc>
          <w:tcPr>
            <w:tcW w:w="1152" w:type="dxa"/>
            <w:tcBorders>
              <w:bottom w:val="single" w:sz="4" w:space="0" w:color="auto"/>
            </w:tcBorders>
          </w:tcPr>
          <w:p w14:paraId="27324677" w14:textId="3772F532"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574,939</w:t>
            </w:r>
          </w:p>
        </w:tc>
      </w:tr>
      <w:tr w:rsidR="00607BD1" w:rsidRPr="00CE6A92" w14:paraId="047420FF" w14:textId="77777777" w:rsidTr="000A22E6">
        <w:trPr>
          <w:cantSplit/>
        </w:trPr>
        <w:tc>
          <w:tcPr>
            <w:tcW w:w="3870" w:type="dxa"/>
            <w:vAlign w:val="bottom"/>
          </w:tcPr>
          <w:p w14:paraId="1D53DB62" w14:textId="77777777" w:rsidR="00607BD1" w:rsidRPr="00CE6A92" w:rsidRDefault="00607BD1" w:rsidP="00607BD1">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3513FF0A" w14:textId="77777777" w:rsidR="00607BD1" w:rsidRPr="00CE6A92" w:rsidRDefault="00607BD1" w:rsidP="00607BD1">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5B2C0490"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42B7F1A9"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25BEC912"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33487DD"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14CF856"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70DFC6EB"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53DF10BE"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2F922E1A"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15FF7690" w14:textId="77777777" w:rsidR="00607BD1" w:rsidRPr="00CE6A92" w:rsidRDefault="00607BD1" w:rsidP="00607BD1">
            <w:pPr>
              <w:spacing w:after="0" w:line="240" w:lineRule="auto"/>
              <w:ind w:left="942" w:right="-126"/>
              <w:jc w:val="right"/>
              <w:rPr>
                <w:rFonts w:ascii="Arial" w:hAnsi="Arial" w:cs="Arial"/>
                <w:sz w:val="12"/>
                <w:szCs w:val="12"/>
              </w:rPr>
            </w:pPr>
          </w:p>
        </w:tc>
      </w:tr>
      <w:tr w:rsidR="00607BD1" w:rsidRPr="00CE6A92" w14:paraId="4FF30A5A" w14:textId="77777777" w:rsidTr="000A22E6">
        <w:trPr>
          <w:cantSplit/>
        </w:trPr>
        <w:tc>
          <w:tcPr>
            <w:tcW w:w="3870" w:type="dxa"/>
            <w:vAlign w:val="bottom"/>
          </w:tcPr>
          <w:p w14:paraId="76229054" w14:textId="77777777" w:rsidR="00607BD1" w:rsidRPr="00CE6A92" w:rsidRDefault="00607BD1" w:rsidP="00607BD1">
            <w:pPr>
              <w:spacing w:after="0" w:line="240" w:lineRule="auto"/>
              <w:ind w:left="-109"/>
              <w:rPr>
                <w:rFonts w:ascii="Arial" w:hAnsi="Arial" w:cs="Arial"/>
                <w:sz w:val="18"/>
                <w:szCs w:val="18"/>
                <w:cs/>
              </w:rPr>
            </w:pPr>
            <w:r w:rsidRPr="00CE6A92">
              <w:rPr>
                <w:rFonts w:ascii="Arial" w:hAnsi="Arial" w:cs="Arial"/>
                <w:sz w:val="18"/>
                <w:szCs w:val="18"/>
              </w:rPr>
              <w:t>Accumulated non-controlling interests</w:t>
            </w:r>
          </w:p>
        </w:tc>
        <w:tc>
          <w:tcPr>
            <w:tcW w:w="1152" w:type="dxa"/>
            <w:tcBorders>
              <w:bottom w:val="single" w:sz="4" w:space="0" w:color="auto"/>
            </w:tcBorders>
            <w:shd w:val="clear" w:color="auto" w:fill="FAFAFA"/>
          </w:tcPr>
          <w:p w14:paraId="2707E17A" w14:textId="1DCDCFA4"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91,605</w:t>
            </w:r>
          </w:p>
        </w:tc>
        <w:tc>
          <w:tcPr>
            <w:tcW w:w="1152" w:type="dxa"/>
            <w:tcBorders>
              <w:bottom w:val="single" w:sz="4" w:space="0" w:color="auto"/>
            </w:tcBorders>
          </w:tcPr>
          <w:p w14:paraId="7461BBA4" w14:textId="20E10195"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91,949</w:t>
            </w:r>
          </w:p>
        </w:tc>
        <w:tc>
          <w:tcPr>
            <w:tcW w:w="1152" w:type="dxa"/>
            <w:tcBorders>
              <w:bottom w:val="single" w:sz="4" w:space="0" w:color="auto"/>
            </w:tcBorders>
            <w:shd w:val="clear" w:color="auto" w:fill="FAFAFA"/>
          </w:tcPr>
          <w:p w14:paraId="646876DD" w14:textId="156A6318"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160,146</w:t>
            </w:r>
          </w:p>
        </w:tc>
        <w:tc>
          <w:tcPr>
            <w:tcW w:w="1152" w:type="dxa"/>
            <w:tcBorders>
              <w:bottom w:val="single" w:sz="4" w:space="0" w:color="auto"/>
            </w:tcBorders>
          </w:tcPr>
          <w:p w14:paraId="16A4F8E5" w14:textId="44826046"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57,234</w:t>
            </w:r>
          </w:p>
        </w:tc>
        <w:tc>
          <w:tcPr>
            <w:tcW w:w="1152" w:type="dxa"/>
            <w:tcBorders>
              <w:bottom w:val="single" w:sz="4" w:space="0" w:color="auto"/>
            </w:tcBorders>
            <w:shd w:val="clear" w:color="auto" w:fill="FAFAFA"/>
          </w:tcPr>
          <w:p w14:paraId="51ED1F4A" w14:textId="5C4C0D90"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10D63945" w14:textId="51F8B6EC"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71,148</w:t>
            </w:r>
          </w:p>
        </w:tc>
        <w:tc>
          <w:tcPr>
            <w:tcW w:w="1152" w:type="dxa"/>
            <w:tcBorders>
              <w:bottom w:val="single" w:sz="4" w:space="0" w:color="auto"/>
            </w:tcBorders>
            <w:shd w:val="clear" w:color="auto" w:fill="FAFAFA"/>
          </w:tcPr>
          <w:p w14:paraId="055FC850" w14:textId="00372144" w:rsidR="00607BD1" w:rsidRPr="00CE6A92" w:rsidRDefault="00CE653E"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46945A09" w14:textId="467D7388"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16,492</w:t>
            </w:r>
          </w:p>
        </w:tc>
        <w:tc>
          <w:tcPr>
            <w:tcW w:w="1152" w:type="dxa"/>
            <w:tcBorders>
              <w:bottom w:val="single" w:sz="4" w:space="0" w:color="auto"/>
            </w:tcBorders>
            <w:shd w:val="clear" w:color="auto" w:fill="FAFAFA"/>
          </w:tcPr>
          <w:p w14:paraId="444EF538" w14:textId="72D3498E"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251,751</w:t>
            </w:r>
          </w:p>
        </w:tc>
        <w:tc>
          <w:tcPr>
            <w:tcW w:w="1152" w:type="dxa"/>
            <w:tcBorders>
              <w:bottom w:val="single" w:sz="4" w:space="0" w:color="auto"/>
            </w:tcBorders>
          </w:tcPr>
          <w:p w14:paraId="2422390A" w14:textId="28C6F6FF"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236,823</w:t>
            </w:r>
          </w:p>
        </w:tc>
      </w:tr>
    </w:tbl>
    <w:p w14:paraId="39E0F0BE" w14:textId="77777777" w:rsidR="003E4789" w:rsidRPr="00CE6A92" w:rsidRDefault="003E4789" w:rsidP="00A71CE9">
      <w:pPr>
        <w:spacing w:after="0" w:line="240" w:lineRule="auto"/>
        <w:rPr>
          <w:rFonts w:ascii="Arial" w:eastAsia="Cordia New" w:hAnsi="Arial" w:cs="Arial"/>
          <w:b/>
          <w:bCs/>
          <w:color w:val="CF4A02"/>
          <w:sz w:val="18"/>
          <w:szCs w:val="18"/>
          <w:cs/>
          <w:lang w:bidi="th-TH"/>
        </w:rPr>
      </w:pPr>
    </w:p>
    <w:p w14:paraId="2D90D0D0" w14:textId="77777777" w:rsidR="003E4789" w:rsidRPr="00CE6A92" w:rsidRDefault="000C7B79" w:rsidP="00A71CE9">
      <w:pPr>
        <w:spacing w:after="0" w:line="240" w:lineRule="auto"/>
        <w:rPr>
          <w:rFonts w:ascii="Arial" w:eastAsia="Cordia New" w:hAnsi="Arial" w:cs="Arial"/>
          <w:b/>
          <w:bCs/>
          <w:color w:val="CF4A02"/>
          <w:sz w:val="18"/>
          <w:szCs w:val="18"/>
          <w:lang w:bidi="th-TH"/>
        </w:rPr>
      </w:pPr>
      <w:proofErr w:type="spellStart"/>
      <w:r w:rsidRPr="007D359A">
        <w:rPr>
          <w:rFonts w:ascii="Arial" w:eastAsia="Cordia New" w:hAnsi="Arial" w:cs="Arial"/>
          <w:b/>
          <w:bCs/>
          <w:color w:val="CF4A02"/>
          <w:sz w:val="18"/>
          <w:szCs w:val="18"/>
          <w:lang w:bidi="th-TH"/>
        </w:rPr>
        <w:t>Summarised</w:t>
      </w:r>
      <w:proofErr w:type="spellEnd"/>
      <w:r w:rsidRPr="007D359A">
        <w:rPr>
          <w:rFonts w:ascii="Arial" w:eastAsia="Cordia New" w:hAnsi="Arial" w:cs="Arial"/>
          <w:b/>
          <w:bCs/>
          <w:color w:val="CF4A02"/>
          <w:sz w:val="18"/>
          <w:szCs w:val="18"/>
          <w:lang w:bidi="th-TH"/>
        </w:rPr>
        <w:t xml:space="preserve"> statement of comprehensive income</w:t>
      </w:r>
    </w:p>
    <w:p w14:paraId="27A78931" w14:textId="77777777" w:rsidR="000C7B79" w:rsidRPr="00CE6A92" w:rsidRDefault="000C7B79" w:rsidP="00A71CE9">
      <w:pPr>
        <w:spacing w:after="0" w:line="240" w:lineRule="auto"/>
        <w:rPr>
          <w:rFonts w:ascii="Arial" w:eastAsia="Cordia New" w:hAnsi="Arial" w:cs="Arial"/>
          <w:b/>
          <w:bCs/>
          <w:color w:val="CF4A02"/>
          <w:sz w:val="18"/>
          <w:szCs w:val="18"/>
          <w:lang w:bidi="th-TH"/>
        </w:rPr>
      </w:pPr>
    </w:p>
    <w:tbl>
      <w:tblPr>
        <w:tblW w:w="15390" w:type="dxa"/>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0C7B79" w:rsidRPr="00CE6A92" w14:paraId="3C9B6D98" w14:textId="77777777" w:rsidTr="009722D0">
        <w:trPr>
          <w:cantSplit/>
        </w:trPr>
        <w:tc>
          <w:tcPr>
            <w:tcW w:w="3870" w:type="dxa"/>
            <w:vAlign w:val="bottom"/>
          </w:tcPr>
          <w:p w14:paraId="6146D72B" w14:textId="77777777" w:rsidR="000C7B79" w:rsidRPr="00CE6A92" w:rsidRDefault="000C7B79" w:rsidP="00565E47">
            <w:pPr>
              <w:spacing w:after="0" w:line="240" w:lineRule="auto"/>
              <w:ind w:left="-109" w:right="-126"/>
              <w:rPr>
                <w:rFonts w:ascii="Arial" w:hAnsi="Arial" w:cs="Arial"/>
                <w:sz w:val="18"/>
                <w:szCs w:val="18"/>
              </w:rPr>
            </w:pPr>
          </w:p>
        </w:tc>
        <w:tc>
          <w:tcPr>
            <w:tcW w:w="2304" w:type="dxa"/>
            <w:gridSpan w:val="2"/>
            <w:tcBorders>
              <w:top w:val="single" w:sz="4" w:space="0" w:color="auto"/>
              <w:bottom w:val="single" w:sz="4" w:space="0" w:color="auto"/>
            </w:tcBorders>
          </w:tcPr>
          <w:p w14:paraId="75B97990" w14:textId="202C8DF2" w:rsidR="000C7B79" w:rsidRPr="00CE6A92" w:rsidRDefault="000C7B79"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SCF</w:t>
            </w:r>
            <w:r w:rsidR="00212178" w:rsidRPr="00CE6A92">
              <w:rPr>
                <w:rFonts w:ascii="Arial" w:hAnsi="Arial" w:cs="Arial"/>
                <w:b/>
                <w:bCs/>
                <w:sz w:val="18"/>
                <w:szCs w:val="18"/>
              </w:rPr>
              <w:t>P</w:t>
            </w:r>
          </w:p>
        </w:tc>
        <w:tc>
          <w:tcPr>
            <w:tcW w:w="2304" w:type="dxa"/>
            <w:gridSpan w:val="2"/>
            <w:tcBorders>
              <w:top w:val="single" w:sz="4" w:space="0" w:color="auto"/>
              <w:bottom w:val="single" w:sz="4" w:space="0" w:color="auto"/>
            </w:tcBorders>
          </w:tcPr>
          <w:p w14:paraId="67798D8F" w14:textId="77777777" w:rsidR="000C7B79" w:rsidRPr="00CE6A92" w:rsidRDefault="000C7B79"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STVV</w:t>
            </w:r>
          </w:p>
        </w:tc>
        <w:tc>
          <w:tcPr>
            <w:tcW w:w="2304" w:type="dxa"/>
            <w:gridSpan w:val="2"/>
            <w:tcBorders>
              <w:top w:val="single" w:sz="4" w:space="0" w:color="auto"/>
              <w:bottom w:val="single" w:sz="4" w:space="0" w:color="auto"/>
            </w:tcBorders>
          </w:tcPr>
          <w:p w14:paraId="3D3897B7" w14:textId="77777777" w:rsidR="000C7B79" w:rsidRPr="00CE6A92" w:rsidRDefault="000C7B79"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STFM</w:t>
            </w:r>
          </w:p>
        </w:tc>
        <w:tc>
          <w:tcPr>
            <w:tcW w:w="2304" w:type="dxa"/>
            <w:gridSpan w:val="2"/>
            <w:tcBorders>
              <w:top w:val="single" w:sz="4" w:space="0" w:color="auto"/>
              <w:bottom w:val="single" w:sz="4" w:space="0" w:color="auto"/>
            </w:tcBorders>
          </w:tcPr>
          <w:p w14:paraId="3F212F7B" w14:textId="5BE8839B" w:rsidR="000C7B79" w:rsidRPr="001D7E6B" w:rsidRDefault="000C7B79" w:rsidP="00A71CE9">
            <w:pPr>
              <w:spacing w:after="0" w:line="240" w:lineRule="auto"/>
              <w:ind w:right="-72"/>
              <w:jc w:val="center"/>
              <w:rPr>
                <w:rFonts w:ascii="Arial" w:hAnsi="Arial" w:cs="Arial"/>
                <w:b/>
                <w:bCs/>
                <w:sz w:val="18"/>
                <w:szCs w:val="18"/>
                <w:lang w:val="en-GB" w:bidi="th-TH"/>
              </w:rPr>
            </w:pPr>
            <w:r w:rsidRPr="001D7E6B">
              <w:rPr>
                <w:rFonts w:ascii="Arial" w:hAnsi="Arial" w:cs="Arial"/>
                <w:b/>
                <w:bCs/>
                <w:sz w:val="18"/>
                <w:szCs w:val="18"/>
                <w:lang w:val="en-GB" w:bidi="th-TH"/>
              </w:rPr>
              <w:t xml:space="preserve">SIRI </w:t>
            </w:r>
            <w:proofErr w:type="gramStart"/>
            <w:r w:rsidRPr="001D7E6B">
              <w:rPr>
                <w:rFonts w:ascii="Arial" w:hAnsi="Arial" w:cs="Arial"/>
                <w:b/>
                <w:bCs/>
                <w:sz w:val="18"/>
                <w:szCs w:val="18"/>
                <w:lang w:val="en-GB" w:bidi="th-TH"/>
              </w:rPr>
              <w:t>PRO</w:t>
            </w:r>
            <w:r w:rsidR="00B51662" w:rsidRPr="001D7E6B">
              <w:rPr>
                <w:rFonts w:ascii="Arial" w:hAnsi="Arial" w:cs="Arial"/>
                <w:b/>
                <w:bCs/>
                <w:sz w:val="18"/>
                <w:szCs w:val="18"/>
                <w:vertAlign w:val="superscript"/>
                <w:lang w:val="en-GB" w:bidi="th-TH"/>
              </w:rPr>
              <w:t>(</w:t>
            </w:r>
            <w:proofErr w:type="gramEnd"/>
            <w:r w:rsidR="00B51662" w:rsidRPr="001D7E6B">
              <w:rPr>
                <w:rFonts w:ascii="Arial" w:hAnsi="Arial" w:cs="Arial"/>
                <w:b/>
                <w:bCs/>
                <w:sz w:val="18"/>
                <w:szCs w:val="18"/>
                <w:vertAlign w:val="superscript"/>
                <w:lang w:val="en-GB" w:bidi="th-TH"/>
              </w:rPr>
              <w:t>1)</w:t>
            </w:r>
          </w:p>
        </w:tc>
        <w:tc>
          <w:tcPr>
            <w:tcW w:w="2304" w:type="dxa"/>
            <w:gridSpan w:val="2"/>
            <w:tcBorders>
              <w:top w:val="single" w:sz="4" w:space="0" w:color="auto"/>
              <w:bottom w:val="single" w:sz="4" w:space="0" w:color="auto"/>
            </w:tcBorders>
            <w:vAlign w:val="bottom"/>
          </w:tcPr>
          <w:p w14:paraId="77276004" w14:textId="77777777" w:rsidR="000C7B79" w:rsidRPr="00CE6A92" w:rsidRDefault="000C7B79"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Total</w:t>
            </w:r>
          </w:p>
        </w:tc>
      </w:tr>
      <w:tr w:rsidR="00607BD1" w:rsidRPr="00CE6A92" w14:paraId="39BBB2EA" w14:textId="77777777" w:rsidTr="00E44484">
        <w:trPr>
          <w:cantSplit/>
        </w:trPr>
        <w:tc>
          <w:tcPr>
            <w:tcW w:w="3870" w:type="dxa"/>
            <w:vAlign w:val="bottom"/>
          </w:tcPr>
          <w:p w14:paraId="31C828AD" w14:textId="77777777" w:rsidR="00607BD1" w:rsidRPr="00CE6A92" w:rsidRDefault="00607BD1" w:rsidP="00607BD1">
            <w:pPr>
              <w:spacing w:after="0" w:line="240" w:lineRule="auto"/>
              <w:ind w:left="-109" w:right="-126"/>
              <w:rPr>
                <w:rFonts w:ascii="Arial" w:hAnsi="Arial" w:cs="Arial"/>
                <w:sz w:val="18"/>
                <w:szCs w:val="18"/>
              </w:rPr>
            </w:pPr>
          </w:p>
        </w:tc>
        <w:tc>
          <w:tcPr>
            <w:tcW w:w="1152" w:type="dxa"/>
            <w:tcBorders>
              <w:top w:val="single" w:sz="4" w:space="0" w:color="auto"/>
            </w:tcBorders>
          </w:tcPr>
          <w:p w14:paraId="66CD411F" w14:textId="2B65C001"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6B483F04" w14:textId="4CDEEEAB"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52" w:type="dxa"/>
            <w:tcBorders>
              <w:top w:val="single" w:sz="4" w:space="0" w:color="auto"/>
            </w:tcBorders>
          </w:tcPr>
          <w:p w14:paraId="4DA666DA" w14:textId="310E7FF9"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03C49057" w14:textId="637F1EA6"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52" w:type="dxa"/>
            <w:tcBorders>
              <w:top w:val="single" w:sz="4" w:space="0" w:color="auto"/>
            </w:tcBorders>
          </w:tcPr>
          <w:p w14:paraId="26E21699" w14:textId="6C48F23F"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4A89BFE0" w14:textId="34B9956E"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52" w:type="dxa"/>
            <w:tcBorders>
              <w:top w:val="single" w:sz="4" w:space="0" w:color="auto"/>
            </w:tcBorders>
          </w:tcPr>
          <w:p w14:paraId="2192DB7A" w14:textId="63C0C14A"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19FAAEC4" w14:textId="2201505A" w:rsidR="00607BD1" w:rsidRPr="001D7E6B" w:rsidRDefault="00607BD1" w:rsidP="00607BD1">
            <w:pPr>
              <w:spacing w:after="0" w:line="240" w:lineRule="auto"/>
              <w:ind w:right="-72"/>
              <w:jc w:val="right"/>
              <w:rPr>
                <w:rFonts w:ascii="Arial" w:hAnsi="Arial" w:cs="Arial"/>
                <w:b/>
                <w:bCs/>
                <w:sz w:val="18"/>
                <w:szCs w:val="18"/>
              </w:rPr>
            </w:pPr>
            <w:r w:rsidRPr="001D7E6B">
              <w:rPr>
                <w:rFonts w:ascii="Arial" w:eastAsia="Arial Unicode MS" w:hAnsi="Arial" w:cs="Arial"/>
                <w:b/>
                <w:bCs/>
                <w:sz w:val="18"/>
                <w:szCs w:val="18"/>
                <w:lang w:val="en-GB"/>
              </w:rPr>
              <w:t>2020</w:t>
            </w:r>
          </w:p>
        </w:tc>
        <w:tc>
          <w:tcPr>
            <w:tcW w:w="1152" w:type="dxa"/>
            <w:tcBorders>
              <w:top w:val="single" w:sz="4" w:space="0" w:color="auto"/>
            </w:tcBorders>
          </w:tcPr>
          <w:p w14:paraId="410F47B4" w14:textId="363B36B4"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52" w:type="dxa"/>
            <w:tcBorders>
              <w:top w:val="single" w:sz="4" w:space="0" w:color="auto"/>
            </w:tcBorders>
          </w:tcPr>
          <w:p w14:paraId="023EAE91" w14:textId="754C4C59" w:rsidR="00607BD1" w:rsidRPr="00CE6A92" w:rsidRDefault="00607BD1" w:rsidP="00607BD1">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607BD1" w:rsidRPr="00CE6A92" w14:paraId="6AD4F32A" w14:textId="77777777" w:rsidTr="00607BD1">
        <w:trPr>
          <w:cantSplit/>
        </w:trPr>
        <w:tc>
          <w:tcPr>
            <w:tcW w:w="3870" w:type="dxa"/>
            <w:vAlign w:val="bottom"/>
          </w:tcPr>
          <w:p w14:paraId="70CB845D" w14:textId="77777777" w:rsidR="00607BD1" w:rsidRPr="00CE6A92" w:rsidRDefault="00607BD1" w:rsidP="00607BD1">
            <w:pPr>
              <w:spacing w:after="0" w:line="240" w:lineRule="auto"/>
              <w:ind w:left="-109" w:right="-126"/>
              <w:rPr>
                <w:rFonts w:ascii="Arial" w:hAnsi="Arial" w:cs="Arial"/>
                <w:sz w:val="18"/>
                <w:szCs w:val="18"/>
              </w:rPr>
            </w:pPr>
          </w:p>
        </w:tc>
        <w:tc>
          <w:tcPr>
            <w:tcW w:w="1152" w:type="dxa"/>
            <w:tcBorders>
              <w:bottom w:val="single" w:sz="4" w:space="0" w:color="auto"/>
            </w:tcBorders>
            <w:vAlign w:val="bottom"/>
          </w:tcPr>
          <w:p w14:paraId="4AA1CDF5" w14:textId="7A66A6F3"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3C6718AE" w14:textId="0CAD929D"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5A2A9B88" w14:textId="5DC954D7"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2F9DA5D2" w14:textId="1EB9E4BE"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4DEF34F7" w14:textId="0FD67550"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6CCFD31A" w14:textId="2BC88F22"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7BE27172" w14:textId="3D1D5FA5"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39271CEC" w14:textId="19797573" w:rsidR="00607BD1" w:rsidRPr="00CE6A92" w:rsidRDefault="00607BD1" w:rsidP="00607BD1">
            <w:pPr>
              <w:spacing w:after="0" w:line="240" w:lineRule="auto"/>
              <w:ind w:right="-72"/>
              <w:jc w:val="right"/>
              <w:rPr>
                <w:rFonts w:ascii="Arial" w:hAnsi="Arial" w:cs="Arial"/>
                <w:b/>
                <w:bCs/>
                <w:sz w:val="18"/>
                <w:szCs w:val="18"/>
                <w:cs/>
              </w:rPr>
            </w:pPr>
            <w:r w:rsidRPr="00CE6A92">
              <w:rPr>
                <w:rFonts w:ascii="Arial" w:hAnsi="Arial" w:cs="Arial"/>
                <w:b/>
                <w:bCs/>
                <w:sz w:val="18"/>
                <w:szCs w:val="18"/>
              </w:rPr>
              <w:t>Thousand Baht</w:t>
            </w:r>
          </w:p>
        </w:tc>
        <w:tc>
          <w:tcPr>
            <w:tcW w:w="1152" w:type="dxa"/>
            <w:tcBorders>
              <w:bottom w:val="single" w:sz="4" w:space="0" w:color="auto"/>
            </w:tcBorders>
            <w:vAlign w:val="bottom"/>
          </w:tcPr>
          <w:p w14:paraId="2C8D62FA" w14:textId="5EEEAB1C"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471AD11C" w14:textId="4BFD1480" w:rsidR="00607BD1" w:rsidRPr="00CE6A92" w:rsidRDefault="00607BD1" w:rsidP="00607BD1">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r>
      <w:tr w:rsidR="00607BD1" w:rsidRPr="00CE6A92" w14:paraId="157EFFBE" w14:textId="77777777" w:rsidTr="000A22E6">
        <w:trPr>
          <w:cantSplit/>
        </w:trPr>
        <w:tc>
          <w:tcPr>
            <w:tcW w:w="3870" w:type="dxa"/>
            <w:vAlign w:val="bottom"/>
          </w:tcPr>
          <w:p w14:paraId="068183DA" w14:textId="77777777" w:rsidR="00607BD1" w:rsidRPr="00CE6A92" w:rsidRDefault="00607BD1" w:rsidP="00607BD1">
            <w:pPr>
              <w:spacing w:after="0" w:line="240" w:lineRule="auto"/>
              <w:ind w:left="-109" w:right="-126"/>
              <w:rPr>
                <w:rFonts w:ascii="Arial" w:hAnsi="Arial" w:cs="Arial"/>
                <w:sz w:val="12"/>
                <w:szCs w:val="12"/>
                <w:cs/>
              </w:rPr>
            </w:pPr>
          </w:p>
        </w:tc>
        <w:tc>
          <w:tcPr>
            <w:tcW w:w="1152" w:type="dxa"/>
            <w:tcBorders>
              <w:top w:val="single" w:sz="4" w:space="0" w:color="auto"/>
            </w:tcBorders>
            <w:shd w:val="clear" w:color="auto" w:fill="FAFAFA"/>
            <w:vAlign w:val="bottom"/>
          </w:tcPr>
          <w:p w14:paraId="31AC03C2"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2F1900D8"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D42305D"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1F464E15"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72E3D7D"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73F9D7A6"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52D2E314"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7F5E6621"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63810775" w14:textId="77777777" w:rsidR="00607BD1" w:rsidRPr="00CE6A92" w:rsidRDefault="00607BD1" w:rsidP="00607BD1">
            <w:pPr>
              <w:spacing w:after="0" w:line="240" w:lineRule="auto"/>
              <w:ind w:right="-72"/>
              <w:jc w:val="right"/>
              <w:rPr>
                <w:rFonts w:ascii="Arial" w:hAnsi="Arial" w:cs="Arial"/>
                <w:sz w:val="12"/>
                <w:szCs w:val="12"/>
                <w:lang w:val="en-GB"/>
              </w:rPr>
            </w:pPr>
          </w:p>
        </w:tc>
        <w:tc>
          <w:tcPr>
            <w:tcW w:w="1152" w:type="dxa"/>
            <w:tcBorders>
              <w:top w:val="single" w:sz="4" w:space="0" w:color="auto"/>
            </w:tcBorders>
            <w:vAlign w:val="bottom"/>
          </w:tcPr>
          <w:p w14:paraId="6807FCED" w14:textId="77777777" w:rsidR="00607BD1" w:rsidRPr="00CE6A92" w:rsidRDefault="00607BD1" w:rsidP="00607BD1">
            <w:pPr>
              <w:spacing w:after="0" w:line="240" w:lineRule="auto"/>
              <w:ind w:right="-72"/>
              <w:jc w:val="right"/>
              <w:rPr>
                <w:rFonts w:ascii="Arial" w:hAnsi="Arial" w:cs="Arial"/>
                <w:sz w:val="12"/>
                <w:szCs w:val="12"/>
              </w:rPr>
            </w:pPr>
          </w:p>
        </w:tc>
      </w:tr>
      <w:tr w:rsidR="00607BD1" w:rsidRPr="00CE6A92" w14:paraId="573D45CE" w14:textId="77777777" w:rsidTr="000A22E6">
        <w:trPr>
          <w:cantSplit/>
        </w:trPr>
        <w:tc>
          <w:tcPr>
            <w:tcW w:w="3870" w:type="dxa"/>
            <w:vAlign w:val="bottom"/>
          </w:tcPr>
          <w:p w14:paraId="4425E83A" w14:textId="0D69147A" w:rsidR="00607BD1" w:rsidRPr="00CE6A92" w:rsidRDefault="00607BD1" w:rsidP="00607BD1">
            <w:pPr>
              <w:spacing w:after="0" w:line="240" w:lineRule="auto"/>
              <w:ind w:left="-109" w:right="-126"/>
              <w:rPr>
                <w:rFonts w:ascii="Arial" w:hAnsi="Arial" w:cs="Arial"/>
                <w:b/>
                <w:bCs/>
                <w:sz w:val="18"/>
                <w:szCs w:val="18"/>
                <w:cs/>
              </w:rPr>
            </w:pPr>
            <w:r w:rsidRPr="00CE6A92">
              <w:rPr>
                <w:rFonts w:ascii="Arial" w:hAnsi="Arial" w:cs="Arial"/>
                <w:b/>
                <w:bCs/>
                <w:sz w:val="18"/>
                <w:szCs w:val="18"/>
              </w:rPr>
              <w:t>For the year ended 31 December</w:t>
            </w:r>
          </w:p>
        </w:tc>
        <w:tc>
          <w:tcPr>
            <w:tcW w:w="1152" w:type="dxa"/>
            <w:shd w:val="clear" w:color="auto" w:fill="FAFAFA"/>
            <w:vAlign w:val="bottom"/>
          </w:tcPr>
          <w:p w14:paraId="7D4AC87E"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vAlign w:val="bottom"/>
          </w:tcPr>
          <w:p w14:paraId="38FA784B"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7BE5AC16"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tcPr>
          <w:p w14:paraId="3507B5D7"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03D7B7AD"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tcPr>
          <w:p w14:paraId="05AE0EAA"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017546AF"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vAlign w:val="bottom"/>
          </w:tcPr>
          <w:p w14:paraId="0B256086"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33F4A9F5" w14:textId="77777777" w:rsidR="00607BD1" w:rsidRPr="00CE6A92" w:rsidRDefault="00607BD1" w:rsidP="00607BD1">
            <w:pPr>
              <w:spacing w:after="0" w:line="240" w:lineRule="auto"/>
              <w:ind w:right="-72"/>
              <w:jc w:val="right"/>
              <w:rPr>
                <w:rFonts w:ascii="Arial" w:hAnsi="Arial" w:cs="Arial"/>
                <w:sz w:val="18"/>
                <w:szCs w:val="18"/>
              </w:rPr>
            </w:pPr>
          </w:p>
        </w:tc>
        <w:tc>
          <w:tcPr>
            <w:tcW w:w="1152" w:type="dxa"/>
            <w:vAlign w:val="bottom"/>
          </w:tcPr>
          <w:p w14:paraId="4C28E09A" w14:textId="77777777" w:rsidR="00607BD1" w:rsidRPr="00CE6A92" w:rsidRDefault="00607BD1" w:rsidP="00607BD1">
            <w:pPr>
              <w:spacing w:after="0" w:line="240" w:lineRule="auto"/>
              <w:ind w:right="-72"/>
              <w:jc w:val="right"/>
              <w:rPr>
                <w:rFonts w:ascii="Arial" w:hAnsi="Arial" w:cs="Arial"/>
                <w:sz w:val="18"/>
                <w:szCs w:val="18"/>
              </w:rPr>
            </w:pPr>
          </w:p>
        </w:tc>
      </w:tr>
      <w:tr w:rsidR="00607BD1" w:rsidRPr="00CE6A92" w14:paraId="716C4D5E" w14:textId="77777777" w:rsidTr="000A22E6">
        <w:trPr>
          <w:cantSplit/>
        </w:trPr>
        <w:tc>
          <w:tcPr>
            <w:tcW w:w="3870" w:type="dxa"/>
          </w:tcPr>
          <w:p w14:paraId="64ABC780"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 xml:space="preserve">Revenue </w:t>
            </w:r>
          </w:p>
        </w:tc>
        <w:tc>
          <w:tcPr>
            <w:tcW w:w="1152" w:type="dxa"/>
            <w:shd w:val="clear" w:color="auto" w:fill="FAFAFA"/>
          </w:tcPr>
          <w:p w14:paraId="2D116745" w14:textId="0AEB8730"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42,759</w:t>
            </w:r>
          </w:p>
        </w:tc>
        <w:tc>
          <w:tcPr>
            <w:tcW w:w="1152" w:type="dxa"/>
          </w:tcPr>
          <w:p w14:paraId="0FB39FE1" w14:textId="540DA03B"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73,194</w:t>
            </w:r>
          </w:p>
        </w:tc>
        <w:tc>
          <w:tcPr>
            <w:tcW w:w="1152" w:type="dxa"/>
            <w:shd w:val="clear" w:color="auto" w:fill="FAFAFA"/>
          </w:tcPr>
          <w:p w14:paraId="79093E18" w14:textId="5A45025C"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2,201</w:t>
            </w:r>
          </w:p>
        </w:tc>
        <w:tc>
          <w:tcPr>
            <w:tcW w:w="1152" w:type="dxa"/>
          </w:tcPr>
          <w:p w14:paraId="72A02A3C" w14:textId="29974F1B"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1,995</w:t>
            </w:r>
          </w:p>
        </w:tc>
        <w:tc>
          <w:tcPr>
            <w:tcW w:w="1152" w:type="dxa"/>
            <w:shd w:val="clear" w:color="auto" w:fill="FAFAFA"/>
          </w:tcPr>
          <w:p w14:paraId="05812208" w14:textId="5CE4F9F3" w:rsidR="00607BD1" w:rsidRPr="00CE6A92" w:rsidRDefault="00493C0B" w:rsidP="00493C0B">
            <w:pPr>
              <w:tabs>
                <w:tab w:val="center" w:pos="504"/>
                <w:tab w:val="right" w:pos="1008"/>
              </w:tabs>
              <w:spacing w:after="0" w:line="240" w:lineRule="auto"/>
              <w:ind w:right="-72"/>
              <w:rPr>
                <w:rFonts w:ascii="Arial" w:hAnsi="Arial" w:cs="Arial"/>
                <w:sz w:val="18"/>
                <w:szCs w:val="18"/>
              </w:rPr>
            </w:pPr>
            <w:r>
              <w:rPr>
                <w:rFonts w:ascii="Arial" w:hAnsi="Arial" w:cs="Arial"/>
                <w:sz w:val="18"/>
                <w:szCs w:val="18"/>
              </w:rPr>
              <w:tab/>
            </w:r>
            <w:r>
              <w:rPr>
                <w:rFonts w:ascii="Arial" w:hAnsi="Arial" w:cs="Arial"/>
                <w:sz w:val="18"/>
                <w:szCs w:val="18"/>
              </w:rPr>
              <w:tab/>
            </w:r>
            <w:r w:rsidR="00087DA7">
              <w:rPr>
                <w:rFonts w:ascii="Arial" w:hAnsi="Arial" w:cs="Arial"/>
                <w:sz w:val="18"/>
                <w:szCs w:val="18"/>
              </w:rPr>
              <w:t>57</w:t>
            </w:r>
          </w:p>
        </w:tc>
        <w:tc>
          <w:tcPr>
            <w:tcW w:w="1152" w:type="dxa"/>
          </w:tcPr>
          <w:p w14:paraId="4603457A" w14:textId="73A341E3"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99</w:t>
            </w:r>
          </w:p>
        </w:tc>
        <w:tc>
          <w:tcPr>
            <w:tcW w:w="1152" w:type="dxa"/>
            <w:shd w:val="clear" w:color="auto" w:fill="FAFAFA"/>
          </w:tcPr>
          <w:p w14:paraId="068D387C" w14:textId="248B05F1" w:rsidR="00607BD1" w:rsidRPr="00CE6A92" w:rsidRDefault="00CE653E" w:rsidP="00CE653E">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Pr>
          <w:p w14:paraId="72BC9462" w14:textId="5AE6A1C4"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1,322,960</w:t>
            </w:r>
          </w:p>
        </w:tc>
        <w:tc>
          <w:tcPr>
            <w:tcW w:w="1152" w:type="dxa"/>
            <w:shd w:val="clear" w:color="auto" w:fill="FAFAFA"/>
          </w:tcPr>
          <w:p w14:paraId="47955B4D" w14:textId="111BECAC"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45,017</w:t>
            </w:r>
          </w:p>
        </w:tc>
        <w:tc>
          <w:tcPr>
            <w:tcW w:w="1152" w:type="dxa"/>
          </w:tcPr>
          <w:p w14:paraId="47DC81CC" w14:textId="65ACA31F"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1,398,248</w:t>
            </w:r>
          </w:p>
        </w:tc>
      </w:tr>
      <w:tr w:rsidR="00607BD1" w:rsidRPr="00CE6A92" w14:paraId="4430F0B4" w14:textId="77777777" w:rsidTr="000A22E6">
        <w:trPr>
          <w:cantSplit/>
        </w:trPr>
        <w:tc>
          <w:tcPr>
            <w:tcW w:w="3870" w:type="dxa"/>
          </w:tcPr>
          <w:p w14:paraId="62E0FC51" w14:textId="5C151DCA"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Profit (loss) for the year</w:t>
            </w:r>
          </w:p>
        </w:tc>
        <w:tc>
          <w:tcPr>
            <w:tcW w:w="1152" w:type="dxa"/>
            <w:shd w:val="clear" w:color="auto" w:fill="FAFAFA"/>
          </w:tcPr>
          <w:p w14:paraId="6C3CA24A" w14:textId="7F4D59BE"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(28,784)</w:t>
            </w:r>
          </w:p>
        </w:tc>
        <w:tc>
          <w:tcPr>
            <w:tcW w:w="1152" w:type="dxa"/>
          </w:tcPr>
          <w:p w14:paraId="6D2ADC2D" w14:textId="19982A84"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(7,697)</w:t>
            </w:r>
          </w:p>
        </w:tc>
        <w:tc>
          <w:tcPr>
            <w:tcW w:w="1152" w:type="dxa"/>
            <w:shd w:val="clear" w:color="auto" w:fill="FAFAFA"/>
          </w:tcPr>
          <w:p w14:paraId="204DAEC0" w14:textId="135D79C6"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1,661</w:t>
            </w:r>
          </w:p>
        </w:tc>
        <w:tc>
          <w:tcPr>
            <w:tcW w:w="1152" w:type="dxa"/>
          </w:tcPr>
          <w:p w14:paraId="5F35ADBA" w14:textId="3FE58FCC"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1,456</w:t>
            </w:r>
          </w:p>
        </w:tc>
        <w:tc>
          <w:tcPr>
            <w:tcW w:w="1152" w:type="dxa"/>
            <w:shd w:val="clear" w:color="auto" w:fill="FAFAFA"/>
          </w:tcPr>
          <w:p w14:paraId="29569855" w14:textId="08F07679"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(963)</w:t>
            </w:r>
          </w:p>
        </w:tc>
        <w:tc>
          <w:tcPr>
            <w:tcW w:w="1152" w:type="dxa"/>
          </w:tcPr>
          <w:p w14:paraId="7A1EAD99" w14:textId="05491EFC"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(8)</w:t>
            </w:r>
          </w:p>
        </w:tc>
        <w:tc>
          <w:tcPr>
            <w:tcW w:w="1152" w:type="dxa"/>
            <w:shd w:val="clear" w:color="auto" w:fill="FAFAFA"/>
          </w:tcPr>
          <w:p w14:paraId="05F6B3AE" w14:textId="046FB97C" w:rsidR="00607BD1" w:rsidRPr="00CE6A92" w:rsidRDefault="00CE653E" w:rsidP="00607BD1">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Pr>
          <w:p w14:paraId="6457DFAB" w14:textId="09D19948"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(54,568)</w:t>
            </w:r>
          </w:p>
        </w:tc>
        <w:tc>
          <w:tcPr>
            <w:tcW w:w="1152" w:type="dxa"/>
            <w:shd w:val="clear" w:color="auto" w:fill="FAFAFA"/>
          </w:tcPr>
          <w:p w14:paraId="1A2C8B93" w14:textId="740D19FA"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(28,086)</w:t>
            </w:r>
          </w:p>
        </w:tc>
        <w:tc>
          <w:tcPr>
            <w:tcW w:w="1152" w:type="dxa"/>
          </w:tcPr>
          <w:p w14:paraId="39F341D2" w14:textId="48B6A949"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(60,817)</w:t>
            </w:r>
          </w:p>
        </w:tc>
      </w:tr>
      <w:tr w:rsidR="00607BD1" w:rsidRPr="00CE6A92" w14:paraId="35ABEEE6" w14:textId="77777777" w:rsidTr="000A22E6">
        <w:trPr>
          <w:cantSplit/>
        </w:trPr>
        <w:tc>
          <w:tcPr>
            <w:tcW w:w="3870" w:type="dxa"/>
          </w:tcPr>
          <w:p w14:paraId="248EF3F2" w14:textId="256DECDE"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Other comprehensive</w:t>
            </w:r>
            <w:r w:rsidR="00493721">
              <w:rPr>
                <w:rFonts w:ascii="Arial" w:hAnsi="Arial" w:cs="Arial"/>
                <w:sz w:val="18"/>
                <w:szCs w:val="18"/>
              </w:rPr>
              <w:t xml:space="preserve"> income</w:t>
            </w:r>
            <w:r w:rsidRPr="00CE6A92">
              <w:rPr>
                <w:rFonts w:ascii="Arial" w:hAnsi="Arial" w:cs="Arial"/>
                <w:sz w:val="18"/>
                <w:szCs w:val="18"/>
              </w:rPr>
              <w:t xml:space="preserve"> </w:t>
            </w:r>
            <w:r w:rsidR="00493721">
              <w:rPr>
                <w:rFonts w:ascii="Arial" w:hAnsi="Arial" w:cs="Arial"/>
                <w:sz w:val="18"/>
                <w:szCs w:val="18"/>
              </w:rPr>
              <w:t>(</w:t>
            </w:r>
            <w:r w:rsidRPr="00CE6A92">
              <w:rPr>
                <w:rFonts w:ascii="Arial" w:hAnsi="Arial" w:cs="Arial"/>
                <w:sz w:val="18"/>
                <w:szCs w:val="18"/>
              </w:rPr>
              <w:t>expense</w:t>
            </w:r>
            <w:r w:rsidR="00493721">
              <w:rPr>
                <w:rFonts w:ascii="Arial" w:hAnsi="Arial" w:cs="Arial"/>
                <w:sz w:val="18"/>
                <w:szCs w:val="18"/>
              </w:rPr>
              <w:t>)</w:t>
            </w:r>
          </w:p>
        </w:tc>
        <w:tc>
          <w:tcPr>
            <w:tcW w:w="1152" w:type="dxa"/>
            <w:tcBorders>
              <w:bottom w:val="single" w:sz="4" w:space="0" w:color="auto"/>
            </w:tcBorders>
            <w:shd w:val="clear" w:color="auto" w:fill="FAFAFA"/>
          </w:tcPr>
          <w:p w14:paraId="1B315A7E" w14:textId="53248786"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24,754</w:t>
            </w:r>
          </w:p>
        </w:tc>
        <w:tc>
          <w:tcPr>
            <w:tcW w:w="1152" w:type="dxa"/>
            <w:tcBorders>
              <w:bottom w:val="single" w:sz="4" w:space="0" w:color="auto"/>
            </w:tcBorders>
          </w:tcPr>
          <w:p w14:paraId="4F694381" w14:textId="0FD49D8C"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(827)</w:t>
            </w:r>
          </w:p>
        </w:tc>
        <w:tc>
          <w:tcPr>
            <w:tcW w:w="1152" w:type="dxa"/>
            <w:tcBorders>
              <w:bottom w:val="single" w:sz="4" w:space="0" w:color="auto"/>
            </w:tcBorders>
            <w:shd w:val="clear" w:color="auto" w:fill="FAFAFA"/>
          </w:tcPr>
          <w:p w14:paraId="144F7A64" w14:textId="2665749E"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200,127</w:t>
            </w:r>
          </w:p>
        </w:tc>
        <w:tc>
          <w:tcPr>
            <w:tcW w:w="1152" w:type="dxa"/>
            <w:tcBorders>
              <w:bottom w:val="single" w:sz="4" w:space="0" w:color="auto"/>
            </w:tcBorders>
          </w:tcPr>
          <w:p w14:paraId="48170F97" w14:textId="41A3CDB8"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(376)</w:t>
            </w:r>
          </w:p>
        </w:tc>
        <w:tc>
          <w:tcPr>
            <w:tcW w:w="1152" w:type="dxa"/>
            <w:tcBorders>
              <w:bottom w:val="single" w:sz="4" w:space="0" w:color="auto"/>
            </w:tcBorders>
            <w:shd w:val="clear" w:color="auto" w:fill="FAFAFA"/>
          </w:tcPr>
          <w:p w14:paraId="37BDF5B6" w14:textId="49656AE1"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22,663</w:t>
            </w:r>
          </w:p>
        </w:tc>
        <w:tc>
          <w:tcPr>
            <w:tcW w:w="1152" w:type="dxa"/>
            <w:tcBorders>
              <w:bottom w:val="single" w:sz="4" w:space="0" w:color="auto"/>
            </w:tcBorders>
          </w:tcPr>
          <w:p w14:paraId="0D882980" w14:textId="0486729C" w:rsidR="00607BD1" w:rsidRPr="00CE6A92" w:rsidRDefault="00493C0B"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(401)</w:t>
            </w:r>
          </w:p>
        </w:tc>
        <w:tc>
          <w:tcPr>
            <w:tcW w:w="1152" w:type="dxa"/>
            <w:tcBorders>
              <w:bottom w:val="single" w:sz="4" w:space="0" w:color="auto"/>
            </w:tcBorders>
            <w:shd w:val="clear" w:color="auto" w:fill="FAFAFA"/>
          </w:tcPr>
          <w:p w14:paraId="3BACD9EF" w14:textId="4D2B6FBC" w:rsidR="00607BD1" w:rsidRPr="00CE6A92" w:rsidRDefault="00CE653E"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713175C5" w14:textId="48F20957" w:rsidR="00607BD1" w:rsidRPr="00CE6A92" w:rsidRDefault="00493C0B"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117FFF81" w14:textId="67342EA6"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247,544</w:t>
            </w:r>
          </w:p>
        </w:tc>
        <w:tc>
          <w:tcPr>
            <w:tcW w:w="1152" w:type="dxa"/>
            <w:tcBorders>
              <w:bottom w:val="single" w:sz="4" w:space="0" w:color="auto"/>
            </w:tcBorders>
          </w:tcPr>
          <w:p w14:paraId="7679B1EE" w14:textId="4A14C11D" w:rsidR="00607BD1" w:rsidRPr="00CE6A92" w:rsidRDefault="00493C0B"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(1,604)</w:t>
            </w:r>
          </w:p>
        </w:tc>
      </w:tr>
      <w:tr w:rsidR="00607BD1" w:rsidRPr="00CE6A92" w14:paraId="3D0446F7" w14:textId="77777777" w:rsidTr="000A22E6">
        <w:trPr>
          <w:cantSplit/>
        </w:trPr>
        <w:tc>
          <w:tcPr>
            <w:tcW w:w="3870" w:type="dxa"/>
          </w:tcPr>
          <w:p w14:paraId="1FF8B5B7" w14:textId="77777777" w:rsidR="00607BD1" w:rsidRPr="00CE6A92" w:rsidRDefault="00607BD1" w:rsidP="00607BD1">
            <w:pPr>
              <w:spacing w:after="0" w:line="240" w:lineRule="auto"/>
              <w:ind w:left="-109"/>
              <w:rPr>
                <w:rFonts w:ascii="Arial" w:hAnsi="Arial" w:cs="Arial"/>
                <w:sz w:val="12"/>
                <w:szCs w:val="12"/>
              </w:rPr>
            </w:pPr>
          </w:p>
        </w:tc>
        <w:tc>
          <w:tcPr>
            <w:tcW w:w="1152" w:type="dxa"/>
            <w:tcBorders>
              <w:top w:val="single" w:sz="4" w:space="0" w:color="auto"/>
            </w:tcBorders>
            <w:shd w:val="clear" w:color="auto" w:fill="FAFAFA"/>
          </w:tcPr>
          <w:p w14:paraId="235FDDE3"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2FD00DFB"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5BB518B8"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4D823012"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167B0B97"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09786CA9"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BED49D6"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09368AA9"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0C7228E0"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1296C4B0" w14:textId="77777777"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607BD1" w:rsidRPr="00CE6A92" w14:paraId="758C457C" w14:textId="77777777" w:rsidTr="000A22E6">
        <w:trPr>
          <w:cantSplit/>
        </w:trPr>
        <w:tc>
          <w:tcPr>
            <w:tcW w:w="3870" w:type="dxa"/>
          </w:tcPr>
          <w:p w14:paraId="68233FF4" w14:textId="53DE6943"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Total comprehensive income (expense)</w:t>
            </w:r>
          </w:p>
        </w:tc>
        <w:tc>
          <w:tcPr>
            <w:tcW w:w="1152" w:type="dxa"/>
            <w:tcBorders>
              <w:bottom w:val="single" w:sz="4" w:space="0" w:color="auto"/>
            </w:tcBorders>
            <w:shd w:val="clear" w:color="auto" w:fill="FAFAFA"/>
          </w:tcPr>
          <w:p w14:paraId="2B5965C2" w14:textId="7EE519E5"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(4,030)</w:t>
            </w:r>
          </w:p>
        </w:tc>
        <w:tc>
          <w:tcPr>
            <w:tcW w:w="1152" w:type="dxa"/>
            <w:tcBorders>
              <w:bottom w:val="single" w:sz="4" w:space="0" w:color="auto"/>
            </w:tcBorders>
          </w:tcPr>
          <w:p w14:paraId="1FA18F75" w14:textId="7FDCA615"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(8,524)</w:t>
            </w:r>
          </w:p>
        </w:tc>
        <w:tc>
          <w:tcPr>
            <w:tcW w:w="1152" w:type="dxa"/>
            <w:tcBorders>
              <w:bottom w:val="single" w:sz="4" w:space="0" w:color="auto"/>
            </w:tcBorders>
            <w:shd w:val="clear" w:color="auto" w:fill="FAFAFA"/>
          </w:tcPr>
          <w:p w14:paraId="14093607" w14:textId="1B107312"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201,788</w:t>
            </w:r>
          </w:p>
        </w:tc>
        <w:tc>
          <w:tcPr>
            <w:tcW w:w="1152" w:type="dxa"/>
            <w:tcBorders>
              <w:bottom w:val="single" w:sz="4" w:space="0" w:color="auto"/>
            </w:tcBorders>
          </w:tcPr>
          <w:p w14:paraId="406A58B3" w14:textId="62776BE5" w:rsidR="00607BD1" w:rsidRPr="00CE6A92" w:rsidRDefault="00607BD1"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1,080</w:t>
            </w:r>
          </w:p>
        </w:tc>
        <w:tc>
          <w:tcPr>
            <w:tcW w:w="1152" w:type="dxa"/>
            <w:tcBorders>
              <w:bottom w:val="single" w:sz="4" w:space="0" w:color="auto"/>
            </w:tcBorders>
            <w:shd w:val="clear" w:color="auto" w:fill="FAFAFA"/>
          </w:tcPr>
          <w:p w14:paraId="4AD9A0AC" w14:textId="0C0E1DE2"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21,700</w:t>
            </w:r>
          </w:p>
        </w:tc>
        <w:tc>
          <w:tcPr>
            <w:tcW w:w="1152" w:type="dxa"/>
            <w:tcBorders>
              <w:bottom w:val="single" w:sz="4" w:space="0" w:color="auto"/>
            </w:tcBorders>
          </w:tcPr>
          <w:p w14:paraId="19F5B191" w14:textId="420361DD" w:rsidR="00607BD1" w:rsidRPr="00CE6A92" w:rsidRDefault="00493C0B"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(409)</w:t>
            </w:r>
          </w:p>
        </w:tc>
        <w:tc>
          <w:tcPr>
            <w:tcW w:w="1152" w:type="dxa"/>
            <w:tcBorders>
              <w:bottom w:val="single" w:sz="4" w:space="0" w:color="auto"/>
            </w:tcBorders>
            <w:shd w:val="clear" w:color="auto" w:fill="FAFAFA"/>
          </w:tcPr>
          <w:p w14:paraId="01A9BB4E" w14:textId="166A6726" w:rsidR="00607BD1" w:rsidRPr="00CE6A92" w:rsidRDefault="00CE653E"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tcPr>
          <w:p w14:paraId="67835894" w14:textId="5953DD60" w:rsidR="00607BD1" w:rsidRPr="00CE6A92" w:rsidRDefault="00493C0B"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(54,568)</w:t>
            </w:r>
          </w:p>
        </w:tc>
        <w:tc>
          <w:tcPr>
            <w:tcW w:w="1152" w:type="dxa"/>
            <w:tcBorders>
              <w:bottom w:val="single" w:sz="4" w:space="0" w:color="auto"/>
            </w:tcBorders>
            <w:shd w:val="clear" w:color="auto" w:fill="FAFAFA"/>
          </w:tcPr>
          <w:p w14:paraId="34EA1D47" w14:textId="693FAB24" w:rsidR="00607BD1" w:rsidRPr="00CE6A92" w:rsidRDefault="00087DA7"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219,458</w:t>
            </w:r>
          </w:p>
        </w:tc>
        <w:tc>
          <w:tcPr>
            <w:tcW w:w="1152" w:type="dxa"/>
            <w:tcBorders>
              <w:bottom w:val="single" w:sz="4" w:space="0" w:color="auto"/>
            </w:tcBorders>
          </w:tcPr>
          <w:p w14:paraId="1472073C" w14:textId="0CF8F220" w:rsidR="00607BD1" w:rsidRPr="00CE6A92" w:rsidRDefault="00493C0B" w:rsidP="00607BD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(62,421)</w:t>
            </w:r>
          </w:p>
        </w:tc>
      </w:tr>
      <w:tr w:rsidR="00607BD1" w:rsidRPr="00CE6A92" w14:paraId="7C7EBAD2" w14:textId="77777777" w:rsidTr="000A22E6">
        <w:trPr>
          <w:cantSplit/>
        </w:trPr>
        <w:tc>
          <w:tcPr>
            <w:tcW w:w="3870" w:type="dxa"/>
          </w:tcPr>
          <w:p w14:paraId="2152AB32" w14:textId="77777777" w:rsidR="00607BD1" w:rsidRPr="00CE6A92" w:rsidRDefault="00607BD1" w:rsidP="00607BD1">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7B7E6E75" w14:textId="77777777" w:rsidR="00607BD1" w:rsidRPr="00CE6A92" w:rsidRDefault="00607BD1" w:rsidP="00607BD1">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3C6081C7"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5D5F921F"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6759F81"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5974F573"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76F91198"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4C24E5BC"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3E8E3E54"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71F9FEF8" w14:textId="77777777" w:rsidR="00607BD1" w:rsidRPr="00CE6A92" w:rsidRDefault="00607BD1" w:rsidP="00607BD1">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1EB763DC" w14:textId="77777777" w:rsidR="00607BD1" w:rsidRPr="00CE6A92" w:rsidRDefault="00607BD1" w:rsidP="00607BD1">
            <w:pPr>
              <w:spacing w:after="0" w:line="240" w:lineRule="auto"/>
              <w:ind w:left="942" w:right="-126"/>
              <w:jc w:val="right"/>
              <w:rPr>
                <w:rFonts w:ascii="Arial" w:hAnsi="Arial" w:cs="Arial"/>
                <w:sz w:val="12"/>
                <w:szCs w:val="12"/>
              </w:rPr>
            </w:pPr>
          </w:p>
        </w:tc>
      </w:tr>
      <w:tr w:rsidR="00607BD1" w:rsidRPr="00CE6A92" w14:paraId="246F62E2" w14:textId="77777777" w:rsidTr="000A22E6">
        <w:trPr>
          <w:cantSplit/>
        </w:trPr>
        <w:tc>
          <w:tcPr>
            <w:tcW w:w="3870" w:type="dxa"/>
          </w:tcPr>
          <w:p w14:paraId="24D20A91" w14:textId="77777777" w:rsidR="00607BD1" w:rsidRPr="00CE6A92" w:rsidRDefault="00607BD1" w:rsidP="00607BD1">
            <w:pPr>
              <w:spacing w:after="0" w:line="240" w:lineRule="auto"/>
              <w:ind w:left="-109"/>
              <w:rPr>
                <w:rFonts w:ascii="Arial" w:hAnsi="Arial" w:cs="Arial"/>
                <w:spacing w:val="-4"/>
                <w:sz w:val="18"/>
                <w:szCs w:val="18"/>
              </w:rPr>
            </w:pPr>
            <w:r w:rsidRPr="00CE6A92">
              <w:rPr>
                <w:rFonts w:ascii="Arial" w:hAnsi="Arial" w:cs="Arial"/>
                <w:spacing w:val="-4"/>
                <w:sz w:val="18"/>
                <w:szCs w:val="18"/>
              </w:rPr>
              <w:t>Profit (loss) allocated to non-controlling interests</w:t>
            </w:r>
          </w:p>
        </w:tc>
        <w:tc>
          <w:tcPr>
            <w:tcW w:w="1152" w:type="dxa"/>
            <w:shd w:val="clear" w:color="auto" w:fill="FAFAFA"/>
          </w:tcPr>
          <w:p w14:paraId="28EC3551" w14:textId="1B176F6C"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(1,612)</w:t>
            </w:r>
          </w:p>
        </w:tc>
        <w:tc>
          <w:tcPr>
            <w:tcW w:w="1152" w:type="dxa"/>
          </w:tcPr>
          <w:p w14:paraId="08C639B3" w14:textId="7951CFC3"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(3,410)</w:t>
            </w:r>
          </w:p>
        </w:tc>
        <w:tc>
          <w:tcPr>
            <w:tcW w:w="1152" w:type="dxa"/>
            <w:shd w:val="clear" w:color="auto" w:fill="FAFAFA"/>
          </w:tcPr>
          <w:p w14:paraId="37A03044" w14:textId="3FB8A29A"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102,912</w:t>
            </w:r>
          </w:p>
        </w:tc>
        <w:tc>
          <w:tcPr>
            <w:tcW w:w="1152" w:type="dxa"/>
          </w:tcPr>
          <w:p w14:paraId="176868F0" w14:textId="4A40877C"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551</w:t>
            </w:r>
          </w:p>
        </w:tc>
        <w:tc>
          <w:tcPr>
            <w:tcW w:w="1152" w:type="dxa"/>
            <w:shd w:val="clear" w:color="auto" w:fill="FAFAFA"/>
          </w:tcPr>
          <w:p w14:paraId="1B8E7690" w14:textId="772293C6"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9,564</w:t>
            </w:r>
          </w:p>
        </w:tc>
        <w:tc>
          <w:tcPr>
            <w:tcW w:w="1152" w:type="dxa"/>
          </w:tcPr>
          <w:p w14:paraId="43672EB4" w14:textId="0D44A688"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(164)</w:t>
            </w:r>
          </w:p>
        </w:tc>
        <w:tc>
          <w:tcPr>
            <w:tcW w:w="1152" w:type="dxa"/>
            <w:shd w:val="clear" w:color="auto" w:fill="FAFAFA"/>
          </w:tcPr>
          <w:p w14:paraId="687798AA" w14:textId="0B03ED35" w:rsidR="00607BD1" w:rsidRPr="00CE6A92" w:rsidRDefault="00CE653E" w:rsidP="00607BD1">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Pr>
          <w:p w14:paraId="4F289377" w14:textId="08C7E715"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(16,370)</w:t>
            </w:r>
          </w:p>
        </w:tc>
        <w:tc>
          <w:tcPr>
            <w:tcW w:w="1152" w:type="dxa"/>
            <w:shd w:val="clear" w:color="auto" w:fill="FAFAFA"/>
          </w:tcPr>
          <w:p w14:paraId="62AE10AC" w14:textId="4DC1C0EC"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110,864</w:t>
            </w:r>
          </w:p>
        </w:tc>
        <w:tc>
          <w:tcPr>
            <w:tcW w:w="1152" w:type="dxa"/>
          </w:tcPr>
          <w:p w14:paraId="4AC28B86" w14:textId="39A7659E"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(19,393)</w:t>
            </w:r>
          </w:p>
        </w:tc>
      </w:tr>
      <w:tr w:rsidR="00607BD1" w:rsidRPr="00CE6A92" w14:paraId="70CE6AC5" w14:textId="77777777" w:rsidTr="00682352">
        <w:trPr>
          <w:cantSplit/>
        </w:trPr>
        <w:tc>
          <w:tcPr>
            <w:tcW w:w="3870" w:type="dxa"/>
          </w:tcPr>
          <w:p w14:paraId="60312B5A" w14:textId="77777777" w:rsidR="00607BD1" w:rsidRPr="00CE6A92" w:rsidRDefault="00607BD1" w:rsidP="00607BD1">
            <w:pPr>
              <w:spacing w:after="0" w:line="240" w:lineRule="auto"/>
              <w:ind w:left="-109"/>
              <w:rPr>
                <w:rFonts w:ascii="Arial" w:hAnsi="Arial" w:cs="Arial"/>
                <w:sz w:val="12"/>
                <w:szCs w:val="12"/>
              </w:rPr>
            </w:pPr>
          </w:p>
        </w:tc>
        <w:tc>
          <w:tcPr>
            <w:tcW w:w="1152" w:type="dxa"/>
            <w:tcBorders>
              <w:top w:val="single" w:sz="4" w:space="0" w:color="auto"/>
            </w:tcBorders>
            <w:shd w:val="clear" w:color="auto" w:fill="FAFAFA"/>
          </w:tcPr>
          <w:p w14:paraId="5958FED3"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4634CA68"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7245C4E1"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799EE86A"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047344D"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26AE4950"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073F45A7" w14:textId="77777777" w:rsidR="00607BD1" w:rsidRPr="00CE6A92" w:rsidRDefault="00607BD1" w:rsidP="00493C0B">
            <w:pPr>
              <w:spacing w:after="0" w:line="240" w:lineRule="auto"/>
              <w:ind w:right="-72"/>
              <w:jc w:val="center"/>
              <w:rPr>
                <w:rFonts w:ascii="Arial" w:hAnsi="Arial" w:cs="Arial"/>
                <w:sz w:val="12"/>
                <w:szCs w:val="12"/>
              </w:rPr>
            </w:pPr>
          </w:p>
        </w:tc>
        <w:tc>
          <w:tcPr>
            <w:tcW w:w="1152" w:type="dxa"/>
            <w:tcBorders>
              <w:top w:val="single" w:sz="4" w:space="0" w:color="auto"/>
            </w:tcBorders>
          </w:tcPr>
          <w:p w14:paraId="215FC500" w14:textId="77777777"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721566B7" w14:textId="71E9E18F" w:rsidR="00607BD1" w:rsidRPr="00CE6A92" w:rsidRDefault="00607BD1" w:rsidP="00607BD1">
            <w:pPr>
              <w:spacing w:after="0" w:line="240" w:lineRule="auto"/>
              <w:ind w:right="-72"/>
              <w:jc w:val="right"/>
              <w:rPr>
                <w:rFonts w:ascii="Arial" w:hAnsi="Arial" w:cs="Arial"/>
                <w:sz w:val="12"/>
                <w:szCs w:val="12"/>
              </w:rPr>
            </w:pPr>
          </w:p>
        </w:tc>
        <w:tc>
          <w:tcPr>
            <w:tcW w:w="1152" w:type="dxa"/>
            <w:tcBorders>
              <w:top w:val="single" w:sz="4" w:space="0" w:color="auto"/>
            </w:tcBorders>
          </w:tcPr>
          <w:p w14:paraId="3A1272E4" w14:textId="77777777" w:rsidR="00607BD1" w:rsidRPr="00CE6A92" w:rsidRDefault="00607BD1" w:rsidP="00607BD1">
            <w:pPr>
              <w:spacing w:after="0" w:line="240" w:lineRule="auto"/>
              <w:ind w:right="-72"/>
              <w:jc w:val="right"/>
              <w:rPr>
                <w:rFonts w:ascii="Arial" w:hAnsi="Arial" w:cs="Arial"/>
                <w:sz w:val="12"/>
                <w:szCs w:val="12"/>
              </w:rPr>
            </w:pPr>
          </w:p>
        </w:tc>
      </w:tr>
      <w:tr w:rsidR="00607BD1" w:rsidRPr="00CE6A92" w14:paraId="7A1987C9" w14:textId="77777777" w:rsidTr="00682352">
        <w:trPr>
          <w:cantSplit/>
        </w:trPr>
        <w:tc>
          <w:tcPr>
            <w:tcW w:w="3870" w:type="dxa"/>
          </w:tcPr>
          <w:p w14:paraId="39E2EE85" w14:textId="77777777" w:rsidR="00607BD1" w:rsidRPr="00CE6A92" w:rsidRDefault="00607BD1" w:rsidP="00607BD1">
            <w:pPr>
              <w:spacing w:after="0" w:line="240" w:lineRule="auto"/>
              <w:ind w:left="-109"/>
              <w:rPr>
                <w:rFonts w:ascii="Arial" w:hAnsi="Arial" w:cs="Arial"/>
                <w:sz w:val="18"/>
                <w:szCs w:val="18"/>
              </w:rPr>
            </w:pPr>
            <w:r w:rsidRPr="00CE6A92">
              <w:rPr>
                <w:rFonts w:ascii="Arial" w:hAnsi="Arial" w:cs="Arial"/>
                <w:sz w:val="18"/>
                <w:szCs w:val="18"/>
              </w:rPr>
              <w:t>Dividends paid to non-controlling interests</w:t>
            </w:r>
          </w:p>
        </w:tc>
        <w:tc>
          <w:tcPr>
            <w:tcW w:w="1152" w:type="dxa"/>
            <w:tcBorders>
              <w:bottom w:val="single" w:sz="4" w:space="0" w:color="auto"/>
            </w:tcBorders>
            <w:shd w:val="clear" w:color="auto" w:fill="FAFAFA"/>
            <w:vAlign w:val="center"/>
          </w:tcPr>
          <w:p w14:paraId="51E52DF8" w14:textId="64BA811D" w:rsidR="00607BD1" w:rsidRPr="00CE6A92" w:rsidRDefault="00087DA7" w:rsidP="00607BD1">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vAlign w:val="center"/>
          </w:tcPr>
          <w:p w14:paraId="60217223" w14:textId="54FB1E67" w:rsidR="00607BD1" w:rsidRPr="00CE6A92" w:rsidRDefault="00607BD1" w:rsidP="00607BD1">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vAlign w:val="center"/>
          </w:tcPr>
          <w:p w14:paraId="7E2489E5" w14:textId="2942CCCE" w:rsidR="00607BD1" w:rsidRPr="00CE6A92" w:rsidRDefault="00087DA7" w:rsidP="00607BD1">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vAlign w:val="center"/>
          </w:tcPr>
          <w:p w14:paraId="5ACB0695" w14:textId="47C47C56" w:rsidR="00607BD1" w:rsidRPr="00CE6A92" w:rsidRDefault="00607BD1" w:rsidP="00607BD1">
            <w:pPr>
              <w:spacing w:after="0" w:line="240" w:lineRule="auto"/>
              <w:ind w:left="942"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vAlign w:val="center"/>
          </w:tcPr>
          <w:p w14:paraId="39C86DA7" w14:textId="61F821A8" w:rsidR="00607BD1" w:rsidRPr="00CE6A92" w:rsidRDefault="00087DA7" w:rsidP="00607BD1">
            <w:pPr>
              <w:spacing w:after="0" w:line="240" w:lineRule="auto"/>
              <w:ind w:left="942"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vAlign w:val="center"/>
          </w:tcPr>
          <w:p w14:paraId="59236C3E" w14:textId="1D6E32A6" w:rsidR="00607BD1" w:rsidRPr="00CE6A92" w:rsidRDefault="00493C0B" w:rsidP="00607BD1">
            <w:pPr>
              <w:spacing w:after="0" w:line="240" w:lineRule="auto"/>
              <w:ind w:left="942"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vAlign w:val="center"/>
          </w:tcPr>
          <w:p w14:paraId="3EFC78CA" w14:textId="30AFB9E9" w:rsidR="00607BD1" w:rsidRPr="00CE6A92" w:rsidRDefault="00CE653E" w:rsidP="00607BD1">
            <w:pPr>
              <w:spacing w:after="0" w:line="240" w:lineRule="auto"/>
              <w:ind w:left="942"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vAlign w:val="center"/>
          </w:tcPr>
          <w:p w14:paraId="76B2B74B" w14:textId="77F8C36D" w:rsidR="00607BD1" w:rsidRPr="00CE6A92" w:rsidRDefault="00493C0B" w:rsidP="00607BD1">
            <w:pPr>
              <w:spacing w:after="0" w:line="240" w:lineRule="auto"/>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vAlign w:val="center"/>
          </w:tcPr>
          <w:p w14:paraId="412EB740" w14:textId="073007FF" w:rsidR="00607BD1" w:rsidRPr="00CE6A92" w:rsidRDefault="00087DA7" w:rsidP="00607BD1">
            <w:pPr>
              <w:spacing w:after="0" w:line="240" w:lineRule="auto"/>
              <w:ind w:left="942"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vAlign w:val="center"/>
          </w:tcPr>
          <w:p w14:paraId="3838E798" w14:textId="745FE421" w:rsidR="00607BD1" w:rsidRPr="00CE6A92" w:rsidRDefault="00493C0B" w:rsidP="00607BD1">
            <w:pPr>
              <w:spacing w:after="0" w:line="240" w:lineRule="auto"/>
              <w:ind w:left="942" w:right="-72"/>
              <w:jc w:val="right"/>
              <w:rPr>
                <w:rFonts w:ascii="Arial" w:hAnsi="Arial" w:cs="Arial"/>
                <w:sz w:val="18"/>
                <w:szCs w:val="18"/>
              </w:rPr>
            </w:pPr>
            <w:r>
              <w:rPr>
                <w:rFonts w:ascii="Arial" w:hAnsi="Arial" w:cs="Arial"/>
                <w:sz w:val="18"/>
                <w:szCs w:val="18"/>
              </w:rPr>
              <w:t>-</w:t>
            </w:r>
          </w:p>
        </w:tc>
      </w:tr>
    </w:tbl>
    <w:p w14:paraId="65511599" w14:textId="102FA91E" w:rsidR="00B51662" w:rsidRDefault="00B51662" w:rsidP="00A71CE9">
      <w:pPr>
        <w:spacing w:after="0" w:line="240" w:lineRule="auto"/>
        <w:rPr>
          <w:rFonts w:ascii="Arial" w:eastAsia="Cordia New" w:hAnsi="Arial" w:cs="Arial"/>
          <w:b/>
          <w:bCs/>
          <w:color w:val="CF4A02"/>
          <w:sz w:val="18"/>
          <w:szCs w:val="18"/>
          <w:lang w:bidi="th-TH"/>
        </w:rPr>
      </w:pPr>
    </w:p>
    <w:p w14:paraId="0F77A1DE" w14:textId="29A9A0E3" w:rsidR="007F73D2" w:rsidRPr="001D7E6B" w:rsidRDefault="007F73D2" w:rsidP="00A71CE9">
      <w:pPr>
        <w:pStyle w:val="ListParagraph"/>
        <w:numPr>
          <w:ilvl w:val="0"/>
          <w:numId w:val="29"/>
        </w:numPr>
        <w:spacing w:after="0" w:line="240" w:lineRule="auto"/>
        <w:ind w:left="426" w:hanging="284"/>
        <w:rPr>
          <w:rFonts w:ascii="Arial" w:eastAsia="Cordia New" w:hAnsi="Arial" w:cs="Arial"/>
          <w:color w:val="000000" w:themeColor="text1"/>
          <w:sz w:val="16"/>
          <w:szCs w:val="16"/>
          <w:lang w:bidi="th-TH"/>
        </w:rPr>
      </w:pPr>
      <w:r w:rsidRPr="001D7E6B">
        <w:rPr>
          <w:rFonts w:ascii="Arial" w:eastAsia="Cordia New" w:hAnsi="Arial" w:cs="Arial"/>
          <w:color w:val="000000" w:themeColor="text1"/>
          <w:sz w:val="16"/>
          <w:szCs w:val="16"/>
          <w:lang w:val="en-GB" w:bidi="th-TH"/>
        </w:rPr>
        <w:t>During the year 2021, the Group</w:t>
      </w:r>
      <w:r w:rsidRPr="001D7E6B">
        <w:rPr>
          <w:rFonts w:ascii="Arial" w:eastAsia="Cordia New" w:hAnsi="Arial" w:hint="cs"/>
          <w:color w:val="000000" w:themeColor="text1"/>
          <w:sz w:val="16"/>
          <w:szCs w:val="16"/>
          <w:cs/>
          <w:lang w:val="en-GB" w:bidi="th-TH"/>
        </w:rPr>
        <w:t xml:space="preserve"> </w:t>
      </w:r>
      <w:r w:rsidRPr="001D7E6B">
        <w:rPr>
          <w:rFonts w:ascii="Arial" w:eastAsia="Cordia New" w:hAnsi="Arial"/>
          <w:color w:val="000000" w:themeColor="text1"/>
          <w:sz w:val="16"/>
          <w:szCs w:val="16"/>
          <w:lang w:bidi="th-TH"/>
        </w:rPr>
        <w:t>has reclassification of investment in a subsidiary to be investment in a joint venture.</w:t>
      </w:r>
      <w:r w:rsidRPr="001D7E6B">
        <w:rPr>
          <w:rFonts w:ascii="Arial" w:eastAsia="Cordia New" w:hAnsi="Arial" w:cs="Arial"/>
          <w:color w:val="000000" w:themeColor="text1"/>
          <w:sz w:val="16"/>
          <w:szCs w:val="16"/>
          <w:lang w:val="en-GB" w:bidi="th-TH"/>
        </w:rPr>
        <w:t xml:space="preserve"> </w:t>
      </w:r>
    </w:p>
    <w:p w14:paraId="407B147E" w14:textId="72B683C5" w:rsidR="009722D0" w:rsidRPr="00CE6A92" w:rsidRDefault="009722D0" w:rsidP="00A71CE9">
      <w:pPr>
        <w:spacing w:after="0" w:line="240" w:lineRule="auto"/>
        <w:rPr>
          <w:rFonts w:ascii="Arial" w:eastAsia="Cordia New" w:hAnsi="Arial" w:cs="Arial"/>
          <w:b/>
          <w:bCs/>
          <w:color w:val="CF4A02"/>
          <w:sz w:val="18"/>
          <w:szCs w:val="18"/>
          <w:lang w:bidi="th-TH"/>
        </w:rPr>
      </w:pPr>
      <w:r w:rsidRPr="00CE6A92">
        <w:rPr>
          <w:rFonts w:ascii="Arial" w:eastAsia="Cordia New" w:hAnsi="Arial" w:cs="Arial"/>
          <w:b/>
          <w:bCs/>
          <w:color w:val="CF4A02"/>
          <w:sz w:val="18"/>
          <w:szCs w:val="18"/>
          <w:lang w:bidi="th-TH"/>
        </w:rPr>
        <w:br w:type="page"/>
      </w:r>
    </w:p>
    <w:p w14:paraId="167AB435" w14:textId="77777777" w:rsidR="00823E44" w:rsidRPr="00CE6A92" w:rsidRDefault="00823E44" w:rsidP="00A71CE9">
      <w:pPr>
        <w:tabs>
          <w:tab w:val="left" w:pos="1128"/>
        </w:tabs>
        <w:spacing w:after="0" w:line="240" w:lineRule="auto"/>
        <w:rPr>
          <w:rFonts w:ascii="Arial" w:eastAsia="Cordia New" w:hAnsi="Arial" w:cs="Arial"/>
          <w:b/>
          <w:bCs/>
          <w:color w:val="CF4A02"/>
          <w:sz w:val="18"/>
          <w:szCs w:val="18"/>
          <w:lang w:bidi="th-TH"/>
        </w:rPr>
      </w:pPr>
    </w:p>
    <w:p w14:paraId="7C6025CC" w14:textId="77777777" w:rsidR="00823E44" w:rsidRPr="00CE6A92" w:rsidRDefault="00823E44" w:rsidP="00A71CE9">
      <w:pPr>
        <w:spacing w:after="0" w:line="240" w:lineRule="auto"/>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cash flows</w:t>
      </w:r>
    </w:p>
    <w:p w14:paraId="0F970D6E" w14:textId="3524DCE5" w:rsidR="00823E44" w:rsidRPr="00CE6A92" w:rsidRDefault="00823E44" w:rsidP="00A71CE9">
      <w:pPr>
        <w:spacing w:after="0" w:line="240" w:lineRule="auto"/>
        <w:rPr>
          <w:rFonts w:ascii="Arial" w:eastAsia="Cordia New" w:hAnsi="Arial" w:cs="Arial"/>
          <w:b/>
          <w:bCs/>
          <w:color w:val="CF4A02"/>
          <w:sz w:val="18"/>
          <w:szCs w:val="18"/>
          <w:lang w:bidi="th-TH"/>
        </w:rPr>
      </w:pPr>
    </w:p>
    <w:tbl>
      <w:tblPr>
        <w:tblW w:w="15390" w:type="dxa"/>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744B2E" w:rsidRPr="00A74F8E" w14:paraId="0E38E013" w14:textId="77777777" w:rsidTr="006D6334">
        <w:trPr>
          <w:cantSplit/>
        </w:trPr>
        <w:tc>
          <w:tcPr>
            <w:tcW w:w="3870" w:type="dxa"/>
            <w:vAlign w:val="bottom"/>
          </w:tcPr>
          <w:p w14:paraId="77432BC1" w14:textId="77777777" w:rsidR="00744B2E" w:rsidRPr="00A74F8E" w:rsidRDefault="00744B2E" w:rsidP="006D6334">
            <w:pPr>
              <w:spacing w:after="0" w:line="240" w:lineRule="auto"/>
              <w:ind w:left="-109" w:right="-126"/>
              <w:rPr>
                <w:rFonts w:ascii="Arial" w:hAnsi="Arial" w:cs="Arial"/>
                <w:sz w:val="18"/>
                <w:szCs w:val="18"/>
              </w:rPr>
            </w:pPr>
          </w:p>
        </w:tc>
        <w:tc>
          <w:tcPr>
            <w:tcW w:w="2304" w:type="dxa"/>
            <w:gridSpan w:val="2"/>
            <w:tcBorders>
              <w:top w:val="single" w:sz="4" w:space="0" w:color="auto"/>
              <w:bottom w:val="single" w:sz="4" w:space="0" w:color="auto"/>
            </w:tcBorders>
          </w:tcPr>
          <w:p w14:paraId="66F28A1D" w14:textId="4423D809" w:rsidR="00744B2E" w:rsidRPr="00A74F8E" w:rsidRDefault="00744B2E" w:rsidP="006D6334">
            <w:pPr>
              <w:spacing w:after="0" w:line="240" w:lineRule="auto"/>
              <w:ind w:right="-72"/>
              <w:jc w:val="center"/>
              <w:rPr>
                <w:rFonts w:ascii="Arial" w:hAnsi="Arial" w:cs="Arial"/>
                <w:b/>
                <w:bCs/>
                <w:sz w:val="18"/>
                <w:szCs w:val="18"/>
                <w:cs/>
              </w:rPr>
            </w:pPr>
            <w:r w:rsidRPr="00A74F8E">
              <w:rPr>
                <w:rFonts w:ascii="Arial" w:hAnsi="Arial" w:cs="Arial"/>
                <w:b/>
                <w:bCs/>
                <w:sz w:val="18"/>
                <w:szCs w:val="18"/>
              </w:rPr>
              <w:t>SCF</w:t>
            </w:r>
            <w:r w:rsidR="00503B4D" w:rsidRPr="00A74F8E">
              <w:rPr>
                <w:rFonts w:ascii="Arial" w:hAnsi="Arial" w:cs="Arial"/>
                <w:b/>
                <w:bCs/>
                <w:sz w:val="18"/>
                <w:szCs w:val="18"/>
              </w:rPr>
              <w:t>P</w:t>
            </w:r>
          </w:p>
        </w:tc>
        <w:tc>
          <w:tcPr>
            <w:tcW w:w="2304" w:type="dxa"/>
            <w:gridSpan w:val="2"/>
            <w:tcBorders>
              <w:top w:val="single" w:sz="4" w:space="0" w:color="auto"/>
              <w:bottom w:val="single" w:sz="4" w:space="0" w:color="auto"/>
            </w:tcBorders>
          </w:tcPr>
          <w:p w14:paraId="01A9763F" w14:textId="77777777" w:rsidR="00744B2E" w:rsidRPr="00A74F8E" w:rsidRDefault="00744B2E" w:rsidP="006D6334">
            <w:pPr>
              <w:spacing w:after="0" w:line="240" w:lineRule="auto"/>
              <w:ind w:right="-72"/>
              <w:jc w:val="center"/>
              <w:rPr>
                <w:rFonts w:ascii="Arial" w:hAnsi="Arial" w:cs="Arial"/>
                <w:b/>
                <w:bCs/>
                <w:sz w:val="18"/>
                <w:szCs w:val="18"/>
              </w:rPr>
            </w:pPr>
            <w:r w:rsidRPr="00A74F8E">
              <w:rPr>
                <w:rFonts w:ascii="Arial" w:hAnsi="Arial" w:cs="Arial"/>
                <w:b/>
                <w:bCs/>
                <w:sz w:val="18"/>
                <w:szCs w:val="18"/>
              </w:rPr>
              <w:t>STVV</w:t>
            </w:r>
          </w:p>
        </w:tc>
        <w:tc>
          <w:tcPr>
            <w:tcW w:w="2304" w:type="dxa"/>
            <w:gridSpan w:val="2"/>
            <w:tcBorders>
              <w:top w:val="single" w:sz="4" w:space="0" w:color="auto"/>
              <w:bottom w:val="single" w:sz="4" w:space="0" w:color="auto"/>
            </w:tcBorders>
          </w:tcPr>
          <w:p w14:paraId="5D29FE17" w14:textId="77777777" w:rsidR="00744B2E" w:rsidRPr="00A74F8E" w:rsidRDefault="00744B2E" w:rsidP="006D6334">
            <w:pPr>
              <w:spacing w:after="0" w:line="240" w:lineRule="auto"/>
              <w:ind w:right="-72"/>
              <w:jc w:val="center"/>
              <w:rPr>
                <w:rFonts w:ascii="Arial" w:hAnsi="Arial" w:cs="Arial"/>
                <w:b/>
                <w:bCs/>
                <w:sz w:val="18"/>
                <w:szCs w:val="18"/>
              </w:rPr>
            </w:pPr>
            <w:r w:rsidRPr="00A74F8E">
              <w:rPr>
                <w:rFonts w:ascii="Arial" w:hAnsi="Arial" w:cs="Arial"/>
                <w:b/>
                <w:bCs/>
                <w:sz w:val="18"/>
                <w:szCs w:val="18"/>
              </w:rPr>
              <w:t>STFM</w:t>
            </w:r>
          </w:p>
        </w:tc>
        <w:tc>
          <w:tcPr>
            <w:tcW w:w="2304" w:type="dxa"/>
            <w:gridSpan w:val="2"/>
            <w:tcBorders>
              <w:top w:val="single" w:sz="4" w:space="0" w:color="auto"/>
              <w:bottom w:val="single" w:sz="4" w:space="0" w:color="auto"/>
            </w:tcBorders>
          </w:tcPr>
          <w:p w14:paraId="2F05A2D5" w14:textId="55D9C767" w:rsidR="00744B2E" w:rsidRPr="00A74F8E" w:rsidRDefault="00744B2E" w:rsidP="006D6334">
            <w:pPr>
              <w:spacing w:after="0" w:line="240" w:lineRule="auto"/>
              <w:ind w:right="-72"/>
              <w:jc w:val="center"/>
              <w:rPr>
                <w:rFonts w:ascii="Arial" w:hAnsi="Arial" w:cs="Arial"/>
                <w:b/>
                <w:bCs/>
                <w:sz w:val="18"/>
                <w:szCs w:val="18"/>
                <w:lang w:val="en-GB" w:bidi="th-TH"/>
              </w:rPr>
            </w:pPr>
            <w:r w:rsidRPr="00A74F8E">
              <w:rPr>
                <w:rFonts w:ascii="Arial" w:hAnsi="Arial" w:cs="Arial"/>
                <w:b/>
                <w:bCs/>
                <w:sz w:val="18"/>
                <w:szCs w:val="18"/>
                <w:lang w:val="en-GB" w:bidi="th-TH"/>
              </w:rPr>
              <w:t xml:space="preserve">SIRI </w:t>
            </w:r>
            <w:proofErr w:type="gramStart"/>
            <w:r w:rsidRPr="00A74F8E">
              <w:rPr>
                <w:rFonts w:ascii="Arial" w:hAnsi="Arial" w:cs="Arial"/>
                <w:b/>
                <w:bCs/>
                <w:sz w:val="18"/>
                <w:szCs w:val="18"/>
                <w:lang w:val="en-GB" w:bidi="th-TH"/>
              </w:rPr>
              <w:t>PRO</w:t>
            </w:r>
            <w:r w:rsidR="005D709D" w:rsidRPr="001D7E6B">
              <w:rPr>
                <w:rFonts w:ascii="Arial" w:hAnsi="Arial" w:cs="Arial"/>
                <w:b/>
                <w:bCs/>
                <w:sz w:val="18"/>
                <w:szCs w:val="18"/>
                <w:vertAlign w:val="superscript"/>
                <w:lang w:val="en-GB" w:bidi="th-TH"/>
              </w:rPr>
              <w:t>(</w:t>
            </w:r>
            <w:proofErr w:type="gramEnd"/>
            <w:r w:rsidR="005D709D" w:rsidRPr="001D7E6B">
              <w:rPr>
                <w:rFonts w:ascii="Arial" w:hAnsi="Arial" w:cs="Arial"/>
                <w:b/>
                <w:bCs/>
                <w:sz w:val="18"/>
                <w:szCs w:val="18"/>
                <w:vertAlign w:val="superscript"/>
                <w:lang w:val="en-GB" w:bidi="th-TH"/>
              </w:rPr>
              <w:t>1</w:t>
            </w:r>
            <w:r w:rsidR="005D709D">
              <w:rPr>
                <w:rFonts w:ascii="Arial" w:hAnsi="Arial" w:cs="Arial"/>
                <w:b/>
                <w:bCs/>
                <w:sz w:val="18"/>
                <w:szCs w:val="18"/>
                <w:vertAlign w:val="superscript"/>
                <w:lang w:val="en-GB" w:bidi="th-TH"/>
              </w:rPr>
              <w:t>)</w:t>
            </w:r>
          </w:p>
        </w:tc>
        <w:tc>
          <w:tcPr>
            <w:tcW w:w="2304" w:type="dxa"/>
            <w:gridSpan w:val="2"/>
            <w:tcBorders>
              <w:top w:val="single" w:sz="4" w:space="0" w:color="auto"/>
              <w:bottom w:val="single" w:sz="4" w:space="0" w:color="auto"/>
            </w:tcBorders>
            <w:vAlign w:val="bottom"/>
          </w:tcPr>
          <w:p w14:paraId="06448898" w14:textId="77777777" w:rsidR="00744B2E" w:rsidRPr="00A74F8E" w:rsidRDefault="00744B2E" w:rsidP="006D6334">
            <w:pPr>
              <w:spacing w:after="0" w:line="240" w:lineRule="auto"/>
              <w:ind w:right="-72"/>
              <w:jc w:val="center"/>
              <w:rPr>
                <w:rFonts w:ascii="Arial" w:hAnsi="Arial" w:cs="Arial"/>
                <w:b/>
                <w:bCs/>
                <w:sz w:val="18"/>
                <w:szCs w:val="18"/>
                <w:cs/>
              </w:rPr>
            </w:pPr>
            <w:r w:rsidRPr="00A74F8E">
              <w:rPr>
                <w:rFonts w:ascii="Arial" w:hAnsi="Arial" w:cs="Arial"/>
                <w:b/>
                <w:bCs/>
                <w:sz w:val="18"/>
                <w:szCs w:val="18"/>
              </w:rPr>
              <w:t>Total</w:t>
            </w:r>
          </w:p>
        </w:tc>
      </w:tr>
      <w:tr w:rsidR="00607BD1" w:rsidRPr="00A74F8E" w14:paraId="2C15022C" w14:textId="77777777" w:rsidTr="006D6334">
        <w:trPr>
          <w:cantSplit/>
        </w:trPr>
        <w:tc>
          <w:tcPr>
            <w:tcW w:w="3870" w:type="dxa"/>
            <w:vAlign w:val="bottom"/>
          </w:tcPr>
          <w:p w14:paraId="36F8FCDD" w14:textId="77777777" w:rsidR="00607BD1" w:rsidRPr="00A74F8E" w:rsidRDefault="00607BD1" w:rsidP="00607BD1">
            <w:pPr>
              <w:spacing w:after="0" w:line="240" w:lineRule="auto"/>
              <w:ind w:left="-109" w:right="-126"/>
              <w:rPr>
                <w:rFonts w:ascii="Arial" w:hAnsi="Arial" w:cs="Arial"/>
                <w:sz w:val="18"/>
                <w:szCs w:val="18"/>
              </w:rPr>
            </w:pPr>
          </w:p>
        </w:tc>
        <w:tc>
          <w:tcPr>
            <w:tcW w:w="1152" w:type="dxa"/>
            <w:tcBorders>
              <w:top w:val="single" w:sz="4" w:space="0" w:color="auto"/>
            </w:tcBorders>
          </w:tcPr>
          <w:p w14:paraId="09097A76" w14:textId="11A11F9B"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2021</w:t>
            </w:r>
          </w:p>
        </w:tc>
        <w:tc>
          <w:tcPr>
            <w:tcW w:w="1152" w:type="dxa"/>
            <w:tcBorders>
              <w:top w:val="single" w:sz="4" w:space="0" w:color="auto"/>
            </w:tcBorders>
          </w:tcPr>
          <w:p w14:paraId="4BABC1FB" w14:textId="38F57EC1"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2020</w:t>
            </w:r>
          </w:p>
        </w:tc>
        <w:tc>
          <w:tcPr>
            <w:tcW w:w="1152" w:type="dxa"/>
            <w:tcBorders>
              <w:top w:val="single" w:sz="4" w:space="0" w:color="auto"/>
            </w:tcBorders>
          </w:tcPr>
          <w:p w14:paraId="173D8E1B" w14:textId="21CFCA71"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2021</w:t>
            </w:r>
          </w:p>
        </w:tc>
        <w:tc>
          <w:tcPr>
            <w:tcW w:w="1152" w:type="dxa"/>
            <w:tcBorders>
              <w:top w:val="single" w:sz="4" w:space="0" w:color="auto"/>
            </w:tcBorders>
          </w:tcPr>
          <w:p w14:paraId="2F816612" w14:textId="0612F6E4"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2020</w:t>
            </w:r>
          </w:p>
        </w:tc>
        <w:tc>
          <w:tcPr>
            <w:tcW w:w="1152" w:type="dxa"/>
            <w:tcBorders>
              <w:top w:val="single" w:sz="4" w:space="0" w:color="auto"/>
            </w:tcBorders>
          </w:tcPr>
          <w:p w14:paraId="1235863A" w14:textId="3D9199A6"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2021</w:t>
            </w:r>
          </w:p>
        </w:tc>
        <w:tc>
          <w:tcPr>
            <w:tcW w:w="1152" w:type="dxa"/>
            <w:tcBorders>
              <w:top w:val="single" w:sz="4" w:space="0" w:color="auto"/>
            </w:tcBorders>
          </w:tcPr>
          <w:p w14:paraId="2A6B0FB3" w14:textId="0BAF26E1"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2020</w:t>
            </w:r>
          </w:p>
        </w:tc>
        <w:tc>
          <w:tcPr>
            <w:tcW w:w="1152" w:type="dxa"/>
            <w:tcBorders>
              <w:top w:val="single" w:sz="4" w:space="0" w:color="auto"/>
            </w:tcBorders>
          </w:tcPr>
          <w:p w14:paraId="68461B72" w14:textId="33CB8BA3"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2021</w:t>
            </w:r>
          </w:p>
        </w:tc>
        <w:tc>
          <w:tcPr>
            <w:tcW w:w="1152" w:type="dxa"/>
            <w:tcBorders>
              <w:top w:val="single" w:sz="4" w:space="0" w:color="auto"/>
            </w:tcBorders>
          </w:tcPr>
          <w:p w14:paraId="6497C0F3" w14:textId="245C66BA"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2020</w:t>
            </w:r>
          </w:p>
        </w:tc>
        <w:tc>
          <w:tcPr>
            <w:tcW w:w="1152" w:type="dxa"/>
            <w:tcBorders>
              <w:top w:val="single" w:sz="4" w:space="0" w:color="auto"/>
            </w:tcBorders>
          </w:tcPr>
          <w:p w14:paraId="2CD210A2" w14:textId="5FDC33F9"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2021</w:t>
            </w:r>
          </w:p>
        </w:tc>
        <w:tc>
          <w:tcPr>
            <w:tcW w:w="1152" w:type="dxa"/>
            <w:tcBorders>
              <w:top w:val="single" w:sz="4" w:space="0" w:color="auto"/>
            </w:tcBorders>
          </w:tcPr>
          <w:p w14:paraId="11D4CEFA" w14:textId="543D5E12" w:rsidR="00607BD1" w:rsidRPr="00A74F8E" w:rsidRDefault="00607BD1" w:rsidP="00607BD1">
            <w:pPr>
              <w:spacing w:after="0" w:line="240" w:lineRule="auto"/>
              <w:ind w:right="-72"/>
              <w:jc w:val="right"/>
              <w:rPr>
                <w:rFonts w:ascii="Arial" w:hAnsi="Arial" w:cs="Arial"/>
                <w:b/>
                <w:bCs/>
                <w:sz w:val="18"/>
                <w:szCs w:val="18"/>
              </w:rPr>
            </w:pPr>
            <w:r w:rsidRPr="00A74F8E">
              <w:rPr>
                <w:rFonts w:ascii="Arial" w:eastAsia="Arial Unicode MS" w:hAnsi="Arial" w:cs="Arial"/>
                <w:b/>
                <w:bCs/>
                <w:sz w:val="18"/>
                <w:szCs w:val="18"/>
                <w:lang w:val="en-GB"/>
              </w:rPr>
              <w:t>2020</w:t>
            </w:r>
          </w:p>
        </w:tc>
      </w:tr>
      <w:tr w:rsidR="00607BD1" w:rsidRPr="00A74F8E" w14:paraId="2D814281" w14:textId="77777777" w:rsidTr="00607BD1">
        <w:trPr>
          <w:cantSplit/>
        </w:trPr>
        <w:tc>
          <w:tcPr>
            <w:tcW w:w="3870" w:type="dxa"/>
            <w:vAlign w:val="bottom"/>
          </w:tcPr>
          <w:p w14:paraId="3D01120C" w14:textId="77777777" w:rsidR="00607BD1" w:rsidRPr="00A74F8E" w:rsidRDefault="00607BD1" w:rsidP="00607BD1">
            <w:pPr>
              <w:spacing w:after="0" w:line="240" w:lineRule="auto"/>
              <w:ind w:left="-109" w:right="-126"/>
              <w:rPr>
                <w:rFonts w:ascii="Arial" w:hAnsi="Arial" w:cs="Arial"/>
                <w:sz w:val="18"/>
                <w:szCs w:val="18"/>
              </w:rPr>
            </w:pPr>
          </w:p>
        </w:tc>
        <w:tc>
          <w:tcPr>
            <w:tcW w:w="1152" w:type="dxa"/>
            <w:tcBorders>
              <w:bottom w:val="single" w:sz="4" w:space="0" w:color="auto"/>
            </w:tcBorders>
            <w:vAlign w:val="bottom"/>
          </w:tcPr>
          <w:p w14:paraId="6D1E3BCF" w14:textId="5299CADC"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vAlign w:val="bottom"/>
          </w:tcPr>
          <w:p w14:paraId="3BE97227" w14:textId="624F162A"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tcPr>
          <w:p w14:paraId="05CD290C" w14:textId="4ACA0EDA"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tcPr>
          <w:p w14:paraId="2AAC73E6" w14:textId="11B84C4F"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tcPr>
          <w:p w14:paraId="34E6FD6C" w14:textId="46ADCDFC"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tcPr>
          <w:p w14:paraId="1C94DAEC" w14:textId="3FB2FB9F"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tcPr>
          <w:p w14:paraId="159F5C8A" w14:textId="566AC110" w:rsidR="00607BD1" w:rsidRPr="00A74F8E" w:rsidRDefault="00607BD1" w:rsidP="00607BD1">
            <w:pPr>
              <w:spacing w:after="0" w:line="240" w:lineRule="auto"/>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vAlign w:val="bottom"/>
          </w:tcPr>
          <w:p w14:paraId="1DADD494" w14:textId="5DB6F490" w:rsidR="00607BD1" w:rsidRPr="00A74F8E" w:rsidRDefault="00607BD1" w:rsidP="00607BD1">
            <w:pPr>
              <w:spacing w:after="0" w:line="240" w:lineRule="auto"/>
              <w:ind w:right="-72"/>
              <w:jc w:val="right"/>
              <w:rPr>
                <w:rFonts w:ascii="Arial" w:hAnsi="Arial" w:cs="Arial"/>
                <w:b/>
                <w:bCs/>
                <w:sz w:val="18"/>
                <w:szCs w:val="18"/>
                <w:cs/>
              </w:rPr>
            </w:pPr>
            <w:r w:rsidRPr="00A74F8E">
              <w:rPr>
                <w:rFonts w:ascii="Arial" w:hAnsi="Arial" w:cs="Arial"/>
                <w:b/>
                <w:bCs/>
                <w:sz w:val="18"/>
                <w:szCs w:val="18"/>
              </w:rPr>
              <w:t>Thousand Baht</w:t>
            </w:r>
          </w:p>
        </w:tc>
        <w:tc>
          <w:tcPr>
            <w:tcW w:w="1152" w:type="dxa"/>
            <w:tcBorders>
              <w:bottom w:val="single" w:sz="4" w:space="0" w:color="auto"/>
            </w:tcBorders>
            <w:vAlign w:val="bottom"/>
          </w:tcPr>
          <w:p w14:paraId="30C0FF51" w14:textId="4505BB99"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c>
          <w:tcPr>
            <w:tcW w:w="1152" w:type="dxa"/>
            <w:tcBorders>
              <w:bottom w:val="single" w:sz="4" w:space="0" w:color="auto"/>
            </w:tcBorders>
            <w:vAlign w:val="bottom"/>
          </w:tcPr>
          <w:p w14:paraId="770FA030" w14:textId="3AB34232" w:rsidR="00607BD1" w:rsidRPr="00A74F8E" w:rsidRDefault="00607BD1" w:rsidP="00607BD1">
            <w:pPr>
              <w:spacing w:after="0" w:line="240" w:lineRule="auto"/>
              <w:ind w:right="-72"/>
              <w:jc w:val="right"/>
              <w:rPr>
                <w:rFonts w:ascii="Arial" w:hAnsi="Arial" w:cs="Arial"/>
                <w:b/>
                <w:bCs/>
                <w:sz w:val="18"/>
                <w:szCs w:val="18"/>
              </w:rPr>
            </w:pPr>
            <w:r w:rsidRPr="00A74F8E">
              <w:rPr>
                <w:rFonts w:ascii="Arial" w:hAnsi="Arial" w:cs="Arial"/>
                <w:b/>
                <w:bCs/>
                <w:sz w:val="18"/>
                <w:szCs w:val="18"/>
              </w:rPr>
              <w:t>Thousand Baht</w:t>
            </w:r>
          </w:p>
        </w:tc>
      </w:tr>
      <w:tr w:rsidR="00607BD1" w:rsidRPr="00A74F8E" w14:paraId="100A0DAA" w14:textId="77777777" w:rsidTr="006D6334">
        <w:trPr>
          <w:cantSplit/>
        </w:trPr>
        <w:tc>
          <w:tcPr>
            <w:tcW w:w="3870" w:type="dxa"/>
            <w:vAlign w:val="bottom"/>
          </w:tcPr>
          <w:p w14:paraId="52E12C73" w14:textId="77777777" w:rsidR="00607BD1" w:rsidRPr="00A74F8E" w:rsidRDefault="00607BD1" w:rsidP="00607BD1">
            <w:pPr>
              <w:spacing w:after="0" w:line="240" w:lineRule="auto"/>
              <w:ind w:left="-109" w:right="-126"/>
              <w:rPr>
                <w:rFonts w:ascii="Arial" w:hAnsi="Arial" w:cs="Arial"/>
                <w:sz w:val="18"/>
                <w:szCs w:val="18"/>
                <w:cs/>
              </w:rPr>
            </w:pPr>
          </w:p>
        </w:tc>
        <w:tc>
          <w:tcPr>
            <w:tcW w:w="1152" w:type="dxa"/>
            <w:tcBorders>
              <w:top w:val="single" w:sz="4" w:space="0" w:color="auto"/>
            </w:tcBorders>
            <w:shd w:val="clear" w:color="auto" w:fill="FAFAFA"/>
            <w:vAlign w:val="bottom"/>
          </w:tcPr>
          <w:p w14:paraId="23730C99"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vAlign w:val="bottom"/>
          </w:tcPr>
          <w:p w14:paraId="0FB714BD"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tcPr>
          <w:p w14:paraId="7DA35140"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tcPr>
          <w:p w14:paraId="7D710619"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tcPr>
          <w:p w14:paraId="7403E50A"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tcPr>
          <w:p w14:paraId="5476A97E"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7512029"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vAlign w:val="bottom"/>
          </w:tcPr>
          <w:p w14:paraId="2E4BB97C"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A1795CD" w14:textId="77777777" w:rsidR="00607BD1" w:rsidRPr="00A74F8E" w:rsidRDefault="00607BD1" w:rsidP="00607BD1">
            <w:pPr>
              <w:spacing w:after="0" w:line="240" w:lineRule="auto"/>
              <w:ind w:right="-72"/>
              <w:jc w:val="right"/>
              <w:rPr>
                <w:rFonts w:ascii="Arial" w:hAnsi="Arial" w:cs="Arial"/>
                <w:sz w:val="18"/>
                <w:szCs w:val="18"/>
                <w:lang w:val="en-GB"/>
              </w:rPr>
            </w:pPr>
          </w:p>
        </w:tc>
        <w:tc>
          <w:tcPr>
            <w:tcW w:w="1152" w:type="dxa"/>
            <w:tcBorders>
              <w:top w:val="single" w:sz="4" w:space="0" w:color="auto"/>
            </w:tcBorders>
            <w:vAlign w:val="bottom"/>
          </w:tcPr>
          <w:p w14:paraId="65DAA573" w14:textId="77777777" w:rsidR="00607BD1" w:rsidRPr="00A74F8E" w:rsidRDefault="00607BD1" w:rsidP="00607BD1">
            <w:pPr>
              <w:spacing w:after="0" w:line="240" w:lineRule="auto"/>
              <w:ind w:right="-72"/>
              <w:jc w:val="right"/>
              <w:rPr>
                <w:rFonts w:ascii="Arial" w:hAnsi="Arial" w:cs="Arial"/>
                <w:sz w:val="18"/>
                <w:szCs w:val="18"/>
              </w:rPr>
            </w:pPr>
          </w:p>
        </w:tc>
      </w:tr>
      <w:tr w:rsidR="00607BD1" w:rsidRPr="00A74F8E" w14:paraId="513E749E" w14:textId="77777777" w:rsidTr="006D6334">
        <w:trPr>
          <w:cantSplit/>
        </w:trPr>
        <w:tc>
          <w:tcPr>
            <w:tcW w:w="3870" w:type="dxa"/>
            <w:vAlign w:val="bottom"/>
          </w:tcPr>
          <w:p w14:paraId="6CBAE0E9" w14:textId="5A63E1E7" w:rsidR="00607BD1" w:rsidRPr="00A74F8E" w:rsidRDefault="00607BD1" w:rsidP="00607BD1">
            <w:pPr>
              <w:spacing w:after="0" w:line="240" w:lineRule="auto"/>
              <w:ind w:left="-109" w:right="-126"/>
              <w:rPr>
                <w:rFonts w:ascii="Arial" w:hAnsi="Arial" w:cs="Arial"/>
                <w:b/>
                <w:bCs/>
                <w:sz w:val="18"/>
                <w:szCs w:val="18"/>
                <w:cs/>
              </w:rPr>
            </w:pPr>
            <w:r w:rsidRPr="00A74F8E">
              <w:rPr>
                <w:rFonts w:ascii="Arial" w:hAnsi="Arial" w:cs="Arial"/>
                <w:b/>
                <w:bCs/>
                <w:sz w:val="18"/>
                <w:szCs w:val="18"/>
              </w:rPr>
              <w:t>For the year ended 31 December</w:t>
            </w:r>
          </w:p>
        </w:tc>
        <w:tc>
          <w:tcPr>
            <w:tcW w:w="1152" w:type="dxa"/>
            <w:shd w:val="clear" w:color="auto" w:fill="FAFAFA"/>
            <w:vAlign w:val="bottom"/>
          </w:tcPr>
          <w:p w14:paraId="585346A6"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0DCA3FD3"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22FF3C40"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34B71860"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6F2EEC65"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762FD081"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235EE1C5"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0A08149E"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730BA0E6"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20289DE7" w14:textId="77777777" w:rsidR="00607BD1" w:rsidRPr="00A74F8E" w:rsidRDefault="00607BD1" w:rsidP="00607BD1">
            <w:pPr>
              <w:spacing w:after="0" w:line="240" w:lineRule="auto"/>
              <w:ind w:right="-72"/>
              <w:jc w:val="right"/>
              <w:rPr>
                <w:rFonts w:ascii="Arial" w:hAnsi="Arial" w:cs="Arial"/>
                <w:sz w:val="18"/>
                <w:szCs w:val="18"/>
              </w:rPr>
            </w:pPr>
          </w:p>
        </w:tc>
      </w:tr>
      <w:tr w:rsidR="00607BD1" w:rsidRPr="00A74F8E" w14:paraId="64E34802" w14:textId="77777777" w:rsidTr="00607BD1">
        <w:trPr>
          <w:cantSplit/>
          <w:trHeight w:val="83"/>
        </w:trPr>
        <w:tc>
          <w:tcPr>
            <w:tcW w:w="3870" w:type="dxa"/>
            <w:vAlign w:val="bottom"/>
          </w:tcPr>
          <w:p w14:paraId="640CB919" w14:textId="704789D7"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Net cash generated from (used in)</w:t>
            </w:r>
          </w:p>
        </w:tc>
        <w:tc>
          <w:tcPr>
            <w:tcW w:w="1152" w:type="dxa"/>
            <w:shd w:val="clear" w:color="auto" w:fill="FAFAFA"/>
            <w:vAlign w:val="bottom"/>
          </w:tcPr>
          <w:p w14:paraId="5725DCE8"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62988E8A" w14:textId="0D75D3AE"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11A1314E"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6FED49C3" w14:textId="7C468416"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7D33A22A"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40E12DDA" w14:textId="384643F1"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19A8E322"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7F1E4825" w14:textId="7AA94971"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47C2A781"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11A0E7A4" w14:textId="4B736C89" w:rsidR="00607BD1" w:rsidRPr="00A74F8E" w:rsidRDefault="00607BD1" w:rsidP="00607BD1">
            <w:pPr>
              <w:spacing w:after="0" w:line="240" w:lineRule="auto"/>
              <w:ind w:right="-72"/>
              <w:jc w:val="right"/>
              <w:rPr>
                <w:rFonts w:ascii="Arial" w:hAnsi="Arial" w:cs="Arial"/>
                <w:sz w:val="18"/>
                <w:szCs w:val="18"/>
              </w:rPr>
            </w:pPr>
          </w:p>
        </w:tc>
      </w:tr>
      <w:tr w:rsidR="00607BD1" w:rsidRPr="00A74F8E" w14:paraId="45DCC053" w14:textId="77777777" w:rsidTr="002E01B9">
        <w:trPr>
          <w:cantSplit/>
        </w:trPr>
        <w:tc>
          <w:tcPr>
            <w:tcW w:w="3870" w:type="dxa"/>
            <w:vAlign w:val="bottom"/>
          </w:tcPr>
          <w:p w14:paraId="2E72B820" w14:textId="26A14A59"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 xml:space="preserve">   operating activities</w:t>
            </w:r>
          </w:p>
        </w:tc>
        <w:tc>
          <w:tcPr>
            <w:tcW w:w="1152" w:type="dxa"/>
            <w:shd w:val="clear" w:color="auto" w:fill="FAFAFA"/>
          </w:tcPr>
          <w:p w14:paraId="020E74C7" w14:textId="5FBDD38A"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(8,177)</w:t>
            </w:r>
          </w:p>
        </w:tc>
        <w:tc>
          <w:tcPr>
            <w:tcW w:w="1152" w:type="dxa"/>
          </w:tcPr>
          <w:p w14:paraId="7FA29EE7" w14:textId="039A8301"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(615)</w:t>
            </w:r>
          </w:p>
        </w:tc>
        <w:tc>
          <w:tcPr>
            <w:tcW w:w="1152" w:type="dxa"/>
            <w:shd w:val="clear" w:color="auto" w:fill="FAFAFA"/>
          </w:tcPr>
          <w:p w14:paraId="1CB6EEFF" w14:textId="255D3461"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1,514</w:t>
            </w:r>
          </w:p>
        </w:tc>
        <w:tc>
          <w:tcPr>
            <w:tcW w:w="1152" w:type="dxa"/>
          </w:tcPr>
          <w:p w14:paraId="30FB6668" w14:textId="3F4797AA"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1,599</w:t>
            </w:r>
          </w:p>
        </w:tc>
        <w:tc>
          <w:tcPr>
            <w:tcW w:w="1152" w:type="dxa"/>
            <w:shd w:val="clear" w:color="auto" w:fill="FAFAFA"/>
            <w:vAlign w:val="center"/>
          </w:tcPr>
          <w:p w14:paraId="37947F58" w14:textId="5CA8E0DC"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(6,070)</w:t>
            </w:r>
          </w:p>
        </w:tc>
        <w:tc>
          <w:tcPr>
            <w:tcW w:w="1152" w:type="dxa"/>
            <w:vAlign w:val="center"/>
          </w:tcPr>
          <w:p w14:paraId="56E62B75" w14:textId="07AD17B6"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(3,842)</w:t>
            </w:r>
          </w:p>
        </w:tc>
        <w:tc>
          <w:tcPr>
            <w:tcW w:w="1152" w:type="dxa"/>
            <w:shd w:val="clear" w:color="auto" w:fill="FAFAFA"/>
            <w:vAlign w:val="center"/>
          </w:tcPr>
          <w:p w14:paraId="571E1533" w14:textId="607BE733" w:rsidR="00607BD1" w:rsidRPr="00A74F8E" w:rsidRDefault="00CE653E"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vAlign w:val="center"/>
          </w:tcPr>
          <w:p w14:paraId="38201C5F" w14:textId="54B59673"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43,066</w:t>
            </w:r>
          </w:p>
        </w:tc>
        <w:tc>
          <w:tcPr>
            <w:tcW w:w="1152" w:type="dxa"/>
            <w:shd w:val="clear" w:color="auto" w:fill="FAFAFA"/>
            <w:vAlign w:val="center"/>
          </w:tcPr>
          <w:p w14:paraId="42ED2FFE" w14:textId="1DDF9E0C"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(12,733)</w:t>
            </w:r>
          </w:p>
        </w:tc>
        <w:tc>
          <w:tcPr>
            <w:tcW w:w="1152" w:type="dxa"/>
            <w:vAlign w:val="center"/>
          </w:tcPr>
          <w:p w14:paraId="2057080E" w14:textId="404BB099"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40,208</w:t>
            </w:r>
          </w:p>
        </w:tc>
      </w:tr>
      <w:tr w:rsidR="00607BD1" w:rsidRPr="00A74F8E" w14:paraId="05EB1F79" w14:textId="77777777" w:rsidTr="00CD33EF">
        <w:trPr>
          <w:cantSplit/>
        </w:trPr>
        <w:tc>
          <w:tcPr>
            <w:tcW w:w="3870" w:type="dxa"/>
          </w:tcPr>
          <w:p w14:paraId="698F6675" w14:textId="5ECC91CA"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 xml:space="preserve">Net cash used in investing activities </w:t>
            </w:r>
          </w:p>
        </w:tc>
        <w:tc>
          <w:tcPr>
            <w:tcW w:w="1152" w:type="dxa"/>
            <w:shd w:val="clear" w:color="auto" w:fill="FAFAFA"/>
          </w:tcPr>
          <w:p w14:paraId="3D5A82ED" w14:textId="0BAC52DD"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(1,837)</w:t>
            </w:r>
          </w:p>
        </w:tc>
        <w:tc>
          <w:tcPr>
            <w:tcW w:w="1152" w:type="dxa"/>
          </w:tcPr>
          <w:p w14:paraId="545D9191" w14:textId="7D26A1FA"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(7,449)</w:t>
            </w:r>
          </w:p>
        </w:tc>
        <w:tc>
          <w:tcPr>
            <w:tcW w:w="1152" w:type="dxa"/>
            <w:shd w:val="clear" w:color="auto" w:fill="FAFAFA"/>
          </w:tcPr>
          <w:p w14:paraId="24A64EDB" w14:textId="5A2D3CCA"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(6,277)</w:t>
            </w:r>
          </w:p>
        </w:tc>
        <w:tc>
          <w:tcPr>
            <w:tcW w:w="1152" w:type="dxa"/>
          </w:tcPr>
          <w:p w14:paraId="1B2BDF9C" w14:textId="5C2C2894"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(11)</w:t>
            </w:r>
          </w:p>
        </w:tc>
        <w:tc>
          <w:tcPr>
            <w:tcW w:w="1152" w:type="dxa"/>
            <w:shd w:val="clear" w:color="auto" w:fill="FAFAFA"/>
            <w:vAlign w:val="center"/>
          </w:tcPr>
          <w:p w14:paraId="7D2E120D" w14:textId="12374D8F"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(49,395)</w:t>
            </w:r>
          </w:p>
        </w:tc>
        <w:tc>
          <w:tcPr>
            <w:tcW w:w="1152" w:type="dxa"/>
            <w:vAlign w:val="center"/>
          </w:tcPr>
          <w:p w14:paraId="6B776745" w14:textId="5FF74E9B"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(4,635)</w:t>
            </w:r>
          </w:p>
        </w:tc>
        <w:tc>
          <w:tcPr>
            <w:tcW w:w="1152" w:type="dxa"/>
            <w:shd w:val="clear" w:color="auto" w:fill="FAFAFA"/>
            <w:vAlign w:val="center"/>
          </w:tcPr>
          <w:p w14:paraId="5EC1A74B" w14:textId="0C617B47" w:rsidR="00607BD1" w:rsidRPr="00A74F8E" w:rsidRDefault="00CE653E"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vAlign w:val="center"/>
          </w:tcPr>
          <w:p w14:paraId="463BD15F" w14:textId="68500844"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(5,785)</w:t>
            </w:r>
          </w:p>
        </w:tc>
        <w:tc>
          <w:tcPr>
            <w:tcW w:w="1152" w:type="dxa"/>
            <w:shd w:val="clear" w:color="auto" w:fill="FAFAFA"/>
            <w:vAlign w:val="center"/>
          </w:tcPr>
          <w:p w14:paraId="7FDBFD47" w14:textId="50CA8E46"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(57,509)</w:t>
            </w:r>
          </w:p>
        </w:tc>
        <w:tc>
          <w:tcPr>
            <w:tcW w:w="1152" w:type="dxa"/>
            <w:vAlign w:val="center"/>
          </w:tcPr>
          <w:p w14:paraId="35908FD8" w14:textId="74598C83"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(17,880)</w:t>
            </w:r>
          </w:p>
        </w:tc>
      </w:tr>
      <w:tr w:rsidR="00607BD1" w:rsidRPr="00A74F8E" w14:paraId="3CA56F94" w14:textId="77777777" w:rsidTr="00744B2E">
        <w:trPr>
          <w:cantSplit/>
        </w:trPr>
        <w:tc>
          <w:tcPr>
            <w:tcW w:w="3870" w:type="dxa"/>
          </w:tcPr>
          <w:p w14:paraId="29CB2E20" w14:textId="77777777"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 xml:space="preserve">Net cash generated from (used in) </w:t>
            </w:r>
          </w:p>
          <w:p w14:paraId="12D101DF" w14:textId="38544674"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 xml:space="preserve">   financing activities</w:t>
            </w:r>
          </w:p>
        </w:tc>
        <w:tc>
          <w:tcPr>
            <w:tcW w:w="1152" w:type="dxa"/>
            <w:tcBorders>
              <w:bottom w:val="single" w:sz="4" w:space="0" w:color="auto"/>
            </w:tcBorders>
            <w:shd w:val="clear" w:color="auto" w:fill="FAFAFA"/>
          </w:tcPr>
          <w:p w14:paraId="58AB5983" w14:textId="77777777" w:rsidR="00607BD1" w:rsidRPr="00A74F8E" w:rsidRDefault="00607BD1" w:rsidP="00607BD1">
            <w:pPr>
              <w:spacing w:after="0" w:line="240" w:lineRule="auto"/>
              <w:ind w:right="-72"/>
              <w:jc w:val="right"/>
              <w:rPr>
                <w:rFonts w:ascii="Arial" w:hAnsi="Arial" w:cs="Arial"/>
                <w:sz w:val="18"/>
                <w:szCs w:val="18"/>
              </w:rPr>
            </w:pPr>
          </w:p>
          <w:p w14:paraId="774179FC" w14:textId="1BBC5D07" w:rsidR="00A94B57"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5,936</w:t>
            </w:r>
          </w:p>
        </w:tc>
        <w:tc>
          <w:tcPr>
            <w:tcW w:w="1152" w:type="dxa"/>
            <w:tcBorders>
              <w:bottom w:val="single" w:sz="4" w:space="0" w:color="auto"/>
            </w:tcBorders>
          </w:tcPr>
          <w:p w14:paraId="62860D2E" w14:textId="77777777" w:rsidR="00607BD1" w:rsidRPr="00A74F8E" w:rsidRDefault="00607BD1" w:rsidP="00607BD1">
            <w:pPr>
              <w:spacing w:after="0" w:line="240" w:lineRule="auto"/>
              <w:ind w:right="-72"/>
              <w:jc w:val="right"/>
              <w:rPr>
                <w:rFonts w:ascii="Arial" w:hAnsi="Arial" w:cs="Arial"/>
                <w:sz w:val="18"/>
                <w:szCs w:val="18"/>
              </w:rPr>
            </w:pPr>
          </w:p>
          <w:p w14:paraId="25F1BEAC" w14:textId="4BB49AFE"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shd w:val="clear" w:color="auto" w:fill="FAFAFA"/>
          </w:tcPr>
          <w:p w14:paraId="599C5F2F" w14:textId="77777777" w:rsidR="00607BD1" w:rsidRPr="00A74F8E" w:rsidRDefault="00607BD1" w:rsidP="00607BD1">
            <w:pPr>
              <w:spacing w:after="0" w:line="240" w:lineRule="auto"/>
              <w:ind w:right="-72"/>
              <w:jc w:val="right"/>
              <w:rPr>
                <w:rFonts w:ascii="Arial" w:hAnsi="Arial" w:cs="Arial"/>
                <w:sz w:val="18"/>
                <w:szCs w:val="18"/>
              </w:rPr>
            </w:pPr>
          </w:p>
          <w:p w14:paraId="462C855B" w14:textId="5EFC7DCA" w:rsidR="00A94B57"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tcPr>
          <w:p w14:paraId="7CC16075" w14:textId="77777777" w:rsidR="00607BD1" w:rsidRPr="00A74F8E" w:rsidRDefault="00607BD1" w:rsidP="00607BD1">
            <w:pPr>
              <w:spacing w:after="0" w:line="240" w:lineRule="auto"/>
              <w:ind w:right="-72"/>
              <w:jc w:val="right"/>
              <w:rPr>
                <w:rFonts w:ascii="Arial" w:hAnsi="Arial" w:cs="Arial"/>
                <w:sz w:val="18"/>
                <w:szCs w:val="18"/>
              </w:rPr>
            </w:pPr>
          </w:p>
          <w:p w14:paraId="3504C8BB" w14:textId="219E5AC6"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shd w:val="clear" w:color="auto" w:fill="FAFAFA"/>
          </w:tcPr>
          <w:p w14:paraId="1CB04DA2" w14:textId="77777777" w:rsidR="00607BD1" w:rsidRPr="00A74F8E" w:rsidRDefault="00607BD1" w:rsidP="00607BD1">
            <w:pPr>
              <w:spacing w:after="0" w:line="240" w:lineRule="auto"/>
              <w:ind w:right="-72"/>
              <w:jc w:val="right"/>
              <w:rPr>
                <w:rFonts w:ascii="Arial" w:hAnsi="Arial" w:cs="Arial"/>
                <w:sz w:val="18"/>
                <w:szCs w:val="18"/>
              </w:rPr>
            </w:pPr>
          </w:p>
          <w:p w14:paraId="13956B27" w14:textId="329EFF9E" w:rsidR="00A94B57"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tcPr>
          <w:p w14:paraId="75F5B6C9" w14:textId="77777777" w:rsidR="00607BD1" w:rsidRPr="00A74F8E" w:rsidRDefault="00607BD1" w:rsidP="00607BD1">
            <w:pPr>
              <w:spacing w:after="0" w:line="240" w:lineRule="auto"/>
              <w:ind w:right="-72"/>
              <w:jc w:val="right"/>
              <w:rPr>
                <w:rFonts w:ascii="Arial" w:hAnsi="Arial" w:cs="Arial"/>
                <w:sz w:val="18"/>
                <w:szCs w:val="18"/>
              </w:rPr>
            </w:pPr>
          </w:p>
          <w:p w14:paraId="663C7A01" w14:textId="6E72453D"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shd w:val="clear" w:color="auto" w:fill="FAFAFA"/>
          </w:tcPr>
          <w:p w14:paraId="031E9AE7" w14:textId="77777777" w:rsidR="00CE653E" w:rsidRPr="00A74F8E" w:rsidRDefault="00CE653E" w:rsidP="00607BD1">
            <w:pPr>
              <w:spacing w:after="0" w:line="240" w:lineRule="auto"/>
              <w:ind w:right="-72"/>
              <w:jc w:val="right"/>
              <w:rPr>
                <w:rFonts w:ascii="Arial" w:hAnsi="Arial" w:cs="Arial"/>
                <w:sz w:val="18"/>
                <w:szCs w:val="18"/>
              </w:rPr>
            </w:pPr>
          </w:p>
          <w:p w14:paraId="3921531A" w14:textId="5FF9898C" w:rsidR="00607BD1" w:rsidRPr="00A74F8E" w:rsidRDefault="00CE653E"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tcPr>
          <w:p w14:paraId="57693A3D" w14:textId="77777777" w:rsidR="00607BD1" w:rsidRPr="00A74F8E" w:rsidRDefault="00607BD1" w:rsidP="00607BD1">
            <w:pPr>
              <w:spacing w:after="0" w:line="240" w:lineRule="auto"/>
              <w:ind w:right="-72"/>
              <w:jc w:val="right"/>
              <w:rPr>
                <w:rFonts w:ascii="Arial" w:hAnsi="Arial" w:cs="Arial"/>
                <w:sz w:val="18"/>
                <w:szCs w:val="18"/>
              </w:rPr>
            </w:pPr>
          </w:p>
          <w:p w14:paraId="4E7DE503" w14:textId="7AEC176A"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(53,878)</w:t>
            </w:r>
          </w:p>
        </w:tc>
        <w:tc>
          <w:tcPr>
            <w:tcW w:w="1152" w:type="dxa"/>
            <w:tcBorders>
              <w:bottom w:val="single" w:sz="4" w:space="0" w:color="auto"/>
            </w:tcBorders>
            <w:shd w:val="clear" w:color="auto" w:fill="FAFAFA"/>
          </w:tcPr>
          <w:p w14:paraId="2ACCF0C7" w14:textId="77777777" w:rsidR="00A94B57" w:rsidRPr="00A74F8E" w:rsidRDefault="00A94B57" w:rsidP="00607BD1">
            <w:pPr>
              <w:spacing w:after="0" w:line="240" w:lineRule="auto"/>
              <w:ind w:right="-72"/>
              <w:jc w:val="right"/>
              <w:rPr>
                <w:rFonts w:ascii="Arial" w:hAnsi="Arial" w:cs="Arial"/>
                <w:sz w:val="18"/>
                <w:szCs w:val="18"/>
              </w:rPr>
            </w:pPr>
          </w:p>
          <w:p w14:paraId="4EC77264" w14:textId="2CF414C1"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5,936</w:t>
            </w:r>
          </w:p>
        </w:tc>
        <w:tc>
          <w:tcPr>
            <w:tcW w:w="1152" w:type="dxa"/>
            <w:tcBorders>
              <w:bottom w:val="single" w:sz="4" w:space="0" w:color="auto"/>
            </w:tcBorders>
          </w:tcPr>
          <w:p w14:paraId="39C478D7" w14:textId="77777777" w:rsidR="00607BD1" w:rsidRPr="00A74F8E" w:rsidRDefault="00607BD1" w:rsidP="00607BD1">
            <w:pPr>
              <w:spacing w:after="0" w:line="240" w:lineRule="auto"/>
              <w:ind w:right="-72"/>
              <w:jc w:val="right"/>
              <w:rPr>
                <w:rFonts w:ascii="Arial" w:hAnsi="Arial" w:cs="Arial"/>
                <w:sz w:val="18"/>
                <w:szCs w:val="18"/>
              </w:rPr>
            </w:pPr>
          </w:p>
          <w:p w14:paraId="547C390C" w14:textId="415C9EC8"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(53,878)</w:t>
            </w:r>
          </w:p>
        </w:tc>
      </w:tr>
      <w:tr w:rsidR="00607BD1" w:rsidRPr="00A74F8E" w14:paraId="7421588D" w14:textId="77777777" w:rsidTr="006D6334">
        <w:trPr>
          <w:cantSplit/>
        </w:trPr>
        <w:tc>
          <w:tcPr>
            <w:tcW w:w="3870" w:type="dxa"/>
          </w:tcPr>
          <w:p w14:paraId="3FC5E394" w14:textId="3E4EFF0D" w:rsidR="00607BD1" w:rsidRPr="00A74F8E" w:rsidRDefault="00607BD1" w:rsidP="00607BD1">
            <w:pPr>
              <w:spacing w:after="0" w:line="240" w:lineRule="auto"/>
              <w:ind w:left="-109"/>
              <w:rPr>
                <w:rFonts w:ascii="Arial" w:hAnsi="Arial" w:cs="Arial"/>
                <w:sz w:val="18"/>
                <w:szCs w:val="18"/>
              </w:rPr>
            </w:pPr>
            <w:r w:rsidRPr="00A74F8E">
              <w:rPr>
                <w:rFonts w:ascii="Arial" w:hAnsi="Arial" w:cs="Arial"/>
                <w:b/>
                <w:bCs/>
                <w:sz w:val="18"/>
                <w:szCs w:val="18"/>
              </w:rPr>
              <w:t>Net increase (decrease)</w:t>
            </w:r>
          </w:p>
        </w:tc>
        <w:tc>
          <w:tcPr>
            <w:tcW w:w="1152" w:type="dxa"/>
            <w:shd w:val="clear" w:color="auto" w:fill="FAFAFA"/>
          </w:tcPr>
          <w:p w14:paraId="25B88054"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321FEF02"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0E20E710"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1F4D014B"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683761BA"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2FAD015A"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1B1998F0"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400CEE5A"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4B20D141"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45088D4B" w14:textId="77777777" w:rsidR="00607BD1" w:rsidRPr="00A74F8E" w:rsidRDefault="00607BD1" w:rsidP="00607BD1">
            <w:pPr>
              <w:spacing w:after="0" w:line="240" w:lineRule="auto"/>
              <w:ind w:right="-72"/>
              <w:jc w:val="right"/>
              <w:rPr>
                <w:rFonts w:ascii="Arial" w:hAnsi="Arial" w:cs="Arial"/>
                <w:sz w:val="18"/>
                <w:szCs w:val="18"/>
              </w:rPr>
            </w:pPr>
          </w:p>
        </w:tc>
      </w:tr>
      <w:tr w:rsidR="00607BD1" w:rsidRPr="00A74F8E" w14:paraId="0186E13D" w14:textId="77777777" w:rsidTr="006D6334">
        <w:trPr>
          <w:cantSplit/>
        </w:trPr>
        <w:tc>
          <w:tcPr>
            <w:tcW w:w="3870" w:type="dxa"/>
          </w:tcPr>
          <w:p w14:paraId="43511800" w14:textId="2E7B86DA" w:rsidR="00607BD1" w:rsidRPr="00A74F8E" w:rsidRDefault="00607BD1" w:rsidP="00607BD1">
            <w:pPr>
              <w:spacing w:after="0" w:line="240" w:lineRule="auto"/>
              <w:ind w:left="-109"/>
              <w:rPr>
                <w:rFonts w:ascii="Arial" w:hAnsi="Arial" w:cs="Arial"/>
                <w:b/>
                <w:bCs/>
                <w:sz w:val="18"/>
                <w:szCs w:val="18"/>
              </w:rPr>
            </w:pPr>
            <w:r w:rsidRPr="00A74F8E">
              <w:rPr>
                <w:rFonts w:ascii="Arial" w:hAnsi="Arial" w:cs="Arial"/>
                <w:b/>
                <w:bCs/>
                <w:sz w:val="18"/>
                <w:szCs w:val="18"/>
              </w:rPr>
              <w:t xml:space="preserve">   in cash and cash equivalents</w:t>
            </w:r>
          </w:p>
        </w:tc>
        <w:tc>
          <w:tcPr>
            <w:tcW w:w="1152" w:type="dxa"/>
            <w:shd w:val="clear" w:color="auto" w:fill="FAFAFA"/>
          </w:tcPr>
          <w:p w14:paraId="1912A194" w14:textId="6398F7FA"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(4,078)</w:t>
            </w:r>
          </w:p>
        </w:tc>
        <w:tc>
          <w:tcPr>
            <w:tcW w:w="1152" w:type="dxa"/>
          </w:tcPr>
          <w:p w14:paraId="7ACD5B9E" w14:textId="361629DE"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(8,064)</w:t>
            </w:r>
          </w:p>
        </w:tc>
        <w:tc>
          <w:tcPr>
            <w:tcW w:w="1152" w:type="dxa"/>
            <w:shd w:val="clear" w:color="auto" w:fill="FAFAFA"/>
          </w:tcPr>
          <w:p w14:paraId="3340A6B9" w14:textId="15972726"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(4,763)</w:t>
            </w:r>
          </w:p>
        </w:tc>
        <w:tc>
          <w:tcPr>
            <w:tcW w:w="1152" w:type="dxa"/>
          </w:tcPr>
          <w:p w14:paraId="5248D774" w14:textId="37675432"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1,588</w:t>
            </w:r>
          </w:p>
        </w:tc>
        <w:tc>
          <w:tcPr>
            <w:tcW w:w="1152" w:type="dxa"/>
            <w:shd w:val="clear" w:color="auto" w:fill="FAFAFA"/>
          </w:tcPr>
          <w:p w14:paraId="4F7E6B96" w14:textId="4107E319"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(55,465)</w:t>
            </w:r>
          </w:p>
        </w:tc>
        <w:tc>
          <w:tcPr>
            <w:tcW w:w="1152" w:type="dxa"/>
          </w:tcPr>
          <w:p w14:paraId="3FF2294B" w14:textId="46B4B5BF"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(8,477)</w:t>
            </w:r>
          </w:p>
        </w:tc>
        <w:tc>
          <w:tcPr>
            <w:tcW w:w="1152" w:type="dxa"/>
            <w:shd w:val="clear" w:color="auto" w:fill="FAFAFA"/>
          </w:tcPr>
          <w:p w14:paraId="4826E6E1" w14:textId="482937A1" w:rsidR="00607BD1" w:rsidRPr="00A74F8E" w:rsidRDefault="00CE653E"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Pr>
          <w:p w14:paraId="17742E44" w14:textId="36381020"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(16,597)</w:t>
            </w:r>
          </w:p>
        </w:tc>
        <w:tc>
          <w:tcPr>
            <w:tcW w:w="1152" w:type="dxa"/>
            <w:shd w:val="clear" w:color="auto" w:fill="FAFAFA"/>
          </w:tcPr>
          <w:p w14:paraId="5F1FA917" w14:textId="3DD71E97"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(64,306)</w:t>
            </w:r>
          </w:p>
        </w:tc>
        <w:tc>
          <w:tcPr>
            <w:tcW w:w="1152" w:type="dxa"/>
          </w:tcPr>
          <w:p w14:paraId="5CA6AEA5" w14:textId="67A0042C"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(31,550)</w:t>
            </w:r>
          </w:p>
        </w:tc>
      </w:tr>
      <w:tr w:rsidR="00607BD1" w:rsidRPr="00A74F8E" w14:paraId="194050F6" w14:textId="77777777" w:rsidTr="006D6334">
        <w:trPr>
          <w:cantSplit/>
        </w:trPr>
        <w:tc>
          <w:tcPr>
            <w:tcW w:w="3870" w:type="dxa"/>
          </w:tcPr>
          <w:p w14:paraId="20026B0C" w14:textId="536EBAEB" w:rsidR="00607BD1" w:rsidRPr="00A74F8E" w:rsidRDefault="00607BD1" w:rsidP="00607BD1">
            <w:pPr>
              <w:spacing w:after="0" w:line="240" w:lineRule="auto"/>
              <w:ind w:left="-109"/>
              <w:rPr>
                <w:rFonts w:ascii="Arial" w:hAnsi="Arial" w:cs="Arial"/>
                <w:b/>
                <w:bCs/>
                <w:sz w:val="18"/>
                <w:szCs w:val="18"/>
              </w:rPr>
            </w:pPr>
            <w:r w:rsidRPr="00A74F8E">
              <w:rPr>
                <w:rFonts w:ascii="Arial" w:hAnsi="Arial" w:cs="Arial"/>
                <w:sz w:val="18"/>
                <w:szCs w:val="18"/>
              </w:rPr>
              <w:t>Cash and cash equivalents</w:t>
            </w:r>
          </w:p>
        </w:tc>
        <w:tc>
          <w:tcPr>
            <w:tcW w:w="1152" w:type="dxa"/>
            <w:shd w:val="clear" w:color="auto" w:fill="FAFAFA"/>
          </w:tcPr>
          <w:p w14:paraId="17D164AF"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57103F53"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255A445F"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12FDB599"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2A2C7431"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06724BD4"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69D3B730" w14:textId="15282E59" w:rsidR="00607BD1" w:rsidRPr="00A74F8E" w:rsidRDefault="00607BD1" w:rsidP="00607BD1">
            <w:pPr>
              <w:spacing w:after="0" w:line="240" w:lineRule="auto"/>
              <w:ind w:right="-72"/>
              <w:jc w:val="right"/>
              <w:rPr>
                <w:rFonts w:ascii="Arial" w:hAnsi="Arial" w:cs="Arial"/>
                <w:sz w:val="18"/>
                <w:szCs w:val="18"/>
              </w:rPr>
            </w:pPr>
          </w:p>
        </w:tc>
        <w:tc>
          <w:tcPr>
            <w:tcW w:w="1152" w:type="dxa"/>
          </w:tcPr>
          <w:p w14:paraId="7A27AEF6"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5F6FFD3D"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66530053" w14:textId="77777777" w:rsidR="00607BD1" w:rsidRPr="00A74F8E" w:rsidRDefault="00607BD1" w:rsidP="00607BD1">
            <w:pPr>
              <w:spacing w:after="0" w:line="240" w:lineRule="auto"/>
              <w:ind w:right="-72"/>
              <w:jc w:val="right"/>
              <w:rPr>
                <w:rFonts w:ascii="Arial" w:hAnsi="Arial" w:cs="Arial"/>
                <w:sz w:val="18"/>
                <w:szCs w:val="18"/>
              </w:rPr>
            </w:pPr>
          </w:p>
        </w:tc>
      </w:tr>
      <w:tr w:rsidR="00607BD1" w:rsidRPr="00A74F8E" w14:paraId="5DFBD1B9" w14:textId="77777777" w:rsidTr="006D6334">
        <w:trPr>
          <w:cantSplit/>
        </w:trPr>
        <w:tc>
          <w:tcPr>
            <w:tcW w:w="3870" w:type="dxa"/>
          </w:tcPr>
          <w:p w14:paraId="6C930781" w14:textId="6C133817"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 xml:space="preserve">   at the beginning of the year</w:t>
            </w:r>
          </w:p>
        </w:tc>
        <w:tc>
          <w:tcPr>
            <w:tcW w:w="1152" w:type="dxa"/>
            <w:shd w:val="clear" w:color="auto" w:fill="FAFAFA"/>
          </w:tcPr>
          <w:p w14:paraId="5F93CD08" w14:textId="6B8946B6"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8,307</w:t>
            </w:r>
          </w:p>
        </w:tc>
        <w:tc>
          <w:tcPr>
            <w:tcW w:w="1152" w:type="dxa"/>
          </w:tcPr>
          <w:p w14:paraId="442D9EC5" w14:textId="3A119159"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16,065</w:t>
            </w:r>
          </w:p>
        </w:tc>
        <w:tc>
          <w:tcPr>
            <w:tcW w:w="1152" w:type="dxa"/>
            <w:shd w:val="clear" w:color="auto" w:fill="FAFAFA"/>
          </w:tcPr>
          <w:p w14:paraId="2530D6DE" w14:textId="1A5E4BCC" w:rsidR="00607BD1" w:rsidRPr="00A74F8E" w:rsidRDefault="00A94B57" w:rsidP="00607BD1">
            <w:pPr>
              <w:spacing w:after="0" w:line="240" w:lineRule="auto"/>
              <w:ind w:right="-72"/>
              <w:jc w:val="right"/>
              <w:rPr>
                <w:rFonts w:ascii="Arial" w:hAnsi="Arial" w:cs="Arial"/>
                <w:sz w:val="18"/>
                <w:szCs w:val="18"/>
                <w:lang w:val="en-GB" w:bidi="th-TH"/>
              </w:rPr>
            </w:pPr>
            <w:r w:rsidRPr="00A74F8E">
              <w:rPr>
                <w:rFonts w:ascii="Arial" w:hAnsi="Arial" w:cs="Arial"/>
                <w:sz w:val="18"/>
                <w:szCs w:val="18"/>
                <w:lang w:val="en-GB" w:bidi="th-TH"/>
              </w:rPr>
              <w:t>6,125</w:t>
            </w:r>
          </w:p>
        </w:tc>
        <w:tc>
          <w:tcPr>
            <w:tcW w:w="1152" w:type="dxa"/>
          </w:tcPr>
          <w:p w14:paraId="5DAFBA52" w14:textId="6A587309"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lang w:bidi="th-TH"/>
              </w:rPr>
              <w:t>4,616</w:t>
            </w:r>
          </w:p>
        </w:tc>
        <w:tc>
          <w:tcPr>
            <w:tcW w:w="1152" w:type="dxa"/>
            <w:shd w:val="clear" w:color="auto" w:fill="FAFAFA"/>
          </w:tcPr>
          <w:p w14:paraId="398BB40E" w14:textId="4AF505B4"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134,812</w:t>
            </w:r>
          </w:p>
        </w:tc>
        <w:tc>
          <w:tcPr>
            <w:tcW w:w="1152" w:type="dxa"/>
          </w:tcPr>
          <w:p w14:paraId="3F8755E0" w14:textId="17F34804"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143,308</w:t>
            </w:r>
          </w:p>
        </w:tc>
        <w:tc>
          <w:tcPr>
            <w:tcW w:w="1152" w:type="dxa"/>
            <w:shd w:val="clear" w:color="auto" w:fill="FAFAFA"/>
          </w:tcPr>
          <w:p w14:paraId="45F65594" w14:textId="4186BD1C" w:rsidR="00607BD1" w:rsidRPr="00A74F8E" w:rsidRDefault="00CE653E"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Pr>
          <w:p w14:paraId="163DFB7D" w14:textId="73F7121E"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25,110</w:t>
            </w:r>
          </w:p>
        </w:tc>
        <w:tc>
          <w:tcPr>
            <w:tcW w:w="1152" w:type="dxa"/>
            <w:shd w:val="clear" w:color="auto" w:fill="FAFAFA"/>
          </w:tcPr>
          <w:p w14:paraId="62E5B363" w14:textId="30FEB91F"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149,244</w:t>
            </w:r>
          </w:p>
        </w:tc>
        <w:tc>
          <w:tcPr>
            <w:tcW w:w="1152" w:type="dxa"/>
          </w:tcPr>
          <w:p w14:paraId="211FDA06" w14:textId="50FE1149"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189,099</w:t>
            </w:r>
          </w:p>
        </w:tc>
      </w:tr>
      <w:tr w:rsidR="00607BD1" w:rsidRPr="00A74F8E" w14:paraId="2CF491BA" w14:textId="77777777" w:rsidTr="00744B2E">
        <w:trPr>
          <w:cantSplit/>
        </w:trPr>
        <w:tc>
          <w:tcPr>
            <w:tcW w:w="3870" w:type="dxa"/>
          </w:tcPr>
          <w:p w14:paraId="4AE1C113" w14:textId="5D0C500B"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 xml:space="preserve">Gain (loss) on exchange differences on </w:t>
            </w:r>
          </w:p>
        </w:tc>
        <w:tc>
          <w:tcPr>
            <w:tcW w:w="1152" w:type="dxa"/>
            <w:shd w:val="clear" w:color="auto" w:fill="FAFAFA"/>
            <w:vAlign w:val="bottom"/>
          </w:tcPr>
          <w:p w14:paraId="51B8C434"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384BD19D"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4FB53BE4"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76C77B15"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tcPr>
          <w:p w14:paraId="5DC9CBFD"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Pr>
          <w:p w14:paraId="21A39063"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1AE6F9E3"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2A0D3DBA"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shd w:val="clear" w:color="auto" w:fill="FAFAFA"/>
            <w:vAlign w:val="bottom"/>
          </w:tcPr>
          <w:p w14:paraId="5905CE41"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vAlign w:val="bottom"/>
          </w:tcPr>
          <w:p w14:paraId="4EC66A9B" w14:textId="77777777" w:rsidR="00607BD1" w:rsidRPr="00A74F8E" w:rsidRDefault="00607BD1" w:rsidP="00607BD1">
            <w:pPr>
              <w:spacing w:after="0" w:line="240" w:lineRule="auto"/>
              <w:ind w:right="-72"/>
              <w:jc w:val="right"/>
              <w:rPr>
                <w:rFonts w:ascii="Arial" w:hAnsi="Arial" w:cs="Arial"/>
                <w:sz w:val="18"/>
                <w:szCs w:val="18"/>
              </w:rPr>
            </w:pPr>
          </w:p>
        </w:tc>
      </w:tr>
      <w:tr w:rsidR="00607BD1" w:rsidRPr="00A74F8E" w14:paraId="0BC02B1C" w14:textId="77777777" w:rsidTr="00744B2E">
        <w:trPr>
          <w:cantSplit/>
        </w:trPr>
        <w:tc>
          <w:tcPr>
            <w:tcW w:w="3870" w:type="dxa"/>
          </w:tcPr>
          <w:p w14:paraId="4CCA1B54" w14:textId="6642847F" w:rsidR="00607BD1" w:rsidRPr="00A74F8E" w:rsidRDefault="00607BD1" w:rsidP="00607BD1">
            <w:pPr>
              <w:spacing w:after="0" w:line="240" w:lineRule="auto"/>
              <w:ind w:left="-109"/>
              <w:rPr>
                <w:rFonts w:ascii="Arial" w:hAnsi="Arial" w:cs="Arial"/>
                <w:sz w:val="18"/>
                <w:szCs w:val="18"/>
              </w:rPr>
            </w:pPr>
            <w:r w:rsidRPr="00A74F8E">
              <w:rPr>
                <w:rFonts w:ascii="Arial" w:hAnsi="Arial" w:cs="Arial"/>
                <w:sz w:val="18"/>
                <w:szCs w:val="18"/>
              </w:rPr>
              <w:t xml:space="preserve">   cash and cash equivalents</w:t>
            </w:r>
          </w:p>
        </w:tc>
        <w:tc>
          <w:tcPr>
            <w:tcW w:w="1152" w:type="dxa"/>
            <w:tcBorders>
              <w:bottom w:val="single" w:sz="4" w:space="0" w:color="auto"/>
            </w:tcBorders>
            <w:shd w:val="clear" w:color="auto" w:fill="FAFAFA"/>
          </w:tcPr>
          <w:p w14:paraId="00873133" w14:textId="58C8D404"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722</w:t>
            </w:r>
          </w:p>
        </w:tc>
        <w:tc>
          <w:tcPr>
            <w:tcW w:w="1152" w:type="dxa"/>
            <w:tcBorders>
              <w:bottom w:val="single" w:sz="4" w:space="0" w:color="auto"/>
            </w:tcBorders>
          </w:tcPr>
          <w:p w14:paraId="5D77102C" w14:textId="132D4E14"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306</w:t>
            </w:r>
          </w:p>
        </w:tc>
        <w:tc>
          <w:tcPr>
            <w:tcW w:w="1152" w:type="dxa"/>
            <w:tcBorders>
              <w:bottom w:val="single" w:sz="4" w:space="0" w:color="auto"/>
            </w:tcBorders>
            <w:shd w:val="clear" w:color="auto" w:fill="FAFAFA"/>
          </w:tcPr>
          <w:p w14:paraId="3BB44CFD" w14:textId="51F51B52"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449</w:t>
            </w:r>
          </w:p>
        </w:tc>
        <w:tc>
          <w:tcPr>
            <w:tcW w:w="1152" w:type="dxa"/>
            <w:tcBorders>
              <w:bottom w:val="single" w:sz="4" w:space="0" w:color="auto"/>
            </w:tcBorders>
          </w:tcPr>
          <w:p w14:paraId="0EFA6586" w14:textId="26B9F81A"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(79)</w:t>
            </w:r>
          </w:p>
        </w:tc>
        <w:tc>
          <w:tcPr>
            <w:tcW w:w="1152" w:type="dxa"/>
            <w:tcBorders>
              <w:bottom w:val="single" w:sz="4" w:space="0" w:color="auto"/>
            </w:tcBorders>
            <w:shd w:val="clear" w:color="auto" w:fill="FAFAFA"/>
          </w:tcPr>
          <w:p w14:paraId="37157077" w14:textId="5BE178A6"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14,426</w:t>
            </w:r>
          </w:p>
        </w:tc>
        <w:tc>
          <w:tcPr>
            <w:tcW w:w="1152" w:type="dxa"/>
            <w:tcBorders>
              <w:bottom w:val="single" w:sz="4" w:space="0" w:color="auto"/>
            </w:tcBorders>
          </w:tcPr>
          <w:p w14:paraId="4C885434" w14:textId="0A700086"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(19)</w:t>
            </w:r>
          </w:p>
        </w:tc>
        <w:tc>
          <w:tcPr>
            <w:tcW w:w="1152" w:type="dxa"/>
            <w:tcBorders>
              <w:bottom w:val="single" w:sz="4" w:space="0" w:color="auto"/>
            </w:tcBorders>
            <w:shd w:val="clear" w:color="auto" w:fill="FAFAFA"/>
          </w:tcPr>
          <w:p w14:paraId="251339F7" w14:textId="6911BE86" w:rsidR="00607BD1" w:rsidRPr="00A74F8E" w:rsidRDefault="00CE653E"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tcPr>
          <w:p w14:paraId="6DA381DC" w14:textId="6987BF0E"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shd w:val="clear" w:color="auto" w:fill="FAFAFA"/>
          </w:tcPr>
          <w:p w14:paraId="34B9B98D" w14:textId="6AFC3203" w:rsidR="00607BD1"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15,597</w:t>
            </w:r>
          </w:p>
        </w:tc>
        <w:tc>
          <w:tcPr>
            <w:tcW w:w="1152" w:type="dxa"/>
            <w:tcBorders>
              <w:bottom w:val="single" w:sz="4" w:space="0" w:color="auto"/>
            </w:tcBorders>
          </w:tcPr>
          <w:p w14:paraId="54102DF6" w14:textId="579A7554"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208</w:t>
            </w:r>
          </w:p>
        </w:tc>
      </w:tr>
      <w:tr w:rsidR="00607BD1" w:rsidRPr="00A74F8E" w14:paraId="368BA900" w14:textId="77777777" w:rsidTr="00744B2E">
        <w:trPr>
          <w:cantSplit/>
        </w:trPr>
        <w:tc>
          <w:tcPr>
            <w:tcW w:w="3870" w:type="dxa"/>
          </w:tcPr>
          <w:p w14:paraId="4A35A728" w14:textId="77777777" w:rsidR="00607BD1" w:rsidRPr="00A74F8E" w:rsidRDefault="00607BD1" w:rsidP="00607BD1">
            <w:pPr>
              <w:spacing w:after="0" w:line="240" w:lineRule="auto"/>
              <w:ind w:left="-109"/>
              <w:rPr>
                <w:rFonts w:ascii="Arial" w:hAnsi="Arial" w:cs="Arial"/>
                <w:sz w:val="18"/>
                <w:szCs w:val="18"/>
              </w:rPr>
            </w:pPr>
          </w:p>
        </w:tc>
        <w:tc>
          <w:tcPr>
            <w:tcW w:w="1152" w:type="dxa"/>
            <w:tcBorders>
              <w:top w:val="single" w:sz="4" w:space="0" w:color="auto"/>
            </w:tcBorders>
            <w:shd w:val="clear" w:color="auto" w:fill="FAFAFA"/>
            <w:vAlign w:val="center"/>
          </w:tcPr>
          <w:p w14:paraId="075A90DC"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38740DE8"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574649C8"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3E8968F4"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88C36AD"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761A631C"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6D592853"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106CDB70"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B2AFEBA" w14:textId="77777777" w:rsidR="00607BD1" w:rsidRPr="00A74F8E" w:rsidRDefault="00607BD1" w:rsidP="00607BD1">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7B7AF165" w14:textId="77777777" w:rsidR="00607BD1" w:rsidRPr="00A74F8E" w:rsidRDefault="00607BD1" w:rsidP="00607BD1">
            <w:pPr>
              <w:spacing w:after="0" w:line="240" w:lineRule="auto"/>
              <w:ind w:right="-72"/>
              <w:jc w:val="right"/>
              <w:rPr>
                <w:rFonts w:ascii="Arial" w:hAnsi="Arial" w:cs="Arial"/>
                <w:sz w:val="18"/>
                <w:szCs w:val="18"/>
              </w:rPr>
            </w:pPr>
          </w:p>
        </w:tc>
      </w:tr>
      <w:tr w:rsidR="00607BD1" w:rsidRPr="00A74F8E" w14:paraId="5BCBC5E3" w14:textId="77777777" w:rsidTr="00744B2E">
        <w:trPr>
          <w:cantSplit/>
        </w:trPr>
        <w:tc>
          <w:tcPr>
            <w:tcW w:w="3870" w:type="dxa"/>
          </w:tcPr>
          <w:p w14:paraId="25C1EF6C" w14:textId="77777777" w:rsidR="00607BD1" w:rsidRPr="00A74F8E" w:rsidRDefault="00607BD1" w:rsidP="00607BD1">
            <w:pPr>
              <w:spacing w:after="0" w:line="240" w:lineRule="auto"/>
              <w:ind w:left="35" w:hanging="144"/>
              <w:rPr>
                <w:rFonts w:ascii="Arial" w:hAnsi="Arial" w:cs="Arial"/>
                <w:sz w:val="18"/>
                <w:szCs w:val="18"/>
              </w:rPr>
            </w:pPr>
            <w:r w:rsidRPr="00A74F8E">
              <w:rPr>
                <w:rFonts w:ascii="Arial" w:hAnsi="Arial" w:cs="Arial"/>
                <w:sz w:val="18"/>
                <w:szCs w:val="18"/>
              </w:rPr>
              <w:t xml:space="preserve">Cash and cash equivalents </w:t>
            </w:r>
          </w:p>
          <w:p w14:paraId="199DE1DC" w14:textId="71F17A0A" w:rsidR="00607BD1" w:rsidRPr="00A74F8E" w:rsidRDefault="00607BD1" w:rsidP="00607BD1">
            <w:pPr>
              <w:spacing w:after="0" w:line="240" w:lineRule="auto"/>
              <w:ind w:left="35" w:hanging="144"/>
              <w:rPr>
                <w:rFonts w:ascii="Arial" w:hAnsi="Arial" w:cs="Arial"/>
                <w:sz w:val="18"/>
                <w:szCs w:val="18"/>
              </w:rPr>
            </w:pPr>
            <w:r w:rsidRPr="00A74F8E">
              <w:rPr>
                <w:rFonts w:ascii="Arial" w:hAnsi="Arial" w:cs="Arial"/>
                <w:sz w:val="18"/>
                <w:szCs w:val="18"/>
              </w:rPr>
              <w:t xml:space="preserve">   at the end of the year</w:t>
            </w:r>
          </w:p>
        </w:tc>
        <w:tc>
          <w:tcPr>
            <w:tcW w:w="1152" w:type="dxa"/>
            <w:tcBorders>
              <w:bottom w:val="single" w:sz="4" w:space="0" w:color="auto"/>
            </w:tcBorders>
            <w:shd w:val="clear" w:color="auto" w:fill="FAFAFA"/>
          </w:tcPr>
          <w:p w14:paraId="1672B093" w14:textId="77777777" w:rsidR="00607BD1" w:rsidRPr="00A74F8E" w:rsidRDefault="00607BD1" w:rsidP="00607BD1">
            <w:pPr>
              <w:spacing w:after="0" w:line="240" w:lineRule="auto"/>
              <w:ind w:right="-72"/>
              <w:jc w:val="right"/>
              <w:rPr>
                <w:rFonts w:ascii="Arial" w:hAnsi="Arial" w:cs="Arial"/>
                <w:sz w:val="18"/>
                <w:szCs w:val="18"/>
              </w:rPr>
            </w:pPr>
          </w:p>
          <w:p w14:paraId="58EE773B" w14:textId="658FBCD7" w:rsidR="00A94B57"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4,951</w:t>
            </w:r>
          </w:p>
        </w:tc>
        <w:tc>
          <w:tcPr>
            <w:tcW w:w="1152" w:type="dxa"/>
            <w:tcBorders>
              <w:bottom w:val="single" w:sz="4" w:space="0" w:color="auto"/>
            </w:tcBorders>
          </w:tcPr>
          <w:p w14:paraId="76128278" w14:textId="77777777" w:rsidR="00607BD1" w:rsidRPr="00A74F8E" w:rsidRDefault="00607BD1" w:rsidP="00607BD1">
            <w:pPr>
              <w:spacing w:after="0" w:line="240" w:lineRule="auto"/>
              <w:ind w:right="-72"/>
              <w:jc w:val="right"/>
              <w:rPr>
                <w:rFonts w:ascii="Arial" w:hAnsi="Arial" w:cs="Arial"/>
                <w:sz w:val="18"/>
                <w:szCs w:val="18"/>
              </w:rPr>
            </w:pPr>
          </w:p>
          <w:p w14:paraId="4F61091F" w14:textId="3F243965"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8,307</w:t>
            </w:r>
          </w:p>
        </w:tc>
        <w:tc>
          <w:tcPr>
            <w:tcW w:w="1152" w:type="dxa"/>
            <w:tcBorders>
              <w:bottom w:val="single" w:sz="4" w:space="0" w:color="auto"/>
            </w:tcBorders>
            <w:shd w:val="clear" w:color="auto" w:fill="FAFAFA"/>
          </w:tcPr>
          <w:p w14:paraId="23DF44E2" w14:textId="77777777" w:rsidR="00607BD1" w:rsidRPr="00A74F8E" w:rsidRDefault="00607BD1" w:rsidP="00607BD1">
            <w:pPr>
              <w:spacing w:after="0" w:line="240" w:lineRule="auto"/>
              <w:ind w:right="-72"/>
              <w:jc w:val="right"/>
              <w:rPr>
                <w:rFonts w:ascii="Arial" w:hAnsi="Arial" w:cs="Arial"/>
                <w:sz w:val="18"/>
                <w:szCs w:val="18"/>
              </w:rPr>
            </w:pPr>
          </w:p>
          <w:p w14:paraId="58A7B94F" w14:textId="73E6A5C5" w:rsidR="00A94B57"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1,811</w:t>
            </w:r>
          </w:p>
        </w:tc>
        <w:tc>
          <w:tcPr>
            <w:tcW w:w="1152" w:type="dxa"/>
            <w:tcBorders>
              <w:bottom w:val="single" w:sz="4" w:space="0" w:color="auto"/>
            </w:tcBorders>
          </w:tcPr>
          <w:p w14:paraId="24810CC9" w14:textId="77777777" w:rsidR="00607BD1" w:rsidRPr="00A74F8E" w:rsidRDefault="00607BD1" w:rsidP="00607BD1">
            <w:pPr>
              <w:spacing w:after="0" w:line="240" w:lineRule="auto"/>
              <w:ind w:right="-72"/>
              <w:jc w:val="right"/>
              <w:rPr>
                <w:rFonts w:ascii="Arial" w:hAnsi="Arial" w:cs="Arial"/>
                <w:sz w:val="18"/>
                <w:szCs w:val="18"/>
              </w:rPr>
            </w:pPr>
          </w:p>
          <w:p w14:paraId="357CFDBE" w14:textId="05D4426E"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6,125</w:t>
            </w:r>
          </w:p>
        </w:tc>
        <w:tc>
          <w:tcPr>
            <w:tcW w:w="1152" w:type="dxa"/>
            <w:tcBorders>
              <w:bottom w:val="single" w:sz="4" w:space="0" w:color="auto"/>
            </w:tcBorders>
            <w:shd w:val="clear" w:color="auto" w:fill="FAFAFA"/>
          </w:tcPr>
          <w:p w14:paraId="3782D341" w14:textId="77777777" w:rsidR="00607BD1" w:rsidRPr="00A74F8E" w:rsidRDefault="00607BD1" w:rsidP="00607BD1">
            <w:pPr>
              <w:spacing w:after="0" w:line="240" w:lineRule="auto"/>
              <w:ind w:right="-72"/>
              <w:jc w:val="right"/>
              <w:rPr>
                <w:rFonts w:ascii="Arial" w:hAnsi="Arial" w:cs="Arial"/>
                <w:sz w:val="18"/>
                <w:szCs w:val="18"/>
              </w:rPr>
            </w:pPr>
          </w:p>
          <w:p w14:paraId="171F2709" w14:textId="51FA7683" w:rsidR="00A94B57"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93,773</w:t>
            </w:r>
          </w:p>
        </w:tc>
        <w:tc>
          <w:tcPr>
            <w:tcW w:w="1152" w:type="dxa"/>
            <w:tcBorders>
              <w:bottom w:val="single" w:sz="4" w:space="0" w:color="auto"/>
            </w:tcBorders>
          </w:tcPr>
          <w:p w14:paraId="37676383" w14:textId="77777777" w:rsidR="00607BD1" w:rsidRPr="00A74F8E" w:rsidRDefault="00607BD1" w:rsidP="00607BD1">
            <w:pPr>
              <w:spacing w:after="0" w:line="240" w:lineRule="auto"/>
              <w:ind w:right="-72"/>
              <w:jc w:val="right"/>
              <w:rPr>
                <w:rFonts w:ascii="Arial" w:hAnsi="Arial" w:cs="Arial"/>
                <w:sz w:val="18"/>
                <w:szCs w:val="18"/>
              </w:rPr>
            </w:pPr>
          </w:p>
          <w:p w14:paraId="212942E9" w14:textId="14616ACA"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134,812</w:t>
            </w:r>
          </w:p>
        </w:tc>
        <w:tc>
          <w:tcPr>
            <w:tcW w:w="1152" w:type="dxa"/>
            <w:tcBorders>
              <w:bottom w:val="single" w:sz="4" w:space="0" w:color="auto"/>
            </w:tcBorders>
            <w:shd w:val="clear" w:color="auto" w:fill="FAFAFA"/>
          </w:tcPr>
          <w:p w14:paraId="388A6B58" w14:textId="77777777" w:rsidR="00607BD1" w:rsidRPr="00A74F8E" w:rsidRDefault="00607BD1" w:rsidP="00607BD1">
            <w:pPr>
              <w:spacing w:after="0" w:line="240" w:lineRule="auto"/>
              <w:ind w:right="-72"/>
              <w:jc w:val="right"/>
              <w:rPr>
                <w:rFonts w:ascii="Arial" w:hAnsi="Arial" w:cs="Arial"/>
                <w:sz w:val="18"/>
                <w:szCs w:val="18"/>
              </w:rPr>
            </w:pPr>
          </w:p>
          <w:p w14:paraId="46F8B8CA" w14:textId="3144E669" w:rsidR="00CE653E" w:rsidRPr="00A74F8E" w:rsidRDefault="00CE653E" w:rsidP="00607BD1">
            <w:pPr>
              <w:spacing w:after="0" w:line="240" w:lineRule="auto"/>
              <w:ind w:right="-72"/>
              <w:jc w:val="right"/>
              <w:rPr>
                <w:rFonts w:ascii="Arial" w:hAnsi="Arial" w:cs="Arial"/>
                <w:sz w:val="18"/>
                <w:szCs w:val="18"/>
              </w:rPr>
            </w:pPr>
            <w:r w:rsidRPr="00A74F8E">
              <w:rPr>
                <w:rFonts w:ascii="Arial" w:hAnsi="Arial" w:cs="Arial"/>
                <w:sz w:val="18"/>
                <w:szCs w:val="18"/>
              </w:rPr>
              <w:t>-</w:t>
            </w:r>
          </w:p>
        </w:tc>
        <w:tc>
          <w:tcPr>
            <w:tcW w:w="1152" w:type="dxa"/>
            <w:tcBorders>
              <w:bottom w:val="single" w:sz="4" w:space="0" w:color="auto"/>
            </w:tcBorders>
          </w:tcPr>
          <w:p w14:paraId="3D8F4658" w14:textId="77777777" w:rsidR="00607BD1" w:rsidRPr="00A74F8E" w:rsidRDefault="00607BD1" w:rsidP="00607BD1">
            <w:pPr>
              <w:spacing w:after="0" w:line="240" w:lineRule="auto"/>
              <w:ind w:right="-72"/>
              <w:jc w:val="right"/>
              <w:rPr>
                <w:rFonts w:ascii="Arial" w:hAnsi="Arial" w:cs="Arial"/>
                <w:sz w:val="18"/>
                <w:szCs w:val="18"/>
              </w:rPr>
            </w:pPr>
          </w:p>
          <w:p w14:paraId="4ED5F68C" w14:textId="3C8A8512"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8,513</w:t>
            </w:r>
          </w:p>
        </w:tc>
        <w:tc>
          <w:tcPr>
            <w:tcW w:w="1152" w:type="dxa"/>
            <w:tcBorders>
              <w:bottom w:val="single" w:sz="4" w:space="0" w:color="auto"/>
            </w:tcBorders>
            <w:shd w:val="clear" w:color="auto" w:fill="FAFAFA"/>
          </w:tcPr>
          <w:p w14:paraId="6BFD235F" w14:textId="77777777" w:rsidR="00607BD1" w:rsidRPr="00A74F8E" w:rsidRDefault="00607BD1" w:rsidP="00607BD1">
            <w:pPr>
              <w:spacing w:after="0" w:line="240" w:lineRule="auto"/>
              <w:ind w:right="-72"/>
              <w:jc w:val="right"/>
              <w:rPr>
                <w:rFonts w:ascii="Arial" w:hAnsi="Arial" w:cs="Arial"/>
                <w:sz w:val="18"/>
                <w:szCs w:val="18"/>
              </w:rPr>
            </w:pPr>
          </w:p>
          <w:p w14:paraId="0160388C" w14:textId="119C2D20" w:rsidR="00A94B57" w:rsidRPr="00A74F8E" w:rsidRDefault="00A94B57" w:rsidP="00607BD1">
            <w:pPr>
              <w:spacing w:after="0" w:line="240" w:lineRule="auto"/>
              <w:ind w:right="-72"/>
              <w:jc w:val="right"/>
              <w:rPr>
                <w:rFonts w:ascii="Arial" w:hAnsi="Arial" w:cs="Arial"/>
                <w:sz w:val="18"/>
                <w:szCs w:val="18"/>
              </w:rPr>
            </w:pPr>
            <w:r w:rsidRPr="00A74F8E">
              <w:rPr>
                <w:rFonts w:ascii="Arial" w:hAnsi="Arial" w:cs="Arial"/>
                <w:sz w:val="18"/>
                <w:szCs w:val="18"/>
              </w:rPr>
              <w:t>100,535</w:t>
            </w:r>
          </w:p>
        </w:tc>
        <w:tc>
          <w:tcPr>
            <w:tcW w:w="1152" w:type="dxa"/>
            <w:tcBorders>
              <w:bottom w:val="single" w:sz="4" w:space="0" w:color="auto"/>
            </w:tcBorders>
          </w:tcPr>
          <w:p w14:paraId="55DB5F03" w14:textId="77777777" w:rsidR="00607BD1" w:rsidRPr="00A74F8E" w:rsidRDefault="00607BD1" w:rsidP="00607BD1">
            <w:pPr>
              <w:spacing w:after="0" w:line="240" w:lineRule="auto"/>
              <w:ind w:right="-72"/>
              <w:jc w:val="right"/>
              <w:rPr>
                <w:rFonts w:ascii="Arial" w:hAnsi="Arial" w:cs="Arial"/>
                <w:sz w:val="18"/>
                <w:szCs w:val="18"/>
              </w:rPr>
            </w:pPr>
          </w:p>
          <w:p w14:paraId="6366049C" w14:textId="5BD8EC07" w:rsidR="00607BD1" w:rsidRPr="00A74F8E" w:rsidRDefault="00607BD1" w:rsidP="00607BD1">
            <w:pPr>
              <w:spacing w:after="0" w:line="240" w:lineRule="auto"/>
              <w:ind w:right="-72"/>
              <w:jc w:val="right"/>
              <w:rPr>
                <w:rFonts w:ascii="Arial" w:hAnsi="Arial" w:cs="Arial"/>
                <w:sz w:val="18"/>
                <w:szCs w:val="18"/>
              </w:rPr>
            </w:pPr>
            <w:r w:rsidRPr="00A74F8E">
              <w:rPr>
                <w:rFonts w:ascii="Arial" w:hAnsi="Arial" w:cs="Arial"/>
                <w:sz w:val="18"/>
                <w:szCs w:val="18"/>
              </w:rPr>
              <w:t>157,757</w:t>
            </w:r>
          </w:p>
        </w:tc>
      </w:tr>
    </w:tbl>
    <w:p w14:paraId="623B1887" w14:textId="2F35B7A9" w:rsidR="00744B2E" w:rsidRDefault="00744B2E" w:rsidP="00A71CE9">
      <w:pPr>
        <w:spacing w:after="0" w:line="240" w:lineRule="auto"/>
        <w:rPr>
          <w:rFonts w:ascii="Arial" w:eastAsia="Cordia New" w:hAnsi="Arial" w:cs="Arial"/>
          <w:b/>
          <w:bCs/>
          <w:color w:val="CF4A02"/>
          <w:sz w:val="18"/>
          <w:szCs w:val="18"/>
          <w:lang w:bidi="th-TH"/>
        </w:rPr>
      </w:pPr>
    </w:p>
    <w:p w14:paraId="3E4621AE" w14:textId="69B31FAB" w:rsidR="00B51662" w:rsidRPr="003A5BB7" w:rsidRDefault="00B51662" w:rsidP="003A5BB7">
      <w:pPr>
        <w:pStyle w:val="ListParagraph"/>
        <w:numPr>
          <w:ilvl w:val="0"/>
          <w:numId w:val="31"/>
        </w:numPr>
        <w:spacing w:after="0" w:line="240" w:lineRule="auto"/>
        <w:ind w:left="426" w:hanging="284"/>
        <w:rPr>
          <w:rFonts w:ascii="Arial" w:eastAsia="Cordia New" w:hAnsi="Arial" w:cs="Arial"/>
          <w:color w:val="000000" w:themeColor="text1"/>
          <w:sz w:val="16"/>
          <w:szCs w:val="16"/>
          <w:lang w:val="en-GB" w:bidi="th-TH"/>
        </w:rPr>
      </w:pPr>
      <w:r w:rsidRPr="001D7E6B">
        <w:rPr>
          <w:rFonts w:ascii="Arial" w:eastAsia="Cordia New" w:hAnsi="Arial" w:cs="Arial"/>
          <w:color w:val="000000" w:themeColor="text1"/>
          <w:sz w:val="16"/>
          <w:szCs w:val="16"/>
          <w:lang w:val="en-GB" w:bidi="th-TH"/>
        </w:rPr>
        <w:t>During the year 2021, the Group</w:t>
      </w:r>
      <w:r w:rsidRPr="003A5BB7">
        <w:rPr>
          <w:rFonts w:ascii="Arial" w:eastAsia="Cordia New" w:hAnsi="Arial" w:cs="Arial" w:hint="cs"/>
          <w:color w:val="000000" w:themeColor="text1"/>
          <w:sz w:val="16"/>
          <w:szCs w:val="16"/>
          <w:cs/>
          <w:lang w:val="en-GB" w:bidi="th-TH"/>
        </w:rPr>
        <w:t xml:space="preserve"> </w:t>
      </w:r>
      <w:r w:rsidRPr="003A5BB7">
        <w:rPr>
          <w:rFonts w:ascii="Arial" w:eastAsia="Cordia New" w:hAnsi="Arial" w:cs="Arial"/>
          <w:color w:val="000000" w:themeColor="text1"/>
          <w:sz w:val="16"/>
          <w:szCs w:val="16"/>
          <w:lang w:val="en-GB" w:bidi="th-TH"/>
        </w:rPr>
        <w:t>has reclassification of investment in a subsidiary to be investment in a joint venture.</w:t>
      </w:r>
      <w:r w:rsidRPr="001D7E6B">
        <w:rPr>
          <w:rFonts w:ascii="Arial" w:eastAsia="Cordia New" w:hAnsi="Arial" w:cs="Arial"/>
          <w:color w:val="000000" w:themeColor="text1"/>
          <w:sz w:val="16"/>
          <w:szCs w:val="16"/>
          <w:lang w:val="en-GB" w:bidi="th-TH"/>
        </w:rPr>
        <w:t xml:space="preserve"> </w:t>
      </w:r>
    </w:p>
    <w:p w14:paraId="256CA939" w14:textId="7584DB11" w:rsidR="00D139CE" w:rsidRDefault="00D139CE" w:rsidP="00A71CE9">
      <w:pPr>
        <w:spacing w:after="0" w:line="240" w:lineRule="auto"/>
        <w:rPr>
          <w:rFonts w:ascii="Arial" w:eastAsia="Cordia New" w:hAnsi="Arial" w:cs="Arial"/>
          <w:b/>
          <w:bCs/>
          <w:color w:val="CF4A02"/>
          <w:sz w:val="18"/>
          <w:szCs w:val="18"/>
          <w:lang w:bidi="th-TH"/>
        </w:rPr>
      </w:pPr>
    </w:p>
    <w:p w14:paraId="2FD42929" w14:textId="77777777" w:rsidR="00D139CE" w:rsidRDefault="00D139CE" w:rsidP="00A71CE9">
      <w:pPr>
        <w:spacing w:after="0" w:line="240" w:lineRule="auto"/>
        <w:rPr>
          <w:rFonts w:ascii="Arial" w:eastAsia="Cordia New" w:hAnsi="Arial" w:cs="Arial"/>
          <w:b/>
          <w:bCs/>
          <w:color w:val="CF4A02"/>
          <w:sz w:val="18"/>
          <w:szCs w:val="18"/>
          <w:lang w:bidi="th-TH"/>
        </w:rPr>
        <w:sectPr w:rsidR="00D139CE" w:rsidSect="00DD24AB">
          <w:pgSz w:w="16840" w:h="11907" w:orient="landscape" w:code="9"/>
          <w:pgMar w:top="1440" w:right="720" w:bottom="720" w:left="720" w:header="706" w:footer="706" w:gutter="0"/>
          <w:cols w:space="720"/>
          <w:docGrid w:linePitch="360"/>
        </w:sectPr>
      </w:pPr>
    </w:p>
    <w:p w14:paraId="1E01733F" w14:textId="77777777" w:rsidR="00D139CE" w:rsidRPr="007C460B" w:rsidRDefault="00D139CE" w:rsidP="007C460B">
      <w:pPr>
        <w:spacing w:after="0" w:line="240" w:lineRule="auto"/>
        <w:ind w:left="540"/>
        <w:rPr>
          <w:rFonts w:ascii="Arial" w:hAnsi="Arial" w:cs="Arial"/>
          <w:sz w:val="18"/>
          <w:szCs w:val="18"/>
        </w:rPr>
      </w:pPr>
    </w:p>
    <w:tbl>
      <w:tblPr>
        <w:tblW w:w="14558" w:type="dxa"/>
        <w:tblInd w:w="-5" w:type="dxa"/>
        <w:shd w:val="clear" w:color="auto" w:fill="DC6900" w:themeFill="text2"/>
        <w:tblLook w:val="04A0" w:firstRow="1" w:lastRow="0" w:firstColumn="1" w:lastColumn="0" w:noHBand="0" w:noVBand="1"/>
      </w:tblPr>
      <w:tblGrid>
        <w:gridCol w:w="14558"/>
      </w:tblGrid>
      <w:tr w:rsidR="00D139CE" w:rsidRPr="00CE6A92" w14:paraId="2DEEEDC3" w14:textId="77777777" w:rsidTr="007C460B">
        <w:trPr>
          <w:trHeight w:val="386"/>
        </w:trPr>
        <w:tc>
          <w:tcPr>
            <w:tcW w:w="14558" w:type="dxa"/>
            <w:shd w:val="clear" w:color="auto" w:fill="FFA543"/>
            <w:vAlign w:val="center"/>
          </w:tcPr>
          <w:p w14:paraId="38AF08BC" w14:textId="05766ACA" w:rsidR="00D139CE" w:rsidRPr="00CE6A92" w:rsidRDefault="00D139CE" w:rsidP="007C460B">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6A09EA">
              <w:rPr>
                <w:rFonts w:ascii="Arial" w:eastAsia="Arial Unicode MS" w:hAnsi="Arial" w:cs="Arial"/>
                <w:b/>
                <w:bCs/>
                <w:color w:val="FFFFFF" w:themeColor="background1"/>
                <w:sz w:val="18"/>
                <w:szCs w:val="18"/>
                <w:lang w:val="en-GB" w:bidi="th-TH"/>
              </w:rPr>
              <w:t>3</w:t>
            </w:r>
            <w:r w:rsidRPr="00CE6A92">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Investment in a joint venture</w:t>
            </w:r>
          </w:p>
        </w:tc>
      </w:tr>
    </w:tbl>
    <w:p w14:paraId="0B310613" w14:textId="3D32729D" w:rsidR="00D139CE" w:rsidRPr="007C460B" w:rsidRDefault="00D139CE" w:rsidP="007C460B">
      <w:pPr>
        <w:spacing w:after="0" w:line="240" w:lineRule="auto"/>
        <w:ind w:left="540"/>
        <w:rPr>
          <w:rFonts w:ascii="Arial" w:hAnsi="Arial" w:cs="Arial"/>
          <w:sz w:val="18"/>
          <w:szCs w:val="18"/>
        </w:rPr>
      </w:pPr>
    </w:p>
    <w:p w14:paraId="72C2B7C1" w14:textId="2878C8B7" w:rsidR="00D139CE" w:rsidRPr="007C460B" w:rsidRDefault="00D139CE" w:rsidP="007C460B">
      <w:pPr>
        <w:pStyle w:val="Heading2"/>
        <w:spacing w:before="0" w:line="240" w:lineRule="auto"/>
        <w:ind w:left="540" w:hanging="540"/>
        <w:rPr>
          <w:rFonts w:ascii="Arial" w:eastAsia="Arial Unicode MS" w:hAnsi="Arial" w:cs="Arial"/>
          <w:b/>
          <w:bCs/>
          <w:color w:val="CF4A02"/>
          <w:sz w:val="18"/>
          <w:szCs w:val="18"/>
        </w:rPr>
      </w:pPr>
      <w:r w:rsidRPr="007C460B">
        <w:rPr>
          <w:rFonts w:ascii="Arial" w:eastAsia="Arial Unicode MS" w:hAnsi="Arial" w:cs="Arial"/>
          <w:b/>
          <w:bCs/>
          <w:color w:val="CF4A02"/>
          <w:sz w:val="18"/>
          <w:szCs w:val="18"/>
        </w:rPr>
        <w:t>1</w:t>
      </w:r>
      <w:r w:rsidR="006A09EA">
        <w:rPr>
          <w:rFonts w:ascii="Arial" w:eastAsia="Arial Unicode MS" w:hAnsi="Arial" w:cs="Arial"/>
          <w:b/>
          <w:bCs/>
          <w:color w:val="CF4A02"/>
          <w:sz w:val="18"/>
          <w:szCs w:val="18"/>
        </w:rPr>
        <w:t>3</w:t>
      </w:r>
      <w:r w:rsidRPr="007C460B">
        <w:rPr>
          <w:rFonts w:ascii="Arial" w:eastAsia="Arial Unicode MS" w:hAnsi="Arial" w:cs="Arial"/>
          <w:b/>
          <w:bCs/>
          <w:color w:val="CF4A02"/>
          <w:sz w:val="18"/>
          <w:szCs w:val="18"/>
        </w:rPr>
        <w:t>.1</w:t>
      </w:r>
      <w:r w:rsidRPr="007C460B">
        <w:rPr>
          <w:rFonts w:ascii="Arial" w:eastAsia="Arial Unicode MS" w:hAnsi="Arial" w:cs="Arial"/>
          <w:b/>
          <w:bCs/>
          <w:color w:val="CF4A02"/>
          <w:sz w:val="18"/>
          <w:szCs w:val="18"/>
        </w:rPr>
        <w:tab/>
        <w:t>Detail of investment</w:t>
      </w:r>
    </w:p>
    <w:p w14:paraId="33105170" w14:textId="77777777" w:rsidR="00D139CE" w:rsidRPr="00B5705F" w:rsidRDefault="00D139CE" w:rsidP="007C460B">
      <w:pPr>
        <w:spacing w:after="0" w:line="240" w:lineRule="auto"/>
        <w:ind w:left="540"/>
        <w:rPr>
          <w:rFonts w:ascii="Arial" w:hAnsi="Arial" w:cs="Arial"/>
          <w:sz w:val="18"/>
          <w:szCs w:val="18"/>
        </w:rPr>
      </w:pPr>
    </w:p>
    <w:p w14:paraId="141105F0" w14:textId="6D75D990" w:rsidR="00D139CE" w:rsidRPr="00B5705F" w:rsidRDefault="00D139CE" w:rsidP="007C460B">
      <w:pPr>
        <w:spacing w:after="0" w:line="240" w:lineRule="auto"/>
        <w:ind w:left="540"/>
        <w:rPr>
          <w:rFonts w:ascii="Arial" w:hAnsi="Arial" w:cs="Arial"/>
          <w:sz w:val="18"/>
          <w:szCs w:val="18"/>
        </w:rPr>
      </w:pPr>
      <w:r w:rsidRPr="00B5705F">
        <w:rPr>
          <w:rFonts w:ascii="Arial" w:hAnsi="Arial" w:cs="Arial"/>
          <w:sz w:val="18"/>
          <w:szCs w:val="18"/>
        </w:rPr>
        <w:t xml:space="preserve">As </w:t>
      </w:r>
      <w:proofErr w:type="gramStart"/>
      <w:r w:rsidRPr="00B5705F">
        <w:rPr>
          <w:rFonts w:ascii="Arial" w:hAnsi="Arial" w:cs="Arial"/>
          <w:sz w:val="18"/>
          <w:szCs w:val="18"/>
        </w:rPr>
        <w:t>at</w:t>
      </w:r>
      <w:proofErr w:type="gramEnd"/>
      <w:r w:rsidRPr="00B5705F">
        <w:rPr>
          <w:rFonts w:ascii="Arial" w:hAnsi="Arial" w:cs="Arial"/>
          <w:sz w:val="18"/>
          <w:szCs w:val="18"/>
        </w:rPr>
        <w:t xml:space="preserve"> 3</w:t>
      </w:r>
      <w:r w:rsidR="004A2990">
        <w:rPr>
          <w:rFonts w:ascii="Arial" w:hAnsi="Arial" w:cs="Arial"/>
          <w:sz w:val="18"/>
          <w:szCs w:val="18"/>
        </w:rPr>
        <w:t>1</w:t>
      </w:r>
      <w:r w:rsidRPr="00B5705F">
        <w:rPr>
          <w:rFonts w:ascii="Arial" w:hAnsi="Arial" w:cs="Arial"/>
          <w:sz w:val="18"/>
          <w:szCs w:val="18"/>
        </w:rPr>
        <w:t xml:space="preserve"> </w:t>
      </w:r>
      <w:r>
        <w:rPr>
          <w:rFonts w:ascii="Arial" w:hAnsi="Arial" w:cs="Arial"/>
          <w:sz w:val="18"/>
          <w:szCs w:val="18"/>
        </w:rPr>
        <w:t xml:space="preserve">December </w:t>
      </w:r>
      <w:r w:rsidRPr="00B5705F">
        <w:rPr>
          <w:rFonts w:ascii="Arial" w:hAnsi="Arial" w:cs="Arial"/>
          <w:sz w:val="18"/>
          <w:szCs w:val="18"/>
        </w:rPr>
        <w:t>2021 and 2020, the detail of investment in a joint venture are as follows:</w:t>
      </w:r>
    </w:p>
    <w:p w14:paraId="6C1D9044" w14:textId="77777777" w:rsidR="00D139CE" w:rsidRPr="00971FD0" w:rsidRDefault="00D139CE" w:rsidP="007C460B">
      <w:pPr>
        <w:spacing w:after="0" w:line="240" w:lineRule="auto"/>
        <w:ind w:left="540"/>
        <w:rPr>
          <w:rFonts w:ascii="Arial" w:hAnsi="Arial" w:cs="Arial"/>
          <w:sz w:val="18"/>
          <w:szCs w:val="18"/>
        </w:rPr>
      </w:pPr>
    </w:p>
    <w:tbl>
      <w:tblPr>
        <w:tblW w:w="14004" w:type="dxa"/>
        <w:tblInd w:w="540"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D139CE" w:rsidRPr="00B5705F" w14:paraId="3A8BD1B7" w14:textId="77777777" w:rsidTr="007C460B">
        <w:trPr>
          <w:trHeight w:val="20"/>
        </w:trPr>
        <w:tc>
          <w:tcPr>
            <w:tcW w:w="2016" w:type="dxa"/>
            <w:tcBorders>
              <w:top w:val="single" w:sz="4" w:space="0" w:color="auto"/>
            </w:tcBorders>
            <w:vAlign w:val="bottom"/>
          </w:tcPr>
          <w:p w14:paraId="453476DD" w14:textId="77777777" w:rsidR="00D139CE" w:rsidRPr="00B5705F" w:rsidRDefault="00D139CE" w:rsidP="007C460B">
            <w:pPr>
              <w:spacing w:after="0" w:line="240" w:lineRule="auto"/>
              <w:ind w:left="-101"/>
              <w:jc w:val="center"/>
              <w:rPr>
                <w:rFonts w:ascii="Arial" w:hAnsi="Arial" w:cs="Arial"/>
                <w:b/>
                <w:bCs/>
                <w:sz w:val="18"/>
                <w:szCs w:val="18"/>
                <w:cs/>
              </w:rPr>
            </w:pPr>
          </w:p>
        </w:tc>
        <w:tc>
          <w:tcPr>
            <w:tcW w:w="2880" w:type="dxa"/>
            <w:tcBorders>
              <w:top w:val="single" w:sz="4" w:space="0" w:color="auto"/>
            </w:tcBorders>
            <w:vAlign w:val="bottom"/>
          </w:tcPr>
          <w:p w14:paraId="08C0E75D" w14:textId="77777777" w:rsidR="00D139CE" w:rsidRPr="00B5705F" w:rsidRDefault="00D139CE" w:rsidP="007C460B">
            <w:pPr>
              <w:spacing w:after="0" w:line="240" w:lineRule="auto"/>
              <w:ind w:right="-72"/>
              <w:jc w:val="center"/>
              <w:rPr>
                <w:rFonts w:ascii="Arial" w:hAnsi="Arial" w:cs="Arial"/>
                <w:b/>
                <w:bCs/>
                <w:sz w:val="18"/>
                <w:szCs w:val="18"/>
                <w:cs/>
              </w:rPr>
            </w:pPr>
          </w:p>
        </w:tc>
        <w:tc>
          <w:tcPr>
            <w:tcW w:w="1800" w:type="dxa"/>
            <w:vMerge w:val="restart"/>
            <w:tcBorders>
              <w:top w:val="single" w:sz="4" w:space="0" w:color="auto"/>
            </w:tcBorders>
            <w:vAlign w:val="bottom"/>
          </w:tcPr>
          <w:p w14:paraId="6B787D8D" w14:textId="77777777" w:rsidR="00D139CE" w:rsidRPr="00B5705F" w:rsidRDefault="00D139CE" w:rsidP="007C460B">
            <w:pPr>
              <w:spacing w:after="0" w:line="240" w:lineRule="auto"/>
              <w:ind w:right="-72"/>
              <w:jc w:val="center"/>
              <w:rPr>
                <w:rFonts w:ascii="Arial" w:hAnsi="Arial" w:cs="Arial"/>
                <w:b/>
                <w:bCs/>
                <w:sz w:val="18"/>
                <w:szCs w:val="18"/>
              </w:rPr>
            </w:pPr>
            <w:r w:rsidRPr="00B5705F">
              <w:rPr>
                <w:rFonts w:ascii="Arial" w:hAnsi="Arial" w:cs="Arial"/>
                <w:b/>
                <w:bCs/>
                <w:sz w:val="18"/>
                <w:szCs w:val="18"/>
              </w:rPr>
              <w:t>Country of incorporation/ Place of business</w:t>
            </w:r>
          </w:p>
        </w:tc>
        <w:tc>
          <w:tcPr>
            <w:tcW w:w="1957" w:type="dxa"/>
            <w:gridSpan w:val="2"/>
            <w:vMerge w:val="restart"/>
            <w:tcBorders>
              <w:top w:val="single" w:sz="4" w:space="0" w:color="auto"/>
              <w:bottom w:val="single" w:sz="4" w:space="0" w:color="auto"/>
            </w:tcBorders>
            <w:vAlign w:val="bottom"/>
          </w:tcPr>
          <w:p w14:paraId="08756EDB" w14:textId="77777777" w:rsidR="00D139CE" w:rsidRPr="00B5705F" w:rsidRDefault="00D139CE" w:rsidP="007C460B">
            <w:pPr>
              <w:spacing w:after="0" w:line="240" w:lineRule="auto"/>
              <w:ind w:right="-72"/>
              <w:jc w:val="center"/>
              <w:rPr>
                <w:rFonts w:ascii="Arial" w:hAnsi="Arial" w:cs="Arial"/>
                <w:b/>
                <w:bCs/>
                <w:sz w:val="18"/>
                <w:szCs w:val="18"/>
                <w:lang w:val="en-GB"/>
              </w:rPr>
            </w:pPr>
            <w:r w:rsidRPr="00B5705F">
              <w:rPr>
                <w:rFonts w:ascii="Arial" w:hAnsi="Arial" w:cs="Arial"/>
                <w:b/>
                <w:bCs/>
                <w:sz w:val="18"/>
                <w:szCs w:val="18"/>
              </w:rPr>
              <w:t>Ownership interest (%)</w:t>
            </w:r>
          </w:p>
        </w:tc>
        <w:tc>
          <w:tcPr>
            <w:tcW w:w="1031" w:type="dxa"/>
            <w:tcBorders>
              <w:top w:val="single" w:sz="4" w:space="0" w:color="auto"/>
            </w:tcBorders>
          </w:tcPr>
          <w:p w14:paraId="1C2A78F0" w14:textId="77777777" w:rsidR="00D139CE" w:rsidRPr="00B5705F" w:rsidRDefault="00D139CE" w:rsidP="007C460B">
            <w:pPr>
              <w:spacing w:after="0" w:line="240" w:lineRule="auto"/>
              <w:ind w:right="-72"/>
              <w:jc w:val="center"/>
              <w:rPr>
                <w:rFonts w:ascii="Arial" w:hAnsi="Arial" w:cs="Arial"/>
                <w:b/>
                <w:bCs/>
                <w:sz w:val="18"/>
                <w:szCs w:val="18"/>
                <w:cs/>
              </w:rPr>
            </w:pPr>
          </w:p>
        </w:tc>
        <w:tc>
          <w:tcPr>
            <w:tcW w:w="2160" w:type="dxa"/>
            <w:gridSpan w:val="2"/>
            <w:tcBorders>
              <w:top w:val="single" w:sz="4" w:space="0" w:color="auto"/>
              <w:bottom w:val="single" w:sz="4" w:space="0" w:color="auto"/>
            </w:tcBorders>
          </w:tcPr>
          <w:p w14:paraId="246E5D91" w14:textId="4BAE962C" w:rsidR="00D139CE" w:rsidRPr="00B5705F" w:rsidRDefault="00D139CE" w:rsidP="007C460B">
            <w:pPr>
              <w:spacing w:after="0" w:line="240" w:lineRule="auto"/>
              <w:jc w:val="center"/>
              <w:rPr>
                <w:rFonts w:ascii="Arial" w:hAnsi="Arial" w:cs="Arial"/>
                <w:sz w:val="18"/>
                <w:szCs w:val="18"/>
              </w:rPr>
            </w:pPr>
            <w:r w:rsidRPr="00B5705F">
              <w:rPr>
                <w:rFonts w:ascii="Arial" w:eastAsia="Arial Unicode MS" w:hAnsi="Arial" w:cs="Arial"/>
                <w:b/>
                <w:bCs/>
                <w:sz w:val="18"/>
                <w:szCs w:val="18"/>
              </w:rPr>
              <w:t xml:space="preserve">Consolidated financial </w:t>
            </w:r>
            <w:r w:rsidR="008B5E74">
              <w:rPr>
                <w:rFonts w:ascii="Arial" w:eastAsia="Arial Unicode MS" w:hAnsi="Arial" w:cs="Arial"/>
                <w:b/>
                <w:bCs/>
                <w:sz w:val="18"/>
                <w:szCs w:val="18"/>
              </w:rPr>
              <w:t>statements</w:t>
            </w:r>
          </w:p>
        </w:tc>
        <w:tc>
          <w:tcPr>
            <w:tcW w:w="2160" w:type="dxa"/>
            <w:gridSpan w:val="2"/>
            <w:tcBorders>
              <w:top w:val="single" w:sz="4" w:space="0" w:color="auto"/>
              <w:bottom w:val="single" w:sz="4" w:space="0" w:color="auto"/>
            </w:tcBorders>
          </w:tcPr>
          <w:p w14:paraId="39083701" w14:textId="77777777" w:rsidR="00D139CE" w:rsidRPr="00B5705F" w:rsidRDefault="00D139CE" w:rsidP="007C460B">
            <w:pPr>
              <w:spacing w:after="0" w:line="240" w:lineRule="auto"/>
              <w:jc w:val="center"/>
              <w:rPr>
                <w:rFonts w:ascii="Arial" w:eastAsia="Arial Unicode MS" w:hAnsi="Arial" w:cs="Arial"/>
                <w:b/>
                <w:bCs/>
                <w:sz w:val="18"/>
                <w:szCs w:val="18"/>
              </w:rPr>
            </w:pPr>
            <w:r w:rsidRPr="00B5705F">
              <w:rPr>
                <w:rFonts w:ascii="Arial" w:eastAsia="Arial Unicode MS" w:hAnsi="Arial" w:cs="Arial"/>
                <w:b/>
                <w:bCs/>
                <w:sz w:val="18"/>
                <w:szCs w:val="18"/>
              </w:rPr>
              <w:t>Separate</w:t>
            </w:r>
          </w:p>
          <w:p w14:paraId="0B32E51A" w14:textId="43BFAF56" w:rsidR="00D139CE" w:rsidRPr="00B5705F" w:rsidRDefault="00D139CE" w:rsidP="007C460B">
            <w:pPr>
              <w:spacing w:after="0" w:line="240" w:lineRule="auto"/>
              <w:jc w:val="center"/>
              <w:rPr>
                <w:rFonts w:ascii="Arial" w:hAnsi="Arial" w:cs="Arial"/>
                <w:sz w:val="18"/>
                <w:szCs w:val="18"/>
              </w:rPr>
            </w:pPr>
            <w:r w:rsidRPr="00B5705F">
              <w:rPr>
                <w:rFonts w:ascii="Arial" w:eastAsia="Arial Unicode MS" w:hAnsi="Arial" w:cs="Arial"/>
                <w:b/>
                <w:bCs/>
                <w:sz w:val="18"/>
                <w:szCs w:val="18"/>
              </w:rPr>
              <w:t xml:space="preserve">financial </w:t>
            </w:r>
            <w:r w:rsidR="008B5E74">
              <w:rPr>
                <w:rFonts w:ascii="Arial" w:eastAsia="Arial Unicode MS" w:hAnsi="Arial" w:cs="Arial"/>
                <w:b/>
                <w:bCs/>
                <w:sz w:val="18"/>
                <w:szCs w:val="18"/>
              </w:rPr>
              <w:t>statements</w:t>
            </w:r>
          </w:p>
        </w:tc>
      </w:tr>
      <w:tr w:rsidR="00D139CE" w:rsidRPr="00B5705F" w14:paraId="5F1D3CD2" w14:textId="77777777" w:rsidTr="007C460B">
        <w:trPr>
          <w:trHeight w:val="20"/>
        </w:trPr>
        <w:tc>
          <w:tcPr>
            <w:tcW w:w="2016" w:type="dxa"/>
            <w:vAlign w:val="bottom"/>
          </w:tcPr>
          <w:p w14:paraId="20F926F5" w14:textId="77777777" w:rsidR="00D139CE" w:rsidRPr="00B5705F" w:rsidRDefault="00D139CE" w:rsidP="007C460B">
            <w:pPr>
              <w:spacing w:after="0" w:line="240" w:lineRule="auto"/>
              <w:ind w:left="-101"/>
              <w:jc w:val="center"/>
              <w:rPr>
                <w:rFonts w:ascii="Arial" w:hAnsi="Arial" w:cs="Arial"/>
                <w:b/>
                <w:bCs/>
                <w:sz w:val="18"/>
                <w:szCs w:val="18"/>
                <w:cs/>
              </w:rPr>
            </w:pPr>
          </w:p>
        </w:tc>
        <w:tc>
          <w:tcPr>
            <w:tcW w:w="2880" w:type="dxa"/>
            <w:vAlign w:val="bottom"/>
          </w:tcPr>
          <w:p w14:paraId="115857CE" w14:textId="77777777" w:rsidR="00D139CE" w:rsidRPr="00B5705F" w:rsidRDefault="00D139CE" w:rsidP="007C460B">
            <w:pPr>
              <w:spacing w:after="0" w:line="240" w:lineRule="auto"/>
              <w:ind w:right="-72"/>
              <w:jc w:val="center"/>
              <w:rPr>
                <w:rFonts w:ascii="Arial" w:hAnsi="Arial" w:cs="Arial"/>
                <w:b/>
                <w:bCs/>
                <w:sz w:val="18"/>
                <w:szCs w:val="18"/>
                <w:cs/>
              </w:rPr>
            </w:pPr>
          </w:p>
        </w:tc>
        <w:tc>
          <w:tcPr>
            <w:tcW w:w="1800" w:type="dxa"/>
            <w:vMerge/>
            <w:vAlign w:val="bottom"/>
          </w:tcPr>
          <w:p w14:paraId="052D224D" w14:textId="77777777" w:rsidR="00D139CE" w:rsidRPr="00B5705F" w:rsidRDefault="00D139CE" w:rsidP="007C460B">
            <w:pPr>
              <w:spacing w:after="0" w:line="240" w:lineRule="auto"/>
              <w:ind w:right="-72"/>
              <w:jc w:val="center"/>
              <w:rPr>
                <w:rFonts w:ascii="Arial" w:hAnsi="Arial" w:cs="Arial"/>
                <w:b/>
                <w:bCs/>
                <w:sz w:val="18"/>
                <w:szCs w:val="18"/>
                <w:cs/>
              </w:rPr>
            </w:pPr>
          </w:p>
        </w:tc>
        <w:tc>
          <w:tcPr>
            <w:tcW w:w="1957" w:type="dxa"/>
            <w:gridSpan w:val="2"/>
            <w:vMerge/>
            <w:tcBorders>
              <w:bottom w:val="single" w:sz="4" w:space="0" w:color="auto"/>
            </w:tcBorders>
          </w:tcPr>
          <w:p w14:paraId="2F899ABF" w14:textId="77777777" w:rsidR="00D139CE" w:rsidRPr="00B5705F" w:rsidRDefault="00D139CE" w:rsidP="007C460B">
            <w:pPr>
              <w:spacing w:after="0" w:line="240" w:lineRule="auto"/>
              <w:ind w:right="-72"/>
              <w:jc w:val="center"/>
              <w:rPr>
                <w:rFonts w:ascii="Arial" w:hAnsi="Arial" w:cs="Arial"/>
                <w:b/>
                <w:bCs/>
                <w:sz w:val="18"/>
                <w:szCs w:val="18"/>
                <w:cs/>
              </w:rPr>
            </w:pPr>
          </w:p>
        </w:tc>
        <w:tc>
          <w:tcPr>
            <w:tcW w:w="1031" w:type="dxa"/>
          </w:tcPr>
          <w:p w14:paraId="4D0262C2" w14:textId="77777777" w:rsidR="00D139CE" w:rsidRPr="00B5705F" w:rsidRDefault="00D139CE" w:rsidP="007C460B">
            <w:pPr>
              <w:spacing w:after="0" w:line="240" w:lineRule="auto"/>
              <w:ind w:right="-72"/>
              <w:jc w:val="center"/>
              <w:rPr>
                <w:rFonts w:ascii="Arial" w:hAnsi="Arial" w:cs="Arial"/>
                <w:b/>
                <w:bCs/>
                <w:sz w:val="18"/>
                <w:szCs w:val="18"/>
                <w:cs/>
              </w:rPr>
            </w:pPr>
          </w:p>
        </w:tc>
        <w:tc>
          <w:tcPr>
            <w:tcW w:w="2160" w:type="dxa"/>
            <w:gridSpan w:val="2"/>
            <w:tcBorders>
              <w:bottom w:val="single" w:sz="4" w:space="0" w:color="auto"/>
            </w:tcBorders>
            <w:vAlign w:val="bottom"/>
          </w:tcPr>
          <w:p w14:paraId="6F93905A" w14:textId="77777777" w:rsidR="00D139CE" w:rsidRPr="00B5705F" w:rsidRDefault="00D139CE" w:rsidP="007C460B">
            <w:pPr>
              <w:spacing w:after="0" w:line="240" w:lineRule="auto"/>
              <w:ind w:right="-72"/>
              <w:jc w:val="center"/>
              <w:rPr>
                <w:rFonts w:ascii="Arial" w:eastAsia="Arial Unicode MS" w:hAnsi="Arial" w:cs="Arial"/>
                <w:b/>
                <w:bCs/>
                <w:sz w:val="18"/>
                <w:szCs w:val="18"/>
                <w:lang w:val="en-GB"/>
              </w:rPr>
            </w:pPr>
            <w:r w:rsidRPr="00B5705F">
              <w:rPr>
                <w:rFonts w:ascii="Arial" w:eastAsia="Arial Unicode MS" w:hAnsi="Arial" w:cs="Arial"/>
                <w:b/>
                <w:bCs/>
                <w:sz w:val="18"/>
                <w:szCs w:val="18"/>
                <w:lang w:val="en-GB"/>
              </w:rPr>
              <w:t>Equity method</w:t>
            </w:r>
          </w:p>
        </w:tc>
        <w:tc>
          <w:tcPr>
            <w:tcW w:w="2160" w:type="dxa"/>
            <w:gridSpan w:val="2"/>
            <w:tcBorders>
              <w:bottom w:val="single" w:sz="4" w:space="0" w:color="auto"/>
            </w:tcBorders>
            <w:vAlign w:val="bottom"/>
          </w:tcPr>
          <w:p w14:paraId="0B15D1C6" w14:textId="77777777" w:rsidR="00D139CE" w:rsidRPr="00B5705F" w:rsidRDefault="00D139CE" w:rsidP="007C460B">
            <w:pPr>
              <w:spacing w:after="0" w:line="240" w:lineRule="auto"/>
              <w:ind w:right="-72"/>
              <w:jc w:val="center"/>
              <w:rPr>
                <w:rFonts w:ascii="Arial" w:hAnsi="Arial" w:cs="Arial"/>
                <w:b/>
                <w:bCs/>
                <w:sz w:val="18"/>
                <w:szCs w:val="18"/>
                <w:cs/>
              </w:rPr>
            </w:pPr>
            <w:r w:rsidRPr="00B5705F">
              <w:rPr>
                <w:rFonts w:ascii="Arial" w:eastAsia="Arial Unicode MS" w:hAnsi="Arial" w:cs="Arial"/>
                <w:b/>
                <w:bCs/>
                <w:sz w:val="18"/>
                <w:szCs w:val="18"/>
              </w:rPr>
              <w:t>Cost method</w:t>
            </w:r>
          </w:p>
        </w:tc>
      </w:tr>
      <w:tr w:rsidR="00D139CE" w:rsidRPr="00B5705F" w14:paraId="4B42EA30" w14:textId="77777777" w:rsidTr="007C460B">
        <w:trPr>
          <w:trHeight w:val="20"/>
        </w:trPr>
        <w:tc>
          <w:tcPr>
            <w:tcW w:w="2016" w:type="dxa"/>
            <w:tcBorders>
              <w:bottom w:val="single" w:sz="4" w:space="0" w:color="auto"/>
            </w:tcBorders>
            <w:vAlign w:val="bottom"/>
          </w:tcPr>
          <w:p w14:paraId="7FB31E59" w14:textId="77777777" w:rsidR="00D139CE" w:rsidRPr="00B5705F" w:rsidRDefault="00D139CE" w:rsidP="007C460B">
            <w:pPr>
              <w:spacing w:after="0" w:line="240" w:lineRule="auto"/>
              <w:ind w:left="-101"/>
              <w:jc w:val="center"/>
              <w:rPr>
                <w:rFonts w:ascii="Arial" w:hAnsi="Arial" w:cs="Arial"/>
                <w:b/>
                <w:bCs/>
                <w:sz w:val="18"/>
                <w:szCs w:val="18"/>
                <w:cs/>
              </w:rPr>
            </w:pPr>
            <w:r w:rsidRPr="00B5705F">
              <w:rPr>
                <w:rFonts w:ascii="Arial" w:hAnsi="Arial" w:cs="Arial"/>
                <w:b/>
                <w:bCs/>
                <w:sz w:val="18"/>
                <w:szCs w:val="18"/>
              </w:rPr>
              <w:t>Name</w:t>
            </w:r>
          </w:p>
        </w:tc>
        <w:tc>
          <w:tcPr>
            <w:tcW w:w="2880" w:type="dxa"/>
            <w:tcBorders>
              <w:bottom w:val="single" w:sz="4" w:space="0" w:color="auto"/>
            </w:tcBorders>
            <w:vAlign w:val="bottom"/>
          </w:tcPr>
          <w:p w14:paraId="15A04946" w14:textId="77777777" w:rsidR="00D139CE" w:rsidRPr="00B5705F" w:rsidRDefault="00D139CE" w:rsidP="007C460B">
            <w:pPr>
              <w:spacing w:after="0" w:line="240" w:lineRule="auto"/>
              <w:ind w:right="-72"/>
              <w:jc w:val="center"/>
              <w:rPr>
                <w:rFonts w:ascii="Arial" w:hAnsi="Arial" w:cs="Arial"/>
                <w:b/>
                <w:bCs/>
                <w:sz w:val="18"/>
                <w:szCs w:val="18"/>
              </w:rPr>
            </w:pPr>
            <w:r w:rsidRPr="00B5705F">
              <w:rPr>
                <w:rFonts w:ascii="Arial" w:hAnsi="Arial" w:cs="Arial"/>
                <w:b/>
                <w:bCs/>
                <w:sz w:val="18"/>
                <w:szCs w:val="18"/>
              </w:rPr>
              <w:t>Nature of business</w:t>
            </w:r>
          </w:p>
        </w:tc>
        <w:tc>
          <w:tcPr>
            <w:tcW w:w="1800" w:type="dxa"/>
            <w:vMerge/>
            <w:tcBorders>
              <w:bottom w:val="single" w:sz="4" w:space="0" w:color="auto"/>
            </w:tcBorders>
          </w:tcPr>
          <w:p w14:paraId="4127CF88" w14:textId="77777777" w:rsidR="00D139CE" w:rsidRPr="00B5705F" w:rsidRDefault="00D139CE" w:rsidP="007C460B">
            <w:pPr>
              <w:spacing w:after="0" w:line="240" w:lineRule="auto"/>
              <w:ind w:right="-72"/>
              <w:jc w:val="center"/>
              <w:rPr>
                <w:rFonts w:ascii="Arial" w:hAnsi="Arial" w:cs="Arial"/>
                <w:b/>
                <w:bCs/>
                <w:spacing w:val="-4"/>
                <w:sz w:val="18"/>
                <w:szCs w:val="18"/>
                <w:cs/>
              </w:rPr>
            </w:pPr>
          </w:p>
        </w:tc>
        <w:tc>
          <w:tcPr>
            <w:tcW w:w="978" w:type="dxa"/>
            <w:tcBorders>
              <w:top w:val="single" w:sz="4" w:space="0" w:color="auto"/>
              <w:bottom w:val="single" w:sz="4" w:space="0" w:color="auto"/>
            </w:tcBorders>
          </w:tcPr>
          <w:p w14:paraId="2F516ABA" w14:textId="77777777" w:rsidR="00D139CE" w:rsidRPr="00B5705F" w:rsidRDefault="00D139CE" w:rsidP="007C460B">
            <w:pPr>
              <w:spacing w:after="0" w:line="240" w:lineRule="auto"/>
              <w:ind w:right="-72"/>
              <w:jc w:val="right"/>
              <w:rPr>
                <w:rFonts w:ascii="Arial" w:hAnsi="Arial" w:cs="Arial"/>
                <w:b/>
                <w:bCs/>
                <w:sz w:val="18"/>
                <w:szCs w:val="18"/>
              </w:rPr>
            </w:pPr>
            <w:r w:rsidRPr="00B5705F">
              <w:rPr>
                <w:rFonts w:ascii="Arial" w:hAnsi="Arial" w:cs="Arial"/>
                <w:b/>
                <w:bCs/>
                <w:sz w:val="18"/>
                <w:szCs w:val="18"/>
              </w:rPr>
              <w:t>2021</w:t>
            </w:r>
          </w:p>
        </w:tc>
        <w:tc>
          <w:tcPr>
            <w:tcW w:w="979" w:type="dxa"/>
            <w:tcBorders>
              <w:top w:val="single" w:sz="4" w:space="0" w:color="auto"/>
              <w:bottom w:val="single" w:sz="4" w:space="0" w:color="auto"/>
            </w:tcBorders>
          </w:tcPr>
          <w:p w14:paraId="61781EA3" w14:textId="77777777" w:rsidR="00D139CE" w:rsidRPr="00B5705F" w:rsidRDefault="00D139CE" w:rsidP="007C460B">
            <w:pPr>
              <w:spacing w:after="0" w:line="240" w:lineRule="auto"/>
              <w:ind w:right="-72"/>
              <w:jc w:val="right"/>
              <w:rPr>
                <w:rFonts w:ascii="Arial" w:hAnsi="Arial" w:cs="Arial"/>
                <w:b/>
                <w:bCs/>
                <w:sz w:val="18"/>
                <w:szCs w:val="18"/>
              </w:rPr>
            </w:pPr>
            <w:r w:rsidRPr="00B5705F">
              <w:rPr>
                <w:rFonts w:ascii="Arial" w:hAnsi="Arial" w:cs="Arial"/>
                <w:b/>
                <w:bCs/>
                <w:sz w:val="18"/>
                <w:szCs w:val="18"/>
              </w:rPr>
              <w:t>2020</w:t>
            </w:r>
          </w:p>
        </w:tc>
        <w:tc>
          <w:tcPr>
            <w:tcW w:w="1031" w:type="dxa"/>
            <w:tcBorders>
              <w:bottom w:val="single" w:sz="4" w:space="0" w:color="auto"/>
            </w:tcBorders>
          </w:tcPr>
          <w:p w14:paraId="583C2E7A" w14:textId="77777777" w:rsidR="00D139CE" w:rsidRPr="00B5705F" w:rsidRDefault="00D139CE" w:rsidP="007C460B">
            <w:pPr>
              <w:spacing w:after="0" w:line="240" w:lineRule="auto"/>
              <w:ind w:right="-72"/>
              <w:jc w:val="center"/>
              <w:rPr>
                <w:rFonts w:ascii="Arial" w:hAnsi="Arial" w:cs="Arial"/>
                <w:b/>
                <w:bCs/>
                <w:sz w:val="18"/>
                <w:szCs w:val="18"/>
                <w:cs/>
                <w:lang w:val="en-GB"/>
              </w:rPr>
            </w:pPr>
            <w:r w:rsidRPr="00B5705F">
              <w:rPr>
                <w:rFonts w:ascii="Arial" w:hAnsi="Arial" w:cs="Arial"/>
                <w:b/>
                <w:bCs/>
                <w:sz w:val="18"/>
                <w:szCs w:val="18"/>
                <w:lang w:val="en-GB"/>
              </w:rPr>
              <w:t>Currency</w:t>
            </w:r>
          </w:p>
        </w:tc>
        <w:tc>
          <w:tcPr>
            <w:tcW w:w="1080" w:type="dxa"/>
            <w:tcBorders>
              <w:top w:val="single" w:sz="4" w:space="0" w:color="auto"/>
              <w:bottom w:val="single" w:sz="4" w:space="0" w:color="auto"/>
            </w:tcBorders>
          </w:tcPr>
          <w:p w14:paraId="17CFE14E" w14:textId="77777777" w:rsidR="00D139CE" w:rsidRPr="00B5705F" w:rsidRDefault="00D139CE" w:rsidP="007C460B">
            <w:pPr>
              <w:spacing w:after="0" w:line="240" w:lineRule="auto"/>
              <w:ind w:right="-72"/>
              <w:jc w:val="right"/>
              <w:rPr>
                <w:rFonts w:ascii="Arial" w:hAnsi="Arial" w:cs="Arial"/>
                <w:b/>
                <w:bCs/>
                <w:sz w:val="18"/>
                <w:szCs w:val="18"/>
              </w:rPr>
            </w:pPr>
            <w:r w:rsidRPr="00B5705F">
              <w:rPr>
                <w:rFonts w:ascii="Arial" w:hAnsi="Arial" w:cs="Arial"/>
                <w:b/>
                <w:bCs/>
                <w:sz w:val="18"/>
                <w:szCs w:val="18"/>
              </w:rPr>
              <w:t>2021</w:t>
            </w:r>
          </w:p>
        </w:tc>
        <w:tc>
          <w:tcPr>
            <w:tcW w:w="1080" w:type="dxa"/>
            <w:tcBorders>
              <w:top w:val="single" w:sz="4" w:space="0" w:color="auto"/>
              <w:bottom w:val="single" w:sz="4" w:space="0" w:color="auto"/>
            </w:tcBorders>
          </w:tcPr>
          <w:p w14:paraId="1D031ECB" w14:textId="77777777" w:rsidR="00D139CE" w:rsidRPr="00B5705F" w:rsidRDefault="00D139CE" w:rsidP="007C460B">
            <w:pPr>
              <w:spacing w:after="0" w:line="240" w:lineRule="auto"/>
              <w:ind w:right="-72"/>
              <w:jc w:val="right"/>
              <w:rPr>
                <w:rFonts w:ascii="Arial" w:hAnsi="Arial" w:cs="Arial"/>
                <w:b/>
                <w:bCs/>
                <w:sz w:val="18"/>
                <w:szCs w:val="18"/>
              </w:rPr>
            </w:pPr>
            <w:r w:rsidRPr="00B5705F">
              <w:rPr>
                <w:rFonts w:ascii="Arial" w:hAnsi="Arial" w:cs="Arial"/>
                <w:b/>
                <w:bCs/>
                <w:sz w:val="18"/>
                <w:szCs w:val="18"/>
              </w:rPr>
              <w:t>2020</w:t>
            </w:r>
          </w:p>
        </w:tc>
        <w:tc>
          <w:tcPr>
            <w:tcW w:w="1080" w:type="dxa"/>
            <w:tcBorders>
              <w:top w:val="single" w:sz="4" w:space="0" w:color="auto"/>
              <w:bottom w:val="single" w:sz="4" w:space="0" w:color="auto"/>
            </w:tcBorders>
          </w:tcPr>
          <w:p w14:paraId="1BC100BB" w14:textId="77777777" w:rsidR="00D139CE" w:rsidRPr="00B5705F" w:rsidRDefault="00D139CE" w:rsidP="007C460B">
            <w:pPr>
              <w:spacing w:after="0" w:line="240" w:lineRule="auto"/>
              <w:ind w:right="-72"/>
              <w:jc w:val="right"/>
              <w:rPr>
                <w:rFonts w:ascii="Arial" w:hAnsi="Arial" w:cs="Arial"/>
                <w:b/>
                <w:bCs/>
                <w:sz w:val="18"/>
                <w:szCs w:val="18"/>
                <w:cs/>
              </w:rPr>
            </w:pPr>
            <w:r w:rsidRPr="00B5705F">
              <w:rPr>
                <w:rFonts w:ascii="Arial" w:hAnsi="Arial" w:cs="Arial"/>
                <w:b/>
                <w:bCs/>
                <w:sz w:val="18"/>
                <w:szCs w:val="18"/>
              </w:rPr>
              <w:t>2021</w:t>
            </w:r>
          </w:p>
        </w:tc>
        <w:tc>
          <w:tcPr>
            <w:tcW w:w="1080" w:type="dxa"/>
            <w:tcBorders>
              <w:top w:val="single" w:sz="4" w:space="0" w:color="auto"/>
              <w:bottom w:val="single" w:sz="4" w:space="0" w:color="auto"/>
            </w:tcBorders>
          </w:tcPr>
          <w:p w14:paraId="5645B523" w14:textId="77777777" w:rsidR="00D139CE" w:rsidRPr="00B5705F" w:rsidRDefault="00D139CE" w:rsidP="007C460B">
            <w:pPr>
              <w:spacing w:after="0" w:line="240" w:lineRule="auto"/>
              <w:ind w:right="-72"/>
              <w:jc w:val="right"/>
              <w:rPr>
                <w:rFonts w:ascii="Arial" w:hAnsi="Arial" w:cs="Arial"/>
                <w:b/>
                <w:bCs/>
                <w:sz w:val="18"/>
                <w:szCs w:val="18"/>
                <w:cs/>
              </w:rPr>
            </w:pPr>
            <w:r w:rsidRPr="00B5705F">
              <w:rPr>
                <w:rFonts w:ascii="Arial" w:hAnsi="Arial" w:cs="Arial"/>
                <w:b/>
                <w:bCs/>
                <w:sz w:val="18"/>
                <w:szCs w:val="18"/>
              </w:rPr>
              <w:t>2020</w:t>
            </w:r>
          </w:p>
        </w:tc>
      </w:tr>
      <w:tr w:rsidR="00D139CE" w:rsidRPr="00B5705F" w14:paraId="307CD30B" w14:textId="77777777" w:rsidTr="007C460B">
        <w:trPr>
          <w:trHeight w:val="20"/>
        </w:trPr>
        <w:tc>
          <w:tcPr>
            <w:tcW w:w="2016" w:type="dxa"/>
            <w:tcBorders>
              <w:top w:val="single" w:sz="4" w:space="0" w:color="auto"/>
            </w:tcBorders>
          </w:tcPr>
          <w:p w14:paraId="611F118C" w14:textId="77777777" w:rsidR="00D139CE" w:rsidRPr="00B5705F" w:rsidRDefault="00D139CE" w:rsidP="007C460B">
            <w:pPr>
              <w:spacing w:after="0" w:line="240" w:lineRule="auto"/>
              <w:ind w:left="-101"/>
              <w:rPr>
                <w:rFonts w:ascii="Arial" w:hAnsi="Arial" w:cs="Arial"/>
                <w:b/>
                <w:bCs/>
                <w:i/>
                <w:iCs/>
                <w:sz w:val="18"/>
                <w:szCs w:val="18"/>
              </w:rPr>
            </w:pPr>
          </w:p>
        </w:tc>
        <w:tc>
          <w:tcPr>
            <w:tcW w:w="2880" w:type="dxa"/>
            <w:tcBorders>
              <w:top w:val="single" w:sz="4" w:space="0" w:color="auto"/>
            </w:tcBorders>
          </w:tcPr>
          <w:p w14:paraId="7FF10717" w14:textId="77777777" w:rsidR="00D139CE" w:rsidRPr="00B5705F" w:rsidRDefault="00D139CE" w:rsidP="007C460B">
            <w:pPr>
              <w:spacing w:after="0" w:line="240" w:lineRule="auto"/>
              <w:ind w:right="-72"/>
              <w:rPr>
                <w:rFonts w:ascii="Arial" w:hAnsi="Arial" w:cs="Arial"/>
                <w:sz w:val="18"/>
                <w:szCs w:val="18"/>
                <w:cs/>
                <w:lang w:val="en-GB"/>
              </w:rPr>
            </w:pPr>
          </w:p>
        </w:tc>
        <w:tc>
          <w:tcPr>
            <w:tcW w:w="1800" w:type="dxa"/>
            <w:tcBorders>
              <w:top w:val="single" w:sz="4" w:space="0" w:color="auto"/>
            </w:tcBorders>
          </w:tcPr>
          <w:p w14:paraId="5CA9F863" w14:textId="77777777" w:rsidR="00D139CE" w:rsidRPr="00B5705F" w:rsidRDefault="00D139CE" w:rsidP="007C460B">
            <w:pPr>
              <w:spacing w:after="0" w:line="240" w:lineRule="auto"/>
              <w:ind w:right="-72"/>
              <w:rPr>
                <w:rFonts w:ascii="Arial" w:hAnsi="Arial" w:cs="Arial"/>
                <w:sz w:val="18"/>
                <w:szCs w:val="18"/>
              </w:rPr>
            </w:pPr>
          </w:p>
        </w:tc>
        <w:tc>
          <w:tcPr>
            <w:tcW w:w="978" w:type="dxa"/>
            <w:tcBorders>
              <w:top w:val="single" w:sz="4" w:space="0" w:color="auto"/>
            </w:tcBorders>
            <w:shd w:val="clear" w:color="auto" w:fill="FAFAFA"/>
          </w:tcPr>
          <w:p w14:paraId="7FAAD1B1" w14:textId="77777777" w:rsidR="00D139CE" w:rsidRPr="00B5705F" w:rsidRDefault="00D139CE" w:rsidP="007C460B">
            <w:pPr>
              <w:spacing w:after="0" w:line="240" w:lineRule="auto"/>
              <w:ind w:right="-72"/>
              <w:rPr>
                <w:rFonts w:ascii="Arial" w:hAnsi="Arial" w:cs="Arial"/>
                <w:sz w:val="18"/>
                <w:szCs w:val="18"/>
              </w:rPr>
            </w:pPr>
          </w:p>
        </w:tc>
        <w:tc>
          <w:tcPr>
            <w:tcW w:w="979" w:type="dxa"/>
            <w:tcBorders>
              <w:top w:val="single" w:sz="4" w:space="0" w:color="auto"/>
            </w:tcBorders>
          </w:tcPr>
          <w:p w14:paraId="573B6A70" w14:textId="77777777" w:rsidR="00D139CE" w:rsidRPr="00B5705F" w:rsidRDefault="00D139CE" w:rsidP="007C460B">
            <w:pPr>
              <w:spacing w:after="0" w:line="240" w:lineRule="auto"/>
              <w:ind w:right="-72"/>
              <w:rPr>
                <w:rFonts w:ascii="Arial" w:hAnsi="Arial" w:cs="Arial"/>
                <w:sz w:val="18"/>
                <w:szCs w:val="18"/>
              </w:rPr>
            </w:pPr>
          </w:p>
        </w:tc>
        <w:tc>
          <w:tcPr>
            <w:tcW w:w="1031" w:type="dxa"/>
            <w:tcBorders>
              <w:top w:val="single" w:sz="4" w:space="0" w:color="auto"/>
            </w:tcBorders>
          </w:tcPr>
          <w:p w14:paraId="1D6F1D56" w14:textId="77777777" w:rsidR="00D139CE" w:rsidRPr="00B5705F" w:rsidRDefault="00D139CE" w:rsidP="007C460B">
            <w:pPr>
              <w:spacing w:after="0" w:line="240" w:lineRule="auto"/>
              <w:ind w:right="-72"/>
              <w:rPr>
                <w:rFonts w:ascii="Arial" w:hAnsi="Arial" w:cs="Arial"/>
                <w:sz w:val="18"/>
                <w:szCs w:val="18"/>
              </w:rPr>
            </w:pPr>
          </w:p>
        </w:tc>
        <w:tc>
          <w:tcPr>
            <w:tcW w:w="1080" w:type="dxa"/>
            <w:tcBorders>
              <w:top w:val="single" w:sz="4" w:space="0" w:color="auto"/>
            </w:tcBorders>
            <w:shd w:val="clear" w:color="auto" w:fill="FAFAFA"/>
          </w:tcPr>
          <w:p w14:paraId="4AC52D21" w14:textId="77777777" w:rsidR="00D139CE" w:rsidRPr="00B5705F" w:rsidRDefault="00D139CE" w:rsidP="007C460B">
            <w:pPr>
              <w:spacing w:after="0" w:line="240" w:lineRule="auto"/>
              <w:ind w:right="-72"/>
              <w:jc w:val="right"/>
              <w:rPr>
                <w:rFonts w:ascii="Arial" w:hAnsi="Arial" w:cs="Arial"/>
                <w:sz w:val="18"/>
                <w:szCs w:val="18"/>
              </w:rPr>
            </w:pPr>
          </w:p>
        </w:tc>
        <w:tc>
          <w:tcPr>
            <w:tcW w:w="1080" w:type="dxa"/>
            <w:tcBorders>
              <w:top w:val="single" w:sz="4" w:space="0" w:color="auto"/>
            </w:tcBorders>
          </w:tcPr>
          <w:p w14:paraId="0961305F" w14:textId="77777777" w:rsidR="00D139CE" w:rsidRPr="00B5705F" w:rsidRDefault="00D139CE" w:rsidP="007C460B">
            <w:pPr>
              <w:spacing w:after="0" w:line="240" w:lineRule="auto"/>
              <w:ind w:right="-72"/>
              <w:jc w:val="right"/>
              <w:rPr>
                <w:rFonts w:ascii="Arial" w:hAnsi="Arial" w:cs="Arial"/>
                <w:sz w:val="18"/>
                <w:szCs w:val="18"/>
              </w:rPr>
            </w:pPr>
          </w:p>
        </w:tc>
        <w:tc>
          <w:tcPr>
            <w:tcW w:w="1080" w:type="dxa"/>
            <w:tcBorders>
              <w:top w:val="single" w:sz="4" w:space="0" w:color="auto"/>
            </w:tcBorders>
            <w:shd w:val="clear" w:color="auto" w:fill="FAFAFA"/>
          </w:tcPr>
          <w:p w14:paraId="708956C5" w14:textId="77777777" w:rsidR="00D139CE" w:rsidRPr="00B5705F" w:rsidRDefault="00D139CE" w:rsidP="007C460B">
            <w:pPr>
              <w:spacing w:after="0" w:line="240" w:lineRule="auto"/>
              <w:ind w:right="-72"/>
              <w:jc w:val="right"/>
              <w:rPr>
                <w:rFonts w:ascii="Arial" w:hAnsi="Arial" w:cs="Arial"/>
                <w:sz w:val="18"/>
                <w:szCs w:val="18"/>
              </w:rPr>
            </w:pPr>
          </w:p>
        </w:tc>
        <w:tc>
          <w:tcPr>
            <w:tcW w:w="1080" w:type="dxa"/>
            <w:tcBorders>
              <w:top w:val="single" w:sz="4" w:space="0" w:color="auto"/>
            </w:tcBorders>
          </w:tcPr>
          <w:p w14:paraId="5FD2AE7D" w14:textId="77777777" w:rsidR="00D139CE" w:rsidRPr="00B5705F" w:rsidRDefault="00D139CE" w:rsidP="007C460B">
            <w:pPr>
              <w:spacing w:after="0" w:line="240" w:lineRule="auto"/>
              <w:ind w:right="-72"/>
              <w:jc w:val="right"/>
              <w:rPr>
                <w:rFonts w:ascii="Arial" w:hAnsi="Arial" w:cs="Arial"/>
                <w:sz w:val="18"/>
                <w:szCs w:val="18"/>
              </w:rPr>
            </w:pPr>
          </w:p>
        </w:tc>
      </w:tr>
      <w:tr w:rsidR="00D139CE" w:rsidRPr="00B5705F" w14:paraId="0468FCAD" w14:textId="77777777" w:rsidTr="007C460B">
        <w:trPr>
          <w:trHeight w:val="20"/>
        </w:trPr>
        <w:tc>
          <w:tcPr>
            <w:tcW w:w="2016" w:type="dxa"/>
          </w:tcPr>
          <w:p w14:paraId="3FB91A79" w14:textId="77777777" w:rsidR="00D139CE" w:rsidRPr="00B5705F" w:rsidRDefault="00D139CE" w:rsidP="007C460B">
            <w:pPr>
              <w:spacing w:after="0" w:line="240" w:lineRule="auto"/>
              <w:ind w:left="-101"/>
              <w:rPr>
                <w:rFonts w:ascii="Arial" w:hAnsi="Arial" w:cs="Arial"/>
                <w:sz w:val="18"/>
                <w:szCs w:val="18"/>
              </w:rPr>
            </w:pPr>
            <w:r w:rsidRPr="00B5705F">
              <w:rPr>
                <w:rFonts w:ascii="Arial" w:hAnsi="Arial" w:cs="Arial"/>
                <w:b/>
                <w:bCs/>
                <w:sz w:val="18"/>
                <w:szCs w:val="18"/>
              </w:rPr>
              <w:t>A joint venture</w:t>
            </w:r>
          </w:p>
        </w:tc>
        <w:tc>
          <w:tcPr>
            <w:tcW w:w="2880" w:type="dxa"/>
          </w:tcPr>
          <w:p w14:paraId="3B3966C1" w14:textId="77777777" w:rsidR="00D139CE" w:rsidRPr="00B5705F" w:rsidRDefault="00D139CE" w:rsidP="007C460B">
            <w:pPr>
              <w:spacing w:after="0" w:line="240" w:lineRule="auto"/>
              <w:ind w:right="-377"/>
              <w:rPr>
                <w:rFonts w:ascii="Arial" w:hAnsi="Arial" w:cs="Arial"/>
                <w:sz w:val="18"/>
                <w:szCs w:val="18"/>
                <w:cs/>
                <w:lang w:val="en-GB"/>
              </w:rPr>
            </w:pPr>
          </w:p>
        </w:tc>
        <w:tc>
          <w:tcPr>
            <w:tcW w:w="1800" w:type="dxa"/>
          </w:tcPr>
          <w:p w14:paraId="2427C8F1" w14:textId="77777777" w:rsidR="00D139CE" w:rsidRPr="00B5705F" w:rsidRDefault="00D139CE" w:rsidP="007C460B">
            <w:pPr>
              <w:spacing w:after="0" w:line="240" w:lineRule="auto"/>
              <w:ind w:right="-72"/>
              <w:jc w:val="center"/>
              <w:rPr>
                <w:rFonts w:ascii="Arial" w:eastAsia="Arial Unicode MS" w:hAnsi="Arial" w:cs="Arial"/>
                <w:sz w:val="18"/>
                <w:szCs w:val="18"/>
                <w:cs/>
              </w:rPr>
            </w:pPr>
          </w:p>
        </w:tc>
        <w:tc>
          <w:tcPr>
            <w:tcW w:w="978" w:type="dxa"/>
            <w:shd w:val="clear" w:color="auto" w:fill="FAFAFA"/>
          </w:tcPr>
          <w:p w14:paraId="25547C53" w14:textId="77777777" w:rsidR="00D139CE" w:rsidRPr="00B5705F" w:rsidRDefault="00D139CE" w:rsidP="007C460B">
            <w:pPr>
              <w:spacing w:after="0" w:line="240" w:lineRule="auto"/>
              <w:ind w:right="-72"/>
              <w:jc w:val="right"/>
              <w:rPr>
                <w:rFonts w:ascii="Arial" w:hAnsi="Arial" w:cs="Arial"/>
                <w:sz w:val="18"/>
                <w:szCs w:val="18"/>
                <w:lang w:val="en-GB"/>
              </w:rPr>
            </w:pPr>
          </w:p>
        </w:tc>
        <w:tc>
          <w:tcPr>
            <w:tcW w:w="979" w:type="dxa"/>
          </w:tcPr>
          <w:p w14:paraId="35324D87" w14:textId="77777777" w:rsidR="00D139CE" w:rsidRPr="00B5705F" w:rsidRDefault="00D139CE" w:rsidP="007C460B">
            <w:pPr>
              <w:spacing w:after="0" w:line="240" w:lineRule="auto"/>
              <w:ind w:right="-72"/>
              <w:jc w:val="right"/>
              <w:rPr>
                <w:rFonts w:ascii="Arial" w:hAnsi="Arial" w:cs="Arial"/>
                <w:sz w:val="18"/>
                <w:szCs w:val="18"/>
                <w:lang w:val="en-GB"/>
              </w:rPr>
            </w:pPr>
          </w:p>
        </w:tc>
        <w:tc>
          <w:tcPr>
            <w:tcW w:w="1031" w:type="dxa"/>
          </w:tcPr>
          <w:p w14:paraId="65D4F18F" w14:textId="77777777" w:rsidR="00D139CE" w:rsidRPr="00B5705F" w:rsidRDefault="00D139CE" w:rsidP="007C460B">
            <w:pPr>
              <w:spacing w:after="0" w:line="240" w:lineRule="auto"/>
              <w:ind w:right="-72"/>
              <w:jc w:val="center"/>
              <w:rPr>
                <w:rFonts w:ascii="Arial" w:hAnsi="Arial" w:cs="Arial"/>
                <w:sz w:val="18"/>
                <w:szCs w:val="18"/>
                <w:cs/>
              </w:rPr>
            </w:pPr>
          </w:p>
        </w:tc>
        <w:tc>
          <w:tcPr>
            <w:tcW w:w="1080" w:type="dxa"/>
            <w:shd w:val="clear" w:color="auto" w:fill="FAFAFA"/>
          </w:tcPr>
          <w:p w14:paraId="3543D9A9" w14:textId="77777777" w:rsidR="00D139CE" w:rsidRPr="00B5705F" w:rsidRDefault="00D139CE" w:rsidP="007C460B">
            <w:pPr>
              <w:spacing w:after="0" w:line="240" w:lineRule="auto"/>
              <w:ind w:right="-72"/>
              <w:jc w:val="right"/>
              <w:rPr>
                <w:rFonts w:ascii="Arial" w:hAnsi="Arial" w:cs="Arial"/>
                <w:sz w:val="18"/>
                <w:szCs w:val="18"/>
                <w:lang w:val="en-GB"/>
              </w:rPr>
            </w:pPr>
          </w:p>
        </w:tc>
        <w:tc>
          <w:tcPr>
            <w:tcW w:w="1080" w:type="dxa"/>
          </w:tcPr>
          <w:p w14:paraId="0701F2A7" w14:textId="77777777" w:rsidR="00D139CE" w:rsidRPr="00B5705F" w:rsidRDefault="00D139CE" w:rsidP="007C460B">
            <w:pPr>
              <w:spacing w:after="0" w:line="240" w:lineRule="auto"/>
              <w:ind w:right="-72"/>
              <w:jc w:val="right"/>
              <w:rPr>
                <w:rFonts w:ascii="Arial" w:hAnsi="Arial" w:cs="Arial"/>
                <w:sz w:val="18"/>
                <w:szCs w:val="18"/>
                <w:lang w:val="en-GB"/>
              </w:rPr>
            </w:pPr>
          </w:p>
        </w:tc>
        <w:tc>
          <w:tcPr>
            <w:tcW w:w="1080" w:type="dxa"/>
            <w:shd w:val="clear" w:color="auto" w:fill="FAFAFA"/>
          </w:tcPr>
          <w:p w14:paraId="70C6A45E" w14:textId="77777777" w:rsidR="00D139CE" w:rsidRPr="00B5705F" w:rsidRDefault="00D139CE" w:rsidP="007C460B">
            <w:pPr>
              <w:spacing w:after="0" w:line="240" w:lineRule="auto"/>
              <w:ind w:right="-72"/>
              <w:jc w:val="right"/>
              <w:rPr>
                <w:rFonts w:ascii="Arial" w:hAnsi="Arial" w:cs="Arial"/>
                <w:sz w:val="18"/>
                <w:szCs w:val="18"/>
                <w:lang w:val="en-GB"/>
              </w:rPr>
            </w:pPr>
          </w:p>
        </w:tc>
        <w:tc>
          <w:tcPr>
            <w:tcW w:w="1080" w:type="dxa"/>
          </w:tcPr>
          <w:p w14:paraId="0F9C90BB" w14:textId="77777777" w:rsidR="00D139CE" w:rsidRPr="00B5705F" w:rsidRDefault="00D139CE" w:rsidP="007C460B">
            <w:pPr>
              <w:spacing w:after="0" w:line="240" w:lineRule="auto"/>
              <w:ind w:right="-72"/>
              <w:jc w:val="right"/>
              <w:rPr>
                <w:rFonts w:ascii="Arial" w:hAnsi="Arial" w:cs="Arial"/>
                <w:sz w:val="18"/>
                <w:szCs w:val="18"/>
                <w:lang w:val="en-GB"/>
              </w:rPr>
            </w:pPr>
          </w:p>
        </w:tc>
      </w:tr>
      <w:tr w:rsidR="00D139CE" w:rsidRPr="00B5705F" w14:paraId="03D8335D" w14:textId="77777777" w:rsidTr="007C460B">
        <w:trPr>
          <w:trHeight w:val="20"/>
        </w:trPr>
        <w:tc>
          <w:tcPr>
            <w:tcW w:w="2016" w:type="dxa"/>
          </w:tcPr>
          <w:p w14:paraId="4AB228CD" w14:textId="77777777" w:rsidR="00D139CE" w:rsidRPr="00B5705F" w:rsidRDefault="00D139CE" w:rsidP="007C460B">
            <w:pPr>
              <w:spacing w:after="0" w:line="240" w:lineRule="auto"/>
              <w:ind w:left="-101"/>
              <w:rPr>
                <w:rFonts w:ascii="Arial" w:hAnsi="Arial" w:cs="Arial"/>
                <w:sz w:val="18"/>
                <w:szCs w:val="18"/>
                <w:cs/>
              </w:rPr>
            </w:pPr>
            <w:r w:rsidRPr="00B5705F">
              <w:rPr>
                <w:rFonts w:ascii="Arial" w:eastAsia="Arial Unicode MS" w:hAnsi="Arial" w:cs="Arial"/>
                <w:sz w:val="18"/>
                <w:szCs w:val="18"/>
                <w:lang w:val="en-GB"/>
              </w:rPr>
              <w:t>Siri Pro</w:t>
            </w:r>
            <w:r w:rsidRPr="00B5705F">
              <w:rPr>
                <w:rFonts w:ascii="Arial" w:hAnsi="Arial" w:cs="Arial"/>
                <w:sz w:val="18"/>
                <w:szCs w:val="18"/>
              </w:rPr>
              <w:t xml:space="preserve"> Co., Ltd.</w:t>
            </w:r>
          </w:p>
        </w:tc>
        <w:tc>
          <w:tcPr>
            <w:tcW w:w="2880" w:type="dxa"/>
          </w:tcPr>
          <w:p w14:paraId="2FD423E7" w14:textId="77777777" w:rsidR="00D139CE" w:rsidRPr="00B5705F" w:rsidRDefault="00D139CE" w:rsidP="007C460B">
            <w:pPr>
              <w:spacing w:after="0" w:line="240" w:lineRule="auto"/>
              <w:ind w:right="-72"/>
              <w:rPr>
                <w:rFonts w:ascii="Arial" w:hAnsi="Arial" w:cs="Arial"/>
                <w:sz w:val="18"/>
                <w:szCs w:val="18"/>
              </w:rPr>
            </w:pPr>
            <w:r w:rsidRPr="00B5705F">
              <w:rPr>
                <w:rFonts w:ascii="Arial" w:hAnsi="Arial" w:cs="Arial"/>
                <w:sz w:val="18"/>
                <w:szCs w:val="18"/>
              </w:rPr>
              <w:t xml:space="preserve">Distributing snack and beverage, </w:t>
            </w:r>
          </w:p>
          <w:p w14:paraId="7872302D" w14:textId="77777777" w:rsidR="00D139CE" w:rsidRPr="00B5705F" w:rsidRDefault="00D139CE" w:rsidP="007C460B">
            <w:pPr>
              <w:spacing w:after="0" w:line="240" w:lineRule="auto"/>
              <w:ind w:right="-72"/>
              <w:rPr>
                <w:rFonts w:ascii="Arial" w:hAnsi="Arial" w:cs="Arial"/>
                <w:sz w:val="18"/>
                <w:szCs w:val="18"/>
                <w:cs/>
              </w:rPr>
            </w:pPr>
            <w:r w:rsidRPr="00B5705F">
              <w:rPr>
                <w:rFonts w:ascii="Arial" w:hAnsi="Arial" w:cs="Arial"/>
                <w:sz w:val="18"/>
                <w:szCs w:val="18"/>
              </w:rPr>
              <w:t xml:space="preserve">   and other consumer products</w:t>
            </w:r>
          </w:p>
        </w:tc>
        <w:tc>
          <w:tcPr>
            <w:tcW w:w="1800" w:type="dxa"/>
          </w:tcPr>
          <w:p w14:paraId="4FAF37B1" w14:textId="77777777" w:rsidR="00D139CE" w:rsidRPr="00B5705F" w:rsidRDefault="00D139CE" w:rsidP="007C460B">
            <w:pPr>
              <w:spacing w:after="0" w:line="240" w:lineRule="auto"/>
              <w:ind w:right="-72"/>
              <w:jc w:val="center"/>
              <w:rPr>
                <w:rFonts w:ascii="Arial" w:eastAsia="Arial Unicode MS" w:hAnsi="Arial" w:cs="Arial"/>
                <w:sz w:val="18"/>
                <w:szCs w:val="18"/>
                <w:cs/>
              </w:rPr>
            </w:pPr>
            <w:r w:rsidRPr="00B5705F">
              <w:rPr>
                <w:rFonts w:ascii="Arial" w:hAnsi="Arial" w:cs="Arial"/>
                <w:sz w:val="18"/>
                <w:szCs w:val="18"/>
              </w:rPr>
              <w:t>Thailand</w:t>
            </w:r>
          </w:p>
        </w:tc>
        <w:tc>
          <w:tcPr>
            <w:tcW w:w="978" w:type="dxa"/>
            <w:shd w:val="clear" w:color="auto" w:fill="FAFAFA"/>
          </w:tcPr>
          <w:p w14:paraId="0FF85932" w14:textId="77777777" w:rsidR="00D139CE" w:rsidRPr="00B5705F" w:rsidRDefault="00D139CE" w:rsidP="007C460B">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50.01</w:t>
            </w:r>
            <w:r w:rsidRPr="00B5705F">
              <w:rPr>
                <w:rFonts w:ascii="Arial" w:hAnsi="Arial" w:cs="Arial"/>
                <w:sz w:val="18"/>
                <w:szCs w:val="18"/>
                <w:vertAlign w:val="superscript"/>
              </w:rPr>
              <w:t>(</w:t>
            </w:r>
            <w:r w:rsidRPr="00B5705F">
              <w:rPr>
                <w:rFonts w:ascii="Arial" w:hAnsi="Arial" w:cs="Arial"/>
                <w:sz w:val="18"/>
                <w:szCs w:val="18"/>
                <w:vertAlign w:val="superscript"/>
                <w:lang w:val="en-GB"/>
              </w:rPr>
              <w:t>1</w:t>
            </w:r>
            <w:r w:rsidRPr="00B5705F">
              <w:rPr>
                <w:rFonts w:ascii="Arial" w:hAnsi="Arial" w:cs="Arial"/>
                <w:sz w:val="18"/>
                <w:szCs w:val="18"/>
                <w:vertAlign w:val="superscript"/>
              </w:rPr>
              <w:t xml:space="preserve">)  </w:t>
            </w:r>
          </w:p>
        </w:tc>
        <w:tc>
          <w:tcPr>
            <w:tcW w:w="979" w:type="dxa"/>
          </w:tcPr>
          <w:p w14:paraId="4582891D" w14:textId="77777777" w:rsidR="00D139CE" w:rsidRPr="00B5705F" w:rsidRDefault="00D139CE" w:rsidP="007C460B">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w:t>
            </w:r>
          </w:p>
        </w:tc>
        <w:tc>
          <w:tcPr>
            <w:tcW w:w="1031" w:type="dxa"/>
          </w:tcPr>
          <w:p w14:paraId="3BD2EEFC" w14:textId="77777777" w:rsidR="00D139CE" w:rsidRPr="00B5705F" w:rsidRDefault="00D139CE" w:rsidP="007C460B">
            <w:pPr>
              <w:spacing w:after="0" w:line="240" w:lineRule="auto"/>
              <w:ind w:right="-72"/>
              <w:jc w:val="center"/>
              <w:rPr>
                <w:rFonts w:ascii="Arial" w:hAnsi="Arial" w:cs="Arial"/>
                <w:sz w:val="18"/>
                <w:szCs w:val="18"/>
                <w:cs/>
              </w:rPr>
            </w:pPr>
            <w:r w:rsidRPr="00B5705F">
              <w:rPr>
                <w:rFonts w:ascii="Arial" w:hAnsi="Arial" w:cs="Arial"/>
                <w:sz w:val="18"/>
                <w:szCs w:val="18"/>
                <w:lang w:val="en-GB"/>
              </w:rPr>
              <w:t>Thai Baht</w:t>
            </w:r>
          </w:p>
        </w:tc>
        <w:tc>
          <w:tcPr>
            <w:tcW w:w="1080" w:type="dxa"/>
            <w:shd w:val="clear" w:color="auto" w:fill="FAFAFA"/>
          </w:tcPr>
          <w:p w14:paraId="2626FE09" w14:textId="4BAD1828" w:rsidR="00D139CE" w:rsidRPr="00B5705F" w:rsidRDefault="00D139CE" w:rsidP="007C460B">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1</w:t>
            </w:r>
            <w:r>
              <w:rPr>
                <w:rFonts w:ascii="Arial" w:hAnsi="Arial" w:cs="Arial"/>
                <w:sz w:val="18"/>
                <w:szCs w:val="18"/>
                <w:lang w:val="en-GB"/>
              </w:rPr>
              <w:t>3</w:t>
            </w:r>
            <w:r w:rsidR="000A27DB">
              <w:rPr>
                <w:rFonts w:ascii="Arial" w:hAnsi="Arial" w:cs="Arial"/>
                <w:sz w:val="18"/>
                <w:szCs w:val="18"/>
                <w:lang w:val="en-GB"/>
              </w:rPr>
              <w:t>7</w:t>
            </w:r>
            <w:r w:rsidRPr="00B5705F">
              <w:rPr>
                <w:rFonts w:ascii="Arial" w:hAnsi="Arial" w:cs="Arial"/>
                <w:sz w:val="18"/>
                <w:szCs w:val="18"/>
                <w:lang w:val="en-GB"/>
              </w:rPr>
              <w:t>,</w:t>
            </w:r>
            <w:r w:rsidR="000A27DB">
              <w:rPr>
                <w:rFonts w:ascii="Arial" w:hAnsi="Arial" w:cs="Arial"/>
                <w:sz w:val="18"/>
                <w:szCs w:val="18"/>
                <w:lang w:val="en-GB"/>
              </w:rPr>
              <w:t>091</w:t>
            </w:r>
          </w:p>
        </w:tc>
        <w:tc>
          <w:tcPr>
            <w:tcW w:w="1080" w:type="dxa"/>
          </w:tcPr>
          <w:p w14:paraId="40EC537F" w14:textId="77777777" w:rsidR="00D139CE" w:rsidRPr="00B5705F" w:rsidRDefault="00D139CE" w:rsidP="007C460B">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w:t>
            </w:r>
          </w:p>
        </w:tc>
        <w:tc>
          <w:tcPr>
            <w:tcW w:w="1080" w:type="dxa"/>
            <w:shd w:val="clear" w:color="auto" w:fill="FAFAFA"/>
          </w:tcPr>
          <w:p w14:paraId="454BF9C4" w14:textId="77777777" w:rsidR="00D139CE" w:rsidRPr="00B5705F" w:rsidRDefault="00D139CE" w:rsidP="007C460B">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w:t>
            </w:r>
          </w:p>
        </w:tc>
        <w:tc>
          <w:tcPr>
            <w:tcW w:w="1080" w:type="dxa"/>
          </w:tcPr>
          <w:p w14:paraId="0EB9AAC0" w14:textId="77777777" w:rsidR="00D139CE" w:rsidRPr="00B5705F" w:rsidRDefault="00D139CE" w:rsidP="007C460B">
            <w:pPr>
              <w:spacing w:after="0" w:line="240" w:lineRule="auto"/>
              <w:ind w:right="-72"/>
              <w:jc w:val="right"/>
              <w:rPr>
                <w:rFonts w:ascii="Arial" w:hAnsi="Arial" w:cs="Arial"/>
                <w:sz w:val="18"/>
                <w:szCs w:val="18"/>
                <w:lang w:val="en-GB"/>
              </w:rPr>
            </w:pPr>
            <w:r w:rsidRPr="00B5705F">
              <w:rPr>
                <w:rFonts w:ascii="Arial" w:hAnsi="Arial" w:cs="Arial"/>
                <w:sz w:val="18"/>
                <w:szCs w:val="18"/>
                <w:lang w:val="en-GB"/>
              </w:rPr>
              <w:t>-</w:t>
            </w:r>
          </w:p>
        </w:tc>
      </w:tr>
    </w:tbl>
    <w:p w14:paraId="18371F53" w14:textId="4782729B" w:rsidR="00D139CE" w:rsidRDefault="00D139CE" w:rsidP="007C460B">
      <w:pPr>
        <w:tabs>
          <w:tab w:val="left" w:pos="1501"/>
        </w:tabs>
        <w:spacing w:after="0" w:line="240" w:lineRule="auto"/>
        <w:rPr>
          <w:rFonts w:ascii="Arial" w:hAnsi="Arial" w:cs="Arial"/>
          <w:spacing w:val="-6"/>
          <w:sz w:val="18"/>
          <w:szCs w:val="18"/>
        </w:rPr>
      </w:pPr>
    </w:p>
    <w:p w14:paraId="15B970E5" w14:textId="59A314DD" w:rsidR="00D139CE" w:rsidRPr="00B5705F" w:rsidRDefault="00D139CE" w:rsidP="00B3595E">
      <w:pPr>
        <w:spacing w:after="0" w:line="240" w:lineRule="auto"/>
        <w:ind w:left="810" w:hanging="270"/>
        <w:jc w:val="thaiDistribute"/>
        <w:rPr>
          <w:rFonts w:ascii="Arial" w:hAnsi="Arial" w:cs="Arial"/>
          <w:sz w:val="18"/>
          <w:szCs w:val="18"/>
        </w:rPr>
      </w:pPr>
      <w:r w:rsidRPr="003A5BB7">
        <w:rPr>
          <w:rFonts w:ascii="Arial" w:hAnsi="Arial" w:cs="Arial"/>
          <w:sz w:val="18"/>
          <w:szCs w:val="18"/>
          <w:vertAlign w:val="superscript"/>
        </w:rPr>
        <w:t>(</w:t>
      </w:r>
      <w:r w:rsidRPr="003A5BB7">
        <w:rPr>
          <w:rFonts w:ascii="Arial" w:hAnsi="Arial" w:cs="Arial"/>
          <w:sz w:val="18"/>
          <w:szCs w:val="18"/>
          <w:vertAlign w:val="superscript"/>
          <w:lang w:val="en-GB"/>
        </w:rPr>
        <w:t>1</w:t>
      </w:r>
      <w:r w:rsidRPr="003A5BB7">
        <w:rPr>
          <w:rFonts w:ascii="Arial" w:hAnsi="Arial" w:cs="Arial"/>
          <w:sz w:val="18"/>
          <w:szCs w:val="18"/>
          <w:vertAlign w:val="superscript"/>
        </w:rPr>
        <w:t>)</w:t>
      </w:r>
      <w:r w:rsidRPr="003A5BB7">
        <w:rPr>
          <w:rFonts w:ascii="Arial" w:hAnsi="Arial" w:cs="Arial"/>
          <w:sz w:val="18"/>
          <w:szCs w:val="18"/>
          <w:vertAlign w:val="superscript"/>
        </w:rPr>
        <w:tab/>
      </w:r>
      <w:r w:rsidR="003C37BC" w:rsidRPr="003A5BB7">
        <w:rPr>
          <w:rFonts w:ascii="Arial" w:hAnsi="Arial" w:cs="Arial"/>
          <w:sz w:val="18"/>
          <w:szCs w:val="18"/>
        </w:rPr>
        <w:t>Shareholder agreements assigned the structure of the business operation and the strategic, operating and financing decisions which required unanimous consent from all parties and resulted in r</w:t>
      </w:r>
      <w:r w:rsidRPr="003A5BB7">
        <w:rPr>
          <w:rFonts w:ascii="Arial" w:hAnsi="Arial" w:cs="Arial"/>
          <w:sz w:val="18"/>
          <w:szCs w:val="18"/>
        </w:rPr>
        <w:t>eclassif</w:t>
      </w:r>
      <w:r w:rsidR="00A64015" w:rsidRPr="003A5BB7">
        <w:rPr>
          <w:rFonts w:ascii="Arial" w:hAnsi="Arial" w:cs="Arial"/>
          <w:sz w:val="18"/>
          <w:szCs w:val="18"/>
        </w:rPr>
        <w:t>ication</w:t>
      </w:r>
      <w:r w:rsidRPr="003A5BB7">
        <w:rPr>
          <w:rFonts w:ascii="Arial" w:hAnsi="Arial" w:cs="Arial"/>
          <w:sz w:val="18"/>
          <w:szCs w:val="18"/>
        </w:rPr>
        <w:t xml:space="preserve"> from investment in a subsidiary to investment in a joint venture.</w:t>
      </w:r>
    </w:p>
    <w:p w14:paraId="6B492B01" w14:textId="77777777" w:rsidR="00D139CE" w:rsidRDefault="00D139CE" w:rsidP="007C460B">
      <w:pPr>
        <w:spacing w:after="0" w:line="240" w:lineRule="auto"/>
        <w:rPr>
          <w:rFonts w:ascii="Arial" w:eastAsia="Cordia New" w:hAnsi="Arial" w:cs="Arial"/>
          <w:b/>
          <w:bCs/>
          <w:color w:val="CF4A02"/>
          <w:sz w:val="18"/>
          <w:szCs w:val="18"/>
          <w:lang w:bidi="th-TH"/>
        </w:rPr>
      </w:pPr>
    </w:p>
    <w:p w14:paraId="2E9AB539" w14:textId="77777777" w:rsidR="00D139CE" w:rsidRDefault="00D139CE" w:rsidP="007C460B">
      <w:pPr>
        <w:spacing w:after="0" w:line="240" w:lineRule="auto"/>
        <w:rPr>
          <w:rFonts w:ascii="Arial" w:eastAsia="Cordia New" w:hAnsi="Arial"/>
          <w:b/>
          <w:bCs/>
          <w:color w:val="CF4A02"/>
          <w:sz w:val="18"/>
          <w:szCs w:val="18"/>
          <w:lang w:bidi="th-TH"/>
        </w:rPr>
      </w:pPr>
    </w:p>
    <w:p w14:paraId="449E15A9" w14:textId="60644CE8" w:rsidR="003C37BC" w:rsidRPr="003C37BC" w:rsidRDefault="003C37BC" w:rsidP="007C460B">
      <w:pPr>
        <w:spacing w:after="0" w:line="240" w:lineRule="auto"/>
        <w:rPr>
          <w:rFonts w:ascii="Arial" w:eastAsia="Cordia New" w:hAnsi="Arial"/>
          <w:b/>
          <w:bCs/>
          <w:sz w:val="18"/>
          <w:szCs w:val="18"/>
          <w:lang w:bidi="th-TH"/>
        </w:rPr>
        <w:sectPr w:rsidR="003C37BC" w:rsidRPr="003C37BC" w:rsidSect="007C460B">
          <w:pgSz w:w="16840" w:h="11907" w:orient="landscape" w:code="9"/>
          <w:pgMar w:top="1440" w:right="1152" w:bottom="720" w:left="1152" w:header="706" w:footer="706" w:gutter="0"/>
          <w:cols w:space="720"/>
          <w:docGrid w:linePitch="360"/>
        </w:sectPr>
      </w:pPr>
    </w:p>
    <w:p w14:paraId="7C925034" w14:textId="77777777" w:rsidR="007C460B" w:rsidRDefault="007C460B" w:rsidP="007C460B">
      <w:pPr>
        <w:pStyle w:val="Heading2"/>
        <w:spacing w:before="0" w:line="240" w:lineRule="auto"/>
        <w:ind w:left="540" w:hanging="540"/>
        <w:rPr>
          <w:rFonts w:ascii="Arial" w:eastAsia="Arial Unicode MS" w:hAnsi="Arial" w:cs="Arial"/>
          <w:b/>
          <w:bCs/>
          <w:color w:val="CF4A02"/>
          <w:sz w:val="18"/>
          <w:szCs w:val="18"/>
        </w:rPr>
      </w:pPr>
    </w:p>
    <w:p w14:paraId="5CD05685" w14:textId="199C3F81" w:rsidR="00D139CE" w:rsidRPr="007C460B" w:rsidRDefault="00D139CE" w:rsidP="007C460B">
      <w:pPr>
        <w:pStyle w:val="Heading2"/>
        <w:spacing w:before="0" w:line="240" w:lineRule="auto"/>
        <w:ind w:left="540" w:hanging="540"/>
        <w:rPr>
          <w:rFonts w:ascii="Arial" w:eastAsia="Arial Unicode MS" w:hAnsi="Arial" w:cs="Arial"/>
          <w:b/>
          <w:bCs/>
          <w:color w:val="CF4A02"/>
          <w:sz w:val="18"/>
          <w:szCs w:val="18"/>
        </w:rPr>
      </w:pPr>
      <w:r w:rsidRPr="007C460B">
        <w:rPr>
          <w:rFonts w:ascii="Arial" w:eastAsia="Arial Unicode MS" w:hAnsi="Arial" w:cs="Arial"/>
          <w:b/>
          <w:bCs/>
          <w:color w:val="CF4A02"/>
          <w:sz w:val="18"/>
          <w:szCs w:val="18"/>
        </w:rPr>
        <w:t>1</w:t>
      </w:r>
      <w:r w:rsidR="006A09EA">
        <w:rPr>
          <w:rFonts w:ascii="Arial" w:eastAsia="Arial Unicode MS" w:hAnsi="Arial" w:cs="Arial"/>
          <w:b/>
          <w:bCs/>
          <w:color w:val="CF4A02"/>
          <w:sz w:val="18"/>
          <w:szCs w:val="18"/>
        </w:rPr>
        <w:t>3</w:t>
      </w:r>
      <w:r w:rsidRPr="007C460B">
        <w:rPr>
          <w:rFonts w:ascii="Arial" w:eastAsia="Arial Unicode MS" w:hAnsi="Arial" w:cs="Arial"/>
          <w:b/>
          <w:bCs/>
          <w:color w:val="CF4A02"/>
          <w:sz w:val="18"/>
          <w:szCs w:val="18"/>
        </w:rPr>
        <w:t>.2</w:t>
      </w:r>
      <w:r w:rsidRPr="007C460B">
        <w:rPr>
          <w:rFonts w:ascii="Arial" w:eastAsia="Arial Unicode MS" w:hAnsi="Arial" w:cs="Arial"/>
          <w:b/>
          <w:bCs/>
          <w:color w:val="CF4A02"/>
          <w:sz w:val="18"/>
          <w:szCs w:val="18"/>
        </w:rPr>
        <w:tab/>
        <w:t>Movement of investment</w:t>
      </w:r>
    </w:p>
    <w:p w14:paraId="3F9400FC" w14:textId="77777777" w:rsidR="00D139CE" w:rsidRPr="00B5705F" w:rsidRDefault="00D139CE" w:rsidP="007C460B">
      <w:pPr>
        <w:pStyle w:val="FootnoteText"/>
        <w:spacing w:line="240" w:lineRule="auto"/>
        <w:ind w:left="540"/>
        <w:jc w:val="thaiDistribute"/>
        <w:rPr>
          <w:rFonts w:cs="Arial"/>
          <w:sz w:val="18"/>
          <w:szCs w:val="18"/>
        </w:rPr>
      </w:pPr>
    </w:p>
    <w:p w14:paraId="2BF6A721" w14:textId="55F92387" w:rsidR="00D139CE" w:rsidRPr="00644294" w:rsidRDefault="00D139CE" w:rsidP="00076A54">
      <w:pPr>
        <w:pStyle w:val="FootnoteText"/>
        <w:spacing w:line="240" w:lineRule="auto"/>
        <w:ind w:left="547"/>
        <w:jc w:val="thaiDistribute"/>
        <w:rPr>
          <w:rFonts w:cs="Arial"/>
          <w:spacing w:val="-2"/>
          <w:sz w:val="18"/>
          <w:szCs w:val="18"/>
        </w:rPr>
      </w:pPr>
      <w:r w:rsidRPr="00644294">
        <w:rPr>
          <w:rFonts w:cs="Arial"/>
          <w:spacing w:val="-2"/>
          <w:sz w:val="18"/>
          <w:szCs w:val="18"/>
        </w:rPr>
        <w:t xml:space="preserve">The movement of investment in a joint venture for the </w:t>
      </w:r>
      <w:r>
        <w:rPr>
          <w:rFonts w:cs="Arial"/>
          <w:spacing w:val="-2"/>
          <w:sz w:val="18"/>
          <w:szCs w:val="18"/>
        </w:rPr>
        <w:t xml:space="preserve">year </w:t>
      </w:r>
      <w:r w:rsidRPr="00644294">
        <w:rPr>
          <w:rFonts w:cs="Arial"/>
          <w:spacing w:val="-2"/>
          <w:sz w:val="18"/>
          <w:szCs w:val="18"/>
        </w:rPr>
        <w:t>ended 3</w:t>
      </w:r>
      <w:r w:rsidR="004A2990">
        <w:rPr>
          <w:rFonts w:cs="Arial"/>
          <w:spacing w:val="-2"/>
          <w:sz w:val="18"/>
          <w:szCs w:val="18"/>
        </w:rPr>
        <w:t>1</w:t>
      </w:r>
      <w:r w:rsidRPr="00644294">
        <w:rPr>
          <w:rFonts w:cs="Arial"/>
          <w:spacing w:val="-2"/>
          <w:sz w:val="18"/>
          <w:szCs w:val="18"/>
        </w:rPr>
        <w:t xml:space="preserve"> </w:t>
      </w:r>
      <w:r w:rsidR="0038031E">
        <w:rPr>
          <w:rFonts w:cs="Arial"/>
          <w:spacing w:val="-2"/>
          <w:sz w:val="18"/>
          <w:szCs w:val="18"/>
        </w:rPr>
        <w:t>December</w:t>
      </w:r>
      <w:r w:rsidRPr="00644294">
        <w:rPr>
          <w:rFonts w:cs="Arial"/>
          <w:spacing w:val="-2"/>
          <w:sz w:val="18"/>
          <w:szCs w:val="18"/>
        </w:rPr>
        <w:t xml:space="preserve"> 2021 are as follows:</w:t>
      </w:r>
    </w:p>
    <w:p w14:paraId="30765FD3" w14:textId="77777777" w:rsidR="00D139CE" w:rsidRPr="00B5705F" w:rsidRDefault="00D139CE" w:rsidP="007C460B">
      <w:pPr>
        <w:spacing w:after="0" w:line="240" w:lineRule="auto"/>
        <w:ind w:left="540"/>
        <w:jc w:val="both"/>
        <w:rPr>
          <w:rFonts w:ascii="Arial" w:eastAsia="Arial Unicode MS" w:hAnsi="Arial" w:cs="Arial"/>
          <w:sz w:val="18"/>
          <w:szCs w:val="18"/>
          <w:lang w:val="en-GB"/>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702"/>
      </w:tblGrid>
      <w:tr w:rsidR="00D139CE" w:rsidRPr="00B5705F" w14:paraId="418AFF7E" w14:textId="77777777" w:rsidTr="00A64015">
        <w:trPr>
          <w:trHeight w:val="355"/>
        </w:trPr>
        <w:tc>
          <w:tcPr>
            <w:tcW w:w="4104" w:type="pct"/>
            <w:tcBorders>
              <w:top w:val="nil"/>
              <w:left w:val="nil"/>
              <w:bottom w:val="nil"/>
              <w:right w:val="nil"/>
            </w:tcBorders>
            <w:shd w:val="clear" w:color="auto" w:fill="auto"/>
          </w:tcPr>
          <w:p w14:paraId="4846FC64" w14:textId="77777777" w:rsidR="00D139CE" w:rsidRPr="003B52B4" w:rsidRDefault="00D139CE" w:rsidP="003B52B4">
            <w:pPr>
              <w:spacing w:after="0" w:line="240" w:lineRule="auto"/>
              <w:ind w:left="431"/>
              <w:jc w:val="both"/>
              <w:rPr>
                <w:rFonts w:ascii="Arial" w:eastAsia="Arial Unicode MS" w:hAnsi="Arial" w:cs="Arial"/>
                <w:b/>
                <w:bCs/>
                <w:sz w:val="18"/>
                <w:szCs w:val="18"/>
              </w:rPr>
            </w:pPr>
          </w:p>
        </w:tc>
        <w:tc>
          <w:tcPr>
            <w:tcW w:w="896" w:type="pct"/>
            <w:tcBorders>
              <w:top w:val="single" w:sz="4" w:space="0" w:color="000000"/>
              <w:left w:val="nil"/>
              <w:bottom w:val="single" w:sz="4" w:space="0" w:color="auto"/>
              <w:right w:val="nil"/>
            </w:tcBorders>
            <w:shd w:val="clear" w:color="auto" w:fill="auto"/>
            <w:hideMark/>
          </w:tcPr>
          <w:p w14:paraId="664D60E4" w14:textId="77777777" w:rsidR="00D139CE" w:rsidRPr="00B5705F" w:rsidRDefault="00D139CE" w:rsidP="007C460B">
            <w:pPr>
              <w:spacing w:after="0" w:line="240" w:lineRule="auto"/>
              <w:ind w:right="-72"/>
              <w:jc w:val="right"/>
              <w:rPr>
                <w:rFonts w:ascii="Arial" w:eastAsia="Arial Unicode MS" w:hAnsi="Arial" w:cs="Arial"/>
                <w:b/>
                <w:bCs/>
                <w:sz w:val="18"/>
                <w:szCs w:val="18"/>
              </w:rPr>
            </w:pPr>
            <w:r w:rsidRPr="00B5705F">
              <w:rPr>
                <w:rFonts w:ascii="Arial" w:eastAsia="Arial Unicode MS" w:hAnsi="Arial" w:cs="Arial"/>
                <w:b/>
                <w:bCs/>
                <w:sz w:val="18"/>
                <w:szCs w:val="18"/>
              </w:rPr>
              <w:t>Consolidated                 financial information</w:t>
            </w:r>
          </w:p>
        </w:tc>
      </w:tr>
      <w:tr w:rsidR="00D139CE" w:rsidRPr="00B5705F" w14:paraId="3A327388" w14:textId="77777777" w:rsidTr="00A64015">
        <w:tc>
          <w:tcPr>
            <w:tcW w:w="4104" w:type="pct"/>
            <w:tcBorders>
              <w:top w:val="nil"/>
              <w:left w:val="nil"/>
              <w:bottom w:val="nil"/>
              <w:right w:val="nil"/>
            </w:tcBorders>
            <w:shd w:val="clear" w:color="auto" w:fill="auto"/>
          </w:tcPr>
          <w:p w14:paraId="0C78577F" w14:textId="77777777" w:rsidR="00D139CE" w:rsidRPr="003B52B4" w:rsidRDefault="00D139CE" w:rsidP="003B52B4">
            <w:pPr>
              <w:spacing w:after="0" w:line="240" w:lineRule="auto"/>
              <w:ind w:left="431"/>
              <w:jc w:val="both"/>
              <w:rPr>
                <w:rFonts w:ascii="Arial" w:eastAsia="Arial Unicode MS" w:hAnsi="Arial" w:cs="Arial"/>
                <w:b/>
                <w:bCs/>
                <w:sz w:val="18"/>
                <w:szCs w:val="18"/>
              </w:rPr>
            </w:pPr>
          </w:p>
        </w:tc>
        <w:tc>
          <w:tcPr>
            <w:tcW w:w="896" w:type="pct"/>
            <w:tcBorders>
              <w:top w:val="single" w:sz="4" w:space="0" w:color="auto"/>
              <w:left w:val="nil"/>
              <w:bottom w:val="nil"/>
              <w:right w:val="nil"/>
            </w:tcBorders>
            <w:shd w:val="clear" w:color="auto" w:fill="auto"/>
            <w:hideMark/>
          </w:tcPr>
          <w:p w14:paraId="7FC16AFD" w14:textId="77777777" w:rsidR="00D139CE" w:rsidRPr="00D712FF" w:rsidRDefault="00D139CE" w:rsidP="007C460B">
            <w:pPr>
              <w:spacing w:after="0" w:line="240" w:lineRule="auto"/>
              <w:ind w:left="-40" w:right="-72"/>
              <w:jc w:val="right"/>
              <w:rPr>
                <w:rFonts w:ascii="Arial" w:eastAsia="Arial Unicode MS" w:hAnsi="Arial" w:cs="Arial"/>
                <w:b/>
                <w:bCs/>
                <w:spacing w:val="-4"/>
                <w:sz w:val="18"/>
                <w:szCs w:val="18"/>
                <w:highlight w:val="lightGray"/>
              </w:rPr>
            </w:pPr>
            <w:r w:rsidRPr="00B5705F">
              <w:rPr>
                <w:rFonts w:ascii="Arial" w:eastAsia="Arial Unicode MS" w:hAnsi="Arial" w:cs="Arial"/>
                <w:b/>
                <w:bCs/>
                <w:spacing w:val="-4"/>
                <w:sz w:val="18"/>
                <w:szCs w:val="18"/>
              </w:rPr>
              <w:t>2021</w:t>
            </w:r>
          </w:p>
        </w:tc>
      </w:tr>
      <w:tr w:rsidR="00D139CE" w:rsidRPr="00B5705F" w14:paraId="7896D805" w14:textId="77777777" w:rsidTr="00A64015">
        <w:tc>
          <w:tcPr>
            <w:tcW w:w="4104" w:type="pct"/>
            <w:tcBorders>
              <w:top w:val="nil"/>
              <w:left w:val="nil"/>
              <w:bottom w:val="nil"/>
              <w:right w:val="nil"/>
            </w:tcBorders>
            <w:shd w:val="clear" w:color="auto" w:fill="auto"/>
          </w:tcPr>
          <w:p w14:paraId="3C86F98E" w14:textId="77777777" w:rsidR="00D139CE" w:rsidRPr="003B52B4" w:rsidRDefault="00D139CE" w:rsidP="003B52B4">
            <w:pPr>
              <w:spacing w:after="0" w:line="240" w:lineRule="auto"/>
              <w:ind w:left="431"/>
              <w:jc w:val="both"/>
              <w:rPr>
                <w:rFonts w:ascii="Arial" w:eastAsia="Arial Unicode MS" w:hAnsi="Arial" w:cs="Arial"/>
                <w:b/>
                <w:bCs/>
                <w:sz w:val="18"/>
                <w:szCs w:val="18"/>
              </w:rPr>
            </w:pPr>
          </w:p>
        </w:tc>
        <w:tc>
          <w:tcPr>
            <w:tcW w:w="896" w:type="pct"/>
            <w:tcBorders>
              <w:top w:val="nil"/>
              <w:left w:val="nil"/>
              <w:bottom w:val="nil"/>
              <w:right w:val="nil"/>
            </w:tcBorders>
            <w:shd w:val="clear" w:color="auto" w:fill="auto"/>
          </w:tcPr>
          <w:p w14:paraId="21208B90" w14:textId="77777777" w:rsidR="00D139CE" w:rsidRPr="00D712FF" w:rsidRDefault="00D139CE" w:rsidP="007C460B">
            <w:pPr>
              <w:spacing w:after="0" w:line="240" w:lineRule="auto"/>
              <w:ind w:left="-40" w:right="-72"/>
              <w:jc w:val="right"/>
              <w:rPr>
                <w:rFonts w:ascii="Arial" w:eastAsia="Arial Unicode MS" w:hAnsi="Arial" w:cs="Arial"/>
                <w:b/>
                <w:bCs/>
                <w:sz w:val="18"/>
                <w:szCs w:val="18"/>
                <w:highlight w:val="lightGray"/>
              </w:rPr>
            </w:pPr>
            <w:r w:rsidRPr="00B5705F">
              <w:rPr>
                <w:rFonts w:ascii="Arial" w:eastAsia="Arial Unicode MS" w:hAnsi="Arial" w:cs="Arial"/>
                <w:b/>
                <w:bCs/>
                <w:sz w:val="18"/>
                <w:szCs w:val="18"/>
              </w:rPr>
              <w:t>Thousand Baht</w:t>
            </w:r>
          </w:p>
        </w:tc>
      </w:tr>
      <w:tr w:rsidR="00D139CE" w:rsidRPr="00A62A51" w14:paraId="437AFC2F" w14:textId="77777777" w:rsidTr="00A64015">
        <w:tc>
          <w:tcPr>
            <w:tcW w:w="4104" w:type="pct"/>
            <w:tcBorders>
              <w:top w:val="nil"/>
              <w:left w:val="nil"/>
              <w:bottom w:val="nil"/>
              <w:right w:val="nil"/>
            </w:tcBorders>
          </w:tcPr>
          <w:p w14:paraId="4DEA274F" w14:textId="77777777" w:rsidR="00D139CE" w:rsidRPr="003B52B4" w:rsidRDefault="00D139CE" w:rsidP="003B52B4">
            <w:pPr>
              <w:spacing w:after="0" w:line="240" w:lineRule="auto"/>
              <w:ind w:left="431"/>
              <w:rPr>
                <w:rFonts w:ascii="Arial" w:eastAsia="Arial Unicode MS" w:hAnsi="Arial" w:cs="Arial"/>
                <w:sz w:val="12"/>
                <w:szCs w:val="12"/>
                <w:cs/>
              </w:rPr>
            </w:pPr>
          </w:p>
        </w:tc>
        <w:tc>
          <w:tcPr>
            <w:tcW w:w="896" w:type="pct"/>
            <w:tcBorders>
              <w:top w:val="single" w:sz="4" w:space="0" w:color="auto"/>
              <w:left w:val="nil"/>
              <w:bottom w:val="nil"/>
              <w:right w:val="nil"/>
            </w:tcBorders>
            <w:shd w:val="clear" w:color="auto" w:fill="FAFAFA"/>
          </w:tcPr>
          <w:p w14:paraId="2AF2E654" w14:textId="77777777" w:rsidR="00D139CE" w:rsidRPr="00A62A51" w:rsidRDefault="00D139CE" w:rsidP="007C460B">
            <w:pPr>
              <w:spacing w:after="0" w:line="240" w:lineRule="auto"/>
              <w:ind w:left="-40" w:right="-72"/>
              <w:jc w:val="right"/>
              <w:rPr>
                <w:rFonts w:ascii="Arial" w:eastAsia="Arial Unicode MS" w:hAnsi="Arial" w:cs="Arial"/>
                <w:b/>
                <w:bCs/>
                <w:sz w:val="12"/>
                <w:szCs w:val="12"/>
              </w:rPr>
            </w:pPr>
          </w:p>
        </w:tc>
      </w:tr>
      <w:tr w:rsidR="00D139CE" w:rsidRPr="00B5705F" w14:paraId="47A7357F" w14:textId="77777777" w:rsidTr="00A64015">
        <w:tc>
          <w:tcPr>
            <w:tcW w:w="4104" w:type="pct"/>
            <w:tcBorders>
              <w:top w:val="nil"/>
              <w:left w:val="nil"/>
              <w:bottom w:val="nil"/>
              <w:right w:val="nil"/>
            </w:tcBorders>
          </w:tcPr>
          <w:p w14:paraId="60295E7B" w14:textId="77777777" w:rsidR="00D139CE" w:rsidRPr="003B52B4" w:rsidRDefault="00D139CE" w:rsidP="003B52B4">
            <w:pPr>
              <w:spacing w:after="0" w:line="240" w:lineRule="auto"/>
              <w:ind w:left="431"/>
              <w:rPr>
                <w:rFonts w:ascii="Arial" w:eastAsia="Arial Unicode MS" w:hAnsi="Arial" w:cs="Arial"/>
                <w:sz w:val="18"/>
                <w:szCs w:val="18"/>
                <w:cs/>
              </w:rPr>
            </w:pPr>
            <w:r w:rsidRPr="003B52B4">
              <w:rPr>
                <w:rFonts w:ascii="Arial" w:eastAsia="Arial Unicode MS" w:hAnsi="Arial" w:cs="Arial"/>
                <w:sz w:val="18"/>
                <w:szCs w:val="18"/>
                <w:lang w:val="en-GB"/>
              </w:rPr>
              <w:t>Opening book value</w:t>
            </w:r>
          </w:p>
        </w:tc>
        <w:tc>
          <w:tcPr>
            <w:tcW w:w="896" w:type="pct"/>
            <w:tcBorders>
              <w:top w:val="nil"/>
              <w:left w:val="nil"/>
              <w:bottom w:val="nil"/>
              <w:right w:val="nil"/>
            </w:tcBorders>
            <w:shd w:val="clear" w:color="auto" w:fill="FAFAFA"/>
          </w:tcPr>
          <w:p w14:paraId="2E1A727F" w14:textId="77777777" w:rsidR="00D139CE" w:rsidRPr="00B5705F" w:rsidRDefault="00D139CE" w:rsidP="007C460B">
            <w:pPr>
              <w:spacing w:after="0" w:line="240" w:lineRule="auto"/>
              <w:ind w:left="-40" w:right="-72"/>
              <w:jc w:val="right"/>
              <w:rPr>
                <w:rFonts w:ascii="Arial" w:eastAsia="Arial Unicode MS" w:hAnsi="Arial" w:cs="Arial"/>
                <w:sz w:val="18"/>
                <w:szCs w:val="18"/>
              </w:rPr>
            </w:pPr>
            <w:r w:rsidRPr="00B5705F">
              <w:rPr>
                <w:rFonts w:ascii="Arial" w:eastAsia="Arial Unicode MS" w:hAnsi="Arial" w:cs="Arial"/>
                <w:sz w:val="18"/>
                <w:szCs w:val="18"/>
              </w:rPr>
              <w:t>-</w:t>
            </w:r>
          </w:p>
        </w:tc>
      </w:tr>
      <w:tr w:rsidR="00D139CE" w:rsidRPr="00B5705F" w14:paraId="696D0ABA" w14:textId="77777777" w:rsidTr="00A64015">
        <w:tc>
          <w:tcPr>
            <w:tcW w:w="4104" w:type="pct"/>
            <w:tcBorders>
              <w:top w:val="nil"/>
              <w:left w:val="nil"/>
              <w:bottom w:val="nil"/>
              <w:right w:val="nil"/>
            </w:tcBorders>
          </w:tcPr>
          <w:p w14:paraId="74BC2E49" w14:textId="77777777" w:rsidR="00D139CE" w:rsidRPr="003B52B4" w:rsidRDefault="00D139CE" w:rsidP="003B52B4">
            <w:pPr>
              <w:spacing w:after="0" w:line="240" w:lineRule="auto"/>
              <w:ind w:left="431"/>
              <w:rPr>
                <w:rFonts w:ascii="Arial" w:eastAsia="Arial Unicode MS" w:hAnsi="Arial" w:cs="Arial"/>
                <w:sz w:val="18"/>
                <w:szCs w:val="18"/>
              </w:rPr>
            </w:pPr>
            <w:r w:rsidRPr="003B52B4">
              <w:rPr>
                <w:rFonts w:ascii="Arial" w:eastAsia="Arial Unicode MS" w:hAnsi="Arial" w:cs="Arial"/>
                <w:sz w:val="18"/>
                <w:szCs w:val="18"/>
              </w:rPr>
              <w:t xml:space="preserve">Increase from reclassification of investment in a subsidiary </w:t>
            </w:r>
          </w:p>
        </w:tc>
        <w:tc>
          <w:tcPr>
            <w:tcW w:w="896" w:type="pct"/>
            <w:tcBorders>
              <w:top w:val="nil"/>
              <w:left w:val="nil"/>
              <w:bottom w:val="nil"/>
              <w:right w:val="nil"/>
            </w:tcBorders>
            <w:shd w:val="clear" w:color="auto" w:fill="FAFAFA"/>
          </w:tcPr>
          <w:p w14:paraId="7248AEF6" w14:textId="77777777" w:rsidR="00D139CE" w:rsidRPr="00B5705F" w:rsidRDefault="00D139CE" w:rsidP="007C460B">
            <w:pPr>
              <w:spacing w:after="0" w:line="240" w:lineRule="auto"/>
              <w:ind w:left="-40" w:right="-72"/>
              <w:jc w:val="right"/>
              <w:rPr>
                <w:rFonts w:ascii="Arial" w:eastAsia="Arial Unicode MS" w:hAnsi="Arial" w:cs="Arial"/>
                <w:sz w:val="18"/>
                <w:szCs w:val="18"/>
              </w:rPr>
            </w:pPr>
          </w:p>
        </w:tc>
      </w:tr>
      <w:tr w:rsidR="00D139CE" w:rsidRPr="00B5705F" w14:paraId="7F081F6A" w14:textId="77777777" w:rsidTr="00A64015">
        <w:tc>
          <w:tcPr>
            <w:tcW w:w="4104" w:type="pct"/>
            <w:tcBorders>
              <w:top w:val="nil"/>
              <w:left w:val="nil"/>
              <w:bottom w:val="nil"/>
              <w:right w:val="nil"/>
            </w:tcBorders>
          </w:tcPr>
          <w:p w14:paraId="1741690D" w14:textId="4E306F44" w:rsidR="00D139CE" w:rsidRPr="003B52B4" w:rsidRDefault="00D139CE" w:rsidP="003B52B4">
            <w:pPr>
              <w:spacing w:after="0" w:line="240" w:lineRule="auto"/>
              <w:ind w:left="431"/>
              <w:rPr>
                <w:rFonts w:ascii="Arial" w:eastAsia="Arial Unicode MS" w:hAnsi="Arial" w:cs="Arial"/>
                <w:sz w:val="18"/>
                <w:szCs w:val="18"/>
                <w:cs/>
              </w:rPr>
            </w:pPr>
            <w:r w:rsidRPr="003B52B4">
              <w:rPr>
                <w:rFonts w:ascii="Arial" w:eastAsia="Arial Unicode MS" w:hAnsi="Arial" w:cs="Arial"/>
                <w:sz w:val="18"/>
                <w:szCs w:val="18"/>
                <w:lang w:val="en-GB"/>
              </w:rPr>
              <w:t xml:space="preserve">   </w:t>
            </w:r>
            <w:r w:rsidRPr="003B52B4">
              <w:rPr>
                <w:rFonts w:ascii="Arial" w:eastAsia="Arial Unicode MS" w:hAnsi="Arial" w:cs="Arial"/>
                <w:sz w:val="18"/>
                <w:szCs w:val="18"/>
              </w:rPr>
              <w:t>to be investment in a joint venture (Note 1</w:t>
            </w:r>
            <w:r w:rsidR="004A2990">
              <w:rPr>
                <w:rFonts w:ascii="Arial" w:eastAsia="Arial Unicode MS" w:hAnsi="Arial" w:cs="Arial"/>
                <w:sz w:val="18"/>
                <w:szCs w:val="18"/>
              </w:rPr>
              <w:t>2</w:t>
            </w:r>
            <w:r w:rsidRPr="003B52B4">
              <w:rPr>
                <w:rFonts w:ascii="Arial" w:eastAsia="Arial Unicode MS" w:hAnsi="Arial" w:cs="Arial"/>
                <w:sz w:val="18"/>
                <w:szCs w:val="18"/>
              </w:rPr>
              <w:t>.2)</w:t>
            </w:r>
          </w:p>
        </w:tc>
        <w:tc>
          <w:tcPr>
            <w:tcW w:w="896" w:type="pct"/>
            <w:tcBorders>
              <w:top w:val="nil"/>
              <w:left w:val="nil"/>
              <w:bottom w:val="nil"/>
              <w:right w:val="nil"/>
            </w:tcBorders>
            <w:shd w:val="clear" w:color="auto" w:fill="FAFAFA"/>
          </w:tcPr>
          <w:p w14:paraId="4367C547" w14:textId="77777777" w:rsidR="00D139CE" w:rsidRPr="00B5705F" w:rsidRDefault="00D139CE" w:rsidP="007C460B">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170,434</w:t>
            </w:r>
          </w:p>
        </w:tc>
      </w:tr>
      <w:tr w:rsidR="00D139CE" w:rsidRPr="00B5705F" w14:paraId="27160201" w14:textId="77777777" w:rsidTr="00A64015">
        <w:tc>
          <w:tcPr>
            <w:tcW w:w="4104" w:type="pct"/>
            <w:tcBorders>
              <w:top w:val="nil"/>
              <w:left w:val="nil"/>
              <w:bottom w:val="nil"/>
              <w:right w:val="nil"/>
            </w:tcBorders>
          </w:tcPr>
          <w:p w14:paraId="75AA118D" w14:textId="77777777" w:rsidR="00D139CE" w:rsidRPr="003B52B4" w:rsidRDefault="00D139CE" w:rsidP="003B52B4">
            <w:pPr>
              <w:spacing w:after="0" w:line="240" w:lineRule="auto"/>
              <w:ind w:left="431"/>
              <w:rPr>
                <w:rFonts w:ascii="Arial" w:eastAsia="Arial Unicode MS" w:hAnsi="Arial" w:cs="Arial"/>
                <w:sz w:val="18"/>
                <w:szCs w:val="18"/>
                <w:lang w:val="en-GB"/>
              </w:rPr>
            </w:pPr>
            <w:r w:rsidRPr="003B52B4">
              <w:rPr>
                <w:rFonts w:ascii="Arial" w:eastAsia="Arial Unicode MS" w:hAnsi="Arial" w:cs="Arial"/>
                <w:sz w:val="18"/>
                <w:szCs w:val="18"/>
                <w:lang w:val="en-GB"/>
              </w:rPr>
              <w:t>Share of loss of investment in a joint venture</w:t>
            </w:r>
          </w:p>
        </w:tc>
        <w:tc>
          <w:tcPr>
            <w:tcW w:w="896" w:type="pct"/>
            <w:tcBorders>
              <w:top w:val="nil"/>
              <w:left w:val="nil"/>
              <w:bottom w:val="nil"/>
              <w:right w:val="nil"/>
            </w:tcBorders>
            <w:shd w:val="clear" w:color="auto" w:fill="FAFAFA"/>
          </w:tcPr>
          <w:p w14:paraId="18704BBB" w14:textId="174594AF" w:rsidR="00D139CE" w:rsidRPr="00003EFD" w:rsidRDefault="000A27DB" w:rsidP="007C460B">
            <w:pPr>
              <w:spacing w:after="0" w:line="240" w:lineRule="auto"/>
              <w:ind w:left="-40" w:right="-72"/>
              <w:jc w:val="right"/>
              <w:rPr>
                <w:rFonts w:ascii="Arial" w:eastAsia="Arial Unicode MS" w:hAnsi="Arial" w:cs="Browallia New"/>
                <w:sz w:val="18"/>
                <w:lang w:bidi="th-TH"/>
              </w:rPr>
            </w:pPr>
            <w:r>
              <w:rPr>
                <w:rFonts w:ascii="Arial" w:eastAsia="Arial Unicode MS" w:hAnsi="Arial" w:cs="Browallia New"/>
                <w:sz w:val="18"/>
                <w:lang w:bidi="th-TH"/>
              </w:rPr>
              <w:t>(26,063)</w:t>
            </w:r>
          </w:p>
        </w:tc>
      </w:tr>
      <w:tr w:rsidR="00D139CE" w:rsidRPr="00B5705F" w14:paraId="1460379C" w14:textId="77777777" w:rsidTr="00A64015">
        <w:tc>
          <w:tcPr>
            <w:tcW w:w="4104" w:type="pct"/>
            <w:tcBorders>
              <w:top w:val="nil"/>
              <w:left w:val="nil"/>
              <w:bottom w:val="nil"/>
              <w:right w:val="nil"/>
            </w:tcBorders>
          </w:tcPr>
          <w:p w14:paraId="12579544" w14:textId="77777777" w:rsidR="00D139CE" w:rsidRPr="003B52B4" w:rsidRDefault="00D139CE" w:rsidP="003B52B4">
            <w:pPr>
              <w:spacing w:after="0" w:line="240" w:lineRule="auto"/>
              <w:ind w:left="431"/>
              <w:rPr>
                <w:rFonts w:ascii="Arial" w:eastAsia="Arial Unicode MS" w:hAnsi="Arial" w:cs="Arial"/>
                <w:sz w:val="18"/>
                <w:szCs w:val="18"/>
                <w:rtl/>
                <w:cs/>
              </w:rPr>
            </w:pPr>
            <w:r w:rsidRPr="003B52B4">
              <w:rPr>
                <w:rFonts w:ascii="Arial" w:eastAsia="Arial Unicode MS" w:hAnsi="Arial" w:cs="Arial"/>
                <w:sz w:val="18"/>
                <w:szCs w:val="18"/>
              </w:rPr>
              <w:t>Adjustment of transaction with a joint venture for margin on ending inventories</w:t>
            </w:r>
          </w:p>
        </w:tc>
        <w:tc>
          <w:tcPr>
            <w:tcW w:w="896" w:type="pct"/>
            <w:tcBorders>
              <w:top w:val="nil"/>
              <w:left w:val="nil"/>
              <w:bottom w:val="single" w:sz="4" w:space="0" w:color="auto"/>
              <w:right w:val="nil"/>
            </w:tcBorders>
            <w:shd w:val="clear" w:color="auto" w:fill="FAFAFA"/>
          </w:tcPr>
          <w:p w14:paraId="45060E52" w14:textId="2CE9E327" w:rsidR="00D139CE" w:rsidRPr="00B5705F" w:rsidRDefault="00003EFD" w:rsidP="007C460B">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(7,280)</w:t>
            </w:r>
          </w:p>
        </w:tc>
      </w:tr>
      <w:tr w:rsidR="00D139CE" w:rsidRPr="00A62A51" w14:paraId="1BBAAE46" w14:textId="77777777" w:rsidTr="00A64015">
        <w:tc>
          <w:tcPr>
            <w:tcW w:w="4104" w:type="pct"/>
            <w:tcBorders>
              <w:top w:val="nil"/>
              <w:left w:val="nil"/>
              <w:bottom w:val="nil"/>
              <w:right w:val="nil"/>
            </w:tcBorders>
          </w:tcPr>
          <w:p w14:paraId="4A420AA7" w14:textId="77777777" w:rsidR="00D139CE" w:rsidRPr="003B52B4" w:rsidRDefault="00D139CE" w:rsidP="003B52B4">
            <w:pPr>
              <w:spacing w:after="0" w:line="240" w:lineRule="auto"/>
              <w:ind w:left="431"/>
              <w:rPr>
                <w:rFonts w:ascii="Arial" w:eastAsia="Arial Unicode MS" w:hAnsi="Arial" w:cs="Arial"/>
                <w:sz w:val="12"/>
                <w:szCs w:val="12"/>
              </w:rPr>
            </w:pPr>
          </w:p>
        </w:tc>
        <w:tc>
          <w:tcPr>
            <w:tcW w:w="896" w:type="pct"/>
            <w:tcBorders>
              <w:top w:val="single" w:sz="4" w:space="0" w:color="auto"/>
              <w:left w:val="nil"/>
              <w:bottom w:val="nil"/>
              <w:right w:val="nil"/>
            </w:tcBorders>
            <w:shd w:val="clear" w:color="auto" w:fill="FAFAFA"/>
          </w:tcPr>
          <w:p w14:paraId="629F7E3C" w14:textId="77777777" w:rsidR="00D139CE" w:rsidRPr="00A62A51" w:rsidRDefault="00D139CE" w:rsidP="007C460B">
            <w:pPr>
              <w:spacing w:after="0" w:line="240" w:lineRule="auto"/>
              <w:ind w:left="-40" w:right="-72"/>
              <w:jc w:val="right"/>
              <w:rPr>
                <w:rFonts w:ascii="Arial" w:eastAsia="Arial Unicode MS" w:hAnsi="Arial" w:cs="Arial"/>
                <w:sz w:val="12"/>
                <w:szCs w:val="12"/>
              </w:rPr>
            </w:pPr>
          </w:p>
        </w:tc>
      </w:tr>
      <w:tr w:rsidR="00D139CE" w:rsidRPr="00B5705F" w14:paraId="198034CD" w14:textId="77777777" w:rsidTr="00A64015">
        <w:tc>
          <w:tcPr>
            <w:tcW w:w="4104" w:type="pct"/>
            <w:tcBorders>
              <w:top w:val="nil"/>
              <w:left w:val="nil"/>
              <w:bottom w:val="nil"/>
              <w:right w:val="nil"/>
            </w:tcBorders>
          </w:tcPr>
          <w:p w14:paraId="63BC6B2D" w14:textId="77777777" w:rsidR="00D139CE" w:rsidRPr="003B52B4" w:rsidRDefault="00D139CE" w:rsidP="003B52B4">
            <w:pPr>
              <w:spacing w:after="0" w:line="240" w:lineRule="auto"/>
              <w:ind w:left="431"/>
              <w:rPr>
                <w:rFonts w:ascii="Arial" w:eastAsia="Arial Unicode MS" w:hAnsi="Arial" w:cs="Arial"/>
                <w:sz w:val="18"/>
                <w:szCs w:val="18"/>
              </w:rPr>
            </w:pPr>
            <w:r w:rsidRPr="003B52B4">
              <w:rPr>
                <w:rFonts w:ascii="Arial" w:eastAsia="Arial Unicode MS" w:hAnsi="Arial" w:cs="Arial"/>
                <w:sz w:val="18"/>
                <w:szCs w:val="18"/>
              </w:rPr>
              <w:t>Closing book value</w:t>
            </w:r>
          </w:p>
        </w:tc>
        <w:tc>
          <w:tcPr>
            <w:tcW w:w="896" w:type="pct"/>
            <w:tcBorders>
              <w:top w:val="nil"/>
              <w:left w:val="nil"/>
              <w:bottom w:val="single" w:sz="4" w:space="0" w:color="auto"/>
              <w:right w:val="nil"/>
            </w:tcBorders>
            <w:shd w:val="clear" w:color="auto" w:fill="FAFAFA"/>
          </w:tcPr>
          <w:p w14:paraId="4E687C95" w14:textId="04BC1EAD" w:rsidR="00D139CE" w:rsidRPr="00B5705F" w:rsidRDefault="00003EFD" w:rsidP="00003EFD">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13</w:t>
            </w:r>
            <w:r w:rsidR="000A27DB">
              <w:rPr>
                <w:rFonts w:ascii="Arial" w:eastAsia="Arial Unicode MS" w:hAnsi="Arial" w:cs="Arial"/>
                <w:sz w:val="18"/>
                <w:szCs w:val="18"/>
              </w:rPr>
              <w:t>7,091</w:t>
            </w:r>
          </w:p>
        </w:tc>
      </w:tr>
    </w:tbl>
    <w:p w14:paraId="611DFDC4" w14:textId="77777777" w:rsidR="000C6ABC" w:rsidRDefault="000C6ABC" w:rsidP="00076A54">
      <w:pPr>
        <w:spacing w:after="0" w:line="240" w:lineRule="auto"/>
        <w:ind w:left="547"/>
        <w:jc w:val="thaiDistribute"/>
        <w:rPr>
          <w:rFonts w:ascii="Arial" w:eastAsia="Cordia New" w:hAnsi="Arial" w:cs="Arial"/>
          <w:b/>
          <w:bCs/>
          <w:color w:val="CF4A02"/>
          <w:sz w:val="18"/>
          <w:szCs w:val="18"/>
          <w:lang w:bidi="th-TH"/>
        </w:rPr>
      </w:pPr>
    </w:p>
    <w:p w14:paraId="28830BF2" w14:textId="54DEA80B" w:rsidR="0042108B" w:rsidRPr="00CE6A92" w:rsidRDefault="0042108B" w:rsidP="00076A54">
      <w:pPr>
        <w:spacing w:after="0" w:line="240" w:lineRule="auto"/>
        <w:ind w:left="547"/>
        <w:jc w:val="thaiDistribute"/>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financial information o</w:t>
      </w:r>
      <w:r>
        <w:rPr>
          <w:rFonts w:ascii="Arial" w:eastAsia="Cordia New" w:hAnsi="Arial" w:cs="Arial"/>
          <w:b/>
          <w:bCs/>
          <w:color w:val="CF4A02"/>
          <w:sz w:val="18"/>
          <w:szCs w:val="18"/>
          <w:lang w:bidi="th-TH"/>
        </w:rPr>
        <w:t>f</w:t>
      </w:r>
      <w:r w:rsidRPr="00CE6A92">
        <w:rPr>
          <w:rFonts w:ascii="Arial" w:eastAsia="Cordia New" w:hAnsi="Arial" w:cs="Arial"/>
          <w:b/>
          <w:bCs/>
          <w:color w:val="CF4A02"/>
          <w:sz w:val="18"/>
          <w:szCs w:val="18"/>
          <w:lang w:bidi="th-TH"/>
        </w:rPr>
        <w:t xml:space="preserve"> </w:t>
      </w:r>
      <w:r>
        <w:rPr>
          <w:rFonts w:ascii="Arial" w:eastAsia="Cordia New" w:hAnsi="Arial" w:cs="Browallia New"/>
          <w:b/>
          <w:bCs/>
          <w:color w:val="CF4A02"/>
          <w:sz w:val="18"/>
          <w:lang w:val="en-GB" w:bidi="th-TH"/>
        </w:rPr>
        <w:t>joint venture</w:t>
      </w:r>
    </w:p>
    <w:p w14:paraId="466E0108" w14:textId="569D31ED" w:rsidR="0042108B" w:rsidRDefault="0042108B" w:rsidP="00076A54">
      <w:pPr>
        <w:spacing w:after="0" w:line="240" w:lineRule="auto"/>
        <w:ind w:left="547"/>
        <w:jc w:val="thaiDistribute"/>
        <w:rPr>
          <w:rFonts w:ascii="Arial" w:eastAsia="Cordia New" w:hAnsi="Arial" w:cs="Arial"/>
          <w:b/>
          <w:bCs/>
          <w:color w:val="CF4A02"/>
          <w:sz w:val="18"/>
          <w:szCs w:val="18"/>
          <w:lang w:bidi="th-TH"/>
        </w:rPr>
      </w:pPr>
    </w:p>
    <w:p w14:paraId="052A59A4" w14:textId="16415A5A" w:rsidR="0042108B" w:rsidRPr="00CE6A92" w:rsidRDefault="0042108B" w:rsidP="00076A54">
      <w:pPr>
        <w:spacing w:after="0" w:line="240" w:lineRule="auto"/>
        <w:ind w:left="547"/>
        <w:jc w:val="thaiDistribute"/>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Set out below are the summarised financial information for </w:t>
      </w:r>
      <w:r>
        <w:rPr>
          <w:rFonts w:ascii="Arial" w:eastAsia="Arial Unicode MS" w:hAnsi="Arial" w:cs="Arial"/>
          <w:sz w:val="18"/>
          <w:szCs w:val="18"/>
          <w:lang w:val="en-GB" w:bidi="th-TH"/>
        </w:rPr>
        <w:t xml:space="preserve">joint venture </w:t>
      </w:r>
      <w:r w:rsidRPr="00CE6A92">
        <w:rPr>
          <w:rFonts w:ascii="Arial" w:eastAsia="Arial Unicode MS" w:hAnsi="Arial" w:cs="Arial"/>
          <w:sz w:val="18"/>
          <w:szCs w:val="18"/>
          <w:lang w:val="en-GB" w:bidi="th-TH"/>
        </w:rPr>
        <w:t xml:space="preserve">that are material to the Group. The information disclosed for </w:t>
      </w:r>
      <w:r>
        <w:rPr>
          <w:rFonts w:ascii="Arial" w:eastAsia="Arial Unicode MS" w:hAnsi="Arial" w:cs="Arial"/>
          <w:sz w:val="18"/>
          <w:szCs w:val="18"/>
          <w:lang w:val="en-GB" w:bidi="th-TH"/>
        </w:rPr>
        <w:t>joint venture</w:t>
      </w:r>
      <w:r w:rsidRPr="00CE6A92">
        <w:rPr>
          <w:rFonts w:ascii="Arial" w:eastAsia="Arial Unicode MS" w:hAnsi="Arial" w:cs="Arial"/>
          <w:sz w:val="18"/>
          <w:szCs w:val="18"/>
          <w:lang w:val="en-GB" w:bidi="th-TH"/>
        </w:rPr>
        <w:t xml:space="preserve"> are amounts before inter-company eliminations.</w:t>
      </w:r>
    </w:p>
    <w:p w14:paraId="44BD91DD" w14:textId="48DB1755" w:rsidR="0042108B" w:rsidRDefault="0042108B" w:rsidP="00076A54">
      <w:pPr>
        <w:spacing w:after="0" w:line="240" w:lineRule="auto"/>
        <w:ind w:left="547"/>
        <w:jc w:val="thaiDistribute"/>
        <w:rPr>
          <w:rFonts w:ascii="Arial" w:eastAsia="Arial Unicode MS" w:hAnsi="Arial" w:cs="Arial"/>
          <w:b/>
          <w:bCs/>
          <w:sz w:val="18"/>
          <w:szCs w:val="18"/>
          <w:lang w:val="en-GB" w:bidi="th-TH"/>
        </w:rPr>
      </w:pPr>
    </w:p>
    <w:p w14:paraId="3791A859" w14:textId="77777777" w:rsidR="0042108B" w:rsidRPr="00CE6A92" w:rsidRDefault="0042108B" w:rsidP="00076A54">
      <w:pPr>
        <w:spacing w:after="0" w:line="240" w:lineRule="auto"/>
        <w:ind w:left="547"/>
        <w:jc w:val="thaiDistribute"/>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financial position </w:t>
      </w:r>
    </w:p>
    <w:p w14:paraId="69F428BC" w14:textId="77777777" w:rsidR="0042108B" w:rsidRPr="00CE6A92" w:rsidRDefault="0042108B" w:rsidP="00076A54">
      <w:pPr>
        <w:spacing w:after="0" w:line="240" w:lineRule="auto"/>
        <w:ind w:left="547"/>
        <w:jc w:val="thaiDistribute"/>
        <w:rPr>
          <w:rFonts w:ascii="Arial" w:eastAsia="Cordia New" w:hAnsi="Arial" w:cs="Arial"/>
          <w:b/>
          <w:bCs/>
          <w:color w:val="CF4A02"/>
          <w:sz w:val="18"/>
          <w:szCs w:val="18"/>
          <w:lang w:bidi="th-TH"/>
        </w:rPr>
      </w:pPr>
    </w:p>
    <w:tbl>
      <w:tblPr>
        <w:tblW w:w="9498" w:type="dxa"/>
        <w:tblLayout w:type="fixed"/>
        <w:tblLook w:val="0000" w:firstRow="0" w:lastRow="0" w:firstColumn="0" w:lastColumn="0" w:noHBand="0" w:noVBand="0"/>
      </w:tblPr>
      <w:tblGrid>
        <w:gridCol w:w="7797"/>
        <w:gridCol w:w="1701"/>
      </w:tblGrid>
      <w:tr w:rsidR="0042108B" w:rsidRPr="00CE6A92" w14:paraId="23B136DC" w14:textId="77777777" w:rsidTr="00A64015">
        <w:trPr>
          <w:cantSplit/>
        </w:trPr>
        <w:tc>
          <w:tcPr>
            <w:tcW w:w="7797" w:type="dxa"/>
            <w:vAlign w:val="bottom"/>
          </w:tcPr>
          <w:p w14:paraId="56CB9C4C" w14:textId="77777777" w:rsidR="0042108B" w:rsidRPr="00CE6A92" w:rsidRDefault="0042108B" w:rsidP="00076A54">
            <w:pPr>
              <w:spacing w:after="0" w:line="240" w:lineRule="auto"/>
              <w:ind w:left="453" w:right="-126"/>
              <w:rPr>
                <w:rFonts w:ascii="Arial" w:hAnsi="Arial" w:cs="Arial"/>
                <w:sz w:val="18"/>
                <w:szCs w:val="18"/>
              </w:rPr>
            </w:pPr>
          </w:p>
        </w:tc>
        <w:tc>
          <w:tcPr>
            <w:tcW w:w="1701" w:type="dxa"/>
            <w:tcBorders>
              <w:top w:val="single" w:sz="4" w:space="0" w:color="auto"/>
              <w:bottom w:val="single" w:sz="4" w:space="0" w:color="auto"/>
            </w:tcBorders>
          </w:tcPr>
          <w:p w14:paraId="65526F03" w14:textId="77777777" w:rsidR="0042108B" w:rsidRPr="00CE6A92" w:rsidRDefault="0042108B" w:rsidP="00A64015">
            <w:pPr>
              <w:spacing w:after="0" w:line="240" w:lineRule="auto"/>
              <w:ind w:left="-109" w:right="-72"/>
              <w:jc w:val="center"/>
              <w:rPr>
                <w:rFonts w:ascii="Arial" w:hAnsi="Arial" w:cs="Arial"/>
                <w:b/>
                <w:bCs/>
                <w:sz w:val="18"/>
                <w:szCs w:val="18"/>
                <w:cs/>
                <w:lang w:val="en-GB" w:bidi="th-TH"/>
              </w:rPr>
            </w:pPr>
            <w:r w:rsidRPr="00CE6A92">
              <w:rPr>
                <w:rFonts w:ascii="Arial" w:hAnsi="Arial" w:cs="Arial"/>
                <w:b/>
                <w:bCs/>
                <w:sz w:val="18"/>
                <w:szCs w:val="18"/>
                <w:lang w:val="en-GB" w:bidi="th-TH"/>
              </w:rPr>
              <w:t>SIRI PRO</w:t>
            </w:r>
          </w:p>
        </w:tc>
      </w:tr>
      <w:tr w:rsidR="00A64015" w:rsidRPr="00CE6A92" w14:paraId="50E3D741" w14:textId="77777777" w:rsidTr="00A64015">
        <w:trPr>
          <w:cantSplit/>
        </w:trPr>
        <w:tc>
          <w:tcPr>
            <w:tcW w:w="7797" w:type="dxa"/>
            <w:vAlign w:val="bottom"/>
          </w:tcPr>
          <w:p w14:paraId="60924DBE" w14:textId="77777777" w:rsidR="00A64015" w:rsidRPr="00CE6A92" w:rsidRDefault="00A64015" w:rsidP="00076A54">
            <w:pPr>
              <w:spacing w:after="0" w:line="240" w:lineRule="auto"/>
              <w:ind w:left="453" w:right="-126"/>
              <w:rPr>
                <w:rFonts w:ascii="Arial" w:hAnsi="Arial" w:cs="Arial"/>
                <w:sz w:val="18"/>
                <w:szCs w:val="18"/>
              </w:rPr>
            </w:pPr>
          </w:p>
        </w:tc>
        <w:tc>
          <w:tcPr>
            <w:tcW w:w="1701" w:type="dxa"/>
            <w:tcBorders>
              <w:top w:val="single" w:sz="4" w:space="0" w:color="auto"/>
            </w:tcBorders>
          </w:tcPr>
          <w:p w14:paraId="42709C2A" w14:textId="7CAAE342" w:rsidR="00A64015" w:rsidRPr="00CE6A92" w:rsidRDefault="00A64015" w:rsidP="00A64015">
            <w:pPr>
              <w:spacing w:after="0" w:line="240" w:lineRule="auto"/>
              <w:ind w:left="-109"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21</w:t>
            </w:r>
          </w:p>
        </w:tc>
      </w:tr>
      <w:tr w:rsidR="00A64015" w:rsidRPr="00CE6A92" w14:paraId="5777C543" w14:textId="77777777" w:rsidTr="00A64015">
        <w:trPr>
          <w:cantSplit/>
        </w:trPr>
        <w:tc>
          <w:tcPr>
            <w:tcW w:w="7797" w:type="dxa"/>
            <w:vAlign w:val="bottom"/>
          </w:tcPr>
          <w:p w14:paraId="4FC5C4BC" w14:textId="77777777" w:rsidR="00A64015" w:rsidRPr="00CE6A92" w:rsidRDefault="00A64015" w:rsidP="00076A54">
            <w:pPr>
              <w:spacing w:after="0" w:line="240" w:lineRule="auto"/>
              <w:ind w:left="453" w:right="-126"/>
              <w:rPr>
                <w:rFonts w:ascii="Arial" w:hAnsi="Arial" w:cs="Arial"/>
                <w:sz w:val="18"/>
                <w:szCs w:val="18"/>
              </w:rPr>
            </w:pPr>
          </w:p>
        </w:tc>
        <w:tc>
          <w:tcPr>
            <w:tcW w:w="1701" w:type="dxa"/>
            <w:tcBorders>
              <w:bottom w:val="single" w:sz="4" w:space="0" w:color="auto"/>
            </w:tcBorders>
          </w:tcPr>
          <w:p w14:paraId="7EBDAC58" w14:textId="77777777" w:rsidR="00A64015" w:rsidRPr="00CE6A92" w:rsidRDefault="00A64015" w:rsidP="00A64015">
            <w:pPr>
              <w:spacing w:after="0" w:line="240" w:lineRule="auto"/>
              <w:ind w:left="-109" w:right="-72"/>
              <w:jc w:val="right"/>
              <w:rPr>
                <w:rFonts w:ascii="Arial" w:hAnsi="Arial" w:cs="Arial"/>
                <w:b/>
                <w:bCs/>
                <w:sz w:val="18"/>
                <w:szCs w:val="18"/>
              </w:rPr>
            </w:pPr>
            <w:r w:rsidRPr="00CE6A92">
              <w:rPr>
                <w:rFonts w:ascii="Arial" w:hAnsi="Arial" w:cs="Arial"/>
                <w:b/>
                <w:bCs/>
                <w:sz w:val="18"/>
                <w:szCs w:val="18"/>
              </w:rPr>
              <w:t>Thousand Baht</w:t>
            </w:r>
          </w:p>
        </w:tc>
      </w:tr>
      <w:tr w:rsidR="00A64015" w:rsidRPr="00CE6A92" w14:paraId="0F32F3FE" w14:textId="77777777" w:rsidTr="00A64015">
        <w:trPr>
          <w:cantSplit/>
        </w:trPr>
        <w:tc>
          <w:tcPr>
            <w:tcW w:w="7797" w:type="dxa"/>
            <w:vAlign w:val="bottom"/>
          </w:tcPr>
          <w:p w14:paraId="28D77974" w14:textId="77777777" w:rsidR="00A64015" w:rsidRPr="00CE6A92" w:rsidRDefault="00A64015" w:rsidP="00076A54">
            <w:pPr>
              <w:spacing w:after="0" w:line="240" w:lineRule="auto"/>
              <w:ind w:left="453" w:right="-126"/>
              <w:rPr>
                <w:rFonts w:ascii="Arial" w:hAnsi="Arial" w:cs="Arial"/>
                <w:sz w:val="12"/>
                <w:szCs w:val="12"/>
                <w:cs/>
              </w:rPr>
            </w:pPr>
          </w:p>
        </w:tc>
        <w:tc>
          <w:tcPr>
            <w:tcW w:w="1701" w:type="dxa"/>
            <w:tcBorders>
              <w:top w:val="single" w:sz="4" w:space="0" w:color="auto"/>
            </w:tcBorders>
            <w:shd w:val="clear" w:color="auto" w:fill="FAFAFA"/>
          </w:tcPr>
          <w:p w14:paraId="2F3602B1" w14:textId="77777777" w:rsidR="00A64015" w:rsidRPr="000C6ABC" w:rsidRDefault="00A64015" w:rsidP="00A64015">
            <w:pPr>
              <w:spacing w:after="0" w:line="240" w:lineRule="auto"/>
              <w:ind w:left="-109" w:right="-72"/>
              <w:jc w:val="right"/>
              <w:rPr>
                <w:rFonts w:ascii="Arial" w:hAnsi="Arial" w:cs="Arial"/>
                <w:sz w:val="12"/>
                <w:szCs w:val="12"/>
              </w:rPr>
            </w:pPr>
          </w:p>
        </w:tc>
      </w:tr>
      <w:tr w:rsidR="00A64015" w:rsidRPr="00CE6A92" w14:paraId="20BA37C9" w14:textId="77777777" w:rsidTr="00A64015">
        <w:trPr>
          <w:cantSplit/>
        </w:trPr>
        <w:tc>
          <w:tcPr>
            <w:tcW w:w="7797" w:type="dxa"/>
            <w:vAlign w:val="bottom"/>
          </w:tcPr>
          <w:p w14:paraId="30C707E7" w14:textId="77777777" w:rsidR="00A64015" w:rsidRPr="00CE6A92" w:rsidRDefault="00A64015" w:rsidP="00076A54">
            <w:pPr>
              <w:spacing w:after="0" w:line="240" w:lineRule="auto"/>
              <w:ind w:left="453" w:right="-126"/>
              <w:rPr>
                <w:rFonts w:ascii="Arial" w:hAnsi="Arial" w:cs="Arial"/>
                <w:b/>
                <w:bCs/>
                <w:sz w:val="18"/>
                <w:szCs w:val="18"/>
                <w:cs/>
              </w:rPr>
            </w:pPr>
            <w:r w:rsidRPr="00CE6A92">
              <w:rPr>
                <w:rFonts w:ascii="Arial" w:hAnsi="Arial" w:cs="Arial"/>
                <w:b/>
                <w:bCs/>
                <w:sz w:val="18"/>
                <w:szCs w:val="18"/>
              </w:rPr>
              <w:t xml:space="preserve">As </w:t>
            </w:r>
            <w:proofErr w:type="gramStart"/>
            <w:r w:rsidRPr="00CE6A92">
              <w:rPr>
                <w:rFonts w:ascii="Arial" w:hAnsi="Arial" w:cs="Arial"/>
                <w:b/>
                <w:bCs/>
                <w:sz w:val="18"/>
                <w:szCs w:val="18"/>
              </w:rPr>
              <w:t>at</w:t>
            </w:r>
            <w:proofErr w:type="gramEnd"/>
            <w:r w:rsidRPr="00CE6A92">
              <w:rPr>
                <w:rFonts w:ascii="Arial" w:hAnsi="Arial" w:cs="Arial"/>
                <w:b/>
                <w:bCs/>
                <w:sz w:val="18"/>
                <w:szCs w:val="18"/>
              </w:rPr>
              <w:t xml:space="preserve"> 31 December</w:t>
            </w:r>
          </w:p>
        </w:tc>
        <w:tc>
          <w:tcPr>
            <w:tcW w:w="1701" w:type="dxa"/>
            <w:shd w:val="clear" w:color="auto" w:fill="FAFAFA"/>
          </w:tcPr>
          <w:p w14:paraId="553762E8" w14:textId="77777777" w:rsidR="00A64015" w:rsidRPr="000C6ABC" w:rsidRDefault="00A64015" w:rsidP="00A64015">
            <w:pPr>
              <w:spacing w:after="0" w:line="240" w:lineRule="auto"/>
              <w:ind w:left="-109" w:right="-72"/>
              <w:jc w:val="right"/>
              <w:rPr>
                <w:rFonts w:ascii="Arial" w:eastAsia="Arial Unicode MS" w:hAnsi="Arial" w:cs="Arial"/>
                <w:sz w:val="18"/>
                <w:szCs w:val="18"/>
              </w:rPr>
            </w:pPr>
          </w:p>
        </w:tc>
      </w:tr>
      <w:tr w:rsidR="00A64015" w:rsidRPr="00CE6A92" w14:paraId="1EE10369" w14:textId="77777777" w:rsidTr="00A64015">
        <w:trPr>
          <w:cantSplit/>
        </w:trPr>
        <w:tc>
          <w:tcPr>
            <w:tcW w:w="7797" w:type="dxa"/>
          </w:tcPr>
          <w:p w14:paraId="22FAEEC4" w14:textId="77777777" w:rsidR="00A64015" w:rsidRPr="00CE6A92" w:rsidRDefault="00A64015" w:rsidP="00076A54">
            <w:pPr>
              <w:spacing w:after="0" w:line="240" w:lineRule="auto"/>
              <w:ind w:left="453"/>
              <w:rPr>
                <w:rFonts w:ascii="Arial" w:hAnsi="Arial" w:cs="Arial"/>
                <w:sz w:val="18"/>
                <w:szCs w:val="18"/>
              </w:rPr>
            </w:pPr>
            <w:r w:rsidRPr="00CE6A92">
              <w:rPr>
                <w:rFonts w:ascii="Arial" w:hAnsi="Arial" w:cs="Arial"/>
                <w:sz w:val="18"/>
                <w:szCs w:val="18"/>
              </w:rPr>
              <w:t>Current assets</w:t>
            </w:r>
          </w:p>
        </w:tc>
        <w:tc>
          <w:tcPr>
            <w:tcW w:w="1701" w:type="dxa"/>
            <w:shd w:val="clear" w:color="auto" w:fill="FAFAFA"/>
          </w:tcPr>
          <w:p w14:paraId="4C4099C4" w14:textId="45E9F834" w:rsidR="00A64015" w:rsidRPr="000C6ABC" w:rsidRDefault="00A64015" w:rsidP="00A64015">
            <w:pPr>
              <w:spacing w:after="0" w:line="240" w:lineRule="auto"/>
              <w:ind w:left="-109" w:right="-72"/>
              <w:jc w:val="right"/>
              <w:rPr>
                <w:rFonts w:ascii="Arial" w:eastAsia="Arial Unicode MS" w:hAnsi="Arial" w:cs="Arial"/>
                <w:sz w:val="18"/>
                <w:szCs w:val="18"/>
              </w:rPr>
            </w:pPr>
            <w:r>
              <w:rPr>
                <w:rFonts w:ascii="Arial" w:eastAsia="Arial Unicode MS" w:hAnsi="Arial" w:cs="Arial"/>
                <w:sz w:val="18"/>
                <w:szCs w:val="18"/>
              </w:rPr>
              <w:t>258,925</w:t>
            </w:r>
          </w:p>
        </w:tc>
      </w:tr>
      <w:tr w:rsidR="00A64015" w:rsidRPr="00CE6A92" w14:paraId="0BF9B290" w14:textId="77777777" w:rsidTr="00A64015">
        <w:trPr>
          <w:cantSplit/>
        </w:trPr>
        <w:tc>
          <w:tcPr>
            <w:tcW w:w="7797" w:type="dxa"/>
          </w:tcPr>
          <w:p w14:paraId="394C8FD6" w14:textId="77777777" w:rsidR="00A64015" w:rsidRPr="00CE6A92" w:rsidRDefault="00A64015" w:rsidP="00076A54">
            <w:pPr>
              <w:spacing w:after="0" w:line="240" w:lineRule="auto"/>
              <w:ind w:left="453"/>
              <w:rPr>
                <w:rFonts w:ascii="Arial" w:hAnsi="Arial" w:cs="Arial"/>
                <w:sz w:val="18"/>
                <w:szCs w:val="18"/>
              </w:rPr>
            </w:pPr>
            <w:r w:rsidRPr="00CE6A92">
              <w:rPr>
                <w:rFonts w:ascii="Arial" w:hAnsi="Arial" w:cs="Arial"/>
                <w:sz w:val="18"/>
                <w:szCs w:val="18"/>
              </w:rPr>
              <w:t>Current liabilities</w:t>
            </w:r>
          </w:p>
        </w:tc>
        <w:tc>
          <w:tcPr>
            <w:tcW w:w="1701" w:type="dxa"/>
            <w:tcBorders>
              <w:bottom w:val="single" w:sz="4" w:space="0" w:color="auto"/>
            </w:tcBorders>
            <w:shd w:val="clear" w:color="auto" w:fill="FAFAFA"/>
          </w:tcPr>
          <w:p w14:paraId="3940B0D9" w14:textId="03543D5A" w:rsidR="00A64015" w:rsidRPr="000C6ABC" w:rsidRDefault="00A64015" w:rsidP="00A64015">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18"/>
                <w:szCs w:val="18"/>
              </w:rPr>
            </w:pPr>
            <w:r>
              <w:rPr>
                <w:rFonts w:ascii="Arial" w:hAnsi="Arial" w:cs="Arial"/>
                <w:sz w:val="18"/>
                <w:szCs w:val="18"/>
              </w:rPr>
              <w:t>(351,366)</w:t>
            </w:r>
          </w:p>
        </w:tc>
      </w:tr>
      <w:tr w:rsidR="00A64015" w:rsidRPr="00CE6A92" w14:paraId="60581949" w14:textId="77777777" w:rsidTr="00A64015">
        <w:trPr>
          <w:cantSplit/>
          <w:trHeight w:val="89"/>
        </w:trPr>
        <w:tc>
          <w:tcPr>
            <w:tcW w:w="7797" w:type="dxa"/>
            <w:vAlign w:val="bottom"/>
          </w:tcPr>
          <w:p w14:paraId="18270A0E" w14:textId="77777777" w:rsidR="00A64015" w:rsidRPr="00B1704B" w:rsidRDefault="00A64015" w:rsidP="00076A54">
            <w:pPr>
              <w:spacing w:after="0" w:line="240" w:lineRule="auto"/>
              <w:ind w:left="453"/>
              <w:rPr>
                <w:rFonts w:ascii="Arial" w:hAnsi="Arial" w:cs="Arial"/>
                <w:sz w:val="12"/>
                <w:szCs w:val="12"/>
              </w:rPr>
            </w:pPr>
          </w:p>
        </w:tc>
        <w:tc>
          <w:tcPr>
            <w:tcW w:w="1701" w:type="dxa"/>
            <w:tcBorders>
              <w:top w:val="single" w:sz="4" w:space="0" w:color="auto"/>
            </w:tcBorders>
            <w:shd w:val="clear" w:color="auto" w:fill="FAFAFA"/>
          </w:tcPr>
          <w:p w14:paraId="2CB9789B" w14:textId="77777777" w:rsidR="00A64015" w:rsidRPr="00B1704B" w:rsidRDefault="00A64015" w:rsidP="00A64015">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12"/>
                <w:szCs w:val="12"/>
              </w:rPr>
            </w:pPr>
          </w:p>
        </w:tc>
      </w:tr>
      <w:tr w:rsidR="00A64015" w:rsidRPr="00CE6A92" w14:paraId="351FDE47" w14:textId="77777777" w:rsidTr="00A64015">
        <w:trPr>
          <w:cantSplit/>
        </w:trPr>
        <w:tc>
          <w:tcPr>
            <w:tcW w:w="7797" w:type="dxa"/>
            <w:vAlign w:val="bottom"/>
          </w:tcPr>
          <w:p w14:paraId="0543F17E" w14:textId="77777777" w:rsidR="00A64015" w:rsidRPr="00CE6A92" w:rsidRDefault="00A64015" w:rsidP="00076A54">
            <w:pPr>
              <w:spacing w:after="0" w:line="240" w:lineRule="auto"/>
              <w:ind w:left="453"/>
              <w:rPr>
                <w:rFonts w:ascii="Arial" w:hAnsi="Arial" w:cs="Arial"/>
                <w:sz w:val="18"/>
                <w:szCs w:val="18"/>
              </w:rPr>
            </w:pPr>
            <w:r w:rsidRPr="00CE6A92">
              <w:rPr>
                <w:rFonts w:ascii="Arial" w:hAnsi="Arial" w:cs="Arial"/>
                <w:sz w:val="18"/>
                <w:szCs w:val="18"/>
              </w:rPr>
              <w:t>Total net current assets (liabilities)</w:t>
            </w:r>
          </w:p>
        </w:tc>
        <w:tc>
          <w:tcPr>
            <w:tcW w:w="1701" w:type="dxa"/>
            <w:tcBorders>
              <w:bottom w:val="single" w:sz="4" w:space="0" w:color="auto"/>
            </w:tcBorders>
            <w:shd w:val="clear" w:color="auto" w:fill="FAFAFA"/>
          </w:tcPr>
          <w:p w14:paraId="0D88C45C" w14:textId="1D667511" w:rsidR="00A64015" w:rsidRPr="000C6ABC" w:rsidRDefault="00A64015" w:rsidP="00A64015">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18"/>
                <w:szCs w:val="18"/>
              </w:rPr>
            </w:pPr>
            <w:r>
              <w:rPr>
                <w:rFonts w:ascii="Arial" w:hAnsi="Arial" w:cs="Arial"/>
                <w:sz w:val="18"/>
                <w:szCs w:val="18"/>
              </w:rPr>
              <w:t>(92,441)</w:t>
            </w:r>
          </w:p>
        </w:tc>
      </w:tr>
      <w:tr w:rsidR="00A64015" w:rsidRPr="00CE6A92" w14:paraId="70DE9BCF" w14:textId="77777777" w:rsidTr="00A64015">
        <w:trPr>
          <w:cantSplit/>
        </w:trPr>
        <w:tc>
          <w:tcPr>
            <w:tcW w:w="7797" w:type="dxa"/>
            <w:vAlign w:val="bottom"/>
          </w:tcPr>
          <w:p w14:paraId="229F1F70" w14:textId="77777777" w:rsidR="00A64015" w:rsidRPr="00CE6A92" w:rsidRDefault="00A64015" w:rsidP="00076A54">
            <w:pPr>
              <w:spacing w:after="0" w:line="240" w:lineRule="auto"/>
              <w:ind w:left="453"/>
              <w:rPr>
                <w:rFonts w:ascii="Arial" w:hAnsi="Arial" w:cs="Arial"/>
                <w:sz w:val="12"/>
                <w:szCs w:val="12"/>
                <w:cs/>
              </w:rPr>
            </w:pPr>
          </w:p>
        </w:tc>
        <w:tc>
          <w:tcPr>
            <w:tcW w:w="1701" w:type="dxa"/>
            <w:tcBorders>
              <w:top w:val="single" w:sz="4" w:space="0" w:color="auto"/>
            </w:tcBorders>
            <w:shd w:val="clear" w:color="auto" w:fill="FAFAFA"/>
          </w:tcPr>
          <w:p w14:paraId="08F11A92" w14:textId="77777777" w:rsidR="00A64015" w:rsidRPr="000C6ABC" w:rsidRDefault="00A64015" w:rsidP="00A64015">
            <w:pPr>
              <w:spacing w:after="0" w:line="240" w:lineRule="auto"/>
              <w:ind w:left="-109" w:right="-126"/>
              <w:jc w:val="right"/>
              <w:rPr>
                <w:rFonts w:ascii="Arial" w:hAnsi="Arial" w:cs="Arial"/>
                <w:sz w:val="12"/>
                <w:szCs w:val="12"/>
              </w:rPr>
            </w:pPr>
          </w:p>
        </w:tc>
      </w:tr>
      <w:tr w:rsidR="00A64015" w:rsidRPr="00CE6A92" w14:paraId="79B1AAED" w14:textId="77777777" w:rsidTr="00A64015">
        <w:trPr>
          <w:cantSplit/>
        </w:trPr>
        <w:tc>
          <w:tcPr>
            <w:tcW w:w="7797" w:type="dxa"/>
          </w:tcPr>
          <w:p w14:paraId="270C41AC" w14:textId="77777777" w:rsidR="00A64015" w:rsidRPr="00CE6A92" w:rsidRDefault="00A64015" w:rsidP="00076A54">
            <w:pPr>
              <w:spacing w:after="0" w:line="240" w:lineRule="auto"/>
              <w:ind w:left="453"/>
              <w:rPr>
                <w:rFonts w:ascii="Arial" w:hAnsi="Arial" w:cs="Arial"/>
                <w:sz w:val="18"/>
                <w:szCs w:val="18"/>
              </w:rPr>
            </w:pPr>
            <w:r w:rsidRPr="00CE6A92">
              <w:rPr>
                <w:rFonts w:ascii="Arial" w:hAnsi="Arial" w:cs="Arial"/>
                <w:sz w:val="18"/>
                <w:szCs w:val="18"/>
              </w:rPr>
              <w:t>Non-current assets</w:t>
            </w:r>
          </w:p>
        </w:tc>
        <w:tc>
          <w:tcPr>
            <w:tcW w:w="1701" w:type="dxa"/>
            <w:shd w:val="clear" w:color="auto" w:fill="FAFAFA"/>
          </w:tcPr>
          <w:p w14:paraId="0440929A" w14:textId="6FBE6436" w:rsidR="00A64015" w:rsidRPr="000C6ABC" w:rsidRDefault="00A64015" w:rsidP="00A64015">
            <w:pPr>
              <w:spacing w:after="0" w:line="240" w:lineRule="auto"/>
              <w:ind w:left="-109" w:right="-72"/>
              <w:jc w:val="right"/>
              <w:rPr>
                <w:rFonts w:ascii="Arial" w:hAnsi="Arial" w:cs="Arial"/>
                <w:sz w:val="18"/>
                <w:szCs w:val="18"/>
              </w:rPr>
            </w:pPr>
            <w:r>
              <w:rPr>
                <w:rFonts w:ascii="Arial" w:hAnsi="Arial" w:cs="Arial"/>
                <w:sz w:val="18"/>
                <w:szCs w:val="18"/>
              </w:rPr>
              <w:t>295,949</w:t>
            </w:r>
          </w:p>
        </w:tc>
      </w:tr>
      <w:tr w:rsidR="00A64015" w:rsidRPr="00CE6A92" w14:paraId="3D9E2164" w14:textId="77777777" w:rsidTr="00A64015">
        <w:trPr>
          <w:cantSplit/>
        </w:trPr>
        <w:tc>
          <w:tcPr>
            <w:tcW w:w="7797" w:type="dxa"/>
          </w:tcPr>
          <w:p w14:paraId="2FF731F5" w14:textId="77777777" w:rsidR="00A64015" w:rsidRPr="00CE6A92" w:rsidRDefault="00A64015" w:rsidP="00076A54">
            <w:pPr>
              <w:spacing w:after="0" w:line="240" w:lineRule="auto"/>
              <w:ind w:left="446"/>
              <w:rPr>
                <w:rFonts w:ascii="Arial" w:hAnsi="Arial" w:cs="Arial"/>
                <w:sz w:val="18"/>
                <w:szCs w:val="18"/>
              </w:rPr>
            </w:pPr>
            <w:r w:rsidRPr="00CE6A92">
              <w:rPr>
                <w:rFonts w:ascii="Arial" w:hAnsi="Arial" w:cs="Arial"/>
                <w:sz w:val="18"/>
                <w:szCs w:val="18"/>
              </w:rPr>
              <w:t>Non-current liabilities</w:t>
            </w:r>
          </w:p>
        </w:tc>
        <w:tc>
          <w:tcPr>
            <w:tcW w:w="1701" w:type="dxa"/>
            <w:tcBorders>
              <w:bottom w:val="single" w:sz="4" w:space="0" w:color="auto"/>
            </w:tcBorders>
            <w:shd w:val="clear" w:color="auto" w:fill="FAFAFA"/>
          </w:tcPr>
          <w:p w14:paraId="41CF8D06" w14:textId="2CE4DD70" w:rsidR="00A64015" w:rsidRPr="000C6ABC" w:rsidRDefault="00A64015" w:rsidP="00A64015">
            <w:pPr>
              <w:spacing w:after="0" w:line="240" w:lineRule="auto"/>
              <w:ind w:left="-109" w:right="-72"/>
              <w:jc w:val="right"/>
              <w:rPr>
                <w:rFonts w:ascii="Arial" w:hAnsi="Arial" w:cs="Arial"/>
                <w:sz w:val="18"/>
                <w:szCs w:val="18"/>
              </w:rPr>
            </w:pPr>
            <w:r>
              <w:rPr>
                <w:rFonts w:ascii="Arial" w:hAnsi="Arial" w:cs="Arial"/>
                <w:sz w:val="18"/>
                <w:szCs w:val="18"/>
              </w:rPr>
              <w:t>(61,152)</w:t>
            </w:r>
          </w:p>
        </w:tc>
      </w:tr>
      <w:tr w:rsidR="00A64015" w:rsidRPr="00CE6A92" w14:paraId="485D38D6" w14:textId="77777777" w:rsidTr="00A64015">
        <w:trPr>
          <w:cantSplit/>
        </w:trPr>
        <w:tc>
          <w:tcPr>
            <w:tcW w:w="7797" w:type="dxa"/>
            <w:vAlign w:val="bottom"/>
          </w:tcPr>
          <w:p w14:paraId="7673D8C9" w14:textId="77777777" w:rsidR="00A64015" w:rsidRPr="00CE6A92" w:rsidRDefault="00A64015" w:rsidP="00076A54">
            <w:pPr>
              <w:spacing w:after="0" w:line="240" w:lineRule="auto"/>
              <w:ind w:left="453"/>
              <w:rPr>
                <w:rFonts w:ascii="Arial" w:hAnsi="Arial" w:cs="Arial"/>
                <w:sz w:val="12"/>
                <w:szCs w:val="12"/>
                <w:cs/>
              </w:rPr>
            </w:pPr>
          </w:p>
        </w:tc>
        <w:tc>
          <w:tcPr>
            <w:tcW w:w="1701" w:type="dxa"/>
            <w:tcBorders>
              <w:top w:val="single" w:sz="4" w:space="0" w:color="auto"/>
            </w:tcBorders>
            <w:shd w:val="clear" w:color="auto" w:fill="FAFAFA"/>
          </w:tcPr>
          <w:p w14:paraId="67C1BA65" w14:textId="77777777" w:rsidR="00A64015" w:rsidRPr="000C6ABC" w:rsidRDefault="00A64015" w:rsidP="00A64015">
            <w:pPr>
              <w:spacing w:after="0" w:line="240" w:lineRule="auto"/>
              <w:ind w:left="-109" w:right="-126"/>
              <w:jc w:val="center"/>
              <w:rPr>
                <w:rFonts w:ascii="Arial" w:hAnsi="Arial" w:cs="Arial"/>
                <w:sz w:val="12"/>
                <w:szCs w:val="12"/>
              </w:rPr>
            </w:pPr>
          </w:p>
        </w:tc>
      </w:tr>
      <w:tr w:rsidR="00A64015" w:rsidRPr="00CE6A92" w14:paraId="3A0DB5B9" w14:textId="77777777" w:rsidTr="00A64015">
        <w:trPr>
          <w:cantSplit/>
        </w:trPr>
        <w:tc>
          <w:tcPr>
            <w:tcW w:w="7797" w:type="dxa"/>
            <w:vAlign w:val="bottom"/>
          </w:tcPr>
          <w:p w14:paraId="3B5A44C8" w14:textId="77777777" w:rsidR="00A64015" w:rsidRPr="00CE6A92" w:rsidRDefault="00A64015" w:rsidP="00076A54">
            <w:pPr>
              <w:spacing w:after="0" w:line="240" w:lineRule="auto"/>
              <w:ind w:left="453"/>
              <w:rPr>
                <w:rFonts w:ascii="Arial" w:hAnsi="Arial" w:cs="Arial"/>
                <w:sz w:val="18"/>
                <w:szCs w:val="18"/>
                <w:cs/>
              </w:rPr>
            </w:pPr>
            <w:r w:rsidRPr="00CE6A92">
              <w:rPr>
                <w:rFonts w:ascii="Arial" w:hAnsi="Arial" w:cs="Arial"/>
                <w:sz w:val="18"/>
                <w:szCs w:val="18"/>
              </w:rPr>
              <w:t>Total net non-current assets</w:t>
            </w:r>
          </w:p>
        </w:tc>
        <w:tc>
          <w:tcPr>
            <w:tcW w:w="1701" w:type="dxa"/>
            <w:tcBorders>
              <w:bottom w:val="single" w:sz="4" w:space="0" w:color="auto"/>
            </w:tcBorders>
            <w:shd w:val="clear" w:color="auto" w:fill="FAFAFA"/>
          </w:tcPr>
          <w:p w14:paraId="5841B444" w14:textId="41DB168B" w:rsidR="00A64015" w:rsidRPr="000C6ABC" w:rsidRDefault="00A64015" w:rsidP="00A64015">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18"/>
                <w:szCs w:val="18"/>
              </w:rPr>
            </w:pPr>
            <w:r>
              <w:rPr>
                <w:rFonts w:ascii="Arial" w:hAnsi="Arial" w:cs="Arial"/>
                <w:sz w:val="18"/>
                <w:szCs w:val="18"/>
              </w:rPr>
              <w:t>234,797</w:t>
            </w:r>
          </w:p>
        </w:tc>
      </w:tr>
      <w:tr w:rsidR="00A64015" w:rsidRPr="00CE6A92" w14:paraId="70796B59" w14:textId="77777777" w:rsidTr="00A64015">
        <w:trPr>
          <w:cantSplit/>
        </w:trPr>
        <w:tc>
          <w:tcPr>
            <w:tcW w:w="7797" w:type="dxa"/>
            <w:vAlign w:val="bottom"/>
          </w:tcPr>
          <w:p w14:paraId="3B015C24" w14:textId="77777777" w:rsidR="00A64015" w:rsidRPr="00CE6A92" w:rsidRDefault="00A64015" w:rsidP="00076A54">
            <w:pPr>
              <w:spacing w:after="0" w:line="240" w:lineRule="auto"/>
              <w:ind w:left="453"/>
              <w:rPr>
                <w:rFonts w:ascii="Arial" w:hAnsi="Arial" w:cs="Arial"/>
                <w:sz w:val="12"/>
                <w:szCs w:val="12"/>
                <w:cs/>
              </w:rPr>
            </w:pPr>
          </w:p>
        </w:tc>
        <w:tc>
          <w:tcPr>
            <w:tcW w:w="1701" w:type="dxa"/>
            <w:tcBorders>
              <w:top w:val="single" w:sz="4" w:space="0" w:color="auto"/>
            </w:tcBorders>
            <w:shd w:val="clear" w:color="auto" w:fill="FAFAFA"/>
          </w:tcPr>
          <w:p w14:paraId="2A3B0E1A" w14:textId="77777777" w:rsidR="00A64015" w:rsidRPr="000C6ABC" w:rsidRDefault="00A64015" w:rsidP="00A64015">
            <w:pPr>
              <w:spacing w:after="0" w:line="240" w:lineRule="auto"/>
              <w:ind w:left="-109" w:right="-126"/>
              <w:jc w:val="right"/>
              <w:rPr>
                <w:rFonts w:ascii="Arial" w:hAnsi="Arial" w:cs="Arial"/>
                <w:sz w:val="12"/>
                <w:szCs w:val="12"/>
              </w:rPr>
            </w:pPr>
          </w:p>
        </w:tc>
      </w:tr>
      <w:tr w:rsidR="00A64015" w:rsidRPr="00CE6A92" w14:paraId="69D2C941" w14:textId="77777777" w:rsidTr="00A64015">
        <w:trPr>
          <w:cantSplit/>
        </w:trPr>
        <w:tc>
          <w:tcPr>
            <w:tcW w:w="7797" w:type="dxa"/>
            <w:vAlign w:val="bottom"/>
          </w:tcPr>
          <w:p w14:paraId="7D18268C" w14:textId="77777777" w:rsidR="00A64015" w:rsidRPr="00CE6A92" w:rsidRDefault="00A64015" w:rsidP="00076A54">
            <w:pPr>
              <w:spacing w:after="0" w:line="240" w:lineRule="auto"/>
              <w:ind w:left="453"/>
              <w:rPr>
                <w:rFonts w:ascii="Arial" w:hAnsi="Arial" w:cs="Arial"/>
                <w:sz w:val="18"/>
                <w:szCs w:val="18"/>
              </w:rPr>
            </w:pPr>
            <w:r w:rsidRPr="00CE6A92">
              <w:rPr>
                <w:rFonts w:ascii="Arial" w:hAnsi="Arial" w:cs="Arial"/>
                <w:sz w:val="18"/>
                <w:szCs w:val="18"/>
              </w:rPr>
              <w:t>Net assets</w:t>
            </w:r>
          </w:p>
        </w:tc>
        <w:tc>
          <w:tcPr>
            <w:tcW w:w="1701" w:type="dxa"/>
            <w:tcBorders>
              <w:bottom w:val="single" w:sz="4" w:space="0" w:color="auto"/>
            </w:tcBorders>
            <w:shd w:val="clear" w:color="auto" w:fill="FAFAFA"/>
          </w:tcPr>
          <w:p w14:paraId="31AD8E02" w14:textId="21BC3C95" w:rsidR="00A64015" w:rsidRPr="000C6ABC" w:rsidRDefault="00A64015" w:rsidP="00A64015">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18"/>
                <w:szCs w:val="18"/>
              </w:rPr>
            </w:pPr>
            <w:r>
              <w:rPr>
                <w:rFonts w:ascii="Arial" w:hAnsi="Arial" w:cs="Arial"/>
                <w:sz w:val="18"/>
                <w:szCs w:val="18"/>
              </w:rPr>
              <w:t>142,356</w:t>
            </w:r>
          </w:p>
        </w:tc>
      </w:tr>
    </w:tbl>
    <w:p w14:paraId="33A85845" w14:textId="77777777" w:rsidR="000C6ABC" w:rsidRDefault="000C6ABC" w:rsidP="00076A54">
      <w:pPr>
        <w:spacing w:after="0" w:line="240" w:lineRule="auto"/>
        <w:ind w:left="549"/>
        <w:rPr>
          <w:rFonts w:ascii="Arial" w:eastAsia="Cordia New" w:hAnsi="Arial" w:cs="Arial"/>
          <w:b/>
          <w:bCs/>
          <w:color w:val="CF4A02"/>
          <w:sz w:val="18"/>
          <w:szCs w:val="18"/>
          <w:lang w:bidi="th-TH"/>
        </w:rPr>
      </w:pPr>
    </w:p>
    <w:p w14:paraId="6BE60DF3" w14:textId="40310562" w:rsidR="0042108B" w:rsidRPr="00CE6A92" w:rsidRDefault="0042108B" w:rsidP="00076A54">
      <w:pPr>
        <w:spacing w:after="0" w:line="240" w:lineRule="auto"/>
        <w:ind w:left="547"/>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comprehensive income</w:t>
      </w:r>
    </w:p>
    <w:p w14:paraId="73B2177D" w14:textId="77777777" w:rsidR="0042108B" w:rsidRPr="00CE6A92" w:rsidRDefault="0042108B" w:rsidP="00076A54">
      <w:pPr>
        <w:spacing w:after="0" w:line="240" w:lineRule="auto"/>
        <w:ind w:left="549"/>
        <w:rPr>
          <w:rFonts w:ascii="Arial" w:eastAsia="Cordia New" w:hAnsi="Arial" w:cs="Arial"/>
          <w:b/>
          <w:bCs/>
          <w:color w:val="CF4A02"/>
          <w:sz w:val="18"/>
          <w:szCs w:val="18"/>
          <w:lang w:bidi="th-TH"/>
        </w:rPr>
      </w:pPr>
    </w:p>
    <w:tbl>
      <w:tblPr>
        <w:tblW w:w="9498" w:type="dxa"/>
        <w:tblLayout w:type="fixed"/>
        <w:tblLook w:val="0000" w:firstRow="0" w:lastRow="0" w:firstColumn="0" w:lastColumn="0" w:noHBand="0" w:noVBand="0"/>
      </w:tblPr>
      <w:tblGrid>
        <w:gridCol w:w="7797"/>
        <w:gridCol w:w="1701"/>
      </w:tblGrid>
      <w:tr w:rsidR="0042108B" w:rsidRPr="00CE6A92" w14:paraId="1AAEFAF0" w14:textId="77777777" w:rsidTr="00A64015">
        <w:trPr>
          <w:cantSplit/>
        </w:trPr>
        <w:tc>
          <w:tcPr>
            <w:tcW w:w="7797" w:type="dxa"/>
            <w:vAlign w:val="bottom"/>
          </w:tcPr>
          <w:p w14:paraId="123C0C20" w14:textId="77777777" w:rsidR="0042108B" w:rsidRPr="00CE6A92" w:rsidRDefault="0042108B" w:rsidP="00076A54">
            <w:pPr>
              <w:spacing w:after="0" w:line="240" w:lineRule="auto"/>
              <w:ind w:left="446"/>
              <w:rPr>
                <w:rFonts w:ascii="Arial" w:hAnsi="Arial" w:cs="Arial"/>
                <w:sz w:val="18"/>
                <w:szCs w:val="18"/>
              </w:rPr>
            </w:pPr>
          </w:p>
        </w:tc>
        <w:tc>
          <w:tcPr>
            <w:tcW w:w="1701" w:type="dxa"/>
            <w:tcBorders>
              <w:top w:val="single" w:sz="4" w:space="0" w:color="auto"/>
              <w:bottom w:val="single" w:sz="4" w:space="0" w:color="auto"/>
            </w:tcBorders>
          </w:tcPr>
          <w:p w14:paraId="6DF2786A" w14:textId="77777777" w:rsidR="0042108B" w:rsidRPr="00CE6A92" w:rsidRDefault="0042108B" w:rsidP="007C460B">
            <w:pPr>
              <w:spacing w:after="0" w:line="240" w:lineRule="auto"/>
              <w:ind w:right="-72"/>
              <w:jc w:val="center"/>
              <w:rPr>
                <w:rFonts w:ascii="Arial" w:hAnsi="Arial" w:cs="Arial"/>
                <w:b/>
                <w:bCs/>
                <w:sz w:val="18"/>
                <w:szCs w:val="18"/>
                <w:lang w:val="en-GB" w:bidi="th-TH"/>
              </w:rPr>
            </w:pPr>
            <w:r w:rsidRPr="00CE6A92">
              <w:rPr>
                <w:rFonts w:ascii="Arial" w:hAnsi="Arial" w:cs="Arial"/>
                <w:b/>
                <w:bCs/>
                <w:sz w:val="18"/>
                <w:szCs w:val="18"/>
                <w:lang w:val="en-GB" w:bidi="th-TH"/>
              </w:rPr>
              <w:t>SIRI PRO</w:t>
            </w:r>
          </w:p>
        </w:tc>
      </w:tr>
      <w:tr w:rsidR="00A64015" w:rsidRPr="00CE6A92" w14:paraId="66A1457E" w14:textId="77777777" w:rsidTr="00A64015">
        <w:trPr>
          <w:cantSplit/>
        </w:trPr>
        <w:tc>
          <w:tcPr>
            <w:tcW w:w="7797" w:type="dxa"/>
            <w:vAlign w:val="bottom"/>
          </w:tcPr>
          <w:p w14:paraId="45DD8A13" w14:textId="77777777" w:rsidR="00A64015" w:rsidRPr="00CE6A92" w:rsidRDefault="00A64015" w:rsidP="00076A54">
            <w:pPr>
              <w:spacing w:after="0" w:line="240" w:lineRule="auto"/>
              <w:ind w:left="446"/>
              <w:rPr>
                <w:rFonts w:ascii="Arial" w:hAnsi="Arial" w:cs="Arial"/>
                <w:sz w:val="18"/>
                <w:szCs w:val="18"/>
              </w:rPr>
            </w:pPr>
          </w:p>
        </w:tc>
        <w:tc>
          <w:tcPr>
            <w:tcW w:w="1701" w:type="dxa"/>
            <w:tcBorders>
              <w:top w:val="single" w:sz="4" w:space="0" w:color="auto"/>
            </w:tcBorders>
          </w:tcPr>
          <w:p w14:paraId="3F92B07F" w14:textId="4B8FC214" w:rsidR="00A64015" w:rsidRPr="00CE6A92" w:rsidRDefault="00A64015" w:rsidP="007C460B">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21</w:t>
            </w:r>
          </w:p>
        </w:tc>
      </w:tr>
      <w:tr w:rsidR="00A64015" w:rsidRPr="00CE6A92" w14:paraId="53FF66C9" w14:textId="77777777" w:rsidTr="00A64015">
        <w:trPr>
          <w:cantSplit/>
        </w:trPr>
        <w:tc>
          <w:tcPr>
            <w:tcW w:w="7797" w:type="dxa"/>
            <w:vAlign w:val="bottom"/>
          </w:tcPr>
          <w:p w14:paraId="53F3D813" w14:textId="77777777" w:rsidR="00A64015" w:rsidRPr="00CE6A92" w:rsidRDefault="00A64015" w:rsidP="00076A54">
            <w:pPr>
              <w:spacing w:after="0" w:line="240" w:lineRule="auto"/>
              <w:ind w:left="446"/>
              <w:rPr>
                <w:rFonts w:ascii="Arial" w:hAnsi="Arial" w:cs="Arial"/>
                <w:sz w:val="18"/>
                <w:szCs w:val="18"/>
              </w:rPr>
            </w:pPr>
          </w:p>
        </w:tc>
        <w:tc>
          <w:tcPr>
            <w:tcW w:w="1701" w:type="dxa"/>
            <w:tcBorders>
              <w:bottom w:val="single" w:sz="4" w:space="0" w:color="auto"/>
            </w:tcBorders>
          </w:tcPr>
          <w:p w14:paraId="6DD96B35" w14:textId="77777777" w:rsidR="00A64015" w:rsidRPr="00CE6A92" w:rsidRDefault="00A64015" w:rsidP="007C460B">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r>
      <w:tr w:rsidR="00A64015" w:rsidRPr="00CE6A92" w14:paraId="6448D9EA" w14:textId="77777777" w:rsidTr="00A64015">
        <w:trPr>
          <w:cantSplit/>
        </w:trPr>
        <w:tc>
          <w:tcPr>
            <w:tcW w:w="7797" w:type="dxa"/>
            <w:vAlign w:val="bottom"/>
          </w:tcPr>
          <w:p w14:paraId="08171819" w14:textId="77777777" w:rsidR="00A64015" w:rsidRPr="00CE6A92" w:rsidRDefault="00A64015" w:rsidP="00076A54">
            <w:pPr>
              <w:spacing w:after="0" w:line="240" w:lineRule="auto"/>
              <w:ind w:left="446"/>
              <w:rPr>
                <w:rFonts w:ascii="Arial" w:hAnsi="Arial" w:cs="Arial"/>
                <w:sz w:val="12"/>
                <w:szCs w:val="12"/>
                <w:cs/>
              </w:rPr>
            </w:pPr>
          </w:p>
        </w:tc>
        <w:tc>
          <w:tcPr>
            <w:tcW w:w="1701" w:type="dxa"/>
            <w:tcBorders>
              <w:top w:val="single" w:sz="4" w:space="0" w:color="auto"/>
            </w:tcBorders>
            <w:shd w:val="clear" w:color="auto" w:fill="FAFAFA"/>
          </w:tcPr>
          <w:p w14:paraId="23E26776" w14:textId="77777777" w:rsidR="00A64015" w:rsidRPr="00CE6A92" w:rsidRDefault="00A64015" w:rsidP="007C460B">
            <w:pPr>
              <w:spacing w:after="0" w:line="240" w:lineRule="auto"/>
              <w:ind w:right="-72"/>
              <w:jc w:val="right"/>
              <w:rPr>
                <w:rFonts w:ascii="Arial" w:hAnsi="Arial" w:cs="Arial"/>
                <w:sz w:val="12"/>
                <w:szCs w:val="12"/>
              </w:rPr>
            </w:pPr>
          </w:p>
        </w:tc>
      </w:tr>
      <w:tr w:rsidR="00A64015" w:rsidRPr="00CE6A92" w14:paraId="199F05A4" w14:textId="77777777" w:rsidTr="00A64015">
        <w:trPr>
          <w:cantSplit/>
        </w:trPr>
        <w:tc>
          <w:tcPr>
            <w:tcW w:w="7797" w:type="dxa"/>
            <w:vAlign w:val="bottom"/>
          </w:tcPr>
          <w:p w14:paraId="59DCDDBE" w14:textId="77777777" w:rsidR="00A64015" w:rsidRPr="00CE6A92" w:rsidRDefault="00A64015" w:rsidP="00076A54">
            <w:pPr>
              <w:spacing w:after="0" w:line="240" w:lineRule="auto"/>
              <w:ind w:left="446"/>
              <w:rPr>
                <w:rFonts w:ascii="Arial" w:hAnsi="Arial" w:cs="Arial"/>
                <w:b/>
                <w:bCs/>
                <w:sz w:val="18"/>
                <w:szCs w:val="18"/>
                <w:cs/>
              </w:rPr>
            </w:pPr>
            <w:r w:rsidRPr="00CE6A92">
              <w:rPr>
                <w:rFonts w:ascii="Arial" w:hAnsi="Arial" w:cs="Arial"/>
                <w:b/>
                <w:bCs/>
                <w:sz w:val="18"/>
                <w:szCs w:val="18"/>
              </w:rPr>
              <w:t>For the year ended 31 December</w:t>
            </w:r>
          </w:p>
        </w:tc>
        <w:tc>
          <w:tcPr>
            <w:tcW w:w="1701" w:type="dxa"/>
            <w:shd w:val="clear" w:color="auto" w:fill="FAFAFA"/>
          </w:tcPr>
          <w:p w14:paraId="3B5C51CF" w14:textId="77777777" w:rsidR="00A64015" w:rsidRPr="000C6ABC" w:rsidRDefault="00A64015" w:rsidP="007C460B">
            <w:pPr>
              <w:spacing w:after="0" w:line="240" w:lineRule="auto"/>
              <w:ind w:right="-72"/>
              <w:jc w:val="right"/>
              <w:rPr>
                <w:rFonts w:ascii="Arial" w:hAnsi="Arial" w:cs="Arial"/>
                <w:sz w:val="12"/>
                <w:szCs w:val="12"/>
              </w:rPr>
            </w:pPr>
          </w:p>
        </w:tc>
      </w:tr>
      <w:tr w:rsidR="00A64015" w:rsidRPr="00CE6A92" w14:paraId="00AB0070" w14:textId="77777777" w:rsidTr="00A64015">
        <w:trPr>
          <w:cantSplit/>
        </w:trPr>
        <w:tc>
          <w:tcPr>
            <w:tcW w:w="7797" w:type="dxa"/>
          </w:tcPr>
          <w:p w14:paraId="04A8131D" w14:textId="77777777" w:rsidR="00A64015" w:rsidRPr="00CE6A92" w:rsidRDefault="00A64015" w:rsidP="00076A54">
            <w:pPr>
              <w:spacing w:after="0" w:line="240" w:lineRule="auto"/>
              <w:ind w:left="446"/>
              <w:rPr>
                <w:rFonts w:ascii="Arial" w:hAnsi="Arial" w:cs="Arial"/>
                <w:sz w:val="18"/>
                <w:szCs w:val="18"/>
              </w:rPr>
            </w:pPr>
            <w:r w:rsidRPr="00CE6A92">
              <w:rPr>
                <w:rFonts w:ascii="Arial" w:hAnsi="Arial" w:cs="Arial"/>
                <w:sz w:val="18"/>
                <w:szCs w:val="18"/>
              </w:rPr>
              <w:t xml:space="preserve">Revenue </w:t>
            </w:r>
          </w:p>
        </w:tc>
        <w:tc>
          <w:tcPr>
            <w:tcW w:w="1701" w:type="dxa"/>
            <w:shd w:val="clear" w:color="auto" w:fill="FAFAFA"/>
          </w:tcPr>
          <w:p w14:paraId="1FB5376C" w14:textId="55FA550D" w:rsidR="00A64015" w:rsidRPr="000C6ABC" w:rsidRDefault="00A64015" w:rsidP="007C460B">
            <w:pPr>
              <w:spacing w:after="0" w:line="240" w:lineRule="auto"/>
              <w:ind w:right="-72"/>
              <w:jc w:val="right"/>
              <w:rPr>
                <w:rFonts w:ascii="Arial" w:hAnsi="Arial" w:cs="Arial"/>
                <w:sz w:val="18"/>
                <w:szCs w:val="18"/>
              </w:rPr>
            </w:pPr>
            <w:r>
              <w:rPr>
                <w:rFonts w:ascii="Arial" w:hAnsi="Arial" w:cs="Arial"/>
                <w:sz w:val="18"/>
                <w:szCs w:val="18"/>
              </w:rPr>
              <w:t>1,3</w:t>
            </w:r>
            <w:r w:rsidR="003A5BB7">
              <w:rPr>
                <w:rFonts w:ascii="Arial" w:hAnsi="Arial" w:cs="Arial"/>
                <w:sz w:val="18"/>
                <w:szCs w:val="18"/>
              </w:rPr>
              <w:t>36</w:t>
            </w:r>
            <w:r>
              <w:rPr>
                <w:rFonts w:ascii="Arial" w:hAnsi="Arial" w:cs="Arial"/>
                <w:sz w:val="18"/>
                <w:szCs w:val="18"/>
              </w:rPr>
              <w:t>,367</w:t>
            </w:r>
          </w:p>
        </w:tc>
      </w:tr>
      <w:tr w:rsidR="00A64015" w:rsidRPr="00CE6A92" w14:paraId="6C924607" w14:textId="77777777" w:rsidTr="00A64015">
        <w:trPr>
          <w:cantSplit/>
        </w:trPr>
        <w:tc>
          <w:tcPr>
            <w:tcW w:w="7797" w:type="dxa"/>
          </w:tcPr>
          <w:p w14:paraId="017FD8BA" w14:textId="483C1DCE" w:rsidR="00A64015" w:rsidRPr="00CE6A92" w:rsidRDefault="00A64015" w:rsidP="00076A54">
            <w:pPr>
              <w:spacing w:after="0" w:line="240" w:lineRule="auto"/>
              <w:ind w:left="446"/>
              <w:rPr>
                <w:rFonts w:ascii="Arial" w:hAnsi="Arial" w:cs="Arial"/>
                <w:sz w:val="18"/>
                <w:szCs w:val="18"/>
              </w:rPr>
            </w:pPr>
            <w:r>
              <w:rPr>
                <w:rFonts w:ascii="Arial" w:hAnsi="Arial" w:cs="Arial"/>
                <w:sz w:val="18"/>
                <w:szCs w:val="18"/>
              </w:rPr>
              <w:t>L</w:t>
            </w:r>
            <w:r w:rsidRPr="00CE6A92">
              <w:rPr>
                <w:rFonts w:ascii="Arial" w:hAnsi="Arial" w:cs="Arial"/>
                <w:sz w:val="18"/>
                <w:szCs w:val="18"/>
              </w:rPr>
              <w:t>oss for the year</w:t>
            </w:r>
          </w:p>
        </w:tc>
        <w:tc>
          <w:tcPr>
            <w:tcW w:w="1701" w:type="dxa"/>
            <w:tcBorders>
              <w:bottom w:val="single" w:sz="4" w:space="0" w:color="auto"/>
            </w:tcBorders>
            <w:shd w:val="clear" w:color="auto" w:fill="FAFAFA"/>
          </w:tcPr>
          <w:p w14:paraId="740E1CAE" w14:textId="015CA541" w:rsidR="00A64015" w:rsidRPr="000C6ABC" w:rsidRDefault="00A64015" w:rsidP="000C6ABC">
            <w:pPr>
              <w:spacing w:after="0" w:line="240" w:lineRule="auto"/>
              <w:ind w:right="-72"/>
              <w:jc w:val="right"/>
              <w:rPr>
                <w:rFonts w:ascii="Arial" w:hAnsi="Arial" w:cs="Arial"/>
                <w:sz w:val="18"/>
                <w:szCs w:val="18"/>
              </w:rPr>
            </w:pPr>
            <w:r>
              <w:rPr>
                <w:rFonts w:ascii="Arial" w:hAnsi="Arial" w:cs="Arial"/>
                <w:sz w:val="18"/>
                <w:szCs w:val="18"/>
              </w:rPr>
              <w:t>(66,081)</w:t>
            </w:r>
          </w:p>
        </w:tc>
      </w:tr>
      <w:tr w:rsidR="00A64015" w:rsidRPr="00CE6A92" w14:paraId="0ED2BF4B" w14:textId="77777777" w:rsidTr="00A64015">
        <w:trPr>
          <w:cantSplit/>
        </w:trPr>
        <w:tc>
          <w:tcPr>
            <w:tcW w:w="7797" w:type="dxa"/>
          </w:tcPr>
          <w:p w14:paraId="42956611" w14:textId="77777777" w:rsidR="00A64015" w:rsidRPr="00CE6A92" w:rsidRDefault="00A64015" w:rsidP="00076A54">
            <w:pPr>
              <w:spacing w:after="0" w:line="240" w:lineRule="auto"/>
              <w:ind w:left="446"/>
              <w:rPr>
                <w:rFonts w:ascii="Arial" w:hAnsi="Arial" w:cs="Arial"/>
                <w:sz w:val="12"/>
                <w:szCs w:val="12"/>
              </w:rPr>
            </w:pPr>
          </w:p>
        </w:tc>
        <w:tc>
          <w:tcPr>
            <w:tcW w:w="1701" w:type="dxa"/>
            <w:tcBorders>
              <w:top w:val="single" w:sz="4" w:space="0" w:color="auto"/>
            </w:tcBorders>
            <w:shd w:val="clear" w:color="auto" w:fill="FAFAFA"/>
          </w:tcPr>
          <w:p w14:paraId="3601ED95" w14:textId="77777777" w:rsidR="00A64015" w:rsidRPr="00CE6A92" w:rsidRDefault="00A64015" w:rsidP="000C6ABC">
            <w:pPr>
              <w:spacing w:after="0" w:line="240" w:lineRule="auto"/>
              <w:ind w:right="-72"/>
              <w:jc w:val="right"/>
              <w:rPr>
                <w:rFonts w:ascii="Arial" w:hAnsi="Arial" w:cs="Arial"/>
                <w:sz w:val="12"/>
                <w:szCs w:val="12"/>
              </w:rPr>
            </w:pPr>
          </w:p>
        </w:tc>
      </w:tr>
      <w:tr w:rsidR="00A64015" w:rsidRPr="00CE6A92" w14:paraId="6612F2F2" w14:textId="77777777" w:rsidTr="00A64015">
        <w:trPr>
          <w:cantSplit/>
        </w:trPr>
        <w:tc>
          <w:tcPr>
            <w:tcW w:w="7797" w:type="dxa"/>
          </w:tcPr>
          <w:p w14:paraId="460151A0" w14:textId="5CE4B38A" w:rsidR="00A64015" w:rsidRPr="00CE6A92" w:rsidRDefault="00A64015" w:rsidP="00076A54">
            <w:pPr>
              <w:spacing w:after="0" w:line="240" w:lineRule="auto"/>
              <w:ind w:left="446"/>
              <w:rPr>
                <w:rFonts w:ascii="Arial" w:hAnsi="Arial" w:cs="Arial"/>
                <w:sz w:val="18"/>
                <w:szCs w:val="18"/>
              </w:rPr>
            </w:pPr>
            <w:r w:rsidRPr="00885EBD">
              <w:rPr>
                <w:rFonts w:ascii="Arial" w:hAnsi="Arial" w:cs="Arial"/>
                <w:sz w:val="18"/>
                <w:szCs w:val="18"/>
              </w:rPr>
              <w:t>Total comprehensive income</w:t>
            </w:r>
          </w:p>
        </w:tc>
        <w:tc>
          <w:tcPr>
            <w:tcW w:w="1701" w:type="dxa"/>
            <w:tcBorders>
              <w:bottom w:val="single" w:sz="4" w:space="0" w:color="auto"/>
            </w:tcBorders>
            <w:shd w:val="clear" w:color="auto" w:fill="FAFAFA"/>
          </w:tcPr>
          <w:p w14:paraId="0AD280FE" w14:textId="2DFA75BB" w:rsidR="00A64015" w:rsidRPr="000C6ABC" w:rsidRDefault="00A64015" w:rsidP="000C6ABC">
            <w:pPr>
              <w:spacing w:after="0" w:line="240" w:lineRule="auto"/>
              <w:ind w:right="-72"/>
              <w:jc w:val="right"/>
              <w:rPr>
                <w:rFonts w:ascii="Arial" w:hAnsi="Arial" w:cs="Arial"/>
                <w:sz w:val="18"/>
                <w:szCs w:val="18"/>
              </w:rPr>
            </w:pPr>
            <w:r>
              <w:rPr>
                <w:rFonts w:ascii="Arial" w:hAnsi="Arial" w:cs="Arial"/>
                <w:sz w:val="18"/>
                <w:szCs w:val="18"/>
              </w:rPr>
              <w:t>1,270,286</w:t>
            </w:r>
          </w:p>
        </w:tc>
      </w:tr>
      <w:tr w:rsidR="00A64015" w:rsidRPr="00CE6A92" w14:paraId="67C57088" w14:textId="77777777" w:rsidTr="00A64015">
        <w:trPr>
          <w:cantSplit/>
        </w:trPr>
        <w:tc>
          <w:tcPr>
            <w:tcW w:w="7797" w:type="dxa"/>
          </w:tcPr>
          <w:p w14:paraId="7A82751A" w14:textId="77777777" w:rsidR="00A64015" w:rsidRPr="00CE6A92" w:rsidRDefault="00A64015" w:rsidP="00076A54">
            <w:pPr>
              <w:spacing w:after="0" w:line="240" w:lineRule="auto"/>
              <w:ind w:left="446"/>
              <w:rPr>
                <w:rFonts w:ascii="Arial" w:hAnsi="Arial" w:cs="Arial"/>
                <w:sz w:val="12"/>
                <w:szCs w:val="12"/>
              </w:rPr>
            </w:pPr>
          </w:p>
        </w:tc>
        <w:tc>
          <w:tcPr>
            <w:tcW w:w="1701" w:type="dxa"/>
            <w:tcBorders>
              <w:top w:val="single" w:sz="4" w:space="0" w:color="auto"/>
            </w:tcBorders>
            <w:shd w:val="clear" w:color="auto" w:fill="FAFAFA"/>
          </w:tcPr>
          <w:p w14:paraId="44A2EE66" w14:textId="77777777" w:rsidR="00A64015" w:rsidRPr="00CE6A92" w:rsidRDefault="00A64015" w:rsidP="007C460B">
            <w:pPr>
              <w:spacing w:after="0" w:line="240" w:lineRule="auto"/>
              <w:ind w:right="-72"/>
              <w:jc w:val="right"/>
              <w:rPr>
                <w:rFonts w:ascii="Arial" w:hAnsi="Arial" w:cs="Arial"/>
                <w:sz w:val="12"/>
                <w:szCs w:val="12"/>
              </w:rPr>
            </w:pPr>
          </w:p>
        </w:tc>
      </w:tr>
      <w:tr w:rsidR="00A64015" w:rsidRPr="00CE6A92" w14:paraId="1E9085C6" w14:textId="77777777" w:rsidTr="00A64015">
        <w:trPr>
          <w:cantSplit/>
        </w:trPr>
        <w:tc>
          <w:tcPr>
            <w:tcW w:w="7797" w:type="dxa"/>
          </w:tcPr>
          <w:p w14:paraId="1C7B0DB7" w14:textId="73B72140" w:rsidR="00A64015" w:rsidRPr="00A64015" w:rsidRDefault="00A64015" w:rsidP="00076A54">
            <w:pPr>
              <w:spacing w:after="0" w:line="240" w:lineRule="auto"/>
              <w:ind w:left="446"/>
              <w:rPr>
                <w:rFonts w:ascii="Arial" w:hAnsi="Arial" w:cs="Arial"/>
                <w:sz w:val="18"/>
                <w:szCs w:val="18"/>
              </w:rPr>
            </w:pPr>
            <w:r w:rsidRPr="00A64015">
              <w:rPr>
                <w:rFonts w:ascii="Arial" w:hAnsi="Arial" w:cs="Arial"/>
                <w:sz w:val="18"/>
                <w:szCs w:val="18"/>
              </w:rPr>
              <w:t>Dividends receive from a joint venture</w:t>
            </w:r>
          </w:p>
        </w:tc>
        <w:tc>
          <w:tcPr>
            <w:tcW w:w="1701" w:type="dxa"/>
            <w:tcBorders>
              <w:bottom w:val="single" w:sz="4" w:space="0" w:color="auto"/>
            </w:tcBorders>
            <w:shd w:val="clear" w:color="auto" w:fill="FAFAFA"/>
            <w:vAlign w:val="center"/>
          </w:tcPr>
          <w:p w14:paraId="67FB7872" w14:textId="561D2D25" w:rsidR="00A64015" w:rsidRPr="00A64015" w:rsidRDefault="00A64015" w:rsidP="000C6ABC">
            <w:pPr>
              <w:spacing w:after="0" w:line="240" w:lineRule="auto"/>
              <w:ind w:right="-72"/>
              <w:jc w:val="right"/>
              <w:rPr>
                <w:rFonts w:ascii="Arial" w:hAnsi="Arial" w:cs="Arial"/>
                <w:sz w:val="18"/>
                <w:szCs w:val="18"/>
              </w:rPr>
            </w:pPr>
            <w:r w:rsidRPr="00A64015">
              <w:rPr>
                <w:rFonts w:ascii="Arial" w:hAnsi="Arial" w:cs="Arial"/>
                <w:sz w:val="18"/>
                <w:szCs w:val="18"/>
              </w:rPr>
              <w:t>-</w:t>
            </w:r>
          </w:p>
        </w:tc>
      </w:tr>
    </w:tbl>
    <w:p w14:paraId="55019067" w14:textId="4673D0F7" w:rsidR="00076A54" w:rsidRDefault="00076A54" w:rsidP="00076A54">
      <w:pPr>
        <w:spacing w:after="0" w:line="240" w:lineRule="auto"/>
        <w:ind w:left="547"/>
        <w:rPr>
          <w:rFonts w:ascii="Arial" w:eastAsia="Cordia New" w:hAnsi="Arial" w:cs="Arial"/>
          <w:b/>
          <w:bCs/>
          <w:color w:val="CF4A02"/>
          <w:sz w:val="18"/>
          <w:szCs w:val="18"/>
          <w:lang w:bidi="th-TH"/>
        </w:rPr>
      </w:pPr>
    </w:p>
    <w:p w14:paraId="64246540" w14:textId="77777777" w:rsidR="00076A54" w:rsidRDefault="00076A54">
      <w:pPr>
        <w:rPr>
          <w:rFonts w:ascii="Arial" w:eastAsia="Cordia New" w:hAnsi="Arial" w:cs="Arial"/>
          <w:b/>
          <w:bCs/>
          <w:color w:val="CF4A02"/>
          <w:sz w:val="18"/>
          <w:szCs w:val="18"/>
          <w:lang w:bidi="th-TH"/>
        </w:rPr>
      </w:pPr>
      <w:r>
        <w:rPr>
          <w:rFonts w:ascii="Arial" w:eastAsia="Cordia New" w:hAnsi="Arial" w:cs="Arial"/>
          <w:b/>
          <w:bCs/>
          <w:color w:val="CF4A02"/>
          <w:sz w:val="18"/>
          <w:szCs w:val="18"/>
          <w:lang w:bidi="th-TH"/>
        </w:rPr>
        <w:br w:type="page"/>
      </w:r>
    </w:p>
    <w:p w14:paraId="39AD3FC2" w14:textId="77777777" w:rsidR="00076A54" w:rsidRDefault="00076A54" w:rsidP="00076A54">
      <w:pPr>
        <w:spacing w:after="0" w:line="240" w:lineRule="auto"/>
        <w:ind w:left="547"/>
        <w:rPr>
          <w:rFonts w:ascii="Arial" w:eastAsia="Cordia New" w:hAnsi="Arial" w:cs="Arial"/>
          <w:b/>
          <w:bCs/>
          <w:color w:val="CF4A02"/>
          <w:sz w:val="18"/>
          <w:szCs w:val="18"/>
          <w:lang w:bidi="th-TH"/>
        </w:rPr>
      </w:pPr>
    </w:p>
    <w:p w14:paraId="380D9416" w14:textId="77777777" w:rsidR="000C6ABC" w:rsidRPr="00CE6A92" w:rsidRDefault="000C6ABC" w:rsidP="00076A54">
      <w:pPr>
        <w:spacing w:after="0" w:line="240" w:lineRule="auto"/>
        <w:ind w:left="547"/>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comprehensive income</w:t>
      </w:r>
    </w:p>
    <w:p w14:paraId="7BF6F392" w14:textId="77777777" w:rsidR="000C6ABC" w:rsidRPr="00CE6A92" w:rsidRDefault="000C6ABC" w:rsidP="00076A54">
      <w:pPr>
        <w:spacing w:after="0" w:line="240" w:lineRule="auto"/>
        <w:ind w:left="547"/>
        <w:rPr>
          <w:rFonts w:ascii="Arial" w:eastAsia="Cordia New" w:hAnsi="Arial" w:cs="Arial"/>
          <w:b/>
          <w:bCs/>
          <w:color w:val="CF4A02"/>
          <w:sz w:val="18"/>
          <w:szCs w:val="18"/>
          <w:lang w:bidi="th-TH"/>
        </w:rPr>
      </w:pPr>
    </w:p>
    <w:tbl>
      <w:tblPr>
        <w:tblW w:w="9498" w:type="dxa"/>
        <w:tblLayout w:type="fixed"/>
        <w:tblLook w:val="0000" w:firstRow="0" w:lastRow="0" w:firstColumn="0" w:lastColumn="0" w:noHBand="0" w:noVBand="0"/>
      </w:tblPr>
      <w:tblGrid>
        <w:gridCol w:w="7797"/>
        <w:gridCol w:w="1701"/>
      </w:tblGrid>
      <w:tr w:rsidR="000C6ABC" w:rsidRPr="00CE6A92" w14:paraId="0BFDEF20" w14:textId="77777777" w:rsidTr="00A64015">
        <w:trPr>
          <w:cantSplit/>
        </w:trPr>
        <w:tc>
          <w:tcPr>
            <w:tcW w:w="7797" w:type="dxa"/>
            <w:vAlign w:val="bottom"/>
          </w:tcPr>
          <w:p w14:paraId="4BEB113D" w14:textId="77777777" w:rsidR="000C6ABC" w:rsidRPr="00CE6A92" w:rsidRDefault="000C6ABC" w:rsidP="00076A54">
            <w:pPr>
              <w:spacing w:after="0" w:line="240" w:lineRule="auto"/>
              <w:ind w:left="446"/>
              <w:rPr>
                <w:rFonts w:ascii="Arial" w:hAnsi="Arial" w:cs="Arial"/>
                <w:sz w:val="18"/>
                <w:szCs w:val="18"/>
              </w:rPr>
            </w:pPr>
          </w:p>
        </w:tc>
        <w:tc>
          <w:tcPr>
            <w:tcW w:w="1701" w:type="dxa"/>
            <w:tcBorders>
              <w:top w:val="single" w:sz="4" w:space="0" w:color="auto"/>
              <w:bottom w:val="single" w:sz="4" w:space="0" w:color="auto"/>
            </w:tcBorders>
          </w:tcPr>
          <w:p w14:paraId="14012BE7" w14:textId="77777777" w:rsidR="000C6ABC" w:rsidRPr="00CE6A92" w:rsidRDefault="000C6ABC" w:rsidP="00B53726">
            <w:pPr>
              <w:spacing w:after="0" w:line="240" w:lineRule="auto"/>
              <w:ind w:right="-72"/>
              <w:jc w:val="center"/>
              <w:rPr>
                <w:rFonts w:ascii="Arial" w:hAnsi="Arial" w:cs="Arial"/>
                <w:b/>
                <w:bCs/>
                <w:sz w:val="18"/>
                <w:szCs w:val="18"/>
                <w:lang w:val="en-GB" w:bidi="th-TH"/>
              </w:rPr>
            </w:pPr>
            <w:r w:rsidRPr="00CE6A92">
              <w:rPr>
                <w:rFonts w:ascii="Arial" w:hAnsi="Arial" w:cs="Arial"/>
                <w:b/>
                <w:bCs/>
                <w:sz w:val="18"/>
                <w:szCs w:val="18"/>
                <w:lang w:val="en-GB" w:bidi="th-TH"/>
              </w:rPr>
              <w:t>SIRI PRO</w:t>
            </w:r>
          </w:p>
        </w:tc>
      </w:tr>
      <w:tr w:rsidR="00A64015" w:rsidRPr="00CE6A92" w14:paraId="5CCFE6E1" w14:textId="77777777" w:rsidTr="00A64015">
        <w:trPr>
          <w:cantSplit/>
        </w:trPr>
        <w:tc>
          <w:tcPr>
            <w:tcW w:w="7797" w:type="dxa"/>
            <w:vAlign w:val="bottom"/>
          </w:tcPr>
          <w:p w14:paraId="27CB4690" w14:textId="77777777" w:rsidR="00A64015" w:rsidRPr="00CE6A92" w:rsidRDefault="00A64015" w:rsidP="00076A54">
            <w:pPr>
              <w:spacing w:after="0" w:line="240" w:lineRule="auto"/>
              <w:ind w:left="446"/>
              <w:rPr>
                <w:rFonts w:ascii="Arial" w:hAnsi="Arial" w:cs="Arial"/>
                <w:sz w:val="18"/>
                <w:szCs w:val="18"/>
              </w:rPr>
            </w:pPr>
          </w:p>
        </w:tc>
        <w:tc>
          <w:tcPr>
            <w:tcW w:w="1701" w:type="dxa"/>
            <w:tcBorders>
              <w:top w:val="single" w:sz="4" w:space="0" w:color="auto"/>
            </w:tcBorders>
          </w:tcPr>
          <w:p w14:paraId="3C5ED509" w14:textId="579962D4" w:rsidR="00A64015" w:rsidRPr="00CE6A92" w:rsidRDefault="00A64015" w:rsidP="00B53726">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21</w:t>
            </w:r>
          </w:p>
        </w:tc>
      </w:tr>
      <w:tr w:rsidR="00A64015" w:rsidRPr="00CE6A92" w14:paraId="6B85E961" w14:textId="77777777" w:rsidTr="00A64015">
        <w:trPr>
          <w:cantSplit/>
        </w:trPr>
        <w:tc>
          <w:tcPr>
            <w:tcW w:w="7797" w:type="dxa"/>
            <w:vAlign w:val="bottom"/>
          </w:tcPr>
          <w:p w14:paraId="2ED93D1A" w14:textId="77777777" w:rsidR="00A64015" w:rsidRPr="00CE6A92" w:rsidRDefault="00A64015" w:rsidP="00076A54">
            <w:pPr>
              <w:spacing w:after="0" w:line="240" w:lineRule="auto"/>
              <w:ind w:left="446"/>
              <w:rPr>
                <w:rFonts w:ascii="Arial" w:hAnsi="Arial" w:cs="Arial"/>
                <w:sz w:val="18"/>
                <w:szCs w:val="18"/>
              </w:rPr>
            </w:pPr>
          </w:p>
        </w:tc>
        <w:tc>
          <w:tcPr>
            <w:tcW w:w="1701" w:type="dxa"/>
            <w:tcBorders>
              <w:bottom w:val="single" w:sz="4" w:space="0" w:color="auto"/>
            </w:tcBorders>
          </w:tcPr>
          <w:p w14:paraId="5F09CF7B" w14:textId="77777777" w:rsidR="00A64015" w:rsidRPr="00CE6A92" w:rsidRDefault="00A64015" w:rsidP="00B53726">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r>
      <w:tr w:rsidR="00A64015" w:rsidRPr="00CE6A92" w14:paraId="24E4FE24" w14:textId="77777777" w:rsidTr="00A64015">
        <w:trPr>
          <w:cantSplit/>
        </w:trPr>
        <w:tc>
          <w:tcPr>
            <w:tcW w:w="7797" w:type="dxa"/>
            <w:vAlign w:val="bottom"/>
          </w:tcPr>
          <w:p w14:paraId="0B5719EA" w14:textId="77777777" w:rsidR="00A64015" w:rsidRPr="00CE6A92" w:rsidRDefault="00A64015" w:rsidP="00076A54">
            <w:pPr>
              <w:spacing w:after="0" w:line="240" w:lineRule="auto"/>
              <w:ind w:left="446"/>
              <w:rPr>
                <w:rFonts w:ascii="Arial" w:hAnsi="Arial" w:cs="Arial"/>
                <w:sz w:val="12"/>
                <w:szCs w:val="12"/>
                <w:cs/>
              </w:rPr>
            </w:pPr>
          </w:p>
        </w:tc>
        <w:tc>
          <w:tcPr>
            <w:tcW w:w="1701" w:type="dxa"/>
            <w:tcBorders>
              <w:top w:val="single" w:sz="4" w:space="0" w:color="auto"/>
            </w:tcBorders>
            <w:shd w:val="clear" w:color="auto" w:fill="FAFAFA"/>
          </w:tcPr>
          <w:p w14:paraId="2789DA3C" w14:textId="77777777" w:rsidR="00A64015" w:rsidRPr="00CE6A92" w:rsidRDefault="00A64015" w:rsidP="00B53726">
            <w:pPr>
              <w:spacing w:after="0" w:line="240" w:lineRule="auto"/>
              <w:ind w:right="-72"/>
              <w:jc w:val="right"/>
              <w:rPr>
                <w:rFonts w:ascii="Arial" w:hAnsi="Arial" w:cs="Arial"/>
                <w:sz w:val="12"/>
                <w:szCs w:val="12"/>
              </w:rPr>
            </w:pPr>
          </w:p>
        </w:tc>
      </w:tr>
      <w:tr w:rsidR="00A64015" w:rsidRPr="00CE6A92" w14:paraId="288B96D8" w14:textId="77777777" w:rsidTr="00A64015">
        <w:trPr>
          <w:cantSplit/>
        </w:trPr>
        <w:tc>
          <w:tcPr>
            <w:tcW w:w="7797" w:type="dxa"/>
            <w:vAlign w:val="bottom"/>
          </w:tcPr>
          <w:p w14:paraId="7FF67D1F" w14:textId="40C43C47" w:rsidR="00A64015" w:rsidRPr="00CE6A92" w:rsidRDefault="008A38E7" w:rsidP="00076A54">
            <w:pPr>
              <w:spacing w:after="0" w:line="240" w:lineRule="auto"/>
              <w:ind w:left="446"/>
              <w:rPr>
                <w:rFonts w:ascii="Arial" w:hAnsi="Arial" w:cs="Arial"/>
                <w:b/>
                <w:bCs/>
                <w:sz w:val="18"/>
                <w:szCs w:val="18"/>
                <w:cs/>
              </w:rPr>
            </w:pPr>
            <w:r>
              <w:rPr>
                <w:rFonts w:ascii="Arial" w:hAnsi="Arial" w:cs="Arial"/>
                <w:b/>
                <w:bCs/>
                <w:sz w:val="18"/>
                <w:szCs w:val="18"/>
              </w:rPr>
              <w:t>Reconciliation</w:t>
            </w:r>
            <w:r w:rsidR="00A64015">
              <w:rPr>
                <w:rFonts w:ascii="Arial" w:hAnsi="Arial" w:cs="Arial"/>
                <w:b/>
                <w:bCs/>
                <w:sz w:val="18"/>
                <w:szCs w:val="18"/>
              </w:rPr>
              <w:t xml:space="preserve"> to carrying amount:</w:t>
            </w:r>
          </w:p>
        </w:tc>
        <w:tc>
          <w:tcPr>
            <w:tcW w:w="1701" w:type="dxa"/>
            <w:shd w:val="clear" w:color="auto" w:fill="FAFAFA"/>
          </w:tcPr>
          <w:p w14:paraId="2E2B0A7F" w14:textId="77777777" w:rsidR="00A64015" w:rsidRPr="00CE6A92" w:rsidRDefault="00A64015" w:rsidP="00B53726">
            <w:pPr>
              <w:spacing w:after="0" w:line="240" w:lineRule="auto"/>
              <w:ind w:right="-72"/>
              <w:jc w:val="right"/>
              <w:rPr>
                <w:rFonts w:ascii="Arial" w:hAnsi="Arial" w:cs="Arial"/>
                <w:sz w:val="18"/>
                <w:szCs w:val="18"/>
              </w:rPr>
            </w:pPr>
          </w:p>
        </w:tc>
      </w:tr>
      <w:tr w:rsidR="00A64015" w:rsidRPr="000C6ABC" w14:paraId="171BDF92" w14:textId="77777777" w:rsidTr="00A64015">
        <w:trPr>
          <w:cantSplit/>
        </w:trPr>
        <w:tc>
          <w:tcPr>
            <w:tcW w:w="7797" w:type="dxa"/>
          </w:tcPr>
          <w:p w14:paraId="0E26B4F6" w14:textId="577A89E1" w:rsidR="00A64015" w:rsidRPr="000C6ABC" w:rsidRDefault="00A64015" w:rsidP="00076A54">
            <w:pPr>
              <w:spacing w:after="0" w:line="240" w:lineRule="auto"/>
              <w:ind w:left="446"/>
              <w:rPr>
                <w:rFonts w:cstheme="minorHAnsi"/>
                <w:sz w:val="18"/>
                <w:szCs w:val="18"/>
              </w:rPr>
            </w:pPr>
            <w:r w:rsidRPr="000C6ABC">
              <w:rPr>
                <w:rFonts w:cstheme="minorHAnsi"/>
                <w:sz w:val="18"/>
                <w:szCs w:val="18"/>
              </w:rPr>
              <w:t xml:space="preserve">Opening net assets </w:t>
            </w:r>
          </w:p>
        </w:tc>
        <w:tc>
          <w:tcPr>
            <w:tcW w:w="1701" w:type="dxa"/>
            <w:shd w:val="clear" w:color="auto" w:fill="FAFAFA"/>
          </w:tcPr>
          <w:p w14:paraId="7DF908B2" w14:textId="50B4D9A5" w:rsidR="00A64015" w:rsidRPr="000C6ABC" w:rsidRDefault="00A64015" w:rsidP="000C6ABC">
            <w:pPr>
              <w:spacing w:after="0" w:line="240" w:lineRule="auto"/>
              <w:ind w:right="-72"/>
              <w:jc w:val="right"/>
              <w:rPr>
                <w:rFonts w:cstheme="minorHAnsi"/>
                <w:sz w:val="18"/>
                <w:szCs w:val="18"/>
              </w:rPr>
            </w:pPr>
            <w:r>
              <w:rPr>
                <w:rFonts w:cstheme="minorHAnsi"/>
                <w:sz w:val="18"/>
                <w:szCs w:val="18"/>
              </w:rPr>
              <w:t>194,471</w:t>
            </w:r>
          </w:p>
        </w:tc>
      </w:tr>
      <w:tr w:rsidR="00A64015" w:rsidRPr="000C6ABC" w14:paraId="164D3199" w14:textId="77777777" w:rsidTr="00A64015">
        <w:trPr>
          <w:cantSplit/>
        </w:trPr>
        <w:tc>
          <w:tcPr>
            <w:tcW w:w="7797" w:type="dxa"/>
          </w:tcPr>
          <w:p w14:paraId="3631995D" w14:textId="24E38FBD" w:rsidR="00A64015" w:rsidRPr="000C6ABC" w:rsidRDefault="00A64015" w:rsidP="00076A54">
            <w:pPr>
              <w:spacing w:after="0" w:line="240" w:lineRule="auto"/>
              <w:ind w:left="446"/>
              <w:rPr>
                <w:rFonts w:cstheme="minorHAnsi"/>
                <w:sz w:val="18"/>
                <w:szCs w:val="18"/>
              </w:rPr>
            </w:pPr>
            <w:r>
              <w:rPr>
                <w:rFonts w:cstheme="minorHAnsi"/>
                <w:sz w:val="18"/>
                <w:szCs w:val="18"/>
              </w:rPr>
              <w:t>Loss</w:t>
            </w:r>
            <w:r w:rsidRPr="000C6ABC">
              <w:rPr>
                <w:rFonts w:cstheme="minorHAnsi"/>
                <w:sz w:val="18"/>
                <w:szCs w:val="18"/>
              </w:rPr>
              <w:t xml:space="preserve"> for the </w:t>
            </w:r>
            <w:r>
              <w:rPr>
                <w:rFonts w:cstheme="minorHAnsi"/>
                <w:sz w:val="18"/>
                <w:szCs w:val="18"/>
              </w:rPr>
              <w:t>year</w:t>
            </w:r>
          </w:p>
        </w:tc>
        <w:tc>
          <w:tcPr>
            <w:tcW w:w="1701" w:type="dxa"/>
            <w:tcBorders>
              <w:bottom w:val="single" w:sz="4" w:space="0" w:color="auto"/>
            </w:tcBorders>
            <w:shd w:val="clear" w:color="auto" w:fill="FAFAFA"/>
          </w:tcPr>
          <w:p w14:paraId="27D54693" w14:textId="6FDD1F72" w:rsidR="00A64015" w:rsidRPr="000C6ABC" w:rsidRDefault="00A64015" w:rsidP="00B53726">
            <w:pPr>
              <w:tabs>
                <w:tab w:val="left" w:pos="1134"/>
                <w:tab w:val="left" w:pos="1276"/>
                <w:tab w:val="center" w:pos="3402"/>
                <w:tab w:val="center" w:pos="4536"/>
                <w:tab w:val="center" w:pos="5670"/>
                <w:tab w:val="center" w:pos="6804"/>
                <w:tab w:val="right" w:pos="7655"/>
              </w:tabs>
              <w:spacing w:after="0" w:line="240" w:lineRule="auto"/>
              <w:ind w:right="-72"/>
              <w:jc w:val="right"/>
              <w:rPr>
                <w:rFonts w:cstheme="minorHAnsi"/>
                <w:sz w:val="18"/>
                <w:szCs w:val="18"/>
              </w:rPr>
            </w:pPr>
            <w:r>
              <w:rPr>
                <w:rFonts w:cstheme="minorHAnsi"/>
                <w:sz w:val="18"/>
                <w:szCs w:val="18"/>
              </w:rPr>
              <w:t>(52,115)</w:t>
            </w:r>
          </w:p>
        </w:tc>
      </w:tr>
      <w:tr w:rsidR="00A64015" w:rsidRPr="000C6ABC" w14:paraId="4928368A" w14:textId="77777777" w:rsidTr="00A64015">
        <w:trPr>
          <w:cantSplit/>
        </w:trPr>
        <w:tc>
          <w:tcPr>
            <w:tcW w:w="7797" w:type="dxa"/>
          </w:tcPr>
          <w:p w14:paraId="362E706B" w14:textId="77777777" w:rsidR="00A64015" w:rsidRPr="000C6ABC" w:rsidRDefault="00A64015" w:rsidP="00076A54">
            <w:pPr>
              <w:spacing w:after="0" w:line="240" w:lineRule="auto"/>
              <w:ind w:left="446"/>
              <w:rPr>
                <w:rFonts w:cstheme="minorHAnsi"/>
                <w:sz w:val="12"/>
                <w:szCs w:val="12"/>
              </w:rPr>
            </w:pPr>
          </w:p>
        </w:tc>
        <w:tc>
          <w:tcPr>
            <w:tcW w:w="1701" w:type="dxa"/>
            <w:tcBorders>
              <w:top w:val="single" w:sz="4" w:space="0" w:color="auto"/>
            </w:tcBorders>
            <w:shd w:val="clear" w:color="auto" w:fill="FAFAFA"/>
          </w:tcPr>
          <w:p w14:paraId="2E9B9230" w14:textId="77777777" w:rsidR="00A64015" w:rsidRPr="000C6ABC" w:rsidRDefault="00A64015" w:rsidP="00B53726">
            <w:pPr>
              <w:tabs>
                <w:tab w:val="left" w:pos="1134"/>
                <w:tab w:val="left" w:pos="1276"/>
                <w:tab w:val="center" w:pos="3402"/>
                <w:tab w:val="center" w:pos="4536"/>
                <w:tab w:val="center" w:pos="5670"/>
                <w:tab w:val="center" w:pos="6804"/>
                <w:tab w:val="right" w:pos="7655"/>
              </w:tabs>
              <w:spacing w:after="0" w:line="240" w:lineRule="auto"/>
              <w:ind w:right="-72"/>
              <w:jc w:val="right"/>
              <w:rPr>
                <w:rFonts w:cstheme="minorHAnsi"/>
                <w:sz w:val="12"/>
                <w:szCs w:val="12"/>
              </w:rPr>
            </w:pPr>
          </w:p>
        </w:tc>
      </w:tr>
      <w:tr w:rsidR="00A64015" w:rsidRPr="000C6ABC" w14:paraId="0334FAF1" w14:textId="77777777" w:rsidTr="00A64015">
        <w:trPr>
          <w:cantSplit/>
        </w:trPr>
        <w:tc>
          <w:tcPr>
            <w:tcW w:w="7797" w:type="dxa"/>
          </w:tcPr>
          <w:p w14:paraId="26C117BD" w14:textId="7622E314" w:rsidR="00A64015" w:rsidRPr="000C6ABC" w:rsidRDefault="00A64015" w:rsidP="00076A54">
            <w:pPr>
              <w:spacing w:after="0" w:line="240" w:lineRule="auto"/>
              <w:ind w:left="446"/>
              <w:rPr>
                <w:rFonts w:cstheme="minorHAnsi"/>
                <w:sz w:val="18"/>
                <w:szCs w:val="18"/>
              </w:rPr>
            </w:pPr>
            <w:r w:rsidRPr="000C6ABC">
              <w:rPr>
                <w:rFonts w:cstheme="minorHAnsi"/>
                <w:sz w:val="18"/>
                <w:szCs w:val="18"/>
              </w:rPr>
              <w:t>Closing net assets</w:t>
            </w:r>
          </w:p>
        </w:tc>
        <w:tc>
          <w:tcPr>
            <w:tcW w:w="1701" w:type="dxa"/>
            <w:shd w:val="clear" w:color="auto" w:fill="FAFAFA"/>
          </w:tcPr>
          <w:p w14:paraId="58B86BB3" w14:textId="554AC64D" w:rsidR="00A64015" w:rsidRPr="000C6ABC" w:rsidRDefault="00A64015" w:rsidP="00B53726">
            <w:pPr>
              <w:tabs>
                <w:tab w:val="left" w:pos="1134"/>
                <w:tab w:val="left" w:pos="1276"/>
                <w:tab w:val="center" w:pos="3402"/>
                <w:tab w:val="center" w:pos="4536"/>
                <w:tab w:val="center" w:pos="5670"/>
                <w:tab w:val="center" w:pos="6804"/>
                <w:tab w:val="right" w:pos="7655"/>
              </w:tabs>
              <w:spacing w:after="0" w:line="240" w:lineRule="auto"/>
              <w:ind w:right="-72"/>
              <w:jc w:val="right"/>
              <w:rPr>
                <w:rFonts w:cstheme="minorHAnsi"/>
                <w:sz w:val="18"/>
                <w:szCs w:val="18"/>
              </w:rPr>
            </w:pPr>
            <w:r>
              <w:rPr>
                <w:rFonts w:cstheme="minorHAnsi"/>
                <w:sz w:val="18"/>
                <w:szCs w:val="18"/>
              </w:rPr>
              <w:t>142,356</w:t>
            </w:r>
          </w:p>
        </w:tc>
      </w:tr>
      <w:tr w:rsidR="00A64015" w:rsidRPr="000C6ABC" w14:paraId="4DD042BD" w14:textId="77777777" w:rsidTr="00A64015">
        <w:trPr>
          <w:cantSplit/>
        </w:trPr>
        <w:tc>
          <w:tcPr>
            <w:tcW w:w="7797" w:type="dxa"/>
          </w:tcPr>
          <w:p w14:paraId="228BA5E0" w14:textId="77777777" w:rsidR="00A64015" w:rsidRPr="000C6ABC" w:rsidRDefault="00A64015" w:rsidP="00076A54">
            <w:pPr>
              <w:spacing w:after="0" w:line="240" w:lineRule="auto"/>
              <w:ind w:left="446"/>
              <w:rPr>
                <w:rFonts w:cstheme="minorHAnsi"/>
                <w:sz w:val="12"/>
                <w:szCs w:val="12"/>
                <w:cs/>
              </w:rPr>
            </w:pPr>
          </w:p>
        </w:tc>
        <w:tc>
          <w:tcPr>
            <w:tcW w:w="1701" w:type="dxa"/>
            <w:shd w:val="clear" w:color="auto" w:fill="FAFAFA"/>
          </w:tcPr>
          <w:p w14:paraId="6267504D" w14:textId="77777777" w:rsidR="00A64015" w:rsidRPr="000C6ABC" w:rsidRDefault="00A64015" w:rsidP="00B53726">
            <w:pPr>
              <w:spacing w:after="0" w:line="240" w:lineRule="auto"/>
              <w:ind w:left="942" w:right="-126"/>
              <w:jc w:val="right"/>
              <w:rPr>
                <w:rFonts w:cstheme="minorHAnsi"/>
                <w:sz w:val="12"/>
                <w:szCs w:val="12"/>
              </w:rPr>
            </w:pPr>
          </w:p>
        </w:tc>
      </w:tr>
      <w:tr w:rsidR="00A64015" w:rsidRPr="000C6ABC" w14:paraId="70EF267F" w14:textId="77777777" w:rsidTr="00A64015">
        <w:trPr>
          <w:cantSplit/>
        </w:trPr>
        <w:tc>
          <w:tcPr>
            <w:tcW w:w="7797" w:type="dxa"/>
          </w:tcPr>
          <w:p w14:paraId="47F7BF48" w14:textId="60F89DB8" w:rsidR="00A64015" w:rsidRPr="000C6ABC" w:rsidRDefault="00A64015" w:rsidP="00076A54">
            <w:pPr>
              <w:spacing w:after="0" w:line="240" w:lineRule="auto"/>
              <w:ind w:left="446"/>
              <w:rPr>
                <w:rFonts w:cstheme="minorHAnsi"/>
                <w:sz w:val="18"/>
                <w:szCs w:val="18"/>
                <w:cs/>
              </w:rPr>
            </w:pPr>
            <w:r>
              <w:rPr>
                <w:rFonts w:cstheme="minorHAnsi"/>
                <w:sz w:val="18"/>
                <w:szCs w:val="18"/>
              </w:rPr>
              <w:t>Group’s share in joint ventures (%)</w:t>
            </w:r>
          </w:p>
        </w:tc>
        <w:tc>
          <w:tcPr>
            <w:tcW w:w="1701" w:type="dxa"/>
            <w:tcBorders>
              <w:bottom w:val="single" w:sz="4" w:space="0" w:color="auto"/>
            </w:tcBorders>
            <w:shd w:val="clear" w:color="auto" w:fill="FAFAFA"/>
          </w:tcPr>
          <w:p w14:paraId="06720EF1" w14:textId="03F9D3B7" w:rsidR="00A64015" w:rsidRPr="000C6ABC" w:rsidRDefault="00A64015" w:rsidP="00B1704B">
            <w:pPr>
              <w:spacing w:after="0" w:line="240" w:lineRule="auto"/>
              <w:ind w:right="-72"/>
              <w:jc w:val="right"/>
              <w:rPr>
                <w:rFonts w:cstheme="minorHAnsi"/>
                <w:sz w:val="18"/>
                <w:szCs w:val="18"/>
              </w:rPr>
            </w:pPr>
            <w:r>
              <w:rPr>
                <w:rFonts w:cstheme="minorHAnsi"/>
                <w:sz w:val="18"/>
                <w:szCs w:val="18"/>
              </w:rPr>
              <w:t>50.01</w:t>
            </w:r>
          </w:p>
        </w:tc>
      </w:tr>
      <w:tr w:rsidR="00A64015" w:rsidRPr="000C6ABC" w14:paraId="1F4B71A0" w14:textId="77777777" w:rsidTr="00A64015">
        <w:trPr>
          <w:cantSplit/>
        </w:trPr>
        <w:tc>
          <w:tcPr>
            <w:tcW w:w="7797" w:type="dxa"/>
          </w:tcPr>
          <w:p w14:paraId="74818B01" w14:textId="77777777" w:rsidR="00A64015" w:rsidRPr="000C6ABC" w:rsidRDefault="00A64015" w:rsidP="00076A54">
            <w:pPr>
              <w:spacing w:after="0" w:line="240" w:lineRule="auto"/>
              <w:ind w:left="446"/>
              <w:rPr>
                <w:rFonts w:cstheme="minorHAnsi"/>
                <w:sz w:val="12"/>
                <w:szCs w:val="12"/>
                <w:cs/>
              </w:rPr>
            </w:pPr>
          </w:p>
        </w:tc>
        <w:tc>
          <w:tcPr>
            <w:tcW w:w="1701" w:type="dxa"/>
            <w:tcBorders>
              <w:top w:val="single" w:sz="4" w:space="0" w:color="auto"/>
            </w:tcBorders>
            <w:shd w:val="clear" w:color="auto" w:fill="FAFAFA"/>
          </w:tcPr>
          <w:p w14:paraId="28BEA21F" w14:textId="77777777" w:rsidR="00A64015" w:rsidRPr="000C6ABC" w:rsidRDefault="00A64015" w:rsidP="00B53726">
            <w:pPr>
              <w:spacing w:after="0" w:line="240" w:lineRule="auto"/>
              <w:ind w:left="942" w:right="-126"/>
              <w:jc w:val="right"/>
              <w:rPr>
                <w:rFonts w:cstheme="minorHAnsi"/>
                <w:sz w:val="12"/>
                <w:szCs w:val="12"/>
              </w:rPr>
            </w:pPr>
          </w:p>
        </w:tc>
      </w:tr>
      <w:tr w:rsidR="00A64015" w:rsidRPr="000C6ABC" w14:paraId="02AABE6A" w14:textId="77777777" w:rsidTr="00A64015">
        <w:trPr>
          <w:cantSplit/>
        </w:trPr>
        <w:tc>
          <w:tcPr>
            <w:tcW w:w="7797" w:type="dxa"/>
          </w:tcPr>
          <w:p w14:paraId="7E0C56E1" w14:textId="1374EA6F" w:rsidR="00A64015" w:rsidRPr="000C6ABC" w:rsidRDefault="00A64015" w:rsidP="00076A54">
            <w:pPr>
              <w:spacing w:after="0" w:line="240" w:lineRule="auto"/>
              <w:ind w:left="446"/>
              <w:rPr>
                <w:rFonts w:cstheme="minorHAnsi"/>
                <w:sz w:val="18"/>
                <w:szCs w:val="18"/>
                <w:cs/>
              </w:rPr>
            </w:pPr>
            <w:r>
              <w:rPr>
                <w:rFonts w:cstheme="minorHAnsi"/>
                <w:sz w:val="18"/>
                <w:szCs w:val="18"/>
              </w:rPr>
              <w:t>Group’s share in joint venture (Baht)</w:t>
            </w:r>
          </w:p>
        </w:tc>
        <w:tc>
          <w:tcPr>
            <w:tcW w:w="1701" w:type="dxa"/>
            <w:shd w:val="clear" w:color="auto" w:fill="FAFAFA"/>
          </w:tcPr>
          <w:p w14:paraId="3A6DFF3B" w14:textId="7BA3F920" w:rsidR="00A64015" w:rsidRPr="000C6ABC" w:rsidRDefault="00A64015" w:rsidP="00B1704B">
            <w:pPr>
              <w:spacing w:after="0" w:line="240" w:lineRule="auto"/>
              <w:ind w:right="-72"/>
              <w:jc w:val="right"/>
              <w:rPr>
                <w:rFonts w:cstheme="minorHAnsi"/>
                <w:sz w:val="18"/>
                <w:szCs w:val="18"/>
              </w:rPr>
            </w:pPr>
            <w:r>
              <w:rPr>
                <w:rFonts w:cstheme="minorHAnsi"/>
                <w:sz w:val="18"/>
                <w:szCs w:val="18"/>
              </w:rPr>
              <w:t>71,192</w:t>
            </w:r>
          </w:p>
        </w:tc>
      </w:tr>
      <w:tr w:rsidR="00A64015" w:rsidRPr="000C6ABC" w14:paraId="3A119A37" w14:textId="77777777" w:rsidTr="00A64015">
        <w:trPr>
          <w:cantSplit/>
        </w:trPr>
        <w:tc>
          <w:tcPr>
            <w:tcW w:w="7797" w:type="dxa"/>
          </w:tcPr>
          <w:p w14:paraId="3490042D" w14:textId="4E839BE2" w:rsidR="00A64015" w:rsidRDefault="00A64015" w:rsidP="00076A54">
            <w:pPr>
              <w:spacing w:after="0" w:line="240" w:lineRule="auto"/>
              <w:ind w:left="446"/>
              <w:rPr>
                <w:rFonts w:cstheme="minorHAnsi"/>
                <w:spacing w:val="-4"/>
                <w:sz w:val="18"/>
                <w:szCs w:val="18"/>
              </w:rPr>
            </w:pPr>
            <w:r w:rsidRPr="003B52B4">
              <w:rPr>
                <w:rFonts w:ascii="Arial" w:eastAsia="Arial Unicode MS" w:hAnsi="Arial" w:cs="Arial"/>
                <w:sz w:val="18"/>
                <w:szCs w:val="18"/>
              </w:rPr>
              <w:t>Adjustment of transaction with a joint venture for margin on ending inventories</w:t>
            </w:r>
          </w:p>
        </w:tc>
        <w:tc>
          <w:tcPr>
            <w:tcW w:w="1701" w:type="dxa"/>
            <w:shd w:val="clear" w:color="auto" w:fill="FAFAFA"/>
          </w:tcPr>
          <w:p w14:paraId="13FD06F2" w14:textId="37BB3FD8" w:rsidR="00A64015" w:rsidRPr="000C6ABC" w:rsidRDefault="00A64015" w:rsidP="00B1704B">
            <w:pPr>
              <w:spacing w:after="0" w:line="240" w:lineRule="auto"/>
              <w:ind w:right="-72"/>
              <w:jc w:val="right"/>
              <w:rPr>
                <w:rFonts w:cstheme="minorHAnsi"/>
                <w:sz w:val="18"/>
                <w:szCs w:val="18"/>
              </w:rPr>
            </w:pPr>
            <w:r>
              <w:rPr>
                <w:rFonts w:cstheme="minorHAnsi"/>
                <w:sz w:val="18"/>
                <w:szCs w:val="18"/>
              </w:rPr>
              <w:t>(7,280)</w:t>
            </w:r>
          </w:p>
        </w:tc>
      </w:tr>
      <w:tr w:rsidR="00A64015" w:rsidRPr="000C6ABC" w14:paraId="60299D55" w14:textId="77777777" w:rsidTr="00A64015">
        <w:trPr>
          <w:cantSplit/>
        </w:trPr>
        <w:tc>
          <w:tcPr>
            <w:tcW w:w="7797" w:type="dxa"/>
          </w:tcPr>
          <w:p w14:paraId="499D2CDE" w14:textId="4CEA40CD" w:rsidR="00A64015" w:rsidRPr="000C6ABC" w:rsidRDefault="00A64015" w:rsidP="00076A54">
            <w:pPr>
              <w:spacing w:after="0" w:line="240" w:lineRule="auto"/>
              <w:ind w:left="446"/>
              <w:rPr>
                <w:rFonts w:cstheme="minorHAnsi"/>
                <w:spacing w:val="-4"/>
                <w:sz w:val="18"/>
                <w:szCs w:val="18"/>
              </w:rPr>
            </w:pPr>
            <w:r>
              <w:rPr>
                <w:rFonts w:cstheme="minorHAnsi"/>
                <w:spacing w:val="-4"/>
                <w:sz w:val="18"/>
                <w:szCs w:val="18"/>
              </w:rPr>
              <w:t>Goodwill</w:t>
            </w:r>
          </w:p>
        </w:tc>
        <w:tc>
          <w:tcPr>
            <w:tcW w:w="1701" w:type="dxa"/>
            <w:tcBorders>
              <w:bottom w:val="single" w:sz="4" w:space="0" w:color="auto"/>
            </w:tcBorders>
            <w:shd w:val="clear" w:color="auto" w:fill="FAFAFA"/>
          </w:tcPr>
          <w:p w14:paraId="2DCF232E" w14:textId="74E6C3B2" w:rsidR="00A64015" w:rsidRPr="000C6ABC" w:rsidRDefault="00A64015" w:rsidP="00B1704B">
            <w:pPr>
              <w:spacing w:after="0" w:line="240" w:lineRule="auto"/>
              <w:ind w:right="-72"/>
              <w:jc w:val="right"/>
              <w:rPr>
                <w:rFonts w:cstheme="minorHAnsi"/>
                <w:sz w:val="18"/>
                <w:szCs w:val="18"/>
              </w:rPr>
            </w:pPr>
            <w:r>
              <w:rPr>
                <w:rFonts w:cstheme="minorHAnsi"/>
                <w:sz w:val="18"/>
                <w:szCs w:val="18"/>
              </w:rPr>
              <w:t>73,179</w:t>
            </w:r>
          </w:p>
        </w:tc>
      </w:tr>
      <w:tr w:rsidR="00A64015" w:rsidRPr="000C6ABC" w14:paraId="12369093" w14:textId="77777777" w:rsidTr="00A64015">
        <w:trPr>
          <w:cantSplit/>
        </w:trPr>
        <w:tc>
          <w:tcPr>
            <w:tcW w:w="7797" w:type="dxa"/>
          </w:tcPr>
          <w:p w14:paraId="3785BFA3" w14:textId="77777777" w:rsidR="00A64015" w:rsidRPr="000C6ABC" w:rsidRDefault="00A64015" w:rsidP="00076A54">
            <w:pPr>
              <w:spacing w:after="0" w:line="240" w:lineRule="auto"/>
              <w:ind w:left="446"/>
              <w:rPr>
                <w:rFonts w:cstheme="minorHAnsi"/>
                <w:sz w:val="12"/>
                <w:szCs w:val="12"/>
              </w:rPr>
            </w:pPr>
          </w:p>
        </w:tc>
        <w:tc>
          <w:tcPr>
            <w:tcW w:w="1701" w:type="dxa"/>
            <w:tcBorders>
              <w:top w:val="single" w:sz="4" w:space="0" w:color="auto"/>
            </w:tcBorders>
            <w:shd w:val="clear" w:color="auto" w:fill="FAFAFA"/>
          </w:tcPr>
          <w:p w14:paraId="2115B06D" w14:textId="77777777" w:rsidR="00A64015" w:rsidRPr="000C6ABC" w:rsidRDefault="00A64015" w:rsidP="00B1704B">
            <w:pPr>
              <w:spacing w:after="0" w:line="240" w:lineRule="auto"/>
              <w:ind w:right="-72"/>
              <w:jc w:val="right"/>
              <w:rPr>
                <w:rFonts w:cstheme="minorHAnsi"/>
                <w:sz w:val="12"/>
                <w:szCs w:val="12"/>
              </w:rPr>
            </w:pPr>
          </w:p>
        </w:tc>
      </w:tr>
      <w:tr w:rsidR="00A64015" w:rsidRPr="000C6ABC" w14:paraId="6045D0BD" w14:textId="77777777" w:rsidTr="00A64015">
        <w:trPr>
          <w:cantSplit/>
        </w:trPr>
        <w:tc>
          <w:tcPr>
            <w:tcW w:w="7797" w:type="dxa"/>
          </w:tcPr>
          <w:p w14:paraId="52551F1C" w14:textId="748E8E45" w:rsidR="00A64015" w:rsidRPr="000C6ABC" w:rsidRDefault="00A64015" w:rsidP="00076A54">
            <w:pPr>
              <w:spacing w:after="0" w:line="240" w:lineRule="auto"/>
              <w:ind w:left="446"/>
              <w:rPr>
                <w:rFonts w:cstheme="minorHAnsi"/>
                <w:sz w:val="18"/>
                <w:szCs w:val="18"/>
              </w:rPr>
            </w:pPr>
            <w:r>
              <w:rPr>
                <w:rFonts w:cstheme="minorHAnsi"/>
                <w:sz w:val="18"/>
                <w:szCs w:val="18"/>
              </w:rPr>
              <w:t>Joint ventures’ carrying value</w:t>
            </w:r>
          </w:p>
        </w:tc>
        <w:tc>
          <w:tcPr>
            <w:tcW w:w="1701" w:type="dxa"/>
            <w:tcBorders>
              <w:bottom w:val="single" w:sz="4" w:space="0" w:color="auto"/>
            </w:tcBorders>
            <w:shd w:val="clear" w:color="auto" w:fill="FAFAFA"/>
            <w:vAlign w:val="center"/>
          </w:tcPr>
          <w:p w14:paraId="2697487E" w14:textId="4F07902A" w:rsidR="00A64015" w:rsidRPr="000C6ABC" w:rsidRDefault="00A64015" w:rsidP="000A27DB">
            <w:pPr>
              <w:spacing w:after="0" w:line="240" w:lineRule="auto"/>
              <w:ind w:right="-72"/>
              <w:jc w:val="right"/>
              <w:rPr>
                <w:rFonts w:cstheme="minorHAnsi"/>
                <w:sz w:val="18"/>
                <w:szCs w:val="18"/>
              </w:rPr>
            </w:pPr>
            <w:r>
              <w:rPr>
                <w:rFonts w:cstheme="minorHAnsi"/>
                <w:sz w:val="18"/>
                <w:szCs w:val="18"/>
              </w:rPr>
              <w:t>137,091</w:t>
            </w:r>
          </w:p>
        </w:tc>
      </w:tr>
    </w:tbl>
    <w:p w14:paraId="06AE36BA" w14:textId="5BEAAD27" w:rsidR="000C6ABC" w:rsidRDefault="000C6ABC" w:rsidP="00A71CE9">
      <w:pPr>
        <w:spacing w:after="0" w:line="240" w:lineRule="auto"/>
        <w:rPr>
          <w:rFonts w:ascii="Arial" w:eastAsia="Cordia New" w:hAnsi="Arial" w:cs="Arial"/>
          <w:b/>
          <w:bCs/>
          <w:color w:val="CF4A02"/>
          <w:sz w:val="18"/>
          <w:szCs w:val="18"/>
          <w:lang w:bidi="th-TH"/>
        </w:rPr>
        <w:sectPr w:rsidR="000C6ABC" w:rsidSect="00DD24AB">
          <w:pgSz w:w="11907" w:h="16840" w:code="9"/>
          <w:pgMar w:top="1440" w:right="720" w:bottom="720" w:left="1728" w:header="706" w:footer="706" w:gutter="0"/>
          <w:cols w:space="720"/>
          <w:docGrid w:linePitch="360"/>
        </w:sectPr>
      </w:pPr>
    </w:p>
    <w:p w14:paraId="2292377D" w14:textId="77777777" w:rsidR="00EE60A6" w:rsidRPr="00CE6A92" w:rsidRDefault="00EE60A6" w:rsidP="00A71CE9">
      <w:pPr>
        <w:spacing w:after="0" w:line="240" w:lineRule="auto"/>
        <w:ind w:left="432" w:hanging="432"/>
        <w:rPr>
          <w:rFonts w:ascii="Arial" w:eastAsia="Arial Unicode MS" w:hAnsi="Arial" w:cs="Arial"/>
          <w:b/>
          <w:bCs/>
          <w:sz w:val="18"/>
          <w:szCs w:val="18"/>
          <w:lang w:val="en-GB" w:bidi="th-TH"/>
        </w:rPr>
      </w:pPr>
    </w:p>
    <w:tbl>
      <w:tblPr>
        <w:tblW w:w="15408" w:type="dxa"/>
        <w:tblInd w:w="-5" w:type="dxa"/>
        <w:shd w:val="clear" w:color="auto" w:fill="DC6900" w:themeFill="text2"/>
        <w:tblLook w:val="04A0" w:firstRow="1" w:lastRow="0" w:firstColumn="1" w:lastColumn="0" w:noHBand="0" w:noVBand="1"/>
      </w:tblPr>
      <w:tblGrid>
        <w:gridCol w:w="15408"/>
      </w:tblGrid>
      <w:tr w:rsidR="00EE60A6" w:rsidRPr="00CE6A92" w14:paraId="459CFE5A" w14:textId="77777777" w:rsidTr="00EE60A6">
        <w:trPr>
          <w:trHeight w:val="386"/>
        </w:trPr>
        <w:tc>
          <w:tcPr>
            <w:tcW w:w="15408" w:type="dxa"/>
            <w:shd w:val="clear" w:color="auto" w:fill="FFA543"/>
            <w:vAlign w:val="center"/>
          </w:tcPr>
          <w:p w14:paraId="5E678D1A" w14:textId="3BFF824A" w:rsidR="001B6151" w:rsidRPr="00CE6A92" w:rsidRDefault="001B6151"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0C6ABC">
              <w:rPr>
                <w:rFonts w:ascii="Arial" w:eastAsia="Arial Unicode MS" w:hAnsi="Arial" w:cs="Arial"/>
                <w:b/>
                <w:bCs/>
                <w:color w:val="FFFFFF" w:themeColor="background1"/>
                <w:sz w:val="18"/>
                <w:szCs w:val="18"/>
                <w:lang w:val="en-GB" w:bidi="th-TH"/>
              </w:rPr>
              <w:t>4</w:t>
            </w:r>
            <w:r w:rsidRPr="00CE6A92">
              <w:rPr>
                <w:rFonts w:ascii="Arial" w:eastAsia="Arial Unicode MS" w:hAnsi="Arial" w:cs="Arial"/>
                <w:b/>
                <w:bCs/>
                <w:color w:val="FFFFFF" w:themeColor="background1"/>
                <w:sz w:val="18"/>
                <w:szCs w:val="18"/>
                <w:lang w:val="en-GB" w:bidi="th-TH"/>
              </w:rPr>
              <w:tab/>
              <w:t>Property, plant and equipment, net</w:t>
            </w:r>
          </w:p>
        </w:tc>
      </w:tr>
    </w:tbl>
    <w:p w14:paraId="5C574DB5" w14:textId="77777777" w:rsidR="00607BD1" w:rsidRPr="00CE6A92" w:rsidRDefault="00607BD1" w:rsidP="00CE5CC5">
      <w:pPr>
        <w:spacing w:after="0" w:line="240" w:lineRule="auto"/>
        <w:rPr>
          <w:rFonts w:ascii="Arial" w:hAnsi="Arial" w:cs="Arial"/>
          <w:sz w:val="18"/>
          <w:szCs w:val="18"/>
        </w:rPr>
      </w:pPr>
    </w:p>
    <w:tbl>
      <w:tblPr>
        <w:tblW w:w="4997" w:type="pct"/>
        <w:tblLook w:val="0000" w:firstRow="0" w:lastRow="0" w:firstColumn="0" w:lastColumn="0" w:noHBand="0" w:noVBand="0"/>
      </w:tblPr>
      <w:tblGrid>
        <w:gridCol w:w="2791"/>
        <w:gridCol w:w="1444"/>
        <w:gridCol w:w="1444"/>
        <w:gridCol w:w="1441"/>
        <w:gridCol w:w="1351"/>
        <w:gridCol w:w="1441"/>
        <w:gridCol w:w="1345"/>
        <w:gridCol w:w="1345"/>
        <w:gridCol w:w="1438"/>
        <w:gridCol w:w="1351"/>
      </w:tblGrid>
      <w:tr w:rsidR="008262D9" w:rsidRPr="00CE6A92" w14:paraId="0ED4B6C9" w14:textId="77777777" w:rsidTr="00607BD1">
        <w:trPr>
          <w:tblHeader/>
        </w:trPr>
        <w:tc>
          <w:tcPr>
            <w:tcW w:w="907" w:type="pct"/>
            <w:vAlign w:val="bottom"/>
          </w:tcPr>
          <w:p w14:paraId="5DFDCD47" w14:textId="250BE720" w:rsidR="008262D9" w:rsidRPr="00CE6A92" w:rsidRDefault="008262D9" w:rsidP="00CE5CC5">
            <w:pPr>
              <w:tabs>
                <w:tab w:val="left" w:pos="611"/>
              </w:tabs>
              <w:spacing w:after="0" w:line="240" w:lineRule="auto"/>
              <w:ind w:right="-72"/>
              <w:rPr>
                <w:rFonts w:ascii="Arial" w:hAnsi="Arial" w:cs="Arial"/>
                <w:b/>
                <w:bCs/>
                <w:sz w:val="16"/>
                <w:szCs w:val="16"/>
              </w:rPr>
            </w:pPr>
          </w:p>
        </w:tc>
        <w:tc>
          <w:tcPr>
            <w:tcW w:w="4093" w:type="pct"/>
            <w:gridSpan w:val="9"/>
            <w:tcBorders>
              <w:top w:val="single" w:sz="4" w:space="0" w:color="auto"/>
              <w:bottom w:val="single" w:sz="4" w:space="0" w:color="auto"/>
            </w:tcBorders>
            <w:shd w:val="clear" w:color="auto" w:fill="auto"/>
            <w:vAlign w:val="bottom"/>
          </w:tcPr>
          <w:p w14:paraId="6CB8F67B" w14:textId="3C87863A" w:rsidR="008262D9" w:rsidRPr="00CE6A92" w:rsidRDefault="008262D9" w:rsidP="00CE5CC5">
            <w:pPr>
              <w:spacing w:after="0" w:line="240" w:lineRule="auto"/>
              <w:ind w:right="-72"/>
              <w:jc w:val="center"/>
              <w:rPr>
                <w:rFonts w:ascii="Arial" w:hAnsi="Arial" w:cs="Arial"/>
                <w:b/>
                <w:bCs/>
                <w:sz w:val="16"/>
                <w:szCs w:val="16"/>
                <w:cs/>
              </w:rPr>
            </w:pPr>
            <w:r w:rsidRPr="00CE6A92">
              <w:rPr>
                <w:rFonts w:ascii="Arial" w:hAnsi="Arial" w:cs="Arial"/>
                <w:b/>
                <w:bCs/>
                <w:sz w:val="16"/>
                <w:szCs w:val="16"/>
              </w:rPr>
              <w:t>Consolidated financial statements</w:t>
            </w:r>
          </w:p>
        </w:tc>
      </w:tr>
      <w:tr w:rsidR="00607BD1" w:rsidRPr="00CE6A92" w14:paraId="7842ADC7" w14:textId="77777777" w:rsidTr="00607BD1">
        <w:trPr>
          <w:tblHeader/>
        </w:trPr>
        <w:tc>
          <w:tcPr>
            <w:tcW w:w="907" w:type="pct"/>
            <w:vAlign w:val="bottom"/>
          </w:tcPr>
          <w:p w14:paraId="1174F84A" w14:textId="77777777" w:rsidR="00447080" w:rsidRPr="00CE6A92" w:rsidRDefault="00447080" w:rsidP="00CE5CC5">
            <w:pPr>
              <w:tabs>
                <w:tab w:val="left" w:pos="611"/>
              </w:tabs>
              <w:spacing w:after="0" w:line="240" w:lineRule="auto"/>
              <w:ind w:left="-72" w:right="-72"/>
              <w:rPr>
                <w:rFonts w:ascii="Arial" w:hAnsi="Arial" w:cs="Arial"/>
                <w:b/>
                <w:bCs/>
                <w:sz w:val="16"/>
                <w:szCs w:val="16"/>
              </w:rPr>
            </w:pPr>
          </w:p>
        </w:tc>
        <w:tc>
          <w:tcPr>
            <w:tcW w:w="469" w:type="pct"/>
            <w:tcBorders>
              <w:top w:val="single" w:sz="4" w:space="0" w:color="auto"/>
            </w:tcBorders>
            <w:vAlign w:val="bottom"/>
          </w:tcPr>
          <w:p w14:paraId="1ED1255F" w14:textId="77777777" w:rsidR="00447080" w:rsidRPr="00CE6A92" w:rsidRDefault="00447080" w:rsidP="00CE5CC5">
            <w:pPr>
              <w:spacing w:after="0" w:line="240" w:lineRule="auto"/>
              <w:ind w:right="-72"/>
              <w:jc w:val="right"/>
              <w:rPr>
                <w:rFonts w:ascii="Arial" w:hAnsi="Arial" w:cs="Arial"/>
                <w:b/>
                <w:bCs/>
                <w:sz w:val="16"/>
                <w:szCs w:val="16"/>
              </w:rPr>
            </w:pPr>
          </w:p>
          <w:p w14:paraId="168F2838" w14:textId="58935F13"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Land</w:t>
            </w:r>
          </w:p>
        </w:tc>
        <w:tc>
          <w:tcPr>
            <w:tcW w:w="469" w:type="pct"/>
            <w:tcBorders>
              <w:top w:val="single" w:sz="4" w:space="0" w:color="auto"/>
            </w:tcBorders>
            <w:vAlign w:val="bottom"/>
          </w:tcPr>
          <w:p w14:paraId="0D06BB2C" w14:textId="01E5F059"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468" w:type="pct"/>
            <w:tcBorders>
              <w:top w:val="single" w:sz="4" w:space="0" w:color="auto"/>
            </w:tcBorders>
            <w:vAlign w:val="bottom"/>
          </w:tcPr>
          <w:p w14:paraId="06190CDA" w14:textId="438AD393"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Buildings, building improvements and leased building improvement</w:t>
            </w:r>
            <w:r w:rsidR="00202951" w:rsidRPr="00CE6A92">
              <w:rPr>
                <w:rFonts w:ascii="Arial" w:hAnsi="Arial" w:cs="Arial"/>
                <w:b/>
                <w:bCs/>
                <w:sz w:val="16"/>
                <w:szCs w:val="16"/>
              </w:rPr>
              <w:t>s</w:t>
            </w:r>
          </w:p>
        </w:tc>
        <w:tc>
          <w:tcPr>
            <w:tcW w:w="439" w:type="pct"/>
            <w:tcBorders>
              <w:top w:val="single" w:sz="4" w:space="0" w:color="auto"/>
            </w:tcBorders>
            <w:vAlign w:val="bottom"/>
          </w:tcPr>
          <w:p w14:paraId="0A0EC4B7" w14:textId="6E19A88E" w:rsidR="00447080" w:rsidRPr="00CE6A92" w:rsidRDefault="00517C60" w:rsidP="00346A2C">
            <w:pPr>
              <w:spacing w:after="0" w:line="240" w:lineRule="auto"/>
              <w:ind w:right="-72"/>
              <w:jc w:val="right"/>
              <w:rPr>
                <w:rFonts w:ascii="Arial" w:hAnsi="Arial" w:cs="Arial"/>
                <w:b/>
                <w:bCs/>
                <w:sz w:val="16"/>
                <w:szCs w:val="16"/>
              </w:rPr>
            </w:pPr>
            <w:r w:rsidRPr="00517C60">
              <w:rPr>
                <w:rFonts w:ascii="Arial" w:hAnsi="Arial" w:cs="Arial"/>
                <w:b/>
                <w:bCs/>
                <w:sz w:val="16"/>
                <w:szCs w:val="16"/>
              </w:rPr>
              <w:t xml:space="preserve">Machinery, </w:t>
            </w:r>
            <w:proofErr w:type="gramStart"/>
            <w:r w:rsidRPr="00517C60">
              <w:rPr>
                <w:rFonts w:ascii="Arial" w:hAnsi="Arial" w:cs="Arial"/>
                <w:b/>
                <w:bCs/>
                <w:sz w:val="16"/>
                <w:szCs w:val="16"/>
              </w:rPr>
              <w:t>tools</w:t>
            </w:r>
            <w:proofErr w:type="gramEnd"/>
            <w:r w:rsidRPr="00517C60">
              <w:rPr>
                <w:rFonts w:ascii="Arial" w:hAnsi="Arial" w:cs="Arial"/>
                <w:b/>
                <w:bCs/>
                <w:sz w:val="16"/>
                <w:szCs w:val="16"/>
              </w:rPr>
              <w:t xml:space="preserve"> and factory equipment</w:t>
            </w:r>
          </w:p>
        </w:tc>
        <w:tc>
          <w:tcPr>
            <w:tcW w:w="468" w:type="pct"/>
            <w:tcBorders>
              <w:top w:val="single" w:sz="4" w:space="0" w:color="auto"/>
            </w:tcBorders>
            <w:vAlign w:val="bottom"/>
          </w:tcPr>
          <w:p w14:paraId="739D58D3" w14:textId="21A5BAA2" w:rsidR="00447080" w:rsidRPr="00CE6A92" w:rsidRDefault="001B39A6" w:rsidP="00CE5CC5">
            <w:pPr>
              <w:spacing w:after="0" w:line="240" w:lineRule="auto"/>
              <w:ind w:right="-72"/>
              <w:jc w:val="right"/>
              <w:rPr>
                <w:rFonts w:ascii="Arial" w:hAnsi="Arial" w:cs="Arial"/>
                <w:b/>
                <w:bCs/>
                <w:sz w:val="16"/>
                <w:szCs w:val="16"/>
                <w:cs/>
              </w:rPr>
            </w:pPr>
            <w:r w:rsidRPr="001B39A6">
              <w:rPr>
                <w:rFonts w:ascii="Arial" w:hAnsi="Arial" w:cs="Arial"/>
                <w:b/>
                <w:bCs/>
                <w:sz w:val="16"/>
                <w:szCs w:val="16"/>
              </w:rPr>
              <w:t xml:space="preserve">Office equipment, </w:t>
            </w:r>
            <w:proofErr w:type="gramStart"/>
            <w:r w:rsidRPr="001B39A6">
              <w:rPr>
                <w:rFonts w:ascii="Arial" w:hAnsi="Arial" w:cs="Arial"/>
                <w:b/>
                <w:bCs/>
                <w:sz w:val="16"/>
                <w:szCs w:val="16"/>
              </w:rPr>
              <w:t>furniture</w:t>
            </w:r>
            <w:proofErr w:type="gramEnd"/>
            <w:r w:rsidRPr="001B39A6">
              <w:rPr>
                <w:rFonts w:ascii="Arial" w:hAnsi="Arial" w:cs="Arial"/>
                <w:b/>
                <w:bCs/>
                <w:sz w:val="16"/>
                <w:szCs w:val="16"/>
              </w:rPr>
              <w:t xml:space="preserve"> and fixtures</w:t>
            </w:r>
          </w:p>
        </w:tc>
        <w:tc>
          <w:tcPr>
            <w:tcW w:w="437" w:type="pct"/>
            <w:tcBorders>
              <w:top w:val="single" w:sz="4" w:space="0" w:color="auto"/>
            </w:tcBorders>
            <w:vAlign w:val="bottom"/>
          </w:tcPr>
          <w:p w14:paraId="76658744" w14:textId="355BEB98" w:rsidR="00447080" w:rsidRPr="00CE6A92" w:rsidRDefault="00447080" w:rsidP="00CE5CC5">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437" w:type="pct"/>
            <w:tcBorders>
              <w:top w:val="single" w:sz="4" w:space="0" w:color="auto"/>
            </w:tcBorders>
            <w:vAlign w:val="bottom"/>
          </w:tcPr>
          <w:p w14:paraId="07298484" w14:textId="565D7EF5"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Spare parts</w:t>
            </w:r>
          </w:p>
        </w:tc>
        <w:tc>
          <w:tcPr>
            <w:tcW w:w="467" w:type="pct"/>
            <w:tcBorders>
              <w:top w:val="single" w:sz="4" w:space="0" w:color="auto"/>
            </w:tcBorders>
            <w:vAlign w:val="bottom"/>
          </w:tcPr>
          <w:p w14:paraId="08BA51D6" w14:textId="3BCFCBF5"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Asset</w:t>
            </w:r>
            <w:r w:rsidR="00DE1542">
              <w:rPr>
                <w:rFonts w:ascii="Arial" w:hAnsi="Arial" w:cs="Arial"/>
                <w:b/>
                <w:bCs/>
                <w:sz w:val="16"/>
                <w:szCs w:val="16"/>
              </w:rPr>
              <w:t>s</w:t>
            </w:r>
            <w:r w:rsidRPr="00CE6A92">
              <w:rPr>
                <w:rFonts w:ascii="Arial" w:hAnsi="Arial" w:cs="Arial"/>
                <w:b/>
                <w:bCs/>
                <w:sz w:val="16"/>
                <w:szCs w:val="16"/>
              </w:rPr>
              <w:t xml:space="preserve"> under construction</w:t>
            </w:r>
          </w:p>
        </w:tc>
        <w:tc>
          <w:tcPr>
            <w:tcW w:w="439" w:type="pct"/>
            <w:tcBorders>
              <w:top w:val="single" w:sz="4" w:space="0" w:color="auto"/>
            </w:tcBorders>
            <w:vAlign w:val="bottom"/>
          </w:tcPr>
          <w:p w14:paraId="6EE23CC8" w14:textId="27FD0FE7"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607BD1" w:rsidRPr="00CE6A92" w14:paraId="37C61514" w14:textId="77777777" w:rsidTr="00607BD1">
        <w:trPr>
          <w:tblHeader/>
        </w:trPr>
        <w:tc>
          <w:tcPr>
            <w:tcW w:w="907" w:type="pct"/>
            <w:vAlign w:val="bottom"/>
          </w:tcPr>
          <w:p w14:paraId="3111A581" w14:textId="77777777" w:rsidR="00607BD1" w:rsidRPr="00CE6A92" w:rsidRDefault="00607BD1" w:rsidP="00607BD1">
            <w:pPr>
              <w:tabs>
                <w:tab w:val="left" w:pos="611"/>
              </w:tabs>
              <w:spacing w:after="0" w:line="240" w:lineRule="auto"/>
              <w:ind w:left="-72" w:right="-72"/>
              <w:rPr>
                <w:rFonts w:ascii="Arial" w:hAnsi="Arial" w:cs="Arial"/>
                <w:b/>
                <w:bCs/>
                <w:sz w:val="16"/>
                <w:szCs w:val="16"/>
              </w:rPr>
            </w:pPr>
          </w:p>
        </w:tc>
        <w:tc>
          <w:tcPr>
            <w:tcW w:w="469" w:type="pct"/>
            <w:tcBorders>
              <w:bottom w:val="single" w:sz="4" w:space="0" w:color="auto"/>
            </w:tcBorders>
            <w:vAlign w:val="bottom"/>
          </w:tcPr>
          <w:p w14:paraId="0D07033C" w14:textId="735F6A37"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69" w:type="pct"/>
            <w:tcBorders>
              <w:bottom w:val="single" w:sz="4" w:space="0" w:color="auto"/>
            </w:tcBorders>
            <w:vAlign w:val="bottom"/>
          </w:tcPr>
          <w:p w14:paraId="6113BF34" w14:textId="33E41700" w:rsidR="00607BD1" w:rsidRPr="00CE6A92" w:rsidRDefault="00607BD1" w:rsidP="00607BD1">
            <w:pPr>
              <w:spacing w:after="0" w:line="240" w:lineRule="auto"/>
              <w:ind w:left="-196" w:right="-72"/>
              <w:jc w:val="right"/>
              <w:rPr>
                <w:rFonts w:ascii="Arial" w:hAnsi="Arial" w:cs="Arial"/>
                <w:b/>
                <w:bCs/>
                <w:sz w:val="16"/>
                <w:szCs w:val="16"/>
                <w:cs/>
              </w:rPr>
            </w:pPr>
            <w:r w:rsidRPr="00CE6A92">
              <w:rPr>
                <w:rFonts w:ascii="Arial" w:hAnsi="Arial" w:cs="Arial"/>
                <w:b/>
                <w:bCs/>
                <w:sz w:val="16"/>
                <w:szCs w:val="16"/>
              </w:rPr>
              <w:t>Thousand Baht</w:t>
            </w:r>
          </w:p>
        </w:tc>
        <w:tc>
          <w:tcPr>
            <w:tcW w:w="468" w:type="pct"/>
            <w:tcBorders>
              <w:bottom w:val="single" w:sz="4" w:space="0" w:color="auto"/>
            </w:tcBorders>
            <w:vAlign w:val="bottom"/>
          </w:tcPr>
          <w:p w14:paraId="4D9B26C0" w14:textId="109926F2"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39" w:type="pct"/>
            <w:tcBorders>
              <w:bottom w:val="single" w:sz="4" w:space="0" w:color="auto"/>
            </w:tcBorders>
            <w:vAlign w:val="bottom"/>
          </w:tcPr>
          <w:p w14:paraId="542A6D10" w14:textId="6751FDCE"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68" w:type="pct"/>
            <w:tcBorders>
              <w:bottom w:val="single" w:sz="4" w:space="0" w:color="auto"/>
            </w:tcBorders>
            <w:vAlign w:val="bottom"/>
          </w:tcPr>
          <w:p w14:paraId="7AA6EC6E" w14:textId="6289AF9F"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37" w:type="pct"/>
            <w:tcBorders>
              <w:bottom w:val="single" w:sz="4" w:space="0" w:color="auto"/>
            </w:tcBorders>
            <w:vAlign w:val="bottom"/>
          </w:tcPr>
          <w:p w14:paraId="70C92E32" w14:textId="7F0D5EA1"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37" w:type="pct"/>
            <w:tcBorders>
              <w:bottom w:val="single" w:sz="4" w:space="0" w:color="auto"/>
            </w:tcBorders>
            <w:vAlign w:val="bottom"/>
          </w:tcPr>
          <w:p w14:paraId="70FE2647" w14:textId="3D5CB9A2"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67" w:type="pct"/>
            <w:tcBorders>
              <w:bottom w:val="single" w:sz="4" w:space="0" w:color="auto"/>
            </w:tcBorders>
            <w:vAlign w:val="bottom"/>
          </w:tcPr>
          <w:p w14:paraId="610F6435" w14:textId="22F4626A"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39" w:type="pct"/>
            <w:tcBorders>
              <w:bottom w:val="single" w:sz="4" w:space="0" w:color="auto"/>
            </w:tcBorders>
            <w:vAlign w:val="bottom"/>
          </w:tcPr>
          <w:p w14:paraId="26842D2E" w14:textId="33B35142" w:rsidR="00607BD1" w:rsidRPr="00CE6A92" w:rsidRDefault="00607BD1" w:rsidP="00607BD1">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r>
      <w:tr w:rsidR="00607BD1" w:rsidRPr="00CE6A92" w14:paraId="209EA9E3" w14:textId="77777777" w:rsidTr="00607BD1">
        <w:tc>
          <w:tcPr>
            <w:tcW w:w="907" w:type="pct"/>
          </w:tcPr>
          <w:p w14:paraId="4C3DBC96" w14:textId="77777777" w:rsidR="00607BD1" w:rsidRPr="00CE6A92" w:rsidRDefault="00607BD1" w:rsidP="00607BD1">
            <w:pPr>
              <w:tabs>
                <w:tab w:val="left" w:pos="301"/>
              </w:tabs>
              <w:spacing w:after="0" w:line="240" w:lineRule="auto"/>
              <w:ind w:left="-72" w:right="-72"/>
              <w:rPr>
                <w:rFonts w:ascii="Arial" w:hAnsi="Arial" w:cs="Arial"/>
                <w:sz w:val="16"/>
                <w:szCs w:val="16"/>
                <w:cs/>
              </w:rPr>
            </w:pPr>
          </w:p>
        </w:tc>
        <w:tc>
          <w:tcPr>
            <w:tcW w:w="469" w:type="pct"/>
            <w:tcBorders>
              <w:top w:val="single" w:sz="4" w:space="0" w:color="auto"/>
            </w:tcBorders>
            <w:shd w:val="clear" w:color="auto" w:fill="auto"/>
            <w:vAlign w:val="center"/>
          </w:tcPr>
          <w:p w14:paraId="7778B383"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9" w:type="pct"/>
            <w:tcBorders>
              <w:top w:val="single" w:sz="4" w:space="0" w:color="auto"/>
            </w:tcBorders>
            <w:shd w:val="clear" w:color="auto" w:fill="auto"/>
            <w:vAlign w:val="center"/>
          </w:tcPr>
          <w:p w14:paraId="6C8B8D71"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tcBorders>
              <w:top w:val="single" w:sz="4" w:space="0" w:color="auto"/>
            </w:tcBorders>
            <w:shd w:val="clear" w:color="auto" w:fill="auto"/>
            <w:vAlign w:val="center"/>
          </w:tcPr>
          <w:p w14:paraId="40BE14C6"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tcBorders>
              <w:top w:val="single" w:sz="4" w:space="0" w:color="auto"/>
            </w:tcBorders>
            <w:shd w:val="clear" w:color="auto" w:fill="auto"/>
            <w:vAlign w:val="center"/>
          </w:tcPr>
          <w:p w14:paraId="572FB8FC"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tcBorders>
              <w:top w:val="single" w:sz="4" w:space="0" w:color="auto"/>
            </w:tcBorders>
            <w:shd w:val="clear" w:color="auto" w:fill="auto"/>
            <w:vAlign w:val="center"/>
          </w:tcPr>
          <w:p w14:paraId="5CD87935"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tcBorders>
              <w:top w:val="single" w:sz="4" w:space="0" w:color="auto"/>
            </w:tcBorders>
            <w:shd w:val="clear" w:color="auto" w:fill="auto"/>
            <w:vAlign w:val="center"/>
          </w:tcPr>
          <w:p w14:paraId="77AEC20A"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tcBorders>
              <w:top w:val="single" w:sz="4" w:space="0" w:color="auto"/>
            </w:tcBorders>
            <w:shd w:val="clear" w:color="auto" w:fill="auto"/>
            <w:vAlign w:val="center"/>
          </w:tcPr>
          <w:p w14:paraId="0656E708"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7" w:type="pct"/>
            <w:tcBorders>
              <w:top w:val="single" w:sz="4" w:space="0" w:color="auto"/>
            </w:tcBorders>
            <w:shd w:val="clear" w:color="auto" w:fill="auto"/>
            <w:vAlign w:val="center"/>
          </w:tcPr>
          <w:p w14:paraId="4EE9D8E0"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tcBorders>
              <w:top w:val="single" w:sz="4" w:space="0" w:color="auto"/>
            </w:tcBorders>
            <w:shd w:val="clear" w:color="auto" w:fill="auto"/>
            <w:vAlign w:val="center"/>
          </w:tcPr>
          <w:p w14:paraId="7C31E156" w14:textId="77777777" w:rsidR="00607BD1" w:rsidRPr="00CE6A92" w:rsidRDefault="00607BD1" w:rsidP="00607BD1">
            <w:pPr>
              <w:spacing w:after="0" w:line="240" w:lineRule="auto"/>
              <w:ind w:right="-72"/>
              <w:jc w:val="right"/>
              <w:rPr>
                <w:rFonts w:ascii="Arial" w:hAnsi="Arial" w:cs="Arial"/>
                <w:sz w:val="16"/>
                <w:szCs w:val="16"/>
                <w:lang w:val="en-GB"/>
              </w:rPr>
            </w:pPr>
          </w:p>
        </w:tc>
      </w:tr>
      <w:tr w:rsidR="00607BD1" w:rsidRPr="00CE6A92" w14:paraId="6D9A9846" w14:textId="77777777" w:rsidTr="00607BD1">
        <w:tc>
          <w:tcPr>
            <w:tcW w:w="907" w:type="pct"/>
          </w:tcPr>
          <w:p w14:paraId="01E836DF" w14:textId="7E79D105" w:rsidR="00607BD1" w:rsidRPr="00CE6A92" w:rsidRDefault="00607BD1" w:rsidP="00607BD1">
            <w:pPr>
              <w:tabs>
                <w:tab w:val="left" w:pos="301"/>
              </w:tabs>
              <w:spacing w:after="0" w:line="240" w:lineRule="auto"/>
              <w:ind w:left="-72" w:right="-72"/>
              <w:rPr>
                <w:rFonts w:ascii="Arial" w:hAnsi="Arial" w:cs="Arial"/>
                <w:sz w:val="16"/>
                <w:szCs w:val="16"/>
                <w:cs/>
              </w:rPr>
            </w:pPr>
            <w:r w:rsidRPr="00CE6A92">
              <w:rPr>
                <w:rFonts w:ascii="Arial" w:hAnsi="Arial" w:cs="Arial"/>
                <w:b/>
                <w:bCs/>
                <w:sz w:val="16"/>
                <w:szCs w:val="16"/>
              </w:rPr>
              <w:t xml:space="preserve">As </w:t>
            </w:r>
            <w:proofErr w:type="gramStart"/>
            <w:r w:rsidRPr="00CE6A92">
              <w:rPr>
                <w:rFonts w:ascii="Arial" w:hAnsi="Arial" w:cs="Arial"/>
                <w:b/>
                <w:bCs/>
                <w:sz w:val="16"/>
                <w:szCs w:val="16"/>
              </w:rPr>
              <w:t>at</w:t>
            </w:r>
            <w:proofErr w:type="gramEnd"/>
            <w:r w:rsidRPr="00CE6A92">
              <w:rPr>
                <w:rFonts w:ascii="Arial" w:hAnsi="Arial" w:cs="Arial"/>
                <w:b/>
                <w:bCs/>
                <w:sz w:val="16"/>
                <w:szCs w:val="16"/>
              </w:rPr>
              <w:t xml:space="preserve"> 1 January 2020</w:t>
            </w:r>
          </w:p>
        </w:tc>
        <w:tc>
          <w:tcPr>
            <w:tcW w:w="469" w:type="pct"/>
            <w:shd w:val="clear" w:color="auto" w:fill="auto"/>
            <w:vAlign w:val="center"/>
          </w:tcPr>
          <w:p w14:paraId="448DAE7A"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9" w:type="pct"/>
            <w:shd w:val="clear" w:color="auto" w:fill="auto"/>
            <w:vAlign w:val="center"/>
          </w:tcPr>
          <w:p w14:paraId="0A6B5146"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shd w:val="clear" w:color="auto" w:fill="auto"/>
            <w:vAlign w:val="center"/>
          </w:tcPr>
          <w:p w14:paraId="52199177"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shd w:val="clear" w:color="auto" w:fill="auto"/>
            <w:vAlign w:val="center"/>
          </w:tcPr>
          <w:p w14:paraId="39EE746C"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shd w:val="clear" w:color="auto" w:fill="auto"/>
            <w:vAlign w:val="center"/>
          </w:tcPr>
          <w:p w14:paraId="0BF5262F"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shd w:val="clear" w:color="auto" w:fill="auto"/>
            <w:vAlign w:val="center"/>
          </w:tcPr>
          <w:p w14:paraId="56C68F79"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shd w:val="clear" w:color="auto" w:fill="auto"/>
            <w:vAlign w:val="center"/>
          </w:tcPr>
          <w:p w14:paraId="1A7AE9DA"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7" w:type="pct"/>
            <w:shd w:val="clear" w:color="auto" w:fill="auto"/>
            <w:vAlign w:val="center"/>
          </w:tcPr>
          <w:p w14:paraId="786A2250"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shd w:val="clear" w:color="auto" w:fill="auto"/>
            <w:vAlign w:val="center"/>
          </w:tcPr>
          <w:p w14:paraId="1AB35A44" w14:textId="77777777" w:rsidR="00607BD1" w:rsidRPr="00CE6A92" w:rsidRDefault="00607BD1" w:rsidP="00607BD1">
            <w:pPr>
              <w:spacing w:after="0" w:line="240" w:lineRule="auto"/>
              <w:ind w:right="-72"/>
              <w:jc w:val="right"/>
              <w:rPr>
                <w:rFonts w:ascii="Arial" w:hAnsi="Arial" w:cs="Arial"/>
                <w:sz w:val="16"/>
                <w:szCs w:val="16"/>
                <w:lang w:val="en-GB"/>
              </w:rPr>
            </w:pPr>
          </w:p>
        </w:tc>
      </w:tr>
      <w:tr w:rsidR="00607BD1" w:rsidRPr="00CE6A92" w14:paraId="56848FD5" w14:textId="77777777" w:rsidTr="00607BD1">
        <w:tc>
          <w:tcPr>
            <w:tcW w:w="907" w:type="pct"/>
          </w:tcPr>
          <w:p w14:paraId="5ED0B0C3" w14:textId="0501DAC7" w:rsidR="00607BD1" w:rsidRPr="00CE6A92" w:rsidRDefault="00607BD1" w:rsidP="00607BD1">
            <w:pPr>
              <w:tabs>
                <w:tab w:val="left" w:pos="301"/>
              </w:tabs>
              <w:spacing w:after="0" w:line="240" w:lineRule="auto"/>
              <w:ind w:left="-72" w:right="-72"/>
              <w:rPr>
                <w:rFonts w:ascii="Arial" w:hAnsi="Arial" w:cs="Arial"/>
                <w:sz w:val="16"/>
                <w:szCs w:val="16"/>
                <w:cs/>
              </w:rPr>
            </w:pPr>
            <w:r w:rsidRPr="00CE6A92">
              <w:rPr>
                <w:rFonts w:ascii="Arial" w:hAnsi="Arial" w:cs="Arial"/>
                <w:sz w:val="16"/>
                <w:szCs w:val="16"/>
              </w:rPr>
              <w:t>Cost</w:t>
            </w:r>
            <w:r w:rsidRPr="00CE6A92">
              <w:rPr>
                <w:rFonts w:ascii="Arial" w:hAnsi="Arial" w:cs="Arial"/>
                <w:sz w:val="16"/>
                <w:szCs w:val="16"/>
              </w:rPr>
              <w:tab/>
              <w:t xml:space="preserve">- Historical cost </w:t>
            </w:r>
          </w:p>
        </w:tc>
        <w:tc>
          <w:tcPr>
            <w:tcW w:w="469" w:type="pct"/>
            <w:shd w:val="clear" w:color="auto" w:fill="auto"/>
            <w:vAlign w:val="center"/>
          </w:tcPr>
          <w:p w14:paraId="071A0215"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179,919</w:t>
            </w:r>
          </w:p>
        </w:tc>
        <w:tc>
          <w:tcPr>
            <w:tcW w:w="469" w:type="pct"/>
            <w:shd w:val="clear" w:color="auto" w:fill="auto"/>
            <w:vAlign w:val="center"/>
          </w:tcPr>
          <w:p w14:paraId="0BCE9FEC"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41,272</w:t>
            </w:r>
          </w:p>
        </w:tc>
        <w:tc>
          <w:tcPr>
            <w:tcW w:w="468" w:type="pct"/>
            <w:shd w:val="clear" w:color="auto" w:fill="auto"/>
            <w:vAlign w:val="center"/>
          </w:tcPr>
          <w:p w14:paraId="10D9CE5E"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312,389</w:t>
            </w:r>
          </w:p>
        </w:tc>
        <w:tc>
          <w:tcPr>
            <w:tcW w:w="439" w:type="pct"/>
            <w:shd w:val="clear" w:color="auto" w:fill="auto"/>
            <w:vAlign w:val="center"/>
          </w:tcPr>
          <w:p w14:paraId="0ECEB761"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1,278,540</w:t>
            </w:r>
          </w:p>
        </w:tc>
        <w:tc>
          <w:tcPr>
            <w:tcW w:w="468" w:type="pct"/>
            <w:shd w:val="clear" w:color="auto" w:fill="auto"/>
            <w:vAlign w:val="center"/>
          </w:tcPr>
          <w:p w14:paraId="2B5DC5CD"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97,130</w:t>
            </w:r>
          </w:p>
        </w:tc>
        <w:tc>
          <w:tcPr>
            <w:tcW w:w="437" w:type="pct"/>
            <w:shd w:val="clear" w:color="auto" w:fill="auto"/>
            <w:vAlign w:val="center"/>
          </w:tcPr>
          <w:p w14:paraId="477A20D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149</w:t>
            </w:r>
            <w:r w:rsidRPr="00CE6A92">
              <w:rPr>
                <w:rFonts w:ascii="Arial" w:hAnsi="Arial" w:cs="Arial"/>
                <w:sz w:val="16"/>
                <w:szCs w:val="16"/>
                <w:lang w:val="en-GB"/>
              </w:rPr>
              <w:t>,101</w:t>
            </w:r>
          </w:p>
        </w:tc>
        <w:tc>
          <w:tcPr>
            <w:tcW w:w="437" w:type="pct"/>
            <w:shd w:val="clear" w:color="auto" w:fill="auto"/>
            <w:vAlign w:val="center"/>
          </w:tcPr>
          <w:p w14:paraId="334AAA01"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848</w:t>
            </w:r>
          </w:p>
        </w:tc>
        <w:tc>
          <w:tcPr>
            <w:tcW w:w="467" w:type="pct"/>
            <w:shd w:val="clear" w:color="auto" w:fill="auto"/>
            <w:vAlign w:val="center"/>
          </w:tcPr>
          <w:p w14:paraId="5268B04B"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418,604</w:t>
            </w:r>
          </w:p>
        </w:tc>
        <w:tc>
          <w:tcPr>
            <w:tcW w:w="439" w:type="pct"/>
            <w:shd w:val="clear" w:color="auto" w:fill="auto"/>
            <w:vAlign w:val="center"/>
          </w:tcPr>
          <w:p w14:paraId="15401579"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2,477,803</w:t>
            </w:r>
          </w:p>
        </w:tc>
      </w:tr>
      <w:tr w:rsidR="00607BD1" w:rsidRPr="00CE6A92" w14:paraId="1A9B8CD2" w14:textId="77777777" w:rsidTr="00607BD1">
        <w:tc>
          <w:tcPr>
            <w:tcW w:w="907" w:type="pct"/>
          </w:tcPr>
          <w:p w14:paraId="368EC628" w14:textId="3CD1E5F4" w:rsidR="00607BD1" w:rsidRPr="00CE6A92" w:rsidRDefault="00607BD1" w:rsidP="00607BD1">
            <w:pPr>
              <w:tabs>
                <w:tab w:val="left" w:pos="301"/>
              </w:tabs>
              <w:spacing w:after="0" w:line="240" w:lineRule="auto"/>
              <w:ind w:left="-72" w:right="-72"/>
              <w:rPr>
                <w:rFonts w:ascii="Arial" w:hAnsi="Arial" w:cs="Arial"/>
                <w:sz w:val="16"/>
                <w:szCs w:val="16"/>
                <w:cs/>
              </w:rPr>
            </w:pPr>
            <w:r w:rsidRPr="00CE6A92">
              <w:rPr>
                <w:rFonts w:ascii="Arial" w:hAnsi="Arial" w:cs="Arial"/>
                <w:sz w:val="16"/>
                <w:szCs w:val="16"/>
              </w:rPr>
              <w:tab/>
              <w:t>- Revaluation surplus</w:t>
            </w:r>
          </w:p>
        </w:tc>
        <w:tc>
          <w:tcPr>
            <w:tcW w:w="469" w:type="pct"/>
            <w:tcBorders>
              <w:bottom w:val="single" w:sz="4" w:space="0" w:color="auto"/>
            </w:tcBorders>
            <w:shd w:val="clear" w:color="auto" w:fill="auto"/>
            <w:vAlign w:val="center"/>
          </w:tcPr>
          <w:p w14:paraId="1E54B5F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209,261</w:t>
            </w:r>
          </w:p>
        </w:tc>
        <w:tc>
          <w:tcPr>
            <w:tcW w:w="469" w:type="pct"/>
            <w:tcBorders>
              <w:bottom w:val="single" w:sz="4" w:space="0" w:color="auto"/>
            </w:tcBorders>
            <w:shd w:val="clear" w:color="auto" w:fill="auto"/>
            <w:vAlign w:val="center"/>
          </w:tcPr>
          <w:p w14:paraId="32D57882"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68" w:type="pct"/>
            <w:tcBorders>
              <w:bottom w:val="single" w:sz="4" w:space="0" w:color="auto"/>
            </w:tcBorders>
            <w:shd w:val="clear" w:color="auto" w:fill="auto"/>
            <w:vAlign w:val="center"/>
          </w:tcPr>
          <w:p w14:paraId="427CDA69"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39" w:type="pct"/>
            <w:tcBorders>
              <w:bottom w:val="single" w:sz="4" w:space="0" w:color="auto"/>
            </w:tcBorders>
            <w:shd w:val="clear" w:color="auto" w:fill="auto"/>
            <w:vAlign w:val="center"/>
          </w:tcPr>
          <w:p w14:paraId="4AD3B70D"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68" w:type="pct"/>
            <w:tcBorders>
              <w:bottom w:val="single" w:sz="4" w:space="0" w:color="auto"/>
            </w:tcBorders>
            <w:shd w:val="clear" w:color="auto" w:fill="auto"/>
            <w:vAlign w:val="center"/>
          </w:tcPr>
          <w:p w14:paraId="37223D72"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37" w:type="pct"/>
            <w:tcBorders>
              <w:bottom w:val="single" w:sz="4" w:space="0" w:color="auto"/>
            </w:tcBorders>
            <w:shd w:val="clear" w:color="auto" w:fill="auto"/>
            <w:vAlign w:val="center"/>
          </w:tcPr>
          <w:p w14:paraId="379C2272"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37" w:type="pct"/>
            <w:tcBorders>
              <w:bottom w:val="single" w:sz="4" w:space="0" w:color="auto"/>
            </w:tcBorders>
            <w:shd w:val="clear" w:color="auto" w:fill="auto"/>
            <w:vAlign w:val="center"/>
          </w:tcPr>
          <w:p w14:paraId="7BE235B2"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67" w:type="pct"/>
            <w:tcBorders>
              <w:bottom w:val="single" w:sz="4" w:space="0" w:color="auto"/>
            </w:tcBorders>
            <w:shd w:val="clear" w:color="auto" w:fill="auto"/>
            <w:vAlign w:val="center"/>
          </w:tcPr>
          <w:p w14:paraId="3032D60A"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39" w:type="pct"/>
            <w:tcBorders>
              <w:bottom w:val="single" w:sz="4" w:space="0" w:color="auto"/>
            </w:tcBorders>
            <w:shd w:val="clear" w:color="auto" w:fill="auto"/>
            <w:vAlign w:val="center"/>
          </w:tcPr>
          <w:p w14:paraId="294A1886"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209,261</w:t>
            </w:r>
          </w:p>
        </w:tc>
      </w:tr>
      <w:tr w:rsidR="00607BD1" w:rsidRPr="00CE6A92" w14:paraId="1CA659C4" w14:textId="77777777" w:rsidTr="00607BD1">
        <w:tc>
          <w:tcPr>
            <w:tcW w:w="907" w:type="pct"/>
          </w:tcPr>
          <w:p w14:paraId="7833FED5" w14:textId="77777777" w:rsidR="00607BD1" w:rsidRPr="00CE6A92" w:rsidRDefault="00607BD1" w:rsidP="00607BD1">
            <w:pPr>
              <w:tabs>
                <w:tab w:val="left" w:pos="611"/>
              </w:tabs>
              <w:spacing w:after="0" w:line="240" w:lineRule="auto"/>
              <w:ind w:left="-72" w:right="-72"/>
              <w:rPr>
                <w:rFonts w:ascii="Arial" w:hAnsi="Arial" w:cs="Arial"/>
                <w:sz w:val="16"/>
                <w:szCs w:val="16"/>
              </w:rPr>
            </w:pPr>
          </w:p>
        </w:tc>
        <w:tc>
          <w:tcPr>
            <w:tcW w:w="469" w:type="pct"/>
            <w:shd w:val="clear" w:color="auto" w:fill="auto"/>
            <w:vAlign w:val="center"/>
          </w:tcPr>
          <w:p w14:paraId="7DC43C5E"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9" w:type="pct"/>
            <w:shd w:val="clear" w:color="auto" w:fill="auto"/>
            <w:vAlign w:val="center"/>
          </w:tcPr>
          <w:p w14:paraId="6C4CE040"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shd w:val="clear" w:color="auto" w:fill="auto"/>
            <w:vAlign w:val="center"/>
          </w:tcPr>
          <w:p w14:paraId="5C43EC10"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shd w:val="clear" w:color="auto" w:fill="auto"/>
            <w:vAlign w:val="center"/>
          </w:tcPr>
          <w:p w14:paraId="34C4028C"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shd w:val="clear" w:color="auto" w:fill="auto"/>
            <w:vAlign w:val="center"/>
          </w:tcPr>
          <w:p w14:paraId="5EA27B71"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shd w:val="clear" w:color="auto" w:fill="auto"/>
            <w:vAlign w:val="center"/>
          </w:tcPr>
          <w:p w14:paraId="1A667BF0"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shd w:val="clear" w:color="auto" w:fill="auto"/>
            <w:vAlign w:val="center"/>
          </w:tcPr>
          <w:p w14:paraId="68AD7084" w14:textId="77777777" w:rsidR="00607BD1" w:rsidRPr="00CE6A92" w:rsidRDefault="00607BD1" w:rsidP="00607BD1">
            <w:pPr>
              <w:spacing w:after="0" w:line="240" w:lineRule="auto"/>
              <w:ind w:right="-72"/>
              <w:jc w:val="right"/>
              <w:rPr>
                <w:rFonts w:ascii="Arial" w:hAnsi="Arial" w:cs="Arial"/>
                <w:sz w:val="16"/>
                <w:szCs w:val="16"/>
              </w:rPr>
            </w:pPr>
          </w:p>
        </w:tc>
        <w:tc>
          <w:tcPr>
            <w:tcW w:w="467" w:type="pct"/>
            <w:shd w:val="clear" w:color="auto" w:fill="auto"/>
            <w:vAlign w:val="center"/>
          </w:tcPr>
          <w:p w14:paraId="60C258FC"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shd w:val="clear" w:color="auto" w:fill="auto"/>
            <w:vAlign w:val="center"/>
          </w:tcPr>
          <w:p w14:paraId="1ADC9E01" w14:textId="77777777" w:rsidR="00607BD1" w:rsidRPr="00CE6A92" w:rsidRDefault="00607BD1" w:rsidP="00607BD1">
            <w:pPr>
              <w:spacing w:after="0" w:line="240" w:lineRule="auto"/>
              <w:ind w:right="-72"/>
              <w:jc w:val="right"/>
              <w:rPr>
                <w:rFonts w:ascii="Arial" w:hAnsi="Arial" w:cs="Arial"/>
                <w:sz w:val="16"/>
                <w:szCs w:val="16"/>
                <w:lang w:val="en-GB"/>
              </w:rPr>
            </w:pPr>
          </w:p>
        </w:tc>
      </w:tr>
      <w:tr w:rsidR="00607BD1" w:rsidRPr="00CE6A92" w14:paraId="0489BFC1" w14:textId="77777777" w:rsidTr="00607BD1">
        <w:tc>
          <w:tcPr>
            <w:tcW w:w="907" w:type="pct"/>
          </w:tcPr>
          <w:p w14:paraId="5C761A58" w14:textId="77777777" w:rsidR="00607BD1" w:rsidRPr="00CE6A92" w:rsidRDefault="00607BD1" w:rsidP="00607BD1">
            <w:pPr>
              <w:tabs>
                <w:tab w:val="left" w:pos="611"/>
              </w:tabs>
              <w:spacing w:after="0" w:line="240" w:lineRule="auto"/>
              <w:ind w:left="-72" w:right="-72"/>
              <w:rPr>
                <w:rFonts w:ascii="Arial" w:hAnsi="Arial" w:cs="Arial"/>
                <w:sz w:val="16"/>
                <w:szCs w:val="16"/>
                <w:cs/>
              </w:rPr>
            </w:pPr>
          </w:p>
        </w:tc>
        <w:tc>
          <w:tcPr>
            <w:tcW w:w="469" w:type="pct"/>
            <w:shd w:val="clear" w:color="auto" w:fill="auto"/>
          </w:tcPr>
          <w:p w14:paraId="39DD9BCE"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389,180</w:t>
            </w:r>
          </w:p>
        </w:tc>
        <w:tc>
          <w:tcPr>
            <w:tcW w:w="469" w:type="pct"/>
            <w:shd w:val="clear" w:color="auto" w:fill="auto"/>
          </w:tcPr>
          <w:p w14:paraId="05AEEEA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41,272</w:t>
            </w:r>
          </w:p>
        </w:tc>
        <w:tc>
          <w:tcPr>
            <w:tcW w:w="468" w:type="pct"/>
            <w:shd w:val="clear" w:color="auto" w:fill="auto"/>
            <w:vAlign w:val="center"/>
          </w:tcPr>
          <w:p w14:paraId="230634B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312,389</w:t>
            </w:r>
          </w:p>
        </w:tc>
        <w:tc>
          <w:tcPr>
            <w:tcW w:w="439" w:type="pct"/>
            <w:shd w:val="clear" w:color="auto" w:fill="auto"/>
            <w:vAlign w:val="center"/>
          </w:tcPr>
          <w:p w14:paraId="4021253A"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1,278,540</w:t>
            </w:r>
          </w:p>
        </w:tc>
        <w:tc>
          <w:tcPr>
            <w:tcW w:w="468" w:type="pct"/>
            <w:shd w:val="clear" w:color="auto" w:fill="auto"/>
            <w:vAlign w:val="center"/>
          </w:tcPr>
          <w:p w14:paraId="529DE641"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97,130</w:t>
            </w:r>
          </w:p>
        </w:tc>
        <w:tc>
          <w:tcPr>
            <w:tcW w:w="437" w:type="pct"/>
            <w:shd w:val="clear" w:color="auto" w:fill="auto"/>
            <w:vAlign w:val="center"/>
          </w:tcPr>
          <w:p w14:paraId="0E9730B2"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149,101</w:t>
            </w:r>
          </w:p>
        </w:tc>
        <w:tc>
          <w:tcPr>
            <w:tcW w:w="437" w:type="pct"/>
            <w:shd w:val="clear" w:color="auto" w:fill="auto"/>
            <w:vAlign w:val="center"/>
          </w:tcPr>
          <w:p w14:paraId="5933D16A"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848</w:t>
            </w:r>
          </w:p>
        </w:tc>
        <w:tc>
          <w:tcPr>
            <w:tcW w:w="467" w:type="pct"/>
            <w:shd w:val="clear" w:color="auto" w:fill="auto"/>
            <w:vAlign w:val="center"/>
          </w:tcPr>
          <w:p w14:paraId="33F5A48D"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418,604</w:t>
            </w:r>
          </w:p>
        </w:tc>
        <w:tc>
          <w:tcPr>
            <w:tcW w:w="439" w:type="pct"/>
            <w:shd w:val="clear" w:color="auto" w:fill="auto"/>
          </w:tcPr>
          <w:p w14:paraId="71B6954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2,687,064</w:t>
            </w:r>
          </w:p>
        </w:tc>
      </w:tr>
      <w:tr w:rsidR="00607BD1" w:rsidRPr="00CE6A92" w14:paraId="630AE8B9" w14:textId="77777777" w:rsidTr="00607BD1">
        <w:tc>
          <w:tcPr>
            <w:tcW w:w="907" w:type="pct"/>
          </w:tcPr>
          <w:p w14:paraId="338E0570" w14:textId="01BF15C9" w:rsidR="00607BD1" w:rsidRPr="00CE6A92" w:rsidRDefault="00607BD1" w:rsidP="00607BD1">
            <w:pPr>
              <w:tabs>
                <w:tab w:val="left" w:pos="611"/>
              </w:tabs>
              <w:spacing w:after="0" w:line="240" w:lineRule="auto"/>
              <w:ind w:left="-72" w:right="-72"/>
              <w:rPr>
                <w:rFonts w:ascii="Arial" w:hAnsi="Arial" w:cs="Arial"/>
                <w:sz w:val="16"/>
                <w:szCs w:val="16"/>
                <w:cs/>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469" w:type="pct"/>
            <w:shd w:val="clear" w:color="auto" w:fill="auto"/>
            <w:vAlign w:val="center"/>
          </w:tcPr>
          <w:p w14:paraId="6A73679C"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69" w:type="pct"/>
            <w:shd w:val="clear" w:color="auto" w:fill="auto"/>
            <w:vAlign w:val="center"/>
          </w:tcPr>
          <w:p w14:paraId="685AC84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(14,629)</w:t>
            </w:r>
          </w:p>
        </w:tc>
        <w:tc>
          <w:tcPr>
            <w:tcW w:w="468" w:type="pct"/>
            <w:shd w:val="clear" w:color="auto" w:fill="auto"/>
            <w:vAlign w:val="center"/>
          </w:tcPr>
          <w:p w14:paraId="7DC22840"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(109,015)</w:t>
            </w:r>
          </w:p>
        </w:tc>
        <w:tc>
          <w:tcPr>
            <w:tcW w:w="439" w:type="pct"/>
            <w:shd w:val="clear" w:color="auto" w:fill="auto"/>
            <w:vAlign w:val="center"/>
          </w:tcPr>
          <w:p w14:paraId="1C8F2500"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(646,107)</w:t>
            </w:r>
          </w:p>
        </w:tc>
        <w:tc>
          <w:tcPr>
            <w:tcW w:w="468" w:type="pct"/>
            <w:shd w:val="clear" w:color="auto" w:fill="auto"/>
            <w:vAlign w:val="center"/>
          </w:tcPr>
          <w:p w14:paraId="3A8B2D51"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(61,443)</w:t>
            </w:r>
          </w:p>
        </w:tc>
        <w:tc>
          <w:tcPr>
            <w:tcW w:w="437" w:type="pct"/>
            <w:shd w:val="clear" w:color="auto" w:fill="auto"/>
            <w:vAlign w:val="center"/>
          </w:tcPr>
          <w:p w14:paraId="08565EBC"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(112,212)</w:t>
            </w:r>
          </w:p>
        </w:tc>
        <w:tc>
          <w:tcPr>
            <w:tcW w:w="437" w:type="pct"/>
            <w:shd w:val="clear" w:color="auto" w:fill="auto"/>
            <w:vAlign w:val="center"/>
          </w:tcPr>
          <w:p w14:paraId="747D11C2"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67" w:type="pct"/>
            <w:shd w:val="clear" w:color="auto" w:fill="auto"/>
            <w:vAlign w:val="center"/>
          </w:tcPr>
          <w:p w14:paraId="7D1F39E8"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39" w:type="pct"/>
            <w:shd w:val="clear" w:color="auto" w:fill="auto"/>
            <w:vAlign w:val="center"/>
          </w:tcPr>
          <w:p w14:paraId="31FD71FE"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(943,406)</w:t>
            </w:r>
          </w:p>
        </w:tc>
      </w:tr>
      <w:tr w:rsidR="00607BD1" w:rsidRPr="00CE6A92" w14:paraId="2AF2E4A1" w14:textId="77777777" w:rsidTr="00607BD1">
        <w:tc>
          <w:tcPr>
            <w:tcW w:w="907" w:type="pct"/>
          </w:tcPr>
          <w:p w14:paraId="348EFE0A" w14:textId="1C31AC97" w:rsidR="00607BD1" w:rsidRPr="00CE6A92" w:rsidRDefault="00607BD1" w:rsidP="00607BD1">
            <w:pPr>
              <w:tabs>
                <w:tab w:val="left" w:pos="611"/>
              </w:tabs>
              <w:spacing w:after="0" w:line="240" w:lineRule="auto"/>
              <w:ind w:left="-72" w:right="-72"/>
              <w:rPr>
                <w:rFonts w:ascii="Arial" w:hAnsi="Arial" w:cs="Arial"/>
                <w:sz w:val="16"/>
                <w:szCs w:val="16"/>
                <w:cs/>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469" w:type="pct"/>
            <w:tcBorders>
              <w:bottom w:val="single" w:sz="4" w:space="0" w:color="auto"/>
            </w:tcBorders>
            <w:shd w:val="clear" w:color="auto" w:fill="auto"/>
            <w:vAlign w:val="center"/>
          </w:tcPr>
          <w:p w14:paraId="6CB490A2"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69" w:type="pct"/>
            <w:tcBorders>
              <w:bottom w:val="single" w:sz="4" w:space="0" w:color="auto"/>
            </w:tcBorders>
            <w:shd w:val="clear" w:color="auto" w:fill="auto"/>
            <w:vAlign w:val="center"/>
          </w:tcPr>
          <w:p w14:paraId="661D903C"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68" w:type="pct"/>
            <w:tcBorders>
              <w:bottom w:val="single" w:sz="4" w:space="0" w:color="auto"/>
            </w:tcBorders>
            <w:shd w:val="clear" w:color="auto" w:fill="auto"/>
            <w:vAlign w:val="center"/>
          </w:tcPr>
          <w:p w14:paraId="1733318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39" w:type="pct"/>
            <w:tcBorders>
              <w:bottom w:val="single" w:sz="4" w:space="0" w:color="auto"/>
            </w:tcBorders>
            <w:shd w:val="clear" w:color="auto" w:fill="auto"/>
            <w:vAlign w:val="center"/>
          </w:tcPr>
          <w:p w14:paraId="21FFD8D1"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68" w:type="pct"/>
            <w:tcBorders>
              <w:bottom w:val="single" w:sz="4" w:space="0" w:color="auto"/>
            </w:tcBorders>
            <w:shd w:val="clear" w:color="auto" w:fill="auto"/>
            <w:vAlign w:val="center"/>
          </w:tcPr>
          <w:p w14:paraId="6F2D9C6B"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37" w:type="pct"/>
            <w:tcBorders>
              <w:bottom w:val="single" w:sz="4" w:space="0" w:color="auto"/>
            </w:tcBorders>
            <w:shd w:val="clear" w:color="auto" w:fill="auto"/>
            <w:vAlign w:val="center"/>
          </w:tcPr>
          <w:p w14:paraId="43D6B48D"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37" w:type="pct"/>
            <w:tcBorders>
              <w:bottom w:val="single" w:sz="4" w:space="0" w:color="auto"/>
            </w:tcBorders>
            <w:shd w:val="clear" w:color="auto" w:fill="auto"/>
            <w:vAlign w:val="center"/>
          </w:tcPr>
          <w:p w14:paraId="1ED94C7B"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67" w:type="pct"/>
            <w:tcBorders>
              <w:bottom w:val="single" w:sz="4" w:space="0" w:color="auto"/>
            </w:tcBorders>
            <w:shd w:val="clear" w:color="auto" w:fill="auto"/>
            <w:vAlign w:val="center"/>
          </w:tcPr>
          <w:p w14:paraId="1157DA8F"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r w:rsidRPr="00CE6A92">
              <w:rPr>
                <w:rFonts w:ascii="Arial" w:hAnsi="Arial" w:cs="Arial"/>
                <w:sz w:val="16"/>
                <w:szCs w:val="16"/>
                <w:lang w:val="en-GB"/>
              </w:rPr>
              <w:t>2</w:t>
            </w:r>
            <w:r w:rsidRPr="00CE6A92">
              <w:rPr>
                <w:rFonts w:ascii="Arial" w:hAnsi="Arial" w:cs="Arial"/>
                <w:sz w:val="16"/>
                <w:szCs w:val="16"/>
              </w:rPr>
              <w:t>,</w:t>
            </w:r>
            <w:r w:rsidRPr="00CE6A92">
              <w:rPr>
                <w:rFonts w:ascii="Arial" w:hAnsi="Arial" w:cs="Arial"/>
                <w:sz w:val="16"/>
                <w:szCs w:val="16"/>
                <w:lang w:val="en-GB"/>
              </w:rPr>
              <w:t>174</w:t>
            </w:r>
            <w:r w:rsidRPr="00CE6A92">
              <w:rPr>
                <w:rFonts w:ascii="Arial" w:hAnsi="Arial" w:cs="Arial"/>
                <w:sz w:val="16"/>
                <w:szCs w:val="16"/>
              </w:rPr>
              <w:t>)</w:t>
            </w:r>
          </w:p>
        </w:tc>
        <w:tc>
          <w:tcPr>
            <w:tcW w:w="439" w:type="pct"/>
            <w:tcBorders>
              <w:bottom w:val="single" w:sz="4" w:space="0" w:color="auto"/>
            </w:tcBorders>
            <w:shd w:val="clear" w:color="auto" w:fill="auto"/>
            <w:vAlign w:val="center"/>
          </w:tcPr>
          <w:p w14:paraId="72686B8D"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rPr>
              <w:t>(</w:t>
            </w:r>
            <w:r w:rsidRPr="00CE6A92">
              <w:rPr>
                <w:rFonts w:ascii="Arial" w:hAnsi="Arial" w:cs="Arial"/>
                <w:sz w:val="16"/>
                <w:szCs w:val="16"/>
                <w:lang w:val="en-GB"/>
              </w:rPr>
              <w:t>2</w:t>
            </w:r>
            <w:r w:rsidRPr="00CE6A92">
              <w:rPr>
                <w:rFonts w:ascii="Arial" w:hAnsi="Arial" w:cs="Arial"/>
                <w:sz w:val="16"/>
                <w:szCs w:val="16"/>
              </w:rPr>
              <w:t>,</w:t>
            </w:r>
            <w:r w:rsidRPr="00CE6A92">
              <w:rPr>
                <w:rFonts w:ascii="Arial" w:hAnsi="Arial" w:cs="Arial"/>
                <w:sz w:val="16"/>
                <w:szCs w:val="16"/>
                <w:lang w:val="en-GB"/>
              </w:rPr>
              <w:t>174</w:t>
            </w:r>
            <w:r w:rsidRPr="00CE6A92">
              <w:rPr>
                <w:rFonts w:ascii="Arial" w:hAnsi="Arial" w:cs="Arial"/>
                <w:sz w:val="16"/>
                <w:szCs w:val="16"/>
              </w:rPr>
              <w:t>)</w:t>
            </w:r>
          </w:p>
        </w:tc>
      </w:tr>
      <w:tr w:rsidR="00607BD1" w:rsidRPr="00CE6A92" w14:paraId="5FD45411" w14:textId="77777777" w:rsidTr="00E60A8F">
        <w:tc>
          <w:tcPr>
            <w:tcW w:w="907" w:type="pct"/>
          </w:tcPr>
          <w:p w14:paraId="5E6F1754" w14:textId="77777777" w:rsidR="00607BD1" w:rsidRPr="00CE6A92" w:rsidRDefault="00607BD1" w:rsidP="00607BD1">
            <w:pPr>
              <w:tabs>
                <w:tab w:val="left" w:pos="611"/>
              </w:tabs>
              <w:spacing w:after="0" w:line="240" w:lineRule="auto"/>
              <w:ind w:left="-72" w:right="-72"/>
              <w:rPr>
                <w:rFonts w:ascii="Arial" w:hAnsi="Arial" w:cs="Arial"/>
                <w:sz w:val="16"/>
                <w:szCs w:val="16"/>
                <w:u w:val="single"/>
              </w:rPr>
            </w:pPr>
          </w:p>
        </w:tc>
        <w:tc>
          <w:tcPr>
            <w:tcW w:w="469" w:type="pct"/>
            <w:shd w:val="clear" w:color="auto" w:fill="auto"/>
            <w:vAlign w:val="center"/>
          </w:tcPr>
          <w:p w14:paraId="66DEC98E" w14:textId="77777777" w:rsidR="00607BD1" w:rsidRPr="00CE6A92" w:rsidRDefault="00607BD1" w:rsidP="00607BD1">
            <w:pPr>
              <w:spacing w:after="0" w:line="240" w:lineRule="auto"/>
              <w:ind w:right="-72"/>
              <w:jc w:val="right"/>
              <w:rPr>
                <w:rFonts w:ascii="Arial" w:hAnsi="Arial" w:cs="Arial"/>
                <w:sz w:val="16"/>
                <w:szCs w:val="16"/>
              </w:rPr>
            </w:pPr>
          </w:p>
        </w:tc>
        <w:tc>
          <w:tcPr>
            <w:tcW w:w="469" w:type="pct"/>
            <w:shd w:val="clear" w:color="auto" w:fill="auto"/>
            <w:vAlign w:val="center"/>
          </w:tcPr>
          <w:p w14:paraId="0BE736D6" w14:textId="77777777" w:rsidR="00607BD1" w:rsidRPr="00CE6A92" w:rsidRDefault="00607BD1" w:rsidP="00607BD1">
            <w:pPr>
              <w:spacing w:after="0" w:line="240" w:lineRule="auto"/>
              <w:ind w:right="-72"/>
              <w:jc w:val="right"/>
              <w:rPr>
                <w:rFonts w:ascii="Arial" w:hAnsi="Arial" w:cs="Arial"/>
                <w:sz w:val="16"/>
                <w:szCs w:val="16"/>
              </w:rPr>
            </w:pPr>
          </w:p>
        </w:tc>
        <w:tc>
          <w:tcPr>
            <w:tcW w:w="468" w:type="pct"/>
            <w:shd w:val="clear" w:color="auto" w:fill="auto"/>
            <w:vAlign w:val="center"/>
          </w:tcPr>
          <w:p w14:paraId="402F78F3" w14:textId="77777777" w:rsidR="00607BD1" w:rsidRPr="00CE6A92" w:rsidRDefault="00607BD1" w:rsidP="00607BD1">
            <w:pPr>
              <w:spacing w:after="0" w:line="240" w:lineRule="auto"/>
              <w:ind w:right="-72"/>
              <w:jc w:val="right"/>
              <w:rPr>
                <w:rFonts w:ascii="Arial" w:hAnsi="Arial" w:cs="Arial"/>
                <w:sz w:val="16"/>
                <w:szCs w:val="16"/>
              </w:rPr>
            </w:pPr>
          </w:p>
        </w:tc>
        <w:tc>
          <w:tcPr>
            <w:tcW w:w="439" w:type="pct"/>
            <w:shd w:val="clear" w:color="auto" w:fill="auto"/>
            <w:vAlign w:val="center"/>
          </w:tcPr>
          <w:p w14:paraId="783FC782" w14:textId="77777777" w:rsidR="00607BD1" w:rsidRPr="00CE6A92" w:rsidRDefault="00607BD1" w:rsidP="00607BD1">
            <w:pPr>
              <w:spacing w:after="0" w:line="240" w:lineRule="auto"/>
              <w:ind w:right="-72"/>
              <w:jc w:val="right"/>
              <w:rPr>
                <w:rFonts w:ascii="Arial" w:hAnsi="Arial" w:cs="Arial"/>
                <w:sz w:val="16"/>
                <w:szCs w:val="16"/>
              </w:rPr>
            </w:pPr>
          </w:p>
        </w:tc>
        <w:tc>
          <w:tcPr>
            <w:tcW w:w="468" w:type="pct"/>
            <w:shd w:val="clear" w:color="auto" w:fill="auto"/>
            <w:vAlign w:val="center"/>
          </w:tcPr>
          <w:p w14:paraId="41D5C023" w14:textId="77777777" w:rsidR="00607BD1" w:rsidRPr="00CE6A92" w:rsidRDefault="00607BD1" w:rsidP="00607BD1">
            <w:pPr>
              <w:spacing w:after="0" w:line="240" w:lineRule="auto"/>
              <w:ind w:right="-72"/>
              <w:jc w:val="right"/>
              <w:rPr>
                <w:rFonts w:ascii="Arial" w:hAnsi="Arial" w:cs="Arial"/>
                <w:sz w:val="16"/>
                <w:szCs w:val="16"/>
              </w:rPr>
            </w:pPr>
          </w:p>
        </w:tc>
        <w:tc>
          <w:tcPr>
            <w:tcW w:w="437" w:type="pct"/>
            <w:shd w:val="clear" w:color="auto" w:fill="auto"/>
            <w:vAlign w:val="center"/>
          </w:tcPr>
          <w:p w14:paraId="4038C692" w14:textId="77777777" w:rsidR="00607BD1" w:rsidRPr="00CE6A92" w:rsidRDefault="00607BD1" w:rsidP="00607BD1">
            <w:pPr>
              <w:spacing w:after="0" w:line="240" w:lineRule="auto"/>
              <w:ind w:right="-72"/>
              <w:jc w:val="right"/>
              <w:rPr>
                <w:rFonts w:ascii="Arial" w:hAnsi="Arial" w:cs="Arial"/>
                <w:sz w:val="16"/>
                <w:szCs w:val="16"/>
              </w:rPr>
            </w:pPr>
          </w:p>
        </w:tc>
        <w:tc>
          <w:tcPr>
            <w:tcW w:w="437" w:type="pct"/>
            <w:shd w:val="clear" w:color="auto" w:fill="auto"/>
            <w:vAlign w:val="center"/>
          </w:tcPr>
          <w:p w14:paraId="5D26B04B" w14:textId="77777777" w:rsidR="00607BD1" w:rsidRPr="00CE6A92" w:rsidRDefault="00607BD1" w:rsidP="00607BD1">
            <w:pPr>
              <w:spacing w:after="0" w:line="240" w:lineRule="auto"/>
              <w:ind w:right="-72"/>
              <w:jc w:val="right"/>
              <w:rPr>
                <w:rFonts w:ascii="Arial" w:hAnsi="Arial" w:cs="Arial"/>
                <w:sz w:val="16"/>
                <w:szCs w:val="16"/>
              </w:rPr>
            </w:pPr>
          </w:p>
        </w:tc>
        <w:tc>
          <w:tcPr>
            <w:tcW w:w="467" w:type="pct"/>
            <w:shd w:val="clear" w:color="auto" w:fill="auto"/>
            <w:vAlign w:val="center"/>
          </w:tcPr>
          <w:p w14:paraId="3046249C" w14:textId="77777777" w:rsidR="00607BD1" w:rsidRPr="00CE6A92" w:rsidRDefault="00607BD1" w:rsidP="00607BD1">
            <w:pPr>
              <w:spacing w:after="0" w:line="240" w:lineRule="auto"/>
              <w:ind w:right="-72"/>
              <w:jc w:val="right"/>
              <w:rPr>
                <w:rFonts w:ascii="Arial" w:hAnsi="Arial" w:cs="Arial"/>
                <w:sz w:val="16"/>
                <w:szCs w:val="16"/>
              </w:rPr>
            </w:pPr>
          </w:p>
        </w:tc>
        <w:tc>
          <w:tcPr>
            <w:tcW w:w="439" w:type="pct"/>
            <w:shd w:val="clear" w:color="auto" w:fill="auto"/>
            <w:vAlign w:val="center"/>
          </w:tcPr>
          <w:p w14:paraId="0DF735B7" w14:textId="77777777" w:rsidR="00607BD1" w:rsidRPr="00CE6A92" w:rsidRDefault="00607BD1" w:rsidP="00607BD1">
            <w:pPr>
              <w:spacing w:after="0" w:line="240" w:lineRule="auto"/>
              <w:ind w:right="-72"/>
              <w:jc w:val="right"/>
              <w:rPr>
                <w:rFonts w:ascii="Arial" w:hAnsi="Arial" w:cs="Arial"/>
                <w:sz w:val="16"/>
                <w:szCs w:val="16"/>
              </w:rPr>
            </w:pPr>
          </w:p>
        </w:tc>
      </w:tr>
      <w:tr w:rsidR="00607BD1" w:rsidRPr="00CE6A92" w14:paraId="324B9166" w14:textId="77777777" w:rsidTr="00E60A8F">
        <w:trPr>
          <w:trHeight w:val="73"/>
        </w:trPr>
        <w:tc>
          <w:tcPr>
            <w:tcW w:w="907" w:type="pct"/>
          </w:tcPr>
          <w:p w14:paraId="4339B740" w14:textId="61E5EB14" w:rsidR="00607BD1" w:rsidRPr="00CE6A92" w:rsidRDefault="00607BD1" w:rsidP="00607BD1">
            <w:pPr>
              <w:tabs>
                <w:tab w:val="left" w:pos="611"/>
              </w:tabs>
              <w:spacing w:after="0" w:line="240" w:lineRule="auto"/>
              <w:ind w:left="-72" w:right="-72"/>
              <w:rPr>
                <w:rFonts w:ascii="Arial" w:hAnsi="Arial" w:cs="Arial"/>
                <w:sz w:val="16"/>
                <w:szCs w:val="16"/>
                <w:u w:val="single"/>
                <w:cs/>
              </w:rPr>
            </w:pPr>
            <w:r w:rsidRPr="00CE6A92">
              <w:rPr>
                <w:rFonts w:ascii="Arial" w:hAnsi="Arial" w:cs="Arial"/>
                <w:sz w:val="16"/>
                <w:szCs w:val="16"/>
              </w:rPr>
              <w:t>Net book amount</w:t>
            </w:r>
          </w:p>
        </w:tc>
        <w:tc>
          <w:tcPr>
            <w:tcW w:w="469" w:type="pct"/>
            <w:tcBorders>
              <w:bottom w:val="single" w:sz="4" w:space="0" w:color="auto"/>
            </w:tcBorders>
            <w:shd w:val="clear" w:color="auto" w:fill="auto"/>
            <w:vAlign w:val="center"/>
          </w:tcPr>
          <w:p w14:paraId="1837E606"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389</w:t>
            </w:r>
            <w:r w:rsidRPr="00CE6A92">
              <w:rPr>
                <w:rFonts w:ascii="Arial" w:hAnsi="Arial" w:cs="Arial"/>
                <w:sz w:val="16"/>
                <w:szCs w:val="16"/>
              </w:rPr>
              <w:t>,</w:t>
            </w:r>
            <w:r w:rsidRPr="00CE6A92">
              <w:rPr>
                <w:rFonts w:ascii="Arial" w:hAnsi="Arial" w:cs="Arial"/>
                <w:sz w:val="16"/>
                <w:szCs w:val="16"/>
                <w:lang w:val="en-GB"/>
              </w:rPr>
              <w:t>180</w:t>
            </w:r>
          </w:p>
        </w:tc>
        <w:tc>
          <w:tcPr>
            <w:tcW w:w="469" w:type="pct"/>
            <w:tcBorders>
              <w:bottom w:val="single" w:sz="4" w:space="0" w:color="auto"/>
            </w:tcBorders>
            <w:shd w:val="clear" w:color="auto" w:fill="auto"/>
            <w:vAlign w:val="center"/>
          </w:tcPr>
          <w:p w14:paraId="33802A81"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26</w:t>
            </w:r>
            <w:r w:rsidRPr="00CE6A92">
              <w:rPr>
                <w:rFonts w:ascii="Arial" w:hAnsi="Arial" w:cs="Arial"/>
                <w:sz w:val="16"/>
                <w:szCs w:val="16"/>
              </w:rPr>
              <w:t>,</w:t>
            </w:r>
            <w:r w:rsidRPr="00CE6A92">
              <w:rPr>
                <w:rFonts w:ascii="Arial" w:hAnsi="Arial" w:cs="Arial"/>
                <w:sz w:val="16"/>
                <w:szCs w:val="16"/>
                <w:lang w:val="en-GB"/>
              </w:rPr>
              <w:t>643</w:t>
            </w:r>
          </w:p>
        </w:tc>
        <w:tc>
          <w:tcPr>
            <w:tcW w:w="468" w:type="pct"/>
            <w:tcBorders>
              <w:bottom w:val="single" w:sz="4" w:space="0" w:color="auto"/>
            </w:tcBorders>
            <w:shd w:val="clear" w:color="auto" w:fill="auto"/>
            <w:vAlign w:val="center"/>
          </w:tcPr>
          <w:p w14:paraId="56EB64CA"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203</w:t>
            </w:r>
            <w:r w:rsidRPr="00CE6A92">
              <w:rPr>
                <w:rFonts w:ascii="Arial" w:hAnsi="Arial" w:cs="Arial"/>
                <w:sz w:val="16"/>
                <w:szCs w:val="16"/>
              </w:rPr>
              <w:t>,</w:t>
            </w:r>
            <w:r w:rsidRPr="00CE6A92">
              <w:rPr>
                <w:rFonts w:ascii="Arial" w:hAnsi="Arial" w:cs="Arial"/>
                <w:sz w:val="16"/>
                <w:szCs w:val="16"/>
                <w:lang w:val="en-GB"/>
              </w:rPr>
              <w:t>374</w:t>
            </w:r>
          </w:p>
        </w:tc>
        <w:tc>
          <w:tcPr>
            <w:tcW w:w="439" w:type="pct"/>
            <w:tcBorders>
              <w:bottom w:val="single" w:sz="4" w:space="0" w:color="auto"/>
            </w:tcBorders>
            <w:shd w:val="clear" w:color="auto" w:fill="auto"/>
            <w:vAlign w:val="center"/>
          </w:tcPr>
          <w:p w14:paraId="1F866FA1"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632</w:t>
            </w:r>
            <w:r w:rsidRPr="00CE6A92">
              <w:rPr>
                <w:rFonts w:ascii="Arial" w:hAnsi="Arial" w:cs="Arial"/>
                <w:sz w:val="16"/>
                <w:szCs w:val="16"/>
              </w:rPr>
              <w:t>,</w:t>
            </w:r>
            <w:r w:rsidRPr="00CE6A92">
              <w:rPr>
                <w:rFonts w:ascii="Arial" w:hAnsi="Arial" w:cs="Arial"/>
                <w:sz w:val="16"/>
                <w:szCs w:val="16"/>
                <w:lang w:val="en-GB"/>
              </w:rPr>
              <w:t>433</w:t>
            </w:r>
          </w:p>
        </w:tc>
        <w:tc>
          <w:tcPr>
            <w:tcW w:w="468" w:type="pct"/>
            <w:tcBorders>
              <w:bottom w:val="single" w:sz="4" w:space="0" w:color="auto"/>
            </w:tcBorders>
            <w:shd w:val="clear" w:color="auto" w:fill="auto"/>
            <w:vAlign w:val="center"/>
          </w:tcPr>
          <w:p w14:paraId="03752997"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35</w:t>
            </w:r>
            <w:r w:rsidRPr="00CE6A92">
              <w:rPr>
                <w:rFonts w:ascii="Arial" w:hAnsi="Arial" w:cs="Arial"/>
                <w:sz w:val="16"/>
                <w:szCs w:val="16"/>
              </w:rPr>
              <w:t>,</w:t>
            </w:r>
            <w:r w:rsidRPr="00CE6A92">
              <w:rPr>
                <w:rFonts w:ascii="Arial" w:hAnsi="Arial" w:cs="Arial"/>
                <w:sz w:val="16"/>
                <w:szCs w:val="16"/>
                <w:lang w:val="en-GB"/>
              </w:rPr>
              <w:t>687</w:t>
            </w:r>
          </w:p>
        </w:tc>
        <w:tc>
          <w:tcPr>
            <w:tcW w:w="437" w:type="pct"/>
            <w:tcBorders>
              <w:bottom w:val="single" w:sz="4" w:space="0" w:color="auto"/>
            </w:tcBorders>
            <w:shd w:val="clear" w:color="auto" w:fill="auto"/>
            <w:vAlign w:val="center"/>
          </w:tcPr>
          <w:p w14:paraId="40C93EE0"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36</w:t>
            </w:r>
            <w:r w:rsidRPr="00CE6A92">
              <w:rPr>
                <w:rFonts w:ascii="Arial" w:hAnsi="Arial" w:cs="Arial"/>
                <w:sz w:val="16"/>
                <w:szCs w:val="16"/>
              </w:rPr>
              <w:t>,</w:t>
            </w:r>
            <w:r w:rsidRPr="00CE6A92">
              <w:rPr>
                <w:rFonts w:ascii="Arial" w:hAnsi="Arial" w:cs="Arial"/>
                <w:sz w:val="16"/>
                <w:szCs w:val="16"/>
                <w:lang w:val="en-GB"/>
              </w:rPr>
              <w:t>889</w:t>
            </w:r>
          </w:p>
        </w:tc>
        <w:tc>
          <w:tcPr>
            <w:tcW w:w="437" w:type="pct"/>
            <w:tcBorders>
              <w:bottom w:val="single" w:sz="4" w:space="0" w:color="auto"/>
            </w:tcBorders>
            <w:shd w:val="clear" w:color="auto" w:fill="auto"/>
            <w:vAlign w:val="center"/>
          </w:tcPr>
          <w:p w14:paraId="037DF9FC"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848</w:t>
            </w:r>
          </w:p>
        </w:tc>
        <w:tc>
          <w:tcPr>
            <w:tcW w:w="467" w:type="pct"/>
            <w:tcBorders>
              <w:bottom w:val="single" w:sz="4" w:space="0" w:color="auto"/>
            </w:tcBorders>
            <w:shd w:val="clear" w:color="auto" w:fill="auto"/>
            <w:vAlign w:val="center"/>
          </w:tcPr>
          <w:p w14:paraId="12EBED86"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416</w:t>
            </w:r>
            <w:r w:rsidRPr="00CE6A92">
              <w:rPr>
                <w:rFonts w:ascii="Arial" w:hAnsi="Arial" w:cs="Arial"/>
                <w:sz w:val="16"/>
                <w:szCs w:val="16"/>
              </w:rPr>
              <w:t>,</w:t>
            </w:r>
            <w:r w:rsidRPr="00CE6A92">
              <w:rPr>
                <w:rFonts w:ascii="Arial" w:hAnsi="Arial" w:cs="Arial"/>
                <w:sz w:val="16"/>
                <w:szCs w:val="16"/>
                <w:lang w:val="en-GB"/>
              </w:rPr>
              <w:t>430</w:t>
            </w:r>
          </w:p>
        </w:tc>
        <w:tc>
          <w:tcPr>
            <w:tcW w:w="439" w:type="pct"/>
            <w:tcBorders>
              <w:bottom w:val="single" w:sz="4" w:space="0" w:color="auto"/>
            </w:tcBorders>
            <w:shd w:val="clear" w:color="auto" w:fill="auto"/>
            <w:vAlign w:val="center"/>
          </w:tcPr>
          <w:p w14:paraId="0003F145" w14:textId="77777777" w:rsidR="00607BD1" w:rsidRPr="00CE6A92" w:rsidRDefault="00607BD1" w:rsidP="00607BD1">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w:t>
            </w:r>
            <w:r w:rsidRPr="00CE6A92">
              <w:rPr>
                <w:rFonts w:ascii="Arial" w:hAnsi="Arial" w:cs="Arial"/>
                <w:sz w:val="16"/>
                <w:szCs w:val="16"/>
              </w:rPr>
              <w:t>,</w:t>
            </w:r>
            <w:r w:rsidRPr="00CE6A92">
              <w:rPr>
                <w:rFonts w:ascii="Arial" w:hAnsi="Arial" w:cs="Arial"/>
                <w:sz w:val="16"/>
                <w:szCs w:val="16"/>
                <w:lang w:val="en-GB"/>
              </w:rPr>
              <w:t>741</w:t>
            </w:r>
            <w:r w:rsidRPr="00CE6A92">
              <w:rPr>
                <w:rFonts w:ascii="Arial" w:hAnsi="Arial" w:cs="Arial"/>
                <w:sz w:val="16"/>
                <w:szCs w:val="16"/>
              </w:rPr>
              <w:t>,</w:t>
            </w:r>
            <w:r w:rsidRPr="00CE6A92">
              <w:rPr>
                <w:rFonts w:ascii="Arial" w:hAnsi="Arial" w:cs="Arial"/>
                <w:sz w:val="16"/>
                <w:szCs w:val="16"/>
                <w:lang w:val="en-GB"/>
              </w:rPr>
              <w:t>484</w:t>
            </w:r>
          </w:p>
        </w:tc>
      </w:tr>
      <w:tr w:rsidR="00607BD1" w:rsidRPr="00CE6A92" w14:paraId="575A3C73" w14:textId="77777777" w:rsidTr="00E60A8F">
        <w:trPr>
          <w:trHeight w:val="73"/>
        </w:trPr>
        <w:tc>
          <w:tcPr>
            <w:tcW w:w="907" w:type="pct"/>
          </w:tcPr>
          <w:p w14:paraId="3F1FBEDE" w14:textId="77777777" w:rsidR="00607BD1" w:rsidRPr="00CE6A92" w:rsidRDefault="00607BD1" w:rsidP="00607BD1">
            <w:pPr>
              <w:tabs>
                <w:tab w:val="left" w:pos="611"/>
              </w:tabs>
              <w:spacing w:after="0" w:line="240" w:lineRule="auto"/>
              <w:ind w:left="-72" w:right="-72"/>
              <w:rPr>
                <w:rFonts w:ascii="Arial" w:hAnsi="Arial" w:cs="Arial"/>
                <w:sz w:val="16"/>
                <w:szCs w:val="16"/>
              </w:rPr>
            </w:pPr>
          </w:p>
        </w:tc>
        <w:tc>
          <w:tcPr>
            <w:tcW w:w="469" w:type="pct"/>
            <w:tcBorders>
              <w:top w:val="single" w:sz="4" w:space="0" w:color="auto"/>
            </w:tcBorders>
            <w:shd w:val="clear" w:color="auto" w:fill="auto"/>
            <w:vAlign w:val="center"/>
          </w:tcPr>
          <w:p w14:paraId="3FEA1487"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9" w:type="pct"/>
            <w:tcBorders>
              <w:top w:val="single" w:sz="4" w:space="0" w:color="auto"/>
            </w:tcBorders>
            <w:shd w:val="clear" w:color="auto" w:fill="auto"/>
            <w:vAlign w:val="center"/>
          </w:tcPr>
          <w:p w14:paraId="12225CA2"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tcBorders>
              <w:top w:val="single" w:sz="4" w:space="0" w:color="auto"/>
            </w:tcBorders>
            <w:shd w:val="clear" w:color="auto" w:fill="auto"/>
            <w:vAlign w:val="center"/>
          </w:tcPr>
          <w:p w14:paraId="4B48614F"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tcBorders>
              <w:top w:val="single" w:sz="4" w:space="0" w:color="auto"/>
            </w:tcBorders>
            <w:shd w:val="clear" w:color="auto" w:fill="auto"/>
            <w:vAlign w:val="center"/>
          </w:tcPr>
          <w:p w14:paraId="32C9DEDA"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8" w:type="pct"/>
            <w:tcBorders>
              <w:top w:val="single" w:sz="4" w:space="0" w:color="auto"/>
            </w:tcBorders>
            <w:shd w:val="clear" w:color="auto" w:fill="auto"/>
            <w:vAlign w:val="center"/>
          </w:tcPr>
          <w:p w14:paraId="05773228"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tcBorders>
              <w:top w:val="single" w:sz="4" w:space="0" w:color="auto"/>
            </w:tcBorders>
            <w:shd w:val="clear" w:color="auto" w:fill="auto"/>
            <w:vAlign w:val="center"/>
          </w:tcPr>
          <w:p w14:paraId="48CBDDA8"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7" w:type="pct"/>
            <w:tcBorders>
              <w:top w:val="single" w:sz="4" w:space="0" w:color="auto"/>
            </w:tcBorders>
            <w:shd w:val="clear" w:color="auto" w:fill="auto"/>
            <w:vAlign w:val="center"/>
          </w:tcPr>
          <w:p w14:paraId="5003478D"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67" w:type="pct"/>
            <w:tcBorders>
              <w:top w:val="single" w:sz="4" w:space="0" w:color="auto"/>
            </w:tcBorders>
            <w:shd w:val="clear" w:color="auto" w:fill="auto"/>
            <w:vAlign w:val="center"/>
          </w:tcPr>
          <w:p w14:paraId="28DCDE0A" w14:textId="77777777" w:rsidR="00607BD1" w:rsidRPr="00CE6A92" w:rsidRDefault="00607BD1" w:rsidP="00607BD1">
            <w:pPr>
              <w:spacing w:after="0" w:line="240" w:lineRule="auto"/>
              <w:ind w:right="-72"/>
              <w:jc w:val="right"/>
              <w:rPr>
                <w:rFonts w:ascii="Arial" w:hAnsi="Arial" w:cs="Arial"/>
                <w:sz w:val="16"/>
                <w:szCs w:val="16"/>
                <w:lang w:val="en-GB"/>
              </w:rPr>
            </w:pPr>
          </w:p>
        </w:tc>
        <w:tc>
          <w:tcPr>
            <w:tcW w:w="439" w:type="pct"/>
            <w:tcBorders>
              <w:top w:val="single" w:sz="4" w:space="0" w:color="auto"/>
            </w:tcBorders>
            <w:shd w:val="clear" w:color="auto" w:fill="auto"/>
            <w:vAlign w:val="center"/>
          </w:tcPr>
          <w:p w14:paraId="3C3EFC1A" w14:textId="77777777" w:rsidR="00607BD1" w:rsidRPr="00CE6A92" w:rsidRDefault="00607BD1" w:rsidP="00607BD1">
            <w:pPr>
              <w:spacing w:after="0" w:line="240" w:lineRule="auto"/>
              <w:ind w:right="-72"/>
              <w:jc w:val="right"/>
              <w:rPr>
                <w:rFonts w:ascii="Arial" w:hAnsi="Arial" w:cs="Arial"/>
                <w:sz w:val="16"/>
                <w:szCs w:val="16"/>
                <w:lang w:val="en-GB"/>
              </w:rPr>
            </w:pPr>
          </w:p>
        </w:tc>
      </w:tr>
      <w:tr w:rsidR="00E60A8F" w:rsidRPr="00CE6A92" w14:paraId="29175D60" w14:textId="77777777" w:rsidTr="00E60A8F">
        <w:trPr>
          <w:trHeight w:val="73"/>
        </w:trPr>
        <w:tc>
          <w:tcPr>
            <w:tcW w:w="907" w:type="pct"/>
            <w:vAlign w:val="bottom"/>
          </w:tcPr>
          <w:p w14:paraId="695B50FD" w14:textId="4CD714A8" w:rsidR="00E60A8F" w:rsidRPr="00E60A8F" w:rsidRDefault="00E60A8F" w:rsidP="00E60A8F">
            <w:pPr>
              <w:tabs>
                <w:tab w:val="left" w:pos="611"/>
              </w:tabs>
              <w:spacing w:after="0" w:line="240" w:lineRule="auto"/>
              <w:ind w:left="-72" w:right="-72"/>
              <w:rPr>
                <w:rFonts w:ascii="Arial" w:hAnsi="Arial" w:cs="Arial"/>
                <w:spacing w:val="-6"/>
                <w:sz w:val="16"/>
                <w:szCs w:val="16"/>
              </w:rPr>
            </w:pPr>
            <w:r w:rsidRPr="00E60A8F">
              <w:rPr>
                <w:rFonts w:ascii="Arial" w:hAnsi="Arial" w:cs="Arial"/>
                <w:b/>
                <w:bCs/>
                <w:spacing w:val="-6"/>
                <w:sz w:val="16"/>
                <w:szCs w:val="16"/>
              </w:rPr>
              <w:t>For the year ended 31 December 2020</w:t>
            </w:r>
          </w:p>
        </w:tc>
        <w:tc>
          <w:tcPr>
            <w:tcW w:w="469" w:type="pct"/>
            <w:shd w:val="clear" w:color="auto" w:fill="auto"/>
            <w:vAlign w:val="bottom"/>
          </w:tcPr>
          <w:p w14:paraId="6F3EFB9C"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69" w:type="pct"/>
            <w:shd w:val="clear" w:color="auto" w:fill="auto"/>
            <w:vAlign w:val="bottom"/>
          </w:tcPr>
          <w:p w14:paraId="5E47799E"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68" w:type="pct"/>
            <w:shd w:val="clear" w:color="auto" w:fill="auto"/>
            <w:vAlign w:val="bottom"/>
          </w:tcPr>
          <w:p w14:paraId="77119C9A"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39" w:type="pct"/>
            <w:shd w:val="clear" w:color="auto" w:fill="auto"/>
            <w:vAlign w:val="bottom"/>
          </w:tcPr>
          <w:p w14:paraId="79B1C9F6"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68" w:type="pct"/>
            <w:shd w:val="clear" w:color="auto" w:fill="auto"/>
            <w:vAlign w:val="bottom"/>
          </w:tcPr>
          <w:p w14:paraId="349DD2B0"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37" w:type="pct"/>
            <w:shd w:val="clear" w:color="auto" w:fill="auto"/>
            <w:vAlign w:val="bottom"/>
          </w:tcPr>
          <w:p w14:paraId="25A86834"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37" w:type="pct"/>
            <w:shd w:val="clear" w:color="auto" w:fill="auto"/>
            <w:vAlign w:val="bottom"/>
          </w:tcPr>
          <w:p w14:paraId="48B26A8E"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67" w:type="pct"/>
            <w:shd w:val="clear" w:color="auto" w:fill="auto"/>
            <w:vAlign w:val="bottom"/>
          </w:tcPr>
          <w:p w14:paraId="7FAEB75A" w14:textId="77777777" w:rsidR="00E60A8F" w:rsidRPr="00CE6A92" w:rsidRDefault="00E60A8F" w:rsidP="00E60A8F">
            <w:pPr>
              <w:spacing w:after="0" w:line="240" w:lineRule="auto"/>
              <w:ind w:right="-72"/>
              <w:jc w:val="right"/>
              <w:rPr>
                <w:rFonts w:ascii="Arial" w:hAnsi="Arial" w:cs="Arial"/>
                <w:sz w:val="16"/>
                <w:szCs w:val="16"/>
                <w:lang w:val="en-GB"/>
              </w:rPr>
            </w:pPr>
          </w:p>
        </w:tc>
        <w:tc>
          <w:tcPr>
            <w:tcW w:w="439" w:type="pct"/>
            <w:shd w:val="clear" w:color="auto" w:fill="auto"/>
            <w:vAlign w:val="bottom"/>
          </w:tcPr>
          <w:p w14:paraId="6CBCFBDE" w14:textId="77777777" w:rsidR="00E60A8F" w:rsidRPr="00CE6A92" w:rsidRDefault="00E60A8F" w:rsidP="00E60A8F">
            <w:pPr>
              <w:spacing w:after="0" w:line="240" w:lineRule="auto"/>
              <w:ind w:right="-72"/>
              <w:jc w:val="right"/>
              <w:rPr>
                <w:rFonts w:ascii="Arial" w:hAnsi="Arial" w:cs="Arial"/>
                <w:sz w:val="16"/>
                <w:szCs w:val="16"/>
                <w:lang w:val="en-GB"/>
              </w:rPr>
            </w:pPr>
          </w:p>
        </w:tc>
      </w:tr>
      <w:tr w:rsidR="00E60A8F" w:rsidRPr="00CE6A92" w14:paraId="750B6C7A" w14:textId="77777777" w:rsidTr="00E60A8F">
        <w:trPr>
          <w:trHeight w:val="73"/>
        </w:trPr>
        <w:tc>
          <w:tcPr>
            <w:tcW w:w="907" w:type="pct"/>
            <w:vAlign w:val="bottom"/>
          </w:tcPr>
          <w:p w14:paraId="186292BE" w14:textId="524D6EF1" w:rsidR="00E60A8F" w:rsidRPr="00CE6A92" w:rsidRDefault="00E60A8F" w:rsidP="00E60A8F">
            <w:pPr>
              <w:tabs>
                <w:tab w:val="left" w:pos="611"/>
              </w:tabs>
              <w:spacing w:after="0" w:line="240" w:lineRule="auto"/>
              <w:ind w:left="-72" w:right="-72"/>
              <w:rPr>
                <w:rFonts w:ascii="Arial" w:hAnsi="Arial" w:cs="Arial"/>
                <w:b/>
                <w:bCs/>
                <w:spacing w:val="-2"/>
                <w:sz w:val="16"/>
                <w:szCs w:val="16"/>
              </w:rPr>
            </w:pPr>
            <w:r w:rsidRPr="00CE6A92">
              <w:rPr>
                <w:rFonts w:ascii="Arial" w:hAnsi="Arial" w:cs="Arial"/>
                <w:sz w:val="16"/>
                <w:szCs w:val="16"/>
              </w:rPr>
              <w:t>Opening net book amount</w:t>
            </w:r>
          </w:p>
        </w:tc>
        <w:tc>
          <w:tcPr>
            <w:tcW w:w="469" w:type="pct"/>
            <w:shd w:val="clear" w:color="auto" w:fill="auto"/>
            <w:vAlign w:val="bottom"/>
          </w:tcPr>
          <w:p w14:paraId="18A433F4" w14:textId="7FA5FFAB"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389,180</w:t>
            </w:r>
          </w:p>
        </w:tc>
        <w:tc>
          <w:tcPr>
            <w:tcW w:w="469" w:type="pct"/>
            <w:shd w:val="clear" w:color="auto" w:fill="auto"/>
            <w:vAlign w:val="bottom"/>
          </w:tcPr>
          <w:p w14:paraId="6E69E291" w14:textId="1E4E4772"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26,643</w:t>
            </w:r>
          </w:p>
        </w:tc>
        <w:tc>
          <w:tcPr>
            <w:tcW w:w="468" w:type="pct"/>
            <w:shd w:val="clear" w:color="auto" w:fill="auto"/>
            <w:vAlign w:val="bottom"/>
          </w:tcPr>
          <w:p w14:paraId="6F25C717" w14:textId="3C17B1DD"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203,374</w:t>
            </w:r>
          </w:p>
        </w:tc>
        <w:tc>
          <w:tcPr>
            <w:tcW w:w="439" w:type="pct"/>
            <w:shd w:val="clear" w:color="auto" w:fill="auto"/>
            <w:vAlign w:val="bottom"/>
          </w:tcPr>
          <w:p w14:paraId="1753A549" w14:textId="740F2FC4"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632,433</w:t>
            </w:r>
          </w:p>
        </w:tc>
        <w:tc>
          <w:tcPr>
            <w:tcW w:w="468" w:type="pct"/>
            <w:shd w:val="clear" w:color="auto" w:fill="auto"/>
            <w:vAlign w:val="bottom"/>
          </w:tcPr>
          <w:p w14:paraId="7EF89298" w14:textId="05A87329"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35,687</w:t>
            </w:r>
          </w:p>
        </w:tc>
        <w:tc>
          <w:tcPr>
            <w:tcW w:w="437" w:type="pct"/>
            <w:shd w:val="clear" w:color="auto" w:fill="auto"/>
            <w:vAlign w:val="bottom"/>
          </w:tcPr>
          <w:p w14:paraId="211CD073" w14:textId="2A56903D"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36,889</w:t>
            </w:r>
          </w:p>
        </w:tc>
        <w:tc>
          <w:tcPr>
            <w:tcW w:w="437" w:type="pct"/>
            <w:shd w:val="clear" w:color="auto" w:fill="auto"/>
            <w:vAlign w:val="bottom"/>
          </w:tcPr>
          <w:p w14:paraId="69758FBC" w14:textId="55E82B4E"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848</w:t>
            </w:r>
          </w:p>
        </w:tc>
        <w:tc>
          <w:tcPr>
            <w:tcW w:w="467" w:type="pct"/>
            <w:shd w:val="clear" w:color="auto" w:fill="auto"/>
            <w:vAlign w:val="bottom"/>
          </w:tcPr>
          <w:p w14:paraId="5E1815D5" w14:textId="46D2438D"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416,430</w:t>
            </w:r>
          </w:p>
        </w:tc>
        <w:tc>
          <w:tcPr>
            <w:tcW w:w="439" w:type="pct"/>
            <w:shd w:val="clear" w:color="auto" w:fill="auto"/>
            <w:vAlign w:val="bottom"/>
          </w:tcPr>
          <w:p w14:paraId="5D0A73DA" w14:textId="0B764780" w:rsidR="00E60A8F" w:rsidRPr="00CE6A92" w:rsidRDefault="00E60A8F" w:rsidP="00E60A8F">
            <w:pPr>
              <w:spacing w:after="0" w:line="240" w:lineRule="auto"/>
              <w:ind w:right="-72"/>
              <w:jc w:val="right"/>
              <w:rPr>
                <w:rFonts w:ascii="Arial" w:hAnsi="Arial" w:cs="Arial"/>
                <w:sz w:val="16"/>
                <w:szCs w:val="16"/>
                <w:lang w:val="en-GB"/>
              </w:rPr>
            </w:pPr>
            <w:r w:rsidRPr="00CE6A92">
              <w:rPr>
                <w:rFonts w:ascii="Arial" w:hAnsi="Arial" w:cs="Arial"/>
                <w:sz w:val="16"/>
                <w:szCs w:val="16"/>
              </w:rPr>
              <w:t>1,741,484</w:t>
            </w:r>
          </w:p>
        </w:tc>
      </w:tr>
      <w:tr w:rsidR="00E60A8F" w:rsidRPr="00CE6A92" w14:paraId="00F02C78" w14:textId="77777777" w:rsidTr="00E60A8F">
        <w:trPr>
          <w:trHeight w:val="73"/>
        </w:trPr>
        <w:tc>
          <w:tcPr>
            <w:tcW w:w="907" w:type="pct"/>
            <w:vAlign w:val="bottom"/>
          </w:tcPr>
          <w:p w14:paraId="1EB182DB" w14:textId="18E6A06F"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rPr>
              <w:t>Additions</w:t>
            </w:r>
          </w:p>
        </w:tc>
        <w:tc>
          <w:tcPr>
            <w:tcW w:w="469" w:type="pct"/>
            <w:shd w:val="clear" w:color="auto" w:fill="auto"/>
            <w:vAlign w:val="bottom"/>
          </w:tcPr>
          <w:p w14:paraId="1AF5BDD7" w14:textId="62A57593"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9" w:type="pct"/>
            <w:shd w:val="clear" w:color="auto" w:fill="auto"/>
            <w:vAlign w:val="bottom"/>
          </w:tcPr>
          <w:p w14:paraId="60809002" w14:textId="009C770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646</w:t>
            </w:r>
          </w:p>
        </w:tc>
        <w:tc>
          <w:tcPr>
            <w:tcW w:w="468" w:type="pct"/>
            <w:shd w:val="clear" w:color="auto" w:fill="auto"/>
            <w:vAlign w:val="bottom"/>
          </w:tcPr>
          <w:p w14:paraId="3F2191B1" w14:textId="0D8F6259"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800</w:t>
            </w:r>
          </w:p>
        </w:tc>
        <w:tc>
          <w:tcPr>
            <w:tcW w:w="439" w:type="pct"/>
            <w:shd w:val="clear" w:color="auto" w:fill="auto"/>
            <w:vAlign w:val="bottom"/>
          </w:tcPr>
          <w:p w14:paraId="05DEFB89" w14:textId="50BCAE26"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8,907</w:t>
            </w:r>
          </w:p>
        </w:tc>
        <w:tc>
          <w:tcPr>
            <w:tcW w:w="468" w:type="pct"/>
            <w:shd w:val="clear" w:color="auto" w:fill="auto"/>
            <w:vAlign w:val="bottom"/>
          </w:tcPr>
          <w:p w14:paraId="56646E24" w14:textId="7171C786"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1,632</w:t>
            </w:r>
          </w:p>
        </w:tc>
        <w:tc>
          <w:tcPr>
            <w:tcW w:w="437" w:type="pct"/>
            <w:shd w:val="clear" w:color="auto" w:fill="auto"/>
            <w:vAlign w:val="bottom"/>
          </w:tcPr>
          <w:p w14:paraId="65E23DD5" w14:textId="35004E6D"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7" w:type="pct"/>
            <w:shd w:val="clear" w:color="auto" w:fill="auto"/>
            <w:vAlign w:val="bottom"/>
          </w:tcPr>
          <w:p w14:paraId="336AFDA7" w14:textId="67CD710E"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7" w:type="pct"/>
            <w:shd w:val="clear" w:color="auto" w:fill="auto"/>
            <w:vAlign w:val="bottom"/>
          </w:tcPr>
          <w:p w14:paraId="2A91D160" w14:textId="4F770E89"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61,259</w:t>
            </w:r>
          </w:p>
        </w:tc>
        <w:tc>
          <w:tcPr>
            <w:tcW w:w="439" w:type="pct"/>
            <w:shd w:val="clear" w:color="auto" w:fill="auto"/>
            <w:vAlign w:val="bottom"/>
          </w:tcPr>
          <w:p w14:paraId="371A2452" w14:textId="25757F8E"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73,244</w:t>
            </w:r>
          </w:p>
        </w:tc>
      </w:tr>
      <w:tr w:rsidR="00E60A8F" w:rsidRPr="00CE6A92" w14:paraId="4C69364A" w14:textId="77777777" w:rsidTr="00E60A8F">
        <w:trPr>
          <w:trHeight w:val="73"/>
        </w:trPr>
        <w:tc>
          <w:tcPr>
            <w:tcW w:w="907" w:type="pct"/>
            <w:vAlign w:val="bottom"/>
          </w:tcPr>
          <w:p w14:paraId="26317660" w14:textId="7B54984F"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rPr>
              <w:t>Transfers</w:t>
            </w:r>
          </w:p>
        </w:tc>
        <w:tc>
          <w:tcPr>
            <w:tcW w:w="469" w:type="pct"/>
            <w:shd w:val="clear" w:color="auto" w:fill="auto"/>
            <w:vAlign w:val="bottom"/>
          </w:tcPr>
          <w:p w14:paraId="529712EC" w14:textId="77641052"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9" w:type="pct"/>
            <w:shd w:val="clear" w:color="auto" w:fill="auto"/>
            <w:vAlign w:val="bottom"/>
          </w:tcPr>
          <w:p w14:paraId="08BDBD9B" w14:textId="54D3234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2,596</w:t>
            </w:r>
          </w:p>
        </w:tc>
        <w:tc>
          <w:tcPr>
            <w:tcW w:w="468" w:type="pct"/>
            <w:shd w:val="clear" w:color="auto" w:fill="auto"/>
            <w:vAlign w:val="bottom"/>
          </w:tcPr>
          <w:p w14:paraId="721F9CED" w14:textId="42FD66F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14,832</w:t>
            </w:r>
          </w:p>
        </w:tc>
        <w:tc>
          <w:tcPr>
            <w:tcW w:w="439" w:type="pct"/>
            <w:shd w:val="clear" w:color="auto" w:fill="auto"/>
            <w:vAlign w:val="bottom"/>
          </w:tcPr>
          <w:p w14:paraId="41D42416" w14:textId="0E64A59F"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212,971</w:t>
            </w:r>
          </w:p>
        </w:tc>
        <w:tc>
          <w:tcPr>
            <w:tcW w:w="468" w:type="pct"/>
            <w:shd w:val="clear" w:color="auto" w:fill="auto"/>
            <w:vAlign w:val="bottom"/>
          </w:tcPr>
          <w:p w14:paraId="027940BB" w14:textId="4632709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2,944</w:t>
            </w:r>
          </w:p>
        </w:tc>
        <w:tc>
          <w:tcPr>
            <w:tcW w:w="437" w:type="pct"/>
            <w:shd w:val="clear" w:color="auto" w:fill="auto"/>
            <w:vAlign w:val="bottom"/>
          </w:tcPr>
          <w:p w14:paraId="00B4E628" w14:textId="18165B07"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1,781</w:t>
            </w:r>
          </w:p>
        </w:tc>
        <w:tc>
          <w:tcPr>
            <w:tcW w:w="437" w:type="pct"/>
            <w:shd w:val="clear" w:color="auto" w:fill="auto"/>
            <w:vAlign w:val="bottom"/>
          </w:tcPr>
          <w:p w14:paraId="36EE440E" w14:textId="2CAECCE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(484)</w:t>
            </w:r>
          </w:p>
        </w:tc>
        <w:tc>
          <w:tcPr>
            <w:tcW w:w="467" w:type="pct"/>
            <w:shd w:val="clear" w:color="auto" w:fill="auto"/>
            <w:vAlign w:val="bottom"/>
          </w:tcPr>
          <w:p w14:paraId="6DB5AE69" w14:textId="48F8481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(234,640)</w:t>
            </w:r>
          </w:p>
        </w:tc>
        <w:tc>
          <w:tcPr>
            <w:tcW w:w="439" w:type="pct"/>
            <w:shd w:val="clear" w:color="auto" w:fill="auto"/>
            <w:vAlign w:val="bottom"/>
          </w:tcPr>
          <w:p w14:paraId="6DF0DD5D" w14:textId="77F333D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r>
      <w:tr w:rsidR="00E60A8F" w:rsidRPr="00CE6A92" w14:paraId="27D36C68" w14:textId="77777777" w:rsidTr="00E60A8F">
        <w:trPr>
          <w:trHeight w:val="73"/>
        </w:trPr>
        <w:tc>
          <w:tcPr>
            <w:tcW w:w="907" w:type="pct"/>
            <w:vAlign w:val="bottom"/>
          </w:tcPr>
          <w:p w14:paraId="5830DE8E" w14:textId="74F28853"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rPr>
              <w:t>Write-offs and disposals, net</w:t>
            </w:r>
          </w:p>
        </w:tc>
        <w:tc>
          <w:tcPr>
            <w:tcW w:w="469" w:type="pct"/>
            <w:shd w:val="clear" w:color="auto" w:fill="auto"/>
            <w:vAlign w:val="bottom"/>
          </w:tcPr>
          <w:p w14:paraId="65D6CD1E" w14:textId="1764E159"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9" w:type="pct"/>
            <w:shd w:val="clear" w:color="auto" w:fill="auto"/>
            <w:vAlign w:val="bottom"/>
          </w:tcPr>
          <w:p w14:paraId="7C87E870" w14:textId="1425DD4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8" w:type="pct"/>
            <w:shd w:val="clear" w:color="auto" w:fill="auto"/>
            <w:vAlign w:val="bottom"/>
          </w:tcPr>
          <w:p w14:paraId="04ED0A26" w14:textId="0BA71E1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(102)</w:t>
            </w:r>
          </w:p>
        </w:tc>
        <w:tc>
          <w:tcPr>
            <w:tcW w:w="439" w:type="pct"/>
            <w:shd w:val="clear" w:color="auto" w:fill="auto"/>
            <w:vAlign w:val="bottom"/>
          </w:tcPr>
          <w:p w14:paraId="14AB1838" w14:textId="25398F9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(1,187)</w:t>
            </w:r>
          </w:p>
        </w:tc>
        <w:tc>
          <w:tcPr>
            <w:tcW w:w="468" w:type="pct"/>
            <w:shd w:val="clear" w:color="auto" w:fill="auto"/>
            <w:vAlign w:val="bottom"/>
          </w:tcPr>
          <w:p w14:paraId="02CCC99B" w14:textId="2C46D279"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(92)</w:t>
            </w:r>
          </w:p>
        </w:tc>
        <w:tc>
          <w:tcPr>
            <w:tcW w:w="437" w:type="pct"/>
            <w:shd w:val="clear" w:color="auto" w:fill="auto"/>
            <w:vAlign w:val="bottom"/>
          </w:tcPr>
          <w:p w14:paraId="055EE7B3" w14:textId="34054965"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7" w:type="pct"/>
            <w:shd w:val="clear" w:color="auto" w:fill="auto"/>
            <w:vAlign w:val="bottom"/>
          </w:tcPr>
          <w:p w14:paraId="24EB6DD6" w14:textId="49DD6E93"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7" w:type="pct"/>
            <w:shd w:val="clear" w:color="auto" w:fill="auto"/>
            <w:vAlign w:val="bottom"/>
          </w:tcPr>
          <w:p w14:paraId="76E170DD" w14:textId="4EE7D0C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9" w:type="pct"/>
            <w:shd w:val="clear" w:color="auto" w:fill="auto"/>
            <w:vAlign w:val="bottom"/>
          </w:tcPr>
          <w:p w14:paraId="41B3BFD7" w14:textId="2E420252"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(1,381)</w:t>
            </w:r>
          </w:p>
        </w:tc>
      </w:tr>
      <w:tr w:rsidR="00E60A8F" w:rsidRPr="00CE6A92" w14:paraId="6915B0AC" w14:textId="77777777" w:rsidTr="00E60A8F">
        <w:trPr>
          <w:trHeight w:val="73"/>
        </w:trPr>
        <w:tc>
          <w:tcPr>
            <w:tcW w:w="907" w:type="pct"/>
            <w:vAlign w:val="bottom"/>
          </w:tcPr>
          <w:p w14:paraId="4B7F5670" w14:textId="00279AAB"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rPr>
              <w:t>Depreciation charge</w:t>
            </w:r>
          </w:p>
        </w:tc>
        <w:tc>
          <w:tcPr>
            <w:tcW w:w="469" w:type="pct"/>
            <w:shd w:val="clear" w:color="auto" w:fill="auto"/>
            <w:vAlign w:val="bottom"/>
          </w:tcPr>
          <w:p w14:paraId="6F23F4FB" w14:textId="0A653FFB"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9" w:type="pct"/>
            <w:shd w:val="clear" w:color="auto" w:fill="auto"/>
            <w:vAlign w:val="bottom"/>
          </w:tcPr>
          <w:p w14:paraId="517A2968" w14:textId="695439F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(2,122)</w:t>
            </w:r>
          </w:p>
        </w:tc>
        <w:tc>
          <w:tcPr>
            <w:tcW w:w="468" w:type="pct"/>
            <w:shd w:val="clear" w:color="auto" w:fill="auto"/>
            <w:vAlign w:val="bottom"/>
          </w:tcPr>
          <w:p w14:paraId="56936E18" w14:textId="5F402F9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(19,288)</w:t>
            </w:r>
          </w:p>
        </w:tc>
        <w:tc>
          <w:tcPr>
            <w:tcW w:w="439" w:type="pct"/>
            <w:shd w:val="clear" w:color="auto" w:fill="auto"/>
            <w:vAlign w:val="bottom"/>
          </w:tcPr>
          <w:p w14:paraId="70F37D76" w14:textId="3C6E2B8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(107,301)</w:t>
            </w:r>
          </w:p>
        </w:tc>
        <w:tc>
          <w:tcPr>
            <w:tcW w:w="468" w:type="pct"/>
            <w:shd w:val="clear" w:color="auto" w:fill="auto"/>
            <w:vAlign w:val="bottom"/>
          </w:tcPr>
          <w:p w14:paraId="4821038A" w14:textId="698920C0"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(10,381)</w:t>
            </w:r>
          </w:p>
        </w:tc>
        <w:tc>
          <w:tcPr>
            <w:tcW w:w="437" w:type="pct"/>
            <w:shd w:val="clear" w:color="auto" w:fill="auto"/>
            <w:vAlign w:val="bottom"/>
          </w:tcPr>
          <w:p w14:paraId="35919FB9" w14:textId="4CBA5ADD"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(7,839)</w:t>
            </w:r>
          </w:p>
        </w:tc>
        <w:tc>
          <w:tcPr>
            <w:tcW w:w="437" w:type="pct"/>
            <w:shd w:val="clear" w:color="auto" w:fill="auto"/>
            <w:vAlign w:val="bottom"/>
          </w:tcPr>
          <w:p w14:paraId="2EA946D6" w14:textId="243CA67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7" w:type="pct"/>
            <w:shd w:val="clear" w:color="auto" w:fill="auto"/>
            <w:vAlign w:val="bottom"/>
          </w:tcPr>
          <w:p w14:paraId="2F0F5649" w14:textId="45CA85A2"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9" w:type="pct"/>
            <w:shd w:val="clear" w:color="auto" w:fill="auto"/>
            <w:vAlign w:val="bottom"/>
          </w:tcPr>
          <w:p w14:paraId="7A6E007D" w14:textId="05757B5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(146,931)</w:t>
            </w:r>
          </w:p>
        </w:tc>
      </w:tr>
      <w:tr w:rsidR="00E60A8F" w:rsidRPr="00CE6A92" w14:paraId="6B40B521" w14:textId="77777777" w:rsidTr="00E60A8F">
        <w:trPr>
          <w:trHeight w:val="73"/>
        </w:trPr>
        <w:tc>
          <w:tcPr>
            <w:tcW w:w="907" w:type="pct"/>
            <w:vAlign w:val="bottom"/>
          </w:tcPr>
          <w:p w14:paraId="08818EDD" w14:textId="2C719E96"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rPr>
              <w:t>Currency translation differences</w:t>
            </w:r>
          </w:p>
        </w:tc>
        <w:tc>
          <w:tcPr>
            <w:tcW w:w="469" w:type="pct"/>
            <w:tcBorders>
              <w:bottom w:val="single" w:sz="4" w:space="0" w:color="auto"/>
            </w:tcBorders>
            <w:shd w:val="clear" w:color="auto" w:fill="auto"/>
            <w:vAlign w:val="bottom"/>
          </w:tcPr>
          <w:p w14:paraId="6D527120" w14:textId="1DDDB40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(198)</w:t>
            </w:r>
          </w:p>
        </w:tc>
        <w:tc>
          <w:tcPr>
            <w:tcW w:w="469" w:type="pct"/>
            <w:tcBorders>
              <w:bottom w:val="single" w:sz="4" w:space="0" w:color="auto"/>
            </w:tcBorders>
            <w:shd w:val="clear" w:color="auto" w:fill="auto"/>
            <w:vAlign w:val="bottom"/>
          </w:tcPr>
          <w:p w14:paraId="0ECAC559" w14:textId="5D50AB6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(1,130)</w:t>
            </w:r>
          </w:p>
        </w:tc>
        <w:tc>
          <w:tcPr>
            <w:tcW w:w="468" w:type="pct"/>
            <w:tcBorders>
              <w:bottom w:val="single" w:sz="4" w:space="0" w:color="auto"/>
            </w:tcBorders>
            <w:shd w:val="clear" w:color="auto" w:fill="auto"/>
            <w:vAlign w:val="bottom"/>
          </w:tcPr>
          <w:p w14:paraId="1401B064" w14:textId="7ACCDBCB"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420</w:t>
            </w:r>
          </w:p>
        </w:tc>
        <w:tc>
          <w:tcPr>
            <w:tcW w:w="439" w:type="pct"/>
            <w:tcBorders>
              <w:bottom w:val="single" w:sz="4" w:space="0" w:color="auto"/>
            </w:tcBorders>
            <w:shd w:val="clear" w:color="auto" w:fill="auto"/>
            <w:vAlign w:val="bottom"/>
          </w:tcPr>
          <w:p w14:paraId="1FD8A3A1" w14:textId="2018F63B"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(143)</w:t>
            </w:r>
          </w:p>
        </w:tc>
        <w:tc>
          <w:tcPr>
            <w:tcW w:w="468" w:type="pct"/>
            <w:tcBorders>
              <w:bottom w:val="single" w:sz="4" w:space="0" w:color="auto"/>
            </w:tcBorders>
            <w:shd w:val="clear" w:color="auto" w:fill="auto"/>
            <w:vAlign w:val="bottom"/>
          </w:tcPr>
          <w:p w14:paraId="550A0CE9" w14:textId="78AAF61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w:t>
            </w:r>
          </w:p>
        </w:tc>
        <w:tc>
          <w:tcPr>
            <w:tcW w:w="437" w:type="pct"/>
            <w:tcBorders>
              <w:bottom w:val="single" w:sz="4" w:space="0" w:color="auto"/>
            </w:tcBorders>
            <w:shd w:val="clear" w:color="auto" w:fill="auto"/>
            <w:vAlign w:val="bottom"/>
          </w:tcPr>
          <w:p w14:paraId="7D9E3409" w14:textId="51AFED8E"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w:t>
            </w:r>
          </w:p>
        </w:tc>
        <w:tc>
          <w:tcPr>
            <w:tcW w:w="437" w:type="pct"/>
            <w:tcBorders>
              <w:bottom w:val="single" w:sz="4" w:space="0" w:color="auto"/>
            </w:tcBorders>
            <w:shd w:val="clear" w:color="auto" w:fill="auto"/>
            <w:vAlign w:val="bottom"/>
          </w:tcPr>
          <w:p w14:paraId="393F44F7" w14:textId="65393DB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7" w:type="pct"/>
            <w:tcBorders>
              <w:bottom w:val="single" w:sz="4" w:space="0" w:color="auto"/>
            </w:tcBorders>
            <w:shd w:val="clear" w:color="auto" w:fill="auto"/>
            <w:vAlign w:val="bottom"/>
          </w:tcPr>
          <w:p w14:paraId="4B458FC5" w14:textId="6001B39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(1,085)</w:t>
            </w:r>
          </w:p>
        </w:tc>
        <w:tc>
          <w:tcPr>
            <w:tcW w:w="439" w:type="pct"/>
            <w:tcBorders>
              <w:bottom w:val="single" w:sz="4" w:space="0" w:color="auto"/>
            </w:tcBorders>
            <w:shd w:val="clear" w:color="auto" w:fill="auto"/>
            <w:vAlign w:val="bottom"/>
          </w:tcPr>
          <w:p w14:paraId="46A962D1" w14:textId="3C5318A5"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(2,131)</w:t>
            </w:r>
          </w:p>
        </w:tc>
      </w:tr>
      <w:tr w:rsidR="00E60A8F" w:rsidRPr="00CE6A92" w14:paraId="7400CD5C" w14:textId="77777777" w:rsidTr="00E60A8F">
        <w:trPr>
          <w:trHeight w:val="73"/>
        </w:trPr>
        <w:tc>
          <w:tcPr>
            <w:tcW w:w="907" w:type="pct"/>
            <w:vAlign w:val="bottom"/>
          </w:tcPr>
          <w:p w14:paraId="79E89411" w14:textId="77777777" w:rsidR="00E60A8F" w:rsidRPr="00CE6A92" w:rsidRDefault="00E60A8F" w:rsidP="00E60A8F">
            <w:pPr>
              <w:tabs>
                <w:tab w:val="left" w:pos="611"/>
              </w:tabs>
              <w:spacing w:after="0" w:line="240" w:lineRule="auto"/>
              <w:ind w:left="-72" w:right="-72"/>
              <w:rPr>
                <w:rFonts w:ascii="Arial" w:hAnsi="Arial" w:cs="Arial"/>
                <w:sz w:val="16"/>
                <w:szCs w:val="16"/>
              </w:rPr>
            </w:pPr>
          </w:p>
        </w:tc>
        <w:tc>
          <w:tcPr>
            <w:tcW w:w="469" w:type="pct"/>
            <w:tcBorders>
              <w:top w:val="single" w:sz="4" w:space="0" w:color="auto"/>
            </w:tcBorders>
            <w:shd w:val="clear" w:color="auto" w:fill="auto"/>
            <w:vAlign w:val="bottom"/>
          </w:tcPr>
          <w:p w14:paraId="6A8545BC" w14:textId="77777777" w:rsidR="00E60A8F" w:rsidRPr="00CE6A92" w:rsidRDefault="00E60A8F" w:rsidP="00E60A8F">
            <w:pPr>
              <w:spacing w:after="0" w:line="240" w:lineRule="auto"/>
              <w:ind w:right="-72"/>
              <w:jc w:val="right"/>
              <w:rPr>
                <w:rFonts w:ascii="Arial" w:hAnsi="Arial" w:cs="Arial"/>
                <w:sz w:val="16"/>
                <w:szCs w:val="16"/>
              </w:rPr>
            </w:pPr>
          </w:p>
        </w:tc>
        <w:tc>
          <w:tcPr>
            <w:tcW w:w="469" w:type="pct"/>
            <w:tcBorders>
              <w:top w:val="single" w:sz="4" w:space="0" w:color="auto"/>
            </w:tcBorders>
            <w:shd w:val="clear" w:color="auto" w:fill="auto"/>
            <w:vAlign w:val="bottom"/>
          </w:tcPr>
          <w:p w14:paraId="15D13D5A" w14:textId="77777777" w:rsidR="00E60A8F" w:rsidRPr="00CE6A92" w:rsidRDefault="00E60A8F" w:rsidP="00E60A8F">
            <w:pPr>
              <w:spacing w:after="0" w:line="240" w:lineRule="auto"/>
              <w:ind w:right="-72"/>
              <w:jc w:val="right"/>
              <w:rPr>
                <w:rFonts w:ascii="Arial" w:hAnsi="Arial" w:cs="Arial"/>
                <w:sz w:val="16"/>
                <w:szCs w:val="16"/>
              </w:rPr>
            </w:pPr>
          </w:p>
        </w:tc>
        <w:tc>
          <w:tcPr>
            <w:tcW w:w="468" w:type="pct"/>
            <w:tcBorders>
              <w:top w:val="single" w:sz="4" w:space="0" w:color="auto"/>
            </w:tcBorders>
            <w:shd w:val="clear" w:color="auto" w:fill="auto"/>
            <w:vAlign w:val="bottom"/>
          </w:tcPr>
          <w:p w14:paraId="172B696F" w14:textId="77777777" w:rsidR="00E60A8F" w:rsidRPr="00CE6A92" w:rsidRDefault="00E60A8F" w:rsidP="00E60A8F">
            <w:pPr>
              <w:spacing w:after="0" w:line="240" w:lineRule="auto"/>
              <w:ind w:right="-72"/>
              <w:jc w:val="right"/>
              <w:rPr>
                <w:rFonts w:ascii="Arial" w:hAnsi="Arial" w:cs="Arial"/>
                <w:sz w:val="16"/>
                <w:szCs w:val="16"/>
              </w:rPr>
            </w:pPr>
          </w:p>
        </w:tc>
        <w:tc>
          <w:tcPr>
            <w:tcW w:w="439" w:type="pct"/>
            <w:tcBorders>
              <w:top w:val="single" w:sz="4" w:space="0" w:color="auto"/>
            </w:tcBorders>
            <w:shd w:val="clear" w:color="auto" w:fill="auto"/>
            <w:vAlign w:val="bottom"/>
          </w:tcPr>
          <w:p w14:paraId="77788297" w14:textId="77777777" w:rsidR="00E60A8F" w:rsidRPr="00CE6A92" w:rsidRDefault="00E60A8F" w:rsidP="00E60A8F">
            <w:pPr>
              <w:spacing w:after="0" w:line="240" w:lineRule="auto"/>
              <w:ind w:right="-72"/>
              <w:jc w:val="right"/>
              <w:rPr>
                <w:rFonts w:ascii="Arial" w:hAnsi="Arial" w:cs="Arial"/>
                <w:sz w:val="16"/>
                <w:szCs w:val="16"/>
              </w:rPr>
            </w:pPr>
          </w:p>
        </w:tc>
        <w:tc>
          <w:tcPr>
            <w:tcW w:w="468" w:type="pct"/>
            <w:tcBorders>
              <w:top w:val="single" w:sz="4" w:space="0" w:color="auto"/>
            </w:tcBorders>
            <w:shd w:val="clear" w:color="auto" w:fill="auto"/>
            <w:vAlign w:val="bottom"/>
          </w:tcPr>
          <w:p w14:paraId="6536CEB1" w14:textId="77777777" w:rsidR="00E60A8F" w:rsidRPr="00CE6A92" w:rsidRDefault="00E60A8F" w:rsidP="00E60A8F">
            <w:pPr>
              <w:spacing w:after="0" w:line="240" w:lineRule="auto"/>
              <w:ind w:right="-72"/>
              <w:jc w:val="right"/>
              <w:rPr>
                <w:rFonts w:ascii="Arial" w:hAnsi="Arial" w:cs="Arial"/>
                <w:sz w:val="16"/>
                <w:szCs w:val="16"/>
              </w:rPr>
            </w:pPr>
          </w:p>
        </w:tc>
        <w:tc>
          <w:tcPr>
            <w:tcW w:w="437" w:type="pct"/>
            <w:tcBorders>
              <w:top w:val="single" w:sz="4" w:space="0" w:color="auto"/>
            </w:tcBorders>
            <w:shd w:val="clear" w:color="auto" w:fill="auto"/>
            <w:vAlign w:val="bottom"/>
          </w:tcPr>
          <w:p w14:paraId="02A4559D" w14:textId="77777777" w:rsidR="00E60A8F" w:rsidRPr="00CE6A92" w:rsidRDefault="00E60A8F" w:rsidP="00E60A8F">
            <w:pPr>
              <w:spacing w:after="0" w:line="240" w:lineRule="auto"/>
              <w:ind w:right="-72"/>
              <w:jc w:val="right"/>
              <w:rPr>
                <w:rFonts w:ascii="Arial" w:hAnsi="Arial" w:cs="Arial"/>
                <w:sz w:val="16"/>
                <w:szCs w:val="16"/>
              </w:rPr>
            </w:pPr>
          </w:p>
        </w:tc>
        <w:tc>
          <w:tcPr>
            <w:tcW w:w="437" w:type="pct"/>
            <w:tcBorders>
              <w:top w:val="single" w:sz="4" w:space="0" w:color="auto"/>
            </w:tcBorders>
            <w:shd w:val="clear" w:color="auto" w:fill="auto"/>
            <w:vAlign w:val="bottom"/>
          </w:tcPr>
          <w:p w14:paraId="75751E6E" w14:textId="77777777" w:rsidR="00E60A8F" w:rsidRPr="00CE6A92" w:rsidRDefault="00E60A8F" w:rsidP="00E60A8F">
            <w:pPr>
              <w:spacing w:after="0" w:line="240" w:lineRule="auto"/>
              <w:ind w:right="-72"/>
              <w:jc w:val="right"/>
              <w:rPr>
                <w:rFonts w:ascii="Arial" w:hAnsi="Arial" w:cs="Arial"/>
                <w:sz w:val="16"/>
                <w:szCs w:val="16"/>
              </w:rPr>
            </w:pPr>
          </w:p>
        </w:tc>
        <w:tc>
          <w:tcPr>
            <w:tcW w:w="467" w:type="pct"/>
            <w:tcBorders>
              <w:top w:val="single" w:sz="4" w:space="0" w:color="auto"/>
            </w:tcBorders>
            <w:shd w:val="clear" w:color="auto" w:fill="auto"/>
            <w:vAlign w:val="bottom"/>
          </w:tcPr>
          <w:p w14:paraId="291D5D39" w14:textId="77777777" w:rsidR="00E60A8F" w:rsidRPr="00CE6A92" w:rsidRDefault="00E60A8F" w:rsidP="00E60A8F">
            <w:pPr>
              <w:spacing w:after="0" w:line="240" w:lineRule="auto"/>
              <w:ind w:right="-72"/>
              <w:jc w:val="right"/>
              <w:rPr>
                <w:rFonts w:ascii="Arial" w:hAnsi="Arial" w:cs="Arial"/>
                <w:sz w:val="16"/>
                <w:szCs w:val="16"/>
              </w:rPr>
            </w:pPr>
          </w:p>
        </w:tc>
        <w:tc>
          <w:tcPr>
            <w:tcW w:w="439" w:type="pct"/>
            <w:tcBorders>
              <w:top w:val="single" w:sz="4" w:space="0" w:color="auto"/>
            </w:tcBorders>
            <w:shd w:val="clear" w:color="auto" w:fill="auto"/>
            <w:vAlign w:val="bottom"/>
          </w:tcPr>
          <w:p w14:paraId="668E1677" w14:textId="77777777" w:rsidR="00E60A8F" w:rsidRPr="00CE6A92" w:rsidRDefault="00E60A8F" w:rsidP="00E60A8F">
            <w:pPr>
              <w:spacing w:after="0" w:line="240" w:lineRule="auto"/>
              <w:ind w:right="-72"/>
              <w:jc w:val="right"/>
              <w:rPr>
                <w:rFonts w:ascii="Arial" w:hAnsi="Arial" w:cs="Arial"/>
                <w:sz w:val="16"/>
                <w:szCs w:val="16"/>
              </w:rPr>
            </w:pPr>
          </w:p>
        </w:tc>
      </w:tr>
      <w:tr w:rsidR="00E60A8F" w:rsidRPr="00CE6A92" w14:paraId="62D628B8" w14:textId="77777777" w:rsidTr="00E60A8F">
        <w:trPr>
          <w:trHeight w:val="73"/>
        </w:trPr>
        <w:tc>
          <w:tcPr>
            <w:tcW w:w="907" w:type="pct"/>
            <w:vAlign w:val="bottom"/>
          </w:tcPr>
          <w:p w14:paraId="4502812C" w14:textId="4CE4FB20"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rPr>
              <w:t>Closing net book amount</w:t>
            </w:r>
          </w:p>
        </w:tc>
        <w:tc>
          <w:tcPr>
            <w:tcW w:w="469" w:type="pct"/>
            <w:tcBorders>
              <w:bottom w:val="single" w:sz="4" w:space="0" w:color="auto"/>
            </w:tcBorders>
            <w:shd w:val="clear" w:color="auto" w:fill="auto"/>
            <w:vAlign w:val="bottom"/>
          </w:tcPr>
          <w:p w14:paraId="0C223F8B" w14:textId="0782E421"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388,982</w:t>
            </w:r>
          </w:p>
        </w:tc>
        <w:tc>
          <w:tcPr>
            <w:tcW w:w="469" w:type="pct"/>
            <w:tcBorders>
              <w:bottom w:val="single" w:sz="4" w:space="0" w:color="auto"/>
            </w:tcBorders>
            <w:shd w:val="clear" w:color="auto" w:fill="auto"/>
            <w:vAlign w:val="bottom"/>
          </w:tcPr>
          <w:p w14:paraId="18EC60B6" w14:textId="43766FE0"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26,633</w:t>
            </w:r>
          </w:p>
        </w:tc>
        <w:tc>
          <w:tcPr>
            <w:tcW w:w="468" w:type="pct"/>
            <w:tcBorders>
              <w:bottom w:val="single" w:sz="4" w:space="0" w:color="auto"/>
            </w:tcBorders>
            <w:shd w:val="clear" w:color="auto" w:fill="auto"/>
            <w:vAlign w:val="bottom"/>
          </w:tcPr>
          <w:p w14:paraId="3F46D5D9" w14:textId="31AEAC75"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200,036</w:t>
            </w:r>
          </w:p>
        </w:tc>
        <w:tc>
          <w:tcPr>
            <w:tcW w:w="439" w:type="pct"/>
            <w:tcBorders>
              <w:bottom w:val="single" w:sz="4" w:space="0" w:color="auto"/>
            </w:tcBorders>
            <w:shd w:val="clear" w:color="auto" w:fill="auto"/>
            <w:vAlign w:val="bottom"/>
          </w:tcPr>
          <w:p w14:paraId="1B86B45C" w14:textId="151AD44E"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745,680</w:t>
            </w:r>
          </w:p>
        </w:tc>
        <w:tc>
          <w:tcPr>
            <w:tcW w:w="468" w:type="pct"/>
            <w:tcBorders>
              <w:bottom w:val="single" w:sz="4" w:space="0" w:color="auto"/>
            </w:tcBorders>
            <w:shd w:val="clear" w:color="auto" w:fill="auto"/>
            <w:vAlign w:val="bottom"/>
          </w:tcPr>
          <w:p w14:paraId="19C1EEB0" w14:textId="414F78F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29,793</w:t>
            </w:r>
          </w:p>
        </w:tc>
        <w:tc>
          <w:tcPr>
            <w:tcW w:w="437" w:type="pct"/>
            <w:tcBorders>
              <w:bottom w:val="single" w:sz="4" w:space="0" w:color="auto"/>
            </w:tcBorders>
            <w:shd w:val="clear" w:color="auto" w:fill="auto"/>
            <w:vAlign w:val="bottom"/>
          </w:tcPr>
          <w:p w14:paraId="3FEE916E" w14:textId="20E0AA9F"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30,833</w:t>
            </w:r>
          </w:p>
        </w:tc>
        <w:tc>
          <w:tcPr>
            <w:tcW w:w="437" w:type="pct"/>
            <w:tcBorders>
              <w:bottom w:val="single" w:sz="4" w:space="0" w:color="auto"/>
            </w:tcBorders>
            <w:shd w:val="clear" w:color="auto" w:fill="auto"/>
            <w:vAlign w:val="bottom"/>
          </w:tcPr>
          <w:p w14:paraId="3E4E0B58" w14:textId="65FE5825"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467" w:type="pct"/>
            <w:tcBorders>
              <w:bottom w:val="single" w:sz="4" w:space="0" w:color="auto"/>
            </w:tcBorders>
            <w:shd w:val="clear" w:color="auto" w:fill="auto"/>
            <w:vAlign w:val="bottom"/>
          </w:tcPr>
          <w:p w14:paraId="5315F567" w14:textId="6988811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241,964</w:t>
            </w:r>
          </w:p>
        </w:tc>
        <w:tc>
          <w:tcPr>
            <w:tcW w:w="439" w:type="pct"/>
            <w:tcBorders>
              <w:bottom w:val="single" w:sz="4" w:space="0" w:color="auto"/>
            </w:tcBorders>
            <w:shd w:val="clear" w:color="auto" w:fill="auto"/>
            <w:vAlign w:val="bottom"/>
          </w:tcPr>
          <w:p w14:paraId="0C74405F" w14:textId="34CD6703"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1,664,285</w:t>
            </w:r>
          </w:p>
        </w:tc>
      </w:tr>
      <w:tr w:rsidR="00E60A8F" w:rsidRPr="00CE6A92" w14:paraId="0A5EE62B" w14:textId="77777777" w:rsidTr="00E60A8F">
        <w:trPr>
          <w:trHeight w:val="73"/>
        </w:trPr>
        <w:tc>
          <w:tcPr>
            <w:tcW w:w="907" w:type="pct"/>
            <w:vAlign w:val="bottom"/>
          </w:tcPr>
          <w:p w14:paraId="49392EFE" w14:textId="77777777" w:rsidR="00E60A8F" w:rsidRPr="00CE6A92" w:rsidRDefault="00E60A8F" w:rsidP="00E60A8F">
            <w:pPr>
              <w:tabs>
                <w:tab w:val="left" w:pos="611"/>
              </w:tabs>
              <w:spacing w:after="0" w:line="240" w:lineRule="auto"/>
              <w:ind w:left="-72" w:right="-72"/>
              <w:rPr>
                <w:rFonts w:ascii="Arial" w:hAnsi="Arial" w:cs="Arial"/>
                <w:sz w:val="16"/>
                <w:szCs w:val="16"/>
              </w:rPr>
            </w:pPr>
          </w:p>
        </w:tc>
        <w:tc>
          <w:tcPr>
            <w:tcW w:w="469" w:type="pct"/>
            <w:tcBorders>
              <w:top w:val="single" w:sz="4" w:space="0" w:color="auto"/>
            </w:tcBorders>
            <w:shd w:val="clear" w:color="auto" w:fill="auto"/>
            <w:vAlign w:val="bottom"/>
          </w:tcPr>
          <w:p w14:paraId="31CCA655" w14:textId="77777777" w:rsidR="00E60A8F" w:rsidRPr="00CE6A92" w:rsidRDefault="00E60A8F" w:rsidP="00E60A8F">
            <w:pPr>
              <w:spacing w:after="0" w:line="240" w:lineRule="auto"/>
              <w:ind w:right="-72"/>
              <w:jc w:val="right"/>
              <w:rPr>
                <w:rFonts w:ascii="Arial" w:hAnsi="Arial" w:cs="Arial"/>
                <w:sz w:val="16"/>
                <w:szCs w:val="16"/>
              </w:rPr>
            </w:pPr>
          </w:p>
        </w:tc>
        <w:tc>
          <w:tcPr>
            <w:tcW w:w="469" w:type="pct"/>
            <w:tcBorders>
              <w:top w:val="single" w:sz="4" w:space="0" w:color="auto"/>
            </w:tcBorders>
            <w:shd w:val="clear" w:color="auto" w:fill="auto"/>
            <w:vAlign w:val="bottom"/>
          </w:tcPr>
          <w:p w14:paraId="1315DF7A" w14:textId="77777777" w:rsidR="00E60A8F" w:rsidRPr="00CE6A92" w:rsidRDefault="00E60A8F" w:rsidP="00E60A8F">
            <w:pPr>
              <w:spacing w:after="0" w:line="240" w:lineRule="auto"/>
              <w:ind w:right="-72"/>
              <w:jc w:val="right"/>
              <w:rPr>
                <w:rFonts w:ascii="Arial" w:hAnsi="Arial" w:cs="Arial"/>
                <w:sz w:val="16"/>
                <w:szCs w:val="16"/>
              </w:rPr>
            </w:pPr>
          </w:p>
        </w:tc>
        <w:tc>
          <w:tcPr>
            <w:tcW w:w="468" w:type="pct"/>
            <w:tcBorders>
              <w:top w:val="single" w:sz="4" w:space="0" w:color="auto"/>
            </w:tcBorders>
            <w:shd w:val="clear" w:color="auto" w:fill="auto"/>
            <w:vAlign w:val="bottom"/>
          </w:tcPr>
          <w:p w14:paraId="492B0191" w14:textId="77777777" w:rsidR="00E60A8F" w:rsidRPr="00CE6A92" w:rsidRDefault="00E60A8F" w:rsidP="00E60A8F">
            <w:pPr>
              <w:spacing w:after="0" w:line="240" w:lineRule="auto"/>
              <w:ind w:right="-72"/>
              <w:jc w:val="right"/>
              <w:rPr>
                <w:rFonts w:ascii="Arial" w:hAnsi="Arial" w:cs="Arial"/>
                <w:sz w:val="16"/>
                <w:szCs w:val="16"/>
              </w:rPr>
            </w:pPr>
          </w:p>
        </w:tc>
        <w:tc>
          <w:tcPr>
            <w:tcW w:w="439" w:type="pct"/>
            <w:tcBorders>
              <w:top w:val="single" w:sz="4" w:space="0" w:color="auto"/>
            </w:tcBorders>
            <w:shd w:val="clear" w:color="auto" w:fill="auto"/>
            <w:vAlign w:val="bottom"/>
          </w:tcPr>
          <w:p w14:paraId="11E80500" w14:textId="77777777" w:rsidR="00E60A8F" w:rsidRPr="00CE6A92" w:rsidRDefault="00E60A8F" w:rsidP="00E60A8F">
            <w:pPr>
              <w:spacing w:after="0" w:line="240" w:lineRule="auto"/>
              <w:ind w:right="-72"/>
              <w:jc w:val="right"/>
              <w:rPr>
                <w:rFonts w:ascii="Arial" w:hAnsi="Arial" w:cs="Arial"/>
                <w:sz w:val="16"/>
                <w:szCs w:val="16"/>
              </w:rPr>
            </w:pPr>
          </w:p>
        </w:tc>
        <w:tc>
          <w:tcPr>
            <w:tcW w:w="468" w:type="pct"/>
            <w:tcBorders>
              <w:top w:val="single" w:sz="4" w:space="0" w:color="auto"/>
            </w:tcBorders>
            <w:shd w:val="clear" w:color="auto" w:fill="auto"/>
            <w:vAlign w:val="bottom"/>
          </w:tcPr>
          <w:p w14:paraId="0D148501" w14:textId="77777777" w:rsidR="00E60A8F" w:rsidRPr="00CE6A92" w:rsidRDefault="00E60A8F" w:rsidP="00E60A8F">
            <w:pPr>
              <w:spacing w:after="0" w:line="240" w:lineRule="auto"/>
              <w:ind w:right="-72"/>
              <w:jc w:val="right"/>
              <w:rPr>
                <w:rFonts w:ascii="Arial" w:hAnsi="Arial" w:cs="Arial"/>
                <w:sz w:val="16"/>
                <w:szCs w:val="16"/>
              </w:rPr>
            </w:pPr>
          </w:p>
        </w:tc>
        <w:tc>
          <w:tcPr>
            <w:tcW w:w="437" w:type="pct"/>
            <w:tcBorders>
              <w:top w:val="single" w:sz="4" w:space="0" w:color="auto"/>
            </w:tcBorders>
            <w:shd w:val="clear" w:color="auto" w:fill="auto"/>
            <w:vAlign w:val="bottom"/>
          </w:tcPr>
          <w:p w14:paraId="673F2D16" w14:textId="77777777" w:rsidR="00E60A8F" w:rsidRPr="00CE6A92" w:rsidRDefault="00E60A8F" w:rsidP="00E60A8F">
            <w:pPr>
              <w:spacing w:after="0" w:line="240" w:lineRule="auto"/>
              <w:ind w:right="-72"/>
              <w:jc w:val="right"/>
              <w:rPr>
                <w:rFonts w:ascii="Arial" w:hAnsi="Arial" w:cs="Arial"/>
                <w:sz w:val="16"/>
                <w:szCs w:val="16"/>
              </w:rPr>
            </w:pPr>
          </w:p>
        </w:tc>
        <w:tc>
          <w:tcPr>
            <w:tcW w:w="437" w:type="pct"/>
            <w:tcBorders>
              <w:top w:val="single" w:sz="4" w:space="0" w:color="auto"/>
            </w:tcBorders>
            <w:shd w:val="clear" w:color="auto" w:fill="auto"/>
            <w:vAlign w:val="bottom"/>
          </w:tcPr>
          <w:p w14:paraId="7DB187E5" w14:textId="77777777" w:rsidR="00E60A8F" w:rsidRPr="00CE6A92" w:rsidRDefault="00E60A8F" w:rsidP="00E60A8F">
            <w:pPr>
              <w:spacing w:after="0" w:line="240" w:lineRule="auto"/>
              <w:ind w:right="-72"/>
              <w:jc w:val="right"/>
              <w:rPr>
                <w:rFonts w:ascii="Arial" w:hAnsi="Arial" w:cs="Arial"/>
                <w:sz w:val="16"/>
                <w:szCs w:val="16"/>
              </w:rPr>
            </w:pPr>
          </w:p>
        </w:tc>
        <w:tc>
          <w:tcPr>
            <w:tcW w:w="467" w:type="pct"/>
            <w:tcBorders>
              <w:top w:val="single" w:sz="4" w:space="0" w:color="auto"/>
            </w:tcBorders>
            <w:shd w:val="clear" w:color="auto" w:fill="auto"/>
            <w:vAlign w:val="bottom"/>
          </w:tcPr>
          <w:p w14:paraId="1EB75368" w14:textId="77777777" w:rsidR="00E60A8F" w:rsidRPr="00CE6A92" w:rsidRDefault="00E60A8F" w:rsidP="00E60A8F">
            <w:pPr>
              <w:spacing w:after="0" w:line="240" w:lineRule="auto"/>
              <w:ind w:right="-72"/>
              <w:jc w:val="right"/>
              <w:rPr>
                <w:rFonts w:ascii="Arial" w:hAnsi="Arial" w:cs="Arial"/>
                <w:sz w:val="16"/>
                <w:szCs w:val="16"/>
              </w:rPr>
            </w:pPr>
          </w:p>
        </w:tc>
        <w:tc>
          <w:tcPr>
            <w:tcW w:w="439" w:type="pct"/>
            <w:tcBorders>
              <w:top w:val="single" w:sz="4" w:space="0" w:color="auto"/>
            </w:tcBorders>
            <w:shd w:val="clear" w:color="auto" w:fill="auto"/>
            <w:vAlign w:val="bottom"/>
          </w:tcPr>
          <w:p w14:paraId="7A076FF4" w14:textId="77777777" w:rsidR="00E60A8F" w:rsidRPr="00CE6A92" w:rsidRDefault="00E60A8F" w:rsidP="00E60A8F">
            <w:pPr>
              <w:spacing w:after="0" w:line="240" w:lineRule="auto"/>
              <w:ind w:right="-72"/>
              <w:jc w:val="right"/>
              <w:rPr>
                <w:rFonts w:ascii="Arial" w:hAnsi="Arial" w:cs="Arial"/>
                <w:sz w:val="16"/>
                <w:szCs w:val="16"/>
              </w:rPr>
            </w:pPr>
          </w:p>
        </w:tc>
      </w:tr>
      <w:tr w:rsidR="00E60A8F" w:rsidRPr="00CE6A92" w14:paraId="77059694" w14:textId="77777777" w:rsidTr="00E60A8F">
        <w:trPr>
          <w:trHeight w:val="73"/>
        </w:trPr>
        <w:tc>
          <w:tcPr>
            <w:tcW w:w="907" w:type="pct"/>
            <w:vAlign w:val="bottom"/>
          </w:tcPr>
          <w:p w14:paraId="56053FE2" w14:textId="2C6EA321"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b/>
                <w:bCs/>
                <w:sz w:val="16"/>
                <w:szCs w:val="16"/>
              </w:rPr>
              <w:t xml:space="preserve">As </w:t>
            </w:r>
            <w:proofErr w:type="gramStart"/>
            <w:r w:rsidRPr="00CE6A92">
              <w:rPr>
                <w:rFonts w:ascii="Arial" w:hAnsi="Arial" w:cs="Arial"/>
                <w:b/>
                <w:bCs/>
                <w:sz w:val="16"/>
                <w:szCs w:val="16"/>
              </w:rPr>
              <w:t>at</w:t>
            </w:r>
            <w:proofErr w:type="gramEnd"/>
            <w:r w:rsidRPr="00CE6A92">
              <w:rPr>
                <w:rFonts w:ascii="Arial" w:hAnsi="Arial" w:cs="Arial"/>
                <w:b/>
                <w:bCs/>
                <w:sz w:val="16"/>
                <w:szCs w:val="16"/>
              </w:rPr>
              <w:t xml:space="preserve"> 31 December 2020</w:t>
            </w:r>
          </w:p>
        </w:tc>
        <w:tc>
          <w:tcPr>
            <w:tcW w:w="469" w:type="pct"/>
            <w:shd w:val="clear" w:color="auto" w:fill="auto"/>
            <w:vAlign w:val="bottom"/>
          </w:tcPr>
          <w:p w14:paraId="2270A056" w14:textId="77777777" w:rsidR="00E60A8F" w:rsidRPr="00CE6A92" w:rsidRDefault="00E60A8F" w:rsidP="00E60A8F">
            <w:pPr>
              <w:spacing w:after="0" w:line="240" w:lineRule="auto"/>
              <w:ind w:right="-72"/>
              <w:jc w:val="right"/>
              <w:rPr>
                <w:rFonts w:ascii="Arial" w:hAnsi="Arial" w:cs="Arial"/>
                <w:sz w:val="16"/>
                <w:szCs w:val="16"/>
              </w:rPr>
            </w:pPr>
          </w:p>
        </w:tc>
        <w:tc>
          <w:tcPr>
            <w:tcW w:w="469" w:type="pct"/>
            <w:shd w:val="clear" w:color="auto" w:fill="auto"/>
            <w:vAlign w:val="bottom"/>
          </w:tcPr>
          <w:p w14:paraId="55C3D7E9" w14:textId="77777777" w:rsidR="00E60A8F" w:rsidRPr="00CE6A92" w:rsidRDefault="00E60A8F" w:rsidP="00E60A8F">
            <w:pPr>
              <w:spacing w:after="0" w:line="240" w:lineRule="auto"/>
              <w:ind w:right="-72"/>
              <w:jc w:val="right"/>
              <w:rPr>
                <w:rFonts w:ascii="Arial" w:hAnsi="Arial" w:cs="Arial"/>
                <w:sz w:val="16"/>
                <w:szCs w:val="16"/>
              </w:rPr>
            </w:pPr>
          </w:p>
        </w:tc>
        <w:tc>
          <w:tcPr>
            <w:tcW w:w="468" w:type="pct"/>
            <w:shd w:val="clear" w:color="auto" w:fill="auto"/>
            <w:vAlign w:val="bottom"/>
          </w:tcPr>
          <w:p w14:paraId="553EE939" w14:textId="77777777" w:rsidR="00E60A8F" w:rsidRPr="00CE6A92" w:rsidRDefault="00E60A8F" w:rsidP="00E60A8F">
            <w:pPr>
              <w:spacing w:after="0" w:line="240" w:lineRule="auto"/>
              <w:ind w:right="-72"/>
              <w:jc w:val="right"/>
              <w:rPr>
                <w:rFonts w:ascii="Arial" w:hAnsi="Arial" w:cs="Arial"/>
                <w:sz w:val="16"/>
                <w:szCs w:val="16"/>
              </w:rPr>
            </w:pPr>
          </w:p>
        </w:tc>
        <w:tc>
          <w:tcPr>
            <w:tcW w:w="439" w:type="pct"/>
            <w:shd w:val="clear" w:color="auto" w:fill="auto"/>
            <w:vAlign w:val="bottom"/>
          </w:tcPr>
          <w:p w14:paraId="698618E7" w14:textId="77777777" w:rsidR="00E60A8F" w:rsidRPr="00CE6A92" w:rsidRDefault="00E60A8F" w:rsidP="00E60A8F">
            <w:pPr>
              <w:spacing w:after="0" w:line="240" w:lineRule="auto"/>
              <w:ind w:right="-72"/>
              <w:jc w:val="right"/>
              <w:rPr>
                <w:rFonts w:ascii="Arial" w:hAnsi="Arial" w:cs="Arial"/>
                <w:sz w:val="16"/>
                <w:szCs w:val="16"/>
              </w:rPr>
            </w:pPr>
          </w:p>
        </w:tc>
        <w:tc>
          <w:tcPr>
            <w:tcW w:w="468" w:type="pct"/>
            <w:shd w:val="clear" w:color="auto" w:fill="auto"/>
            <w:vAlign w:val="bottom"/>
          </w:tcPr>
          <w:p w14:paraId="58765705" w14:textId="77777777" w:rsidR="00E60A8F" w:rsidRPr="00CE6A92" w:rsidRDefault="00E60A8F" w:rsidP="00E60A8F">
            <w:pPr>
              <w:spacing w:after="0" w:line="240" w:lineRule="auto"/>
              <w:ind w:right="-72"/>
              <w:jc w:val="right"/>
              <w:rPr>
                <w:rFonts w:ascii="Arial" w:hAnsi="Arial" w:cs="Arial"/>
                <w:sz w:val="16"/>
                <w:szCs w:val="16"/>
              </w:rPr>
            </w:pPr>
          </w:p>
        </w:tc>
        <w:tc>
          <w:tcPr>
            <w:tcW w:w="437" w:type="pct"/>
            <w:shd w:val="clear" w:color="auto" w:fill="auto"/>
            <w:vAlign w:val="bottom"/>
          </w:tcPr>
          <w:p w14:paraId="4EF53362" w14:textId="77777777" w:rsidR="00E60A8F" w:rsidRPr="00CE6A92" w:rsidRDefault="00E60A8F" w:rsidP="00E60A8F">
            <w:pPr>
              <w:spacing w:after="0" w:line="240" w:lineRule="auto"/>
              <w:ind w:right="-72"/>
              <w:jc w:val="right"/>
              <w:rPr>
                <w:rFonts w:ascii="Arial" w:hAnsi="Arial" w:cs="Arial"/>
                <w:sz w:val="16"/>
                <w:szCs w:val="16"/>
              </w:rPr>
            </w:pPr>
          </w:p>
        </w:tc>
        <w:tc>
          <w:tcPr>
            <w:tcW w:w="437" w:type="pct"/>
            <w:shd w:val="clear" w:color="auto" w:fill="auto"/>
            <w:vAlign w:val="bottom"/>
          </w:tcPr>
          <w:p w14:paraId="2FC104E7" w14:textId="77777777" w:rsidR="00E60A8F" w:rsidRPr="00CE6A92" w:rsidRDefault="00E60A8F" w:rsidP="00E60A8F">
            <w:pPr>
              <w:spacing w:after="0" w:line="240" w:lineRule="auto"/>
              <w:ind w:right="-72"/>
              <w:jc w:val="right"/>
              <w:rPr>
                <w:rFonts w:ascii="Arial" w:hAnsi="Arial" w:cs="Arial"/>
                <w:sz w:val="16"/>
                <w:szCs w:val="16"/>
              </w:rPr>
            </w:pPr>
          </w:p>
        </w:tc>
        <w:tc>
          <w:tcPr>
            <w:tcW w:w="467" w:type="pct"/>
            <w:shd w:val="clear" w:color="auto" w:fill="auto"/>
            <w:vAlign w:val="bottom"/>
          </w:tcPr>
          <w:p w14:paraId="1AE5E4A4" w14:textId="77777777" w:rsidR="00E60A8F" w:rsidRPr="00CE6A92" w:rsidRDefault="00E60A8F" w:rsidP="00E60A8F">
            <w:pPr>
              <w:spacing w:after="0" w:line="240" w:lineRule="auto"/>
              <w:ind w:right="-72"/>
              <w:jc w:val="right"/>
              <w:rPr>
                <w:rFonts w:ascii="Arial" w:hAnsi="Arial" w:cs="Arial"/>
                <w:sz w:val="16"/>
                <w:szCs w:val="16"/>
              </w:rPr>
            </w:pPr>
          </w:p>
        </w:tc>
        <w:tc>
          <w:tcPr>
            <w:tcW w:w="439" w:type="pct"/>
            <w:shd w:val="clear" w:color="auto" w:fill="auto"/>
            <w:vAlign w:val="bottom"/>
          </w:tcPr>
          <w:p w14:paraId="00812F70" w14:textId="77777777" w:rsidR="00E60A8F" w:rsidRPr="00CE6A92" w:rsidRDefault="00E60A8F" w:rsidP="00E60A8F">
            <w:pPr>
              <w:spacing w:after="0" w:line="240" w:lineRule="auto"/>
              <w:ind w:right="-72"/>
              <w:jc w:val="right"/>
              <w:rPr>
                <w:rFonts w:ascii="Arial" w:hAnsi="Arial" w:cs="Arial"/>
                <w:sz w:val="16"/>
                <w:szCs w:val="16"/>
              </w:rPr>
            </w:pPr>
          </w:p>
        </w:tc>
      </w:tr>
      <w:tr w:rsidR="00E60A8F" w:rsidRPr="00CE6A92" w14:paraId="1D17546C" w14:textId="77777777" w:rsidTr="00E60A8F">
        <w:trPr>
          <w:trHeight w:val="73"/>
        </w:trPr>
        <w:tc>
          <w:tcPr>
            <w:tcW w:w="907" w:type="pct"/>
            <w:vAlign w:val="bottom"/>
          </w:tcPr>
          <w:p w14:paraId="6FF8C7FA" w14:textId="230E6E21" w:rsidR="00E60A8F" w:rsidRPr="00CE6A92" w:rsidRDefault="00E60A8F" w:rsidP="00E60A8F">
            <w:pPr>
              <w:tabs>
                <w:tab w:val="left" w:pos="611"/>
              </w:tabs>
              <w:spacing w:after="0" w:line="240" w:lineRule="auto"/>
              <w:ind w:left="-72" w:right="-72"/>
              <w:rPr>
                <w:rFonts w:ascii="Arial" w:hAnsi="Arial" w:cs="Arial"/>
                <w:b/>
                <w:bCs/>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469" w:type="pct"/>
            <w:shd w:val="clear" w:color="auto" w:fill="auto"/>
            <w:vAlign w:val="bottom"/>
          </w:tcPr>
          <w:p w14:paraId="361CBF2D" w14:textId="7BA3B8F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179,721</w:t>
            </w:r>
          </w:p>
        </w:tc>
        <w:tc>
          <w:tcPr>
            <w:tcW w:w="469" w:type="pct"/>
            <w:shd w:val="clear" w:color="auto" w:fill="auto"/>
            <w:vAlign w:val="bottom"/>
          </w:tcPr>
          <w:p w14:paraId="07DEF6D8" w14:textId="52FC82F2"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43,346</w:t>
            </w:r>
          </w:p>
        </w:tc>
        <w:tc>
          <w:tcPr>
            <w:tcW w:w="468" w:type="pct"/>
            <w:shd w:val="clear" w:color="auto" w:fill="auto"/>
            <w:vAlign w:val="bottom"/>
          </w:tcPr>
          <w:p w14:paraId="0FB0799D" w14:textId="3C38713B"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328,211</w:t>
            </w:r>
          </w:p>
        </w:tc>
        <w:tc>
          <w:tcPr>
            <w:tcW w:w="439" w:type="pct"/>
            <w:shd w:val="clear" w:color="auto" w:fill="auto"/>
            <w:vAlign w:val="bottom"/>
          </w:tcPr>
          <w:p w14:paraId="003637E8" w14:textId="5C5CACD0"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1,487,047</w:t>
            </w:r>
          </w:p>
        </w:tc>
        <w:tc>
          <w:tcPr>
            <w:tcW w:w="468" w:type="pct"/>
            <w:shd w:val="clear" w:color="auto" w:fill="auto"/>
            <w:vAlign w:val="bottom"/>
          </w:tcPr>
          <w:p w14:paraId="3B0B77C7" w14:textId="6A5E933B"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101,367</w:t>
            </w:r>
          </w:p>
        </w:tc>
        <w:tc>
          <w:tcPr>
            <w:tcW w:w="437" w:type="pct"/>
            <w:shd w:val="clear" w:color="auto" w:fill="auto"/>
            <w:vAlign w:val="bottom"/>
          </w:tcPr>
          <w:p w14:paraId="41FEE57C" w14:textId="49433F4F"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130,854</w:t>
            </w:r>
          </w:p>
        </w:tc>
        <w:tc>
          <w:tcPr>
            <w:tcW w:w="437" w:type="pct"/>
            <w:shd w:val="clear" w:color="auto" w:fill="auto"/>
            <w:vAlign w:val="bottom"/>
          </w:tcPr>
          <w:p w14:paraId="6AB6A641" w14:textId="33E0A3B9"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467" w:type="pct"/>
            <w:shd w:val="clear" w:color="auto" w:fill="auto"/>
            <w:vAlign w:val="bottom"/>
          </w:tcPr>
          <w:p w14:paraId="7C14EE24" w14:textId="4BF5CADF"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244,138</w:t>
            </w:r>
          </w:p>
        </w:tc>
        <w:tc>
          <w:tcPr>
            <w:tcW w:w="439" w:type="pct"/>
            <w:shd w:val="clear" w:color="auto" w:fill="auto"/>
            <w:vAlign w:val="bottom"/>
          </w:tcPr>
          <w:p w14:paraId="4A00D5CF" w14:textId="2F749E9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2,515,048</w:t>
            </w:r>
          </w:p>
        </w:tc>
      </w:tr>
      <w:tr w:rsidR="00E60A8F" w:rsidRPr="00CE6A92" w14:paraId="5F3443B7" w14:textId="77777777" w:rsidTr="00E60A8F">
        <w:trPr>
          <w:trHeight w:val="73"/>
        </w:trPr>
        <w:tc>
          <w:tcPr>
            <w:tcW w:w="907" w:type="pct"/>
            <w:vAlign w:val="bottom"/>
          </w:tcPr>
          <w:p w14:paraId="31AB0DF6" w14:textId="73169FA4"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rPr>
              <w:tab/>
              <w:t>- Revaluation surplus</w:t>
            </w:r>
          </w:p>
        </w:tc>
        <w:tc>
          <w:tcPr>
            <w:tcW w:w="469" w:type="pct"/>
            <w:shd w:val="clear" w:color="auto" w:fill="auto"/>
            <w:vAlign w:val="bottom"/>
          </w:tcPr>
          <w:p w14:paraId="0A435CE1" w14:textId="45F7407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209,261</w:t>
            </w:r>
          </w:p>
        </w:tc>
        <w:tc>
          <w:tcPr>
            <w:tcW w:w="469" w:type="pct"/>
            <w:shd w:val="clear" w:color="auto" w:fill="auto"/>
            <w:vAlign w:val="bottom"/>
          </w:tcPr>
          <w:p w14:paraId="554ED44A" w14:textId="39706EF1"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8" w:type="pct"/>
            <w:shd w:val="clear" w:color="auto" w:fill="auto"/>
            <w:vAlign w:val="bottom"/>
          </w:tcPr>
          <w:p w14:paraId="4C330FB2" w14:textId="295CF45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9" w:type="pct"/>
            <w:shd w:val="clear" w:color="auto" w:fill="auto"/>
            <w:vAlign w:val="bottom"/>
          </w:tcPr>
          <w:p w14:paraId="5DEE0052" w14:textId="6E173AF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8" w:type="pct"/>
            <w:shd w:val="clear" w:color="auto" w:fill="auto"/>
            <w:vAlign w:val="bottom"/>
          </w:tcPr>
          <w:p w14:paraId="0E8F2FC5" w14:textId="0C3E3C3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7" w:type="pct"/>
            <w:shd w:val="clear" w:color="auto" w:fill="auto"/>
            <w:vAlign w:val="bottom"/>
          </w:tcPr>
          <w:p w14:paraId="26285436" w14:textId="4A99218F"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7" w:type="pct"/>
            <w:shd w:val="clear" w:color="auto" w:fill="auto"/>
            <w:vAlign w:val="bottom"/>
          </w:tcPr>
          <w:p w14:paraId="74336592" w14:textId="6FA95665"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7" w:type="pct"/>
            <w:shd w:val="clear" w:color="auto" w:fill="auto"/>
            <w:vAlign w:val="bottom"/>
          </w:tcPr>
          <w:p w14:paraId="72CC7697" w14:textId="4E644CA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9" w:type="pct"/>
            <w:shd w:val="clear" w:color="auto" w:fill="auto"/>
            <w:vAlign w:val="bottom"/>
          </w:tcPr>
          <w:p w14:paraId="28EE7611" w14:textId="78DDE5D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209,261</w:t>
            </w:r>
          </w:p>
        </w:tc>
      </w:tr>
      <w:tr w:rsidR="00E60A8F" w:rsidRPr="00CE6A92" w14:paraId="0C449E98" w14:textId="77777777" w:rsidTr="00E60A8F">
        <w:trPr>
          <w:trHeight w:val="73"/>
        </w:trPr>
        <w:tc>
          <w:tcPr>
            <w:tcW w:w="907" w:type="pct"/>
            <w:vAlign w:val="bottom"/>
          </w:tcPr>
          <w:p w14:paraId="6C280DAB" w14:textId="77777777" w:rsidR="00E60A8F" w:rsidRPr="00CE6A92" w:rsidRDefault="00E60A8F" w:rsidP="00E60A8F">
            <w:pPr>
              <w:tabs>
                <w:tab w:val="left" w:pos="611"/>
              </w:tabs>
              <w:spacing w:after="0" w:line="240" w:lineRule="auto"/>
              <w:ind w:left="-72" w:right="-72"/>
              <w:rPr>
                <w:rFonts w:ascii="Arial" w:hAnsi="Arial" w:cs="Arial"/>
                <w:sz w:val="16"/>
                <w:szCs w:val="16"/>
              </w:rPr>
            </w:pPr>
          </w:p>
        </w:tc>
        <w:tc>
          <w:tcPr>
            <w:tcW w:w="469" w:type="pct"/>
            <w:shd w:val="clear" w:color="auto" w:fill="auto"/>
            <w:vAlign w:val="bottom"/>
          </w:tcPr>
          <w:p w14:paraId="57A13C1A" w14:textId="77777777" w:rsidR="00E60A8F" w:rsidRPr="00CE6A92" w:rsidRDefault="00E60A8F" w:rsidP="00E60A8F">
            <w:pPr>
              <w:spacing w:after="0" w:line="240" w:lineRule="auto"/>
              <w:ind w:right="-72"/>
              <w:jc w:val="right"/>
              <w:rPr>
                <w:rFonts w:ascii="Arial" w:hAnsi="Arial" w:cs="Arial"/>
                <w:sz w:val="16"/>
                <w:szCs w:val="16"/>
              </w:rPr>
            </w:pPr>
          </w:p>
        </w:tc>
        <w:tc>
          <w:tcPr>
            <w:tcW w:w="469" w:type="pct"/>
            <w:shd w:val="clear" w:color="auto" w:fill="auto"/>
            <w:vAlign w:val="bottom"/>
          </w:tcPr>
          <w:p w14:paraId="5F8B8956" w14:textId="77777777" w:rsidR="00E60A8F" w:rsidRPr="00CE6A92" w:rsidRDefault="00E60A8F" w:rsidP="00E60A8F">
            <w:pPr>
              <w:spacing w:after="0" w:line="240" w:lineRule="auto"/>
              <w:ind w:right="-72"/>
              <w:jc w:val="right"/>
              <w:rPr>
                <w:rFonts w:ascii="Arial" w:hAnsi="Arial" w:cs="Arial"/>
                <w:sz w:val="16"/>
                <w:szCs w:val="16"/>
              </w:rPr>
            </w:pPr>
          </w:p>
        </w:tc>
        <w:tc>
          <w:tcPr>
            <w:tcW w:w="468" w:type="pct"/>
            <w:shd w:val="clear" w:color="auto" w:fill="auto"/>
            <w:vAlign w:val="bottom"/>
          </w:tcPr>
          <w:p w14:paraId="0720848F" w14:textId="77777777" w:rsidR="00E60A8F" w:rsidRPr="00CE6A92" w:rsidRDefault="00E60A8F" w:rsidP="00E60A8F">
            <w:pPr>
              <w:spacing w:after="0" w:line="240" w:lineRule="auto"/>
              <w:ind w:right="-72"/>
              <w:jc w:val="right"/>
              <w:rPr>
                <w:rFonts w:ascii="Arial" w:hAnsi="Arial" w:cs="Arial"/>
                <w:sz w:val="16"/>
                <w:szCs w:val="16"/>
              </w:rPr>
            </w:pPr>
          </w:p>
        </w:tc>
        <w:tc>
          <w:tcPr>
            <w:tcW w:w="439" w:type="pct"/>
            <w:shd w:val="clear" w:color="auto" w:fill="auto"/>
            <w:vAlign w:val="bottom"/>
          </w:tcPr>
          <w:p w14:paraId="058A0D09" w14:textId="77777777" w:rsidR="00E60A8F" w:rsidRPr="00CE6A92" w:rsidRDefault="00E60A8F" w:rsidP="00E60A8F">
            <w:pPr>
              <w:spacing w:after="0" w:line="240" w:lineRule="auto"/>
              <w:ind w:right="-72"/>
              <w:jc w:val="right"/>
              <w:rPr>
                <w:rFonts w:ascii="Arial" w:hAnsi="Arial" w:cs="Arial"/>
                <w:sz w:val="16"/>
                <w:szCs w:val="16"/>
              </w:rPr>
            </w:pPr>
          </w:p>
        </w:tc>
        <w:tc>
          <w:tcPr>
            <w:tcW w:w="468" w:type="pct"/>
            <w:shd w:val="clear" w:color="auto" w:fill="auto"/>
            <w:vAlign w:val="bottom"/>
          </w:tcPr>
          <w:p w14:paraId="1C22D6C2" w14:textId="77777777" w:rsidR="00E60A8F" w:rsidRPr="00CE6A92" w:rsidRDefault="00E60A8F" w:rsidP="00E60A8F">
            <w:pPr>
              <w:spacing w:after="0" w:line="240" w:lineRule="auto"/>
              <w:ind w:right="-72"/>
              <w:jc w:val="right"/>
              <w:rPr>
                <w:rFonts w:ascii="Arial" w:hAnsi="Arial" w:cs="Arial"/>
                <w:sz w:val="16"/>
                <w:szCs w:val="16"/>
              </w:rPr>
            </w:pPr>
          </w:p>
        </w:tc>
        <w:tc>
          <w:tcPr>
            <w:tcW w:w="437" w:type="pct"/>
            <w:shd w:val="clear" w:color="auto" w:fill="auto"/>
            <w:vAlign w:val="bottom"/>
          </w:tcPr>
          <w:p w14:paraId="7F9584B3" w14:textId="77777777" w:rsidR="00E60A8F" w:rsidRPr="00CE6A92" w:rsidRDefault="00E60A8F" w:rsidP="00E60A8F">
            <w:pPr>
              <w:spacing w:after="0" w:line="240" w:lineRule="auto"/>
              <w:ind w:right="-72"/>
              <w:jc w:val="right"/>
              <w:rPr>
                <w:rFonts w:ascii="Arial" w:hAnsi="Arial" w:cs="Arial"/>
                <w:sz w:val="16"/>
                <w:szCs w:val="16"/>
              </w:rPr>
            </w:pPr>
          </w:p>
        </w:tc>
        <w:tc>
          <w:tcPr>
            <w:tcW w:w="437" w:type="pct"/>
            <w:shd w:val="clear" w:color="auto" w:fill="auto"/>
            <w:vAlign w:val="bottom"/>
          </w:tcPr>
          <w:p w14:paraId="2610B805" w14:textId="77777777" w:rsidR="00E60A8F" w:rsidRPr="00CE6A92" w:rsidRDefault="00E60A8F" w:rsidP="00E60A8F">
            <w:pPr>
              <w:spacing w:after="0" w:line="240" w:lineRule="auto"/>
              <w:ind w:right="-72"/>
              <w:jc w:val="right"/>
              <w:rPr>
                <w:rFonts w:ascii="Arial" w:hAnsi="Arial" w:cs="Arial"/>
                <w:sz w:val="16"/>
                <w:szCs w:val="16"/>
              </w:rPr>
            </w:pPr>
          </w:p>
        </w:tc>
        <w:tc>
          <w:tcPr>
            <w:tcW w:w="467" w:type="pct"/>
            <w:shd w:val="clear" w:color="auto" w:fill="auto"/>
            <w:vAlign w:val="bottom"/>
          </w:tcPr>
          <w:p w14:paraId="6A706E5B" w14:textId="77777777" w:rsidR="00E60A8F" w:rsidRPr="00CE6A92" w:rsidRDefault="00E60A8F" w:rsidP="00E60A8F">
            <w:pPr>
              <w:spacing w:after="0" w:line="240" w:lineRule="auto"/>
              <w:ind w:right="-72"/>
              <w:jc w:val="right"/>
              <w:rPr>
                <w:rFonts w:ascii="Arial" w:hAnsi="Arial" w:cs="Arial"/>
                <w:sz w:val="16"/>
                <w:szCs w:val="16"/>
              </w:rPr>
            </w:pPr>
          </w:p>
        </w:tc>
        <w:tc>
          <w:tcPr>
            <w:tcW w:w="439" w:type="pct"/>
            <w:shd w:val="clear" w:color="auto" w:fill="auto"/>
            <w:vAlign w:val="bottom"/>
          </w:tcPr>
          <w:p w14:paraId="76469164" w14:textId="77777777" w:rsidR="00E60A8F" w:rsidRPr="00CE6A92" w:rsidRDefault="00E60A8F" w:rsidP="00E60A8F">
            <w:pPr>
              <w:spacing w:after="0" w:line="240" w:lineRule="auto"/>
              <w:ind w:right="-72"/>
              <w:jc w:val="right"/>
              <w:rPr>
                <w:rFonts w:ascii="Arial" w:hAnsi="Arial" w:cs="Arial"/>
                <w:sz w:val="16"/>
                <w:szCs w:val="16"/>
              </w:rPr>
            </w:pPr>
          </w:p>
        </w:tc>
      </w:tr>
      <w:tr w:rsidR="00E60A8F" w:rsidRPr="00CE6A92" w14:paraId="378AAC31" w14:textId="77777777" w:rsidTr="00E60A8F">
        <w:trPr>
          <w:trHeight w:val="73"/>
        </w:trPr>
        <w:tc>
          <w:tcPr>
            <w:tcW w:w="907" w:type="pct"/>
            <w:vAlign w:val="bottom"/>
          </w:tcPr>
          <w:p w14:paraId="54CA64B1" w14:textId="77777777" w:rsidR="00E60A8F" w:rsidRPr="00CE6A92" w:rsidRDefault="00E60A8F" w:rsidP="00E60A8F">
            <w:pPr>
              <w:tabs>
                <w:tab w:val="left" w:pos="611"/>
              </w:tabs>
              <w:spacing w:after="0" w:line="240" w:lineRule="auto"/>
              <w:ind w:left="-72" w:right="-72"/>
              <w:rPr>
                <w:rFonts w:ascii="Arial" w:hAnsi="Arial" w:cs="Arial"/>
                <w:sz w:val="16"/>
                <w:szCs w:val="16"/>
              </w:rPr>
            </w:pPr>
          </w:p>
        </w:tc>
        <w:tc>
          <w:tcPr>
            <w:tcW w:w="469" w:type="pct"/>
            <w:shd w:val="clear" w:color="auto" w:fill="auto"/>
            <w:vAlign w:val="bottom"/>
          </w:tcPr>
          <w:p w14:paraId="7385B8DC" w14:textId="5DFC93DD"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388,982</w:t>
            </w:r>
          </w:p>
        </w:tc>
        <w:tc>
          <w:tcPr>
            <w:tcW w:w="469" w:type="pct"/>
            <w:shd w:val="clear" w:color="auto" w:fill="auto"/>
            <w:vAlign w:val="bottom"/>
          </w:tcPr>
          <w:p w14:paraId="6C11B29A" w14:textId="3DC16ABD"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43,346</w:t>
            </w:r>
          </w:p>
        </w:tc>
        <w:tc>
          <w:tcPr>
            <w:tcW w:w="468" w:type="pct"/>
            <w:shd w:val="clear" w:color="auto" w:fill="auto"/>
            <w:vAlign w:val="bottom"/>
          </w:tcPr>
          <w:p w14:paraId="7DFDA053" w14:textId="4028AC40"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328,211</w:t>
            </w:r>
          </w:p>
        </w:tc>
        <w:tc>
          <w:tcPr>
            <w:tcW w:w="439" w:type="pct"/>
            <w:shd w:val="clear" w:color="auto" w:fill="auto"/>
            <w:vAlign w:val="bottom"/>
          </w:tcPr>
          <w:p w14:paraId="05FC7D07" w14:textId="7364FA0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1,487,047</w:t>
            </w:r>
          </w:p>
        </w:tc>
        <w:tc>
          <w:tcPr>
            <w:tcW w:w="468" w:type="pct"/>
            <w:shd w:val="clear" w:color="auto" w:fill="auto"/>
            <w:vAlign w:val="bottom"/>
          </w:tcPr>
          <w:p w14:paraId="4255262C" w14:textId="03D9A6A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101,367</w:t>
            </w:r>
          </w:p>
        </w:tc>
        <w:tc>
          <w:tcPr>
            <w:tcW w:w="437" w:type="pct"/>
            <w:shd w:val="clear" w:color="auto" w:fill="auto"/>
            <w:vAlign w:val="bottom"/>
          </w:tcPr>
          <w:p w14:paraId="57A63B67" w14:textId="4FDB3E17"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130,854</w:t>
            </w:r>
          </w:p>
        </w:tc>
        <w:tc>
          <w:tcPr>
            <w:tcW w:w="437" w:type="pct"/>
            <w:shd w:val="clear" w:color="auto" w:fill="auto"/>
            <w:vAlign w:val="bottom"/>
          </w:tcPr>
          <w:p w14:paraId="1F41BAF5" w14:textId="28E9E800"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467" w:type="pct"/>
            <w:shd w:val="clear" w:color="auto" w:fill="auto"/>
            <w:vAlign w:val="bottom"/>
          </w:tcPr>
          <w:p w14:paraId="37AE08FE" w14:textId="3076143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244,138</w:t>
            </w:r>
          </w:p>
        </w:tc>
        <w:tc>
          <w:tcPr>
            <w:tcW w:w="439" w:type="pct"/>
            <w:shd w:val="clear" w:color="auto" w:fill="auto"/>
            <w:vAlign w:val="bottom"/>
          </w:tcPr>
          <w:p w14:paraId="2A9BD6C2" w14:textId="3CF1DE51"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2,724,309</w:t>
            </w:r>
          </w:p>
        </w:tc>
      </w:tr>
      <w:tr w:rsidR="00E60A8F" w:rsidRPr="00CE6A92" w14:paraId="7CAD1046" w14:textId="77777777" w:rsidTr="00E60A8F">
        <w:trPr>
          <w:trHeight w:val="73"/>
        </w:trPr>
        <w:tc>
          <w:tcPr>
            <w:tcW w:w="907" w:type="pct"/>
            <w:vAlign w:val="bottom"/>
          </w:tcPr>
          <w:p w14:paraId="0BE3C048" w14:textId="165638F4" w:rsidR="00E60A8F" w:rsidRPr="00CE6A92" w:rsidRDefault="00E60A8F" w:rsidP="00E60A8F">
            <w:pPr>
              <w:tabs>
                <w:tab w:val="left" w:pos="611"/>
              </w:tabs>
              <w:spacing w:after="0" w:line="240" w:lineRule="auto"/>
              <w:ind w:left="-72"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469" w:type="pct"/>
            <w:shd w:val="clear" w:color="auto" w:fill="auto"/>
            <w:vAlign w:val="bottom"/>
          </w:tcPr>
          <w:p w14:paraId="3B54414E" w14:textId="04D3B54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9" w:type="pct"/>
            <w:shd w:val="clear" w:color="auto" w:fill="auto"/>
            <w:vAlign w:val="bottom"/>
          </w:tcPr>
          <w:p w14:paraId="2A5A1B30" w14:textId="48DED11E"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(16,713)</w:t>
            </w:r>
          </w:p>
        </w:tc>
        <w:tc>
          <w:tcPr>
            <w:tcW w:w="468" w:type="pct"/>
            <w:shd w:val="clear" w:color="auto" w:fill="auto"/>
            <w:vAlign w:val="bottom"/>
          </w:tcPr>
          <w:p w14:paraId="5DD1CFB6" w14:textId="270941B1"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(128,175)</w:t>
            </w:r>
          </w:p>
        </w:tc>
        <w:tc>
          <w:tcPr>
            <w:tcW w:w="439" w:type="pct"/>
            <w:shd w:val="clear" w:color="auto" w:fill="auto"/>
            <w:vAlign w:val="bottom"/>
          </w:tcPr>
          <w:p w14:paraId="551A59B3" w14:textId="2929FC51"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(741,367)</w:t>
            </w:r>
          </w:p>
        </w:tc>
        <w:tc>
          <w:tcPr>
            <w:tcW w:w="468" w:type="pct"/>
            <w:shd w:val="clear" w:color="auto" w:fill="auto"/>
            <w:vAlign w:val="bottom"/>
          </w:tcPr>
          <w:p w14:paraId="6EF00709" w14:textId="4AC1812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(71,574)</w:t>
            </w:r>
          </w:p>
        </w:tc>
        <w:tc>
          <w:tcPr>
            <w:tcW w:w="437" w:type="pct"/>
            <w:shd w:val="clear" w:color="auto" w:fill="auto"/>
            <w:vAlign w:val="bottom"/>
          </w:tcPr>
          <w:p w14:paraId="094ACA67" w14:textId="7C855557"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(100,021)</w:t>
            </w:r>
          </w:p>
        </w:tc>
        <w:tc>
          <w:tcPr>
            <w:tcW w:w="437" w:type="pct"/>
            <w:shd w:val="clear" w:color="auto" w:fill="auto"/>
            <w:vAlign w:val="bottom"/>
          </w:tcPr>
          <w:p w14:paraId="154374B6" w14:textId="2227DB13"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7" w:type="pct"/>
            <w:shd w:val="clear" w:color="auto" w:fill="auto"/>
            <w:vAlign w:val="bottom"/>
          </w:tcPr>
          <w:p w14:paraId="57E132CC" w14:textId="6E0C341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9" w:type="pct"/>
            <w:shd w:val="clear" w:color="auto" w:fill="auto"/>
            <w:vAlign w:val="bottom"/>
          </w:tcPr>
          <w:p w14:paraId="75669D4A" w14:textId="6537BF3B"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(1,057,850)</w:t>
            </w:r>
          </w:p>
        </w:tc>
      </w:tr>
      <w:tr w:rsidR="00E60A8F" w:rsidRPr="00CE6A92" w14:paraId="6C062DFE" w14:textId="77777777" w:rsidTr="00E60A8F">
        <w:trPr>
          <w:trHeight w:val="73"/>
        </w:trPr>
        <w:tc>
          <w:tcPr>
            <w:tcW w:w="907" w:type="pct"/>
            <w:vAlign w:val="bottom"/>
          </w:tcPr>
          <w:p w14:paraId="4247B1FB" w14:textId="441F6701" w:rsidR="00E60A8F" w:rsidRPr="00CE6A92" w:rsidRDefault="00E60A8F" w:rsidP="00E60A8F">
            <w:pPr>
              <w:tabs>
                <w:tab w:val="left" w:pos="611"/>
              </w:tabs>
              <w:spacing w:after="0" w:line="240" w:lineRule="auto"/>
              <w:ind w:left="-72" w:right="-72"/>
              <w:rPr>
                <w:rFonts w:ascii="Arial" w:hAnsi="Arial" w:cs="Arial"/>
                <w:sz w:val="16"/>
                <w:szCs w:val="16"/>
                <w:u w:val="single"/>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469" w:type="pct"/>
            <w:tcBorders>
              <w:bottom w:val="single" w:sz="4" w:space="0" w:color="auto"/>
            </w:tcBorders>
            <w:shd w:val="clear" w:color="auto" w:fill="auto"/>
            <w:vAlign w:val="bottom"/>
          </w:tcPr>
          <w:p w14:paraId="5383C4EC" w14:textId="03BF636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9" w:type="pct"/>
            <w:tcBorders>
              <w:bottom w:val="single" w:sz="4" w:space="0" w:color="auto"/>
            </w:tcBorders>
            <w:shd w:val="clear" w:color="auto" w:fill="auto"/>
            <w:vAlign w:val="bottom"/>
          </w:tcPr>
          <w:p w14:paraId="01266A4E" w14:textId="60558903"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8" w:type="pct"/>
            <w:tcBorders>
              <w:bottom w:val="single" w:sz="4" w:space="0" w:color="auto"/>
            </w:tcBorders>
            <w:shd w:val="clear" w:color="auto" w:fill="auto"/>
            <w:vAlign w:val="bottom"/>
          </w:tcPr>
          <w:p w14:paraId="39C8DA46" w14:textId="4C761813"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9" w:type="pct"/>
            <w:tcBorders>
              <w:bottom w:val="single" w:sz="4" w:space="0" w:color="auto"/>
            </w:tcBorders>
            <w:shd w:val="clear" w:color="auto" w:fill="auto"/>
            <w:vAlign w:val="bottom"/>
          </w:tcPr>
          <w:p w14:paraId="696A8226" w14:textId="69865E87"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8" w:type="pct"/>
            <w:tcBorders>
              <w:bottom w:val="single" w:sz="4" w:space="0" w:color="auto"/>
            </w:tcBorders>
            <w:shd w:val="clear" w:color="auto" w:fill="auto"/>
            <w:vAlign w:val="bottom"/>
          </w:tcPr>
          <w:p w14:paraId="360FE57D" w14:textId="62E541C6"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7" w:type="pct"/>
            <w:tcBorders>
              <w:bottom w:val="single" w:sz="4" w:space="0" w:color="auto"/>
            </w:tcBorders>
            <w:shd w:val="clear" w:color="auto" w:fill="auto"/>
            <w:vAlign w:val="bottom"/>
          </w:tcPr>
          <w:p w14:paraId="1AE3C5A7" w14:textId="101935E1"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37" w:type="pct"/>
            <w:tcBorders>
              <w:bottom w:val="single" w:sz="4" w:space="0" w:color="auto"/>
            </w:tcBorders>
            <w:shd w:val="clear" w:color="auto" w:fill="auto"/>
            <w:vAlign w:val="bottom"/>
          </w:tcPr>
          <w:p w14:paraId="2F2257F5" w14:textId="3234B043"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467" w:type="pct"/>
            <w:tcBorders>
              <w:bottom w:val="single" w:sz="4" w:space="0" w:color="auto"/>
            </w:tcBorders>
            <w:shd w:val="clear" w:color="auto" w:fill="auto"/>
            <w:vAlign w:val="bottom"/>
          </w:tcPr>
          <w:p w14:paraId="539525FF" w14:textId="2A5AC4AC"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(2,174)</w:t>
            </w:r>
          </w:p>
        </w:tc>
        <w:tc>
          <w:tcPr>
            <w:tcW w:w="439" w:type="pct"/>
            <w:tcBorders>
              <w:bottom w:val="single" w:sz="4" w:space="0" w:color="auto"/>
            </w:tcBorders>
            <w:shd w:val="clear" w:color="auto" w:fill="auto"/>
            <w:vAlign w:val="bottom"/>
          </w:tcPr>
          <w:p w14:paraId="1BDF993B" w14:textId="7737B526"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E60A8F" w:rsidRPr="00CE6A92" w14:paraId="6AF24D43" w14:textId="77777777" w:rsidTr="00E60A8F">
        <w:trPr>
          <w:trHeight w:val="73"/>
        </w:trPr>
        <w:tc>
          <w:tcPr>
            <w:tcW w:w="907" w:type="pct"/>
            <w:vAlign w:val="bottom"/>
          </w:tcPr>
          <w:p w14:paraId="7F847C1F" w14:textId="77777777" w:rsidR="00E60A8F" w:rsidRPr="00CE6A92" w:rsidRDefault="00E60A8F" w:rsidP="00E60A8F">
            <w:pPr>
              <w:tabs>
                <w:tab w:val="left" w:pos="611"/>
              </w:tabs>
              <w:spacing w:after="0" w:line="240" w:lineRule="auto"/>
              <w:ind w:left="-72" w:right="-72"/>
              <w:rPr>
                <w:rFonts w:ascii="Arial" w:hAnsi="Arial" w:cs="Arial"/>
                <w:sz w:val="16"/>
                <w:szCs w:val="16"/>
                <w:u w:val="single"/>
              </w:rPr>
            </w:pPr>
          </w:p>
        </w:tc>
        <w:tc>
          <w:tcPr>
            <w:tcW w:w="469" w:type="pct"/>
            <w:tcBorders>
              <w:top w:val="single" w:sz="4" w:space="0" w:color="auto"/>
            </w:tcBorders>
            <w:shd w:val="clear" w:color="auto" w:fill="auto"/>
            <w:vAlign w:val="bottom"/>
          </w:tcPr>
          <w:p w14:paraId="189AA15B" w14:textId="77777777" w:rsidR="00E60A8F" w:rsidRPr="00CE6A92" w:rsidRDefault="00E60A8F" w:rsidP="00E60A8F">
            <w:pPr>
              <w:spacing w:after="0" w:line="240" w:lineRule="auto"/>
              <w:ind w:right="-72"/>
              <w:jc w:val="right"/>
              <w:rPr>
                <w:rFonts w:ascii="Arial" w:hAnsi="Arial" w:cs="Arial"/>
                <w:sz w:val="16"/>
                <w:szCs w:val="16"/>
              </w:rPr>
            </w:pPr>
          </w:p>
        </w:tc>
        <w:tc>
          <w:tcPr>
            <w:tcW w:w="469" w:type="pct"/>
            <w:tcBorders>
              <w:top w:val="single" w:sz="4" w:space="0" w:color="auto"/>
            </w:tcBorders>
            <w:shd w:val="clear" w:color="auto" w:fill="auto"/>
            <w:vAlign w:val="bottom"/>
          </w:tcPr>
          <w:p w14:paraId="7F2CEFB4" w14:textId="77777777" w:rsidR="00E60A8F" w:rsidRPr="00CE6A92" w:rsidRDefault="00E60A8F" w:rsidP="00E60A8F">
            <w:pPr>
              <w:spacing w:after="0" w:line="240" w:lineRule="auto"/>
              <w:ind w:right="-72"/>
              <w:jc w:val="right"/>
              <w:rPr>
                <w:rFonts w:ascii="Arial" w:hAnsi="Arial" w:cs="Arial"/>
                <w:sz w:val="16"/>
                <w:szCs w:val="16"/>
              </w:rPr>
            </w:pPr>
          </w:p>
        </w:tc>
        <w:tc>
          <w:tcPr>
            <w:tcW w:w="468" w:type="pct"/>
            <w:tcBorders>
              <w:top w:val="single" w:sz="4" w:space="0" w:color="auto"/>
            </w:tcBorders>
            <w:shd w:val="clear" w:color="auto" w:fill="auto"/>
            <w:vAlign w:val="bottom"/>
          </w:tcPr>
          <w:p w14:paraId="79F4CFD0" w14:textId="77777777" w:rsidR="00E60A8F" w:rsidRPr="00CE6A92" w:rsidRDefault="00E60A8F" w:rsidP="00E60A8F">
            <w:pPr>
              <w:spacing w:after="0" w:line="240" w:lineRule="auto"/>
              <w:ind w:right="-72"/>
              <w:jc w:val="right"/>
              <w:rPr>
                <w:rFonts w:ascii="Arial" w:hAnsi="Arial" w:cs="Arial"/>
                <w:sz w:val="16"/>
                <w:szCs w:val="16"/>
              </w:rPr>
            </w:pPr>
          </w:p>
        </w:tc>
        <w:tc>
          <w:tcPr>
            <w:tcW w:w="439" w:type="pct"/>
            <w:tcBorders>
              <w:top w:val="single" w:sz="4" w:space="0" w:color="auto"/>
            </w:tcBorders>
            <w:shd w:val="clear" w:color="auto" w:fill="auto"/>
            <w:vAlign w:val="bottom"/>
          </w:tcPr>
          <w:p w14:paraId="3FD54F7B" w14:textId="77777777" w:rsidR="00E60A8F" w:rsidRPr="00CE6A92" w:rsidRDefault="00E60A8F" w:rsidP="00E60A8F">
            <w:pPr>
              <w:spacing w:after="0" w:line="240" w:lineRule="auto"/>
              <w:ind w:right="-72"/>
              <w:jc w:val="right"/>
              <w:rPr>
                <w:rFonts w:ascii="Arial" w:hAnsi="Arial" w:cs="Arial"/>
                <w:sz w:val="16"/>
                <w:szCs w:val="16"/>
              </w:rPr>
            </w:pPr>
          </w:p>
        </w:tc>
        <w:tc>
          <w:tcPr>
            <w:tcW w:w="468" w:type="pct"/>
            <w:tcBorders>
              <w:top w:val="single" w:sz="4" w:space="0" w:color="auto"/>
            </w:tcBorders>
            <w:shd w:val="clear" w:color="auto" w:fill="auto"/>
            <w:vAlign w:val="bottom"/>
          </w:tcPr>
          <w:p w14:paraId="7556F154" w14:textId="77777777" w:rsidR="00E60A8F" w:rsidRPr="00CE6A92" w:rsidRDefault="00E60A8F" w:rsidP="00E60A8F">
            <w:pPr>
              <w:spacing w:after="0" w:line="240" w:lineRule="auto"/>
              <w:ind w:right="-72"/>
              <w:jc w:val="right"/>
              <w:rPr>
                <w:rFonts w:ascii="Arial" w:hAnsi="Arial" w:cs="Arial"/>
                <w:sz w:val="16"/>
                <w:szCs w:val="16"/>
              </w:rPr>
            </w:pPr>
          </w:p>
        </w:tc>
        <w:tc>
          <w:tcPr>
            <w:tcW w:w="437" w:type="pct"/>
            <w:tcBorders>
              <w:top w:val="single" w:sz="4" w:space="0" w:color="auto"/>
            </w:tcBorders>
            <w:shd w:val="clear" w:color="auto" w:fill="auto"/>
            <w:vAlign w:val="bottom"/>
          </w:tcPr>
          <w:p w14:paraId="237526F1" w14:textId="77777777" w:rsidR="00E60A8F" w:rsidRPr="00CE6A92" w:rsidRDefault="00E60A8F" w:rsidP="00E60A8F">
            <w:pPr>
              <w:spacing w:after="0" w:line="240" w:lineRule="auto"/>
              <w:ind w:right="-72"/>
              <w:jc w:val="right"/>
              <w:rPr>
                <w:rFonts w:ascii="Arial" w:hAnsi="Arial" w:cs="Arial"/>
                <w:sz w:val="16"/>
                <w:szCs w:val="16"/>
              </w:rPr>
            </w:pPr>
          </w:p>
        </w:tc>
        <w:tc>
          <w:tcPr>
            <w:tcW w:w="437" w:type="pct"/>
            <w:tcBorders>
              <w:top w:val="single" w:sz="4" w:space="0" w:color="auto"/>
            </w:tcBorders>
            <w:shd w:val="clear" w:color="auto" w:fill="auto"/>
            <w:vAlign w:val="bottom"/>
          </w:tcPr>
          <w:p w14:paraId="6063B61A" w14:textId="77777777" w:rsidR="00E60A8F" w:rsidRPr="00CE6A92" w:rsidRDefault="00E60A8F" w:rsidP="00E60A8F">
            <w:pPr>
              <w:spacing w:after="0" w:line="240" w:lineRule="auto"/>
              <w:ind w:right="-72"/>
              <w:jc w:val="right"/>
              <w:rPr>
                <w:rFonts w:ascii="Arial" w:hAnsi="Arial" w:cs="Arial"/>
                <w:sz w:val="16"/>
                <w:szCs w:val="16"/>
              </w:rPr>
            </w:pPr>
          </w:p>
        </w:tc>
        <w:tc>
          <w:tcPr>
            <w:tcW w:w="467" w:type="pct"/>
            <w:tcBorders>
              <w:top w:val="single" w:sz="4" w:space="0" w:color="auto"/>
            </w:tcBorders>
            <w:shd w:val="clear" w:color="auto" w:fill="auto"/>
            <w:vAlign w:val="bottom"/>
          </w:tcPr>
          <w:p w14:paraId="6C4DF961" w14:textId="77777777" w:rsidR="00E60A8F" w:rsidRPr="00CE6A92" w:rsidRDefault="00E60A8F" w:rsidP="00E60A8F">
            <w:pPr>
              <w:spacing w:after="0" w:line="240" w:lineRule="auto"/>
              <w:ind w:right="-72"/>
              <w:jc w:val="right"/>
              <w:rPr>
                <w:rFonts w:ascii="Arial" w:hAnsi="Arial" w:cs="Arial"/>
                <w:sz w:val="16"/>
                <w:szCs w:val="16"/>
              </w:rPr>
            </w:pPr>
          </w:p>
        </w:tc>
        <w:tc>
          <w:tcPr>
            <w:tcW w:w="439" w:type="pct"/>
            <w:tcBorders>
              <w:top w:val="single" w:sz="4" w:space="0" w:color="auto"/>
            </w:tcBorders>
            <w:shd w:val="clear" w:color="auto" w:fill="auto"/>
            <w:vAlign w:val="bottom"/>
          </w:tcPr>
          <w:p w14:paraId="0664FAB3" w14:textId="77777777" w:rsidR="00E60A8F" w:rsidRPr="00CE6A92" w:rsidRDefault="00E60A8F" w:rsidP="00E60A8F">
            <w:pPr>
              <w:spacing w:after="0" w:line="240" w:lineRule="auto"/>
              <w:ind w:right="-72"/>
              <w:jc w:val="right"/>
              <w:rPr>
                <w:rFonts w:ascii="Arial" w:hAnsi="Arial" w:cs="Arial"/>
                <w:sz w:val="16"/>
                <w:szCs w:val="16"/>
              </w:rPr>
            </w:pPr>
          </w:p>
        </w:tc>
      </w:tr>
      <w:tr w:rsidR="00E60A8F" w:rsidRPr="00CE6A92" w14:paraId="7032E744" w14:textId="77777777" w:rsidTr="00E60A8F">
        <w:trPr>
          <w:trHeight w:val="73"/>
        </w:trPr>
        <w:tc>
          <w:tcPr>
            <w:tcW w:w="907" w:type="pct"/>
            <w:vAlign w:val="bottom"/>
          </w:tcPr>
          <w:p w14:paraId="3232E3DA" w14:textId="6BDF02BA" w:rsidR="00E60A8F" w:rsidRPr="00CE6A92" w:rsidRDefault="00E60A8F" w:rsidP="00E60A8F">
            <w:pPr>
              <w:tabs>
                <w:tab w:val="left" w:pos="611"/>
              </w:tabs>
              <w:spacing w:after="0" w:line="240" w:lineRule="auto"/>
              <w:ind w:left="-72" w:right="-72"/>
              <w:rPr>
                <w:rFonts w:ascii="Arial" w:hAnsi="Arial" w:cs="Arial"/>
                <w:sz w:val="16"/>
                <w:szCs w:val="16"/>
                <w:u w:val="single"/>
              </w:rPr>
            </w:pPr>
            <w:r w:rsidRPr="00CE6A92">
              <w:rPr>
                <w:rFonts w:ascii="Arial" w:hAnsi="Arial" w:cs="Arial"/>
                <w:sz w:val="16"/>
                <w:szCs w:val="16"/>
              </w:rPr>
              <w:t>Net book amount</w:t>
            </w:r>
          </w:p>
        </w:tc>
        <w:tc>
          <w:tcPr>
            <w:tcW w:w="469" w:type="pct"/>
            <w:tcBorders>
              <w:bottom w:val="single" w:sz="4" w:space="0" w:color="auto"/>
            </w:tcBorders>
            <w:shd w:val="clear" w:color="auto" w:fill="auto"/>
            <w:vAlign w:val="bottom"/>
          </w:tcPr>
          <w:p w14:paraId="655BF24B" w14:textId="6578907B"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388,982</w:t>
            </w:r>
          </w:p>
        </w:tc>
        <w:tc>
          <w:tcPr>
            <w:tcW w:w="469" w:type="pct"/>
            <w:tcBorders>
              <w:bottom w:val="single" w:sz="4" w:space="0" w:color="auto"/>
            </w:tcBorders>
            <w:shd w:val="clear" w:color="auto" w:fill="auto"/>
            <w:vAlign w:val="bottom"/>
          </w:tcPr>
          <w:p w14:paraId="136B07C2" w14:textId="5D4BA2B6"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26,633</w:t>
            </w:r>
          </w:p>
        </w:tc>
        <w:tc>
          <w:tcPr>
            <w:tcW w:w="468" w:type="pct"/>
            <w:tcBorders>
              <w:bottom w:val="single" w:sz="4" w:space="0" w:color="auto"/>
            </w:tcBorders>
            <w:shd w:val="clear" w:color="auto" w:fill="auto"/>
            <w:vAlign w:val="bottom"/>
          </w:tcPr>
          <w:p w14:paraId="0C154F28" w14:textId="39AE0CC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200,036</w:t>
            </w:r>
          </w:p>
        </w:tc>
        <w:tc>
          <w:tcPr>
            <w:tcW w:w="439" w:type="pct"/>
            <w:tcBorders>
              <w:bottom w:val="single" w:sz="4" w:space="0" w:color="auto"/>
            </w:tcBorders>
            <w:shd w:val="clear" w:color="auto" w:fill="auto"/>
            <w:vAlign w:val="bottom"/>
          </w:tcPr>
          <w:p w14:paraId="288A756B" w14:textId="652C7D37"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745,680</w:t>
            </w:r>
          </w:p>
        </w:tc>
        <w:tc>
          <w:tcPr>
            <w:tcW w:w="468" w:type="pct"/>
            <w:tcBorders>
              <w:bottom w:val="single" w:sz="4" w:space="0" w:color="auto"/>
            </w:tcBorders>
            <w:shd w:val="clear" w:color="auto" w:fill="auto"/>
            <w:vAlign w:val="bottom"/>
          </w:tcPr>
          <w:p w14:paraId="62C75313" w14:textId="76CC81CA"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29,793</w:t>
            </w:r>
          </w:p>
        </w:tc>
        <w:tc>
          <w:tcPr>
            <w:tcW w:w="437" w:type="pct"/>
            <w:tcBorders>
              <w:bottom w:val="single" w:sz="4" w:space="0" w:color="auto"/>
            </w:tcBorders>
            <w:shd w:val="clear" w:color="auto" w:fill="auto"/>
            <w:vAlign w:val="bottom"/>
          </w:tcPr>
          <w:p w14:paraId="13CAEB81" w14:textId="1E9C284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30,833</w:t>
            </w:r>
          </w:p>
        </w:tc>
        <w:tc>
          <w:tcPr>
            <w:tcW w:w="437" w:type="pct"/>
            <w:tcBorders>
              <w:bottom w:val="single" w:sz="4" w:space="0" w:color="auto"/>
            </w:tcBorders>
            <w:shd w:val="clear" w:color="auto" w:fill="auto"/>
            <w:vAlign w:val="bottom"/>
          </w:tcPr>
          <w:p w14:paraId="6AB9610B" w14:textId="67C21C68"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467" w:type="pct"/>
            <w:tcBorders>
              <w:bottom w:val="single" w:sz="4" w:space="0" w:color="auto"/>
            </w:tcBorders>
            <w:shd w:val="clear" w:color="auto" w:fill="auto"/>
            <w:vAlign w:val="bottom"/>
          </w:tcPr>
          <w:p w14:paraId="64CCD124" w14:textId="1CC8C236"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241,964</w:t>
            </w:r>
          </w:p>
        </w:tc>
        <w:tc>
          <w:tcPr>
            <w:tcW w:w="439" w:type="pct"/>
            <w:tcBorders>
              <w:bottom w:val="single" w:sz="4" w:space="0" w:color="auto"/>
            </w:tcBorders>
            <w:shd w:val="clear" w:color="auto" w:fill="auto"/>
            <w:vAlign w:val="bottom"/>
          </w:tcPr>
          <w:p w14:paraId="20802C5E" w14:textId="5CCF51D4" w:rsidR="00E60A8F" w:rsidRPr="00CE6A92" w:rsidRDefault="00E60A8F" w:rsidP="00E60A8F">
            <w:pPr>
              <w:spacing w:after="0" w:line="240" w:lineRule="auto"/>
              <w:ind w:right="-72"/>
              <w:jc w:val="right"/>
              <w:rPr>
                <w:rFonts w:ascii="Arial" w:hAnsi="Arial" w:cs="Arial"/>
                <w:sz w:val="16"/>
                <w:szCs w:val="16"/>
              </w:rPr>
            </w:pPr>
            <w:r w:rsidRPr="00CE6A92">
              <w:rPr>
                <w:rFonts w:ascii="Arial" w:hAnsi="Arial" w:cs="Arial"/>
                <w:sz w:val="16"/>
                <w:szCs w:val="16"/>
              </w:rPr>
              <w:t>1,664,285</w:t>
            </w:r>
          </w:p>
        </w:tc>
      </w:tr>
    </w:tbl>
    <w:p w14:paraId="58A725BA" w14:textId="77777777" w:rsidR="008262D9" w:rsidRPr="00CE6A92" w:rsidRDefault="008262D9">
      <w:pPr>
        <w:rPr>
          <w:rFonts w:ascii="Arial" w:eastAsia="Arial Unicode MS" w:hAnsi="Arial" w:cs="Arial"/>
          <w:sz w:val="18"/>
          <w:szCs w:val="18"/>
          <w:lang w:val="en-GB" w:bidi="th-TH"/>
        </w:rPr>
      </w:pPr>
    </w:p>
    <w:p w14:paraId="6F8E50F5" w14:textId="3F2A6666" w:rsidR="00744B2E" w:rsidRPr="00CE6A92" w:rsidRDefault="00744B2E">
      <w:pPr>
        <w:rPr>
          <w:rFonts w:ascii="Arial" w:eastAsia="Arial Unicode MS" w:hAnsi="Arial" w:cs="Arial"/>
          <w:sz w:val="18"/>
          <w:szCs w:val="18"/>
          <w:lang w:val="en-GB" w:bidi="th-TH"/>
        </w:rPr>
      </w:pPr>
      <w:r w:rsidRPr="00CE6A92">
        <w:rPr>
          <w:rFonts w:ascii="Arial" w:eastAsia="Arial Unicode MS" w:hAnsi="Arial" w:cs="Arial"/>
          <w:sz w:val="18"/>
          <w:szCs w:val="18"/>
          <w:lang w:val="en-GB" w:bidi="th-TH"/>
        </w:rPr>
        <w:br w:type="page"/>
      </w:r>
    </w:p>
    <w:p w14:paraId="37646889" w14:textId="77777777" w:rsidR="00607BD1" w:rsidRPr="00CE6A92" w:rsidRDefault="00607BD1" w:rsidP="00744B2E">
      <w:pPr>
        <w:tabs>
          <w:tab w:val="left" w:pos="360"/>
        </w:tabs>
        <w:spacing w:after="0" w:line="240" w:lineRule="auto"/>
        <w:rPr>
          <w:rFonts w:ascii="Arial" w:eastAsia="Arial Unicode MS" w:hAnsi="Arial" w:cs="Arial"/>
          <w:sz w:val="16"/>
          <w:szCs w:val="16"/>
          <w:lang w:val="en-GB" w:bidi="th-TH"/>
        </w:rPr>
      </w:pPr>
    </w:p>
    <w:tbl>
      <w:tblPr>
        <w:tblW w:w="15414" w:type="dxa"/>
        <w:tblLayout w:type="fixed"/>
        <w:tblLook w:val="0000" w:firstRow="0" w:lastRow="0" w:firstColumn="0" w:lastColumn="0" w:noHBand="0" w:noVBand="0"/>
      </w:tblPr>
      <w:tblGrid>
        <w:gridCol w:w="2880"/>
        <w:gridCol w:w="1362"/>
        <w:gridCol w:w="1473"/>
        <w:gridCol w:w="1417"/>
        <w:gridCol w:w="1418"/>
        <w:gridCol w:w="1417"/>
        <w:gridCol w:w="1368"/>
        <w:gridCol w:w="1368"/>
        <w:gridCol w:w="1368"/>
        <w:gridCol w:w="1343"/>
      </w:tblGrid>
      <w:tr w:rsidR="00EE60A6" w:rsidRPr="00CE6A92" w14:paraId="5D3AF003" w14:textId="77777777" w:rsidTr="00565E47">
        <w:trPr>
          <w:trHeight w:val="20"/>
        </w:trPr>
        <w:tc>
          <w:tcPr>
            <w:tcW w:w="2880" w:type="dxa"/>
            <w:vAlign w:val="bottom"/>
          </w:tcPr>
          <w:p w14:paraId="2B565FEF" w14:textId="00ADCB81" w:rsidR="00EE60A6" w:rsidRPr="00CE6A92" w:rsidRDefault="00EE60A6" w:rsidP="00565E47">
            <w:pPr>
              <w:spacing w:after="0" w:line="240" w:lineRule="auto"/>
              <w:ind w:left="-113" w:right="-72"/>
              <w:rPr>
                <w:rFonts w:ascii="Arial" w:hAnsi="Arial" w:cs="Arial"/>
                <w:b/>
                <w:bCs/>
                <w:sz w:val="16"/>
                <w:szCs w:val="16"/>
              </w:rPr>
            </w:pPr>
            <w:r w:rsidRPr="00CE6A92">
              <w:rPr>
                <w:rFonts w:ascii="Arial" w:eastAsia="Arial Unicode MS" w:hAnsi="Arial" w:cs="Arial"/>
                <w:b/>
                <w:bCs/>
                <w:sz w:val="18"/>
                <w:szCs w:val="18"/>
                <w:lang w:val="en-GB" w:bidi="th-TH"/>
              </w:rPr>
              <w:br w:type="page"/>
            </w:r>
          </w:p>
        </w:tc>
        <w:tc>
          <w:tcPr>
            <w:tcW w:w="12534" w:type="dxa"/>
            <w:gridSpan w:val="9"/>
            <w:tcBorders>
              <w:top w:val="single" w:sz="4" w:space="0" w:color="auto"/>
              <w:bottom w:val="single" w:sz="4" w:space="0" w:color="auto"/>
            </w:tcBorders>
            <w:shd w:val="clear" w:color="auto" w:fill="auto"/>
            <w:vAlign w:val="bottom"/>
          </w:tcPr>
          <w:p w14:paraId="2BAB146A" w14:textId="77777777" w:rsidR="00EE60A6" w:rsidRPr="00CE6A92" w:rsidRDefault="00EE60A6"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Consolidated financial statements</w:t>
            </w:r>
          </w:p>
        </w:tc>
      </w:tr>
      <w:tr w:rsidR="00EE60A6" w:rsidRPr="00CE6A92" w14:paraId="5AA53DAB" w14:textId="77777777" w:rsidTr="00565E47">
        <w:trPr>
          <w:trHeight w:val="20"/>
        </w:trPr>
        <w:tc>
          <w:tcPr>
            <w:tcW w:w="2880" w:type="dxa"/>
            <w:vAlign w:val="bottom"/>
          </w:tcPr>
          <w:p w14:paraId="39168433" w14:textId="77777777" w:rsidR="00EE60A6" w:rsidRPr="00CE6A92" w:rsidRDefault="00EE60A6" w:rsidP="00565E47">
            <w:pPr>
              <w:spacing w:after="0" w:line="240" w:lineRule="auto"/>
              <w:ind w:left="-113" w:right="-72"/>
              <w:rPr>
                <w:rFonts w:ascii="Arial" w:hAnsi="Arial" w:cs="Arial"/>
                <w:b/>
                <w:bCs/>
                <w:sz w:val="16"/>
                <w:szCs w:val="16"/>
              </w:rPr>
            </w:pPr>
          </w:p>
        </w:tc>
        <w:tc>
          <w:tcPr>
            <w:tcW w:w="1362" w:type="dxa"/>
            <w:tcBorders>
              <w:top w:val="single" w:sz="4" w:space="0" w:color="auto"/>
            </w:tcBorders>
            <w:vAlign w:val="bottom"/>
          </w:tcPr>
          <w:p w14:paraId="2FDA5B97" w14:textId="77777777" w:rsidR="00EE60A6" w:rsidRPr="00CE6A92" w:rsidRDefault="00EE60A6" w:rsidP="00A71CE9">
            <w:pPr>
              <w:spacing w:after="0" w:line="240" w:lineRule="auto"/>
              <w:ind w:right="-72"/>
              <w:jc w:val="right"/>
              <w:rPr>
                <w:rFonts w:ascii="Arial" w:hAnsi="Arial" w:cs="Arial"/>
                <w:b/>
                <w:bCs/>
                <w:sz w:val="16"/>
                <w:szCs w:val="16"/>
              </w:rPr>
            </w:pPr>
          </w:p>
          <w:p w14:paraId="66F87922"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tcBorders>
              <w:top w:val="single" w:sz="4" w:space="0" w:color="auto"/>
            </w:tcBorders>
            <w:vAlign w:val="bottom"/>
          </w:tcPr>
          <w:p w14:paraId="654BFFEA" w14:textId="77777777" w:rsidR="00EE60A6" w:rsidRPr="00CE6A92" w:rsidRDefault="00EE60A6"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tcBorders>
              <w:top w:val="single" w:sz="4" w:space="0" w:color="auto"/>
            </w:tcBorders>
            <w:vAlign w:val="bottom"/>
          </w:tcPr>
          <w:p w14:paraId="2FA5A9CC" w14:textId="3FE37EE0" w:rsidR="00EE60A6" w:rsidRPr="00CE6A92" w:rsidRDefault="00640527"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w:t>
            </w:r>
            <w:r w:rsidR="0080705C" w:rsidRPr="00CE6A92">
              <w:rPr>
                <w:rFonts w:ascii="Arial" w:hAnsi="Arial" w:cs="Arial"/>
                <w:b/>
                <w:bCs/>
                <w:sz w:val="16"/>
                <w:szCs w:val="16"/>
              </w:rPr>
              <w:t>s</w:t>
            </w:r>
            <w:r w:rsidRPr="00CE6A92">
              <w:rPr>
                <w:rFonts w:ascii="Arial" w:hAnsi="Arial" w:cs="Arial"/>
                <w:b/>
                <w:bCs/>
                <w:sz w:val="16"/>
                <w:szCs w:val="16"/>
              </w:rPr>
              <w:t>, building improvements and leased building improvement</w:t>
            </w:r>
            <w:r w:rsidR="00202951" w:rsidRPr="00CE6A92">
              <w:rPr>
                <w:rFonts w:ascii="Arial" w:hAnsi="Arial" w:cs="Arial"/>
                <w:b/>
                <w:bCs/>
                <w:sz w:val="16"/>
                <w:szCs w:val="16"/>
              </w:rPr>
              <w:t>s</w:t>
            </w:r>
          </w:p>
        </w:tc>
        <w:tc>
          <w:tcPr>
            <w:tcW w:w="1418" w:type="dxa"/>
            <w:tcBorders>
              <w:top w:val="single" w:sz="4" w:space="0" w:color="auto"/>
            </w:tcBorders>
            <w:vAlign w:val="bottom"/>
          </w:tcPr>
          <w:p w14:paraId="37096A79" w14:textId="029DC6CD" w:rsidR="00EE60A6" w:rsidRPr="00CE6A92" w:rsidRDefault="00517C60" w:rsidP="00DE1542">
            <w:pPr>
              <w:spacing w:after="0" w:line="240" w:lineRule="auto"/>
              <w:ind w:right="-72"/>
              <w:jc w:val="right"/>
              <w:rPr>
                <w:rFonts w:ascii="Arial" w:hAnsi="Arial" w:cs="Arial"/>
                <w:b/>
                <w:bCs/>
                <w:sz w:val="16"/>
                <w:szCs w:val="16"/>
              </w:rPr>
            </w:pPr>
            <w:r w:rsidRPr="00517C60">
              <w:rPr>
                <w:rFonts w:ascii="Arial" w:hAnsi="Arial" w:cs="Arial"/>
                <w:b/>
                <w:bCs/>
                <w:sz w:val="16"/>
                <w:szCs w:val="16"/>
              </w:rPr>
              <w:t xml:space="preserve">Machinery, </w:t>
            </w:r>
            <w:proofErr w:type="gramStart"/>
            <w:r w:rsidRPr="00517C60">
              <w:rPr>
                <w:rFonts w:ascii="Arial" w:hAnsi="Arial" w:cs="Arial"/>
                <w:b/>
                <w:bCs/>
                <w:sz w:val="16"/>
                <w:szCs w:val="16"/>
              </w:rPr>
              <w:t>tools</w:t>
            </w:r>
            <w:proofErr w:type="gramEnd"/>
            <w:r w:rsidRPr="00517C60">
              <w:rPr>
                <w:rFonts w:ascii="Arial" w:hAnsi="Arial" w:cs="Arial"/>
                <w:b/>
                <w:bCs/>
                <w:sz w:val="16"/>
                <w:szCs w:val="16"/>
              </w:rPr>
              <w:t xml:space="preserve"> and factory equipment</w:t>
            </w:r>
          </w:p>
        </w:tc>
        <w:tc>
          <w:tcPr>
            <w:tcW w:w="1417" w:type="dxa"/>
            <w:tcBorders>
              <w:top w:val="single" w:sz="4" w:space="0" w:color="auto"/>
            </w:tcBorders>
            <w:vAlign w:val="bottom"/>
          </w:tcPr>
          <w:p w14:paraId="0F00EB4B" w14:textId="6980D7A0" w:rsidR="00EE60A6" w:rsidRPr="00CE6A92" w:rsidRDefault="001B39A6" w:rsidP="00A71CE9">
            <w:pPr>
              <w:spacing w:after="0" w:line="240" w:lineRule="auto"/>
              <w:ind w:right="-72"/>
              <w:jc w:val="right"/>
              <w:rPr>
                <w:rFonts w:ascii="Arial" w:hAnsi="Arial" w:cs="Arial"/>
                <w:b/>
                <w:bCs/>
                <w:sz w:val="16"/>
                <w:szCs w:val="16"/>
                <w:cs/>
              </w:rPr>
            </w:pPr>
            <w:r w:rsidRPr="001B39A6">
              <w:rPr>
                <w:rFonts w:ascii="Arial" w:hAnsi="Arial" w:cs="Arial"/>
                <w:b/>
                <w:bCs/>
                <w:sz w:val="16"/>
                <w:szCs w:val="16"/>
              </w:rPr>
              <w:t xml:space="preserve">Office equipment, </w:t>
            </w:r>
            <w:proofErr w:type="gramStart"/>
            <w:r w:rsidRPr="001B39A6">
              <w:rPr>
                <w:rFonts w:ascii="Arial" w:hAnsi="Arial" w:cs="Arial"/>
                <w:b/>
                <w:bCs/>
                <w:sz w:val="16"/>
                <w:szCs w:val="16"/>
              </w:rPr>
              <w:t>furniture</w:t>
            </w:r>
            <w:proofErr w:type="gramEnd"/>
            <w:r w:rsidRPr="001B39A6">
              <w:rPr>
                <w:rFonts w:ascii="Arial" w:hAnsi="Arial" w:cs="Arial"/>
                <w:b/>
                <w:bCs/>
                <w:sz w:val="16"/>
                <w:szCs w:val="16"/>
              </w:rPr>
              <w:t xml:space="preserve"> and fixtures</w:t>
            </w:r>
          </w:p>
        </w:tc>
        <w:tc>
          <w:tcPr>
            <w:tcW w:w="1368" w:type="dxa"/>
            <w:tcBorders>
              <w:top w:val="single" w:sz="4" w:space="0" w:color="auto"/>
            </w:tcBorders>
            <w:vAlign w:val="bottom"/>
          </w:tcPr>
          <w:p w14:paraId="314F5531"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tcBorders>
              <w:top w:val="single" w:sz="4" w:space="0" w:color="auto"/>
            </w:tcBorders>
            <w:vAlign w:val="bottom"/>
          </w:tcPr>
          <w:p w14:paraId="4B841470" w14:textId="77777777" w:rsidR="00EE60A6" w:rsidRPr="00CE6A92" w:rsidRDefault="00EE60A6" w:rsidP="00A71CE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tcBorders>
              <w:top w:val="single" w:sz="4" w:space="0" w:color="auto"/>
            </w:tcBorders>
            <w:vAlign w:val="bottom"/>
          </w:tcPr>
          <w:p w14:paraId="2510EC26" w14:textId="41BBAF94" w:rsidR="00EE60A6" w:rsidRPr="00CE6A92" w:rsidRDefault="00EE60A6" w:rsidP="00A71CE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DE1542">
              <w:rPr>
                <w:rFonts w:ascii="Arial" w:hAnsi="Arial" w:cs="Arial"/>
                <w:b/>
                <w:bCs/>
                <w:sz w:val="16"/>
                <w:szCs w:val="16"/>
              </w:rPr>
              <w:t>s</w:t>
            </w:r>
            <w:r w:rsidRPr="00CE6A92">
              <w:rPr>
                <w:rFonts w:ascii="Arial" w:hAnsi="Arial" w:cs="Arial"/>
                <w:b/>
                <w:bCs/>
                <w:sz w:val="16"/>
                <w:szCs w:val="16"/>
              </w:rPr>
              <w:t xml:space="preserve"> under construction</w:t>
            </w:r>
          </w:p>
        </w:tc>
        <w:tc>
          <w:tcPr>
            <w:tcW w:w="1343" w:type="dxa"/>
            <w:tcBorders>
              <w:top w:val="single" w:sz="4" w:space="0" w:color="auto"/>
            </w:tcBorders>
            <w:vAlign w:val="bottom"/>
          </w:tcPr>
          <w:p w14:paraId="15403105" w14:textId="77777777" w:rsidR="00EE60A6" w:rsidRPr="00CE6A92" w:rsidRDefault="00EE60A6"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EE60A6" w:rsidRPr="00CE6A92" w14:paraId="3C003B5D" w14:textId="77777777" w:rsidTr="00565E47">
        <w:trPr>
          <w:trHeight w:val="20"/>
        </w:trPr>
        <w:tc>
          <w:tcPr>
            <w:tcW w:w="2880" w:type="dxa"/>
            <w:vAlign w:val="bottom"/>
          </w:tcPr>
          <w:p w14:paraId="103BB373" w14:textId="77777777" w:rsidR="00EE60A6" w:rsidRPr="00CE6A92" w:rsidRDefault="00EE60A6" w:rsidP="00565E47">
            <w:pPr>
              <w:spacing w:after="0" w:line="240" w:lineRule="auto"/>
              <w:ind w:left="-113" w:right="-72"/>
              <w:rPr>
                <w:rFonts w:ascii="Arial" w:hAnsi="Arial" w:cs="Arial"/>
                <w:b/>
                <w:bCs/>
                <w:sz w:val="16"/>
                <w:szCs w:val="16"/>
              </w:rPr>
            </w:pPr>
          </w:p>
        </w:tc>
        <w:tc>
          <w:tcPr>
            <w:tcW w:w="1362" w:type="dxa"/>
            <w:tcBorders>
              <w:bottom w:val="single" w:sz="4" w:space="0" w:color="auto"/>
            </w:tcBorders>
            <w:vAlign w:val="bottom"/>
          </w:tcPr>
          <w:p w14:paraId="5D5FEC96"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vAlign w:val="bottom"/>
          </w:tcPr>
          <w:p w14:paraId="44041DF8"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6CFE8703"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vAlign w:val="bottom"/>
          </w:tcPr>
          <w:p w14:paraId="7B8E68B6"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2153FA3E"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2DB3D432"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66E05A6D" w14:textId="77777777" w:rsidR="00EE60A6" w:rsidRPr="00CE6A92" w:rsidRDefault="00EE60A6" w:rsidP="00A71CE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47FA06C0" w14:textId="77777777" w:rsidR="00EE60A6" w:rsidRPr="00CE6A92" w:rsidRDefault="00EE60A6" w:rsidP="00A71CE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tcBorders>
              <w:bottom w:val="single" w:sz="4" w:space="0" w:color="auto"/>
            </w:tcBorders>
            <w:vAlign w:val="bottom"/>
          </w:tcPr>
          <w:p w14:paraId="5DE1D6F4"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EE60A6" w:rsidRPr="00CE6A92" w14:paraId="63B20A65" w14:textId="77777777" w:rsidTr="00565E47">
        <w:trPr>
          <w:trHeight w:val="20"/>
        </w:trPr>
        <w:tc>
          <w:tcPr>
            <w:tcW w:w="2880" w:type="dxa"/>
            <w:vAlign w:val="bottom"/>
          </w:tcPr>
          <w:p w14:paraId="6FF227C3" w14:textId="77777777" w:rsidR="00EE60A6" w:rsidRPr="00CE6A92" w:rsidRDefault="00EE60A6" w:rsidP="00565E47">
            <w:pPr>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FAFAFA"/>
            <w:vAlign w:val="bottom"/>
          </w:tcPr>
          <w:p w14:paraId="37EC60E5" w14:textId="77777777" w:rsidR="00EE60A6" w:rsidRPr="00CE6A92" w:rsidRDefault="00EE60A6" w:rsidP="00A71CE9">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024E112E"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07F5B8FA" w14:textId="77777777" w:rsidR="00EE60A6" w:rsidRPr="00CE6A92" w:rsidRDefault="00EE60A6" w:rsidP="00A71CE9">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78C60930"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605B7A60"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072A0D9"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89174DB"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F3CCF19" w14:textId="77777777" w:rsidR="00EE60A6" w:rsidRPr="00CE6A92" w:rsidRDefault="00EE60A6" w:rsidP="00A71CE9">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1AE1CE3F" w14:textId="77777777" w:rsidR="00EE60A6" w:rsidRPr="00CE6A92" w:rsidRDefault="00EE60A6" w:rsidP="00A71CE9">
            <w:pPr>
              <w:spacing w:after="0" w:line="240" w:lineRule="auto"/>
              <w:ind w:right="-72"/>
              <w:jc w:val="right"/>
              <w:rPr>
                <w:rFonts w:ascii="Arial" w:hAnsi="Arial" w:cs="Arial"/>
                <w:sz w:val="16"/>
                <w:szCs w:val="16"/>
              </w:rPr>
            </w:pPr>
          </w:p>
        </w:tc>
      </w:tr>
      <w:tr w:rsidR="00EE60A6" w:rsidRPr="00CE6A92" w14:paraId="420493B0" w14:textId="77777777" w:rsidTr="00565E47">
        <w:trPr>
          <w:trHeight w:val="20"/>
        </w:trPr>
        <w:tc>
          <w:tcPr>
            <w:tcW w:w="2880" w:type="dxa"/>
            <w:vAlign w:val="bottom"/>
          </w:tcPr>
          <w:p w14:paraId="4045B7C8" w14:textId="7A3ED621" w:rsidR="00EE60A6" w:rsidRPr="00CE6A92" w:rsidRDefault="00EE60A6" w:rsidP="00565E47">
            <w:pPr>
              <w:spacing w:after="0" w:line="240" w:lineRule="auto"/>
              <w:ind w:left="-113" w:right="-72"/>
              <w:rPr>
                <w:rFonts w:ascii="Arial" w:hAnsi="Arial" w:cs="Arial"/>
                <w:b/>
                <w:bCs/>
                <w:spacing w:val="-2"/>
                <w:sz w:val="16"/>
                <w:szCs w:val="16"/>
                <w:cs/>
              </w:rPr>
            </w:pPr>
            <w:r w:rsidRPr="00CE6A92">
              <w:rPr>
                <w:rFonts w:ascii="Arial" w:hAnsi="Arial" w:cs="Arial"/>
                <w:b/>
                <w:bCs/>
                <w:spacing w:val="-2"/>
                <w:sz w:val="16"/>
                <w:szCs w:val="16"/>
              </w:rPr>
              <w:t>For the year ended 31 December 20</w:t>
            </w:r>
            <w:r w:rsidR="00947028" w:rsidRPr="00CE6A92">
              <w:rPr>
                <w:rFonts w:ascii="Arial" w:hAnsi="Arial" w:cs="Arial"/>
                <w:b/>
                <w:bCs/>
                <w:spacing w:val="-2"/>
                <w:sz w:val="16"/>
                <w:szCs w:val="16"/>
              </w:rPr>
              <w:t>2</w:t>
            </w:r>
            <w:r w:rsidR="00E60A8F">
              <w:rPr>
                <w:rFonts w:ascii="Arial" w:hAnsi="Arial" w:cs="Arial"/>
                <w:b/>
                <w:bCs/>
                <w:spacing w:val="-2"/>
                <w:sz w:val="16"/>
                <w:szCs w:val="16"/>
              </w:rPr>
              <w:t>1</w:t>
            </w:r>
          </w:p>
        </w:tc>
        <w:tc>
          <w:tcPr>
            <w:tcW w:w="1362" w:type="dxa"/>
            <w:shd w:val="clear" w:color="auto" w:fill="FAFAFA"/>
            <w:vAlign w:val="bottom"/>
          </w:tcPr>
          <w:p w14:paraId="4DA84D7F" w14:textId="77777777" w:rsidR="00EE60A6" w:rsidRPr="00CE6A92" w:rsidRDefault="00EE60A6" w:rsidP="00A71CE9">
            <w:pPr>
              <w:spacing w:after="0" w:line="240" w:lineRule="auto"/>
              <w:ind w:right="-72"/>
              <w:jc w:val="right"/>
              <w:rPr>
                <w:rFonts w:ascii="Arial" w:hAnsi="Arial" w:cs="Arial"/>
                <w:sz w:val="16"/>
                <w:szCs w:val="16"/>
              </w:rPr>
            </w:pPr>
          </w:p>
        </w:tc>
        <w:tc>
          <w:tcPr>
            <w:tcW w:w="1473" w:type="dxa"/>
            <w:shd w:val="clear" w:color="auto" w:fill="FAFAFA"/>
            <w:vAlign w:val="bottom"/>
          </w:tcPr>
          <w:p w14:paraId="4CB1D2CF"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5CF12896" w14:textId="77777777" w:rsidR="00EE60A6" w:rsidRPr="00CE6A92" w:rsidRDefault="00EE60A6" w:rsidP="00A71CE9">
            <w:pPr>
              <w:spacing w:after="0" w:line="240" w:lineRule="auto"/>
              <w:ind w:right="-72"/>
              <w:jc w:val="right"/>
              <w:rPr>
                <w:rFonts w:ascii="Arial" w:hAnsi="Arial" w:cs="Arial"/>
                <w:sz w:val="16"/>
                <w:szCs w:val="16"/>
              </w:rPr>
            </w:pPr>
          </w:p>
        </w:tc>
        <w:tc>
          <w:tcPr>
            <w:tcW w:w="1418" w:type="dxa"/>
            <w:shd w:val="clear" w:color="auto" w:fill="FAFAFA"/>
            <w:vAlign w:val="bottom"/>
          </w:tcPr>
          <w:p w14:paraId="2AAEF715"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1549AC62"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4666F794"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7734C9A5"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3F28B9D3" w14:textId="77777777" w:rsidR="00EE60A6" w:rsidRPr="00CE6A92" w:rsidRDefault="00EE60A6" w:rsidP="00A71CE9">
            <w:pPr>
              <w:spacing w:after="0" w:line="240" w:lineRule="auto"/>
              <w:ind w:right="-72"/>
              <w:jc w:val="right"/>
              <w:rPr>
                <w:rFonts w:ascii="Arial" w:hAnsi="Arial" w:cs="Arial"/>
                <w:sz w:val="16"/>
                <w:szCs w:val="16"/>
              </w:rPr>
            </w:pPr>
          </w:p>
        </w:tc>
        <w:tc>
          <w:tcPr>
            <w:tcW w:w="1343" w:type="dxa"/>
            <w:shd w:val="clear" w:color="auto" w:fill="FAFAFA"/>
            <w:vAlign w:val="bottom"/>
          </w:tcPr>
          <w:p w14:paraId="186DA94C" w14:textId="77777777" w:rsidR="00EE60A6" w:rsidRPr="00CE6A92" w:rsidRDefault="00EE60A6" w:rsidP="00A71CE9">
            <w:pPr>
              <w:spacing w:after="0" w:line="240" w:lineRule="auto"/>
              <w:ind w:right="-72"/>
              <w:jc w:val="right"/>
              <w:rPr>
                <w:rFonts w:ascii="Arial" w:hAnsi="Arial" w:cs="Arial"/>
                <w:sz w:val="16"/>
                <w:szCs w:val="16"/>
              </w:rPr>
            </w:pPr>
          </w:p>
        </w:tc>
      </w:tr>
      <w:tr w:rsidR="00B3531A" w:rsidRPr="00CE6A92" w14:paraId="5DAC53C7" w14:textId="77777777" w:rsidTr="00565E47">
        <w:trPr>
          <w:trHeight w:val="20"/>
        </w:trPr>
        <w:tc>
          <w:tcPr>
            <w:tcW w:w="2880" w:type="dxa"/>
            <w:vAlign w:val="bottom"/>
          </w:tcPr>
          <w:p w14:paraId="44A2A0ED" w14:textId="77777777" w:rsidR="00B3531A" w:rsidRPr="00CE6A92" w:rsidRDefault="00B3531A" w:rsidP="00B3531A">
            <w:pPr>
              <w:spacing w:after="0" w:line="240" w:lineRule="auto"/>
              <w:ind w:left="-113" w:right="-72"/>
              <w:rPr>
                <w:rFonts w:ascii="Arial" w:hAnsi="Arial" w:cs="Arial"/>
                <w:b/>
                <w:bCs/>
                <w:sz w:val="16"/>
                <w:szCs w:val="16"/>
                <w:cs/>
              </w:rPr>
            </w:pPr>
            <w:r w:rsidRPr="00CE6A92">
              <w:rPr>
                <w:rFonts w:ascii="Arial" w:hAnsi="Arial" w:cs="Arial"/>
                <w:sz w:val="16"/>
                <w:szCs w:val="16"/>
              </w:rPr>
              <w:t>Opening net book amount</w:t>
            </w:r>
          </w:p>
        </w:tc>
        <w:tc>
          <w:tcPr>
            <w:tcW w:w="1362" w:type="dxa"/>
            <w:shd w:val="clear" w:color="auto" w:fill="FAFAFA"/>
            <w:vAlign w:val="bottom"/>
          </w:tcPr>
          <w:p w14:paraId="2E0483B5" w14:textId="5B3E7AC7"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388,982</w:t>
            </w:r>
          </w:p>
        </w:tc>
        <w:tc>
          <w:tcPr>
            <w:tcW w:w="1473" w:type="dxa"/>
            <w:shd w:val="clear" w:color="auto" w:fill="FAFAFA"/>
            <w:vAlign w:val="bottom"/>
          </w:tcPr>
          <w:p w14:paraId="7E3D87E6" w14:textId="06F90867"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26,633</w:t>
            </w:r>
          </w:p>
        </w:tc>
        <w:tc>
          <w:tcPr>
            <w:tcW w:w="1417" w:type="dxa"/>
            <w:shd w:val="clear" w:color="auto" w:fill="FAFAFA"/>
            <w:vAlign w:val="bottom"/>
          </w:tcPr>
          <w:p w14:paraId="199377E5" w14:textId="1AC3FE4F"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200,036</w:t>
            </w:r>
          </w:p>
        </w:tc>
        <w:tc>
          <w:tcPr>
            <w:tcW w:w="1418" w:type="dxa"/>
            <w:shd w:val="clear" w:color="auto" w:fill="FAFAFA"/>
            <w:vAlign w:val="bottom"/>
          </w:tcPr>
          <w:p w14:paraId="496B510D" w14:textId="6BFFDA96"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745,680</w:t>
            </w:r>
          </w:p>
        </w:tc>
        <w:tc>
          <w:tcPr>
            <w:tcW w:w="1417" w:type="dxa"/>
            <w:shd w:val="clear" w:color="auto" w:fill="FAFAFA"/>
            <w:vAlign w:val="bottom"/>
          </w:tcPr>
          <w:p w14:paraId="351136CA" w14:textId="5171AE0B"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29,793</w:t>
            </w:r>
          </w:p>
        </w:tc>
        <w:tc>
          <w:tcPr>
            <w:tcW w:w="1368" w:type="dxa"/>
            <w:shd w:val="clear" w:color="auto" w:fill="FAFAFA"/>
            <w:vAlign w:val="bottom"/>
          </w:tcPr>
          <w:p w14:paraId="706FBFC4" w14:textId="112EB816"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30,833</w:t>
            </w:r>
          </w:p>
        </w:tc>
        <w:tc>
          <w:tcPr>
            <w:tcW w:w="1368" w:type="dxa"/>
            <w:shd w:val="clear" w:color="auto" w:fill="FAFAFA"/>
            <w:vAlign w:val="bottom"/>
          </w:tcPr>
          <w:p w14:paraId="0A1CC0FC" w14:textId="4858E089"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shd w:val="clear" w:color="auto" w:fill="FAFAFA"/>
            <w:vAlign w:val="bottom"/>
          </w:tcPr>
          <w:p w14:paraId="0C2443EA" w14:textId="14AAB89F"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241,964</w:t>
            </w:r>
          </w:p>
        </w:tc>
        <w:tc>
          <w:tcPr>
            <w:tcW w:w="1343" w:type="dxa"/>
            <w:shd w:val="clear" w:color="auto" w:fill="FAFAFA"/>
            <w:vAlign w:val="bottom"/>
          </w:tcPr>
          <w:p w14:paraId="664E1C9B" w14:textId="74795EDC" w:rsidR="00B3531A" w:rsidRPr="00CE6A92" w:rsidRDefault="00B3531A" w:rsidP="00B3531A">
            <w:pPr>
              <w:spacing w:after="0" w:line="240" w:lineRule="auto"/>
              <w:ind w:right="-72"/>
              <w:jc w:val="right"/>
              <w:rPr>
                <w:rFonts w:ascii="Arial" w:hAnsi="Arial" w:cs="Arial"/>
                <w:sz w:val="16"/>
                <w:szCs w:val="16"/>
              </w:rPr>
            </w:pPr>
            <w:r w:rsidRPr="00CE6A92">
              <w:rPr>
                <w:rFonts w:ascii="Arial" w:hAnsi="Arial" w:cs="Arial"/>
                <w:sz w:val="16"/>
                <w:szCs w:val="16"/>
              </w:rPr>
              <w:t>1,664,285</w:t>
            </w:r>
          </w:p>
        </w:tc>
      </w:tr>
      <w:tr w:rsidR="00B3531A" w:rsidRPr="00CE6A92" w14:paraId="4C3F2002" w14:textId="77777777" w:rsidTr="00B53726">
        <w:trPr>
          <w:trHeight w:val="20"/>
        </w:trPr>
        <w:tc>
          <w:tcPr>
            <w:tcW w:w="2880" w:type="dxa"/>
            <w:vAlign w:val="bottom"/>
          </w:tcPr>
          <w:p w14:paraId="63762146" w14:textId="7D2B54B0" w:rsidR="00B3531A" w:rsidRPr="00CE6A92" w:rsidRDefault="00B3531A" w:rsidP="00B3531A">
            <w:pPr>
              <w:spacing w:after="0" w:line="240" w:lineRule="auto"/>
              <w:ind w:left="-107" w:right="-72"/>
              <w:rPr>
                <w:rFonts w:ascii="Arial" w:hAnsi="Arial" w:cs="Arial"/>
                <w:sz w:val="16"/>
                <w:szCs w:val="16"/>
              </w:rPr>
            </w:pPr>
            <w:r w:rsidRPr="00CE6A92">
              <w:rPr>
                <w:rFonts w:ascii="Arial" w:hAnsi="Arial" w:cs="Arial"/>
                <w:sz w:val="16"/>
                <w:szCs w:val="16"/>
              </w:rPr>
              <w:t>Revaluation surplus</w:t>
            </w:r>
          </w:p>
        </w:tc>
        <w:tc>
          <w:tcPr>
            <w:tcW w:w="1362" w:type="dxa"/>
            <w:shd w:val="clear" w:color="auto" w:fill="FAFAFA"/>
            <w:vAlign w:val="center"/>
          </w:tcPr>
          <w:p w14:paraId="45E75B76" w14:textId="27EB0E8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250,371</w:t>
            </w:r>
          </w:p>
        </w:tc>
        <w:tc>
          <w:tcPr>
            <w:tcW w:w="1473" w:type="dxa"/>
            <w:shd w:val="clear" w:color="auto" w:fill="FAFAFA"/>
            <w:vAlign w:val="center"/>
          </w:tcPr>
          <w:p w14:paraId="57ACA052" w14:textId="7F998B9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shd w:val="clear" w:color="auto" w:fill="FAFAFA"/>
            <w:vAlign w:val="center"/>
          </w:tcPr>
          <w:p w14:paraId="148F5D8E" w14:textId="408DEAD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8" w:type="dxa"/>
            <w:shd w:val="clear" w:color="auto" w:fill="FAFAFA"/>
            <w:vAlign w:val="center"/>
          </w:tcPr>
          <w:p w14:paraId="5B04DC69" w14:textId="1F76133E"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shd w:val="clear" w:color="auto" w:fill="FAFAFA"/>
            <w:vAlign w:val="center"/>
          </w:tcPr>
          <w:p w14:paraId="6488A174" w14:textId="0FCCF7A9"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vAlign w:val="center"/>
          </w:tcPr>
          <w:p w14:paraId="68A6BBE6" w14:textId="4545C278"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vAlign w:val="center"/>
          </w:tcPr>
          <w:p w14:paraId="5F8361CF" w14:textId="204258A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vAlign w:val="center"/>
          </w:tcPr>
          <w:p w14:paraId="4E4C3AAF" w14:textId="2C4FB71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43" w:type="dxa"/>
            <w:shd w:val="clear" w:color="auto" w:fill="FAFAFA"/>
            <w:vAlign w:val="center"/>
          </w:tcPr>
          <w:p w14:paraId="5D742869" w14:textId="092FBE95"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250,371</w:t>
            </w:r>
          </w:p>
        </w:tc>
      </w:tr>
      <w:tr w:rsidR="00B3531A" w:rsidRPr="00CE6A92" w14:paraId="5DF01B56" w14:textId="77777777" w:rsidTr="00B53726">
        <w:trPr>
          <w:trHeight w:val="20"/>
        </w:trPr>
        <w:tc>
          <w:tcPr>
            <w:tcW w:w="2880" w:type="dxa"/>
            <w:vAlign w:val="bottom"/>
          </w:tcPr>
          <w:p w14:paraId="3716E198" w14:textId="77777777" w:rsidR="00B3531A" w:rsidRPr="00CE6A92" w:rsidRDefault="00B3531A" w:rsidP="00B3531A">
            <w:pPr>
              <w:spacing w:after="0" w:line="240" w:lineRule="auto"/>
              <w:ind w:left="-113" w:right="-72"/>
              <w:rPr>
                <w:rFonts w:ascii="Arial" w:hAnsi="Arial" w:cs="Arial"/>
                <w:b/>
                <w:bCs/>
                <w:sz w:val="16"/>
                <w:szCs w:val="16"/>
                <w:cs/>
              </w:rPr>
            </w:pPr>
            <w:r w:rsidRPr="00CE6A92">
              <w:rPr>
                <w:rFonts w:ascii="Arial" w:hAnsi="Arial" w:cs="Arial"/>
                <w:sz w:val="16"/>
                <w:szCs w:val="16"/>
              </w:rPr>
              <w:t>Additions</w:t>
            </w:r>
          </w:p>
        </w:tc>
        <w:tc>
          <w:tcPr>
            <w:tcW w:w="1362" w:type="dxa"/>
            <w:shd w:val="clear" w:color="auto" w:fill="FAFAFA"/>
          </w:tcPr>
          <w:p w14:paraId="03D95811" w14:textId="07AF09B6"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shd w:val="clear" w:color="auto" w:fill="FAFAFA"/>
          </w:tcPr>
          <w:p w14:paraId="44144178" w14:textId="61144BB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shd w:val="clear" w:color="auto" w:fill="FAFAFA"/>
          </w:tcPr>
          <w:p w14:paraId="58206266" w14:textId="62A9284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717</w:t>
            </w:r>
          </w:p>
        </w:tc>
        <w:tc>
          <w:tcPr>
            <w:tcW w:w="1418" w:type="dxa"/>
            <w:shd w:val="clear" w:color="auto" w:fill="FAFAFA"/>
          </w:tcPr>
          <w:p w14:paraId="6D6BB9AB" w14:textId="0E7A4D16"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6,555</w:t>
            </w:r>
          </w:p>
        </w:tc>
        <w:tc>
          <w:tcPr>
            <w:tcW w:w="1417" w:type="dxa"/>
            <w:shd w:val="clear" w:color="auto" w:fill="FAFAFA"/>
          </w:tcPr>
          <w:p w14:paraId="58BED46C" w14:textId="3B6834CB" w:rsidR="00B3531A" w:rsidRPr="00CE6A92" w:rsidRDefault="00580E8D" w:rsidP="00B3531A">
            <w:pPr>
              <w:spacing w:after="0" w:line="240" w:lineRule="auto"/>
              <w:ind w:right="-72"/>
              <w:jc w:val="right"/>
              <w:rPr>
                <w:rFonts w:ascii="Arial" w:hAnsi="Arial" w:cs="Arial"/>
                <w:sz w:val="16"/>
                <w:szCs w:val="16"/>
              </w:rPr>
            </w:pPr>
            <w:r>
              <w:rPr>
                <w:rFonts w:ascii="Arial" w:hAnsi="Arial" w:cs="Arial"/>
                <w:sz w:val="16"/>
                <w:szCs w:val="16"/>
              </w:rPr>
              <w:t>1,981</w:t>
            </w:r>
          </w:p>
        </w:tc>
        <w:tc>
          <w:tcPr>
            <w:tcW w:w="1368" w:type="dxa"/>
            <w:shd w:val="clear" w:color="auto" w:fill="FAFAFA"/>
          </w:tcPr>
          <w:p w14:paraId="2BE82474" w14:textId="6DFDCA5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117</w:t>
            </w:r>
          </w:p>
        </w:tc>
        <w:tc>
          <w:tcPr>
            <w:tcW w:w="1368" w:type="dxa"/>
            <w:shd w:val="clear" w:color="auto" w:fill="FAFAFA"/>
          </w:tcPr>
          <w:p w14:paraId="03CB3B3A" w14:textId="3C49445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tcPr>
          <w:p w14:paraId="26ABE5AE" w14:textId="61D0003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79,107</w:t>
            </w:r>
          </w:p>
        </w:tc>
        <w:tc>
          <w:tcPr>
            <w:tcW w:w="1343" w:type="dxa"/>
            <w:shd w:val="clear" w:color="auto" w:fill="FAFAFA"/>
          </w:tcPr>
          <w:p w14:paraId="2B97143C" w14:textId="54C2BED8" w:rsidR="00B3531A" w:rsidRPr="00CE6A92" w:rsidRDefault="00580E8D" w:rsidP="00B3531A">
            <w:pPr>
              <w:spacing w:after="0" w:line="240" w:lineRule="auto"/>
              <w:ind w:right="-72"/>
              <w:jc w:val="right"/>
              <w:rPr>
                <w:rFonts w:ascii="Arial" w:hAnsi="Arial" w:cs="Arial"/>
                <w:sz w:val="16"/>
                <w:szCs w:val="16"/>
              </w:rPr>
            </w:pPr>
            <w:r>
              <w:rPr>
                <w:rFonts w:ascii="Arial" w:hAnsi="Arial" w:cs="Arial"/>
                <w:sz w:val="16"/>
                <w:szCs w:val="16"/>
              </w:rPr>
              <w:t>88,477</w:t>
            </w:r>
          </w:p>
        </w:tc>
      </w:tr>
      <w:tr w:rsidR="00B3531A" w:rsidRPr="00CE6A92" w14:paraId="196175A5" w14:textId="77777777" w:rsidTr="00B53726">
        <w:trPr>
          <w:trHeight w:val="20"/>
        </w:trPr>
        <w:tc>
          <w:tcPr>
            <w:tcW w:w="2880" w:type="dxa"/>
            <w:vAlign w:val="bottom"/>
          </w:tcPr>
          <w:p w14:paraId="5F558E67" w14:textId="77777777" w:rsidR="00B3531A" w:rsidRPr="00CE6A92" w:rsidRDefault="00B3531A" w:rsidP="00B3531A">
            <w:pPr>
              <w:spacing w:after="0" w:line="240" w:lineRule="auto"/>
              <w:ind w:left="-113" w:right="-72"/>
              <w:rPr>
                <w:rFonts w:ascii="Arial" w:hAnsi="Arial" w:cs="Arial"/>
                <w:b/>
                <w:bCs/>
                <w:sz w:val="16"/>
                <w:szCs w:val="16"/>
                <w:cs/>
              </w:rPr>
            </w:pPr>
            <w:r w:rsidRPr="00CE6A92">
              <w:rPr>
                <w:rFonts w:ascii="Arial" w:hAnsi="Arial" w:cs="Arial"/>
                <w:sz w:val="16"/>
                <w:szCs w:val="16"/>
              </w:rPr>
              <w:t>Transfers</w:t>
            </w:r>
          </w:p>
        </w:tc>
        <w:tc>
          <w:tcPr>
            <w:tcW w:w="1362" w:type="dxa"/>
            <w:shd w:val="clear" w:color="auto" w:fill="FAFAFA"/>
          </w:tcPr>
          <w:p w14:paraId="7044EF4A" w14:textId="5135E28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shd w:val="clear" w:color="auto" w:fill="FAFAFA"/>
          </w:tcPr>
          <w:p w14:paraId="1F9CDCFA" w14:textId="1B403C4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42</w:t>
            </w:r>
          </w:p>
        </w:tc>
        <w:tc>
          <w:tcPr>
            <w:tcW w:w="1417" w:type="dxa"/>
            <w:shd w:val="clear" w:color="auto" w:fill="FAFAFA"/>
          </w:tcPr>
          <w:p w14:paraId="5FD6164B" w14:textId="0A55EEA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6,264</w:t>
            </w:r>
          </w:p>
        </w:tc>
        <w:tc>
          <w:tcPr>
            <w:tcW w:w="1418" w:type="dxa"/>
            <w:shd w:val="clear" w:color="auto" w:fill="FAFAFA"/>
          </w:tcPr>
          <w:p w14:paraId="33223348" w14:textId="1DB040C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41,548</w:t>
            </w:r>
          </w:p>
        </w:tc>
        <w:tc>
          <w:tcPr>
            <w:tcW w:w="1417" w:type="dxa"/>
            <w:shd w:val="clear" w:color="auto" w:fill="FAFAFA"/>
          </w:tcPr>
          <w:p w14:paraId="42162A8C" w14:textId="0DB0CA5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20</w:t>
            </w:r>
          </w:p>
        </w:tc>
        <w:tc>
          <w:tcPr>
            <w:tcW w:w="1368" w:type="dxa"/>
            <w:shd w:val="clear" w:color="auto" w:fill="FAFAFA"/>
          </w:tcPr>
          <w:p w14:paraId="676B0B15" w14:textId="524E1A4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tcPr>
          <w:p w14:paraId="109516BF" w14:textId="19521C7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93</w:t>
            </w:r>
          </w:p>
        </w:tc>
        <w:tc>
          <w:tcPr>
            <w:tcW w:w="1368" w:type="dxa"/>
            <w:shd w:val="clear" w:color="auto" w:fill="FAFAFA"/>
          </w:tcPr>
          <w:p w14:paraId="4296695D" w14:textId="7E1B97F6"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(47,967)</w:t>
            </w:r>
          </w:p>
        </w:tc>
        <w:tc>
          <w:tcPr>
            <w:tcW w:w="1343" w:type="dxa"/>
            <w:shd w:val="clear" w:color="auto" w:fill="FAFAFA"/>
          </w:tcPr>
          <w:p w14:paraId="1F54F5AB" w14:textId="03A1AD2F"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r>
      <w:tr w:rsidR="00B3531A" w:rsidRPr="00CE6A92" w14:paraId="324C7A5E" w14:textId="77777777" w:rsidTr="00B53726">
        <w:trPr>
          <w:trHeight w:val="20"/>
        </w:trPr>
        <w:tc>
          <w:tcPr>
            <w:tcW w:w="2880" w:type="dxa"/>
            <w:vAlign w:val="bottom"/>
          </w:tcPr>
          <w:p w14:paraId="2938CFA4" w14:textId="694949FB" w:rsidR="00B3531A" w:rsidRPr="00CE6A92" w:rsidRDefault="00B3531A" w:rsidP="00B3531A">
            <w:pPr>
              <w:spacing w:after="0" w:line="240" w:lineRule="auto"/>
              <w:ind w:left="-113" w:right="-72"/>
              <w:rPr>
                <w:rFonts w:ascii="Arial" w:hAnsi="Arial" w:cs="Arial"/>
                <w:sz w:val="16"/>
                <w:szCs w:val="16"/>
              </w:rPr>
            </w:pPr>
            <w:r w:rsidRPr="00B3531A">
              <w:rPr>
                <w:rFonts w:ascii="Arial" w:hAnsi="Arial" w:cs="Arial"/>
                <w:sz w:val="16"/>
                <w:szCs w:val="16"/>
              </w:rPr>
              <w:t>Transfer from right-of-use assets, net</w:t>
            </w:r>
          </w:p>
        </w:tc>
        <w:tc>
          <w:tcPr>
            <w:tcW w:w="1362" w:type="dxa"/>
            <w:shd w:val="clear" w:color="auto" w:fill="FAFAFA"/>
          </w:tcPr>
          <w:p w14:paraId="038283A6" w14:textId="6C7D9E7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shd w:val="clear" w:color="auto" w:fill="FAFAFA"/>
          </w:tcPr>
          <w:p w14:paraId="41012C34" w14:textId="2A34420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shd w:val="clear" w:color="auto" w:fill="FAFAFA"/>
          </w:tcPr>
          <w:p w14:paraId="6509A9DE" w14:textId="31D4B1A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8" w:type="dxa"/>
            <w:shd w:val="clear" w:color="auto" w:fill="FAFAFA"/>
          </w:tcPr>
          <w:p w14:paraId="3EC6A7D4" w14:textId="47B0EBC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shd w:val="clear" w:color="auto" w:fill="FAFAFA"/>
          </w:tcPr>
          <w:p w14:paraId="6621455B" w14:textId="6950FD8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tcPr>
          <w:p w14:paraId="256EAFFE" w14:textId="631B7A56"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2,192</w:t>
            </w:r>
          </w:p>
        </w:tc>
        <w:tc>
          <w:tcPr>
            <w:tcW w:w="1368" w:type="dxa"/>
            <w:shd w:val="clear" w:color="auto" w:fill="FAFAFA"/>
          </w:tcPr>
          <w:p w14:paraId="22626763" w14:textId="303121F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tcPr>
          <w:p w14:paraId="3424F8B6" w14:textId="67F0C9B5"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43" w:type="dxa"/>
            <w:shd w:val="clear" w:color="auto" w:fill="FAFAFA"/>
          </w:tcPr>
          <w:p w14:paraId="09663D5B" w14:textId="1B7721D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2,192</w:t>
            </w:r>
          </w:p>
        </w:tc>
      </w:tr>
      <w:tr w:rsidR="00B3531A" w:rsidRPr="00CE6A92" w14:paraId="64173D43" w14:textId="77777777" w:rsidTr="00B53726">
        <w:trPr>
          <w:trHeight w:val="20"/>
        </w:trPr>
        <w:tc>
          <w:tcPr>
            <w:tcW w:w="2880" w:type="dxa"/>
            <w:vAlign w:val="bottom"/>
          </w:tcPr>
          <w:p w14:paraId="4E61CB32" w14:textId="77777777" w:rsidR="00B3531A" w:rsidRPr="00CE6A92" w:rsidRDefault="00B3531A" w:rsidP="00B3531A">
            <w:pPr>
              <w:spacing w:after="0" w:line="240" w:lineRule="auto"/>
              <w:ind w:left="-113" w:right="-72"/>
              <w:rPr>
                <w:rFonts w:ascii="Arial" w:hAnsi="Arial" w:cs="Arial"/>
                <w:sz w:val="16"/>
                <w:szCs w:val="16"/>
                <w:cs/>
              </w:rPr>
            </w:pPr>
            <w:r w:rsidRPr="00CE6A92">
              <w:rPr>
                <w:rFonts w:ascii="Arial" w:hAnsi="Arial" w:cs="Arial"/>
                <w:sz w:val="16"/>
                <w:szCs w:val="16"/>
              </w:rPr>
              <w:t>Write-offs and disposals, net</w:t>
            </w:r>
          </w:p>
        </w:tc>
        <w:tc>
          <w:tcPr>
            <w:tcW w:w="1362" w:type="dxa"/>
            <w:shd w:val="clear" w:color="auto" w:fill="FAFAFA"/>
          </w:tcPr>
          <w:p w14:paraId="18BD1223" w14:textId="5EA1681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shd w:val="clear" w:color="auto" w:fill="FAFAFA"/>
          </w:tcPr>
          <w:p w14:paraId="286D7B71" w14:textId="7122326F"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shd w:val="clear" w:color="auto" w:fill="FAFAFA"/>
          </w:tcPr>
          <w:p w14:paraId="0B2576C5" w14:textId="47F5B97F"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8" w:type="dxa"/>
            <w:shd w:val="clear" w:color="auto" w:fill="FAFAFA"/>
          </w:tcPr>
          <w:p w14:paraId="374A1971" w14:textId="38DA09A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(98)</w:t>
            </w:r>
          </w:p>
        </w:tc>
        <w:tc>
          <w:tcPr>
            <w:tcW w:w="1417" w:type="dxa"/>
            <w:shd w:val="clear" w:color="auto" w:fill="FAFAFA"/>
          </w:tcPr>
          <w:p w14:paraId="30BECE88" w14:textId="1FB09D8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(38)</w:t>
            </w:r>
          </w:p>
        </w:tc>
        <w:tc>
          <w:tcPr>
            <w:tcW w:w="1368" w:type="dxa"/>
            <w:shd w:val="clear" w:color="auto" w:fill="FAFAFA"/>
          </w:tcPr>
          <w:p w14:paraId="23060004" w14:textId="559788A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(231)</w:t>
            </w:r>
          </w:p>
        </w:tc>
        <w:tc>
          <w:tcPr>
            <w:tcW w:w="1368" w:type="dxa"/>
            <w:shd w:val="clear" w:color="auto" w:fill="FAFAFA"/>
          </w:tcPr>
          <w:p w14:paraId="383B4D4E" w14:textId="31613A6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(13)</w:t>
            </w:r>
          </w:p>
        </w:tc>
        <w:tc>
          <w:tcPr>
            <w:tcW w:w="1368" w:type="dxa"/>
            <w:shd w:val="clear" w:color="auto" w:fill="FAFAFA"/>
          </w:tcPr>
          <w:p w14:paraId="5611777C" w14:textId="7A09E71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(390)</w:t>
            </w:r>
          </w:p>
        </w:tc>
        <w:tc>
          <w:tcPr>
            <w:tcW w:w="1343" w:type="dxa"/>
            <w:shd w:val="clear" w:color="auto" w:fill="FAFAFA"/>
          </w:tcPr>
          <w:p w14:paraId="7721BB31" w14:textId="68F44D1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(770)</w:t>
            </w:r>
          </w:p>
        </w:tc>
      </w:tr>
      <w:tr w:rsidR="00B3531A" w:rsidRPr="00CE6A92" w14:paraId="715B437A" w14:textId="77777777" w:rsidTr="00B53726">
        <w:trPr>
          <w:trHeight w:val="20"/>
        </w:trPr>
        <w:tc>
          <w:tcPr>
            <w:tcW w:w="2880" w:type="dxa"/>
            <w:vAlign w:val="bottom"/>
          </w:tcPr>
          <w:p w14:paraId="4D335B8E" w14:textId="77777777" w:rsidR="00B3531A" w:rsidRPr="00CE6A92" w:rsidRDefault="00B3531A" w:rsidP="00B3531A">
            <w:pPr>
              <w:spacing w:after="0" w:line="240" w:lineRule="auto"/>
              <w:ind w:left="-113" w:right="-72"/>
              <w:rPr>
                <w:rFonts w:ascii="Arial" w:hAnsi="Arial" w:cs="Arial"/>
                <w:sz w:val="16"/>
                <w:szCs w:val="16"/>
                <w:cs/>
              </w:rPr>
            </w:pPr>
            <w:r w:rsidRPr="00CE6A92">
              <w:rPr>
                <w:rFonts w:ascii="Arial" w:hAnsi="Arial" w:cs="Arial"/>
                <w:sz w:val="16"/>
                <w:szCs w:val="16"/>
              </w:rPr>
              <w:t>Depreciation charge</w:t>
            </w:r>
          </w:p>
        </w:tc>
        <w:tc>
          <w:tcPr>
            <w:tcW w:w="1362" w:type="dxa"/>
            <w:shd w:val="clear" w:color="auto" w:fill="FAFAFA"/>
          </w:tcPr>
          <w:p w14:paraId="464C227D" w14:textId="7F3ECB2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shd w:val="clear" w:color="auto" w:fill="FAFAFA"/>
          </w:tcPr>
          <w:p w14:paraId="71D3FCF5" w14:textId="2704F99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(2,210)</w:t>
            </w:r>
          </w:p>
        </w:tc>
        <w:tc>
          <w:tcPr>
            <w:tcW w:w="1417" w:type="dxa"/>
            <w:shd w:val="clear" w:color="auto" w:fill="FAFAFA"/>
          </w:tcPr>
          <w:p w14:paraId="6C9C4441" w14:textId="04E85FCB"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(19,595)</w:t>
            </w:r>
          </w:p>
        </w:tc>
        <w:tc>
          <w:tcPr>
            <w:tcW w:w="1418" w:type="dxa"/>
            <w:shd w:val="clear" w:color="auto" w:fill="FAFAFA"/>
          </w:tcPr>
          <w:p w14:paraId="41F35831" w14:textId="61AF8FD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(111,913)</w:t>
            </w:r>
          </w:p>
        </w:tc>
        <w:tc>
          <w:tcPr>
            <w:tcW w:w="1417" w:type="dxa"/>
            <w:shd w:val="clear" w:color="auto" w:fill="FAFAFA"/>
          </w:tcPr>
          <w:p w14:paraId="2F8B1CE7" w14:textId="272EF61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(7,805)</w:t>
            </w:r>
          </w:p>
        </w:tc>
        <w:tc>
          <w:tcPr>
            <w:tcW w:w="1368" w:type="dxa"/>
            <w:shd w:val="clear" w:color="auto" w:fill="FAFAFA"/>
          </w:tcPr>
          <w:p w14:paraId="06E0A03D" w14:textId="4FA2A96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(2,454)</w:t>
            </w:r>
          </w:p>
        </w:tc>
        <w:tc>
          <w:tcPr>
            <w:tcW w:w="1368" w:type="dxa"/>
            <w:shd w:val="clear" w:color="auto" w:fill="FAFAFA"/>
          </w:tcPr>
          <w:p w14:paraId="72700139" w14:textId="2E4A2D09"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tcPr>
          <w:p w14:paraId="4DEBE955" w14:textId="6EAE90D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43" w:type="dxa"/>
            <w:shd w:val="clear" w:color="auto" w:fill="FAFAFA"/>
          </w:tcPr>
          <w:p w14:paraId="6E634502" w14:textId="39F6F7B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(143,977)</w:t>
            </w:r>
          </w:p>
        </w:tc>
      </w:tr>
      <w:tr w:rsidR="00B3531A" w:rsidRPr="00CE6A92" w14:paraId="0890830B" w14:textId="77777777" w:rsidTr="000C6ABC">
        <w:trPr>
          <w:trHeight w:val="20"/>
        </w:trPr>
        <w:tc>
          <w:tcPr>
            <w:tcW w:w="2880" w:type="dxa"/>
            <w:vAlign w:val="bottom"/>
          </w:tcPr>
          <w:p w14:paraId="07EFCC60" w14:textId="51ABF093" w:rsidR="00B3531A" w:rsidRPr="00CE6A92" w:rsidRDefault="00B3531A" w:rsidP="00B3531A">
            <w:pPr>
              <w:spacing w:after="0" w:line="240" w:lineRule="auto"/>
              <w:ind w:left="-113" w:right="-72"/>
              <w:rPr>
                <w:rFonts w:ascii="Arial" w:hAnsi="Arial" w:cs="Arial"/>
                <w:sz w:val="16"/>
                <w:szCs w:val="16"/>
              </w:rPr>
            </w:pPr>
            <w:r w:rsidRPr="000C6ABC">
              <w:rPr>
                <w:rFonts w:ascii="Arial" w:hAnsi="Arial" w:cs="Arial"/>
                <w:sz w:val="16"/>
                <w:szCs w:val="16"/>
              </w:rPr>
              <w:t>Decrease from reclassification of</w:t>
            </w:r>
          </w:p>
        </w:tc>
        <w:tc>
          <w:tcPr>
            <w:tcW w:w="1362" w:type="dxa"/>
            <w:shd w:val="clear" w:color="auto" w:fill="FAFAFA"/>
            <w:vAlign w:val="bottom"/>
          </w:tcPr>
          <w:p w14:paraId="15803DBE" w14:textId="77777777" w:rsidR="00B3531A" w:rsidRPr="00CE6A92" w:rsidRDefault="00B3531A" w:rsidP="00B3531A">
            <w:pPr>
              <w:spacing w:after="0" w:line="240" w:lineRule="auto"/>
              <w:ind w:right="-72"/>
              <w:jc w:val="right"/>
              <w:rPr>
                <w:rFonts w:ascii="Arial" w:hAnsi="Arial" w:cs="Arial"/>
                <w:sz w:val="16"/>
                <w:szCs w:val="16"/>
              </w:rPr>
            </w:pPr>
          </w:p>
        </w:tc>
        <w:tc>
          <w:tcPr>
            <w:tcW w:w="1473" w:type="dxa"/>
            <w:shd w:val="clear" w:color="auto" w:fill="FAFAFA"/>
            <w:vAlign w:val="bottom"/>
          </w:tcPr>
          <w:p w14:paraId="73CD64B5"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299D66EC" w14:textId="77777777" w:rsidR="00B3531A" w:rsidRPr="00CE6A92" w:rsidRDefault="00B3531A" w:rsidP="00B3531A">
            <w:pPr>
              <w:spacing w:after="0" w:line="240" w:lineRule="auto"/>
              <w:ind w:right="-72"/>
              <w:jc w:val="right"/>
              <w:rPr>
                <w:rFonts w:ascii="Arial" w:hAnsi="Arial" w:cs="Arial"/>
                <w:sz w:val="16"/>
                <w:szCs w:val="16"/>
              </w:rPr>
            </w:pPr>
          </w:p>
        </w:tc>
        <w:tc>
          <w:tcPr>
            <w:tcW w:w="1418" w:type="dxa"/>
            <w:shd w:val="clear" w:color="auto" w:fill="FAFAFA"/>
            <w:vAlign w:val="bottom"/>
          </w:tcPr>
          <w:p w14:paraId="16822642"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1A026023"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682ECDFE"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66A17AB6"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5BED9878" w14:textId="77777777" w:rsidR="00B3531A" w:rsidRPr="00CE6A92" w:rsidRDefault="00B3531A" w:rsidP="00B3531A">
            <w:pPr>
              <w:spacing w:after="0" w:line="240" w:lineRule="auto"/>
              <w:ind w:right="-72"/>
              <w:jc w:val="right"/>
              <w:rPr>
                <w:rFonts w:ascii="Arial" w:hAnsi="Arial" w:cs="Arial"/>
                <w:sz w:val="16"/>
                <w:szCs w:val="16"/>
              </w:rPr>
            </w:pPr>
          </w:p>
        </w:tc>
        <w:tc>
          <w:tcPr>
            <w:tcW w:w="1343" w:type="dxa"/>
            <w:shd w:val="clear" w:color="auto" w:fill="FAFAFA"/>
            <w:vAlign w:val="bottom"/>
          </w:tcPr>
          <w:p w14:paraId="44FF1334" w14:textId="77777777" w:rsidR="00B3531A" w:rsidRPr="00CE6A92" w:rsidRDefault="00B3531A" w:rsidP="00B3531A">
            <w:pPr>
              <w:spacing w:after="0" w:line="240" w:lineRule="auto"/>
              <w:ind w:right="-72"/>
              <w:jc w:val="right"/>
              <w:rPr>
                <w:rFonts w:ascii="Arial" w:hAnsi="Arial" w:cs="Arial"/>
                <w:sz w:val="16"/>
                <w:szCs w:val="16"/>
              </w:rPr>
            </w:pPr>
          </w:p>
        </w:tc>
      </w:tr>
      <w:tr w:rsidR="00B3531A" w:rsidRPr="00CE6A92" w14:paraId="54D089E6" w14:textId="77777777" w:rsidTr="000C6ABC">
        <w:trPr>
          <w:trHeight w:val="20"/>
        </w:trPr>
        <w:tc>
          <w:tcPr>
            <w:tcW w:w="2880" w:type="dxa"/>
            <w:vAlign w:val="bottom"/>
          </w:tcPr>
          <w:p w14:paraId="76478CFC" w14:textId="3C77667E" w:rsidR="00B3531A" w:rsidRPr="000C6ABC" w:rsidRDefault="00B3531A" w:rsidP="00B3531A">
            <w:pPr>
              <w:spacing w:after="0" w:line="240" w:lineRule="auto"/>
              <w:ind w:left="-113" w:right="-72"/>
              <w:rPr>
                <w:rFonts w:ascii="Arial" w:hAnsi="Arial" w:cs="Arial"/>
                <w:sz w:val="16"/>
                <w:szCs w:val="16"/>
              </w:rPr>
            </w:pPr>
            <w:r>
              <w:rPr>
                <w:rFonts w:ascii="Arial" w:hAnsi="Arial" w:cs="Arial"/>
                <w:sz w:val="16"/>
                <w:szCs w:val="16"/>
              </w:rPr>
              <w:t xml:space="preserve">   </w:t>
            </w:r>
            <w:r w:rsidRPr="000C6ABC">
              <w:rPr>
                <w:rFonts w:ascii="Arial" w:hAnsi="Arial" w:cs="Arial"/>
                <w:sz w:val="16"/>
                <w:szCs w:val="16"/>
              </w:rPr>
              <w:t>investment in a subsidiary</w:t>
            </w:r>
            <w:r>
              <w:rPr>
                <w:rFonts w:ascii="Arial" w:hAnsi="Arial" w:cs="Arial"/>
                <w:sz w:val="16"/>
                <w:szCs w:val="16"/>
              </w:rPr>
              <w:t xml:space="preserve"> to be</w:t>
            </w:r>
          </w:p>
        </w:tc>
        <w:tc>
          <w:tcPr>
            <w:tcW w:w="1362" w:type="dxa"/>
            <w:shd w:val="clear" w:color="auto" w:fill="FAFAFA"/>
            <w:vAlign w:val="bottom"/>
          </w:tcPr>
          <w:p w14:paraId="31F89137" w14:textId="77777777" w:rsidR="00B3531A" w:rsidRPr="00CE6A92" w:rsidRDefault="00B3531A" w:rsidP="00B3531A">
            <w:pPr>
              <w:spacing w:after="0" w:line="240" w:lineRule="auto"/>
              <w:ind w:right="-72"/>
              <w:jc w:val="right"/>
              <w:rPr>
                <w:rFonts w:ascii="Arial" w:hAnsi="Arial" w:cs="Arial"/>
                <w:sz w:val="16"/>
                <w:szCs w:val="16"/>
              </w:rPr>
            </w:pPr>
          </w:p>
        </w:tc>
        <w:tc>
          <w:tcPr>
            <w:tcW w:w="1473" w:type="dxa"/>
            <w:shd w:val="clear" w:color="auto" w:fill="FAFAFA"/>
            <w:vAlign w:val="bottom"/>
          </w:tcPr>
          <w:p w14:paraId="27E7B396"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7EE15BB4" w14:textId="77777777" w:rsidR="00B3531A" w:rsidRPr="00CE6A92" w:rsidRDefault="00B3531A" w:rsidP="00B3531A">
            <w:pPr>
              <w:spacing w:after="0" w:line="240" w:lineRule="auto"/>
              <w:ind w:right="-72"/>
              <w:jc w:val="right"/>
              <w:rPr>
                <w:rFonts w:ascii="Arial" w:hAnsi="Arial" w:cs="Arial"/>
                <w:sz w:val="16"/>
                <w:szCs w:val="16"/>
              </w:rPr>
            </w:pPr>
          </w:p>
        </w:tc>
        <w:tc>
          <w:tcPr>
            <w:tcW w:w="1418" w:type="dxa"/>
            <w:shd w:val="clear" w:color="auto" w:fill="FAFAFA"/>
            <w:vAlign w:val="bottom"/>
          </w:tcPr>
          <w:p w14:paraId="2687FCE8"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49FE1524"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337DDD25"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7E99B0D3"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69218D6E" w14:textId="77777777" w:rsidR="00B3531A" w:rsidRPr="00CE6A92" w:rsidRDefault="00B3531A" w:rsidP="00B3531A">
            <w:pPr>
              <w:spacing w:after="0" w:line="240" w:lineRule="auto"/>
              <w:ind w:right="-72"/>
              <w:jc w:val="right"/>
              <w:rPr>
                <w:rFonts w:ascii="Arial" w:hAnsi="Arial" w:cs="Arial"/>
                <w:sz w:val="16"/>
                <w:szCs w:val="16"/>
              </w:rPr>
            </w:pPr>
          </w:p>
        </w:tc>
        <w:tc>
          <w:tcPr>
            <w:tcW w:w="1343" w:type="dxa"/>
            <w:shd w:val="clear" w:color="auto" w:fill="FAFAFA"/>
            <w:vAlign w:val="bottom"/>
          </w:tcPr>
          <w:p w14:paraId="473B9BB0" w14:textId="77777777" w:rsidR="00B3531A" w:rsidRPr="00CE6A92" w:rsidRDefault="00B3531A" w:rsidP="00B3531A">
            <w:pPr>
              <w:spacing w:after="0" w:line="240" w:lineRule="auto"/>
              <w:ind w:right="-72"/>
              <w:jc w:val="right"/>
              <w:rPr>
                <w:rFonts w:ascii="Arial" w:hAnsi="Arial" w:cs="Arial"/>
                <w:sz w:val="16"/>
                <w:szCs w:val="16"/>
              </w:rPr>
            </w:pPr>
          </w:p>
        </w:tc>
      </w:tr>
      <w:tr w:rsidR="00B3531A" w:rsidRPr="00CE6A92" w14:paraId="3C9391D6" w14:textId="77777777" w:rsidTr="000C6ABC">
        <w:trPr>
          <w:trHeight w:val="20"/>
        </w:trPr>
        <w:tc>
          <w:tcPr>
            <w:tcW w:w="2880" w:type="dxa"/>
            <w:vAlign w:val="bottom"/>
          </w:tcPr>
          <w:p w14:paraId="2EC1F919" w14:textId="1893C8AC" w:rsidR="00B3531A" w:rsidRPr="000C6ABC" w:rsidRDefault="00B3531A" w:rsidP="00B3531A">
            <w:pPr>
              <w:spacing w:after="0" w:line="240" w:lineRule="auto"/>
              <w:ind w:left="-113" w:right="-72"/>
              <w:rPr>
                <w:rFonts w:ascii="Arial" w:hAnsi="Arial" w:cs="Arial"/>
                <w:sz w:val="16"/>
                <w:szCs w:val="16"/>
              </w:rPr>
            </w:pPr>
            <w:r w:rsidRPr="000C6ABC">
              <w:rPr>
                <w:rFonts w:ascii="Arial" w:hAnsi="Arial" w:cs="Arial"/>
                <w:sz w:val="16"/>
                <w:szCs w:val="16"/>
              </w:rPr>
              <w:t xml:space="preserve">   investment in a joint venture</w:t>
            </w:r>
          </w:p>
        </w:tc>
        <w:tc>
          <w:tcPr>
            <w:tcW w:w="1362" w:type="dxa"/>
            <w:shd w:val="clear" w:color="auto" w:fill="FAFAFA"/>
            <w:vAlign w:val="bottom"/>
          </w:tcPr>
          <w:p w14:paraId="627E0394" w14:textId="77777777" w:rsidR="00B3531A" w:rsidRPr="00CE6A92" w:rsidRDefault="00B3531A" w:rsidP="00B3531A">
            <w:pPr>
              <w:spacing w:after="0" w:line="240" w:lineRule="auto"/>
              <w:ind w:right="-72"/>
              <w:jc w:val="right"/>
              <w:rPr>
                <w:rFonts w:ascii="Arial" w:hAnsi="Arial" w:cs="Arial"/>
                <w:sz w:val="16"/>
                <w:szCs w:val="16"/>
              </w:rPr>
            </w:pPr>
          </w:p>
        </w:tc>
        <w:tc>
          <w:tcPr>
            <w:tcW w:w="1473" w:type="dxa"/>
            <w:shd w:val="clear" w:color="auto" w:fill="FAFAFA"/>
            <w:vAlign w:val="bottom"/>
          </w:tcPr>
          <w:p w14:paraId="175C3A42"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4833A242" w14:textId="77777777" w:rsidR="00B3531A" w:rsidRPr="00CE6A92" w:rsidRDefault="00B3531A" w:rsidP="00B3531A">
            <w:pPr>
              <w:spacing w:after="0" w:line="240" w:lineRule="auto"/>
              <w:ind w:right="-72"/>
              <w:jc w:val="right"/>
              <w:rPr>
                <w:rFonts w:ascii="Arial" w:hAnsi="Arial" w:cs="Arial"/>
                <w:sz w:val="16"/>
                <w:szCs w:val="16"/>
              </w:rPr>
            </w:pPr>
          </w:p>
        </w:tc>
        <w:tc>
          <w:tcPr>
            <w:tcW w:w="1418" w:type="dxa"/>
            <w:shd w:val="clear" w:color="auto" w:fill="FAFAFA"/>
            <w:vAlign w:val="bottom"/>
          </w:tcPr>
          <w:p w14:paraId="7FE4A539"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01A38774"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79901779"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27E16EDA"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0E6663CF" w14:textId="77777777" w:rsidR="00B3531A" w:rsidRPr="00CE6A92" w:rsidRDefault="00B3531A" w:rsidP="00B3531A">
            <w:pPr>
              <w:spacing w:after="0" w:line="240" w:lineRule="auto"/>
              <w:ind w:right="-72"/>
              <w:jc w:val="right"/>
              <w:rPr>
                <w:rFonts w:ascii="Arial" w:hAnsi="Arial" w:cs="Arial"/>
                <w:sz w:val="16"/>
                <w:szCs w:val="16"/>
              </w:rPr>
            </w:pPr>
          </w:p>
        </w:tc>
        <w:tc>
          <w:tcPr>
            <w:tcW w:w="1343" w:type="dxa"/>
            <w:shd w:val="clear" w:color="auto" w:fill="FAFAFA"/>
            <w:vAlign w:val="bottom"/>
          </w:tcPr>
          <w:p w14:paraId="090FC209" w14:textId="77777777" w:rsidR="00B3531A" w:rsidRPr="00CE6A92" w:rsidRDefault="00B3531A" w:rsidP="00B3531A">
            <w:pPr>
              <w:spacing w:after="0" w:line="240" w:lineRule="auto"/>
              <w:ind w:right="-72"/>
              <w:jc w:val="right"/>
              <w:rPr>
                <w:rFonts w:ascii="Arial" w:hAnsi="Arial" w:cs="Arial"/>
                <w:sz w:val="16"/>
                <w:szCs w:val="16"/>
              </w:rPr>
            </w:pPr>
          </w:p>
        </w:tc>
      </w:tr>
      <w:tr w:rsidR="00B3531A" w:rsidRPr="00CE6A92" w14:paraId="48A64949" w14:textId="77777777" w:rsidTr="00B53726">
        <w:trPr>
          <w:trHeight w:val="20"/>
        </w:trPr>
        <w:tc>
          <w:tcPr>
            <w:tcW w:w="2880" w:type="dxa"/>
            <w:vAlign w:val="bottom"/>
          </w:tcPr>
          <w:p w14:paraId="1CF9FCDE" w14:textId="25DB7BE2" w:rsidR="00B3531A" w:rsidRPr="000C6ABC" w:rsidRDefault="00B3531A" w:rsidP="00B3531A">
            <w:pPr>
              <w:spacing w:after="0" w:line="240" w:lineRule="auto"/>
              <w:ind w:left="-113" w:right="-72"/>
              <w:rPr>
                <w:rFonts w:ascii="Arial" w:hAnsi="Arial" w:cs="Arial"/>
                <w:sz w:val="16"/>
                <w:szCs w:val="16"/>
              </w:rPr>
            </w:pPr>
            <w:r>
              <w:rPr>
                <w:rFonts w:ascii="Arial" w:hAnsi="Arial" w:cs="Arial"/>
                <w:sz w:val="16"/>
                <w:szCs w:val="16"/>
              </w:rPr>
              <w:t xml:space="preserve">   </w:t>
            </w:r>
            <w:r w:rsidRPr="000C6ABC">
              <w:rPr>
                <w:rFonts w:ascii="Arial" w:hAnsi="Arial" w:cs="Arial"/>
                <w:sz w:val="16"/>
                <w:szCs w:val="16"/>
              </w:rPr>
              <w:t xml:space="preserve">(Note </w:t>
            </w:r>
            <w:r>
              <w:rPr>
                <w:rFonts w:ascii="Arial" w:hAnsi="Arial" w:cs="Arial"/>
                <w:sz w:val="16"/>
                <w:szCs w:val="16"/>
              </w:rPr>
              <w:t>12</w:t>
            </w:r>
            <w:r w:rsidRPr="000C6ABC">
              <w:rPr>
                <w:rFonts w:ascii="Arial" w:hAnsi="Arial" w:cs="Arial"/>
                <w:sz w:val="16"/>
                <w:szCs w:val="16"/>
              </w:rPr>
              <w:t>.2)</w:t>
            </w:r>
          </w:p>
        </w:tc>
        <w:tc>
          <w:tcPr>
            <w:tcW w:w="1362" w:type="dxa"/>
            <w:shd w:val="clear" w:color="auto" w:fill="FAFAFA"/>
          </w:tcPr>
          <w:p w14:paraId="3D669D73" w14:textId="5B69B8D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shd w:val="clear" w:color="auto" w:fill="FAFAFA"/>
          </w:tcPr>
          <w:p w14:paraId="24B32596" w14:textId="01E4148E"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shd w:val="clear" w:color="auto" w:fill="FAFAFA"/>
          </w:tcPr>
          <w:p w14:paraId="07B5B90C" w14:textId="25F52AE8"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(3,661)</w:t>
            </w:r>
          </w:p>
        </w:tc>
        <w:tc>
          <w:tcPr>
            <w:tcW w:w="1418" w:type="dxa"/>
            <w:shd w:val="clear" w:color="auto" w:fill="FAFAFA"/>
          </w:tcPr>
          <w:p w14:paraId="6188B4C2" w14:textId="497BDD46"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(5,632)</w:t>
            </w:r>
          </w:p>
        </w:tc>
        <w:tc>
          <w:tcPr>
            <w:tcW w:w="1417" w:type="dxa"/>
            <w:shd w:val="clear" w:color="auto" w:fill="FAFAFA"/>
          </w:tcPr>
          <w:p w14:paraId="548B678B" w14:textId="2FE4B2D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(6,910)</w:t>
            </w:r>
          </w:p>
        </w:tc>
        <w:tc>
          <w:tcPr>
            <w:tcW w:w="1368" w:type="dxa"/>
            <w:shd w:val="clear" w:color="auto" w:fill="FAFAFA"/>
          </w:tcPr>
          <w:p w14:paraId="03101D03" w14:textId="73AE28A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(26,379)</w:t>
            </w:r>
          </w:p>
        </w:tc>
        <w:tc>
          <w:tcPr>
            <w:tcW w:w="1368" w:type="dxa"/>
            <w:shd w:val="clear" w:color="auto" w:fill="FAFAFA"/>
          </w:tcPr>
          <w:p w14:paraId="1C35A394" w14:textId="7B5AE8EE"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tcPr>
          <w:p w14:paraId="50D1340B" w14:textId="69A6F74E"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43" w:type="dxa"/>
            <w:shd w:val="clear" w:color="auto" w:fill="FAFAFA"/>
          </w:tcPr>
          <w:p w14:paraId="04C65B39" w14:textId="456A6D7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(42,582)</w:t>
            </w:r>
          </w:p>
        </w:tc>
      </w:tr>
      <w:tr w:rsidR="00B3531A" w:rsidRPr="00CE6A92" w14:paraId="1221A817" w14:textId="77777777" w:rsidTr="00B53726">
        <w:trPr>
          <w:trHeight w:val="20"/>
        </w:trPr>
        <w:tc>
          <w:tcPr>
            <w:tcW w:w="2880" w:type="dxa"/>
            <w:vAlign w:val="bottom"/>
          </w:tcPr>
          <w:p w14:paraId="553892EF" w14:textId="77777777" w:rsidR="00B3531A" w:rsidRPr="00CE6A92" w:rsidRDefault="00B3531A" w:rsidP="00B3531A">
            <w:pPr>
              <w:spacing w:after="0" w:line="240" w:lineRule="auto"/>
              <w:ind w:left="-113" w:right="-72"/>
              <w:rPr>
                <w:rFonts w:ascii="Arial" w:hAnsi="Arial" w:cs="Arial"/>
                <w:sz w:val="16"/>
                <w:szCs w:val="16"/>
              </w:rPr>
            </w:pPr>
            <w:r w:rsidRPr="00CE6A92">
              <w:rPr>
                <w:rFonts w:ascii="Arial" w:hAnsi="Arial" w:cs="Arial"/>
                <w:sz w:val="16"/>
                <w:szCs w:val="16"/>
              </w:rPr>
              <w:t>Currency translation differences</w:t>
            </w:r>
          </w:p>
        </w:tc>
        <w:tc>
          <w:tcPr>
            <w:tcW w:w="1362" w:type="dxa"/>
            <w:tcBorders>
              <w:bottom w:val="single" w:sz="4" w:space="0" w:color="auto"/>
            </w:tcBorders>
            <w:shd w:val="clear" w:color="auto" w:fill="FAFAFA"/>
          </w:tcPr>
          <w:p w14:paraId="7669BF26" w14:textId="56CD847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15,107</w:t>
            </w:r>
          </w:p>
        </w:tc>
        <w:tc>
          <w:tcPr>
            <w:tcW w:w="1473" w:type="dxa"/>
            <w:tcBorders>
              <w:bottom w:val="single" w:sz="4" w:space="0" w:color="auto"/>
            </w:tcBorders>
            <w:shd w:val="clear" w:color="auto" w:fill="FAFAFA"/>
          </w:tcPr>
          <w:p w14:paraId="51D71D53" w14:textId="255ED1DF"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1,742</w:t>
            </w:r>
          </w:p>
        </w:tc>
        <w:tc>
          <w:tcPr>
            <w:tcW w:w="1417" w:type="dxa"/>
            <w:tcBorders>
              <w:bottom w:val="single" w:sz="4" w:space="0" w:color="auto"/>
            </w:tcBorders>
            <w:shd w:val="clear" w:color="auto" w:fill="FAFAFA"/>
          </w:tcPr>
          <w:p w14:paraId="448CD131" w14:textId="41A6244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7,464</w:t>
            </w:r>
          </w:p>
        </w:tc>
        <w:tc>
          <w:tcPr>
            <w:tcW w:w="1418" w:type="dxa"/>
            <w:tcBorders>
              <w:bottom w:val="single" w:sz="4" w:space="0" w:color="auto"/>
            </w:tcBorders>
            <w:shd w:val="clear" w:color="auto" w:fill="FAFAFA"/>
          </w:tcPr>
          <w:p w14:paraId="69422F0C" w14:textId="1DCB014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5,987</w:t>
            </w:r>
          </w:p>
        </w:tc>
        <w:tc>
          <w:tcPr>
            <w:tcW w:w="1417" w:type="dxa"/>
            <w:tcBorders>
              <w:bottom w:val="single" w:sz="4" w:space="0" w:color="auto"/>
            </w:tcBorders>
            <w:shd w:val="clear" w:color="auto" w:fill="FAFAFA"/>
          </w:tcPr>
          <w:p w14:paraId="2B13CEEE" w14:textId="0FFCC4D5"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289</w:t>
            </w:r>
          </w:p>
        </w:tc>
        <w:tc>
          <w:tcPr>
            <w:tcW w:w="1368" w:type="dxa"/>
            <w:tcBorders>
              <w:bottom w:val="single" w:sz="4" w:space="0" w:color="auto"/>
            </w:tcBorders>
            <w:shd w:val="clear" w:color="auto" w:fill="FAFAFA"/>
          </w:tcPr>
          <w:p w14:paraId="31F645B2" w14:textId="6F17D028"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347</w:t>
            </w:r>
          </w:p>
        </w:tc>
        <w:tc>
          <w:tcPr>
            <w:tcW w:w="1368" w:type="dxa"/>
            <w:tcBorders>
              <w:bottom w:val="single" w:sz="4" w:space="0" w:color="auto"/>
            </w:tcBorders>
            <w:shd w:val="clear" w:color="auto" w:fill="FAFAFA"/>
          </w:tcPr>
          <w:p w14:paraId="4FDC9135" w14:textId="7F9971E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tcBorders>
              <w:bottom w:val="single" w:sz="4" w:space="0" w:color="auto"/>
            </w:tcBorders>
            <w:shd w:val="clear" w:color="auto" w:fill="FAFAFA"/>
          </w:tcPr>
          <w:p w14:paraId="5BBB8C66" w14:textId="3CB2E5E9"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9,555</w:t>
            </w:r>
          </w:p>
        </w:tc>
        <w:tc>
          <w:tcPr>
            <w:tcW w:w="1343" w:type="dxa"/>
            <w:tcBorders>
              <w:bottom w:val="single" w:sz="4" w:space="0" w:color="auto"/>
            </w:tcBorders>
            <w:shd w:val="clear" w:color="auto" w:fill="FAFAFA"/>
          </w:tcPr>
          <w:p w14:paraId="4505FF58" w14:textId="362AEA65"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40,491</w:t>
            </w:r>
          </w:p>
        </w:tc>
      </w:tr>
      <w:tr w:rsidR="00B3531A" w:rsidRPr="00CE6A92" w14:paraId="4AC67748" w14:textId="77777777" w:rsidTr="00B53726">
        <w:trPr>
          <w:trHeight w:val="20"/>
        </w:trPr>
        <w:tc>
          <w:tcPr>
            <w:tcW w:w="2880" w:type="dxa"/>
            <w:vAlign w:val="bottom"/>
          </w:tcPr>
          <w:p w14:paraId="303A3B05" w14:textId="77777777" w:rsidR="00B3531A" w:rsidRPr="00CE6A92" w:rsidRDefault="00B3531A" w:rsidP="00B3531A">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tcPr>
          <w:p w14:paraId="44F6FF4A" w14:textId="01F5681F" w:rsidR="00B3531A" w:rsidRPr="00CE6A92" w:rsidRDefault="00B3531A" w:rsidP="00B3531A">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tcPr>
          <w:p w14:paraId="52AC96DE" w14:textId="0BE8EDBF" w:rsidR="00B3531A" w:rsidRPr="00CE6A92" w:rsidRDefault="00B3531A" w:rsidP="00B3531A">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tcPr>
          <w:p w14:paraId="4224AC73" w14:textId="52330F90" w:rsidR="00B3531A" w:rsidRPr="00CE6A92" w:rsidRDefault="00B3531A" w:rsidP="00B3531A">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tcPr>
          <w:p w14:paraId="13F87D8A" w14:textId="02ECD1A3" w:rsidR="00B3531A" w:rsidRPr="00CE6A92" w:rsidRDefault="00B3531A" w:rsidP="00B3531A">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tcPr>
          <w:p w14:paraId="3EF4CEBB" w14:textId="44A1815E"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tcPr>
          <w:p w14:paraId="50ABAD3B" w14:textId="1F8ECED5"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tcPr>
          <w:p w14:paraId="65218D58" w14:textId="4372A0C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tcPr>
          <w:p w14:paraId="53384BCC" w14:textId="19D60B0D" w:rsidR="00B3531A" w:rsidRPr="00CE6A92" w:rsidRDefault="00B3531A" w:rsidP="00B3531A">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tcPr>
          <w:p w14:paraId="31C0C15A" w14:textId="52CCE766" w:rsidR="00B3531A" w:rsidRPr="00CE6A92" w:rsidRDefault="00B3531A" w:rsidP="00B3531A">
            <w:pPr>
              <w:spacing w:after="0" w:line="240" w:lineRule="auto"/>
              <w:ind w:right="-72"/>
              <w:jc w:val="right"/>
              <w:rPr>
                <w:rFonts w:ascii="Arial" w:hAnsi="Arial" w:cs="Arial"/>
                <w:sz w:val="16"/>
                <w:szCs w:val="16"/>
              </w:rPr>
            </w:pPr>
          </w:p>
        </w:tc>
      </w:tr>
      <w:tr w:rsidR="00B3531A" w:rsidRPr="00CE6A92" w14:paraId="46319C9A" w14:textId="77777777" w:rsidTr="00B53726">
        <w:trPr>
          <w:trHeight w:val="20"/>
        </w:trPr>
        <w:tc>
          <w:tcPr>
            <w:tcW w:w="2880" w:type="dxa"/>
            <w:vAlign w:val="bottom"/>
          </w:tcPr>
          <w:p w14:paraId="3ADAD9FA" w14:textId="77777777" w:rsidR="00B3531A" w:rsidRPr="00CE6A92" w:rsidRDefault="00B3531A" w:rsidP="00B3531A">
            <w:pPr>
              <w:spacing w:after="0" w:line="240" w:lineRule="auto"/>
              <w:ind w:left="-113" w:right="-72"/>
              <w:rPr>
                <w:rFonts w:ascii="Arial" w:hAnsi="Arial" w:cs="Arial"/>
                <w:sz w:val="16"/>
                <w:szCs w:val="16"/>
              </w:rPr>
            </w:pPr>
            <w:r w:rsidRPr="00CE6A92">
              <w:rPr>
                <w:rFonts w:ascii="Arial" w:hAnsi="Arial" w:cs="Arial"/>
                <w:sz w:val="16"/>
                <w:szCs w:val="16"/>
              </w:rPr>
              <w:t>Closing net book amount</w:t>
            </w:r>
          </w:p>
        </w:tc>
        <w:tc>
          <w:tcPr>
            <w:tcW w:w="1362" w:type="dxa"/>
            <w:tcBorders>
              <w:bottom w:val="single" w:sz="4" w:space="0" w:color="auto"/>
            </w:tcBorders>
            <w:shd w:val="clear" w:color="auto" w:fill="FAFAFA"/>
          </w:tcPr>
          <w:p w14:paraId="78E916F8" w14:textId="1F76F75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654,460</w:t>
            </w:r>
          </w:p>
        </w:tc>
        <w:tc>
          <w:tcPr>
            <w:tcW w:w="1473" w:type="dxa"/>
            <w:tcBorders>
              <w:bottom w:val="single" w:sz="4" w:space="0" w:color="auto"/>
            </w:tcBorders>
            <w:shd w:val="clear" w:color="auto" w:fill="FAFAFA"/>
          </w:tcPr>
          <w:p w14:paraId="21232F6B" w14:textId="31FC63E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26,207</w:t>
            </w:r>
          </w:p>
        </w:tc>
        <w:tc>
          <w:tcPr>
            <w:tcW w:w="1417" w:type="dxa"/>
            <w:tcBorders>
              <w:bottom w:val="single" w:sz="4" w:space="0" w:color="auto"/>
            </w:tcBorders>
            <w:shd w:val="clear" w:color="auto" w:fill="FAFAFA"/>
          </w:tcPr>
          <w:p w14:paraId="5DDED125" w14:textId="3A90985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191,225</w:t>
            </w:r>
          </w:p>
        </w:tc>
        <w:tc>
          <w:tcPr>
            <w:tcW w:w="1418" w:type="dxa"/>
            <w:tcBorders>
              <w:bottom w:val="single" w:sz="4" w:space="0" w:color="auto"/>
            </w:tcBorders>
            <w:shd w:val="clear" w:color="auto" w:fill="FAFAFA"/>
          </w:tcPr>
          <w:p w14:paraId="480A57E6" w14:textId="58300C4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682,127</w:t>
            </w:r>
          </w:p>
        </w:tc>
        <w:tc>
          <w:tcPr>
            <w:tcW w:w="1417" w:type="dxa"/>
            <w:tcBorders>
              <w:bottom w:val="single" w:sz="4" w:space="0" w:color="auto"/>
            </w:tcBorders>
            <w:shd w:val="clear" w:color="auto" w:fill="FAFAFA"/>
          </w:tcPr>
          <w:p w14:paraId="4FDAFC21" w14:textId="4653EA1E"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17,330</w:t>
            </w:r>
          </w:p>
        </w:tc>
        <w:tc>
          <w:tcPr>
            <w:tcW w:w="1368" w:type="dxa"/>
            <w:tcBorders>
              <w:bottom w:val="single" w:sz="4" w:space="0" w:color="auto"/>
            </w:tcBorders>
            <w:shd w:val="clear" w:color="auto" w:fill="FAFAFA"/>
          </w:tcPr>
          <w:p w14:paraId="1F075535" w14:textId="1C495113"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4,425</w:t>
            </w:r>
          </w:p>
        </w:tc>
        <w:tc>
          <w:tcPr>
            <w:tcW w:w="1368" w:type="dxa"/>
            <w:tcBorders>
              <w:bottom w:val="single" w:sz="4" w:space="0" w:color="auto"/>
            </w:tcBorders>
            <w:shd w:val="clear" w:color="auto" w:fill="FAFAFA"/>
          </w:tcPr>
          <w:p w14:paraId="775C9636" w14:textId="43B8070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444</w:t>
            </w:r>
          </w:p>
        </w:tc>
        <w:tc>
          <w:tcPr>
            <w:tcW w:w="1368" w:type="dxa"/>
            <w:tcBorders>
              <w:bottom w:val="single" w:sz="4" w:space="0" w:color="auto"/>
            </w:tcBorders>
            <w:shd w:val="clear" w:color="auto" w:fill="FAFAFA"/>
          </w:tcPr>
          <w:p w14:paraId="35FB8C28" w14:textId="05F1F86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282,269</w:t>
            </w:r>
          </w:p>
        </w:tc>
        <w:tc>
          <w:tcPr>
            <w:tcW w:w="1343" w:type="dxa"/>
            <w:tcBorders>
              <w:bottom w:val="single" w:sz="4" w:space="0" w:color="auto"/>
            </w:tcBorders>
            <w:shd w:val="clear" w:color="auto" w:fill="FAFAFA"/>
          </w:tcPr>
          <w:p w14:paraId="0E3C9BCC" w14:textId="2ED23F23"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1,858,487</w:t>
            </w:r>
          </w:p>
        </w:tc>
      </w:tr>
      <w:tr w:rsidR="00B3531A" w:rsidRPr="00CE6A92" w14:paraId="696038A4" w14:textId="77777777" w:rsidTr="00565E47">
        <w:trPr>
          <w:trHeight w:val="20"/>
        </w:trPr>
        <w:tc>
          <w:tcPr>
            <w:tcW w:w="2880" w:type="dxa"/>
            <w:vAlign w:val="bottom"/>
          </w:tcPr>
          <w:p w14:paraId="7851A253" w14:textId="77777777" w:rsidR="00B3531A" w:rsidRPr="00CE6A92" w:rsidRDefault="00B3531A" w:rsidP="00B3531A">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6ECD36F2" w14:textId="77777777" w:rsidR="00B3531A" w:rsidRPr="00CE6A92" w:rsidRDefault="00B3531A" w:rsidP="00B3531A">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51C1D83A"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490FBB8" w14:textId="77777777" w:rsidR="00B3531A" w:rsidRPr="00CE6A92" w:rsidRDefault="00B3531A" w:rsidP="00B3531A">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91582BC"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6945254F"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CB53EB0"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032AA7F"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2C3ABB1" w14:textId="77777777" w:rsidR="00B3531A" w:rsidRPr="00CE6A92" w:rsidRDefault="00B3531A" w:rsidP="00B3531A">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079E9253" w14:textId="77777777" w:rsidR="00B3531A" w:rsidRPr="00CE6A92" w:rsidRDefault="00B3531A" w:rsidP="00B3531A">
            <w:pPr>
              <w:spacing w:after="0" w:line="240" w:lineRule="auto"/>
              <w:ind w:right="-72"/>
              <w:jc w:val="right"/>
              <w:rPr>
                <w:rFonts w:ascii="Arial" w:hAnsi="Arial" w:cs="Arial"/>
                <w:sz w:val="16"/>
                <w:szCs w:val="16"/>
              </w:rPr>
            </w:pPr>
          </w:p>
        </w:tc>
      </w:tr>
      <w:tr w:rsidR="00B3531A" w:rsidRPr="00CE6A92" w14:paraId="0E16C043" w14:textId="77777777" w:rsidTr="00565E47">
        <w:trPr>
          <w:trHeight w:val="20"/>
        </w:trPr>
        <w:tc>
          <w:tcPr>
            <w:tcW w:w="2880" w:type="dxa"/>
            <w:vAlign w:val="bottom"/>
          </w:tcPr>
          <w:p w14:paraId="2B69D827" w14:textId="2027642C" w:rsidR="00B3531A" w:rsidRPr="00CE6A92" w:rsidRDefault="00B3531A" w:rsidP="00B3531A">
            <w:pPr>
              <w:spacing w:after="0" w:line="240" w:lineRule="auto"/>
              <w:ind w:left="-113" w:right="-72"/>
              <w:rPr>
                <w:rFonts w:ascii="Arial" w:hAnsi="Arial" w:cs="Arial"/>
                <w:b/>
                <w:bCs/>
                <w:sz w:val="16"/>
                <w:szCs w:val="16"/>
              </w:rPr>
            </w:pPr>
            <w:r w:rsidRPr="00CE6A92">
              <w:rPr>
                <w:rFonts w:ascii="Arial" w:hAnsi="Arial" w:cs="Arial"/>
                <w:b/>
                <w:bCs/>
                <w:sz w:val="16"/>
                <w:szCs w:val="16"/>
              </w:rPr>
              <w:t xml:space="preserve">As </w:t>
            </w:r>
            <w:proofErr w:type="gramStart"/>
            <w:r w:rsidRPr="00CE6A92">
              <w:rPr>
                <w:rFonts w:ascii="Arial" w:hAnsi="Arial" w:cs="Arial"/>
                <w:b/>
                <w:bCs/>
                <w:sz w:val="16"/>
                <w:szCs w:val="16"/>
              </w:rPr>
              <w:t>at</w:t>
            </w:r>
            <w:proofErr w:type="gramEnd"/>
            <w:r w:rsidRPr="00CE6A92">
              <w:rPr>
                <w:rFonts w:ascii="Arial" w:hAnsi="Arial" w:cs="Arial"/>
                <w:b/>
                <w:bCs/>
                <w:sz w:val="16"/>
                <w:szCs w:val="16"/>
              </w:rPr>
              <w:t xml:space="preserve"> 31 December 202</w:t>
            </w:r>
            <w:r>
              <w:rPr>
                <w:rFonts w:ascii="Arial" w:hAnsi="Arial" w:cs="Arial"/>
                <w:b/>
                <w:bCs/>
                <w:sz w:val="16"/>
                <w:szCs w:val="16"/>
              </w:rPr>
              <w:t>1</w:t>
            </w:r>
          </w:p>
        </w:tc>
        <w:tc>
          <w:tcPr>
            <w:tcW w:w="1362" w:type="dxa"/>
            <w:shd w:val="clear" w:color="auto" w:fill="FAFAFA"/>
            <w:vAlign w:val="bottom"/>
          </w:tcPr>
          <w:p w14:paraId="16960B37" w14:textId="77777777" w:rsidR="00B3531A" w:rsidRPr="00CE6A92" w:rsidRDefault="00B3531A" w:rsidP="00B3531A">
            <w:pPr>
              <w:spacing w:after="0" w:line="240" w:lineRule="auto"/>
              <w:ind w:right="-72"/>
              <w:jc w:val="right"/>
              <w:rPr>
                <w:rFonts w:ascii="Arial" w:hAnsi="Arial" w:cs="Arial"/>
                <w:sz w:val="16"/>
                <w:szCs w:val="16"/>
              </w:rPr>
            </w:pPr>
          </w:p>
        </w:tc>
        <w:tc>
          <w:tcPr>
            <w:tcW w:w="1473" w:type="dxa"/>
            <w:shd w:val="clear" w:color="auto" w:fill="FAFAFA"/>
            <w:vAlign w:val="bottom"/>
          </w:tcPr>
          <w:p w14:paraId="1538F58E"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45310162" w14:textId="77777777" w:rsidR="00B3531A" w:rsidRPr="00CE6A92" w:rsidRDefault="00B3531A" w:rsidP="00B3531A">
            <w:pPr>
              <w:spacing w:after="0" w:line="240" w:lineRule="auto"/>
              <w:ind w:right="-72"/>
              <w:jc w:val="right"/>
              <w:rPr>
                <w:rFonts w:ascii="Arial" w:hAnsi="Arial" w:cs="Arial"/>
                <w:sz w:val="16"/>
                <w:szCs w:val="16"/>
              </w:rPr>
            </w:pPr>
          </w:p>
        </w:tc>
        <w:tc>
          <w:tcPr>
            <w:tcW w:w="1418" w:type="dxa"/>
            <w:shd w:val="clear" w:color="auto" w:fill="FAFAFA"/>
            <w:vAlign w:val="bottom"/>
          </w:tcPr>
          <w:p w14:paraId="040EDA4E"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shd w:val="clear" w:color="auto" w:fill="FAFAFA"/>
            <w:vAlign w:val="bottom"/>
          </w:tcPr>
          <w:p w14:paraId="48D9A3AC"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6068E64F" w14:textId="086CCBC6"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335842F6"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shd w:val="clear" w:color="auto" w:fill="FAFAFA"/>
            <w:vAlign w:val="bottom"/>
          </w:tcPr>
          <w:p w14:paraId="5C0D9E2C" w14:textId="77777777" w:rsidR="00B3531A" w:rsidRPr="00CE6A92" w:rsidRDefault="00B3531A" w:rsidP="00B3531A">
            <w:pPr>
              <w:spacing w:after="0" w:line="240" w:lineRule="auto"/>
              <w:ind w:right="-72"/>
              <w:jc w:val="right"/>
              <w:rPr>
                <w:rFonts w:ascii="Arial" w:hAnsi="Arial" w:cs="Arial"/>
                <w:sz w:val="16"/>
                <w:szCs w:val="16"/>
              </w:rPr>
            </w:pPr>
          </w:p>
        </w:tc>
        <w:tc>
          <w:tcPr>
            <w:tcW w:w="1343" w:type="dxa"/>
            <w:shd w:val="clear" w:color="auto" w:fill="FAFAFA"/>
            <w:vAlign w:val="bottom"/>
          </w:tcPr>
          <w:p w14:paraId="1179F0C7" w14:textId="77777777" w:rsidR="00B3531A" w:rsidRPr="00CE6A92" w:rsidRDefault="00B3531A" w:rsidP="00B3531A">
            <w:pPr>
              <w:spacing w:after="0" w:line="240" w:lineRule="auto"/>
              <w:ind w:right="-72"/>
              <w:jc w:val="right"/>
              <w:rPr>
                <w:rFonts w:ascii="Arial" w:hAnsi="Arial" w:cs="Arial"/>
                <w:sz w:val="16"/>
                <w:szCs w:val="16"/>
              </w:rPr>
            </w:pPr>
          </w:p>
        </w:tc>
      </w:tr>
      <w:tr w:rsidR="00B3531A" w:rsidRPr="00CE6A92" w14:paraId="761CCFF1" w14:textId="77777777" w:rsidTr="00B53726">
        <w:trPr>
          <w:trHeight w:val="20"/>
        </w:trPr>
        <w:tc>
          <w:tcPr>
            <w:tcW w:w="2880" w:type="dxa"/>
            <w:vAlign w:val="bottom"/>
          </w:tcPr>
          <w:p w14:paraId="19DA8623" w14:textId="77777777" w:rsidR="00B3531A" w:rsidRPr="00CE6A92" w:rsidRDefault="00B3531A" w:rsidP="00B3531A">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shd w:val="clear" w:color="auto" w:fill="FAFAFA"/>
          </w:tcPr>
          <w:p w14:paraId="6F589E3D" w14:textId="1F8C1F3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194,828</w:t>
            </w:r>
          </w:p>
        </w:tc>
        <w:tc>
          <w:tcPr>
            <w:tcW w:w="1473" w:type="dxa"/>
            <w:shd w:val="clear" w:color="auto" w:fill="FAFAFA"/>
          </w:tcPr>
          <w:p w14:paraId="35BB8CD6" w14:textId="5D95811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45,249</w:t>
            </w:r>
          </w:p>
        </w:tc>
        <w:tc>
          <w:tcPr>
            <w:tcW w:w="1417" w:type="dxa"/>
            <w:shd w:val="clear" w:color="auto" w:fill="FAFAFA"/>
          </w:tcPr>
          <w:p w14:paraId="7716BF30" w14:textId="4B85B3C8"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337,949</w:t>
            </w:r>
          </w:p>
        </w:tc>
        <w:tc>
          <w:tcPr>
            <w:tcW w:w="1418" w:type="dxa"/>
            <w:shd w:val="clear" w:color="auto" w:fill="FAFAFA"/>
          </w:tcPr>
          <w:p w14:paraId="3EB17F49" w14:textId="634EDF7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1,533,893</w:t>
            </w:r>
          </w:p>
        </w:tc>
        <w:tc>
          <w:tcPr>
            <w:tcW w:w="1417" w:type="dxa"/>
            <w:shd w:val="clear" w:color="auto" w:fill="FAFAFA"/>
          </w:tcPr>
          <w:p w14:paraId="3A6CEE42" w14:textId="63E0A476"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92,772</w:t>
            </w:r>
          </w:p>
        </w:tc>
        <w:tc>
          <w:tcPr>
            <w:tcW w:w="1368" w:type="dxa"/>
            <w:shd w:val="clear" w:color="auto" w:fill="FAFAFA"/>
          </w:tcPr>
          <w:p w14:paraId="7FFD328A" w14:textId="3C122BD8" w:rsidR="00B3531A" w:rsidRPr="00CE6A92" w:rsidRDefault="00B3531A" w:rsidP="00B3531A">
            <w:pPr>
              <w:spacing w:after="0" w:line="240" w:lineRule="auto"/>
              <w:ind w:left="175" w:right="-72" w:firstLine="142"/>
              <w:jc w:val="right"/>
              <w:rPr>
                <w:rFonts w:ascii="Arial" w:hAnsi="Arial" w:cs="Arial"/>
                <w:sz w:val="16"/>
                <w:szCs w:val="16"/>
              </w:rPr>
            </w:pPr>
            <w:r w:rsidRPr="00B3531A">
              <w:rPr>
                <w:rFonts w:ascii="Arial" w:hAnsi="Arial" w:cs="Arial"/>
                <w:sz w:val="16"/>
                <w:szCs w:val="16"/>
              </w:rPr>
              <w:t>98,159</w:t>
            </w:r>
          </w:p>
        </w:tc>
        <w:tc>
          <w:tcPr>
            <w:tcW w:w="1368" w:type="dxa"/>
            <w:shd w:val="clear" w:color="auto" w:fill="FAFAFA"/>
          </w:tcPr>
          <w:p w14:paraId="2F88CCCC" w14:textId="2028C34E"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444</w:t>
            </w:r>
          </w:p>
        </w:tc>
        <w:tc>
          <w:tcPr>
            <w:tcW w:w="1368" w:type="dxa"/>
            <w:shd w:val="clear" w:color="auto" w:fill="FAFAFA"/>
          </w:tcPr>
          <w:p w14:paraId="2E2580E8" w14:textId="56D945E6" w:rsidR="00B3531A" w:rsidRPr="00CE6A92" w:rsidRDefault="00B3531A" w:rsidP="00B3531A">
            <w:pPr>
              <w:spacing w:after="0" w:line="240" w:lineRule="auto"/>
              <w:ind w:left="58" w:right="-72"/>
              <w:jc w:val="right"/>
              <w:rPr>
                <w:rFonts w:ascii="Arial" w:hAnsi="Arial" w:cs="Arial"/>
                <w:sz w:val="16"/>
                <w:szCs w:val="16"/>
                <w:cs/>
              </w:rPr>
            </w:pPr>
            <w:r w:rsidRPr="00B3531A">
              <w:rPr>
                <w:rFonts w:ascii="Arial" w:hAnsi="Arial" w:cs="Arial"/>
                <w:sz w:val="16"/>
                <w:szCs w:val="16"/>
              </w:rPr>
              <w:t>284,443</w:t>
            </w:r>
          </w:p>
        </w:tc>
        <w:tc>
          <w:tcPr>
            <w:tcW w:w="1343" w:type="dxa"/>
            <w:shd w:val="clear" w:color="auto" w:fill="FAFAFA"/>
          </w:tcPr>
          <w:p w14:paraId="6FCF131A" w14:textId="685B7C18"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2,587,737</w:t>
            </w:r>
          </w:p>
        </w:tc>
      </w:tr>
      <w:tr w:rsidR="00B3531A" w:rsidRPr="00CE6A92" w14:paraId="1A524500" w14:textId="77777777" w:rsidTr="00B53726">
        <w:trPr>
          <w:trHeight w:val="20"/>
        </w:trPr>
        <w:tc>
          <w:tcPr>
            <w:tcW w:w="2880" w:type="dxa"/>
            <w:vAlign w:val="bottom"/>
          </w:tcPr>
          <w:p w14:paraId="4A62485C" w14:textId="77777777" w:rsidR="00B3531A" w:rsidRPr="00CE6A92" w:rsidRDefault="00B3531A" w:rsidP="00B3531A">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ab/>
              <w:t>- Revaluation surplus</w:t>
            </w:r>
          </w:p>
        </w:tc>
        <w:tc>
          <w:tcPr>
            <w:tcW w:w="1362" w:type="dxa"/>
            <w:tcBorders>
              <w:bottom w:val="single" w:sz="4" w:space="0" w:color="auto"/>
            </w:tcBorders>
            <w:shd w:val="clear" w:color="auto" w:fill="FAFAFA"/>
          </w:tcPr>
          <w:p w14:paraId="377EDC58" w14:textId="18B4820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459,632</w:t>
            </w:r>
          </w:p>
        </w:tc>
        <w:tc>
          <w:tcPr>
            <w:tcW w:w="1473" w:type="dxa"/>
            <w:tcBorders>
              <w:bottom w:val="single" w:sz="4" w:space="0" w:color="auto"/>
            </w:tcBorders>
            <w:shd w:val="clear" w:color="auto" w:fill="FAFAFA"/>
          </w:tcPr>
          <w:p w14:paraId="18D7FD87" w14:textId="5FEC3FA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tcBorders>
              <w:bottom w:val="single" w:sz="4" w:space="0" w:color="auto"/>
            </w:tcBorders>
            <w:shd w:val="clear" w:color="auto" w:fill="FAFAFA"/>
          </w:tcPr>
          <w:p w14:paraId="3125EA8D" w14:textId="0553852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8" w:type="dxa"/>
            <w:tcBorders>
              <w:bottom w:val="single" w:sz="4" w:space="0" w:color="auto"/>
            </w:tcBorders>
            <w:shd w:val="clear" w:color="auto" w:fill="FAFAFA"/>
          </w:tcPr>
          <w:p w14:paraId="16A3FA24" w14:textId="7026D5B8"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tcBorders>
              <w:bottom w:val="single" w:sz="4" w:space="0" w:color="auto"/>
            </w:tcBorders>
            <w:shd w:val="clear" w:color="auto" w:fill="FAFAFA"/>
          </w:tcPr>
          <w:p w14:paraId="2BC00588" w14:textId="1CE1DD6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tcBorders>
              <w:bottom w:val="single" w:sz="4" w:space="0" w:color="auto"/>
            </w:tcBorders>
            <w:shd w:val="clear" w:color="auto" w:fill="FAFAFA"/>
          </w:tcPr>
          <w:p w14:paraId="00A0ECB4" w14:textId="1FF8292A" w:rsidR="00B3531A" w:rsidRPr="00CE6A92" w:rsidRDefault="00B3531A" w:rsidP="00B3531A">
            <w:pPr>
              <w:spacing w:after="0" w:line="240" w:lineRule="auto"/>
              <w:ind w:left="175" w:right="-72" w:firstLine="142"/>
              <w:jc w:val="right"/>
              <w:rPr>
                <w:rFonts w:ascii="Arial" w:hAnsi="Arial" w:cs="Arial"/>
                <w:sz w:val="16"/>
                <w:szCs w:val="16"/>
              </w:rPr>
            </w:pPr>
            <w:r w:rsidRPr="00B3531A">
              <w:rPr>
                <w:rFonts w:ascii="Arial" w:hAnsi="Arial" w:cs="Arial"/>
                <w:sz w:val="16"/>
                <w:szCs w:val="16"/>
              </w:rPr>
              <w:t>-</w:t>
            </w:r>
          </w:p>
        </w:tc>
        <w:tc>
          <w:tcPr>
            <w:tcW w:w="1368" w:type="dxa"/>
            <w:tcBorders>
              <w:bottom w:val="single" w:sz="4" w:space="0" w:color="auto"/>
            </w:tcBorders>
            <w:shd w:val="clear" w:color="auto" w:fill="FAFAFA"/>
          </w:tcPr>
          <w:p w14:paraId="38A57501" w14:textId="0E4FFB3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tcBorders>
              <w:bottom w:val="single" w:sz="4" w:space="0" w:color="auto"/>
            </w:tcBorders>
            <w:shd w:val="clear" w:color="auto" w:fill="FAFAFA"/>
          </w:tcPr>
          <w:p w14:paraId="3E86895F" w14:textId="2D642C7E" w:rsidR="00B3531A" w:rsidRPr="00CE6A92" w:rsidRDefault="00B3531A" w:rsidP="00B3531A">
            <w:pPr>
              <w:spacing w:after="0" w:line="240" w:lineRule="auto"/>
              <w:ind w:left="58" w:right="-72"/>
              <w:jc w:val="right"/>
              <w:rPr>
                <w:rFonts w:ascii="Arial" w:hAnsi="Arial" w:cs="Arial"/>
                <w:sz w:val="16"/>
                <w:szCs w:val="16"/>
                <w:cs/>
              </w:rPr>
            </w:pPr>
            <w:r w:rsidRPr="00B3531A">
              <w:rPr>
                <w:rFonts w:ascii="Arial" w:hAnsi="Arial" w:cs="Arial"/>
                <w:sz w:val="16"/>
                <w:szCs w:val="16"/>
              </w:rPr>
              <w:t>-</w:t>
            </w:r>
          </w:p>
        </w:tc>
        <w:tc>
          <w:tcPr>
            <w:tcW w:w="1343" w:type="dxa"/>
            <w:tcBorders>
              <w:bottom w:val="single" w:sz="4" w:space="0" w:color="auto"/>
            </w:tcBorders>
            <w:shd w:val="clear" w:color="auto" w:fill="FAFAFA"/>
          </w:tcPr>
          <w:p w14:paraId="4A50D6EE" w14:textId="770B9F4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459,632</w:t>
            </w:r>
          </w:p>
        </w:tc>
      </w:tr>
      <w:tr w:rsidR="00B3531A" w:rsidRPr="00CE6A92" w14:paraId="22B2A7AC" w14:textId="77777777" w:rsidTr="009E1C0A">
        <w:trPr>
          <w:trHeight w:val="20"/>
        </w:trPr>
        <w:tc>
          <w:tcPr>
            <w:tcW w:w="2880" w:type="dxa"/>
            <w:vAlign w:val="bottom"/>
          </w:tcPr>
          <w:p w14:paraId="6CDAC76D" w14:textId="77777777" w:rsidR="00B3531A" w:rsidRPr="00CE6A92" w:rsidRDefault="00B3531A" w:rsidP="00B3531A">
            <w:pPr>
              <w:tabs>
                <w:tab w:val="left" w:pos="465"/>
              </w:tabs>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2021884D" w14:textId="77777777" w:rsidR="00B3531A" w:rsidRPr="00CE6A92" w:rsidRDefault="00B3531A" w:rsidP="00B3531A">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4176B46F"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01F4E497" w14:textId="77777777" w:rsidR="00B3531A" w:rsidRPr="00CE6A92" w:rsidRDefault="00B3531A" w:rsidP="00B3531A">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2AF2154D"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2427F767"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2C4AFF63" w14:textId="77777777" w:rsidR="00B3531A" w:rsidRPr="00CE6A92" w:rsidRDefault="00B3531A" w:rsidP="00B3531A">
            <w:pPr>
              <w:spacing w:after="0" w:line="240" w:lineRule="auto"/>
              <w:ind w:left="175" w:right="-72" w:firstLine="142"/>
              <w:jc w:val="right"/>
              <w:rPr>
                <w:rFonts w:ascii="Arial" w:hAnsi="Arial" w:cs="Arial"/>
                <w:sz w:val="16"/>
                <w:szCs w:val="16"/>
              </w:rPr>
            </w:pPr>
          </w:p>
        </w:tc>
        <w:tc>
          <w:tcPr>
            <w:tcW w:w="1368" w:type="dxa"/>
            <w:tcBorders>
              <w:top w:val="single" w:sz="4" w:space="0" w:color="auto"/>
            </w:tcBorders>
            <w:shd w:val="clear" w:color="auto" w:fill="FAFAFA"/>
            <w:vAlign w:val="bottom"/>
          </w:tcPr>
          <w:p w14:paraId="5434520E"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63CBBCC" w14:textId="77777777" w:rsidR="00B3531A" w:rsidRPr="00CE6A92" w:rsidRDefault="00B3531A" w:rsidP="00B3531A">
            <w:pPr>
              <w:spacing w:after="0" w:line="240" w:lineRule="auto"/>
              <w:ind w:left="58" w:right="-72"/>
              <w:jc w:val="right"/>
              <w:rPr>
                <w:rFonts w:ascii="Arial" w:hAnsi="Arial" w:cs="Arial"/>
                <w:sz w:val="16"/>
                <w:szCs w:val="16"/>
              </w:rPr>
            </w:pPr>
          </w:p>
        </w:tc>
        <w:tc>
          <w:tcPr>
            <w:tcW w:w="1343" w:type="dxa"/>
            <w:tcBorders>
              <w:top w:val="single" w:sz="4" w:space="0" w:color="auto"/>
            </w:tcBorders>
            <w:shd w:val="clear" w:color="auto" w:fill="FAFAFA"/>
            <w:vAlign w:val="bottom"/>
          </w:tcPr>
          <w:p w14:paraId="12FD83B6" w14:textId="77777777" w:rsidR="00B3531A" w:rsidRPr="00CE6A92" w:rsidRDefault="00B3531A" w:rsidP="00B3531A">
            <w:pPr>
              <w:spacing w:after="0" w:line="240" w:lineRule="auto"/>
              <w:ind w:right="-72"/>
              <w:jc w:val="right"/>
              <w:rPr>
                <w:rFonts w:ascii="Arial" w:hAnsi="Arial" w:cs="Arial"/>
                <w:sz w:val="16"/>
                <w:szCs w:val="16"/>
              </w:rPr>
            </w:pPr>
          </w:p>
        </w:tc>
      </w:tr>
      <w:tr w:rsidR="00B3531A" w:rsidRPr="00CE6A92" w14:paraId="21789646" w14:textId="77777777" w:rsidTr="00B53726">
        <w:trPr>
          <w:trHeight w:val="20"/>
        </w:trPr>
        <w:tc>
          <w:tcPr>
            <w:tcW w:w="2880" w:type="dxa"/>
            <w:vAlign w:val="bottom"/>
          </w:tcPr>
          <w:p w14:paraId="612DD0FD" w14:textId="77777777" w:rsidR="00B3531A" w:rsidRPr="00CE6A92" w:rsidRDefault="00B3531A" w:rsidP="00B3531A">
            <w:pPr>
              <w:tabs>
                <w:tab w:val="left" w:pos="465"/>
              </w:tabs>
              <w:spacing w:after="0" w:line="240" w:lineRule="auto"/>
              <w:ind w:left="-113" w:right="-72"/>
              <w:rPr>
                <w:rFonts w:ascii="Arial" w:hAnsi="Arial" w:cs="Arial"/>
                <w:sz w:val="16"/>
                <w:szCs w:val="16"/>
              </w:rPr>
            </w:pPr>
          </w:p>
        </w:tc>
        <w:tc>
          <w:tcPr>
            <w:tcW w:w="1362" w:type="dxa"/>
            <w:shd w:val="clear" w:color="auto" w:fill="FAFAFA"/>
          </w:tcPr>
          <w:p w14:paraId="35B75865" w14:textId="3665705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654,460</w:t>
            </w:r>
          </w:p>
        </w:tc>
        <w:tc>
          <w:tcPr>
            <w:tcW w:w="1473" w:type="dxa"/>
            <w:shd w:val="clear" w:color="auto" w:fill="FAFAFA"/>
          </w:tcPr>
          <w:p w14:paraId="55C6F667" w14:textId="6C92D8B9"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45,249</w:t>
            </w:r>
          </w:p>
        </w:tc>
        <w:tc>
          <w:tcPr>
            <w:tcW w:w="1417" w:type="dxa"/>
            <w:shd w:val="clear" w:color="auto" w:fill="FAFAFA"/>
          </w:tcPr>
          <w:p w14:paraId="4CE7B3D8" w14:textId="5891105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337,949</w:t>
            </w:r>
          </w:p>
        </w:tc>
        <w:tc>
          <w:tcPr>
            <w:tcW w:w="1418" w:type="dxa"/>
            <w:shd w:val="clear" w:color="auto" w:fill="FAFAFA"/>
          </w:tcPr>
          <w:p w14:paraId="6FEB4AEB" w14:textId="502DB40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1,533,893</w:t>
            </w:r>
          </w:p>
        </w:tc>
        <w:tc>
          <w:tcPr>
            <w:tcW w:w="1417" w:type="dxa"/>
            <w:shd w:val="clear" w:color="auto" w:fill="FAFAFA"/>
          </w:tcPr>
          <w:p w14:paraId="30A61754" w14:textId="045F334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92,772</w:t>
            </w:r>
          </w:p>
        </w:tc>
        <w:tc>
          <w:tcPr>
            <w:tcW w:w="1368" w:type="dxa"/>
            <w:shd w:val="clear" w:color="auto" w:fill="FAFAFA"/>
          </w:tcPr>
          <w:p w14:paraId="6ED9B207" w14:textId="533EE503" w:rsidR="00B3531A" w:rsidRPr="00CE6A92" w:rsidRDefault="00B3531A" w:rsidP="00B3531A">
            <w:pPr>
              <w:spacing w:after="0" w:line="240" w:lineRule="auto"/>
              <w:ind w:left="175" w:right="-72" w:firstLine="142"/>
              <w:jc w:val="right"/>
              <w:rPr>
                <w:rFonts w:ascii="Arial" w:hAnsi="Arial" w:cs="Arial"/>
                <w:sz w:val="16"/>
                <w:szCs w:val="16"/>
              </w:rPr>
            </w:pPr>
            <w:r w:rsidRPr="00B3531A">
              <w:rPr>
                <w:rFonts w:ascii="Arial" w:hAnsi="Arial" w:cs="Arial"/>
                <w:sz w:val="16"/>
                <w:szCs w:val="16"/>
              </w:rPr>
              <w:t>98,159</w:t>
            </w:r>
          </w:p>
        </w:tc>
        <w:tc>
          <w:tcPr>
            <w:tcW w:w="1368" w:type="dxa"/>
            <w:shd w:val="clear" w:color="auto" w:fill="FAFAFA"/>
          </w:tcPr>
          <w:p w14:paraId="308F9F72" w14:textId="2EE4831A"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444</w:t>
            </w:r>
          </w:p>
        </w:tc>
        <w:tc>
          <w:tcPr>
            <w:tcW w:w="1368" w:type="dxa"/>
            <w:shd w:val="clear" w:color="auto" w:fill="FAFAFA"/>
          </w:tcPr>
          <w:p w14:paraId="10E49748" w14:textId="0F863C36" w:rsidR="00B3531A" w:rsidRPr="00CE6A92" w:rsidRDefault="00B3531A" w:rsidP="00B3531A">
            <w:pPr>
              <w:spacing w:after="0" w:line="240" w:lineRule="auto"/>
              <w:ind w:left="58" w:right="-72"/>
              <w:jc w:val="right"/>
              <w:rPr>
                <w:rFonts w:ascii="Arial" w:hAnsi="Arial" w:cs="Arial"/>
                <w:sz w:val="16"/>
                <w:szCs w:val="16"/>
              </w:rPr>
            </w:pPr>
            <w:r w:rsidRPr="00B3531A">
              <w:rPr>
                <w:rFonts w:ascii="Arial" w:hAnsi="Arial" w:cs="Arial"/>
                <w:sz w:val="16"/>
                <w:szCs w:val="16"/>
              </w:rPr>
              <w:t>284,443</w:t>
            </w:r>
          </w:p>
        </w:tc>
        <w:tc>
          <w:tcPr>
            <w:tcW w:w="1343" w:type="dxa"/>
            <w:shd w:val="clear" w:color="auto" w:fill="FAFAFA"/>
          </w:tcPr>
          <w:p w14:paraId="2C8C67D8" w14:textId="2BC0AD33"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3,047,369</w:t>
            </w:r>
          </w:p>
        </w:tc>
      </w:tr>
      <w:tr w:rsidR="00B3531A" w:rsidRPr="00CE6A92" w14:paraId="7FE1C60E" w14:textId="77777777" w:rsidTr="00B53726">
        <w:trPr>
          <w:trHeight w:val="20"/>
        </w:trPr>
        <w:tc>
          <w:tcPr>
            <w:tcW w:w="2880" w:type="dxa"/>
            <w:vAlign w:val="bottom"/>
          </w:tcPr>
          <w:p w14:paraId="5E5B9D63" w14:textId="72BBBBE3" w:rsidR="00B3531A" w:rsidRPr="00CE6A92" w:rsidRDefault="00B3531A" w:rsidP="00B3531A">
            <w:pPr>
              <w:tabs>
                <w:tab w:val="left" w:pos="465"/>
              </w:tabs>
              <w:spacing w:after="0" w:line="240" w:lineRule="auto"/>
              <w:ind w:left="-113" w:right="-72"/>
              <w:rPr>
                <w:rFonts w:ascii="Arial" w:hAnsi="Arial" w:cs="Arial"/>
                <w:sz w:val="16"/>
                <w:szCs w:val="16"/>
                <w:cs/>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1362" w:type="dxa"/>
            <w:shd w:val="clear" w:color="auto" w:fill="FAFAFA"/>
          </w:tcPr>
          <w:p w14:paraId="7BB1C444" w14:textId="7E62A173"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shd w:val="clear" w:color="auto" w:fill="FAFAFA"/>
          </w:tcPr>
          <w:p w14:paraId="6DC354B8" w14:textId="28D8B5D6"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(19,042)</w:t>
            </w:r>
          </w:p>
        </w:tc>
        <w:tc>
          <w:tcPr>
            <w:tcW w:w="1417" w:type="dxa"/>
            <w:shd w:val="clear" w:color="auto" w:fill="FAFAFA"/>
          </w:tcPr>
          <w:p w14:paraId="799605F6" w14:textId="1CC48C5D"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(146,724)</w:t>
            </w:r>
          </w:p>
        </w:tc>
        <w:tc>
          <w:tcPr>
            <w:tcW w:w="1418" w:type="dxa"/>
            <w:shd w:val="clear" w:color="auto" w:fill="FAFAFA"/>
          </w:tcPr>
          <w:p w14:paraId="0B6F9699" w14:textId="3B499969"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(851,766)</w:t>
            </w:r>
          </w:p>
        </w:tc>
        <w:tc>
          <w:tcPr>
            <w:tcW w:w="1417" w:type="dxa"/>
            <w:shd w:val="clear" w:color="auto" w:fill="FAFAFA"/>
          </w:tcPr>
          <w:p w14:paraId="52F1122B" w14:textId="118F31E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(75,442)</w:t>
            </w:r>
          </w:p>
        </w:tc>
        <w:tc>
          <w:tcPr>
            <w:tcW w:w="1368" w:type="dxa"/>
            <w:shd w:val="clear" w:color="auto" w:fill="FAFAFA"/>
          </w:tcPr>
          <w:p w14:paraId="0552EA5E" w14:textId="3D794B5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(93,734)</w:t>
            </w:r>
          </w:p>
        </w:tc>
        <w:tc>
          <w:tcPr>
            <w:tcW w:w="1368" w:type="dxa"/>
            <w:shd w:val="clear" w:color="auto" w:fill="FAFAFA"/>
          </w:tcPr>
          <w:p w14:paraId="58F5DD75" w14:textId="714B66A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shd w:val="clear" w:color="auto" w:fill="FAFAFA"/>
          </w:tcPr>
          <w:p w14:paraId="6B3DAC04" w14:textId="74AEC52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43" w:type="dxa"/>
            <w:shd w:val="clear" w:color="auto" w:fill="FAFAFA"/>
          </w:tcPr>
          <w:p w14:paraId="37FCFF7A" w14:textId="6FCF306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(1,186,708)</w:t>
            </w:r>
          </w:p>
        </w:tc>
      </w:tr>
      <w:tr w:rsidR="00B3531A" w:rsidRPr="00CE6A92" w14:paraId="45278FF5" w14:textId="77777777" w:rsidTr="00B53726">
        <w:trPr>
          <w:trHeight w:val="20"/>
        </w:trPr>
        <w:tc>
          <w:tcPr>
            <w:tcW w:w="2880" w:type="dxa"/>
            <w:vAlign w:val="bottom"/>
          </w:tcPr>
          <w:p w14:paraId="13780604" w14:textId="199C5A86" w:rsidR="00B3531A" w:rsidRPr="00CE6A92" w:rsidRDefault="00B3531A" w:rsidP="00B3531A">
            <w:pPr>
              <w:tabs>
                <w:tab w:val="left" w:pos="465"/>
              </w:tabs>
              <w:spacing w:after="0" w:line="240" w:lineRule="auto"/>
              <w:ind w:left="-113"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1362" w:type="dxa"/>
            <w:tcBorders>
              <w:bottom w:val="single" w:sz="4" w:space="0" w:color="auto"/>
            </w:tcBorders>
            <w:shd w:val="clear" w:color="auto" w:fill="FAFAFA"/>
          </w:tcPr>
          <w:p w14:paraId="7E8B95E6" w14:textId="7A7FDBC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73" w:type="dxa"/>
            <w:tcBorders>
              <w:bottom w:val="single" w:sz="4" w:space="0" w:color="auto"/>
            </w:tcBorders>
            <w:shd w:val="clear" w:color="auto" w:fill="FAFAFA"/>
          </w:tcPr>
          <w:p w14:paraId="4C029F93" w14:textId="161EE903"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tcBorders>
              <w:bottom w:val="single" w:sz="4" w:space="0" w:color="auto"/>
            </w:tcBorders>
            <w:shd w:val="clear" w:color="auto" w:fill="FAFAFA"/>
          </w:tcPr>
          <w:p w14:paraId="1BB0B088" w14:textId="3ADDE6D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8" w:type="dxa"/>
            <w:tcBorders>
              <w:bottom w:val="single" w:sz="4" w:space="0" w:color="auto"/>
            </w:tcBorders>
            <w:shd w:val="clear" w:color="auto" w:fill="FAFAFA"/>
          </w:tcPr>
          <w:p w14:paraId="64711AFC" w14:textId="6DED9C45"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417" w:type="dxa"/>
            <w:tcBorders>
              <w:bottom w:val="single" w:sz="4" w:space="0" w:color="auto"/>
            </w:tcBorders>
            <w:shd w:val="clear" w:color="auto" w:fill="FAFAFA"/>
          </w:tcPr>
          <w:p w14:paraId="62251D9F" w14:textId="4F90FEEC"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tcBorders>
              <w:bottom w:val="single" w:sz="4" w:space="0" w:color="auto"/>
            </w:tcBorders>
            <w:shd w:val="clear" w:color="auto" w:fill="FAFAFA"/>
          </w:tcPr>
          <w:p w14:paraId="44EE4211" w14:textId="08908751"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tcBorders>
              <w:bottom w:val="single" w:sz="4" w:space="0" w:color="auto"/>
            </w:tcBorders>
            <w:shd w:val="clear" w:color="auto" w:fill="FAFAFA"/>
          </w:tcPr>
          <w:p w14:paraId="03694FD6" w14:textId="2BA3F143"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w:t>
            </w:r>
          </w:p>
        </w:tc>
        <w:tc>
          <w:tcPr>
            <w:tcW w:w="1368" w:type="dxa"/>
            <w:tcBorders>
              <w:bottom w:val="single" w:sz="4" w:space="0" w:color="auto"/>
            </w:tcBorders>
            <w:shd w:val="clear" w:color="auto" w:fill="FAFAFA"/>
          </w:tcPr>
          <w:p w14:paraId="7A28670E" w14:textId="4B6B721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(2,174)</w:t>
            </w:r>
          </w:p>
        </w:tc>
        <w:tc>
          <w:tcPr>
            <w:tcW w:w="1343" w:type="dxa"/>
            <w:tcBorders>
              <w:bottom w:val="single" w:sz="4" w:space="0" w:color="auto"/>
            </w:tcBorders>
            <w:shd w:val="clear" w:color="auto" w:fill="FAFAFA"/>
          </w:tcPr>
          <w:p w14:paraId="7B068BA1" w14:textId="740441D4"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(2,174)</w:t>
            </w:r>
          </w:p>
        </w:tc>
      </w:tr>
      <w:tr w:rsidR="00B3531A" w:rsidRPr="00CE6A92" w14:paraId="3BFBBAC2" w14:textId="77777777" w:rsidTr="00565E47">
        <w:trPr>
          <w:trHeight w:val="20"/>
        </w:trPr>
        <w:tc>
          <w:tcPr>
            <w:tcW w:w="2880" w:type="dxa"/>
            <w:vAlign w:val="bottom"/>
          </w:tcPr>
          <w:p w14:paraId="19CA7635" w14:textId="77777777" w:rsidR="00B3531A" w:rsidRPr="00CE6A92" w:rsidRDefault="00B3531A" w:rsidP="00B3531A">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07259EAF" w14:textId="77777777" w:rsidR="00B3531A" w:rsidRPr="00CE6A92" w:rsidRDefault="00B3531A" w:rsidP="00B3531A">
            <w:pPr>
              <w:spacing w:after="0" w:line="240" w:lineRule="auto"/>
              <w:ind w:right="-72"/>
              <w:jc w:val="right"/>
              <w:rPr>
                <w:rFonts w:ascii="Arial" w:hAnsi="Arial" w:cs="Arial"/>
                <w:sz w:val="16"/>
                <w:szCs w:val="16"/>
                <w:cs/>
              </w:rPr>
            </w:pPr>
          </w:p>
        </w:tc>
        <w:tc>
          <w:tcPr>
            <w:tcW w:w="1473" w:type="dxa"/>
            <w:tcBorders>
              <w:top w:val="single" w:sz="4" w:space="0" w:color="auto"/>
            </w:tcBorders>
            <w:shd w:val="clear" w:color="auto" w:fill="FAFAFA"/>
            <w:vAlign w:val="bottom"/>
          </w:tcPr>
          <w:p w14:paraId="4945415E" w14:textId="77777777" w:rsidR="00B3531A" w:rsidRPr="00CE6A92" w:rsidRDefault="00B3531A" w:rsidP="00B3531A">
            <w:pPr>
              <w:spacing w:after="0" w:line="240" w:lineRule="auto"/>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14:paraId="00E989EB" w14:textId="77777777" w:rsidR="00B3531A" w:rsidRPr="00CE6A92" w:rsidRDefault="00B3531A" w:rsidP="00B3531A">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A5CBCE3" w14:textId="77777777" w:rsidR="00B3531A" w:rsidRPr="00CE6A92" w:rsidRDefault="00B3531A" w:rsidP="00B3531A">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72C71300"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A30D7BA"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ED0F262" w14:textId="77777777" w:rsidR="00B3531A" w:rsidRPr="00CE6A92" w:rsidRDefault="00B3531A" w:rsidP="00B3531A">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0EF5E16" w14:textId="77777777" w:rsidR="00B3531A" w:rsidRPr="00CE6A92" w:rsidRDefault="00B3531A" w:rsidP="00B3531A">
            <w:pPr>
              <w:spacing w:after="0" w:line="240" w:lineRule="auto"/>
              <w:ind w:right="-72"/>
              <w:jc w:val="right"/>
              <w:rPr>
                <w:rFonts w:ascii="Arial" w:hAnsi="Arial" w:cs="Arial"/>
                <w:sz w:val="16"/>
                <w:szCs w:val="16"/>
                <w:cs/>
              </w:rPr>
            </w:pPr>
          </w:p>
        </w:tc>
        <w:tc>
          <w:tcPr>
            <w:tcW w:w="1343" w:type="dxa"/>
            <w:tcBorders>
              <w:top w:val="single" w:sz="4" w:space="0" w:color="auto"/>
            </w:tcBorders>
            <w:shd w:val="clear" w:color="auto" w:fill="FAFAFA"/>
            <w:vAlign w:val="bottom"/>
          </w:tcPr>
          <w:p w14:paraId="09F94C96" w14:textId="77777777" w:rsidR="00B3531A" w:rsidRPr="00CE6A92" w:rsidRDefault="00B3531A" w:rsidP="00B3531A">
            <w:pPr>
              <w:spacing w:after="0" w:line="240" w:lineRule="auto"/>
              <w:ind w:right="-72"/>
              <w:jc w:val="right"/>
              <w:rPr>
                <w:rFonts w:ascii="Arial" w:hAnsi="Arial" w:cs="Arial"/>
                <w:sz w:val="16"/>
                <w:szCs w:val="16"/>
              </w:rPr>
            </w:pPr>
          </w:p>
        </w:tc>
      </w:tr>
      <w:tr w:rsidR="00B3531A" w:rsidRPr="00CE6A92" w14:paraId="38FAB0CA" w14:textId="77777777" w:rsidTr="00B53726">
        <w:trPr>
          <w:trHeight w:val="20"/>
        </w:trPr>
        <w:tc>
          <w:tcPr>
            <w:tcW w:w="2880" w:type="dxa"/>
            <w:vAlign w:val="bottom"/>
          </w:tcPr>
          <w:p w14:paraId="43387B05" w14:textId="77777777" w:rsidR="00B3531A" w:rsidRPr="00CE6A92" w:rsidRDefault="00B3531A" w:rsidP="00B3531A">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shd w:val="clear" w:color="auto" w:fill="FAFAFA"/>
          </w:tcPr>
          <w:p w14:paraId="68D440C9" w14:textId="7634B330" w:rsidR="00B3531A" w:rsidRPr="00CE6A92" w:rsidRDefault="00B3531A" w:rsidP="00B3531A">
            <w:pPr>
              <w:spacing w:after="0" w:line="240" w:lineRule="auto"/>
              <w:ind w:right="-72"/>
              <w:jc w:val="right"/>
              <w:rPr>
                <w:rFonts w:ascii="Arial" w:hAnsi="Arial" w:cs="Arial"/>
                <w:sz w:val="16"/>
                <w:szCs w:val="16"/>
                <w:cs/>
              </w:rPr>
            </w:pPr>
            <w:r w:rsidRPr="00B3531A">
              <w:rPr>
                <w:rFonts w:ascii="Arial" w:hAnsi="Arial" w:cs="Arial"/>
                <w:sz w:val="16"/>
                <w:szCs w:val="16"/>
              </w:rPr>
              <w:t>654,460</w:t>
            </w:r>
          </w:p>
        </w:tc>
        <w:tc>
          <w:tcPr>
            <w:tcW w:w="1473" w:type="dxa"/>
            <w:tcBorders>
              <w:bottom w:val="single" w:sz="4" w:space="0" w:color="auto"/>
            </w:tcBorders>
            <w:shd w:val="clear" w:color="auto" w:fill="FAFAFA"/>
          </w:tcPr>
          <w:p w14:paraId="31C65449" w14:textId="5ECB35A4" w:rsidR="00B3531A" w:rsidRPr="00CE6A92" w:rsidRDefault="00B3531A" w:rsidP="00B3531A">
            <w:pPr>
              <w:spacing w:after="0" w:line="240" w:lineRule="auto"/>
              <w:ind w:right="-72"/>
              <w:jc w:val="right"/>
              <w:rPr>
                <w:rFonts w:ascii="Arial" w:hAnsi="Arial" w:cs="Arial"/>
                <w:sz w:val="16"/>
                <w:szCs w:val="16"/>
                <w:cs/>
              </w:rPr>
            </w:pPr>
            <w:r w:rsidRPr="00B3531A">
              <w:rPr>
                <w:rFonts w:ascii="Arial" w:hAnsi="Arial" w:cs="Arial"/>
                <w:sz w:val="16"/>
                <w:szCs w:val="16"/>
              </w:rPr>
              <w:t>26,207</w:t>
            </w:r>
          </w:p>
        </w:tc>
        <w:tc>
          <w:tcPr>
            <w:tcW w:w="1417" w:type="dxa"/>
            <w:tcBorders>
              <w:bottom w:val="single" w:sz="4" w:space="0" w:color="auto"/>
            </w:tcBorders>
            <w:shd w:val="clear" w:color="auto" w:fill="FAFAFA"/>
          </w:tcPr>
          <w:p w14:paraId="209C3243" w14:textId="34D5C280"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191,225</w:t>
            </w:r>
          </w:p>
        </w:tc>
        <w:tc>
          <w:tcPr>
            <w:tcW w:w="1418" w:type="dxa"/>
            <w:tcBorders>
              <w:bottom w:val="single" w:sz="4" w:space="0" w:color="auto"/>
            </w:tcBorders>
            <w:shd w:val="clear" w:color="auto" w:fill="FAFAFA"/>
          </w:tcPr>
          <w:p w14:paraId="23410198" w14:textId="07936DE3"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682,127</w:t>
            </w:r>
          </w:p>
        </w:tc>
        <w:tc>
          <w:tcPr>
            <w:tcW w:w="1417" w:type="dxa"/>
            <w:tcBorders>
              <w:bottom w:val="single" w:sz="4" w:space="0" w:color="auto"/>
            </w:tcBorders>
            <w:shd w:val="clear" w:color="auto" w:fill="FAFAFA"/>
          </w:tcPr>
          <w:p w14:paraId="0FE6E21D" w14:textId="3DEB5895"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17,330</w:t>
            </w:r>
          </w:p>
        </w:tc>
        <w:tc>
          <w:tcPr>
            <w:tcW w:w="1368" w:type="dxa"/>
            <w:tcBorders>
              <w:bottom w:val="single" w:sz="4" w:space="0" w:color="auto"/>
            </w:tcBorders>
            <w:shd w:val="clear" w:color="auto" w:fill="FAFAFA"/>
          </w:tcPr>
          <w:p w14:paraId="277D275D" w14:textId="08B23209"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4,425</w:t>
            </w:r>
          </w:p>
        </w:tc>
        <w:tc>
          <w:tcPr>
            <w:tcW w:w="1368" w:type="dxa"/>
            <w:tcBorders>
              <w:bottom w:val="single" w:sz="4" w:space="0" w:color="auto"/>
            </w:tcBorders>
            <w:shd w:val="clear" w:color="auto" w:fill="FAFAFA"/>
          </w:tcPr>
          <w:p w14:paraId="075BD070" w14:textId="373637F2"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444</w:t>
            </w:r>
          </w:p>
        </w:tc>
        <w:tc>
          <w:tcPr>
            <w:tcW w:w="1368" w:type="dxa"/>
            <w:tcBorders>
              <w:bottom w:val="single" w:sz="4" w:space="0" w:color="auto"/>
            </w:tcBorders>
            <w:shd w:val="clear" w:color="auto" w:fill="FAFAFA"/>
          </w:tcPr>
          <w:p w14:paraId="68580E42" w14:textId="360D0CFE" w:rsidR="00B3531A" w:rsidRPr="00CE6A92" w:rsidRDefault="00B3531A" w:rsidP="00B3531A">
            <w:pPr>
              <w:spacing w:after="0" w:line="240" w:lineRule="auto"/>
              <w:ind w:right="-72"/>
              <w:jc w:val="right"/>
              <w:rPr>
                <w:rFonts w:ascii="Arial" w:hAnsi="Arial" w:cs="Arial"/>
                <w:sz w:val="16"/>
                <w:szCs w:val="16"/>
                <w:cs/>
              </w:rPr>
            </w:pPr>
            <w:r w:rsidRPr="00B3531A">
              <w:rPr>
                <w:rFonts w:ascii="Arial" w:hAnsi="Arial" w:cs="Arial"/>
                <w:sz w:val="16"/>
                <w:szCs w:val="16"/>
              </w:rPr>
              <w:t>282,269</w:t>
            </w:r>
          </w:p>
        </w:tc>
        <w:tc>
          <w:tcPr>
            <w:tcW w:w="1343" w:type="dxa"/>
            <w:tcBorders>
              <w:bottom w:val="single" w:sz="4" w:space="0" w:color="auto"/>
            </w:tcBorders>
            <w:shd w:val="clear" w:color="auto" w:fill="FAFAFA"/>
          </w:tcPr>
          <w:p w14:paraId="1527F550" w14:textId="2DB82A17" w:rsidR="00B3531A" w:rsidRPr="00CE6A92" w:rsidRDefault="00B3531A" w:rsidP="00B3531A">
            <w:pPr>
              <w:spacing w:after="0" w:line="240" w:lineRule="auto"/>
              <w:ind w:right="-72"/>
              <w:jc w:val="right"/>
              <w:rPr>
                <w:rFonts w:ascii="Arial" w:hAnsi="Arial" w:cs="Arial"/>
                <w:sz w:val="16"/>
                <w:szCs w:val="16"/>
              </w:rPr>
            </w:pPr>
            <w:r w:rsidRPr="00B3531A">
              <w:rPr>
                <w:rFonts w:ascii="Arial" w:hAnsi="Arial" w:cs="Arial"/>
                <w:sz w:val="16"/>
                <w:szCs w:val="16"/>
              </w:rPr>
              <w:t>1,858,487</w:t>
            </w:r>
          </w:p>
        </w:tc>
      </w:tr>
    </w:tbl>
    <w:p w14:paraId="045D0E1A" w14:textId="77777777" w:rsidR="002B5002" w:rsidRPr="00CE6A92" w:rsidRDefault="002B5002" w:rsidP="00A71CE9">
      <w:pPr>
        <w:spacing w:after="0" w:line="240" w:lineRule="auto"/>
        <w:rPr>
          <w:rFonts w:ascii="Arial" w:eastAsia="Arial Unicode MS" w:hAnsi="Arial" w:cs="Arial"/>
          <w:b/>
          <w:bCs/>
          <w:sz w:val="18"/>
          <w:szCs w:val="18"/>
          <w:lang w:val="en-GB" w:bidi="th-TH"/>
        </w:rPr>
      </w:pPr>
    </w:p>
    <w:p w14:paraId="79896144" w14:textId="77777777" w:rsidR="006453F6" w:rsidRPr="00CE6A92" w:rsidRDefault="006453F6" w:rsidP="00A71CE9">
      <w:pPr>
        <w:spacing w:after="0" w:line="240" w:lineRule="auto"/>
        <w:rPr>
          <w:rFonts w:ascii="Arial" w:eastAsia="Cordia New" w:hAnsi="Arial" w:cs="Arial"/>
          <w:sz w:val="18"/>
          <w:szCs w:val="18"/>
          <w:lang w:bidi="th-TH"/>
        </w:rPr>
      </w:pPr>
    </w:p>
    <w:p w14:paraId="26655CAD" w14:textId="77777777" w:rsidR="006453F6" w:rsidRPr="00CE6A92" w:rsidRDefault="006453F6" w:rsidP="00A71CE9">
      <w:pPr>
        <w:spacing w:after="0" w:line="240" w:lineRule="auto"/>
        <w:rPr>
          <w:rFonts w:ascii="Arial" w:eastAsia="Cordia New" w:hAnsi="Arial" w:cs="Arial"/>
          <w:sz w:val="18"/>
          <w:szCs w:val="18"/>
          <w:lang w:bidi="th-TH"/>
        </w:rPr>
      </w:pPr>
    </w:p>
    <w:p w14:paraId="19A11851" w14:textId="77777777" w:rsidR="000C07EB" w:rsidRPr="00CE6A92" w:rsidRDefault="000C07EB" w:rsidP="00A71CE9">
      <w:pPr>
        <w:spacing w:after="0" w:line="240" w:lineRule="auto"/>
        <w:rPr>
          <w:rFonts w:ascii="Arial" w:eastAsia="Cordia New" w:hAnsi="Arial" w:cs="Arial"/>
          <w:sz w:val="18"/>
          <w:szCs w:val="18"/>
          <w:lang w:bidi="th-TH"/>
        </w:rPr>
        <w:sectPr w:rsidR="000C07EB" w:rsidRPr="00CE6A92" w:rsidSect="00DD24AB">
          <w:pgSz w:w="16840" w:h="11907" w:orient="landscape" w:code="9"/>
          <w:pgMar w:top="1440" w:right="720" w:bottom="720" w:left="720" w:header="706" w:footer="706" w:gutter="0"/>
          <w:cols w:space="720"/>
          <w:docGrid w:linePitch="360"/>
        </w:sectPr>
      </w:pPr>
    </w:p>
    <w:p w14:paraId="572108EB" w14:textId="77777777" w:rsidR="006419D4" w:rsidRPr="00CE6A92" w:rsidRDefault="006419D4" w:rsidP="00A71CE9">
      <w:pPr>
        <w:spacing w:after="0" w:line="240" w:lineRule="auto"/>
        <w:rPr>
          <w:rFonts w:ascii="Arial" w:eastAsia="Cordia New" w:hAnsi="Arial" w:cs="Arial"/>
          <w:sz w:val="18"/>
          <w:szCs w:val="18"/>
          <w:lang w:bidi="th-TH"/>
        </w:rPr>
      </w:pPr>
    </w:p>
    <w:tbl>
      <w:tblPr>
        <w:tblW w:w="15414" w:type="dxa"/>
        <w:tblLayout w:type="fixed"/>
        <w:tblLook w:val="0000" w:firstRow="0" w:lastRow="0" w:firstColumn="0" w:lastColumn="0" w:noHBand="0" w:noVBand="0"/>
      </w:tblPr>
      <w:tblGrid>
        <w:gridCol w:w="2880"/>
        <w:gridCol w:w="1362"/>
        <w:gridCol w:w="1473"/>
        <w:gridCol w:w="1417"/>
        <w:gridCol w:w="1418"/>
        <w:gridCol w:w="1417"/>
        <w:gridCol w:w="1368"/>
        <w:gridCol w:w="1368"/>
        <w:gridCol w:w="1368"/>
        <w:gridCol w:w="1343"/>
      </w:tblGrid>
      <w:tr w:rsidR="006419D4" w:rsidRPr="00CE6A92" w14:paraId="654BBB09" w14:textId="77777777" w:rsidTr="002E01B9">
        <w:trPr>
          <w:trHeight w:val="20"/>
        </w:trPr>
        <w:tc>
          <w:tcPr>
            <w:tcW w:w="2880" w:type="dxa"/>
            <w:vAlign w:val="bottom"/>
          </w:tcPr>
          <w:p w14:paraId="2752BB1A" w14:textId="77777777" w:rsidR="006419D4" w:rsidRPr="00CE6A92" w:rsidRDefault="006419D4" w:rsidP="002E01B9">
            <w:pPr>
              <w:spacing w:after="0" w:line="240" w:lineRule="auto"/>
              <w:ind w:left="-113" w:right="-72"/>
              <w:rPr>
                <w:rFonts w:ascii="Arial" w:hAnsi="Arial" w:cs="Arial"/>
                <w:b/>
                <w:bCs/>
                <w:sz w:val="16"/>
                <w:szCs w:val="16"/>
              </w:rPr>
            </w:pPr>
            <w:r w:rsidRPr="00CE6A92">
              <w:rPr>
                <w:rFonts w:ascii="Arial" w:eastAsia="Arial Unicode MS" w:hAnsi="Arial" w:cs="Arial"/>
                <w:b/>
                <w:bCs/>
                <w:sz w:val="18"/>
                <w:szCs w:val="18"/>
                <w:lang w:val="en-GB" w:bidi="th-TH"/>
              </w:rPr>
              <w:br w:type="page"/>
            </w:r>
          </w:p>
        </w:tc>
        <w:tc>
          <w:tcPr>
            <w:tcW w:w="12534" w:type="dxa"/>
            <w:gridSpan w:val="9"/>
            <w:tcBorders>
              <w:top w:val="single" w:sz="4" w:space="0" w:color="auto"/>
              <w:bottom w:val="single" w:sz="4" w:space="0" w:color="auto"/>
            </w:tcBorders>
            <w:shd w:val="clear" w:color="auto" w:fill="auto"/>
            <w:vAlign w:val="bottom"/>
          </w:tcPr>
          <w:p w14:paraId="2BE0ACA3" w14:textId="77777777" w:rsidR="006419D4" w:rsidRPr="00CE6A92" w:rsidRDefault="006419D4" w:rsidP="002E01B9">
            <w:pPr>
              <w:spacing w:after="0" w:line="240" w:lineRule="auto"/>
              <w:ind w:right="-72"/>
              <w:jc w:val="center"/>
              <w:rPr>
                <w:rFonts w:ascii="Arial" w:hAnsi="Arial" w:cs="Arial"/>
                <w:b/>
                <w:bCs/>
                <w:sz w:val="16"/>
                <w:szCs w:val="16"/>
                <w:cs/>
              </w:rPr>
            </w:pPr>
            <w:r w:rsidRPr="00CE6A92">
              <w:rPr>
                <w:rFonts w:ascii="Arial" w:hAnsi="Arial" w:cs="Arial"/>
                <w:b/>
                <w:bCs/>
                <w:sz w:val="16"/>
                <w:szCs w:val="16"/>
              </w:rPr>
              <w:t>Consolidated financial statements</w:t>
            </w:r>
          </w:p>
        </w:tc>
      </w:tr>
      <w:tr w:rsidR="006419D4" w:rsidRPr="00CE6A92" w14:paraId="53DFF8F3" w14:textId="77777777" w:rsidTr="000B451A">
        <w:trPr>
          <w:trHeight w:val="20"/>
        </w:trPr>
        <w:tc>
          <w:tcPr>
            <w:tcW w:w="2880" w:type="dxa"/>
            <w:vAlign w:val="bottom"/>
          </w:tcPr>
          <w:p w14:paraId="25532F99" w14:textId="77777777" w:rsidR="006419D4" w:rsidRPr="00CE6A92" w:rsidRDefault="006419D4" w:rsidP="002E01B9">
            <w:pPr>
              <w:spacing w:after="0" w:line="240" w:lineRule="auto"/>
              <w:ind w:left="-113" w:right="-72"/>
              <w:rPr>
                <w:rFonts w:ascii="Arial" w:hAnsi="Arial" w:cs="Arial"/>
                <w:b/>
                <w:bCs/>
                <w:sz w:val="16"/>
                <w:szCs w:val="16"/>
              </w:rPr>
            </w:pPr>
          </w:p>
        </w:tc>
        <w:tc>
          <w:tcPr>
            <w:tcW w:w="1362" w:type="dxa"/>
            <w:tcBorders>
              <w:top w:val="single" w:sz="4" w:space="0" w:color="auto"/>
            </w:tcBorders>
            <w:vAlign w:val="bottom"/>
          </w:tcPr>
          <w:p w14:paraId="0355C692" w14:textId="77777777" w:rsidR="006419D4" w:rsidRPr="00CE6A92" w:rsidRDefault="006419D4" w:rsidP="002E01B9">
            <w:pPr>
              <w:spacing w:after="0" w:line="240" w:lineRule="auto"/>
              <w:ind w:right="-72"/>
              <w:jc w:val="right"/>
              <w:rPr>
                <w:rFonts w:ascii="Arial" w:hAnsi="Arial" w:cs="Arial"/>
                <w:b/>
                <w:bCs/>
                <w:sz w:val="16"/>
                <w:szCs w:val="16"/>
              </w:rPr>
            </w:pPr>
          </w:p>
          <w:p w14:paraId="0CAF752E"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tcBorders>
              <w:top w:val="single" w:sz="4" w:space="0" w:color="auto"/>
            </w:tcBorders>
            <w:vAlign w:val="bottom"/>
          </w:tcPr>
          <w:p w14:paraId="422F2AA5" w14:textId="77777777" w:rsidR="006419D4" w:rsidRPr="00CE6A92" w:rsidRDefault="006419D4" w:rsidP="002E01B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tcBorders>
              <w:top w:val="single" w:sz="4" w:space="0" w:color="auto"/>
            </w:tcBorders>
            <w:vAlign w:val="bottom"/>
          </w:tcPr>
          <w:p w14:paraId="2683D9FA" w14:textId="7EF09738" w:rsidR="006419D4" w:rsidRPr="00CE6A92" w:rsidRDefault="006419D4" w:rsidP="002E01B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Buildings, building improvements and leased building improvement</w:t>
            </w:r>
            <w:r w:rsidR="00202951" w:rsidRPr="00CE6A92">
              <w:rPr>
                <w:rFonts w:ascii="Arial" w:hAnsi="Arial" w:cs="Arial"/>
                <w:b/>
                <w:bCs/>
                <w:sz w:val="16"/>
                <w:szCs w:val="16"/>
              </w:rPr>
              <w:t>s</w:t>
            </w:r>
          </w:p>
        </w:tc>
        <w:tc>
          <w:tcPr>
            <w:tcW w:w="1418" w:type="dxa"/>
            <w:tcBorders>
              <w:top w:val="single" w:sz="4" w:space="0" w:color="auto"/>
            </w:tcBorders>
            <w:vAlign w:val="bottom"/>
          </w:tcPr>
          <w:p w14:paraId="6FCB38C8" w14:textId="4F87BAD0" w:rsidR="006419D4" w:rsidRPr="00CE6A92" w:rsidRDefault="00517C60" w:rsidP="00982003">
            <w:pPr>
              <w:spacing w:after="0" w:line="240" w:lineRule="auto"/>
              <w:ind w:right="-72"/>
              <w:jc w:val="right"/>
              <w:rPr>
                <w:rFonts w:ascii="Arial" w:hAnsi="Arial" w:cs="Arial"/>
                <w:b/>
                <w:bCs/>
                <w:sz w:val="16"/>
                <w:szCs w:val="16"/>
              </w:rPr>
            </w:pPr>
            <w:r w:rsidRPr="00517C60">
              <w:rPr>
                <w:rFonts w:ascii="Arial" w:hAnsi="Arial" w:cs="Arial"/>
                <w:b/>
                <w:bCs/>
                <w:sz w:val="16"/>
                <w:szCs w:val="16"/>
              </w:rPr>
              <w:t xml:space="preserve">Machinery, </w:t>
            </w:r>
            <w:proofErr w:type="gramStart"/>
            <w:r w:rsidRPr="00517C60">
              <w:rPr>
                <w:rFonts w:ascii="Arial" w:hAnsi="Arial" w:cs="Arial"/>
                <w:b/>
                <w:bCs/>
                <w:sz w:val="16"/>
                <w:szCs w:val="16"/>
              </w:rPr>
              <w:t>tools</w:t>
            </w:r>
            <w:proofErr w:type="gramEnd"/>
            <w:r w:rsidRPr="00517C60">
              <w:rPr>
                <w:rFonts w:ascii="Arial" w:hAnsi="Arial" w:cs="Arial"/>
                <w:b/>
                <w:bCs/>
                <w:sz w:val="16"/>
                <w:szCs w:val="16"/>
              </w:rPr>
              <w:t xml:space="preserve"> and factory equipment</w:t>
            </w:r>
          </w:p>
        </w:tc>
        <w:tc>
          <w:tcPr>
            <w:tcW w:w="1417" w:type="dxa"/>
            <w:tcBorders>
              <w:top w:val="single" w:sz="4" w:space="0" w:color="auto"/>
            </w:tcBorders>
            <w:vAlign w:val="bottom"/>
          </w:tcPr>
          <w:p w14:paraId="42B661EC" w14:textId="40AE42B7" w:rsidR="006419D4" w:rsidRPr="00CE6A92" w:rsidRDefault="001B39A6" w:rsidP="002E01B9">
            <w:pPr>
              <w:spacing w:after="0" w:line="240" w:lineRule="auto"/>
              <w:ind w:right="-72"/>
              <w:jc w:val="right"/>
              <w:rPr>
                <w:rFonts w:ascii="Arial" w:hAnsi="Arial" w:cs="Arial"/>
                <w:b/>
                <w:bCs/>
                <w:sz w:val="16"/>
                <w:szCs w:val="16"/>
                <w:cs/>
              </w:rPr>
            </w:pPr>
            <w:r w:rsidRPr="001B39A6">
              <w:rPr>
                <w:rFonts w:ascii="Arial" w:hAnsi="Arial" w:cs="Arial"/>
                <w:b/>
                <w:bCs/>
                <w:sz w:val="16"/>
                <w:szCs w:val="16"/>
              </w:rPr>
              <w:t xml:space="preserve">Office equipment, </w:t>
            </w:r>
            <w:proofErr w:type="gramStart"/>
            <w:r w:rsidRPr="001B39A6">
              <w:rPr>
                <w:rFonts w:ascii="Arial" w:hAnsi="Arial" w:cs="Arial"/>
                <w:b/>
                <w:bCs/>
                <w:sz w:val="16"/>
                <w:szCs w:val="16"/>
              </w:rPr>
              <w:t>furniture</w:t>
            </w:r>
            <w:proofErr w:type="gramEnd"/>
            <w:r w:rsidRPr="001B39A6">
              <w:rPr>
                <w:rFonts w:ascii="Arial" w:hAnsi="Arial" w:cs="Arial"/>
                <w:b/>
                <w:bCs/>
                <w:sz w:val="16"/>
                <w:szCs w:val="16"/>
              </w:rPr>
              <w:t xml:space="preserve"> and fixtures</w:t>
            </w:r>
          </w:p>
        </w:tc>
        <w:tc>
          <w:tcPr>
            <w:tcW w:w="1368" w:type="dxa"/>
            <w:tcBorders>
              <w:top w:val="single" w:sz="4" w:space="0" w:color="auto"/>
            </w:tcBorders>
            <w:vAlign w:val="bottom"/>
          </w:tcPr>
          <w:p w14:paraId="69D77193"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tcBorders>
              <w:top w:val="single" w:sz="4" w:space="0" w:color="auto"/>
            </w:tcBorders>
            <w:vAlign w:val="bottom"/>
          </w:tcPr>
          <w:p w14:paraId="092D0240" w14:textId="77777777" w:rsidR="006419D4" w:rsidRPr="00CE6A92" w:rsidRDefault="006419D4" w:rsidP="002E01B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tcBorders>
              <w:top w:val="single" w:sz="4" w:space="0" w:color="auto"/>
            </w:tcBorders>
            <w:vAlign w:val="bottom"/>
          </w:tcPr>
          <w:p w14:paraId="1EBC0FAB" w14:textId="309A472D" w:rsidR="006419D4" w:rsidRPr="00CE6A92" w:rsidRDefault="006419D4" w:rsidP="002E01B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982003">
              <w:rPr>
                <w:rFonts w:ascii="Arial" w:hAnsi="Arial" w:cs="Arial"/>
                <w:b/>
                <w:bCs/>
                <w:sz w:val="16"/>
                <w:szCs w:val="16"/>
              </w:rPr>
              <w:t>s</w:t>
            </w:r>
            <w:r w:rsidRPr="00CE6A92">
              <w:rPr>
                <w:rFonts w:ascii="Arial" w:hAnsi="Arial" w:cs="Arial"/>
                <w:b/>
                <w:bCs/>
                <w:sz w:val="16"/>
                <w:szCs w:val="16"/>
              </w:rPr>
              <w:t xml:space="preserve"> under construction</w:t>
            </w:r>
          </w:p>
        </w:tc>
        <w:tc>
          <w:tcPr>
            <w:tcW w:w="1343" w:type="dxa"/>
            <w:tcBorders>
              <w:top w:val="single" w:sz="4" w:space="0" w:color="auto"/>
            </w:tcBorders>
            <w:vAlign w:val="bottom"/>
          </w:tcPr>
          <w:p w14:paraId="2FB1D25D" w14:textId="77777777" w:rsidR="006419D4" w:rsidRPr="00CE6A92" w:rsidRDefault="006419D4" w:rsidP="002E01B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6419D4" w:rsidRPr="00CE6A92" w14:paraId="6E80DE6B" w14:textId="77777777" w:rsidTr="000B451A">
        <w:trPr>
          <w:trHeight w:val="20"/>
        </w:trPr>
        <w:tc>
          <w:tcPr>
            <w:tcW w:w="2880" w:type="dxa"/>
            <w:vAlign w:val="bottom"/>
          </w:tcPr>
          <w:p w14:paraId="525E60D6" w14:textId="77777777" w:rsidR="006419D4" w:rsidRPr="00CE6A92" w:rsidRDefault="006419D4" w:rsidP="002E01B9">
            <w:pPr>
              <w:spacing w:after="0" w:line="240" w:lineRule="auto"/>
              <w:ind w:left="-113" w:right="-72"/>
              <w:rPr>
                <w:rFonts w:ascii="Arial" w:hAnsi="Arial" w:cs="Arial"/>
                <w:b/>
                <w:bCs/>
                <w:sz w:val="16"/>
                <w:szCs w:val="16"/>
              </w:rPr>
            </w:pPr>
          </w:p>
        </w:tc>
        <w:tc>
          <w:tcPr>
            <w:tcW w:w="1362" w:type="dxa"/>
            <w:tcBorders>
              <w:bottom w:val="single" w:sz="4" w:space="0" w:color="auto"/>
            </w:tcBorders>
            <w:vAlign w:val="bottom"/>
          </w:tcPr>
          <w:p w14:paraId="09B5D46D"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vAlign w:val="bottom"/>
          </w:tcPr>
          <w:p w14:paraId="1FA3158B"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4E7E34F6"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vAlign w:val="bottom"/>
          </w:tcPr>
          <w:p w14:paraId="5AC2956F"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75EBBBE2"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6F93B0E7"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0FF68C07" w14:textId="77777777" w:rsidR="006419D4" w:rsidRPr="00CE6A92" w:rsidRDefault="006419D4" w:rsidP="002E01B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006690A2" w14:textId="77777777" w:rsidR="006419D4" w:rsidRPr="00CE6A92" w:rsidRDefault="006419D4" w:rsidP="002E01B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tcBorders>
              <w:bottom w:val="single" w:sz="4" w:space="0" w:color="auto"/>
            </w:tcBorders>
            <w:vAlign w:val="bottom"/>
          </w:tcPr>
          <w:p w14:paraId="79C75124"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0B451A" w:rsidRPr="00CE6A92" w14:paraId="6E6CC747" w14:textId="77777777" w:rsidTr="000B451A">
        <w:trPr>
          <w:trHeight w:val="20"/>
        </w:trPr>
        <w:tc>
          <w:tcPr>
            <w:tcW w:w="2880" w:type="dxa"/>
            <w:vAlign w:val="bottom"/>
          </w:tcPr>
          <w:p w14:paraId="3CD5FDB2" w14:textId="77777777" w:rsidR="000B451A" w:rsidRPr="00CE6A92" w:rsidRDefault="000B451A" w:rsidP="002E01B9">
            <w:pPr>
              <w:spacing w:after="0" w:line="240" w:lineRule="auto"/>
              <w:ind w:left="-113" w:right="-72"/>
              <w:rPr>
                <w:rFonts w:ascii="Arial" w:hAnsi="Arial" w:cs="Arial"/>
                <w:b/>
                <w:bCs/>
                <w:sz w:val="16"/>
                <w:szCs w:val="16"/>
              </w:rPr>
            </w:pPr>
          </w:p>
        </w:tc>
        <w:tc>
          <w:tcPr>
            <w:tcW w:w="1362" w:type="dxa"/>
            <w:tcBorders>
              <w:top w:val="single" w:sz="4" w:space="0" w:color="auto"/>
            </w:tcBorders>
            <w:vAlign w:val="bottom"/>
          </w:tcPr>
          <w:p w14:paraId="787258CC" w14:textId="77777777" w:rsidR="000B451A" w:rsidRPr="00CE6A92" w:rsidRDefault="000B451A" w:rsidP="002E01B9">
            <w:pPr>
              <w:spacing w:after="0" w:line="240" w:lineRule="auto"/>
              <w:ind w:right="-72"/>
              <w:jc w:val="right"/>
              <w:rPr>
                <w:rFonts w:ascii="Arial" w:hAnsi="Arial" w:cs="Arial"/>
                <w:b/>
                <w:bCs/>
                <w:sz w:val="16"/>
                <w:szCs w:val="16"/>
              </w:rPr>
            </w:pPr>
          </w:p>
        </w:tc>
        <w:tc>
          <w:tcPr>
            <w:tcW w:w="1473" w:type="dxa"/>
            <w:tcBorders>
              <w:top w:val="single" w:sz="4" w:space="0" w:color="auto"/>
            </w:tcBorders>
            <w:vAlign w:val="bottom"/>
          </w:tcPr>
          <w:p w14:paraId="55C580B8" w14:textId="77777777" w:rsidR="000B451A" w:rsidRPr="00CE6A92" w:rsidRDefault="000B451A" w:rsidP="002E01B9">
            <w:pPr>
              <w:spacing w:after="0" w:line="240" w:lineRule="auto"/>
              <w:ind w:right="-72"/>
              <w:jc w:val="right"/>
              <w:rPr>
                <w:rFonts w:ascii="Arial" w:hAnsi="Arial" w:cs="Arial"/>
                <w:b/>
                <w:bCs/>
                <w:sz w:val="16"/>
                <w:szCs w:val="16"/>
              </w:rPr>
            </w:pPr>
          </w:p>
        </w:tc>
        <w:tc>
          <w:tcPr>
            <w:tcW w:w="1417" w:type="dxa"/>
            <w:tcBorders>
              <w:top w:val="single" w:sz="4" w:space="0" w:color="auto"/>
            </w:tcBorders>
            <w:vAlign w:val="bottom"/>
          </w:tcPr>
          <w:p w14:paraId="14E8015E" w14:textId="77777777" w:rsidR="000B451A" w:rsidRPr="00CE6A92" w:rsidRDefault="000B451A" w:rsidP="002E01B9">
            <w:pPr>
              <w:spacing w:after="0" w:line="240" w:lineRule="auto"/>
              <w:ind w:right="-72"/>
              <w:jc w:val="right"/>
              <w:rPr>
                <w:rFonts w:ascii="Arial" w:hAnsi="Arial" w:cs="Arial"/>
                <w:b/>
                <w:bCs/>
                <w:sz w:val="16"/>
                <w:szCs w:val="16"/>
              </w:rPr>
            </w:pPr>
          </w:p>
        </w:tc>
        <w:tc>
          <w:tcPr>
            <w:tcW w:w="1418" w:type="dxa"/>
            <w:tcBorders>
              <w:top w:val="single" w:sz="4" w:space="0" w:color="auto"/>
            </w:tcBorders>
            <w:vAlign w:val="bottom"/>
          </w:tcPr>
          <w:p w14:paraId="2389238E" w14:textId="77777777" w:rsidR="000B451A" w:rsidRPr="00CE6A92" w:rsidRDefault="000B451A" w:rsidP="002E01B9">
            <w:pPr>
              <w:spacing w:after="0" w:line="240" w:lineRule="auto"/>
              <w:ind w:right="-72"/>
              <w:jc w:val="right"/>
              <w:rPr>
                <w:rFonts w:ascii="Arial" w:hAnsi="Arial" w:cs="Arial"/>
                <w:b/>
                <w:bCs/>
                <w:sz w:val="16"/>
                <w:szCs w:val="16"/>
              </w:rPr>
            </w:pPr>
          </w:p>
        </w:tc>
        <w:tc>
          <w:tcPr>
            <w:tcW w:w="1417" w:type="dxa"/>
            <w:tcBorders>
              <w:top w:val="single" w:sz="4" w:space="0" w:color="auto"/>
            </w:tcBorders>
            <w:vAlign w:val="bottom"/>
          </w:tcPr>
          <w:p w14:paraId="5F25BF19" w14:textId="77777777" w:rsidR="000B451A" w:rsidRPr="00CE6A92" w:rsidRDefault="000B451A" w:rsidP="002E01B9">
            <w:pPr>
              <w:spacing w:after="0" w:line="240" w:lineRule="auto"/>
              <w:ind w:right="-72"/>
              <w:jc w:val="right"/>
              <w:rPr>
                <w:rFonts w:ascii="Arial" w:hAnsi="Arial" w:cs="Arial"/>
                <w:b/>
                <w:bCs/>
                <w:sz w:val="16"/>
                <w:szCs w:val="16"/>
              </w:rPr>
            </w:pPr>
          </w:p>
        </w:tc>
        <w:tc>
          <w:tcPr>
            <w:tcW w:w="1368" w:type="dxa"/>
            <w:tcBorders>
              <w:top w:val="single" w:sz="4" w:space="0" w:color="auto"/>
            </w:tcBorders>
            <w:vAlign w:val="bottom"/>
          </w:tcPr>
          <w:p w14:paraId="46210AFB" w14:textId="77777777" w:rsidR="000B451A" w:rsidRPr="00CE6A92" w:rsidRDefault="000B451A" w:rsidP="002E01B9">
            <w:pPr>
              <w:spacing w:after="0" w:line="240" w:lineRule="auto"/>
              <w:ind w:right="-72"/>
              <w:jc w:val="right"/>
              <w:rPr>
                <w:rFonts w:ascii="Arial" w:hAnsi="Arial" w:cs="Arial"/>
                <w:b/>
                <w:bCs/>
                <w:sz w:val="16"/>
                <w:szCs w:val="16"/>
              </w:rPr>
            </w:pPr>
          </w:p>
        </w:tc>
        <w:tc>
          <w:tcPr>
            <w:tcW w:w="1368" w:type="dxa"/>
            <w:tcBorders>
              <w:top w:val="single" w:sz="4" w:space="0" w:color="auto"/>
            </w:tcBorders>
            <w:vAlign w:val="bottom"/>
          </w:tcPr>
          <w:p w14:paraId="7CAF2469" w14:textId="77777777" w:rsidR="000B451A" w:rsidRPr="00CE6A92" w:rsidRDefault="000B451A" w:rsidP="002E01B9">
            <w:pPr>
              <w:spacing w:after="0" w:line="240" w:lineRule="auto"/>
              <w:ind w:left="-703" w:right="-72" w:firstLine="703"/>
              <w:jc w:val="right"/>
              <w:rPr>
                <w:rFonts w:ascii="Arial" w:hAnsi="Arial" w:cs="Arial"/>
                <w:b/>
                <w:bCs/>
                <w:sz w:val="16"/>
                <w:szCs w:val="16"/>
              </w:rPr>
            </w:pPr>
          </w:p>
        </w:tc>
        <w:tc>
          <w:tcPr>
            <w:tcW w:w="1368" w:type="dxa"/>
            <w:tcBorders>
              <w:top w:val="single" w:sz="4" w:space="0" w:color="auto"/>
            </w:tcBorders>
            <w:vAlign w:val="bottom"/>
          </w:tcPr>
          <w:p w14:paraId="6614B931" w14:textId="77777777" w:rsidR="000B451A" w:rsidRPr="00CE6A92" w:rsidRDefault="000B451A" w:rsidP="002E01B9">
            <w:pPr>
              <w:spacing w:after="0" w:line="240" w:lineRule="auto"/>
              <w:ind w:left="-398" w:right="-72" w:firstLine="398"/>
              <w:jc w:val="right"/>
              <w:rPr>
                <w:rFonts w:ascii="Arial" w:hAnsi="Arial" w:cs="Arial"/>
                <w:b/>
                <w:bCs/>
                <w:sz w:val="16"/>
                <w:szCs w:val="16"/>
              </w:rPr>
            </w:pPr>
          </w:p>
        </w:tc>
        <w:tc>
          <w:tcPr>
            <w:tcW w:w="1343" w:type="dxa"/>
            <w:tcBorders>
              <w:top w:val="single" w:sz="4" w:space="0" w:color="auto"/>
            </w:tcBorders>
            <w:vAlign w:val="bottom"/>
          </w:tcPr>
          <w:p w14:paraId="4411801E" w14:textId="77777777" w:rsidR="000B451A" w:rsidRPr="00CE6A92" w:rsidRDefault="000B451A" w:rsidP="002E01B9">
            <w:pPr>
              <w:spacing w:after="0" w:line="240" w:lineRule="auto"/>
              <w:ind w:right="-72"/>
              <w:jc w:val="right"/>
              <w:rPr>
                <w:rFonts w:ascii="Arial" w:hAnsi="Arial" w:cs="Arial"/>
                <w:b/>
                <w:bCs/>
                <w:sz w:val="16"/>
                <w:szCs w:val="16"/>
              </w:rPr>
            </w:pPr>
          </w:p>
        </w:tc>
      </w:tr>
      <w:tr w:rsidR="000B451A" w:rsidRPr="00CE6A92" w14:paraId="1E7AA679" w14:textId="77777777" w:rsidTr="00CD33EF">
        <w:trPr>
          <w:trHeight w:val="20"/>
        </w:trPr>
        <w:tc>
          <w:tcPr>
            <w:tcW w:w="2880" w:type="dxa"/>
            <w:vAlign w:val="bottom"/>
          </w:tcPr>
          <w:p w14:paraId="08DE9A1D" w14:textId="453F8DB5" w:rsidR="000B451A" w:rsidRPr="00CE6A92" w:rsidRDefault="00DE3B6D" w:rsidP="009E1C0A">
            <w:pPr>
              <w:tabs>
                <w:tab w:val="left" w:pos="292"/>
              </w:tabs>
              <w:spacing w:after="0" w:line="240" w:lineRule="auto"/>
              <w:ind w:left="-113" w:right="-72"/>
              <w:rPr>
                <w:rFonts w:ascii="Arial" w:hAnsi="Arial" w:cs="Arial"/>
                <w:sz w:val="16"/>
                <w:szCs w:val="16"/>
              </w:rPr>
            </w:pPr>
            <w:r w:rsidRPr="00CE6A92">
              <w:rPr>
                <w:rFonts w:ascii="Arial" w:hAnsi="Arial" w:cs="Arial"/>
                <w:b/>
                <w:bCs/>
                <w:sz w:val="16"/>
                <w:szCs w:val="16"/>
              </w:rPr>
              <w:t xml:space="preserve">As </w:t>
            </w:r>
            <w:proofErr w:type="gramStart"/>
            <w:r w:rsidRPr="00CE6A92">
              <w:rPr>
                <w:rFonts w:ascii="Arial" w:hAnsi="Arial" w:cs="Arial"/>
                <w:b/>
                <w:bCs/>
                <w:sz w:val="16"/>
                <w:szCs w:val="16"/>
              </w:rPr>
              <w:t>a</w:t>
            </w:r>
            <w:r w:rsidR="000B451A" w:rsidRPr="00CE6A92">
              <w:rPr>
                <w:rFonts w:ascii="Arial" w:hAnsi="Arial" w:cs="Arial"/>
                <w:b/>
                <w:bCs/>
                <w:sz w:val="16"/>
                <w:szCs w:val="16"/>
              </w:rPr>
              <w:t>t</w:t>
            </w:r>
            <w:proofErr w:type="gramEnd"/>
            <w:r w:rsidR="000B451A" w:rsidRPr="00CE6A92">
              <w:rPr>
                <w:rFonts w:ascii="Arial" w:hAnsi="Arial" w:cs="Arial"/>
                <w:b/>
                <w:bCs/>
                <w:sz w:val="16"/>
                <w:szCs w:val="16"/>
              </w:rPr>
              <w:t xml:space="preserve"> 1 January 2020</w:t>
            </w:r>
          </w:p>
        </w:tc>
        <w:tc>
          <w:tcPr>
            <w:tcW w:w="1362" w:type="dxa"/>
            <w:vAlign w:val="bottom"/>
          </w:tcPr>
          <w:p w14:paraId="5ECAF026" w14:textId="77777777" w:rsidR="000B451A" w:rsidRPr="00CE6A92" w:rsidRDefault="000B451A" w:rsidP="000B451A">
            <w:pPr>
              <w:spacing w:after="0" w:line="240" w:lineRule="auto"/>
              <w:ind w:right="-72"/>
              <w:jc w:val="right"/>
              <w:rPr>
                <w:rFonts w:ascii="Arial" w:hAnsi="Arial" w:cs="Arial"/>
                <w:sz w:val="16"/>
                <w:szCs w:val="16"/>
              </w:rPr>
            </w:pPr>
          </w:p>
        </w:tc>
        <w:tc>
          <w:tcPr>
            <w:tcW w:w="1473" w:type="dxa"/>
            <w:vAlign w:val="bottom"/>
          </w:tcPr>
          <w:p w14:paraId="2A6BC2B0"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vAlign w:val="bottom"/>
          </w:tcPr>
          <w:p w14:paraId="0318AE76" w14:textId="77777777" w:rsidR="000B451A" w:rsidRPr="00CE6A92" w:rsidRDefault="000B451A" w:rsidP="000B451A">
            <w:pPr>
              <w:spacing w:after="0" w:line="240" w:lineRule="auto"/>
              <w:ind w:right="-72"/>
              <w:jc w:val="right"/>
              <w:rPr>
                <w:rFonts w:ascii="Arial" w:hAnsi="Arial" w:cs="Arial"/>
                <w:sz w:val="16"/>
                <w:szCs w:val="16"/>
              </w:rPr>
            </w:pPr>
          </w:p>
        </w:tc>
        <w:tc>
          <w:tcPr>
            <w:tcW w:w="1418" w:type="dxa"/>
            <w:vAlign w:val="bottom"/>
          </w:tcPr>
          <w:p w14:paraId="64E99425"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vAlign w:val="bottom"/>
          </w:tcPr>
          <w:p w14:paraId="6FE540E2"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vAlign w:val="bottom"/>
          </w:tcPr>
          <w:p w14:paraId="48F70F18"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vAlign w:val="bottom"/>
          </w:tcPr>
          <w:p w14:paraId="490AE243" w14:textId="77777777" w:rsidR="000B451A" w:rsidRPr="00CE6A92" w:rsidRDefault="000B451A" w:rsidP="000B451A">
            <w:pPr>
              <w:spacing w:after="0" w:line="240" w:lineRule="auto"/>
              <w:ind w:left="-703" w:right="-72" w:firstLine="703"/>
              <w:jc w:val="right"/>
              <w:rPr>
                <w:rFonts w:ascii="Arial" w:hAnsi="Arial" w:cs="Arial"/>
                <w:sz w:val="16"/>
                <w:szCs w:val="16"/>
              </w:rPr>
            </w:pPr>
          </w:p>
        </w:tc>
        <w:tc>
          <w:tcPr>
            <w:tcW w:w="1368" w:type="dxa"/>
            <w:vAlign w:val="bottom"/>
          </w:tcPr>
          <w:p w14:paraId="4196F650" w14:textId="77777777" w:rsidR="000B451A" w:rsidRPr="00CE6A92" w:rsidRDefault="000B451A" w:rsidP="000B451A">
            <w:pPr>
              <w:spacing w:after="0" w:line="240" w:lineRule="auto"/>
              <w:ind w:left="-398" w:right="-72" w:firstLine="398"/>
              <w:jc w:val="right"/>
              <w:rPr>
                <w:rFonts w:ascii="Arial" w:hAnsi="Arial" w:cs="Arial"/>
                <w:sz w:val="16"/>
                <w:szCs w:val="16"/>
              </w:rPr>
            </w:pPr>
          </w:p>
        </w:tc>
        <w:tc>
          <w:tcPr>
            <w:tcW w:w="1343" w:type="dxa"/>
            <w:vAlign w:val="bottom"/>
          </w:tcPr>
          <w:p w14:paraId="577429F6" w14:textId="77777777" w:rsidR="000B451A" w:rsidRPr="00CE6A92" w:rsidRDefault="000B451A" w:rsidP="000B451A">
            <w:pPr>
              <w:spacing w:after="0" w:line="240" w:lineRule="auto"/>
              <w:ind w:right="-72"/>
              <w:jc w:val="right"/>
              <w:rPr>
                <w:rFonts w:ascii="Arial" w:hAnsi="Arial" w:cs="Arial"/>
                <w:sz w:val="16"/>
                <w:szCs w:val="16"/>
              </w:rPr>
            </w:pPr>
          </w:p>
        </w:tc>
      </w:tr>
      <w:tr w:rsidR="000B451A" w:rsidRPr="00CE6A92" w14:paraId="51F9835D" w14:textId="77777777" w:rsidTr="000B451A">
        <w:trPr>
          <w:trHeight w:val="20"/>
        </w:trPr>
        <w:tc>
          <w:tcPr>
            <w:tcW w:w="2880" w:type="dxa"/>
            <w:vAlign w:val="bottom"/>
          </w:tcPr>
          <w:p w14:paraId="77FAFA20" w14:textId="506EEF95" w:rsidR="000B451A" w:rsidRPr="00CE6A92" w:rsidRDefault="000B451A" w:rsidP="009E1C0A">
            <w:pPr>
              <w:tabs>
                <w:tab w:val="left" w:pos="292"/>
              </w:tabs>
              <w:spacing w:after="0" w:line="240" w:lineRule="auto"/>
              <w:ind w:left="429" w:right="-72" w:hanging="54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tcPr>
          <w:p w14:paraId="725A88EB" w14:textId="4AEA124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136,552</w:t>
            </w:r>
          </w:p>
        </w:tc>
        <w:tc>
          <w:tcPr>
            <w:tcW w:w="1473" w:type="dxa"/>
          </w:tcPr>
          <w:p w14:paraId="1643A3C6" w14:textId="10CBFDE5"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29,709</w:t>
            </w:r>
          </w:p>
        </w:tc>
        <w:tc>
          <w:tcPr>
            <w:tcW w:w="1417" w:type="dxa"/>
          </w:tcPr>
          <w:p w14:paraId="3BEE94E8" w14:textId="7CD7F455"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239,224</w:t>
            </w:r>
          </w:p>
        </w:tc>
        <w:tc>
          <w:tcPr>
            <w:tcW w:w="1418" w:type="dxa"/>
          </w:tcPr>
          <w:p w14:paraId="4AD3680A" w14:textId="03C55F49"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1,212,895</w:t>
            </w:r>
          </w:p>
        </w:tc>
        <w:tc>
          <w:tcPr>
            <w:tcW w:w="1417" w:type="dxa"/>
          </w:tcPr>
          <w:p w14:paraId="2B4B26B8" w14:textId="45E5377B"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81,315</w:t>
            </w:r>
          </w:p>
        </w:tc>
        <w:tc>
          <w:tcPr>
            <w:tcW w:w="1368" w:type="dxa"/>
          </w:tcPr>
          <w:p w14:paraId="7D192793" w14:textId="058E39DC"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113,999</w:t>
            </w:r>
          </w:p>
        </w:tc>
        <w:tc>
          <w:tcPr>
            <w:tcW w:w="1368" w:type="dxa"/>
          </w:tcPr>
          <w:p w14:paraId="49101E39" w14:textId="3C4E6E09" w:rsidR="000B451A" w:rsidRPr="00CE6A92" w:rsidRDefault="000B451A" w:rsidP="000B451A">
            <w:pPr>
              <w:spacing w:after="0" w:line="240" w:lineRule="auto"/>
              <w:ind w:left="-703" w:right="-72" w:firstLine="703"/>
              <w:jc w:val="right"/>
              <w:rPr>
                <w:rFonts w:ascii="Arial" w:hAnsi="Arial" w:cs="Arial"/>
                <w:sz w:val="16"/>
                <w:szCs w:val="16"/>
              </w:rPr>
            </w:pPr>
            <w:r w:rsidRPr="00CE6A92">
              <w:rPr>
                <w:rFonts w:ascii="Arial" w:hAnsi="Arial" w:cs="Arial"/>
                <w:sz w:val="16"/>
                <w:szCs w:val="16"/>
              </w:rPr>
              <w:t>848</w:t>
            </w:r>
          </w:p>
        </w:tc>
        <w:tc>
          <w:tcPr>
            <w:tcW w:w="1368" w:type="dxa"/>
          </w:tcPr>
          <w:p w14:paraId="0A64593C" w14:textId="27E02331" w:rsidR="000B451A" w:rsidRPr="00CE6A92" w:rsidRDefault="000B451A" w:rsidP="000B451A">
            <w:pPr>
              <w:spacing w:after="0" w:line="240" w:lineRule="auto"/>
              <w:ind w:left="-398" w:right="-72" w:firstLine="398"/>
              <w:jc w:val="right"/>
              <w:rPr>
                <w:rFonts w:ascii="Arial" w:hAnsi="Arial" w:cs="Arial"/>
                <w:sz w:val="16"/>
                <w:szCs w:val="16"/>
              </w:rPr>
            </w:pPr>
            <w:r w:rsidRPr="00CE6A92">
              <w:rPr>
                <w:rFonts w:ascii="Arial" w:hAnsi="Arial" w:cs="Arial"/>
                <w:sz w:val="16"/>
                <w:szCs w:val="16"/>
              </w:rPr>
              <w:t>371,246</w:t>
            </w:r>
          </w:p>
        </w:tc>
        <w:tc>
          <w:tcPr>
            <w:tcW w:w="1343" w:type="dxa"/>
          </w:tcPr>
          <w:p w14:paraId="46C0152F" w14:textId="5CB2D30F"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2,185,788</w:t>
            </w:r>
          </w:p>
        </w:tc>
      </w:tr>
      <w:tr w:rsidR="000B451A" w:rsidRPr="00CE6A92" w14:paraId="72679FF1" w14:textId="77777777" w:rsidTr="000B451A">
        <w:trPr>
          <w:trHeight w:val="20"/>
        </w:trPr>
        <w:tc>
          <w:tcPr>
            <w:tcW w:w="2880" w:type="dxa"/>
            <w:vAlign w:val="bottom"/>
          </w:tcPr>
          <w:p w14:paraId="67054C9F" w14:textId="5357D27F" w:rsidR="000B451A" w:rsidRPr="00CE6A92" w:rsidRDefault="000B451A" w:rsidP="009E1C0A">
            <w:pPr>
              <w:tabs>
                <w:tab w:val="left" w:pos="292"/>
              </w:tabs>
              <w:spacing w:after="0" w:line="240" w:lineRule="auto"/>
              <w:ind w:left="429" w:right="-72" w:hanging="542"/>
              <w:rPr>
                <w:rFonts w:ascii="Arial" w:hAnsi="Arial" w:cs="Arial"/>
                <w:sz w:val="16"/>
                <w:szCs w:val="16"/>
              </w:rPr>
            </w:pPr>
            <w:r w:rsidRPr="00CE6A92">
              <w:rPr>
                <w:rFonts w:ascii="Arial" w:hAnsi="Arial" w:cs="Arial"/>
                <w:sz w:val="16"/>
                <w:szCs w:val="16"/>
              </w:rPr>
              <w:tab/>
              <w:t>- Revaluation surplus</w:t>
            </w:r>
          </w:p>
        </w:tc>
        <w:tc>
          <w:tcPr>
            <w:tcW w:w="1362" w:type="dxa"/>
            <w:tcBorders>
              <w:bottom w:val="single" w:sz="4" w:space="0" w:color="auto"/>
            </w:tcBorders>
          </w:tcPr>
          <w:p w14:paraId="51595BBC" w14:textId="6B332920"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114,950</w:t>
            </w:r>
          </w:p>
        </w:tc>
        <w:tc>
          <w:tcPr>
            <w:tcW w:w="1473" w:type="dxa"/>
            <w:tcBorders>
              <w:bottom w:val="single" w:sz="4" w:space="0" w:color="auto"/>
            </w:tcBorders>
          </w:tcPr>
          <w:p w14:paraId="6C210B51" w14:textId="24BDAC69"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4ABC2254" w14:textId="1B8BEE52"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tcPr>
          <w:p w14:paraId="2E7DCCC1" w14:textId="62427FC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2B24D298" w14:textId="2C2CD3C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3EAFD9D3" w14:textId="4EC55501"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7B444DDD" w14:textId="035AEDCB" w:rsidR="000B451A" w:rsidRPr="00CE6A92" w:rsidRDefault="000B451A" w:rsidP="000B451A">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066C0BCD" w14:textId="526143D6" w:rsidR="000B451A" w:rsidRPr="00CE6A92" w:rsidRDefault="000B451A" w:rsidP="000B451A">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tcBorders>
              <w:bottom w:val="single" w:sz="4" w:space="0" w:color="auto"/>
            </w:tcBorders>
          </w:tcPr>
          <w:p w14:paraId="7A0D7C54" w14:textId="78744055"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114,950</w:t>
            </w:r>
          </w:p>
        </w:tc>
      </w:tr>
      <w:tr w:rsidR="009E1C0A" w:rsidRPr="00CE6A92" w14:paraId="29B48277" w14:textId="77777777" w:rsidTr="009E1C0A">
        <w:trPr>
          <w:trHeight w:val="20"/>
        </w:trPr>
        <w:tc>
          <w:tcPr>
            <w:tcW w:w="2880" w:type="dxa"/>
            <w:vAlign w:val="bottom"/>
          </w:tcPr>
          <w:p w14:paraId="59784ADF" w14:textId="77777777" w:rsidR="009E1C0A" w:rsidRPr="00CE6A92" w:rsidRDefault="009E1C0A" w:rsidP="00E73744">
            <w:pPr>
              <w:spacing w:after="0" w:line="240" w:lineRule="auto"/>
              <w:ind w:left="429" w:right="-72" w:hanging="542"/>
              <w:rPr>
                <w:rFonts w:ascii="Arial" w:hAnsi="Arial" w:cs="Arial"/>
                <w:sz w:val="16"/>
                <w:szCs w:val="16"/>
              </w:rPr>
            </w:pPr>
          </w:p>
        </w:tc>
        <w:tc>
          <w:tcPr>
            <w:tcW w:w="1362" w:type="dxa"/>
            <w:tcBorders>
              <w:top w:val="single" w:sz="4" w:space="0" w:color="auto"/>
            </w:tcBorders>
            <w:vAlign w:val="bottom"/>
          </w:tcPr>
          <w:p w14:paraId="76DD213A" w14:textId="77777777" w:rsidR="009E1C0A" w:rsidRPr="00CE6A92" w:rsidRDefault="009E1C0A" w:rsidP="00E73744">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1C50B492" w14:textId="77777777" w:rsidR="009E1C0A" w:rsidRPr="00CE6A92" w:rsidRDefault="009E1C0A"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F2BFA50" w14:textId="77777777" w:rsidR="009E1C0A" w:rsidRPr="00CE6A92" w:rsidRDefault="009E1C0A" w:rsidP="00E73744">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352EAE86" w14:textId="77777777" w:rsidR="009E1C0A" w:rsidRPr="00CE6A92" w:rsidRDefault="009E1C0A"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AEA0DE4" w14:textId="77777777" w:rsidR="009E1C0A" w:rsidRPr="00CE6A92" w:rsidRDefault="009E1C0A"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6023BB0B" w14:textId="77777777" w:rsidR="009E1C0A" w:rsidRPr="00CE6A92" w:rsidRDefault="009E1C0A"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55CB7F51" w14:textId="77777777" w:rsidR="009E1C0A" w:rsidRPr="00CE6A92" w:rsidRDefault="009E1C0A" w:rsidP="00E73744">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7AE03CF6" w14:textId="77777777" w:rsidR="009E1C0A" w:rsidRPr="00CE6A92" w:rsidRDefault="009E1C0A" w:rsidP="00E73744">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078F90D9" w14:textId="77777777" w:rsidR="009E1C0A" w:rsidRPr="00CE6A92" w:rsidRDefault="009E1C0A" w:rsidP="00E73744">
            <w:pPr>
              <w:spacing w:after="0" w:line="240" w:lineRule="auto"/>
              <w:ind w:right="-72"/>
              <w:jc w:val="right"/>
              <w:rPr>
                <w:rFonts w:ascii="Arial" w:hAnsi="Arial" w:cs="Arial"/>
                <w:sz w:val="16"/>
                <w:szCs w:val="16"/>
              </w:rPr>
            </w:pPr>
          </w:p>
        </w:tc>
      </w:tr>
      <w:tr w:rsidR="00E73744" w:rsidRPr="00CE6A92" w14:paraId="00CAECF1" w14:textId="77777777" w:rsidTr="009E1C0A">
        <w:trPr>
          <w:trHeight w:val="20"/>
        </w:trPr>
        <w:tc>
          <w:tcPr>
            <w:tcW w:w="2880" w:type="dxa"/>
            <w:vAlign w:val="bottom"/>
          </w:tcPr>
          <w:p w14:paraId="7E2DC306" w14:textId="77777777" w:rsidR="00E73744" w:rsidRPr="00CE6A92" w:rsidRDefault="00E73744" w:rsidP="00E73744">
            <w:pPr>
              <w:spacing w:after="0" w:line="240" w:lineRule="auto"/>
              <w:ind w:left="429" w:right="-72" w:hanging="542"/>
              <w:rPr>
                <w:rFonts w:ascii="Arial" w:hAnsi="Arial" w:cs="Arial"/>
                <w:sz w:val="16"/>
                <w:szCs w:val="16"/>
              </w:rPr>
            </w:pPr>
          </w:p>
        </w:tc>
        <w:tc>
          <w:tcPr>
            <w:tcW w:w="1362" w:type="dxa"/>
            <w:vAlign w:val="bottom"/>
          </w:tcPr>
          <w:p w14:paraId="3C9FB60A" w14:textId="240D675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vAlign w:val="bottom"/>
          </w:tcPr>
          <w:p w14:paraId="56177705" w14:textId="31430ABE"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29,709</w:t>
            </w:r>
          </w:p>
        </w:tc>
        <w:tc>
          <w:tcPr>
            <w:tcW w:w="1417" w:type="dxa"/>
            <w:vAlign w:val="bottom"/>
          </w:tcPr>
          <w:p w14:paraId="5D3DEF67" w14:textId="73FFD816"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239,224</w:t>
            </w:r>
          </w:p>
        </w:tc>
        <w:tc>
          <w:tcPr>
            <w:tcW w:w="1418" w:type="dxa"/>
            <w:vAlign w:val="bottom"/>
          </w:tcPr>
          <w:p w14:paraId="2C163489" w14:textId="3911C59E"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1,212,895</w:t>
            </w:r>
          </w:p>
        </w:tc>
        <w:tc>
          <w:tcPr>
            <w:tcW w:w="1417" w:type="dxa"/>
            <w:vAlign w:val="bottom"/>
          </w:tcPr>
          <w:p w14:paraId="6AEA37BF" w14:textId="79D72186"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81,315</w:t>
            </w:r>
          </w:p>
        </w:tc>
        <w:tc>
          <w:tcPr>
            <w:tcW w:w="1368" w:type="dxa"/>
            <w:vAlign w:val="bottom"/>
          </w:tcPr>
          <w:p w14:paraId="36697B45" w14:textId="4D2E1DC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113,999</w:t>
            </w:r>
          </w:p>
        </w:tc>
        <w:tc>
          <w:tcPr>
            <w:tcW w:w="1368" w:type="dxa"/>
            <w:vAlign w:val="bottom"/>
          </w:tcPr>
          <w:p w14:paraId="07AADAAA" w14:textId="7D39E85B"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848</w:t>
            </w:r>
          </w:p>
        </w:tc>
        <w:tc>
          <w:tcPr>
            <w:tcW w:w="1368" w:type="dxa"/>
            <w:vAlign w:val="bottom"/>
          </w:tcPr>
          <w:p w14:paraId="40936202" w14:textId="3193F5AD"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371,246</w:t>
            </w:r>
          </w:p>
        </w:tc>
        <w:tc>
          <w:tcPr>
            <w:tcW w:w="1343" w:type="dxa"/>
            <w:vAlign w:val="bottom"/>
          </w:tcPr>
          <w:p w14:paraId="7123ADAE" w14:textId="1444C930"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2,300,738</w:t>
            </w:r>
          </w:p>
        </w:tc>
      </w:tr>
      <w:tr w:rsidR="00E73744" w:rsidRPr="00CE6A92" w14:paraId="2EDB05B8" w14:textId="77777777" w:rsidTr="00CD33EF">
        <w:trPr>
          <w:trHeight w:val="20"/>
        </w:trPr>
        <w:tc>
          <w:tcPr>
            <w:tcW w:w="2880" w:type="dxa"/>
            <w:vAlign w:val="bottom"/>
          </w:tcPr>
          <w:p w14:paraId="07C7EA87" w14:textId="77777777" w:rsidR="00E73744" w:rsidRPr="00CE6A92" w:rsidRDefault="00E73744" w:rsidP="00E73744">
            <w:pPr>
              <w:spacing w:after="0" w:line="240" w:lineRule="auto"/>
              <w:ind w:left="-113" w:right="-72"/>
              <w:rPr>
                <w:rFonts w:ascii="Arial" w:hAnsi="Arial" w:cs="Arial"/>
                <w:sz w:val="16"/>
                <w:szCs w:val="16"/>
              </w:rPr>
            </w:pPr>
          </w:p>
        </w:tc>
        <w:tc>
          <w:tcPr>
            <w:tcW w:w="1362" w:type="dxa"/>
            <w:vAlign w:val="bottom"/>
          </w:tcPr>
          <w:p w14:paraId="1B7CE4C2" w14:textId="40004F1F" w:rsidR="00E73744" w:rsidRPr="00CE6A92" w:rsidRDefault="00E73744" w:rsidP="00E73744">
            <w:pPr>
              <w:spacing w:after="0" w:line="240" w:lineRule="auto"/>
              <w:ind w:right="-72"/>
              <w:jc w:val="right"/>
              <w:rPr>
                <w:rFonts w:ascii="Arial" w:hAnsi="Arial" w:cs="Arial"/>
                <w:sz w:val="16"/>
                <w:szCs w:val="16"/>
              </w:rPr>
            </w:pPr>
          </w:p>
        </w:tc>
        <w:tc>
          <w:tcPr>
            <w:tcW w:w="1473" w:type="dxa"/>
            <w:vAlign w:val="bottom"/>
          </w:tcPr>
          <w:p w14:paraId="2160A44B" w14:textId="593ACE11" w:rsidR="00E73744" w:rsidRPr="00CE6A92" w:rsidRDefault="00E73744" w:rsidP="00E73744">
            <w:pPr>
              <w:spacing w:after="0" w:line="240" w:lineRule="auto"/>
              <w:ind w:right="-72"/>
              <w:jc w:val="right"/>
              <w:rPr>
                <w:rFonts w:ascii="Arial" w:hAnsi="Arial" w:cs="Arial"/>
                <w:sz w:val="16"/>
                <w:szCs w:val="16"/>
              </w:rPr>
            </w:pPr>
          </w:p>
        </w:tc>
        <w:tc>
          <w:tcPr>
            <w:tcW w:w="1417" w:type="dxa"/>
            <w:vAlign w:val="bottom"/>
          </w:tcPr>
          <w:p w14:paraId="138BA578" w14:textId="226D614F" w:rsidR="00E73744" w:rsidRPr="00CE6A92" w:rsidRDefault="00E73744" w:rsidP="00E73744">
            <w:pPr>
              <w:spacing w:after="0" w:line="240" w:lineRule="auto"/>
              <w:ind w:right="-72"/>
              <w:jc w:val="right"/>
              <w:rPr>
                <w:rFonts w:ascii="Arial" w:hAnsi="Arial" w:cs="Arial"/>
                <w:sz w:val="16"/>
                <w:szCs w:val="16"/>
              </w:rPr>
            </w:pPr>
          </w:p>
        </w:tc>
        <w:tc>
          <w:tcPr>
            <w:tcW w:w="1418" w:type="dxa"/>
            <w:vAlign w:val="bottom"/>
          </w:tcPr>
          <w:p w14:paraId="6F57A65C" w14:textId="24D88B86" w:rsidR="00E73744" w:rsidRPr="00CE6A92" w:rsidRDefault="00E73744" w:rsidP="00E73744">
            <w:pPr>
              <w:spacing w:after="0" w:line="240" w:lineRule="auto"/>
              <w:ind w:right="-72"/>
              <w:jc w:val="right"/>
              <w:rPr>
                <w:rFonts w:ascii="Arial" w:hAnsi="Arial" w:cs="Arial"/>
                <w:sz w:val="16"/>
                <w:szCs w:val="16"/>
              </w:rPr>
            </w:pPr>
          </w:p>
        </w:tc>
        <w:tc>
          <w:tcPr>
            <w:tcW w:w="1417" w:type="dxa"/>
            <w:vAlign w:val="bottom"/>
          </w:tcPr>
          <w:p w14:paraId="1096195A" w14:textId="354B4D12" w:rsidR="00E73744" w:rsidRPr="00CE6A92" w:rsidRDefault="00E73744" w:rsidP="00E73744">
            <w:pPr>
              <w:spacing w:after="0" w:line="240" w:lineRule="auto"/>
              <w:ind w:right="-72"/>
              <w:jc w:val="right"/>
              <w:rPr>
                <w:rFonts w:ascii="Arial" w:hAnsi="Arial" w:cs="Arial"/>
                <w:sz w:val="16"/>
                <w:szCs w:val="16"/>
              </w:rPr>
            </w:pPr>
          </w:p>
        </w:tc>
        <w:tc>
          <w:tcPr>
            <w:tcW w:w="1368" w:type="dxa"/>
            <w:vAlign w:val="bottom"/>
          </w:tcPr>
          <w:p w14:paraId="695743F8" w14:textId="2B63F8C4" w:rsidR="00E73744" w:rsidRPr="00CE6A92" w:rsidRDefault="00E73744" w:rsidP="00E73744">
            <w:pPr>
              <w:spacing w:after="0" w:line="240" w:lineRule="auto"/>
              <w:ind w:right="-72"/>
              <w:jc w:val="right"/>
              <w:rPr>
                <w:rFonts w:ascii="Arial" w:hAnsi="Arial" w:cs="Arial"/>
                <w:sz w:val="16"/>
                <w:szCs w:val="16"/>
              </w:rPr>
            </w:pPr>
          </w:p>
        </w:tc>
        <w:tc>
          <w:tcPr>
            <w:tcW w:w="1368" w:type="dxa"/>
            <w:vAlign w:val="bottom"/>
          </w:tcPr>
          <w:p w14:paraId="53D77CB9" w14:textId="0F8CE619" w:rsidR="00E73744" w:rsidRPr="00CE6A92" w:rsidRDefault="00E73744" w:rsidP="00E73744">
            <w:pPr>
              <w:spacing w:after="0" w:line="240" w:lineRule="auto"/>
              <w:ind w:left="-703" w:right="-72" w:firstLine="703"/>
              <w:jc w:val="right"/>
              <w:rPr>
                <w:rFonts w:ascii="Arial" w:hAnsi="Arial" w:cs="Arial"/>
                <w:sz w:val="16"/>
                <w:szCs w:val="16"/>
              </w:rPr>
            </w:pPr>
          </w:p>
        </w:tc>
        <w:tc>
          <w:tcPr>
            <w:tcW w:w="1368" w:type="dxa"/>
            <w:vAlign w:val="bottom"/>
          </w:tcPr>
          <w:p w14:paraId="0CD8BA2C" w14:textId="11128BE1" w:rsidR="00E73744" w:rsidRPr="00CE6A92" w:rsidRDefault="00E73744" w:rsidP="00E73744">
            <w:pPr>
              <w:spacing w:after="0" w:line="240" w:lineRule="auto"/>
              <w:ind w:left="-398" w:right="-72" w:firstLine="398"/>
              <w:jc w:val="right"/>
              <w:rPr>
                <w:rFonts w:ascii="Arial" w:hAnsi="Arial" w:cs="Arial"/>
                <w:sz w:val="16"/>
                <w:szCs w:val="16"/>
              </w:rPr>
            </w:pPr>
          </w:p>
        </w:tc>
        <w:tc>
          <w:tcPr>
            <w:tcW w:w="1343" w:type="dxa"/>
            <w:vAlign w:val="bottom"/>
          </w:tcPr>
          <w:p w14:paraId="716AF236" w14:textId="2DE6FA06" w:rsidR="00E73744" w:rsidRPr="00CE6A92" w:rsidRDefault="00E73744" w:rsidP="00E73744">
            <w:pPr>
              <w:spacing w:after="0" w:line="240" w:lineRule="auto"/>
              <w:ind w:right="-72"/>
              <w:jc w:val="right"/>
              <w:rPr>
                <w:rFonts w:ascii="Arial" w:hAnsi="Arial" w:cs="Arial"/>
                <w:sz w:val="16"/>
                <w:szCs w:val="16"/>
              </w:rPr>
            </w:pPr>
          </w:p>
        </w:tc>
      </w:tr>
      <w:tr w:rsidR="00E73744" w:rsidRPr="00CE6A92" w14:paraId="13170A84" w14:textId="77777777" w:rsidTr="000B451A">
        <w:trPr>
          <w:trHeight w:val="20"/>
        </w:trPr>
        <w:tc>
          <w:tcPr>
            <w:tcW w:w="2880" w:type="dxa"/>
            <w:vAlign w:val="bottom"/>
          </w:tcPr>
          <w:p w14:paraId="661FD0A3" w14:textId="75721A21" w:rsidR="00E73744" w:rsidRPr="00CE6A92" w:rsidRDefault="00E73744" w:rsidP="00E73744">
            <w:pPr>
              <w:spacing w:after="0" w:line="240" w:lineRule="auto"/>
              <w:ind w:left="-113"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1362" w:type="dxa"/>
          </w:tcPr>
          <w:p w14:paraId="6D93F360" w14:textId="656D109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Pr>
          <w:p w14:paraId="5FEC94DF" w14:textId="24232C02"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(14,344)</w:t>
            </w:r>
          </w:p>
        </w:tc>
        <w:tc>
          <w:tcPr>
            <w:tcW w:w="1417" w:type="dxa"/>
          </w:tcPr>
          <w:p w14:paraId="1218178A" w14:textId="745BFB73"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(106,884)</w:t>
            </w:r>
          </w:p>
        </w:tc>
        <w:tc>
          <w:tcPr>
            <w:tcW w:w="1418" w:type="dxa"/>
          </w:tcPr>
          <w:p w14:paraId="414BCB85" w14:textId="07CA69D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(642,134)</w:t>
            </w:r>
          </w:p>
        </w:tc>
        <w:tc>
          <w:tcPr>
            <w:tcW w:w="1417" w:type="dxa"/>
          </w:tcPr>
          <w:p w14:paraId="13CB849C" w14:textId="7B4BD2CB"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(59,548)</w:t>
            </w:r>
          </w:p>
        </w:tc>
        <w:tc>
          <w:tcPr>
            <w:tcW w:w="1368" w:type="dxa"/>
          </w:tcPr>
          <w:p w14:paraId="01AB1F9B" w14:textId="26E2A697"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(109,697)</w:t>
            </w:r>
          </w:p>
        </w:tc>
        <w:tc>
          <w:tcPr>
            <w:tcW w:w="1368" w:type="dxa"/>
          </w:tcPr>
          <w:p w14:paraId="1CE82300" w14:textId="601DB79C"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 xml:space="preserve">-   </w:t>
            </w:r>
          </w:p>
        </w:tc>
        <w:tc>
          <w:tcPr>
            <w:tcW w:w="1368" w:type="dxa"/>
          </w:tcPr>
          <w:p w14:paraId="1093787E" w14:textId="6F19C3D2"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tcPr>
          <w:p w14:paraId="04823AD1" w14:textId="4A7A3B8F"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(932,607)</w:t>
            </w:r>
          </w:p>
        </w:tc>
      </w:tr>
      <w:tr w:rsidR="00E73744" w:rsidRPr="00CE6A92" w14:paraId="0694E6A2" w14:textId="77777777" w:rsidTr="000B451A">
        <w:trPr>
          <w:trHeight w:val="20"/>
        </w:trPr>
        <w:tc>
          <w:tcPr>
            <w:tcW w:w="2880" w:type="dxa"/>
            <w:vAlign w:val="bottom"/>
          </w:tcPr>
          <w:p w14:paraId="6AC8D59D" w14:textId="75617121" w:rsidR="00E73744" w:rsidRPr="00CE6A92" w:rsidRDefault="00E73744" w:rsidP="00E73744">
            <w:pPr>
              <w:spacing w:after="0" w:line="240" w:lineRule="auto"/>
              <w:ind w:left="-113"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1362" w:type="dxa"/>
            <w:tcBorders>
              <w:bottom w:val="single" w:sz="4" w:space="0" w:color="auto"/>
            </w:tcBorders>
          </w:tcPr>
          <w:p w14:paraId="35B7DEDF" w14:textId="4C67D5C2"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tcPr>
          <w:p w14:paraId="69EDEE25" w14:textId="46804D04"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67D5F92D" w14:textId="43176E9D"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tcPr>
          <w:p w14:paraId="16C5173B" w14:textId="74FB66E8"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2218EAC8" w14:textId="6BA7C55E"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30F3C4E9" w14:textId="1E4BA75A"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12D5F8B6" w14:textId="575FF971"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35B31E55" w14:textId="17F14469"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(2,174)</w:t>
            </w:r>
          </w:p>
        </w:tc>
        <w:tc>
          <w:tcPr>
            <w:tcW w:w="1343" w:type="dxa"/>
            <w:tcBorders>
              <w:bottom w:val="single" w:sz="4" w:space="0" w:color="auto"/>
            </w:tcBorders>
          </w:tcPr>
          <w:p w14:paraId="339F6FE8" w14:textId="1DDA3A40"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E73744" w:rsidRPr="00CE6A92" w14:paraId="646E6C54" w14:textId="77777777" w:rsidTr="00A91703">
        <w:trPr>
          <w:trHeight w:val="20"/>
        </w:trPr>
        <w:tc>
          <w:tcPr>
            <w:tcW w:w="2880" w:type="dxa"/>
            <w:vAlign w:val="bottom"/>
          </w:tcPr>
          <w:p w14:paraId="6D63A96A" w14:textId="77777777" w:rsidR="00E73744" w:rsidRPr="00CE6A92" w:rsidRDefault="00E73744" w:rsidP="00E73744">
            <w:pPr>
              <w:spacing w:after="0" w:line="240" w:lineRule="auto"/>
              <w:ind w:left="-113" w:right="-72"/>
              <w:rPr>
                <w:rFonts w:ascii="Arial" w:hAnsi="Arial" w:cs="Arial"/>
                <w:sz w:val="16"/>
                <w:szCs w:val="16"/>
              </w:rPr>
            </w:pPr>
          </w:p>
        </w:tc>
        <w:tc>
          <w:tcPr>
            <w:tcW w:w="1362" w:type="dxa"/>
            <w:tcBorders>
              <w:top w:val="single" w:sz="4" w:space="0" w:color="auto"/>
            </w:tcBorders>
            <w:vAlign w:val="bottom"/>
          </w:tcPr>
          <w:p w14:paraId="2367446A" w14:textId="77777777" w:rsidR="00E73744" w:rsidRPr="00CE6A92" w:rsidRDefault="00E73744" w:rsidP="00E73744">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4BB8688E" w14:textId="77777777" w:rsidR="00E73744" w:rsidRPr="00CE6A92" w:rsidRDefault="00E73744"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7C8FE573" w14:textId="77777777" w:rsidR="00E73744" w:rsidRPr="00CE6A92" w:rsidRDefault="00E73744" w:rsidP="00E73744">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37627320" w14:textId="77777777" w:rsidR="00E73744" w:rsidRPr="00CE6A92" w:rsidRDefault="00E73744"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6E76053" w14:textId="77777777" w:rsidR="00E73744" w:rsidRPr="00CE6A92" w:rsidRDefault="00E73744"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056737DB" w14:textId="77777777" w:rsidR="00E73744" w:rsidRPr="00CE6A92" w:rsidRDefault="00E73744"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63D68F05" w14:textId="77777777" w:rsidR="00E73744" w:rsidRPr="00CE6A92" w:rsidRDefault="00E73744" w:rsidP="00E73744">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39399114" w14:textId="77777777" w:rsidR="00E73744" w:rsidRPr="00CE6A92" w:rsidRDefault="00E73744" w:rsidP="00E73744">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707F7312" w14:textId="77777777" w:rsidR="00E73744" w:rsidRPr="00CE6A92" w:rsidRDefault="00E73744" w:rsidP="00E73744">
            <w:pPr>
              <w:spacing w:after="0" w:line="240" w:lineRule="auto"/>
              <w:ind w:right="-72"/>
              <w:jc w:val="right"/>
              <w:rPr>
                <w:rFonts w:ascii="Arial" w:hAnsi="Arial" w:cs="Arial"/>
                <w:sz w:val="16"/>
                <w:szCs w:val="16"/>
              </w:rPr>
            </w:pPr>
          </w:p>
        </w:tc>
      </w:tr>
      <w:tr w:rsidR="00E73744" w:rsidRPr="00CE6A92" w14:paraId="38AE30F6" w14:textId="77777777" w:rsidTr="00A91703">
        <w:trPr>
          <w:trHeight w:val="83"/>
        </w:trPr>
        <w:tc>
          <w:tcPr>
            <w:tcW w:w="2880" w:type="dxa"/>
            <w:vAlign w:val="bottom"/>
          </w:tcPr>
          <w:p w14:paraId="78A2AE09" w14:textId="0D991CA5" w:rsidR="00E73744" w:rsidRPr="00CE6A92" w:rsidRDefault="00E73744" w:rsidP="00E73744">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tcPr>
          <w:p w14:paraId="13FB79D2" w14:textId="45ECA029"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tcBorders>
              <w:bottom w:val="single" w:sz="4" w:space="0" w:color="auto"/>
            </w:tcBorders>
          </w:tcPr>
          <w:p w14:paraId="317D2C28" w14:textId="21C923E8"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15,365</w:t>
            </w:r>
          </w:p>
        </w:tc>
        <w:tc>
          <w:tcPr>
            <w:tcW w:w="1417" w:type="dxa"/>
            <w:tcBorders>
              <w:bottom w:val="single" w:sz="4" w:space="0" w:color="auto"/>
            </w:tcBorders>
          </w:tcPr>
          <w:p w14:paraId="2A13BD38" w14:textId="3C733B0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132,340</w:t>
            </w:r>
          </w:p>
        </w:tc>
        <w:tc>
          <w:tcPr>
            <w:tcW w:w="1418" w:type="dxa"/>
            <w:tcBorders>
              <w:bottom w:val="single" w:sz="4" w:space="0" w:color="auto"/>
            </w:tcBorders>
          </w:tcPr>
          <w:p w14:paraId="524EDA25" w14:textId="2BAD04F1"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570,761</w:t>
            </w:r>
          </w:p>
        </w:tc>
        <w:tc>
          <w:tcPr>
            <w:tcW w:w="1417" w:type="dxa"/>
            <w:tcBorders>
              <w:bottom w:val="single" w:sz="4" w:space="0" w:color="auto"/>
            </w:tcBorders>
          </w:tcPr>
          <w:p w14:paraId="36139E40" w14:textId="27A35344"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21,767</w:t>
            </w:r>
          </w:p>
        </w:tc>
        <w:tc>
          <w:tcPr>
            <w:tcW w:w="1368" w:type="dxa"/>
            <w:tcBorders>
              <w:bottom w:val="single" w:sz="4" w:space="0" w:color="auto"/>
            </w:tcBorders>
          </w:tcPr>
          <w:p w14:paraId="29AACACD" w14:textId="3FBE16A5"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4,302</w:t>
            </w:r>
          </w:p>
        </w:tc>
        <w:tc>
          <w:tcPr>
            <w:tcW w:w="1368" w:type="dxa"/>
            <w:tcBorders>
              <w:bottom w:val="single" w:sz="4" w:space="0" w:color="auto"/>
            </w:tcBorders>
          </w:tcPr>
          <w:p w14:paraId="1832F43D" w14:textId="7A778198"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848</w:t>
            </w:r>
          </w:p>
        </w:tc>
        <w:tc>
          <w:tcPr>
            <w:tcW w:w="1368" w:type="dxa"/>
            <w:tcBorders>
              <w:bottom w:val="single" w:sz="4" w:space="0" w:color="auto"/>
            </w:tcBorders>
          </w:tcPr>
          <w:p w14:paraId="75D092DC" w14:textId="55B39343"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369,072</w:t>
            </w:r>
          </w:p>
        </w:tc>
        <w:tc>
          <w:tcPr>
            <w:tcW w:w="1343" w:type="dxa"/>
            <w:tcBorders>
              <w:bottom w:val="single" w:sz="4" w:space="0" w:color="auto"/>
            </w:tcBorders>
          </w:tcPr>
          <w:p w14:paraId="5D9F05CB" w14:textId="652552AB"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1,365,957</w:t>
            </w:r>
          </w:p>
        </w:tc>
      </w:tr>
      <w:tr w:rsidR="00A91703" w:rsidRPr="00CE6A92" w14:paraId="41D5FDD8" w14:textId="77777777" w:rsidTr="00A91703">
        <w:trPr>
          <w:trHeight w:val="83"/>
        </w:trPr>
        <w:tc>
          <w:tcPr>
            <w:tcW w:w="2880" w:type="dxa"/>
            <w:vAlign w:val="bottom"/>
          </w:tcPr>
          <w:p w14:paraId="585218F5" w14:textId="77777777" w:rsidR="00A91703" w:rsidRPr="00CE6A92" w:rsidRDefault="00A91703" w:rsidP="00E73744">
            <w:pPr>
              <w:spacing w:after="0" w:line="240" w:lineRule="auto"/>
              <w:ind w:left="-113" w:right="-72"/>
              <w:rPr>
                <w:rFonts w:ascii="Arial" w:hAnsi="Arial" w:cs="Arial"/>
                <w:sz w:val="16"/>
                <w:szCs w:val="16"/>
              </w:rPr>
            </w:pPr>
          </w:p>
        </w:tc>
        <w:tc>
          <w:tcPr>
            <w:tcW w:w="1362" w:type="dxa"/>
            <w:tcBorders>
              <w:top w:val="single" w:sz="4" w:space="0" w:color="auto"/>
            </w:tcBorders>
          </w:tcPr>
          <w:p w14:paraId="60944159" w14:textId="77777777" w:rsidR="00A91703" w:rsidRPr="00CE6A92" w:rsidRDefault="00A91703" w:rsidP="00E73744">
            <w:pPr>
              <w:spacing w:after="0" w:line="240" w:lineRule="auto"/>
              <w:ind w:right="-72"/>
              <w:jc w:val="right"/>
              <w:rPr>
                <w:rFonts w:ascii="Arial" w:hAnsi="Arial" w:cs="Arial"/>
                <w:sz w:val="16"/>
                <w:szCs w:val="16"/>
              </w:rPr>
            </w:pPr>
          </w:p>
        </w:tc>
        <w:tc>
          <w:tcPr>
            <w:tcW w:w="1473" w:type="dxa"/>
            <w:tcBorders>
              <w:top w:val="single" w:sz="4" w:space="0" w:color="auto"/>
            </w:tcBorders>
          </w:tcPr>
          <w:p w14:paraId="329BE513" w14:textId="77777777" w:rsidR="00A91703" w:rsidRPr="00CE6A92" w:rsidRDefault="00A91703" w:rsidP="00E73744">
            <w:pPr>
              <w:spacing w:after="0" w:line="240" w:lineRule="auto"/>
              <w:ind w:right="-72"/>
              <w:jc w:val="right"/>
              <w:rPr>
                <w:rFonts w:ascii="Arial" w:hAnsi="Arial" w:cs="Arial"/>
                <w:sz w:val="16"/>
                <w:szCs w:val="16"/>
              </w:rPr>
            </w:pPr>
          </w:p>
        </w:tc>
        <w:tc>
          <w:tcPr>
            <w:tcW w:w="1417" w:type="dxa"/>
            <w:tcBorders>
              <w:top w:val="single" w:sz="4" w:space="0" w:color="auto"/>
            </w:tcBorders>
          </w:tcPr>
          <w:p w14:paraId="21AFD967" w14:textId="77777777" w:rsidR="00A91703" w:rsidRPr="00CE6A92" w:rsidRDefault="00A91703" w:rsidP="00E73744">
            <w:pPr>
              <w:spacing w:after="0" w:line="240" w:lineRule="auto"/>
              <w:ind w:right="-72"/>
              <w:jc w:val="right"/>
              <w:rPr>
                <w:rFonts w:ascii="Arial" w:hAnsi="Arial" w:cs="Arial"/>
                <w:sz w:val="16"/>
                <w:szCs w:val="16"/>
              </w:rPr>
            </w:pPr>
          </w:p>
        </w:tc>
        <w:tc>
          <w:tcPr>
            <w:tcW w:w="1418" w:type="dxa"/>
            <w:tcBorders>
              <w:top w:val="single" w:sz="4" w:space="0" w:color="auto"/>
            </w:tcBorders>
          </w:tcPr>
          <w:p w14:paraId="7234138A" w14:textId="77777777" w:rsidR="00A91703" w:rsidRPr="00CE6A92" w:rsidRDefault="00A91703" w:rsidP="00E73744">
            <w:pPr>
              <w:spacing w:after="0" w:line="240" w:lineRule="auto"/>
              <w:ind w:right="-72"/>
              <w:jc w:val="right"/>
              <w:rPr>
                <w:rFonts w:ascii="Arial" w:hAnsi="Arial" w:cs="Arial"/>
                <w:sz w:val="16"/>
                <w:szCs w:val="16"/>
              </w:rPr>
            </w:pPr>
          </w:p>
        </w:tc>
        <w:tc>
          <w:tcPr>
            <w:tcW w:w="1417" w:type="dxa"/>
            <w:tcBorders>
              <w:top w:val="single" w:sz="4" w:space="0" w:color="auto"/>
            </w:tcBorders>
          </w:tcPr>
          <w:p w14:paraId="52DE8E24" w14:textId="77777777" w:rsidR="00A91703" w:rsidRPr="00CE6A92" w:rsidRDefault="00A91703" w:rsidP="00E73744">
            <w:pPr>
              <w:spacing w:after="0" w:line="240" w:lineRule="auto"/>
              <w:ind w:right="-72"/>
              <w:jc w:val="right"/>
              <w:rPr>
                <w:rFonts w:ascii="Arial" w:hAnsi="Arial" w:cs="Arial"/>
                <w:sz w:val="16"/>
                <w:szCs w:val="16"/>
              </w:rPr>
            </w:pPr>
          </w:p>
        </w:tc>
        <w:tc>
          <w:tcPr>
            <w:tcW w:w="1368" w:type="dxa"/>
            <w:tcBorders>
              <w:top w:val="single" w:sz="4" w:space="0" w:color="auto"/>
            </w:tcBorders>
          </w:tcPr>
          <w:p w14:paraId="3EFFE268" w14:textId="77777777" w:rsidR="00A91703" w:rsidRPr="00CE6A92" w:rsidRDefault="00A91703" w:rsidP="00E73744">
            <w:pPr>
              <w:spacing w:after="0" w:line="240" w:lineRule="auto"/>
              <w:ind w:right="-72"/>
              <w:jc w:val="right"/>
              <w:rPr>
                <w:rFonts w:ascii="Arial" w:hAnsi="Arial" w:cs="Arial"/>
                <w:sz w:val="16"/>
                <w:szCs w:val="16"/>
              </w:rPr>
            </w:pPr>
          </w:p>
        </w:tc>
        <w:tc>
          <w:tcPr>
            <w:tcW w:w="1368" w:type="dxa"/>
            <w:tcBorders>
              <w:top w:val="single" w:sz="4" w:space="0" w:color="auto"/>
            </w:tcBorders>
          </w:tcPr>
          <w:p w14:paraId="799D75C3" w14:textId="77777777" w:rsidR="00A91703" w:rsidRPr="00CE6A92" w:rsidRDefault="00A91703" w:rsidP="00E73744">
            <w:pPr>
              <w:spacing w:after="0" w:line="240" w:lineRule="auto"/>
              <w:ind w:left="-703" w:right="-72" w:firstLine="703"/>
              <w:jc w:val="right"/>
              <w:rPr>
                <w:rFonts w:ascii="Arial" w:hAnsi="Arial" w:cs="Arial"/>
                <w:sz w:val="16"/>
                <w:szCs w:val="16"/>
              </w:rPr>
            </w:pPr>
          </w:p>
        </w:tc>
        <w:tc>
          <w:tcPr>
            <w:tcW w:w="1368" w:type="dxa"/>
            <w:tcBorders>
              <w:top w:val="single" w:sz="4" w:space="0" w:color="auto"/>
            </w:tcBorders>
          </w:tcPr>
          <w:p w14:paraId="28BBACB5" w14:textId="77777777" w:rsidR="00A91703" w:rsidRPr="00CE6A92" w:rsidRDefault="00A91703" w:rsidP="00E73744">
            <w:pPr>
              <w:spacing w:after="0" w:line="240" w:lineRule="auto"/>
              <w:ind w:left="-398" w:right="-72" w:firstLine="398"/>
              <w:jc w:val="right"/>
              <w:rPr>
                <w:rFonts w:ascii="Arial" w:hAnsi="Arial" w:cs="Arial"/>
                <w:sz w:val="16"/>
                <w:szCs w:val="16"/>
              </w:rPr>
            </w:pPr>
          </w:p>
        </w:tc>
        <w:tc>
          <w:tcPr>
            <w:tcW w:w="1343" w:type="dxa"/>
            <w:tcBorders>
              <w:top w:val="single" w:sz="4" w:space="0" w:color="auto"/>
            </w:tcBorders>
          </w:tcPr>
          <w:p w14:paraId="42DD60C3" w14:textId="77777777" w:rsidR="00A91703" w:rsidRPr="00CE6A92" w:rsidRDefault="00A91703" w:rsidP="00E73744">
            <w:pPr>
              <w:spacing w:after="0" w:line="240" w:lineRule="auto"/>
              <w:ind w:right="-72"/>
              <w:jc w:val="right"/>
              <w:rPr>
                <w:rFonts w:ascii="Arial" w:hAnsi="Arial" w:cs="Arial"/>
                <w:sz w:val="16"/>
                <w:szCs w:val="16"/>
              </w:rPr>
            </w:pPr>
          </w:p>
        </w:tc>
      </w:tr>
      <w:tr w:rsidR="00A91703" w:rsidRPr="00CE6A92" w14:paraId="6904366D" w14:textId="77777777" w:rsidTr="00C6634E">
        <w:trPr>
          <w:trHeight w:val="83"/>
        </w:trPr>
        <w:tc>
          <w:tcPr>
            <w:tcW w:w="2880" w:type="dxa"/>
            <w:vAlign w:val="bottom"/>
          </w:tcPr>
          <w:p w14:paraId="0A8E80CC" w14:textId="5D2CFBA1"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b/>
                <w:bCs/>
                <w:spacing w:val="-2"/>
                <w:sz w:val="16"/>
                <w:szCs w:val="16"/>
              </w:rPr>
              <w:t>For the year ended 31 December 2020</w:t>
            </w:r>
          </w:p>
        </w:tc>
        <w:tc>
          <w:tcPr>
            <w:tcW w:w="1362" w:type="dxa"/>
            <w:vAlign w:val="bottom"/>
          </w:tcPr>
          <w:p w14:paraId="17EFCDE8" w14:textId="77777777" w:rsidR="00A91703" w:rsidRPr="00CE6A92" w:rsidRDefault="00A91703" w:rsidP="00A91703">
            <w:pPr>
              <w:spacing w:after="0" w:line="240" w:lineRule="auto"/>
              <w:ind w:right="-72"/>
              <w:jc w:val="right"/>
              <w:rPr>
                <w:rFonts w:ascii="Arial" w:hAnsi="Arial" w:cs="Arial"/>
                <w:sz w:val="16"/>
                <w:szCs w:val="16"/>
              </w:rPr>
            </w:pPr>
          </w:p>
        </w:tc>
        <w:tc>
          <w:tcPr>
            <w:tcW w:w="1473" w:type="dxa"/>
            <w:vAlign w:val="bottom"/>
          </w:tcPr>
          <w:p w14:paraId="65BAEECF"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vAlign w:val="bottom"/>
          </w:tcPr>
          <w:p w14:paraId="4F685783" w14:textId="77777777" w:rsidR="00A91703" w:rsidRPr="00CE6A92" w:rsidRDefault="00A91703" w:rsidP="00A91703">
            <w:pPr>
              <w:spacing w:after="0" w:line="240" w:lineRule="auto"/>
              <w:ind w:right="-72"/>
              <w:jc w:val="right"/>
              <w:rPr>
                <w:rFonts w:ascii="Arial" w:hAnsi="Arial" w:cs="Arial"/>
                <w:sz w:val="16"/>
                <w:szCs w:val="16"/>
              </w:rPr>
            </w:pPr>
          </w:p>
        </w:tc>
        <w:tc>
          <w:tcPr>
            <w:tcW w:w="1418" w:type="dxa"/>
            <w:vAlign w:val="bottom"/>
          </w:tcPr>
          <w:p w14:paraId="70F20E09"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vAlign w:val="bottom"/>
          </w:tcPr>
          <w:p w14:paraId="11115A1F"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vAlign w:val="bottom"/>
          </w:tcPr>
          <w:p w14:paraId="61BB0BA3"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vAlign w:val="bottom"/>
          </w:tcPr>
          <w:p w14:paraId="5FBA44C7" w14:textId="77777777" w:rsidR="00A91703" w:rsidRPr="00CE6A92" w:rsidRDefault="00A91703" w:rsidP="00A91703">
            <w:pPr>
              <w:spacing w:after="0" w:line="240" w:lineRule="auto"/>
              <w:ind w:left="-703" w:right="-72" w:firstLine="703"/>
              <w:jc w:val="right"/>
              <w:rPr>
                <w:rFonts w:ascii="Arial" w:hAnsi="Arial" w:cs="Arial"/>
                <w:sz w:val="16"/>
                <w:szCs w:val="16"/>
              </w:rPr>
            </w:pPr>
          </w:p>
        </w:tc>
        <w:tc>
          <w:tcPr>
            <w:tcW w:w="1368" w:type="dxa"/>
            <w:vAlign w:val="bottom"/>
          </w:tcPr>
          <w:p w14:paraId="07ED7AF6" w14:textId="77777777" w:rsidR="00A91703" w:rsidRPr="00CE6A92" w:rsidRDefault="00A91703" w:rsidP="00A91703">
            <w:pPr>
              <w:spacing w:after="0" w:line="240" w:lineRule="auto"/>
              <w:ind w:left="-398" w:right="-72" w:firstLine="398"/>
              <w:jc w:val="right"/>
              <w:rPr>
                <w:rFonts w:ascii="Arial" w:hAnsi="Arial" w:cs="Arial"/>
                <w:sz w:val="16"/>
                <w:szCs w:val="16"/>
              </w:rPr>
            </w:pPr>
          </w:p>
        </w:tc>
        <w:tc>
          <w:tcPr>
            <w:tcW w:w="1343" w:type="dxa"/>
            <w:vAlign w:val="bottom"/>
          </w:tcPr>
          <w:p w14:paraId="3C92DBBA" w14:textId="77777777" w:rsidR="00A91703" w:rsidRPr="00CE6A92" w:rsidRDefault="00A91703" w:rsidP="00A91703">
            <w:pPr>
              <w:spacing w:after="0" w:line="240" w:lineRule="auto"/>
              <w:ind w:right="-72"/>
              <w:jc w:val="right"/>
              <w:rPr>
                <w:rFonts w:ascii="Arial" w:hAnsi="Arial" w:cs="Arial"/>
                <w:sz w:val="16"/>
                <w:szCs w:val="16"/>
              </w:rPr>
            </w:pPr>
          </w:p>
        </w:tc>
      </w:tr>
      <w:tr w:rsidR="00A91703" w:rsidRPr="00CE6A92" w14:paraId="44FA59FE" w14:textId="77777777" w:rsidTr="00C6634E">
        <w:trPr>
          <w:trHeight w:val="83"/>
        </w:trPr>
        <w:tc>
          <w:tcPr>
            <w:tcW w:w="2880" w:type="dxa"/>
            <w:vAlign w:val="bottom"/>
          </w:tcPr>
          <w:p w14:paraId="4BD9A2D6" w14:textId="21BE4A4C"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sz w:val="16"/>
                <w:szCs w:val="16"/>
              </w:rPr>
              <w:t>Opening net book amount</w:t>
            </w:r>
          </w:p>
        </w:tc>
        <w:tc>
          <w:tcPr>
            <w:tcW w:w="1362" w:type="dxa"/>
            <w:vAlign w:val="bottom"/>
          </w:tcPr>
          <w:p w14:paraId="7748D158" w14:textId="1C351449"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vAlign w:val="bottom"/>
          </w:tcPr>
          <w:p w14:paraId="3F94027F" w14:textId="3B5803B8"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15,365</w:t>
            </w:r>
          </w:p>
        </w:tc>
        <w:tc>
          <w:tcPr>
            <w:tcW w:w="1417" w:type="dxa"/>
            <w:vAlign w:val="bottom"/>
          </w:tcPr>
          <w:p w14:paraId="2C30A0C6" w14:textId="3A938375"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132,340</w:t>
            </w:r>
          </w:p>
        </w:tc>
        <w:tc>
          <w:tcPr>
            <w:tcW w:w="1418" w:type="dxa"/>
            <w:vAlign w:val="bottom"/>
          </w:tcPr>
          <w:p w14:paraId="60948F37" w14:textId="482702A2"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570,761</w:t>
            </w:r>
          </w:p>
        </w:tc>
        <w:tc>
          <w:tcPr>
            <w:tcW w:w="1417" w:type="dxa"/>
            <w:vAlign w:val="bottom"/>
          </w:tcPr>
          <w:p w14:paraId="3E470F2A" w14:textId="1B9CE69B"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21,767</w:t>
            </w:r>
          </w:p>
        </w:tc>
        <w:tc>
          <w:tcPr>
            <w:tcW w:w="1368" w:type="dxa"/>
            <w:vAlign w:val="bottom"/>
          </w:tcPr>
          <w:p w14:paraId="471DA476" w14:textId="6D479568"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4,302</w:t>
            </w:r>
          </w:p>
        </w:tc>
        <w:tc>
          <w:tcPr>
            <w:tcW w:w="1368" w:type="dxa"/>
            <w:vAlign w:val="bottom"/>
          </w:tcPr>
          <w:p w14:paraId="573B136A" w14:textId="6E3BB376"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848</w:t>
            </w:r>
          </w:p>
        </w:tc>
        <w:tc>
          <w:tcPr>
            <w:tcW w:w="1368" w:type="dxa"/>
            <w:vAlign w:val="bottom"/>
          </w:tcPr>
          <w:p w14:paraId="1064AD77" w14:textId="0360994D"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369,072</w:t>
            </w:r>
          </w:p>
        </w:tc>
        <w:tc>
          <w:tcPr>
            <w:tcW w:w="1343" w:type="dxa"/>
            <w:vAlign w:val="bottom"/>
          </w:tcPr>
          <w:p w14:paraId="015F6D8D" w14:textId="2BE5D3F3"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1,365,957</w:t>
            </w:r>
          </w:p>
        </w:tc>
      </w:tr>
      <w:tr w:rsidR="00A91703" w:rsidRPr="00CE6A92" w14:paraId="0169CDD3" w14:textId="77777777" w:rsidTr="00C6634E">
        <w:trPr>
          <w:trHeight w:val="83"/>
        </w:trPr>
        <w:tc>
          <w:tcPr>
            <w:tcW w:w="2880" w:type="dxa"/>
            <w:vAlign w:val="bottom"/>
          </w:tcPr>
          <w:p w14:paraId="7074B10E" w14:textId="5309D59E"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sz w:val="16"/>
                <w:szCs w:val="16"/>
              </w:rPr>
              <w:t>Additions</w:t>
            </w:r>
          </w:p>
        </w:tc>
        <w:tc>
          <w:tcPr>
            <w:tcW w:w="1362" w:type="dxa"/>
            <w:vAlign w:val="bottom"/>
          </w:tcPr>
          <w:p w14:paraId="47B9653D" w14:textId="3B54F08E"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vAlign w:val="bottom"/>
          </w:tcPr>
          <w:p w14:paraId="2E6DB871" w14:textId="449D5AF1"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vAlign w:val="bottom"/>
          </w:tcPr>
          <w:p w14:paraId="42499461" w14:textId="63B6A3D8"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25</w:t>
            </w:r>
          </w:p>
        </w:tc>
        <w:tc>
          <w:tcPr>
            <w:tcW w:w="1418" w:type="dxa"/>
            <w:vAlign w:val="bottom"/>
          </w:tcPr>
          <w:p w14:paraId="1BCE121A" w14:textId="70B87C91"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4,948</w:t>
            </w:r>
          </w:p>
        </w:tc>
        <w:tc>
          <w:tcPr>
            <w:tcW w:w="1417" w:type="dxa"/>
            <w:vAlign w:val="bottom"/>
          </w:tcPr>
          <w:p w14:paraId="4B992026" w14:textId="708FC47A"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1,010</w:t>
            </w:r>
          </w:p>
        </w:tc>
        <w:tc>
          <w:tcPr>
            <w:tcW w:w="1368" w:type="dxa"/>
            <w:vAlign w:val="bottom"/>
          </w:tcPr>
          <w:p w14:paraId="4C732E31" w14:textId="56717B9F"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vAlign w:val="bottom"/>
          </w:tcPr>
          <w:p w14:paraId="79BFE637" w14:textId="5AA073FA"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vAlign w:val="bottom"/>
          </w:tcPr>
          <w:p w14:paraId="51EFB2B5" w14:textId="588E2944"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38,380</w:t>
            </w:r>
          </w:p>
        </w:tc>
        <w:tc>
          <w:tcPr>
            <w:tcW w:w="1343" w:type="dxa"/>
            <w:vAlign w:val="bottom"/>
          </w:tcPr>
          <w:p w14:paraId="73A7A4CA" w14:textId="60D201AC"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44,363</w:t>
            </w:r>
          </w:p>
        </w:tc>
      </w:tr>
      <w:tr w:rsidR="00A91703" w:rsidRPr="00CE6A92" w14:paraId="1D266F65" w14:textId="77777777" w:rsidTr="00C6634E">
        <w:trPr>
          <w:trHeight w:val="83"/>
        </w:trPr>
        <w:tc>
          <w:tcPr>
            <w:tcW w:w="2880" w:type="dxa"/>
            <w:vAlign w:val="bottom"/>
          </w:tcPr>
          <w:p w14:paraId="46175804" w14:textId="668C41F7"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sz w:val="16"/>
                <w:szCs w:val="16"/>
              </w:rPr>
              <w:t>Transfers</w:t>
            </w:r>
          </w:p>
        </w:tc>
        <w:tc>
          <w:tcPr>
            <w:tcW w:w="1362" w:type="dxa"/>
            <w:vAlign w:val="bottom"/>
          </w:tcPr>
          <w:p w14:paraId="08987BB5" w14:textId="2DCB9D7D"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vAlign w:val="bottom"/>
          </w:tcPr>
          <w:p w14:paraId="5CCE7198" w14:textId="77658871"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13</w:t>
            </w:r>
          </w:p>
        </w:tc>
        <w:tc>
          <w:tcPr>
            <w:tcW w:w="1417" w:type="dxa"/>
            <w:vAlign w:val="bottom"/>
          </w:tcPr>
          <w:p w14:paraId="76E8BFD0" w14:textId="0D30548F"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12,622</w:t>
            </w:r>
          </w:p>
        </w:tc>
        <w:tc>
          <w:tcPr>
            <w:tcW w:w="1418" w:type="dxa"/>
            <w:vAlign w:val="bottom"/>
          </w:tcPr>
          <w:p w14:paraId="5A138878" w14:textId="1228AF05"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211,556</w:t>
            </w:r>
          </w:p>
        </w:tc>
        <w:tc>
          <w:tcPr>
            <w:tcW w:w="1417" w:type="dxa"/>
            <w:vAlign w:val="bottom"/>
          </w:tcPr>
          <w:p w14:paraId="3A6751D0" w14:textId="3DCF07B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2,944</w:t>
            </w:r>
          </w:p>
        </w:tc>
        <w:tc>
          <w:tcPr>
            <w:tcW w:w="1368" w:type="dxa"/>
            <w:vAlign w:val="bottom"/>
          </w:tcPr>
          <w:p w14:paraId="28BA79D2" w14:textId="4A67DA76"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vAlign w:val="bottom"/>
          </w:tcPr>
          <w:p w14:paraId="14E03E4A" w14:textId="0D34B8B0"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(484)</w:t>
            </w:r>
          </w:p>
        </w:tc>
        <w:tc>
          <w:tcPr>
            <w:tcW w:w="1368" w:type="dxa"/>
            <w:vAlign w:val="bottom"/>
          </w:tcPr>
          <w:p w14:paraId="79C25DEB" w14:textId="3A9DE6EB"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(226,651)</w:t>
            </w:r>
          </w:p>
        </w:tc>
        <w:tc>
          <w:tcPr>
            <w:tcW w:w="1343" w:type="dxa"/>
            <w:vAlign w:val="bottom"/>
          </w:tcPr>
          <w:p w14:paraId="3099F3B0" w14:textId="56B09AF0"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r>
      <w:tr w:rsidR="00A91703" w:rsidRPr="00CE6A92" w14:paraId="1208894A" w14:textId="77777777" w:rsidTr="00A91703">
        <w:trPr>
          <w:trHeight w:val="83"/>
        </w:trPr>
        <w:tc>
          <w:tcPr>
            <w:tcW w:w="2880" w:type="dxa"/>
            <w:vAlign w:val="bottom"/>
          </w:tcPr>
          <w:p w14:paraId="29D7C571" w14:textId="6C87A456"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sz w:val="16"/>
                <w:szCs w:val="16"/>
              </w:rPr>
              <w:t>Write-offs and disposals, net</w:t>
            </w:r>
          </w:p>
        </w:tc>
        <w:tc>
          <w:tcPr>
            <w:tcW w:w="1362" w:type="dxa"/>
            <w:vAlign w:val="bottom"/>
          </w:tcPr>
          <w:p w14:paraId="55BE5A7D" w14:textId="2AB869E2"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vAlign w:val="bottom"/>
          </w:tcPr>
          <w:p w14:paraId="02A25078" w14:textId="7FC2D9A4"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vAlign w:val="bottom"/>
          </w:tcPr>
          <w:p w14:paraId="27F5C404" w14:textId="712460E9"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vAlign w:val="bottom"/>
          </w:tcPr>
          <w:p w14:paraId="1A6D9EAE" w14:textId="1BA6C00F"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(1,203)</w:t>
            </w:r>
          </w:p>
        </w:tc>
        <w:tc>
          <w:tcPr>
            <w:tcW w:w="1417" w:type="dxa"/>
            <w:vAlign w:val="bottom"/>
          </w:tcPr>
          <w:p w14:paraId="7A6D3FCA" w14:textId="6722CB33"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(79)</w:t>
            </w:r>
          </w:p>
        </w:tc>
        <w:tc>
          <w:tcPr>
            <w:tcW w:w="1368" w:type="dxa"/>
            <w:vAlign w:val="bottom"/>
          </w:tcPr>
          <w:p w14:paraId="4C352CA1" w14:textId="3CDA55DE"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vAlign w:val="bottom"/>
          </w:tcPr>
          <w:p w14:paraId="2EFE0D42" w14:textId="1F1D0688"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vAlign w:val="bottom"/>
          </w:tcPr>
          <w:p w14:paraId="634F5E9D" w14:textId="379063ED"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vAlign w:val="bottom"/>
          </w:tcPr>
          <w:p w14:paraId="76ED8B5E" w14:textId="395650BE"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(1,282)</w:t>
            </w:r>
          </w:p>
        </w:tc>
      </w:tr>
      <w:tr w:rsidR="00A91703" w:rsidRPr="00CE6A92" w14:paraId="5F952C6D" w14:textId="77777777" w:rsidTr="00A91703">
        <w:trPr>
          <w:trHeight w:val="83"/>
        </w:trPr>
        <w:tc>
          <w:tcPr>
            <w:tcW w:w="2880" w:type="dxa"/>
            <w:vAlign w:val="bottom"/>
          </w:tcPr>
          <w:p w14:paraId="2570E06D" w14:textId="78D6364C"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sz w:val="16"/>
                <w:szCs w:val="16"/>
              </w:rPr>
              <w:t>Depreciation charge</w:t>
            </w:r>
          </w:p>
        </w:tc>
        <w:tc>
          <w:tcPr>
            <w:tcW w:w="1362" w:type="dxa"/>
            <w:tcBorders>
              <w:bottom w:val="single" w:sz="4" w:space="0" w:color="auto"/>
            </w:tcBorders>
            <w:vAlign w:val="bottom"/>
          </w:tcPr>
          <w:p w14:paraId="765E8DB6" w14:textId="4CEE069B"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vAlign w:val="bottom"/>
          </w:tcPr>
          <w:p w14:paraId="246F7056" w14:textId="62805208"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(1,718)</w:t>
            </w:r>
          </w:p>
        </w:tc>
        <w:tc>
          <w:tcPr>
            <w:tcW w:w="1417" w:type="dxa"/>
            <w:tcBorders>
              <w:bottom w:val="single" w:sz="4" w:space="0" w:color="auto"/>
            </w:tcBorders>
            <w:vAlign w:val="bottom"/>
          </w:tcPr>
          <w:p w14:paraId="62355866" w14:textId="6FD7E20F"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(15,483)</w:t>
            </w:r>
          </w:p>
        </w:tc>
        <w:tc>
          <w:tcPr>
            <w:tcW w:w="1418" w:type="dxa"/>
            <w:tcBorders>
              <w:bottom w:val="single" w:sz="4" w:space="0" w:color="auto"/>
            </w:tcBorders>
            <w:vAlign w:val="bottom"/>
          </w:tcPr>
          <w:p w14:paraId="338D33FF" w14:textId="48083B88"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(100,304)</w:t>
            </w:r>
          </w:p>
        </w:tc>
        <w:tc>
          <w:tcPr>
            <w:tcW w:w="1417" w:type="dxa"/>
            <w:tcBorders>
              <w:bottom w:val="single" w:sz="4" w:space="0" w:color="auto"/>
            </w:tcBorders>
            <w:vAlign w:val="bottom"/>
          </w:tcPr>
          <w:p w14:paraId="4B10898A" w14:textId="7EE0A166"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(7,497)</w:t>
            </w:r>
          </w:p>
        </w:tc>
        <w:tc>
          <w:tcPr>
            <w:tcW w:w="1368" w:type="dxa"/>
            <w:tcBorders>
              <w:bottom w:val="single" w:sz="4" w:space="0" w:color="auto"/>
            </w:tcBorders>
            <w:vAlign w:val="bottom"/>
          </w:tcPr>
          <w:p w14:paraId="54794D0C" w14:textId="0A9CD3D3"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(3,654)</w:t>
            </w:r>
          </w:p>
        </w:tc>
        <w:tc>
          <w:tcPr>
            <w:tcW w:w="1368" w:type="dxa"/>
            <w:tcBorders>
              <w:bottom w:val="single" w:sz="4" w:space="0" w:color="auto"/>
            </w:tcBorders>
            <w:vAlign w:val="bottom"/>
          </w:tcPr>
          <w:p w14:paraId="4C8D9E00" w14:textId="3D76EC3E"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6FF33B44" w14:textId="1651CEE8"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tcBorders>
              <w:bottom w:val="single" w:sz="4" w:space="0" w:color="auto"/>
            </w:tcBorders>
            <w:vAlign w:val="bottom"/>
          </w:tcPr>
          <w:p w14:paraId="613594AA" w14:textId="5B7B5F9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(128,656)</w:t>
            </w:r>
          </w:p>
        </w:tc>
      </w:tr>
      <w:tr w:rsidR="00A91703" w:rsidRPr="00CE6A92" w14:paraId="027A4A73" w14:textId="77777777" w:rsidTr="00A91703">
        <w:trPr>
          <w:trHeight w:val="83"/>
        </w:trPr>
        <w:tc>
          <w:tcPr>
            <w:tcW w:w="2880" w:type="dxa"/>
            <w:vAlign w:val="bottom"/>
          </w:tcPr>
          <w:p w14:paraId="5D176FE6" w14:textId="77777777" w:rsidR="00A91703" w:rsidRPr="00CE6A92" w:rsidRDefault="00A91703" w:rsidP="00A91703">
            <w:pPr>
              <w:spacing w:after="0" w:line="240" w:lineRule="auto"/>
              <w:ind w:left="-113" w:right="-72"/>
              <w:rPr>
                <w:rFonts w:ascii="Arial" w:hAnsi="Arial" w:cs="Arial"/>
                <w:sz w:val="16"/>
                <w:szCs w:val="16"/>
              </w:rPr>
            </w:pPr>
          </w:p>
        </w:tc>
        <w:tc>
          <w:tcPr>
            <w:tcW w:w="1362" w:type="dxa"/>
            <w:tcBorders>
              <w:top w:val="single" w:sz="4" w:space="0" w:color="auto"/>
            </w:tcBorders>
            <w:vAlign w:val="bottom"/>
          </w:tcPr>
          <w:p w14:paraId="672CAFEE" w14:textId="77777777" w:rsidR="00A91703" w:rsidRPr="00CE6A92" w:rsidRDefault="00A91703" w:rsidP="00A91703">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38663473"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43F6E456" w14:textId="77777777" w:rsidR="00A91703" w:rsidRPr="00CE6A92" w:rsidRDefault="00A91703" w:rsidP="00A91703">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71A298CC"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05CCB6FC"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1994922E"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73B89DC3" w14:textId="77777777" w:rsidR="00A91703" w:rsidRPr="00CE6A92" w:rsidRDefault="00A91703" w:rsidP="00A91703">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0C8944BE" w14:textId="77777777" w:rsidR="00A91703" w:rsidRPr="00CE6A92" w:rsidRDefault="00A91703" w:rsidP="00A91703">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091EED17" w14:textId="77777777" w:rsidR="00A91703" w:rsidRPr="00CE6A92" w:rsidRDefault="00A91703" w:rsidP="00A91703">
            <w:pPr>
              <w:spacing w:after="0" w:line="240" w:lineRule="auto"/>
              <w:ind w:right="-72"/>
              <w:jc w:val="right"/>
              <w:rPr>
                <w:rFonts w:ascii="Arial" w:hAnsi="Arial" w:cs="Arial"/>
                <w:sz w:val="16"/>
                <w:szCs w:val="16"/>
              </w:rPr>
            </w:pPr>
          </w:p>
        </w:tc>
      </w:tr>
      <w:tr w:rsidR="00A91703" w:rsidRPr="00CE6A92" w14:paraId="510D8FFA" w14:textId="77777777" w:rsidTr="00A91703">
        <w:trPr>
          <w:trHeight w:val="83"/>
        </w:trPr>
        <w:tc>
          <w:tcPr>
            <w:tcW w:w="2880" w:type="dxa"/>
            <w:vAlign w:val="bottom"/>
          </w:tcPr>
          <w:p w14:paraId="498AF73F" w14:textId="10595A11"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sz w:val="16"/>
                <w:szCs w:val="16"/>
              </w:rPr>
              <w:t>Closing net book amount</w:t>
            </w:r>
          </w:p>
        </w:tc>
        <w:tc>
          <w:tcPr>
            <w:tcW w:w="1362" w:type="dxa"/>
            <w:tcBorders>
              <w:bottom w:val="single" w:sz="4" w:space="0" w:color="auto"/>
            </w:tcBorders>
            <w:vAlign w:val="bottom"/>
          </w:tcPr>
          <w:p w14:paraId="733C032D" w14:textId="4EE0F566"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tcBorders>
              <w:bottom w:val="single" w:sz="4" w:space="0" w:color="auto"/>
            </w:tcBorders>
            <w:vAlign w:val="bottom"/>
          </w:tcPr>
          <w:p w14:paraId="6052C6A3" w14:textId="27331EE0"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13,660</w:t>
            </w:r>
          </w:p>
        </w:tc>
        <w:tc>
          <w:tcPr>
            <w:tcW w:w="1417" w:type="dxa"/>
            <w:tcBorders>
              <w:bottom w:val="single" w:sz="4" w:space="0" w:color="auto"/>
            </w:tcBorders>
            <w:vAlign w:val="bottom"/>
          </w:tcPr>
          <w:p w14:paraId="629B4DA1" w14:textId="6F34428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129,504</w:t>
            </w:r>
          </w:p>
        </w:tc>
        <w:tc>
          <w:tcPr>
            <w:tcW w:w="1418" w:type="dxa"/>
            <w:tcBorders>
              <w:bottom w:val="single" w:sz="4" w:space="0" w:color="auto"/>
            </w:tcBorders>
            <w:vAlign w:val="bottom"/>
          </w:tcPr>
          <w:p w14:paraId="7AFE0156" w14:textId="42E91600"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685,758</w:t>
            </w:r>
          </w:p>
        </w:tc>
        <w:tc>
          <w:tcPr>
            <w:tcW w:w="1417" w:type="dxa"/>
            <w:tcBorders>
              <w:bottom w:val="single" w:sz="4" w:space="0" w:color="auto"/>
            </w:tcBorders>
            <w:vAlign w:val="bottom"/>
          </w:tcPr>
          <w:p w14:paraId="7D863700" w14:textId="02FDD9A4"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18,145</w:t>
            </w:r>
          </w:p>
        </w:tc>
        <w:tc>
          <w:tcPr>
            <w:tcW w:w="1368" w:type="dxa"/>
            <w:tcBorders>
              <w:bottom w:val="single" w:sz="4" w:space="0" w:color="auto"/>
            </w:tcBorders>
            <w:vAlign w:val="bottom"/>
          </w:tcPr>
          <w:p w14:paraId="20F8F775" w14:textId="5F9321AC"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648</w:t>
            </w:r>
          </w:p>
        </w:tc>
        <w:tc>
          <w:tcPr>
            <w:tcW w:w="1368" w:type="dxa"/>
            <w:tcBorders>
              <w:bottom w:val="single" w:sz="4" w:space="0" w:color="auto"/>
            </w:tcBorders>
            <w:vAlign w:val="bottom"/>
          </w:tcPr>
          <w:p w14:paraId="0A3A121B" w14:textId="2A7FAD10"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364</w:t>
            </w:r>
          </w:p>
        </w:tc>
        <w:tc>
          <w:tcPr>
            <w:tcW w:w="1368" w:type="dxa"/>
            <w:tcBorders>
              <w:bottom w:val="single" w:sz="4" w:space="0" w:color="auto"/>
            </w:tcBorders>
            <w:vAlign w:val="bottom"/>
          </w:tcPr>
          <w:p w14:paraId="70D55E09" w14:textId="7F1F06AA"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180,801</w:t>
            </w:r>
          </w:p>
        </w:tc>
        <w:tc>
          <w:tcPr>
            <w:tcW w:w="1343" w:type="dxa"/>
            <w:tcBorders>
              <w:bottom w:val="single" w:sz="4" w:space="0" w:color="auto"/>
            </w:tcBorders>
            <w:vAlign w:val="bottom"/>
          </w:tcPr>
          <w:p w14:paraId="4485835E" w14:textId="644FAF60"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1,280,382</w:t>
            </w:r>
          </w:p>
        </w:tc>
      </w:tr>
      <w:tr w:rsidR="00A91703" w:rsidRPr="00CE6A92" w14:paraId="4B1EA0F5" w14:textId="77777777" w:rsidTr="00A91703">
        <w:trPr>
          <w:trHeight w:val="83"/>
        </w:trPr>
        <w:tc>
          <w:tcPr>
            <w:tcW w:w="2880" w:type="dxa"/>
            <w:vAlign w:val="bottom"/>
          </w:tcPr>
          <w:p w14:paraId="7317E079" w14:textId="77777777" w:rsidR="00A91703" w:rsidRPr="00CE6A92" w:rsidRDefault="00A91703" w:rsidP="00A91703">
            <w:pPr>
              <w:spacing w:after="0" w:line="240" w:lineRule="auto"/>
              <w:ind w:left="-113" w:right="-72"/>
              <w:rPr>
                <w:rFonts w:ascii="Arial" w:hAnsi="Arial" w:cs="Arial"/>
                <w:sz w:val="16"/>
                <w:szCs w:val="16"/>
              </w:rPr>
            </w:pPr>
          </w:p>
        </w:tc>
        <w:tc>
          <w:tcPr>
            <w:tcW w:w="1362" w:type="dxa"/>
            <w:tcBorders>
              <w:top w:val="single" w:sz="4" w:space="0" w:color="auto"/>
            </w:tcBorders>
            <w:vAlign w:val="bottom"/>
          </w:tcPr>
          <w:p w14:paraId="760B872D" w14:textId="77777777" w:rsidR="00A91703" w:rsidRPr="00CE6A92" w:rsidRDefault="00A91703" w:rsidP="00A91703">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334DC80D"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4A007A8E" w14:textId="77777777" w:rsidR="00A91703" w:rsidRPr="00CE6A92" w:rsidRDefault="00A91703" w:rsidP="00A91703">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0F6A7FA4"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03AF7932"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7DC912A1"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25DCB5C8" w14:textId="77777777" w:rsidR="00A91703" w:rsidRPr="00CE6A92" w:rsidRDefault="00A91703" w:rsidP="00A91703">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1F3686E9" w14:textId="77777777" w:rsidR="00A91703" w:rsidRPr="00CE6A92" w:rsidRDefault="00A91703" w:rsidP="00A91703">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09E2568A" w14:textId="77777777" w:rsidR="00A91703" w:rsidRPr="00CE6A92" w:rsidRDefault="00A91703" w:rsidP="00A91703">
            <w:pPr>
              <w:spacing w:after="0" w:line="240" w:lineRule="auto"/>
              <w:ind w:right="-72"/>
              <w:jc w:val="right"/>
              <w:rPr>
                <w:rFonts w:ascii="Arial" w:hAnsi="Arial" w:cs="Arial"/>
                <w:sz w:val="16"/>
                <w:szCs w:val="16"/>
              </w:rPr>
            </w:pPr>
          </w:p>
        </w:tc>
      </w:tr>
      <w:tr w:rsidR="00A91703" w:rsidRPr="00CE6A92" w14:paraId="29F21370" w14:textId="77777777" w:rsidTr="00C6634E">
        <w:trPr>
          <w:trHeight w:val="83"/>
        </w:trPr>
        <w:tc>
          <w:tcPr>
            <w:tcW w:w="2880" w:type="dxa"/>
            <w:vAlign w:val="bottom"/>
          </w:tcPr>
          <w:p w14:paraId="792FD667" w14:textId="46E08A20"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b/>
                <w:bCs/>
                <w:sz w:val="16"/>
                <w:szCs w:val="16"/>
              </w:rPr>
              <w:t xml:space="preserve">As </w:t>
            </w:r>
            <w:proofErr w:type="gramStart"/>
            <w:r w:rsidRPr="00CE6A92">
              <w:rPr>
                <w:rFonts w:ascii="Arial" w:hAnsi="Arial" w:cs="Arial"/>
                <w:b/>
                <w:bCs/>
                <w:sz w:val="16"/>
                <w:szCs w:val="16"/>
              </w:rPr>
              <w:t>at</w:t>
            </w:r>
            <w:proofErr w:type="gramEnd"/>
            <w:r w:rsidRPr="00CE6A92">
              <w:rPr>
                <w:rFonts w:ascii="Arial" w:hAnsi="Arial" w:cs="Arial"/>
                <w:b/>
                <w:bCs/>
                <w:sz w:val="16"/>
                <w:szCs w:val="16"/>
              </w:rPr>
              <w:t xml:space="preserve"> 31 December 2020</w:t>
            </w:r>
          </w:p>
        </w:tc>
        <w:tc>
          <w:tcPr>
            <w:tcW w:w="1362" w:type="dxa"/>
            <w:vAlign w:val="bottom"/>
          </w:tcPr>
          <w:p w14:paraId="3B412D3F" w14:textId="77777777" w:rsidR="00A91703" w:rsidRPr="00CE6A92" w:rsidRDefault="00A91703" w:rsidP="00A91703">
            <w:pPr>
              <w:spacing w:after="0" w:line="240" w:lineRule="auto"/>
              <w:ind w:right="-72"/>
              <w:jc w:val="right"/>
              <w:rPr>
                <w:rFonts w:ascii="Arial" w:hAnsi="Arial" w:cs="Arial"/>
                <w:sz w:val="16"/>
                <w:szCs w:val="16"/>
              </w:rPr>
            </w:pPr>
          </w:p>
        </w:tc>
        <w:tc>
          <w:tcPr>
            <w:tcW w:w="1473" w:type="dxa"/>
            <w:vAlign w:val="bottom"/>
          </w:tcPr>
          <w:p w14:paraId="4E719F3B"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vAlign w:val="bottom"/>
          </w:tcPr>
          <w:p w14:paraId="77F67000" w14:textId="77777777" w:rsidR="00A91703" w:rsidRPr="00CE6A92" w:rsidRDefault="00A91703" w:rsidP="00A91703">
            <w:pPr>
              <w:spacing w:after="0" w:line="240" w:lineRule="auto"/>
              <w:ind w:right="-72"/>
              <w:jc w:val="right"/>
              <w:rPr>
                <w:rFonts w:ascii="Arial" w:hAnsi="Arial" w:cs="Arial"/>
                <w:sz w:val="16"/>
                <w:szCs w:val="16"/>
              </w:rPr>
            </w:pPr>
          </w:p>
        </w:tc>
        <w:tc>
          <w:tcPr>
            <w:tcW w:w="1418" w:type="dxa"/>
            <w:vAlign w:val="bottom"/>
          </w:tcPr>
          <w:p w14:paraId="44339A79"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vAlign w:val="bottom"/>
          </w:tcPr>
          <w:p w14:paraId="0AB9F225"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vAlign w:val="bottom"/>
          </w:tcPr>
          <w:p w14:paraId="1A8B3548"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vAlign w:val="bottom"/>
          </w:tcPr>
          <w:p w14:paraId="6987DBB4" w14:textId="77777777" w:rsidR="00A91703" w:rsidRPr="00CE6A92" w:rsidRDefault="00A91703" w:rsidP="00A91703">
            <w:pPr>
              <w:spacing w:after="0" w:line="240" w:lineRule="auto"/>
              <w:ind w:left="-703" w:right="-72" w:firstLine="703"/>
              <w:jc w:val="right"/>
              <w:rPr>
                <w:rFonts w:ascii="Arial" w:hAnsi="Arial" w:cs="Arial"/>
                <w:sz w:val="16"/>
                <w:szCs w:val="16"/>
              </w:rPr>
            </w:pPr>
          </w:p>
        </w:tc>
        <w:tc>
          <w:tcPr>
            <w:tcW w:w="1368" w:type="dxa"/>
            <w:vAlign w:val="bottom"/>
          </w:tcPr>
          <w:p w14:paraId="1C046C59" w14:textId="77777777" w:rsidR="00A91703" w:rsidRPr="00CE6A92" w:rsidRDefault="00A91703" w:rsidP="00A91703">
            <w:pPr>
              <w:spacing w:after="0" w:line="240" w:lineRule="auto"/>
              <w:ind w:left="-398" w:right="-72" w:firstLine="398"/>
              <w:jc w:val="right"/>
              <w:rPr>
                <w:rFonts w:ascii="Arial" w:hAnsi="Arial" w:cs="Arial"/>
                <w:sz w:val="16"/>
                <w:szCs w:val="16"/>
              </w:rPr>
            </w:pPr>
          </w:p>
        </w:tc>
        <w:tc>
          <w:tcPr>
            <w:tcW w:w="1343" w:type="dxa"/>
            <w:vAlign w:val="bottom"/>
          </w:tcPr>
          <w:p w14:paraId="70BD51A5" w14:textId="77777777" w:rsidR="00A91703" w:rsidRPr="00CE6A92" w:rsidRDefault="00A91703" w:rsidP="00A91703">
            <w:pPr>
              <w:spacing w:after="0" w:line="240" w:lineRule="auto"/>
              <w:ind w:right="-72"/>
              <w:jc w:val="right"/>
              <w:rPr>
                <w:rFonts w:ascii="Arial" w:hAnsi="Arial" w:cs="Arial"/>
                <w:sz w:val="16"/>
                <w:szCs w:val="16"/>
              </w:rPr>
            </w:pPr>
          </w:p>
        </w:tc>
      </w:tr>
      <w:tr w:rsidR="00935587" w:rsidRPr="00CE6A92" w14:paraId="79F1784E" w14:textId="77777777" w:rsidTr="00A91703">
        <w:trPr>
          <w:trHeight w:val="83"/>
        </w:trPr>
        <w:tc>
          <w:tcPr>
            <w:tcW w:w="2880" w:type="dxa"/>
            <w:vAlign w:val="bottom"/>
          </w:tcPr>
          <w:p w14:paraId="2B6A938E" w14:textId="0E8F482F" w:rsidR="00935587" w:rsidRPr="00CE6A92" w:rsidRDefault="00935587" w:rsidP="00935587">
            <w:pPr>
              <w:tabs>
                <w:tab w:val="left" w:pos="274"/>
              </w:tabs>
              <w:spacing w:after="0" w:line="240" w:lineRule="auto"/>
              <w:ind w:left="-113" w:right="-72"/>
              <w:rPr>
                <w:rFonts w:ascii="Arial" w:hAnsi="Arial" w:cs="Arial"/>
                <w:b/>
                <w:bCs/>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vAlign w:val="bottom"/>
          </w:tcPr>
          <w:p w14:paraId="32AB8B80" w14:textId="2854B44C"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136,552</w:t>
            </w:r>
          </w:p>
        </w:tc>
        <w:tc>
          <w:tcPr>
            <w:tcW w:w="1473" w:type="dxa"/>
            <w:vAlign w:val="bottom"/>
          </w:tcPr>
          <w:p w14:paraId="7A1369F7" w14:textId="54958D97"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29,722</w:t>
            </w:r>
          </w:p>
        </w:tc>
        <w:tc>
          <w:tcPr>
            <w:tcW w:w="1417" w:type="dxa"/>
            <w:vAlign w:val="bottom"/>
          </w:tcPr>
          <w:p w14:paraId="55D518F9" w14:textId="0865CCB9"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251,871</w:t>
            </w:r>
          </w:p>
        </w:tc>
        <w:tc>
          <w:tcPr>
            <w:tcW w:w="1418" w:type="dxa"/>
            <w:vAlign w:val="bottom"/>
          </w:tcPr>
          <w:p w14:paraId="6B2BE631" w14:textId="446B9A24"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1,416,383</w:t>
            </w:r>
          </w:p>
        </w:tc>
        <w:tc>
          <w:tcPr>
            <w:tcW w:w="1417" w:type="dxa"/>
            <w:vAlign w:val="bottom"/>
          </w:tcPr>
          <w:p w14:paraId="0E2AC88F" w14:textId="6F05351C"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84,976</w:t>
            </w:r>
          </w:p>
        </w:tc>
        <w:tc>
          <w:tcPr>
            <w:tcW w:w="1368" w:type="dxa"/>
            <w:vAlign w:val="bottom"/>
          </w:tcPr>
          <w:p w14:paraId="1A5CD903" w14:textId="35D371CD"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93,984</w:t>
            </w:r>
          </w:p>
        </w:tc>
        <w:tc>
          <w:tcPr>
            <w:tcW w:w="1368" w:type="dxa"/>
            <w:vAlign w:val="bottom"/>
          </w:tcPr>
          <w:p w14:paraId="76FE115E" w14:textId="0BC19E6B" w:rsidR="00935587" w:rsidRPr="00CE6A92" w:rsidRDefault="00935587" w:rsidP="00935587">
            <w:pPr>
              <w:spacing w:after="0" w:line="240" w:lineRule="auto"/>
              <w:ind w:left="-703" w:right="-72" w:firstLine="703"/>
              <w:jc w:val="right"/>
              <w:rPr>
                <w:rFonts w:ascii="Arial" w:hAnsi="Arial" w:cs="Arial"/>
                <w:sz w:val="16"/>
                <w:szCs w:val="16"/>
              </w:rPr>
            </w:pPr>
            <w:r w:rsidRPr="00CE6A92">
              <w:rPr>
                <w:rFonts w:ascii="Arial" w:hAnsi="Arial" w:cs="Arial"/>
                <w:sz w:val="16"/>
                <w:szCs w:val="16"/>
              </w:rPr>
              <w:t>364</w:t>
            </w:r>
          </w:p>
        </w:tc>
        <w:tc>
          <w:tcPr>
            <w:tcW w:w="1368" w:type="dxa"/>
            <w:vAlign w:val="bottom"/>
          </w:tcPr>
          <w:p w14:paraId="0BED35B8" w14:textId="1DE7134A" w:rsidR="00935587" w:rsidRPr="00CE6A92" w:rsidRDefault="00935587" w:rsidP="00935587">
            <w:pPr>
              <w:spacing w:after="0" w:line="240" w:lineRule="auto"/>
              <w:ind w:left="-398" w:right="-72" w:firstLine="398"/>
              <w:jc w:val="right"/>
              <w:rPr>
                <w:rFonts w:ascii="Arial" w:hAnsi="Arial" w:cs="Arial"/>
                <w:sz w:val="16"/>
                <w:szCs w:val="16"/>
              </w:rPr>
            </w:pPr>
            <w:r w:rsidRPr="00CE6A92">
              <w:rPr>
                <w:rFonts w:ascii="Arial" w:hAnsi="Arial" w:cs="Arial"/>
                <w:sz w:val="16"/>
                <w:szCs w:val="16"/>
              </w:rPr>
              <w:t>182,975</w:t>
            </w:r>
          </w:p>
        </w:tc>
        <w:tc>
          <w:tcPr>
            <w:tcW w:w="1343" w:type="dxa"/>
            <w:vAlign w:val="bottom"/>
          </w:tcPr>
          <w:p w14:paraId="26327CFB" w14:textId="44DBBC00"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2,196,827</w:t>
            </w:r>
          </w:p>
        </w:tc>
      </w:tr>
      <w:tr w:rsidR="00935587" w:rsidRPr="00CE6A92" w14:paraId="66949CFD" w14:textId="77777777" w:rsidTr="00A91703">
        <w:trPr>
          <w:trHeight w:val="83"/>
        </w:trPr>
        <w:tc>
          <w:tcPr>
            <w:tcW w:w="2880" w:type="dxa"/>
            <w:vAlign w:val="bottom"/>
          </w:tcPr>
          <w:p w14:paraId="032E24B4" w14:textId="4D6329D1" w:rsidR="00935587" w:rsidRPr="00CE6A92" w:rsidRDefault="00935587" w:rsidP="00935587">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ab/>
              <w:t>- Revaluation surplus</w:t>
            </w:r>
          </w:p>
        </w:tc>
        <w:tc>
          <w:tcPr>
            <w:tcW w:w="1362" w:type="dxa"/>
            <w:tcBorders>
              <w:bottom w:val="single" w:sz="4" w:space="0" w:color="auto"/>
            </w:tcBorders>
            <w:vAlign w:val="bottom"/>
          </w:tcPr>
          <w:p w14:paraId="1C42C55D" w14:textId="3043926D"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20"/>
                <w:lang w:val="en-GB" w:bidi="th-TH"/>
              </w:rPr>
              <w:t>114,950</w:t>
            </w:r>
          </w:p>
        </w:tc>
        <w:tc>
          <w:tcPr>
            <w:tcW w:w="1473" w:type="dxa"/>
            <w:tcBorders>
              <w:bottom w:val="single" w:sz="4" w:space="0" w:color="auto"/>
            </w:tcBorders>
            <w:vAlign w:val="bottom"/>
          </w:tcPr>
          <w:p w14:paraId="489A4E90" w14:textId="2B55255C"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bottom"/>
          </w:tcPr>
          <w:p w14:paraId="62C4C99F" w14:textId="7C86F204"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vAlign w:val="bottom"/>
          </w:tcPr>
          <w:p w14:paraId="3277B466" w14:textId="5FFF7B1D"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bottom"/>
          </w:tcPr>
          <w:p w14:paraId="35508C84" w14:textId="6722E485"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6E2B6729" w14:textId="40A5AC1E"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12218D7A" w14:textId="2EC8C0A8" w:rsidR="00935587" w:rsidRPr="00CE6A92" w:rsidRDefault="00935587" w:rsidP="00935587">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2C3D4548" w14:textId="6693CAFD" w:rsidR="00935587" w:rsidRPr="00CE6A92" w:rsidRDefault="00935587" w:rsidP="00935587">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tcBorders>
              <w:bottom w:val="single" w:sz="4" w:space="0" w:color="auto"/>
            </w:tcBorders>
            <w:vAlign w:val="bottom"/>
          </w:tcPr>
          <w:p w14:paraId="4597AB54" w14:textId="4EDF4392" w:rsidR="00935587" w:rsidRPr="00CE6A92" w:rsidRDefault="00935587" w:rsidP="00935587">
            <w:pPr>
              <w:spacing w:after="0" w:line="240" w:lineRule="auto"/>
              <w:ind w:right="-72"/>
              <w:jc w:val="right"/>
              <w:rPr>
                <w:rFonts w:ascii="Arial" w:hAnsi="Arial" w:cs="Arial"/>
                <w:sz w:val="16"/>
                <w:szCs w:val="16"/>
              </w:rPr>
            </w:pPr>
            <w:r w:rsidRPr="00CE6A92">
              <w:rPr>
                <w:rFonts w:ascii="Arial" w:hAnsi="Arial" w:cs="Arial"/>
                <w:sz w:val="16"/>
                <w:szCs w:val="16"/>
              </w:rPr>
              <w:t>114,950</w:t>
            </w:r>
          </w:p>
        </w:tc>
      </w:tr>
      <w:tr w:rsidR="00A91703" w:rsidRPr="00CE6A92" w14:paraId="11E088A6" w14:textId="77777777" w:rsidTr="00A91703">
        <w:trPr>
          <w:trHeight w:val="83"/>
        </w:trPr>
        <w:tc>
          <w:tcPr>
            <w:tcW w:w="2880" w:type="dxa"/>
            <w:vAlign w:val="bottom"/>
          </w:tcPr>
          <w:p w14:paraId="7AC6084E" w14:textId="77777777" w:rsidR="00A91703" w:rsidRPr="00CE6A92" w:rsidRDefault="00A91703" w:rsidP="00A91703">
            <w:pPr>
              <w:spacing w:after="0" w:line="240" w:lineRule="auto"/>
              <w:ind w:left="-113" w:right="-72"/>
              <w:rPr>
                <w:rFonts w:ascii="Arial" w:hAnsi="Arial" w:cs="Arial"/>
                <w:sz w:val="16"/>
                <w:szCs w:val="16"/>
              </w:rPr>
            </w:pPr>
          </w:p>
        </w:tc>
        <w:tc>
          <w:tcPr>
            <w:tcW w:w="1362" w:type="dxa"/>
            <w:tcBorders>
              <w:top w:val="single" w:sz="4" w:space="0" w:color="auto"/>
            </w:tcBorders>
            <w:vAlign w:val="bottom"/>
          </w:tcPr>
          <w:p w14:paraId="1A399F49" w14:textId="77777777" w:rsidR="00A91703" w:rsidRPr="00CE6A92" w:rsidRDefault="00A91703" w:rsidP="00A91703">
            <w:pPr>
              <w:spacing w:after="0" w:line="240" w:lineRule="auto"/>
              <w:ind w:right="-72"/>
              <w:jc w:val="right"/>
              <w:rPr>
                <w:rFonts w:ascii="Arial" w:hAnsi="Arial" w:cs="Arial"/>
                <w:sz w:val="16"/>
                <w:szCs w:val="20"/>
                <w:lang w:val="en-GB" w:bidi="th-TH"/>
              </w:rPr>
            </w:pPr>
          </w:p>
        </w:tc>
        <w:tc>
          <w:tcPr>
            <w:tcW w:w="1473" w:type="dxa"/>
            <w:tcBorders>
              <w:top w:val="single" w:sz="4" w:space="0" w:color="auto"/>
            </w:tcBorders>
            <w:vAlign w:val="bottom"/>
          </w:tcPr>
          <w:p w14:paraId="2FA06C3E"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38654D42" w14:textId="77777777" w:rsidR="00A91703" w:rsidRPr="00CE6A92" w:rsidRDefault="00A91703" w:rsidP="00A91703">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2151A270"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3D164C6"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2313E1B7"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4CC6DE87" w14:textId="77777777" w:rsidR="00A91703" w:rsidRPr="00CE6A92" w:rsidRDefault="00A91703" w:rsidP="00A91703">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0453D1F7" w14:textId="77777777" w:rsidR="00A91703" w:rsidRPr="00CE6A92" w:rsidRDefault="00A91703" w:rsidP="00A91703">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1EAA99F2" w14:textId="77777777" w:rsidR="00A91703" w:rsidRPr="00CE6A92" w:rsidRDefault="00A91703" w:rsidP="00A91703">
            <w:pPr>
              <w:spacing w:after="0" w:line="240" w:lineRule="auto"/>
              <w:ind w:right="-72"/>
              <w:jc w:val="right"/>
              <w:rPr>
                <w:rFonts w:ascii="Arial" w:hAnsi="Arial" w:cs="Arial"/>
                <w:sz w:val="16"/>
                <w:szCs w:val="16"/>
              </w:rPr>
            </w:pPr>
          </w:p>
        </w:tc>
      </w:tr>
      <w:tr w:rsidR="00A91703" w:rsidRPr="00CE6A92" w14:paraId="7F644B48" w14:textId="77777777" w:rsidTr="00C6634E">
        <w:trPr>
          <w:trHeight w:val="83"/>
        </w:trPr>
        <w:tc>
          <w:tcPr>
            <w:tcW w:w="2880" w:type="dxa"/>
            <w:vAlign w:val="bottom"/>
          </w:tcPr>
          <w:p w14:paraId="247F1DF1" w14:textId="77777777" w:rsidR="00A91703" w:rsidRPr="00CE6A92" w:rsidRDefault="00A91703" w:rsidP="00A91703">
            <w:pPr>
              <w:spacing w:after="0" w:line="240" w:lineRule="auto"/>
              <w:ind w:left="-113" w:right="-72"/>
              <w:rPr>
                <w:rFonts w:ascii="Arial" w:hAnsi="Arial" w:cs="Arial"/>
                <w:sz w:val="16"/>
                <w:szCs w:val="16"/>
              </w:rPr>
            </w:pPr>
          </w:p>
        </w:tc>
        <w:tc>
          <w:tcPr>
            <w:tcW w:w="1362" w:type="dxa"/>
            <w:vAlign w:val="bottom"/>
          </w:tcPr>
          <w:p w14:paraId="3BAC7C32" w14:textId="45A9163F" w:rsidR="00A91703" w:rsidRPr="00CE6A92" w:rsidRDefault="00A91703" w:rsidP="00A91703">
            <w:pPr>
              <w:spacing w:after="0" w:line="240" w:lineRule="auto"/>
              <w:ind w:right="-72"/>
              <w:jc w:val="right"/>
              <w:rPr>
                <w:rFonts w:ascii="Arial" w:hAnsi="Arial" w:cs="Arial"/>
                <w:sz w:val="16"/>
                <w:szCs w:val="20"/>
                <w:lang w:val="en-GB" w:bidi="th-TH"/>
              </w:rPr>
            </w:pPr>
            <w:r w:rsidRPr="00CE6A92">
              <w:rPr>
                <w:rFonts w:ascii="Arial" w:hAnsi="Arial" w:cs="Arial"/>
                <w:sz w:val="16"/>
                <w:szCs w:val="16"/>
              </w:rPr>
              <w:t>251,502</w:t>
            </w:r>
          </w:p>
        </w:tc>
        <w:tc>
          <w:tcPr>
            <w:tcW w:w="1473" w:type="dxa"/>
            <w:vAlign w:val="bottom"/>
          </w:tcPr>
          <w:p w14:paraId="6325553E" w14:textId="02C749EE"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29,722</w:t>
            </w:r>
          </w:p>
        </w:tc>
        <w:tc>
          <w:tcPr>
            <w:tcW w:w="1417" w:type="dxa"/>
            <w:vAlign w:val="bottom"/>
          </w:tcPr>
          <w:p w14:paraId="2A440584" w14:textId="326BD72D"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251,871</w:t>
            </w:r>
          </w:p>
        </w:tc>
        <w:tc>
          <w:tcPr>
            <w:tcW w:w="1418" w:type="dxa"/>
            <w:vAlign w:val="bottom"/>
          </w:tcPr>
          <w:p w14:paraId="0E945234" w14:textId="6E2A972A"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1,416,383</w:t>
            </w:r>
          </w:p>
        </w:tc>
        <w:tc>
          <w:tcPr>
            <w:tcW w:w="1417" w:type="dxa"/>
            <w:vAlign w:val="bottom"/>
          </w:tcPr>
          <w:p w14:paraId="6B223FAC" w14:textId="72F6117A"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84,976</w:t>
            </w:r>
          </w:p>
        </w:tc>
        <w:tc>
          <w:tcPr>
            <w:tcW w:w="1368" w:type="dxa"/>
            <w:vAlign w:val="bottom"/>
          </w:tcPr>
          <w:p w14:paraId="1BF19ED3" w14:textId="650972D3"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93,984</w:t>
            </w:r>
          </w:p>
        </w:tc>
        <w:tc>
          <w:tcPr>
            <w:tcW w:w="1368" w:type="dxa"/>
            <w:vAlign w:val="bottom"/>
          </w:tcPr>
          <w:p w14:paraId="1F66C984" w14:textId="3686EC15"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364</w:t>
            </w:r>
          </w:p>
        </w:tc>
        <w:tc>
          <w:tcPr>
            <w:tcW w:w="1368" w:type="dxa"/>
            <w:vAlign w:val="bottom"/>
          </w:tcPr>
          <w:p w14:paraId="454D7DA8" w14:textId="711BBCE4"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182,975</w:t>
            </w:r>
          </w:p>
        </w:tc>
        <w:tc>
          <w:tcPr>
            <w:tcW w:w="1343" w:type="dxa"/>
            <w:vAlign w:val="bottom"/>
          </w:tcPr>
          <w:p w14:paraId="48DA726B" w14:textId="502A59CF"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2,311,777</w:t>
            </w:r>
          </w:p>
        </w:tc>
      </w:tr>
      <w:tr w:rsidR="00A91703" w:rsidRPr="00CE6A92" w14:paraId="734ED692" w14:textId="77777777" w:rsidTr="00C6634E">
        <w:trPr>
          <w:trHeight w:val="83"/>
        </w:trPr>
        <w:tc>
          <w:tcPr>
            <w:tcW w:w="2880" w:type="dxa"/>
            <w:vAlign w:val="bottom"/>
          </w:tcPr>
          <w:p w14:paraId="3CF29607" w14:textId="77777777" w:rsidR="00A91703" w:rsidRPr="00CE6A92" w:rsidRDefault="00A91703" w:rsidP="00A91703">
            <w:pPr>
              <w:spacing w:after="0" w:line="240" w:lineRule="auto"/>
              <w:ind w:left="-113" w:right="-72"/>
              <w:rPr>
                <w:rFonts w:ascii="Arial" w:hAnsi="Arial" w:cs="Arial"/>
                <w:sz w:val="16"/>
                <w:szCs w:val="16"/>
              </w:rPr>
            </w:pPr>
          </w:p>
        </w:tc>
        <w:tc>
          <w:tcPr>
            <w:tcW w:w="1362" w:type="dxa"/>
            <w:vAlign w:val="bottom"/>
          </w:tcPr>
          <w:p w14:paraId="41726B93" w14:textId="77777777" w:rsidR="00A91703" w:rsidRPr="00CE6A92" w:rsidRDefault="00A91703" w:rsidP="00A91703">
            <w:pPr>
              <w:spacing w:after="0" w:line="240" w:lineRule="auto"/>
              <w:ind w:right="-72"/>
              <w:jc w:val="right"/>
              <w:rPr>
                <w:rFonts w:ascii="Arial" w:hAnsi="Arial" w:cs="Arial"/>
                <w:sz w:val="16"/>
                <w:szCs w:val="16"/>
              </w:rPr>
            </w:pPr>
          </w:p>
        </w:tc>
        <w:tc>
          <w:tcPr>
            <w:tcW w:w="1473" w:type="dxa"/>
            <w:vAlign w:val="bottom"/>
          </w:tcPr>
          <w:p w14:paraId="5D95C8DB"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vAlign w:val="bottom"/>
          </w:tcPr>
          <w:p w14:paraId="56476D52" w14:textId="77777777" w:rsidR="00A91703" w:rsidRPr="00CE6A92" w:rsidRDefault="00A91703" w:rsidP="00A91703">
            <w:pPr>
              <w:spacing w:after="0" w:line="240" w:lineRule="auto"/>
              <w:ind w:right="-72"/>
              <w:jc w:val="right"/>
              <w:rPr>
                <w:rFonts w:ascii="Arial" w:hAnsi="Arial" w:cs="Arial"/>
                <w:sz w:val="16"/>
                <w:szCs w:val="16"/>
              </w:rPr>
            </w:pPr>
          </w:p>
        </w:tc>
        <w:tc>
          <w:tcPr>
            <w:tcW w:w="1418" w:type="dxa"/>
            <w:vAlign w:val="bottom"/>
          </w:tcPr>
          <w:p w14:paraId="0D39D4FC"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vAlign w:val="bottom"/>
          </w:tcPr>
          <w:p w14:paraId="7EAC7420"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vAlign w:val="bottom"/>
          </w:tcPr>
          <w:p w14:paraId="38EFF2C0"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vAlign w:val="bottom"/>
          </w:tcPr>
          <w:p w14:paraId="684084CB" w14:textId="77777777" w:rsidR="00A91703" w:rsidRPr="00CE6A92" w:rsidRDefault="00A91703" w:rsidP="00A91703">
            <w:pPr>
              <w:spacing w:after="0" w:line="240" w:lineRule="auto"/>
              <w:ind w:left="-703" w:right="-72" w:firstLine="703"/>
              <w:jc w:val="right"/>
              <w:rPr>
                <w:rFonts w:ascii="Arial" w:hAnsi="Arial" w:cs="Arial"/>
                <w:sz w:val="16"/>
                <w:szCs w:val="16"/>
              </w:rPr>
            </w:pPr>
          </w:p>
        </w:tc>
        <w:tc>
          <w:tcPr>
            <w:tcW w:w="1368" w:type="dxa"/>
            <w:vAlign w:val="bottom"/>
          </w:tcPr>
          <w:p w14:paraId="0E333FCF" w14:textId="77777777" w:rsidR="00A91703" w:rsidRPr="00CE6A92" w:rsidRDefault="00A91703" w:rsidP="00A91703">
            <w:pPr>
              <w:spacing w:after="0" w:line="240" w:lineRule="auto"/>
              <w:ind w:left="-398" w:right="-72" w:firstLine="398"/>
              <w:jc w:val="right"/>
              <w:rPr>
                <w:rFonts w:ascii="Arial" w:hAnsi="Arial" w:cs="Arial"/>
                <w:sz w:val="16"/>
                <w:szCs w:val="16"/>
              </w:rPr>
            </w:pPr>
          </w:p>
        </w:tc>
        <w:tc>
          <w:tcPr>
            <w:tcW w:w="1343" w:type="dxa"/>
            <w:vAlign w:val="bottom"/>
          </w:tcPr>
          <w:p w14:paraId="5F23966E" w14:textId="77777777" w:rsidR="00A91703" w:rsidRPr="00CE6A92" w:rsidRDefault="00A91703" w:rsidP="00A91703">
            <w:pPr>
              <w:spacing w:after="0" w:line="240" w:lineRule="auto"/>
              <w:ind w:right="-72"/>
              <w:jc w:val="right"/>
              <w:rPr>
                <w:rFonts w:ascii="Arial" w:hAnsi="Arial" w:cs="Arial"/>
                <w:sz w:val="16"/>
                <w:szCs w:val="16"/>
              </w:rPr>
            </w:pPr>
          </w:p>
        </w:tc>
      </w:tr>
      <w:tr w:rsidR="00A91703" w:rsidRPr="00CE6A92" w14:paraId="7407CFC4" w14:textId="77777777" w:rsidTr="00A91703">
        <w:trPr>
          <w:trHeight w:val="83"/>
        </w:trPr>
        <w:tc>
          <w:tcPr>
            <w:tcW w:w="2880" w:type="dxa"/>
            <w:vAlign w:val="bottom"/>
          </w:tcPr>
          <w:p w14:paraId="7BF72F36" w14:textId="6ABA7781" w:rsidR="00A91703" w:rsidRPr="00CE6A92" w:rsidRDefault="00A91703" w:rsidP="00A91703">
            <w:pPr>
              <w:spacing w:after="0" w:line="240" w:lineRule="auto"/>
              <w:ind w:left="-113"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1362" w:type="dxa"/>
            <w:vAlign w:val="bottom"/>
          </w:tcPr>
          <w:p w14:paraId="54DB2B91" w14:textId="0E877FE2"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vAlign w:val="bottom"/>
          </w:tcPr>
          <w:p w14:paraId="77234ABD" w14:textId="7F41C9C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(16,062)</w:t>
            </w:r>
          </w:p>
        </w:tc>
        <w:tc>
          <w:tcPr>
            <w:tcW w:w="1417" w:type="dxa"/>
            <w:vAlign w:val="bottom"/>
          </w:tcPr>
          <w:p w14:paraId="1FF73889" w14:textId="19E6DED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(122,367)</w:t>
            </w:r>
          </w:p>
        </w:tc>
        <w:tc>
          <w:tcPr>
            <w:tcW w:w="1418" w:type="dxa"/>
            <w:vAlign w:val="bottom"/>
          </w:tcPr>
          <w:p w14:paraId="6A40AD9E" w14:textId="48FFA836"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(730,625)</w:t>
            </w:r>
          </w:p>
        </w:tc>
        <w:tc>
          <w:tcPr>
            <w:tcW w:w="1417" w:type="dxa"/>
            <w:vAlign w:val="bottom"/>
          </w:tcPr>
          <w:p w14:paraId="4E517C09" w14:textId="12E4EBBF"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(66,831)</w:t>
            </w:r>
          </w:p>
        </w:tc>
        <w:tc>
          <w:tcPr>
            <w:tcW w:w="1368" w:type="dxa"/>
            <w:vAlign w:val="bottom"/>
          </w:tcPr>
          <w:p w14:paraId="271045DB" w14:textId="7334C6D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(93,336)</w:t>
            </w:r>
          </w:p>
        </w:tc>
        <w:tc>
          <w:tcPr>
            <w:tcW w:w="1368" w:type="dxa"/>
            <w:vAlign w:val="bottom"/>
          </w:tcPr>
          <w:p w14:paraId="36549B35" w14:textId="4ABD18BF"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vAlign w:val="bottom"/>
          </w:tcPr>
          <w:p w14:paraId="66D30004" w14:textId="536B2DEE"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vAlign w:val="bottom"/>
          </w:tcPr>
          <w:p w14:paraId="47B48965" w14:textId="51CDD56F"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(1,029,221)</w:t>
            </w:r>
          </w:p>
        </w:tc>
      </w:tr>
      <w:tr w:rsidR="00A91703" w:rsidRPr="00CE6A92" w14:paraId="1ED64C22" w14:textId="77777777" w:rsidTr="00A91703">
        <w:trPr>
          <w:trHeight w:val="83"/>
        </w:trPr>
        <w:tc>
          <w:tcPr>
            <w:tcW w:w="2880" w:type="dxa"/>
            <w:vAlign w:val="bottom"/>
          </w:tcPr>
          <w:p w14:paraId="78A1893E" w14:textId="1E3370E5" w:rsidR="00A91703" w:rsidRPr="00CE6A92" w:rsidRDefault="00A91703" w:rsidP="00A91703">
            <w:pPr>
              <w:spacing w:after="0" w:line="240" w:lineRule="auto"/>
              <w:ind w:left="-113" w:right="-72"/>
              <w:rPr>
                <w:rFonts w:ascii="Arial" w:hAnsi="Arial" w:cs="Arial"/>
                <w:sz w:val="16"/>
                <w:szCs w:val="16"/>
                <w:u w:val="single"/>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1362" w:type="dxa"/>
            <w:tcBorders>
              <w:bottom w:val="single" w:sz="4" w:space="0" w:color="auto"/>
            </w:tcBorders>
            <w:vAlign w:val="bottom"/>
          </w:tcPr>
          <w:p w14:paraId="681AFAE5" w14:textId="367ED20A"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vAlign w:val="bottom"/>
          </w:tcPr>
          <w:p w14:paraId="6E180844" w14:textId="3A4CA319"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bottom"/>
          </w:tcPr>
          <w:p w14:paraId="2B021A2E" w14:textId="2919CB4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vAlign w:val="bottom"/>
          </w:tcPr>
          <w:p w14:paraId="0AB32BC2" w14:textId="5D982A6C"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bottom"/>
          </w:tcPr>
          <w:p w14:paraId="16A26B2D" w14:textId="31A063F3"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6FF64B93" w14:textId="71273EA3"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56BE4960" w14:textId="099AD97F"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5D11D532" w14:textId="14968E5E"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(2,174)</w:t>
            </w:r>
          </w:p>
        </w:tc>
        <w:tc>
          <w:tcPr>
            <w:tcW w:w="1343" w:type="dxa"/>
            <w:tcBorders>
              <w:bottom w:val="single" w:sz="4" w:space="0" w:color="auto"/>
            </w:tcBorders>
            <w:vAlign w:val="bottom"/>
          </w:tcPr>
          <w:p w14:paraId="102CB988" w14:textId="6EE06C96"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A91703" w:rsidRPr="00CE6A92" w14:paraId="766D317C" w14:textId="77777777" w:rsidTr="00A91703">
        <w:trPr>
          <w:trHeight w:val="83"/>
        </w:trPr>
        <w:tc>
          <w:tcPr>
            <w:tcW w:w="2880" w:type="dxa"/>
            <w:vAlign w:val="bottom"/>
          </w:tcPr>
          <w:p w14:paraId="49DE85D7" w14:textId="77777777" w:rsidR="00A91703" w:rsidRPr="00CE6A92" w:rsidRDefault="00A91703" w:rsidP="00A91703">
            <w:pPr>
              <w:spacing w:after="0" w:line="240" w:lineRule="auto"/>
              <w:ind w:left="-113" w:right="-72"/>
              <w:rPr>
                <w:rFonts w:ascii="Arial" w:hAnsi="Arial" w:cs="Arial"/>
                <w:sz w:val="16"/>
                <w:szCs w:val="16"/>
                <w:u w:val="single"/>
              </w:rPr>
            </w:pPr>
          </w:p>
        </w:tc>
        <w:tc>
          <w:tcPr>
            <w:tcW w:w="1362" w:type="dxa"/>
            <w:tcBorders>
              <w:top w:val="single" w:sz="4" w:space="0" w:color="auto"/>
            </w:tcBorders>
            <w:vAlign w:val="bottom"/>
          </w:tcPr>
          <w:p w14:paraId="78C155E7" w14:textId="77777777" w:rsidR="00A91703" w:rsidRPr="00CE6A92" w:rsidRDefault="00A91703" w:rsidP="00A91703">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2C098617"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0469EDE9" w14:textId="77777777" w:rsidR="00A91703" w:rsidRPr="00CE6A92" w:rsidRDefault="00A91703" w:rsidP="00A91703">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6ED8B70B" w14:textId="77777777" w:rsidR="00A91703" w:rsidRPr="00CE6A92" w:rsidRDefault="00A91703" w:rsidP="00A91703">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0AF31211"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2A08CD66" w14:textId="77777777" w:rsidR="00A91703" w:rsidRPr="00CE6A92" w:rsidRDefault="00A91703" w:rsidP="00A91703">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2EBC96E0" w14:textId="77777777" w:rsidR="00A91703" w:rsidRPr="00CE6A92" w:rsidRDefault="00A91703" w:rsidP="00A91703">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13F4DA88" w14:textId="77777777" w:rsidR="00A91703" w:rsidRPr="00CE6A92" w:rsidRDefault="00A91703" w:rsidP="00A91703">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33704E00" w14:textId="77777777" w:rsidR="00A91703" w:rsidRPr="00CE6A92" w:rsidRDefault="00A91703" w:rsidP="00A91703">
            <w:pPr>
              <w:spacing w:after="0" w:line="240" w:lineRule="auto"/>
              <w:ind w:right="-72"/>
              <w:jc w:val="right"/>
              <w:rPr>
                <w:rFonts w:ascii="Arial" w:hAnsi="Arial" w:cs="Arial"/>
                <w:sz w:val="16"/>
                <w:szCs w:val="16"/>
              </w:rPr>
            </w:pPr>
          </w:p>
        </w:tc>
      </w:tr>
      <w:tr w:rsidR="00A91703" w:rsidRPr="00CE6A92" w14:paraId="708C57CB" w14:textId="77777777" w:rsidTr="00A91703">
        <w:trPr>
          <w:trHeight w:val="83"/>
        </w:trPr>
        <w:tc>
          <w:tcPr>
            <w:tcW w:w="2880" w:type="dxa"/>
            <w:vAlign w:val="bottom"/>
          </w:tcPr>
          <w:p w14:paraId="4D5ABF68" w14:textId="53110C31" w:rsidR="00A91703" w:rsidRPr="00CE6A92" w:rsidRDefault="00A91703" w:rsidP="00A91703">
            <w:pPr>
              <w:spacing w:after="0" w:line="240" w:lineRule="auto"/>
              <w:ind w:left="-113" w:right="-72"/>
              <w:rPr>
                <w:rFonts w:ascii="Arial" w:hAnsi="Arial" w:cs="Arial"/>
                <w:sz w:val="16"/>
                <w:szCs w:val="16"/>
                <w:u w:val="single"/>
              </w:rPr>
            </w:pPr>
            <w:r w:rsidRPr="00CE6A92">
              <w:rPr>
                <w:rFonts w:ascii="Arial" w:hAnsi="Arial" w:cs="Arial"/>
                <w:sz w:val="16"/>
                <w:szCs w:val="16"/>
              </w:rPr>
              <w:t>Net book amount</w:t>
            </w:r>
          </w:p>
        </w:tc>
        <w:tc>
          <w:tcPr>
            <w:tcW w:w="1362" w:type="dxa"/>
            <w:tcBorders>
              <w:bottom w:val="single" w:sz="4" w:space="0" w:color="auto"/>
            </w:tcBorders>
            <w:vAlign w:val="bottom"/>
          </w:tcPr>
          <w:p w14:paraId="2D6DC463" w14:textId="500DA0F8"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tcBorders>
              <w:bottom w:val="single" w:sz="4" w:space="0" w:color="auto"/>
            </w:tcBorders>
            <w:vAlign w:val="bottom"/>
          </w:tcPr>
          <w:p w14:paraId="6713C801" w14:textId="35E53CE3"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13,660</w:t>
            </w:r>
          </w:p>
        </w:tc>
        <w:tc>
          <w:tcPr>
            <w:tcW w:w="1417" w:type="dxa"/>
            <w:tcBorders>
              <w:bottom w:val="single" w:sz="4" w:space="0" w:color="auto"/>
            </w:tcBorders>
            <w:vAlign w:val="bottom"/>
          </w:tcPr>
          <w:p w14:paraId="7CECB77C" w14:textId="365D8E6E"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129,504</w:t>
            </w:r>
          </w:p>
        </w:tc>
        <w:tc>
          <w:tcPr>
            <w:tcW w:w="1418" w:type="dxa"/>
            <w:tcBorders>
              <w:bottom w:val="single" w:sz="4" w:space="0" w:color="auto"/>
            </w:tcBorders>
            <w:vAlign w:val="bottom"/>
          </w:tcPr>
          <w:p w14:paraId="20480A2F" w14:textId="3E2DF41E"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685,758</w:t>
            </w:r>
          </w:p>
        </w:tc>
        <w:tc>
          <w:tcPr>
            <w:tcW w:w="1417" w:type="dxa"/>
            <w:tcBorders>
              <w:bottom w:val="single" w:sz="4" w:space="0" w:color="auto"/>
            </w:tcBorders>
            <w:vAlign w:val="bottom"/>
          </w:tcPr>
          <w:p w14:paraId="06BB638D" w14:textId="03FAFACB"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18,145</w:t>
            </w:r>
          </w:p>
        </w:tc>
        <w:tc>
          <w:tcPr>
            <w:tcW w:w="1368" w:type="dxa"/>
            <w:tcBorders>
              <w:bottom w:val="single" w:sz="4" w:space="0" w:color="auto"/>
            </w:tcBorders>
            <w:vAlign w:val="bottom"/>
          </w:tcPr>
          <w:p w14:paraId="5DE6CDB8" w14:textId="4E73F3B2"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648</w:t>
            </w:r>
          </w:p>
        </w:tc>
        <w:tc>
          <w:tcPr>
            <w:tcW w:w="1368" w:type="dxa"/>
            <w:tcBorders>
              <w:bottom w:val="single" w:sz="4" w:space="0" w:color="auto"/>
            </w:tcBorders>
            <w:vAlign w:val="bottom"/>
          </w:tcPr>
          <w:p w14:paraId="7A6F0034" w14:textId="5158C51C" w:rsidR="00A91703" w:rsidRPr="00CE6A92" w:rsidRDefault="00A91703" w:rsidP="00A91703">
            <w:pPr>
              <w:spacing w:after="0" w:line="240" w:lineRule="auto"/>
              <w:ind w:left="-703" w:right="-72" w:firstLine="703"/>
              <w:jc w:val="right"/>
              <w:rPr>
                <w:rFonts w:ascii="Arial" w:hAnsi="Arial" w:cs="Arial"/>
                <w:sz w:val="16"/>
                <w:szCs w:val="16"/>
              </w:rPr>
            </w:pPr>
            <w:r w:rsidRPr="00CE6A92">
              <w:rPr>
                <w:rFonts w:ascii="Arial" w:hAnsi="Arial" w:cs="Arial"/>
                <w:sz w:val="16"/>
                <w:szCs w:val="16"/>
              </w:rPr>
              <w:t>364</w:t>
            </w:r>
          </w:p>
        </w:tc>
        <w:tc>
          <w:tcPr>
            <w:tcW w:w="1368" w:type="dxa"/>
            <w:tcBorders>
              <w:bottom w:val="single" w:sz="4" w:space="0" w:color="auto"/>
            </w:tcBorders>
            <w:vAlign w:val="bottom"/>
          </w:tcPr>
          <w:p w14:paraId="0F67CE78" w14:textId="558EAE05" w:rsidR="00A91703" w:rsidRPr="00CE6A92" w:rsidRDefault="00A91703" w:rsidP="00A91703">
            <w:pPr>
              <w:spacing w:after="0" w:line="240" w:lineRule="auto"/>
              <w:ind w:left="-398" w:right="-72" w:firstLine="398"/>
              <w:jc w:val="right"/>
              <w:rPr>
                <w:rFonts w:ascii="Arial" w:hAnsi="Arial" w:cs="Arial"/>
                <w:sz w:val="16"/>
                <w:szCs w:val="16"/>
              </w:rPr>
            </w:pPr>
            <w:r w:rsidRPr="00CE6A92">
              <w:rPr>
                <w:rFonts w:ascii="Arial" w:hAnsi="Arial" w:cs="Arial"/>
                <w:sz w:val="16"/>
                <w:szCs w:val="16"/>
              </w:rPr>
              <w:t>180,801</w:t>
            </w:r>
          </w:p>
        </w:tc>
        <w:tc>
          <w:tcPr>
            <w:tcW w:w="1343" w:type="dxa"/>
            <w:tcBorders>
              <w:bottom w:val="single" w:sz="4" w:space="0" w:color="auto"/>
            </w:tcBorders>
            <w:vAlign w:val="bottom"/>
          </w:tcPr>
          <w:p w14:paraId="1C688393" w14:textId="5DB6D067" w:rsidR="00A91703" w:rsidRPr="00CE6A92" w:rsidRDefault="00A91703" w:rsidP="00A91703">
            <w:pPr>
              <w:spacing w:after="0" w:line="240" w:lineRule="auto"/>
              <w:ind w:right="-72"/>
              <w:jc w:val="right"/>
              <w:rPr>
                <w:rFonts w:ascii="Arial" w:hAnsi="Arial" w:cs="Arial"/>
                <w:sz w:val="16"/>
                <w:szCs w:val="16"/>
              </w:rPr>
            </w:pPr>
            <w:r w:rsidRPr="00CE6A92">
              <w:rPr>
                <w:rFonts w:ascii="Arial" w:hAnsi="Arial" w:cs="Arial"/>
                <w:sz w:val="16"/>
                <w:szCs w:val="16"/>
              </w:rPr>
              <w:t>1,280,382</w:t>
            </w:r>
          </w:p>
        </w:tc>
      </w:tr>
    </w:tbl>
    <w:p w14:paraId="2C4BDC32" w14:textId="77777777" w:rsidR="006419D4" w:rsidRPr="00CE6A92" w:rsidRDefault="006419D4" w:rsidP="006419D4">
      <w:pPr>
        <w:rPr>
          <w:rFonts w:ascii="Arial" w:eastAsia="Cordia New" w:hAnsi="Arial" w:cs="Arial"/>
          <w:sz w:val="18"/>
          <w:szCs w:val="18"/>
          <w:lang w:bidi="th-TH"/>
        </w:rPr>
      </w:pPr>
    </w:p>
    <w:p w14:paraId="23469054" w14:textId="754B2DBF" w:rsidR="006419D4" w:rsidRPr="00CE6A92" w:rsidRDefault="006419D4" w:rsidP="006419D4">
      <w:pPr>
        <w:rPr>
          <w:rFonts w:ascii="Arial" w:eastAsia="Cordia New" w:hAnsi="Arial" w:cs="Arial"/>
          <w:sz w:val="18"/>
          <w:szCs w:val="18"/>
          <w:lang w:bidi="th-TH"/>
        </w:rPr>
        <w:sectPr w:rsidR="006419D4" w:rsidRPr="00CE6A92" w:rsidSect="004A6C5D">
          <w:pgSz w:w="16840" w:h="11907" w:orient="landscape" w:code="9"/>
          <w:pgMar w:top="1440" w:right="720" w:bottom="720" w:left="720" w:header="706" w:footer="706" w:gutter="0"/>
          <w:cols w:space="720"/>
          <w:docGrid w:linePitch="360"/>
        </w:sectPr>
      </w:pPr>
    </w:p>
    <w:p w14:paraId="6FF50B2D" w14:textId="77777777" w:rsidR="004A6C5D" w:rsidRPr="00CE6A92" w:rsidRDefault="004A6C5D" w:rsidP="00A71CE9">
      <w:pPr>
        <w:spacing w:after="0" w:line="240" w:lineRule="auto"/>
        <w:rPr>
          <w:rFonts w:ascii="Arial" w:eastAsia="Cordia New" w:hAnsi="Arial" w:cs="Arial"/>
          <w:sz w:val="18"/>
          <w:szCs w:val="18"/>
          <w:lang w:bidi="th-TH"/>
        </w:rPr>
      </w:pPr>
    </w:p>
    <w:tbl>
      <w:tblPr>
        <w:tblW w:w="15414" w:type="dxa"/>
        <w:tblLayout w:type="fixed"/>
        <w:tblLook w:val="0000" w:firstRow="0" w:lastRow="0" w:firstColumn="0" w:lastColumn="0" w:noHBand="0" w:noVBand="0"/>
      </w:tblPr>
      <w:tblGrid>
        <w:gridCol w:w="2880"/>
        <w:gridCol w:w="1362"/>
        <w:gridCol w:w="1473"/>
        <w:gridCol w:w="1417"/>
        <w:gridCol w:w="1418"/>
        <w:gridCol w:w="1417"/>
        <w:gridCol w:w="1368"/>
        <w:gridCol w:w="1368"/>
        <w:gridCol w:w="1368"/>
        <w:gridCol w:w="1343"/>
      </w:tblGrid>
      <w:tr w:rsidR="004A6C5D" w:rsidRPr="00CE6A92" w14:paraId="30BEC7A5" w14:textId="77777777" w:rsidTr="00565E47">
        <w:trPr>
          <w:trHeight w:val="20"/>
        </w:trPr>
        <w:tc>
          <w:tcPr>
            <w:tcW w:w="2880" w:type="dxa"/>
            <w:vAlign w:val="bottom"/>
          </w:tcPr>
          <w:p w14:paraId="26BA9F5B" w14:textId="77777777" w:rsidR="004A6C5D" w:rsidRPr="00CE6A92" w:rsidRDefault="004A6C5D" w:rsidP="00565E47">
            <w:pPr>
              <w:spacing w:after="0" w:line="240" w:lineRule="auto"/>
              <w:ind w:left="-113" w:right="-72"/>
              <w:rPr>
                <w:rFonts w:ascii="Arial" w:hAnsi="Arial" w:cs="Arial"/>
                <w:b/>
                <w:bCs/>
                <w:sz w:val="16"/>
                <w:szCs w:val="16"/>
              </w:rPr>
            </w:pPr>
          </w:p>
        </w:tc>
        <w:tc>
          <w:tcPr>
            <w:tcW w:w="12534" w:type="dxa"/>
            <w:gridSpan w:val="9"/>
            <w:tcBorders>
              <w:top w:val="single" w:sz="4" w:space="0" w:color="auto"/>
              <w:bottom w:val="single" w:sz="4" w:space="0" w:color="auto"/>
            </w:tcBorders>
            <w:shd w:val="clear" w:color="auto" w:fill="auto"/>
            <w:vAlign w:val="bottom"/>
          </w:tcPr>
          <w:p w14:paraId="60803003" w14:textId="77777777" w:rsidR="004A6C5D" w:rsidRPr="00CE6A92" w:rsidRDefault="004A6C5D"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Separate financial statements</w:t>
            </w:r>
          </w:p>
        </w:tc>
      </w:tr>
      <w:tr w:rsidR="004A6C5D" w:rsidRPr="00CE6A92" w14:paraId="6B5676F6" w14:textId="77777777" w:rsidTr="00565E47">
        <w:trPr>
          <w:trHeight w:val="20"/>
        </w:trPr>
        <w:tc>
          <w:tcPr>
            <w:tcW w:w="2880" w:type="dxa"/>
            <w:vAlign w:val="bottom"/>
          </w:tcPr>
          <w:p w14:paraId="21FDD5A4" w14:textId="77777777" w:rsidR="004A6C5D" w:rsidRPr="00CE6A92" w:rsidRDefault="004A6C5D" w:rsidP="00565E47">
            <w:pPr>
              <w:spacing w:after="0" w:line="240" w:lineRule="auto"/>
              <w:ind w:left="-113" w:right="-72"/>
              <w:rPr>
                <w:rFonts w:ascii="Arial" w:hAnsi="Arial" w:cs="Arial"/>
                <w:b/>
                <w:bCs/>
                <w:sz w:val="16"/>
                <w:szCs w:val="16"/>
              </w:rPr>
            </w:pPr>
          </w:p>
        </w:tc>
        <w:tc>
          <w:tcPr>
            <w:tcW w:w="1362" w:type="dxa"/>
            <w:tcBorders>
              <w:top w:val="single" w:sz="4" w:space="0" w:color="auto"/>
            </w:tcBorders>
            <w:shd w:val="clear" w:color="auto" w:fill="auto"/>
            <w:vAlign w:val="bottom"/>
          </w:tcPr>
          <w:p w14:paraId="21F9C01C" w14:textId="77777777" w:rsidR="004A6C5D" w:rsidRPr="00CE6A92" w:rsidRDefault="004A6C5D" w:rsidP="00A71CE9">
            <w:pPr>
              <w:spacing w:after="0" w:line="240" w:lineRule="auto"/>
              <w:ind w:right="-72"/>
              <w:jc w:val="right"/>
              <w:rPr>
                <w:rFonts w:ascii="Arial" w:hAnsi="Arial" w:cs="Arial"/>
                <w:b/>
                <w:bCs/>
                <w:sz w:val="16"/>
                <w:szCs w:val="16"/>
              </w:rPr>
            </w:pPr>
          </w:p>
          <w:p w14:paraId="054BA940"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tcBorders>
              <w:top w:val="single" w:sz="4" w:space="0" w:color="auto"/>
            </w:tcBorders>
            <w:shd w:val="clear" w:color="auto" w:fill="auto"/>
            <w:vAlign w:val="bottom"/>
          </w:tcPr>
          <w:p w14:paraId="42A89CC5" w14:textId="77777777" w:rsidR="004A6C5D" w:rsidRPr="00CE6A92" w:rsidRDefault="004A6C5D"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tcBorders>
              <w:top w:val="single" w:sz="4" w:space="0" w:color="auto"/>
            </w:tcBorders>
            <w:shd w:val="clear" w:color="auto" w:fill="auto"/>
            <w:vAlign w:val="bottom"/>
          </w:tcPr>
          <w:p w14:paraId="599304F6" w14:textId="68FCC3E2" w:rsidR="004A6C5D" w:rsidRPr="00CE6A92" w:rsidRDefault="00640527"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w:t>
            </w:r>
            <w:r w:rsidR="00282F35" w:rsidRPr="00CE6A92">
              <w:rPr>
                <w:rFonts w:ascii="Arial" w:hAnsi="Arial" w:cs="Arial"/>
                <w:b/>
                <w:bCs/>
                <w:sz w:val="16"/>
                <w:szCs w:val="16"/>
              </w:rPr>
              <w:t>s</w:t>
            </w:r>
            <w:r w:rsidRPr="00CE6A92">
              <w:rPr>
                <w:rFonts w:ascii="Arial" w:hAnsi="Arial" w:cs="Arial"/>
                <w:b/>
                <w:bCs/>
                <w:sz w:val="16"/>
                <w:szCs w:val="16"/>
              </w:rPr>
              <w:t>, building improvements and leased building improvement</w:t>
            </w:r>
            <w:r w:rsidR="00464D1A" w:rsidRPr="00CE6A92">
              <w:rPr>
                <w:rFonts w:ascii="Arial" w:hAnsi="Arial" w:cs="Arial"/>
                <w:b/>
                <w:bCs/>
                <w:sz w:val="16"/>
                <w:szCs w:val="16"/>
              </w:rPr>
              <w:t>s</w:t>
            </w:r>
          </w:p>
        </w:tc>
        <w:tc>
          <w:tcPr>
            <w:tcW w:w="1418" w:type="dxa"/>
            <w:tcBorders>
              <w:top w:val="single" w:sz="4" w:space="0" w:color="auto"/>
            </w:tcBorders>
            <w:shd w:val="clear" w:color="auto" w:fill="auto"/>
            <w:vAlign w:val="bottom"/>
          </w:tcPr>
          <w:p w14:paraId="38A4B6EF" w14:textId="6976318D" w:rsidR="004A6C5D" w:rsidRPr="00CE6A92" w:rsidRDefault="00517C60" w:rsidP="00982003">
            <w:pPr>
              <w:spacing w:after="0" w:line="240" w:lineRule="auto"/>
              <w:ind w:right="-72"/>
              <w:jc w:val="right"/>
              <w:rPr>
                <w:rFonts w:ascii="Arial" w:hAnsi="Arial" w:cs="Arial"/>
                <w:b/>
                <w:bCs/>
                <w:sz w:val="16"/>
                <w:szCs w:val="16"/>
              </w:rPr>
            </w:pPr>
            <w:r w:rsidRPr="00517C60">
              <w:rPr>
                <w:rFonts w:ascii="Arial" w:hAnsi="Arial" w:cs="Arial"/>
                <w:b/>
                <w:bCs/>
                <w:sz w:val="16"/>
                <w:szCs w:val="16"/>
              </w:rPr>
              <w:t xml:space="preserve">Machinery, </w:t>
            </w:r>
            <w:proofErr w:type="gramStart"/>
            <w:r w:rsidRPr="00517C60">
              <w:rPr>
                <w:rFonts w:ascii="Arial" w:hAnsi="Arial" w:cs="Arial"/>
                <w:b/>
                <w:bCs/>
                <w:sz w:val="16"/>
                <w:szCs w:val="16"/>
              </w:rPr>
              <w:t>tools</w:t>
            </w:r>
            <w:proofErr w:type="gramEnd"/>
            <w:r w:rsidRPr="00517C60">
              <w:rPr>
                <w:rFonts w:ascii="Arial" w:hAnsi="Arial" w:cs="Arial"/>
                <w:b/>
                <w:bCs/>
                <w:sz w:val="16"/>
                <w:szCs w:val="16"/>
              </w:rPr>
              <w:t xml:space="preserve"> and factory equipment</w:t>
            </w:r>
          </w:p>
        </w:tc>
        <w:tc>
          <w:tcPr>
            <w:tcW w:w="1417" w:type="dxa"/>
            <w:tcBorders>
              <w:top w:val="single" w:sz="4" w:space="0" w:color="auto"/>
            </w:tcBorders>
            <w:shd w:val="clear" w:color="auto" w:fill="auto"/>
            <w:vAlign w:val="bottom"/>
          </w:tcPr>
          <w:p w14:paraId="220AC345"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Office equipment, </w:t>
            </w:r>
          </w:p>
          <w:p w14:paraId="11F1FCBF"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furniture and </w:t>
            </w:r>
          </w:p>
          <w:p w14:paraId="0B79D43A" w14:textId="77777777" w:rsidR="004A6C5D" w:rsidRPr="00CE6A92" w:rsidRDefault="004A6C5D"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fixtures</w:t>
            </w:r>
          </w:p>
        </w:tc>
        <w:tc>
          <w:tcPr>
            <w:tcW w:w="1368" w:type="dxa"/>
            <w:tcBorders>
              <w:top w:val="single" w:sz="4" w:space="0" w:color="auto"/>
            </w:tcBorders>
            <w:shd w:val="clear" w:color="auto" w:fill="auto"/>
            <w:vAlign w:val="bottom"/>
          </w:tcPr>
          <w:p w14:paraId="5BCF6852"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tcBorders>
              <w:top w:val="single" w:sz="4" w:space="0" w:color="auto"/>
            </w:tcBorders>
            <w:shd w:val="clear" w:color="auto" w:fill="auto"/>
            <w:vAlign w:val="bottom"/>
          </w:tcPr>
          <w:p w14:paraId="3EE1F4EB" w14:textId="77777777" w:rsidR="004A6C5D" w:rsidRPr="00CE6A92" w:rsidRDefault="004A6C5D" w:rsidP="00A71CE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tcBorders>
              <w:top w:val="single" w:sz="4" w:space="0" w:color="auto"/>
            </w:tcBorders>
            <w:shd w:val="clear" w:color="auto" w:fill="auto"/>
            <w:vAlign w:val="bottom"/>
          </w:tcPr>
          <w:p w14:paraId="7D7DC11F" w14:textId="69895367" w:rsidR="004A6C5D" w:rsidRPr="00CE6A92" w:rsidRDefault="004A6C5D" w:rsidP="00A71CE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982003">
              <w:rPr>
                <w:rFonts w:ascii="Arial" w:hAnsi="Arial" w:cs="Arial"/>
                <w:b/>
                <w:bCs/>
                <w:sz w:val="16"/>
                <w:szCs w:val="16"/>
              </w:rPr>
              <w:t>s</w:t>
            </w:r>
            <w:r w:rsidRPr="00CE6A92">
              <w:rPr>
                <w:rFonts w:ascii="Arial" w:hAnsi="Arial" w:cs="Arial"/>
                <w:b/>
                <w:bCs/>
                <w:sz w:val="16"/>
                <w:szCs w:val="16"/>
              </w:rPr>
              <w:t xml:space="preserve"> under construction</w:t>
            </w:r>
          </w:p>
        </w:tc>
        <w:tc>
          <w:tcPr>
            <w:tcW w:w="1343" w:type="dxa"/>
            <w:tcBorders>
              <w:top w:val="single" w:sz="4" w:space="0" w:color="auto"/>
            </w:tcBorders>
            <w:shd w:val="clear" w:color="auto" w:fill="auto"/>
            <w:vAlign w:val="bottom"/>
          </w:tcPr>
          <w:p w14:paraId="5C66B5BA" w14:textId="77777777" w:rsidR="004A6C5D" w:rsidRPr="00CE6A92" w:rsidRDefault="004A6C5D"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4A6C5D" w:rsidRPr="00CE6A92" w14:paraId="61F888BA" w14:textId="77777777" w:rsidTr="00565E47">
        <w:trPr>
          <w:trHeight w:val="20"/>
        </w:trPr>
        <w:tc>
          <w:tcPr>
            <w:tcW w:w="2880" w:type="dxa"/>
            <w:vAlign w:val="bottom"/>
          </w:tcPr>
          <w:p w14:paraId="6F1EA5C3" w14:textId="77777777" w:rsidR="004A6C5D" w:rsidRPr="00CE6A92" w:rsidRDefault="004A6C5D" w:rsidP="00565E47">
            <w:pPr>
              <w:spacing w:after="0" w:line="240" w:lineRule="auto"/>
              <w:ind w:left="-113" w:right="-72"/>
              <w:rPr>
                <w:rFonts w:ascii="Arial" w:hAnsi="Arial" w:cs="Arial"/>
                <w:b/>
                <w:bCs/>
                <w:sz w:val="16"/>
                <w:szCs w:val="16"/>
              </w:rPr>
            </w:pPr>
          </w:p>
        </w:tc>
        <w:tc>
          <w:tcPr>
            <w:tcW w:w="1362" w:type="dxa"/>
            <w:tcBorders>
              <w:bottom w:val="single" w:sz="4" w:space="0" w:color="auto"/>
            </w:tcBorders>
            <w:shd w:val="clear" w:color="auto" w:fill="auto"/>
            <w:vAlign w:val="bottom"/>
          </w:tcPr>
          <w:p w14:paraId="05CA2759"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shd w:val="clear" w:color="auto" w:fill="auto"/>
            <w:vAlign w:val="bottom"/>
          </w:tcPr>
          <w:p w14:paraId="37543E66"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shd w:val="clear" w:color="auto" w:fill="auto"/>
            <w:vAlign w:val="bottom"/>
          </w:tcPr>
          <w:p w14:paraId="35EAAA51"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shd w:val="clear" w:color="auto" w:fill="auto"/>
            <w:vAlign w:val="bottom"/>
          </w:tcPr>
          <w:p w14:paraId="0694C869"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shd w:val="clear" w:color="auto" w:fill="auto"/>
            <w:vAlign w:val="bottom"/>
          </w:tcPr>
          <w:p w14:paraId="14D9159A"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shd w:val="clear" w:color="auto" w:fill="auto"/>
            <w:vAlign w:val="bottom"/>
          </w:tcPr>
          <w:p w14:paraId="671E63EC"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shd w:val="clear" w:color="auto" w:fill="auto"/>
            <w:vAlign w:val="bottom"/>
          </w:tcPr>
          <w:p w14:paraId="13EC50AB" w14:textId="77777777" w:rsidR="004A6C5D" w:rsidRPr="00CE6A92" w:rsidRDefault="004A6C5D" w:rsidP="00A71CE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shd w:val="clear" w:color="auto" w:fill="auto"/>
            <w:vAlign w:val="bottom"/>
          </w:tcPr>
          <w:p w14:paraId="6BDF743B" w14:textId="77777777" w:rsidR="004A6C5D" w:rsidRPr="00CE6A92" w:rsidRDefault="004A6C5D" w:rsidP="00A71CE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tcBorders>
              <w:bottom w:val="single" w:sz="4" w:space="0" w:color="auto"/>
            </w:tcBorders>
            <w:shd w:val="clear" w:color="auto" w:fill="auto"/>
            <w:vAlign w:val="bottom"/>
          </w:tcPr>
          <w:p w14:paraId="767AD98A"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4A6C5D" w:rsidRPr="00CE6A92" w14:paraId="6D42E880" w14:textId="77777777" w:rsidTr="00565E47">
        <w:trPr>
          <w:trHeight w:val="20"/>
        </w:trPr>
        <w:tc>
          <w:tcPr>
            <w:tcW w:w="2880" w:type="dxa"/>
            <w:vAlign w:val="bottom"/>
          </w:tcPr>
          <w:p w14:paraId="16A242AE" w14:textId="77777777" w:rsidR="004A6C5D" w:rsidRPr="00CE6A92" w:rsidRDefault="004A6C5D" w:rsidP="00565E47">
            <w:pPr>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FAFAFA"/>
            <w:vAlign w:val="bottom"/>
          </w:tcPr>
          <w:p w14:paraId="69E4D165" w14:textId="77777777" w:rsidR="004A6C5D" w:rsidRPr="00CE6A92" w:rsidRDefault="004A6C5D" w:rsidP="00A71CE9">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0A41F4C6"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F5804AE" w14:textId="77777777" w:rsidR="004A6C5D" w:rsidRPr="00CE6A92" w:rsidRDefault="004A6C5D" w:rsidP="00A71CE9">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0EB85C42"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51B809AC"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C57E015"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23C3BE0"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BD1EDB3" w14:textId="77777777" w:rsidR="004A6C5D" w:rsidRPr="00CE6A92" w:rsidRDefault="004A6C5D" w:rsidP="00A71CE9">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0F98A01B" w14:textId="77777777" w:rsidR="004A6C5D" w:rsidRPr="00CE6A92" w:rsidRDefault="004A6C5D" w:rsidP="00A71CE9">
            <w:pPr>
              <w:spacing w:after="0" w:line="240" w:lineRule="auto"/>
              <w:ind w:right="-72"/>
              <w:jc w:val="right"/>
              <w:rPr>
                <w:rFonts w:ascii="Arial" w:hAnsi="Arial" w:cs="Arial"/>
                <w:sz w:val="16"/>
                <w:szCs w:val="16"/>
              </w:rPr>
            </w:pPr>
          </w:p>
        </w:tc>
      </w:tr>
      <w:tr w:rsidR="004A6C5D" w:rsidRPr="00CE6A92" w14:paraId="6A468ED5" w14:textId="77777777" w:rsidTr="00565E47">
        <w:trPr>
          <w:trHeight w:val="20"/>
        </w:trPr>
        <w:tc>
          <w:tcPr>
            <w:tcW w:w="2880" w:type="dxa"/>
            <w:vAlign w:val="bottom"/>
          </w:tcPr>
          <w:p w14:paraId="3ADE5549" w14:textId="6C7D5132" w:rsidR="004A6C5D" w:rsidRPr="00CE6A92" w:rsidRDefault="004A6C5D" w:rsidP="00565E47">
            <w:pPr>
              <w:spacing w:after="0" w:line="240" w:lineRule="auto"/>
              <w:ind w:left="-113" w:right="-72"/>
              <w:rPr>
                <w:rFonts w:ascii="Arial" w:hAnsi="Arial" w:cs="Arial"/>
                <w:b/>
                <w:bCs/>
                <w:spacing w:val="-2"/>
                <w:sz w:val="16"/>
                <w:szCs w:val="16"/>
                <w:cs/>
              </w:rPr>
            </w:pPr>
            <w:r w:rsidRPr="00CE6A92">
              <w:rPr>
                <w:rFonts w:ascii="Arial" w:hAnsi="Arial" w:cs="Arial"/>
                <w:b/>
                <w:bCs/>
                <w:spacing w:val="-2"/>
                <w:sz w:val="16"/>
                <w:szCs w:val="16"/>
              </w:rPr>
              <w:t>For the year ended 31 December 20</w:t>
            </w:r>
            <w:r w:rsidR="00223EDC" w:rsidRPr="00CE6A92">
              <w:rPr>
                <w:rFonts w:ascii="Arial" w:hAnsi="Arial" w:cs="Arial"/>
                <w:b/>
                <w:bCs/>
                <w:spacing w:val="-2"/>
                <w:sz w:val="16"/>
                <w:szCs w:val="16"/>
              </w:rPr>
              <w:t>2</w:t>
            </w:r>
            <w:r w:rsidR="00A91703">
              <w:rPr>
                <w:rFonts w:ascii="Arial" w:hAnsi="Arial" w:cs="Arial"/>
                <w:b/>
                <w:bCs/>
                <w:spacing w:val="-2"/>
                <w:sz w:val="16"/>
                <w:szCs w:val="16"/>
              </w:rPr>
              <w:t>1</w:t>
            </w:r>
          </w:p>
        </w:tc>
        <w:tc>
          <w:tcPr>
            <w:tcW w:w="1362" w:type="dxa"/>
            <w:shd w:val="clear" w:color="auto" w:fill="FAFAFA"/>
            <w:vAlign w:val="bottom"/>
          </w:tcPr>
          <w:p w14:paraId="7E7AA2D0" w14:textId="77777777" w:rsidR="004A6C5D" w:rsidRPr="00CE6A92" w:rsidRDefault="004A6C5D" w:rsidP="00A71CE9">
            <w:pPr>
              <w:spacing w:after="0" w:line="240" w:lineRule="auto"/>
              <w:ind w:right="-72"/>
              <w:jc w:val="right"/>
              <w:rPr>
                <w:rFonts w:ascii="Arial" w:hAnsi="Arial" w:cs="Arial"/>
                <w:sz w:val="16"/>
                <w:szCs w:val="16"/>
              </w:rPr>
            </w:pPr>
          </w:p>
        </w:tc>
        <w:tc>
          <w:tcPr>
            <w:tcW w:w="1473" w:type="dxa"/>
            <w:shd w:val="clear" w:color="auto" w:fill="FAFAFA"/>
            <w:vAlign w:val="bottom"/>
          </w:tcPr>
          <w:p w14:paraId="41C508D6"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3EF0DC93" w14:textId="77777777" w:rsidR="004A6C5D" w:rsidRPr="00CE6A92" w:rsidRDefault="004A6C5D" w:rsidP="00A71CE9">
            <w:pPr>
              <w:spacing w:after="0" w:line="240" w:lineRule="auto"/>
              <w:ind w:right="-72"/>
              <w:jc w:val="right"/>
              <w:rPr>
                <w:rFonts w:ascii="Arial" w:hAnsi="Arial" w:cs="Arial"/>
                <w:sz w:val="16"/>
                <w:szCs w:val="16"/>
              </w:rPr>
            </w:pPr>
          </w:p>
        </w:tc>
        <w:tc>
          <w:tcPr>
            <w:tcW w:w="1418" w:type="dxa"/>
            <w:shd w:val="clear" w:color="auto" w:fill="FAFAFA"/>
            <w:vAlign w:val="bottom"/>
          </w:tcPr>
          <w:p w14:paraId="394ABD48"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034C50BF"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21C25DD8"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3896F2A0"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11E6B5BA" w14:textId="77777777" w:rsidR="004A6C5D" w:rsidRPr="00CE6A92" w:rsidRDefault="004A6C5D" w:rsidP="00A71CE9">
            <w:pPr>
              <w:spacing w:after="0" w:line="240" w:lineRule="auto"/>
              <w:ind w:right="-72"/>
              <w:jc w:val="right"/>
              <w:rPr>
                <w:rFonts w:ascii="Arial" w:hAnsi="Arial" w:cs="Arial"/>
                <w:sz w:val="16"/>
                <w:szCs w:val="16"/>
              </w:rPr>
            </w:pPr>
          </w:p>
        </w:tc>
        <w:tc>
          <w:tcPr>
            <w:tcW w:w="1343" w:type="dxa"/>
            <w:shd w:val="clear" w:color="auto" w:fill="FAFAFA"/>
            <w:vAlign w:val="bottom"/>
          </w:tcPr>
          <w:p w14:paraId="5AD64CA0" w14:textId="77777777" w:rsidR="004A6C5D" w:rsidRPr="00CE6A92" w:rsidRDefault="004A6C5D" w:rsidP="00A71CE9">
            <w:pPr>
              <w:spacing w:after="0" w:line="240" w:lineRule="auto"/>
              <w:ind w:right="-72"/>
              <w:jc w:val="right"/>
              <w:rPr>
                <w:rFonts w:ascii="Arial" w:hAnsi="Arial" w:cs="Arial"/>
                <w:sz w:val="16"/>
                <w:szCs w:val="16"/>
              </w:rPr>
            </w:pPr>
          </w:p>
        </w:tc>
      </w:tr>
      <w:tr w:rsidR="00D265BC" w:rsidRPr="00CE6A92" w14:paraId="674CC5C3" w14:textId="77777777" w:rsidTr="00565E47">
        <w:trPr>
          <w:trHeight w:val="20"/>
        </w:trPr>
        <w:tc>
          <w:tcPr>
            <w:tcW w:w="2880" w:type="dxa"/>
            <w:vAlign w:val="bottom"/>
          </w:tcPr>
          <w:p w14:paraId="2FE2731F" w14:textId="77777777" w:rsidR="00D265BC" w:rsidRPr="00CE6A92" w:rsidRDefault="00D265BC" w:rsidP="00D265BC">
            <w:pPr>
              <w:spacing w:after="0" w:line="240" w:lineRule="auto"/>
              <w:ind w:left="-113" w:right="-72"/>
              <w:rPr>
                <w:rFonts w:ascii="Arial" w:hAnsi="Arial" w:cs="Arial"/>
                <w:b/>
                <w:bCs/>
                <w:sz w:val="16"/>
                <w:szCs w:val="16"/>
                <w:cs/>
              </w:rPr>
            </w:pPr>
            <w:r w:rsidRPr="00CE6A92">
              <w:rPr>
                <w:rFonts w:ascii="Arial" w:hAnsi="Arial" w:cs="Arial"/>
                <w:sz w:val="16"/>
                <w:szCs w:val="16"/>
              </w:rPr>
              <w:t>Opening net book amount</w:t>
            </w:r>
          </w:p>
        </w:tc>
        <w:tc>
          <w:tcPr>
            <w:tcW w:w="1362" w:type="dxa"/>
            <w:shd w:val="clear" w:color="auto" w:fill="FAFAFA"/>
            <w:vAlign w:val="bottom"/>
          </w:tcPr>
          <w:p w14:paraId="1D673BC3" w14:textId="01158452"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shd w:val="clear" w:color="auto" w:fill="FAFAFA"/>
            <w:vAlign w:val="bottom"/>
          </w:tcPr>
          <w:p w14:paraId="1C6C76F7" w14:textId="3181DE89"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13,660</w:t>
            </w:r>
          </w:p>
        </w:tc>
        <w:tc>
          <w:tcPr>
            <w:tcW w:w="1417" w:type="dxa"/>
            <w:shd w:val="clear" w:color="auto" w:fill="FAFAFA"/>
            <w:vAlign w:val="bottom"/>
          </w:tcPr>
          <w:p w14:paraId="081CB461" w14:textId="5E42EFB5"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129,504</w:t>
            </w:r>
          </w:p>
        </w:tc>
        <w:tc>
          <w:tcPr>
            <w:tcW w:w="1418" w:type="dxa"/>
            <w:shd w:val="clear" w:color="auto" w:fill="FAFAFA"/>
            <w:vAlign w:val="bottom"/>
          </w:tcPr>
          <w:p w14:paraId="5040AE20" w14:textId="48F2D21A"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685,758</w:t>
            </w:r>
          </w:p>
        </w:tc>
        <w:tc>
          <w:tcPr>
            <w:tcW w:w="1417" w:type="dxa"/>
            <w:shd w:val="clear" w:color="auto" w:fill="FAFAFA"/>
            <w:vAlign w:val="bottom"/>
          </w:tcPr>
          <w:p w14:paraId="5C64E700" w14:textId="2672FB6D"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18,145</w:t>
            </w:r>
          </w:p>
        </w:tc>
        <w:tc>
          <w:tcPr>
            <w:tcW w:w="1368" w:type="dxa"/>
            <w:shd w:val="clear" w:color="auto" w:fill="FAFAFA"/>
            <w:vAlign w:val="bottom"/>
          </w:tcPr>
          <w:p w14:paraId="25FEE1FD" w14:textId="24243F1E"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648</w:t>
            </w:r>
          </w:p>
        </w:tc>
        <w:tc>
          <w:tcPr>
            <w:tcW w:w="1368" w:type="dxa"/>
            <w:shd w:val="clear" w:color="auto" w:fill="FAFAFA"/>
            <w:vAlign w:val="bottom"/>
          </w:tcPr>
          <w:p w14:paraId="3E306B78" w14:textId="1D96366C"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shd w:val="clear" w:color="auto" w:fill="FAFAFA"/>
            <w:vAlign w:val="bottom"/>
          </w:tcPr>
          <w:p w14:paraId="6297BC26" w14:textId="26B27C84"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180,801</w:t>
            </w:r>
          </w:p>
        </w:tc>
        <w:tc>
          <w:tcPr>
            <w:tcW w:w="1343" w:type="dxa"/>
            <w:shd w:val="clear" w:color="auto" w:fill="FAFAFA"/>
            <w:vAlign w:val="bottom"/>
          </w:tcPr>
          <w:p w14:paraId="7219EAAC" w14:textId="285F9F08" w:rsidR="00D265BC" w:rsidRPr="00CE6A92" w:rsidRDefault="00D265BC" w:rsidP="00D265BC">
            <w:pPr>
              <w:spacing w:after="0" w:line="240" w:lineRule="auto"/>
              <w:ind w:right="-72"/>
              <w:jc w:val="right"/>
              <w:rPr>
                <w:rFonts w:ascii="Arial" w:hAnsi="Arial" w:cs="Arial"/>
                <w:sz w:val="16"/>
                <w:szCs w:val="16"/>
              </w:rPr>
            </w:pPr>
            <w:r w:rsidRPr="00CE6A92">
              <w:rPr>
                <w:rFonts w:ascii="Arial" w:hAnsi="Arial" w:cs="Arial"/>
                <w:sz w:val="16"/>
                <w:szCs w:val="16"/>
              </w:rPr>
              <w:t>1,280,382</w:t>
            </w:r>
          </w:p>
        </w:tc>
      </w:tr>
      <w:tr w:rsidR="00300447" w:rsidRPr="00CE6A92" w14:paraId="18C17E56" w14:textId="77777777" w:rsidTr="00565E47">
        <w:trPr>
          <w:trHeight w:val="20"/>
        </w:trPr>
        <w:tc>
          <w:tcPr>
            <w:tcW w:w="2880" w:type="dxa"/>
            <w:vAlign w:val="bottom"/>
          </w:tcPr>
          <w:p w14:paraId="7C12008B" w14:textId="3FE3D68F" w:rsidR="00300447" w:rsidRPr="00F74C13" w:rsidRDefault="00300447" w:rsidP="00300447">
            <w:pPr>
              <w:spacing w:after="0" w:line="240" w:lineRule="auto"/>
              <w:ind w:right="-72" w:hanging="107"/>
              <w:rPr>
                <w:rFonts w:ascii="Arial" w:hAnsi="Arial" w:cs="Browallia New"/>
                <w:sz w:val="16"/>
                <w:szCs w:val="20"/>
                <w:lang w:val="en-GB" w:bidi="th-TH"/>
              </w:rPr>
            </w:pPr>
            <w:r>
              <w:rPr>
                <w:rFonts w:ascii="Arial" w:hAnsi="Arial" w:cs="Browallia New"/>
                <w:sz w:val="16"/>
                <w:szCs w:val="20"/>
                <w:lang w:val="en-GB" w:bidi="th-TH"/>
              </w:rPr>
              <w:t>Revaluation surplus</w:t>
            </w:r>
          </w:p>
        </w:tc>
        <w:tc>
          <w:tcPr>
            <w:tcW w:w="1362" w:type="dxa"/>
            <w:shd w:val="clear" w:color="auto" w:fill="FAFAFA"/>
            <w:vAlign w:val="bottom"/>
          </w:tcPr>
          <w:p w14:paraId="59ABCD34" w14:textId="65DF6749"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16,098</w:t>
            </w:r>
          </w:p>
        </w:tc>
        <w:tc>
          <w:tcPr>
            <w:tcW w:w="1473" w:type="dxa"/>
            <w:shd w:val="clear" w:color="auto" w:fill="FAFAFA"/>
            <w:vAlign w:val="bottom"/>
          </w:tcPr>
          <w:p w14:paraId="2EEC35B5" w14:textId="468A52CE"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shd w:val="clear" w:color="auto" w:fill="FAFAFA"/>
            <w:vAlign w:val="bottom"/>
          </w:tcPr>
          <w:p w14:paraId="36D53739" w14:textId="43978945"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8" w:type="dxa"/>
            <w:shd w:val="clear" w:color="auto" w:fill="FAFAFA"/>
            <w:vAlign w:val="bottom"/>
          </w:tcPr>
          <w:p w14:paraId="2CB450B6" w14:textId="2779ED2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shd w:val="clear" w:color="auto" w:fill="FAFAFA"/>
            <w:vAlign w:val="bottom"/>
          </w:tcPr>
          <w:p w14:paraId="1C892924" w14:textId="0B8B461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vAlign w:val="bottom"/>
          </w:tcPr>
          <w:p w14:paraId="54FC0772" w14:textId="790C82D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vAlign w:val="bottom"/>
          </w:tcPr>
          <w:p w14:paraId="63B6712F" w14:textId="7003A16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vAlign w:val="bottom"/>
          </w:tcPr>
          <w:p w14:paraId="692110EE" w14:textId="5653FB0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43" w:type="dxa"/>
            <w:shd w:val="clear" w:color="auto" w:fill="FAFAFA"/>
            <w:vAlign w:val="bottom"/>
          </w:tcPr>
          <w:p w14:paraId="34937A24" w14:textId="6ED148A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16,098</w:t>
            </w:r>
          </w:p>
        </w:tc>
      </w:tr>
      <w:tr w:rsidR="00300447" w:rsidRPr="00CE6A92" w14:paraId="1EB12E7F" w14:textId="77777777" w:rsidTr="00B53726">
        <w:trPr>
          <w:trHeight w:val="20"/>
        </w:trPr>
        <w:tc>
          <w:tcPr>
            <w:tcW w:w="2880" w:type="dxa"/>
            <w:vAlign w:val="bottom"/>
          </w:tcPr>
          <w:p w14:paraId="074BBEA8" w14:textId="77777777" w:rsidR="00300447" w:rsidRPr="00CE6A92" w:rsidRDefault="00300447" w:rsidP="00300447">
            <w:pPr>
              <w:spacing w:after="0" w:line="240" w:lineRule="auto"/>
              <w:ind w:left="-113" w:right="-72"/>
              <w:rPr>
                <w:rFonts w:ascii="Arial" w:hAnsi="Arial" w:cs="Arial"/>
                <w:b/>
                <w:bCs/>
                <w:sz w:val="16"/>
                <w:szCs w:val="16"/>
                <w:cs/>
              </w:rPr>
            </w:pPr>
            <w:r w:rsidRPr="00CE6A92">
              <w:rPr>
                <w:rFonts w:ascii="Arial" w:hAnsi="Arial" w:cs="Arial"/>
                <w:sz w:val="16"/>
                <w:szCs w:val="16"/>
              </w:rPr>
              <w:t>Additions</w:t>
            </w:r>
          </w:p>
        </w:tc>
        <w:tc>
          <w:tcPr>
            <w:tcW w:w="1362" w:type="dxa"/>
            <w:shd w:val="clear" w:color="auto" w:fill="FAFAFA"/>
          </w:tcPr>
          <w:p w14:paraId="7FDDED52" w14:textId="6DDE0397"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73" w:type="dxa"/>
            <w:shd w:val="clear" w:color="auto" w:fill="FAFAFA"/>
          </w:tcPr>
          <w:p w14:paraId="7FE66F20" w14:textId="793CA3A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shd w:val="clear" w:color="auto" w:fill="FAFAFA"/>
          </w:tcPr>
          <w:p w14:paraId="46422712" w14:textId="26600C6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230</w:t>
            </w:r>
          </w:p>
        </w:tc>
        <w:tc>
          <w:tcPr>
            <w:tcW w:w="1418" w:type="dxa"/>
            <w:shd w:val="clear" w:color="auto" w:fill="FAFAFA"/>
          </w:tcPr>
          <w:p w14:paraId="72E1AE89" w14:textId="4DC7815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6,579</w:t>
            </w:r>
          </w:p>
        </w:tc>
        <w:tc>
          <w:tcPr>
            <w:tcW w:w="1417" w:type="dxa"/>
            <w:shd w:val="clear" w:color="auto" w:fill="FAFAFA"/>
          </w:tcPr>
          <w:p w14:paraId="56F1A52B" w14:textId="79B99E8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5,274</w:t>
            </w:r>
          </w:p>
        </w:tc>
        <w:tc>
          <w:tcPr>
            <w:tcW w:w="1368" w:type="dxa"/>
            <w:shd w:val="clear" w:color="auto" w:fill="FAFAFA"/>
          </w:tcPr>
          <w:p w14:paraId="0F5A55F0" w14:textId="610281AB"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tcPr>
          <w:p w14:paraId="179FA092" w14:textId="38356FF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tcPr>
          <w:p w14:paraId="61DFC659" w14:textId="751601D7"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25,166</w:t>
            </w:r>
          </w:p>
        </w:tc>
        <w:tc>
          <w:tcPr>
            <w:tcW w:w="1343" w:type="dxa"/>
            <w:shd w:val="clear" w:color="auto" w:fill="FAFAFA"/>
          </w:tcPr>
          <w:p w14:paraId="60C91ED8" w14:textId="6851998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37,249</w:t>
            </w:r>
          </w:p>
        </w:tc>
      </w:tr>
      <w:tr w:rsidR="00300447" w:rsidRPr="00CE6A92" w14:paraId="6A4FBE4C" w14:textId="77777777" w:rsidTr="00B53726">
        <w:trPr>
          <w:trHeight w:val="20"/>
        </w:trPr>
        <w:tc>
          <w:tcPr>
            <w:tcW w:w="2880" w:type="dxa"/>
            <w:vAlign w:val="bottom"/>
          </w:tcPr>
          <w:p w14:paraId="0E517271" w14:textId="77777777" w:rsidR="00300447" w:rsidRPr="00CE6A92" w:rsidRDefault="00300447" w:rsidP="00300447">
            <w:pPr>
              <w:spacing w:after="0" w:line="240" w:lineRule="auto"/>
              <w:ind w:left="-113" w:right="-72"/>
              <w:rPr>
                <w:rFonts w:ascii="Arial" w:hAnsi="Arial" w:cs="Arial"/>
                <w:b/>
                <w:bCs/>
                <w:sz w:val="16"/>
                <w:szCs w:val="16"/>
                <w:cs/>
              </w:rPr>
            </w:pPr>
            <w:r w:rsidRPr="00CE6A92">
              <w:rPr>
                <w:rFonts w:ascii="Arial" w:hAnsi="Arial" w:cs="Arial"/>
                <w:sz w:val="16"/>
                <w:szCs w:val="16"/>
              </w:rPr>
              <w:t>Transfers</w:t>
            </w:r>
          </w:p>
        </w:tc>
        <w:tc>
          <w:tcPr>
            <w:tcW w:w="1362" w:type="dxa"/>
            <w:shd w:val="clear" w:color="auto" w:fill="FAFAFA"/>
          </w:tcPr>
          <w:p w14:paraId="65A00448" w14:textId="1D7AC235"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73" w:type="dxa"/>
            <w:shd w:val="clear" w:color="auto" w:fill="FAFAFA"/>
          </w:tcPr>
          <w:p w14:paraId="46D136F1" w14:textId="097924A7"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42</w:t>
            </w:r>
          </w:p>
        </w:tc>
        <w:tc>
          <w:tcPr>
            <w:tcW w:w="1417" w:type="dxa"/>
            <w:shd w:val="clear" w:color="auto" w:fill="FAFAFA"/>
          </w:tcPr>
          <w:p w14:paraId="63358DE5" w14:textId="077FD36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6,264</w:t>
            </w:r>
          </w:p>
        </w:tc>
        <w:tc>
          <w:tcPr>
            <w:tcW w:w="1418" w:type="dxa"/>
            <w:shd w:val="clear" w:color="auto" w:fill="FAFAFA"/>
          </w:tcPr>
          <w:p w14:paraId="18917BEF" w14:textId="4DDD6A0F"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41,515</w:t>
            </w:r>
          </w:p>
        </w:tc>
        <w:tc>
          <w:tcPr>
            <w:tcW w:w="1417" w:type="dxa"/>
            <w:shd w:val="clear" w:color="auto" w:fill="FAFAFA"/>
          </w:tcPr>
          <w:p w14:paraId="204C4F53" w14:textId="423AAD45"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53</w:t>
            </w:r>
          </w:p>
        </w:tc>
        <w:tc>
          <w:tcPr>
            <w:tcW w:w="1368" w:type="dxa"/>
            <w:shd w:val="clear" w:color="auto" w:fill="FAFAFA"/>
          </w:tcPr>
          <w:p w14:paraId="2A8BF247" w14:textId="6016188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tcPr>
          <w:p w14:paraId="55DA6070" w14:textId="4AB761B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93</w:t>
            </w:r>
          </w:p>
        </w:tc>
        <w:tc>
          <w:tcPr>
            <w:tcW w:w="1368" w:type="dxa"/>
            <w:shd w:val="clear" w:color="auto" w:fill="FAFAFA"/>
          </w:tcPr>
          <w:p w14:paraId="35B28FF1" w14:textId="782D44B5"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(47,967)</w:t>
            </w:r>
          </w:p>
        </w:tc>
        <w:tc>
          <w:tcPr>
            <w:tcW w:w="1343" w:type="dxa"/>
            <w:shd w:val="clear" w:color="auto" w:fill="FAFAFA"/>
          </w:tcPr>
          <w:p w14:paraId="1E48CF91" w14:textId="7BB1C4AB"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r>
      <w:tr w:rsidR="00300447" w:rsidRPr="00CE6A92" w14:paraId="32572D06" w14:textId="77777777" w:rsidTr="00B53726">
        <w:trPr>
          <w:trHeight w:val="20"/>
        </w:trPr>
        <w:tc>
          <w:tcPr>
            <w:tcW w:w="2880" w:type="dxa"/>
            <w:vAlign w:val="bottom"/>
          </w:tcPr>
          <w:p w14:paraId="2D1A66DA" w14:textId="31F2C5FF" w:rsidR="00300447" w:rsidRPr="00CE6A92" w:rsidRDefault="00300447" w:rsidP="00300447">
            <w:pPr>
              <w:spacing w:after="0" w:line="240" w:lineRule="auto"/>
              <w:ind w:left="-113" w:right="-72"/>
              <w:rPr>
                <w:rFonts w:ascii="Arial" w:hAnsi="Arial" w:cs="Arial"/>
                <w:sz w:val="16"/>
                <w:szCs w:val="16"/>
              </w:rPr>
            </w:pPr>
            <w:r w:rsidRPr="00B3531A">
              <w:rPr>
                <w:rFonts w:ascii="Arial" w:hAnsi="Arial" w:cs="Arial"/>
                <w:sz w:val="16"/>
                <w:szCs w:val="16"/>
              </w:rPr>
              <w:t>Transfer from right-of-use assets, net</w:t>
            </w:r>
          </w:p>
        </w:tc>
        <w:tc>
          <w:tcPr>
            <w:tcW w:w="1362" w:type="dxa"/>
            <w:shd w:val="clear" w:color="auto" w:fill="FAFAFA"/>
          </w:tcPr>
          <w:p w14:paraId="68E880E6" w14:textId="6DD2CA2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73" w:type="dxa"/>
            <w:shd w:val="clear" w:color="auto" w:fill="FAFAFA"/>
          </w:tcPr>
          <w:p w14:paraId="3AA5F13D" w14:textId="4AA1577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shd w:val="clear" w:color="auto" w:fill="FAFAFA"/>
          </w:tcPr>
          <w:p w14:paraId="0B248A67" w14:textId="2AA627D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8" w:type="dxa"/>
            <w:shd w:val="clear" w:color="auto" w:fill="FAFAFA"/>
          </w:tcPr>
          <w:p w14:paraId="13DE51B6" w14:textId="4353E76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shd w:val="clear" w:color="auto" w:fill="FAFAFA"/>
          </w:tcPr>
          <w:p w14:paraId="52F160BF" w14:textId="04E15B6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tcPr>
          <w:p w14:paraId="111970FB" w14:textId="547B162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2,192</w:t>
            </w:r>
          </w:p>
        </w:tc>
        <w:tc>
          <w:tcPr>
            <w:tcW w:w="1368" w:type="dxa"/>
            <w:shd w:val="clear" w:color="auto" w:fill="FAFAFA"/>
          </w:tcPr>
          <w:p w14:paraId="18100EC0" w14:textId="110D39A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shd w:val="clear" w:color="auto" w:fill="FAFAFA"/>
          </w:tcPr>
          <w:p w14:paraId="3B128CC1" w14:textId="43685AB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43" w:type="dxa"/>
            <w:shd w:val="clear" w:color="auto" w:fill="FAFAFA"/>
          </w:tcPr>
          <w:p w14:paraId="51AE9A02" w14:textId="156DAD33"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2,192</w:t>
            </w:r>
          </w:p>
        </w:tc>
      </w:tr>
      <w:tr w:rsidR="00300447" w:rsidRPr="00CE6A92" w14:paraId="7FAC6367" w14:textId="77777777" w:rsidTr="00B53726">
        <w:trPr>
          <w:trHeight w:val="20"/>
        </w:trPr>
        <w:tc>
          <w:tcPr>
            <w:tcW w:w="2880" w:type="dxa"/>
            <w:vAlign w:val="bottom"/>
          </w:tcPr>
          <w:p w14:paraId="10445489" w14:textId="77777777" w:rsidR="00300447" w:rsidRPr="00CE6A92" w:rsidRDefault="00300447" w:rsidP="00300447">
            <w:pPr>
              <w:spacing w:after="0" w:line="240" w:lineRule="auto"/>
              <w:ind w:left="-113" w:right="-72"/>
              <w:rPr>
                <w:rFonts w:ascii="Arial" w:hAnsi="Arial" w:cs="Arial"/>
                <w:sz w:val="16"/>
                <w:szCs w:val="16"/>
                <w:cs/>
              </w:rPr>
            </w:pPr>
            <w:r w:rsidRPr="00CE6A92">
              <w:rPr>
                <w:rFonts w:ascii="Arial" w:hAnsi="Arial" w:cs="Arial"/>
                <w:sz w:val="16"/>
                <w:szCs w:val="16"/>
              </w:rPr>
              <w:t>Write-offs and disposals, net</w:t>
            </w:r>
          </w:p>
        </w:tc>
        <w:tc>
          <w:tcPr>
            <w:tcW w:w="1362" w:type="dxa"/>
            <w:shd w:val="clear" w:color="auto" w:fill="FAFAFA"/>
          </w:tcPr>
          <w:p w14:paraId="286BC6F7" w14:textId="2B9A3B45"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73" w:type="dxa"/>
            <w:shd w:val="clear" w:color="auto" w:fill="FAFAFA"/>
          </w:tcPr>
          <w:p w14:paraId="49BCB83D" w14:textId="56E0935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shd w:val="clear" w:color="auto" w:fill="FAFAFA"/>
          </w:tcPr>
          <w:p w14:paraId="67F4D313" w14:textId="00806EAF"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8" w:type="dxa"/>
            <w:shd w:val="clear" w:color="auto" w:fill="FAFAFA"/>
          </w:tcPr>
          <w:p w14:paraId="365274B7" w14:textId="5A22E46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(98)</w:t>
            </w:r>
          </w:p>
        </w:tc>
        <w:tc>
          <w:tcPr>
            <w:tcW w:w="1417" w:type="dxa"/>
            <w:shd w:val="clear" w:color="auto" w:fill="FAFAFA"/>
          </w:tcPr>
          <w:p w14:paraId="14547124" w14:textId="07A0F91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(38)</w:t>
            </w:r>
          </w:p>
        </w:tc>
        <w:tc>
          <w:tcPr>
            <w:tcW w:w="1368" w:type="dxa"/>
            <w:shd w:val="clear" w:color="auto" w:fill="FAFAFA"/>
          </w:tcPr>
          <w:p w14:paraId="068531B2" w14:textId="457FE894" w:rsidR="00300447" w:rsidRPr="00CE6A92" w:rsidRDefault="00300447" w:rsidP="00300447">
            <w:pPr>
              <w:spacing w:after="0" w:line="240" w:lineRule="auto"/>
              <w:ind w:left="175" w:right="-72" w:firstLine="142"/>
              <w:jc w:val="right"/>
              <w:rPr>
                <w:rFonts w:ascii="Arial" w:hAnsi="Arial" w:cs="Arial"/>
                <w:sz w:val="16"/>
                <w:szCs w:val="16"/>
              </w:rPr>
            </w:pPr>
            <w:r w:rsidRPr="00300447">
              <w:rPr>
                <w:rFonts w:ascii="Arial" w:hAnsi="Arial" w:cs="Arial"/>
                <w:sz w:val="16"/>
                <w:szCs w:val="16"/>
              </w:rPr>
              <w:t>(231)</w:t>
            </w:r>
          </w:p>
        </w:tc>
        <w:tc>
          <w:tcPr>
            <w:tcW w:w="1368" w:type="dxa"/>
            <w:shd w:val="clear" w:color="auto" w:fill="FAFAFA"/>
          </w:tcPr>
          <w:p w14:paraId="3ED0354F" w14:textId="570A42B7"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(13)</w:t>
            </w:r>
          </w:p>
        </w:tc>
        <w:tc>
          <w:tcPr>
            <w:tcW w:w="1368" w:type="dxa"/>
            <w:shd w:val="clear" w:color="auto" w:fill="FAFAFA"/>
          </w:tcPr>
          <w:p w14:paraId="5499E1A7" w14:textId="3FAE553A" w:rsidR="00300447" w:rsidRPr="00CE6A92" w:rsidRDefault="00300447" w:rsidP="00300447">
            <w:pPr>
              <w:spacing w:after="0" w:line="240" w:lineRule="auto"/>
              <w:ind w:left="58" w:right="-72"/>
              <w:jc w:val="right"/>
              <w:rPr>
                <w:rFonts w:ascii="Arial" w:hAnsi="Arial" w:cs="Arial"/>
                <w:sz w:val="16"/>
                <w:szCs w:val="16"/>
                <w:cs/>
              </w:rPr>
            </w:pPr>
            <w:r w:rsidRPr="00300447">
              <w:rPr>
                <w:rFonts w:ascii="Arial" w:hAnsi="Arial" w:cs="Arial"/>
                <w:sz w:val="16"/>
                <w:szCs w:val="16"/>
              </w:rPr>
              <w:t>(390)</w:t>
            </w:r>
          </w:p>
        </w:tc>
        <w:tc>
          <w:tcPr>
            <w:tcW w:w="1343" w:type="dxa"/>
            <w:shd w:val="clear" w:color="auto" w:fill="FAFAFA"/>
          </w:tcPr>
          <w:p w14:paraId="2E72A839" w14:textId="1E08576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(770)</w:t>
            </w:r>
          </w:p>
        </w:tc>
      </w:tr>
      <w:tr w:rsidR="00300447" w:rsidRPr="00CE6A92" w14:paraId="10CAD5D9" w14:textId="77777777" w:rsidTr="00300447">
        <w:trPr>
          <w:trHeight w:val="20"/>
        </w:trPr>
        <w:tc>
          <w:tcPr>
            <w:tcW w:w="2880" w:type="dxa"/>
            <w:vAlign w:val="bottom"/>
          </w:tcPr>
          <w:p w14:paraId="1CA9302A" w14:textId="1869809F" w:rsidR="00300447" w:rsidRPr="000C6ABC" w:rsidRDefault="00300447" w:rsidP="00300447">
            <w:pPr>
              <w:spacing w:after="0" w:line="240" w:lineRule="auto"/>
              <w:ind w:left="-113" w:right="-72"/>
              <w:rPr>
                <w:rFonts w:ascii="Arial" w:hAnsi="Arial" w:cs="Arial"/>
                <w:sz w:val="16"/>
                <w:szCs w:val="16"/>
              </w:rPr>
            </w:pPr>
            <w:r w:rsidRPr="00CE6A92">
              <w:rPr>
                <w:rFonts w:ascii="Arial" w:hAnsi="Arial" w:cs="Arial"/>
                <w:sz w:val="16"/>
                <w:szCs w:val="16"/>
              </w:rPr>
              <w:t>Depreciation charge</w:t>
            </w:r>
          </w:p>
        </w:tc>
        <w:tc>
          <w:tcPr>
            <w:tcW w:w="1362" w:type="dxa"/>
            <w:tcBorders>
              <w:bottom w:val="single" w:sz="4" w:space="0" w:color="auto"/>
            </w:tcBorders>
            <w:shd w:val="clear" w:color="auto" w:fill="FAFAFA"/>
          </w:tcPr>
          <w:p w14:paraId="21A98B49" w14:textId="410CFEC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73" w:type="dxa"/>
            <w:tcBorders>
              <w:bottom w:val="single" w:sz="4" w:space="0" w:color="auto"/>
            </w:tcBorders>
            <w:shd w:val="clear" w:color="auto" w:fill="FAFAFA"/>
          </w:tcPr>
          <w:p w14:paraId="005122B3" w14:textId="2A95F5C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(1,716)</w:t>
            </w:r>
          </w:p>
        </w:tc>
        <w:tc>
          <w:tcPr>
            <w:tcW w:w="1417" w:type="dxa"/>
            <w:tcBorders>
              <w:bottom w:val="single" w:sz="4" w:space="0" w:color="auto"/>
            </w:tcBorders>
            <w:shd w:val="clear" w:color="auto" w:fill="FAFAFA"/>
          </w:tcPr>
          <w:p w14:paraId="43ACE2D3" w14:textId="5602879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(16,840)</w:t>
            </w:r>
          </w:p>
        </w:tc>
        <w:tc>
          <w:tcPr>
            <w:tcW w:w="1418" w:type="dxa"/>
            <w:tcBorders>
              <w:bottom w:val="single" w:sz="4" w:space="0" w:color="auto"/>
            </w:tcBorders>
            <w:shd w:val="clear" w:color="auto" w:fill="FAFAFA"/>
          </w:tcPr>
          <w:p w14:paraId="5A86A287" w14:textId="3A18A3D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(105,769)</w:t>
            </w:r>
          </w:p>
        </w:tc>
        <w:tc>
          <w:tcPr>
            <w:tcW w:w="1417" w:type="dxa"/>
            <w:tcBorders>
              <w:bottom w:val="single" w:sz="4" w:space="0" w:color="auto"/>
            </w:tcBorders>
            <w:shd w:val="clear" w:color="auto" w:fill="FAFAFA"/>
          </w:tcPr>
          <w:p w14:paraId="7A15F027" w14:textId="5E515B5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(6,905)</w:t>
            </w:r>
          </w:p>
        </w:tc>
        <w:tc>
          <w:tcPr>
            <w:tcW w:w="1368" w:type="dxa"/>
            <w:tcBorders>
              <w:bottom w:val="single" w:sz="4" w:space="0" w:color="auto"/>
            </w:tcBorders>
            <w:shd w:val="clear" w:color="auto" w:fill="FAFAFA"/>
          </w:tcPr>
          <w:p w14:paraId="36AB0393" w14:textId="722A37A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(1,467)</w:t>
            </w:r>
          </w:p>
        </w:tc>
        <w:tc>
          <w:tcPr>
            <w:tcW w:w="1368" w:type="dxa"/>
            <w:tcBorders>
              <w:bottom w:val="single" w:sz="4" w:space="0" w:color="auto"/>
            </w:tcBorders>
            <w:shd w:val="clear" w:color="auto" w:fill="FAFAFA"/>
          </w:tcPr>
          <w:p w14:paraId="59B4FE89" w14:textId="58A6D99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tcBorders>
              <w:bottom w:val="single" w:sz="4" w:space="0" w:color="auto"/>
            </w:tcBorders>
            <w:shd w:val="clear" w:color="auto" w:fill="FAFAFA"/>
          </w:tcPr>
          <w:p w14:paraId="0F95A956" w14:textId="13F6458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43" w:type="dxa"/>
            <w:tcBorders>
              <w:bottom w:val="single" w:sz="4" w:space="0" w:color="auto"/>
            </w:tcBorders>
            <w:shd w:val="clear" w:color="auto" w:fill="FAFAFA"/>
          </w:tcPr>
          <w:p w14:paraId="7B8DFA5E" w14:textId="69D542E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(132,697)</w:t>
            </w:r>
          </w:p>
        </w:tc>
      </w:tr>
      <w:tr w:rsidR="00300447" w:rsidRPr="00CE6A92" w14:paraId="36634B66" w14:textId="77777777" w:rsidTr="00300447">
        <w:trPr>
          <w:trHeight w:val="20"/>
        </w:trPr>
        <w:tc>
          <w:tcPr>
            <w:tcW w:w="2880" w:type="dxa"/>
            <w:vAlign w:val="bottom"/>
          </w:tcPr>
          <w:p w14:paraId="2B9B1C32" w14:textId="77777777" w:rsidR="00300447" w:rsidRPr="00CE6A92" w:rsidRDefault="00300447" w:rsidP="00300447">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tcPr>
          <w:p w14:paraId="78956248" w14:textId="77777777" w:rsidR="00300447" w:rsidRPr="00300447" w:rsidRDefault="00300447" w:rsidP="00300447">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tcPr>
          <w:p w14:paraId="15E8663C" w14:textId="77777777" w:rsidR="00300447" w:rsidRPr="00300447" w:rsidRDefault="00300447" w:rsidP="00300447">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tcPr>
          <w:p w14:paraId="0FA6CBDD" w14:textId="77777777" w:rsidR="00300447" w:rsidRPr="00300447" w:rsidRDefault="00300447" w:rsidP="00300447">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tcPr>
          <w:p w14:paraId="0CE79C61" w14:textId="77777777" w:rsidR="00300447" w:rsidRPr="00300447" w:rsidRDefault="00300447" w:rsidP="00300447">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tcPr>
          <w:p w14:paraId="2C66E678" w14:textId="77777777" w:rsidR="00300447" w:rsidRPr="00300447" w:rsidRDefault="00300447" w:rsidP="0030044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tcPr>
          <w:p w14:paraId="02A44A09" w14:textId="77777777" w:rsidR="00300447" w:rsidRPr="00300447" w:rsidRDefault="00300447" w:rsidP="0030044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tcPr>
          <w:p w14:paraId="73B8F6D6" w14:textId="77777777" w:rsidR="00300447" w:rsidRPr="00300447" w:rsidRDefault="00300447" w:rsidP="00300447">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tcPr>
          <w:p w14:paraId="19E25919" w14:textId="77777777" w:rsidR="00300447" w:rsidRPr="00300447" w:rsidRDefault="00300447" w:rsidP="00300447">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tcPr>
          <w:p w14:paraId="1B80C71C" w14:textId="77777777" w:rsidR="00300447" w:rsidRPr="00300447" w:rsidRDefault="00300447" w:rsidP="00300447">
            <w:pPr>
              <w:spacing w:after="0" w:line="240" w:lineRule="auto"/>
              <w:ind w:right="-72"/>
              <w:jc w:val="right"/>
              <w:rPr>
                <w:rFonts w:ascii="Arial" w:hAnsi="Arial" w:cs="Arial"/>
                <w:sz w:val="16"/>
                <w:szCs w:val="16"/>
              </w:rPr>
            </w:pPr>
          </w:p>
        </w:tc>
      </w:tr>
      <w:tr w:rsidR="00300447" w:rsidRPr="00CE6A92" w14:paraId="70537A2E" w14:textId="77777777" w:rsidTr="00300447">
        <w:trPr>
          <w:trHeight w:val="20"/>
        </w:trPr>
        <w:tc>
          <w:tcPr>
            <w:tcW w:w="2880" w:type="dxa"/>
            <w:vAlign w:val="bottom"/>
          </w:tcPr>
          <w:p w14:paraId="533EA54F" w14:textId="77777777" w:rsidR="00300447" w:rsidRPr="00CE6A92" w:rsidRDefault="00300447" w:rsidP="00300447">
            <w:pPr>
              <w:spacing w:after="0" w:line="240" w:lineRule="auto"/>
              <w:ind w:left="-113" w:right="-72"/>
              <w:rPr>
                <w:rFonts w:ascii="Arial" w:hAnsi="Arial" w:cs="Arial"/>
                <w:sz w:val="16"/>
                <w:szCs w:val="16"/>
              </w:rPr>
            </w:pPr>
            <w:r w:rsidRPr="00CE6A92">
              <w:rPr>
                <w:rFonts w:ascii="Arial" w:hAnsi="Arial" w:cs="Arial"/>
                <w:sz w:val="16"/>
                <w:szCs w:val="16"/>
              </w:rPr>
              <w:t>Closing net book amount</w:t>
            </w:r>
          </w:p>
        </w:tc>
        <w:tc>
          <w:tcPr>
            <w:tcW w:w="1362" w:type="dxa"/>
            <w:tcBorders>
              <w:bottom w:val="single" w:sz="4" w:space="0" w:color="auto"/>
            </w:tcBorders>
            <w:shd w:val="clear" w:color="auto" w:fill="FAFAFA"/>
          </w:tcPr>
          <w:p w14:paraId="2558ACC8" w14:textId="35754881"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267,600</w:t>
            </w:r>
          </w:p>
        </w:tc>
        <w:tc>
          <w:tcPr>
            <w:tcW w:w="1473" w:type="dxa"/>
            <w:tcBorders>
              <w:bottom w:val="single" w:sz="4" w:space="0" w:color="auto"/>
            </w:tcBorders>
            <w:shd w:val="clear" w:color="auto" w:fill="FAFAFA"/>
          </w:tcPr>
          <w:p w14:paraId="55E92968" w14:textId="6F6B3E7F"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11,986</w:t>
            </w:r>
          </w:p>
        </w:tc>
        <w:tc>
          <w:tcPr>
            <w:tcW w:w="1417" w:type="dxa"/>
            <w:tcBorders>
              <w:bottom w:val="single" w:sz="4" w:space="0" w:color="auto"/>
            </w:tcBorders>
            <w:shd w:val="clear" w:color="auto" w:fill="FAFAFA"/>
          </w:tcPr>
          <w:p w14:paraId="6CE64FD3" w14:textId="004992D7"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119,158</w:t>
            </w:r>
          </w:p>
        </w:tc>
        <w:tc>
          <w:tcPr>
            <w:tcW w:w="1418" w:type="dxa"/>
            <w:tcBorders>
              <w:bottom w:val="single" w:sz="4" w:space="0" w:color="auto"/>
            </w:tcBorders>
            <w:shd w:val="clear" w:color="auto" w:fill="FAFAFA"/>
          </w:tcPr>
          <w:p w14:paraId="5A9131B6" w14:textId="2192E99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627,985</w:t>
            </w:r>
          </w:p>
        </w:tc>
        <w:tc>
          <w:tcPr>
            <w:tcW w:w="1417" w:type="dxa"/>
            <w:tcBorders>
              <w:bottom w:val="single" w:sz="4" w:space="0" w:color="auto"/>
            </w:tcBorders>
            <w:shd w:val="clear" w:color="auto" w:fill="FAFAFA"/>
          </w:tcPr>
          <w:p w14:paraId="0F2CE7DD" w14:textId="1C183B7F"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16,529</w:t>
            </w:r>
          </w:p>
        </w:tc>
        <w:tc>
          <w:tcPr>
            <w:tcW w:w="1368" w:type="dxa"/>
            <w:tcBorders>
              <w:bottom w:val="single" w:sz="4" w:space="0" w:color="auto"/>
            </w:tcBorders>
            <w:shd w:val="clear" w:color="auto" w:fill="FAFAFA"/>
          </w:tcPr>
          <w:p w14:paraId="48C7CD78" w14:textId="68AF3FB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1,142</w:t>
            </w:r>
          </w:p>
        </w:tc>
        <w:tc>
          <w:tcPr>
            <w:tcW w:w="1368" w:type="dxa"/>
            <w:tcBorders>
              <w:bottom w:val="single" w:sz="4" w:space="0" w:color="auto"/>
            </w:tcBorders>
            <w:shd w:val="clear" w:color="auto" w:fill="FAFAFA"/>
          </w:tcPr>
          <w:p w14:paraId="342259AC" w14:textId="262D363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444</w:t>
            </w:r>
          </w:p>
        </w:tc>
        <w:tc>
          <w:tcPr>
            <w:tcW w:w="1368" w:type="dxa"/>
            <w:tcBorders>
              <w:bottom w:val="single" w:sz="4" w:space="0" w:color="auto"/>
            </w:tcBorders>
            <w:shd w:val="clear" w:color="auto" w:fill="FAFAFA"/>
          </w:tcPr>
          <w:p w14:paraId="24D6F699" w14:textId="2F869050"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157,610</w:t>
            </w:r>
          </w:p>
        </w:tc>
        <w:tc>
          <w:tcPr>
            <w:tcW w:w="1343" w:type="dxa"/>
            <w:tcBorders>
              <w:bottom w:val="single" w:sz="4" w:space="0" w:color="auto"/>
            </w:tcBorders>
            <w:shd w:val="clear" w:color="auto" w:fill="FAFAFA"/>
          </w:tcPr>
          <w:p w14:paraId="65BF20A0" w14:textId="585B11D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1,202,454</w:t>
            </w:r>
          </w:p>
        </w:tc>
      </w:tr>
      <w:tr w:rsidR="00D265BC" w:rsidRPr="00CE6A92" w14:paraId="7FB7754A" w14:textId="77777777" w:rsidTr="00565E47">
        <w:trPr>
          <w:trHeight w:val="20"/>
        </w:trPr>
        <w:tc>
          <w:tcPr>
            <w:tcW w:w="2880" w:type="dxa"/>
            <w:vAlign w:val="bottom"/>
          </w:tcPr>
          <w:p w14:paraId="4D8331AB" w14:textId="77777777" w:rsidR="00D265BC" w:rsidRPr="00CE6A92" w:rsidRDefault="00D265BC" w:rsidP="00D265BC">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3D1549CF" w14:textId="77777777" w:rsidR="00D265BC" w:rsidRPr="00CE6A92" w:rsidRDefault="00D265BC" w:rsidP="00D265B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74BD581F"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EEA99DF" w14:textId="77777777" w:rsidR="00D265BC" w:rsidRPr="00CE6A92" w:rsidRDefault="00D265BC" w:rsidP="00D265B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291DB630"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73E30F6C"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8D3A714"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ABDAC6B"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98C4BE6" w14:textId="77777777" w:rsidR="00D265BC" w:rsidRPr="00CE6A92" w:rsidRDefault="00D265BC" w:rsidP="00D265B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1648BE41" w14:textId="77777777" w:rsidR="00D265BC" w:rsidRPr="00CE6A92" w:rsidRDefault="00D265BC" w:rsidP="00D265BC">
            <w:pPr>
              <w:spacing w:after="0" w:line="240" w:lineRule="auto"/>
              <w:ind w:right="-72"/>
              <w:jc w:val="right"/>
              <w:rPr>
                <w:rFonts w:ascii="Arial" w:hAnsi="Arial" w:cs="Arial"/>
                <w:sz w:val="16"/>
                <w:szCs w:val="16"/>
              </w:rPr>
            </w:pPr>
          </w:p>
        </w:tc>
      </w:tr>
      <w:tr w:rsidR="00D265BC" w:rsidRPr="00CE6A92" w14:paraId="2CECE86B" w14:textId="77777777" w:rsidTr="00565E47">
        <w:trPr>
          <w:trHeight w:val="20"/>
        </w:trPr>
        <w:tc>
          <w:tcPr>
            <w:tcW w:w="2880" w:type="dxa"/>
            <w:vAlign w:val="bottom"/>
          </w:tcPr>
          <w:p w14:paraId="3C1B8222" w14:textId="1A422573" w:rsidR="00D265BC" w:rsidRPr="00CE6A92" w:rsidRDefault="00D265BC" w:rsidP="00D265BC">
            <w:pPr>
              <w:spacing w:after="0" w:line="240" w:lineRule="auto"/>
              <w:ind w:left="-113" w:right="-72"/>
              <w:rPr>
                <w:rFonts w:ascii="Arial" w:hAnsi="Arial" w:cs="Arial"/>
                <w:b/>
                <w:bCs/>
                <w:sz w:val="16"/>
                <w:szCs w:val="16"/>
              </w:rPr>
            </w:pPr>
            <w:r w:rsidRPr="00CE6A92">
              <w:rPr>
                <w:rFonts w:ascii="Arial" w:hAnsi="Arial" w:cs="Arial"/>
                <w:b/>
                <w:bCs/>
                <w:sz w:val="16"/>
                <w:szCs w:val="16"/>
              </w:rPr>
              <w:t xml:space="preserve">As </w:t>
            </w:r>
            <w:proofErr w:type="gramStart"/>
            <w:r w:rsidRPr="00CE6A92">
              <w:rPr>
                <w:rFonts w:ascii="Arial" w:hAnsi="Arial" w:cs="Arial"/>
                <w:b/>
                <w:bCs/>
                <w:sz w:val="16"/>
                <w:szCs w:val="16"/>
              </w:rPr>
              <w:t>at</w:t>
            </w:r>
            <w:proofErr w:type="gramEnd"/>
            <w:r w:rsidRPr="00CE6A92">
              <w:rPr>
                <w:rFonts w:ascii="Arial" w:hAnsi="Arial" w:cs="Arial"/>
                <w:b/>
                <w:bCs/>
                <w:sz w:val="16"/>
                <w:szCs w:val="16"/>
              </w:rPr>
              <w:t xml:space="preserve"> 31 December 202</w:t>
            </w:r>
            <w:r>
              <w:rPr>
                <w:rFonts w:ascii="Arial" w:hAnsi="Arial" w:cs="Arial"/>
                <w:b/>
                <w:bCs/>
                <w:sz w:val="16"/>
                <w:szCs w:val="16"/>
              </w:rPr>
              <w:t>1</w:t>
            </w:r>
          </w:p>
        </w:tc>
        <w:tc>
          <w:tcPr>
            <w:tcW w:w="1362" w:type="dxa"/>
            <w:shd w:val="clear" w:color="auto" w:fill="FAFAFA"/>
            <w:vAlign w:val="bottom"/>
          </w:tcPr>
          <w:p w14:paraId="065C1BB6" w14:textId="77777777" w:rsidR="00D265BC" w:rsidRPr="00CE6A92" w:rsidRDefault="00D265BC" w:rsidP="00D265BC">
            <w:pPr>
              <w:spacing w:after="0" w:line="240" w:lineRule="auto"/>
              <w:ind w:right="-72"/>
              <w:jc w:val="right"/>
              <w:rPr>
                <w:rFonts w:ascii="Arial" w:hAnsi="Arial" w:cs="Arial"/>
                <w:sz w:val="16"/>
                <w:szCs w:val="16"/>
              </w:rPr>
            </w:pPr>
          </w:p>
        </w:tc>
        <w:tc>
          <w:tcPr>
            <w:tcW w:w="1473" w:type="dxa"/>
            <w:shd w:val="clear" w:color="auto" w:fill="FAFAFA"/>
            <w:vAlign w:val="bottom"/>
          </w:tcPr>
          <w:p w14:paraId="169FC1ED"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shd w:val="clear" w:color="auto" w:fill="FAFAFA"/>
            <w:vAlign w:val="bottom"/>
          </w:tcPr>
          <w:p w14:paraId="09DF6C67" w14:textId="77777777" w:rsidR="00D265BC" w:rsidRPr="00CE6A92" w:rsidRDefault="00D265BC" w:rsidP="00D265BC">
            <w:pPr>
              <w:spacing w:after="0" w:line="240" w:lineRule="auto"/>
              <w:ind w:right="-72"/>
              <w:jc w:val="right"/>
              <w:rPr>
                <w:rFonts w:ascii="Arial" w:hAnsi="Arial" w:cs="Arial"/>
                <w:sz w:val="16"/>
                <w:szCs w:val="16"/>
              </w:rPr>
            </w:pPr>
          </w:p>
        </w:tc>
        <w:tc>
          <w:tcPr>
            <w:tcW w:w="1418" w:type="dxa"/>
            <w:shd w:val="clear" w:color="auto" w:fill="FAFAFA"/>
            <w:vAlign w:val="bottom"/>
          </w:tcPr>
          <w:p w14:paraId="5B4E73F2"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shd w:val="clear" w:color="auto" w:fill="FAFAFA"/>
            <w:vAlign w:val="bottom"/>
          </w:tcPr>
          <w:p w14:paraId="6BC30485"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shd w:val="clear" w:color="auto" w:fill="FAFAFA"/>
            <w:vAlign w:val="bottom"/>
          </w:tcPr>
          <w:p w14:paraId="33915AF4"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shd w:val="clear" w:color="auto" w:fill="FAFAFA"/>
            <w:vAlign w:val="bottom"/>
          </w:tcPr>
          <w:p w14:paraId="6A5B0733"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shd w:val="clear" w:color="auto" w:fill="FAFAFA"/>
            <w:vAlign w:val="bottom"/>
          </w:tcPr>
          <w:p w14:paraId="41301116" w14:textId="77777777" w:rsidR="00D265BC" w:rsidRPr="00CE6A92" w:rsidRDefault="00D265BC" w:rsidP="00D265BC">
            <w:pPr>
              <w:spacing w:after="0" w:line="240" w:lineRule="auto"/>
              <w:ind w:right="-72"/>
              <w:jc w:val="right"/>
              <w:rPr>
                <w:rFonts w:ascii="Arial" w:hAnsi="Arial" w:cs="Arial"/>
                <w:sz w:val="16"/>
                <w:szCs w:val="16"/>
              </w:rPr>
            </w:pPr>
          </w:p>
        </w:tc>
        <w:tc>
          <w:tcPr>
            <w:tcW w:w="1343" w:type="dxa"/>
            <w:shd w:val="clear" w:color="auto" w:fill="FAFAFA"/>
            <w:vAlign w:val="bottom"/>
          </w:tcPr>
          <w:p w14:paraId="6C0C3F7F" w14:textId="1D0D621E" w:rsidR="00D265BC" w:rsidRPr="00CE6A92" w:rsidRDefault="00D265BC" w:rsidP="00D265BC">
            <w:pPr>
              <w:spacing w:after="0" w:line="240" w:lineRule="auto"/>
              <w:ind w:right="-72"/>
              <w:jc w:val="right"/>
              <w:rPr>
                <w:rFonts w:ascii="Arial" w:hAnsi="Arial" w:cs="Arial"/>
                <w:sz w:val="16"/>
                <w:szCs w:val="16"/>
              </w:rPr>
            </w:pPr>
          </w:p>
        </w:tc>
      </w:tr>
      <w:tr w:rsidR="00300447" w:rsidRPr="00CE6A92" w14:paraId="0BBAFF58" w14:textId="77777777" w:rsidTr="00565E47">
        <w:trPr>
          <w:trHeight w:val="20"/>
        </w:trPr>
        <w:tc>
          <w:tcPr>
            <w:tcW w:w="2880" w:type="dxa"/>
            <w:vAlign w:val="bottom"/>
          </w:tcPr>
          <w:p w14:paraId="179D1F53" w14:textId="77777777" w:rsidR="00300447" w:rsidRPr="00CE6A92" w:rsidRDefault="00300447" w:rsidP="00300447">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shd w:val="clear" w:color="auto" w:fill="FAFAFA"/>
            <w:vAlign w:val="bottom"/>
          </w:tcPr>
          <w:p w14:paraId="01C76D73" w14:textId="1D879BEB"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136,552</w:t>
            </w:r>
          </w:p>
        </w:tc>
        <w:tc>
          <w:tcPr>
            <w:tcW w:w="1473" w:type="dxa"/>
            <w:shd w:val="clear" w:color="auto" w:fill="FAFAFA"/>
            <w:vAlign w:val="bottom"/>
          </w:tcPr>
          <w:p w14:paraId="5ABE9464" w14:textId="76754F93"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29,764</w:t>
            </w:r>
          </w:p>
        </w:tc>
        <w:tc>
          <w:tcPr>
            <w:tcW w:w="1417" w:type="dxa"/>
            <w:shd w:val="clear" w:color="auto" w:fill="FAFAFA"/>
            <w:vAlign w:val="bottom"/>
          </w:tcPr>
          <w:p w14:paraId="5C4FA256" w14:textId="0D7AA60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258,365</w:t>
            </w:r>
          </w:p>
        </w:tc>
        <w:tc>
          <w:tcPr>
            <w:tcW w:w="1418" w:type="dxa"/>
            <w:shd w:val="clear" w:color="auto" w:fill="FAFAFA"/>
            <w:vAlign w:val="bottom"/>
          </w:tcPr>
          <w:p w14:paraId="76139E32" w14:textId="353F218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1,464,035</w:t>
            </w:r>
          </w:p>
        </w:tc>
        <w:tc>
          <w:tcPr>
            <w:tcW w:w="1417" w:type="dxa"/>
            <w:shd w:val="clear" w:color="auto" w:fill="FAFAFA"/>
            <w:vAlign w:val="bottom"/>
          </w:tcPr>
          <w:p w14:paraId="69A8E603" w14:textId="51F6BFA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90,106</w:t>
            </w:r>
          </w:p>
        </w:tc>
        <w:tc>
          <w:tcPr>
            <w:tcW w:w="1368" w:type="dxa"/>
            <w:shd w:val="clear" w:color="auto" w:fill="FAFAFA"/>
            <w:vAlign w:val="bottom"/>
          </w:tcPr>
          <w:p w14:paraId="0F8CF90E" w14:textId="0222D0DF"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93,799</w:t>
            </w:r>
          </w:p>
        </w:tc>
        <w:tc>
          <w:tcPr>
            <w:tcW w:w="1368" w:type="dxa"/>
            <w:shd w:val="clear" w:color="auto" w:fill="FAFAFA"/>
            <w:vAlign w:val="bottom"/>
          </w:tcPr>
          <w:p w14:paraId="2E3B3A25" w14:textId="0CB3A9C5"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444</w:t>
            </w:r>
          </w:p>
        </w:tc>
        <w:tc>
          <w:tcPr>
            <w:tcW w:w="1368" w:type="dxa"/>
            <w:shd w:val="clear" w:color="auto" w:fill="FAFAFA"/>
            <w:vAlign w:val="bottom"/>
          </w:tcPr>
          <w:p w14:paraId="31326FCA" w14:textId="6384AB3B"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159,784</w:t>
            </w:r>
          </w:p>
        </w:tc>
        <w:tc>
          <w:tcPr>
            <w:tcW w:w="1343" w:type="dxa"/>
            <w:shd w:val="clear" w:color="auto" w:fill="FAFAFA"/>
            <w:vAlign w:val="bottom"/>
          </w:tcPr>
          <w:p w14:paraId="76F763C2" w14:textId="73A9DDE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2,232,849</w:t>
            </w:r>
          </w:p>
        </w:tc>
      </w:tr>
      <w:tr w:rsidR="00300447" w:rsidRPr="00CE6A92" w14:paraId="7F88C707" w14:textId="77777777" w:rsidTr="00565E47">
        <w:trPr>
          <w:trHeight w:val="20"/>
        </w:trPr>
        <w:tc>
          <w:tcPr>
            <w:tcW w:w="2880" w:type="dxa"/>
            <w:vAlign w:val="bottom"/>
          </w:tcPr>
          <w:p w14:paraId="1FE27BCF" w14:textId="77777777" w:rsidR="00300447" w:rsidRPr="00CE6A92" w:rsidRDefault="00300447" w:rsidP="00300447">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ab/>
              <w:t>- Revaluation surplus</w:t>
            </w:r>
          </w:p>
        </w:tc>
        <w:tc>
          <w:tcPr>
            <w:tcW w:w="1362" w:type="dxa"/>
            <w:tcBorders>
              <w:bottom w:val="single" w:sz="4" w:space="0" w:color="auto"/>
            </w:tcBorders>
            <w:shd w:val="clear" w:color="auto" w:fill="FAFAFA"/>
            <w:vAlign w:val="bottom"/>
          </w:tcPr>
          <w:p w14:paraId="4EB46773" w14:textId="56B2AB8D" w:rsidR="00300447" w:rsidRPr="00300447"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131,048</w:t>
            </w:r>
          </w:p>
        </w:tc>
        <w:tc>
          <w:tcPr>
            <w:tcW w:w="1473" w:type="dxa"/>
            <w:tcBorders>
              <w:bottom w:val="single" w:sz="4" w:space="0" w:color="auto"/>
            </w:tcBorders>
            <w:shd w:val="clear" w:color="auto" w:fill="FAFAFA"/>
            <w:vAlign w:val="bottom"/>
          </w:tcPr>
          <w:p w14:paraId="79F189E7" w14:textId="1F6C28C0"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w:t>
            </w:r>
          </w:p>
        </w:tc>
        <w:tc>
          <w:tcPr>
            <w:tcW w:w="1417" w:type="dxa"/>
            <w:tcBorders>
              <w:bottom w:val="single" w:sz="4" w:space="0" w:color="auto"/>
            </w:tcBorders>
            <w:shd w:val="clear" w:color="auto" w:fill="FAFAFA"/>
            <w:vAlign w:val="bottom"/>
          </w:tcPr>
          <w:p w14:paraId="42446F09" w14:textId="1364102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8" w:type="dxa"/>
            <w:tcBorders>
              <w:bottom w:val="single" w:sz="4" w:space="0" w:color="auto"/>
            </w:tcBorders>
            <w:shd w:val="clear" w:color="auto" w:fill="FAFAFA"/>
            <w:vAlign w:val="bottom"/>
          </w:tcPr>
          <w:p w14:paraId="56647985" w14:textId="00CBE603"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tcBorders>
              <w:bottom w:val="single" w:sz="4" w:space="0" w:color="auto"/>
            </w:tcBorders>
            <w:shd w:val="clear" w:color="auto" w:fill="FAFAFA"/>
            <w:vAlign w:val="bottom"/>
          </w:tcPr>
          <w:p w14:paraId="6796C792" w14:textId="2943A5A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tcBorders>
              <w:bottom w:val="single" w:sz="4" w:space="0" w:color="auto"/>
            </w:tcBorders>
            <w:shd w:val="clear" w:color="auto" w:fill="FAFAFA"/>
            <w:vAlign w:val="bottom"/>
          </w:tcPr>
          <w:p w14:paraId="1E73073B" w14:textId="2336EA1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tcBorders>
              <w:bottom w:val="single" w:sz="4" w:space="0" w:color="auto"/>
            </w:tcBorders>
            <w:shd w:val="clear" w:color="auto" w:fill="FAFAFA"/>
            <w:vAlign w:val="bottom"/>
          </w:tcPr>
          <w:p w14:paraId="3DE91815" w14:textId="0CBF1AF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tcBorders>
              <w:bottom w:val="single" w:sz="4" w:space="0" w:color="auto"/>
            </w:tcBorders>
            <w:shd w:val="clear" w:color="auto" w:fill="FAFAFA"/>
            <w:vAlign w:val="bottom"/>
          </w:tcPr>
          <w:p w14:paraId="324DB991" w14:textId="1A7AEE3C" w:rsidR="00300447" w:rsidRPr="00CE6A92" w:rsidRDefault="00300447" w:rsidP="00300447">
            <w:pPr>
              <w:spacing w:after="0" w:line="240" w:lineRule="auto"/>
              <w:ind w:right="-72"/>
              <w:jc w:val="right"/>
              <w:rPr>
                <w:rFonts w:ascii="Arial" w:hAnsi="Arial" w:cs="Arial"/>
                <w:sz w:val="16"/>
                <w:szCs w:val="16"/>
                <w:cs/>
              </w:rPr>
            </w:pPr>
            <w:r w:rsidRPr="00300447">
              <w:rPr>
                <w:rFonts w:ascii="Arial" w:hAnsi="Arial" w:cs="Arial"/>
                <w:sz w:val="16"/>
                <w:szCs w:val="16"/>
              </w:rPr>
              <w:t>-</w:t>
            </w:r>
          </w:p>
        </w:tc>
        <w:tc>
          <w:tcPr>
            <w:tcW w:w="1343" w:type="dxa"/>
            <w:tcBorders>
              <w:bottom w:val="single" w:sz="4" w:space="0" w:color="auto"/>
            </w:tcBorders>
            <w:shd w:val="clear" w:color="auto" w:fill="FAFAFA"/>
            <w:vAlign w:val="bottom"/>
          </w:tcPr>
          <w:p w14:paraId="6AD4C4A4" w14:textId="791223D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131,048</w:t>
            </w:r>
          </w:p>
        </w:tc>
      </w:tr>
      <w:tr w:rsidR="00D265BC" w:rsidRPr="00CE6A92" w14:paraId="26C1E712" w14:textId="77777777" w:rsidTr="00935B56">
        <w:trPr>
          <w:trHeight w:val="20"/>
        </w:trPr>
        <w:tc>
          <w:tcPr>
            <w:tcW w:w="2880" w:type="dxa"/>
            <w:vAlign w:val="bottom"/>
          </w:tcPr>
          <w:p w14:paraId="1839B408" w14:textId="77777777" w:rsidR="00D265BC" w:rsidRPr="00CE6A92" w:rsidRDefault="00D265BC" w:rsidP="00D265BC">
            <w:pPr>
              <w:tabs>
                <w:tab w:val="left" w:pos="465"/>
              </w:tabs>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78BC5D43" w14:textId="77777777" w:rsidR="00D265BC" w:rsidRPr="00CE6A92" w:rsidRDefault="00D265BC" w:rsidP="00D265B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6D52C2AE"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B038A6B" w14:textId="77777777" w:rsidR="00D265BC" w:rsidRPr="00CE6A92" w:rsidRDefault="00D265BC" w:rsidP="00D265B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71E1F26D"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041E2B59"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471B09A"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890D16B"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6BEEF08" w14:textId="77777777" w:rsidR="00D265BC" w:rsidRPr="00CE6A92" w:rsidRDefault="00D265BC" w:rsidP="00D265B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35E4D4BB" w14:textId="77777777" w:rsidR="00D265BC" w:rsidRPr="00CE6A92" w:rsidRDefault="00D265BC" w:rsidP="00D265BC">
            <w:pPr>
              <w:spacing w:after="0" w:line="240" w:lineRule="auto"/>
              <w:ind w:right="-72"/>
              <w:jc w:val="right"/>
              <w:rPr>
                <w:rFonts w:ascii="Arial" w:hAnsi="Arial" w:cs="Arial"/>
                <w:sz w:val="16"/>
                <w:szCs w:val="16"/>
              </w:rPr>
            </w:pPr>
          </w:p>
        </w:tc>
      </w:tr>
      <w:tr w:rsidR="00300447" w:rsidRPr="00CE6A92" w14:paraId="4C0E8391" w14:textId="77777777" w:rsidTr="00935B56">
        <w:trPr>
          <w:trHeight w:val="20"/>
        </w:trPr>
        <w:tc>
          <w:tcPr>
            <w:tcW w:w="2880" w:type="dxa"/>
            <w:vAlign w:val="bottom"/>
          </w:tcPr>
          <w:p w14:paraId="3D4856B2" w14:textId="77777777" w:rsidR="00300447" w:rsidRPr="00CE6A92" w:rsidRDefault="00300447" w:rsidP="00300447">
            <w:pPr>
              <w:tabs>
                <w:tab w:val="left" w:pos="465"/>
              </w:tabs>
              <w:spacing w:after="0" w:line="240" w:lineRule="auto"/>
              <w:ind w:left="-113" w:right="-72"/>
              <w:rPr>
                <w:rFonts w:ascii="Arial" w:hAnsi="Arial" w:cs="Arial"/>
                <w:sz w:val="16"/>
                <w:szCs w:val="16"/>
              </w:rPr>
            </w:pPr>
          </w:p>
        </w:tc>
        <w:tc>
          <w:tcPr>
            <w:tcW w:w="1362" w:type="dxa"/>
            <w:shd w:val="clear" w:color="auto" w:fill="FAFAFA"/>
            <w:vAlign w:val="bottom"/>
          </w:tcPr>
          <w:p w14:paraId="1B32CDF2" w14:textId="44FE775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267,600</w:t>
            </w:r>
          </w:p>
        </w:tc>
        <w:tc>
          <w:tcPr>
            <w:tcW w:w="1473" w:type="dxa"/>
            <w:shd w:val="clear" w:color="auto" w:fill="FAFAFA"/>
            <w:vAlign w:val="bottom"/>
          </w:tcPr>
          <w:p w14:paraId="07138A3E" w14:textId="713501AB"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29,764</w:t>
            </w:r>
          </w:p>
        </w:tc>
        <w:tc>
          <w:tcPr>
            <w:tcW w:w="1417" w:type="dxa"/>
            <w:shd w:val="clear" w:color="auto" w:fill="FAFAFA"/>
            <w:vAlign w:val="bottom"/>
          </w:tcPr>
          <w:p w14:paraId="13AB3163" w14:textId="198DFEC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258,365</w:t>
            </w:r>
          </w:p>
        </w:tc>
        <w:tc>
          <w:tcPr>
            <w:tcW w:w="1418" w:type="dxa"/>
            <w:shd w:val="clear" w:color="auto" w:fill="FAFAFA"/>
            <w:vAlign w:val="bottom"/>
          </w:tcPr>
          <w:p w14:paraId="299253AC" w14:textId="7772C88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1,464,035</w:t>
            </w:r>
          </w:p>
        </w:tc>
        <w:tc>
          <w:tcPr>
            <w:tcW w:w="1417" w:type="dxa"/>
            <w:shd w:val="clear" w:color="auto" w:fill="FAFAFA"/>
            <w:vAlign w:val="bottom"/>
          </w:tcPr>
          <w:p w14:paraId="6DA0A381" w14:textId="098355B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90,106</w:t>
            </w:r>
          </w:p>
        </w:tc>
        <w:tc>
          <w:tcPr>
            <w:tcW w:w="1368" w:type="dxa"/>
            <w:shd w:val="clear" w:color="auto" w:fill="FAFAFA"/>
            <w:vAlign w:val="bottom"/>
          </w:tcPr>
          <w:p w14:paraId="46AD8AA4" w14:textId="0E7BCE0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93,799</w:t>
            </w:r>
          </w:p>
        </w:tc>
        <w:tc>
          <w:tcPr>
            <w:tcW w:w="1368" w:type="dxa"/>
            <w:shd w:val="clear" w:color="auto" w:fill="FAFAFA"/>
            <w:vAlign w:val="bottom"/>
          </w:tcPr>
          <w:p w14:paraId="0AAC9C4F" w14:textId="3E9AE09E"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444</w:t>
            </w:r>
          </w:p>
        </w:tc>
        <w:tc>
          <w:tcPr>
            <w:tcW w:w="1368" w:type="dxa"/>
            <w:shd w:val="clear" w:color="auto" w:fill="FAFAFA"/>
            <w:vAlign w:val="bottom"/>
          </w:tcPr>
          <w:p w14:paraId="1AF5374D" w14:textId="56A7E896"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159,784</w:t>
            </w:r>
          </w:p>
        </w:tc>
        <w:tc>
          <w:tcPr>
            <w:tcW w:w="1343" w:type="dxa"/>
            <w:shd w:val="clear" w:color="auto" w:fill="FAFAFA"/>
            <w:vAlign w:val="bottom"/>
          </w:tcPr>
          <w:p w14:paraId="4C574C14" w14:textId="02929E8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2,363,897</w:t>
            </w:r>
          </w:p>
        </w:tc>
      </w:tr>
      <w:tr w:rsidR="00D265BC" w:rsidRPr="00CE6A92" w14:paraId="6B4F9E6D" w14:textId="77777777" w:rsidTr="00565E47">
        <w:trPr>
          <w:trHeight w:val="20"/>
        </w:trPr>
        <w:tc>
          <w:tcPr>
            <w:tcW w:w="2880" w:type="dxa"/>
            <w:vAlign w:val="bottom"/>
          </w:tcPr>
          <w:p w14:paraId="63DA2585" w14:textId="77777777" w:rsidR="00D265BC" w:rsidRPr="00CE6A92" w:rsidRDefault="00D265BC" w:rsidP="00D265BC">
            <w:pPr>
              <w:tabs>
                <w:tab w:val="left" w:pos="342"/>
              </w:tabs>
              <w:spacing w:after="0" w:line="240" w:lineRule="auto"/>
              <w:ind w:left="-113" w:right="-72"/>
              <w:rPr>
                <w:rFonts w:ascii="Arial" w:hAnsi="Arial" w:cs="Arial"/>
                <w:sz w:val="16"/>
                <w:szCs w:val="16"/>
              </w:rPr>
            </w:pPr>
          </w:p>
        </w:tc>
        <w:tc>
          <w:tcPr>
            <w:tcW w:w="1362" w:type="dxa"/>
            <w:shd w:val="clear" w:color="auto" w:fill="FAFAFA"/>
            <w:vAlign w:val="bottom"/>
          </w:tcPr>
          <w:p w14:paraId="42DE42F9" w14:textId="040F882E" w:rsidR="00D265BC" w:rsidRPr="00CE6A92" w:rsidRDefault="00D265BC" w:rsidP="00D265BC">
            <w:pPr>
              <w:spacing w:after="0" w:line="240" w:lineRule="auto"/>
              <w:ind w:right="-72"/>
              <w:jc w:val="right"/>
              <w:rPr>
                <w:rFonts w:ascii="Arial" w:hAnsi="Arial" w:cs="Arial"/>
                <w:sz w:val="16"/>
                <w:szCs w:val="16"/>
                <w:cs/>
              </w:rPr>
            </w:pPr>
          </w:p>
        </w:tc>
        <w:tc>
          <w:tcPr>
            <w:tcW w:w="1473" w:type="dxa"/>
            <w:shd w:val="clear" w:color="auto" w:fill="FAFAFA"/>
            <w:vAlign w:val="bottom"/>
          </w:tcPr>
          <w:p w14:paraId="63BC1442" w14:textId="3BA6AB89" w:rsidR="00D265BC" w:rsidRPr="00CE6A92" w:rsidRDefault="00D265BC" w:rsidP="00D265BC">
            <w:pPr>
              <w:spacing w:after="0" w:line="240" w:lineRule="auto"/>
              <w:ind w:right="-72"/>
              <w:jc w:val="right"/>
              <w:rPr>
                <w:rFonts w:ascii="Arial" w:hAnsi="Arial" w:cs="Arial"/>
                <w:sz w:val="16"/>
                <w:szCs w:val="16"/>
                <w:cs/>
              </w:rPr>
            </w:pPr>
          </w:p>
        </w:tc>
        <w:tc>
          <w:tcPr>
            <w:tcW w:w="1417" w:type="dxa"/>
            <w:shd w:val="clear" w:color="auto" w:fill="FAFAFA"/>
            <w:vAlign w:val="bottom"/>
          </w:tcPr>
          <w:p w14:paraId="416224F5" w14:textId="5915FD63" w:rsidR="00D265BC" w:rsidRPr="00CE6A92" w:rsidRDefault="00D265BC" w:rsidP="00D265BC">
            <w:pPr>
              <w:spacing w:after="0" w:line="240" w:lineRule="auto"/>
              <w:ind w:right="-72"/>
              <w:jc w:val="right"/>
              <w:rPr>
                <w:rFonts w:ascii="Arial" w:hAnsi="Arial" w:cs="Arial"/>
                <w:sz w:val="16"/>
                <w:szCs w:val="16"/>
              </w:rPr>
            </w:pPr>
          </w:p>
        </w:tc>
        <w:tc>
          <w:tcPr>
            <w:tcW w:w="1418" w:type="dxa"/>
            <w:shd w:val="clear" w:color="auto" w:fill="FAFAFA"/>
            <w:vAlign w:val="bottom"/>
          </w:tcPr>
          <w:p w14:paraId="6D30A3F1" w14:textId="344BC01E" w:rsidR="00D265BC" w:rsidRPr="00CE6A92" w:rsidRDefault="00D265BC" w:rsidP="00D265BC">
            <w:pPr>
              <w:spacing w:after="0" w:line="240" w:lineRule="auto"/>
              <w:ind w:right="-72"/>
              <w:jc w:val="right"/>
              <w:rPr>
                <w:rFonts w:ascii="Arial" w:hAnsi="Arial" w:cs="Arial"/>
                <w:sz w:val="16"/>
                <w:szCs w:val="16"/>
              </w:rPr>
            </w:pPr>
          </w:p>
        </w:tc>
        <w:tc>
          <w:tcPr>
            <w:tcW w:w="1417" w:type="dxa"/>
            <w:shd w:val="clear" w:color="auto" w:fill="FAFAFA"/>
            <w:vAlign w:val="bottom"/>
          </w:tcPr>
          <w:p w14:paraId="7E0E45B0" w14:textId="3573BDF9" w:rsidR="00D265BC" w:rsidRPr="00CE6A92" w:rsidRDefault="00D265BC" w:rsidP="00D265BC">
            <w:pPr>
              <w:spacing w:after="0" w:line="240" w:lineRule="auto"/>
              <w:ind w:right="-72"/>
              <w:jc w:val="right"/>
              <w:rPr>
                <w:rFonts w:ascii="Arial" w:hAnsi="Arial" w:cs="Arial"/>
                <w:sz w:val="16"/>
                <w:szCs w:val="16"/>
              </w:rPr>
            </w:pPr>
          </w:p>
        </w:tc>
        <w:tc>
          <w:tcPr>
            <w:tcW w:w="1368" w:type="dxa"/>
            <w:shd w:val="clear" w:color="auto" w:fill="FAFAFA"/>
            <w:vAlign w:val="bottom"/>
          </w:tcPr>
          <w:p w14:paraId="04947BEF" w14:textId="27EB64EE" w:rsidR="00D265BC" w:rsidRPr="00CE6A92" w:rsidRDefault="00D265BC" w:rsidP="00D265BC">
            <w:pPr>
              <w:spacing w:after="0" w:line="240" w:lineRule="auto"/>
              <w:ind w:right="-72"/>
              <w:jc w:val="right"/>
              <w:rPr>
                <w:rFonts w:ascii="Arial" w:hAnsi="Arial" w:cs="Arial"/>
                <w:sz w:val="16"/>
                <w:szCs w:val="16"/>
              </w:rPr>
            </w:pPr>
          </w:p>
        </w:tc>
        <w:tc>
          <w:tcPr>
            <w:tcW w:w="1368" w:type="dxa"/>
            <w:shd w:val="clear" w:color="auto" w:fill="FAFAFA"/>
            <w:vAlign w:val="bottom"/>
          </w:tcPr>
          <w:p w14:paraId="4F633134" w14:textId="3FC4712B" w:rsidR="00D265BC" w:rsidRPr="00CE6A92" w:rsidRDefault="00D265BC" w:rsidP="00D265BC">
            <w:pPr>
              <w:spacing w:after="0" w:line="240" w:lineRule="auto"/>
              <w:ind w:right="-72"/>
              <w:jc w:val="right"/>
              <w:rPr>
                <w:rFonts w:ascii="Arial" w:hAnsi="Arial" w:cs="Arial"/>
                <w:sz w:val="16"/>
                <w:szCs w:val="16"/>
              </w:rPr>
            </w:pPr>
          </w:p>
        </w:tc>
        <w:tc>
          <w:tcPr>
            <w:tcW w:w="1368" w:type="dxa"/>
            <w:shd w:val="clear" w:color="auto" w:fill="FAFAFA"/>
            <w:vAlign w:val="bottom"/>
          </w:tcPr>
          <w:p w14:paraId="2B636644" w14:textId="6EFB7500" w:rsidR="00D265BC" w:rsidRPr="00CE6A92" w:rsidRDefault="00D265BC" w:rsidP="00D265BC">
            <w:pPr>
              <w:spacing w:after="0" w:line="240" w:lineRule="auto"/>
              <w:ind w:right="-72"/>
              <w:jc w:val="right"/>
              <w:rPr>
                <w:rFonts w:ascii="Arial" w:hAnsi="Arial" w:cs="Arial"/>
                <w:sz w:val="16"/>
                <w:szCs w:val="16"/>
                <w:cs/>
              </w:rPr>
            </w:pPr>
          </w:p>
        </w:tc>
        <w:tc>
          <w:tcPr>
            <w:tcW w:w="1343" w:type="dxa"/>
            <w:shd w:val="clear" w:color="auto" w:fill="FAFAFA"/>
            <w:vAlign w:val="bottom"/>
          </w:tcPr>
          <w:p w14:paraId="1F571865" w14:textId="6103EF2D" w:rsidR="00D265BC" w:rsidRPr="00CE6A92" w:rsidRDefault="00D265BC" w:rsidP="00D265BC">
            <w:pPr>
              <w:spacing w:after="0" w:line="240" w:lineRule="auto"/>
              <w:ind w:right="-72"/>
              <w:jc w:val="right"/>
              <w:rPr>
                <w:rFonts w:ascii="Arial" w:hAnsi="Arial" w:cs="Arial"/>
                <w:sz w:val="16"/>
                <w:szCs w:val="16"/>
              </w:rPr>
            </w:pPr>
          </w:p>
        </w:tc>
      </w:tr>
      <w:tr w:rsidR="00300447" w:rsidRPr="00CE6A92" w14:paraId="4836DAE3" w14:textId="77777777" w:rsidTr="00565E47">
        <w:trPr>
          <w:trHeight w:val="20"/>
        </w:trPr>
        <w:tc>
          <w:tcPr>
            <w:tcW w:w="2880" w:type="dxa"/>
            <w:vAlign w:val="bottom"/>
          </w:tcPr>
          <w:p w14:paraId="687D9D3A" w14:textId="18CDC1DA" w:rsidR="00300447" w:rsidRPr="00CE6A92" w:rsidRDefault="00300447" w:rsidP="00300447">
            <w:pPr>
              <w:tabs>
                <w:tab w:val="left" w:pos="465"/>
              </w:tabs>
              <w:spacing w:after="0" w:line="240" w:lineRule="auto"/>
              <w:ind w:left="-113" w:right="-72"/>
              <w:rPr>
                <w:rFonts w:ascii="Arial" w:hAnsi="Arial" w:cs="Arial"/>
                <w:sz w:val="16"/>
                <w:szCs w:val="16"/>
                <w:cs/>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1362" w:type="dxa"/>
            <w:shd w:val="clear" w:color="auto" w:fill="FAFAFA"/>
            <w:vAlign w:val="bottom"/>
          </w:tcPr>
          <w:p w14:paraId="3605ADFC" w14:textId="003B6CC3"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73" w:type="dxa"/>
            <w:shd w:val="clear" w:color="auto" w:fill="FAFAFA"/>
            <w:vAlign w:val="bottom"/>
          </w:tcPr>
          <w:p w14:paraId="12F07650" w14:textId="02C834C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(17,778)</w:t>
            </w:r>
          </w:p>
        </w:tc>
        <w:tc>
          <w:tcPr>
            <w:tcW w:w="1417" w:type="dxa"/>
            <w:shd w:val="clear" w:color="auto" w:fill="FAFAFA"/>
            <w:vAlign w:val="bottom"/>
          </w:tcPr>
          <w:p w14:paraId="2DF7A5C4" w14:textId="559CA7A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(139,207)</w:t>
            </w:r>
          </w:p>
        </w:tc>
        <w:tc>
          <w:tcPr>
            <w:tcW w:w="1418" w:type="dxa"/>
            <w:shd w:val="clear" w:color="auto" w:fill="FAFAFA"/>
            <w:vAlign w:val="bottom"/>
          </w:tcPr>
          <w:p w14:paraId="109F2DB8" w14:textId="75D7B9B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(836,050)</w:t>
            </w:r>
          </w:p>
        </w:tc>
        <w:tc>
          <w:tcPr>
            <w:tcW w:w="1417" w:type="dxa"/>
            <w:shd w:val="clear" w:color="auto" w:fill="FAFAFA"/>
            <w:vAlign w:val="bottom"/>
          </w:tcPr>
          <w:p w14:paraId="45A99355" w14:textId="6FFBC2FE"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(73,577)</w:t>
            </w:r>
          </w:p>
        </w:tc>
        <w:tc>
          <w:tcPr>
            <w:tcW w:w="1368" w:type="dxa"/>
            <w:shd w:val="clear" w:color="auto" w:fill="FAFAFA"/>
            <w:vAlign w:val="bottom"/>
          </w:tcPr>
          <w:p w14:paraId="1585F328" w14:textId="287488AE"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(92,657)</w:t>
            </w:r>
          </w:p>
        </w:tc>
        <w:tc>
          <w:tcPr>
            <w:tcW w:w="1368" w:type="dxa"/>
            <w:shd w:val="clear" w:color="auto" w:fill="FAFAFA"/>
            <w:vAlign w:val="bottom"/>
          </w:tcPr>
          <w:p w14:paraId="4ECDFFC0" w14:textId="19AC3F2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 xml:space="preserve">-   </w:t>
            </w:r>
          </w:p>
        </w:tc>
        <w:tc>
          <w:tcPr>
            <w:tcW w:w="1368" w:type="dxa"/>
            <w:shd w:val="clear" w:color="auto" w:fill="FAFAFA"/>
            <w:vAlign w:val="bottom"/>
          </w:tcPr>
          <w:p w14:paraId="4FD947C2" w14:textId="00004B29"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43" w:type="dxa"/>
            <w:shd w:val="clear" w:color="auto" w:fill="FAFAFA"/>
            <w:vAlign w:val="bottom"/>
          </w:tcPr>
          <w:p w14:paraId="5DA2C39A" w14:textId="26502502"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(1,159,269)</w:t>
            </w:r>
          </w:p>
        </w:tc>
      </w:tr>
      <w:tr w:rsidR="00300447" w:rsidRPr="00CE6A92" w14:paraId="7A3DE481" w14:textId="77777777" w:rsidTr="00565E47">
        <w:trPr>
          <w:trHeight w:val="20"/>
        </w:trPr>
        <w:tc>
          <w:tcPr>
            <w:tcW w:w="2880" w:type="dxa"/>
            <w:vAlign w:val="bottom"/>
          </w:tcPr>
          <w:p w14:paraId="7B781E89" w14:textId="17825CF1" w:rsidR="00300447" w:rsidRPr="00CE6A92" w:rsidRDefault="00300447" w:rsidP="00300447">
            <w:pPr>
              <w:tabs>
                <w:tab w:val="left" w:pos="465"/>
              </w:tabs>
              <w:spacing w:after="0" w:line="240" w:lineRule="auto"/>
              <w:ind w:left="-113"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1362" w:type="dxa"/>
            <w:tcBorders>
              <w:bottom w:val="single" w:sz="4" w:space="0" w:color="auto"/>
            </w:tcBorders>
            <w:shd w:val="clear" w:color="auto" w:fill="FAFAFA"/>
            <w:vAlign w:val="bottom"/>
          </w:tcPr>
          <w:p w14:paraId="4A387970" w14:textId="6BA891A5"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73" w:type="dxa"/>
            <w:tcBorders>
              <w:bottom w:val="single" w:sz="4" w:space="0" w:color="auto"/>
            </w:tcBorders>
            <w:shd w:val="clear" w:color="auto" w:fill="FAFAFA"/>
            <w:vAlign w:val="bottom"/>
          </w:tcPr>
          <w:p w14:paraId="73978757" w14:textId="3CE85F5A"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tcBorders>
              <w:bottom w:val="single" w:sz="4" w:space="0" w:color="auto"/>
            </w:tcBorders>
            <w:shd w:val="clear" w:color="auto" w:fill="FAFAFA"/>
            <w:vAlign w:val="bottom"/>
          </w:tcPr>
          <w:p w14:paraId="173003A7" w14:textId="399ED5A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8" w:type="dxa"/>
            <w:tcBorders>
              <w:bottom w:val="single" w:sz="4" w:space="0" w:color="auto"/>
            </w:tcBorders>
            <w:shd w:val="clear" w:color="auto" w:fill="FAFAFA"/>
            <w:vAlign w:val="bottom"/>
          </w:tcPr>
          <w:p w14:paraId="2808D8A3" w14:textId="1D76B52B"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417" w:type="dxa"/>
            <w:tcBorders>
              <w:bottom w:val="single" w:sz="4" w:space="0" w:color="auto"/>
            </w:tcBorders>
            <w:shd w:val="clear" w:color="auto" w:fill="FAFAFA"/>
            <w:vAlign w:val="bottom"/>
          </w:tcPr>
          <w:p w14:paraId="766BBD2D" w14:textId="6E10FC20"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tcBorders>
              <w:bottom w:val="single" w:sz="4" w:space="0" w:color="auto"/>
            </w:tcBorders>
            <w:shd w:val="clear" w:color="auto" w:fill="FAFAFA"/>
            <w:vAlign w:val="bottom"/>
          </w:tcPr>
          <w:p w14:paraId="1E4570FE" w14:textId="1CA538BC"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tcBorders>
              <w:bottom w:val="single" w:sz="4" w:space="0" w:color="auto"/>
            </w:tcBorders>
            <w:shd w:val="clear" w:color="auto" w:fill="FAFAFA"/>
            <w:vAlign w:val="bottom"/>
          </w:tcPr>
          <w:p w14:paraId="690C8DAC" w14:textId="097E475D"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w:t>
            </w:r>
          </w:p>
        </w:tc>
        <w:tc>
          <w:tcPr>
            <w:tcW w:w="1368" w:type="dxa"/>
            <w:tcBorders>
              <w:bottom w:val="single" w:sz="4" w:space="0" w:color="auto"/>
            </w:tcBorders>
            <w:shd w:val="clear" w:color="auto" w:fill="FAFAFA"/>
            <w:vAlign w:val="bottom"/>
          </w:tcPr>
          <w:p w14:paraId="21A3F1AD" w14:textId="4C845DB4"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(2,174)</w:t>
            </w:r>
          </w:p>
        </w:tc>
        <w:tc>
          <w:tcPr>
            <w:tcW w:w="1343" w:type="dxa"/>
            <w:tcBorders>
              <w:bottom w:val="single" w:sz="4" w:space="0" w:color="auto"/>
            </w:tcBorders>
            <w:shd w:val="clear" w:color="auto" w:fill="FAFAFA"/>
            <w:vAlign w:val="bottom"/>
          </w:tcPr>
          <w:p w14:paraId="297B4CCC" w14:textId="0D0B8E99"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(2,174)</w:t>
            </w:r>
          </w:p>
        </w:tc>
      </w:tr>
      <w:tr w:rsidR="00D265BC" w:rsidRPr="00CE6A92" w14:paraId="560D6F8B" w14:textId="77777777" w:rsidTr="00565E47">
        <w:trPr>
          <w:trHeight w:val="20"/>
        </w:trPr>
        <w:tc>
          <w:tcPr>
            <w:tcW w:w="2880" w:type="dxa"/>
            <w:vAlign w:val="bottom"/>
          </w:tcPr>
          <w:p w14:paraId="3374241F" w14:textId="77777777" w:rsidR="00D265BC" w:rsidRPr="00CE6A92" w:rsidRDefault="00D265BC" w:rsidP="00D265BC">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099A8B76" w14:textId="77777777" w:rsidR="00D265BC" w:rsidRPr="00CE6A92" w:rsidRDefault="00D265BC" w:rsidP="00D265B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08E4EB50"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51240D71" w14:textId="77777777" w:rsidR="00D265BC" w:rsidRPr="00CE6A92" w:rsidRDefault="00D265BC" w:rsidP="00D265B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6F24766C" w14:textId="77777777" w:rsidR="00D265BC" w:rsidRPr="00CE6A92" w:rsidRDefault="00D265BC" w:rsidP="00D265B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64E00D49"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26A93B2"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4DB0D5E6" w14:textId="77777777" w:rsidR="00D265BC" w:rsidRPr="00CE6A92" w:rsidRDefault="00D265BC" w:rsidP="00D265B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40AC847" w14:textId="77777777" w:rsidR="00D265BC" w:rsidRPr="00CE6A92" w:rsidRDefault="00D265BC" w:rsidP="00D265B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7CB20F9A" w14:textId="77777777" w:rsidR="00D265BC" w:rsidRPr="00CE6A92" w:rsidRDefault="00D265BC" w:rsidP="00D265BC">
            <w:pPr>
              <w:spacing w:after="0" w:line="240" w:lineRule="auto"/>
              <w:ind w:right="-72"/>
              <w:jc w:val="right"/>
              <w:rPr>
                <w:rFonts w:ascii="Arial" w:hAnsi="Arial" w:cs="Arial"/>
                <w:sz w:val="16"/>
                <w:szCs w:val="16"/>
              </w:rPr>
            </w:pPr>
          </w:p>
        </w:tc>
      </w:tr>
      <w:tr w:rsidR="00300447" w:rsidRPr="00CE6A92" w14:paraId="6FCEFEE7" w14:textId="77777777" w:rsidTr="00B53726">
        <w:trPr>
          <w:trHeight w:val="20"/>
        </w:trPr>
        <w:tc>
          <w:tcPr>
            <w:tcW w:w="2880" w:type="dxa"/>
            <w:vAlign w:val="bottom"/>
          </w:tcPr>
          <w:p w14:paraId="5C7D1736" w14:textId="77777777" w:rsidR="00300447" w:rsidRPr="00CE6A92" w:rsidRDefault="00300447" w:rsidP="00300447">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shd w:val="clear" w:color="auto" w:fill="FAFAFA"/>
          </w:tcPr>
          <w:p w14:paraId="45F06C27" w14:textId="307DE709"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267,600</w:t>
            </w:r>
          </w:p>
        </w:tc>
        <w:tc>
          <w:tcPr>
            <w:tcW w:w="1473" w:type="dxa"/>
            <w:tcBorders>
              <w:bottom w:val="single" w:sz="4" w:space="0" w:color="auto"/>
            </w:tcBorders>
            <w:shd w:val="clear" w:color="auto" w:fill="FAFAFA"/>
          </w:tcPr>
          <w:p w14:paraId="3371DF79" w14:textId="691521A1"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11,986</w:t>
            </w:r>
          </w:p>
        </w:tc>
        <w:tc>
          <w:tcPr>
            <w:tcW w:w="1417" w:type="dxa"/>
            <w:tcBorders>
              <w:bottom w:val="single" w:sz="4" w:space="0" w:color="auto"/>
            </w:tcBorders>
            <w:shd w:val="clear" w:color="auto" w:fill="FAFAFA"/>
          </w:tcPr>
          <w:p w14:paraId="3296ED7D" w14:textId="6AB803C3"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119,158</w:t>
            </w:r>
          </w:p>
        </w:tc>
        <w:tc>
          <w:tcPr>
            <w:tcW w:w="1418" w:type="dxa"/>
            <w:tcBorders>
              <w:bottom w:val="single" w:sz="4" w:space="0" w:color="auto"/>
            </w:tcBorders>
            <w:shd w:val="clear" w:color="auto" w:fill="FAFAFA"/>
          </w:tcPr>
          <w:p w14:paraId="6321A7A7" w14:textId="30754DB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627,985</w:t>
            </w:r>
          </w:p>
        </w:tc>
        <w:tc>
          <w:tcPr>
            <w:tcW w:w="1417" w:type="dxa"/>
            <w:tcBorders>
              <w:bottom w:val="single" w:sz="4" w:space="0" w:color="auto"/>
            </w:tcBorders>
            <w:shd w:val="clear" w:color="auto" w:fill="FAFAFA"/>
          </w:tcPr>
          <w:p w14:paraId="1D29AA4E" w14:textId="1F336BAE"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16,529</w:t>
            </w:r>
          </w:p>
        </w:tc>
        <w:tc>
          <w:tcPr>
            <w:tcW w:w="1368" w:type="dxa"/>
            <w:tcBorders>
              <w:bottom w:val="single" w:sz="4" w:space="0" w:color="auto"/>
            </w:tcBorders>
            <w:shd w:val="clear" w:color="auto" w:fill="FAFAFA"/>
          </w:tcPr>
          <w:p w14:paraId="627736BE" w14:textId="12B6B1E7"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1,142</w:t>
            </w:r>
          </w:p>
        </w:tc>
        <w:tc>
          <w:tcPr>
            <w:tcW w:w="1368" w:type="dxa"/>
            <w:tcBorders>
              <w:bottom w:val="single" w:sz="4" w:space="0" w:color="auto"/>
            </w:tcBorders>
            <w:shd w:val="clear" w:color="auto" w:fill="FAFAFA"/>
          </w:tcPr>
          <w:p w14:paraId="127C1103" w14:textId="05D3AD88"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444</w:t>
            </w:r>
          </w:p>
        </w:tc>
        <w:tc>
          <w:tcPr>
            <w:tcW w:w="1368" w:type="dxa"/>
            <w:tcBorders>
              <w:bottom w:val="single" w:sz="4" w:space="0" w:color="auto"/>
            </w:tcBorders>
            <w:shd w:val="clear" w:color="auto" w:fill="FAFAFA"/>
          </w:tcPr>
          <w:p w14:paraId="3CA5487A" w14:textId="24B5003E"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157,610</w:t>
            </w:r>
          </w:p>
        </w:tc>
        <w:tc>
          <w:tcPr>
            <w:tcW w:w="1343" w:type="dxa"/>
            <w:tcBorders>
              <w:bottom w:val="single" w:sz="4" w:space="0" w:color="auto"/>
            </w:tcBorders>
            <w:shd w:val="clear" w:color="auto" w:fill="FAFAFA"/>
          </w:tcPr>
          <w:p w14:paraId="2BDA467D" w14:textId="4ED70917" w:rsidR="00300447" w:rsidRPr="00CE6A92" w:rsidRDefault="00300447" w:rsidP="00300447">
            <w:pPr>
              <w:spacing w:after="0" w:line="240" w:lineRule="auto"/>
              <w:ind w:right="-72"/>
              <w:jc w:val="right"/>
              <w:rPr>
                <w:rFonts w:ascii="Arial" w:hAnsi="Arial" w:cs="Arial"/>
                <w:sz w:val="16"/>
                <w:szCs w:val="16"/>
              </w:rPr>
            </w:pPr>
            <w:r w:rsidRPr="00300447">
              <w:rPr>
                <w:rFonts w:ascii="Arial" w:hAnsi="Arial" w:cs="Arial"/>
                <w:sz w:val="16"/>
                <w:szCs w:val="16"/>
              </w:rPr>
              <w:t>1,202,454</w:t>
            </w:r>
          </w:p>
        </w:tc>
      </w:tr>
    </w:tbl>
    <w:p w14:paraId="7315C76C" w14:textId="77777777" w:rsidR="004A6C5D" w:rsidRPr="00CE6A92" w:rsidRDefault="004A6C5D" w:rsidP="00A71CE9">
      <w:pPr>
        <w:spacing w:after="0" w:line="240" w:lineRule="auto"/>
        <w:rPr>
          <w:rFonts w:ascii="Arial" w:eastAsia="Cordia New" w:hAnsi="Arial" w:cs="Arial"/>
          <w:sz w:val="18"/>
          <w:szCs w:val="18"/>
          <w:lang w:bidi="th-TH"/>
        </w:rPr>
      </w:pPr>
    </w:p>
    <w:p w14:paraId="3A36CA6B" w14:textId="77777777" w:rsidR="004A6C5D" w:rsidRPr="00CE6A92" w:rsidRDefault="004A6C5D" w:rsidP="00A71CE9">
      <w:pPr>
        <w:spacing w:after="0" w:line="240" w:lineRule="auto"/>
        <w:rPr>
          <w:rFonts w:ascii="Arial" w:eastAsia="Cordia New" w:hAnsi="Arial" w:cs="Arial"/>
          <w:sz w:val="18"/>
          <w:szCs w:val="18"/>
          <w:lang w:bidi="th-TH"/>
        </w:rPr>
      </w:pPr>
    </w:p>
    <w:p w14:paraId="63003892" w14:textId="77777777" w:rsidR="00AC5F51" w:rsidRPr="00CE6A92" w:rsidRDefault="00AC5F51" w:rsidP="00A71CE9">
      <w:pPr>
        <w:spacing w:after="0" w:line="240" w:lineRule="auto"/>
        <w:rPr>
          <w:rFonts w:ascii="Arial" w:eastAsia="Cordia New" w:hAnsi="Arial" w:cs="Arial"/>
          <w:sz w:val="18"/>
          <w:szCs w:val="18"/>
          <w:lang w:bidi="th-TH"/>
        </w:rPr>
        <w:sectPr w:rsidR="00AC5F51" w:rsidRPr="00CE6A92" w:rsidSect="004A6C5D">
          <w:pgSz w:w="16840" w:h="11907" w:orient="landscape" w:code="9"/>
          <w:pgMar w:top="1440" w:right="720" w:bottom="720" w:left="720" w:header="706" w:footer="706" w:gutter="0"/>
          <w:cols w:space="720"/>
          <w:docGrid w:linePitch="360"/>
        </w:sectPr>
      </w:pPr>
    </w:p>
    <w:p w14:paraId="438B7445" w14:textId="77777777" w:rsidR="00536B04" w:rsidRPr="00CE6A92" w:rsidRDefault="00536B04" w:rsidP="00744B2E">
      <w:pPr>
        <w:spacing w:after="0" w:line="240" w:lineRule="auto"/>
        <w:rPr>
          <w:rFonts w:ascii="Arial" w:hAnsi="Arial" w:cs="Arial"/>
          <w:sz w:val="18"/>
          <w:szCs w:val="18"/>
        </w:rPr>
      </w:pPr>
    </w:p>
    <w:p w14:paraId="122E2F05" w14:textId="33B8B002" w:rsidR="002B0C2B" w:rsidRPr="00CE6A92" w:rsidRDefault="00BE61AC" w:rsidP="00744B2E">
      <w:pPr>
        <w:spacing w:after="0" w:line="240" w:lineRule="auto"/>
        <w:jc w:val="thaiDistribute"/>
        <w:rPr>
          <w:rFonts w:ascii="Arial" w:hAnsi="Arial" w:cs="Arial"/>
          <w:sz w:val="18"/>
          <w:szCs w:val="18"/>
        </w:rPr>
      </w:pPr>
      <w:r w:rsidRPr="00300447">
        <w:rPr>
          <w:rFonts w:ascii="Arial" w:hAnsi="Arial" w:cs="Arial"/>
          <w:sz w:val="18"/>
          <w:szCs w:val="18"/>
        </w:rPr>
        <w:t xml:space="preserve">In </w:t>
      </w:r>
      <w:r w:rsidR="002B0C2B" w:rsidRPr="00300447">
        <w:rPr>
          <w:rFonts w:ascii="Arial" w:hAnsi="Arial" w:cs="Arial"/>
          <w:sz w:val="18"/>
          <w:szCs w:val="18"/>
        </w:rPr>
        <w:t>20</w:t>
      </w:r>
      <w:r w:rsidR="00B87032" w:rsidRPr="00300447">
        <w:rPr>
          <w:rFonts w:ascii="Arial" w:hAnsi="Arial" w:cs="Arial"/>
          <w:sz w:val="18"/>
          <w:szCs w:val="18"/>
        </w:rPr>
        <w:t>2</w:t>
      </w:r>
      <w:r w:rsidR="00E32848">
        <w:rPr>
          <w:rFonts w:ascii="Arial" w:hAnsi="Arial" w:cs="Arial"/>
          <w:sz w:val="18"/>
          <w:szCs w:val="18"/>
        </w:rPr>
        <w:t>1</w:t>
      </w:r>
      <w:r w:rsidR="002B0C2B" w:rsidRPr="00300447">
        <w:rPr>
          <w:rFonts w:ascii="Arial" w:hAnsi="Arial" w:cs="Arial"/>
          <w:sz w:val="18"/>
          <w:szCs w:val="18"/>
        </w:rPr>
        <w:t>,</w:t>
      </w:r>
      <w:r w:rsidR="00A50B2B">
        <w:rPr>
          <w:rFonts w:ascii="Arial" w:hAnsi="Arial" w:cs="Arial"/>
          <w:sz w:val="18"/>
          <w:szCs w:val="18"/>
        </w:rPr>
        <w:t xml:space="preserve"> the </w:t>
      </w:r>
      <w:r w:rsidR="00A50B2B" w:rsidRPr="008A38E7">
        <w:rPr>
          <w:rFonts w:ascii="Arial" w:hAnsi="Arial" w:cs="Arial"/>
          <w:sz w:val="18"/>
          <w:szCs w:val="18"/>
        </w:rPr>
        <w:t xml:space="preserve">Group has </w:t>
      </w:r>
      <w:r w:rsidR="007F73D2" w:rsidRPr="008A38E7">
        <w:rPr>
          <w:rFonts w:ascii="Arial" w:hAnsi="Arial" w:cs="Arial"/>
          <w:sz w:val="18"/>
          <w:szCs w:val="18"/>
        </w:rPr>
        <w:t>released</w:t>
      </w:r>
      <w:r w:rsidR="002B0C2B" w:rsidRPr="008A38E7">
        <w:rPr>
          <w:rFonts w:ascii="Arial" w:hAnsi="Arial" w:cs="Arial"/>
          <w:sz w:val="18"/>
          <w:szCs w:val="18"/>
        </w:rPr>
        <w:t xml:space="preserve"> land, building</w:t>
      </w:r>
      <w:r w:rsidR="000A7D8D" w:rsidRPr="008A38E7">
        <w:rPr>
          <w:rFonts w:ascii="Arial" w:hAnsi="Arial" w:cs="Arial"/>
          <w:sz w:val="18"/>
          <w:szCs w:val="18"/>
        </w:rPr>
        <w:t>s</w:t>
      </w:r>
      <w:r w:rsidR="002B0C2B" w:rsidRPr="008A38E7">
        <w:rPr>
          <w:rFonts w:ascii="Arial" w:hAnsi="Arial" w:cs="Arial"/>
          <w:sz w:val="18"/>
          <w:szCs w:val="18"/>
        </w:rPr>
        <w:t xml:space="preserve"> and building improvement</w:t>
      </w:r>
      <w:r w:rsidR="000A7D8D" w:rsidRPr="008A38E7">
        <w:rPr>
          <w:rFonts w:ascii="Arial" w:hAnsi="Arial" w:cs="Arial"/>
          <w:sz w:val="18"/>
          <w:szCs w:val="18"/>
        </w:rPr>
        <w:t>s</w:t>
      </w:r>
      <w:r w:rsidR="002B0C2B" w:rsidRPr="008A38E7">
        <w:rPr>
          <w:rFonts w:ascii="Arial" w:hAnsi="Arial" w:cs="Arial"/>
          <w:sz w:val="18"/>
          <w:szCs w:val="18"/>
        </w:rPr>
        <w:t xml:space="preserve">, and machinery with net book </w:t>
      </w:r>
      <w:proofErr w:type="gramStart"/>
      <w:r w:rsidR="00F83814" w:rsidRPr="008A38E7">
        <w:rPr>
          <w:rFonts w:ascii="Arial" w:hAnsi="Arial" w:cs="Arial"/>
          <w:sz w:val="18"/>
          <w:szCs w:val="18"/>
        </w:rPr>
        <w:t>amount</w:t>
      </w:r>
      <w:proofErr w:type="gramEnd"/>
      <w:r w:rsidR="002B0C2B" w:rsidRPr="008A38E7">
        <w:rPr>
          <w:rFonts w:ascii="Arial" w:hAnsi="Arial" w:cs="Arial"/>
          <w:sz w:val="18"/>
          <w:szCs w:val="18"/>
        </w:rPr>
        <w:t xml:space="preserve"> of Baht</w:t>
      </w:r>
      <w:r w:rsidR="00300447" w:rsidRPr="008A38E7">
        <w:rPr>
          <w:rFonts w:ascii="Arial" w:hAnsi="Arial" w:cs="Arial"/>
          <w:sz w:val="18"/>
          <w:szCs w:val="18"/>
        </w:rPr>
        <w:t xml:space="preserve"> 550.7</w:t>
      </w:r>
      <w:r w:rsidR="002B0C2B" w:rsidRPr="008A38E7">
        <w:rPr>
          <w:rFonts w:ascii="Arial" w:hAnsi="Arial" w:cs="Arial"/>
          <w:sz w:val="18"/>
          <w:szCs w:val="18"/>
        </w:rPr>
        <w:t xml:space="preserve"> million </w:t>
      </w:r>
      <w:r w:rsidR="00A50B2B" w:rsidRPr="008A38E7">
        <w:rPr>
          <w:rFonts w:ascii="Arial" w:hAnsi="Arial" w:cs="Arial"/>
          <w:sz w:val="18"/>
          <w:szCs w:val="18"/>
        </w:rPr>
        <w:t xml:space="preserve">which </w:t>
      </w:r>
      <w:r w:rsidR="002B0C2B" w:rsidRPr="008A38E7">
        <w:rPr>
          <w:rFonts w:ascii="Arial" w:hAnsi="Arial" w:cs="Arial"/>
          <w:sz w:val="18"/>
          <w:szCs w:val="18"/>
        </w:rPr>
        <w:t>were pledged</w:t>
      </w:r>
      <w:r w:rsidR="002B0C2B" w:rsidRPr="00300447">
        <w:rPr>
          <w:rFonts w:ascii="Arial" w:hAnsi="Arial" w:cs="Arial"/>
          <w:sz w:val="18"/>
          <w:szCs w:val="18"/>
        </w:rPr>
        <w:t xml:space="preserve"> as collateral for borrowings from financial institutions (Note 1</w:t>
      </w:r>
      <w:r w:rsidR="00300447">
        <w:rPr>
          <w:rFonts w:ascii="Arial" w:hAnsi="Arial" w:cs="Arial"/>
          <w:sz w:val="18"/>
          <w:szCs w:val="18"/>
        </w:rPr>
        <w:t>8</w:t>
      </w:r>
      <w:r w:rsidR="00A50B2B">
        <w:rPr>
          <w:rFonts w:ascii="Arial" w:hAnsi="Arial" w:cs="Arial"/>
          <w:sz w:val="18"/>
          <w:szCs w:val="18"/>
        </w:rPr>
        <w:t>) as following the related agreement.</w:t>
      </w:r>
    </w:p>
    <w:p w14:paraId="10CE9834" w14:textId="77777777" w:rsidR="002B0C2B" w:rsidRPr="00CE6A92" w:rsidRDefault="002B0C2B" w:rsidP="00744B2E">
      <w:pPr>
        <w:spacing w:after="0" w:line="240" w:lineRule="auto"/>
        <w:jc w:val="thaiDistribute"/>
        <w:rPr>
          <w:rFonts w:ascii="Arial" w:hAnsi="Arial" w:cs="Arial"/>
          <w:sz w:val="18"/>
          <w:szCs w:val="18"/>
        </w:rPr>
      </w:pPr>
    </w:p>
    <w:p w14:paraId="60B1BE02" w14:textId="645BE632" w:rsidR="002B0C2B" w:rsidRPr="00CE6A92" w:rsidRDefault="002B0C2B" w:rsidP="00744B2E">
      <w:pPr>
        <w:spacing w:after="0" w:line="240" w:lineRule="auto"/>
        <w:jc w:val="thaiDistribute"/>
        <w:rPr>
          <w:rFonts w:ascii="Arial" w:hAnsi="Arial" w:cs="Arial"/>
          <w:sz w:val="18"/>
          <w:szCs w:val="18"/>
        </w:rPr>
      </w:pPr>
      <w:r w:rsidRPr="00CE6A92">
        <w:rPr>
          <w:rFonts w:ascii="Arial" w:hAnsi="Arial" w:cs="Arial"/>
          <w:sz w:val="18"/>
          <w:szCs w:val="18"/>
        </w:rPr>
        <w:t xml:space="preserve">Borrowing costs of Baht </w:t>
      </w:r>
      <w:r w:rsidR="00300447">
        <w:rPr>
          <w:rFonts w:ascii="Arial" w:hAnsi="Arial" w:cs="Arial"/>
          <w:sz w:val="18"/>
          <w:szCs w:val="18"/>
        </w:rPr>
        <w:t>0.1</w:t>
      </w:r>
      <w:r w:rsidRPr="00CE6A92">
        <w:rPr>
          <w:rFonts w:ascii="Arial" w:hAnsi="Arial" w:cs="Arial"/>
          <w:sz w:val="18"/>
          <w:szCs w:val="18"/>
        </w:rPr>
        <w:t xml:space="preserve"> million (20</w:t>
      </w:r>
      <w:r w:rsidR="00A91703">
        <w:rPr>
          <w:rFonts w:ascii="Arial" w:hAnsi="Arial" w:cs="Arial"/>
          <w:sz w:val="18"/>
          <w:szCs w:val="18"/>
        </w:rPr>
        <w:t>20</w:t>
      </w:r>
      <w:r w:rsidRPr="00CE6A92">
        <w:rPr>
          <w:rFonts w:ascii="Arial" w:hAnsi="Arial" w:cs="Arial"/>
          <w:sz w:val="18"/>
          <w:szCs w:val="18"/>
        </w:rPr>
        <w:t xml:space="preserve">: Baht </w:t>
      </w:r>
      <w:r w:rsidR="00B87032" w:rsidRPr="00CE6A92">
        <w:rPr>
          <w:rFonts w:ascii="Arial" w:hAnsi="Arial" w:cs="Arial"/>
          <w:sz w:val="18"/>
          <w:szCs w:val="18"/>
        </w:rPr>
        <w:t>4.4</w:t>
      </w:r>
      <w:r w:rsidRPr="00CE6A92">
        <w:rPr>
          <w:rFonts w:ascii="Arial" w:hAnsi="Arial" w:cs="Arial"/>
          <w:sz w:val="18"/>
          <w:szCs w:val="18"/>
        </w:rPr>
        <w:t xml:space="preserve"> million)</w:t>
      </w:r>
      <w:r w:rsidR="00313EBC" w:rsidRPr="00CE6A92">
        <w:rPr>
          <w:rFonts w:ascii="Arial" w:hAnsi="Arial" w:cs="Arial"/>
          <w:sz w:val="18"/>
          <w:szCs w:val="18"/>
        </w:rPr>
        <w:t>,</w:t>
      </w:r>
      <w:r w:rsidRPr="00CE6A92">
        <w:rPr>
          <w:rFonts w:ascii="Arial" w:hAnsi="Arial" w:cs="Arial"/>
          <w:sz w:val="18"/>
          <w:szCs w:val="18"/>
        </w:rPr>
        <w:t xml:space="preserve"> arising from financing specifically </w:t>
      </w:r>
      <w:proofErr w:type="gramStart"/>
      <w:r w:rsidRPr="00CE6A92">
        <w:rPr>
          <w:rFonts w:ascii="Arial" w:hAnsi="Arial" w:cs="Arial"/>
          <w:sz w:val="18"/>
          <w:szCs w:val="18"/>
        </w:rPr>
        <w:t>entered into</w:t>
      </w:r>
      <w:proofErr w:type="gramEnd"/>
      <w:r w:rsidRPr="00CE6A92">
        <w:rPr>
          <w:rFonts w:ascii="Arial" w:hAnsi="Arial" w:cs="Arial"/>
          <w:sz w:val="18"/>
          <w:szCs w:val="18"/>
        </w:rPr>
        <w:t xml:space="preserve"> for the new machiner</w:t>
      </w:r>
      <w:r w:rsidR="000A7D8D" w:rsidRPr="00CE6A92">
        <w:rPr>
          <w:rFonts w:ascii="Arial" w:hAnsi="Arial" w:cs="Arial"/>
          <w:sz w:val="18"/>
          <w:szCs w:val="18"/>
        </w:rPr>
        <w:t>y</w:t>
      </w:r>
      <w:r w:rsidRPr="00CE6A92">
        <w:rPr>
          <w:rFonts w:ascii="Arial" w:hAnsi="Arial" w:cs="Arial"/>
          <w:sz w:val="18"/>
          <w:szCs w:val="18"/>
        </w:rPr>
        <w:t xml:space="preserve">, were </w:t>
      </w:r>
      <w:proofErr w:type="spellStart"/>
      <w:r w:rsidRPr="00CE6A92">
        <w:rPr>
          <w:rFonts w:ascii="Arial" w:hAnsi="Arial" w:cs="Arial"/>
          <w:sz w:val="18"/>
          <w:szCs w:val="18"/>
        </w:rPr>
        <w:t>capitalised</w:t>
      </w:r>
      <w:proofErr w:type="spellEnd"/>
      <w:r w:rsidRPr="00CE6A92">
        <w:rPr>
          <w:rFonts w:ascii="Arial" w:hAnsi="Arial" w:cs="Arial"/>
          <w:sz w:val="18"/>
          <w:szCs w:val="18"/>
        </w:rPr>
        <w:t xml:space="preserve"> during the year and are included in </w:t>
      </w:r>
      <w:r w:rsidR="007A2C2C" w:rsidRPr="00CE6A92">
        <w:rPr>
          <w:rFonts w:ascii="Arial" w:hAnsi="Arial" w:cs="Arial"/>
          <w:sz w:val="18"/>
          <w:szCs w:val="18"/>
        </w:rPr>
        <w:t>a</w:t>
      </w:r>
      <w:r w:rsidRPr="00CE6A92">
        <w:rPr>
          <w:rFonts w:ascii="Arial" w:hAnsi="Arial" w:cs="Arial"/>
          <w:sz w:val="18"/>
          <w:szCs w:val="18"/>
        </w:rPr>
        <w:t>ddition</w:t>
      </w:r>
      <w:r w:rsidR="007A2C2C" w:rsidRPr="00CE6A92">
        <w:rPr>
          <w:rFonts w:ascii="Arial" w:hAnsi="Arial" w:cs="Arial"/>
          <w:sz w:val="18"/>
          <w:szCs w:val="18"/>
        </w:rPr>
        <w:t>s</w:t>
      </w:r>
      <w:r w:rsidRPr="00CE6A92">
        <w:rPr>
          <w:rFonts w:ascii="Arial" w:hAnsi="Arial" w:cs="Arial"/>
          <w:sz w:val="18"/>
          <w:szCs w:val="18"/>
        </w:rPr>
        <w:t xml:space="preserve">. A </w:t>
      </w:r>
      <w:proofErr w:type="spellStart"/>
      <w:r w:rsidRPr="00CE6A92">
        <w:rPr>
          <w:rFonts w:ascii="Arial" w:hAnsi="Arial" w:cs="Arial"/>
          <w:sz w:val="18"/>
          <w:szCs w:val="18"/>
        </w:rPr>
        <w:t>capitalisation</w:t>
      </w:r>
      <w:proofErr w:type="spellEnd"/>
      <w:r w:rsidRPr="00CE6A92">
        <w:rPr>
          <w:rFonts w:ascii="Arial" w:hAnsi="Arial" w:cs="Arial"/>
          <w:sz w:val="18"/>
          <w:szCs w:val="18"/>
        </w:rPr>
        <w:t xml:space="preserve"> rate of </w:t>
      </w:r>
      <w:r w:rsidR="00300447">
        <w:rPr>
          <w:rFonts w:ascii="Arial" w:hAnsi="Arial" w:cs="Arial"/>
          <w:sz w:val="18"/>
          <w:szCs w:val="18"/>
        </w:rPr>
        <w:t>2.85</w:t>
      </w:r>
      <w:r w:rsidR="00C8014E" w:rsidRPr="00CE6A92">
        <w:rPr>
          <w:rFonts w:ascii="Arial" w:hAnsi="Arial" w:cs="Arial"/>
          <w:sz w:val="18"/>
          <w:szCs w:val="18"/>
        </w:rPr>
        <w:t>%</w:t>
      </w:r>
      <w:r w:rsidRPr="00CE6A92">
        <w:rPr>
          <w:rFonts w:ascii="Arial" w:hAnsi="Arial" w:cs="Arial"/>
          <w:sz w:val="18"/>
          <w:szCs w:val="18"/>
        </w:rPr>
        <w:t xml:space="preserve"> </w:t>
      </w:r>
      <w:r w:rsidR="00313EBC" w:rsidRPr="00CE6A92">
        <w:rPr>
          <w:rFonts w:ascii="Arial" w:hAnsi="Arial" w:cs="Arial"/>
          <w:sz w:val="18"/>
          <w:szCs w:val="18"/>
        </w:rPr>
        <w:t xml:space="preserve">to </w:t>
      </w:r>
      <w:r w:rsidR="00300447">
        <w:rPr>
          <w:rFonts w:ascii="Arial" w:hAnsi="Arial" w:cs="Arial"/>
          <w:sz w:val="18"/>
          <w:szCs w:val="18"/>
        </w:rPr>
        <w:t>3.</w:t>
      </w:r>
      <w:r w:rsidR="00E32848">
        <w:rPr>
          <w:rFonts w:ascii="Arial" w:hAnsi="Arial" w:cs="Arial"/>
          <w:sz w:val="18"/>
          <w:szCs w:val="18"/>
        </w:rPr>
        <w:t>25</w:t>
      </w:r>
      <w:r w:rsidR="00C8014E" w:rsidRPr="00CE6A92">
        <w:rPr>
          <w:rFonts w:ascii="Arial" w:hAnsi="Arial" w:cs="Arial"/>
          <w:sz w:val="18"/>
          <w:szCs w:val="18"/>
        </w:rPr>
        <w:t>%</w:t>
      </w:r>
      <w:r w:rsidR="00313EBC" w:rsidRPr="00CE6A92">
        <w:rPr>
          <w:rFonts w:ascii="Arial" w:hAnsi="Arial" w:cs="Arial"/>
          <w:sz w:val="18"/>
          <w:szCs w:val="18"/>
        </w:rPr>
        <w:t xml:space="preserve"> </w:t>
      </w:r>
      <w:r w:rsidR="00464D1A" w:rsidRPr="00CE6A92">
        <w:rPr>
          <w:rFonts w:ascii="Arial" w:hAnsi="Arial" w:cs="Arial"/>
          <w:sz w:val="18"/>
          <w:szCs w:val="18"/>
        </w:rPr>
        <w:br/>
      </w:r>
      <w:r w:rsidR="00313EBC" w:rsidRPr="00CE6A92">
        <w:rPr>
          <w:rFonts w:ascii="Arial" w:hAnsi="Arial" w:cs="Arial"/>
          <w:sz w:val="18"/>
          <w:szCs w:val="18"/>
        </w:rPr>
        <w:t>(20</w:t>
      </w:r>
      <w:r w:rsidR="00A91703">
        <w:rPr>
          <w:rFonts w:ascii="Arial" w:hAnsi="Arial" w:cs="Arial"/>
          <w:sz w:val="18"/>
          <w:szCs w:val="18"/>
        </w:rPr>
        <w:t>20</w:t>
      </w:r>
      <w:r w:rsidR="00313EBC" w:rsidRPr="00CE6A92">
        <w:rPr>
          <w:rFonts w:ascii="Arial" w:hAnsi="Arial" w:cs="Arial"/>
          <w:sz w:val="18"/>
          <w:szCs w:val="18"/>
        </w:rPr>
        <w:t xml:space="preserve">: </w:t>
      </w:r>
      <w:r w:rsidR="00A91703" w:rsidRPr="00CE6A92">
        <w:rPr>
          <w:rFonts w:ascii="Arial" w:hAnsi="Arial" w:cs="Arial"/>
          <w:sz w:val="18"/>
          <w:szCs w:val="18"/>
        </w:rPr>
        <w:t>2.85% to 3.63</w:t>
      </w:r>
      <w:r w:rsidR="00B87032" w:rsidRPr="00CE6A92">
        <w:rPr>
          <w:rFonts w:ascii="Arial" w:hAnsi="Arial" w:cs="Arial"/>
          <w:sz w:val="18"/>
          <w:szCs w:val="18"/>
        </w:rPr>
        <w:t xml:space="preserve">% </w:t>
      </w:r>
      <w:r w:rsidR="00313EBC" w:rsidRPr="00CE6A92">
        <w:rPr>
          <w:rFonts w:ascii="Arial" w:hAnsi="Arial" w:cs="Arial"/>
          <w:sz w:val="18"/>
          <w:szCs w:val="18"/>
        </w:rPr>
        <w:t xml:space="preserve">per annum) </w:t>
      </w:r>
      <w:r w:rsidRPr="00CE6A92">
        <w:rPr>
          <w:rFonts w:ascii="Arial" w:hAnsi="Arial" w:cs="Arial"/>
          <w:sz w:val="18"/>
          <w:szCs w:val="18"/>
        </w:rPr>
        <w:t>was used representing the actual borrowing cost of the loan used to finance the machiner</w:t>
      </w:r>
      <w:r w:rsidR="000A7D8D" w:rsidRPr="00CE6A92">
        <w:rPr>
          <w:rFonts w:ascii="Arial" w:hAnsi="Arial" w:cs="Arial"/>
          <w:sz w:val="18"/>
          <w:szCs w:val="18"/>
        </w:rPr>
        <w:t>y</w:t>
      </w:r>
      <w:r w:rsidRPr="00CE6A92">
        <w:rPr>
          <w:rFonts w:ascii="Arial" w:hAnsi="Arial" w:cs="Arial"/>
          <w:sz w:val="18"/>
          <w:szCs w:val="18"/>
        </w:rPr>
        <w:t>.</w:t>
      </w:r>
    </w:p>
    <w:p w14:paraId="1DD338A2" w14:textId="77777777" w:rsidR="002B0C2B" w:rsidRPr="00CE6A92" w:rsidRDefault="002B0C2B" w:rsidP="00A71CE9">
      <w:pPr>
        <w:spacing w:after="0" w:line="240" w:lineRule="auto"/>
        <w:jc w:val="thaiDistribute"/>
        <w:rPr>
          <w:rFonts w:ascii="Arial" w:hAnsi="Arial" w:cs="Arial"/>
          <w:sz w:val="18"/>
          <w:szCs w:val="18"/>
        </w:rPr>
      </w:pPr>
    </w:p>
    <w:p w14:paraId="4B305387" w14:textId="349AF9B6" w:rsidR="002B0C2B" w:rsidRDefault="002B0C2B" w:rsidP="00A71CE9">
      <w:pPr>
        <w:tabs>
          <w:tab w:val="left" w:pos="-3402"/>
          <w:tab w:val="left" w:pos="-3261"/>
          <w:tab w:val="left" w:pos="-3119"/>
          <w:tab w:val="left" w:pos="540"/>
          <w:tab w:val="left" w:pos="1080"/>
        </w:tabs>
        <w:spacing w:after="0" w:line="240" w:lineRule="auto"/>
        <w:jc w:val="thaiDistribute"/>
        <w:rPr>
          <w:rFonts w:ascii="Arial" w:hAnsi="Arial" w:cs="Arial"/>
          <w:b/>
          <w:bCs/>
          <w:color w:val="CF4A02"/>
          <w:sz w:val="18"/>
          <w:szCs w:val="18"/>
        </w:rPr>
      </w:pPr>
      <w:r w:rsidRPr="00CE6A92">
        <w:rPr>
          <w:rFonts w:ascii="Arial" w:hAnsi="Arial" w:cs="Arial"/>
          <w:b/>
          <w:bCs/>
          <w:color w:val="CF4A02"/>
          <w:sz w:val="18"/>
          <w:szCs w:val="18"/>
        </w:rPr>
        <w:t>Fair value of land</w:t>
      </w:r>
    </w:p>
    <w:p w14:paraId="386A8406" w14:textId="6957A9E7" w:rsidR="00E32848" w:rsidRDefault="00E32848" w:rsidP="00A71CE9">
      <w:pPr>
        <w:tabs>
          <w:tab w:val="left" w:pos="-3402"/>
          <w:tab w:val="left" w:pos="-3261"/>
          <w:tab w:val="left" w:pos="-3119"/>
          <w:tab w:val="left" w:pos="540"/>
          <w:tab w:val="left" w:pos="1080"/>
        </w:tabs>
        <w:spacing w:after="0" w:line="240" w:lineRule="auto"/>
        <w:jc w:val="thaiDistribute"/>
        <w:rPr>
          <w:rFonts w:ascii="Arial" w:hAnsi="Arial" w:cs="Arial"/>
          <w:b/>
          <w:bCs/>
          <w:color w:val="CF4A02"/>
          <w:sz w:val="18"/>
          <w:szCs w:val="18"/>
        </w:rPr>
      </w:pPr>
    </w:p>
    <w:p w14:paraId="1801301F" w14:textId="447556E9" w:rsidR="002B0C2B" w:rsidRPr="00A50B2B" w:rsidRDefault="00A50B2B"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r w:rsidRPr="00A50B2B">
        <w:rPr>
          <w:rFonts w:ascii="Arial" w:hAnsi="Arial" w:cs="Arial"/>
          <w:sz w:val="18"/>
          <w:szCs w:val="18"/>
        </w:rPr>
        <w:t xml:space="preserve">As </w:t>
      </w:r>
      <w:proofErr w:type="gramStart"/>
      <w:r w:rsidRPr="00A50B2B">
        <w:rPr>
          <w:rFonts w:ascii="Arial" w:hAnsi="Arial" w:cs="Arial"/>
          <w:sz w:val="18"/>
          <w:szCs w:val="18"/>
        </w:rPr>
        <w:t>at</w:t>
      </w:r>
      <w:proofErr w:type="gramEnd"/>
      <w:r w:rsidRPr="00A50B2B">
        <w:rPr>
          <w:rFonts w:ascii="Arial" w:hAnsi="Arial" w:cs="Arial"/>
          <w:sz w:val="18"/>
          <w:szCs w:val="18"/>
        </w:rPr>
        <w:t xml:space="preserve"> 31 December 2021, an independent valuation of the Group’s land was performed by valuer to determine the fair value of the land. The revaluation surplus net of deferred income taxes was credited to other comprehensive income and is shown as ‘Gains on asset revaluation’ in equity.</w:t>
      </w:r>
    </w:p>
    <w:p w14:paraId="649405EE" w14:textId="77777777" w:rsidR="00A50B2B" w:rsidRPr="00CE6A92" w:rsidRDefault="00A50B2B" w:rsidP="00A71CE9">
      <w:pPr>
        <w:tabs>
          <w:tab w:val="left" w:pos="-3402"/>
          <w:tab w:val="left" w:pos="-3261"/>
          <w:tab w:val="left" w:pos="-3119"/>
          <w:tab w:val="left" w:pos="540"/>
          <w:tab w:val="left" w:pos="1080"/>
        </w:tabs>
        <w:spacing w:after="0" w:line="240" w:lineRule="auto"/>
        <w:jc w:val="thaiDistribute"/>
        <w:rPr>
          <w:rFonts w:ascii="Arial" w:hAnsi="Arial" w:cs="Arial"/>
          <w:b/>
          <w:bCs/>
          <w:sz w:val="18"/>
          <w:szCs w:val="18"/>
        </w:rPr>
      </w:pPr>
    </w:p>
    <w:p w14:paraId="009FD315" w14:textId="77777777" w:rsidR="002B0C2B" w:rsidRPr="00CE6A92" w:rsidRDefault="003949DA" w:rsidP="00A71CE9">
      <w:pPr>
        <w:tabs>
          <w:tab w:val="left" w:pos="-3402"/>
          <w:tab w:val="left" w:pos="-3261"/>
          <w:tab w:val="left" w:pos="-3119"/>
          <w:tab w:val="left" w:pos="540"/>
          <w:tab w:val="left" w:pos="1080"/>
        </w:tabs>
        <w:spacing w:after="0" w:line="240" w:lineRule="auto"/>
        <w:jc w:val="both"/>
        <w:rPr>
          <w:rFonts w:ascii="Arial" w:hAnsi="Arial" w:cs="Arial"/>
          <w:sz w:val="18"/>
          <w:szCs w:val="18"/>
        </w:rPr>
      </w:pPr>
      <w:r w:rsidRPr="00CE6A92">
        <w:rPr>
          <w:rFonts w:ascii="Arial" w:hAnsi="Arial" w:cs="Arial"/>
          <w:sz w:val="18"/>
          <w:szCs w:val="18"/>
        </w:rPr>
        <w:t>L</w:t>
      </w:r>
      <w:r w:rsidR="002B0C2B" w:rsidRPr="00CE6A92">
        <w:rPr>
          <w:rFonts w:ascii="Arial" w:hAnsi="Arial" w:cs="Arial"/>
          <w:sz w:val="18"/>
          <w:szCs w:val="18"/>
        </w:rPr>
        <w:t xml:space="preserve">and </w:t>
      </w:r>
      <w:r w:rsidRPr="00CE6A92">
        <w:rPr>
          <w:rFonts w:ascii="Arial" w:hAnsi="Arial" w:cs="Arial"/>
          <w:sz w:val="18"/>
          <w:szCs w:val="18"/>
        </w:rPr>
        <w:t xml:space="preserve">was </w:t>
      </w:r>
      <w:r w:rsidR="002B0C2B" w:rsidRPr="00CE6A92">
        <w:rPr>
          <w:rFonts w:ascii="Arial" w:hAnsi="Arial" w:cs="Arial"/>
          <w:sz w:val="18"/>
          <w:szCs w:val="18"/>
        </w:rPr>
        <w:t>carried at fair value by valuation method. The different levels have been defined as follows:</w:t>
      </w:r>
    </w:p>
    <w:p w14:paraId="0E717A7D" w14:textId="77777777" w:rsidR="002B0C2B" w:rsidRPr="00CE6A92" w:rsidRDefault="002B0C2B" w:rsidP="00A71CE9">
      <w:pPr>
        <w:tabs>
          <w:tab w:val="left" w:pos="-3402"/>
          <w:tab w:val="left" w:pos="-3261"/>
          <w:tab w:val="left" w:pos="-3119"/>
          <w:tab w:val="left" w:pos="540"/>
          <w:tab w:val="left" w:pos="1080"/>
        </w:tabs>
        <w:spacing w:after="0" w:line="240" w:lineRule="auto"/>
        <w:jc w:val="both"/>
        <w:rPr>
          <w:rFonts w:ascii="Arial" w:hAnsi="Arial" w:cs="Arial"/>
          <w:sz w:val="18"/>
          <w:szCs w:val="18"/>
        </w:rPr>
      </w:pPr>
    </w:p>
    <w:p w14:paraId="3274C72F" w14:textId="77777777" w:rsidR="002B0C2B" w:rsidRPr="00CE6A92" w:rsidRDefault="002B0C2B" w:rsidP="00A71CE9">
      <w:pPr>
        <w:spacing w:after="0" w:line="240" w:lineRule="auto"/>
        <w:ind w:left="270" w:hanging="270"/>
        <w:jc w:val="both"/>
        <w:rPr>
          <w:rFonts w:ascii="Arial" w:hAnsi="Arial" w:cs="Arial"/>
          <w:sz w:val="18"/>
          <w:szCs w:val="18"/>
        </w:rPr>
      </w:pPr>
      <w:r w:rsidRPr="00CE6A92">
        <w:rPr>
          <w:rFonts w:ascii="Arial" w:hAnsi="Arial" w:cs="Arial"/>
          <w:sz w:val="18"/>
          <w:szCs w:val="18"/>
        </w:rPr>
        <w:t>•</w:t>
      </w:r>
      <w:r w:rsidRPr="00CE6A92">
        <w:rPr>
          <w:rFonts w:ascii="Arial" w:hAnsi="Arial" w:cs="Arial"/>
          <w:sz w:val="18"/>
          <w:szCs w:val="18"/>
        </w:rPr>
        <w:tab/>
        <w:t>Level 1: Quoted prices (unadjusted) in active markets for identical assets or liabilities.</w:t>
      </w:r>
    </w:p>
    <w:p w14:paraId="450A16C6" w14:textId="77777777" w:rsidR="002B0C2B" w:rsidRPr="00CE6A92" w:rsidRDefault="002B0C2B" w:rsidP="00A71CE9">
      <w:pPr>
        <w:spacing w:after="0" w:line="240" w:lineRule="auto"/>
        <w:ind w:left="270" w:hanging="270"/>
        <w:jc w:val="both"/>
        <w:rPr>
          <w:rFonts w:ascii="Arial" w:hAnsi="Arial" w:cs="Arial"/>
          <w:sz w:val="18"/>
          <w:szCs w:val="18"/>
        </w:rPr>
      </w:pPr>
      <w:r w:rsidRPr="00CE6A92">
        <w:rPr>
          <w:rFonts w:ascii="Arial" w:hAnsi="Arial" w:cs="Arial"/>
          <w:sz w:val="18"/>
          <w:szCs w:val="18"/>
        </w:rPr>
        <w:t>•</w:t>
      </w:r>
      <w:r w:rsidRPr="00CE6A92">
        <w:rPr>
          <w:rFonts w:ascii="Arial" w:hAnsi="Arial" w:cs="Arial"/>
          <w:sz w:val="18"/>
          <w:szCs w:val="18"/>
        </w:rPr>
        <w:tab/>
        <w:t>Level 2: Inputs other than quoted prices included within level 1 that are observable for the asset or liability, either directly (that is, as prices) or indirectly (that is, derived from prices).</w:t>
      </w:r>
    </w:p>
    <w:p w14:paraId="2F189112" w14:textId="77777777" w:rsidR="002B0C2B" w:rsidRPr="00CE6A92" w:rsidRDefault="002B0C2B" w:rsidP="00A71CE9">
      <w:pPr>
        <w:spacing w:after="0" w:line="240" w:lineRule="auto"/>
        <w:ind w:left="270" w:hanging="270"/>
        <w:jc w:val="thaiDistribute"/>
        <w:rPr>
          <w:rFonts w:ascii="Arial" w:hAnsi="Arial" w:cs="Arial"/>
          <w:sz w:val="18"/>
          <w:szCs w:val="18"/>
        </w:rPr>
      </w:pPr>
      <w:r w:rsidRPr="00CE6A92">
        <w:rPr>
          <w:rFonts w:ascii="Arial" w:hAnsi="Arial" w:cs="Arial"/>
          <w:sz w:val="18"/>
          <w:szCs w:val="18"/>
        </w:rPr>
        <w:t>•</w:t>
      </w:r>
      <w:r w:rsidRPr="00CE6A92">
        <w:rPr>
          <w:rFonts w:ascii="Arial" w:hAnsi="Arial" w:cs="Arial"/>
          <w:sz w:val="18"/>
          <w:szCs w:val="18"/>
        </w:rPr>
        <w:tab/>
        <w:t>Level 3: Inputs for the asset or liability that are not based on observable market data (that is, unobservable inputs).</w:t>
      </w:r>
    </w:p>
    <w:p w14:paraId="5C822752" w14:textId="77777777" w:rsidR="002B0C2B" w:rsidRPr="00CE6A92" w:rsidRDefault="002B0C2B" w:rsidP="00A71CE9">
      <w:pPr>
        <w:tabs>
          <w:tab w:val="left" w:pos="-3402"/>
          <w:tab w:val="left" w:pos="-3261"/>
          <w:tab w:val="left" w:pos="-3119"/>
          <w:tab w:val="left" w:pos="851"/>
        </w:tabs>
        <w:spacing w:after="0" w:line="240" w:lineRule="auto"/>
        <w:jc w:val="thaiDistribute"/>
        <w:rPr>
          <w:rFonts w:ascii="Arial" w:hAnsi="Arial" w:cs="Arial"/>
          <w:sz w:val="18"/>
          <w:szCs w:val="18"/>
        </w:rPr>
      </w:pPr>
    </w:p>
    <w:p w14:paraId="082B4F15" w14:textId="77777777" w:rsidR="002B0C2B" w:rsidRPr="00CE6A92" w:rsidRDefault="002B0C2B"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r w:rsidRPr="00CE6A92">
        <w:rPr>
          <w:rFonts w:ascii="Arial" w:hAnsi="Arial" w:cs="Arial"/>
          <w:sz w:val="18"/>
          <w:szCs w:val="18"/>
        </w:rPr>
        <w:t xml:space="preserve">Fair value measurements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using significant other observable inputs (level 2) comprises followings: </w:t>
      </w:r>
    </w:p>
    <w:p w14:paraId="00858763" w14:textId="77777777" w:rsidR="004A6C5D" w:rsidRPr="00CE6A92" w:rsidRDefault="004A6C5D"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3949DA" w:rsidRPr="00CE6A92" w14:paraId="3004A939" w14:textId="77777777" w:rsidTr="00A74F8E">
        <w:trPr>
          <w:cantSplit/>
          <w:trHeight w:val="20"/>
        </w:trPr>
        <w:tc>
          <w:tcPr>
            <w:tcW w:w="3672" w:type="dxa"/>
          </w:tcPr>
          <w:p w14:paraId="1DA7A1A1" w14:textId="77777777" w:rsidR="003949DA" w:rsidRPr="00CE6A92" w:rsidRDefault="003949DA" w:rsidP="00744B2E">
            <w:pPr>
              <w:spacing w:after="0" w:line="240" w:lineRule="auto"/>
              <w:ind w:left="-86"/>
              <w:rPr>
                <w:rFonts w:ascii="Arial" w:hAnsi="Arial" w:cs="Arial"/>
                <w:sz w:val="18"/>
                <w:szCs w:val="18"/>
                <w:highlight w:val="yellow"/>
              </w:rPr>
            </w:pPr>
          </w:p>
        </w:tc>
        <w:tc>
          <w:tcPr>
            <w:tcW w:w="2880" w:type="dxa"/>
            <w:gridSpan w:val="2"/>
            <w:tcBorders>
              <w:top w:val="single" w:sz="4" w:space="0" w:color="auto"/>
              <w:bottom w:val="single" w:sz="4" w:space="0" w:color="auto"/>
            </w:tcBorders>
            <w:vAlign w:val="bottom"/>
          </w:tcPr>
          <w:p w14:paraId="42F06DF6"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1CB75EDB"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financial statements</w:t>
            </w:r>
          </w:p>
        </w:tc>
        <w:tc>
          <w:tcPr>
            <w:tcW w:w="2883" w:type="dxa"/>
            <w:gridSpan w:val="2"/>
            <w:tcBorders>
              <w:top w:val="single" w:sz="4" w:space="0" w:color="auto"/>
              <w:bottom w:val="single" w:sz="4" w:space="0" w:color="auto"/>
            </w:tcBorders>
            <w:vAlign w:val="bottom"/>
          </w:tcPr>
          <w:p w14:paraId="41BEC9AE"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Separate</w:t>
            </w:r>
          </w:p>
          <w:p w14:paraId="4F4BF50C"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financial statements</w:t>
            </w:r>
          </w:p>
        </w:tc>
      </w:tr>
      <w:tr w:rsidR="00A91703" w:rsidRPr="00CE6A92" w14:paraId="20D5D024" w14:textId="77777777" w:rsidTr="00A74F8E">
        <w:trPr>
          <w:cantSplit/>
          <w:trHeight w:val="20"/>
        </w:trPr>
        <w:tc>
          <w:tcPr>
            <w:tcW w:w="3672" w:type="dxa"/>
          </w:tcPr>
          <w:p w14:paraId="3DDCBDB5" w14:textId="77777777" w:rsidR="00A91703" w:rsidRPr="00CE6A92" w:rsidRDefault="00A91703" w:rsidP="00A91703">
            <w:pPr>
              <w:spacing w:after="0" w:line="240" w:lineRule="auto"/>
              <w:ind w:left="-86"/>
              <w:rPr>
                <w:rFonts w:ascii="Arial" w:hAnsi="Arial" w:cs="Arial"/>
                <w:sz w:val="18"/>
                <w:szCs w:val="18"/>
                <w:highlight w:val="yellow"/>
              </w:rPr>
            </w:pPr>
          </w:p>
        </w:tc>
        <w:tc>
          <w:tcPr>
            <w:tcW w:w="1440" w:type="dxa"/>
            <w:tcBorders>
              <w:top w:val="single" w:sz="4" w:space="0" w:color="auto"/>
            </w:tcBorders>
          </w:tcPr>
          <w:p w14:paraId="5866A5F7" w14:textId="664BF1F5" w:rsidR="00A91703" w:rsidRPr="00CE6A92" w:rsidRDefault="00A91703" w:rsidP="00A91703">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0" w:type="dxa"/>
            <w:tcBorders>
              <w:top w:val="single" w:sz="4" w:space="0" w:color="auto"/>
            </w:tcBorders>
          </w:tcPr>
          <w:p w14:paraId="74F9CD11" w14:textId="4070F6FA" w:rsidR="00A91703" w:rsidRPr="00CE6A92" w:rsidRDefault="00A91703" w:rsidP="00A91703">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440" w:type="dxa"/>
            <w:tcBorders>
              <w:top w:val="single" w:sz="4" w:space="0" w:color="auto"/>
            </w:tcBorders>
          </w:tcPr>
          <w:p w14:paraId="2E3D0B4D" w14:textId="64244E2C" w:rsidR="00A91703" w:rsidRPr="00CE6A92" w:rsidRDefault="00A91703" w:rsidP="00A91703">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443" w:type="dxa"/>
            <w:tcBorders>
              <w:top w:val="single" w:sz="4" w:space="0" w:color="auto"/>
            </w:tcBorders>
          </w:tcPr>
          <w:p w14:paraId="76E741D7" w14:textId="7960BE8A" w:rsidR="00A91703" w:rsidRPr="00CE6A92" w:rsidRDefault="00A91703" w:rsidP="00A91703">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A91703" w:rsidRPr="00CE6A92" w14:paraId="368B3202" w14:textId="77777777" w:rsidTr="00A74F8E">
        <w:trPr>
          <w:cantSplit/>
          <w:trHeight w:val="20"/>
        </w:trPr>
        <w:tc>
          <w:tcPr>
            <w:tcW w:w="3672" w:type="dxa"/>
          </w:tcPr>
          <w:p w14:paraId="459EB272" w14:textId="77777777" w:rsidR="00A91703" w:rsidRPr="00CE6A92" w:rsidRDefault="00A91703" w:rsidP="00A91703">
            <w:pPr>
              <w:spacing w:after="0" w:line="240" w:lineRule="auto"/>
              <w:ind w:left="-86"/>
              <w:rPr>
                <w:rFonts w:ascii="Arial" w:hAnsi="Arial" w:cs="Arial"/>
                <w:sz w:val="18"/>
                <w:szCs w:val="18"/>
                <w:highlight w:val="yellow"/>
              </w:rPr>
            </w:pPr>
          </w:p>
        </w:tc>
        <w:tc>
          <w:tcPr>
            <w:tcW w:w="1440" w:type="dxa"/>
            <w:tcBorders>
              <w:bottom w:val="single" w:sz="4" w:space="0" w:color="auto"/>
            </w:tcBorders>
            <w:vAlign w:val="bottom"/>
          </w:tcPr>
          <w:p w14:paraId="7430902F" w14:textId="77777777" w:rsidR="00A91703" w:rsidRPr="00CE6A92" w:rsidRDefault="00A91703" w:rsidP="00A91703">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bottom w:val="single" w:sz="4" w:space="0" w:color="auto"/>
            </w:tcBorders>
          </w:tcPr>
          <w:p w14:paraId="061853F0" w14:textId="77777777" w:rsidR="00A91703" w:rsidRPr="00CE6A92" w:rsidRDefault="00A91703" w:rsidP="00A91703">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bottom w:val="single" w:sz="4" w:space="0" w:color="auto"/>
            </w:tcBorders>
          </w:tcPr>
          <w:p w14:paraId="6E58D136" w14:textId="77777777" w:rsidR="00A91703" w:rsidRPr="00CE6A92" w:rsidRDefault="00A91703" w:rsidP="00A91703">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3" w:type="dxa"/>
            <w:tcBorders>
              <w:bottom w:val="single" w:sz="4" w:space="0" w:color="auto"/>
            </w:tcBorders>
          </w:tcPr>
          <w:p w14:paraId="605EF934" w14:textId="77777777" w:rsidR="00A91703" w:rsidRPr="00CE6A92" w:rsidRDefault="00A91703" w:rsidP="00A91703">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A91703" w:rsidRPr="00CE6A92" w14:paraId="2CBAAD8E" w14:textId="77777777" w:rsidTr="00A74F8E">
        <w:trPr>
          <w:cantSplit/>
          <w:trHeight w:val="20"/>
        </w:trPr>
        <w:tc>
          <w:tcPr>
            <w:tcW w:w="3672" w:type="dxa"/>
          </w:tcPr>
          <w:p w14:paraId="150A42B5" w14:textId="77777777" w:rsidR="00A91703" w:rsidRPr="00CE6A92" w:rsidRDefault="00A91703" w:rsidP="00A91703">
            <w:pPr>
              <w:spacing w:after="0" w:line="240" w:lineRule="auto"/>
              <w:ind w:left="-86"/>
              <w:rPr>
                <w:rFonts w:ascii="Arial" w:hAnsi="Arial" w:cs="Arial"/>
                <w:sz w:val="18"/>
                <w:szCs w:val="18"/>
                <w:highlight w:val="yellow"/>
              </w:rPr>
            </w:pPr>
          </w:p>
        </w:tc>
        <w:tc>
          <w:tcPr>
            <w:tcW w:w="1440" w:type="dxa"/>
            <w:tcBorders>
              <w:top w:val="single" w:sz="4" w:space="0" w:color="auto"/>
            </w:tcBorders>
            <w:shd w:val="clear" w:color="auto" w:fill="FAFAFA"/>
          </w:tcPr>
          <w:p w14:paraId="45ADD446" w14:textId="77777777" w:rsidR="00A91703" w:rsidRPr="00CE6A92" w:rsidRDefault="00A91703" w:rsidP="00A91703">
            <w:pPr>
              <w:spacing w:after="0" w:line="240" w:lineRule="auto"/>
              <w:ind w:right="-72"/>
              <w:rPr>
                <w:rFonts w:ascii="Arial" w:hAnsi="Arial" w:cs="Arial"/>
                <w:sz w:val="18"/>
                <w:szCs w:val="18"/>
                <w:highlight w:val="yellow"/>
              </w:rPr>
            </w:pPr>
          </w:p>
        </w:tc>
        <w:tc>
          <w:tcPr>
            <w:tcW w:w="1440" w:type="dxa"/>
            <w:tcBorders>
              <w:top w:val="single" w:sz="4" w:space="0" w:color="auto"/>
            </w:tcBorders>
          </w:tcPr>
          <w:p w14:paraId="38B555F3" w14:textId="77777777" w:rsidR="00A91703" w:rsidRPr="00CE6A92" w:rsidRDefault="00A91703" w:rsidP="00A91703">
            <w:pPr>
              <w:spacing w:after="0" w:line="240" w:lineRule="auto"/>
              <w:ind w:right="-72"/>
              <w:rPr>
                <w:rFonts w:ascii="Arial" w:hAnsi="Arial" w:cs="Arial"/>
                <w:sz w:val="18"/>
                <w:szCs w:val="18"/>
                <w:highlight w:val="yellow"/>
              </w:rPr>
            </w:pPr>
          </w:p>
        </w:tc>
        <w:tc>
          <w:tcPr>
            <w:tcW w:w="1440" w:type="dxa"/>
            <w:tcBorders>
              <w:top w:val="single" w:sz="4" w:space="0" w:color="auto"/>
            </w:tcBorders>
            <w:shd w:val="clear" w:color="auto" w:fill="FAFAFA"/>
          </w:tcPr>
          <w:p w14:paraId="1FAF20EC" w14:textId="77777777" w:rsidR="00A91703" w:rsidRPr="00CE6A92" w:rsidRDefault="00A91703" w:rsidP="00A91703">
            <w:pPr>
              <w:spacing w:after="0" w:line="240" w:lineRule="auto"/>
              <w:ind w:right="-72"/>
              <w:rPr>
                <w:rFonts w:ascii="Arial" w:hAnsi="Arial" w:cs="Arial"/>
                <w:sz w:val="18"/>
                <w:szCs w:val="18"/>
                <w:highlight w:val="yellow"/>
              </w:rPr>
            </w:pPr>
          </w:p>
        </w:tc>
        <w:tc>
          <w:tcPr>
            <w:tcW w:w="1443" w:type="dxa"/>
            <w:tcBorders>
              <w:top w:val="single" w:sz="4" w:space="0" w:color="auto"/>
            </w:tcBorders>
          </w:tcPr>
          <w:p w14:paraId="1C8EC8D1" w14:textId="77777777" w:rsidR="00A91703" w:rsidRPr="00CE6A92" w:rsidRDefault="00A91703" w:rsidP="00A91703">
            <w:pPr>
              <w:spacing w:after="0" w:line="240" w:lineRule="auto"/>
              <w:ind w:right="-72"/>
              <w:rPr>
                <w:rFonts w:ascii="Arial" w:hAnsi="Arial" w:cs="Arial"/>
                <w:sz w:val="18"/>
                <w:szCs w:val="18"/>
                <w:highlight w:val="yellow"/>
              </w:rPr>
            </w:pPr>
          </w:p>
        </w:tc>
      </w:tr>
      <w:tr w:rsidR="00A91703" w:rsidRPr="00CE6A92" w14:paraId="579E279D" w14:textId="77777777" w:rsidTr="00A74F8E">
        <w:trPr>
          <w:cantSplit/>
          <w:trHeight w:val="20"/>
        </w:trPr>
        <w:tc>
          <w:tcPr>
            <w:tcW w:w="3672" w:type="dxa"/>
          </w:tcPr>
          <w:p w14:paraId="10A0D9D6" w14:textId="77777777" w:rsidR="00A91703" w:rsidRPr="00CE6A92" w:rsidRDefault="00A91703" w:rsidP="00A91703">
            <w:pPr>
              <w:spacing w:after="0" w:line="240" w:lineRule="auto"/>
              <w:ind w:left="-86" w:right="-153"/>
              <w:rPr>
                <w:rFonts w:ascii="Arial" w:hAnsi="Arial" w:cs="Arial"/>
                <w:sz w:val="18"/>
                <w:szCs w:val="18"/>
              </w:rPr>
            </w:pPr>
            <w:r w:rsidRPr="00CE6A92">
              <w:rPr>
                <w:rFonts w:ascii="Arial" w:hAnsi="Arial" w:cs="Arial"/>
                <w:b/>
                <w:bCs/>
                <w:sz w:val="18"/>
                <w:szCs w:val="18"/>
              </w:rPr>
              <w:t>Fair value measurements</w:t>
            </w:r>
          </w:p>
        </w:tc>
        <w:tc>
          <w:tcPr>
            <w:tcW w:w="1440" w:type="dxa"/>
            <w:shd w:val="clear" w:color="auto" w:fill="FAFAFA"/>
          </w:tcPr>
          <w:p w14:paraId="05D19188" w14:textId="77777777" w:rsidR="00A91703" w:rsidRPr="00CE6A92" w:rsidRDefault="00A91703" w:rsidP="00A91703">
            <w:pPr>
              <w:spacing w:after="0" w:line="240" w:lineRule="auto"/>
              <w:ind w:right="-72"/>
              <w:jc w:val="right"/>
              <w:rPr>
                <w:rFonts w:ascii="Arial" w:hAnsi="Arial" w:cs="Arial"/>
                <w:sz w:val="18"/>
                <w:szCs w:val="18"/>
              </w:rPr>
            </w:pPr>
          </w:p>
        </w:tc>
        <w:tc>
          <w:tcPr>
            <w:tcW w:w="1440" w:type="dxa"/>
          </w:tcPr>
          <w:p w14:paraId="53C8B704" w14:textId="77777777" w:rsidR="00A91703" w:rsidRPr="00CE6A92" w:rsidRDefault="00A91703" w:rsidP="00A91703">
            <w:pPr>
              <w:spacing w:after="0" w:line="240" w:lineRule="auto"/>
              <w:ind w:right="-72"/>
              <w:jc w:val="right"/>
              <w:rPr>
                <w:rFonts w:ascii="Arial" w:hAnsi="Arial" w:cs="Arial"/>
                <w:sz w:val="18"/>
                <w:szCs w:val="18"/>
              </w:rPr>
            </w:pPr>
          </w:p>
        </w:tc>
        <w:tc>
          <w:tcPr>
            <w:tcW w:w="1440" w:type="dxa"/>
            <w:shd w:val="clear" w:color="auto" w:fill="FAFAFA"/>
          </w:tcPr>
          <w:p w14:paraId="5621FF86" w14:textId="77777777" w:rsidR="00A91703" w:rsidRPr="00CE6A92" w:rsidRDefault="00A91703" w:rsidP="00A91703">
            <w:pPr>
              <w:spacing w:after="0" w:line="240" w:lineRule="auto"/>
              <w:ind w:right="-72"/>
              <w:jc w:val="right"/>
              <w:rPr>
                <w:rFonts w:ascii="Arial" w:hAnsi="Arial" w:cs="Arial"/>
                <w:sz w:val="18"/>
                <w:szCs w:val="18"/>
              </w:rPr>
            </w:pPr>
          </w:p>
        </w:tc>
        <w:tc>
          <w:tcPr>
            <w:tcW w:w="1443" w:type="dxa"/>
          </w:tcPr>
          <w:p w14:paraId="7154A72C" w14:textId="77777777" w:rsidR="00A91703" w:rsidRPr="00CE6A92" w:rsidRDefault="00A91703" w:rsidP="00A91703">
            <w:pPr>
              <w:spacing w:after="0" w:line="240" w:lineRule="auto"/>
              <w:ind w:right="-72"/>
              <w:jc w:val="right"/>
              <w:rPr>
                <w:rFonts w:ascii="Arial" w:hAnsi="Arial" w:cs="Arial"/>
                <w:sz w:val="18"/>
                <w:szCs w:val="18"/>
              </w:rPr>
            </w:pPr>
          </w:p>
        </w:tc>
      </w:tr>
      <w:tr w:rsidR="00A91703" w:rsidRPr="00CE6A92" w14:paraId="5360B900" w14:textId="77777777" w:rsidTr="00A74F8E">
        <w:trPr>
          <w:cantSplit/>
          <w:trHeight w:val="20"/>
        </w:trPr>
        <w:tc>
          <w:tcPr>
            <w:tcW w:w="3672" w:type="dxa"/>
          </w:tcPr>
          <w:p w14:paraId="696289C6" w14:textId="77777777" w:rsidR="00A91703" w:rsidRPr="00CE6A92" w:rsidRDefault="00A91703" w:rsidP="00A91703">
            <w:pPr>
              <w:spacing w:after="0" w:line="240" w:lineRule="auto"/>
              <w:ind w:left="-86" w:right="-153"/>
              <w:rPr>
                <w:rFonts w:ascii="Arial" w:hAnsi="Arial" w:cs="Arial"/>
                <w:sz w:val="18"/>
                <w:szCs w:val="18"/>
              </w:rPr>
            </w:pPr>
            <w:r w:rsidRPr="00CE6A92">
              <w:rPr>
                <w:rFonts w:ascii="Arial" w:hAnsi="Arial" w:cs="Arial"/>
                <w:sz w:val="18"/>
                <w:szCs w:val="18"/>
              </w:rPr>
              <w:t>Land</w:t>
            </w:r>
          </w:p>
        </w:tc>
        <w:tc>
          <w:tcPr>
            <w:tcW w:w="1440" w:type="dxa"/>
            <w:shd w:val="clear" w:color="auto" w:fill="FAFAFA"/>
          </w:tcPr>
          <w:p w14:paraId="044C65AC" w14:textId="7A5647A1" w:rsidR="00A91703" w:rsidRPr="00CE6A92" w:rsidRDefault="00300447" w:rsidP="00A91703">
            <w:pPr>
              <w:spacing w:after="0" w:line="240" w:lineRule="auto"/>
              <w:ind w:right="-72"/>
              <w:jc w:val="right"/>
              <w:rPr>
                <w:rFonts w:ascii="Arial" w:hAnsi="Arial" w:cs="Arial"/>
                <w:sz w:val="18"/>
                <w:szCs w:val="18"/>
              </w:rPr>
            </w:pPr>
            <w:r>
              <w:rPr>
                <w:rFonts w:ascii="Arial" w:hAnsi="Arial" w:cs="Arial"/>
                <w:sz w:val="18"/>
                <w:szCs w:val="18"/>
              </w:rPr>
              <w:t>654,460</w:t>
            </w:r>
          </w:p>
        </w:tc>
        <w:tc>
          <w:tcPr>
            <w:tcW w:w="1440" w:type="dxa"/>
          </w:tcPr>
          <w:p w14:paraId="01E52AD0" w14:textId="56B0D993" w:rsidR="00A91703" w:rsidRPr="00CE6A92" w:rsidRDefault="00A91703" w:rsidP="00A91703">
            <w:pPr>
              <w:spacing w:after="0" w:line="240" w:lineRule="auto"/>
              <w:ind w:right="-72"/>
              <w:jc w:val="right"/>
              <w:rPr>
                <w:rFonts w:ascii="Arial" w:hAnsi="Arial" w:cs="Arial"/>
                <w:sz w:val="18"/>
                <w:szCs w:val="18"/>
              </w:rPr>
            </w:pPr>
            <w:r w:rsidRPr="00CE6A92">
              <w:rPr>
                <w:rFonts w:ascii="Arial" w:hAnsi="Arial" w:cs="Arial"/>
                <w:sz w:val="18"/>
                <w:szCs w:val="18"/>
              </w:rPr>
              <w:t>388,982</w:t>
            </w:r>
          </w:p>
        </w:tc>
        <w:tc>
          <w:tcPr>
            <w:tcW w:w="1440" w:type="dxa"/>
            <w:shd w:val="clear" w:color="auto" w:fill="FAFAFA"/>
          </w:tcPr>
          <w:p w14:paraId="4FA8314C" w14:textId="5259E498" w:rsidR="00A91703" w:rsidRPr="00CE6A92" w:rsidRDefault="00300447" w:rsidP="00A91703">
            <w:pPr>
              <w:spacing w:after="0" w:line="240" w:lineRule="auto"/>
              <w:ind w:right="-72"/>
              <w:jc w:val="right"/>
              <w:rPr>
                <w:rFonts w:ascii="Arial" w:hAnsi="Arial" w:cs="Arial"/>
                <w:sz w:val="18"/>
                <w:szCs w:val="18"/>
              </w:rPr>
            </w:pPr>
            <w:r>
              <w:rPr>
                <w:rFonts w:ascii="Arial" w:hAnsi="Arial" w:cs="Arial"/>
                <w:sz w:val="18"/>
                <w:szCs w:val="18"/>
              </w:rPr>
              <w:t>267,600</w:t>
            </w:r>
          </w:p>
        </w:tc>
        <w:tc>
          <w:tcPr>
            <w:tcW w:w="1443" w:type="dxa"/>
          </w:tcPr>
          <w:p w14:paraId="0278123F" w14:textId="0BAE0D1E" w:rsidR="00A91703" w:rsidRPr="00CE6A92" w:rsidRDefault="00A91703" w:rsidP="00A91703">
            <w:pPr>
              <w:spacing w:after="0" w:line="240" w:lineRule="auto"/>
              <w:ind w:right="-72"/>
              <w:jc w:val="right"/>
              <w:rPr>
                <w:rFonts w:ascii="Arial" w:hAnsi="Arial" w:cs="Arial"/>
                <w:sz w:val="18"/>
                <w:szCs w:val="18"/>
              </w:rPr>
            </w:pPr>
            <w:r w:rsidRPr="00CE6A92">
              <w:rPr>
                <w:rFonts w:ascii="Arial" w:hAnsi="Arial" w:cs="Arial"/>
                <w:sz w:val="18"/>
                <w:szCs w:val="18"/>
              </w:rPr>
              <w:t>251,502</w:t>
            </w:r>
          </w:p>
        </w:tc>
      </w:tr>
    </w:tbl>
    <w:p w14:paraId="40A62518" w14:textId="77777777" w:rsidR="00032225" w:rsidRPr="00CE6A92" w:rsidRDefault="00032225"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p w14:paraId="40E9F05F" w14:textId="77777777" w:rsidR="007A2C2C" w:rsidRPr="00CE6A92" w:rsidRDefault="007A2C2C"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r w:rsidRPr="00CE6A92">
        <w:rPr>
          <w:rFonts w:ascii="Arial" w:hAnsi="Arial" w:cs="Arial"/>
          <w:sz w:val="18"/>
          <w:szCs w:val="18"/>
        </w:rPr>
        <w:t>There is no transfer between level of fair value during the year.</w:t>
      </w:r>
    </w:p>
    <w:p w14:paraId="69B74081" w14:textId="77777777" w:rsidR="007A2C2C" w:rsidRPr="00CE6A92" w:rsidRDefault="007A2C2C"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p w14:paraId="36328675" w14:textId="6EFC363B" w:rsidR="002B0C2B" w:rsidRDefault="002B0C2B"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r w:rsidRPr="00CE6A92">
        <w:rPr>
          <w:rFonts w:ascii="Arial" w:hAnsi="Arial" w:cs="Arial"/>
          <w:sz w:val="18"/>
          <w:szCs w:val="18"/>
        </w:rPr>
        <w:t xml:space="preserve">Level 2 fair values of land have been derived using the market approach. Sales prices of comparable land in </w:t>
      </w:r>
      <w:r w:rsidR="00ED352E" w:rsidRPr="00CE6A92">
        <w:rPr>
          <w:rFonts w:ascii="Arial" w:hAnsi="Arial" w:cs="Arial"/>
          <w:sz w:val="18"/>
          <w:szCs w:val="18"/>
        </w:rPr>
        <w:t>proximity</w:t>
      </w:r>
      <w:r w:rsidRPr="00CE6A92">
        <w:rPr>
          <w:rFonts w:ascii="Arial" w:hAnsi="Arial" w:cs="Arial"/>
          <w:sz w:val="18"/>
          <w:szCs w:val="18"/>
        </w:rPr>
        <w:t xml:space="preserve"> are adjusted for differences in key attributes such as amenities and property size. The most significant input into this valuation approach is price per unit.</w:t>
      </w:r>
    </w:p>
    <w:p w14:paraId="5CB963A7" w14:textId="77777777" w:rsidR="00FD4868" w:rsidRPr="00CE6A92" w:rsidRDefault="00FD4868"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p w14:paraId="085DD5F6" w14:textId="77777777" w:rsidR="00935B56" w:rsidRPr="00CE6A92" w:rsidRDefault="00935B56" w:rsidP="00744B2E">
      <w:pPr>
        <w:spacing w:after="0" w:line="240" w:lineRule="auto"/>
        <w:rPr>
          <w:rFonts w:ascii="Arial" w:hAnsi="Arial" w:cs="Arial"/>
          <w:sz w:val="18"/>
          <w:szCs w:val="18"/>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D227F7" w:rsidRPr="00CE6A92" w14:paraId="60EB1744" w14:textId="77777777" w:rsidTr="00913214">
        <w:trPr>
          <w:trHeight w:val="386"/>
        </w:trPr>
        <w:tc>
          <w:tcPr>
            <w:tcW w:w="9464" w:type="dxa"/>
            <w:shd w:val="clear" w:color="auto" w:fill="FFA543"/>
            <w:vAlign w:val="center"/>
            <w:hideMark/>
          </w:tcPr>
          <w:p w14:paraId="082DD257" w14:textId="40D02FC7" w:rsidR="00D227F7" w:rsidRPr="00CE6A92" w:rsidRDefault="00D227F7" w:rsidP="00744B2E">
            <w:pPr>
              <w:spacing w:after="0" w:line="240" w:lineRule="auto"/>
              <w:ind w:left="432" w:hanging="432"/>
              <w:jc w:val="both"/>
              <w:rPr>
                <w:rFonts w:ascii="Arial" w:eastAsia="Arial Unicode MS" w:hAnsi="Arial" w:cs="Arial"/>
                <w:b/>
                <w:bCs/>
                <w:color w:val="FFFFFF" w:themeColor="background1"/>
                <w:sz w:val="18"/>
                <w:szCs w:val="18"/>
                <w:lang w:val="en-GB" w:bidi="th-TH"/>
              </w:rPr>
            </w:pPr>
            <w:bookmarkStart w:id="2" w:name="_Toc48736103"/>
            <w:r w:rsidRPr="00CE6A92">
              <w:rPr>
                <w:rFonts w:ascii="Arial" w:eastAsia="Arial Unicode MS" w:hAnsi="Arial" w:cs="Arial"/>
                <w:b/>
                <w:bCs/>
                <w:color w:val="FFFFFF" w:themeColor="background1"/>
                <w:sz w:val="18"/>
                <w:szCs w:val="18"/>
                <w:lang w:val="en-GB" w:bidi="th-TH"/>
              </w:rPr>
              <w:t>1</w:t>
            </w:r>
            <w:r w:rsidR="00A73748">
              <w:rPr>
                <w:rFonts w:ascii="Arial" w:eastAsia="Arial Unicode MS" w:hAnsi="Arial" w:cs="Arial"/>
                <w:b/>
                <w:bCs/>
                <w:color w:val="FFFFFF" w:themeColor="background1"/>
                <w:sz w:val="18"/>
                <w:szCs w:val="18"/>
                <w:lang w:val="en-GB" w:bidi="th-TH"/>
              </w:rPr>
              <w:t>5</w:t>
            </w:r>
            <w:r w:rsidRPr="00CE6A92">
              <w:rPr>
                <w:rFonts w:ascii="Arial" w:eastAsia="Arial Unicode MS" w:hAnsi="Arial" w:cs="Arial"/>
                <w:b/>
                <w:bCs/>
                <w:color w:val="FFFFFF" w:themeColor="background1"/>
                <w:sz w:val="18"/>
                <w:szCs w:val="18"/>
                <w:lang w:val="en-GB" w:bidi="th-TH"/>
              </w:rPr>
              <w:tab/>
              <w:t>Right-of-use assets</w:t>
            </w:r>
            <w:bookmarkEnd w:id="2"/>
            <w:r w:rsidR="00D41318" w:rsidRPr="00CE6A92">
              <w:rPr>
                <w:rFonts w:ascii="Arial" w:eastAsia="Arial Unicode MS" w:hAnsi="Arial" w:cs="Arial"/>
                <w:b/>
                <w:bCs/>
                <w:color w:val="FFFFFF" w:themeColor="background1"/>
                <w:sz w:val="18"/>
                <w:szCs w:val="18"/>
                <w:lang w:val="en-GB" w:bidi="th-TH"/>
              </w:rPr>
              <w:t>, net</w:t>
            </w:r>
          </w:p>
        </w:tc>
      </w:tr>
    </w:tbl>
    <w:p w14:paraId="6FB5CB9F" w14:textId="393D1719" w:rsidR="004A6C5D" w:rsidRPr="00CE6A92" w:rsidRDefault="004A6C5D" w:rsidP="00744B2E">
      <w:pPr>
        <w:spacing w:after="0" w:line="240" w:lineRule="auto"/>
        <w:jc w:val="both"/>
        <w:rPr>
          <w:rFonts w:ascii="Arial" w:eastAsia="Arial Unicode MS" w:hAnsi="Arial" w:cs="Arial"/>
          <w:color w:val="DC6900" w:themeColor="accent1"/>
          <w:sz w:val="18"/>
          <w:szCs w:val="18"/>
          <w:lang w:bidi="th-TH"/>
        </w:rPr>
      </w:pPr>
    </w:p>
    <w:p w14:paraId="73B2EA82" w14:textId="767F131E" w:rsidR="00A73748" w:rsidRDefault="00A73748" w:rsidP="00744B2E">
      <w:pPr>
        <w:spacing w:after="0" w:line="240" w:lineRule="auto"/>
        <w:jc w:val="both"/>
        <w:rPr>
          <w:rFonts w:ascii="Arial" w:eastAsia="Arial Unicode MS" w:hAnsi="Arial" w:cs="Arial"/>
          <w:sz w:val="18"/>
          <w:szCs w:val="18"/>
          <w:lang w:val="en-GB"/>
        </w:rPr>
      </w:pPr>
      <w:bookmarkStart w:id="3" w:name="_Hlk45044333"/>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6"/>
        <w:gridCol w:w="993"/>
        <w:gridCol w:w="1342"/>
        <w:gridCol w:w="1072"/>
        <w:gridCol w:w="1071"/>
        <w:gridCol w:w="983"/>
        <w:gridCol w:w="917"/>
      </w:tblGrid>
      <w:tr w:rsidR="00A73748" w:rsidRPr="00CE6A92" w14:paraId="51CA1792" w14:textId="77777777" w:rsidTr="00A74F8E">
        <w:trPr>
          <w:trHeight w:val="20"/>
        </w:trPr>
        <w:tc>
          <w:tcPr>
            <w:tcW w:w="1634" w:type="pct"/>
            <w:tcBorders>
              <w:top w:val="nil"/>
              <w:left w:val="nil"/>
              <w:bottom w:val="nil"/>
              <w:right w:val="nil"/>
            </w:tcBorders>
          </w:tcPr>
          <w:p w14:paraId="60F06971" w14:textId="77777777" w:rsidR="00A73748" w:rsidRPr="00CE6A92" w:rsidRDefault="00A73748" w:rsidP="00B53726">
            <w:pPr>
              <w:spacing w:after="0" w:line="240" w:lineRule="auto"/>
              <w:ind w:left="-101"/>
              <w:jc w:val="both"/>
              <w:rPr>
                <w:rFonts w:ascii="Arial" w:hAnsi="Arial" w:cs="Arial"/>
                <w:sz w:val="16"/>
                <w:szCs w:val="16"/>
                <w:lang w:val="en-GB"/>
              </w:rPr>
            </w:pPr>
          </w:p>
        </w:tc>
        <w:tc>
          <w:tcPr>
            <w:tcW w:w="3366" w:type="pct"/>
            <w:gridSpan w:val="6"/>
            <w:tcBorders>
              <w:top w:val="single" w:sz="4" w:space="0" w:color="auto"/>
              <w:left w:val="nil"/>
              <w:bottom w:val="single" w:sz="4" w:space="0" w:color="auto"/>
              <w:right w:val="nil"/>
            </w:tcBorders>
          </w:tcPr>
          <w:p w14:paraId="0209ECB2" w14:textId="77777777" w:rsidR="00A73748" w:rsidRPr="00CE6A92" w:rsidRDefault="00A73748" w:rsidP="00B53726">
            <w:pPr>
              <w:spacing w:after="0" w:line="240" w:lineRule="auto"/>
              <w:ind w:right="-72"/>
              <w:jc w:val="center"/>
              <w:rPr>
                <w:rFonts w:ascii="Arial" w:hAnsi="Arial" w:cs="Arial"/>
                <w:b/>
                <w:bCs/>
                <w:sz w:val="16"/>
                <w:szCs w:val="16"/>
                <w:lang w:val="en-GB"/>
              </w:rPr>
            </w:pPr>
            <w:r w:rsidRPr="00CE6A92">
              <w:rPr>
                <w:rFonts w:ascii="Arial" w:hAnsi="Arial" w:cs="Arial"/>
                <w:b/>
                <w:bCs/>
                <w:sz w:val="16"/>
                <w:szCs w:val="16"/>
                <w:lang w:val="en-GB"/>
              </w:rPr>
              <w:t>Consolidated financial statements</w:t>
            </w:r>
          </w:p>
        </w:tc>
      </w:tr>
      <w:tr w:rsidR="00A73748" w:rsidRPr="00CE6A92" w14:paraId="2BE45F87" w14:textId="77777777" w:rsidTr="00A74F8E">
        <w:trPr>
          <w:trHeight w:val="20"/>
        </w:trPr>
        <w:tc>
          <w:tcPr>
            <w:tcW w:w="1634" w:type="pct"/>
            <w:tcBorders>
              <w:top w:val="nil"/>
              <w:left w:val="nil"/>
              <w:bottom w:val="nil"/>
              <w:right w:val="nil"/>
            </w:tcBorders>
          </w:tcPr>
          <w:p w14:paraId="50F70AA4" w14:textId="77777777" w:rsidR="00A73748" w:rsidRPr="00CE6A92" w:rsidRDefault="00A73748" w:rsidP="00B53726">
            <w:pPr>
              <w:spacing w:after="0" w:line="240" w:lineRule="auto"/>
              <w:ind w:left="-101"/>
              <w:jc w:val="both"/>
              <w:rPr>
                <w:rFonts w:ascii="Arial" w:hAnsi="Arial" w:cs="Arial"/>
                <w:sz w:val="16"/>
                <w:szCs w:val="16"/>
                <w:lang w:val="en-GB"/>
              </w:rPr>
            </w:pPr>
          </w:p>
        </w:tc>
        <w:tc>
          <w:tcPr>
            <w:tcW w:w="524" w:type="pct"/>
            <w:tcBorders>
              <w:top w:val="nil"/>
              <w:left w:val="nil"/>
              <w:bottom w:val="nil"/>
              <w:right w:val="nil"/>
            </w:tcBorders>
          </w:tcPr>
          <w:p w14:paraId="306014D0" w14:textId="77777777" w:rsidR="00A73748" w:rsidRPr="00CE6A92" w:rsidRDefault="00A73748" w:rsidP="00B53726">
            <w:pPr>
              <w:tabs>
                <w:tab w:val="left" w:pos="180"/>
              </w:tabs>
              <w:spacing w:after="0" w:line="240" w:lineRule="auto"/>
              <w:ind w:left="-40" w:right="-72"/>
              <w:jc w:val="right"/>
              <w:rPr>
                <w:rFonts w:ascii="Arial" w:hAnsi="Arial" w:cs="Arial"/>
                <w:b/>
                <w:bCs/>
                <w:sz w:val="16"/>
                <w:szCs w:val="16"/>
                <w:lang w:val="en-GB"/>
              </w:rPr>
            </w:pPr>
          </w:p>
          <w:p w14:paraId="710B443B" w14:textId="77777777" w:rsidR="00A73748" w:rsidRPr="00CE6A92" w:rsidRDefault="00A73748" w:rsidP="00B53726">
            <w:pPr>
              <w:tabs>
                <w:tab w:val="left" w:pos="180"/>
              </w:tabs>
              <w:spacing w:after="0" w:line="240" w:lineRule="auto"/>
              <w:ind w:left="-40" w:right="-72"/>
              <w:jc w:val="right"/>
              <w:rPr>
                <w:rFonts w:ascii="Arial" w:hAnsi="Arial" w:cs="Arial"/>
                <w:b/>
                <w:bCs/>
                <w:sz w:val="16"/>
                <w:szCs w:val="16"/>
                <w:lang w:val="en-GB"/>
              </w:rPr>
            </w:pPr>
          </w:p>
          <w:p w14:paraId="58456F03"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Land</w:t>
            </w:r>
          </w:p>
        </w:tc>
        <w:tc>
          <w:tcPr>
            <w:tcW w:w="708" w:type="pct"/>
            <w:tcBorders>
              <w:top w:val="nil"/>
              <w:left w:val="nil"/>
              <w:bottom w:val="nil"/>
              <w:right w:val="nil"/>
            </w:tcBorders>
          </w:tcPr>
          <w:p w14:paraId="7AC0AF5C"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Buildings and building improvements</w:t>
            </w:r>
          </w:p>
        </w:tc>
        <w:tc>
          <w:tcPr>
            <w:tcW w:w="566" w:type="pct"/>
            <w:tcBorders>
              <w:top w:val="nil"/>
              <w:left w:val="nil"/>
              <w:bottom w:val="nil"/>
              <w:right w:val="nil"/>
            </w:tcBorders>
            <w:hideMark/>
          </w:tcPr>
          <w:p w14:paraId="4D14647E" w14:textId="77777777" w:rsidR="00A73748" w:rsidRPr="00CE6A92" w:rsidRDefault="00A73748" w:rsidP="00B53726">
            <w:pPr>
              <w:spacing w:after="0" w:line="240" w:lineRule="auto"/>
              <w:ind w:right="-72"/>
              <w:jc w:val="right"/>
              <w:rPr>
                <w:rFonts w:ascii="Arial" w:hAnsi="Arial" w:cs="Arial"/>
                <w:b/>
                <w:bCs/>
                <w:sz w:val="16"/>
                <w:szCs w:val="16"/>
              </w:rPr>
            </w:pPr>
          </w:p>
          <w:p w14:paraId="22600A38"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Machinery </w:t>
            </w:r>
          </w:p>
          <w:p w14:paraId="5974D504"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and tools</w:t>
            </w:r>
          </w:p>
        </w:tc>
        <w:tc>
          <w:tcPr>
            <w:tcW w:w="565" w:type="pct"/>
            <w:tcBorders>
              <w:top w:val="nil"/>
              <w:left w:val="nil"/>
              <w:bottom w:val="nil"/>
              <w:right w:val="nil"/>
            </w:tcBorders>
            <w:hideMark/>
          </w:tcPr>
          <w:p w14:paraId="721CF003"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Office equipment,  </w:t>
            </w:r>
          </w:p>
          <w:p w14:paraId="5B30A311"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furniture</w:t>
            </w:r>
          </w:p>
        </w:tc>
        <w:tc>
          <w:tcPr>
            <w:tcW w:w="519" w:type="pct"/>
            <w:tcBorders>
              <w:top w:val="nil"/>
              <w:left w:val="nil"/>
              <w:bottom w:val="nil"/>
              <w:right w:val="nil"/>
            </w:tcBorders>
            <w:hideMark/>
          </w:tcPr>
          <w:p w14:paraId="73ECA64E"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58B4E416"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2E9F139C"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Vehicles</w:t>
            </w:r>
          </w:p>
        </w:tc>
        <w:tc>
          <w:tcPr>
            <w:tcW w:w="485" w:type="pct"/>
            <w:tcBorders>
              <w:top w:val="nil"/>
              <w:left w:val="nil"/>
              <w:bottom w:val="nil"/>
              <w:right w:val="nil"/>
            </w:tcBorders>
            <w:hideMark/>
          </w:tcPr>
          <w:p w14:paraId="27C00590"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0CA24081"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47914A83"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Total</w:t>
            </w:r>
          </w:p>
        </w:tc>
      </w:tr>
      <w:tr w:rsidR="00A73748" w:rsidRPr="00CE6A92" w14:paraId="2CF4C9E9" w14:textId="77777777" w:rsidTr="00A74F8E">
        <w:trPr>
          <w:trHeight w:val="20"/>
        </w:trPr>
        <w:tc>
          <w:tcPr>
            <w:tcW w:w="1634" w:type="pct"/>
            <w:tcBorders>
              <w:top w:val="nil"/>
              <w:left w:val="nil"/>
              <w:bottom w:val="nil"/>
              <w:right w:val="nil"/>
            </w:tcBorders>
          </w:tcPr>
          <w:p w14:paraId="73319302" w14:textId="77777777" w:rsidR="00A73748" w:rsidRPr="00CE6A92" w:rsidRDefault="00A73748" w:rsidP="00B53726">
            <w:pPr>
              <w:spacing w:after="0" w:line="240" w:lineRule="auto"/>
              <w:ind w:left="-101"/>
              <w:jc w:val="both"/>
              <w:rPr>
                <w:rFonts w:ascii="Arial" w:hAnsi="Arial" w:cs="Arial"/>
                <w:sz w:val="16"/>
                <w:szCs w:val="16"/>
                <w:lang w:val="en-GB"/>
              </w:rPr>
            </w:pPr>
          </w:p>
        </w:tc>
        <w:tc>
          <w:tcPr>
            <w:tcW w:w="524" w:type="pct"/>
            <w:tcBorders>
              <w:top w:val="nil"/>
              <w:left w:val="nil"/>
              <w:bottom w:val="single" w:sz="4" w:space="0" w:color="auto"/>
              <w:right w:val="nil"/>
            </w:tcBorders>
          </w:tcPr>
          <w:p w14:paraId="4FE1B32E" w14:textId="77777777" w:rsidR="00A73748" w:rsidRPr="00CE6A92" w:rsidRDefault="00A73748" w:rsidP="00B53726">
            <w:pPr>
              <w:tabs>
                <w:tab w:val="left" w:pos="180"/>
              </w:tabs>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Thousand Baht</w:t>
            </w:r>
          </w:p>
        </w:tc>
        <w:tc>
          <w:tcPr>
            <w:tcW w:w="708" w:type="pct"/>
            <w:tcBorders>
              <w:top w:val="nil"/>
              <w:left w:val="nil"/>
              <w:bottom w:val="single" w:sz="4" w:space="0" w:color="auto"/>
              <w:right w:val="nil"/>
            </w:tcBorders>
          </w:tcPr>
          <w:p w14:paraId="20A3C481"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45B645B4"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 xml:space="preserve"> Baht </w:t>
            </w:r>
          </w:p>
        </w:tc>
        <w:tc>
          <w:tcPr>
            <w:tcW w:w="566" w:type="pct"/>
            <w:tcBorders>
              <w:top w:val="nil"/>
              <w:left w:val="nil"/>
              <w:bottom w:val="single" w:sz="4" w:space="0" w:color="auto"/>
              <w:right w:val="nil"/>
            </w:tcBorders>
          </w:tcPr>
          <w:p w14:paraId="7C9CF71C"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CC0DC84"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65" w:type="pct"/>
            <w:tcBorders>
              <w:top w:val="nil"/>
              <w:left w:val="nil"/>
              <w:bottom w:val="single" w:sz="4" w:space="0" w:color="auto"/>
              <w:right w:val="nil"/>
            </w:tcBorders>
          </w:tcPr>
          <w:p w14:paraId="7DD88ACB"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77517B97"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19" w:type="pct"/>
            <w:tcBorders>
              <w:top w:val="nil"/>
              <w:left w:val="nil"/>
              <w:bottom w:val="single" w:sz="4" w:space="0" w:color="auto"/>
              <w:right w:val="nil"/>
            </w:tcBorders>
          </w:tcPr>
          <w:p w14:paraId="0BFF34CA"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5898D045"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c>
          <w:tcPr>
            <w:tcW w:w="485" w:type="pct"/>
            <w:tcBorders>
              <w:top w:val="nil"/>
              <w:left w:val="nil"/>
              <w:bottom w:val="single" w:sz="4" w:space="0" w:color="auto"/>
              <w:right w:val="nil"/>
            </w:tcBorders>
          </w:tcPr>
          <w:p w14:paraId="797ACB51"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76D6E3F9"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r>
      <w:tr w:rsidR="00CF741F" w:rsidRPr="00CE6A92" w14:paraId="43268891" w14:textId="77777777" w:rsidTr="007F3DCB">
        <w:trPr>
          <w:trHeight w:val="20"/>
        </w:trPr>
        <w:tc>
          <w:tcPr>
            <w:tcW w:w="1634" w:type="pct"/>
            <w:tcBorders>
              <w:top w:val="nil"/>
              <w:left w:val="nil"/>
              <w:bottom w:val="nil"/>
              <w:right w:val="nil"/>
            </w:tcBorders>
          </w:tcPr>
          <w:p w14:paraId="45F2AC43" w14:textId="77777777" w:rsidR="00A73748" w:rsidRPr="00CE6A92" w:rsidRDefault="00A73748" w:rsidP="00B53726">
            <w:pPr>
              <w:spacing w:after="0" w:line="240" w:lineRule="auto"/>
              <w:ind w:left="-101"/>
              <w:rPr>
                <w:rFonts w:ascii="Arial" w:hAnsi="Arial" w:cs="Arial"/>
                <w:sz w:val="16"/>
                <w:szCs w:val="16"/>
                <w:lang w:val="en-GB"/>
              </w:rPr>
            </w:pPr>
          </w:p>
        </w:tc>
        <w:tc>
          <w:tcPr>
            <w:tcW w:w="524" w:type="pct"/>
            <w:tcBorders>
              <w:top w:val="single" w:sz="4" w:space="0" w:color="auto"/>
              <w:left w:val="nil"/>
              <w:bottom w:val="nil"/>
              <w:right w:val="nil"/>
            </w:tcBorders>
            <w:shd w:val="clear" w:color="auto" w:fill="auto"/>
          </w:tcPr>
          <w:p w14:paraId="09C75E29"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708" w:type="pct"/>
            <w:tcBorders>
              <w:top w:val="single" w:sz="4" w:space="0" w:color="auto"/>
              <w:left w:val="nil"/>
              <w:bottom w:val="nil"/>
              <w:right w:val="nil"/>
            </w:tcBorders>
            <w:shd w:val="clear" w:color="auto" w:fill="auto"/>
          </w:tcPr>
          <w:p w14:paraId="4073F9E0"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566" w:type="pct"/>
            <w:tcBorders>
              <w:top w:val="single" w:sz="4" w:space="0" w:color="auto"/>
              <w:left w:val="nil"/>
              <w:bottom w:val="nil"/>
              <w:right w:val="nil"/>
            </w:tcBorders>
            <w:shd w:val="clear" w:color="auto" w:fill="auto"/>
            <w:hideMark/>
          </w:tcPr>
          <w:p w14:paraId="3C45DBF2"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565" w:type="pct"/>
            <w:tcBorders>
              <w:top w:val="single" w:sz="4" w:space="0" w:color="auto"/>
              <w:left w:val="nil"/>
              <w:bottom w:val="nil"/>
              <w:right w:val="nil"/>
            </w:tcBorders>
            <w:shd w:val="clear" w:color="auto" w:fill="auto"/>
          </w:tcPr>
          <w:p w14:paraId="5F139706"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519" w:type="pct"/>
            <w:tcBorders>
              <w:top w:val="single" w:sz="4" w:space="0" w:color="auto"/>
              <w:left w:val="nil"/>
              <w:bottom w:val="nil"/>
              <w:right w:val="nil"/>
            </w:tcBorders>
            <w:shd w:val="clear" w:color="auto" w:fill="auto"/>
          </w:tcPr>
          <w:p w14:paraId="0D959F4B"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485" w:type="pct"/>
            <w:tcBorders>
              <w:top w:val="single" w:sz="4" w:space="0" w:color="auto"/>
              <w:left w:val="nil"/>
              <w:bottom w:val="nil"/>
              <w:right w:val="nil"/>
            </w:tcBorders>
            <w:shd w:val="clear" w:color="auto" w:fill="auto"/>
          </w:tcPr>
          <w:p w14:paraId="400CB91E" w14:textId="77777777" w:rsidR="00A73748" w:rsidRPr="00CE6A92" w:rsidRDefault="00A73748" w:rsidP="00B53726">
            <w:pPr>
              <w:spacing w:after="0" w:line="240" w:lineRule="auto"/>
              <w:ind w:left="-40" w:right="-72"/>
              <w:jc w:val="center"/>
              <w:rPr>
                <w:rFonts w:ascii="Arial" w:hAnsi="Arial" w:cs="Arial"/>
                <w:sz w:val="16"/>
                <w:szCs w:val="16"/>
                <w:lang w:val="en-GB"/>
              </w:rPr>
            </w:pPr>
          </w:p>
        </w:tc>
      </w:tr>
      <w:tr w:rsidR="00CF741F" w:rsidRPr="00CE6A92" w14:paraId="37D2DA21" w14:textId="77777777" w:rsidTr="007F3DCB">
        <w:trPr>
          <w:trHeight w:val="20"/>
        </w:trPr>
        <w:tc>
          <w:tcPr>
            <w:tcW w:w="1634" w:type="pct"/>
            <w:tcBorders>
              <w:top w:val="nil"/>
              <w:left w:val="nil"/>
              <w:bottom w:val="nil"/>
              <w:right w:val="nil"/>
            </w:tcBorders>
            <w:hideMark/>
          </w:tcPr>
          <w:p w14:paraId="38520642" w14:textId="7EF1B50E" w:rsidR="00A73748" w:rsidRPr="00CE6A92" w:rsidRDefault="00CF741F" w:rsidP="00A73748">
            <w:pPr>
              <w:spacing w:after="0" w:line="240" w:lineRule="auto"/>
              <w:ind w:left="-101"/>
              <w:rPr>
                <w:rFonts w:ascii="Arial" w:hAnsi="Arial" w:cs="Arial"/>
                <w:sz w:val="16"/>
                <w:szCs w:val="16"/>
                <w:lang w:val="en-GB"/>
              </w:rPr>
            </w:pPr>
            <w:r w:rsidRPr="008A38E7">
              <w:rPr>
                <w:rFonts w:ascii="Arial" w:hAnsi="Arial" w:cs="Arial"/>
                <w:sz w:val="16"/>
                <w:szCs w:val="16"/>
                <w:lang w:val="en-GB"/>
              </w:rPr>
              <w:t>Book amount</w:t>
            </w:r>
            <w:r w:rsidR="00A73748" w:rsidRPr="008A38E7">
              <w:rPr>
                <w:rFonts w:ascii="Arial" w:hAnsi="Arial" w:cs="Arial"/>
                <w:sz w:val="16"/>
                <w:szCs w:val="16"/>
                <w:lang w:val="en-GB"/>
              </w:rPr>
              <w:t xml:space="preserve"> as </w:t>
            </w:r>
            <w:proofErr w:type="gramStart"/>
            <w:r w:rsidR="00A73748" w:rsidRPr="008A38E7">
              <w:rPr>
                <w:rFonts w:ascii="Arial" w:hAnsi="Arial" w:cs="Arial"/>
                <w:sz w:val="16"/>
                <w:szCs w:val="16"/>
                <w:lang w:val="en-GB"/>
              </w:rPr>
              <w:t>at</w:t>
            </w:r>
            <w:proofErr w:type="gramEnd"/>
            <w:r w:rsidR="00A73748" w:rsidRPr="008A38E7">
              <w:rPr>
                <w:rFonts w:ascii="Arial" w:hAnsi="Arial" w:cs="Arial"/>
                <w:sz w:val="16"/>
                <w:szCs w:val="16"/>
                <w:lang w:val="en-GB"/>
              </w:rPr>
              <w:t xml:space="preserve"> 1 January 2020</w:t>
            </w:r>
            <w:r w:rsidR="00A73748" w:rsidRPr="00CE6A92">
              <w:rPr>
                <w:rFonts w:ascii="Arial" w:hAnsi="Arial" w:cs="Arial"/>
                <w:sz w:val="16"/>
                <w:szCs w:val="16"/>
                <w:lang w:val="en-GB"/>
              </w:rPr>
              <w:t xml:space="preserve"> </w:t>
            </w:r>
          </w:p>
        </w:tc>
        <w:tc>
          <w:tcPr>
            <w:tcW w:w="524" w:type="pct"/>
            <w:tcBorders>
              <w:top w:val="nil"/>
              <w:left w:val="nil"/>
              <w:bottom w:val="nil"/>
              <w:right w:val="nil"/>
            </w:tcBorders>
            <w:shd w:val="clear" w:color="auto" w:fill="auto"/>
          </w:tcPr>
          <w:p w14:paraId="3DC6D4D0" w14:textId="68C9314C"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137,622</w:t>
            </w:r>
          </w:p>
        </w:tc>
        <w:tc>
          <w:tcPr>
            <w:tcW w:w="708" w:type="pct"/>
            <w:tcBorders>
              <w:top w:val="nil"/>
              <w:left w:val="nil"/>
              <w:bottom w:val="nil"/>
              <w:right w:val="nil"/>
            </w:tcBorders>
            <w:shd w:val="clear" w:color="auto" w:fill="auto"/>
          </w:tcPr>
          <w:p w14:paraId="0FDF0A4E" w14:textId="0975293F"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299,560</w:t>
            </w:r>
          </w:p>
        </w:tc>
        <w:tc>
          <w:tcPr>
            <w:tcW w:w="566" w:type="pct"/>
            <w:tcBorders>
              <w:top w:val="nil"/>
              <w:left w:val="nil"/>
              <w:bottom w:val="nil"/>
              <w:right w:val="nil"/>
            </w:tcBorders>
            <w:shd w:val="clear" w:color="auto" w:fill="auto"/>
          </w:tcPr>
          <w:p w14:paraId="7A9B0489" w14:textId="6EBC1A4B"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7,628</w:t>
            </w:r>
          </w:p>
        </w:tc>
        <w:tc>
          <w:tcPr>
            <w:tcW w:w="565" w:type="pct"/>
            <w:tcBorders>
              <w:top w:val="nil"/>
              <w:left w:val="nil"/>
              <w:bottom w:val="nil"/>
              <w:right w:val="nil"/>
            </w:tcBorders>
            <w:shd w:val="clear" w:color="auto" w:fill="auto"/>
          </w:tcPr>
          <w:p w14:paraId="2809F06F" w14:textId="4149A93B"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2,768</w:t>
            </w:r>
          </w:p>
        </w:tc>
        <w:tc>
          <w:tcPr>
            <w:tcW w:w="519" w:type="pct"/>
            <w:tcBorders>
              <w:top w:val="nil"/>
              <w:left w:val="nil"/>
              <w:bottom w:val="nil"/>
              <w:right w:val="nil"/>
            </w:tcBorders>
            <w:shd w:val="clear" w:color="auto" w:fill="auto"/>
          </w:tcPr>
          <w:p w14:paraId="2059A51F" w14:textId="41EE0B2F"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170,607</w:t>
            </w:r>
          </w:p>
        </w:tc>
        <w:tc>
          <w:tcPr>
            <w:tcW w:w="485" w:type="pct"/>
            <w:tcBorders>
              <w:top w:val="nil"/>
              <w:left w:val="nil"/>
              <w:bottom w:val="nil"/>
              <w:right w:val="nil"/>
            </w:tcBorders>
            <w:shd w:val="clear" w:color="auto" w:fill="auto"/>
          </w:tcPr>
          <w:p w14:paraId="2A206517" w14:textId="642FE03D"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618,185</w:t>
            </w:r>
          </w:p>
        </w:tc>
      </w:tr>
      <w:tr w:rsidR="00CF741F" w:rsidRPr="00CE6A92" w14:paraId="429BC627" w14:textId="77777777" w:rsidTr="007F3DCB">
        <w:trPr>
          <w:trHeight w:val="20"/>
        </w:trPr>
        <w:tc>
          <w:tcPr>
            <w:tcW w:w="1634" w:type="pct"/>
            <w:tcBorders>
              <w:top w:val="nil"/>
              <w:left w:val="nil"/>
              <w:bottom w:val="nil"/>
              <w:right w:val="nil"/>
            </w:tcBorders>
            <w:hideMark/>
          </w:tcPr>
          <w:p w14:paraId="7F97216E" w14:textId="77777777" w:rsidR="00A73748" w:rsidRPr="00CE6A92" w:rsidRDefault="00A73748" w:rsidP="00A73748">
            <w:pPr>
              <w:spacing w:after="0" w:line="240" w:lineRule="auto"/>
              <w:ind w:left="-101"/>
              <w:rPr>
                <w:rFonts w:ascii="Arial" w:hAnsi="Arial" w:cs="Arial"/>
                <w:sz w:val="16"/>
                <w:szCs w:val="16"/>
                <w:lang w:val="en-GB"/>
              </w:rPr>
            </w:pPr>
            <w:r w:rsidRPr="00CE6A92">
              <w:rPr>
                <w:rFonts w:ascii="Arial" w:hAnsi="Arial" w:cs="Arial"/>
                <w:sz w:val="16"/>
                <w:szCs w:val="16"/>
                <w:lang w:val="en-GB"/>
              </w:rPr>
              <w:t>Additions</w:t>
            </w:r>
          </w:p>
        </w:tc>
        <w:tc>
          <w:tcPr>
            <w:tcW w:w="524" w:type="pct"/>
            <w:tcBorders>
              <w:top w:val="nil"/>
              <w:left w:val="nil"/>
              <w:bottom w:val="nil"/>
              <w:right w:val="nil"/>
            </w:tcBorders>
            <w:shd w:val="clear" w:color="auto" w:fill="auto"/>
          </w:tcPr>
          <w:p w14:paraId="63EA7D6F"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708" w:type="pct"/>
            <w:tcBorders>
              <w:top w:val="nil"/>
              <w:left w:val="nil"/>
              <w:bottom w:val="nil"/>
              <w:right w:val="nil"/>
            </w:tcBorders>
            <w:shd w:val="clear" w:color="auto" w:fill="auto"/>
          </w:tcPr>
          <w:p w14:paraId="35DAEA8F"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4,858</w:t>
            </w:r>
          </w:p>
        </w:tc>
        <w:tc>
          <w:tcPr>
            <w:tcW w:w="566" w:type="pct"/>
            <w:tcBorders>
              <w:top w:val="nil"/>
              <w:left w:val="nil"/>
              <w:bottom w:val="nil"/>
              <w:right w:val="nil"/>
            </w:tcBorders>
            <w:shd w:val="clear" w:color="auto" w:fill="auto"/>
          </w:tcPr>
          <w:p w14:paraId="2A65449F"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1,446</w:t>
            </w:r>
          </w:p>
        </w:tc>
        <w:tc>
          <w:tcPr>
            <w:tcW w:w="565" w:type="pct"/>
            <w:tcBorders>
              <w:top w:val="nil"/>
              <w:left w:val="nil"/>
              <w:bottom w:val="nil"/>
              <w:right w:val="nil"/>
            </w:tcBorders>
            <w:shd w:val="clear" w:color="auto" w:fill="auto"/>
          </w:tcPr>
          <w:p w14:paraId="0A0644FB"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19" w:type="pct"/>
            <w:tcBorders>
              <w:top w:val="nil"/>
              <w:left w:val="nil"/>
              <w:bottom w:val="nil"/>
              <w:right w:val="nil"/>
            </w:tcBorders>
            <w:shd w:val="clear" w:color="auto" w:fill="auto"/>
          </w:tcPr>
          <w:p w14:paraId="2D911405"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14,958</w:t>
            </w:r>
          </w:p>
        </w:tc>
        <w:tc>
          <w:tcPr>
            <w:tcW w:w="485" w:type="pct"/>
            <w:tcBorders>
              <w:top w:val="nil"/>
              <w:left w:val="nil"/>
              <w:bottom w:val="nil"/>
              <w:right w:val="nil"/>
            </w:tcBorders>
            <w:shd w:val="clear" w:color="auto" w:fill="auto"/>
          </w:tcPr>
          <w:p w14:paraId="31B9DE8E"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21,262</w:t>
            </w:r>
          </w:p>
        </w:tc>
      </w:tr>
      <w:tr w:rsidR="00CF741F" w:rsidRPr="00CE6A92" w14:paraId="2C00E56A" w14:textId="77777777" w:rsidTr="007F3DCB">
        <w:trPr>
          <w:trHeight w:val="20"/>
        </w:trPr>
        <w:tc>
          <w:tcPr>
            <w:tcW w:w="1634" w:type="pct"/>
            <w:tcBorders>
              <w:top w:val="nil"/>
              <w:left w:val="nil"/>
              <w:bottom w:val="nil"/>
              <w:right w:val="nil"/>
            </w:tcBorders>
          </w:tcPr>
          <w:p w14:paraId="6D0D9477" w14:textId="77777777" w:rsidR="00A73748" w:rsidRPr="00CE6A92" w:rsidRDefault="00A73748" w:rsidP="00A73748">
            <w:pPr>
              <w:spacing w:after="0" w:line="240" w:lineRule="auto"/>
              <w:ind w:left="-101"/>
              <w:rPr>
                <w:rFonts w:ascii="Arial" w:hAnsi="Arial" w:cs="Arial"/>
                <w:sz w:val="16"/>
                <w:szCs w:val="16"/>
                <w:lang w:val="en-GB"/>
              </w:rPr>
            </w:pPr>
            <w:r w:rsidRPr="00CE6A92">
              <w:rPr>
                <w:rFonts w:ascii="Arial" w:hAnsi="Arial" w:cs="Arial"/>
                <w:sz w:val="16"/>
                <w:szCs w:val="16"/>
                <w:lang w:val="en-GB"/>
              </w:rPr>
              <w:t>Lease termination</w:t>
            </w:r>
          </w:p>
        </w:tc>
        <w:tc>
          <w:tcPr>
            <w:tcW w:w="524" w:type="pct"/>
            <w:tcBorders>
              <w:top w:val="nil"/>
              <w:left w:val="nil"/>
              <w:bottom w:val="nil"/>
              <w:right w:val="nil"/>
            </w:tcBorders>
            <w:shd w:val="clear" w:color="auto" w:fill="auto"/>
          </w:tcPr>
          <w:p w14:paraId="3D059251"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708" w:type="pct"/>
            <w:tcBorders>
              <w:top w:val="nil"/>
              <w:left w:val="nil"/>
              <w:bottom w:val="nil"/>
              <w:right w:val="nil"/>
            </w:tcBorders>
            <w:shd w:val="clear" w:color="auto" w:fill="auto"/>
          </w:tcPr>
          <w:p w14:paraId="19CAF549"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(8,680)</w:t>
            </w:r>
          </w:p>
        </w:tc>
        <w:tc>
          <w:tcPr>
            <w:tcW w:w="566" w:type="pct"/>
            <w:tcBorders>
              <w:top w:val="nil"/>
              <w:left w:val="nil"/>
              <w:bottom w:val="nil"/>
              <w:right w:val="nil"/>
            </w:tcBorders>
            <w:shd w:val="clear" w:color="auto" w:fill="auto"/>
          </w:tcPr>
          <w:p w14:paraId="1A30AC6A"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65" w:type="pct"/>
            <w:tcBorders>
              <w:top w:val="nil"/>
              <w:left w:val="nil"/>
              <w:bottom w:val="nil"/>
              <w:right w:val="nil"/>
            </w:tcBorders>
            <w:shd w:val="clear" w:color="auto" w:fill="auto"/>
          </w:tcPr>
          <w:p w14:paraId="58532F81"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19" w:type="pct"/>
            <w:tcBorders>
              <w:top w:val="nil"/>
              <w:left w:val="nil"/>
              <w:bottom w:val="nil"/>
              <w:right w:val="nil"/>
            </w:tcBorders>
            <w:shd w:val="clear" w:color="auto" w:fill="auto"/>
          </w:tcPr>
          <w:p w14:paraId="0A524F45"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(3,191)</w:t>
            </w:r>
          </w:p>
        </w:tc>
        <w:tc>
          <w:tcPr>
            <w:tcW w:w="485" w:type="pct"/>
            <w:tcBorders>
              <w:top w:val="nil"/>
              <w:left w:val="nil"/>
              <w:bottom w:val="nil"/>
              <w:right w:val="nil"/>
            </w:tcBorders>
            <w:shd w:val="clear" w:color="auto" w:fill="auto"/>
          </w:tcPr>
          <w:p w14:paraId="12B7B0A8"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(11,871)</w:t>
            </w:r>
          </w:p>
        </w:tc>
      </w:tr>
      <w:tr w:rsidR="00CF741F" w:rsidRPr="00CE6A92" w14:paraId="12EC07C8" w14:textId="77777777" w:rsidTr="007F3DCB">
        <w:trPr>
          <w:trHeight w:val="20"/>
        </w:trPr>
        <w:tc>
          <w:tcPr>
            <w:tcW w:w="1634" w:type="pct"/>
            <w:tcBorders>
              <w:top w:val="nil"/>
              <w:left w:val="nil"/>
              <w:bottom w:val="nil"/>
              <w:right w:val="nil"/>
            </w:tcBorders>
          </w:tcPr>
          <w:p w14:paraId="396DD8D1" w14:textId="77777777" w:rsidR="00A73748" w:rsidRPr="00CE6A92" w:rsidRDefault="00A73748" w:rsidP="00A73748">
            <w:pPr>
              <w:spacing w:after="0" w:line="240" w:lineRule="auto"/>
              <w:ind w:left="-101"/>
              <w:rPr>
                <w:rFonts w:ascii="Arial" w:hAnsi="Arial" w:cs="Arial"/>
                <w:sz w:val="16"/>
                <w:szCs w:val="16"/>
                <w:lang w:val="en-GB"/>
              </w:rPr>
            </w:pPr>
            <w:r w:rsidRPr="00CE6A92">
              <w:rPr>
                <w:rFonts w:ascii="Arial" w:hAnsi="Arial" w:cs="Arial"/>
                <w:sz w:val="16"/>
                <w:szCs w:val="16"/>
                <w:lang w:val="en-GB"/>
              </w:rPr>
              <w:t>Depreciation charge</w:t>
            </w:r>
          </w:p>
        </w:tc>
        <w:tc>
          <w:tcPr>
            <w:tcW w:w="524" w:type="pct"/>
            <w:tcBorders>
              <w:top w:val="nil"/>
              <w:left w:val="nil"/>
              <w:bottom w:val="nil"/>
              <w:right w:val="nil"/>
            </w:tcBorders>
            <w:shd w:val="clear" w:color="auto" w:fill="auto"/>
          </w:tcPr>
          <w:p w14:paraId="4623A470"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(4,675)</w:t>
            </w:r>
          </w:p>
        </w:tc>
        <w:tc>
          <w:tcPr>
            <w:tcW w:w="708" w:type="pct"/>
            <w:tcBorders>
              <w:top w:val="nil"/>
              <w:left w:val="nil"/>
              <w:bottom w:val="nil"/>
              <w:right w:val="nil"/>
            </w:tcBorders>
            <w:shd w:val="clear" w:color="auto" w:fill="auto"/>
          </w:tcPr>
          <w:p w14:paraId="606846B6"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(24,825)</w:t>
            </w:r>
          </w:p>
        </w:tc>
        <w:tc>
          <w:tcPr>
            <w:tcW w:w="566" w:type="pct"/>
            <w:tcBorders>
              <w:top w:val="nil"/>
              <w:left w:val="nil"/>
              <w:bottom w:val="nil"/>
              <w:right w:val="nil"/>
            </w:tcBorders>
            <w:shd w:val="clear" w:color="auto" w:fill="auto"/>
          </w:tcPr>
          <w:p w14:paraId="1B6D8EC8"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(3,568)</w:t>
            </w:r>
          </w:p>
        </w:tc>
        <w:tc>
          <w:tcPr>
            <w:tcW w:w="565" w:type="pct"/>
            <w:tcBorders>
              <w:top w:val="nil"/>
              <w:left w:val="nil"/>
              <w:bottom w:val="nil"/>
              <w:right w:val="nil"/>
            </w:tcBorders>
            <w:shd w:val="clear" w:color="auto" w:fill="auto"/>
          </w:tcPr>
          <w:p w14:paraId="550B6041"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(800)</w:t>
            </w:r>
          </w:p>
        </w:tc>
        <w:tc>
          <w:tcPr>
            <w:tcW w:w="519" w:type="pct"/>
            <w:tcBorders>
              <w:top w:val="nil"/>
              <w:left w:val="nil"/>
              <w:bottom w:val="nil"/>
              <w:right w:val="nil"/>
            </w:tcBorders>
            <w:shd w:val="clear" w:color="auto" w:fill="auto"/>
          </w:tcPr>
          <w:p w14:paraId="30787009"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(23,074)</w:t>
            </w:r>
          </w:p>
        </w:tc>
        <w:tc>
          <w:tcPr>
            <w:tcW w:w="485" w:type="pct"/>
            <w:tcBorders>
              <w:top w:val="nil"/>
              <w:left w:val="nil"/>
              <w:bottom w:val="nil"/>
              <w:right w:val="nil"/>
            </w:tcBorders>
            <w:shd w:val="clear" w:color="auto" w:fill="auto"/>
          </w:tcPr>
          <w:p w14:paraId="176EDB9E"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(56,942)</w:t>
            </w:r>
          </w:p>
        </w:tc>
      </w:tr>
      <w:tr w:rsidR="00CF741F" w:rsidRPr="00CE6A92" w14:paraId="4773F9CE" w14:textId="77777777" w:rsidTr="007F3DCB">
        <w:trPr>
          <w:trHeight w:val="20"/>
        </w:trPr>
        <w:tc>
          <w:tcPr>
            <w:tcW w:w="1634" w:type="pct"/>
            <w:tcBorders>
              <w:top w:val="nil"/>
              <w:left w:val="nil"/>
              <w:bottom w:val="nil"/>
              <w:right w:val="nil"/>
            </w:tcBorders>
            <w:hideMark/>
          </w:tcPr>
          <w:p w14:paraId="03F32CCC" w14:textId="77777777" w:rsidR="00A73748" w:rsidRPr="00CE6A92" w:rsidRDefault="00A73748" w:rsidP="00A73748">
            <w:pPr>
              <w:spacing w:after="0" w:line="240" w:lineRule="auto"/>
              <w:ind w:left="-101"/>
              <w:rPr>
                <w:rFonts w:ascii="Arial" w:hAnsi="Arial" w:cs="Arial"/>
                <w:sz w:val="16"/>
                <w:szCs w:val="16"/>
                <w:lang w:val="en-GB"/>
              </w:rPr>
            </w:pPr>
            <w:r w:rsidRPr="00CE6A92">
              <w:rPr>
                <w:rFonts w:ascii="Arial" w:hAnsi="Arial" w:cs="Arial"/>
                <w:sz w:val="16"/>
                <w:szCs w:val="16"/>
                <w:lang w:val="en-GB"/>
              </w:rPr>
              <w:t>Currency translation differences</w:t>
            </w:r>
          </w:p>
        </w:tc>
        <w:tc>
          <w:tcPr>
            <w:tcW w:w="524" w:type="pct"/>
            <w:tcBorders>
              <w:top w:val="nil"/>
              <w:left w:val="nil"/>
              <w:bottom w:val="nil"/>
              <w:right w:val="nil"/>
            </w:tcBorders>
            <w:shd w:val="clear" w:color="auto" w:fill="auto"/>
          </w:tcPr>
          <w:p w14:paraId="230A36DF"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(2,047)</w:t>
            </w:r>
          </w:p>
        </w:tc>
        <w:tc>
          <w:tcPr>
            <w:tcW w:w="708" w:type="pct"/>
            <w:tcBorders>
              <w:top w:val="nil"/>
              <w:left w:val="nil"/>
              <w:bottom w:val="nil"/>
              <w:right w:val="nil"/>
            </w:tcBorders>
            <w:shd w:val="clear" w:color="auto" w:fill="auto"/>
          </w:tcPr>
          <w:p w14:paraId="59E7DBA8"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105</w:t>
            </w:r>
          </w:p>
        </w:tc>
        <w:tc>
          <w:tcPr>
            <w:tcW w:w="566" w:type="pct"/>
            <w:tcBorders>
              <w:top w:val="nil"/>
              <w:left w:val="nil"/>
              <w:bottom w:val="nil"/>
              <w:right w:val="nil"/>
            </w:tcBorders>
            <w:shd w:val="clear" w:color="auto" w:fill="auto"/>
          </w:tcPr>
          <w:p w14:paraId="2EE2A349"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65" w:type="pct"/>
            <w:tcBorders>
              <w:top w:val="nil"/>
              <w:left w:val="nil"/>
              <w:bottom w:val="nil"/>
              <w:right w:val="nil"/>
            </w:tcBorders>
            <w:shd w:val="clear" w:color="auto" w:fill="auto"/>
          </w:tcPr>
          <w:p w14:paraId="479EE689"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19" w:type="pct"/>
            <w:tcBorders>
              <w:top w:val="nil"/>
              <w:left w:val="nil"/>
              <w:bottom w:val="nil"/>
              <w:right w:val="nil"/>
            </w:tcBorders>
            <w:shd w:val="clear" w:color="auto" w:fill="auto"/>
          </w:tcPr>
          <w:p w14:paraId="35FEE665"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479</w:t>
            </w:r>
          </w:p>
        </w:tc>
        <w:tc>
          <w:tcPr>
            <w:tcW w:w="485" w:type="pct"/>
            <w:tcBorders>
              <w:top w:val="nil"/>
              <w:left w:val="nil"/>
              <w:bottom w:val="nil"/>
              <w:right w:val="nil"/>
            </w:tcBorders>
            <w:shd w:val="clear" w:color="auto" w:fill="auto"/>
          </w:tcPr>
          <w:p w14:paraId="0ED97541"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(1,463)</w:t>
            </w:r>
          </w:p>
        </w:tc>
      </w:tr>
      <w:tr w:rsidR="00CF741F" w:rsidRPr="00CE6A92" w14:paraId="7939B96E" w14:textId="77777777" w:rsidTr="007F3DCB">
        <w:trPr>
          <w:trHeight w:val="20"/>
        </w:trPr>
        <w:tc>
          <w:tcPr>
            <w:tcW w:w="1634" w:type="pct"/>
            <w:tcBorders>
              <w:top w:val="nil"/>
              <w:left w:val="nil"/>
              <w:bottom w:val="nil"/>
              <w:right w:val="nil"/>
            </w:tcBorders>
          </w:tcPr>
          <w:p w14:paraId="474340B5" w14:textId="77777777" w:rsidR="00A73748" w:rsidRPr="00CE6A92" w:rsidRDefault="00A73748" w:rsidP="00A73748">
            <w:pPr>
              <w:spacing w:after="0" w:line="240" w:lineRule="auto"/>
              <w:ind w:left="-101"/>
              <w:rPr>
                <w:rFonts w:ascii="Arial" w:hAnsi="Arial" w:cs="Arial"/>
                <w:sz w:val="16"/>
                <w:szCs w:val="16"/>
                <w:lang w:val="en-GB"/>
              </w:rPr>
            </w:pPr>
          </w:p>
        </w:tc>
        <w:tc>
          <w:tcPr>
            <w:tcW w:w="524" w:type="pct"/>
            <w:tcBorders>
              <w:top w:val="single" w:sz="4" w:space="0" w:color="auto"/>
              <w:left w:val="nil"/>
              <w:bottom w:val="nil"/>
              <w:right w:val="nil"/>
            </w:tcBorders>
            <w:shd w:val="clear" w:color="auto" w:fill="auto"/>
          </w:tcPr>
          <w:p w14:paraId="7A1636AB"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708" w:type="pct"/>
            <w:tcBorders>
              <w:top w:val="single" w:sz="4" w:space="0" w:color="auto"/>
              <w:left w:val="nil"/>
              <w:bottom w:val="nil"/>
              <w:right w:val="nil"/>
            </w:tcBorders>
            <w:shd w:val="clear" w:color="auto" w:fill="auto"/>
          </w:tcPr>
          <w:p w14:paraId="413C32EF"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566" w:type="pct"/>
            <w:tcBorders>
              <w:top w:val="single" w:sz="4" w:space="0" w:color="auto"/>
              <w:left w:val="nil"/>
              <w:bottom w:val="nil"/>
              <w:right w:val="nil"/>
            </w:tcBorders>
            <w:shd w:val="clear" w:color="auto" w:fill="auto"/>
          </w:tcPr>
          <w:p w14:paraId="3D7ADB8F"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565" w:type="pct"/>
            <w:tcBorders>
              <w:top w:val="single" w:sz="4" w:space="0" w:color="auto"/>
              <w:left w:val="nil"/>
              <w:bottom w:val="nil"/>
              <w:right w:val="nil"/>
            </w:tcBorders>
            <w:shd w:val="clear" w:color="auto" w:fill="auto"/>
          </w:tcPr>
          <w:p w14:paraId="2D45C388"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519" w:type="pct"/>
            <w:tcBorders>
              <w:top w:val="single" w:sz="4" w:space="0" w:color="auto"/>
              <w:left w:val="nil"/>
              <w:bottom w:val="nil"/>
              <w:right w:val="nil"/>
            </w:tcBorders>
            <w:shd w:val="clear" w:color="auto" w:fill="auto"/>
          </w:tcPr>
          <w:p w14:paraId="686B164A"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485" w:type="pct"/>
            <w:tcBorders>
              <w:top w:val="single" w:sz="4" w:space="0" w:color="auto"/>
              <w:left w:val="nil"/>
              <w:bottom w:val="nil"/>
              <w:right w:val="nil"/>
            </w:tcBorders>
            <w:shd w:val="clear" w:color="auto" w:fill="auto"/>
          </w:tcPr>
          <w:p w14:paraId="6F430593"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r>
      <w:tr w:rsidR="00CF741F" w:rsidRPr="00CE6A92" w14:paraId="3C40C716" w14:textId="77777777" w:rsidTr="007F3DCB">
        <w:trPr>
          <w:trHeight w:val="20"/>
        </w:trPr>
        <w:tc>
          <w:tcPr>
            <w:tcW w:w="1634" w:type="pct"/>
            <w:tcBorders>
              <w:top w:val="nil"/>
              <w:left w:val="nil"/>
              <w:bottom w:val="nil"/>
              <w:right w:val="nil"/>
            </w:tcBorders>
            <w:hideMark/>
          </w:tcPr>
          <w:p w14:paraId="368BB9DB" w14:textId="4193F4C0" w:rsidR="00A73748" w:rsidRPr="00CF741F" w:rsidRDefault="00CF741F" w:rsidP="00CF741F">
            <w:pPr>
              <w:spacing w:after="0" w:line="240" w:lineRule="auto"/>
              <w:ind w:left="-101" w:right="-111"/>
              <w:rPr>
                <w:rFonts w:ascii="Arial" w:hAnsi="Arial" w:cs="Arial"/>
                <w:sz w:val="16"/>
                <w:szCs w:val="16"/>
                <w:highlight w:val="cyan"/>
                <w:lang w:val="en-GB"/>
              </w:rPr>
            </w:pPr>
            <w:r w:rsidRPr="008A38E7">
              <w:rPr>
                <w:rFonts w:ascii="Arial" w:hAnsi="Arial" w:cs="Arial"/>
                <w:sz w:val="16"/>
                <w:szCs w:val="16"/>
                <w:lang w:val="en-GB"/>
              </w:rPr>
              <w:t>Net book amount</w:t>
            </w:r>
            <w:r w:rsidR="00A73748" w:rsidRPr="008A38E7">
              <w:rPr>
                <w:rFonts w:ascii="Arial" w:hAnsi="Arial" w:cs="Arial"/>
                <w:sz w:val="16"/>
                <w:szCs w:val="16"/>
                <w:lang w:val="en-GB"/>
              </w:rPr>
              <w:t xml:space="preserve"> as </w:t>
            </w:r>
            <w:proofErr w:type="gramStart"/>
            <w:r w:rsidR="00A73748" w:rsidRPr="008A38E7">
              <w:rPr>
                <w:rFonts w:ascii="Arial" w:hAnsi="Arial" w:cs="Arial"/>
                <w:sz w:val="16"/>
                <w:szCs w:val="16"/>
                <w:lang w:val="en-GB"/>
              </w:rPr>
              <w:t>at</w:t>
            </w:r>
            <w:proofErr w:type="gramEnd"/>
            <w:r w:rsidR="00A73748" w:rsidRPr="008A38E7">
              <w:rPr>
                <w:rFonts w:ascii="Arial" w:hAnsi="Arial" w:cs="Arial"/>
                <w:sz w:val="16"/>
                <w:szCs w:val="16"/>
                <w:lang w:val="en-GB"/>
              </w:rPr>
              <w:t xml:space="preserve"> 31 December 2020</w:t>
            </w:r>
          </w:p>
        </w:tc>
        <w:tc>
          <w:tcPr>
            <w:tcW w:w="524" w:type="pct"/>
            <w:tcBorders>
              <w:top w:val="nil"/>
              <w:left w:val="nil"/>
              <w:bottom w:val="single" w:sz="4" w:space="0" w:color="auto"/>
              <w:right w:val="nil"/>
            </w:tcBorders>
            <w:shd w:val="clear" w:color="auto" w:fill="auto"/>
          </w:tcPr>
          <w:p w14:paraId="2965DB01"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130,900</w:t>
            </w:r>
          </w:p>
        </w:tc>
        <w:tc>
          <w:tcPr>
            <w:tcW w:w="708" w:type="pct"/>
            <w:tcBorders>
              <w:top w:val="nil"/>
              <w:left w:val="nil"/>
              <w:bottom w:val="single" w:sz="4" w:space="0" w:color="auto"/>
              <w:right w:val="nil"/>
            </w:tcBorders>
            <w:shd w:val="clear" w:color="auto" w:fill="auto"/>
          </w:tcPr>
          <w:p w14:paraId="438F840A"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271,018</w:t>
            </w:r>
          </w:p>
        </w:tc>
        <w:tc>
          <w:tcPr>
            <w:tcW w:w="566" w:type="pct"/>
            <w:tcBorders>
              <w:top w:val="nil"/>
              <w:left w:val="nil"/>
              <w:bottom w:val="single" w:sz="4" w:space="0" w:color="auto"/>
              <w:right w:val="nil"/>
            </w:tcBorders>
            <w:shd w:val="clear" w:color="auto" w:fill="auto"/>
          </w:tcPr>
          <w:p w14:paraId="73C942D4"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5,506</w:t>
            </w:r>
          </w:p>
        </w:tc>
        <w:tc>
          <w:tcPr>
            <w:tcW w:w="565" w:type="pct"/>
            <w:tcBorders>
              <w:top w:val="nil"/>
              <w:left w:val="nil"/>
              <w:bottom w:val="single" w:sz="4" w:space="0" w:color="auto"/>
              <w:right w:val="nil"/>
            </w:tcBorders>
            <w:shd w:val="clear" w:color="auto" w:fill="auto"/>
          </w:tcPr>
          <w:p w14:paraId="0B15BEFF"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1,968</w:t>
            </w:r>
          </w:p>
        </w:tc>
        <w:tc>
          <w:tcPr>
            <w:tcW w:w="519" w:type="pct"/>
            <w:tcBorders>
              <w:top w:val="nil"/>
              <w:left w:val="nil"/>
              <w:bottom w:val="single" w:sz="4" w:space="0" w:color="auto"/>
              <w:right w:val="nil"/>
            </w:tcBorders>
            <w:shd w:val="clear" w:color="auto" w:fill="auto"/>
          </w:tcPr>
          <w:p w14:paraId="5C4CF967"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159,779</w:t>
            </w:r>
          </w:p>
        </w:tc>
        <w:tc>
          <w:tcPr>
            <w:tcW w:w="485" w:type="pct"/>
            <w:tcBorders>
              <w:top w:val="nil"/>
              <w:left w:val="nil"/>
              <w:bottom w:val="single" w:sz="4" w:space="0" w:color="auto"/>
              <w:right w:val="nil"/>
            </w:tcBorders>
            <w:shd w:val="clear" w:color="auto" w:fill="auto"/>
          </w:tcPr>
          <w:p w14:paraId="1008CA2D"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569,171</w:t>
            </w:r>
          </w:p>
        </w:tc>
      </w:tr>
    </w:tbl>
    <w:p w14:paraId="496B191C" w14:textId="4F9D80B6" w:rsidR="002030F9" w:rsidRDefault="002030F9" w:rsidP="00744B2E">
      <w:pPr>
        <w:spacing w:after="0" w:line="240" w:lineRule="auto"/>
        <w:jc w:val="both"/>
        <w:rPr>
          <w:rFonts w:ascii="Arial" w:eastAsia="Arial Unicode MS" w:hAnsi="Arial" w:cs="Arial"/>
          <w:sz w:val="18"/>
          <w:szCs w:val="18"/>
          <w:lang w:val="en-GB"/>
        </w:rPr>
      </w:pPr>
    </w:p>
    <w:p w14:paraId="685FAECA" w14:textId="77777777" w:rsidR="002030F9" w:rsidRDefault="002030F9">
      <w:pPr>
        <w:rPr>
          <w:rFonts w:ascii="Arial" w:eastAsia="Arial Unicode MS" w:hAnsi="Arial" w:cs="Arial"/>
          <w:sz w:val="18"/>
          <w:szCs w:val="18"/>
          <w:lang w:val="en-GB"/>
        </w:rPr>
      </w:pPr>
      <w:r>
        <w:rPr>
          <w:rFonts w:ascii="Arial" w:eastAsia="Arial Unicode MS" w:hAnsi="Arial" w:cs="Arial"/>
          <w:sz w:val="18"/>
          <w:szCs w:val="18"/>
          <w:lang w:val="en-GB"/>
        </w:rPr>
        <w:br w:type="page"/>
      </w:r>
    </w:p>
    <w:p w14:paraId="50C92501" w14:textId="77777777" w:rsidR="00A73748" w:rsidRPr="00CE6A92" w:rsidRDefault="00A73748" w:rsidP="00744B2E">
      <w:pPr>
        <w:spacing w:after="0" w:line="240" w:lineRule="auto"/>
        <w:jc w:val="both"/>
        <w:rPr>
          <w:rFonts w:ascii="Arial" w:eastAsia="Arial Unicode MS" w:hAnsi="Arial" w:cs="Arial"/>
          <w:sz w:val="18"/>
          <w:szCs w:val="18"/>
          <w:lang w:val="en-GB"/>
        </w:rPr>
      </w:pPr>
    </w:p>
    <w:bookmarkEnd w:id="3"/>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958"/>
        <w:gridCol w:w="1270"/>
        <w:gridCol w:w="1053"/>
        <w:gridCol w:w="1053"/>
        <w:gridCol w:w="962"/>
        <w:gridCol w:w="1037"/>
        <w:gridCol w:w="6"/>
      </w:tblGrid>
      <w:tr w:rsidR="000B451A" w:rsidRPr="00CE6A92" w14:paraId="264AD38E" w14:textId="77777777" w:rsidTr="00A74F8E">
        <w:trPr>
          <w:gridAfter w:val="1"/>
          <w:wAfter w:w="3" w:type="pct"/>
          <w:trHeight w:val="20"/>
        </w:trPr>
        <w:tc>
          <w:tcPr>
            <w:tcW w:w="1646" w:type="pct"/>
            <w:tcBorders>
              <w:top w:val="nil"/>
              <w:left w:val="nil"/>
              <w:bottom w:val="nil"/>
              <w:right w:val="nil"/>
            </w:tcBorders>
          </w:tcPr>
          <w:p w14:paraId="0320C18E" w14:textId="77777777" w:rsidR="000B451A" w:rsidRPr="00CE6A92" w:rsidRDefault="000B451A" w:rsidP="00CD33EF">
            <w:pPr>
              <w:spacing w:after="0" w:line="240" w:lineRule="auto"/>
              <w:ind w:left="-101"/>
              <w:jc w:val="both"/>
              <w:rPr>
                <w:rFonts w:ascii="Arial" w:hAnsi="Arial" w:cs="Arial"/>
                <w:sz w:val="16"/>
                <w:szCs w:val="16"/>
                <w:lang w:val="en-GB"/>
              </w:rPr>
            </w:pPr>
          </w:p>
        </w:tc>
        <w:tc>
          <w:tcPr>
            <w:tcW w:w="3351" w:type="pct"/>
            <w:gridSpan w:val="6"/>
            <w:tcBorders>
              <w:top w:val="single" w:sz="4" w:space="0" w:color="auto"/>
              <w:left w:val="nil"/>
              <w:bottom w:val="single" w:sz="4" w:space="0" w:color="auto"/>
              <w:right w:val="nil"/>
            </w:tcBorders>
          </w:tcPr>
          <w:p w14:paraId="1AAE2840" w14:textId="496433A1" w:rsidR="000B451A" w:rsidRPr="00CE6A92" w:rsidRDefault="000B451A" w:rsidP="00CD33EF">
            <w:pPr>
              <w:spacing w:after="0" w:line="240" w:lineRule="auto"/>
              <w:ind w:right="-72"/>
              <w:jc w:val="center"/>
              <w:rPr>
                <w:rFonts w:ascii="Arial" w:hAnsi="Arial" w:cs="Arial"/>
                <w:b/>
                <w:bCs/>
                <w:sz w:val="16"/>
                <w:szCs w:val="16"/>
                <w:lang w:val="en-GB"/>
              </w:rPr>
            </w:pPr>
            <w:r w:rsidRPr="00CE6A92">
              <w:rPr>
                <w:rFonts w:ascii="Arial" w:hAnsi="Arial" w:cs="Arial"/>
                <w:b/>
                <w:bCs/>
                <w:sz w:val="16"/>
                <w:szCs w:val="16"/>
                <w:lang w:val="en-GB"/>
              </w:rPr>
              <w:t>Consolidated financial statements</w:t>
            </w:r>
          </w:p>
        </w:tc>
      </w:tr>
      <w:tr w:rsidR="000B451A" w:rsidRPr="00CE6A92" w14:paraId="494834B5" w14:textId="77777777" w:rsidTr="00A74F8E">
        <w:trPr>
          <w:trHeight w:val="20"/>
        </w:trPr>
        <w:tc>
          <w:tcPr>
            <w:tcW w:w="1646" w:type="pct"/>
            <w:tcBorders>
              <w:top w:val="nil"/>
              <w:left w:val="nil"/>
              <w:bottom w:val="nil"/>
              <w:right w:val="nil"/>
            </w:tcBorders>
          </w:tcPr>
          <w:p w14:paraId="1FA2B0D3" w14:textId="77777777" w:rsidR="000B451A" w:rsidRPr="00CE6A92" w:rsidRDefault="000B451A" w:rsidP="00CD33EF">
            <w:pPr>
              <w:spacing w:after="0" w:line="240" w:lineRule="auto"/>
              <w:ind w:left="-101"/>
              <w:jc w:val="both"/>
              <w:rPr>
                <w:rFonts w:ascii="Arial" w:hAnsi="Arial" w:cs="Arial"/>
                <w:sz w:val="16"/>
                <w:szCs w:val="16"/>
                <w:lang w:val="en-GB"/>
              </w:rPr>
            </w:pPr>
          </w:p>
        </w:tc>
        <w:tc>
          <w:tcPr>
            <w:tcW w:w="507" w:type="pct"/>
            <w:tcBorders>
              <w:top w:val="nil"/>
              <w:left w:val="nil"/>
              <w:bottom w:val="nil"/>
              <w:right w:val="nil"/>
            </w:tcBorders>
          </w:tcPr>
          <w:p w14:paraId="3F665802" w14:textId="77777777" w:rsidR="000B451A" w:rsidRPr="00CE6A92" w:rsidRDefault="000B451A" w:rsidP="00CD33EF">
            <w:pPr>
              <w:tabs>
                <w:tab w:val="left" w:pos="180"/>
              </w:tabs>
              <w:spacing w:after="0" w:line="240" w:lineRule="auto"/>
              <w:ind w:left="-40" w:right="-72"/>
              <w:jc w:val="right"/>
              <w:rPr>
                <w:rFonts w:ascii="Arial" w:hAnsi="Arial" w:cs="Arial"/>
                <w:b/>
                <w:bCs/>
                <w:sz w:val="16"/>
                <w:szCs w:val="16"/>
                <w:lang w:val="en-GB"/>
              </w:rPr>
            </w:pPr>
          </w:p>
          <w:p w14:paraId="544B17E5" w14:textId="77777777" w:rsidR="000B451A" w:rsidRPr="00CE6A92" w:rsidRDefault="000B451A" w:rsidP="00CD33EF">
            <w:pPr>
              <w:tabs>
                <w:tab w:val="left" w:pos="180"/>
              </w:tabs>
              <w:spacing w:after="0" w:line="240" w:lineRule="auto"/>
              <w:ind w:left="-40" w:right="-72"/>
              <w:jc w:val="right"/>
              <w:rPr>
                <w:rFonts w:ascii="Arial" w:hAnsi="Arial" w:cs="Arial"/>
                <w:b/>
                <w:bCs/>
                <w:sz w:val="16"/>
                <w:szCs w:val="16"/>
                <w:lang w:val="en-GB"/>
              </w:rPr>
            </w:pPr>
          </w:p>
          <w:p w14:paraId="070B6281" w14:textId="77777777" w:rsidR="00517C60" w:rsidRDefault="00517C60" w:rsidP="00CD33EF">
            <w:pPr>
              <w:spacing w:after="0" w:line="240" w:lineRule="auto"/>
              <w:ind w:left="-40" w:right="-72"/>
              <w:jc w:val="right"/>
              <w:rPr>
                <w:rFonts w:ascii="Arial" w:hAnsi="Arial" w:cs="Arial"/>
                <w:b/>
                <w:bCs/>
                <w:sz w:val="16"/>
                <w:szCs w:val="16"/>
                <w:lang w:val="en-GB"/>
              </w:rPr>
            </w:pPr>
          </w:p>
          <w:p w14:paraId="5FE09DDB" w14:textId="0C35CD23"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Land</w:t>
            </w:r>
          </w:p>
        </w:tc>
        <w:tc>
          <w:tcPr>
            <w:tcW w:w="672" w:type="pct"/>
            <w:tcBorders>
              <w:top w:val="nil"/>
              <w:left w:val="nil"/>
              <w:bottom w:val="nil"/>
              <w:right w:val="nil"/>
            </w:tcBorders>
          </w:tcPr>
          <w:p w14:paraId="55FDFF3E" w14:textId="77777777" w:rsidR="00517C60" w:rsidRDefault="00517C60" w:rsidP="00CD33EF">
            <w:pPr>
              <w:spacing w:after="0" w:line="240" w:lineRule="auto"/>
              <w:ind w:left="-40" w:right="-72"/>
              <w:jc w:val="right"/>
              <w:rPr>
                <w:rFonts w:ascii="Arial" w:hAnsi="Arial" w:cs="Arial"/>
                <w:b/>
                <w:bCs/>
                <w:sz w:val="16"/>
                <w:szCs w:val="16"/>
              </w:rPr>
            </w:pPr>
          </w:p>
          <w:p w14:paraId="4714C974" w14:textId="6712C434"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Buildings and building improvements</w:t>
            </w:r>
          </w:p>
        </w:tc>
        <w:tc>
          <w:tcPr>
            <w:tcW w:w="557" w:type="pct"/>
            <w:tcBorders>
              <w:top w:val="nil"/>
              <w:left w:val="nil"/>
              <w:bottom w:val="nil"/>
              <w:right w:val="nil"/>
            </w:tcBorders>
            <w:hideMark/>
          </w:tcPr>
          <w:p w14:paraId="7D5A7A91" w14:textId="208E5745" w:rsidR="000B451A" w:rsidRPr="00CE6A92" w:rsidRDefault="00517C60" w:rsidP="00CD33EF">
            <w:pPr>
              <w:spacing w:after="0" w:line="240" w:lineRule="auto"/>
              <w:ind w:left="-40" w:right="-72"/>
              <w:jc w:val="right"/>
              <w:rPr>
                <w:rFonts w:ascii="Arial" w:hAnsi="Arial" w:cs="Arial"/>
                <w:b/>
                <w:bCs/>
                <w:sz w:val="16"/>
                <w:szCs w:val="16"/>
                <w:lang w:val="en-GB"/>
              </w:rPr>
            </w:pPr>
            <w:r w:rsidRPr="00517C60">
              <w:rPr>
                <w:rFonts w:ascii="Arial" w:hAnsi="Arial" w:cs="Arial"/>
                <w:b/>
                <w:bCs/>
                <w:sz w:val="16"/>
                <w:szCs w:val="16"/>
              </w:rPr>
              <w:t xml:space="preserve">Machinery, </w:t>
            </w:r>
            <w:proofErr w:type="gramStart"/>
            <w:r w:rsidRPr="00517C60">
              <w:rPr>
                <w:rFonts w:ascii="Arial" w:hAnsi="Arial" w:cs="Arial"/>
                <w:b/>
                <w:bCs/>
                <w:sz w:val="16"/>
                <w:szCs w:val="16"/>
              </w:rPr>
              <w:t>tools</w:t>
            </w:r>
            <w:proofErr w:type="gramEnd"/>
            <w:r w:rsidRPr="00517C60">
              <w:rPr>
                <w:rFonts w:ascii="Arial" w:hAnsi="Arial" w:cs="Arial"/>
                <w:b/>
                <w:bCs/>
                <w:sz w:val="16"/>
                <w:szCs w:val="16"/>
              </w:rPr>
              <w:t xml:space="preserve"> and factory equipment</w:t>
            </w:r>
          </w:p>
        </w:tc>
        <w:tc>
          <w:tcPr>
            <w:tcW w:w="557" w:type="pct"/>
            <w:tcBorders>
              <w:top w:val="nil"/>
              <w:left w:val="nil"/>
              <w:bottom w:val="nil"/>
              <w:right w:val="nil"/>
            </w:tcBorders>
            <w:hideMark/>
          </w:tcPr>
          <w:p w14:paraId="5B955025" w14:textId="2CF29BEB" w:rsidR="000B451A" w:rsidRPr="00CE6A92" w:rsidRDefault="001B39A6" w:rsidP="00CD33EF">
            <w:pPr>
              <w:spacing w:after="0" w:line="240" w:lineRule="auto"/>
              <w:ind w:left="-40" w:right="-72"/>
              <w:jc w:val="right"/>
              <w:rPr>
                <w:rFonts w:ascii="Arial" w:hAnsi="Arial" w:cs="Arial"/>
                <w:b/>
                <w:bCs/>
                <w:sz w:val="16"/>
                <w:szCs w:val="16"/>
                <w:lang w:val="en-GB"/>
              </w:rPr>
            </w:pPr>
            <w:r w:rsidRPr="001B39A6">
              <w:rPr>
                <w:rFonts w:ascii="Arial" w:hAnsi="Arial" w:cs="Arial"/>
                <w:b/>
                <w:bCs/>
                <w:sz w:val="16"/>
                <w:szCs w:val="16"/>
              </w:rPr>
              <w:t xml:space="preserve">Office equipment, </w:t>
            </w:r>
            <w:proofErr w:type="gramStart"/>
            <w:r w:rsidRPr="001B39A6">
              <w:rPr>
                <w:rFonts w:ascii="Arial" w:hAnsi="Arial" w:cs="Arial"/>
                <w:b/>
                <w:bCs/>
                <w:sz w:val="16"/>
                <w:szCs w:val="16"/>
              </w:rPr>
              <w:t>furniture</w:t>
            </w:r>
            <w:proofErr w:type="gramEnd"/>
            <w:r w:rsidRPr="001B39A6">
              <w:rPr>
                <w:rFonts w:ascii="Arial" w:hAnsi="Arial" w:cs="Arial"/>
                <w:b/>
                <w:bCs/>
                <w:sz w:val="16"/>
                <w:szCs w:val="16"/>
              </w:rPr>
              <w:t xml:space="preserve"> and fixtures</w:t>
            </w:r>
          </w:p>
        </w:tc>
        <w:tc>
          <w:tcPr>
            <w:tcW w:w="509" w:type="pct"/>
            <w:tcBorders>
              <w:top w:val="nil"/>
              <w:left w:val="nil"/>
              <w:bottom w:val="nil"/>
              <w:right w:val="nil"/>
            </w:tcBorders>
            <w:hideMark/>
          </w:tcPr>
          <w:p w14:paraId="0A30719D"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7F834329"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1C5A31D6" w14:textId="77777777" w:rsidR="00B64B87" w:rsidRDefault="00B64B87" w:rsidP="00CD33EF">
            <w:pPr>
              <w:spacing w:after="0" w:line="240" w:lineRule="auto"/>
              <w:ind w:left="-40" w:right="-72"/>
              <w:jc w:val="right"/>
              <w:rPr>
                <w:rFonts w:ascii="Arial" w:hAnsi="Arial" w:cs="Arial"/>
                <w:b/>
                <w:bCs/>
                <w:sz w:val="16"/>
                <w:szCs w:val="16"/>
                <w:lang w:val="en-GB"/>
              </w:rPr>
            </w:pPr>
          </w:p>
          <w:p w14:paraId="69B485C3" w14:textId="5F856AAC"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Vehicles</w:t>
            </w:r>
          </w:p>
        </w:tc>
        <w:tc>
          <w:tcPr>
            <w:tcW w:w="553" w:type="pct"/>
            <w:gridSpan w:val="2"/>
            <w:tcBorders>
              <w:top w:val="nil"/>
              <w:left w:val="nil"/>
              <w:bottom w:val="nil"/>
              <w:right w:val="nil"/>
            </w:tcBorders>
            <w:hideMark/>
          </w:tcPr>
          <w:p w14:paraId="4D7C6C12"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394ACD66"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09CD666A" w14:textId="77777777" w:rsidR="00B64B87" w:rsidRDefault="00B64B87" w:rsidP="00CD33EF">
            <w:pPr>
              <w:spacing w:after="0" w:line="240" w:lineRule="auto"/>
              <w:ind w:left="-40" w:right="-72"/>
              <w:jc w:val="right"/>
              <w:rPr>
                <w:rFonts w:ascii="Arial" w:hAnsi="Arial" w:cs="Arial"/>
                <w:b/>
                <w:bCs/>
                <w:sz w:val="16"/>
                <w:szCs w:val="16"/>
                <w:lang w:val="en-GB"/>
              </w:rPr>
            </w:pPr>
          </w:p>
          <w:p w14:paraId="05B69A40" w14:textId="4B36A10E"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Total</w:t>
            </w:r>
          </w:p>
        </w:tc>
      </w:tr>
      <w:tr w:rsidR="00D906B3" w:rsidRPr="00CE6A92" w14:paraId="19BA2993" w14:textId="77777777" w:rsidTr="00A74F8E">
        <w:trPr>
          <w:trHeight w:val="20"/>
        </w:trPr>
        <w:tc>
          <w:tcPr>
            <w:tcW w:w="1646" w:type="pct"/>
            <w:tcBorders>
              <w:top w:val="nil"/>
              <w:left w:val="nil"/>
              <w:bottom w:val="nil"/>
              <w:right w:val="nil"/>
            </w:tcBorders>
          </w:tcPr>
          <w:p w14:paraId="687E9C6B" w14:textId="77777777" w:rsidR="00D906B3" w:rsidRPr="00CE6A92" w:rsidRDefault="00D906B3" w:rsidP="00CD33EF">
            <w:pPr>
              <w:spacing w:after="0" w:line="240" w:lineRule="auto"/>
              <w:ind w:left="-101"/>
              <w:jc w:val="both"/>
              <w:rPr>
                <w:rFonts w:ascii="Arial" w:hAnsi="Arial" w:cs="Arial"/>
                <w:sz w:val="16"/>
                <w:szCs w:val="16"/>
                <w:lang w:val="en-GB"/>
              </w:rPr>
            </w:pPr>
          </w:p>
        </w:tc>
        <w:tc>
          <w:tcPr>
            <w:tcW w:w="507" w:type="pct"/>
            <w:tcBorders>
              <w:top w:val="nil"/>
              <w:left w:val="nil"/>
              <w:bottom w:val="single" w:sz="4" w:space="0" w:color="auto"/>
              <w:right w:val="nil"/>
            </w:tcBorders>
          </w:tcPr>
          <w:p w14:paraId="5C43B645" w14:textId="58E9D57F" w:rsidR="00D906B3" w:rsidRPr="00CE6A92" w:rsidRDefault="00D906B3" w:rsidP="00CD33EF">
            <w:pPr>
              <w:tabs>
                <w:tab w:val="left" w:pos="180"/>
              </w:tabs>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Thousand Baht</w:t>
            </w:r>
          </w:p>
        </w:tc>
        <w:tc>
          <w:tcPr>
            <w:tcW w:w="672" w:type="pct"/>
            <w:tcBorders>
              <w:top w:val="nil"/>
              <w:left w:val="nil"/>
              <w:bottom w:val="single" w:sz="4" w:space="0" w:color="auto"/>
              <w:right w:val="nil"/>
            </w:tcBorders>
          </w:tcPr>
          <w:p w14:paraId="0F95D085" w14:textId="60E4D7E1"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CB46982" w14:textId="57122CB4" w:rsidR="00D906B3" w:rsidRPr="00CE6A92" w:rsidRDefault="00D906B3" w:rsidP="00CD33EF">
            <w:pPr>
              <w:spacing w:after="0" w:line="240" w:lineRule="auto"/>
              <w:ind w:left="-40" w:right="-72"/>
              <w:jc w:val="right"/>
              <w:rPr>
                <w:rFonts w:ascii="Arial" w:hAnsi="Arial" w:cs="Arial"/>
                <w:b/>
                <w:bCs/>
                <w:sz w:val="16"/>
                <w:szCs w:val="16"/>
              </w:rPr>
            </w:pPr>
            <w:r w:rsidRPr="00CE6A92">
              <w:rPr>
                <w:rFonts w:ascii="Arial" w:hAnsi="Arial" w:cs="Arial"/>
                <w:b/>
                <w:bCs/>
                <w:sz w:val="16"/>
                <w:szCs w:val="16"/>
              </w:rPr>
              <w:t xml:space="preserve"> Baht </w:t>
            </w:r>
          </w:p>
        </w:tc>
        <w:tc>
          <w:tcPr>
            <w:tcW w:w="557" w:type="pct"/>
            <w:tcBorders>
              <w:top w:val="nil"/>
              <w:left w:val="nil"/>
              <w:bottom w:val="single" w:sz="4" w:space="0" w:color="auto"/>
              <w:right w:val="nil"/>
            </w:tcBorders>
          </w:tcPr>
          <w:p w14:paraId="4F086754"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0405E0B" w14:textId="29819838" w:rsidR="00D906B3" w:rsidRPr="00CE6A92" w:rsidRDefault="00D906B3" w:rsidP="00CD33EF">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57" w:type="pct"/>
            <w:tcBorders>
              <w:top w:val="nil"/>
              <w:left w:val="nil"/>
              <w:bottom w:val="single" w:sz="4" w:space="0" w:color="auto"/>
              <w:right w:val="nil"/>
            </w:tcBorders>
          </w:tcPr>
          <w:p w14:paraId="1070DC09"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6064A037" w14:textId="6BB95390" w:rsidR="00D906B3" w:rsidRPr="00CE6A92" w:rsidRDefault="00D906B3" w:rsidP="00CD33EF">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09" w:type="pct"/>
            <w:tcBorders>
              <w:top w:val="nil"/>
              <w:left w:val="nil"/>
              <w:bottom w:val="single" w:sz="4" w:space="0" w:color="auto"/>
              <w:right w:val="nil"/>
            </w:tcBorders>
          </w:tcPr>
          <w:p w14:paraId="54B5F034"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0F633E1E" w14:textId="3FC7B67F" w:rsidR="00D906B3" w:rsidRPr="00CE6A92" w:rsidRDefault="00D906B3"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c>
          <w:tcPr>
            <w:tcW w:w="553" w:type="pct"/>
            <w:gridSpan w:val="2"/>
            <w:tcBorders>
              <w:top w:val="nil"/>
              <w:left w:val="nil"/>
              <w:bottom w:val="single" w:sz="4" w:space="0" w:color="auto"/>
              <w:right w:val="nil"/>
            </w:tcBorders>
          </w:tcPr>
          <w:p w14:paraId="62CCD7CD"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6D52BA18" w14:textId="6BB0F14A" w:rsidR="00D906B3" w:rsidRPr="00CE6A92" w:rsidRDefault="00D906B3"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r>
      <w:tr w:rsidR="000B451A" w:rsidRPr="00CE6A92" w14:paraId="3C7716D4" w14:textId="77777777" w:rsidTr="00A74F8E">
        <w:trPr>
          <w:trHeight w:val="20"/>
        </w:trPr>
        <w:tc>
          <w:tcPr>
            <w:tcW w:w="1646" w:type="pct"/>
            <w:tcBorders>
              <w:top w:val="nil"/>
              <w:left w:val="nil"/>
              <w:bottom w:val="nil"/>
              <w:right w:val="nil"/>
            </w:tcBorders>
          </w:tcPr>
          <w:p w14:paraId="653B7516" w14:textId="77777777" w:rsidR="000B451A" w:rsidRPr="00CE6A92" w:rsidRDefault="000B451A" w:rsidP="00CD33EF">
            <w:pPr>
              <w:spacing w:after="0" w:line="240" w:lineRule="auto"/>
              <w:ind w:left="-101"/>
              <w:rPr>
                <w:rFonts w:ascii="Arial" w:hAnsi="Arial" w:cs="Arial"/>
                <w:sz w:val="16"/>
                <w:szCs w:val="16"/>
                <w:lang w:val="en-GB"/>
              </w:rPr>
            </w:pPr>
          </w:p>
        </w:tc>
        <w:tc>
          <w:tcPr>
            <w:tcW w:w="507" w:type="pct"/>
            <w:tcBorders>
              <w:top w:val="single" w:sz="4" w:space="0" w:color="auto"/>
              <w:left w:val="nil"/>
              <w:bottom w:val="nil"/>
              <w:right w:val="nil"/>
            </w:tcBorders>
            <w:shd w:val="clear" w:color="auto" w:fill="FAFAFA"/>
          </w:tcPr>
          <w:p w14:paraId="3507A722"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672" w:type="pct"/>
            <w:tcBorders>
              <w:top w:val="single" w:sz="4" w:space="0" w:color="auto"/>
              <w:left w:val="nil"/>
              <w:bottom w:val="nil"/>
              <w:right w:val="nil"/>
            </w:tcBorders>
            <w:shd w:val="clear" w:color="auto" w:fill="FAFAFA"/>
          </w:tcPr>
          <w:p w14:paraId="01A38A8A"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57" w:type="pct"/>
            <w:tcBorders>
              <w:top w:val="single" w:sz="4" w:space="0" w:color="auto"/>
              <w:left w:val="nil"/>
              <w:bottom w:val="nil"/>
              <w:right w:val="nil"/>
            </w:tcBorders>
            <w:shd w:val="clear" w:color="auto" w:fill="FAFAFA"/>
            <w:hideMark/>
          </w:tcPr>
          <w:p w14:paraId="7A0672AC"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57" w:type="pct"/>
            <w:tcBorders>
              <w:top w:val="single" w:sz="4" w:space="0" w:color="auto"/>
              <w:left w:val="nil"/>
              <w:bottom w:val="nil"/>
              <w:right w:val="nil"/>
            </w:tcBorders>
            <w:shd w:val="clear" w:color="auto" w:fill="FAFAFA"/>
          </w:tcPr>
          <w:p w14:paraId="646A2692"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09" w:type="pct"/>
            <w:tcBorders>
              <w:top w:val="single" w:sz="4" w:space="0" w:color="auto"/>
              <w:left w:val="nil"/>
              <w:bottom w:val="nil"/>
              <w:right w:val="nil"/>
            </w:tcBorders>
            <w:shd w:val="clear" w:color="auto" w:fill="FAFAFA"/>
          </w:tcPr>
          <w:p w14:paraId="57569E9B"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53" w:type="pct"/>
            <w:gridSpan w:val="2"/>
            <w:tcBorders>
              <w:top w:val="single" w:sz="4" w:space="0" w:color="auto"/>
              <w:left w:val="nil"/>
              <w:bottom w:val="nil"/>
              <w:right w:val="nil"/>
            </w:tcBorders>
            <w:shd w:val="clear" w:color="auto" w:fill="FAFAFA"/>
          </w:tcPr>
          <w:p w14:paraId="310F8BE8" w14:textId="77777777" w:rsidR="000B451A" w:rsidRPr="00CE6A92" w:rsidRDefault="000B451A" w:rsidP="00CD33EF">
            <w:pPr>
              <w:spacing w:after="0" w:line="240" w:lineRule="auto"/>
              <w:ind w:left="-40" w:right="-72"/>
              <w:jc w:val="center"/>
              <w:rPr>
                <w:rFonts w:ascii="Arial" w:hAnsi="Arial" w:cs="Arial"/>
                <w:sz w:val="16"/>
                <w:szCs w:val="16"/>
                <w:lang w:val="en-GB"/>
              </w:rPr>
            </w:pPr>
          </w:p>
        </w:tc>
      </w:tr>
      <w:tr w:rsidR="00A91703" w:rsidRPr="00CE6A92" w14:paraId="161A60F8" w14:textId="77777777" w:rsidTr="00A74F8E">
        <w:trPr>
          <w:trHeight w:val="20"/>
        </w:trPr>
        <w:tc>
          <w:tcPr>
            <w:tcW w:w="1646" w:type="pct"/>
            <w:tcBorders>
              <w:top w:val="nil"/>
              <w:left w:val="nil"/>
              <w:bottom w:val="nil"/>
              <w:right w:val="nil"/>
            </w:tcBorders>
          </w:tcPr>
          <w:p w14:paraId="6AE48060" w14:textId="5DEDE210" w:rsidR="00A91703" w:rsidRPr="00CF741F" w:rsidRDefault="00CF741F" w:rsidP="00F72FCF">
            <w:pPr>
              <w:spacing w:after="0" w:line="240" w:lineRule="auto"/>
              <w:ind w:hanging="109"/>
              <w:rPr>
                <w:rFonts w:ascii="Arial" w:hAnsi="Arial" w:cs="Arial"/>
                <w:sz w:val="16"/>
                <w:szCs w:val="16"/>
                <w:highlight w:val="cyan"/>
                <w:lang w:val="en-GB"/>
              </w:rPr>
            </w:pPr>
            <w:r w:rsidRPr="008A38E7">
              <w:rPr>
                <w:rFonts w:ascii="Arial" w:hAnsi="Arial" w:cs="Arial"/>
                <w:sz w:val="16"/>
                <w:szCs w:val="16"/>
                <w:lang w:val="en-GB"/>
              </w:rPr>
              <w:t>Net book amount</w:t>
            </w:r>
            <w:r w:rsidR="00F72FCF" w:rsidRPr="008A38E7">
              <w:rPr>
                <w:rFonts w:ascii="Arial" w:hAnsi="Arial" w:cs="Arial"/>
                <w:sz w:val="16"/>
                <w:szCs w:val="16"/>
                <w:lang w:val="en-GB"/>
              </w:rPr>
              <w:t xml:space="preserve"> as </w:t>
            </w:r>
            <w:proofErr w:type="gramStart"/>
            <w:r w:rsidR="00F72FCF" w:rsidRPr="008A38E7">
              <w:rPr>
                <w:rFonts w:ascii="Arial" w:hAnsi="Arial" w:cs="Arial"/>
                <w:sz w:val="16"/>
                <w:szCs w:val="16"/>
                <w:lang w:val="en-GB"/>
              </w:rPr>
              <w:t>at</w:t>
            </w:r>
            <w:proofErr w:type="gramEnd"/>
            <w:r w:rsidR="00F72FCF" w:rsidRPr="008A38E7">
              <w:rPr>
                <w:rFonts w:ascii="Arial" w:hAnsi="Arial" w:cs="Arial"/>
                <w:sz w:val="16"/>
                <w:szCs w:val="16"/>
                <w:lang w:val="en-GB"/>
              </w:rPr>
              <w:t xml:space="preserve"> 1 January 2021</w:t>
            </w:r>
          </w:p>
        </w:tc>
        <w:tc>
          <w:tcPr>
            <w:tcW w:w="507" w:type="pct"/>
            <w:tcBorders>
              <w:top w:val="nil"/>
              <w:left w:val="nil"/>
              <w:bottom w:val="nil"/>
              <w:right w:val="nil"/>
            </w:tcBorders>
            <w:shd w:val="clear" w:color="auto" w:fill="FAFAFA"/>
          </w:tcPr>
          <w:p w14:paraId="5B1DC375" w14:textId="22BAD999"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130,900</w:t>
            </w:r>
          </w:p>
        </w:tc>
        <w:tc>
          <w:tcPr>
            <w:tcW w:w="672" w:type="pct"/>
            <w:tcBorders>
              <w:top w:val="nil"/>
              <w:left w:val="nil"/>
              <w:bottom w:val="nil"/>
              <w:right w:val="nil"/>
            </w:tcBorders>
            <w:shd w:val="clear" w:color="auto" w:fill="FAFAFA"/>
          </w:tcPr>
          <w:p w14:paraId="1FE03E97" w14:textId="5EF82D4F"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271,018</w:t>
            </w:r>
          </w:p>
        </w:tc>
        <w:tc>
          <w:tcPr>
            <w:tcW w:w="557" w:type="pct"/>
            <w:tcBorders>
              <w:top w:val="nil"/>
              <w:left w:val="nil"/>
              <w:bottom w:val="nil"/>
              <w:right w:val="nil"/>
            </w:tcBorders>
            <w:shd w:val="clear" w:color="auto" w:fill="FAFAFA"/>
          </w:tcPr>
          <w:p w14:paraId="78CDED96" w14:textId="7D16A4BA"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5,506</w:t>
            </w:r>
          </w:p>
        </w:tc>
        <w:tc>
          <w:tcPr>
            <w:tcW w:w="557" w:type="pct"/>
            <w:tcBorders>
              <w:top w:val="nil"/>
              <w:left w:val="nil"/>
              <w:bottom w:val="nil"/>
              <w:right w:val="nil"/>
            </w:tcBorders>
            <w:shd w:val="clear" w:color="auto" w:fill="FAFAFA"/>
          </w:tcPr>
          <w:p w14:paraId="0F207F51" w14:textId="55FDAD66"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1,968</w:t>
            </w:r>
          </w:p>
        </w:tc>
        <w:tc>
          <w:tcPr>
            <w:tcW w:w="509" w:type="pct"/>
            <w:tcBorders>
              <w:top w:val="nil"/>
              <w:left w:val="nil"/>
              <w:bottom w:val="nil"/>
              <w:right w:val="nil"/>
            </w:tcBorders>
            <w:shd w:val="clear" w:color="auto" w:fill="FAFAFA"/>
          </w:tcPr>
          <w:p w14:paraId="6CC10896" w14:textId="0064FCDC"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159,779</w:t>
            </w:r>
          </w:p>
        </w:tc>
        <w:tc>
          <w:tcPr>
            <w:tcW w:w="553" w:type="pct"/>
            <w:gridSpan w:val="2"/>
            <w:tcBorders>
              <w:top w:val="nil"/>
              <w:left w:val="nil"/>
              <w:bottom w:val="nil"/>
              <w:right w:val="nil"/>
            </w:tcBorders>
            <w:shd w:val="clear" w:color="auto" w:fill="FAFAFA"/>
          </w:tcPr>
          <w:p w14:paraId="44734B3E" w14:textId="241D4DB6"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569,171</w:t>
            </w:r>
          </w:p>
        </w:tc>
      </w:tr>
      <w:tr w:rsidR="00974048" w:rsidRPr="00CE6A92" w14:paraId="00BFB3F3" w14:textId="77777777" w:rsidTr="00A74F8E">
        <w:trPr>
          <w:trHeight w:val="20"/>
        </w:trPr>
        <w:tc>
          <w:tcPr>
            <w:tcW w:w="1646" w:type="pct"/>
            <w:tcBorders>
              <w:top w:val="nil"/>
              <w:left w:val="nil"/>
              <w:bottom w:val="nil"/>
              <w:right w:val="nil"/>
            </w:tcBorders>
            <w:hideMark/>
          </w:tcPr>
          <w:p w14:paraId="2EA8B440" w14:textId="1BC0F081" w:rsidR="00974048" w:rsidRPr="00CE6A92" w:rsidRDefault="00974048" w:rsidP="00974048">
            <w:pPr>
              <w:spacing w:after="0" w:line="240" w:lineRule="auto"/>
              <w:ind w:left="-101"/>
              <w:rPr>
                <w:rFonts w:ascii="Arial" w:hAnsi="Arial" w:cs="Arial"/>
                <w:sz w:val="16"/>
                <w:szCs w:val="16"/>
                <w:lang w:val="en-GB"/>
              </w:rPr>
            </w:pPr>
            <w:r w:rsidRPr="00CE6A92">
              <w:rPr>
                <w:rFonts w:ascii="Arial" w:hAnsi="Arial" w:cs="Arial"/>
                <w:sz w:val="16"/>
                <w:szCs w:val="16"/>
                <w:lang w:val="en-GB"/>
              </w:rPr>
              <w:t>Additions</w:t>
            </w:r>
          </w:p>
        </w:tc>
        <w:tc>
          <w:tcPr>
            <w:tcW w:w="507" w:type="pct"/>
            <w:tcBorders>
              <w:top w:val="nil"/>
              <w:left w:val="nil"/>
              <w:bottom w:val="nil"/>
              <w:right w:val="nil"/>
            </w:tcBorders>
            <w:shd w:val="clear" w:color="auto" w:fill="FAFAFA"/>
          </w:tcPr>
          <w:p w14:paraId="1917B7F2" w14:textId="418E4EDF"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672" w:type="pct"/>
            <w:tcBorders>
              <w:top w:val="nil"/>
              <w:left w:val="nil"/>
              <w:bottom w:val="nil"/>
              <w:right w:val="nil"/>
            </w:tcBorders>
            <w:shd w:val="clear" w:color="auto" w:fill="FAFAFA"/>
          </w:tcPr>
          <w:p w14:paraId="3DF87756" w14:textId="0B748F2A"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1,276</w:t>
            </w:r>
          </w:p>
        </w:tc>
        <w:tc>
          <w:tcPr>
            <w:tcW w:w="557" w:type="pct"/>
            <w:tcBorders>
              <w:top w:val="nil"/>
              <w:left w:val="nil"/>
              <w:bottom w:val="nil"/>
              <w:right w:val="nil"/>
            </w:tcBorders>
            <w:shd w:val="clear" w:color="auto" w:fill="FAFAFA"/>
          </w:tcPr>
          <w:p w14:paraId="0006EF78" w14:textId="11A5030C"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923</w:t>
            </w:r>
          </w:p>
        </w:tc>
        <w:tc>
          <w:tcPr>
            <w:tcW w:w="557" w:type="pct"/>
            <w:tcBorders>
              <w:top w:val="nil"/>
              <w:left w:val="nil"/>
              <w:bottom w:val="nil"/>
              <w:right w:val="nil"/>
            </w:tcBorders>
            <w:shd w:val="clear" w:color="auto" w:fill="FAFAFA"/>
          </w:tcPr>
          <w:p w14:paraId="251D7E2D" w14:textId="02728D19"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522</w:t>
            </w:r>
          </w:p>
        </w:tc>
        <w:tc>
          <w:tcPr>
            <w:tcW w:w="509" w:type="pct"/>
            <w:tcBorders>
              <w:top w:val="nil"/>
              <w:left w:val="nil"/>
              <w:bottom w:val="nil"/>
              <w:right w:val="nil"/>
            </w:tcBorders>
            <w:shd w:val="clear" w:color="auto" w:fill="FAFAFA"/>
          </w:tcPr>
          <w:p w14:paraId="777E44EF" w14:textId="7F9BB239"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4,250</w:t>
            </w:r>
          </w:p>
        </w:tc>
        <w:tc>
          <w:tcPr>
            <w:tcW w:w="553" w:type="pct"/>
            <w:gridSpan w:val="2"/>
            <w:tcBorders>
              <w:top w:val="nil"/>
              <w:left w:val="nil"/>
              <w:bottom w:val="nil"/>
              <w:right w:val="nil"/>
            </w:tcBorders>
            <w:shd w:val="clear" w:color="auto" w:fill="FAFAFA"/>
          </w:tcPr>
          <w:p w14:paraId="42278254" w14:textId="1311331E"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6,971</w:t>
            </w:r>
          </w:p>
        </w:tc>
      </w:tr>
      <w:tr w:rsidR="00974048" w:rsidRPr="00CE6A92" w14:paraId="499801DD" w14:textId="77777777" w:rsidTr="00A74F8E">
        <w:trPr>
          <w:trHeight w:val="20"/>
        </w:trPr>
        <w:tc>
          <w:tcPr>
            <w:tcW w:w="1646" w:type="pct"/>
            <w:tcBorders>
              <w:top w:val="nil"/>
              <w:left w:val="nil"/>
              <w:bottom w:val="nil"/>
              <w:right w:val="nil"/>
            </w:tcBorders>
          </w:tcPr>
          <w:p w14:paraId="2F8C008B" w14:textId="580B6DF8" w:rsidR="00974048" w:rsidRPr="00CE6A92" w:rsidRDefault="00974048" w:rsidP="00974048">
            <w:pPr>
              <w:spacing w:after="0" w:line="240" w:lineRule="auto"/>
              <w:ind w:left="-101"/>
              <w:rPr>
                <w:rFonts w:ascii="Arial" w:hAnsi="Arial" w:cs="Arial"/>
                <w:sz w:val="16"/>
                <w:szCs w:val="16"/>
                <w:lang w:val="en-GB"/>
              </w:rPr>
            </w:pPr>
            <w:r w:rsidRPr="00CE6A92">
              <w:rPr>
                <w:rFonts w:ascii="Arial" w:hAnsi="Arial" w:cs="Arial"/>
                <w:sz w:val="16"/>
                <w:szCs w:val="16"/>
                <w:lang w:val="en-GB"/>
              </w:rPr>
              <w:t>Lease termination</w:t>
            </w:r>
          </w:p>
        </w:tc>
        <w:tc>
          <w:tcPr>
            <w:tcW w:w="507" w:type="pct"/>
            <w:tcBorders>
              <w:top w:val="nil"/>
              <w:left w:val="nil"/>
              <w:bottom w:val="nil"/>
              <w:right w:val="nil"/>
            </w:tcBorders>
            <w:shd w:val="clear" w:color="auto" w:fill="FAFAFA"/>
          </w:tcPr>
          <w:p w14:paraId="28FD8F04" w14:textId="15E2BA6D"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672" w:type="pct"/>
            <w:tcBorders>
              <w:top w:val="nil"/>
              <w:left w:val="nil"/>
              <w:bottom w:val="nil"/>
              <w:right w:val="nil"/>
            </w:tcBorders>
            <w:shd w:val="clear" w:color="auto" w:fill="FAFAFA"/>
          </w:tcPr>
          <w:p w14:paraId="226460F9" w14:textId="3616A7BD"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(930)</w:t>
            </w:r>
          </w:p>
        </w:tc>
        <w:tc>
          <w:tcPr>
            <w:tcW w:w="557" w:type="pct"/>
            <w:tcBorders>
              <w:top w:val="nil"/>
              <w:left w:val="nil"/>
              <w:bottom w:val="nil"/>
              <w:right w:val="nil"/>
            </w:tcBorders>
            <w:shd w:val="clear" w:color="auto" w:fill="FAFAFA"/>
          </w:tcPr>
          <w:p w14:paraId="7FE90619" w14:textId="1E2DC3B8"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557" w:type="pct"/>
            <w:tcBorders>
              <w:top w:val="nil"/>
              <w:left w:val="nil"/>
              <w:bottom w:val="nil"/>
              <w:right w:val="nil"/>
            </w:tcBorders>
            <w:shd w:val="clear" w:color="auto" w:fill="FAFAFA"/>
          </w:tcPr>
          <w:p w14:paraId="299BDE86" w14:textId="5CBA3D50"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(112)</w:t>
            </w:r>
          </w:p>
        </w:tc>
        <w:tc>
          <w:tcPr>
            <w:tcW w:w="509" w:type="pct"/>
            <w:tcBorders>
              <w:top w:val="nil"/>
              <w:left w:val="nil"/>
              <w:bottom w:val="nil"/>
              <w:right w:val="nil"/>
            </w:tcBorders>
            <w:shd w:val="clear" w:color="auto" w:fill="FAFAFA"/>
          </w:tcPr>
          <w:p w14:paraId="5BB494D1" w14:textId="6FCF0D3C"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(3,940)</w:t>
            </w:r>
          </w:p>
        </w:tc>
        <w:tc>
          <w:tcPr>
            <w:tcW w:w="553" w:type="pct"/>
            <w:gridSpan w:val="2"/>
            <w:tcBorders>
              <w:top w:val="nil"/>
              <w:left w:val="nil"/>
              <w:bottom w:val="nil"/>
              <w:right w:val="nil"/>
            </w:tcBorders>
            <w:shd w:val="clear" w:color="auto" w:fill="FAFAFA"/>
          </w:tcPr>
          <w:p w14:paraId="39BE0379" w14:textId="753BBB91"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(4,982)</w:t>
            </w:r>
          </w:p>
        </w:tc>
      </w:tr>
      <w:tr w:rsidR="00974048" w:rsidRPr="00CE6A92" w14:paraId="4250C574" w14:textId="77777777" w:rsidTr="00A74F8E">
        <w:trPr>
          <w:trHeight w:val="20"/>
        </w:trPr>
        <w:tc>
          <w:tcPr>
            <w:tcW w:w="1646" w:type="pct"/>
            <w:tcBorders>
              <w:top w:val="nil"/>
              <w:left w:val="nil"/>
              <w:bottom w:val="nil"/>
              <w:right w:val="nil"/>
            </w:tcBorders>
          </w:tcPr>
          <w:p w14:paraId="29810F70" w14:textId="7B0E93D8" w:rsidR="00974048" w:rsidRPr="00CE6A92" w:rsidRDefault="00974048" w:rsidP="00974048">
            <w:pPr>
              <w:spacing w:after="0" w:line="240" w:lineRule="auto"/>
              <w:ind w:left="-101"/>
              <w:rPr>
                <w:rFonts w:ascii="Arial" w:hAnsi="Arial" w:cs="Arial"/>
                <w:sz w:val="16"/>
                <w:szCs w:val="16"/>
                <w:lang w:val="en-GB"/>
              </w:rPr>
            </w:pPr>
            <w:r w:rsidRPr="00CE6A92">
              <w:rPr>
                <w:rFonts w:ascii="Arial" w:hAnsi="Arial" w:cs="Arial"/>
                <w:sz w:val="16"/>
                <w:szCs w:val="16"/>
                <w:lang w:val="en-GB"/>
              </w:rPr>
              <w:t>Depreciation charge</w:t>
            </w:r>
          </w:p>
        </w:tc>
        <w:tc>
          <w:tcPr>
            <w:tcW w:w="507" w:type="pct"/>
            <w:tcBorders>
              <w:top w:val="nil"/>
              <w:left w:val="nil"/>
              <w:bottom w:val="nil"/>
              <w:right w:val="nil"/>
            </w:tcBorders>
            <w:shd w:val="clear" w:color="auto" w:fill="FAFAFA"/>
          </w:tcPr>
          <w:p w14:paraId="573A0F3B" w14:textId="0F97A4C9"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(4,806)</w:t>
            </w:r>
          </w:p>
        </w:tc>
        <w:tc>
          <w:tcPr>
            <w:tcW w:w="672" w:type="pct"/>
            <w:tcBorders>
              <w:top w:val="nil"/>
              <w:left w:val="nil"/>
              <w:bottom w:val="nil"/>
              <w:right w:val="nil"/>
            </w:tcBorders>
            <w:shd w:val="clear" w:color="auto" w:fill="FAFAFA"/>
          </w:tcPr>
          <w:p w14:paraId="69673893" w14:textId="47997747"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(11,966)</w:t>
            </w:r>
          </w:p>
        </w:tc>
        <w:tc>
          <w:tcPr>
            <w:tcW w:w="557" w:type="pct"/>
            <w:tcBorders>
              <w:top w:val="nil"/>
              <w:left w:val="nil"/>
              <w:bottom w:val="nil"/>
              <w:right w:val="nil"/>
            </w:tcBorders>
            <w:shd w:val="clear" w:color="auto" w:fill="FAFAFA"/>
          </w:tcPr>
          <w:p w14:paraId="37F2600E" w14:textId="6581CAD6"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(3,719)</w:t>
            </w:r>
          </w:p>
        </w:tc>
        <w:tc>
          <w:tcPr>
            <w:tcW w:w="557" w:type="pct"/>
            <w:tcBorders>
              <w:top w:val="nil"/>
              <w:left w:val="nil"/>
              <w:bottom w:val="nil"/>
              <w:right w:val="nil"/>
            </w:tcBorders>
            <w:shd w:val="clear" w:color="auto" w:fill="FAFAFA"/>
          </w:tcPr>
          <w:p w14:paraId="685BCE34" w14:textId="3F4F7119"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(510)</w:t>
            </w:r>
          </w:p>
        </w:tc>
        <w:tc>
          <w:tcPr>
            <w:tcW w:w="509" w:type="pct"/>
            <w:tcBorders>
              <w:top w:val="nil"/>
              <w:left w:val="nil"/>
              <w:bottom w:val="nil"/>
              <w:right w:val="nil"/>
            </w:tcBorders>
            <w:shd w:val="clear" w:color="auto" w:fill="FAFAFA"/>
          </w:tcPr>
          <w:p w14:paraId="250287EB" w14:textId="65B2A180"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(5,462)</w:t>
            </w:r>
          </w:p>
        </w:tc>
        <w:tc>
          <w:tcPr>
            <w:tcW w:w="553" w:type="pct"/>
            <w:gridSpan w:val="2"/>
            <w:tcBorders>
              <w:top w:val="nil"/>
              <w:left w:val="nil"/>
              <w:bottom w:val="nil"/>
              <w:right w:val="nil"/>
            </w:tcBorders>
            <w:shd w:val="clear" w:color="auto" w:fill="FAFAFA"/>
          </w:tcPr>
          <w:p w14:paraId="6D2512D7" w14:textId="10EA880A"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(26,463)</w:t>
            </w:r>
          </w:p>
        </w:tc>
      </w:tr>
      <w:tr w:rsidR="00974048" w:rsidRPr="00CE6A92" w14:paraId="363F7765" w14:textId="77777777" w:rsidTr="00A74F8E">
        <w:trPr>
          <w:trHeight w:val="20"/>
        </w:trPr>
        <w:tc>
          <w:tcPr>
            <w:tcW w:w="1646" w:type="pct"/>
            <w:tcBorders>
              <w:top w:val="nil"/>
              <w:left w:val="nil"/>
              <w:bottom w:val="nil"/>
              <w:right w:val="nil"/>
            </w:tcBorders>
          </w:tcPr>
          <w:p w14:paraId="77A2B042" w14:textId="77777777" w:rsidR="00974048" w:rsidRDefault="00974048" w:rsidP="00974048">
            <w:pPr>
              <w:spacing w:after="0" w:line="240" w:lineRule="auto"/>
              <w:ind w:left="-101"/>
              <w:rPr>
                <w:rFonts w:ascii="Arial" w:hAnsi="Arial" w:cs="Browallia New"/>
                <w:sz w:val="16"/>
                <w:szCs w:val="20"/>
                <w:lang w:val="en-GB" w:bidi="th-TH"/>
              </w:rPr>
            </w:pPr>
            <w:r>
              <w:rPr>
                <w:rFonts w:ascii="Arial" w:hAnsi="Arial" w:cs="Browallia New"/>
                <w:sz w:val="16"/>
                <w:szCs w:val="20"/>
                <w:lang w:val="en-GB" w:bidi="th-TH"/>
              </w:rPr>
              <w:t>Transfer to property, plant and</w:t>
            </w:r>
          </w:p>
          <w:p w14:paraId="20001B0C" w14:textId="1338730F" w:rsidR="00974048" w:rsidRPr="00A513B2" w:rsidRDefault="00974048" w:rsidP="00974048">
            <w:pPr>
              <w:spacing w:after="0" w:line="240" w:lineRule="auto"/>
              <w:ind w:left="-101"/>
              <w:rPr>
                <w:rFonts w:ascii="Arial" w:hAnsi="Arial" w:cs="Browallia New"/>
                <w:sz w:val="16"/>
                <w:szCs w:val="20"/>
                <w:lang w:val="en-GB" w:bidi="th-TH"/>
              </w:rPr>
            </w:pPr>
            <w:r>
              <w:rPr>
                <w:rFonts w:ascii="Arial" w:hAnsi="Arial" w:cs="Browallia New"/>
                <w:sz w:val="16"/>
                <w:szCs w:val="20"/>
                <w:lang w:val="en-GB" w:bidi="th-TH"/>
              </w:rPr>
              <w:t xml:space="preserve">    equipment, net</w:t>
            </w:r>
          </w:p>
        </w:tc>
        <w:tc>
          <w:tcPr>
            <w:tcW w:w="507" w:type="pct"/>
            <w:tcBorders>
              <w:top w:val="nil"/>
              <w:left w:val="nil"/>
              <w:bottom w:val="nil"/>
              <w:right w:val="nil"/>
            </w:tcBorders>
            <w:shd w:val="clear" w:color="auto" w:fill="FAFAFA"/>
          </w:tcPr>
          <w:p w14:paraId="095E38B9" w14:textId="77777777" w:rsidR="00974048" w:rsidRDefault="00974048" w:rsidP="00974048">
            <w:pPr>
              <w:spacing w:after="0" w:line="240" w:lineRule="auto"/>
              <w:ind w:left="-40" w:right="-72"/>
              <w:jc w:val="right"/>
              <w:rPr>
                <w:rFonts w:ascii="Arial" w:hAnsi="Arial" w:cs="Arial"/>
                <w:sz w:val="16"/>
                <w:szCs w:val="16"/>
                <w:lang w:val="en-GB"/>
              </w:rPr>
            </w:pPr>
          </w:p>
          <w:p w14:paraId="3F1A54AE" w14:textId="6478CD06"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672" w:type="pct"/>
            <w:tcBorders>
              <w:top w:val="nil"/>
              <w:left w:val="nil"/>
              <w:bottom w:val="nil"/>
              <w:right w:val="nil"/>
            </w:tcBorders>
            <w:shd w:val="clear" w:color="auto" w:fill="FAFAFA"/>
          </w:tcPr>
          <w:p w14:paraId="2B895B3D" w14:textId="77777777" w:rsidR="00974048" w:rsidRDefault="00974048" w:rsidP="00974048">
            <w:pPr>
              <w:spacing w:after="0" w:line="240" w:lineRule="auto"/>
              <w:ind w:left="-40" w:right="-72"/>
              <w:jc w:val="right"/>
              <w:rPr>
                <w:rFonts w:ascii="Arial" w:hAnsi="Arial" w:cs="Arial"/>
                <w:sz w:val="16"/>
                <w:szCs w:val="16"/>
                <w:lang w:val="en-GB"/>
              </w:rPr>
            </w:pPr>
          </w:p>
          <w:p w14:paraId="702F6F53" w14:textId="7EB2C701"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557" w:type="pct"/>
            <w:tcBorders>
              <w:top w:val="nil"/>
              <w:left w:val="nil"/>
              <w:bottom w:val="nil"/>
              <w:right w:val="nil"/>
            </w:tcBorders>
            <w:shd w:val="clear" w:color="auto" w:fill="FAFAFA"/>
          </w:tcPr>
          <w:p w14:paraId="2FD1612D" w14:textId="77777777" w:rsidR="00974048" w:rsidRDefault="00974048" w:rsidP="00974048">
            <w:pPr>
              <w:spacing w:after="0" w:line="240" w:lineRule="auto"/>
              <w:ind w:left="-40" w:right="-72"/>
              <w:jc w:val="right"/>
              <w:rPr>
                <w:rFonts w:ascii="Arial" w:hAnsi="Arial" w:cs="Arial"/>
                <w:sz w:val="16"/>
                <w:szCs w:val="16"/>
                <w:lang w:val="en-GB"/>
              </w:rPr>
            </w:pPr>
          </w:p>
          <w:p w14:paraId="66CEB45E" w14:textId="4F7DFFF6"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557" w:type="pct"/>
            <w:tcBorders>
              <w:top w:val="nil"/>
              <w:left w:val="nil"/>
              <w:bottom w:val="nil"/>
              <w:right w:val="nil"/>
            </w:tcBorders>
            <w:shd w:val="clear" w:color="auto" w:fill="FAFAFA"/>
          </w:tcPr>
          <w:p w14:paraId="56ECF951" w14:textId="77777777" w:rsidR="00974048" w:rsidRDefault="00974048" w:rsidP="00974048">
            <w:pPr>
              <w:spacing w:after="0" w:line="240" w:lineRule="auto"/>
              <w:ind w:left="-40" w:right="-72"/>
              <w:jc w:val="right"/>
              <w:rPr>
                <w:rFonts w:ascii="Arial" w:hAnsi="Arial" w:cs="Arial"/>
                <w:sz w:val="16"/>
                <w:szCs w:val="16"/>
                <w:lang w:val="en-GB"/>
              </w:rPr>
            </w:pPr>
          </w:p>
          <w:p w14:paraId="22EA65AC" w14:textId="0E89C8E7"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509" w:type="pct"/>
            <w:tcBorders>
              <w:top w:val="nil"/>
              <w:left w:val="nil"/>
              <w:bottom w:val="nil"/>
              <w:right w:val="nil"/>
            </w:tcBorders>
            <w:shd w:val="clear" w:color="auto" w:fill="FAFAFA"/>
          </w:tcPr>
          <w:p w14:paraId="27188449" w14:textId="77777777" w:rsidR="00974048" w:rsidRDefault="00974048" w:rsidP="00974048">
            <w:pPr>
              <w:spacing w:after="0" w:line="240" w:lineRule="auto"/>
              <w:ind w:left="-40" w:right="-72"/>
              <w:jc w:val="right"/>
              <w:rPr>
                <w:rFonts w:ascii="Arial" w:hAnsi="Arial" w:cs="Arial"/>
                <w:sz w:val="16"/>
                <w:szCs w:val="16"/>
                <w:lang w:val="en-GB"/>
              </w:rPr>
            </w:pPr>
          </w:p>
          <w:p w14:paraId="154B4410" w14:textId="5C25897E"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(2,192)</w:t>
            </w:r>
          </w:p>
        </w:tc>
        <w:tc>
          <w:tcPr>
            <w:tcW w:w="553" w:type="pct"/>
            <w:gridSpan w:val="2"/>
            <w:tcBorders>
              <w:top w:val="nil"/>
              <w:left w:val="nil"/>
              <w:bottom w:val="nil"/>
              <w:right w:val="nil"/>
            </w:tcBorders>
            <w:shd w:val="clear" w:color="auto" w:fill="FAFAFA"/>
          </w:tcPr>
          <w:p w14:paraId="40A2B5C9" w14:textId="77777777" w:rsidR="00974048" w:rsidRDefault="00974048" w:rsidP="00974048">
            <w:pPr>
              <w:spacing w:after="0" w:line="240" w:lineRule="auto"/>
              <w:ind w:left="-40" w:right="-72"/>
              <w:jc w:val="right"/>
              <w:rPr>
                <w:rFonts w:ascii="Arial" w:hAnsi="Arial" w:cs="Arial"/>
                <w:sz w:val="16"/>
                <w:szCs w:val="16"/>
                <w:lang w:val="en-GB"/>
              </w:rPr>
            </w:pPr>
          </w:p>
          <w:p w14:paraId="037EE5B8" w14:textId="7297B25E"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(2,192)</w:t>
            </w:r>
          </w:p>
        </w:tc>
      </w:tr>
      <w:tr w:rsidR="00A513B2" w:rsidRPr="00CE6A92" w14:paraId="328FB7F5" w14:textId="77777777" w:rsidTr="00A74F8E">
        <w:trPr>
          <w:trHeight w:val="20"/>
        </w:trPr>
        <w:tc>
          <w:tcPr>
            <w:tcW w:w="1646" w:type="pct"/>
            <w:tcBorders>
              <w:top w:val="nil"/>
              <w:left w:val="nil"/>
              <w:bottom w:val="nil"/>
              <w:right w:val="nil"/>
            </w:tcBorders>
          </w:tcPr>
          <w:p w14:paraId="4BBF8E41" w14:textId="044527F0" w:rsidR="00A513B2" w:rsidRPr="00CE6A92" w:rsidRDefault="00A513B2" w:rsidP="00A91703">
            <w:pPr>
              <w:spacing w:after="0" w:line="240" w:lineRule="auto"/>
              <w:ind w:left="-101"/>
              <w:rPr>
                <w:rFonts w:ascii="Arial" w:hAnsi="Arial" w:cs="Arial"/>
                <w:sz w:val="16"/>
                <w:szCs w:val="16"/>
                <w:lang w:val="en-GB"/>
              </w:rPr>
            </w:pPr>
            <w:r>
              <w:rPr>
                <w:rFonts w:ascii="Arial" w:hAnsi="Arial" w:cs="Arial"/>
                <w:sz w:val="16"/>
                <w:szCs w:val="16"/>
                <w:lang w:val="en-GB"/>
              </w:rPr>
              <w:t>Lease modification</w:t>
            </w:r>
          </w:p>
        </w:tc>
        <w:tc>
          <w:tcPr>
            <w:tcW w:w="507" w:type="pct"/>
            <w:tcBorders>
              <w:top w:val="nil"/>
              <w:left w:val="nil"/>
              <w:bottom w:val="nil"/>
              <w:right w:val="nil"/>
            </w:tcBorders>
            <w:shd w:val="clear" w:color="auto" w:fill="FAFAFA"/>
          </w:tcPr>
          <w:p w14:paraId="0EC12D28" w14:textId="3D24C0C1" w:rsidR="00A513B2" w:rsidRPr="00CE6A92" w:rsidRDefault="00974048" w:rsidP="00A91703">
            <w:pPr>
              <w:spacing w:after="0" w:line="240" w:lineRule="auto"/>
              <w:ind w:left="-40" w:right="-72"/>
              <w:jc w:val="right"/>
              <w:rPr>
                <w:rFonts w:ascii="Arial" w:hAnsi="Arial" w:cs="Arial"/>
                <w:sz w:val="16"/>
                <w:szCs w:val="16"/>
                <w:lang w:val="en-GB"/>
              </w:rPr>
            </w:pPr>
            <w:r>
              <w:rPr>
                <w:rFonts w:ascii="Arial" w:hAnsi="Arial" w:cs="Arial"/>
                <w:sz w:val="16"/>
                <w:szCs w:val="16"/>
                <w:lang w:val="en-GB"/>
              </w:rPr>
              <w:t>-</w:t>
            </w:r>
          </w:p>
        </w:tc>
        <w:tc>
          <w:tcPr>
            <w:tcW w:w="672" w:type="pct"/>
            <w:tcBorders>
              <w:top w:val="nil"/>
              <w:left w:val="nil"/>
              <w:bottom w:val="nil"/>
              <w:right w:val="nil"/>
            </w:tcBorders>
            <w:shd w:val="clear" w:color="auto" w:fill="FAFAFA"/>
          </w:tcPr>
          <w:p w14:paraId="23EE0D55" w14:textId="460372B2" w:rsidR="00A513B2" w:rsidRPr="00CE6A92" w:rsidRDefault="00974048" w:rsidP="00A91703">
            <w:pPr>
              <w:spacing w:after="0" w:line="240" w:lineRule="auto"/>
              <w:ind w:left="-40" w:right="-72"/>
              <w:jc w:val="right"/>
              <w:rPr>
                <w:rFonts w:ascii="Arial" w:hAnsi="Arial" w:cs="Arial"/>
                <w:sz w:val="16"/>
                <w:szCs w:val="16"/>
                <w:lang w:val="en-GB"/>
              </w:rPr>
            </w:pPr>
            <w:r>
              <w:rPr>
                <w:rFonts w:ascii="Arial" w:hAnsi="Arial" w:cs="Arial"/>
                <w:sz w:val="16"/>
                <w:szCs w:val="16"/>
                <w:lang w:val="en-GB"/>
              </w:rPr>
              <w:t>-</w:t>
            </w:r>
          </w:p>
        </w:tc>
        <w:tc>
          <w:tcPr>
            <w:tcW w:w="557" w:type="pct"/>
            <w:tcBorders>
              <w:top w:val="nil"/>
              <w:left w:val="nil"/>
              <w:bottom w:val="nil"/>
              <w:right w:val="nil"/>
            </w:tcBorders>
            <w:shd w:val="clear" w:color="auto" w:fill="FAFAFA"/>
          </w:tcPr>
          <w:p w14:paraId="7E823963" w14:textId="68D98F8D" w:rsidR="00A513B2" w:rsidRPr="00CE6A92" w:rsidRDefault="00974048" w:rsidP="00A91703">
            <w:pPr>
              <w:spacing w:after="0" w:line="240" w:lineRule="auto"/>
              <w:ind w:left="-40" w:right="-72"/>
              <w:jc w:val="right"/>
              <w:rPr>
                <w:rFonts w:ascii="Arial" w:hAnsi="Arial" w:cs="Arial"/>
                <w:sz w:val="16"/>
                <w:szCs w:val="16"/>
                <w:lang w:val="en-GB"/>
              </w:rPr>
            </w:pPr>
            <w:r>
              <w:rPr>
                <w:rFonts w:ascii="Arial" w:hAnsi="Arial" w:cs="Arial"/>
                <w:sz w:val="16"/>
                <w:szCs w:val="16"/>
                <w:lang w:val="en-GB"/>
              </w:rPr>
              <w:t>15</w:t>
            </w:r>
          </w:p>
        </w:tc>
        <w:tc>
          <w:tcPr>
            <w:tcW w:w="557" w:type="pct"/>
            <w:tcBorders>
              <w:top w:val="nil"/>
              <w:left w:val="nil"/>
              <w:bottom w:val="nil"/>
              <w:right w:val="nil"/>
            </w:tcBorders>
            <w:shd w:val="clear" w:color="auto" w:fill="FAFAFA"/>
          </w:tcPr>
          <w:p w14:paraId="64E07E0E" w14:textId="7D64F540" w:rsidR="00A513B2" w:rsidRPr="00CE6A92" w:rsidRDefault="00974048" w:rsidP="00A91703">
            <w:pPr>
              <w:spacing w:after="0" w:line="240" w:lineRule="auto"/>
              <w:ind w:left="-40" w:right="-72"/>
              <w:jc w:val="right"/>
              <w:rPr>
                <w:rFonts w:ascii="Arial" w:hAnsi="Arial" w:cs="Arial"/>
                <w:sz w:val="16"/>
                <w:szCs w:val="16"/>
                <w:lang w:val="en-GB"/>
              </w:rPr>
            </w:pPr>
            <w:r>
              <w:rPr>
                <w:rFonts w:ascii="Arial" w:hAnsi="Arial" w:cs="Arial"/>
                <w:sz w:val="16"/>
                <w:szCs w:val="16"/>
                <w:lang w:val="en-GB"/>
              </w:rPr>
              <w:t>-</w:t>
            </w:r>
          </w:p>
        </w:tc>
        <w:tc>
          <w:tcPr>
            <w:tcW w:w="509" w:type="pct"/>
            <w:tcBorders>
              <w:top w:val="nil"/>
              <w:left w:val="nil"/>
              <w:bottom w:val="nil"/>
              <w:right w:val="nil"/>
            </w:tcBorders>
            <w:shd w:val="clear" w:color="auto" w:fill="FAFAFA"/>
          </w:tcPr>
          <w:p w14:paraId="1350B8EE" w14:textId="2521A112" w:rsidR="00A513B2" w:rsidRPr="00CE6A92" w:rsidRDefault="00974048" w:rsidP="00A91703">
            <w:pPr>
              <w:spacing w:after="0" w:line="240" w:lineRule="auto"/>
              <w:ind w:left="-40" w:right="-72"/>
              <w:jc w:val="right"/>
              <w:rPr>
                <w:rFonts w:ascii="Arial" w:hAnsi="Arial" w:cs="Arial"/>
                <w:sz w:val="16"/>
                <w:szCs w:val="16"/>
                <w:lang w:val="en-GB"/>
              </w:rPr>
            </w:pPr>
            <w:r>
              <w:rPr>
                <w:rFonts w:ascii="Arial" w:hAnsi="Arial" w:cs="Arial"/>
                <w:sz w:val="16"/>
                <w:szCs w:val="16"/>
                <w:lang w:val="en-GB"/>
              </w:rPr>
              <w:t>-</w:t>
            </w:r>
          </w:p>
        </w:tc>
        <w:tc>
          <w:tcPr>
            <w:tcW w:w="553" w:type="pct"/>
            <w:gridSpan w:val="2"/>
            <w:tcBorders>
              <w:top w:val="nil"/>
              <w:left w:val="nil"/>
              <w:bottom w:val="nil"/>
              <w:right w:val="nil"/>
            </w:tcBorders>
            <w:shd w:val="clear" w:color="auto" w:fill="FAFAFA"/>
          </w:tcPr>
          <w:p w14:paraId="1AD32DC6" w14:textId="56F6351E" w:rsidR="00A513B2" w:rsidRPr="00CE6A92" w:rsidRDefault="00974048" w:rsidP="00A91703">
            <w:pPr>
              <w:spacing w:after="0" w:line="240" w:lineRule="auto"/>
              <w:ind w:left="-40" w:right="-72"/>
              <w:jc w:val="right"/>
              <w:rPr>
                <w:rFonts w:ascii="Arial" w:hAnsi="Arial" w:cs="Arial"/>
                <w:sz w:val="16"/>
                <w:szCs w:val="16"/>
                <w:lang w:val="en-GB"/>
              </w:rPr>
            </w:pPr>
            <w:r>
              <w:rPr>
                <w:rFonts w:ascii="Arial" w:hAnsi="Arial" w:cs="Arial"/>
                <w:sz w:val="16"/>
                <w:szCs w:val="16"/>
                <w:lang w:val="en-GB"/>
              </w:rPr>
              <w:t>15</w:t>
            </w:r>
          </w:p>
        </w:tc>
      </w:tr>
      <w:tr w:rsidR="00974048" w:rsidRPr="00CE6A92" w14:paraId="5DA42E60" w14:textId="77777777" w:rsidTr="00A74F8E">
        <w:trPr>
          <w:trHeight w:val="20"/>
        </w:trPr>
        <w:tc>
          <w:tcPr>
            <w:tcW w:w="1646" w:type="pct"/>
            <w:tcBorders>
              <w:top w:val="nil"/>
              <w:left w:val="nil"/>
              <w:bottom w:val="nil"/>
              <w:right w:val="nil"/>
            </w:tcBorders>
          </w:tcPr>
          <w:p w14:paraId="125CDAB8" w14:textId="77777777" w:rsidR="00974048" w:rsidRDefault="00974048" w:rsidP="00974048">
            <w:pPr>
              <w:spacing w:after="0" w:line="240" w:lineRule="auto"/>
              <w:ind w:left="-101"/>
              <w:rPr>
                <w:rFonts w:ascii="Arial" w:hAnsi="Arial" w:cs="Arial"/>
                <w:sz w:val="16"/>
                <w:szCs w:val="16"/>
                <w:lang w:val="en-GB"/>
              </w:rPr>
            </w:pPr>
            <w:r>
              <w:rPr>
                <w:rFonts w:ascii="Arial" w:hAnsi="Arial" w:cs="Arial"/>
                <w:sz w:val="16"/>
                <w:szCs w:val="16"/>
                <w:lang w:val="en-GB"/>
              </w:rPr>
              <w:t>Decrease from reclassification of</w:t>
            </w:r>
          </w:p>
          <w:p w14:paraId="1841E135" w14:textId="77777777" w:rsidR="00974048" w:rsidRDefault="00974048" w:rsidP="00974048">
            <w:pPr>
              <w:spacing w:after="0" w:line="240" w:lineRule="auto"/>
              <w:ind w:left="-101"/>
              <w:rPr>
                <w:rFonts w:ascii="Arial" w:hAnsi="Arial" w:cs="Arial"/>
                <w:sz w:val="16"/>
                <w:szCs w:val="16"/>
                <w:lang w:val="en-GB"/>
              </w:rPr>
            </w:pPr>
            <w:r>
              <w:rPr>
                <w:rFonts w:ascii="Arial" w:hAnsi="Arial" w:cs="Arial"/>
                <w:sz w:val="16"/>
                <w:szCs w:val="16"/>
                <w:lang w:val="en-GB"/>
              </w:rPr>
              <w:t xml:space="preserve">    investment in a subsidiary to be</w:t>
            </w:r>
          </w:p>
          <w:p w14:paraId="7BB8668D" w14:textId="77777777" w:rsidR="00974048" w:rsidRDefault="00974048" w:rsidP="00974048">
            <w:pPr>
              <w:spacing w:after="0" w:line="240" w:lineRule="auto"/>
              <w:ind w:left="-101"/>
              <w:rPr>
                <w:rFonts w:ascii="Arial" w:hAnsi="Arial" w:cs="Arial"/>
                <w:sz w:val="16"/>
                <w:szCs w:val="16"/>
                <w:lang w:val="en-GB"/>
              </w:rPr>
            </w:pPr>
            <w:r>
              <w:rPr>
                <w:rFonts w:ascii="Arial" w:hAnsi="Arial" w:cs="Arial"/>
                <w:sz w:val="16"/>
                <w:szCs w:val="16"/>
                <w:lang w:val="en-GB"/>
              </w:rPr>
              <w:t xml:space="preserve">    investment in a joint venture </w:t>
            </w:r>
          </w:p>
          <w:p w14:paraId="70A89723" w14:textId="3F95195B" w:rsidR="00974048" w:rsidRPr="00CE6A92" w:rsidRDefault="00974048" w:rsidP="00974048">
            <w:pPr>
              <w:spacing w:after="0" w:line="240" w:lineRule="auto"/>
              <w:ind w:left="-101"/>
              <w:rPr>
                <w:rFonts w:ascii="Arial" w:hAnsi="Arial" w:cs="Arial"/>
                <w:sz w:val="16"/>
                <w:szCs w:val="16"/>
                <w:lang w:val="en-GB"/>
              </w:rPr>
            </w:pPr>
            <w:r>
              <w:rPr>
                <w:rFonts w:ascii="Arial" w:hAnsi="Arial" w:cs="Arial"/>
                <w:sz w:val="16"/>
                <w:szCs w:val="16"/>
                <w:lang w:val="en-GB"/>
              </w:rPr>
              <w:t xml:space="preserve">    (Note 1</w:t>
            </w:r>
            <w:r w:rsidR="009C59A3">
              <w:rPr>
                <w:rFonts w:ascii="Arial" w:hAnsi="Arial" w:cs="Arial"/>
                <w:sz w:val="16"/>
                <w:szCs w:val="16"/>
                <w:lang w:val="en-GB"/>
              </w:rPr>
              <w:t>2</w:t>
            </w:r>
            <w:r>
              <w:rPr>
                <w:rFonts w:ascii="Arial" w:hAnsi="Arial" w:cs="Arial"/>
                <w:sz w:val="16"/>
                <w:szCs w:val="16"/>
                <w:lang w:val="en-GB"/>
              </w:rPr>
              <w:t>.2)</w:t>
            </w:r>
          </w:p>
        </w:tc>
        <w:tc>
          <w:tcPr>
            <w:tcW w:w="507" w:type="pct"/>
            <w:tcBorders>
              <w:top w:val="nil"/>
              <w:left w:val="nil"/>
              <w:bottom w:val="nil"/>
              <w:right w:val="nil"/>
            </w:tcBorders>
            <w:shd w:val="clear" w:color="auto" w:fill="FAFAFA"/>
          </w:tcPr>
          <w:p w14:paraId="47B229BA" w14:textId="77777777" w:rsidR="00974048" w:rsidRPr="00974048" w:rsidRDefault="00974048" w:rsidP="00974048">
            <w:pPr>
              <w:spacing w:after="0" w:line="240" w:lineRule="auto"/>
              <w:ind w:left="-40" w:right="-72"/>
              <w:jc w:val="right"/>
              <w:rPr>
                <w:rFonts w:ascii="Arial" w:hAnsi="Arial" w:cs="Arial"/>
                <w:sz w:val="16"/>
                <w:szCs w:val="16"/>
                <w:lang w:val="en-GB"/>
              </w:rPr>
            </w:pPr>
          </w:p>
          <w:p w14:paraId="50257CA9" w14:textId="77777777" w:rsidR="00974048" w:rsidRDefault="00974048" w:rsidP="00974048">
            <w:pPr>
              <w:spacing w:after="0" w:line="240" w:lineRule="auto"/>
              <w:ind w:left="-40" w:right="-72"/>
              <w:jc w:val="right"/>
              <w:rPr>
                <w:rFonts w:ascii="Arial" w:hAnsi="Arial" w:cs="Arial"/>
                <w:sz w:val="16"/>
                <w:szCs w:val="16"/>
                <w:lang w:val="en-GB"/>
              </w:rPr>
            </w:pPr>
          </w:p>
          <w:p w14:paraId="40F5ABED" w14:textId="77777777" w:rsidR="00974048" w:rsidRDefault="00974048" w:rsidP="00974048">
            <w:pPr>
              <w:spacing w:after="0" w:line="240" w:lineRule="auto"/>
              <w:ind w:left="-40" w:right="-72"/>
              <w:jc w:val="right"/>
              <w:rPr>
                <w:rFonts w:ascii="Arial" w:hAnsi="Arial" w:cs="Arial"/>
                <w:sz w:val="16"/>
                <w:szCs w:val="16"/>
                <w:lang w:val="en-GB"/>
              </w:rPr>
            </w:pPr>
          </w:p>
          <w:p w14:paraId="0EBB0E75" w14:textId="2BD167CF"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672" w:type="pct"/>
            <w:tcBorders>
              <w:top w:val="nil"/>
              <w:left w:val="nil"/>
              <w:bottom w:val="nil"/>
              <w:right w:val="nil"/>
            </w:tcBorders>
            <w:shd w:val="clear" w:color="auto" w:fill="FAFAFA"/>
          </w:tcPr>
          <w:p w14:paraId="6FEC43A6" w14:textId="540C3025" w:rsidR="00974048" w:rsidRDefault="00974048" w:rsidP="00974048">
            <w:pPr>
              <w:spacing w:after="0" w:line="240" w:lineRule="auto"/>
              <w:ind w:left="-40" w:right="-72"/>
              <w:jc w:val="right"/>
              <w:rPr>
                <w:rFonts w:ascii="Arial" w:hAnsi="Arial" w:cs="Arial"/>
                <w:sz w:val="16"/>
                <w:szCs w:val="16"/>
                <w:lang w:val="en-GB"/>
              </w:rPr>
            </w:pPr>
          </w:p>
          <w:p w14:paraId="729FD31B" w14:textId="7872A093" w:rsidR="00974048" w:rsidRDefault="00974048" w:rsidP="00974048">
            <w:pPr>
              <w:spacing w:after="0" w:line="240" w:lineRule="auto"/>
              <w:ind w:left="-40" w:right="-72"/>
              <w:jc w:val="right"/>
              <w:rPr>
                <w:rFonts w:ascii="Arial" w:hAnsi="Arial" w:cs="Arial"/>
                <w:sz w:val="16"/>
                <w:szCs w:val="16"/>
                <w:lang w:val="en-GB"/>
              </w:rPr>
            </w:pPr>
          </w:p>
          <w:p w14:paraId="60872BA6" w14:textId="77777777" w:rsidR="00974048" w:rsidRPr="00974048" w:rsidRDefault="00974048" w:rsidP="00974048">
            <w:pPr>
              <w:spacing w:after="0" w:line="240" w:lineRule="auto"/>
              <w:ind w:left="-40" w:right="-72"/>
              <w:jc w:val="right"/>
              <w:rPr>
                <w:rFonts w:ascii="Arial" w:hAnsi="Arial" w:cs="Arial"/>
                <w:sz w:val="16"/>
                <w:szCs w:val="16"/>
                <w:lang w:val="en-GB"/>
              </w:rPr>
            </w:pPr>
          </w:p>
          <w:p w14:paraId="392651FB" w14:textId="55EC26A6"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(53,273)</w:t>
            </w:r>
          </w:p>
        </w:tc>
        <w:tc>
          <w:tcPr>
            <w:tcW w:w="557" w:type="pct"/>
            <w:tcBorders>
              <w:top w:val="nil"/>
              <w:left w:val="nil"/>
              <w:bottom w:val="nil"/>
              <w:right w:val="nil"/>
            </w:tcBorders>
            <w:shd w:val="clear" w:color="auto" w:fill="FAFAFA"/>
          </w:tcPr>
          <w:p w14:paraId="5F938525" w14:textId="3CA27013" w:rsidR="00974048" w:rsidRDefault="00974048" w:rsidP="00974048">
            <w:pPr>
              <w:spacing w:after="0" w:line="240" w:lineRule="auto"/>
              <w:ind w:left="-40" w:right="-72"/>
              <w:jc w:val="right"/>
              <w:rPr>
                <w:rFonts w:ascii="Arial" w:hAnsi="Arial" w:cs="Arial"/>
                <w:sz w:val="16"/>
                <w:szCs w:val="16"/>
                <w:lang w:val="en-GB"/>
              </w:rPr>
            </w:pPr>
          </w:p>
          <w:p w14:paraId="3EB24A8A" w14:textId="58E26E77" w:rsidR="00974048" w:rsidRDefault="00974048" w:rsidP="00974048">
            <w:pPr>
              <w:spacing w:after="0" w:line="240" w:lineRule="auto"/>
              <w:ind w:left="-40" w:right="-72"/>
              <w:jc w:val="right"/>
              <w:rPr>
                <w:rFonts w:ascii="Arial" w:hAnsi="Arial" w:cs="Arial"/>
                <w:sz w:val="16"/>
                <w:szCs w:val="16"/>
                <w:lang w:val="en-GB"/>
              </w:rPr>
            </w:pPr>
          </w:p>
          <w:p w14:paraId="01B4BF60" w14:textId="77777777" w:rsidR="00974048" w:rsidRPr="00974048" w:rsidRDefault="00974048" w:rsidP="00974048">
            <w:pPr>
              <w:spacing w:after="0" w:line="240" w:lineRule="auto"/>
              <w:ind w:left="-40" w:right="-72"/>
              <w:jc w:val="right"/>
              <w:rPr>
                <w:rFonts w:ascii="Arial" w:hAnsi="Arial" w:cs="Arial"/>
                <w:sz w:val="16"/>
                <w:szCs w:val="16"/>
                <w:lang w:val="en-GB"/>
              </w:rPr>
            </w:pPr>
          </w:p>
          <w:p w14:paraId="0E23DBDC" w14:textId="3967CA49"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557" w:type="pct"/>
            <w:tcBorders>
              <w:top w:val="nil"/>
              <w:left w:val="nil"/>
              <w:bottom w:val="nil"/>
              <w:right w:val="nil"/>
            </w:tcBorders>
            <w:shd w:val="clear" w:color="auto" w:fill="FAFAFA"/>
          </w:tcPr>
          <w:p w14:paraId="5DC8374C" w14:textId="0E1E67D2" w:rsidR="00974048" w:rsidRDefault="00974048" w:rsidP="00974048">
            <w:pPr>
              <w:spacing w:after="0" w:line="240" w:lineRule="auto"/>
              <w:ind w:left="-40" w:right="-72"/>
              <w:jc w:val="right"/>
              <w:rPr>
                <w:rFonts w:ascii="Arial" w:hAnsi="Arial" w:cs="Arial"/>
                <w:sz w:val="16"/>
                <w:szCs w:val="16"/>
                <w:lang w:val="en-GB"/>
              </w:rPr>
            </w:pPr>
          </w:p>
          <w:p w14:paraId="3F81A1A2" w14:textId="6B229320" w:rsidR="00974048" w:rsidRDefault="00974048" w:rsidP="00974048">
            <w:pPr>
              <w:spacing w:after="0" w:line="240" w:lineRule="auto"/>
              <w:ind w:left="-40" w:right="-72"/>
              <w:jc w:val="right"/>
              <w:rPr>
                <w:rFonts w:ascii="Arial" w:hAnsi="Arial" w:cs="Arial"/>
                <w:sz w:val="16"/>
                <w:szCs w:val="16"/>
                <w:lang w:val="en-GB"/>
              </w:rPr>
            </w:pPr>
          </w:p>
          <w:p w14:paraId="28731336" w14:textId="77777777" w:rsidR="00974048" w:rsidRPr="00974048" w:rsidRDefault="00974048" w:rsidP="00974048">
            <w:pPr>
              <w:spacing w:after="0" w:line="240" w:lineRule="auto"/>
              <w:ind w:left="-40" w:right="-72"/>
              <w:jc w:val="right"/>
              <w:rPr>
                <w:rFonts w:ascii="Arial" w:hAnsi="Arial" w:cs="Arial"/>
                <w:sz w:val="16"/>
                <w:szCs w:val="16"/>
                <w:lang w:val="en-GB"/>
              </w:rPr>
            </w:pPr>
          </w:p>
          <w:p w14:paraId="10B639F4" w14:textId="64FE4436"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(856)</w:t>
            </w:r>
          </w:p>
        </w:tc>
        <w:tc>
          <w:tcPr>
            <w:tcW w:w="509" w:type="pct"/>
            <w:tcBorders>
              <w:top w:val="nil"/>
              <w:left w:val="nil"/>
              <w:bottom w:val="nil"/>
              <w:right w:val="nil"/>
            </w:tcBorders>
            <w:shd w:val="clear" w:color="auto" w:fill="FAFAFA"/>
          </w:tcPr>
          <w:p w14:paraId="098BB126" w14:textId="61B4B756" w:rsidR="00974048" w:rsidRDefault="00974048" w:rsidP="00974048">
            <w:pPr>
              <w:spacing w:after="0" w:line="240" w:lineRule="auto"/>
              <w:ind w:left="-40" w:right="-72"/>
              <w:jc w:val="right"/>
              <w:rPr>
                <w:rFonts w:ascii="Arial" w:hAnsi="Arial" w:cs="Arial"/>
                <w:sz w:val="16"/>
                <w:szCs w:val="16"/>
                <w:lang w:val="en-GB"/>
              </w:rPr>
            </w:pPr>
          </w:p>
          <w:p w14:paraId="6CEA4B56" w14:textId="73590E10" w:rsidR="00974048" w:rsidRDefault="00974048" w:rsidP="00974048">
            <w:pPr>
              <w:spacing w:after="0" w:line="240" w:lineRule="auto"/>
              <w:ind w:left="-40" w:right="-72"/>
              <w:jc w:val="right"/>
              <w:rPr>
                <w:rFonts w:ascii="Arial" w:hAnsi="Arial" w:cs="Arial"/>
                <w:sz w:val="16"/>
                <w:szCs w:val="16"/>
                <w:lang w:val="en-GB"/>
              </w:rPr>
            </w:pPr>
          </w:p>
          <w:p w14:paraId="3A7D6457" w14:textId="77777777" w:rsidR="00974048" w:rsidRPr="00974048" w:rsidRDefault="00974048" w:rsidP="00974048">
            <w:pPr>
              <w:spacing w:after="0" w:line="240" w:lineRule="auto"/>
              <w:ind w:left="-40" w:right="-72"/>
              <w:jc w:val="right"/>
              <w:rPr>
                <w:rFonts w:ascii="Arial" w:hAnsi="Arial" w:cs="Arial"/>
                <w:sz w:val="16"/>
                <w:szCs w:val="16"/>
                <w:lang w:val="en-GB"/>
              </w:rPr>
            </w:pPr>
          </w:p>
          <w:p w14:paraId="39D9ED81" w14:textId="4F17B700"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(146,544)</w:t>
            </w:r>
          </w:p>
        </w:tc>
        <w:tc>
          <w:tcPr>
            <w:tcW w:w="553" w:type="pct"/>
            <w:gridSpan w:val="2"/>
            <w:tcBorders>
              <w:top w:val="nil"/>
              <w:left w:val="nil"/>
              <w:bottom w:val="nil"/>
              <w:right w:val="nil"/>
            </w:tcBorders>
            <w:shd w:val="clear" w:color="auto" w:fill="FAFAFA"/>
          </w:tcPr>
          <w:p w14:paraId="5BD45DAE" w14:textId="777F2010" w:rsidR="00974048" w:rsidRDefault="00974048" w:rsidP="00974048">
            <w:pPr>
              <w:spacing w:after="0" w:line="240" w:lineRule="auto"/>
              <w:ind w:left="-40" w:right="-72"/>
              <w:jc w:val="right"/>
              <w:rPr>
                <w:rFonts w:ascii="Arial" w:hAnsi="Arial" w:cs="Arial"/>
                <w:sz w:val="16"/>
                <w:szCs w:val="16"/>
                <w:lang w:val="en-GB"/>
              </w:rPr>
            </w:pPr>
          </w:p>
          <w:p w14:paraId="62FE0A6F" w14:textId="46E331A5" w:rsidR="00974048" w:rsidRDefault="00974048" w:rsidP="00974048">
            <w:pPr>
              <w:spacing w:after="0" w:line="240" w:lineRule="auto"/>
              <w:ind w:left="-40" w:right="-72"/>
              <w:jc w:val="right"/>
              <w:rPr>
                <w:rFonts w:ascii="Arial" w:hAnsi="Arial" w:cs="Arial"/>
                <w:sz w:val="16"/>
                <w:szCs w:val="16"/>
                <w:lang w:val="en-GB"/>
              </w:rPr>
            </w:pPr>
          </w:p>
          <w:p w14:paraId="14F4614F" w14:textId="77777777" w:rsidR="00974048" w:rsidRPr="00974048" w:rsidRDefault="00974048" w:rsidP="00974048">
            <w:pPr>
              <w:spacing w:after="0" w:line="240" w:lineRule="auto"/>
              <w:ind w:left="-40" w:right="-72"/>
              <w:jc w:val="right"/>
              <w:rPr>
                <w:rFonts w:ascii="Arial" w:hAnsi="Arial" w:cs="Arial"/>
                <w:sz w:val="16"/>
                <w:szCs w:val="16"/>
                <w:lang w:val="en-GB"/>
              </w:rPr>
            </w:pPr>
          </w:p>
          <w:p w14:paraId="7879399D" w14:textId="7D1ABE83"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(200,673)</w:t>
            </w:r>
          </w:p>
        </w:tc>
      </w:tr>
      <w:tr w:rsidR="00974048" w:rsidRPr="00CE6A92" w14:paraId="572669FB" w14:textId="77777777" w:rsidTr="00A74F8E">
        <w:trPr>
          <w:trHeight w:val="20"/>
        </w:trPr>
        <w:tc>
          <w:tcPr>
            <w:tcW w:w="1646" w:type="pct"/>
            <w:tcBorders>
              <w:top w:val="nil"/>
              <w:left w:val="nil"/>
              <w:bottom w:val="nil"/>
              <w:right w:val="nil"/>
            </w:tcBorders>
            <w:hideMark/>
          </w:tcPr>
          <w:p w14:paraId="5567262D" w14:textId="19F87AA1" w:rsidR="00974048" w:rsidRPr="00CE6A92" w:rsidRDefault="00974048" w:rsidP="00974048">
            <w:pPr>
              <w:spacing w:after="0" w:line="240" w:lineRule="auto"/>
              <w:ind w:left="-101"/>
              <w:rPr>
                <w:rFonts w:ascii="Arial" w:hAnsi="Arial" w:cs="Arial"/>
                <w:sz w:val="16"/>
                <w:szCs w:val="16"/>
                <w:lang w:val="en-GB"/>
              </w:rPr>
            </w:pPr>
            <w:r w:rsidRPr="00CE6A92">
              <w:rPr>
                <w:rFonts w:ascii="Arial" w:hAnsi="Arial" w:cs="Arial"/>
                <w:sz w:val="16"/>
                <w:szCs w:val="16"/>
                <w:lang w:val="en-GB"/>
              </w:rPr>
              <w:t>Currency translation differences</w:t>
            </w:r>
          </w:p>
        </w:tc>
        <w:tc>
          <w:tcPr>
            <w:tcW w:w="507" w:type="pct"/>
            <w:tcBorders>
              <w:top w:val="nil"/>
              <w:left w:val="nil"/>
              <w:bottom w:val="nil"/>
              <w:right w:val="nil"/>
            </w:tcBorders>
            <w:shd w:val="clear" w:color="auto" w:fill="FAFAFA"/>
          </w:tcPr>
          <w:p w14:paraId="71306F54" w14:textId="060BB3C9"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3,983</w:t>
            </w:r>
          </w:p>
        </w:tc>
        <w:tc>
          <w:tcPr>
            <w:tcW w:w="672" w:type="pct"/>
            <w:tcBorders>
              <w:top w:val="nil"/>
              <w:left w:val="nil"/>
              <w:bottom w:val="nil"/>
              <w:right w:val="nil"/>
            </w:tcBorders>
            <w:shd w:val="clear" w:color="auto" w:fill="FAFAFA"/>
          </w:tcPr>
          <w:p w14:paraId="6A2BCCCB" w14:textId="09FCD3CE"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70</w:t>
            </w:r>
          </w:p>
        </w:tc>
        <w:tc>
          <w:tcPr>
            <w:tcW w:w="557" w:type="pct"/>
            <w:tcBorders>
              <w:top w:val="nil"/>
              <w:left w:val="nil"/>
              <w:bottom w:val="nil"/>
              <w:right w:val="nil"/>
            </w:tcBorders>
            <w:shd w:val="clear" w:color="auto" w:fill="FAFAFA"/>
          </w:tcPr>
          <w:p w14:paraId="2D5C7B83" w14:textId="435638A3"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557" w:type="pct"/>
            <w:tcBorders>
              <w:top w:val="nil"/>
              <w:left w:val="nil"/>
              <w:bottom w:val="nil"/>
              <w:right w:val="nil"/>
            </w:tcBorders>
            <w:shd w:val="clear" w:color="auto" w:fill="FAFAFA"/>
          </w:tcPr>
          <w:p w14:paraId="4FFB1C6B" w14:textId="5DC7A4E6"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w:t>
            </w:r>
          </w:p>
        </w:tc>
        <w:tc>
          <w:tcPr>
            <w:tcW w:w="509" w:type="pct"/>
            <w:tcBorders>
              <w:top w:val="nil"/>
              <w:left w:val="nil"/>
              <w:bottom w:val="nil"/>
              <w:right w:val="nil"/>
            </w:tcBorders>
            <w:shd w:val="clear" w:color="auto" w:fill="FAFAFA"/>
          </w:tcPr>
          <w:p w14:paraId="6F7E07D0" w14:textId="4F0DE3AB"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14</w:t>
            </w:r>
          </w:p>
        </w:tc>
        <w:tc>
          <w:tcPr>
            <w:tcW w:w="553" w:type="pct"/>
            <w:gridSpan w:val="2"/>
            <w:tcBorders>
              <w:top w:val="nil"/>
              <w:left w:val="nil"/>
              <w:bottom w:val="nil"/>
              <w:right w:val="nil"/>
            </w:tcBorders>
            <w:shd w:val="clear" w:color="auto" w:fill="FAFAFA"/>
          </w:tcPr>
          <w:p w14:paraId="50FEB9B0" w14:textId="62E40856"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4,067</w:t>
            </w:r>
          </w:p>
        </w:tc>
      </w:tr>
      <w:tr w:rsidR="00A91703" w:rsidRPr="00CE6A92" w14:paraId="6653712E" w14:textId="77777777" w:rsidTr="00A74F8E">
        <w:trPr>
          <w:trHeight w:val="20"/>
        </w:trPr>
        <w:tc>
          <w:tcPr>
            <w:tcW w:w="1646" w:type="pct"/>
            <w:tcBorders>
              <w:top w:val="nil"/>
              <w:left w:val="nil"/>
              <w:bottom w:val="nil"/>
              <w:right w:val="nil"/>
            </w:tcBorders>
          </w:tcPr>
          <w:p w14:paraId="77BCA23D" w14:textId="77777777" w:rsidR="00A91703" w:rsidRPr="00CE6A92" w:rsidRDefault="00A91703" w:rsidP="00A91703">
            <w:pPr>
              <w:spacing w:after="0" w:line="240" w:lineRule="auto"/>
              <w:ind w:left="-101"/>
              <w:rPr>
                <w:rFonts w:ascii="Arial" w:hAnsi="Arial" w:cs="Arial"/>
                <w:sz w:val="16"/>
                <w:szCs w:val="16"/>
                <w:lang w:val="en-GB"/>
              </w:rPr>
            </w:pPr>
          </w:p>
        </w:tc>
        <w:tc>
          <w:tcPr>
            <w:tcW w:w="507" w:type="pct"/>
            <w:tcBorders>
              <w:top w:val="single" w:sz="4" w:space="0" w:color="auto"/>
              <w:left w:val="nil"/>
              <w:bottom w:val="nil"/>
              <w:right w:val="nil"/>
            </w:tcBorders>
            <w:shd w:val="clear" w:color="auto" w:fill="FAFAFA"/>
          </w:tcPr>
          <w:p w14:paraId="1AA8F91F"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672" w:type="pct"/>
            <w:tcBorders>
              <w:top w:val="single" w:sz="4" w:space="0" w:color="auto"/>
              <w:left w:val="nil"/>
              <w:bottom w:val="nil"/>
              <w:right w:val="nil"/>
            </w:tcBorders>
            <w:shd w:val="clear" w:color="auto" w:fill="FAFAFA"/>
          </w:tcPr>
          <w:p w14:paraId="5F69D095"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57" w:type="pct"/>
            <w:tcBorders>
              <w:top w:val="single" w:sz="4" w:space="0" w:color="auto"/>
              <w:left w:val="nil"/>
              <w:bottom w:val="nil"/>
              <w:right w:val="nil"/>
            </w:tcBorders>
            <w:shd w:val="clear" w:color="auto" w:fill="FAFAFA"/>
          </w:tcPr>
          <w:p w14:paraId="7973D86A"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57" w:type="pct"/>
            <w:tcBorders>
              <w:top w:val="single" w:sz="4" w:space="0" w:color="auto"/>
              <w:left w:val="nil"/>
              <w:bottom w:val="nil"/>
              <w:right w:val="nil"/>
            </w:tcBorders>
            <w:shd w:val="clear" w:color="auto" w:fill="FAFAFA"/>
          </w:tcPr>
          <w:p w14:paraId="6C42571C"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09" w:type="pct"/>
            <w:tcBorders>
              <w:top w:val="single" w:sz="4" w:space="0" w:color="auto"/>
              <w:left w:val="nil"/>
              <w:bottom w:val="nil"/>
              <w:right w:val="nil"/>
            </w:tcBorders>
            <w:shd w:val="clear" w:color="auto" w:fill="FAFAFA"/>
          </w:tcPr>
          <w:p w14:paraId="4814D012"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53" w:type="pct"/>
            <w:gridSpan w:val="2"/>
            <w:tcBorders>
              <w:top w:val="single" w:sz="4" w:space="0" w:color="auto"/>
              <w:left w:val="nil"/>
              <w:bottom w:val="nil"/>
              <w:right w:val="nil"/>
            </w:tcBorders>
            <w:shd w:val="clear" w:color="auto" w:fill="FAFAFA"/>
          </w:tcPr>
          <w:p w14:paraId="617F28F7"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r>
      <w:tr w:rsidR="00974048" w:rsidRPr="00CE6A92" w14:paraId="6431F7E8" w14:textId="77777777" w:rsidTr="00A74F8E">
        <w:trPr>
          <w:trHeight w:val="20"/>
        </w:trPr>
        <w:tc>
          <w:tcPr>
            <w:tcW w:w="1646" w:type="pct"/>
            <w:tcBorders>
              <w:top w:val="nil"/>
              <w:left w:val="nil"/>
              <w:bottom w:val="nil"/>
              <w:right w:val="nil"/>
            </w:tcBorders>
            <w:hideMark/>
          </w:tcPr>
          <w:p w14:paraId="2A29EFAB" w14:textId="6E453062" w:rsidR="00974048" w:rsidRPr="00CF741F" w:rsidRDefault="00CF741F" w:rsidP="00CF741F">
            <w:pPr>
              <w:spacing w:after="0" w:line="240" w:lineRule="auto"/>
              <w:ind w:left="-101" w:right="-142"/>
              <w:rPr>
                <w:rFonts w:ascii="Arial" w:hAnsi="Arial" w:cs="Arial"/>
                <w:sz w:val="16"/>
                <w:szCs w:val="16"/>
                <w:highlight w:val="cyan"/>
                <w:lang w:val="en-GB"/>
              </w:rPr>
            </w:pPr>
            <w:r w:rsidRPr="008A38E7">
              <w:rPr>
                <w:rFonts w:ascii="Arial" w:hAnsi="Arial" w:cs="Arial"/>
                <w:sz w:val="16"/>
                <w:szCs w:val="16"/>
                <w:lang w:val="en-GB"/>
              </w:rPr>
              <w:t>Net book amount</w:t>
            </w:r>
            <w:r w:rsidR="00974048" w:rsidRPr="008A38E7">
              <w:rPr>
                <w:rFonts w:ascii="Arial" w:hAnsi="Arial" w:cs="Arial"/>
                <w:sz w:val="16"/>
                <w:szCs w:val="16"/>
                <w:lang w:val="en-GB"/>
              </w:rPr>
              <w:t xml:space="preserve"> as </w:t>
            </w:r>
            <w:proofErr w:type="gramStart"/>
            <w:r w:rsidR="00974048" w:rsidRPr="008A38E7">
              <w:rPr>
                <w:rFonts w:ascii="Arial" w:hAnsi="Arial" w:cs="Arial"/>
                <w:sz w:val="16"/>
                <w:szCs w:val="16"/>
                <w:lang w:val="en-GB"/>
              </w:rPr>
              <w:t>at</w:t>
            </w:r>
            <w:proofErr w:type="gramEnd"/>
            <w:r w:rsidR="00974048" w:rsidRPr="008A38E7">
              <w:rPr>
                <w:rFonts w:ascii="Arial" w:hAnsi="Arial" w:cs="Arial"/>
                <w:sz w:val="16"/>
                <w:szCs w:val="16"/>
                <w:lang w:val="en-GB"/>
              </w:rPr>
              <w:t xml:space="preserve"> 31 December 2021</w:t>
            </w:r>
          </w:p>
        </w:tc>
        <w:tc>
          <w:tcPr>
            <w:tcW w:w="507" w:type="pct"/>
            <w:tcBorders>
              <w:top w:val="nil"/>
              <w:left w:val="nil"/>
              <w:bottom w:val="single" w:sz="4" w:space="0" w:color="auto"/>
              <w:right w:val="nil"/>
            </w:tcBorders>
            <w:shd w:val="clear" w:color="auto" w:fill="FAFAFA"/>
          </w:tcPr>
          <w:p w14:paraId="25DC3390" w14:textId="716B28A5"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130,077</w:t>
            </w:r>
          </w:p>
        </w:tc>
        <w:tc>
          <w:tcPr>
            <w:tcW w:w="672" w:type="pct"/>
            <w:tcBorders>
              <w:top w:val="nil"/>
              <w:left w:val="nil"/>
              <w:bottom w:val="single" w:sz="4" w:space="0" w:color="auto"/>
              <w:right w:val="nil"/>
            </w:tcBorders>
            <w:shd w:val="clear" w:color="auto" w:fill="FAFAFA"/>
          </w:tcPr>
          <w:p w14:paraId="0BB2D6E2" w14:textId="370347D7"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206,195</w:t>
            </w:r>
          </w:p>
        </w:tc>
        <w:tc>
          <w:tcPr>
            <w:tcW w:w="557" w:type="pct"/>
            <w:tcBorders>
              <w:top w:val="nil"/>
              <w:left w:val="nil"/>
              <w:bottom w:val="single" w:sz="4" w:space="0" w:color="auto"/>
              <w:right w:val="nil"/>
            </w:tcBorders>
            <w:shd w:val="clear" w:color="auto" w:fill="FAFAFA"/>
          </w:tcPr>
          <w:p w14:paraId="66EA5F16" w14:textId="13E7CD5D"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2,725</w:t>
            </w:r>
          </w:p>
        </w:tc>
        <w:tc>
          <w:tcPr>
            <w:tcW w:w="557" w:type="pct"/>
            <w:tcBorders>
              <w:top w:val="nil"/>
              <w:left w:val="nil"/>
              <w:bottom w:val="single" w:sz="4" w:space="0" w:color="auto"/>
              <w:right w:val="nil"/>
            </w:tcBorders>
            <w:shd w:val="clear" w:color="auto" w:fill="FAFAFA"/>
          </w:tcPr>
          <w:p w14:paraId="484EB7AB" w14:textId="3EBE1C7C"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1,012</w:t>
            </w:r>
          </w:p>
        </w:tc>
        <w:tc>
          <w:tcPr>
            <w:tcW w:w="509" w:type="pct"/>
            <w:tcBorders>
              <w:top w:val="nil"/>
              <w:left w:val="nil"/>
              <w:bottom w:val="single" w:sz="4" w:space="0" w:color="auto"/>
              <w:right w:val="nil"/>
            </w:tcBorders>
            <w:shd w:val="clear" w:color="auto" w:fill="FAFAFA"/>
          </w:tcPr>
          <w:p w14:paraId="0EE8EB73" w14:textId="1E57A7A0"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5,905</w:t>
            </w:r>
          </w:p>
        </w:tc>
        <w:tc>
          <w:tcPr>
            <w:tcW w:w="553" w:type="pct"/>
            <w:gridSpan w:val="2"/>
            <w:tcBorders>
              <w:top w:val="nil"/>
              <w:left w:val="nil"/>
              <w:bottom w:val="single" w:sz="4" w:space="0" w:color="auto"/>
              <w:right w:val="nil"/>
            </w:tcBorders>
            <w:shd w:val="clear" w:color="auto" w:fill="FAFAFA"/>
          </w:tcPr>
          <w:p w14:paraId="189D4377" w14:textId="23C67227" w:rsidR="00974048" w:rsidRPr="00CE6A92" w:rsidRDefault="00974048" w:rsidP="00974048">
            <w:pPr>
              <w:spacing w:after="0" w:line="240" w:lineRule="auto"/>
              <w:ind w:left="-40" w:right="-72"/>
              <w:jc w:val="right"/>
              <w:rPr>
                <w:rFonts w:ascii="Arial" w:hAnsi="Arial" w:cs="Arial"/>
                <w:sz w:val="16"/>
                <w:szCs w:val="16"/>
                <w:lang w:val="en-GB"/>
              </w:rPr>
            </w:pPr>
            <w:r w:rsidRPr="00974048">
              <w:rPr>
                <w:rFonts w:ascii="Arial" w:hAnsi="Arial" w:cs="Arial"/>
                <w:sz w:val="16"/>
                <w:szCs w:val="16"/>
                <w:lang w:val="en-GB"/>
              </w:rPr>
              <w:t>345,914</w:t>
            </w:r>
          </w:p>
        </w:tc>
      </w:tr>
    </w:tbl>
    <w:p w14:paraId="1F2AEBC8" w14:textId="1BBA8005" w:rsidR="000B451A" w:rsidRDefault="000B451A" w:rsidP="00744B2E">
      <w:pPr>
        <w:spacing w:after="0" w:line="240" w:lineRule="auto"/>
        <w:jc w:val="both"/>
        <w:rPr>
          <w:rFonts w:ascii="Arial" w:eastAsia="Arial Unicode MS" w:hAnsi="Arial" w:cs="Arial"/>
          <w:sz w:val="18"/>
          <w:szCs w:val="18"/>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957"/>
        <w:gridCol w:w="1270"/>
        <w:gridCol w:w="1053"/>
        <w:gridCol w:w="1070"/>
        <w:gridCol w:w="944"/>
        <w:gridCol w:w="1037"/>
        <w:gridCol w:w="6"/>
      </w:tblGrid>
      <w:tr w:rsidR="00A73748" w:rsidRPr="00CE6A92" w14:paraId="0160377E" w14:textId="77777777" w:rsidTr="00CF741F">
        <w:trPr>
          <w:gridAfter w:val="1"/>
          <w:wAfter w:w="4" w:type="pct"/>
          <w:trHeight w:val="20"/>
        </w:trPr>
        <w:tc>
          <w:tcPr>
            <w:tcW w:w="1653" w:type="pct"/>
            <w:tcBorders>
              <w:top w:val="nil"/>
              <w:left w:val="nil"/>
              <w:bottom w:val="nil"/>
              <w:right w:val="nil"/>
            </w:tcBorders>
          </w:tcPr>
          <w:p w14:paraId="1F2F4889" w14:textId="77777777" w:rsidR="00A73748" w:rsidRPr="00CE6A92" w:rsidRDefault="00A73748" w:rsidP="00B53726">
            <w:pPr>
              <w:spacing w:after="0" w:line="240" w:lineRule="auto"/>
              <w:ind w:left="-101"/>
              <w:jc w:val="both"/>
              <w:rPr>
                <w:rFonts w:ascii="Arial" w:hAnsi="Arial" w:cs="Arial"/>
                <w:sz w:val="16"/>
                <w:szCs w:val="16"/>
                <w:lang w:val="en-GB"/>
              </w:rPr>
            </w:pPr>
          </w:p>
        </w:tc>
        <w:tc>
          <w:tcPr>
            <w:tcW w:w="3343" w:type="pct"/>
            <w:gridSpan w:val="6"/>
            <w:tcBorders>
              <w:top w:val="single" w:sz="4" w:space="0" w:color="auto"/>
              <w:left w:val="nil"/>
              <w:bottom w:val="single" w:sz="4" w:space="0" w:color="auto"/>
              <w:right w:val="nil"/>
            </w:tcBorders>
          </w:tcPr>
          <w:p w14:paraId="73FE6471" w14:textId="77777777" w:rsidR="00A73748" w:rsidRPr="00CE6A92" w:rsidRDefault="00A73748" w:rsidP="00B53726">
            <w:pPr>
              <w:spacing w:after="0" w:line="240" w:lineRule="auto"/>
              <w:ind w:right="-72"/>
              <w:jc w:val="center"/>
              <w:rPr>
                <w:rFonts w:ascii="Arial" w:hAnsi="Arial" w:cs="Arial"/>
                <w:b/>
                <w:bCs/>
                <w:sz w:val="16"/>
                <w:szCs w:val="16"/>
                <w:lang w:val="en-GB"/>
              </w:rPr>
            </w:pPr>
            <w:r w:rsidRPr="00CE6A92">
              <w:rPr>
                <w:rFonts w:ascii="Arial" w:hAnsi="Arial" w:cs="Arial"/>
                <w:b/>
                <w:bCs/>
                <w:sz w:val="16"/>
                <w:szCs w:val="16"/>
                <w:lang w:val="en-GB"/>
              </w:rPr>
              <w:t>Separate financial statements</w:t>
            </w:r>
          </w:p>
        </w:tc>
      </w:tr>
      <w:tr w:rsidR="00A73748" w:rsidRPr="00CE6A92" w14:paraId="3FA5A297" w14:textId="77777777" w:rsidTr="00CF741F">
        <w:trPr>
          <w:trHeight w:val="20"/>
        </w:trPr>
        <w:tc>
          <w:tcPr>
            <w:tcW w:w="1653" w:type="pct"/>
            <w:tcBorders>
              <w:top w:val="nil"/>
              <w:left w:val="nil"/>
              <w:bottom w:val="nil"/>
              <w:right w:val="nil"/>
            </w:tcBorders>
          </w:tcPr>
          <w:p w14:paraId="633D9ABD" w14:textId="77777777" w:rsidR="00A73748" w:rsidRPr="00CE6A92" w:rsidRDefault="00A73748" w:rsidP="00B53726">
            <w:pPr>
              <w:spacing w:after="0" w:line="240" w:lineRule="auto"/>
              <w:ind w:left="-101"/>
              <w:jc w:val="both"/>
              <w:rPr>
                <w:rFonts w:ascii="Arial" w:hAnsi="Arial" w:cs="Arial"/>
                <w:sz w:val="16"/>
                <w:szCs w:val="16"/>
                <w:lang w:val="en-GB"/>
              </w:rPr>
            </w:pPr>
          </w:p>
        </w:tc>
        <w:tc>
          <w:tcPr>
            <w:tcW w:w="518" w:type="pct"/>
            <w:tcBorders>
              <w:top w:val="nil"/>
              <w:left w:val="nil"/>
              <w:bottom w:val="nil"/>
              <w:right w:val="nil"/>
            </w:tcBorders>
          </w:tcPr>
          <w:p w14:paraId="4D6626D1" w14:textId="77777777" w:rsidR="00A73748" w:rsidRPr="00CE6A92" w:rsidRDefault="00A73748" w:rsidP="00B53726">
            <w:pPr>
              <w:tabs>
                <w:tab w:val="left" w:pos="180"/>
              </w:tabs>
              <w:spacing w:after="0" w:line="240" w:lineRule="auto"/>
              <w:ind w:left="-40" w:right="-72"/>
              <w:jc w:val="right"/>
              <w:rPr>
                <w:rFonts w:ascii="Arial" w:hAnsi="Arial" w:cs="Arial"/>
                <w:b/>
                <w:bCs/>
                <w:sz w:val="16"/>
                <w:szCs w:val="16"/>
                <w:lang w:val="en-GB"/>
              </w:rPr>
            </w:pPr>
          </w:p>
          <w:p w14:paraId="62EC0347" w14:textId="77777777" w:rsidR="00A73748" w:rsidRPr="00CE6A92" w:rsidRDefault="00A73748" w:rsidP="00B53726">
            <w:pPr>
              <w:tabs>
                <w:tab w:val="left" w:pos="180"/>
              </w:tabs>
              <w:spacing w:after="0" w:line="240" w:lineRule="auto"/>
              <w:ind w:left="-40" w:right="-72"/>
              <w:jc w:val="right"/>
              <w:rPr>
                <w:rFonts w:ascii="Arial" w:hAnsi="Arial" w:cs="Arial"/>
                <w:b/>
                <w:bCs/>
                <w:sz w:val="16"/>
                <w:szCs w:val="16"/>
                <w:lang w:val="en-GB"/>
              </w:rPr>
            </w:pPr>
          </w:p>
          <w:p w14:paraId="1346B574"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Land</w:t>
            </w:r>
          </w:p>
        </w:tc>
        <w:tc>
          <w:tcPr>
            <w:tcW w:w="608" w:type="pct"/>
            <w:tcBorders>
              <w:top w:val="nil"/>
              <w:left w:val="nil"/>
              <w:bottom w:val="nil"/>
              <w:right w:val="nil"/>
            </w:tcBorders>
          </w:tcPr>
          <w:p w14:paraId="1AABE3E2"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Buildings and building improvements</w:t>
            </w:r>
          </w:p>
        </w:tc>
        <w:tc>
          <w:tcPr>
            <w:tcW w:w="569" w:type="pct"/>
            <w:tcBorders>
              <w:top w:val="nil"/>
              <w:left w:val="nil"/>
              <w:bottom w:val="nil"/>
              <w:right w:val="nil"/>
            </w:tcBorders>
            <w:hideMark/>
          </w:tcPr>
          <w:p w14:paraId="4F52062E" w14:textId="77777777" w:rsidR="00A73748" w:rsidRPr="00CE6A92" w:rsidRDefault="00A73748" w:rsidP="00B53726">
            <w:pPr>
              <w:spacing w:after="0" w:line="240" w:lineRule="auto"/>
              <w:ind w:right="-72"/>
              <w:jc w:val="right"/>
              <w:rPr>
                <w:rFonts w:ascii="Arial" w:hAnsi="Arial" w:cs="Arial"/>
                <w:b/>
                <w:bCs/>
                <w:sz w:val="16"/>
                <w:szCs w:val="16"/>
              </w:rPr>
            </w:pPr>
          </w:p>
          <w:p w14:paraId="18C3EB94"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Machinery </w:t>
            </w:r>
          </w:p>
          <w:p w14:paraId="2F315094"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and tools</w:t>
            </w:r>
          </w:p>
        </w:tc>
        <w:tc>
          <w:tcPr>
            <w:tcW w:w="568" w:type="pct"/>
            <w:tcBorders>
              <w:top w:val="nil"/>
              <w:left w:val="nil"/>
              <w:bottom w:val="nil"/>
              <w:right w:val="nil"/>
            </w:tcBorders>
            <w:hideMark/>
          </w:tcPr>
          <w:p w14:paraId="11ED0001"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Office equipment, </w:t>
            </w:r>
          </w:p>
          <w:p w14:paraId="4C25EFB8"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furniture</w:t>
            </w:r>
          </w:p>
        </w:tc>
        <w:tc>
          <w:tcPr>
            <w:tcW w:w="520" w:type="pct"/>
            <w:tcBorders>
              <w:top w:val="nil"/>
              <w:left w:val="nil"/>
              <w:bottom w:val="nil"/>
              <w:right w:val="nil"/>
            </w:tcBorders>
            <w:hideMark/>
          </w:tcPr>
          <w:p w14:paraId="666A3903"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141A19C2"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485AF002"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Vehicles</w:t>
            </w:r>
          </w:p>
        </w:tc>
        <w:tc>
          <w:tcPr>
            <w:tcW w:w="564" w:type="pct"/>
            <w:gridSpan w:val="2"/>
            <w:tcBorders>
              <w:top w:val="nil"/>
              <w:left w:val="nil"/>
              <w:bottom w:val="nil"/>
              <w:right w:val="nil"/>
            </w:tcBorders>
            <w:hideMark/>
          </w:tcPr>
          <w:p w14:paraId="63B64FF8"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6426D5BA" w14:textId="77777777" w:rsidR="00A73748" w:rsidRPr="00CE6A92" w:rsidRDefault="00A73748" w:rsidP="00B53726">
            <w:pPr>
              <w:spacing w:after="0" w:line="240" w:lineRule="auto"/>
              <w:ind w:left="-40" w:right="-72"/>
              <w:jc w:val="right"/>
              <w:rPr>
                <w:rFonts w:ascii="Arial" w:hAnsi="Arial" w:cs="Arial"/>
                <w:b/>
                <w:bCs/>
                <w:sz w:val="16"/>
                <w:szCs w:val="16"/>
                <w:lang w:val="en-GB"/>
              </w:rPr>
            </w:pPr>
          </w:p>
          <w:p w14:paraId="40E22B58"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Total</w:t>
            </w:r>
          </w:p>
        </w:tc>
      </w:tr>
      <w:tr w:rsidR="00A73748" w:rsidRPr="00CE6A92" w14:paraId="35D56EEE" w14:textId="77777777" w:rsidTr="00CF741F">
        <w:trPr>
          <w:trHeight w:val="20"/>
        </w:trPr>
        <w:tc>
          <w:tcPr>
            <w:tcW w:w="1653" w:type="pct"/>
            <w:tcBorders>
              <w:top w:val="nil"/>
              <w:left w:val="nil"/>
              <w:bottom w:val="nil"/>
              <w:right w:val="nil"/>
            </w:tcBorders>
          </w:tcPr>
          <w:p w14:paraId="505B499B" w14:textId="77777777" w:rsidR="00A73748" w:rsidRPr="00CE6A92" w:rsidRDefault="00A73748" w:rsidP="00B53726">
            <w:pPr>
              <w:spacing w:after="0" w:line="240" w:lineRule="auto"/>
              <w:ind w:left="-101"/>
              <w:jc w:val="both"/>
              <w:rPr>
                <w:rFonts w:ascii="Arial" w:hAnsi="Arial" w:cs="Arial"/>
                <w:sz w:val="16"/>
                <w:szCs w:val="16"/>
                <w:lang w:val="en-GB"/>
              </w:rPr>
            </w:pPr>
          </w:p>
        </w:tc>
        <w:tc>
          <w:tcPr>
            <w:tcW w:w="518" w:type="pct"/>
            <w:tcBorders>
              <w:top w:val="nil"/>
              <w:left w:val="nil"/>
              <w:bottom w:val="single" w:sz="4" w:space="0" w:color="auto"/>
              <w:right w:val="nil"/>
            </w:tcBorders>
          </w:tcPr>
          <w:p w14:paraId="5923957A" w14:textId="77777777" w:rsidR="00A73748" w:rsidRPr="00CE6A92" w:rsidRDefault="00A73748" w:rsidP="00B53726">
            <w:pPr>
              <w:tabs>
                <w:tab w:val="left" w:pos="180"/>
              </w:tabs>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Thousand Baht</w:t>
            </w:r>
          </w:p>
        </w:tc>
        <w:tc>
          <w:tcPr>
            <w:tcW w:w="608" w:type="pct"/>
            <w:tcBorders>
              <w:top w:val="nil"/>
              <w:left w:val="nil"/>
              <w:bottom w:val="single" w:sz="4" w:space="0" w:color="auto"/>
              <w:right w:val="nil"/>
            </w:tcBorders>
          </w:tcPr>
          <w:p w14:paraId="452A3ED0"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00B89512"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 xml:space="preserve"> Baht </w:t>
            </w:r>
          </w:p>
        </w:tc>
        <w:tc>
          <w:tcPr>
            <w:tcW w:w="569" w:type="pct"/>
            <w:tcBorders>
              <w:top w:val="nil"/>
              <w:left w:val="nil"/>
              <w:bottom w:val="single" w:sz="4" w:space="0" w:color="auto"/>
              <w:right w:val="nil"/>
            </w:tcBorders>
          </w:tcPr>
          <w:p w14:paraId="443B8F68"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3BF967A4"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68" w:type="pct"/>
            <w:tcBorders>
              <w:top w:val="nil"/>
              <w:left w:val="nil"/>
              <w:bottom w:val="single" w:sz="4" w:space="0" w:color="auto"/>
              <w:right w:val="nil"/>
            </w:tcBorders>
          </w:tcPr>
          <w:p w14:paraId="6A09E23B"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1838E19B" w14:textId="77777777" w:rsidR="00A73748" w:rsidRPr="00CE6A92" w:rsidRDefault="00A73748" w:rsidP="00B53726">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20" w:type="pct"/>
            <w:tcBorders>
              <w:top w:val="nil"/>
              <w:left w:val="nil"/>
              <w:bottom w:val="single" w:sz="4" w:space="0" w:color="auto"/>
              <w:right w:val="nil"/>
            </w:tcBorders>
          </w:tcPr>
          <w:p w14:paraId="5933A790"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DB01841"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c>
          <w:tcPr>
            <w:tcW w:w="564" w:type="pct"/>
            <w:gridSpan w:val="2"/>
            <w:tcBorders>
              <w:top w:val="nil"/>
              <w:left w:val="nil"/>
              <w:bottom w:val="single" w:sz="4" w:space="0" w:color="auto"/>
              <w:right w:val="nil"/>
            </w:tcBorders>
          </w:tcPr>
          <w:p w14:paraId="579F4064" w14:textId="77777777" w:rsidR="00A73748" w:rsidRPr="00CE6A92" w:rsidRDefault="00A73748" w:rsidP="00B53726">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137620CF" w14:textId="77777777" w:rsidR="00A73748" w:rsidRPr="00CE6A92" w:rsidRDefault="00A73748" w:rsidP="00B53726">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r>
      <w:tr w:rsidR="00A73748" w:rsidRPr="00CE6A92" w14:paraId="56F51B41" w14:textId="77777777" w:rsidTr="007F3DCB">
        <w:trPr>
          <w:trHeight w:val="20"/>
        </w:trPr>
        <w:tc>
          <w:tcPr>
            <w:tcW w:w="1653" w:type="pct"/>
            <w:tcBorders>
              <w:top w:val="nil"/>
              <w:left w:val="nil"/>
              <w:bottom w:val="nil"/>
              <w:right w:val="nil"/>
            </w:tcBorders>
          </w:tcPr>
          <w:p w14:paraId="580D701C" w14:textId="77777777" w:rsidR="00A73748" w:rsidRPr="00CE6A92" w:rsidRDefault="00A73748" w:rsidP="00B53726">
            <w:pPr>
              <w:spacing w:after="0" w:line="240" w:lineRule="auto"/>
              <w:ind w:left="-101"/>
              <w:rPr>
                <w:rFonts w:ascii="Arial" w:hAnsi="Arial" w:cs="Arial"/>
                <w:sz w:val="16"/>
                <w:szCs w:val="16"/>
                <w:lang w:val="en-GB"/>
              </w:rPr>
            </w:pPr>
          </w:p>
        </w:tc>
        <w:tc>
          <w:tcPr>
            <w:tcW w:w="518" w:type="pct"/>
            <w:tcBorders>
              <w:top w:val="single" w:sz="4" w:space="0" w:color="auto"/>
              <w:left w:val="nil"/>
              <w:bottom w:val="nil"/>
              <w:right w:val="nil"/>
            </w:tcBorders>
            <w:shd w:val="clear" w:color="auto" w:fill="auto"/>
          </w:tcPr>
          <w:p w14:paraId="1692BF3C"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608" w:type="pct"/>
            <w:tcBorders>
              <w:top w:val="single" w:sz="4" w:space="0" w:color="auto"/>
              <w:left w:val="nil"/>
              <w:bottom w:val="nil"/>
              <w:right w:val="nil"/>
            </w:tcBorders>
            <w:shd w:val="clear" w:color="auto" w:fill="auto"/>
          </w:tcPr>
          <w:p w14:paraId="16BF2B34"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569" w:type="pct"/>
            <w:tcBorders>
              <w:top w:val="single" w:sz="4" w:space="0" w:color="auto"/>
              <w:left w:val="nil"/>
              <w:bottom w:val="nil"/>
              <w:right w:val="nil"/>
            </w:tcBorders>
            <w:shd w:val="clear" w:color="auto" w:fill="auto"/>
            <w:hideMark/>
          </w:tcPr>
          <w:p w14:paraId="3EE92B87"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568" w:type="pct"/>
            <w:tcBorders>
              <w:top w:val="single" w:sz="4" w:space="0" w:color="auto"/>
              <w:left w:val="nil"/>
              <w:bottom w:val="nil"/>
              <w:right w:val="nil"/>
            </w:tcBorders>
            <w:shd w:val="clear" w:color="auto" w:fill="auto"/>
          </w:tcPr>
          <w:p w14:paraId="1237B861"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520" w:type="pct"/>
            <w:tcBorders>
              <w:top w:val="single" w:sz="4" w:space="0" w:color="auto"/>
              <w:left w:val="nil"/>
              <w:bottom w:val="nil"/>
              <w:right w:val="nil"/>
            </w:tcBorders>
            <w:shd w:val="clear" w:color="auto" w:fill="auto"/>
          </w:tcPr>
          <w:p w14:paraId="7EA92F03" w14:textId="77777777" w:rsidR="00A73748" w:rsidRPr="00CE6A92" w:rsidRDefault="00A73748" w:rsidP="00B53726">
            <w:pPr>
              <w:spacing w:after="0" w:line="240" w:lineRule="auto"/>
              <w:ind w:left="-40" w:right="-72"/>
              <w:jc w:val="center"/>
              <w:rPr>
                <w:rFonts w:ascii="Arial" w:hAnsi="Arial" w:cs="Arial"/>
                <w:sz w:val="16"/>
                <w:szCs w:val="16"/>
                <w:lang w:val="en-GB"/>
              </w:rPr>
            </w:pPr>
          </w:p>
        </w:tc>
        <w:tc>
          <w:tcPr>
            <w:tcW w:w="564" w:type="pct"/>
            <w:gridSpan w:val="2"/>
            <w:tcBorders>
              <w:top w:val="single" w:sz="4" w:space="0" w:color="auto"/>
              <w:left w:val="nil"/>
              <w:bottom w:val="nil"/>
              <w:right w:val="nil"/>
            </w:tcBorders>
            <w:shd w:val="clear" w:color="auto" w:fill="auto"/>
          </w:tcPr>
          <w:p w14:paraId="3B7D74C2" w14:textId="77777777" w:rsidR="00A73748" w:rsidRPr="00CE6A92" w:rsidRDefault="00A73748" w:rsidP="00B53726">
            <w:pPr>
              <w:spacing w:after="0" w:line="240" w:lineRule="auto"/>
              <w:ind w:left="-40" w:right="-72"/>
              <w:jc w:val="center"/>
              <w:rPr>
                <w:rFonts w:ascii="Arial" w:hAnsi="Arial" w:cs="Arial"/>
                <w:sz w:val="16"/>
                <w:szCs w:val="16"/>
                <w:lang w:val="en-GB"/>
              </w:rPr>
            </w:pPr>
          </w:p>
        </w:tc>
      </w:tr>
      <w:tr w:rsidR="00A73748" w:rsidRPr="00CE6A92" w14:paraId="44126E00" w14:textId="77777777" w:rsidTr="007F3DCB">
        <w:trPr>
          <w:trHeight w:val="20"/>
        </w:trPr>
        <w:tc>
          <w:tcPr>
            <w:tcW w:w="1653" w:type="pct"/>
            <w:tcBorders>
              <w:top w:val="nil"/>
              <w:left w:val="nil"/>
              <w:bottom w:val="nil"/>
              <w:right w:val="nil"/>
            </w:tcBorders>
            <w:hideMark/>
          </w:tcPr>
          <w:p w14:paraId="14237238" w14:textId="1D779505" w:rsidR="00A73748" w:rsidRPr="008A38E7" w:rsidRDefault="00CF741F" w:rsidP="00A73748">
            <w:pPr>
              <w:spacing w:after="0" w:line="240" w:lineRule="auto"/>
              <w:ind w:left="-101"/>
              <w:rPr>
                <w:rFonts w:ascii="Arial" w:hAnsi="Arial" w:cs="Arial"/>
                <w:sz w:val="16"/>
                <w:szCs w:val="16"/>
                <w:lang w:val="en-GB"/>
              </w:rPr>
            </w:pPr>
            <w:r w:rsidRPr="008A38E7">
              <w:rPr>
                <w:rFonts w:ascii="Arial" w:hAnsi="Arial" w:cs="Arial"/>
                <w:sz w:val="16"/>
                <w:szCs w:val="16"/>
                <w:lang w:val="en-GB"/>
              </w:rPr>
              <w:t>Book amount</w:t>
            </w:r>
            <w:r w:rsidR="00A73748" w:rsidRPr="008A38E7">
              <w:rPr>
                <w:rFonts w:ascii="Arial" w:hAnsi="Arial" w:cs="Arial"/>
                <w:sz w:val="16"/>
                <w:szCs w:val="16"/>
                <w:lang w:val="en-GB"/>
              </w:rPr>
              <w:t xml:space="preserve"> as </w:t>
            </w:r>
            <w:proofErr w:type="gramStart"/>
            <w:r w:rsidR="00A73748" w:rsidRPr="008A38E7">
              <w:rPr>
                <w:rFonts w:ascii="Arial" w:hAnsi="Arial" w:cs="Arial"/>
                <w:sz w:val="16"/>
                <w:szCs w:val="16"/>
                <w:lang w:val="en-GB"/>
              </w:rPr>
              <w:t>at</w:t>
            </w:r>
            <w:proofErr w:type="gramEnd"/>
            <w:r w:rsidR="00A73748" w:rsidRPr="008A38E7">
              <w:rPr>
                <w:rFonts w:ascii="Arial" w:hAnsi="Arial" w:cs="Arial"/>
                <w:sz w:val="16"/>
                <w:szCs w:val="16"/>
                <w:lang w:val="en-GB"/>
              </w:rPr>
              <w:t xml:space="preserve"> 1 January 2020 </w:t>
            </w:r>
          </w:p>
        </w:tc>
        <w:tc>
          <w:tcPr>
            <w:tcW w:w="518" w:type="pct"/>
            <w:tcBorders>
              <w:top w:val="nil"/>
              <w:left w:val="nil"/>
              <w:bottom w:val="nil"/>
              <w:right w:val="nil"/>
            </w:tcBorders>
            <w:shd w:val="clear" w:color="auto" w:fill="auto"/>
          </w:tcPr>
          <w:p w14:paraId="2EE18D82" w14:textId="140851E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103,274</w:t>
            </w:r>
          </w:p>
        </w:tc>
        <w:tc>
          <w:tcPr>
            <w:tcW w:w="608" w:type="pct"/>
            <w:tcBorders>
              <w:top w:val="nil"/>
              <w:left w:val="nil"/>
              <w:bottom w:val="nil"/>
              <w:right w:val="nil"/>
            </w:tcBorders>
            <w:shd w:val="clear" w:color="auto" w:fill="auto"/>
          </w:tcPr>
          <w:p w14:paraId="1DFE92CA" w14:textId="1E3ACBCF"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222,721</w:t>
            </w:r>
          </w:p>
        </w:tc>
        <w:tc>
          <w:tcPr>
            <w:tcW w:w="569" w:type="pct"/>
            <w:tcBorders>
              <w:top w:val="nil"/>
              <w:left w:val="nil"/>
              <w:bottom w:val="nil"/>
              <w:right w:val="nil"/>
            </w:tcBorders>
            <w:shd w:val="clear" w:color="auto" w:fill="auto"/>
          </w:tcPr>
          <w:p w14:paraId="4A520BB3" w14:textId="50A9833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7,628</w:t>
            </w:r>
          </w:p>
        </w:tc>
        <w:tc>
          <w:tcPr>
            <w:tcW w:w="568" w:type="pct"/>
            <w:tcBorders>
              <w:top w:val="nil"/>
              <w:left w:val="nil"/>
              <w:bottom w:val="nil"/>
              <w:right w:val="nil"/>
            </w:tcBorders>
            <w:shd w:val="clear" w:color="auto" w:fill="auto"/>
          </w:tcPr>
          <w:p w14:paraId="4897B455" w14:textId="121BA59B"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1,466</w:t>
            </w:r>
          </w:p>
        </w:tc>
        <w:tc>
          <w:tcPr>
            <w:tcW w:w="520" w:type="pct"/>
            <w:tcBorders>
              <w:top w:val="nil"/>
              <w:left w:val="nil"/>
              <w:bottom w:val="nil"/>
              <w:right w:val="nil"/>
            </w:tcBorders>
            <w:shd w:val="clear" w:color="auto" w:fill="auto"/>
          </w:tcPr>
          <w:p w14:paraId="7EEE06B4" w14:textId="49ACEFDE"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7,473</w:t>
            </w:r>
          </w:p>
        </w:tc>
        <w:tc>
          <w:tcPr>
            <w:tcW w:w="564" w:type="pct"/>
            <w:gridSpan w:val="2"/>
            <w:tcBorders>
              <w:top w:val="nil"/>
              <w:left w:val="nil"/>
              <w:bottom w:val="nil"/>
              <w:right w:val="nil"/>
            </w:tcBorders>
            <w:shd w:val="clear" w:color="auto" w:fill="auto"/>
          </w:tcPr>
          <w:p w14:paraId="0C8421D4" w14:textId="0A7AF935"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342,562</w:t>
            </w:r>
          </w:p>
        </w:tc>
      </w:tr>
      <w:tr w:rsidR="00A73748" w:rsidRPr="00CE6A92" w14:paraId="1972E815" w14:textId="77777777" w:rsidTr="007F3DCB">
        <w:trPr>
          <w:trHeight w:val="20"/>
        </w:trPr>
        <w:tc>
          <w:tcPr>
            <w:tcW w:w="1653" w:type="pct"/>
            <w:tcBorders>
              <w:top w:val="nil"/>
              <w:left w:val="nil"/>
              <w:bottom w:val="nil"/>
              <w:right w:val="nil"/>
            </w:tcBorders>
            <w:hideMark/>
          </w:tcPr>
          <w:p w14:paraId="1B651BF5" w14:textId="77777777" w:rsidR="00A73748" w:rsidRPr="008A38E7" w:rsidRDefault="00A73748" w:rsidP="00A73748">
            <w:pPr>
              <w:spacing w:after="0" w:line="240" w:lineRule="auto"/>
              <w:ind w:left="-101"/>
              <w:rPr>
                <w:rFonts w:ascii="Arial" w:hAnsi="Arial" w:cs="Arial"/>
                <w:sz w:val="16"/>
                <w:szCs w:val="16"/>
                <w:lang w:val="en-GB"/>
              </w:rPr>
            </w:pPr>
            <w:r w:rsidRPr="008A38E7">
              <w:rPr>
                <w:rFonts w:ascii="Arial" w:hAnsi="Arial" w:cs="Arial"/>
                <w:sz w:val="16"/>
                <w:szCs w:val="16"/>
                <w:lang w:val="en-GB"/>
              </w:rPr>
              <w:t>Additions</w:t>
            </w:r>
          </w:p>
        </w:tc>
        <w:tc>
          <w:tcPr>
            <w:tcW w:w="518" w:type="pct"/>
            <w:tcBorders>
              <w:top w:val="nil"/>
              <w:left w:val="nil"/>
              <w:bottom w:val="nil"/>
              <w:right w:val="nil"/>
            </w:tcBorders>
            <w:shd w:val="clear" w:color="auto" w:fill="auto"/>
          </w:tcPr>
          <w:p w14:paraId="10EE4D57"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608" w:type="pct"/>
            <w:tcBorders>
              <w:top w:val="nil"/>
              <w:left w:val="nil"/>
              <w:bottom w:val="nil"/>
              <w:right w:val="nil"/>
            </w:tcBorders>
            <w:shd w:val="clear" w:color="auto" w:fill="auto"/>
          </w:tcPr>
          <w:p w14:paraId="2119B316"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69" w:type="pct"/>
            <w:tcBorders>
              <w:top w:val="nil"/>
              <w:left w:val="nil"/>
              <w:bottom w:val="nil"/>
              <w:right w:val="nil"/>
            </w:tcBorders>
            <w:shd w:val="clear" w:color="auto" w:fill="auto"/>
          </w:tcPr>
          <w:p w14:paraId="71F81A79"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1,446</w:t>
            </w:r>
          </w:p>
        </w:tc>
        <w:tc>
          <w:tcPr>
            <w:tcW w:w="568" w:type="pct"/>
            <w:tcBorders>
              <w:top w:val="nil"/>
              <w:left w:val="nil"/>
              <w:bottom w:val="nil"/>
              <w:right w:val="nil"/>
            </w:tcBorders>
            <w:shd w:val="clear" w:color="auto" w:fill="auto"/>
          </w:tcPr>
          <w:p w14:paraId="561C78BC"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20" w:type="pct"/>
            <w:tcBorders>
              <w:top w:val="nil"/>
              <w:left w:val="nil"/>
              <w:bottom w:val="nil"/>
              <w:right w:val="nil"/>
            </w:tcBorders>
            <w:shd w:val="clear" w:color="auto" w:fill="auto"/>
          </w:tcPr>
          <w:p w14:paraId="1D50A9FA"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1,372</w:t>
            </w:r>
          </w:p>
        </w:tc>
        <w:tc>
          <w:tcPr>
            <w:tcW w:w="564" w:type="pct"/>
            <w:gridSpan w:val="2"/>
            <w:tcBorders>
              <w:top w:val="nil"/>
              <w:left w:val="nil"/>
              <w:bottom w:val="nil"/>
              <w:right w:val="nil"/>
            </w:tcBorders>
            <w:shd w:val="clear" w:color="auto" w:fill="auto"/>
          </w:tcPr>
          <w:p w14:paraId="3A95A1F4"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2,818</w:t>
            </w:r>
          </w:p>
        </w:tc>
      </w:tr>
      <w:tr w:rsidR="00A73748" w:rsidRPr="00CE6A92" w14:paraId="04484F2B" w14:textId="77777777" w:rsidTr="007F3DCB">
        <w:trPr>
          <w:trHeight w:val="20"/>
        </w:trPr>
        <w:tc>
          <w:tcPr>
            <w:tcW w:w="1653" w:type="pct"/>
            <w:tcBorders>
              <w:top w:val="nil"/>
              <w:left w:val="nil"/>
              <w:bottom w:val="nil"/>
              <w:right w:val="nil"/>
            </w:tcBorders>
            <w:hideMark/>
          </w:tcPr>
          <w:p w14:paraId="683E2A52" w14:textId="4E34CFD4" w:rsidR="00A73748" w:rsidRPr="008A38E7" w:rsidRDefault="00A73748" w:rsidP="00A73748">
            <w:pPr>
              <w:spacing w:after="0" w:line="240" w:lineRule="auto"/>
              <w:ind w:left="-101"/>
              <w:rPr>
                <w:rFonts w:ascii="Arial" w:hAnsi="Arial" w:cs="Arial"/>
                <w:sz w:val="16"/>
                <w:szCs w:val="16"/>
                <w:lang w:val="en-GB"/>
              </w:rPr>
            </w:pPr>
            <w:r w:rsidRPr="008A38E7">
              <w:rPr>
                <w:rFonts w:ascii="Arial" w:hAnsi="Arial" w:cs="Arial"/>
                <w:sz w:val="16"/>
                <w:szCs w:val="16"/>
                <w:lang w:val="en-GB"/>
              </w:rPr>
              <w:t>Depreciation</w:t>
            </w:r>
            <w:r w:rsidR="00FD329F" w:rsidRPr="008A38E7">
              <w:rPr>
                <w:rFonts w:ascii="Arial" w:hAnsi="Arial" w:cs="Arial"/>
                <w:sz w:val="16"/>
                <w:szCs w:val="16"/>
                <w:lang w:val="en-GB"/>
              </w:rPr>
              <w:t xml:space="preserve"> charge</w:t>
            </w:r>
          </w:p>
        </w:tc>
        <w:tc>
          <w:tcPr>
            <w:tcW w:w="518" w:type="pct"/>
            <w:tcBorders>
              <w:top w:val="nil"/>
              <w:left w:val="nil"/>
              <w:bottom w:val="nil"/>
              <w:right w:val="nil"/>
            </w:tcBorders>
            <w:shd w:val="clear" w:color="auto" w:fill="auto"/>
          </w:tcPr>
          <w:p w14:paraId="33EA6A93"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(3,897)</w:t>
            </w:r>
          </w:p>
        </w:tc>
        <w:tc>
          <w:tcPr>
            <w:tcW w:w="608" w:type="pct"/>
            <w:tcBorders>
              <w:top w:val="nil"/>
              <w:left w:val="nil"/>
              <w:bottom w:val="nil"/>
              <w:right w:val="nil"/>
            </w:tcBorders>
            <w:shd w:val="clear" w:color="auto" w:fill="auto"/>
          </w:tcPr>
          <w:p w14:paraId="43075AA0"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(9,031)</w:t>
            </w:r>
          </w:p>
        </w:tc>
        <w:tc>
          <w:tcPr>
            <w:tcW w:w="569" w:type="pct"/>
            <w:tcBorders>
              <w:top w:val="nil"/>
              <w:left w:val="nil"/>
              <w:bottom w:val="nil"/>
              <w:right w:val="nil"/>
            </w:tcBorders>
            <w:shd w:val="clear" w:color="auto" w:fill="auto"/>
          </w:tcPr>
          <w:p w14:paraId="0C2C8212"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(3,568)</w:t>
            </w:r>
          </w:p>
        </w:tc>
        <w:tc>
          <w:tcPr>
            <w:tcW w:w="568" w:type="pct"/>
            <w:tcBorders>
              <w:top w:val="nil"/>
              <w:left w:val="nil"/>
              <w:bottom w:val="nil"/>
              <w:right w:val="nil"/>
            </w:tcBorders>
            <w:shd w:val="clear" w:color="auto" w:fill="auto"/>
          </w:tcPr>
          <w:p w14:paraId="2286AD21"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(418)</w:t>
            </w:r>
          </w:p>
        </w:tc>
        <w:tc>
          <w:tcPr>
            <w:tcW w:w="520" w:type="pct"/>
            <w:tcBorders>
              <w:top w:val="nil"/>
              <w:left w:val="nil"/>
              <w:bottom w:val="nil"/>
              <w:right w:val="nil"/>
            </w:tcBorders>
            <w:shd w:val="clear" w:color="auto" w:fill="auto"/>
          </w:tcPr>
          <w:p w14:paraId="23AC947F"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(2,891)</w:t>
            </w:r>
          </w:p>
        </w:tc>
        <w:tc>
          <w:tcPr>
            <w:tcW w:w="564" w:type="pct"/>
            <w:gridSpan w:val="2"/>
            <w:tcBorders>
              <w:top w:val="nil"/>
              <w:left w:val="nil"/>
              <w:bottom w:val="nil"/>
              <w:right w:val="nil"/>
            </w:tcBorders>
            <w:shd w:val="clear" w:color="auto" w:fill="auto"/>
          </w:tcPr>
          <w:p w14:paraId="2EC986E2"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(19,805)</w:t>
            </w:r>
          </w:p>
        </w:tc>
      </w:tr>
      <w:tr w:rsidR="00A73748" w:rsidRPr="00CE6A92" w14:paraId="670E61EA" w14:textId="77777777" w:rsidTr="007F3DCB">
        <w:trPr>
          <w:trHeight w:val="20"/>
        </w:trPr>
        <w:tc>
          <w:tcPr>
            <w:tcW w:w="1653" w:type="pct"/>
            <w:tcBorders>
              <w:top w:val="nil"/>
              <w:left w:val="nil"/>
              <w:bottom w:val="nil"/>
              <w:right w:val="nil"/>
            </w:tcBorders>
          </w:tcPr>
          <w:p w14:paraId="6511C789" w14:textId="77777777" w:rsidR="00A73748" w:rsidRPr="008A38E7" w:rsidRDefault="00A73748" w:rsidP="00A73748">
            <w:pPr>
              <w:spacing w:after="0" w:line="240" w:lineRule="auto"/>
              <w:ind w:left="-101"/>
              <w:rPr>
                <w:rFonts w:ascii="Arial" w:hAnsi="Arial" w:cs="Arial"/>
                <w:sz w:val="16"/>
                <w:szCs w:val="16"/>
                <w:lang w:val="en-GB"/>
              </w:rPr>
            </w:pPr>
          </w:p>
        </w:tc>
        <w:tc>
          <w:tcPr>
            <w:tcW w:w="518" w:type="pct"/>
            <w:tcBorders>
              <w:top w:val="single" w:sz="4" w:space="0" w:color="auto"/>
              <w:left w:val="nil"/>
              <w:bottom w:val="nil"/>
              <w:right w:val="nil"/>
            </w:tcBorders>
            <w:shd w:val="clear" w:color="auto" w:fill="auto"/>
          </w:tcPr>
          <w:p w14:paraId="7620C555"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608" w:type="pct"/>
            <w:tcBorders>
              <w:top w:val="single" w:sz="4" w:space="0" w:color="auto"/>
              <w:left w:val="nil"/>
              <w:bottom w:val="nil"/>
              <w:right w:val="nil"/>
            </w:tcBorders>
            <w:shd w:val="clear" w:color="auto" w:fill="auto"/>
          </w:tcPr>
          <w:p w14:paraId="623F43AA"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569" w:type="pct"/>
            <w:tcBorders>
              <w:top w:val="single" w:sz="4" w:space="0" w:color="auto"/>
              <w:left w:val="nil"/>
              <w:bottom w:val="nil"/>
              <w:right w:val="nil"/>
            </w:tcBorders>
            <w:shd w:val="clear" w:color="auto" w:fill="auto"/>
          </w:tcPr>
          <w:p w14:paraId="3013BF47"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568" w:type="pct"/>
            <w:tcBorders>
              <w:top w:val="single" w:sz="4" w:space="0" w:color="auto"/>
              <w:left w:val="nil"/>
              <w:bottom w:val="nil"/>
              <w:right w:val="nil"/>
            </w:tcBorders>
            <w:shd w:val="clear" w:color="auto" w:fill="auto"/>
          </w:tcPr>
          <w:p w14:paraId="009DDD90"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520" w:type="pct"/>
            <w:tcBorders>
              <w:top w:val="single" w:sz="4" w:space="0" w:color="auto"/>
              <w:left w:val="nil"/>
              <w:bottom w:val="nil"/>
              <w:right w:val="nil"/>
            </w:tcBorders>
            <w:shd w:val="clear" w:color="auto" w:fill="auto"/>
          </w:tcPr>
          <w:p w14:paraId="43499DD3"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c>
          <w:tcPr>
            <w:tcW w:w="564" w:type="pct"/>
            <w:gridSpan w:val="2"/>
            <w:tcBorders>
              <w:top w:val="single" w:sz="4" w:space="0" w:color="auto"/>
              <w:left w:val="nil"/>
              <w:bottom w:val="nil"/>
              <w:right w:val="nil"/>
            </w:tcBorders>
            <w:shd w:val="clear" w:color="auto" w:fill="auto"/>
          </w:tcPr>
          <w:p w14:paraId="7A38908D" w14:textId="77777777" w:rsidR="00A73748" w:rsidRPr="00CE6A92" w:rsidRDefault="00A73748" w:rsidP="00A73748">
            <w:pPr>
              <w:spacing w:after="0" w:line="240" w:lineRule="auto"/>
              <w:ind w:left="-40" w:right="-72"/>
              <w:jc w:val="right"/>
              <w:rPr>
                <w:rFonts w:ascii="Arial" w:hAnsi="Arial" w:cs="Arial"/>
                <w:sz w:val="16"/>
                <w:szCs w:val="16"/>
                <w:highlight w:val="yellow"/>
                <w:lang w:val="en-GB"/>
              </w:rPr>
            </w:pPr>
          </w:p>
        </w:tc>
      </w:tr>
      <w:tr w:rsidR="00A73748" w:rsidRPr="00CE6A92" w14:paraId="5095EF2D" w14:textId="77777777" w:rsidTr="007F3DCB">
        <w:trPr>
          <w:trHeight w:val="20"/>
        </w:trPr>
        <w:tc>
          <w:tcPr>
            <w:tcW w:w="1653" w:type="pct"/>
            <w:tcBorders>
              <w:top w:val="nil"/>
              <w:left w:val="nil"/>
              <w:bottom w:val="nil"/>
              <w:right w:val="nil"/>
            </w:tcBorders>
            <w:hideMark/>
          </w:tcPr>
          <w:p w14:paraId="2DCF2F0B" w14:textId="0EF76866" w:rsidR="00A73748" w:rsidRPr="008A38E7" w:rsidRDefault="00CF741F" w:rsidP="00CF741F">
            <w:pPr>
              <w:spacing w:after="0" w:line="240" w:lineRule="auto"/>
              <w:ind w:left="-101" w:right="-134"/>
              <w:rPr>
                <w:rFonts w:ascii="Arial" w:hAnsi="Arial" w:cs="Arial"/>
                <w:sz w:val="16"/>
                <w:szCs w:val="16"/>
                <w:lang w:val="en-GB"/>
              </w:rPr>
            </w:pPr>
            <w:r w:rsidRPr="008A38E7">
              <w:rPr>
                <w:rFonts w:ascii="Arial" w:hAnsi="Arial" w:cs="Arial"/>
                <w:sz w:val="16"/>
                <w:szCs w:val="16"/>
                <w:lang w:val="en-GB"/>
              </w:rPr>
              <w:t>Net book amount</w:t>
            </w:r>
            <w:r w:rsidR="00A73748" w:rsidRPr="008A38E7">
              <w:rPr>
                <w:rFonts w:ascii="Arial" w:hAnsi="Arial" w:cs="Arial"/>
                <w:sz w:val="16"/>
                <w:szCs w:val="16"/>
                <w:lang w:val="en-GB"/>
              </w:rPr>
              <w:t xml:space="preserve"> as </w:t>
            </w:r>
            <w:proofErr w:type="gramStart"/>
            <w:r w:rsidR="00A73748" w:rsidRPr="008A38E7">
              <w:rPr>
                <w:rFonts w:ascii="Arial" w:hAnsi="Arial" w:cs="Arial"/>
                <w:sz w:val="16"/>
                <w:szCs w:val="16"/>
                <w:lang w:val="en-GB"/>
              </w:rPr>
              <w:t>at</w:t>
            </w:r>
            <w:proofErr w:type="gramEnd"/>
            <w:r w:rsidR="00A73748" w:rsidRPr="008A38E7">
              <w:rPr>
                <w:rFonts w:ascii="Arial" w:hAnsi="Arial" w:cs="Arial"/>
                <w:sz w:val="16"/>
                <w:szCs w:val="16"/>
                <w:lang w:val="en-GB"/>
              </w:rPr>
              <w:t xml:space="preserve"> 31 December 2020</w:t>
            </w:r>
          </w:p>
        </w:tc>
        <w:tc>
          <w:tcPr>
            <w:tcW w:w="518" w:type="pct"/>
            <w:tcBorders>
              <w:top w:val="nil"/>
              <w:left w:val="nil"/>
              <w:bottom w:val="single" w:sz="4" w:space="0" w:color="auto"/>
              <w:right w:val="nil"/>
            </w:tcBorders>
            <w:shd w:val="clear" w:color="auto" w:fill="auto"/>
          </w:tcPr>
          <w:p w14:paraId="004C7518"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99,377</w:t>
            </w:r>
          </w:p>
        </w:tc>
        <w:tc>
          <w:tcPr>
            <w:tcW w:w="608" w:type="pct"/>
            <w:tcBorders>
              <w:top w:val="nil"/>
              <w:left w:val="nil"/>
              <w:bottom w:val="single" w:sz="4" w:space="0" w:color="auto"/>
              <w:right w:val="nil"/>
            </w:tcBorders>
            <w:shd w:val="clear" w:color="auto" w:fill="auto"/>
          </w:tcPr>
          <w:p w14:paraId="1034C0C2"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213,690</w:t>
            </w:r>
          </w:p>
        </w:tc>
        <w:tc>
          <w:tcPr>
            <w:tcW w:w="569" w:type="pct"/>
            <w:tcBorders>
              <w:top w:val="nil"/>
              <w:left w:val="nil"/>
              <w:bottom w:val="single" w:sz="4" w:space="0" w:color="auto"/>
              <w:right w:val="nil"/>
            </w:tcBorders>
            <w:shd w:val="clear" w:color="auto" w:fill="auto"/>
          </w:tcPr>
          <w:p w14:paraId="52D39E4E"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5,506</w:t>
            </w:r>
          </w:p>
        </w:tc>
        <w:tc>
          <w:tcPr>
            <w:tcW w:w="568" w:type="pct"/>
            <w:tcBorders>
              <w:top w:val="nil"/>
              <w:left w:val="nil"/>
              <w:bottom w:val="single" w:sz="4" w:space="0" w:color="auto"/>
              <w:right w:val="nil"/>
            </w:tcBorders>
            <w:shd w:val="clear" w:color="auto" w:fill="auto"/>
          </w:tcPr>
          <w:p w14:paraId="1B6CF7A7"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1,048</w:t>
            </w:r>
          </w:p>
        </w:tc>
        <w:tc>
          <w:tcPr>
            <w:tcW w:w="520" w:type="pct"/>
            <w:tcBorders>
              <w:top w:val="nil"/>
              <w:left w:val="nil"/>
              <w:bottom w:val="single" w:sz="4" w:space="0" w:color="auto"/>
              <w:right w:val="nil"/>
            </w:tcBorders>
            <w:shd w:val="clear" w:color="auto" w:fill="auto"/>
          </w:tcPr>
          <w:p w14:paraId="3E657B23"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5,954</w:t>
            </w:r>
          </w:p>
        </w:tc>
        <w:tc>
          <w:tcPr>
            <w:tcW w:w="564" w:type="pct"/>
            <w:gridSpan w:val="2"/>
            <w:tcBorders>
              <w:top w:val="nil"/>
              <w:left w:val="nil"/>
              <w:bottom w:val="single" w:sz="4" w:space="0" w:color="auto"/>
              <w:right w:val="nil"/>
            </w:tcBorders>
            <w:shd w:val="clear" w:color="auto" w:fill="auto"/>
          </w:tcPr>
          <w:p w14:paraId="5631D3C4" w14:textId="77777777" w:rsidR="00A73748" w:rsidRPr="00CE6A92" w:rsidRDefault="00A73748" w:rsidP="00A73748">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325,575</w:t>
            </w:r>
          </w:p>
        </w:tc>
      </w:tr>
    </w:tbl>
    <w:p w14:paraId="1EF6A0AF" w14:textId="77777777" w:rsidR="00A73748" w:rsidRPr="00CE6A92" w:rsidRDefault="00A73748" w:rsidP="00744B2E">
      <w:pPr>
        <w:spacing w:after="0" w:line="240" w:lineRule="auto"/>
        <w:jc w:val="both"/>
        <w:rPr>
          <w:rFonts w:ascii="Arial" w:eastAsia="Arial Unicode MS" w:hAnsi="Arial" w:cs="Arial"/>
          <w:sz w:val="18"/>
          <w:szCs w:val="18"/>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957"/>
        <w:gridCol w:w="1270"/>
        <w:gridCol w:w="1053"/>
        <w:gridCol w:w="1052"/>
        <w:gridCol w:w="961"/>
        <w:gridCol w:w="1038"/>
        <w:gridCol w:w="6"/>
      </w:tblGrid>
      <w:tr w:rsidR="000B451A" w:rsidRPr="00CE6A92" w14:paraId="48116A5C" w14:textId="77777777" w:rsidTr="00CF741F">
        <w:trPr>
          <w:gridAfter w:val="1"/>
          <w:wAfter w:w="4" w:type="pct"/>
          <w:trHeight w:val="20"/>
        </w:trPr>
        <w:tc>
          <w:tcPr>
            <w:tcW w:w="1653" w:type="pct"/>
            <w:tcBorders>
              <w:top w:val="nil"/>
              <w:left w:val="nil"/>
              <w:bottom w:val="nil"/>
              <w:right w:val="nil"/>
            </w:tcBorders>
          </w:tcPr>
          <w:p w14:paraId="4D98EA2E" w14:textId="77777777" w:rsidR="000B451A" w:rsidRPr="00CE6A92" w:rsidRDefault="000B451A" w:rsidP="00744B2E">
            <w:pPr>
              <w:spacing w:after="0" w:line="240" w:lineRule="auto"/>
              <w:ind w:left="-101"/>
              <w:jc w:val="both"/>
              <w:rPr>
                <w:rFonts w:ascii="Arial" w:hAnsi="Arial" w:cs="Arial"/>
                <w:sz w:val="16"/>
                <w:szCs w:val="16"/>
                <w:lang w:val="en-GB"/>
              </w:rPr>
            </w:pPr>
          </w:p>
        </w:tc>
        <w:tc>
          <w:tcPr>
            <w:tcW w:w="3343" w:type="pct"/>
            <w:gridSpan w:val="6"/>
            <w:tcBorders>
              <w:top w:val="single" w:sz="4" w:space="0" w:color="auto"/>
              <w:left w:val="nil"/>
              <w:bottom w:val="single" w:sz="4" w:space="0" w:color="auto"/>
              <w:right w:val="nil"/>
            </w:tcBorders>
          </w:tcPr>
          <w:p w14:paraId="7E5CC57E" w14:textId="73F6B214" w:rsidR="000B451A" w:rsidRPr="00CE6A92" w:rsidRDefault="000B451A" w:rsidP="000B451A">
            <w:pPr>
              <w:spacing w:after="0" w:line="240" w:lineRule="auto"/>
              <w:ind w:right="-72"/>
              <w:jc w:val="center"/>
              <w:rPr>
                <w:rFonts w:ascii="Arial" w:hAnsi="Arial" w:cs="Arial"/>
                <w:b/>
                <w:bCs/>
                <w:sz w:val="16"/>
                <w:szCs w:val="16"/>
                <w:lang w:val="en-GB"/>
              </w:rPr>
            </w:pPr>
            <w:r w:rsidRPr="00CE6A92">
              <w:rPr>
                <w:rFonts w:ascii="Arial" w:hAnsi="Arial" w:cs="Arial"/>
                <w:b/>
                <w:bCs/>
                <w:sz w:val="16"/>
                <w:szCs w:val="16"/>
                <w:lang w:val="en-GB"/>
              </w:rPr>
              <w:t>Separate financial statements</w:t>
            </w:r>
          </w:p>
        </w:tc>
      </w:tr>
      <w:tr w:rsidR="00F83814" w:rsidRPr="00CE6A92" w14:paraId="7AC87AC9" w14:textId="77777777" w:rsidTr="00CF741F">
        <w:trPr>
          <w:trHeight w:val="20"/>
        </w:trPr>
        <w:tc>
          <w:tcPr>
            <w:tcW w:w="1653" w:type="pct"/>
            <w:tcBorders>
              <w:top w:val="nil"/>
              <w:left w:val="nil"/>
              <w:bottom w:val="nil"/>
              <w:right w:val="nil"/>
            </w:tcBorders>
          </w:tcPr>
          <w:p w14:paraId="5F2A215D" w14:textId="77777777" w:rsidR="00F83814" w:rsidRPr="00CE6A92" w:rsidRDefault="00F83814" w:rsidP="00F83814">
            <w:pPr>
              <w:spacing w:after="0" w:line="240" w:lineRule="auto"/>
              <w:ind w:left="-101"/>
              <w:jc w:val="both"/>
              <w:rPr>
                <w:rFonts w:ascii="Arial" w:hAnsi="Arial" w:cs="Arial"/>
                <w:sz w:val="16"/>
                <w:szCs w:val="16"/>
                <w:lang w:val="en-GB"/>
              </w:rPr>
            </w:pPr>
          </w:p>
        </w:tc>
        <w:tc>
          <w:tcPr>
            <w:tcW w:w="518" w:type="pct"/>
            <w:tcBorders>
              <w:top w:val="nil"/>
              <w:left w:val="nil"/>
              <w:bottom w:val="nil"/>
              <w:right w:val="nil"/>
            </w:tcBorders>
          </w:tcPr>
          <w:p w14:paraId="4E51433A" w14:textId="77777777" w:rsidR="00F83814" w:rsidRPr="00CE6A92" w:rsidRDefault="00F83814" w:rsidP="00F83814">
            <w:pPr>
              <w:tabs>
                <w:tab w:val="left" w:pos="180"/>
              </w:tabs>
              <w:spacing w:after="0" w:line="240" w:lineRule="auto"/>
              <w:ind w:left="-40" w:right="-72"/>
              <w:jc w:val="right"/>
              <w:rPr>
                <w:rFonts w:ascii="Arial" w:hAnsi="Arial" w:cs="Arial"/>
                <w:b/>
                <w:bCs/>
                <w:sz w:val="16"/>
                <w:szCs w:val="16"/>
                <w:lang w:val="en-GB"/>
              </w:rPr>
            </w:pPr>
          </w:p>
          <w:p w14:paraId="1BE64EC9" w14:textId="7D90C1D9" w:rsidR="00F83814" w:rsidRDefault="00F83814" w:rsidP="00F83814">
            <w:pPr>
              <w:tabs>
                <w:tab w:val="left" w:pos="180"/>
              </w:tabs>
              <w:spacing w:after="0" w:line="240" w:lineRule="auto"/>
              <w:ind w:left="-40" w:right="-72"/>
              <w:jc w:val="right"/>
              <w:rPr>
                <w:rFonts w:ascii="Arial" w:hAnsi="Arial" w:cs="Arial"/>
                <w:b/>
                <w:bCs/>
                <w:sz w:val="16"/>
                <w:szCs w:val="16"/>
                <w:lang w:val="en-GB"/>
              </w:rPr>
            </w:pPr>
          </w:p>
          <w:p w14:paraId="35699A05" w14:textId="77777777" w:rsidR="00517C60" w:rsidRPr="00CE6A92" w:rsidRDefault="00517C60" w:rsidP="00F83814">
            <w:pPr>
              <w:tabs>
                <w:tab w:val="left" w:pos="180"/>
              </w:tabs>
              <w:spacing w:after="0" w:line="240" w:lineRule="auto"/>
              <w:ind w:left="-40" w:right="-72"/>
              <w:jc w:val="right"/>
              <w:rPr>
                <w:rFonts w:ascii="Arial" w:hAnsi="Arial" w:cs="Arial"/>
                <w:b/>
                <w:bCs/>
                <w:sz w:val="16"/>
                <w:szCs w:val="16"/>
                <w:lang w:val="en-GB"/>
              </w:rPr>
            </w:pPr>
          </w:p>
          <w:p w14:paraId="61375D31" w14:textId="1E8CD579"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Land</w:t>
            </w:r>
          </w:p>
        </w:tc>
        <w:tc>
          <w:tcPr>
            <w:tcW w:w="608" w:type="pct"/>
            <w:tcBorders>
              <w:top w:val="nil"/>
              <w:left w:val="nil"/>
              <w:bottom w:val="nil"/>
              <w:right w:val="nil"/>
            </w:tcBorders>
          </w:tcPr>
          <w:p w14:paraId="517E83BD" w14:textId="77777777" w:rsidR="00517C60" w:rsidRDefault="00517C60" w:rsidP="00F83814">
            <w:pPr>
              <w:spacing w:after="0" w:line="240" w:lineRule="auto"/>
              <w:ind w:left="-40" w:right="-72"/>
              <w:jc w:val="right"/>
              <w:rPr>
                <w:rFonts w:ascii="Arial" w:hAnsi="Arial" w:cs="Arial"/>
                <w:b/>
                <w:bCs/>
                <w:sz w:val="16"/>
                <w:szCs w:val="16"/>
              </w:rPr>
            </w:pPr>
          </w:p>
          <w:p w14:paraId="76A95B61" w14:textId="6FB01765"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Buildings and building improvements</w:t>
            </w:r>
          </w:p>
        </w:tc>
        <w:tc>
          <w:tcPr>
            <w:tcW w:w="569" w:type="pct"/>
            <w:tcBorders>
              <w:top w:val="nil"/>
              <w:left w:val="nil"/>
              <w:bottom w:val="nil"/>
              <w:right w:val="nil"/>
            </w:tcBorders>
            <w:hideMark/>
          </w:tcPr>
          <w:p w14:paraId="6E4ED3BC" w14:textId="164C5D9B" w:rsidR="00F83814" w:rsidRPr="00CE6A92" w:rsidRDefault="00517C60" w:rsidP="00F83814">
            <w:pPr>
              <w:spacing w:after="0" w:line="240" w:lineRule="auto"/>
              <w:ind w:left="-40" w:right="-72"/>
              <w:jc w:val="right"/>
              <w:rPr>
                <w:rFonts w:ascii="Arial" w:hAnsi="Arial" w:cs="Arial"/>
                <w:b/>
                <w:bCs/>
                <w:sz w:val="16"/>
                <w:szCs w:val="16"/>
                <w:lang w:val="en-GB"/>
              </w:rPr>
            </w:pPr>
            <w:r w:rsidRPr="00517C60">
              <w:rPr>
                <w:rFonts w:ascii="Arial" w:hAnsi="Arial" w:cs="Arial"/>
                <w:b/>
                <w:bCs/>
                <w:sz w:val="16"/>
                <w:szCs w:val="16"/>
              </w:rPr>
              <w:t xml:space="preserve">Machinery, </w:t>
            </w:r>
            <w:proofErr w:type="gramStart"/>
            <w:r w:rsidRPr="00517C60">
              <w:rPr>
                <w:rFonts w:ascii="Arial" w:hAnsi="Arial" w:cs="Arial"/>
                <w:b/>
                <w:bCs/>
                <w:sz w:val="16"/>
                <w:szCs w:val="16"/>
              </w:rPr>
              <w:t>tools</w:t>
            </w:r>
            <w:proofErr w:type="gramEnd"/>
            <w:r w:rsidRPr="00517C60">
              <w:rPr>
                <w:rFonts w:ascii="Arial" w:hAnsi="Arial" w:cs="Arial"/>
                <w:b/>
                <w:bCs/>
                <w:sz w:val="16"/>
                <w:szCs w:val="16"/>
              </w:rPr>
              <w:t xml:space="preserve"> and factory equipment</w:t>
            </w:r>
          </w:p>
        </w:tc>
        <w:tc>
          <w:tcPr>
            <w:tcW w:w="568" w:type="pct"/>
            <w:tcBorders>
              <w:top w:val="nil"/>
              <w:left w:val="nil"/>
              <w:bottom w:val="nil"/>
              <w:right w:val="nil"/>
            </w:tcBorders>
            <w:hideMark/>
          </w:tcPr>
          <w:p w14:paraId="611DC32A" w14:textId="1033DA40" w:rsidR="00F83814" w:rsidRPr="00CE6A92" w:rsidRDefault="001B39A6" w:rsidP="00F83814">
            <w:pPr>
              <w:spacing w:after="0" w:line="240" w:lineRule="auto"/>
              <w:ind w:left="-40" w:right="-72"/>
              <w:jc w:val="right"/>
              <w:rPr>
                <w:rFonts w:ascii="Arial" w:hAnsi="Arial" w:cs="Arial"/>
                <w:b/>
                <w:bCs/>
                <w:sz w:val="16"/>
                <w:szCs w:val="16"/>
                <w:lang w:val="en-GB"/>
              </w:rPr>
            </w:pPr>
            <w:r w:rsidRPr="001B39A6">
              <w:rPr>
                <w:rFonts w:ascii="Arial" w:hAnsi="Arial" w:cs="Arial"/>
                <w:b/>
                <w:bCs/>
                <w:sz w:val="16"/>
                <w:szCs w:val="16"/>
              </w:rPr>
              <w:t xml:space="preserve">Office equipment, </w:t>
            </w:r>
            <w:proofErr w:type="gramStart"/>
            <w:r w:rsidRPr="001B39A6">
              <w:rPr>
                <w:rFonts w:ascii="Arial" w:hAnsi="Arial" w:cs="Arial"/>
                <w:b/>
                <w:bCs/>
                <w:sz w:val="16"/>
                <w:szCs w:val="16"/>
              </w:rPr>
              <w:t>furniture</w:t>
            </w:r>
            <w:proofErr w:type="gramEnd"/>
            <w:r w:rsidRPr="001B39A6">
              <w:rPr>
                <w:rFonts w:ascii="Arial" w:hAnsi="Arial" w:cs="Arial"/>
                <w:b/>
                <w:bCs/>
                <w:sz w:val="16"/>
                <w:szCs w:val="16"/>
              </w:rPr>
              <w:t xml:space="preserve"> and fixtures</w:t>
            </w:r>
          </w:p>
        </w:tc>
        <w:tc>
          <w:tcPr>
            <w:tcW w:w="520" w:type="pct"/>
            <w:tcBorders>
              <w:top w:val="nil"/>
              <w:left w:val="nil"/>
              <w:bottom w:val="nil"/>
              <w:right w:val="nil"/>
            </w:tcBorders>
            <w:hideMark/>
          </w:tcPr>
          <w:p w14:paraId="052BE772"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68796319"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7A0D1323" w14:textId="77777777" w:rsidR="00FC2DC9" w:rsidRDefault="00FC2DC9" w:rsidP="00F83814">
            <w:pPr>
              <w:spacing w:after="0" w:line="240" w:lineRule="auto"/>
              <w:ind w:left="-40" w:right="-72"/>
              <w:jc w:val="right"/>
              <w:rPr>
                <w:rFonts w:ascii="Arial" w:hAnsi="Arial" w:cs="Arial"/>
                <w:b/>
                <w:bCs/>
                <w:sz w:val="16"/>
                <w:szCs w:val="16"/>
                <w:lang w:val="en-GB"/>
              </w:rPr>
            </w:pPr>
          </w:p>
          <w:p w14:paraId="4DD50370" w14:textId="7FA1B797"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Vehicles</w:t>
            </w:r>
          </w:p>
        </w:tc>
        <w:tc>
          <w:tcPr>
            <w:tcW w:w="564" w:type="pct"/>
            <w:gridSpan w:val="2"/>
            <w:tcBorders>
              <w:top w:val="nil"/>
              <w:left w:val="nil"/>
              <w:bottom w:val="nil"/>
              <w:right w:val="nil"/>
            </w:tcBorders>
            <w:hideMark/>
          </w:tcPr>
          <w:p w14:paraId="31807157"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488367BE"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21A7DED8" w14:textId="77777777" w:rsidR="00B64B87" w:rsidRDefault="00B64B87" w:rsidP="00F83814">
            <w:pPr>
              <w:spacing w:after="0" w:line="240" w:lineRule="auto"/>
              <w:ind w:left="-40" w:right="-72"/>
              <w:jc w:val="right"/>
              <w:rPr>
                <w:rFonts w:ascii="Arial" w:hAnsi="Arial" w:cs="Arial"/>
                <w:b/>
                <w:bCs/>
                <w:sz w:val="16"/>
                <w:szCs w:val="16"/>
                <w:lang w:val="en-GB"/>
              </w:rPr>
            </w:pPr>
          </w:p>
          <w:p w14:paraId="7FF1D014" w14:textId="27DE9932"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Total</w:t>
            </w:r>
          </w:p>
        </w:tc>
      </w:tr>
      <w:tr w:rsidR="001401C5" w:rsidRPr="00CE6A92" w14:paraId="70A2A019" w14:textId="77777777" w:rsidTr="00CF741F">
        <w:trPr>
          <w:trHeight w:val="20"/>
        </w:trPr>
        <w:tc>
          <w:tcPr>
            <w:tcW w:w="1653" w:type="pct"/>
            <w:tcBorders>
              <w:top w:val="nil"/>
              <w:left w:val="nil"/>
              <w:bottom w:val="nil"/>
              <w:right w:val="nil"/>
            </w:tcBorders>
          </w:tcPr>
          <w:p w14:paraId="0E9079D6" w14:textId="77777777" w:rsidR="001401C5" w:rsidRPr="00CE6A92" w:rsidRDefault="001401C5" w:rsidP="001401C5">
            <w:pPr>
              <w:spacing w:after="0" w:line="240" w:lineRule="auto"/>
              <w:ind w:left="-101"/>
              <w:jc w:val="both"/>
              <w:rPr>
                <w:rFonts w:ascii="Arial" w:hAnsi="Arial" w:cs="Arial"/>
                <w:sz w:val="16"/>
                <w:szCs w:val="16"/>
                <w:lang w:val="en-GB"/>
              </w:rPr>
            </w:pPr>
          </w:p>
        </w:tc>
        <w:tc>
          <w:tcPr>
            <w:tcW w:w="518" w:type="pct"/>
            <w:tcBorders>
              <w:top w:val="nil"/>
              <w:left w:val="nil"/>
              <w:bottom w:val="single" w:sz="4" w:space="0" w:color="auto"/>
              <w:right w:val="nil"/>
            </w:tcBorders>
          </w:tcPr>
          <w:p w14:paraId="579EC6E1" w14:textId="4E4DCBF6" w:rsidR="001401C5" w:rsidRPr="00CE6A92" w:rsidRDefault="001401C5" w:rsidP="001401C5">
            <w:pPr>
              <w:tabs>
                <w:tab w:val="left" w:pos="180"/>
              </w:tabs>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Thousand Baht</w:t>
            </w:r>
          </w:p>
        </w:tc>
        <w:tc>
          <w:tcPr>
            <w:tcW w:w="608" w:type="pct"/>
            <w:tcBorders>
              <w:top w:val="nil"/>
              <w:left w:val="nil"/>
              <w:bottom w:val="single" w:sz="4" w:space="0" w:color="auto"/>
              <w:right w:val="nil"/>
            </w:tcBorders>
          </w:tcPr>
          <w:p w14:paraId="19967EC0"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0140922A" w14:textId="3D89522F"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 xml:space="preserve"> Baht </w:t>
            </w:r>
          </w:p>
        </w:tc>
        <w:tc>
          <w:tcPr>
            <w:tcW w:w="569" w:type="pct"/>
            <w:tcBorders>
              <w:top w:val="nil"/>
              <w:left w:val="nil"/>
              <w:bottom w:val="single" w:sz="4" w:space="0" w:color="auto"/>
              <w:right w:val="nil"/>
            </w:tcBorders>
          </w:tcPr>
          <w:p w14:paraId="5822A506"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534025E" w14:textId="4421A9C0" w:rsidR="001401C5" w:rsidRPr="00CE6A92" w:rsidRDefault="001401C5" w:rsidP="001401C5">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68" w:type="pct"/>
            <w:tcBorders>
              <w:top w:val="nil"/>
              <w:left w:val="nil"/>
              <w:bottom w:val="single" w:sz="4" w:space="0" w:color="auto"/>
              <w:right w:val="nil"/>
            </w:tcBorders>
          </w:tcPr>
          <w:p w14:paraId="5A7A0B08"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574B90F6" w14:textId="17061B68" w:rsidR="001401C5" w:rsidRPr="00CE6A92" w:rsidRDefault="001401C5" w:rsidP="001401C5">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20" w:type="pct"/>
            <w:tcBorders>
              <w:top w:val="nil"/>
              <w:left w:val="nil"/>
              <w:bottom w:val="single" w:sz="4" w:space="0" w:color="auto"/>
              <w:right w:val="nil"/>
            </w:tcBorders>
          </w:tcPr>
          <w:p w14:paraId="60563507"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09051748" w14:textId="663D3BFC" w:rsidR="001401C5" w:rsidRPr="00CE6A92" w:rsidRDefault="001401C5" w:rsidP="001401C5">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c>
          <w:tcPr>
            <w:tcW w:w="564" w:type="pct"/>
            <w:gridSpan w:val="2"/>
            <w:tcBorders>
              <w:top w:val="nil"/>
              <w:left w:val="nil"/>
              <w:bottom w:val="single" w:sz="4" w:space="0" w:color="auto"/>
              <w:right w:val="nil"/>
            </w:tcBorders>
          </w:tcPr>
          <w:p w14:paraId="563328B5"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35AE226" w14:textId="03AD92C1" w:rsidR="001401C5" w:rsidRPr="00CE6A92" w:rsidRDefault="001401C5" w:rsidP="001401C5">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r>
      <w:tr w:rsidR="001401C5" w:rsidRPr="00CE6A92" w14:paraId="1023193C" w14:textId="77777777" w:rsidTr="00CF741F">
        <w:trPr>
          <w:trHeight w:val="20"/>
        </w:trPr>
        <w:tc>
          <w:tcPr>
            <w:tcW w:w="1653" w:type="pct"/>
            <w:tcBorders>
              <w:top w:val="nil"/>
              <w:left w:val="nil"/>
              <w:bottom w:val="nil"/>
              <w:right w:val="nil"/>
            </w:tcBorders>
          </w:tcPr>
          <w:p w14:paraId="21DF65E8" w14:textId="77777777" w:rsidR="001401C5" w:rsidRPr="00CE6A92" w:rsidRDefault="001401C5" w:rsidP="001401C5">
            <w:pPr>
              <w:spacing w:after="0" w:line="240" w:lineRule="auto"/>
              <w:ind w:left="-101"/>
              <w:rPr>
                <w:rFonts w:ascii="Arial" w:hAnsi="Arial" w:cs="Arial"/>
                <w:sz w:val="16"/>
                <w:szCs w:val="16"/>
                <w:lang w:val="en-GB"/>
              </w:rPr>
            </w:pPr>
          </w:p>
        </w:tc>
        <w:tc>
          <w:tcPr>
            <w:tcW w:w="518" w:type="pct"/>
            <w:tcBorders>
              <w:top w:val="single" w:sz="4" w:space="0" w:color="auto"/>
              <w:left w:val="nil"/>
              <w:bottom w:val="nil"/>
              <w:right w:val="nil"/>
            </w:tcBorders>
            <w:shd w:val="clear" w:color="auto" w:fill="FAFAFA"/>
          </w:tcPr>
          <w:p w14:paraId="6CAE474A" w14:textId="77777777" w:rsidR="001401C5" w:rsidRPr="00CE6A92" w:rsidRDefault="001401C5" w:rsidP="001401C5">
            <w:pPr>
              <w:spacing w:after="0" w:line="240" w:lineRule="auto"/>
              <w:ind w:left="-40" w:right="-72"/>
              <w:jc w:val="center"/>
              <w:rPr>
                <w:rFonts w:ascii="Arial" w:hAnsi="Arial" w:cs="Arial"/>
                <w:sz w:val="16"/>
                <w:szCs w:val="16"/>
                <w:lang w:val="en-GB"/>
              </w:rPr>
            </w:pPr>
          </w:p>
        </w:tc>
        <w:tc>
          <w:tcPr>
            <w:tcW w:w="608" w:type="pct"/>
            <w:tcBorders>
              <w:top w:val="single" w:sz="4" w:space="0" w:color="auto"/>
              <w:left w:val="nil"/>
              <w:bottom w:val="nil"/>
              <w:right w:val="nil"/>
            </w:tcBorders>
            <w:shd w:val="clear" w:color="auto" w:fill="FAFAFA"/>
          </w:tcPr>
          <w:p w14:paraId="2A524DC8" w14:textId="553BA824" w:rsidR="001401C5" w:rsidRPr="00CE6A92" w:rsidRDefault="001401C5" w:rsidP="001401C5">
            <w:pPr>
              <w:spacing w:after="0" w:line="240" w:lineRule="auto"/>
              <w:ind w:left="-40" w:right="-72"/>
              <w:jc w:val="center"/>
              <w:rPr>
                <w:rFonts w:ascii="Arial" w:hAnsi="Arial" w:cs="Arial"/>
                <w:sz w:val="16"/>
                <w:szCs w:val="16"/>
                <w:lang w:val="en-GB"/>
              </w:rPr>
            </w:pPr>
          </w:p>
        </w:tc>
        <w:tc>
          <w:tcPr>
            <w:tcW w:w="569" w:type="pct"/>
            <w:tcBorders>
              <w:top w:val="single" w:sz="4" w:space="0" w:color="auto"/>
              <w:left w:val="nil"/>
              <w:bottom w:val="nil"/>
              <w:right w:val="nil"/>
            </w:tcBorders>
            <w:shd w:val="clear" w:color="auto" w:fill="FAFAFA"/>
            <w:hideMark/>
          </w:tcPr>
          <w:p w14:paraId="12552EAE" w14:textId="40E4F330" w:rsidR="001401C5" w:rsidRPr="00CE6A92" w:rsidRDefault="001401C5" w:rsidP="001401C5">
            <w:pPr>
              <w:spacing w:after="0" w:line="240" w:lineRule="auto"/>
              <w:ind w:left="-40" w:right="-72"/>
              <w:jc w:val="center"/>
              <w:rPr>
                <w:rFonts w:ascii="Arial" w:hAnsi="Arial" w:cs="Arial"/>
                <w:sz w:val="16"/>
                <w:szCs w:val="16"/>
                <w:lang w:val="en-GB"/>
              </w:rPr>
            </w:pPr>
          </w:p>
        </w:tc>
        <w:tc>
          <w:tcPr>
            <w:tcW w:w="568" w:type="pct"/>
            <w:tcBorders>
              <w:top w:val="single" w:sz="4" w:space="0" w:color="auto"/>
              <w:left w:val="nil"/>
              <w:bottom w:val="nil"/>
              <w:right w:val="nil"/>
            </w:tcBorders>
            <w:shd w:val="clear" w:color="auto" w:fill="FAFAFA"/>
          </w:tcPr>
          <w:p w14:paraId="68EC81EE" w14:textId="77777777" w:rsidR="001401C5" w:rsidRPr="00CE6A92" w:rsidRDefault="001401C5" w:rsidP="001401C5">
            <w:pPr>
              <w:spacing w:after="0" w:line="240" w:lineRule="auto"/>
              <w:ind w:left="-40" w:right="-72"/>
              <w:jc w:val="center"/>
              <w:rPr>
                <w:rFonts w:ascii="Arial" w:hAnsi="Arial" w:cs="Arial"/>
                <w:sz w:val="16"/>
                <w:szCs w:val="16"/>
                <w:lang w:val="en-GB"/>
              </w:rPr>
            </w:pPr>
          </w:p>
        </w:tc>
        <w:tc>
          <w:tcPr>
            <w:tcW w:w="520" w:type="pct"/>
            <w:tcBorders>
              <w:top w:val="single" w:sz="4" w:space="0" w:color="auto"/>
              <w:left w:val="nil"/>
              <w:bottom w:val="nil"/>
              <w:right w:val="nil"/>
            </w:tcBorders>
            <w:shd w:val="clear" w:color="auto" w:fill="FAFAFA"/>
          </w:tcPr>
          <w:p w14:paraId="5441748E" w14:textId="77777777" w:rsidR="001401C5" w:rsidRPr="00CE6A92" w:rsidRDefault="001401C5" w:rsidP="001401C5">
            <w:pPr>
              <w:spacing w:after="0" w:line="240" w:lineRule="auto"/>
              <w:ind w:left="-40" w:right="-72"/>
              <w:jc w:val="center"/>
              <w:rPr>
                <w:rFonts w:ascii="Arial" w:hAnsi="Arial" w:cs="Arial"/>
                <w:sz w:val="16"/>
                <w:szCs w:val="16"/>
                <w:lang w:val="en-GB"/>
              </w:rPr>
            </w:pPr>
          </w:p>
        </w:tc>
        <w:tc>
          <w:tcPr>
            <w:tcW w:w="564" w:type="pct"/>
            <w:gridSpan w:val="2"/>
            <w:tcBorders>
              <w:top w:val="single" w:sz="4" w:space="0" w:color="auto"/>
              <w:left w:val="nil"/>
              <w:bottom w:val="nil"/>
              <w:right w:val="nil"/>
            </w:tcBorders>
            <w:shd w:val="clear" w:color="auto" w:fill="FAFAFA"/>
          </w:tcPr>
          <w:p w14:paraId="6E215768" w14:textId="77777777" w:rsidR="001401C5" w:rsidRPr="00CE6A92" w:rsidRDefault="001401C5" w:rsidP="001401C5">
            <w:pPr>
              <w:spacing w:after="0" w:line="240" w:lineRule="auto"/>
              <w:ind w:left="-40" w:right="-72"/>
              <w:jc w:val="center"/>
              <w:rPr>
                <w:rFonts w:ascii="Arial" w:hAnsi="Arial" w:cs="Arial"/>
                <w:sz w:val="16"/>
                <w:szCs w:val="16"/>
                <w:lang w:val="en-GB"/>
              </w:rPr>
            </w:pPr>
          </w:p>
        </w:tc>
      </w:tr>
      <w:tr w:rsidR="00A91703" w:rsidRPr="00CE6A92" w14:paraId="41AD9A0B" w14:textId="77777777" w:rsidTr="00CF741F">
        <w:trPr>
          <w:trHeight w:val="20"/>
        </w:trPr>
        <w:tc>
          <w:tcPr>
            <w:tcW w:w="1653" w:type="pct"/>
            <w:tcBorders>
              <w:top w:val="nil"/>
              <w:left w:val="nil"/>
              <w:bottom w:val="nil"/>
              <w:right w:val="nil"/>
            </w:tcBorders>
          </w:tcPr>
          <w:p w14:paraId="60C89442" w14:textId="01312A90" w:rsidR="00A91703" w:rsidRPr="008A38E7" w:rsidRDefault="00CF741F" w:rsidP="00A91703">
            <w:pPr>
              <w:spacing w:after="0" w:line="240" w:lineRule="auto"/>
              <w:ind w:left="-101"/>
              <w:rPr>
                <w:rFonts w:ascii="Arial" w:hAnsi="Arial" w:cs="Arial"/>
                <w:sz w:val="16"/>
                <w:szCs w:val="16"/>
                <w:lang w:val="en-GB"/>
              </w:rPr>
            </w:pPr>
            <w:r w:rsidRPr="008A38E7">
              <w:rPr>
                <w:rFonts w:ascii="Arial" w:hAnsi="Arial" w:cs="Arial"/>
                <w:sz w:val="16"/>
                <w:szCs w:val="16"/>
                <w:lang w:val="en-GB"/>
              </w:rPr>
              <w:t>Net book amount</w:t>
            </w:r>
            <w:r w:rsidR="00F72FCF" w:rsidRPr="008A38E7">
              <w:rPr>
                <w:rFonts w:ascii="Arial" w:hAnsi="Arial" w:cs="Arial"/>
                <w:sz w:val="16"/>
                <w:szCs w:val="16"/>
                <w:lang w:val="en-GB"/>
              </w:rPr>
              <w:t xml:space="preserve"> as </w:t>
            </w:r>
            <w:proofErr w:type="gramStart"/>
            <w:r w:rsidR="00F72FCF" w:rsidRPr="008A38E7">
              <w:rPr>
                <w:rFonts w:ascii="Arial" w:hAnsi="Arial" w:cs="Arial"/>
                <w:sz w:val="16"/>
                <w:szCs w:val="16"/>
                <w:lang w:val="en-GB"/>
              </w:rPr>
              <w:t>at</w:t>
            </w:r>
            <w:proofErr w:type="gramEnd"/>
            <w:r w:rsidR="00F72FCF" w:rsidRPr="008A38E7">
              <w:rPr>
                <w:rFonts w:ascii="Arial" w:hAnsi="Arial" w:cs="Arial"/>
                <w:sz w:val="16"/>
                <w:szCs w:val="16"/>
                <w:lang w:val="en-GB"/>
              </w:rPr>
              <w:t xml:space="preserve"> 1 January 2021</w:t>
            </w:r>
          </w:p>
        </w:tc>
        <w:tc>
          <w:tcPr>
            <w:tcW w:w="518" w:type="pct"/>
            <w:tcBorders>
              <w:top w:val="nil"/>
              <w:left w:val="nil"/>
              <w:bottom w:val="nil"/>
              <w:right w:val="nil"/>
            </w:tcBorders>
            <w:shd w:val="clear" w:color="auto" w:fill="FAFAFA"/>
          </w:tcPr>
          <w:p w14:paraId="09EC8BB6" w14:textId="3A4F1063"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99,377</w:t>
            </w:r>
          </w:p>
        </w:tc>
        <w:tc>
          <w:tcPr>
            <w:tcW w:w="608" w:type="pct"/>
            <w:tcBorders>
              <w:top w:val="nil"/>
              <w:left w:val="nil"/>
              <w:bottom w:val="nil"/>
              <w:right w:val="nil"/>
            </w:tcBorders>
            <w:shd w:val="clear" w:color="auto" w:fill="FAFAFA"/>
          </w:tcPr>
          <w:p w14:paraId="52B86F87" w14:textId="26B617E8"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213,690</w:t>
            </w:r>
          </w:p>
        </w:tc>
        <w:tc>
          <w:tcPr>
            <w:tcW w:w="569" w:type="pct"/>
            <w:tcBorders>
              <w:top w:val="nil"/>
              <w:left w:val="nil"/>
              <w:bottom w:val="nil"/>
              <w:right w:val="nil"/>
            </w:tcBorders>
            <w:shd w:val="clear" w:color="auto" w:fill="FAFAFA"/>
          </w:tcPr>
          <w:p w14:paraId="089B608B" w14:textId="07B403BC"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5,506</w:t>
            </w:r>
          </w:p>
        </w:tc>
        <w:tc>
          <w:tcPr>
            <w:tcW w:w="568" w:type="pct"/>
            <w:tcBorders>
              <w:top w:val="nil"/>
              <w:left w:val="nil"/>
              <w:bottom w:val="nil"/>
              <w:right w:val="nil"/>
            </w:tcBorders>
            <w:shd w:val="clear" w:color="auto" w:fill="FAFAFA"/>
          </w:tcPr>
          <w:p w14:paraId="4BD36772" w14:textId="3840ABE6"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1,048</w:t>
            </w:r>
          </w:p>
        </w:tc>
        <w:tc>
          <w:tcPr>
            <w:tcW w:w="520" w:type="pct"/>
            <w:tcBorders>
              <w:top w:val="nil"/>
              <w:left w:val="nil"/>
              <w:bottom w:val="nil"/>
              <w:right w:val="nil"/>
            </w:tcBorders>
            <w:shd w:val="clear" w:color="auto" w:fill="FAFAFA"/>
          </w:tcPr>
          <w:p w14:paraId="08346E0A" w14:textId="7C9A43EA"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5,954</w:t>
            </w:r>
          </w:p>
        </w:tc>
        <w:tc>
          <w:tcPr>
            <w:tcW w:w="564" w:type="pct"/>
            <w:gridSpan w:val="2"/>
            <w:tcBorders>
              <w:top w:val="nil"/>
              <w:left w:val="nil"/>
              <w:bottom w:val="nil"/>
              <w:right w:val="nil"/>
            </w:tcBorders>
            <w:shd w:val="clear" w:color="auto" w:fill="FAFAFA"/>
          </w:tcPr>
          <w:p w14:paraId="5E6E1F24" w14:textId="54CBE42C" w:rsidR="00A91703" w:rsidRPr="00CE6A92" w:rsidRDefault="00A91703" w:rsidP="00A91703">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325,575</w:t>
            </w:r>
          </w:p>
        </w:tc>
      </w:tr>
      <w:tr w:rsidR="00CE4737" w:rsidRPr="00CE6A92" w14:paraId="26269BBC" w14:textId="77777777" w:rsidTr="00CF741F">
        <w:trPr>
          <w:trHeight w:val="20"/>
        </w:trPr>
        <w:tc>
          <w:tcPr>
            <w:tcW w:w="1653" w:type="pct"/>
            <w:tcBorders>
              <w:top w:val="nil"/>
              <w:left w:val="nil"/>
              <w:bottom w:val="nil"/>
              <w:right w:val="nil"/>
            </w:tcBorders>
            <w:hideMark/>
          </w:tcPr>
          <w:p w14:paraId="66B155C3" w14:textId="77777777" w:rsidR="00CE4737" w:rsidRPr="008A38E7" w:rsidRDefault="00CE4737" w:rsidP="00CE4737">
            <w:pPr>
              <w:spacing w:after="0" w:line="240" w:lineRule="auto"/>
              <w:ind w:left="-101"/>
              <w:rPr>
                <w:rFonts w:ascii="Arial" w:hAnsi="Arial" w:cs="Arial"/>
                <w:sz w:val="16"/>
                <w:szCs w:val="16"/>
                <w:lang w:val="en-GB"/>
              </w:rPr>
            </w:pPr>
            <w:r w:rsidRPr="008A38E7">
              <w:rPr>
                <w:rFonts w:ascii="Arial" w:hAnsi="Arial" w:cs="Arial"/>
                <w:sz w:val="16"/>
                <w:szCs w:val="16"/>
                <w:lang w:val="en-GB"/>
              </w:rPr>
              <w:t>Additions</w:t>
            </w:r>
          </w:p>
        </w:tc>
        <w:tc>
          <w:tcPr>
            <w:tcW w:w="518" w:type="pct"/>
            <w:tcBorders>
              <w:top w:val="nil"/>
              <w:left w:val="nil"/>
              <w:bottom w:val="nil"/>
              <w:right w:val="nil"/>
            </w:tcBorders>
            <w:shd w:val="clear" w:color="auto" w:fill="FAFAFA"/>
          </w:tcPr>
          <w:p w14:paraId="6372403C" w14:textId="187E9D23"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608" w:type="pct"/>
            <w:tcBorders>
              <w:top w:val="nil"/>
              <w:left w:val="nil"/>
              <w:bottom w:val="nil"/>
              <w:right w:val="nil"/>
            </w:tcBorders>
            <w:shd w:val="clear" w:color="auto" w:fill="FAFAFA"/>
          </w:tcPr>
          <w:p w14:paraId="53519186" w14:textId="4C5F168A"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9" w:type="pct"/>
            <w:tcBorders>
              <w:top w:val="nil"/>
              <w:left w:val="nil"/>
              <w:bottom w:val="nil"/>
              <w:right w:val="nil"/>
            </w:tcBorders>
            <w:shd w:val="clear" w:color="auto" w:fill="FAFAFA"/>
          </w:tcPr>
          <w:p w14:paraId="3C33FED8" w14:textId="76F08944"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923</w:t>
            </w:r>
          </w:p>
        </w:tc>
        <w:tc>
          <w:tcPr>
            <w:tcW w:w="568" w:type="pct"/>
            <w:tcBorders>
              <w:top w:val="nil"/>
              <w:left w:val="nil"/>
              <w:bottom w:val="nil"/>
              <w:right w:val="nil"/>
            </w:tcBorders>
            <w:shd w:val="clear" w:color="auto" w:fill="FAFAFA"/>
          </w:tcPr>
          <w:p w14:paraId="31C4789D" w14:textId="04CEED71"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522</w:t>
            </w:r>
          </w:p>
        </w:tc>
        <w:tc>
          <w:tcPr>
            <w:tcW w:w="520" w:type="pct"/>
            <w:tcBorders>
              <w:top w:val="nil"/>
              <w:left w:val="nil"/>
              <w:bottom w:val="nil"/>
              <w:right w:val="nil"/>
            </w:tcBorders>
            <w:shd w:val="clear" w:color="auto" w:fill="FAFAFA"/>
          </w:tcPr>
          <w:p w14:paraId="5953F833" w14:textId="1177C5B8"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2,484</w:t>
            </w:r>
          </w:p>
        </w:tc>
        <w:tc>
          <w:tcPr>
            <w:tcW w:w="564" w:type="pct"/>
            <w:gridSpan w:val="2"/>
            <w:tcBorders>
              <w:top w:val="nil"/>
              <w:left w:val="nil"/>
              <w:bottom w:val="nil"/>
              <w:right w:val="nil"/>
            </w:tcBorders>
            <w:shd w:val="clear" w:color="auto" w:fill="FAFAFA"/>
          </w:tcPr>
          <w:p w14:paraId="05659C37" w14:textId="3AE8EA21"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3,929</w:t>
            </w:r>
          </w:p>
        </w:tc>
      </w:tr>
      <w:tr w:rsidR="00CE4737" w:rsidRPr="00CE6A92" w14:paraId="7FE13D4B" w14:textId="77777777" w:rsidTr="00CF741F">
        <w:trPr>
          <w:trHeight w:val="20"/>
        </w:trPr>
        <w:tc>
          <w:tcPr>
            <w:tcW w:w="1653" w:type="pct"/>
            <w:tcBorders>
              <w:top w:val="nil"/>
              <w:left w:val="nil"/>
              <w:bottom w:val="nil"/>
              <w:right w:val="nil"/>
            </w:tcBorders>
          </w:tcPr>
          <w:p w14:paraId="655A185D" w14:textId="20E2BC97" w:rsidR="00CE4737" w:rsidRPr="008A38E7" w:rsidRDefault="00CE4737" w:rsidP="00CE4737">
            <w:pPr>
              <w:spacing w:after="0" w:line="240" w:lineRule="auto"/>
              <w:ind w:left="-101"/>
              <w:rPr>
                <w:rFonts w:ascii="Arial" w:hAnsi="Arial" w:cs="Arial"/>
                <w:sz w:val="16"/>
                <w:szCs w:val="16"/>
                <w:lang w:val="en-GB"/>
              </w:rPr>
            </w:pPr>
            <w:r w:rsidRPr="008A38E7">
              <w:rPr>
                <w:rFonts w:ascii="Arial" w:hAnsi="Arial" w:cs="Arial"/>
                <w:sz w:val="16"/>
                <w:szCs w:val="16"/>
                <w:lang w:val="en-GB"/>
              </w:rPr>
              <w:t>Lease termination</w:t>
            </w:r>
          </w:p>
        </w:tc>
        <w:tc>
          <w:tcPr>
            <w:tcW w:w="518" w:type="pct"/>
            <w:tcBorders>
              <w:top w:val="nil"/>
              <w:left w:val="nil"/>
              <w:bottom w:val="nil"/>
              <w:right w:val="nil"/>
            </w:tcBorders>
            <w:shd w:val="clear" w:color="auto" w:fill="FAFAFA"/>
          </w:tcPr>
          <w:p w14:paraId="4C6596FA" w14:textId="146AB601"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608" w:type="pct"/>
            <w:tcBorders>
              <w:top w:val="nil"/>
              <w:left w:val="nil"/>
              <w:bottom w:val="nil"/>
              <w:right w:val="nil"/>
            </w:tcBorders>
            <w:shd w:val="clear" w:color="auto" w:fill="FAFAFA"/>
          </w:tcPr>
          <w:p w14:paraId="705DE3F0" w14:textId="5CD4F8D0"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9" w:type="pct"/>
            <w:tcBorders>
              <w:top w:val="nil"/>
              <w:left w:val="nil"/>
              <w:bottom w:val="nil"/>
              <w:right w:val="nil"/>
            </w:tcBorders>
            <w:shd w:val="clear" w:color="auto" w:fill="FAFAFA"/>
          </w:tcPr>
          <w:p w14:paraId="5CFE5656" w14:textId="715A2318"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8" w:type="pct"/>
            <w:tcBorders>
              <w:top w:val="nil"/>
              <w:left w:val="nil"/>
              <w:bottom w:val="nil"/>
              <w:right w:val="nil"/>
            </w:tcBorders>
            <w:shd w:val="clear" w:color="auto" w:fill="FAFAFA"/>
          </w:tcPr>
          <w:p w14:paraId="24430DAA" w14:textId="2A014043"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(112)</w:t>
            </w:r>
          </w:p>
        </w:tc>
        <w:tc>
          <w:tcPr>
            <w:tcW w:w="520" w:type="pct"/>
            <w:tcBorders>
              <w:top w:val="nil"/>
              <w:left w:val="nil"/>
              <w:bottom w:val="nil"/>
              <w:right w:val="nil"/>
            </w:tcBorders>
            <w:shd w:val="clear" w:color="auto" w:fill="FAFAFA"/>
          </w:tcPr>
          <w:p w14:paraId="3B70063B" w14:textId="0D0B1D97"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4" w:type="pct"/>
            <w:gridSpan w:val="2"/>
            <w:tcBorders>
              <w:top w:val="nil"/>
              <w:left w:val="nil"/>
              <w:bottom w:val="nil"/>
              <w:right w:val="nil"/>
            </w:tcBorders>
            <w:shd w:val="clear" w:color="auto" w:fill="FAFAFA"/>
          </w:tcPr>
          <w:p w14:paraId="53ABC63F" w14:textId="7E7AD5C3"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(112)</w:t>
            </w:r>
          </w:p>
        </w:tc>
      </w:tr>
      <w:tr w:rsidR="00CE4737" w:rsidRPr="00CE6A92" w14:paraId="37046B0F" w14:textId="77777777" w:rsidTr="00CF741F">
        <w:trPr>
          <w:trHeight w:val="20"/>
        </w:trPr>
        <w:tc>
          <w:tcPr>
            <w:tcW w:w="1653" w:type="pct"/>
            <w:tcBorders>
              <w:top w:val="nil"/>
              <w:left w:val="nil"/>
              <w:bottom w:val="nil"/>
              <w:right w:val="nil"/>
            </w:tcBorders>
          </w:tcPr>
          <w:p w14:paraId="28F9B116" w14:textId="32D42621" w:rsidR="00CE4737" w:rsidRPr="008A38E7" w:rsidRDefault="00CE4737" w:rsidP="00CE4737">
            <w:pPr>
              <w:spacing w:after="0" w:line="240" w:lineRule="auto"/>
              <w:ind w:left="-101"/>
              <w:rPr>
                <w:rFonts w:ascii="Arial" w:hAnsi="Arial" w:cs="Arial"/>
                <w:sz w:val="16"/>
                <w:szCs w:val="16"/>
                <w:lang w:val="en-GB"/>
              </w:rPr>
            </w:pPr>
            <w:r w:rsidRPr="008A38E7">
              <w:rPr>
                <w:rFonts w:ascii="Arial" w:hAnsi="Arial" w:cs="Arial"/>
                <w:sz w:val="16"/>
                <w:szCs w:val="16"/>
                <w:lang w:val="en-GB"/>
              </w:rPr>
              <w:t>Depreciation charge</w:t>
            </w:r>
          </w:p>
        </w:tc>
        <w:tc>
          <w:tcPr>
            <w:tcW w:w="518" w:type="pct"/>
            <w:tcBorders>
              <w:top w:val="nil"/>
              <w:left w:val="nil"/>
              <w:bottom w:val="nil"/>
              <w:right w:val="nil"/>
            </w:tcBorders>
            <w:shd w:val="clear" w:color="auto" w:fill="FAFAFA"/>
          </w:tcPr>
          <w:p w14:paraId="0E0B6160" w14:textId="4967849D"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(3,897)</w:t>
            </w:r>
          </w:p>
        </w:tc>
        <w:tc>
          <w:tcPr>
            <w:tcW w:w="608" w:type="pct"/>
            <w:tcBorders>
              <w:top w:val="nil"/>
              <w:left w:val="nil"/>
              <w:bottom w:val="nil"/>
              <w:right w:val="nil"/>
            </w:tcBorders>
            <w:shd w:val="clear" w:color="auto" w:fill="FAFAFA"/>
          </w:tcPr>
          <w:p w14:paraId="65A3652F" w14:textId="23574EBB"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(9,028)</w:t>
            </w:r>
          </w:p>
        </w:tc>
        <w:tc>
          <w:tcPr>
            <w:tcW w:w="569" w:type="pct"/>
            <w:tcBorders>
              <w:top w:val="nil"/>
              <w:left w:val="nil"/>
              <w:bottom w:val="nil"/>
              <w:right w:val="nil"/>
            </w:tcBorders>
            <w:shd w:val="clear" w:color="auto" w:fill="FAFAFA"/>
          </w:tcPr>
          <w:p w14:paraId="486D9696" w14:textId="677431A6"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(3,719)</w:t>
            </w:r>
          </w:p>
        </w:tc>
        <w:tc>
          <w:tcPr>
            <w:tcW w:w="568" w:type="pct"/>
            <w:tcBorders>
              <w:top w:val="nil"/>
              <w:left w:val="nil"/>
              <w:bottom w:val="nil"/>
              <w:right w:val="nil"/>
            </w:tcBorders>
            <w:shd w:val="clear" w:color="auto" w:fill="FAFAFA"/>
          </w:tcPr>
          <w:p w14:paraId="2F36E284" w14:textId="6FA1A5B6"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(446)</w:t>
            </w:r>
          </w:p>
        </w:tc>
        <w:tc>
          <w:tcPr>
            <w:tcW w:w="520" w:type="pct"/>
            <w:tcBorders>
              <w:top w:val="nil"/>
              <w:left w:val="nil"/>
              <w:bottom w:val="nil"/>
              <w:right w:val="nil"/>
            </w:tcBorders>
            <w:shd w:val="clear" w:color="auto" w:fill="FAFAFA"/>
          </w:tcPr>
          <w:p w14:paraId="679CBC9D" w14:textId="275F335A"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(1,856)</w:t>
            </w:r>
          </w:p>
        </w:tc>
        <w:tc>
          <w:tcPr>
            <w:tcW w:w="564" w:type="pct"/>
            <w:gridSpan w:val="2"/>
            <w:tcBorders>
              <w:top w:val="nil"/>
              <w:left w:val="nil"/>
              <w:bottom w:val="nil"/>
              <w:right w:val="nil"/>
            </w:tcBorders>
            <w:shd w:val="clear" w:color="auto" w:fill="FAFAFA"/>
          </w:tcPr>
          <w:p w14:paraId="02FCCB00" w14:textId="0A41BD78"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(18,946)</w:t>
            </w:r>
          </w:p>
        </w:tc>
      </w:tr>
      <w:tr w:rsidR="00CE4737" w:rsidRPr="00CE6A92" w14:paraId="2B8499A9" w14:textId="77777777" w:rsidTr="00CF741F">
        <w:trPr>
          <w:trHeight w:val="20"/>
        </w:trPr>
        <w:tc>
          <w:tcPr>
            <w:tcW w:w="1653" w:type="pct"/>
            <w:tcBorders>
              <w:top w:val="nil"/>
              <w:left w:val="nil"/>
              <w:bottom w:val="nil"/>
              <w:right w:val="nil"/>
            </w:tcBorders>
          </w:tcPr>
          <w:p w14:paraId="1907B81F" w14:textId="77777777" w:rsidR="00CE4737" w:rsidRPr="008A38E7" w:rsidRDefault="00CE4737" w:rsidP="00CE4737">
            <w:pPr>
              <w:spacing w:after="0" w:line="240" w:lineRule="auto"/>
              <w:ind w:left="-101"/>
              <w:rPr>
                <w:rFonts w:ascii="Arial" w:hAnsi="Arial" w:cs="Browallia New"/>
                <w:sz w:val="16"/>
                <w:szCs w:val="20"/>
                <w:lang w:val="en-GB" w:bidi="th-TH"/>
              </w:rPr>
            </w:pPr>
            <w:r w:rsidRPr="008A38E7">
              <w:rPr>
                <w:rFonts w:ascii="Arial" w:hAnsi="Arial" w:cs="Browallia New"/>
                <w:sz w:val="16"/>
                <w:szCs w:val="20"/>
                <w:lang w:val="en-GB" w:bidi="th-TH"/>
              </w:rPr>
              <w:t>Transfer to property, plant and</w:t>
            </w:r>
          </w:p>
          <w:p w14:paraId="70BA306A" w14:textId="582F3AED" w:rsidR="00CE4737" w:rsidRPr="008A38E7" w:rsidRDefault="00CE4737" w:rsidP="00CE4737">
            <w:pPr>
              <w:spacing w:after="0" w:line="240" w:lineRule="auto"/>
              <w:ind w:left="-101"/>
              <w:rPr>
                <w:rFonts w:ascii="Arial" w:hAnsi="Arial" w:cs="Arial"/>
                <w:sz w:val="16"/>
                <w:szCs w:val="16"/>
                <w:lang w:val="en-GB"/>
              </w:rPr>
            </w:pPr>
            <w:r w:rsidRPr="008A38E7">
              <w:rPr>
                <w:rFonts w:ascii="Arial" w:hAnsi="Arial" w:cs="Browallia New"/>
                <w:sz w:val="16"/>
                <w:szCs w:val="20"/>
                <w:lang w:val="en-GB" w:bidi="th-TH"/>
              </w:rPr>
              <w:t xml:space="preserve">    equipment, net</w:t>
            </w:r>
          </w:p>
        </w:tc>
        <w:tc>
          <w:tcPr>
            <w:tcW w:w="518" w:type="pct"/>
            <w:tcBorders>
              <w:top w:val="nil"/>
              <w:left w:val="nil"/>
              <w:bottom w:val="nil"/>
              <w:right w:val="nil"/>
            </w:tcBorders>
            <w:shd w:val="clear" w:color="auto" w:fill="FAFAFA"/>
          </w:tcPr>
          <w:p w14:paraId="4BD04CC1" w14:textId="77777777" w:rsidR="00CE4737" w:rsidRDefault="00CE4737" w:rsidP="00CE4737">
            <w:pPr>
              <w:spacing w:after="0" w:line="240" w:lineRule="auto"/>
              <w:ind w:left="-40" w:right="-72"/>
              <w:jc w:val="right"/>
              <w:rPr>
                <w:rFonts w:ascii="Arial" w:hAnsi="Arial" w:cs="Arial"/>
                <w:sz w:val="16"/>
                <w:szCs w:val="16"/>
                <w:lang w:val="en-GB"/>
              </w:rPr>
            </w:pPr>
          </w:p>
          <w:p w14:paraId="31E040F4" w14:textId="3D38EC5C"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608" w:type="pct"/>
            <w:tcBorders>
              <w:top w:val="nil"/>
              <w:left w:val="nil"/>
              <w:bottom w:val="nil"/>
              <w:right w:val="nil"/>
            </w:tcBorders>
            <w:shd w:val="clear" w:color="auto" w:fill="FAFAFA"/>
          </w:tcPr>
          <w:p w14:paraId="2ED0A47D" w14:textId="77777777" w:rsidR="00CE4737" w:rsidRDefault="00CE4737" w:rsidP="00CE4737">
            <w:pPr>
              <w:spacing w:after="0" w:line="240" w:lineRule="auto"/>
              <w:ind w:left="-40" w:right="-72"/>
              <w:jc w:val="right"/>
              <w:rPr>
                <w:rFonts w:ascii="Arial" w:hAnsi="Arial" w:cs="Arial"/>
                <w:sz w:val="16"/>
                <w:szCs w:val="16"/>
                <w:lang w:val="en-GB"/>
              </w:rPr>
            </w:pPr>
          </w:p>
          <w:p w14:paraId="0328A098" w14:textId="111D5EF5"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9" w:type="pct"/>
            <w:tcBorders>
              <w:top w:val="nil"/>
              <w:left w:val="nil"/>
              <w:bottom w:val="nil"/>
              <w:right w:val="nil"/>
            </w:tcBorders>
            <w:shd w:val="clear" w:color="auto" w:fill="FAFAFA"/>
          </w:tcPr>
          <w:p w14:paraId="48763D41" w14:textId="77777777" w:rsidR="00CE4737" w:rsidRDefault="00CE4737" w:rsidP="00CE4737">
            <w:pPr>
              <w:spacing w:after="0" w:line="240" w:lineRule="auto"/>
              <w:ind w:left="-40" w:right="-72"/>
              <w:jc w:val="right"/>
              <w:rPr>
                <w:rFonts w:ascii="Arial" w:hAnsi="Arial" w:cs="Arial"/>
                <w:sz w:val="16"/>
                <w:szCs w:val="16"/>
                <w:lang w:val="en-GB"/>
              </w:rPr>
            </w:pPr>
          </w:p>
          <w:p w14:paraId="48A5936D" w14:textId="15430DD4"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8" w:type="pct"/>
            <w:tcBorders>
              <w:top w:val="nil"/>
              <w:left w:val="nil"/>
              <w:bottom w:val="nil"/>
              <w:right w:val="nil"/>
            </w:tcBorders>
            <w:shd w:val="clear" w:color="auto" w:fill="FAFAFA"/>
          </w:tcPr>
          <w:p w14:paraId="015C5FA4" w14:textId="77777777" w:rsidR="00CE4737" w:rsidRDefault="00CE4737" w:rsidP="00CE4737">
            <w:pPr>
              <w:spacing w:after="0" w:line="240" w:lineRule="auto"/>
              <w:ind w:left="-40" w:right="-72"/>
              <w:jc w:val="right"/>
              <w:rPr>
                <w:rFonts w:ascii="Arial" w:hAnsi="Arial" w:cs="Arial"/>
                <w:sz w:val="16"/>
                <w:szCs w:val="16"/>
                <w:lang w:val="en-GB"/>
              </w:rPr>
            </w:pPr>
          </w:p>
          <w:p w14:paraId="13159CE3" w14:textId="7B18CC23"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20" w:type="pct"/>
            <w:tcBorders>
              <w:top w:val="nil"/>
              <w:left w:val="nil"/>
              <w:bottom w:val="nil"/>
              <w:right w:val="nil"/>
            </w:tcBorders>
            <w:shd w:val="clear" w:color="auto" w:fill="FAFAFA"/>
          </w:tcPr>
          <w:p w14:paraId="26263D3E" w14:textId="77777777" w:rsidR="00CE4737" w:rsidRDefault="00CE4737" w:rsidP="00CE4737">
            <w:pPr>
              <w:spacing w:after="0" w:line="240" w:lineRule="auto"/>
              <w:ind w:left="-40" w:right="-72"/>
              <w:jc w:val="right"/>
              <w:rPr>
                <w:rFonts w:ascii="Arial" w:hAnsi="Arial" w:cs="Arial"/>
                <w:sz w:val="16"/>
                <w:szCs w:val="16"/>
                <w:lang w:val="en-GB"/>
              </w:rPr>
            </w:pPr>
          </w:p>
          <w:p w14:paraId="3F30643E" w14:textId="4FCDD30B"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(2,192)</w:t>
            </w:r>
          </w:p>
        </w:tc>
        <w:tc>
          <w:tcPr>
            <w:tcW w:w="564" w:type="pct"/>
            <w:gridSpan w:val="2"/>
            <w:tcBorders>
              <w:top w:val="nil"/>
              <w:left w:val="nil"/>
              <w:bottom w:val="nil"/>
              <w:right w:val="nil"/>
            </w:tcBorders>
            <w:shd w:val="clear" w:color="auto" w:fill="FAFAFA"/>
          </w:tcPr>
          <w:p w14:paraId="6A14826B" w14:textId="77777777" w:rsidR="00CE4737" w:rsidRDefault="00CE4737" w:rsidP="00CE4737">
            <w:pPr>
              <w:spacing w:after="0" w:line="240" w:lineRule="auto"/>
              <w:ind w:left="-40" w:right="-72"/>
              <w:jc w:val="right"/>
              <w:rPr>
                <w:rFonts w:ascii="Arial" w:hAnsi="Arial" w:cs="Arial"/>
                <w:sz w:val="16"/>
                <w:szCs w:val="16"/>
                <w:lang w:val="en-GB"/>
              </w:rPr>
            </w:pPr>
          </w:p>
          <w:p w14:paraId="3E8265B5" w14:textId="24083636"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(2,192)</w:t>
            </w:r>
          </w:p>
        </w:tc>
      </w:tr>
      <w:tr w:rsidR="00CE4737" w:rsidRPr="00CE6A92" w14:paraId="60B5EFC7" w14:textId="77777777" w:rsidTr="00CF741F">
        <w:trPr>
          <w:trHeight w:val="20"/>
        </w:trPr>
        <w:tc>
          <w:tcPr>
            <w:tcW w:w="1653" w:type="pct"/>
            <w:tcBorders>
              <w:top w:val="nil"/>
              <w:left w:val="nil"/>
              <w:bottom w:val="nil"/>
              <w:right w:val="nil"/>
            </w:tcBorders>
            <w:hideMark/>
          </w:tcPr>
          <w:p w14:paraId="459A33E3" w14:textId="4F098E2E" w:rsidR="00CE4737" w:rsidRPr="008A38E7" w:rsidRDefault="00CE4737" w:rsidP="00CE4737">
            <w:pPr>
              <w:spacing w:after="0" w:line="240" w:lineRule="auto"/>
              <w:ind w:left="-101"/>
              <w:rPr>
                <w:rFonts w:ascii="Arial" w:hAnsi="Arial" w:cs="Arial"/>
                <w:sz w:val="16"/>
                <w:szCs w:val="16"/>
                <w:lang w:val="en-GB"/>
              </w:rPr>
            </w:pPr>
            <w:r w:rsidRPr="008A38E7">
              <w:rPr>
                <w:rFonts w:ascii="Arial" w:hAnsi="Arial" w:cs="Arial"/>
                <w:sz w:val="16"/>
                <w:szCs w:val="16"/>
                <w:lang w:val="en-GB"/>
              </w:rPr>
              <w:t>Lease modification</w:t>
            </w:r>
          </w:p>
        </w:tc>
        <w:tc>
          <w:tcPr>
            <w:tcW w:w="518" w:type="pct"/>
            <w:tcBorders>
              <w:top w:val="nil"/>
              <w:left w:val="nil"/>
              <w:bottom w:val="nil"/>
              <w:right w:val="nil"/>
            </w:tcBorders>
            <w:shd w:val="clear" w:color="auto" w:fill="FAFAFA"/>
          </w:tcPr>
          <w:p w14:paraId="03169086" w14:textId="2A45EF73"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608" w:type="pct"/>
            <w:tcBorders>
              <w:top w:val="nil"/>
              <w:left w:val="nil"/>
              <w:bottom w:val="nil"/>
              <w:right w:val="nil"/>
            </w:tcBorders>
            <w:shd w:val="clear" w:color="auto" w:fill="FAFAFA"/>
          </w:tcPr>
          <w:p w14:paraId="69D60B6B" w14:textId="57FFCE51"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9" w:type="pct"/>
            <w:tcBorders>
              <w:top w:val="nil"/>
              <w:left w:val="nil"/>
              <w:bottom w:val="nil"/>
              <w:right w:val="nil"/>
            </w:tcBorders>
            <w:shd w:val="clear" w:color="auto" w:fill="FAFAFA"/>
          </w:tcPr>
          <w:p w14:paraId="47C55B7D" w14:textId="0B9AD478"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15</w:t>
            </w:r>
          </w:p>
        </w:tc>
        <w:tc>
          <w:tcPr>
            <w:tcW w:w="568" w:type="pct"/>
            <w:tcBorders>
              <w:top w:val="nil"/>
              <w:left w:val="nil"/>
              <w:bottom w:val="nil"/>
              <w:right w:val="nil"/>
            </w:tcBorders>
            <w:shd w:val="clear" w:color="auto" w:fill="FAFAFA"/>
          </w:tcPr>
          <w:p w14:paraId="7953A3F2" w14:textId="4DD5A74E"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20" w:type="pct"/>
            <w:tcBorders>
              <w:top w:val="nil"/>
              <w:left w:val="nil"/>
              <w:bottom w:val="nil"/>
              <w:right w:val="nil"/>
            </w:tcBorders>
            <w:shd w:val="clear" w:color="auto" w:fill="FAFAFA"/>
          </w:tcPr>
          <w:p w14:paraId="18C57D71" w14:textId="18803F85"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w:t>
            </w:r>
          </w:p>
        </w:tc>
        <w:tc>
          <w:tcPr>
            <w:tcW w:w="564" w:type="pct"/>
            <w:gridSpan w:val="2"/>
            <w:tcBorders>
              <w:top w:val="nil"/>
              <w:left w:val="nil"/>
              <w:bottom w:val="nil"/>
              <w:right w:val="nil"/>
            </w:tcBorders>
            <w:shd w:val="clear" w:color="auto" w:fill="FAFAFA"/>
          </w:tcPr>
          <w:p w14:paraId="6B6A1BB5" w14:textId="0B117F2D"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15</w:t>
            </w:r>
          </w:p>
        </w:tc>
      </w:tr>
      <w:tr w:rsidR="00A91703" w:rsidRPr="00CE6A92" w14:paraId="2BB835AF" w14:textId="77777777" w:rsidTr="00CF741F">
        <w:trPr>
          <w:trHeight w:val="20"/>
        </w:trPr>
        <w:tc>
          <w:tcPr>
            <w:tcW w:w="1653" w:type="pct"/>
            <w:tcBorders>
              <w:top w:val="nil"/>
              <w:left w:val="nil"/>
              <w:bottom w:val="nil"/>
              <w:right w:val="nil"/>
            </w:tcBorders>
          </w:tcPr>
          <w:p w14:paraId="3EBC9D67" w14:textId="77777777" w:rsidR="00A91703" w:rsidRPr="008A38E7" w:rsidRDefault="00A91703" w:rsidP="00A91703">
            <w:pPr>
              <w:spacing w:after="0" w:line="240" w:lineRule="auto"/>
              <w:ind w:left="-101"/>
              <w:rPr>
                <w:rFonts w:ascii="Arial" w:hAnsi="Arial" w:cs="Arial"/>
                <w:sz w:val="16"/>
                <w:szCs w:val="16"/>
                <w:lang w:val="en-GB"/>
              </w:rPr>
            </w:pPr>
          </w:p>
        </w:tc>
        <w:tc>
          <w:tcPr>
            <w:tcW w:w="518" w:type="pct"/>
            <w:tcBorders>
              <w:top w:val="single" w:sz="4" w:space="0" w:color="auto"/>
              <w:left w:val="nil"/>
              <w:bottom w:val="nil"/>
              <w:right w:val="nil"/>
            </w:tcBorders>
            <w:shd w:val="clear" w:color="auto" w:fill="FAFAFA"/>
          </w:tcPr>
          <w:p w14:paraId="57651735"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608" w:type="pct"/>
            <w:tcBorders>
              <w:top w:val="single" w:sz="4" w:space="0" w:color="auto"/>
              <w:left w:val="nil"/>
              <w:bottom w:val="nil"/>
              <w:right w:val="nil"/>
            </w:tcBorders>
            <w:shd w:val="clear" w:color="auto" w:fill="FAFAFA"/>
          </w:tcPr>
          <w:p w14:paraId="13D2A41C" w14:textId="13B30F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69" w:type="pct"/>
            <w:tcBorders>
              <w:top w:val="single" w:sz="4" w:space="0" w:color="auto"/>
              <w:left w:val="nil"/>
              <w:bottom w:val="nil"/>
              <w:right w:val="nil"/>
            </w:tcBorders>
            <w:shd w:val="clear" w:color="auto" w:fill="FAFAFA"/>
          </w:tcPr>
          <w:p w14:paraId="64EF58C6" w14:textId="5380EB60"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68" w:type="pct"/>
            <w:tcBorders>
              <w:top w:val="single" w:sz="4" w:space="0" w:color="auto"/>
              <w:left w:val="nil"/>
              <w:bottom w:val="nil"/>
              <w:right w:val="nil"/>
            </w:tcBorders>
            <w:shd w:val="clear" w:color="auto" w:fill="FAFAFA"/>
          </w:tcPr>
          <w:p w14:paraId="4D2D9466"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20" w:type="pct"/>
            <w:tcBorders>
              <w:top w:val="single" w:sz="4" w:space="0" w:color="auto"/>
              <w:left w:val="nil"/>
              <w:bottom w:val="nil"/>
              <w:right w:val="nil"/>
            </w:tcBorders>
            <w:shd w:val="clear" w:color="auto" w:fill="FAFAFA"/>
          </w:tcPr>
          <w:p w14:paraId="68A2D92E"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c>
          <w:tcPr>
            <w:tcW w:w="564" w:type="pct"/>
            <w:gridSpan w:val="2"/>
            <w:tcBorders>
              <w:top w:val="single" w:sz="4" w:space="0" w:color="auto"/>
              <w:left w:val="nil"/>
              <w:bottom w:val="nil"/>
              <w:right w:val="nil"/>
            </w:tcBorders>
            <w:shd w:val="clear" w:color="auto" w:fill="FAFAFA"/>
          </w:tcPr>
          <w:p w14:paraId="4A72A888" w14:textId="77777777" w:rsidR="00A91703" w:rsidRPr="00CE6A92" w:rsidRDefault="00A91703" w:rsidP="00A91703">
            <w:pPr>
              <w:spacing w:after="0" w:line="240" w:lineRule="auto"/>
              <w:ind w:left="-40" w:right="-72"/>
              <w:jc w:val="right"/>
              <w:rPr>
                <w:rFonts w:ascii="Arial" w:hAnsi="Arial" w:cs="Arial"/>
                <w:sz w:val="16"/>
                <w:szCs w:val="16"/>
                <w:highlight w:val="yellow"/>
                <w:lang w:val="en-GB"/>
              </w:rPr>
            </w:pPr>
          </w:p>
        </w:tc>
      </w:tr>
      <w:tr w:rsidR="00CE4737" w:rsidRPr="00CE6A92" w14:paraId="4583ED71" w14:textId="77777777" w:rsidTr="00CF741F">
        <w:trPr>
          <w:trHeight w:val="20"/>
        </w:trPr>
        <w:tc>
          <w:tcPr>
            <w:tcW w:w="1653" w:type="pct"/>
            <w:tcBorders>
              <w:top w:val="nil"/>
              <w:left w:val="nil"/>
              <w:bottom w:val="nil"/>
              <w:right w:val="nil"/>
            </w:tcBorders>
            <w:hideMark/>
          </w:tcPr>
          <w:p w14:paraId="54F050F7" w14:textId="64BD7EF4" w:rsidR="00CE4737" w:rsidRPr="008A38E7" w:rsidRDefault="00CF741F" w:rsidP="00CF741F">
            <w:pPr>
              <w:spacing w:after="0" w:line="240" w:lineRule="auto"/>
              <w:ind w:left="-101" w:right="-134"/>
              <w:rPr>
                <w:rFonts w:ascii="Arial" w:hAnsi="Arial" w:cs="Arial"/>
                <w:sz w:val="16"/>
                <w:szCs w:val="16"/>
                <w:lang w:val="en-GB"/>
              </w:rPr>
            </w:pPr>
            <w:r w:rsidRPr="008A38E7">
              <w:rPr>
                <w:rFonts w:ascii="Arial" w:hAnsi="Arial" w:cs="Arial"/>
                <w:sz w:val="16"/>
                <w:szCs w:val="16"/>
                <w:lang w:val="en-GB"/>
              </w:rPr>
              <w:t>Net book amount</w:t>
            </w:r>
            <w:r w:rsidR="00CE4737" w:rsidRPr="008A38E7">
              <w:rPr>
                <w:rFonts w:ascii="Arial" w:hAnsi="Arial" w:cs="Arial"/>
                <w:sz w:val="16"/>
                <w:szCs w:val="16"/>
                <w:lang w:val="en-GB"/>
              </w:rPr>
              <w:t xml:space="preserve"> as </w:t>
            </w:r>
            <w:proofErr w:type="gramStart"/>
            <w:r w:rsidR="00CE4737" w:rsidRPr="008A38E7">
              <w:rPr>
                <w:rFonts w:ascii="Arial" w:hAnsi="Arial" w:cs="Arial"/>
                <w:sz w:val="16"/>
                <w:szCs w:val="16"/>
                <w:lang w:val="en-GB"/>
              </w:rPr>
              <w:t>at</w:t>
            </w:r>
            <w:proofErr w:type="gramEnd"/>
            <w:r w:rsidR="00CE4737" w:rsidRPr="008A38E7">
              <w:rPr>
                <w:rFonts w:ascii="Arial" w:hAnsi="Arial" w:cs="Arial"/>
                <w:sz w:val="16"/>
                <w:szCs w:val="16"/>
                <w:lang w:val="en-GB"/>
              </w:rPr>
              <w:t xml:space="preserve"> 31 December 2021</w:t>
            </w:r>
          </w:p>
        </w:tc>
        <w:tc>
          <w:tcPr>
            <w:tcW w:w="518" w:type="pct"/>
            <w:tcBorders>
              <w:top w:val="nil"/>
              <w:left w:val="nil"/>
              <w:bottom w:val="single" w:sz="4" w:space="0" w:color="auto"/>
              <w:right w:val="nil"/>
            </w:tcBorders>
            <w:shd w:val="clear" w:color="auto" w:fill="FAFAFA"/>
          </w:tcPr>
          <w:p w14:paraId="71621528" w14:textId="13F5CE34"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95,480</w:t>
            </w:r>
          </w:p>
        </w:tc>
        <w:tc>
          <w:tcPr>
            <w:tcW w:w="608" w:type="pct"/>
            <w:tcBorders>
              <w:top w:val="nil"/>
              <w:left w:val="nil"/>
              <w:bottom w:val="single" w:sz="4" w:space="0" w:color="auto"/>
              <w:right w:val="nil"/>
            </w:tcBorders>
            <w:shd w:val="clear" w:color="auto" w:fill="FAFAFA"/>
          </w:tcPr>
          <w:p w14:paraId="627E3E4F" w14:textId="57F44A2D"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204,662</w:t>
            </w:r>
          </w:p>
        </w:tc>
        <w:tc>
          <w:tcPr>
            <w:tcW w:w="569" w:type="pct"/>
            <w:tcBorders>
              <w:top w:val="nil"/>
              <w:left w:val="nil"/>
              <w:bottom w:val="single" w:sz="4" w:space="0" w:color="auto"/>
              <w:right w:val="nil"/>
            </w:tcBorders>
            <w:shd w:val="clear" w:color="auto" w:fill="FAFAFA"/>
          </w:tcPr>
          <w:p w14:paraId="225EFE21" w14:textId="51CE7D68"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2,725</w:t>
            </w:r>
          </w:p>
        </w:tc>
        <w:tc>
          <w:tcPr>
            <w:tcW w:w="568" w:type="pct"/>
            <w:tcBorders>
              <w:top w:val="nil"/>
              <w:left w:val="nil"/>
              <w:bottom w:val="single" w:sz="4" w:space="0" w:color="auto"/>
              <w:right w:val="nil"/>
            </w:tcBorders>
            <w:shd w:val="clear" w:color="auto" w:fill="FAFAFA"/>
          </w:tcPr>
          <w:p w14:paraId="31480F22" w14:textId="79ADEF8C"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1,012</w:t>
            </w:r>
          </w:p>
        </w:tc>
        <w:tc>
          <w:tcPr>
            <w:tcW w:w="520" w:type="pct"/>
            <w:tcBorders>
              <w:top w:val="nil"/>
              <w:left w:val="nil"/>
              <w:bottom w:val="single" w:sz="4" w:space="0" w:color="auto"/>
              <w:right w:val="nil"/>
            </w:tcBorders>
            <w:shd w:val="clear" w:color="auto" w:fill="FAFAFA"/>
          </w:tcPr>
          <w:p w14:paraId="34794858" w14:textId="20CBB5DD"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4,390</w:t>
            </w:r>
          </w:p>
        </w:tc>
        <w:tc>
          <w:tcPr>
            <w:tcW w:w="564" w:type="pct"/>
            <w:gridSpan w:val="2"/>
            <w:tcBorders>
              <w:top w:val="nil"/>
              <w:left w:val="nil"/>
              <w:bottom w:val="single" w:sz="4" w:space="0" w:color="auto"/>
              <w:right w:val="nil"/>
            </w:tcBorders>
            <w:shd w:val="clear" w:color="auto" w:fill="FAFAFA"/>
          </w:tcPr>
          <w:p w14:paraId="2BD92C44" w14:textId="420C9742" w:rsidR="00CE4737" w:rsidRPr="00CE6A92" w:rsidRDefault="00CE4737" w:rsidP="00CE4737">
            <w:pPr>
              <w:spacing w:after="0" w:line="240" w:lineRule="auto"/>
              <w:ind w:left="-40" w:right="-72"/>
              <w:jc w:val="right"/>
              <w:rPr>
                <w:rFonts w:ascii="Arial" w:hAnsi="Arial" w:cs="Arial"/>
                <w:sz w:val="16"/>
                <w:szCs w:val="16"/>
                <w:lang w:val="en-GB"/>
              </w:rPr>
            </w:pPr>
            <w:r w:rsidRPr="00CE4737">
              <w:rPr>
                <w:rFonts w:ascii="Arial" w:hAnsi="Arial" w:cs="Arial"/>
                <w:sz w:val="16"/>
                <w:szCs w:val="16"/>
                <w:lang w:val="en-GB"/>
              </w:rPr>
              <w:t>308,269</w:t>
            </w:r>
          </w:p>
        </w:tc>
      </w:tr>
    </w:tbl>
    <w:p w14:paraId="7138DF7D" w14:textId="77777777" w:rsidR="003F48A5" w:rsidRPr="00CE6A92" w:rsidRDefault="003F48A5" w:rsidP="00744B2E">
      <w:pPr>
        <w:spacing w:after="0" w:line="240" w:lineRule="auto"/>
        <w:jc w:val="both"/>
        <w:rPr>
          <w:rFonts w:ascii="Arial" w:eastAsia="Arial Unicode MS" w:hAnsi="Arial" w:cs="Arial"/>
          <w:sz w:val="18"/>
          <w:szCs w:val="18"/>
          <w:lang w:val="en-GB"/>
        </w:rPr>
      </w:pPr>
    </w:p>
    <w:p w14:paraId="24B974A5" w14:textId="77777777" w:rsidR="00076A54" w:rsidRDefault="00076A54" w:rsidP="00744B2E">
      <w:pPr>
        <w:spacing w:after="0" w:line="240" w:lineRule="auto"/>
        <w:jc w:val="thaiDistribute"/>
        <w:rPr>
          <w:rFonts w:ascii="Arial" w:eastAsia="Arial Unicode MS" w:hAnsi="Arial" w:cs="Arial"/>
          <w:sz w:val="18"/>
          <w:szCs w:val="18"/>
          <w:lang w:val="en-GB"/>
        </w:rPr>
      </w:pPr>
    </w:p>
    <w:p w14:paraId="2DE2BDA4" w14:textId="2B135536" w:rsidR="003F48A5" w:rsidRPr="00FD4868" w:rsidRDefault="003F48A5" w:rsidP="00744B2E">
      <w:pPr>
        <w:spacing w:after="0" w:line="240" w:lineRule="auto"/>
        <w:jc w:val="thaiDistribute"/>
        <w:rPr>
          <w:rFonts w:ascii="Arial" w:eastAsia="Arial Unicode MS" w:hAnsi="Arial" w:cs="Arial"/>
          <w:sz w:val="18"/>
          <w:szCs w:val="18"/>
          <w:lang w:val="en-GB"/>
        </w:rPr>
      </w:pPr>
      <w:r w:rsidRPr="008A38E7">
        <w:rPr>
          <w:rFonts w:ascii="Arial" w:eastAsia="Arial Unicode MS" w:hAnsi="Arial" w:cs="Arial"/>
          <w:sz w:val="18"/>
          <w:szCs w:val="18"/>
          <w:lang w:val="en-GB"/>
        </w:rPr>
        <w:t>The expense</w:t>
      </w:r>
      <w:r w:rsidRPr="008A38E7">
        <w:rPr>
          <w:rFonts w:ascii="Arial" w:eastAsia="Arial Unicode MS" w:hAnsi="Arial" w:cs="Arial"/>
          <w:sz w:val="18"/>
          <w:szCs w:val="18"/>
          <w:cs/>
          <w:lang w:val="en-GB"/>
        </w:rPr>
        <w:t xml:space="preserve"> </w:t>
      </w:r>
      <w:r w:rsidRPr="008A38E7">
        <w:rPr>
          <w:rFonts w:ascii="Arial" w:eastAsia="Arial Unicode MS" w:hAnsi="Arial" w:cs="Arial"/>
          <w:sz w:val="18"/>
          <w:szCs w:val="18"/>
          <w:lang w:val="en-GB"/>
        </w:rPr>
        <w:t xml:space="preserve">relating to leases that not included in the measurement of lease liabilities and right-of-use </w:t>
      </w:r>
      <w:r w:rsidR="00680DFE" w:rsidRPr="008A38E7">
        <w:rPr>
          <w:rFonts w:ascii="Arial" w:eastAsia="Arial Unicode MS" w:hAnsi="Arial" w:cs="Arial"/>
          <w:sz w:val="18"/>
          <w:szCs w:val="18"/>
          <w:lang w:val="en-GB"/>
        </w:rPr>
        <w:t>assets</w:t>
      </w:r>
      <w:r w:rsidR="00FD329F" w:rsidRPr="008A38E7">
        <w:rPr>
          <w:rFonts w:ascii="Arial" w:eastAsia="Arial Unicode MS" w:hAnsi="Arial" w:cs="Arial"/>
          <w:sz w:val="18"/>
          <w:szCs w:val="18"/>
          <w:lang w:val="en-GB"/>
        </w:rPr>
        <w:t>.</w:t>
      </w:r>
    </w:p>
    <w:p w14:paraId="20E7DAF8" w14:textId="77777777" w:rsidR="00FD4868" w:rsidRPr="00FD4868" w:rsidRDefault="00FD4868" w:rsidP="00744B2E">
      <w:pPr>
        <w:spacing w:after="0" w:line="240" w:lineRule="auto"/>
        <w:jc w:val="thaiDistribute"/>
        <w:rPr>
          <w:rFonts w:ascii="Arial" w:eastAsia="Arial Unicode MS" w:hAnsi="Arial" w:cs="Arial"/>
          <w:sz w:val="18"/>
          <w:szCs w:val="18"/>
          <w:lang w:val="en-GB"/>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3"/>
        <w:gridCol w:w="2003"/>
        <w:gridCol w:w="2003"/>
      </w:tblGrid>
      <w:tr w:rsidR="00A73748" w:rsidRPr="00FD4868" w14:paraId="40C7FA89" w14:textId="77777777" w:rsidTr="00A73748">
        <w:trPr>
          <w:trHeight w:val="20"/>
        </w:trPr>
        <w:tc>
          <w:tcPr>
            <w:tcW w:w="2882" w:type="pct"/>
            <w:tcBorders>
              <w:top w:val="nil"/>
              <w:left w:val="nil"/>
              <w:bottom w:val="nil"/>
              <w:right w:val="nil"/>
            </w:tcBorders>
          </w:tcPr>
          <w:p w14:paraId="722B7E4E" w14:textId="77777777" w:rsidR="00A73748" w:rsidRPr="00FD4868" w:rsidRDefault="00A73748" w:rsidP="00E60435">
            <w:pPr>
              <w:spacing w:after="0" w:line="240" w:lineRule="auto"/>
              <w:ind w:left="-72" w:hanging="202"/>
              <w:rPr>
                <w:rFonts w:ascii="Arial" w:eastAsia="Arial Unicode MS" w:hAnsi="Arial" w:cs="Arial"/>
                <w:b/>
                <w:bCs/>
                <w:sz w:val="18"/>
                <w:szCs w:val="18"/>
                <w:highlight w:val="green"/>
                <w:lang w:val="en-GB"/>
              </w:rPr>
            </w:pPr>
          </w:p>
        </w:tc>
        <w:tc>
          <w:tcPr>
            <w:tcW w:w="2118" w:type="pct"/>
            <w:gridSpan w:val="2"/>
            <w:tcBorders>
              <w:top w:val="single" w:sz="4" w:space="0" w:color="auto"/>
              <w:left w:val="nil"/>
              <w:bottom w:val="single" w:sz="4" w:space="0" w:color="auto"/>
              <w:right w:val="nil"/>
            </w:tcBorders>
          </w:tcPr>
          <w:p w14:paraId="555D7D01" w14:textId="6207252F" w:rsidR="00A73748" w:rsidRPr="00FD4868" w:rsidRDefault="00A73748" w:rsidP="00FF1DF8">
            <w:pPr>
              <w:pStyle w:val="ListParagraph"/>
              <w:spacing w:after="0" w:line="240" w:lineRule="auto"/>
              <w:ind w:left="320" w:right="-72" w:hanging="320"/>
              <w:jc w:val="right"/>
              <w:rPr>
                <w:rFonts w:ascii="Arial" w:hAnsi="Arial" w:cs="Arial"/>
                <w:b/>
                <w:bCs/>
                <w:sz w:val="18"/>
                <w:szCs w:val="18"/>
                <w:lang w:val="en-GB"/>
              </w:rPr>
            </w:pPr>
            <w:r w:rsidRPr="00FD4868">
              <w:rPr>
                <w:rFonts w:ascii="Arial" w:hAnsi="Arial" w:cs="Arial"/>
                <w:b/>
                <w:bCs/>
                <w:sz w:val="18"/>
                <w:szCs w:val="18"/>
                <w:lang w:val="en-GB"/>
              </w:rPr>
              <w:t>Consolidated and Separate</w:t>
            </w:r>
          </w:p>
          <w:p w14:paraId="4FE5A10F" w14:textId="3B7373A3" w:rsidR="00A73748" w:rsidRPr="00FD4868" w:rsidRDefault="00A73748" w:rsidP="00FF1DF8">
            <w:pPr>
              <w:pStyle w:val="ListParagraph"/>
              <w:spacing w:after="0" w:line="240" w:lineRule="auto"/>
              <w:ind w:left="320" w:right="-72" w:hanging="429"/>
              <w:jc w:val="right"/>
              <w:rPr>
                <w:rFonts w:ascii="Arial" w:hAnsi="Arial" w:cs="Arial"/>
                <w:b/>
                <w:bCs/>
                <w:sz w:val="18"/>
                <w:szCs w:val="18"/>
                <w:lang w:val="en-GB"/>
              </w:rPr>
            </w:pPr>
            <w:r w:rsidRPr="00FD4868">
              <w:rPr>
                <w:rFonts w:ascii="Arial" w:hAnsi="Arial" w:cs="Arial"/>
                <w:b/>
                <w:bCs/>
                <w:sz w:val="18"/>
                <w:szCs w:val="18"/>
                <w:lang w:val="en-GB"/>
              </w:rPr>
              <w:t>financial statements</w:t>
            </w:r>
          </w:p>
        </w:tc>
      </w:tr>
      <w:tr w:rsidR="00A73748" w:rsidRPr="00CE6A92" w14:paraId="05D8E38C" w14:textId="3760AEF1" w:rsidTr="00A73748">
        <w:trPr>
          <w:trHeight w:val="20"/>
        </w:trPr>
        <w:tc>
          <w:tcPr>
            <w:tcW w:w="2882" w:type="pct"/>
            <w:tcBorders>
              <w:top w:val="nil"/>
              <w:left w:val="nil"/>
              <w:bottom w:val="nil"/>
              <w:right w:val="nil"/>
            </w:tcBorders>
          </w:tcPr>
          <w:p w14:paraId="52E328D1" w14:textId="77777777" w:rsidR="00A73748" w:rsidRPr="00CE6A92" w:rsidRDefault="00A73748" w:rsidP="00A73748">
            <w:pPr>
              <w:spacing w:after="0" w:line="240" w:lineRule="auto"/>
              <w:ind w:left="-72" w:hanging="202"/>
              <w:rPr>
                <w:rFonts w:ascii="Arial" w:eastAsia="Arial Unicode MS" w:hAnsi="Arial" w:cs="Arial"/>
                <w:b/>
                <w:bCs/>
                <w:sz w:val="18"/>
                <w:szCs w:val="18"/>
                <w:highlight w:val="green"/>
                <w:lang w:val="en-GB"/>
              </w:rPr>
            </w:pPr>
          </w:p>
        </w:tc>
        <w:tc>
          <w:tcPr>
            <w:tcW w:w="1059" w:type="pct"/>
            <w:tcBorders>
              <w:top w:val="single" w:sz="4" w:space="0" w:color="auto"/>
              <w:left w:val="nil"/>
              <w:bottom w:val="nil"/>
              <w:right w:val="nil"/>
            </w:tcBorders>
          </w:tcPr>
          <w:p w14:paraId="65548829" w14:textId="5CEB8FDC" w:rsidR="00A73748" w:rsidRPr="00CE6A92" w:rsidRDefault="00A73748" w:rsidP="00A73748">
            <w:pPr>
              <w:spacing w:after="0" w:line="240" w:lineRule="auto"/>
              <w:ind w:right="-72"/>
              <w:jc w:val="right"/>
              <w:rPr>
                <w:rFonts w:ascii="Arial" w:hAnsi="Arial" w:cs="Arial"/>
                <w:b/>
                <w:bCs/>
                <w:sz w:val="18"/>
                <w:szCs w:val="18"/>
                <w:lang w:val="en-GB"/>
              </w:rPr>
            </w:pPr>
            <w:r w:rsidRPr="00CE6A92">
              <w:rPr>
                <w:rFonts w:ascii="Arial" w:hAnsi="Arial" w:cs="Arial"/>
                <w:b/>
                <w:bCs/>
                <w:sz w:val="18"/>
                <w:szCs w:val="18"/>
                <w:lang w:val="en-GB"/>
              </w:rPr>
              <w:t>202</w:t>
            </w:r>
            <w:r>
              <w:rPr>
                <w:rFonts w:ascii="Arial" w:hAnsi="Arial" w:cs="Arial"/>
                <w:b/>
                <w:bCs/>
                <w:sz w:val="18"/>
                <w:szCs w:val="18"/>
                <w:lang w:val="en-GB"/>
              </w:rPr>
              <w:t>1</w:t>
            </w:r>
          </w:p>
        </w:tc>
        <w:tc>
          <w:tcPr>
            <w:tcW w:w="1059" w:type="pct"/>
            <w:tcBorders>
              <w:top w:val="single" w:sz="4" w:space="0" w:color="auto"/>
              <w:left w:val="nil"/>
              <w:bottom w:val="nil"/>
              <w:right w:val="nil"/>
            </w:tcBorders>
          </w:tcPr>
          <w:p w14:paraId="13241C02" w14:textId="361E4C8A" w:rsidR="00A73748" w:rsidRPr="00A73748" w:rsidRDefault="00A73748" w:rsidP="00A73748">
            <w:pPr>
              <w:spacing w:after="0" w:line="240" w:lineRule="auto"/>
              <w:ind w:right="-72"/>
              <w:jc w:val="right"/>
              <w:rPr>
                <w:rFonts w:ascii="Arial" w:hAnsi="Arial" w:cs="Arial"/>
                <w:b/>
                <w:bCs/>
                <w:sz w:val="18"/>
                <w:szCs w:val="18"/>
                <w:lang w:val="en-GB"/>
              </w:rPr>
            </w:pPr>
            <w:r w:rsidRPr="00A73748">
              <w:rPr>
                <w:rFonts w:ascii="Arial" w:hAnsi="Arial" w:cs="Arial"/>
                <w:b/>
                <w:bCs/>
                <w:sz w:val="18"/>
                <w:szCs w:val="18"/>
                <w:lang w:val="en-GB"/>
              </w:rPr>
              <w:t>2020</w:t>
            </w:r>
          </w:p>
        </w:tc>
      </w:tr>
      <w:tr w:rsidR="00A73748" w:rsidRPr="00CE6A92" w14:paraId="43BBD22B" w14:textId="6B534500" w:rsidTr="00A73748">
        <w:trPr>
          <w:trHeight w:val="20"/>
        </w:trPr>
        <w:tc>
          <w:tcPr>
            <w:tcW w:w="2882" w:type="pct"/>
            <w:tcBorders>
              <w:top w:val="nil"/>
              <w:left w:val="nil"/>
              <w:bottom w:val="nil"/>
              <w:right w:val="nil"/>
            </w:tcBorders>
          </w:tcPr>
          <w:p w14:paraId="6C9E25DB" w14:textId="77777777" w:rsidR="00A73748" w:rsidRPr="00CE6A92" w:rsidRDefault="00A73748" w:rsidP="00A73748">
            <w:pPr>
              <w:spacing w:after="0" w:line="240" w:lineRule="auto"/>
              <w:ind w:left="-72" w:hanging="202"/>
              <w:rPr>
                <w:rFonts w:ascii="Arial" w:eastAsia="Arial Unicode MS" w:hAnsi="Arial" w:cs="Arial"/>
                <w:b/>
                <w:bCs/>
                <w:sz w:val="18"/>
                <w:szCs w:val="18"/>
                <w:highlight w:val="green"/>
                <w:lang w:val="en-GB"/>
              </w:rPr>
            </w:pPr>
          </w:p>
        </w:tc>
        <w:tc>
          <w:tcPr>
            <w:tcW w:w="1059" w:type="pct"/>
            <w:tcBorders>
              <w:top w:val="nil"/>
              <w:left w:val="nil"/>
              <w:bottom w:val="single" w:sz="4" w:space="0" w:color="auto"/>
              <w:right w:val="nil"/>
            </w:tcBorders>
          </w:tcPr>
          <w:p w14:paraId="34D47196" w14:textId="53FADC5D" w:rsidR="00A73748" w:rsidRPr="00CE6A92" w:rsidRDefault="00A73748" w:rsidP="00A73748">
            <w:pPr>
              <w:spacing w:after="0" w:line="240" w:lineRule="auto"/>
              <w:ind w:right="-72"/>
              <w:jc w:val="right"/>
              <w:rPr>
                <w:rFonts w:ascii="Arial" w:hAnsi="Arial" w:cs="Arial"/>
                <w:b/>
                <w:bCs/>
                <w:sz w:val="18"/>
                <w:szCs w:val="18"/>
                <w:lang w:val="en-GB"/>
              </w:rPr>
            </w:pPr>
            <w:r w:rsidRPr="00CE6A92">
              <w:rPr>
                <w:rFonts w:ascii="Arial" w:hAnsi="Arial" w:cs="Arial"/>
                <w:b/>
                <w:bCs/>
                <w:sz w:val="18"/>
                <w:szCs w:val="18"/>
                <w:lang w:val="en-GB"/>
              </w:rPr>
              <w:t>Thousand Baht</w:t>
            </w:r>
          </w:p>
        </w:tc>
        <w:tc>
          <w:tcPr>
            <w:tcW w:w="1059" w:type="pct"/>
            <w:tcBorders>
              <w:top w:val="nil"/>
              <w:left w:val="nil"/>
              <w:bottom w:val="single" w:sz="4" w:space="0" w:color="auto"/>
              <w:right w:val="nil"/>
            </w:tcBorders>
          </w:tcPr>
          <w:p w14:paraId="748B0DC1" w14:textId="76F87604" w:rsidR="00A73748" w:rsidRPr="00A73748" w:rsidRDefault="00A73748" w:rsidP="00A73748">
            <w:pPr>
              <w:spacing w:after="0" w:line="240" w:lineRule="auto"/>
              <w:ind w:right="-72"/>
              <w:jc w:val="right"/>
              <w:rPr>
                <w:rFonts w:ascii="Arial" w:hAnsi="Arial" w:cs="Arial"/>
                <w:b/>
                <w:bCs/>
                <w:sz w:val="18"/>
                <w:szCs w:val="18"/>
                <w:lang w:val="en-GB"/>
              </w:rPr>
            </w:pPr>
            <w:r w:rsidRPr="00A73748">
              <w:rPr>
                <w:rFonts w:ascii="Arial" w:hAnsi="Arial" w:cs="Arial"/>
                <w:b/>
                <w:bCs/>
                <w:sz w:val="18"/>
                <w:szCs w:val="18"/>
                <w:lang w:val="en-GB"/>
              </w:rPr>
              <w:t>Thousand Baht</w:t>
            </w:r>
          </w:p>
        </w:tc>
      </w:tr>
      <w:tr w:rsidR="00A73748" w:rsidRPr="00CE6A92" w14:paraId="0549864B" w14:textId="159B8F97" w:rsidTr="00A73748">
        <w:trPr>
          <w:trHeight w:val="20"/>
        </w:trPr>
        <w:tc>
          <w:tcPr>
            <w:tcW w:w="2882" w:type="pct"/>
            <w:tcBorders>
              <w:top w:val="nil"/>
              <w:left w:val="nil"/>
              <w:bottom w:val="nil"/>
              <w:right w:val="nil"/>
            </w:tcBorders>
            <w:vAlign w:val="bottom"/>
            <w:hideMark/>
          </w:tcPr>
          <w:p w14:paraId="177AA63F" w14:textId="285963D8" w:rsidR="00A73748" w:rsidRPr="00CE6A92" w:rsidRDefault="00A73748" w:rsidP="00A73748">
            <w:pPr>
              <w:spacing w:after="0" w:line="240" w:lineRule="auto"/>
              <w:ind w:left="-72" w:hanging="202"/>
              <w:rPr>
                <w:rFonts w:ascii="Arial" w:eastAsia="Arial Unicode MS" w:hAnsi="Arial" w:cs="Arial"/>
                <w:sz w:val="18"/>
                <w:szCs w:val="18"/>
                <w:highlight w:val="green"/>
                <w:lang w:val="en-GB"/>
              </w:rPr>
            </w:pPr>
          </w:p>
        </w:tc>
        <w:tc>
          <w:tcPr>
            <w:tcW w:w="1059" w:type="pct"/>
            <w:tcBorders>
              <w:top w:val="single" w:sz="4" w:space="0" w:color="auto"/>
              <w:left w:val="nil"/>
              <w:bottom w:val="nil"/>
              <w:right w:val="nil"/>
            </w:tcBorders>
            <w:shd w:val="clear" w:color="auto" w:fill="FAFAFA"/>
          </w:tcPr>
          <w:p w14:paraId="5713C660" w14:textId="77777777" w:rsidR="00A73748" w:rsidRPr="00CE6A92" w:rsidRDefault="00A73748" w:rsidP="00A73748">
            <w:pPr>
              <w:spacing w:after="0" w:line="240" w:lineRule="auto"/>
              <w:ind w:left="-40" w:right="-72"/>
              <w:jc w:val="right"/>
              <w:rPr>
                <w:rFonts w:ascii="Arial" w:eastAsia="Arial Unicode MS" w:hAnsi="Arial" w:cs="Arial"/>
                <w:b/>
                <w:bCs/>
                <w:sz w:val="18"/>
                <w:szCs w:val="18"/>
                <w:highlight w:val="green"/>
                <w:lang w:val="en-GB"/>
              </w:rPr>
            </w:pPr>
          </w:p>
        </w:tc>
        <w:tc>
          <w:tcPr>
            <w:tcW w:w="1059" w:type="pct"/>
            <w:tcBorders>
              <w:top w:val="single" w:sz="4" w:space="0" w:color="auto"/>
              <w:left w:val="nil"/>
              <w:bottom w:val="nil"/>
              <w:right w:val="nil"/>
            </w:tcBorders>
            <w:shd w:val="clear" w:color="auto" w:fill="auto"/>
          </w:tcPr>
          <w:p w14:paraId="0BE04BAE" w14:textId="55166454" w:rsidR="00A73748" w:rsidRPr="00A73748" w:rsidRDefault="00A73748" w:rsidP="00A73748">
            <w:pPr>
              <w:spacing w:after="0" w:line="240" w:lineRule="auto"/>
              <w:ind w:left="-40" w:right="-72"/>
              <w:jc w:val="right"/>
              <w:rPr>
                <w:rFonts w:ascii="Arial" w:eastAsia="Arial Unicode MS" w:hAnsi="Arial" w:cs="Arial"/>
                <w:b/>
                <w:bCs/>
                <w:sz w:val="18"/>
                <w:szCs w:val="18"/>
                <w:lang w:val="en-GB"/>
              </w:rPr>
            </w:pPr>
          </w:p>
        </w:tc>
      </w:tr>
      <w:tr w:rsidR="00A73748" w:rsidRPr="00CE6A92" w14:paraId="05DDF67A" w14:textId="36C4120D" w:rsidTr="00A73748">
        <w:trPr>
          <w:trHeight w:val="20"/>
        </w:trPr>
        <w:tc>
          <w:tcPr>
            <w:tcW w:w="2882" w:type="pct"/>
            <w:tcBorders>
              <w:top w:val="nil"/>
              <w:left w:val="nil"/>
              <w:bottom w:val="nil"/>
              <w:right w:val="nil"/>
            </w:tcBorders>
            <w:hideMark/>
          </w:tcPr>
          <w:p w14:paraId="70B1A35D" w14:textId="77777777" w:rsidR="00A73748" w:rsidRPr="00CE6A92" w:rsidRDefault="00A73748" w:rsidP="00A73748">
            <w:pPr>
              <w:spacing w:after="0" w:line="240" w:lineRule="auto"/>
              <w:ind w:left="-72"/>
              <w:rPr>
                <w:rFonts w:ascii="Arial" w:hAnsi="Arial" w:cs="Arial"/>
                <w:sz w:val="18"/>
                <w:szCs w:val="18"/>
                <w:lang w:val="en-GB"/>
              </w:rPr>
            </w:pPr>
            <w:r w:rsidRPr="00CE6A92">
              <w:rPr>
                <w:rFonts w:ascii="Arial" w:hAnsi="Arial" w:cs="Arial"/>
                <w:sz w:val="18"/>
                <w:szCs w:val="18"/>
                <w:lang w:val="en-GB"/>
              </w:rPr>
              <w:t>Expense relating to short-term leases</w:t>
            </w:r>
          </w:p>
        </w:tc>
        <w:tc>
          <w:tcPr>
            <w:tcW w:w="1059" w:type="pct"/>
            <w:tcBorders>
              <w:top w:val="nil"/>
              <w:left w:val="nil"/>
              <w:bottom w:val="nil"/>
              <w:right w:val="nil"/>
            </w:tcBorders>
            <w:shd w:val="clear" w:color="auto" w:fill="FAFAFA"/>
          </w:tcPr>
          <w:p w14:paraId="34A3125F" w14:textId="2B39EEE9" w:rsidR="00A73748" w:rsidRPr="00CE6A92" w:rsidRDefault="00CE4737" w:rsidP="00A73748">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85</w:t>
            </w:r>
          </w:p>
        </w:tc>
        <w:tc>
          <w:tcPr>
            <w:tcW w:w="1059" w:type="pct"/>
            <w:tcBorders>
              <w:top w:val="nil"/>
              <w:left w:val="nil"/>
              <w:bottom w:val="nil"/>
              <w:right w:val="nil"/>
            </w:tcBorders>
            <w:shd w:val="clear" w:color="auto" w:fill="auto"/>
          </w:tcPr>
          <w:p w14:paraId="1AF54D46" w14:textId="139F7293" w:rsidR="00A73748" w:rsidRPr="00A73748" w:rsidRDefault="00CE4737" w:rsidP="00A73748">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234</w:t>
            </w:r>
          </w:p>
        </w:tc>
      </w:tr>
      <w:tr w:rsidR="00A73748" w:rsidRPr="00CE6A92" w14:paraId="508763B5" w14:textId="59080E09" w:rsidTr="00A73748">
        <w:trPr>
          <w:trHeight w:val="20"/>
        </w:trPr>
        <w:tc>
          <w:tcPr>
            <w:tcW w:w="2882" w:type="pct"/>
            <w:tcBorders>
              <w:top w:val="nil"/>
              <w:left w:val="nil"/>
              <w:bottom w:val="nil"/>
              <w:right w:val="nil"/>
            </w:tcBorders>
            <w:vAlign w:val="bottom"/>
          </w:tcPr>
          <w:p w14:paraId="22C45EF1" w14:textId="60A01971" w:rsidR="00A73748" w:rsidRPr="00CE6A92" w:rsidRDefault="00A73748" w:rsidP="00A73748">
            <w:pPr>
              <w:spacing w:after="0" w:line="240" w:lineRule="auto"/>
              <w:ind w:left="-72"/>
              <w:rPr>
                <w:rFonts w:ascii="Arial" w:hAnsi="Arial" w:cs="Arial"/>
                <w:sz w:val="18"/>
                <w:szCs w:val="18"/>
                <w:lang w:val="en-GB"/>
              </w:rPr>
            </w:pPr>
          </w:p>
        </w:tc>
        <w:tc>
          <w:tcPr>
            <w:tcW w:w="1059" w:type="pct"/>
            <w:tcBorders>
              <w:top w:val="single" w:sz="4" w:space="0" w:color="auto"/>
              <w:left w:val="nil"/>
              <w:bottom w:val="nil"/>
              <w:right w:val="nil"/>
            </w:tcBorders>
            <w:shd w:val="clear" w:color="auto" w:fill="FAFAFA"/>
          </w:tcPr>
          <w:p w14:paraId="1F4EF0F5" w14:textId="77777777" w:rsidR="00A73748" w:rsidRPr="00CE6A92" w:rsidRDefault="00A73748" w:rsidP="00A73748">
            <w:pPr>
              <w:spacing w:after="0" w:line="240" w:lineRule="auto"/>
              <w:ind w:left="-40" w:right="-72"/>
              <w:jc w:val="right"/>
              <w:rPr>
                <w:rFonts w:ascii="Arial" w:eastAsia="Arial Unicode MS" w:hAnsi="Arial" w:cs="Arial"/>
                <w:sz w:val="18"/>
                <w:szCs w:val="18"/>
                <w:lang w:val="en-GB"/>
              </w:rPr>
            </w:pPr>
          </w:p>
        </w:tc>
        <w:tc>
          <w:tcPr>
            <w:tcW w:w="1059" w:type="pct"/>
            <w:tcBorders>
              <w:top w:val="single" w:sz="4" w:space="0" w:color="auto"/>
              <w:left w:val="nil"/>
              <w:bottom w:val="nil"/>
              <w:right w:val="nil"/>
            </w:tcBorders>
            <w:shd w:val="clear" w:color="auto" w:fill="auto"/>
          </w:tcPr>
          <w:p w14:paraId="250F5F24" w14:textId="6F049EDA" w:rsidR="00A73748" w:rsidRPr="00A73748" w:rsidRDefault="00A73748" w:rsidP="00A73748">
            <w:pPr>
              <w:spacing w:after="0" w:line="240" w:lineRule="auto"/>
              <w:ind w:left="-40" w:right="-72"/>
              <w:jc w:val="right"/>
              <w:rPr>
                <w:rFonts w:ascii="Arial" w:eastAsia="Arial Unicode MS" w:hAnsi="Arial" w:cs="Arial"/>
                <w:sz w:val="18"/>
                <w:szCs w:val="18"/>
                <w:lang w:val="en-GB"/>
              </w:rPr>
            </w:pPr>
          </w:p>
        </w:tc>
      </w:tr>
      <w:tr w:rsidR="00A73748" w:rsidRPr="00CE6A92" w14:paraId="26D5FF29" w14:textId="59C1A2D2" w:rsidTr="00A73748">
        <w:trPr>
          <w:trHeight w:val="20"/>
        </w:trPr>
        <w:tc>
          <w:tcPr>
            <w:tcW w:w="2882" w:type="pct"/>
            <w:tcBorders>
              <w:top w:val="nil"/>
              <w:left w:val="nil"/>
              <w:bottom w:val="nil"/>
              <w:right w:val="nil"/>
            </w:tcBorders>
            <w:vAlign w:val="bottom"/>
            <w:hideMark/>
          </w:tcPr>
          <w:p w14:paraId="750909D7" w14:textId="77777777" w:rsidR="00A73748" w:rsidRPr="00CE6A92" w:rsidRDefault="00A73748" w:rsidP="00A73748">
            <w:pPr>
              <w:spacing w:after="0" w:line="240" w:lineRule="auto"/>
              <w:ind w:left="-72"/>
              <w:rPr>
                <w:rFonts w:ascii="Arial" w:hAnsi="Arial" w:cs="Arial"/>
                <w:sz w:val="18"/>
                <w:szCs w:val="18"/>
                <w:lang w:val="en-GB"/>
              </w:rPr>
            </w:pPr>
            <w:r w:rsidRPr="00CE6A92">
              <w:rPr>
                <w:rFonts w:ascii="Arial" w:hAnsi="Arial" w:cs="Arial"/>
                <w:sz w:val="18"/>
                <w:szCs w:val="18"/>
                <w:lang w:val="en-GB"/>
              </w:rPr>
              <w:t>Total cash outflow for leases</w:t>
            </w:r>
          </w:p>
        </w:tc>
        <w:tc>
          <w:tcPr>
            <w:tcW w:w="1059" w:type="pct"/>
            <w:tcBorders>
              <w:top w:val="nil"/>
              <w:left w:val="nil"/>
              <w:bottom w:val="single" w:sz="4" w:space="0" w:color="auto"/>
              <w:right w:val="nil"/>
            </w:tcBorders>
            <w:shd w:val="clear" w:color="auto" w:fill="FAFAFA"/>
          </w:tcPr>
          <w:p w14:paraId="3EC8290B" w14:textId="55C426C2" w:rsidR="00A73748" w:rsidRPr="00CE6A92" w:rsidRDefault="00CE4737" w:rsidP="00A73748">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85</w:t>
            </w:r>
          </w:p>
        </w:tc>
        <w:tc>
          <w:tcPr>
            <w:tcW w:w="1059" w:type="pct"/>
            <w:tcBorders>
              <w:top w:val="nil"/>
              <w:left w:val="nil"/>
              <w:bottom w:val="single" w:sz="4" w:space="0" w:color="auto"/>
              <w:right w:val="nil"/>
            </w:tcBorders>
            <w:shd w:val="clear" w:color="auto" w:fill="auto"/>
          </w:tcPr>
          <w:p w14:paraId="74903BB6" w14:textId="58EFC4F4" w:rsidR="00A73748" w:rsidRPr="00A73748" w:rsidRDefault="00CE4737" w:rsidP="00A73748">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234</w:t>
            </w:r>
          </w:p>
        </w:tc>
      </w:tr>
    </w:tbl>
    <w:p w14:paraId="7AAA8C9A" w14:textId="4F69E920" w:rsidR="00744B2E" w:rsidRDefault="00744B2E" w:rsidP="00744B2E">
      <w:pPr>
        <w:spacing w:after="0" w:line="240" w:lineRule="auto"/>
        <w:jc w:val="both"/>
        <w:rPr>
          <w:rFonts w:ascii="Arial" w:eastAsia="Arial Unicode MS" w:hAnsi="Arial" w:cs="Arial"/>
          <w:sz w:val="18"/>
          <w:szCs w:val="18"/>
          <w:lang w:val="en-GB"/>
        </w:rPr>
      </w:pPr>
    </w:p>
    <w:p w14:paraId="2D2153C2" w14:textId="74F7CB88" w:rsidR="002030F9" w:rsidRDefault="002030F9">
      <w:pPr>
        <w:rPr>
          <w:rFonts w:ascii="Arial" w:eastAsia="Arial Unicode MS" w:hAnsi="Arial" w:cs="Arial"/>
          <w:sz w:val="18"/>
          <w:szCs w:val="18"/>
          <w:lang w:val="en-GB"/>
        </w:rPr>
      </w:pPr>
      <w:r>
        <w:rPr>
          <w:rFonts w:ascii="Arial" w:eastAsia="Arial Unicode MS" w:hAnsi="Arial" w:cs="Arial"/>
          <w:sz w:val="18"/>
          <w:szCs w:val="18"/>
          <w:lang w:val="en-GB"/>
        </w:rPr>
        <w:br w:type="page"/>
      </w:r>
    </w:p>
    <w:p w14:paraId="61480BC7" w14:textId="77777777" w:rsidR="00A73748" w:rsidRPr="00CE6A92" w:rsidRDefault="00A73748" w:rsidP="00744B2E">
      <w:pPr>
        <w:spacing w:after="0" w:line="240" w:lineRule="auto"/>
        <w:jc w:val="both"/>
        <w:rPr>
          <w:rFonts w:ascii="Arial" w:eastAsia="Arial Unicode MS" w:hAnsi="Arial" w:cs="Arial"/>
          <w:sz w:val="18"/>
          <w:szCs w:val="18"/>
          <w:lang w:val="en-GB"/>
        </w:rPr>
      </w:pPr>
    </w:p>
    <w:tbl>
      <w:tblPr>
        <w:tblW w:w="9470" w:type="dxa"/>
        <w:tblInd w:w="-5" w:type="dxa"/>
        <w:shd w:val="clear" w:color="auto" w:fill="DC6900" w:themeFill="text2"/>
        <w:tblLook w:val="04A0" w:firstRow="1" w:lastRow="0" w:firstColumn="1" w:lastColumn="0" w:noHBand="0" w:noVBand="1"/>
      </w:tblPr>
      <w:tblGrid>
        <w:gridCol w:w="9470"/>
      </w:tblGrid>
      <w:tr w:rsidR="0039114C" w:rsidRPr="00CE6A92" w14:paraId="4CE808DC" w14:textId="77777777" w:rsidTr="00ED685A">
        <w:trPr>
          <w:trHeight w:val="360"/>
        </w:trPr>
        <w:tc>
          <w:tcPr>
            <w:tcW w:w="9470" w:type="dxa"/>
            <w:shd w:val="clear" w:color="auto" w:fill="FFA543"/>
            <w:vAlign w:val="center"/>
          </w:tcPr>
          <w:p w14:paraId="2C517AFD" w14:textId="031BC43B" w:rsidR="0039114C" w:rsidRPr="00CE6A92" w:rsidRDefault="00744B2E" w:rsidP="00744B2E">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sz w:val="18"/>
                <w:szCs w:val="18"/>
                <w:lang w:val="en-GB"/>
              </w:rPr>
              <w:br w:type="page"/>
            </w:r>
            <w:r w:rsidR="0039114C" w:rsidRPr="00CE6A92">
              <w:rPr>
                <w:rFonts w:ascii="Arial" w:eastAsia="Arial Unicode MS" w:hAnsi="Arial" w:cs="Arial"/>
                <w:b/>
                <w:bCs/>
                <w:color w:val="FFFFFF" w:themeColor="background1"/>
                <w:sz w:val="18"/>
                <w:szCs w:val="18"/>
                <w:lang w:val="en-GB" w:bidi="th-TH"/>
              </w:rPr>
              <w:t>1</w:t>
            </w:r>
            <w:r w:rsidR="006A09EA">
              <w:rPr>
                <w:rFonts w:ascii="Arial" w:eastAsia="Arial Unicode MS" w:hAnsi="Arial" w:cs="Arial"/>
                <w:b/>
                <w:bCs/>
                <w:color w:val="FFFFFF" w:themeColor="background1"/>
                <w:sz w:val="18"/>
                <w:szCs w:val="18"/>
                <w:lang w:val="en-GB" w:bidi="th-TH"/>
              </w:rPr>
              <w:t>6</w:t>
            </w:r>
            <w:r w:rsidR="0039114C" w:rsidRPr="00CE6A92">
              <w:rPr>
                <w:rFonts w:ascii="Arial" w:eastAsia="Arial Unicode MS" w:hAnsi="Arial" w:cs="Arial"/>
                <w:b/>
                <w:bCs/>
                <w:color w:val="FFFFFF" w:themeColor="background1"/>
                <w:sz w:val="18"/>
                <w:szCs w:val="18"/>
                <w:lang w:val="en-GB" w:bidi="th-TH"/>
              </w:rPr>
              <w:tab/>
              <w:t>Intangible assets</w:t>
            </w:r>
            <w:r w:rsidR="00032225" w:rsidRPr="00CE6A92">
              <w:rPr>
                <w:rFonts w:ascii="Arial" w:eastAsia="Arial Unicode MS" w:hAnsi="Arial" w:cs="Arial"/>
                <w:b/>
                <w:bCs/>
                <w:color w:val="FFFFFF" w:themeColor="background1"/>
                <w:sz w:val="18"/>
                <w:szCs w:val="18"/>
                <w:lang w:val="en-GB" w:bidi="th-TH"/>
              </w:rPr>
              <w:t>, net</w:t>
            </w:r>
          </w:p>
        </w:tc>
      </w:tr>
    </w:tbl>
    <w:p w14:paraId="7CA8CEAA" w14:textId="77777777" w:rsidR="0039114C" w:rsidRPr="00CE6A92" w:rsidRDefault="0039114C" w:rsidP="00744B2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32225" w:rsidRPr="00CE6A92" w14:paraId="6E807CEC" w14:textId="77777777" w:rsidTr="00DE7A43">
        <w:trPr>
          <w:cantSplit/>
        </w:trPr>
        <w:tc>
          <w:tcPr>
            <w:tcW w:w="3690" w:type="dxa"/>
            <w:vAlign w:val="bottom"/>
          </w:tcPr>
          <w:p w14:paraId="730D3B6D" w14:textId="77777777" w:rsidR="00032225" w:rsidRPr="00CE6A92" w:rsidRDefault="00032225" w:rsidP="00744B2E">
            <w:pPr>
              <w:pStyle w:val="Heading6"/>
              <w:spacing w:before="0" w:line="240" w:lineRule="auto"/>
              <w:ind w:left="-109"/>
              <w:rPr>
                <w:rFonts w:ascii="Arial" w:hAnsi="Arial" w:cs="Arial"/>
                <w:sz w:val="18"/>
                <w:szCs w:val="18"/>
                <w:cs/>
              </w:rPr>
            </w:pPr>
          </w:p>
        </w:tc>
        <w:tc>
          <w:tcPr>
            <w:tcW w:w="5760" w:type="dxa"/>
            <w:gridSpan w:val="4"/>
            <w:tcBorders>
              <w:top w:val="single" w:sz="4" w:space="0" w:color="auto"/>
              <w:bottom w:val="single" w:sz="4" w:space="0" w:color="auto"/>
            </w:tcBorders>
          </w:tcPr>
          <w:p w14:paraId="5DADC58C" w14:textId="77777777" w:rsidR="00032225" w:rsidRPr="00CE6A92" w:rsidRDefault="00032225" w:rsidP="00744B2E">
            <w:pPr>
              <w:spacing w:after="0" w:line="240" w:lineRule="auto"/>
              <w:ind w:right="-72"/>
              <w:jc w:val="center"/>
              <w:rPr>
                <w:rFonts w:ascii="Arial" w:hAnsi="Arial" w:cs="Arial"/>
                <w:b/>
                <w:bCs/>
                <w:snapToGrid w:val="0"/>
                <w:sz w:val="18"/>
                <w:szCs w:val="18"/>
                <w:cs/>
                <w:lang w:eastAsia="th-TH"/>
              </w:rPr>
            </w:pPr>
            <w:r w:rsidRPr="00CE6A92">
              <w:rPr>
                <w:rFonts w:ascii="Arial" w:hAnsi="Arial" w:cs="Arial"/>
                <w:b/>
                <w:bCs/>
                <w:snapToGrid w:val="0"/>
                <w:sz w:val="18"/>
                <w:szCs w:val="18"/>
                <w:lang w:eastAsia="th-TH"/>
              </w:rPr>
              <w:t>Consolidated financial statements</w:t>
            </w:r>
          </w:p>
        </w:tc>
      </w:tr>
      <w:tr w:rsidR="00032225" w:rsidRPr="00CE6A92" w14:paraId="76C8A08C" w14:textId="77777777" w:rsidTr="004A6C5D">
        <w:trPr>
          <w:cantSplit/>
        </w:trPr>
        <w:tc>
          <w:tcPr>
            <w:tcW w:w="3690" w:type="dxa"/>
            <w:vAlign w:val="bottom"/>
          </w:tcPr>
          <w:p w14:paraId="52456D9B" w14:textId="77777777" w:rsidR="00032225" w:rsidRPr="00CE6A92" w:rsidRDefault="00032225" w:rsidP="00744B2E">
            <w:pPr>
              <w:pStyle w:val="Heading6"/>
              <w:spacing w:before="0" w:line="240" w:lineRule="auto"/>
              <w:ind w:left="-109"/>
              <w:rPr>
                <w:rFonts w:ascii="Arial" w:hAnsi="Arial" w:cs="Arial"/>
                <w:sz w:val="18"/>
                <w:szCs w:val="18"/>
                <w:cs/>
              </w:rPr>
            </w:pPr>
          </w:p>
        </w:tc>
        <w:tc>
          <w:tcPr>
            <w:tcW w:w="1440" w:type="dxa"/>
            <w:tcBorders>
              <w:top w:val="single" w:sz="4" w:space="0" w:color="auto"/>
            </w:tcBorders>
            <w:vAlign w:val="bottom"/>
          </w:tcPr>
          <w:p w14:paraId="4C8AC786" w14:textId="77777777" w:rsidR="00032225" w:rsidRPr="00CE6A92" w:rsidRDefault="00032225" w:rsidP="00744B2E">
            <w:pPr>
              <w:spacing w:after="0" w:line="240" w:lineRule="auto"/>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Computer software</w:t>
            </w:r>
          </w:p>
        </w:tc>
        <w:tc>
          <w:tcPr>
            <w:tcW w:w="1440" w:type="dxa"/>
            <w:tcBorders>
              <w:top w:val="single" w:sz="4" w:space="0" w:color="auto"/>
            </w:tcBorders>
            <w:vAlign w:val="bottom"/>
          </w:tcPr>
          <w:p w14:paraId="03152EF5" w14:textId="77777777" w:rsidR="00032225" w:rsidRPr="00CE6A92" w:rsidRDefault="00032225" w:rsidP="00744B2E">
            <w:pPr>
              <w:spacing w:after="0" w:line="240" w:lineRule="auto"/>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Others</w:t>
            </w:r>
          </w:p>
        </w:tc>
        <w:tc>
          <w:tcPr>
            <w:tcW w:w="1440" w:type="dxa"/>
            <w:tcBorders>
              <w:top w:val="single" w:sz="4" w:space="0" w:color="auto"/>
            </w:tcBorders>
            <w:vAlign w:val="bottom"/>
          </w:tcPr>
          <w:p w14:paraId="5EB72739" w14:textId="77777777" w:rsidR="00032225" w:rsidRPr="00CE6A92" w:rsidRDefault="00032225" w:rsidP="00744B2E">
            <w:pPr>
              <w:spacing w:after="0" w:line="240" w:lineRule="auto"/>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 xml:space="preserve">Computer software    </w:t>
            </w:r>
          </w:p>
          <w:p w14:paraId="336894B8" w14:textId="77777777" w:rsidR="00032225" w:rsidRPr="00CE6A92" w:rsidRDefault="004A6C5D" w:rsidP="000B451A">
            <w:pPr>
              <w:spacing w:after="0" w:line="240" w:lineRule="auto"/>
              <w:ind w:left="-18"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u</w:t>
            </w:r>
            <w:r w:rsidR="00032225" w:rsidRPr="00CE6A92">
              <w:rPr>
                <w:rFonts w:ascii="Arial" w:hAnsi="Arial" w:cs="Arial"/>
                <w:b/>
                <w:bCs/>
                <w:snapToGrid w:val="0"/>
                <w:sz w:val="18"/>
                <w:szCs w:val="18"/>
                <w:lang w:eastAsia="th-TH"/>
              </w:rPr>
              <w:t>nder</w:t>
            </w:r>
            <w:r w:rsidRPr="00CE6A92">
              <w:rPr>
                <w:rFonts w:ascii="Arial" w:hAnsi="Arial" w:cs="Arial"/>
                <w:b/>
                <w:bCs/>
                <w:snapToGrid w:val="0"/>
                <w:sz w:val="18"/>
                <w:szCs w:val="18"/>
                <w:lang w:eastAsia="th-TH"/>
              </w:rPr>
              <w:t xml:space="preserve"> </w:t>
            </w:r>
            <w:r w:rsidR="00032225" w:rsidRPr="00CE6A92">
              <w:rPr>
                <w:rFonts w:ascii="Arial" w:hAnsi="Arial" w:cs="Arial"/>
                <w:b/>
                <w:bCs/>
                <w:snapToGrid w:val="0"/>
                <w:sz w:val="18"/>
                <w:szCs w:val="18"/>
                <w:lang w:eastAsia="th-TH"/>
              </w:rPr>
              <w:t>installation</w:t>
            </w:r>
          </w:p>
        </w:tc>
        <w:tc>
          <w:tcPr>
            <w:tcW w:w="1440" w:type="dxa"/>
            <w:tcBorders>
              <w:top w:val="single" w:sz="4" w:space="0" w:color="auto"/>
            </w:tcBorders>
            <w:vAlign w:val="bottom"/>
          </w:tcPr>
          <w:p w14:paraId="4E1E2D9C" w14:textId="77777777" w:rsidR="00032225" w:rsidRPr="00CE6A92" w:rsidRDefault="00032225" w:rsidP="00744B2E">
            <w:pPr>
              <w:spacing w:after="0" w:line="240" w:lineRule="auto"/>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Total</w:t>
            </w:r>
          </w:p>
        </w:tc>
      </w:tr>
      <w:tr w:rsidR="00032225" w:rsidRPr="00CE6A92" w14:paraId="6C6D7AE9" w14:textId="77777777" w:rsidTr="004A6C5D">
        <w:trPr>
          <w:cantSplit/>
        </w:trPr>
        <w:tc>
          <w:tcPr>
            <w:tcW w:w="3690" w:type="dxa"/>
            <w:vAlign w:val="bottom"/>
          </w:tcPr>
          <w:p w14:paraId="09C403C3" w14:textId="77777777" w:rsidR="00032225" w:rsidRPr="00CE6A92" w:rsidRDefault="00032225" w:rsidP="00744B2E">
            <w:pPr>
              <w:pStyle w:val="Heading6"/>
              <w:spacing w:before="0" w:line="240" w:lineRule="auto"/>
              <w:ind w:left="-109"/>
              <w:rPr>
                <w:rFonts w:ascii="Arial" w:hAnsi="Arial" w:cs="Arial"/>
                <w:sz w:val="18"/>
                <w:szCs w:val="18"/>
                <w:cs/>
              </w:rPr>
            </w:pPr>
          </w:p>
        </w:tc>
        <w:tc>
          <w:tcPr>
            <w:tcW w:w="1440" w:type="dxa"/>
            <w:tcBorders>
              <w:bottom w:val="single" w:sz="4" w:space="0" w:color="auto"/>
            </w:tcBorders>
            <w:vAlign w:val="bottom"/>
          </w:tcPr>
          <w:p w14:paraId="3FD10EB4"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522DF870"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48A0D3DA"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5CEC3300"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r>
      <w:tr w:rsidR="006B5793" w:rsidRPr="00CE6A92" w14:paraId="1CCB07AF" w14:textId="77777777" w:rsidTr="00FF30CB">
        <w:trPr>
          <w:cantSplit/>
        </w:trPr>
        <w:tc>
          <w:tcPr>
            <w:tcW w:w="3690" w:type="dxa"/>
            <w:shd w:val="clear" w:color="auto" w:fill="auto"/>
          </w:tcPr>
          <w:p w14:paraId="62B9C094" w14:textId="0D4938BC" w:rsidR="006B5793" w:rsidRPr="00CE6A92" w:rsidRDefault="00C6634E" w:rsidP="00744B2E">
            <w:pPr>
              <w:spacing w:after="0" w:line="240" w:lineRule="auto"/>
              <w:ind w:left="-109"/>
              <w:rPr>
                <w:rFonts w:ascii="Arial" w:hAnsi="Arial" w:cs="Arial"/>
                <w:b/>
                <w:bCs/>
                <w:sz w:val="18"/>
                <w:szCs w:val="18"/>
              </w:rPr>
            </w:pPr>
            <w:r w:rsidRPr="00CE6A92">
              <w:rPr>
                <w:rFonts w:ascii="Arial" w:hAnsi="Arial" w:cs="Arial"/>
                <w:b/>
                <w:bCs/>
                <w:sz w:val="18"/>
                <w:szCs w:val="18"/>
              </w:rPr>
              <w:t xml:space="preserve">As </w:t>
            </w:r>
            <w:proofErr w:type="gramStart"/>
            <w:r w:rsidRPr="00CE6A92">
              <w:rPr>
                <w:rFonts w:ascii="Arial" w:hAnsi="Arial" w:cs="Arial"/>
                <w:b/>
                <w:bCs/>
                <w:sz w:val="18"/>
                <w:szCs w:val="18"/>
              </w:rPr>
              <w:t>at</w:t>
            </w:r>
            <w:proofErr w:type="gramEnd"/>
            <w:r w:rsidRPr="00CE6A92">
              <w:rPr>
                <w:rFonts w:ascii="Arial" w:hAnsi="Arial" w:cs="Arial"/>
                <w:b/>
                <w:bCs/>
                <w:sz w:val="18"/>
                <w:szCs w:val="18"/>
              </w:rPr>
              <w:t xml:space="preserve"> 1 January </w:t>
            </w:r>
            <w:r w:rsidR="006B5793" w:rsidRPr="00CE6A92">
              <w:rPr>
                <w:rFonts w:ascii="Arial" w:hAnsi="Arial" w:cs="Arial"/>
                <w:b/>
                <w:bCs/>
                <w:sz w:val="18"/>
                <w:szCs w:val="18"/>
              </w:rPr>
              <w:t>20</w:t>
            </w:r>
            <w:r>
              <w:rPr>
                <w:rFonts w:ascii="Arial" w:hAnsi="Arial" w:cs="Arial"/>
                <w:b/>
                <w:bCs/>
                <w:sz w:val="18"/>
                <w:szCs w:val="18"/>
              </w:rPr>
              <w:t>20</w:t>
            </w:r>
          </w:p>
        </w:tc>
        <w:tc>
          <w:tcPr>
            <w:tcW w:w="1440" w:type="dxa"/>
            <w:shd w:val="clear" w:color="auto" w:fill="auto"/>
            <w:vAlign w:val="bottom"/>
          </w:tcPr>
          <w:p w14:paraId="0B1DD7F1"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tcPr>
          <w:p w14:paraId="12F1FACA"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682EE0BC"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697085D4" w14:textId="77777777" w:rsidR="006B5793" w:rsidRPr="00CE6A92" w:rsidRDefault="006B5793" w:rsidP="00744B2E">
            <w:pPr>
              <w:spacing w:after="0" w:line="240" w:lineRule="auto"/>
              <w:ind w:right="-72"/>
              <w:jc w:val="right"/>
              <w:rPr>
                <w:rFonts w:ascii="Arial" w:hAnsi="Arial" w:cs="Arial"/>
                <w:sz w:val="18"/>
                <w:szCs w:val="18"/>
              </w:rPr>
            </w:pPr>
          </w:p>
        </w:tc>
      </w:tr>
      <w:tr w:rsidR="006B5793" w:rsidRPr="00CE6A92" w14:paraId="3FA3C97A" w14:textId="77777777" w:rsidTr="00FF30CB">
        <w:trPr>
          <w:cantSplit/>
        </w:trPr>
        <w:tc>
          <w:tcPr>
            <w:tcW w:w="3690" w:type="dxa"/>
            <w:shd w:val="clear" w:color="auto" w:fill="auto"/>
          </w:tcPr>
          <w:p w14:paraId="33F28D1B"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auto"/>
          </w:tcPr>
          <w:p w14:paraId="7B1C180D"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26,415</w:t>
            </w:r>
          </w:p>
        </w:tc>
        <w:tc>
          <w:tcPr>
            <w:tcW w:w="1440" w:type="dxa"/>
            <w:shd w:val="clear" w:color="auto" w:fill="auto"/>
          </w:tcPr>
          <w:p w14:paraId="7FD3A35B"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1,210</w:t>
            </w:r>
          </w:p>
        </w:tc>
        <w:tc>
          <w:tcPr>
            <w:tcW w:w="1440" w:type="dxa"/>
            <w:shd w:val="clear" w:color="auto" w:fill="auto"/>
          </w:tcPr>
          <w:p w14:paraId="752EC4FA"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4,796</w:t>
            </w:r>
          </w:p>
        </w:tc>
        <w:tc>
          <w:tcPr>
            <w:tcW w:w="1440" w:type="dxa"/>
            <w:shd w:val="clear" w:color="auto" w:fill="auto"/>
          </w:tcPr>
          <w:p w14:paraId="1E47B2D1"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32,421</w:t>
            </w:r>
          </w:p>
        </w:tc>
      </w:tr>
      <w:tr w:rsidR="006B5793" w:rsidRPr="00CE6A92" w14:paraId="660B0F0E" w14:textId="77777777" w:rsidTr="00FF30CB">
        <w:trPr>
          <w:cantSplit/>
        </w:trPr>
        <w:tc>
          <w:tcPr>
            <w:tcW w:w="3690" w:type="dxa"/>
            <w:shd w:val="clear" w:color="auto" w:fill="auto"/>
          </w:tcPr>
          <w:p w14:paraId="09752717" w14:textId="4527EBE1"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u w:val="single"/>
              </w:rPr>
              <w:t>Less</w:t>
            </w:r>
            <w:r w:rsidR="00071907" w:rsidRPr="00CE6A92">
              <w:rPr>
                <w:rFonts w:ascii="Arial" w:hAnsi="Arial" w:cs="Arial"/>
                <w:sz w:val="18"/>
                <w:szCs w:val="18"/>
              </w:rPr>
              <w:t>:</w:t>
            </w:r>
            <w:r w:rsidRPr="00CE6A92">
              <w:rPr>
                <w:rFonts w:ascii="Arial" w:hAnsi="Arial" w:cs="Arial"/>
                <w:sz w:val="18"/>
                <w:szCs w:val="18"/>
              </w:rPr>
              <w:t xml:space="preserve"> 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auto"/>
          </w:tcPr>
          <w:p w14:paraId="6E6941B1"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(6,597)</w:t>
            </w:r>
          </w:p>
        </w:tc>
        <w:tc>
          <w:tcPr>
            <w:tcW w:w="1440" w:type="dxa"/>
            <w:tcBorders>
              <w:bottom w:val="single" w:sz="4" w:space="0" w:color="auto"/>
            </w:tcBorders>
            <w:shd w:val="clear" w:color="auto" w:fill="auto"/>
          </w:tcPr>
          <w:p w14:paraId="570A272C"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(62)</w:t>
            </w:r>
          </w:p>
        </w:tc>
        <w:tc>
          <w:tcPr>
            <w:tcW w:w="1440" w:type="dxa"/>
            <w:tcBorders>
              <w:bottom w:val="single" w:sz="4" w:space="0" w:color="auto"/>
            </w:tcBorders>
            <w:shd w:val="clear" w:color="auto" w:fill="auto"/>
          </w:tcPr>
          <w:p w14:paraId="3B8DB733"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tcPr>
          <w:p w14:paraId="46B9EECD"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(6,659)</w:t>
            </w:r>
          </w:p>
        </w:tc>
      </w:tr>
      <w:tr w:rsidR="006B5793" w:rsidRPr="00CE6A92" w14:paraId="708365F5" w14:textId="77777777" w:rsidTr="00FF30CB">
        <w:trPr>
          <w:cantSplit/>
        </w:trPr>
        <w:tc>
          <w:tcPr>
            <w:tcW w:w="3690" w:type="dxa"/>
            <w:shd w:val="clear" w:color="auto" w:fill="auto"/>
          </w:tcPr>
          <w:p w14:paraId="514D6B18"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auto"/>
            <w:vAlign w:val="bottom"/>
          </w:tcPr>
          <w:p w14:paraId="22125DD9"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tcPr>
          <w:p w14:paraId="35A7176A"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6639FF38"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5A00ECA5"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0CEC7F84" w14:textId="77777777" w:rsidTr="00FF30CB">
        <w:trPr>
          <w:cantSplit/>
        </w:trPr>
        <w:tc>
          <w:tcPr>
            <w:tcW w:w="3690" w:type="dxa"/>
            <w:shd w:val="clear" w:color="auto" w:fill="auto"/>
          </w:tcPr>
          <w:p w14:paraId="7BEB570B"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auto"/>
          </w:tcPr>
          <w:p w14:paraId="0E7748B2" w14:textId="77777777" w:rsidR="006B5793" w:rsidRPr="00CE6A92" w:rsidRDefault="006B5793" w:rsidP="00744B2E">
            <w:pPr>
              <w:spacing w:after="0" w:line="240" w:lineRule="auto"/>
              <w:ind w:right="-72"/>
              <w:jc w:val="right"/>
              <w:rPr>
                <w:rFonts w:ascii="Arial" w:hAnsi="Arial" w:cs="Arial"/>
                <w:sz w:val="18"/>
                <w:szCs w:val="18"/>
                <w:cs/>
              </w:rPr>
            </w:pPr>
            <w:r w:rsidRPr="00CE6A92">
              <w:rPr>
                <w:rFonts w:ascii="Arial" w:hAnsi="Arial" w:cs="Arial"/>
                <w:sz w:val="18"/>
                <w:szCs w:val="18"/>
              </w:rPr>
              <w:t>19,818</w:t>
            </w:r>
          </w:p>
        </w:tc>
        <w:tc>
          <w:tcPr>
            <w:tcW w:w="1440" w:type="dxa"/>
            <w:tcBorders>
              <w:bottom w:val="single" w:sz="4" w:space="0" w:color="auto"/>
            </w:tcBorders>
            <w:shd w:val="clear" w:color="auto" w:fill="auto"/>
          </w:tcPr>
          <w:p w14:paraId="112C8658"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1,148</w:t>
            </w:r>
          </w:p>
        </w:tc>
        <w:tc>
          <w:tcPr>
            <w:tcW w:w="1440" w:type="dxa"/>
            <w:tcBorders>
              <w:bottom w:val="single" w:sz="4" w:space="0" w:color="auto"/>
            </w:tcBorders>
            <w:shd w:val="clear" w:color="auto" w:fill="auto"/>
          </w:tcPr>
          <w:p w14:paraId="742AA1DA"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4,796</w:t>
            </w:r>
          </w:p>
        </w:tc>
        <w:tc>
          <w:tcPr>
            <w:tcW w:w="1440" w:type="dxa"/>
            <w:tcBorders>
              <w:bottom w:val="single" w:sz="4" w:space="0" w:color="auto"/>
            </w:tcBorders>
            <w:shd w:val="clear" w:color="auto" w:fill="auto"/>
          </w:tcPr>
          <w:p w14:paraId="229017C4"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25,762</w:t>
            </w:r>
          </w:p>
        </w:tc>
      </w:tr>
      <w:tr w:rsidR="00032225" w:rsidRPr="00CE6A92" w14:paraId="561EED76" w14:textId="77777777" w:rsidTr="00BA3CB9">
        <w:trPr>
          <w:cantSplit/>
        </w:trPr>
        <w:tc>
          <w:tcPr>
            <w:tcW w:w="3690" w:type="dxa"/>
            <w:shd w:val="clear" w:color="auto" w:fill="auto"/>
          </w:tcPr>
          <w:p w14:paraId="74670F2B" w14:textId="406151A5" w:rsidR="00032225" w:rsidRPr="00CE6A92" w:rsidRDefault="00032225" w:rsidP="00744B2E">
            <w:pPr>
              <w:spacing w:after="0" w:line="240" w:lineRule="auto"/>
              <w:ind w:left="-109"/>
              <w:rPr>
                <w:rFonts w:ascii="Arial" w:hAnsi="Arial" w:cs="Arial"/>
                <w:b/>
                <w:bCs/>
                <w:snapToGrid w:val="0"/>
                <w:sz w:val="18"/>
                <w:szCs w:val="18"/>
                <w:cs/>
                <w:lang w:eastAsia="th-TH"/>
              </w:rPr>
            </w:pPr>
          </w:p>
        </w:tc>
        <w:tc>
          <w:tcPr>
            <w:tcW w:w="1440" w:type="dxa"/>
            <w:shd w:val="clear" w:color="auto" w:fill="auto"/>
            <w:vAlign w:val="bottom"/>
          </w:tcPr>
          <w:p w14:paraId="30BDD577" w14:textId="77777777" w:rsidR="00032225" w:rsidRPr="00CE6A92" w:rsidRDefault="00032225" w:rsidP="00744B2E">
            <w:pPr>
              <w:spacing w:after="0" w:line="240" w:lineRule="auto"/>
              <w:ind w:right="-72"/>
              <w:jc w:val="right"/>
              <w:rPr>
                <w:rFonts w:ascii="Arial" w:hAnsi="Arial" w:cs="Arial"/>
                <w:sz w:val="18"/>
                <w:szCs w:val="18"/>
              </w:rPr>
            </w:pPr>
          </w:p>
        </w:tc>
        <w:tc>
          <w:tcPr>
            <w:tcW w:w="1440" w:type="dxa"/>
            <w:shd w:val="clear" w:color="auto" w:fill="auto"/>
          </w:tcPr>
          <w:p w14:paraId="7DB2FEFB" w14:textId="77777777" w:rsidR="00032225" w:rsidRPr="00CE6A92" w:rsidRDefault="00032225"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56ECF1B2" w14:textId="77777777" w:rsidR="00032225" w:rsidRPr="00CE6A92" w:rsidRDefault="00032225"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5B012615" w14:textId="77777777" w:rsidR="00032225" w:rsidRPr="00CE6A92" w:rsidRDefault="00032225" w:rsidP="00744B2E">
            <w:pPr>
              <w:spacing w:after="0" w:line="240" w:lineRule="auto"/>
              <w:ind w:right="-72"/>
              <w:jc w:val="right"/>
              <w:rPr>
                <w:rFonts w:ascii="Arial" w:hAnsi="Arial" w:cs="Arial"/>
                <w:sz w:val="18"/>
                <w:szCs w:val="18"/>
              </w:rPr>
            </w:pPr>
          </w:p>
        </w:tc>
      </w:tr>
      <w:tr w:rsidR="00032225" w:rsidRPr="00CE6A92" w14:paraId="0AE3B8C4" w14:textId="77777777" w:rsidTr="00C6634E">
        <w:trPr>
          <w:cantSplit/>
        </w:trPr>
        <w:tc>
          <w:tcPr>
            <w:tcW w:w="3690" w:type="dxa"/>
            <w:shd w:val="clear" w:color="auto" w:fill="auto"/>
          </w:tcPr>
          <w:p w14:paraId="27FB14AC" w14:textId="12BD1118" w:rsidR="00032225" w:rsidRPr="00CE6A92" w:rsidRDefault="00032225" w:rsidP="00744B2E">
            <w:pPr>
              <w:spacing w:after="0" w:line="240" w:lineRule="auto"/>
              <w:ind w:left="-109"/>
              <w:rPr>
                <w:rFonts w:ascii="Arial" w:hAnsi="Arial" w:cs="Arial"/>
                <w:b/>
                <w:bCs/>
                <w:sz w:val="18"/>
                <w:szCs w:val="18"/>
                <w:cs/>
              </w:rPr>
            </w:pPr>
            <w:r w:rsidRPr="00CE6A92">
              <w:rPr>
                <w:rFonts w:ascii="Arial" w:hAnsi="Arial" w:cs="Arial"/>
                <w:b/>
                <w:bCs/>
                <w:sz w:val="18"/>
                <w:szCs w:val="18"/>
              </w:rPr>
              <w:t>For the year ended 31 December 20</w:t>
            </w:r>
            <w:r w:rsidR="006B5793" w:rsidRPr="00CE6A92">
              <w:rPr>
                <w:rFonts w:ascii="Arial" w:hAnsi="Arial" w:cs="Arial"/>
                <w:b/>
                <w:bCs/>
                <w:sz w:val="18"/>
                <w:szCs w:val="18"/>
              </w:rPr>
              <w:t>20</w:t>
            </w:r>
          </w:p>
        </w:tc>
        <w:tc>
          <w:tcPr>
            <w:tcW w:w="1440" w:type="dxa"/>
            <w:shd w:val="clear" w:color="auto" w:fill="auto"/>
            <w:vAlign w:val="bottom"/>
          </w:tcPr>
          <w:p w14:paraId="6654CDD8" w14:textId="77777777" w:rsidR="00032225" w:rsidRPr="00CE6A92" w:rsidRDefault="00032225" w:rsidP="00744B2E">
            <w:pPr>
              <w:pStyle w:val="Heading1"/>
              <w:ind w:right="-72"/>
              <w:jc w:val="right"/>
              <w:rPr>
                <w:rFonts w:ascii="Arial" w:hAnsi="Arial" w:cs="Arial"/>
                <w:spacing w:val="0"/>
                <w:sz w:val="18"/>
                <w:szCs w:val="18"/>
                <w:cs/>
              </w:rPr>
            </w:pPr>
          </w:p>
        </w:tc>
        <w:tc>
          <w:tcPr>
            <w:tcW w:w="1440" w:type="dxa"/>
            <w:shd w:val="clear" w:color="auto" w:fill="auto"/>
          </w:tcPr>
          <w:p w14:paraId="5E69BC9F" w14:textId="77777777" w:rsidR="00032225" w:rsidRPr="00CE6A92" w:rsidRDefault="00032225" w:rsidP="00744B2E">
            <w:pPr>
              <w:pStyle w:val="Heading1"/>
              <w:ind w:right="-72"/>
              <w:jc w:val="right"/>
              <w:rPr>
                <w:rFonts w:ascii="Arial" w:hAnsi="Arial" w:cs="Arial"/>
                <w:spacing w:val="0"/>
                <w:sz w:val="18"/>
                <w:szCs w:val="18"/>
                <w:cs/>
              </w:rPr>
            </w:pPr>
          </w:p>
        </w:tc>
        <w:tc>
          <w:tcPr>
            <w:tcW w:w="1440" w:type="dxa"/>
            <w:shd w:val="clear" w:color="auto" w:fill="auto"/>
            <w:vAlign w:val="bottom"/>
          </w:tcPr>
          <w:p w14:paraId="197601D8" w14:textId="77777777" w:rsidR="00032225" w:rsidRPr="00CE6A92" w:rsidRDefault="00032225" w:rsidP="00744B2E">
            <w:pPr>
              <w:pStyle w:val="Heading1"/>
              <w:ind w:right="-72"/>
              <w:jc w:val="right"/>
              <w:rPr>
                <w:rFonts w:ascii="Arial" w:hAnsi="Arial" w:cs="Arial"/>
                <w:spacing w:val="0"/>
                <w:sz w:val="18"/>
                <w:szCs w:val="18"/>
                <w:cs/>
              </w:rPr>
            </w:pPr>
          </w:p>
        </w:tc>
        <w:tc>
          <w:tcPr>
            <w:tcW w:w="1440" w:type="dxa"/>
            <w:shd w:val="clear" w:color="auto" w:fill="auto"/>
            <w:vAlign w:val="bottom"/>
          </w:tcPr>
          <w:p w14:paraId="5F318C64" w14:textId="77777777" w:rsidR="00032225" w:rsidRPr="00CE6A92" w:rsidRDefault="00032225" w:rsidP="00744B2E">
            <w:pPr>
              <w:pStyle w:val="Heading1"/>
              <w:ind w:right="-72"/>
              <w:jc w:val="right"/>
              <w:rPr>
                <w:rFonts w:ascii="Arial" w:hAnsi="Arial" w:cs="Arial"/>
                <w:spacing w:val="0"/>
                <w:sz w:val="18"/>
                <w:szCs w:val="18"/>
                <w:cs/>
              </w:rPr>
            </w:pPr>
          </w:p>
        </w:tc>
      </w:tr>
      <w:tr w:rsidR="006B5793" w:rsidRPr="00CE6A92" w14:paraId="604E4BE8" w14:textId="77777777" w:rsidTr="00C6634E">
        <w:trPr>
          <w:cantSplit/>
        </w:trPr>
        <w:tc>
          <w:tcPr>
            <w:tcW w:w="3690" w:type="dxa"/>
            <w:shd w:val="clear" w:color="auto" w:fill="auto"/>
          </w:tcPr>
          <w:p w14:paraId="5D33E1E9"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Opening net book amount</w:t>
            </w:r>
          </w:p>
        </w:tc>
        <w:tc>
          <w:tcPr>
            <w:tcW w:w="1440" w:type="dxa"/>
            <w:shd w:val="clear" w:color="auto" w:fill="auto"/>
          </w:tcPr>
          <w:p w14:paraId="2A6E9604" w14:textId="1F3BB9DC"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19,818</w:t>
            </w:r>
          </w:p>
        </w:tc>
        <w:tc>
          <w:tcPr>
            <w:tcW w:w="1440" w:type="dxa"/>
            <w:shd w:val="clear" w:color="auto" w:fill="auto"/>
          </w:tcPr>
          <w:p w14:paraId="6F7DE048" w14:textId="5155E5DE"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1,148</w:t>
            </w:r>
          </w:p>
        </w:tc>
        <w:tc>
          <w:tcPr>
            <w:tcW w:w="1440" w:type="dxa"/>
            <w:shd w:val="clear" w:color="auto" w:fill="auto"/>
          </w:tcPr>
          <w:p w14:paraId="4B121946" w14:textId="67605149"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4,796</w:t>
            </w:r>
          </w:p>
        </w:tc>
        <w:tc>
          <w:tcPr>
            <w:tcW w:w="1440" w:type="dxa"/>
            <w:shd w:val="clear" w:color="auto" w:fill="auto"/>
          </w:tcPr>
          <w:p w14:paraId="10607AA8" w14:textId="751B3CFA"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25,762</w:t>
            </w:r>
          </w:p>
        </w:tc>
      </w:tr>
      <w:tr w:rsidR="006B5793" w:rsidRPr="00CE6A92" w14:paraId="5CCA7531" w14:textId="77777777" w:rsidTr="00C6634E">
        <w:trPr>
          <w:cantSplit/>
        </w:trPr>
        <w:tc>
          <w:tcPr>
            <w:tcW w:w="3690" w:type="dxa"/>
            <w:shd w:val="clear" w:color="auto" w:fill="auto"/>
          </w:tcPr>
          <w:p w14:paraId="36C2EB0F"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Additions</w:t>
            </w:r>
          </w:p>
        </w:tc>
        <w:tc>
          <w:tcPr>
            <w:tcW w:w="1440" w:type="dxa"/>
            <w:shd w:val="clear" w:color="auto" w:fill="auto"/>
          </w:tcPr>
          <w:p w14:paraId="6EC067E0" w14:textId="11D2A396" w:rsidR="006B5793" w:rsidRPr="00CE6A92" w:rsidRDefault="00FF30CB" w:rsidP="00744B2E">
            <w:pPr>
              <w:spacing w:after="0" w:line="240" w:lineRule="auto"/>
              <w:ind w:right="-72"/>
              <w:jc w:val="right"/>
              <w:rPr>
                <w:rFonts w:ascii="Arial" w:hAnsi="Arial" w:cs="Arial"/>
                <w:sz w:val="18"/>
                <w:szCs w:val="18"/>
                <w:cs/>
              </w:rPr>
            </w:pPr>
            <w:r w:rsidRPr="00CE6A92">
              <w:rPr>
                <w:rFonts w:ascii="Arial" w:hAnsi="Arial" w:cs="Arial"/>
                <w:sz w:val="18"/>
                <w:szCs w:val="18"/>
              </w:rPr>
              <w:t>629</w:t>
            </w:r>
          </w:p>
        </w:tc>
        <w:tc>
          <w:tcPr>
            <w:tcW w:w="1440" w:type="dxa"/>
            <w:shd w:val="clear" w:color="auto" w:fill="auto"/>
          </w:tcPr>
          <w:p w14:paraId="665DFCE0" w14:textId="1F71D26D"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w:t>
            </w:r>
          </w:p>
        </w:tc>
        <w:tc>
          <w:tcPr>
            <w:tcW w:w="1440" w:type="dxa"/>
            <w:shd w:val="clear" w:color="auto" w:fill="auto"/>
          </w:tcPr>
          <w:p w14:paraId="3EBB0AFF" w14:textId="50B9843B"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2,615</w:t>
            </w:r>
          </w:p>
        </w:tc>
        <w:tc>
          <w:tcPr>
            <w:tcW w:w="1440" w:type="dxa"/>
            <w:shd w:val="clear" w:color="auto" w:fill="auto"/>
          </w:tcPr>
          <w:p w14:paraId="28A1A883" w14:textId="0CB24FAF"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3,244</w:t>
            </w:r>
          </w:p>
        </w:tc>
      </w:tr>
      <w:tr w:rsidR="006B5793" w:rsidRPr="00CE6A92" w14:paraId="5D22A0A4" w14:textId="77777777" w:rsidTr="00C6634E">
        <w:trPr>
          <w:cantSplit/>
        </w:trPr>
        <w:tc>
          <w:tcPr>
            <w:tcW w:w="3690" w:type="dxa"/>
            <w:shd w:val="clear" w:color="auto" w:fill="auto"/>
          </w:tcPr>
          <w:p w14:paraId="5DFEBD34" w14:textId="21C4E1BC" w:rsidR="00FF30CB" w:rsidRPr="00CE6A92" w:rsidRDefault="006B5793" w:rsidP="00D0787B">
            <w:pPr>
              <w:spacing w:after="0" w:line="240" w:lineRule="auto"/>
              <w:ind w:left="-109"/>
              <w:rPr>
                <w:rFonts w:ascii="Arial" w:hAnsi="Arial" w:cs="Arial"/>
                <w:sz w:val="18"/>
                <w:szCs w:val="18"/>
              </w:rPr>
            </w:pPr>
            <w:r w:rsidRPr="00CE6A92">
              <w:rPr>
                <w:rFonts w:ascii="Arial" w:hAnsi="Arial" w:cs="Arial"/>
                <w:sz w:val="18"/>
                <w:szCs w:val="18"/>
              </w:rPr>
              <w:t>Transfe</w:t>
            </w:r>
            <w:r w:rsidR="00D0787B" w:rsidRPr="00CE6A92">
              <w:rPr>
                <w:rFonts w:ascii="Arial" w:hAnsi="Arial" w:cs="Arial"/>
                <w:sz w:val="18"/>
                <w:szCs w:val="18"/>
              </w:rPr>
              <w:t>r</w:t>
            </w:r>
          </w:p>
        </w:tc>
        <w:tc>
          <w:tcPr>
            <w:tcW w:w="1440" w:type="dxa"/>
            <w:shd w:val="clear" w:color="auto" w:fill="auto"/>
          </w:tcPr>
          <w:p w14:paraId="10AD5D05" w14:textId="4769DB72" w:rsidR="00FF30CB" w:rsidRPr="00CE6A92" w:rsidRDefault="00FF30CB" w:rsidP="00F83814">
            <w:pPr>
              <w:spacing w:after="0" w:line="240" w:lineRule="auto"/>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auto"/>
          </w:tcPr>
          <w:p w14:paraId="65D63639" w14:textId="43146D9F" w:rsidR="00817F57" w:rsidRPr="00CE6A92" w:rsidRDefault="00817F57" w:rsidP="00F8381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tcPr>
          <w:p w14:paraId="65EB0564" w14:textId="01BE3200" w:rsidR="00817F57" w:rsidRPr="00CE6A92" w:rsidRDefault="00817F57" w:rsidP="00F83814">
            <w:pPr>
              <w:spacing w:after="0" w:line="240" w:lineRule="auto"/>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auto"/>
          </w:tcPr>
          <w:p w14:paraId="043AC19F" w14:textId="7890D72E" w:rsidR="00817F57" w:rsidRPr="00CE6A92" w:rsidRDefault="00817F57" w:rsidP="00F83814">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D0787B" w:rsidRPr="00CE6A92" w14:paraId="7F3A736F" w14:textId="77777777" w:rsidTr="00C6634E">
        <w:trPr>
          <w:cantSplit/>
        </w:trPr>
        <w:tc>
          <w:tcPr>
            <w:tcW w:w="3690" w:type="dxa"/>
            <w:shd w:val="clear" w:color="auto" w:fill="auto"/>
          </w:tcPr>
          <w:p w14:paraId="0E6DAAA9" w14:textId="078B4444" w:rsidR="00D0787B" w:rsidRPr="00CE6A92" w:rsidRDefault="00D0787B" w:rsidP="00744B2E">
            <w:pPr>
              <w:spacing w:after="0" w:line="240" w:lineRule="auto"/>
              <w:ind w:left="-109"/>
              <w:rPr>
                <w:rFonts w:ascii="Arial" w:hAnsi="Arial" w:cs="Arial"/>
                <w:sz w:val="18"/>
                <w:szCs w:val="18"/>
              </w:rPr>
            </w:pPr>
            <w:r w:rsidRPr="00CE6A92">
              <w:rPr>
                <w:rFonts w:ascii="Arial" w:hAnsi="Arial" w:cs="Arial"/>
                <w:sz w:val="18"/>
                <w:szCs w:val="18"/>
              </w:rPr>
              <w:t>Write-offs, net</w:t>
            </w:r>
          </w:p>
        </w:tc>
        <w:tc>
          <w:tcPr>
            <w:tcW w:w="1440" w:type="dxa"/>
            <w:shd w:val="clear" w:color="auto" w:fill="auto"/>
          </w:tcPr>
          <w:p w14:paraId="2038C833" w14:textId="6D0C8FD4"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tcPr>
          <w:p w14:paraId="3D6505D9" w14:textId="15F6B6CC"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tcPr>
          <w:p w14:paraId="679E2DF2" w14:textId="3B68A0D8"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(2,306)</w:t>
            </w:r>
          </w:p>
        </w:tc>
        <w:tc>
          <w:tcPr>
            <w:tcW w:w="1440" w:type="dxa"/>
            <w:shd w:val="clear" w:color="auto" w:fill="auto"/>
          </w:tcPr>
          <w:p w14:paraId="3A558E22" w14:textId="792642C7"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(2,306)</w:t>
            </w:r>
          </w:p>
        </w:tc>
      </w:tr>
      <w:tr w:rsidR="006B5793" w:rsidRPr="00CE6A92" w14:paraId="0DB1B320" w14:textId="77777777" w:rsidTr="00C6634E">
        <w:trPr>
          <w:cantSplit/>
        </w:trPr>
        <w:tc>
          <w:tcPr>
            <w:tcW w:w="3690" w:type="dxa"/>
            <w:shd w:val="clear" w:color="auto" w:fill="auto"/>
          </w:tcPr>
          <w:p w14:paraId="7F060D19" w14:textId="77777777" w:rsidR="006B5793" w:rsidRPr="00CE6A92" w:rsidRDefault="006B5793" w:rsidP="00744B2E">
            <w:pPr>
              <w:spacing w:after="0" w:line="240" w:lineRule="auto"/>
              <w:ind w:left="-109"/>
              <w:rPr>
                <w:rFonts w:ascii="Arial" w:hAnsi="Arial" w:cs="Arial"/>
                <w:sz w:val="18"/>
                <w:szCs w:val="18"/>
              </w:rPr>
            </w:pP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charge</w:t>
            </w:r>
          </w:p>
        </w:tc>
        <w:tc>
          <w:tcPr>
            <w:tcW w:w="1440" w:type="dxa"/>
            <w:shd w:val="clear" w:color="auto" w:fill="auto"/>
          </w:tcPr>
          <w:p w14:paraId="2631707E" w14:textId="5167CDA4"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(2,968)</w:t>
            </w:r>
          </w:p>
        </w:tc>
        <w:tc>
          <w:tcPr>
            <w:tcW w:w="1440" w:type="dxa"/>
            <w:shd w:val="clear" w:color="auto" w:fill="auto"/>
          </w:tcPr>
          <w:p w14:paraId="51B567B7" w14:textId="083F50B2"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(121)</w:t>
            </w:r>
          </w:p>
        </w:tc>
        <w:tc>
          <w:tcPr>
            <w:tcW w:w="1440" w:type="dxa"/>
            <w:shd w:val="clear" w:color="auto" w:fill="auto"/>
          </w:tcPr>
          <w:p w14:paraId="3758BE6F" w14:textId="399894A7"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tcPr>
          <w:p w14:paraId="628E71D4" w14:textId="0B3E8090"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(3,089)</w:t>
            </w:r>
          </w:p>
        </w:tc>
      </w:tr>
      <w:tr w:rsidR="006B5793" w:rsidRPr="00CE6A92" w14:paraId="540B3005" w14:textId="77777777" w:rsidTr="00C6634E">
        <w:trPr>
          <w:cantSplit/>
        </w:trPr>
        <w:tc>
          <w:tcPr>
            <w:tcW w:w="3690" w:type="dxa"/>
            <w:shd w:val="clear" w:color="auto" w:fill="auto"/>
          </w:tcPr>
          <w:p w14:paraId="753195AF" w14:textId="77777777" w:rsidR="006B5793" w:rsidRPr="00CE6A92" w:rsidRDefault="006B5793" w:rsidP="00744B2E">
            <w:pPr>
              <w:spacing w:after="0" w:line="240" w:lineRule="auto"/>
              <w:ind w:left="-109"/>
              <w:rPr>
                <w:rFonts w:ascii="Arial" w:hAnsi="Arial" w:cs="Arial"/>
                <w:sz w:val="18"/>
                <w:szCs w:val="18"/>
              </w:rPr>
            </w:pPr>
            <w:r w:rsidRPr="00CE6A92">
              <w:rPr>
                <w:rFonts w:ascii="Arial" w:hAnsi="Arial" w:cs="Arial"/>
                <w:sz w:val="18"/>
                <w:szCs w:val="18"/>
              </w:rPr>
              <w:t>Currency translation differences</w:t>
            </w:r>
          </w:p>
        </w:tc>
        <w:tc>
          <w:tcPr>
            <w:tcW w:w="1440" w:type="dxa"/>
            <w:shd w:val="clear" w:color="auto" w:fill="auto"/>
          </w:tcPr>
          <w:p w14:paraId="0A484A39" w14:textId="1648FD93"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tcPr>
          <w:p w14:paraId="125412B3" w14:textId="00075F5C"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tcPr>
          <w:p w14:paraId="3E5E1406" w14:textId="22DD62A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82</w:t>
            </w:r>
          </w:p>
        </w:tc>
        <w:tc>
          <w:tcPr>
            <w:tcW w:w="1440" w:type="dxa"/>
            <w:shd w:val="clear" w:color="auto" w:fill="auto"/>
          </w:tcPr>
          <w:p w14:paraId="3A331075" w14:textId="070E92CC"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82</w:t>
            </w:r>
          </w:p>
        </w:tc>
      </w:tr>
      <w:tr w:rsidR="006B5793" w:rsidRPr="00CE6A92" w14:paraId="5A072E0D" w14:textId="77777777" w:rsidTr="00C6634E">
        <w:trPr>
          <w:cantSplit/>
        </w:trPr>
        <w:tc>
          <w:tcPr>
            <w:tcW w:w="3690" w:type="dxa"/>
            <w:shd w:val="clear" w:color="auto" w:fill="auto"/>
          </w:tcPr>
          <w:p w14:paraId="4C3E0FA6"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auto"/>
            <w:vAlign w:val="bottom"/>
          </w:tcPr>
          <w:p w14:paraId="03EB395C"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tcPr>
          <w:p w14:paraId="72044108"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283FBC1B"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30201660"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58E303E8" w14:textId="77777777" w:rsidTr="00C6634E">
        <w:trPr>
          <w:cantSplit/>
        </w:trPr>
        <w:tc>
          <w:tcPr>
            <w:tcW w:w="3690" w:type="dxa"/>
            <w:shd w:val="clear" w:color="auto" w:fill="auto"/>
          </w:tcPr>
          <w:p w14:paraId="607E8602"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Closing net book amount</w:t>
            </w:r>
          </w:p>
        </w:tc>
        <w:tc>
          <w:tcPr>
            <w:tcW w:w="1440" w:type="dxa"/>
            <w:tcBorders>
              <w:bottom w:val="single" w:sz="4" w:space="0" w:color="auto"/>
            </w:tcBorders>
            <w:shd w:val="clear" w:color="auto" w:fill="auto"/>
          </w:tcPr>
          <w:p w14:paraId="70E7DA08" w14:textId="1DCB686D"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19,142</w:t>
            </w:r>
          </w:p>
        </w:tc>
        <w:tc>
          <w:tcPr>
            <w:tcW w:w="1440" w:type="dxa"/>
            <w:tcBorders>
              <w:bottom w:val="single" w:sz="4" w:space="0" w:color="auto"/>
            </w:tcBorders>
            <w:shd w:val="clear" w:color="auto" w:fill="auto"/>
          </w:tcPr>
          <w:p w14:paraId="09A466E9" w14:textId="43A5F364"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auto"/>
          </w:tcPr>
          <w:p w14:paraId="030CB1D2" w14:textId="138FC3C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3,524</w:t>
            </w:r>
          </w:p>
        </w:tc>
        <w:tc>
          <w:tcPr>
            <w:tcW w:w="1440" w:type="dxa"/>
            <w:tcBorders>
              <w:bottom w:val="single" w:sz="4" w:space="0" w:color="auto"/>
            </w:tcBorders>
            <w:shd w:val="clear" w:color="auto" w:fill="auto"/>
          </w:tcPr>
          <w:p w14:paraId="190E691C" w14:textId="4E6F9BFA"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23,693</w:t>
            </w:r>
          </w:p>
        </w:tc>
      </w:tr>
      <w:tr w:rsidR="006B5793" w:rsidRPr="00CE6A92" w14:paraId="303AA0D5" w14:textId="77777777" w:rsidTr="00C6634E">
        <w:trPr>
          <w:cantSplit/>
        </w:trPr>
        <w:tc>
          <w:tcPr>
            <w:tcW w:w="3690" w:type="dxa"/>
            <w:shd w:val="clear" w:color="auto" w:fill="auto"/>
          </w:tcPr>
          <w:p w14:paraId="1819B69F"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auto"/>
            <w:vAlign w:val="bottom"/>
          </w:tcPr>
          <w:p w14:paraId="2D7FB559"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75CEB08"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2B14142"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217963" w14:textId="77777777" w:rsidR="006B5793" w:rsidRPr="00CE6A92" w:rsidRDefault="006B5793" w:rsidP="00744B2E">
            <w:pPr>
              <w:spacing w:after="0" w:line="240" w:lineRule="auto"/>
              <w:ind w:right="-72"/>
              <w:jc w:val="right"/>
              <w:rPr>
                <w:rFonts w:ascii="Arial" w:hAnsi="Arial" w:cs="Arial"/>
                <w:sz w:val="18"/>
                <w:szCs w:val="18"/>
              </w:rPr>
            </w:pPr>
          </w:p>
        </w:tc>
      </w:tr>
      <w:tr w:rsidR="006B5793" w:rsidRPr="00CE6A92" w14:paraId="532EB82D" w14:textId="77777777" w:rsidTr="00C6634E">
        <w:trPr>
          <w:cantSplit/>
        </w:trPr>
        <w:tc>
          <w:tcPr>
            <w:tcW w:w="3690" w:type="dxa"/>
            <w:shd w:val="clear" w:color="auto" w:fill="auto"/>
          </w:tcPr>
          <w:p w14:paraId="5438EB5C" w14:textId="579AE2BC" w:rsidR="006B5793" w:rsidRPr="00CE6A92" w:rsidRDefault="00BE1605" w:rsidP="00744B2E">
            <w:pPr>
              <w:spacing w:after="0" w:line="240" w:lineRule="auto"/>
              <w:ind w:left="-109"/>
              <w:rPr>
                <w:rFonts w:ascii="Arial" w:hAnsi="Arial" w:cs="Arial"/>
                <w:b/>
                <w:bCs/>
                <w:sz w:val="18"/>
                <w:szCs w:val="18"/>
              </w:rPr>
            </w:pPr>
            <w:r w:rsidRPr="00CE6A92">
              <w:rPr>
                <w:rFonts w:ascii="Arial" w:hAnsi="Arial" w:cs="Arial"/>
                <w:b/>
                <w:bCs/>
                <w:sz w:val="18"/>
                <w:szCs w:val="18"/>
              </w:rPr>
              <w:t xml:space="preserve">As </w:t>
            </w:r>
            <w:proofErr w:type="gramStart"/>
            <w:r w:rsidRPr="00CE6A92">
              <w:rPr>
                <w:rFonts w:ascii="Arial" w:hAnsi="Arial" w:cs="Arial"/>
                <w:b/>
                <w:bCs/>
                <w:sz w:val="18"/>
                <w:szCs w:val="18"/>
              </w:rPr>
              <w:t>a</w:t>
            </w:r>
            <w:r w:rsidR="006B5793" w:rsidRPr="00CE6A92">
              <w:rPr>
                <w:rFonts w:ascii="Arial" w:hAnsi="Arial" w:cs="Arial"/>
                <w:b/>
                <w:bCs/>
                <w:sz w:val="18"/>
                <w:szCs w:val="18"/>
              </w:rPr>
              <w:t>t</w:t>
            </w:r>
            <w:proofErr w:type="gramEnd"/>
            <w:r w:rsidR="006B5793" w:rsidRPr="00CE6A92">
              <w:rPr>
                <w:rFonts w:ascii="Arial" w:hAnsi="Arial" w:cs="Arial"/>
                <w:b/>
                <w:bCs/>
                <w:sz w:val="18"/>
                <w:szCs w:val="18"/>
              </w:rPr>
              <w:t xml:space="preserve"> 31 December 2020</w:t>
            </w:r>
          </w:p>
        </w:tc>
        <w:tc>
          <w:tcPr>
            <w:tcW w:w="1440" w:type="dxa"/>
            <w:shd w:val="clear" w:color="auto" w:fill="auto"/>
            <w:vAlign w:val="bottom"/>
          </w:tcPr>
          <w:p w14:paraId="26AA1C6A"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tcPr>
          <w:p w14:paraId="6710C8E0"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09F72653"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6985F5AC" w14:textId="77777777" w:rsidR="006B5793" w:rsidRPr="00CE6A92" w:rsidRDefault="006B5793" w:rsidP="00744B2E">
            <w:pPr>
              <w:spacing w:after="0" w:line="240" w:lineRule="auto"/>
              <w:ind w:right="-72"/>
              <w:jc w:val="right"/>
              <w:rPr>
                <w:rFonts w:ascii="Arial" w:hAnsi="Arial" w:cs="Arial"/>
                <w:sz w:val="18"/>
                <w:szCs w:val="18"/>
              </w:rPr>
            </w:pPr>
          </w:p>
        </w:tc>
      </w:tr>
      <w:tr w:rsidR="006B5793" w:rsidRPr="00CE6A92" w14:paraId="3492925A" w14:textId="77777777" w:rsidTr="00C6634E">
        <w:trPr>
          <w:cantSplit/>
        </w:trPr>
        <w:tc>
          <w:tcPr>
            <w:tcW w:w="3690" w:type="dxa"/>
            <w:shd w:val="clear" w:color="auto" w:fill="auto"/>
          </w:tcPr>
          <w:p w14:paraId="425C7761"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auto"/>
          </w:tcPr>
          <w:p w14:paraId="705CA6B1" w14:textId="1806945E" w:rsidR="006B5793" w:rsidRPr="00CE6A92" w:rsidRDefault="00817F57" w:rsidP="00744B2E">
            <w:pPr>
              <w:spacing w:after="0" w:line="240" w:lineRule="auto"/>
              <w:ind w:right="-72"/>
              <w:jc w:val="right"/>
              <w:rPr>
                <w:rFonts w:ascii="Arial" w:hAnsi="Arial" w:cs="Arial"/>
                <w:sz w:val="18"/>
                <w:lang w:val="en-GB" w:bidi="th-TH"/>
              </w:rPr>
            </w:pPr>
            <w:r w:rsidRPr="00CE6A92">
              <w:rPr>
                <w:rFonts w:ascii="Arial" w:hAnsi="Arial" w:cs="Arial"/>
                <w:sz w:val="18"/>
                <w:lang w:val="en-GB" w:bidi="th-TH"/>
              </w:rPr>
              <w:t>28,706</w:t>
            </w:r>
          </w:p>
        </w:tc>
        <w:tc>
          <w:tcPr>
            <w:tcW w:w="1440" w:type="dxa"/>
            <w:shd w:val="clear" w:color="auto" w:fill="auto"/>
          </w:tcPr>
          <w:p w14:paraId="2D73C811" w14:textId="57025CF6"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1,210</w:t>
            </w:r>
          </w:p>
        </w:tc>
        <w:tc>
          <w:tcPr>
            <w:tcW w:w="1440" w:type="dxa"/>
            <w:shd w:val="clear" w:color="auto" w:fill="auto"/>
          </w:tcPr>
          <w:p w14:paraId="4DCF0014" w14:textId="632D2F5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3,524</w:t>
            </w:r>
          </w:p>
        </w:tc>
        <w:tc>
          <w:tcPr>
            <w:tcW w:w="1440" w:type="dxa"/>
            <w:shd w:val="clear" w:color="auto" w:fill="auto"/>
          </w:tcPr>
          <w:p w14:paraId="1942D92F" w14:textId="37867D02"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33,440</w:t>
            </w:r>
          </w:p>
        </w:tc>
      </w:tr>
      <w:tr w:rsidR="006B5793" w:rsidRPr="00CE6A92" w14:paraId="3C474EBF" w14:textId="77777777" w:rsidTr="00C6634E">
        <w:trPr>
          <w:cantSplit/>
        </w:trPr>
        <w:tc>
          <w:tcPr>
            <w:tcW w:w="3690" w:type="dxa"/>
            <w:shd w:val="clear" w:color="auto" w:fill="auto"/>
          </w:tcPr>
          <w:p w14:paraId="76055BF6" w14:textId="0DE8C8DB"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u w:val="single"/>
              </w:rPr>
              <w:t>Less</w:t>
            </w:r>
            <w:r w:rsidR="00FC29A6" w:rsidRPr="00CE6A92">
              <w:rPr>
                <w:rFonts w:ascii="Arial" w:hAnsi="Arial" w:cs="Arial"/>
                <w:sz w:val="18"/>
                <w:szCs w:val="18"/>
              </w:rPr>
              <w:t xml:space="preserve">: </w:t>
            </w:r>
            <w:r w:rsidRPr="00CE6A92">
              <w:rPr>
                <w:rFonts w:ascii="Arial" w:hAnsi="Arial" w:cs="Arial"/>
                <w:sz w:val="18"/>
                <w:szCs w:val="18"/>
              </w:rPr>
              <w:t xml:space="preserve">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auto"/>
          </w:tcPr>
          <w:p w14:paraId="46A5E155" w14:textId="151041A5"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(9,564)</w:t>
            </w:r>
          </w:p>
        </w:tc>
        <w:tc>
          <w:tcPr>
            <w:tcW w:w="1440" w:type="dxa"/>
            <w:tcBorders>
              <w:bottom w:val="single" w:sz="4" w:space="0" w:color="auto"/>
            </w:tcBorders>
            <w:shd w:val="clear" w:color="auto" w:fill="auto"/>
          </w:tcPr>
          <w:p w14:paraId="64C2422F" w14:textId="0922965F"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(183)</w:t>
            </w:r>
          </w:p>
        </w:tc>
        <w:tc>
          <w:tcPr>
            <w:tcW w:w="1440" w:type="dxa"/>
            <w:tcBorders>
              <w:bottom w:val="single" w:sz="4" w:space="0" w:color="auto"/>
            </w:tcBorders>
            <w:shd w:val="clear" w:color="auto" w:fill="auto"/>
          </w:tcPr>
          <w:p w14:paraId="0B71E9C8" w14:textId="577EAE05"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tcPr>
          <w:p w14:paraId="2C2255EE" w14:textId="15238876"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(9,747)</w:t>
            </w:r>
          </w:p>
        </w:tc>
      </w:tr>
      <w:tr w:rsidR="006B5793" w:rsidRPr="00CE6A92" w14:paraId="56B58E46" w14:textId="77777777" w:rsidTr="00C6634E">
        <w:trPr>
          <w:cantSplit/>
        </w:trPr>
        <w:tc>
          <w:tcPr>
            <w:tcW w:w="3690" w:type="dxa"/>
            <w:shd w:val="clear" w:color="auto" w:fill="auto"/>
          </w:tcPr>
          <w:p w14:paraId="16A4D393"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auto"/>
            <w:vAlign w:val="bottom"/>
          </w:tcPr>
          <w:p w14:paraId="4C556E3E"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tcPr>
          <w:p w14:paraId="04731113"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4D62C37E"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60F29E73"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5E87CB06" w14:textId="77777777" w:rsidTr="00C6634E">
        <w:trPr>
          <w:cantSplit/>
        </w:trPr>
        <w:tc>
          <w:tcPr>
            <w:tcW w:w="3690" w:type="dxa"/>
            <w:shd w:val="clear" w:color="auto" w:fill="auto"/>
          </w:tcPr>
          <w:p w14:paraId="0E1FEDDF"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auto"/>
          </w:tcPr>
          <w:p w14:paraId="79F540B3" w14:textId="2E2DF92A"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19,142</w:t>
            </w:r>
          </w:p>
        </w:tc>
        <w:tc>
          <w:tcPr>
            <w:tcW w:w="1440" w:type="dxa"/>
            <w:tcBorders>
              <w:bottom w:val="single" w:sz="4" w:space="0" w:color="auto"/>
            </w:tcBorders>
            <w:shd w:val="clear" w:color="auto" w:fill="auto"/>
          </w:tcPr>
          <w:p w14:paraId="50C0182D" w14:textId="09BC2A8C"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auto"/>
          </w:tcPr>
          <w:p w14:paraId="746C47A4" w14:textId="3422E524"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3,524</w:t>
            </w:r>
          </w:p>
        </w:tc>
        <w:tc>
          <w:tcPr>
            <w:tcW w:w="1440" w:type="dxa"/>
            <w:tcBorders>
              <w:bottom w:val="single" w:sz="4" w:space="0" w:color="auto"/>
            </w:tcBorders>
            <w:shd w:val="clear" w:color="auto" w:fill="auto"/>
          </w:tcPr>
          <w:p w14:paraId="790561D9" w14:textId="7F2582E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23,693</w:t>
            </w:r>
          </w:p>
        </w:tc>
      </w:tr>
      <w:tr w:rsidR="00C6634E" w:rsidRPr="00CE6A92" w14:paraId="125AE5BA" w14:textId="77777777" w:rsidTr="00C6634E">
        <w:trPr>
          <w:cantSplit/>
        </w:trPr>
        <w:tc>
          <w:tcPr>
            <w:tcW w:w="3690" w:type="dxa"/>
            <w:shd w:val="clear" w:color="auto" w:fill="auto"/>
          </w:tcPr>
          <w:p w14:paraId="21BE4ABF" w14:textId="77777777" w:rsidR="00C6634E" w:rsidRPr="00CE6A92" w:rsidRDefault="00C6634E" w:rsidP="00744B2E">
            <w:pPr>
              <w:spacing w:after="0" w:line="240" w:lineRule="auto"/>
              <w:ind w:left="-109"/>
              <w:rPr>
                <w:rFonts w:ascii="Arial" w:hAnsi="Arial" w:cs="Arial"/>
                <w:sz w:val="18"/>
                <w:szCs w:val="18"/>
              </w:rPr>
            </w:pPr>
          </w:p>
        </w:tc>
        <w:tc>
          <w:tcPr>
            <w:tcW w:w="1440" w:type="dxa"/>
            <w:tcBorders>
              <w:top w:val="single" w:sz="4" w:space="0" w:color="auto"/>
            </w:tcBorders>
            <w:shd w:val="clear" w:color="auto" w:fill="FAFAFA"/>
          </w:tcPr>
          <w:p w14:paraId="1C4652D6" w14:textId="77777777" w:rsidR="00C6634E" w:rsidRPr="00CE6A92" w:rsidRDefault="00C6634E"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0E4A03A" w14:textId="77777777" w:rsidR="00C6634E" w:rsidRPr="00CE6A92" w:rsidRDefault="00C6634E"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6DE3ABA8" w14:textId="77777777" w:rsidR="00C6634E" w:rsidRPr="00CE6A92" w:rsidRDefault="00C6634E"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23D3D06" w14:textId="77777777" w:rsidR="00C6634E" w:rsidRPr="00CE6A92" w:rsidRDefault="00C6634E" w:rsidP="00744B2E">
            <w:pPr>
              <w:spacing w:after="0" w:line="240" w:lineRule="auto"/>
              <w:ind w:right="-72"/>
              <w:jc w:val="right"/>
              <w:rPr>
                <w:rFonts w:ascii="Arial" w:hAnsi="Arial" w:cs="Arial"/>
                <w:sz w:val="18"/>
                <w:szCs w:val="18"/>
              </w:rPr>
            </w:pPr>
          </w:p>
        </w:tc>
      </w:tr>
      <w:tr w:rsidR="00C6634E" w:rsidRPr="00CE6A92" w14:paraId="72D3B5BF" w14:textId="77777777" w:rsidTr="00C6634E">
        <w:trPr>
          <w:cantSplit/>
        </w:trPr>
        <w:tc>
          <w:tcPr>
            <w:tcW w:w="3690" w:type="dxa"/>
            <w:shd w:val="clear" w:color="auto" w:fill="auto"/>
          </w:tcPr>
          <w:p w14:paraId="4AD0277D" w14:textId="61F3D079" w:rsidR="00C6634E" w:rsidRPr="00CE6A92" w:rsidRDefault="00C6634E" w:rsidP="00C6634E">
            <w:pPr>
              <w:spacing w:after="0" w:line="240" w:lineRule="auto"/>
              <w:ind w:left="-109"/>
              <w:rPr>
                <w:rFonts w:ascii="Arial" w:hAnsi="Arial" w:cs="Arial"/>
                <w:sz w:val="18"/>
                <w:szCs w:val="18"/>
              </w:rPr>
            </w:pPr>
            <w:r w:rsidRPr="00CE6A92">
              <w:rPr>
                <w:rFonts w:ascii="Arial" w:hAnsi="Arial" w:cs="Arial"/>
                <w:b/>
                <w:bCs/>
                <w:sz w:val="18"/>
                <w:szCs w:val="18"/>
              </w:rPr>
              <w:t>For the year ended 31 December 202</w:t>
            </w:r>
            <w:r>
              <w:rPr>
                <w:rFonts w:ascii="Arial" w:hAnsi="Arial" w:cs="Arial"/>
                <w:b/>
                <w:bCs/>
                <w:sz w:val="18"/>
                <w:szCs w:val="18"/>
              </w:rPr>
              <w:t>1</w:t>
            </w:r>
          </w:p>
        </w:tc>
        <w:tc>
          <w:tcPr>
            <w:tcW w:w="1440" w:type="dxa"/>
            <w:shd w:val="clear" w:color="auto" w:fill="FAFAFA"/>
            <w:vAlign w:val="bottom"/>
          </w:tcPr>
          <w:p w14:paraId="2E87BEFA"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shd w:val="clear" w:color="auto" w:fill="FAFAFA"/>
          </w:tcPr>
          <w:p w14:paraId="28B64B1F"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shd w:val="clear" w:color="auto" w:fill="FAFAFA"/>
            <w:vAlign w:val="bottom"/>
          </w:tcPr>
          <w:p w14:paraId="746CB6FB"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shd w:val="clear" w:color="auto" w:fill="FAFAFA"/>
            <w:vAlign w:val="bottom"/>
          </w:tcPr>
          <w:p w14:paraId="09B4A968" w14:textId="77777777" w:rsidR="00C6634E" w:rsidRPr="00CE6A92" w:rsidRDefault="00C6634E" w:rsidP="00C6634E">
            <w:pPr>
              <w:spacing w:after="0" w:line="240" w:lineRule="auto"/>
              <w:ind w:right="-72"/>
              <w:jc w:val="right"/>
              <w:rPr>
                <w:rFonts w:ascii="Arial" w:hAnsi="Arial" w:cs="Arial"/>
                <w:sz w:val="18"/>
                <w:szCs w:val="18"/>
              </w:rPr>
            </w:pPr>
          </w:p>
        </w:tc>
      </w:tr>
      <w:tr w:rsidR="00CE4737" w:rsidRPr="00CE6A92" w14:paraId="7EFC95A1" w14:textId="77777777" w:rsidTr="00C6634E">
        <w:trPr>
          <w:cantSplit/>
        </w:trPr>
        <w:tc>
          <w:tcPr>
            <w:tcW w:w="3690" w:type="dxa"/>
            <w:shd w:val="clear" w:color="auto" w:fill="auto"/>
          </w:tcPr>
          <w:p w14:paraId="78D21513" w14:textId="3B05486F" w:rsidR="00CE4737" w:rsidRPr="00CE6A92" w:rsidRDefault="00CE4737" w:rsidP="00CE4737">
            <w:pPr>
              <w:spacing w:after="0" w:line="240" w:lineRule="auto"/>
              <w:ind w:left="-109"/>
              <w:rPr>
                <w:rFonts w:ascii="Arial" w:hAnsi="Arial" w:cs="Arial"/>
                <w:b/>
                <w:bCs/>
                <w:sz w:val="18"/>
                <w:szCs w:val="18"/>
              </w:rPr>
            </w:pPr>
            <w:r w:rsidRPr="00CE6A92">
              <w:rPr>
                <w:rFonts w:ascii="Arial" w:hAnsi="Arial" w:cs="Arial"/>
                <w:sz w:val="18"/>
                <w:szCs w:val="18"/>
              </w:rPr>
              <w:t>Opening net book amount</w:t>
            </w:r>
          </w:p>
        </w:tc>
        <w:tc>
          <w:tcPr>
            <w:tcW w:w="1440" w:type="dxa"/>
            <w:shd w:val="clear" w:color="auto" w:fill="FAFAFA"/>
          </w:tcPr>
          <w:p w14:paraId="2E7F7ADB" w14:textId="22C6FAC3" w:rsidR="00CE4737" w:rsidRPr="00CE4737" w:rsidRDefault="00CE4737" w:rsidP="00CE4737">
            <w:pPr>
              <w:spacing w:after="0" w:line="240" w:lineRule="auto"/>
              <w:ind w:right="-72"/>
              <w:jc w:val="right"/>
              <w:rPr>
                <w:rFonts w:ascii="Arial" w:hAnsi="Arial" w:cs="Arial"/>
                <w:sz w:val="18"/>
                <w:lang w:val="en-GB" w:bidi="th-TH"/>
              </w:rPr>
            </w:pPr>
            <w:r w:rsidRPr="00CE6A92">
              <w:rPr>
                <w:rFonts w:ascii="Arial" w:hAnsi="Arial" w:cs="Arial"/>
                <w:sz w:val="18"/>
                <w:szCs w:val="18"/>
              </w:rPr>
              <w:t>19,142</w:t>
            </w:r>
          </w:p>
        </w:tc>
        <w:tc>
          <w:tcPr>
            <w:tcW w:w="1440" w:type="dxa"/>
            <w:shd w:val="clear" w:color="auto" w:fill="FAFAFA"/>
          </w:tcPr>
          <w:p w14:paraId="6B98EE43" w14:textId="72130273" w:rsidR="00CE4737" w:rsidRPr="00CE4737" w:rsidRDefault="00CE4737" w:rsidP="00CE4737">
            <w:pPr>
              <w:spacing w:after="0" w:line="240" w:lineRule="auto"/>
              <w:ind w:right="-72"/>
              <w:jc w:val="right"/>
              <w:rPr>
                <w:rFonts w:ascii="Arial" w:hAnsi="Arial" w:cs="Arial"/>
                <w:sz w:val="18"/>
                <w:lang w:val="en-GB" w:bidi="th-TH"/>
              </w:rPr>
            </w:pPr>
            <w:r w:rsidRPr="00CE6A92">
              <w:rPr>
                <w:rFonts w:ascii="Arial" w:hAnsi="Arial" w:cs="Arial"/>
                <w:sz w:val="18"/>
                <w:szCs w:val="18"/>
              </w:rPr>
              <w:t>1,027</w:t>
            </w:r>
          </w:p>
        </w:tc>
        <w:tc>
          <w:tcPr>
            <w:tcW w:w="1440" w:type="dxa"/>
            <w:shd w:val="clear" w:color="auto" w:fill="FAFAFA"/>
          </w:tcPr>
          <w:p w14:paraId="64F95DD9" w14:textId="08FA7413" w:rsidR="00CE4737" w:rsidRPr="00CE4737" w:rsidRDefault="00CE4737" w:rsidP="00CE4737">
            <w:pPr>
              <w:spacing w:after="0" w:line="240" w:lineRule="auto"/>
              <w:ind w:right="-72"/>
              <w:jc w:val="right"/>
              <w:rPr>
                <w:rFonts w:ascii="Arial" w:hAnsi="Arial" w:cs="Arial"/>
                <w:sz w:val="18"/>
                <w:lang w:val="en-GB" w:bidi="th-TH"/>
              </w:rPr>
            </w:pPr>
            <w:r w:rsidRPr="00CE6A92">
              <w:rPr>
                <w:rFonts w:ascii="Arial" w:hAnsi="Arial" w:cs="Arial"/>
                <w:sz w:val="18"/>
                <w:szCs w:val="18"/>
              </w:rPr>
              <w:t>3,524</w:t>
            </w:r>
          </w:p>
        </w:tc>
        <w:tc>
          <w:tcPr>
            <w:tcW w:w="1440" w:type="dxa"/>
            <w:shd w:val="clear" w:color="auto" w:fill="FAFAFA"/>
          </w:tcPr>
          <w:p w14:paraId="4D92420C" w14:textId="3C9084E8" w:rsidR="00CE4737" w:rsidRPr="00CE4737" w:rsidRDefault="00CE4737" w:rsidP="00CE4737">
            <w:pPr>
              <w:spacing w:after="0" w:line="240" w:lineRule="auto"/>
              <w:ind w:right="-72"/>
              <w:jc w:val="right"/>
              <w:rPr>
                <w:rFonts w:ascii="Arial" w:hAnsi="Arial" w:cs="Arial"/>
                <w:sz w:val="18"/>
                <w:lang w:val="en-GB" w:bidi="th-TH"/>
              </w:rPr>
            </w:pPr>
            <w:r w:rsidRPr="00CE6A92">
              <w:rPr>
                <w:rFonts w:ascii="Arial" w:hAnsi="Arial" w:cs="Arial"/>
                <w:sz w:val="18"/>
                <w:szCs w:val="18"/>
              </w:rPr>
              <w:t>23,693</w:t>
            </w:r>
          </w:p>
        </w:tc>
      </w:tr>
      <w:tr w:rsidR="00CE4737" w:rsidRPr="00CE6A92" w14:paraId="0A76E6B6" w14:textId="77777777" w:rsidTr="00B53726">
        <w:trPr>
          <w:cantSplit/>
        </w:trPr>
        <w:tc>
          <w:tcPr>
            <w:tcW w:w="3690" w:type="dxa"/>
            <w:shd w:val="clear" w:color="auto" w:fill="auto"/>
          </w:tcPr>
          <w:p w14:paraId="7B5AE7EC" w14:textId="0E7D7B28" w:rsidR="00CE4737" w:rsidRPr="00CE6A92" w:rsidRDefault="00CE4737" w:rsidP="00CE4737">
            <w:pPr>
              <w:spacing w:after="0" w:line="240" w:lineRule="auto"/>
              <w:ind w:left="-109"/>
              <w:rPr>
                <w:rFonts w:ascii="Arial" w:hAnsi="Arial" w:cs="Arial"/>
                <w:sz w:val="18"/>
                <w:szCs w:val="18"/>
              </w:rPr>
            </w:pPr>
            <w:r w:rsidRPr="00CE6A92">
              <w:rPr>
                <w:rFonts w:ascii="Arial" w:hAnsi="Arial" w:cs="Arial"/>
                <w:sz w:val="18"/>
                <w:szCs w:val="18"/>
              </w:rPr>
              <w:t>Additions</w:t>
            </w:r>
          </w:p>
        </w:tc>
        <w:tc>
          <w:tcPr>
            <w:tcW w:w="1440" w:type="dxa"/>
            <w:shd w:val="clear" w:color="auto" w:fill="FAFAFA"/>
            <w:vAlign w:val="center"/>
          </w:tcPr>
          <w:p w14:paraId="69803EF8" w14:textId="3BF2122E"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6</w:t>
            </w:r>
            <w:r w:rsidR="002B1043">
              <w:rPr>
                <w:rFonts w:ascii="Arial" w:hAnsi="Arial" w:cs="Arial"/>
                <w:sz w:val="18"/>
                <w:szCs w:val="18"/>
              </w:rPr>
              <w:t>80</w:t>
            </w:r>
          </w:p>
        </w:tc>
        <w:tc>
          <w:tcPr>
            <w:tcW w:w="1440" w:type="dxa"/>
            <w:shd w:val="clear" w:color="auto" w:fill="FAFAFA"/>
            <w:vAlign w:val="center"/>
          </w:tcPr>
          <w:p w14:paraId="77FCA235" w14:textId="59629757"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w:t>
            </w:r>
          </w:p>
        </w:tc>
        <w:tc>
          <w:tcPr>
            <w:tcW w:w="1440" w:type="dxa"/>
            <w:shd w:val="clear" w:color="auto" w:fill="FAFAFA"/>
            <w:vAlign w:val="center"/>
          </w:tcPr>
          <w:p w14:paraId="31E7BD98" w14:textId="6EFACBFA"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74</w:t>
            </w:r>
          </w:p>
        </w:tc>
        <w:tc>
          <w:tcPr>
            <w:tcW w:w="1440" w:type="dxa"/>
            <w:shd w:val="clear" w:color="auto" w:fill="FAFAFA"/>
            <w:vAlign w:val="center"/>
          </w:tcPr>
          <w:p w14:paraId="22615141" w14:textId="1A3039AB" w:rsidR="00CE4737" w:rsidRPr="00CE4737" w:rsidRDefault="002B1043" w:rsidP="00CE4737">
            <w:pPr>
              <w:spacing w:after="0" w:line="240" w:lineRule="auto"/>
              <w:ind w:right="-72"/>
              <w:jc w:val="right"/>
              <w:rPr>
                <w:rFonts w:ascii="Arial" w:hAnsi="Arial" w:cs="Arial"/>
                <w:sz w:val="18"/>
                <w:szCs w:val="18"/>
              </w:rPr>
            </w:pPr>
            <w:r>
              <w:rPr>
                <w:rFonts w:ascii="Arial" w:hAnsi="Arial" w:cs="Arial"/>
                <w:sz w:val="18"/>
                <w:szCs w:val="18"/>
              </w:rPr>
              <w:t>754</w:t>
            </w:r>
          </w:p>
        </w:tc>
      </w:tr>
      <w:tr w:rsidR="00CE4737" w:rsidRPr="00CE6A92" w14:paraId="4D927ED9" w14:textId="77777777" w:rsidTr="00B53726">
        <w:trPr>
          <w:cantSplit/>
        </w:trPr>
        <w:tc>
          <w:tcPr>
            <w:tcW w:w="3690" w:type="dxa"/>
            <w:shd w:val="clear" w:color="auto" w:fill="auto"/>
          </w:tcPr>
          <w:p w14:paraId="10A5ABE6" w14:textId="081918FC" w:rsidR="00CE4737" w:rsidRPr="00CE6A92" w:rsidRDefault="00CE4737" w:rsidP="00CE4737">
            <w:pPr>
              <w:spacing w:after="0" w:line="240" w:lineRule="auto"/>
              <w:ind w:left="-109"/>
              <w:rPr>
                <w:rFonts w:ascii="Arial" w:hAnsi="Arial" w:cs="Arial"/>
                <w:sz w:val="18"/>
                <w:szCs w:val="18"/>
              </w:rPr>
            </w:pPr>
            <w:r w:rsidRPr="00CE6A92">
              <w:rPr>
                <w:rFonts w:ascii="Arial" w:hAnsi="Arial" w:cs="Arial"/>
                <w:sz w:val="18"/>
                <w:szCs w:val="18"/>
              </w:rPr>
              <w:t>Transfer</w:t>
            </w:r>
          </w:p>
        </w:tc>
        <w:tc>
          <w:tcPr>
            <w:tcW w:w="1440" w:type="dxa"/>
            <w:shd w:val="clear" w:color="auto" w:fill="FAFAFA"/>
            <w:vAlign w:val="center"/>
          </w:tcPr>
          <w:p w14:paraId="3EC05FE9" w14:textId="1DB14E7C"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105</w:t>
            </w:r>
          </w:p>
        </w:tc>
        <w:tc>
          <w:tcPr>
            <w:tcW w:w="1440" w:type="dxa"/>
            <w:shd w:val="clear" w:color="auto" w:fill="FAFAFA"/>
            <w:vAlign w:val="center"/>
          </w:tcPr>
          <w:p w14:paraId="752C40D0" w14:textId="06F99E51"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w:t>
            </w:r>
          </w:p>
        </w:tc>
        <w:tc>
          <w:tcPr>
            <w:tcW w:w="1440" w:type="dxa"/>
            <w:shd w:val="clear" w:color="auto" w:fill="FAFAFA"/>
            <w:vAlign w:val="center"/>
          </w:tcPr>
          <w:p w14:paraId="3DBF5D3B" w14:textId="47268C67"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(105)</w:t>
            </w:r>
          </w:p>
        </w:tc>
        <w:tc>
          <w:tcPr>
            <w:tcW w:w="1440" w:type="dxa"/>
            <w:shd w:val="clear" w:color="auto" w:fill="FAFAFA"/>
            <w:vAlign w:val="center"/>
          </w:tcPr>
          <w:p w14:paraId="71686909" w14:textId="6D8E29C0"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w:t>
            </w:r>
          </w:p>
        </w:tc>
      </w:tr>
      <w:tr w:rsidR="00CE4737" w:rsidRPr="00CE6A92" w14:paraId="7D13766D" w14:textId="77777777" w:rsidTr="00B53726">
        <w:trPr>
          <w:cantSplit/>
        </w:trPr>
        <w:tc>
          <w:tcPr>
            <w:tcW w:w="3690" w:type="dxa"/>
            <w:shd w:val="clear" w:color="auto" w:fill="auto"/>
          </w:tcPr>
          <w:p w14:paraId="655028B6" w14:textId="6EB33645" w:rsidR="00CE4737" w:rsidRPr="00CE6A92" w:rsidRDefault="00CE4737" w:rsidP="00CE4737">
            <w:pPr>
              <w:spacing w:after="0" w:line="240" w:lineRule="auto"/>
              <w:ind w:left="-109"/>
              <w:rPr>
                <w:rFonts w:ascii="Arial" w:hAnsi="Arial" w:cs="Arial"/>
                <w:sz w:val="18"/>
                <w:szCs w:val="18"/>
              </w:rPr>
            </w:pPr>
            <w:r w:rsidRPr="00CE6A92">
              <w:rPr>
                <w:rFonts w:ascii="Arial" w:hAnsi="Arial" w:cs="Arial"/>
                <w:sz w:val="18"/>
                <w:szCs w:val="18"/>
              </w:rPr>
              <w:t>Write-offs, net</w:t>
            </w:r>
          </w:p>
        </w:tc>
        <w:tc>
          <w:tcPr>
            <w:tcW w:w="1440" w:type="dxa"/>
            <w:shd w:val="clear" w:color="auto" w:fill="FAFAFA"/>
            <w:vAlign w:val="center"/>
          </w:tcPr>
          <w:p w14:paraId="4F36BFDC" w14:textId="2DD5378B"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(3,013)</w:t>
            </w:r>
          </w:p>
        </w:tc>
        <w:tc>
          <w:tcPr>
            <w:tcW w:w="1440" w:type="dxa"/>
            <w:shd w:val="clear" w:color="auto" w:fill="FAFAFA"/>
            <w:vAlign w:val="center"/>
          </w:tcPr>
          <w:p w14:paraId="026B2A6D" w14:textId="6518FAD1"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(121)</w:t>
            </w:r>
          </w:p>
        </w:tc>
        <w:tc>
          <w:tcPr>
            <w:tcW w:w="1440" w:type="dxa"/>
            <w:shd w:val="clear" w:color="auto" w:fill="FAFAFA"/>
            <w:vAlign w:val="center"/>
          </w:tcPr>
          <w:p w14:paraId="6447405B" w14:textId="640788DC"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w:t>
            </w:r>
          </w:p>
        </w:tc>
        <w:tc>
          <w:tcPr>
            <w:tcW w:w="1440" w:type="dxa"/>
            <w:shd w:val="clear" w:color="auto" w:fill="FAFAFA"/>
            <w:vAlign w:val="center"/>
          </w:tcPr>
          <w:p w14:paraId="1C7CDC13" w14:textId="5ABC0D47" w:rsidR="00CE4737" w:rsidRPr="00CE4737" w:rsidRDefault="00CE4737" w:rsidP="00CE4737">
            <w:pPr>
              <w:spacing w:after="0" w:line="240" w:lineRule="auto"/>
              <w:ind w:right="-72"/>
              <w:jc w:val="right"/>
              <w:rPr>
                <w:rFonts w:ascii="Arial" w:hAnsi="Arial" w:cs="Arial"/>
                <w:sz w:val="18"/>
                <w:szCs w:val="18"/>
              </w:rPr>
            </w:pPr>
            <w:r w:rsidRPr="00CE4737">
              <w:rPr>
                <w:rFonts w:ascii="Arial" w:hAnsi="Arial" w:cs="Arial"/>
                <w:sz w:val="18"/>
                <w:szCs w:val="18"/>
              </w:rPr>
              <w:t>(3,134)</w:t>
            </w:r>
          </w:p>
        </w:tc>
      </w:tr>
      <w:tr w:rsidR="009C59A3" w:rsidRPr="00CE6A92" w14:paraId="3058563B" w14:textId="77777777" w:rsidTr="00B53726">
        <w:trPr>
          <w:cantSplit/>
        </w:trPr>
        <w:tc>
          <w:tcPr>
            <w:tcW w:w="3690" w:type="dxa"/>
            <w:shd w:val="clear" w:color="auto" w:fill="auto"/>
          </w:tcPr>
          <w:p w14:paraId="7C3F0D34" w14:textId="77777777" w:rsidR="009C59A3" w:rsidRPr="00CE4737" w:rsidRDefault="009C59A3" w:rsidP="009C59A3">
            <w:pPr>
              <w:spacing w:after="0" w:line="240" w:lineRule="auto"/>
              <w:ind w:left="-101"/>
              <w:rPr>
                <w:rFonts w:ascii="Arial" w:hAnsi="Arial" w:cs="Arial"/>
                <w:sz w:val="18"/>
                <w:szCs w:val="18"/>
              </w:rPr>
            </w:pPr>
            <w:r w:rsidRPr="00CE4737">
              <w:rPr>
                <w:rFonts w:ascii="Arial" w:hAnsi="Arial" w:cs="Arial"/>
                <w:sz w:val="18"/>
                <w:szCs w:val="18"/>
              </w:rPr>
              <w:t>Decrease from reclassification of</w:t>
            </w:r>
          </w:p>
          <w:p w14:paraId="19EA79E8" w14:textId="77777777" w:rsidR="009C59A3" w:rsidRPr="00CE4737" w:rsidRDefault="009C59A3" w:rsidP="009C59A3">
            <w:pPr>
              <w:spacing w:after="0" w:line="240" w:lineRule="auto"/>
              <w:ind w:left="-101"/>
              <w:rPr>
                <w:rFonts w:ascii="Arial" w:hAnsi="Arial" w:cs="Arial"/>
                <w:sz w:val="18"/>
                <w:szCs w:val="18"/>
              </w:rPr>
            </w:pPr>
            <w:r w:rsidRPr="00CE4737">
              <w:rPr>
                <w:rFonts w:ascii="Arial" w:hAnsi="Arial" w:cs="Arial"/>
                <w:sz w:val="18"/>
                <w:szCs w:val="18"/>
              </w:rPr>
              <w:t xml:space="preserve">    investment in a subsidiary to be</w:t>
            </w:r>
          </w:p>
          <w:p w14:paraId="43703149" w14:textId="6DF13E11" w:rsidR="009C59A3" w:rsidRPr="00CE6A92" w:rsidRDefault="009C59A3" w:rsidP="00076A54">
            <w:pPr>
              <w:spacing w:after="0" w:line="240" w:lineRule="auto"/>
              <w:ind w:left="-101"/>
              <w:rPr>
                <w:rFonts w:ascii="Arial" w:hAnsi="Arial" w:cs="Arial"/>
                <w:sz w:val="18"/>
                <w:szCs w:val="18"/>
              </w:rPr>
            </w:pPr>
            <w:r w:rsidRPr="00CE4737">
              <w:rPr>
                <w:rFonts w:ascii="Arial" w:hAnsi="Arial" w:cs="Arial"/>
                <w:sz w:val="18"/>
                <w:szCs w:val="18"/>
              </w:rPr>
              <w:t xml:space="preserve">    investment in a joint venture (Note 1</w:t>
            </w:r>
            <w:r>
              <w:rPr>
                <w:rFonts w:ascii="Arial" w:hAnsi="Arial"/>
                <w:sz w:val="18"/>
                <w:lang w:bidi="th-TH"/>
              </w:rPr>
              <w:t>2</w:t>
            </w:r>
            <w:r w:rsidRPr="00CE4737">
              <w:rPr>
                <w:rFonts w:ascii="Arial" w:hAnsi="Arial" w:cs="Arial"/>
                <w:sz w:val="18"/>
                <w:szCs w:val="18"/>
              </w:rPr>
              <w:t>.2)</w:t>
            </w:r>
          </w:p>
        </w:tc>
        <w:tc>
          <w:tcPr>
            <w:tcW w:w="1440" w:type="dxa"/>
            <w:shd w:val="clear" w:color="auto" w:fill="FAFAFA"/>
            <w:vAlign w:val="center"/>
          </w:tcPr>
          <w:p w14:paraId="02136101" w14:textId="77777777" w:rsidR="009C59A3" w:rsidRPr="009C59A3" w:rsidRDefault="009C59A3" w:rsidP="009C59A3">
            <w:pPr>
              <w:spacing w:after="0" w:line="240" w:lineRule="auto"/>
              <w:ind w:right="-72"/>
              <w:jc w:val="right"/>
              <w:rPr>
                <w:rFonts w:ascii="Arial" w:hAnsi="Arial"/>
                <w:sz w:val="18"/>
                <w:lang w:val="en-GB" w:bidi="th-TH"/>
              </w:rPr>
            </w:pPr>
          </w:p>
          <w:p w14:paraId="5906D5CC" w14:textId="77777777" w:rsidR="009C59A3" w:rsidRPr="009C59A3" w:rsidRDefault="009C59A3" w:rsidP="009C59A3">
            <w:pPr>
              <w:spacing w:after="0" w:line="240" w:lineRule="auto"/>
              <w:ind w:right="-72"/>
              <w:jc w:val="right"/>
              <w:rPr>
                <w:rFonts w:ascii="Arial" w:hAnsi="Arial" w:cs="Arial"/>
                <w:sz w:val="18"/>
                <w:lang w:val="en-GB" w:bidi="th-TH"/>
              </w:rPr>
            </w:pPr>
          </w:p>
          <w:p w14:paraId="421F908A" w14:textId="7644EB5E"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(1,498)</w:t>
            </w:r>
          </w:p>
        </w:tc>
        <w:tc>
          <w:tcPr>
            <w:tcW w:w="1440" w:type="dxa"/>
            <w:shd w:val="clear" w:color="auto" w:fill="FAFAFA"/>
            <w:vAlign w:val="center"/>
          </w:tcPr>
          <w:p w14:paraId="0921CE48" w14:textId="3C7D0861" w:rsidR="009C59A3" w:rsidRDefault="009C59A3" w:rsidP="009C59A3">
            <w:pPr>
              <w:spacing w:after="0" w:line="240" w:lineRule="auto"/>
              <w:ind w:right="-72"/>
              <w:jc w:val="right"/>
              <w:rPr>
                <w:rFonts w:ascii="Arial" w:hAnsi="Arial"/>
                <w:sz w:val="18"/>
                <w:lang w:val="en-GB" w:bidi="th-TH"/>
              </w:rPr>
            </w:pPr>
          </w:p>
          <w:p w14:paraId="23B740BE" w14:textId="77777777" w:rsidR="009C59A3" w:rsidRPr="009C59A3" w:rsidRDefault="009C59A3" w:rsidP="009C59A3">
            <w:pPr>
              <w:spacing w:after="0" w:line="240" w:lineRule="auto"/>
              <w:ind w:right="-72"/>
              <w:jc w:val="right"/>
              <w:rPr>
                <w:rFonts w:ascii="Arial" w:hAnsi="Arial"/>
                <w:sz w:val="18"/>
                <w:lang w:val="en-GB" w:bidi="th-TH"/>
              </w:rPr>
            </w:pPr>
          </w:p>
          <w:p w14:paraId="4FF8E1DD" w14:textId="70F346AB"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w:t>
            </w:r>
          </w:p>
        </w:tc>
        <w:tc>
          <w:tcPr>
            <w:tcW w:w="1440" w:type="dxa"/>
            <w:shd w:val="clear" w:color="auto" w:fill="FAFAFA"/>
            <w:vAlign w:val="center"/>
          </w:tcPr>
          <w:p w14:paraId="2C95A6F7" w14:textId="77777777" w:rsidR="009C59A3" w:rsidRPr="009C59A3" w:rsidRDefault="009C59A3" w:rsidP="009C59A3">
            <w:pPr>
              <w:spacing w:after="0" w:line="240" w:lineRule="auto"/>
              <w:ind w:right="-72"/>
              <w:jc w:val="right"/>
              <w:rPr>
                <w:rFonts w:ascii="Arial" w:hAnsi="Arial"/>
                <w:sz w:val="18"/>
                <w:lang w:val="en-GB" w:bidi="th-TH"/>
              </w:rPr>
            </w:pPr>
          </w:p>
          <w:p w14:paraId="33E8420F" w14:textId="77777777" w:rsidR="009C59A3" w:rsidRPr="009C59A3" w:rsidRDefault="009C59A3" w:rsidP="009C59A3">
            <w:pPr>
              <w:spacing w:after="0" w:line="240" w:lineRule="auto"/>
              <w:ind w:right="-72"/>
              <w:jc w:val="right"/>
              <w:rPr>
                <w:rFonts w:ascii="Arial" w:hAnsi="Arial" w:cs="Arial"/>
                <w:sz w:val="18"/>
                <w:lang w:val="en-GB" w:bidi="th-TH"/>
              </w:rPr>
            </w:pPr>
          </w:p>
          <w:p w14:paraId="19FDAC0F" w14:textId="703B1A8E"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w:t>
            </w:r>
          </w:p>
        </w:tc>
        <w:tc>
          <w:tcPr>
            <w:tcW w:w="1440" w:type="dxa"/>
            <w:shd w:val="clear" w:color="auto" w:fill="FAFAFA"/>
            <w:vAlign w:val="center"/>
          </w:tcPr>
          <w:p w14:paraId="30587372" w14:textId="04331372" w:rsidR="009C59A3" w:rsidRDefault="009C59A3" w:rsidP="009C59A3">
            <w:pPr>
              <w:spacing w:after="0" w:line="240" w:lineRule="auto"/>
              <w:ind w:right="-72"/>
              <w:jc w:val="right"/>
              <w:rPr>
                <w:rFonts w:ascii="Arial" w:hAnsi="Arial"/>
                <w:sz w:val="18"/>
                <w:lang w:val="en-GB" w:bidi="th-TH"/>
              </w:rPr>
            </w:pPr>
          </w:p>
          <w:p w14:paraId="367DBB5B" w14:textId="77777777" w:rsidR="009C59A3" w:rsidRPr="009C59A3" w:rsidRDefault="009C59A3" w:rsidP="009C59A3">
            <w:pPr>
              <w:spacing w:after="0" w:line="240" w:lineRule="auto"/>
              <w:ind w:right="-72"/>
              <w:jc w:val="right"/>
              <w:rPr>
                <w:rFonts w:ascii="Arial" w:hAnsi="Arial"/>
                <w:sz w:val="18"/>
                <w:lang w:val="en-GB" w:bidi="th-TH"/>
              </w:rPr>
            </w:pPr>
          </w:p>
          <w:p w14:paraId="33BE8DF2" w14:textId="4C51AF96"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(1,498)</w:t>
            </w:r>
          </w:p>
        </w:tc>
      </w:tr>
      <w:tr w:rsidR="00CE4737" w:rsidRPr="00CE6A92" w14:paraId="269928E5" w14:textId="77777777" w:rsidTr="00B53726">
        <w:trPr>
          <w:cantSplit/>
        </w:trPr>
        <w:tc>
          <w:tcPr>
            <w:tcW w:w="3690" w:type="dxa"/>
            <w:shd w:val="clear" w:color="auto" w:fill="auto"/>
          </w:tcPr>
          <w:p w14:paraId="5265414C" w14:textId="5CC293DC" w:rsidR="00CE4737" w:rsidRPr="00CE6A92" w:rsidRDefault="00CE4737" w:rsidP="00CE4737">
            <w:pPr>
              <w:spacing w:after="0" w:line="240" w:lineRule="auto"/>
              <w:ind w:left="-109"/>
              <w:rPr>
                <w:rFonts w:ascii="Arial" w:hAnsi="Arial" w:cs="Arial"/>
                <w:sz w:val="18"/>
                <w:szCs w:val="18"/>
              </w:rPr>
            </w:pPr>
            <w:r w:rsidRPr="00CE6A92">
              <w:rPr>
                <w:rFonts w:ascii="Arial" w:hAnsi="Arial" w:cs="Arial"/>
                <w:sz w:val="18"/>
                <w:szCs w:val="18"/>
              </w:rPr>
              <w:t>Currency translation differences</w:t>
            </w:r>
          </w:p>
        </w:tc>
        <w:tc>
          <w:tcPr>
            <w:tcW w:w="1440" w:type="dxa"/>
            <w:tcBorders>
              <w:bottom w:val="single" w:sz="4" w:space="0" w:color="auto"/>
            </w:tcBorders>
            <w:shd w:val="clear" w:color="auto" w:fill="FAFAFA"/>
            <w:vAlign w:val="center"/>
          </w:tcPr>
          <w:p w14:paraId="1186EF22" w14:textId="64E59C90" w:rsidR="00CE4737" w:rsidRPr="00CE4737" w:rsidRDefault="00CE4737" w:rsidP="00CE4737">
            <w:pPr>
              <w:spacing w:after="0" w:line="240" w:lineRule="auto"/>
              <w:ind w:right="-72"/>
              <w:jc w:val="right"/>
              <w:rPr>
                <w:rFonts w:ascii="Arial" w:hAnsi="Arial" w:cs="Arial"/>
                <w:sz w:val="18"/>
                <w:lang w:val="en-GB" w:bidi="th-TH"/>
              </w:rPr>
            </w:pPr>
            <w:r>
              <w:rPr>
                <w:rFonts w:ascii="Arial" w:hAnsi="Arial" w:cs="Arial"/>
                <w:sz w:val="18"/>
                <w:lang w:val="en-GB" w:bidi="th-TH"/>
              </w:rPr>
              <w:t>1</w:t>
            </w:r>
          </w:p>
        </w:tc>
        <w:tc>
          <w:tcPr>
            <w:tcW w:w="1440" w:type="dxa"/>
            <w:tcBorders>
              <w:bottom w:val="single" w:sz="4" w:space="0" w:color="auto"/>
            </w:tcBorders>
            <w:shd w:val="clear" w:color="auto" w:fill="FAFAFA"/>
            <w:vAlign w:val="center"/>
          </w:tcPr>
          <w:p w14:paraId="00909BC2" w14:textId="2EDA38DC" w:rsidR="00CE4737" w:rsidRPr="00CE4737" w:rsidRDefault="00CE4737" w:rsidP="00CE4737">
            <w:pPr>
              <w:spacing w:after="0" w:line="240" w:lineRule="auto"/>
              <w:ind w:right="-72"/>
              <w:jc w:val="right"/>
              <w:rPr>
                <w:rFonts w:ascii="Arial" w:hAnsi="Arial" w:cs="Arial"/>
                <w:sz w:val="18"/>
                <w:lang w:val="en-GB" w:bidi="th-TH"/>
              </w:rPr>
            </w:pPr>
            <w:r w:rsidRPr="00CE4737">
              <w:rPr>
                <w:rFonts w:ascii="Arial" w:hAnsi="Arial" w:cs="Arial"/>
                <w:sz w:val="18"/>
                <w:lang w:val="en-GB" w:bidi="th-TH"/>
              </w:rPr>
              <w:t>-</w:t>
            </w:r>
          </w:p>
        </w:tc>
        <w:tc>
          <w:tcPr>
            <w:tcW w:w="1440" w:type="dxa"/>
            <w:tcBorders>
              <w:bottom w:val="single" w:sz="4" w:space="0" w:color="auto"/>
            </w:tcBorders>
            <w:shd w:val="clear" w:color="auto" w:fill="FAFAFA"/>
            <w:vAlign w:val="center"/>
          </w:tcPr>
          <w:p w14:paraId="46B421FD" w14:textId="06AB9BB1" w:rsidR="00CE4737" w:rsidRPr="00CE4737" w:rsidRDefault="00CE4737" w:rsidP="00CE4737">
            <w:pPr>
              <w:spacing w:after="0" w:line="240" w:lineRule="auto"/>
              <w:ind w:right="-72"/>
              <w:jc w:val="right"/>
              <w:rPr>
                <w:rFonts w:ascii="Arial" w:hAnsi="Arial" w:cs="Arial"/>
                <w:sz w:val="18"/>
                <w:lang w:val="en-GB" w:bidi="th-TH"/>
              </w:rPr>
            </w:pPr>
            <w:r>
              <w:rPr>
                <w:rFonts w:ascii="Arial" w:hAnsi="Arial" w:cs="Arial"/>
                <w:sz w:val="18"/>
                <w:lang w:val="en-GB" w:bidi="th-TH"/>
              </w:rPr>
              <w:t>66</w:t>
            </w:r>
          </w:p>
        </w:tc>
        <w:tc>
          <w:tcPr>
            <w:tcW w:w="1440" w:type="dxa"/>
            <w:tcBorders>
              <w:bottom w:val="single" w:sz="4" w:space="0" w:color="auto"/>
            </w:tcBorders>
            <w:shd w:val="clear" w:color="auto" w:fill="FAFAFA"/>
            <w:vAlign w:val="center"/>
          </w:tcPr>
          <w:p w14:paraId="0788CFD1" w14:textId="1B679C07" w:rsidR="00CE4737" w:rsidRPr="00CE4737" w:rsidRDefault="00CE4737" w:rsidP="00CE4737">
            <w:pPr>
              <w:spacing w:after="0" w:line="240" w:lineRule="auto"/>
              <w:ind w:right="-72"/>
              <w:jc w:val="right"/>
              <w:rPr>
                <w:rFonts w:ascii="Arial" w:hAnsi="Arial" w:cs="Arial"/>
                <w:sz w:val="18"/>
                <w:lang w:val="en-GB" w:bidi="th-TH"/>
              </w:rPr>
            </w:pPr>
            <w:r>
              <w:rPr>
                <w:rFonts w:ascii="Arial" w:hAnsi="Arial" w:cs="Arial"/>
                <w:sz w:val="18"/>
                <w:lang w:val="en-GB" w:bidi="th-TH"/>
              </w:rPr>
              <w:t>67</w:t>
            </w:r>
          </w:p>
        </w:tc>
      </w:tr>
      <w:tr w:rsidR="00CE4737" w:rsidRPr="00CE6A92" w14:paraId="0BFD4930" w14:textId="77777777" w:rsidTr="00B53726">
        <w:trPr>
          <w:cantSplit/>
        </w:trPr>
        <w:tc>
          <w:tcPr>
            <w:tcW w:w="3690" w:type="dxa"/>
            <w:shd w:val="clear" w:color="auto" w:fill="auto"/>
          </w:tcPr>
          <w:p w14:paraId="09BEAE91" w14:textId="77777777" w:rsidR="00CE4737" w:rsidRPr="00CE6A92" w:rsidRDefault="00CE4737" w:rsidP="00CE4737">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center"/>
          </w:tcPr>
          <w:p w14:paraId="733BA785" w14:textId="48F8855D" w:rsidR="00CE4737" w:rsidRPr="00CE4737" w:rsidRDefault="00CE4737" w:rsidP="00CE4737">
            <w:pPr>
              <w:pStyle w:val="Heading1"/>
              <w:ind w:right="-72"/>
              <w:jc w:val="right"/>
              <w:rPr>
                <w:rFonts w:ascii="Arial" w:hAnsi="Arial" w:cs="Arial"/>
                <w:spacing w:val="0"/>
                <w:sz w:val="18"/>
                <w:szCs w:val="18"/>
              </w:rPr>
            </w:pPr>
          </w:p>
        </w:tc>
        <w:tc>
          <w:tcPr>
            <w:tcW w:w="1440" w:type="dxa"/>
            <w:tcBorders>
              <w:top w:val="single" w:sz="4" w:space="0" w:color="auto"/>
            </w:tcBorders>
            <w:shd w:val="clear" w:color="auto" w:fill="FAFAFA"/>
            <w:vAlign w:val="center"/>
          </w:tcPr>
          <w:p w14:paraId="52969805" w14:textId="0086A870" w:rsidR="00CE4737" w:rsidRPr="00CE4737" w:rsidRDefault="00CE4737" w:rsidP="00CE4737">
            <w:pPr>
              <w:pStyle w:val="Heading1"/>
              <w:ind w:right="-72"/>
              <w:jc w:val="right"/>
              <w:rPr>
                <w:rFonts w:ascii="Arial" w:hAnsi="Arial" w:cs="Arial"/>
                <w:spacing w:val="0"/>
                <w:sz w:val="18"/>
                <w:szCs w:val="18"/>
              </w:rPr>
            </w:pPr>
          </w:p>
        </w:tc>
        <w:tc>
          <w:tcPr>
            <w:tcW w:w="1440" w:type="dxa"/>
            <w:tcBorders>
              <w:top w:val="single" w:sz="4" w:space="0" w:color="auto"/>
            </w:tcBorders>
            <w:shd w:val="clear" w:color="auto" w:fill="FAFAFA"/>
            <w:vAlign w:val="center"/>
          </w:tcPr>
          <w:p w14:paraId="7652D7A6" w14:textId="4BFE9428" w:rsidR="00CE4737" w:rsidRPr="00CE4737" w:rsidRDefault="00CE4737" w:rsidP="00CE4737">
            <w:pPr>
              <w:pStyle w:val="Heading1"/>
              <w:ind w:right="-72"/>
              <w:jc w:val="right"/>
              <w:rPr>
                <w:rFonts w:ascii="Arial" w:hAnsi="Arial" w:cs="Arial"/>
                <w:spacing w:val="0"/>
                <w:sz w:val="18"/>
                <w:szCs w:val="18"/>
              </w:rPr>
            </w:pPr>
          </w:p>
        </w:tc>
        <w:tc>
          <w:tcPr>
            <w:tcW w:w="1440" w:type="dxa"/>
            <w:tcBorders>
              <w:top w:val="single" w:sz="4" w:space="0" w:color="auto"/>
            </w:tcBorders>
            <w:shd w:val="clear" w:color="auto" w:fill="FAFAFA"/>
            <w:vAlign w:val="center"/>
          </w:tcPr>
          <w:p w14:paraId="6327E15B" w14:textId="1F9C5892" w:rsidR="00CE4737" w:rsidRPr="00CE4737" w:rsidRDefault="00CE4737" w:rsidP="00CE4737">
            <w:pPr>
              <w:pStyle w:val="Heading1"/>
              <w:ind w:right="-72"/>
              <w:jc w:val="right"/>
              <w:rPr>
                <w:rFonts w:ascii="Arial" w:hAnsi="Arial" w:cs="Arial"/>
                <w:spacing w:val="0"/>
                <w:sz w:val="18"/>
                <w:szCs w:val="18"/>
              </w:rPr>
            </w:pPr>
          </w:p>
        </w:tc>
      </w:tr>
      <w:tr w:rsidR="009C59A3" w:rsidRPr="00CE6A92" w14:paraId="193DB051" w14:textId="77777777" w:rsidTr="00B53726">
        <w:trPr>
          <w:cantSplit/>
        </w:trPr>
        <w:tc>
          <w:tcPr>
            <w:tcW w:w="3690" w:type="dxa"/>
            <w:shd w:val="clear" w:color="auto" w:fill="auto"/>
          </w:tcPr>
          <w:p w14:paraId="079FAF38" w14:textId="6EA1E578" w:rsidR="009C59A3" w:rsidRPr="00CE6A92" w:rsidRDefault="009C59A3" w:rsidP="009C59A3">
            <w:pPr>
              <w:spacing w:after="0" w:line="240" w:lineRule="auto"/>
              <w:ind w:left="-109"/>
              <w:rPr>
                <w:rFonts w:ascii="Arial" w:hAnsi="Arial" w:cs="Arial"/>
                <w:sz w:val="18"/>
                <w:szCs w:val="18"/>
              </w:rPr>
            </w:pPr>
            <w:r w:rsidRPr="00CE6A92">
              <w:rPr>
                <w:rFonts w:ascii="Arial" w:hAnsi="Arial" w:cs="Arial"/>
                <w:sz w:val="18"/>
                <w:szCs w:val="18"/>
              </w:rPr>
              <w:t>Closing net book amount</w:t>
            </w:r>
          </w:p>
        </w:tc>
        <w:tc>
          <w:tcPr>
            <w:tcW w:w="1440" w:type="dxa"/>
            <w:tcBorders>
              <w:bottom w:val="single" w:sz="4" w:space="0" w:color="auto"/>
            </w:tcBorders>
            <w:shd w:val="clear" w:color="auto" w:fill="FAFAFA"/>
            <w:vAlign w:val="center"/>
          </w:tcPr>
          <w:p w14:paraId="1411B397" w14:textId="3C978C89" w:rsidR="009C59A3" w:rsidRPr="009C59A3"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15,417</w:t>
            </w:r>
          </w:p>
        </w:tc>
        <w:tc>
          <w:tcPr>
            <w:tcW w:w="1440" w:type="dxa"/>
            <w:tcBorders>
              <w:bottom w:val="single" w:sz="4" w:space="0" w:color="auto"/>
            </w:tcBorders>
            <w:shd w:val="clear" w:color="auto" w:fill="FAFAFA"/>
            <w:vAlign w:val="center"/>
          </w:tcPr>
          <w:p w14:paraId="06235CD5" w14:textId="54035B58" w:rsidR="009C59A3" w:rsidRPr="009C59A3"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906</w:t>
            </w:r>
          </w:p>
        </w:tc>
        <w:tc>
          <w:tcPr>
            <w:tcW w:w="1440" w:type="dxa"/>
            <w:tcBorders>
              <w:bottom w:val="single" w:sz="4" w:space="0" w:color="auto"/>
            </w:tcBorders>
            <w:shd w:val="clear" w:color="auto" w:fill="FAFAFA"/>
            <w:vAlign w:val="center"/>
          </w:tcPr>
          <w:p w14:paraId="15AD1AF8" w14:textId="26B74FA6" w:rsidR="009C59A3" w:rsidRPr="009C59A3"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3,559</w:t>
            </w:r>
          </w:p>
        </w:tc>
        <w:tc>
          <w:tcPr>
            <w:tcW w:w="1440" w:type="dxa"/>
            <w:tcBorders>
              <w:bottom w:val="single" w:sz="4" w:space="0" w:color="auto"/>
            </w:tcBorders>
            <w:shd w:val="clear" w:color="auto" w:fill="FAFAFA"/>
            <w:vAlign w:val="center"/>
          </w:tcPr>
          <w:p w14:paraId="2CF0496D" w14:textId="3B868E6D" w:rsidR="009C59A3" w:rsidRPr="009C59A3"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19,882</w:t>
            </w:r>
          </w:p>
        </w:tc>
      </w:tr>
      <w:tr w:rsidR="00C6634E" w:rsidRPr="00CE6A92" w14:paraId="180E3D70" w14:textId="77777777" w:rsidTr="00C6634E">
        <w:trPr>
          <w:cantSplit/>
        </w:trPr>
        <w:tc>
          <w:tcPr>
            <w:tcW w:w="3690" w:type="dxa"/>
            <w:shd w:val="clear" w:color="auto" w:fill="auto"/>
          </w:tcPr>
          <w:p w14:paraId="3185AAA2" w14:textId="77777777" w:rsidR="00C6634E" w:rsidRPr="00CE6A92" w:rsidRDefault="00C6634E" w:rsidP="00C6634E">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6FEFC3E4"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C3B0720"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8D35DB"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7580D97" w14:textId="77777777" w:rsidR="00C6634E" w:rsidRPr="00CE6A92" w:rsidRDefault="00C6634E" w:rsidP="00C6634E">
            <w:pPr>
              <w:spacing w:after="0" w:line="240" w:lineRule="auto"/>
              <w:ind w:right="-72"/>
              <w:jc w:val="right"/>
              <w:rPr>
                <w:rFonts w:ascii="Arial" w:hAnsi="Arial" w:cs="Arial"/>
                <w:sz w:val="18"/>
                <w:szCs w:val="18"/>
              </w:rPr>
            </w:pPr>
          </w:p>
        </w:tc>
      </w:tr>
      <w:tr w:rsidR="00C6634E" w:rsidRPr="00CE6A92" w14:paraId="42C8131F" w14:textId="77777777" w:rsidTr="00C6634E">
        <w:trPr>
          <w:cantSplit/>
        </w:trPr>
        <w:tc>
          <w:tcPr>
            <w:tcW w:w="3690" w:type="dxa"/>
            <w:shd w:val="clear" w:color="auto" w:fill="auto"/>
          </w:tcPr>
          <w:p w14:paraId="468698E9" w14:textId="2A842210" w:rsidR="00C6634E" w:rsidRPr="00CE6A92" w:rsidRDefault="00C6634E" w:rsidP="00C6634E">
            <w:pPr>
              <w:spacing w:after="0" w:line="240" w:lineRule="auto"/>
              <w:ind w:left="-109"/>
              <w:rPr>
                <w:rFonts w:ascii="Arial" w:hAnsi="Arial" w:cs="Arial"/>
                <w:sz w:val="18"/>
                <w:szCs w:val="18"/>
              </w:rPr>
            </w:pPr>
            <w:r w:rsidRPr="00CE6A92">
              <w:rPr>
                <w:rFonts w:ascii="Arial" w:hAnsi="Arial" w:cs="Arial"/>
                <w:b/>
                <w:bCs/>
                <w:sz w:val="18"/>
                <w:szCs w:val="18"/>
              </w:rPr>
              <w:t xml:space="preserve">As </w:t>
            </w:r>
            <w:proofErr w:type="gramStart"/>
            <w:r w:rsidRPr="00CE6A92">
              <w:rPr>
                <w:rFonts w:ascii="Arial" w:hAnsi="Arial" w:cs="Arial"/>
                <w:b/>
                <w:bCs/>
                <w:sz w:val="18"/>
                <w:szCs w:val="18"/>
              </w:rPr>
              <w:t>at</w:t>
            </w:r>
            <w:proofErr w:type="gramEnd"/>
            <w:r w:rsidRPr="00CE6A92">
              <w:rPr>
                <w:rFonts w:ascii="Arial" w:hAnsi="Arial" w:cs="Arial"/>
                <w:b/>
                <w:bCs/>
                <w:sz w:val="18"/>
                <w:szCs w:val="18"/>
              </w:rPr>
              <w:t xml:space="preserve"> 31 December 202</w:t>
            </w:r>
            <w:r>
              <w:rPr>
                <w:rFonts w:ascii="Arial" w:hAnsi="Arial" w:cs="Arial"/>
                <w:b/>
                <w:bCs/>
                <w:sz w:val="18"/>
                <w:szCs w:val="18"/>
              </w:rPr>
              <w:t>1</w:t>
            </w:r>
          </w:p>
        </w:tc>
        <w:tc>
          <w:tcPr>
            <w:tcW w:w="1440" w:type="dxa"/>
            <w:shd w:val="clear" w:color="auto" w:fill="FAFAFA"/>
            <w:vAlign w:val="bottom"/>
          </w:tcPr>
          <w:p w14:paraId="34A50061"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shd w:val="clear" w:color="auto" w:fill="FAFAFA"/>
          </w:tcPr>
          <w:p w14:paraId="390C6BFF"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shd w:val="clear" w:color="auto" w:fill="FAFAFA"/>
            <w:vAlign w:val="bottom"/>
          </w:tcPr>
          <w:p w14:paraId="2C97D88D"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shd w:val="clear" w:color="auto" w:fill="FAFAFA"/>
            <w:vAlign w:val="bottom"/>
          </w:tcPr>
          <w:p w14:paraId="585B5491" w14:textId="77777777" w:rsidR="00C6634E" w:rsidRPr="00CE6A92" w:rsidRDefault="00C6634E" w:rsidP="00C6634E">
            <w:pPr>
              <w:spacing w:after="0" w:line="240" w:lineRule="auto"/>
              <w:ind w:right="-72"/>
              <w:jc w:val="right"/>
              <w:rPr>
                <w:rFonts w:ascii="Arial" w:hAnsi="Arial" w:cs="Arial"/>
                <w:sz w:val="18"/>
                <w:szCs w:val="18"/>
              </w:rPr>
            </w:pPr>
          </w:p>
        </w:tc>
      </w:tr>
      <w:tr w:rsidR="009C59A3" w:rsidRPr="00CE6A92" w14:paraId="777EFED1" w14:textId="77777777" w:rsidTr="00B53726">
        <w:trPr>
          <w:cantSplit/>
        </w:trPr>
        <w:tc>
          <w:tcPr>
            <w:tcW w:w="3690" w:type="dxa"/>
            <w:shd w:val="clear" w:color="auto" w:fill="auto"/>
          </w:tcPr>
          <w:p w14:paraId="4BCB939B" w14:textId="5E02902F" w:rsidR="009C59A3" w:rsidRPr="00CE6A92" w:rsidRDefault="009C59A3" w:rsidP="009C59A3">
            <w:pPr>
              <w:spacing w:after="0" w:line="240" w:lineRule="auto"/>
              <w:ind w:left="-109"/>
              <w:rPr>
                <w:rFonts w:ascii="Arial" w:hAnsi="Arial" w:cs="Arial"/>
                <w:b/>
                <w:bCs/>
                <w:sz w:val="18"/>
                <w:szCs w:val="18"/>
              </w:rPr>
            </w:pPr>
            <w:r w:rsidRPr="00CE6A92">
              <w:rPr>
                <w:rFonts w:ascii="Arial" w:hAnsi="Arial" w:cs="Arial"/>
                <w:sz w:val="18"/>
                <w:szCs w:val="18"/>
              </w:rPr>
              <w:t xml:space="preserve">Cost </w:t>
            </w:r>
          </w:p>
        </w:tc>
        <w:tc>
          <w:tcPr>
            <w:tcW w:w="1440" w:type="dxa"/>
            <w:shd w:val="clear" w:color="auto" w:fill="FAFAFA"/>
            <w:vAlign w:val="center"/>
          </w:tcPr>
          <w:p w14:paraId="5BEA87F5" w14:textId="637377D4"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27,811</w:t>
            </w:r>
          </w:p>
        </w:tc>
        <w:tc>
          <w:tcPr>
            <w:tcW w:w="1440" w:type="dxa"/>
            <w:shd w:val="clear" w:color="auto" w:fill="FAFAFA"/>
            <w:vAlign w:val="center"/>
          </w:tcPr>
          <w:p w14:paraId="4F6EBC5C" w14:textId="3CA73B30"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1,210</w:t>
            </w:r>
          </w:p>
        </w:tc>
        <w:tc>
          <w:tcPr>
            <w:tcW w:w="1440" w:type="dxa"/>
            <w:shd w:val="clear" w:color="auto" w:fill="FAFAFA"/>
            <w:vAlign w:val="center"/>
          </w:tcPr>
          <w:p w14:paraId="663D0703" w14:textId="07817496"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3,559</w:t>
            </w:r>
          </w:p>
        </w:tc>
        <w:tc>
          <w:tcPr>
            <w:tcW w:w="1440" w:type="dxa"/>
            <w:shd w:val="clear" w:color="auto" w:fill="FAFAFA"/>
            <w:vAlign w:val="center"/>
          </w:tcPr>
          <w:p w14:paraId="4E42E604" w14:textId="34AFD497"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32,580</w:t>
            </w:r>
          </w:p>
        </w:tc>
      </w:tr>
      <w:tr w:rsidR="009C59A3" w:rsidRPr="00CE6A92" w14:paraId="400A806A" w14:textId="77777777" w:rsidTr="00B53726">
        <w:trPr>
          <w:cantSplit/>
        </w:trPr>
        <w:tc>
          <w:tcPr>
            <w:tcW w:w="3690" w:type="dxa"/>
            <w:shd w:val="clear" w:color="auto" w:fill="auto"/>
          </w:tcPr>
          <w:p w14:paraId="354BF532" w14:textId="6DED3992" w:rsidR="009C59A3" w:rsidRPr="00CE6A92" w:rsidRDefault="009C59A3" w:rsidP="009C59A3">
            <w:pPr>
              <w:spacing w:after="0" w:line="240" w:lineRule="auto"/>
              <w:ind w:left="-109"/>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 xml:space="preserve">: 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FAFAFA"/>
            <w:vAlign w:val="center"/>
          </w:tcPr>
          <w:p w14:paraId="3E0A607F" w14:textId="160B7514" w:rsidR="009C59A3" w:rsidRPr="00CE6A92"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(12,394)</w:t>
            </w:r>
          </w:p>
        </w:tc>
        <w:tc>
          <w:tcPr>
            <w:tcW w:w="1440" w:type="dxa"/>
            <w:tcBorders>
              <w:bottom w:val="single" w:sz="4" w:space="0" w:color="auto"/>
            </w:tcBorders>
            <w:shd w:val="clear" w:color="auto" w:fill="FAFAFA"/>
            <w:vAlign w:val="center"/>
          </w:tcPr>
          <w:p w14:paraId="2F24C01B" w14:textId="5574BD01"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(304)</w:t>
            </w:r>
          </w:p>
        </w:tc>
        <w:tc>
          <w:tcPr>
            <w:tcW w:w="1440" w:type="dxa"/>
            <w:tcBorders>
              <w:bottom w:val="single" w:sz="4" w:space="0" w:color="auto"/>
            </w:tcBorders>
            <w:shd w:val="clear" w:color="auto" w:fill="FAFAFA"/>
            <w:vAlign w:val="center"/>
          </w:tcPr>
          <w:p w14:paraId="2FEA88BA" w14:textId="26D9CEC1"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w:t>
            </w:r>
          </w:p>
        </w:tc>
        <w:tc>
          <w:tcPr>
            <w:tcW w:w="1440" w:type="dxa"/>
            <w:tcBorders>
              <w:bottom w:val="single" w:sz="4" w:space="0" w:color="auto"/>
            </w:tcBorders>
            <w:shd w:val="clear" w:color="auto" w:fill="FAFAFA"/>
            <w:vAlign w:val="center"/>
          </w:tcPr>
          <w:p w14:paraId="538C14E5" w14:textId="2C6434EF" w:rsidR="009C59A3" w:rsidRPr="00CE4737" w:rsidRDefault="009C59A3" w:rsidP="009C59A3">
            <w:pPr>
              <w:spacing w:after="0" w:line="240" w:lineRule="auto"/>
              <w:ind w:right="-72"/>
              <w:jc w:val="right"/>
              <w:rPr>
                <w:rFonts w:ascii="Arial" w:hAnsi="Arial" w:cs="Arial"/>
                <w:sz w:val="18"/>
                <w:lang w:val="en-GB" w:bidi="th-TH"/>
              </w:rPr>
            </w:pPr>
            <w:r w:rsidRPr="009C59A3">
              <w:rPr>
                <w:rFonts w:ascii="Arial" w:hAnsi="Arial" w:cs="Arial"/>
                <w:sz w:val="18"/>
                <w:lang w:val="en-GB" w:bidi="th-TH"/>
              </w:rPr>
              <w:t>(12,698)</w:t>
            </w:r>
          </w:p>
        </w:tc>
      </w:tr>
      <w:tr w:rsidR="00C6634E" w:rsidRPr="00CE6A92" w14:paraId="36A1FD0F" w14:textId="77777777" w:rsidTr="00C6634E">
        <w:trPr>
          <w:cantSplit/>
        </w:trPr>
        <w:tc>
          <w:tcPr>
            <w:tcW w:w="3690" w:type="dxa"/>
            <w:shd w:val="clear" w:color="auto" w:fill="auto"/>
          </w:tcPr>
          <w:p w14:paraId="05056EDC" w14:textId="77777777" w:rsidR="00C6634E" w:rsidRPr="00CE6A92" w:rsidRDefault="00C6634E" w:rsidP="00C6634E">
            <w:pPr>
              <w:spacing w:after="0" w:line="240" w:lineRule="auto"/>
              <w:ind w:left="-109"/>
              <w:rPr>
                <w:rFonts w:ascii="Arial" w:hAnsi="Arial" w:cs="Arial"/>
                <w:sz w:val="18"/>
                <w:szCs w:val="18"/>
                <w:u w:val="single"/>
              </w:rPr>
            </w:pPr>
          </w:p>
        </w:tc>
        <w:tc>
          <w:tcPr>
            <w:tcW w:w="1440" w:type="dxa"/>
            <w:tcBorders>
              <w:top w:val="single" w:sz="4" w:space="0" w:color="auto"/>
            </w:tcBorders>
            <w:shd w:val="clear" w:color="auto" w:fill="FAFAFA"/>
            <w:vAlign w:val="bottom"/>
          </w:tcPr>
          <w:p w14:paraId="3C7AACCA"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9438412"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E2E7357"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70BB16A" w14:textId="77777777" w:rsidR="00C6634E" w:rsidRPr="00CE6A92" w:rsidRDefault="00C6634E" w:rsidP="00C6634E">
            <w:pPr>
              <w:spacing w:after="0" w:line="240" w:lineRule="auto"/>
              <w:ind w:right="-72"/>
              <w:jc w:val="right"/>
              <w:rPr>
                <w:rFonts w:ascii="Arial" w:hAnsi="Arial" w:cs="Arial"/>
                <w:sz w:val="18"/>
                <w:szCs w:val="18"/>
              </w:rPr>
            </w:pPr>
          </w:p>
        </w:tc>
      </w:tr>
      <w:tr w:rsidR="009C59A3" w:rsidRPr="00CE6A92" w14:paraId="2D008A46" w14:textId="77777777" w:rsidTr="00B53726">
        <w:trPr>
          <w:cantSplit/>
        </w:trPr>
        <w:tc>
          <w:tcPr>
            <w:tcW w:w="3690" w:type="dxa"/>
            <w:shd w:val="clear" w:color="auto" w:fill="auto"/>
          </w:tcPr>
          <w:p w14:paraId="08C2E2B4" w14:textId="08C569FD" w:rsidR="009C59A3" w:rsidRPr="00CE6A92" w:rsidRDefault="009C59A3" w:rsidP="009C59A3">
            <w:pPr>
              <w:spacing w:after="0" w:line="240" w:lineRule="auto"/>
              <w:ind w:left="-109"/>
              <w:rPr>
                <w:rFonts w:ascii="Arial" w:hAnsi="Arial" w:cs="Arial"/>
                <w:sz w:val="18"/>
                <w:szCs w:val="18"/>
                <w:u w:val="single"/>
              </w:rPr>
            </w:pPr>
            <w:r w:rsidRPr="00CE6A92">
              <w:rPr>
                <w:rFonts w:ascii="Arial" w:hAnsi="Arial" w:cs="Arial"/>
                <w:sz w:val="18"/>
                <w:szCs w:val="18"/>
              </w:rPr>
              <w:t>Net book amount</w:t>
            </w:r>
          </w:p>
        </w:tc>
        <w:tc>
          <w:tcPr>
            <w:tcW w:w="1440" w:type="dxa"/>
            <w:tcBorders>
              <w:bottom w:val="single" w:sz="4" w:space="0" w:color="auto"/>
            </w:tcBorders>
            <w:shd w:val="clear" w:color="auto" w:fill="FAFAFA"/>
            <w:vAlign w:val="center"/>
          </w:tcPr>
          <w:p w14:paraId="377FC8F7" w14:textId="0F569181" w:rsidR="009C59A3" w:rsidRPr="00CE6A92" w:rsidRDefault="009C59A3" w:rsidP="009C59A3">
            <w:pPr>
              <w:spacing w:after="0" w:line="240" w:lineRule="auto"/>
              <w:ind w:right="-72"/>
              <w:jc w:val="right"/>
              <w:rPr>
                <w:rFonts w:ascii="Arial" w:hAnsi="Arial" w:cs="Arial"/>
                <w:sz w:val="18"/>
                <w:szCs w:val="18"/>
              </w:rPr>
            </w:pPr>
            <w:r w:rsidRPr="009C59A3">
              <w:rPr>
                <w:rFonts w:ascii="Arial" w:hAnsi="Arial" w:cs="Arial"/>
                <w:sz w:val="18"/>
                <w:szCs w:val="18"/>
              </w:rPr>
              <w:t>15,417</w:t>
            </w:r>
          </w:p>
        </w:tc>
        <w:tc>
          <w:tcPr>
            <w:tcW w:w="1440" w:type="dxa"/>
            <w:tcBorders>
              <w:bottom w:val="single" w:sz="4" w:space="0" w:color="auto"/>
            </w:tcBorders>
            <w:shd w:val="clear" w:color="auto" w:fill="FAFAFA"/>
            <w:vAlign w:val="center"/>
          </w:tcPr>
          <w:p w14:paraId="3C4D80B3" w14:textId="5AA3D442" w:rsidR="009C59A3" w:rsidRPr="00CE6A92" w:rsidRDefault="009C59A3" w:rsidP="009C59A3">
            <w:pPr>
              <w:spacing w:after="0" w:line="240" w:lineRule="auto"/>
              <w:ind w:right="-72"/>
              <w:jc w:val="right"/>
              <w:rPr>
                <w:rFonts w:ascii="Arial" w:hAnsi="Arial" w:cs="Arial"/>
                <w:sz w:val="18"/>
                <w:szCs w:val="18"/>
              </w:rPr>
            </w:pPr>
            <w:r w:rsidRPr="009C59A3">
              <w:rPr>
                <w:rFonts w:ascii="Arial" w:hAnsi="Arial" w:cs="Arial"/>
                <w:sz w:val="18"/>
                <w:szCs w:val="18"/>
              </w:rPr>
              <w:t>906</w:t>
            </w:r>
          </w:p>
        </w:tc>
        <w:tc>
          <w:tcPr>
            <w:tcW w:w="1440" w:type="dxa"/>
            <w:tcBorders>
              <w:bottom w:val="single" w:sz="4" w:space="0" w:color="auto"/>
            </w:tcBorders>
            <w:shd w:val="clear" w:color="auto" w:fill="FAFAFA"/>
            <w:vAlign w:val="center"/>
          </w:tcPr>
          <w:p w14:paraId="044F2C1F" w14:textId="1E852AE0" w:rsidR="009C59A3" w:rsidRPr="00CE6A92" w:rsidRDefault="009C59A3" w:rsidP="009C59A3">
            <w:pPr>
              <w:spacing w:after="0" w:line="240" w:lineRule="auto"/>
              <w:ind w:right="-72"/>
              <w:jc w:val="right"/>
              <w:rPr>
                <w:rFonts w:ascii="Arial" w:hAnsi="Arial" w:cs="Arial"/>
                <w:sz w:val="18"/>
                <w:szCs w:val="18"/>
              </w:rPr>
            </w:pPr>
            <w:r w:rsidRPr="009C59A3">
              <w:rPr>
                <w:rFonts w:ascii="Arial" w:hAnsi="Arial" w:cs="Arial"/>
                <w:sz w:val="18"/>
                <w:szCs w:val="18"/>
              </w:rPr>
              <w:t>3,559</w:t>
            </w:r>
          </w:p>
        </w:tc>
        <w:tc>
          <w:tcPr>
            <w:tcW w:w="1440" w:type="dxa"/>
            <w:tcBorders>
              <w:bottom w:val="single" w:sz="4" w:space="0" w:color="auto"/>
            </w:tcBorders>
            <w:shd w:val="clear" w:color="auto" w:fill="FAFAFA"/>
            <w:vAlign w:val="center"/>
          </w:tcPr>
          <w:p w14:paraId="6C5C539C" w14:textId="754DEEBE" w:rsidR="009C59A3" w:rsidRPr="00CE6A92" w:rsidRDefault="009C59A3" w:rsidP="009C59A3">
            <w:pPr>
              <w:spacing w:after="0" w:line="240" w:lineRule="auto"/>
              <w:ind w:right="-72"/>
              <w:jc w:val="right"/>
              <w:rPr>
                <w:rFonts w:ascii="Arial" w:hAnsi="Arial" w:cs="Arial"/>
                <w:sz w:val="18"/>
                <w:szCs w:val="18"/>
              </w:rPr>
            </w:pPr>
            <w:r w:rsidRPr="009C59A3">
              <w:rPr>
                <w:rFonts w:ascii="Arial" w:hAnsi="Arial" w:cs="Arial"/>
                <w:sz w:val="18"/>
                <w:szCs w:val="18"/>
              </w:rPr>
              <w:t>19,882</w:t>
            </w:r>
          </w:p>
        </w:tc>
      </w:tr>
    </w:tbl>
    <w:p w14:paraId="1A849580" w14:textId="77777777" w:rsidR="004A6C5D" w:rsidRPr="00CE6A92" w:rsidRDefault="004A6C5D" w:rsidP="00744B2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6B680DB0" w14:textId="77777777" w:rsidR="004A6C5D" w:rsidRPr="00CE6A92" w:rsidRDefault="004A6C5D" w:rsidP="00744B2E">
      <w:pPr>
        <w:spacing w:after="0" w:line="240" w:lineRule="auto"/>
        <w:rPr>
          <w:rFonts w:ascii="Arial" w:hAnsi="Arial" w:cs="Arial"/>
          <w:sz w:val="18"/>
          <w:szCs w:val="18"/>
        </w:rPr>
      </w:pPr>
      <w:r w:rsidRPr="00CE6A92">
        <w:rPr>
          <w:rFonts w:ascii="Arial" w:hAnsi="Arial" w:cs="Arial"/>
          <w:sz w:val="18"/>
          <w:szCs w:val="18"/>
        </w:rPr>
        <w:br w:type="page"/>
      </w:r>
    </w:p>
    <w:p w14:paraId="288C9B9B" w14:textId="77777777" w:rsidR="004A6C5D" w:rsidRPr="00CE6A92" w:rsidRDefault="004A6C5D" w:rsidP="00A71CE9">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A6C5D" w:rsidRPr="00CE6A92" w14:paraId="232DFE47" w14:textId="77777777" w:rsidTr="00A41EE6">
        <w:trPr>
          <w:cantSplit/>
        </w:trPr>
        <w:tc>
          <w:tcPr>
            <w:tcW w:w="3690" w:type="dxa"/>
            <w:vAlign w:val="bottom"/>
          </w:tcPr>
          <w:p w14:paraId="353A475A" w14:textId="77777777" w:rsidR="004A6C5D" w:rsidRPr="00CE6A92" w:rsidRDefault="004A6C5D" w:rsidP="00565E47">
            <w:pPr>
              <w:pStyle w:val="Heading6"/>
              <w:spacing w:before="0" w:line="200" w:lineRule="exact"/>
              <w:ind w:left="-109"/>
              <w:rPr>
                <w:rFonts w:ascii="Arial" w:hAnsi="Arial" w:cs="Arial"/>
                <w:sz w:val="18"/>
                <w:szCs w:val="18"/>
                <w:cs/>
              </w:rPr>
            </w:pPr>
          </w:p>
        </w:tc>
        <w:tc>
          <w:tcPr>
            <w:tcW w:w="5760" w:type="dxa"/>
            <w:gridSpan w:val="4"/>
            <w:tcBorders>
              <w:top w:val="single" w:sz="4" w:space="0" w:color="auto"/>
              <w:bottom w:val="single" w:sz="4" w:space="0" w:color="auto"/>
            </w:tcBorders>
          </w:tcPr>
          <w:p w14:paraId="17D00A76" w14:textId="77777777" w:rsidR="004A6C5D" w:rsidRPr="00CE6A92" w:rsidRDefault="004A6C5D" w:rsidP="00565E47">
            <w:pPr>
              <w:spacing w:after="0" w:line="200" w:lineRule="exact"/>
              <w:ind w:right="-72"/>
              <w:jc w:val="center"/>
              <w:rPr>
                <w:rFonts w:ascii="Arial" w:hAnsi="Arial" w:cs="Arial"/>
                <w:b/>
                <w:bCs/>
                <w:snapToGrid w:val="0"/>
                <w:sz w:val="18"/>
                <w:szCs w:val="18"/>
                <w:cs/>
                <w:lang w:eastAsia="th-TH"/>
              </w:rPr>
            </w:pPr>
            <w:r w:rsidRPr="00CE6A92">
              <w:rPr>
                <w:rFonts w:ascii="Arial" w:hAnsi="Arial" w:cs="Arial"/>
                <w:b/>
                <w:bCs/>
                <w:snapToGrid w:val="0"/>
                <w:sz w:val="18"/>
                <w:szCs w:val="18"/>
                <w:lang w:eastAsia="th-TH"/>
              </w:rPr>
              <w:t>Separate financial statements</w:t>
            </w:r>
          </w:p>
        </w:tc>
      </w:tr>
      <w:tr w:rsidR="004A6C5D" w:rsidRPr="00CE6A92" w14:paraId="77644A0E" w14:textId="77777777" w:rsidTr="004A6C5D">
        <w:trPr>
          <w:cantSplit/>
        </w:trPr>
        <w:tc>
          <w:tcPr>
            <w:tcW w:w="3690" w:type="dxa"/>
            <w:vAlign w:val="bottom"/>
          </w:tcPr>
          <w:p w14:paraId="3680A01E" w14:textId="77777777" w:rsidR="004A6C5D" w:rsidRPr="00CE6A92" w:rsidRDefault="004A6C5D" w:rsidP="00565E47">
            <w:pPr>
              <w:pStyle w:val="Heading6"/>
              <w:spacing w:before="0" w:line="200" w:lineRule="exact"/>
              <w:ind w:left="-109"/>
              <w:rPr>
                <w:rFonts w:ascii="Arial" w:hAnsi="Arial" w:cs="Arial"/>
                <w:sz w:val="18"/>
                <w:szCs w:val="18"/>
                <w:cs/>
              </w:rPr>
            </w:pPr>
          </w:p>
        </w:tc>
        <w:tc>
          <w:tcPr>
            <w:tcW w:w="1440" w:type="dxa"/>
            <w:tcBorders>
              <w:top w:val="single" w:sz="4" w:space="0" w:color="auto"/>
            </w:tcBorders>
            <w:vAlign w:val="bottom"/>
          </w:tcPr>
          <w:p w14:paraId="7F8B6CD2" w14:textId="77777777" w:rsidR="004A6C5D" w:rsidRPr="00CE6A92" w:rsidRDefault="004A6C5D" w:rsidP="00565E47">
            <w:pPr>
              <w:spacing w:after="0" w:line="200" w:lineRule="exact"/>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Computer software</w:t>
            </w:r>
          </w:p>
        </w:tc>
        <w:tc>
          <w:tcPr>
            <w:tcW w:w="1440" w:type="dxa"/>
            <w:tcBorders>
              <w:top w:val="single" w:sz="4" w:space="0" w:color="auto"/>
            </w:tcBorders>
            <w:vAlign w:val="bottom"/>
          </w:tcPr>
          <w:p w14:paraId="22DAB0E6" w14:textId="77777777" w:rsidR="004A6C5D" w:rsidRPr="00CE6A92" w:rsidRDefault="004A6C5D" w:rsidP="00565E47">
            <w:pPr>
              <w:spacing w:after="0" w:line="200" w:lineRule="exact"/>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Others</w:t>
            </w:r>
          </w:p>
        </w:tc>
        <w:tc>
          <w:tcPr>
            <w:tcW w:w="1440" w:type="dxa"/>
            <w:tcBorders>
              <w:top w:val="single" w:sz="4" w:space="0" w:color="auto"/>
            </w:tcBorders>
            <w:vAlign w:val="bottom"/>
          </w:tcPr>
          <w:p w14:paraId="3AC11DBA" w14:textId="77777777" w:rsidR="004A6C5D" w:rsidRPr="00CE6A92" w:rsidRDefault="004A6C5D" w:rsidP="00565E47">
            <w:pPr>
              <w:spacing w:after="0" w:line="200" w:lineRule="exact"/>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 xml:space="preserve">Computer software    </w:t>
            </w:r>
          </w:p>
          <w:p w14:paraId="1D9E4EED" w14:textId="77777777" w:rsidR="004A6C5D" w:rsidRPr="00CE6A92" w:rsidRDefault="004A6C5D" w:rsidP="00565E47">
            <w:pPr>
              <w:spacing w:after="0" w:line="200" w:lineRule="exact"/>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under installation</w:t>
            </w:r>
          </w:p>
        </w:tc>
        <w:tc>
          <w:tcPr>
            <w:tcW w:w="1440" w:type="dxa"/>
            <w:tcBorders>
              <w:top w:val="single" w:sz="4" w:space="0" w:color="auto"/>
            </w:tcBorders>
            <w:vAlign w:val="bottom"/>
          </w:tcPr>
          <w:p w14:paraId="5D469238" w14:textId="77777777" w:rsidR="004A6C5D" w:rsidRPr="00CE6A92" w:rsidRDefault="004A6C5D" w:rsidP="00565E47">
            <w:pPr>
              <w:spacing w:after="0" w:line="200" w:lineRule="exact"/>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Total</w:t>
            </w:r>
          </w:p>
        </w:tc>
      </w:tr>
      <w:tr w:rsidR="004A6C5D" w:rsidRPr="00CE6A92" w14:paraId="4F56E011" w14:textId="77777777" w:rsidTr="004A6C5D">
        <w:trPr>
          <w:cantSplit/>
        </w:trPr>
        <w:tc>
          <w:tcPr>
            <w:tcW w:w="3690" w:type="dxa"/>
            <w:vAlign w:val="bottom"/>
          </w:tcPr>
          <w:p w14:paraId="5D79E183" w14:textId="77777777" w:rsidR="004A6C5D" w:rsidRPr="00CE6A92" w:rsidRDefault="004A6C5D" w:rsidP="00565E47">
            <w:pPr>
              <w:pStyle w:val="Heading6"/>
              <w:spacing w:before="0" w:line="200" w:lineRule="exact"/>
              <w:ind w:left="-109"/>
              <w:rPr>
                <w:rFonts w:ascii="Arial" w:hAnsi="Arial" w:cs="Arial"/>
                <w:sz w:val="18"/>
                <w:szCs w:val="18"/>
                <w:cs/>
              </w:rPr>
            </w:pPr>
          </w:p>
        </w:tc>
        <w:tc>
          <w:tcPr>
            <w:tcW w:w="1440" w:type="dxa"/>
            <w:tcBorders>
              <w:bottom w:val="single" w:sz="4" w:space="0" w:color="auto"/>
            </w:tcBorders>
            <w:vAlign w:val="bottom"/>
          </w:tcPr>
          <w:p w14:paraId="27CD441F"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08BB1176"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0B999830"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1E702562"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r>
      <w:tr w:rsidR="0014300F" w:rsidRPr="00CE6A92" w14:paraId="7089AB0F" w14:textId="77777777" w:rsidTr="004A6C5D">
        <w:trPr>
          <w:cantSplit/>
        </w:trPr>
        <w:tc>
          <w:tcPr>
            <w:tcW w:w="3690" w:type="dxa"/>
            <w:shd w:val="clear" w:color="auto" w:fill="auto"/>
          </w:tcPr>
          <w:p w14:paraId="3D3B154D" w14:textId="22AF3E19" w:rsidR="0014300F" w:rsidRPr="00CE6A92" w:rsidRDefault="00C6634E" w:rsidP="0014300F">
            <w:pPr>
              <w:spacing w:after="0" w:line="200" w:lineRule="exact"/>
              <w:ind w:left="-109"/>
              <w:rPr>
                <w:rFonts w:ascii="Arial" w:hAnsi="Arial" w:cs="Arial"/>
                <w:b/>
                <w:bCs/>
                <w:sz w:val="18"/>
                <w:szCs w:val="18"/>
                <w:cs/>
              </w:rPr>
            </w:pPr>
            <w:r w:rsidRPr="00CE6A92">
              <w:rPr>
                <w:rFonts w:ascii="Arial" w:hAnsi="Arial" w:cs="Arial"/>
                <w:b/>
                <w:bCs/>
                <w:sz w:val="18"/>
                <w:szCs w:val="18"/>
              </w:rPr>
              <w:t xml:space="preserve">As </w:t>
            </w:r>
            <w:proofErr w:type="gramStart"/>
            <w:r w:rsidRPr="00CE6A92">
              <w:rPr>
                <w:rFonts w:ascii="Arial" w:hAnsi="Arial" w:cs="Arial"/>
                <w:b/>
                <w:bCs/>
                <w:sz w:val="18"/>
                <w:szCs w:val="18"/>
              </w:rPr>
              <w:t>at</w:t>
            </w:r>
            <w:proofErr w:type="gramEnd"/>
            <w:r w:rsidRPr="00CE6A92">
              <w:rPr>
                <w:rFonts w:ascii="Arial" w:hAnsi="Arial" w:cs="Arial"/>
                <w:b/>
                <w:bCs/>
                <w:sz w:val="18"/>
                <w:szCs w:val="18"/>
              </w:rPr>
              <w:t xml:space="preserve"> 1 January </w:t>
            </w:r>
            <w:r w:rsidR="0014300F" w:rsidRPr="00CE6A92">
              <w:rPr>
                <w:rFonts w:ascii="Arial" w:hAnsi="Arial" w:cs="Arial"/>
                <w:b/>
                <w:bCs/>
                <w:sz w:val="18"/>
                <w:szCs w:val="18"/>
              </w:rPr>
              <w:t>20</w:t>
            </w:r>
            <w:r>
              <w:rPr>
                <w:rFonts w:ascii="Arial" w:hAnsi="Arial" w:cs="Arial"/>
                <w:b/>
                <w:bCs/>
                <w:sz w:val="18"/>
                <w:szCs w:val="18"/>
              </w:rPr>
              <w:t>20</w:t>
            </w:r>
          </w:p>
        </w:tc>
        <w:tc>
          <w:tcPr>
            <w:tcW w:w="1440" w:type="dxa"/>
            <w:vAlign w:val="bottom"/>
          </w:tcPr>
          <w:p w14:paraId="1EACF3E1"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Pr>
          <w:p w14:paraId="6C14CE76"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vAlign w:val="bottom"/>
          </w:tcPr>
          <w:p w14:paraId="754168E5"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vAlign w:val="bottom"/>
          </w:tcPr>
          <w:p w14:paraId="696205E9"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8A31AE" w:rsidRPr="00CE6A92" w14:paraId="74098CC7" w14:textId="77777777" w:rsidTr="00913214">
        <w:trPr>
          <w:cantSplit/>
        </w:trPr>
        <w:tc>
          <w:tcPr>
            <w:tcW w:w="3690" w:type="dxa"/>
            <w:shd w:val="clear" w:color="auto" w:fill="auto"/>
          </w:tcPr>
          <w:p w14:paraId="6C746278" w14:textId="77777777"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auto"/>
          </w:tcPr>
          <w:p w14:paraId="47F297E5" w14:textId="51CF3895"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24,544</w:t>
            </w:r>
          </w:p>
        </w:tc>
        <w:tc>
          <w:tcPr>
            <w:tcW w:w="1440" w:type="dxa"/>
          </w:tcPr>
          <w:p w14:paraId="40BA013C" w14:textId="15BA9DDF"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1,210</w:t>
            </w:r>
          </w:p>
        </w:tc>
        <w:tc>
          <w:tcPr>
            <w:tcW w:w="1440" w:type="dxa"/>
          </w:tcPr>
          <w:p w14:paraId="3ACE3ADB" w14:textId="33474383"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1,984</w:t>
            </w:r>
          </w:p>
        </w:tc>
        <w:tc>
          <w:tcPr>
            <w:tcW w:w="1440" w:type="dxa"/>
          </w:tcPr>
          <w:p w14:paraId="14B4B828" w14:textId="4FF5C7B7"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27,738</w:t>
            </w:r>
          </w:p>
        </w:tc>
      </w:tr>
      <w:tr w:rsidR="008A31AE" w:rsidRPr="00CE6A92" w14:paraId="391A934F" w14:textId="77777777" w:rsidTr="00C6634E">
        <w:trPr>
          <w:cantSplit/>
        </w:trPr>
        <w:tc>
          <w:tcPr>
            <w:tcW w:w="3690" w:type="dxa"/>
            <w:shd w:val="clear" w:color="auto" w:fill="auto"/>
          </w:tcPr>
          <w:p w14:paraId="2D6A9B9D" w14:textId="706C297E"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u w:val="single"/>
              </w:rPr>
              <w:t>Less</w:t>
            </w:r>
            <w:r w:rsidR="00D4628F" w:rsidRPr="00CE6A92">
              <w:rPr>
                <w:rFonts w:ascii="Arial" w:hAnsi="Arial" w:cs="Arial"/>
                <w:sz w:val="18"/>
                <w:szCs w:val="18"/>
              </w:rPr>
              <w:t xml:space="preserve">: </w:t>
            </w:r>
            <w:r w:rsidRPr="00CE6A92">
              <w:rPr>
                <w:rFonts w:ascii="Arial" w:hAnsi="Arial" w:cs="Arial"/>
                <w:sz w:val="18"/>
                <w:szCs w:val="18"/>
              </w:rPr>
              <w:t xml:space="preserve">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auto"/>
          </w:tcPr>
          <w:p w14:paraId="6DE0B079" w14:textId="22FB8A21"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(6,456)</w:t>
            </w:r>
          </w:p>
        </w:tc>
        <w:tc>
          <w:tcPr>
            <w:tcW w:w="1440" w:type="dxa"/>
            <w:tcBorders>
              <w:bottom w:val="single" w:sz="4" w:space="0" w:color="auto"/>
            </w:tcBorders>
            <w:shd w:val="clear" w:color="auto" w:fill="auto"/>
          </w:tcPr>
          <w:p w14:paraId="5FDEF503" w14:textId="26EED4E1"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(62)</w:t>
            </w:r>
          </w:p>
        </w:tc>
        <w:tc>
          <w:tcPr>
            <w:tcW w:w="1440" w:type="dxa"/>
            <w:tcBorders>
              <w:bottom w:val="single" w:sz="4" w:space="0" w:color="auto"/>
            </w:tcBorders>
            <w:shd w:val="clear" w:color="auto" w:fill="auto"/>
          </w:tcPr>
          <w:p w14:paraId="076A5307" w14:textId="33697AC1"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w:t>
            </w:r>
          </w:p>
        </w:tc>
        <w:tc>
          <w:tcPr>
            <w:tcW w:w="1440" w:type="dxa"/>
            <w:tcBorders>
              <w:bottom w:val="single" w:sz="4" w:space="0" w:color="auto"/>
            </w:tcBorders>
            <w:shd w:val="clear" w:color="auto" w:fill="auto"/>
          </w:tcPr>
          <w:p w14:paraId="14FFEC57" w14:textId="70970EBC"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(6,518)</w:t>
            </w:r>
          </w:p>
        </w:tc>
      </w:tr>
      <w:tr w:rsidR="0014300F" w:rsidRPr="00CE6A92" w14:paraId="2C14813B" w14:textId="77777777" w:rsidTr="00C6634E">
        <w:trPr>
          <w:cantSplit/>
        </w:trPr>
        <w:tc>
          <w:tcPr>
            <w:tcW w:w="3690" w:type="dxa"/>
            <w:shd w:val="clear" w:color="auto" w:fill="auto"/>
          </w:tcPr>
          <w:p w14:paraId="4B91FF09"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auto"/>
            <w:vAlign w:val="bottom"/>
          </w:tcPr>
          <w:p w14:paraId="3AF1E518"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tcPr>
          <w:p w14:paraId="6CEEA7FA"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AAF0EFE"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8DEF2C6" w14:textId="77777777" w:rsidR="0014300F" w:rsidRPr="00CE6A92" w:rsidRDefault="0014300F" w:rsidP="0014300F">
            <w:pPr>
              <w:spacing w:after="0" w:line="200" w:lineRule="exact"/>
              <w:ind w:right="-72"/>
              <w:jc w:val="right"/>
              <w:rPr>
                <w:rFonts w:ascii="Arial" w:hAnsi="Arial" w:cs="Arial"/>
                <w:sz w:val="18"/>
                <w:szCs w:val="18"/>
                <w:cs/>
              </w:rPr>
            </w:pPr>
          </w:p>
        </w:tc>
      </w:tr>
      <w:tr w:rsidR="008A31AE" w:rsidRPr="00CE6A92" w14:paraId="27DDE679" w14:textId="77777777" w:rsidTr="00C6634E">
        <w:trPr>
          <w:cantSplit/>
        </w:trPr>
        <w:tc>
          <w:tcPr>
            <w:tcW w:w="3690" w:type="dxa"/>
            <w:shd w:val="clear" w:color="auto" w:fill="auto"/>
          </w:tcPr>
          <w:p w14:paraId="29AE6C1B" w14:textId="77777777"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auto"/>
          </w:tcPr>
          <w:p w14:paraId="23762014" w14:textId="76A20145"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18,088</w:t>
            </w:r>
          </w:p>
        </w:tc>
        <w:tc>
          <w:tcPr>
            <w:tcW w:w="1440" w:type="dxa"/>
            <w:tcBorders>
              <w:bottom w:val="single" w:sz="4" w:space="0" w:color="auto"/>
            </w:tcBorders>
            <w:shd w:val="clear" w:color="auto" w:fill="auto"/>
          </w:tcPr>
          <w:p w14:paraId="05B951B2" w14:textId="4017BA0A"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1,148</w:t>
            </w:r>
          </w:p>
        </w:tc>
        <w:tc>
          <w:tcPr>
            <w:tcW w:w="1440" w:type="dxa"/>
            <w:tcBorders>
              <w:bottom w:val="single" w:sz="4" w:space="0" w:color="auto"/>
            </w:tcBorders>
            <w:shd w:val="clear" w:color="auto" w:fill="auto"/>
          </w:tcPr>
          <w:p w14:paraId="317FD682" w14:textId="6948E2C7"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1,984</w:t>
            </w:r>
          </w:p>
        </w:tc>
        <w:tc>
          <w:tcPr>
            <w:tcW w:w="1440" w:type="dxa"/>
            <w:tcBorders>
              <w:bottom w:val="single" w:sz="4" w:space="0" w:color="auto"/>
            </w:tcBorders>
            <w:shd w:val="clear" w:color="auto" w:fill="auto"/>
          </w:tcPr>
          <w:p w14:paraId="1054FF96" w14:textId="2C30E1A2"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21,220</w:t>
            </w:r>
          </w:p>
        </w:tc>
      </w:tr>
      <w:tr w:rsidR="0014300F" w:rsidRPr="00CE6A92" w14:paraId="77671C88" w14:textId="77777777" w:rsidTr="00325FB2">
        <w:trPr>
          <w:cantSplit/>
        </w:trPr>
        <w:tc>
          <w:tcPr>
            <w:tcW w:w="3690" w:type="dxa"/>
            <w:shd w:val="clear" w:color="auto" w:fill="auto"/>
          </w:tcPr>
          <w:p w14:paraId="06DF86A7"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auto"/>
            <w:vAlign w:val="bottom"/>
          </w:tcPr>
          <w:p w14:paraId="483D6E36"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shd w:val="clear" w:color="auto" w:fill="auto"/>
          </w:tcPr>
          <w:p w14:paraId="77B9FAA3"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34D12412"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56618CE5"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14300F" w:rsidRPr="00CE6A92" w14:paraId="14A57BBA" w14:textId="77777777" w:rsidTr="00C6634E">
        <w:trPr>
          <w:cantSplit/>
        </w:trPr>
        <w:tc>
          <w:tcPr>
            <w:tcW w:w="3690" w:type="dxa"/>
            <w:shd w:val="clear" w:color="auto" w:fill="auto"/>
          </w:tcPr>
          <w:p w14:paraId="49BE8A76" w14:textId="62DBDD63" w:rsidR="0014300F" w:rsidRPr="00CE6A92" w:rsidRDefault="0014300F" w:rsidP="0014300F">
            <w:pPr>
              <w:spacing w:after="0" w:line="200" w:lineRule="exact"/>
              <w:ind w:left="-109"/>
              <w:rPr>
                <w:rFonts w:ascii="Arial" w:hAnsi="Arial" w:cs="Arial"/>
                <w:b/>
                <w:bCs/>
                <w:sz w:val="18"/>
                <w:szCs w:val="18"/>
                <w:cs/>
              </w:rPr>
            </w:pPr>
            <w:r w:rsidRPr="00CE6A92">
              <w:rPr>
                <w:rFonts w:ascii="Arial" w:hAnsi="Arial" w:cs="Arial"/>
                <w:b/>
                <w:bCs/>
                <w:sz w:val="18"/>
                <w:szCs w:val="18"/>
              </w:rPr>
              <w:t>For the year ended 31 December 2020</w:t>
            </w:r>
          </w:p>
        </w:tc>
        <w:tc>
          <w:tcPr>
            <w:tcW w:w="1440" w:type="dxa"/>
            <w:shd w:val="clear" w:color="auto" w:fill="auto"/>
            <w:vAlign w:val="bottom"/>
          </w:tcPr>
          <w:p w14:paraId="2DD2B0DA"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shd w:val="clear" w:color="auto" w:fill="auto"/>
          </w:tcPr>
          <w:p w14:paraId="06D768D3"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shd w:val="clear" w:color="auto" w:fill="auto"/>
            <w:vAlign w:val="bottom"/>
          </w:tcPr>
          <w:p w14:paraId="10DD2106"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shd w:val="clear" w:color="auto" w:fill="auto"/>
            <w:vAlign w:val="bottom"/>
          </w:tcPr>
          <w:p w14:paraId="0E48A9C4"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8A31AE" w:rsidRPr="00CE6A92" w14:paraId="6CFFAC14" w14:textId="77777777" w:rsidTr="00C6634E">
        <w:trPr>
          <w:cantSplit/>
        </w:trPr>
        <w:tc>
          <w:tcPr>
            <w:tcW w:w="3690" w:type="dxa"/>
            <w:shd w:val="clear" w:color="auto" w:fill="auto"/>
          </w:tcPr>
          <w:p w14:paraId="2B8858E7" w14:textId="77777777"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rPr>
              <w:t>Opening net book amount</w:t>
            </w:r>
          </w:p>
        </w:tc>
        <w:tc>
          <w:tcPr>
            <w:tcW w:w="1440" w:type="dxa"/>
            <w:shd w:val="clear" w:color="auto" w:fill="auto"/>
          </w:tcPr>
          <w:p w14:paraId="28C75097" w14:textId="43BF9FB5"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18,088</w:t>
            </w:r>
          </w:p>
        </w:tc>
        <w:tc>
          <w:tcPr>
            <w:tcW w:w="1440" w:type="dxa"/>
            <w:shd w:val="clear" w:color="auto" w:fill="auto"/>
          </w:tcPr>
          <w:p w14:paraId="016B6CF4" w14:textId="295EB3D4"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1,148</w:t>
            </w:r>
          </w:p>
        </w:tc>
        <w:tc>
          <w:tcPr>
            <w:tcW w:w="1440" w:type="dxa"/>
            <w:shd w:val="clear" w:color="auto" w:fill="auto"/>
          </w:tcPr>
          <w:p w14:paraId="113F73AE" w14:textId="31259406"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1,984</w:t>
            </w:r>
          </w:p>
        </w:tc>
        <w:tc>
          <w:tcPr>
            <w:tcW w:w="1440" w:type="dxa"/>
            <w:shd w:val="clear" w:color="auto" w:fill="auto"/>
          </w:tcPr>
          <w:p w14:paraId="4A45A60A" w14:textId="09AC7303"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21,220</w:t>
            </w:r>
          </w:p>
        </w:tc>
      </w:tr>
      <w:tr w:rsidR="0014300F" w:rsidRPr="00CE6A92" w14:paraId="16378089" w14:textId="77777777" w:rsidTr="00C6634E">
        <w:trPr>
          <w:cantSplit/>
        </w:trPr>
        <w:tc>
          <w:tcPr>
            <w:tcW w:w="3690" w:type="dxa"/>
            <w:shd w:val="clear" w:color="auto" w:fill="auto"/>
          </w:tcPr>
          <w:p w14:paraId="277966B7"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Additions</w:t>
            </w:r>
          </w:p>
        </w:tc>
        <w:tc>
          <w:tcPr>
            <w:tcW w:w="1440" w:type="dxa"/>
            <w:shd w:val="clear" w:color="auto" w:fill="auto"/>
            <w:vAlign w:val="center"/>
          </w:tcPr>
          <w:p w14:paraId="7766403C" w14:textId="09970525"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612</w:t>
            </w:r>
          </w:p>
        </w:tc>
        <w:tc>
          <w:tcPr>
            <w:tcW w:w="1440" w:type="dxa"/>
            <w:shd w:val="clear" w:color="auto" w:fill="auto"/>
            <w:vAlign w:val="center"/>
          </w:tcPr>
          <w:p w14:paraId="28BB421F" w14:textId="14761C39"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w:t>
            </w:r>
          </w:p>
        </w:tc>
        <w:tc>
          <w:tcPr>
            <w:tcW w:w="1440" w:type="dxa"/>
            <w:shd w:val="clear" w:color="auto" w:fill="auto"/>
            <w:vAlign w:val="center"/>
          </w:tcPr>
          <w:p w14:paraId="32E470B6" w14:textId="2C2B1AEE"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2,615</w:t>
            </w:r>
          </w:p>
        </w:tc>
        <w:tc>
          <w:tcPr>
            <w:tcW w:w="1440" w:type="dxa"/>
            <w:shd w:val="clear" w:color="auto" w:fill="auto"/>
            <w:vAlign w:val="center"/>
          </w:tcPr>
          <w:p w14:paraId="00C4BA9B" w14:textId="6CC6D9E9"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3,227</w:t>
            </w:r>
          </w:p>
        </w:tc>
      </w:tr>
      <w:tr w:rsidR="0014300F" w:rsidRPr="00CE6A92" w14:paraId="0865B6AB" w14:textId="77777777" w:rsidTr="00C6634E">
        <w:trPr>
          <w:cantSplit/>
        </w:trPr>
        <w:tc>
          <w:tcPr>
            <w:tcW w:w="3690" w:type="dxa"/>
            <w:shd w:val="clear" w:color="auto" w:fill="auto"/>
          </w:tcPr>
          <w:p w14:paraId="6A4AD266" w14:textId="77777777" w:rsidR="0014300F" w:rsidRPr="00CE6A92" w:rsidRDefault="0014300F" w:rsidP="0014300F">
            <w:pPr>
              <w:spacing w:after="0" w:line="200" w:lineRule="exact"/>
              <w:ind w:left="-109"/>
              <w:rPr>
                <w:rFonts w:ascii="Arial" w:hAnsi="Arial" w:cs="Arial"/>
                <w:sz w:val="18"/>
                <w:szCs w:val="18"/>
              </w:rPr>
            </w:pPr>
            <w:r w:rsidRPr="00CE6A92">
              <w:rPr>
                <w:rFonts w:ascii="Arial" w:hAnsi="Arial" w:cs="Arial"/>
                <w:sz w:val="18"/>
                <w:szCs w:val="18"/>
              </w:rPr>
              <w:t>Transfers</w:t>
            </w:r>
          </w:p>
        </w:tc>
        <w:tc>
          <w:tcPr>
            <w:tcW w:w="1440" w:type="dxa"/>
            <w:shd w:val="clear" w:color="auto" w:fill="auto"/>
            <w:vAlign w:val="center"/>
          </w:tcPr>
          <w:p w14:paraId="53767519" w14:textId="78327F38"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auto"/>
            <w:vAlign w:val="center"/>
          </w:tcPr>
          <w:p w14:paraId="027720BE" w14:textId="12257713"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center"/>
          </w:tcPr>
          <w:p w14:paraId="2F2FD8A4" w14:textId="7BC9515A"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auto"/>
            <w:vAlign w:val="center"/>
          </w:tcPr>
          <w:p w14:paraId="5996C739" w14:textId="23A2B463"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14300F" w:rsidRPr="00CE6A92" w14:paraId="0CD7FB56" w14:textId="77777777" w:rsidTr="00C6634E">
        <w:trPr>
          <w:cantSplit/>
        </w:trPr>
        <w:tc>
          <w:tcPr>
            <w:tcW w:w="3690" w:type="dxa"/>
            <w:shd w:val="clear" w:color="auto" w:fill="auto"/>
          </w:tcPr>
          <w:p w14:paraId="411D733F" w14:textId="77777777" w:rsidR="0014300F" w:rsidRPr="00CE6A92" w:rsidRDefault="0014300F" w:rsidP="0014300F">
            <w:pPr>
              <w:spacing w:after="0" w:line="200" w:lineRule="exact"/>
              <w:ind w:left="-109"/>
              <w:rPr>
                <w:rFonts w:ascii="Arial" w:hAnsi="Arial" w:cs="Arial"/>
                <w:sz w:val="18"/>
                <w:szCs w:val="18"/>
              </w:rPr>
            </w:pP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charge</w:t>
            </w:r>
          </w:p>
        </w:tc>
        <w:tc>
          <w:tcPr>
            <w:tcW w:w="1440" w:type="dxa"/>
            <w:shd w:val="clear" w:color="auto" w:fill="auto"/>
            <w:vAlign w:val="center"/>
          </w:tcPr>
          <w:p w14:paraId="21DB0969" w14:textId="2471DDBB"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(2,772)</w:t>
            </w:r>
          </w:p>
        </w:tc>
        <w:tc>
          <w:tcPr>
            <w:tcW w:w="1440" w:type="dxa"/>
            <w:shd w:val="clear" w:color="auto" w:fill="auto"/>
            <w:vAlign w:val="center"/>
          </w:tcPr>
          <w:p w14:paraId="6B04CC98" w14:textId="63A0BA6C"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(121)</w:t>
            </w:r>
          </w:p>
        </w:tc>
        <w:tc>
          <w:tcPr>
            <w:tcW w:w="1440" w:type="dxa"/>
            <w:shd w:val="clear" w:color="auto" w:fill="auto"/>
            <w:vAlign w:val="center"/>
          </w:tcPr>
          <w:p w14:paraId="3229E00D" w14:textId="7542E314"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center"/>
          </w:tcPr>
          <w:p w14:paraId="0B851DE1" w14:textId="4A15587C"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(2,893)</w:t>
            </w:r>
          </w:p>
        </w:tc>
      </w:tr>
      <w:tr w:rsidR="0014300F" w:rsidRPr="00CE6A92" w14:paraId="449CE04A" w14:textId="77777777" w:rsidTr="00C6634E">
        <w:trPr>
          <w:cantSplit/>
        </w:trPr>
        <w:tc>
          <w:tcPr>
            <w:tcW w:w="3690" w:type="dxa"/>
            <w:shd w:val="clear" w:color="auto" w:fill="auto"/>
          </w:tcPr>
          <w:p w14:paraId="54D1C75E"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auto"/>
            <w:vAlign w:val="bottom"/>
          </w:tcPr>
          <w:p w14:paraId="0EDA32AC"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tcPr>
          <w:p w14:paraId="63D6BBEF"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FF4BCA8"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2AF64409" w14:textId="77777777" w:rsidR="0014300F" w:rsidRPr="00CE6A92" w:rsidRDefault="0014300F" w:rsidP="0014300F">
            <w:pPr>
              <w:spacing w:after="0" w:line="200" w:lineRule="exact"/>
              <w:ind w:right="-72"/>
              <w:jc w:val="right"/>
              <w:rPr>
                <w:rFonts w:ascii="Arial" w:hAnsi="Arial" w:cs="Arial"/>
                <w:sz w:val="18"/>
                <w:szCs w:val="18"/>
                <w:cs/>
              </w:rPr>
            </w:pPr>
          </w:p>
        </w:tc>
      </w:tr>
      <w:tr w:rsidR="0014300F" w:rsidRPr="00CE6A92" w14:paraId="7C180BFF" w14:textId="77777777" w:rsidTr="00C6634E">
        <w:trPr>
          <w:cantSplit/>
        </w:trPr>
        <w:tc>
          <w:tcPr>
            <w:tcW w:w="3690" w:type="dxa"/>
            <w:shd w:val="clear" w:color="auto" w:fill="auto"/>
          </w:tcPr>
          <w:p w14:paraId="51555A9D"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Closing net book amount</w:t>
            </w:r>
          </w:p>
        </w:tc>
        <w:tc>
          <w:tcPr>
            <w:tcW w:w="1440" w:type="dxa"/>
            <w:tcBorders>
              <w:bottom w:val="single" w:sz="4" w:space="0" w:color="auto"/>
            </w:tcBorders>
            <w:shd w:val="clear" w:color="auto" w:fill="auto"/>
            <w:vAlign w:val="center"/>
          </w:tcPr>
          <w:p w14:paraId="528209CF" w14:textId="7354BA25"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17,591</w:t>
            </w:r>
          </w:p>
        </w:tc>
        <w:tc>
          <w:tcPr>
            <w:tcW w:w="1440" w:type="dxa"/>
            <w:tcBorders>
              <w:bottom w:val="single" w:sz="4" w:space="0" w:color="auto"/>
            </w:tcBorders>
            <w:shd w:val="clear" w:color="auto" w:fill="auto"/>
            <w:vAlign w:val="center"/>
          </w:tcPr>
          <w:p w14:paraId="61BF1CB2" w14:textId="4D31220A"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auto"/>
            <w:vAlign w:val="center"/>
          </w:tcPr>
          <w:p w14:paraId="7BBCB1FA" w14:textId="3759EEA7"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2,936</w:t>
            </w:r>
          </w:p>
        </w:tc>
        <w:tc>
          <w:tcPr>
            <w:tcW w:w="1440" w:type="dxa"/>
            <w:tcBorders>
              <w:bottom w:val="single" w:sz="4" w:space="0" w:color="auto"/>
            </w:tcBorders>
            <w:shd w:val="clear" w:color="auto" w:fill="auto"/>
            <w:vAlign w:val="center"/>
          </w:tcPr>
          <w:p w14:paraId="1104B172" w14:textId="7CA11232"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21,554</w:t>
            </w:r>
          </w:p>
        </w:tc>
      </w:tr>
      <w:tr w:rsidR="0014300F" w:rsidRPr="00CE6A92" w14:paraId="5E85D9A4" w14:textId="77777777" w:rsidTr="00C6634E">
        <w:trPr>
          <w:cantSplit/>
        </w:trPr>
        <w:tc>
          <w:tcPr>
            <w:tcW w:w="3690" w:type="dxa"/>
            <w:shd w:val="clear" w:color="auto" w:fill="auto"/>
          </w:tcPr>
          <w:p w14:paraId="41912E92"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auto"/>
            <w:vAlign w:val="bottom"/>
          </w:tcPr>
          <w:p w14:paraId="79B47778"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tcPr>
          <w:p w14:paraId="1B582E08"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EAB110"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978994" w14:textId="77777777" w:rsidR="0014300F" w:rsidRPr="00CE6A92" w:rsidRDefault="0014300F" w:rsidP="0014300F">
            <w:pPr>
              <w:spacing w:after="0" w:line="200" w:lineRule="exact"/>
              <w:ind w:right="-72"/>
              <w:jc w:val="right"/>
              <w:rPr>
                <w:rFonts w:ascii="Arial" w:hAnsi="Arial" w:cs="Arial"/>
                <w:sz w:val="18"/>
                <w:szCs w:val="18"/>
              </w:rPr>
            </w:pPr>
          </w:p>
        </w:tc>
      </w:tr>
      <w:tr w:rsidR="0014300F" w:rsidRPr="00CE6A92" w14:paraId="72506209" w14:textId="77777777" w:rsidTr="00C6634E">
        <w:trPr>
          <w:cantSplit/>
        </w:trPr>
        <w:tc>
          <w:tcPr>
            <w:tcW w:w="3690" w:type="dxa"/>
            <w:shd w:val="clear" w:color="auto" w:fill="auto"/>
          </w:tcPr>
          <w:p w14:paraId="4FFB517A" w14:textId="69174290" w:rsidR="0014300F" w:rsidRPr="00CE6A92" w:rsidRDefault="00497976" w:rsidP="0014300F">
            <w:pPr>
              <w:spacing w:after="0" w:line="200" w:lineRule="exact"/>
              <w:ind w:left="-109"/>
              <w:rPr>
                <w:rFonts w:ascii="Arial" w:hAnsi="Arial" w:cs="Arial"/>
                <w:b/>
                <w:bCs/>
                <w:sz w:val="18"/>
                <w:szCs w:val="18"/>
              </w:rPr>
            </w:pPr>
            <w:r w:rsidRPr="00CE6A92">
              <w:rPr>
                <w:rFonts w:ascii="Arial" w:hAnsi="Arial" w:cs="Arial"/>
                <w:b/>
                <w:bCs/>
                <w:sz w:val="18"/>
                <w:szCs w:val="18"/>
              </w:rPr>
              <w:t xml:space="preserve">As </w:t>
            </w:r>
            <w:proofErr w:type="gramStart"/>
            <w:r w:rsidRPr="00CE6A92">
              <w:rPr>
                <w:rFonts w:ascii="Arial" w:hAnsi="Arial" w:cs="Arial"/>
                <w:b/>
                <w:bCs/>
                <w:sz w:val="18"/>
                <w:szCs w:val="18"/>
              </w:rPr>
              <w:t>a</w:t>
            </w:r>
            <w:r w:rsidR="0014300F" w:rsidRPr="00CE6A92">
              <w:rPr>
                <w:rFonts w:ascii="Arial" w:hAnsi="Arial" w:cs="Arial"/>
                <w:b/>
                <w:bCs/>
                <w:sz w:val="18"/>
                <w:szCs w:val="18"/>
              </w:rPr>
              <w:t>t</w:t>
            </w:r>
            <w:proofErr w:type="gramEnd"/>
            <w:r w:rsidR="0014300F" w:rsidRPr="00CE6A92">
              <w:rPr>
                <w:rFonts w:ascii="Arial" w:hAnsi="Arial" w:cs="Arial"/>
                <w:b/>
                <w:bCs/>
                <w:sz w:val="18"/>
                <w:szCs w:val="18"/>
              </w:rPr>
              <w:t xml:space="preserve"> 31 December 2020</w:t>
            </w:r>
          </w:p>
        </w:tc>
        <w:tc>
          <w:tcPr>
            <w:tcW w:w="1440" w:type="dxa"/>
            <w:shd w:val="clear" w:color="auto" w:fill="auto"/>
            <w:vAlign w:val="bottom"/>
          </w:tcPr>
          <w:p w14:paraId="77719A8C"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shd w:val="clear" w:color="auto" w:fill="auto"/>
          </w:tcPr>
          <w:p w14:paraId="5C42D5E8"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shd w:val="clear" w:color="auto" w:fill="auto"/>
            <w:vAlign w:val="bottom"/>
          </w:tcPr>
          <w:p w14:paraId="0B151899"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shd w:val="clear" w:color="auto" w:fill="auto"/>
            <w:vAlign w:val="bottom"/>
          </w:tcPr>
          <w:p w14:paraId="435D6DF6" w14:textId="77777777" w:rsidR="0014300F" w:rsidRPr="00CE6A92" w:rsidRDefault="0014300F" w:rsidP="0014300F">
            <w:pPr>
              <w:spacing w:after="0" w:line="200" w:lineRule="exact"/>
              <w:ind w:right="-72"/>
              <w:jc w:val="right"/>
              <w:rPr>
                <w:rFonts w:ascii="Arial" w:hAnsi="Arial" w:cs="Arial"/>
                <w:sz w:val="18"/>
                <w:szCs w:val="18"/>
              </w:rPr>
            </w:pPr>
          </w:p>
        </w:tc>
      </w:tr>
      <w:tr w:rsidR="0014300F" w:rsidRPr="00CE6A92" w14:paraId="6BAC720D" w14:textId="77777777" w:rsidTr="00C6634E">
        <w:trPr>
          <w:cantSplit/>
        </w:trPr>
        <w:tc>
          <w:tcPr>
            <w:tcW w:w="3690" w:type="dxa"/>
            <w:shd w:val="clear" w:color="auto" w:fill="auto"/>
          </w:tcPr>
          <w:p w14:paraId="10CDF426"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auto"/>
            <w:vAlign w:val="center"/>
          </w:tcPr>
          <w:p w14:paraId="481C1977" w14:textId="007E319D"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26,819</w:t>
            </w:r>
          </w:p>
        </w:tc>
        <w:tc>
          <w:tcPr>
            <w:tcW w:w="1440" w:type="dxa"/>
            <w:shd w:val="clear" w:color="auto" w:fill="auto"/>
            <w:vAlign w:val="center"/>
          </w:tcPr>
          <w:p w14:paraId="7909C4E4" w14:textId="5FEE0277"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1,210</w:t>
            </w:r>
          </w:p>
        </w:tc>
        <w:tc>
          <w:tcPr>
            <w:tcW w:w="1440" w:type="dxa"/>
            <w:shd w:val="clear" w:color="auto" w:fill="auto"/>
            <w:vAlign w:val="center"/>
          </w:tcPr>
          <w:p w14:paraId="06D356CB" w14:textId="6AFCEA00"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2,936</w:t>
            </w:r>
          </w:p>
        </w:tc>
        <w:tc>
          <w:tcPr>
            <w:tcW w:w="1440" w:type="dxa"/>
            <w:shd w:val="clear" w:color="auto" w:fill="auto"/>
            <w:vAlign w:val="center"/>
          </w:tcPr>
          <w:p w14:paraId="74B555E0" w14:textId="5D0BA9B3"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30,965</w:t>
            </w:r>
          </w:p>
        </w:tc>
      </w:tr>
      <w:tr w:rsidR="0014300F" w:rsidRPr="00CE6A92" w14:paraId="6CB8EEDB" w14:textId="77777777" w:rsidTr="00C6634E">
        <w:trPr>
          <w:cantSplit/>
        </w:trPr>
        <w:tc>
          <w:tcPr>
            <w:tcW w:w="3690" w:type="dxa"/>
            <w:shd w:val="clear" w:color="auto" w:fill="auto"/>
          </w:tcPr>
          <w:p w14:paraId="51A04A58" w14:textId="4C65D785"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u w:val="single"/>
              </w:rPr>
              <w:t>Less</w:t>
            </w:r>
            <w:r w:rsidR="007F5ADF" w:rsidRPr="00CE6A92">
              <w:rPr>
                <w:rFonts w:ascii="Arial" w:hAnsi="Arial" w:cs="Arial"/>
                <w:sz w:val="18"/>
                <w:szCs w:val="18"/>
              </w:rPr>
              <w:t xml:space="preserve">: </w:t>
            </w:r>
            <w:r w:rsidRPr="00CE6A92">
              <w:rPr>
                <w:rFonts w:ascii="Arial" w:hAnsi="Arial" w:cs="Arial"/>
                <w:sz w:val="18"/>
                <w:szCs w:val="18"/>
              </w:rPr>
              <w:t xml:space="preserve">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auto"/>
            <w:vAlign w:val="center"/>
          </w:tcPr>
          <w:p w14:paraId="0D50E1EC" w14:textId="377D73EE"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(9,228)</w:t>
            </w:r>
          </w:p>
        </w:tc>
        <w:tc>
          <w:tcPr>
            <w:tcW w:w="1440" w:type="dxa"/>
            <w:tcBorders>
              <w:bottom w:val="single" w:sz="4" w:space="0" w:color="auto"/>
            </w:tcBorders>
            <w:shd w:val="clear" w:color="auto" w:fill="auto"/>
            <w:vAlign w:val="center"/>
          </w:tcPr>
          <w:p w14:paraId="72F7C6F0" w14:textId="4E9A49A9"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(183)</w:t>
            </w:r>
          </w:p>
        </w:tc>
        <w:tc>
          <w:tcPr>
            <w:tcW w:w="1440" w:type="dxa"/>
            <w:tcBorders>
              <w:bottom w:val="single" w:sz="4" w:space="0" w:color="auto"/>
            </w:tcBorders>
            <w:shd w:val="clear" w:color="auto" w:fill="auto"/>
            <w:vAlign w:val="center"/>
          </w:tcPr>
          <w:p w14:paraId="2697EBD6" w14:textId="03A9DF37"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vAlign w:val="center"/>
          </w:tcPr>
          <w:p w14:paraId="2D3F33F4" w14:textId="00228894"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(9,411)</w:t>
            </w:r>
          </w:p>
        </w:tc>
      </w:tr>
      <w:tr w:rsidR="0014300F" w:rsidRPr="00CE6A92" w14:paraId="39C81F39" w14:textId="77777777" w:rsidTr="00C6634E">
        <w:trPr>
          <w:cantSplit/>
        </w:trPr>
        <w:tc>
          <w:tcPr>
            <w:tcW w:w="3690" w:type="dxa"/>
            <w:shd w:val="clear" w:color="auto" w:fill="auto"/>
          </w:tcPr>
          <w:p w14:paraId="0DB031E3"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auto"/>
            <w:vAlign w:val="bottom"/>
          </w:tcPr>
          <w:p w14:paraId="3B767B5A"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tcPr>
          <w:p w14:paraId="4B66F3C7"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7A2E917"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FD5025A" w14:textId="77777777" w:rsidR="0014300F" w:rsidRPr="00CE6A92" w:rsidRDefault="0014300F" w:rsidP="0014300F">
            <w:pPr>
              <w:spacing w:after="0" w:line="200" w:lineRule="exact"/>
              <w:ind w:right="-72"/>
              <w:jc w:val="right"/>
              <w:rPr>
                <w:rFonts w:ascii="Arial" w:hAnsi="Arial" w:cs="Arial"/>
                <w:sz w:val="18"/>
                <w:szCs w:val="18"/>
                <w:cs/>
              </w:rPr>
            </w:pPr>
          </w:p>
        </w:tc>
      </w:tr>
      <w:tr w:rsidR="0014300F" w:rsidRPr="00CE6A92" w14:paraId="5CDC13E6" w14:textId="77777777" w:rsidTr="00C6634E">
        <w:trPr>
          <w:cantSplit/>
        </w:trPr>
        <w:tc>
          <w:tcPr>
            <w:tcW w:w="3690" w:type="dxa"/>
            <w:shd w:val="clear" w:color="auto" w:fill="auto"/>
          </w:tcPr>
          <w:p w14:paraId="4D629018"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auto"/>
            <w:vAlign w:val="center"/>
          </w:tcPr>
          <w:p w14:paraId="593EC002" w14:textId="2C26B5B0"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17,591</w:t>
            </w:r>
          </w:p>
        </w:tc>
        <w:tc>
          <w:tcPr>
            <w:tcW w:w="1440" w:type="dxa"/>
            <w:tcBorders>
              <w:bottom w:val="single" w:sz="4" w:space="0" w:color="auto"/>
            </w:tcBorders>
            <w:shd w:val="clear" w:color="auto" w:fill="auto"/>
            <w:vAlign w:val="center"/>
          </w:tcPr>
          <w:p w14:paraId="5758FE04" w14:textId="58C562FA"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auto"/>
            <w:vAlign w:val="center"/>
          </w:tcPr>
          <w:p w14:paraId="0C15D1DF" w14:textId="3C2A21D7"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2,936</w:t>
            </w:r>
          </w:p>
        </w:tc>
        <w:tc>
          <w:tcPr>
            <w:tcW w:w="1440" w:type="dxa"/>
            <w:tcBorders>
              <w:bottom w:val="single" w:sz="4" w:space="0" w:color="auto"/>
            </w:tcBorders>
            <w:shd w:val="clear" w:color="auto" w:fill="auto"/>
            <w:vAlign w:val="center"/>
          </w:tcPr>
          <w:p w14:paraId="3C211980" w14:textId="280F7DBB"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21,554</w:t>
            </w:r>
          </w:p>
        </w:tc>
      </w:tr>
      <w:tr w:rsidR="00C6634E" w:rsidRPr="00CE6A92" w14:paraId="50FE58E5" w14:textId="77777777" w:rsidTr="00C6634E">
        <w:trPr>
          <w:cantSplit/>
        </w:trPr>
        <w:tc>
          <w:tcPr>
            <w:tcW w:w="3690" w:type="dxa"/>
            <w:shd w:val="clear" w:color="auto" w:fill="auto"/>
          </w:tcPr>
          <w:p w14:paraId="368A1B9E" w14:textId="77777777" w:rsidR="00C6634E" w:rsidRPr="00CE6A92" w:rsidRDefault="00C6634E" w:rsidP="0014300F">
            <w:pPr>
              <w:spacing w:after="0" w:line="200" w:lineRule="exact"/>
              <w:ind w:left="-109"/>
              <w:rPr>
                <w:rFonts w:ascii="Arial" w:hAnsi="Arial" w:cs="Arial"/>
                <w:sz w:val="18"/>
                <w:szCs w:val="18"/>
              </w:rPr>
            </w:pPr>
          </w:p>
        </w:tc>
        <w:tc>
          <w:tcPr>
            <w:tcW w:w="1440" w:type="dxa"/>
            <w:tcBorders>
              <w:top w:val="single" w:sz="4" w:space="0" w:color="auto"/>
            </w:tcBorders>
            <w:shd w:val="clear" w:color="auto" w:fill="FAFAFA"/>
            <w:vAlign w:val="center"/>
          </w:tcPr>
          <w:p w14:paraId="6B523EC8" w14:textId="77777777" w:rsidR="00C6634E" w:rsidRPr="00CE6A92" w:rsidRDefault="00C6634E"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4D3F7C4F" w14:textId="77777777" w:rsidR="00C6634E" w:rsidRPr="00CE6A92" w:rsidRDefault="00C6634E"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1790D412" w14:textId="77777777" w:rsidR="00C6634E" w:rsidRPr="00CE6A92" w:rsidRDefault="00C6634E"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2A246333" w14:textId="77777777" w:rsidR="00C6634E" w:rsidRPr="00CE6A92" w:rsidRDefault="00C6634E" w:rsidP="0014300F">
            <w:pPr>
              <w:spacing w:after="0" w:line="200" w:lineRule="exact"/>
              <w:ind w:right="-72"/>
              <w:jc w:val="right"/>
              <w:rPr>
                <w:rFonts w:ascii="Arial" w:hAnsi="Arial" w:cs="Arial"/>
                <w:sz w:val="18"/>
                <w:szCs w:val="18"/>
              </w:rPr>
            </w:pPr>
          </w:p>
        </w:tc>
      </w:tr>
      <w:tr w:rsidR="00C6634E" w:rsidRPr="00CE6A92" w14:paraId="336F87F8" w14:textId="77777777" w:rsidTr="00C6634E">
        <w:trPr>
          <w:cantSplit/>
          <w:trHeight w:val="83"/>
        </w:trPr>
        <w:tc>
          <w:tcPr>
            <w:tcW w:w="3690" w:type="dxa"/>
            <w:shd w:val="clear" w:color="auto" w:fill="auto"/>
          </w:tcPr>
          <w:p w14:paraId="587A72D4" w14:textId="70735B2C" w:rsidR="00C6634E" w:rsidRPr="00CE6A92" w:rsidRDefault="00C6634E" w:rsidP="00C6634E">
            <w:pPr>
              <w:spacing w:after="0" w:line="200" w:lineRule="exact"/>
              <w:ind w:left="-109"/>
              <w:rPr>
                <w:rFonts w:ascii="Arial" w:hAnsi="Arial" w:cs="Arial"/>
                <w:sz w:val="18"/>
                <w:szCs w:val="18"/>
              </w:rPr>
            </w:pPr>
            <w:r w:rsidRPr="00CE6A92">
              <w:rPr>
                <w:rFonts w:ascii="Arial" w:hAnsi="Arial" w:cs="Arial"/>
                <w:b/>
                <w:bCs/>
                <w:sz w:val="18"/>
                <w:szCs w:val="18"/>
              </w:rPr>
              <w:t>For the year ended 31 December 202</w:t>
            </w:r>
            <w:r>
              <w:rPr>
                <w:rFonts w:ascii="Arial" w:hAnsi="Arial" w:cs="Arial"/>
                <w:b/>
                <w:bCs/>
                <w:sz w:val="18"/>
                <w:szCs w:val="18"/>
              </w:rPr>
              <w:t>1</w:t>
            </w:r>
          </w:p>
        </w:tc>
        <w:tc>
          <w:tcPr>
            <w:tcW w:w="1440" w:type="dxa"/>
            <w:shd w:val="clear" w:color="auto" w:fill="FAFAFA"/>
            <w:vAlign w:val="bottom"/>
          </w:tcPr>
          <w:p w14:paraId="6C9425A0" w14:textId="77777777" w:rsidR="00C6634E" w:rsidRPr="00CE6A92" w:rsidRDefault="00C6634E" w:rsidP="00C6634E">
            <w:pPr>
              <w:spacing w:after="0" w:line="200" w:lineRule="exact"/>
              <w:ind w:right="-72"/>
              <w:jc w:val="right"/>
              <w:rPr>
                <w:rFonts w:ascii="Arial" w:hAnsi="Arial" w:cs="Arial"/>
                <w:sz w:val="18"/>
                <w:szCs w:val="18"/>
              </w:rPr>
            </w:pPr>
          </w:p>
        </w:tc>
        <w:tc>
          <w:tcPr>
            <w:tcW w:w="1440" w:type="dxa"/>
            <w:shd w:val="clear" w:color="auto" w:fill="FAFAFA"/>
          </w:tcPr>
          <w:p w14:paraId="0A745993" w14:textId="77777777" w:rsidR="00C6634E" w:rsidRPr="00CE6A92" w:rsidRDefault="00C6634E" w:rsidP="00C6634E">
            <w:pPr>
              <w:spacing w:after="0" w:line="200" w:lineRule="exact"/>
              <w:ind w:right="-72"/>
              <w:jc w:val="right"/>
              <w:rPr>
                <w:rFonts w:ascii="Arial" w:hAnsi="Arial" w:cs="Arial"/>
                <w:sz w:val="18"/>
                <w:szCs w:val="18"/>
              </w:rPr>
            </w:pPr>
          </w:p>
        </w:tc>
        <w:tc>
          <w:tcPr>
            <w:tcW w:w="1440" w:type="dxa"/>
            <w:shd w:val="clear" w:color="auto" w:fill="FAFAFA"/>
            <w:vAlign w:val="bottom"/>
          </w:tcPr>
          <w:p w14:paraId="2C9D05FD" w14:textId="77777777" w:rsidR="00C6634E" w:rsidRPr="00CE6A92" w:rsidRDefault="00C6634E" w:rsidP="00C6634E">
            <w:pPr>
              <w:spacing w:after="0" w:line="200" w:lineRule="exact"/>
              <w:ind w:right="-72"/>
              <w:jc w:val="right"/>
              <w:rPr>
                <w:rFonts w:ascii="Arial" w:hAnsi="Arial" w:cs="Arial"/>
                <w:sz w:val="18"/>
                <w:szCs w:val="18"/>
              </w:rPr>
            </w:pPr>
          </w:p>
        </w:tc>
        <w:tc>
          <w:tcPr>
            <w:tcW w:w="1440" w:type="dxa"/>
            <w:shd w:val="clear" w:color="auto" w:fill="FAFAFA"/>
            <w:vAlign w:val="bottom"/>
          </w:tcPr>
          <w:p w14:paraId="1EFB8D7C" w14:textId="77777777" w:rsidR="00C6634E" w:rsidRPr="00CE6A92" w:rsidRDefault="00C6634E" w:rsidP="00C6634E">
            <w:pPr>
              <w:spacing w:after="0" w:line="200" w:lineRule="exact"/>
              <w:ind w:right="-72"/>
              <w:jc w:val="right"/>
              <w:rPr>
                <w:rFonts w:ascii="Arial" w:hAnsi="Arial" w:cs="Arial"/>
                <w:sz w:val="18"/>
                <w:szCs w:val="18"/>
              </w:rPr>
            </w:pPr>
          </w:p>
        </w:tc>
      </w:tr>
      <w:tr w:rsidR="00CE4737" w:rsidRPr="00CE6A92" w14:paraId="420E114F" w14:textId="77777777" w:rsidTr="00B53726">
        <w:trPr>
          <w:cantSplit/>
        </w:trPr>
        <w:tc>
          <w:tcPr>
            <w:tcW w:w="3690" w:type="dxa"/>
            <w:shd w:val="clear" w:color="auto" w:fill="auto"/>
          </w:tcPr>
          <w:p w14:paraId="7CBDB11E" w14:textId="30BAEDB9" w:rsidR="00CE4737" w:rsidRPr="00CE6A92" w:rsidRDefault="00CE4737" w:rsidP="00CE4737">
            <w:pPr>
              <w:spacing w:after="0" w:line="200" w:lineRule="exact"/>
              <w:ind w:left="-109"/>
              <w:rPr>
                <w:rFonts w:ascii="Arial" w:hAnsi="Arial" w:cs="Arial"/>
                <w:b/>
                <w:bCs/>
                <w:sz w:val="18"/>
                <w:szCs w:val="18"/>
              </w:rPr>
            </w:pPr>
            <w:r w:rsidRPr="00CE6A92">
              <w:rPr>
                <w:rFonts w:ascii="Arial" w:hAnsi="Arial" w:cs="Arial"/>
                <w:sz w:val="18"/>
                <w:szCs w:val="18"/>
              </w:rPr>
              <w:t>Opening net book amount</w:t>
            </w:r>
          </w:p>
        </w:tc>
        <w:tc>
          <w:tcPr>
            <w:tcW w:w="1440" w:type="dxa"/>
            <w:shd w:val="clear" w:color="auto" w:fill="FAFAFA"/>
            <w:vAlign w:val="center"/>
          </w:tcPr>
          <w:p w14:paraId="1440B4F3" w14:textId="4E1BD98C" w:rsidR="00CE4737" w:rsidRPr="00CE6A92" w:rsidRDefault="00CE4737" w:rsidP="00CE4737">
            <w:pPr>
              <w:spacing w:after="0" w:line="200" w:lineRule="exact"/>
              <w:ind w:right="-72"/>
              <w:jc w:val="right"/>
              <w:rPr>
                <w:rFonts w:ascii="Arial" w:hAnsi="Arial" w:cs="Arial"/>
                <w:sz w:val="18"/>
                <w:szCs w:val="18"/>
              </w:rPr>
            </w:pPr>
            <w:r w:rsidRPr="00CE6A92">
              <w:rPr>
                <w:rFonts w:ascii="Arial" w:hAnsi="Arial" w:cs="Arial"/>
                <w:sz w:val="18"/>
                <w:szCs w:val="18"/>
              </w:rPr>
              <w:t>17,591</w:t>
            </w:r>
          </w:p>
        </w:tc>
        <w:tc>
          <w:tcPr>
            <w:tcW w:w="1440" w:type="dxa"/>
            <w:shd w:val="clear" w:color="auto" w:fill="FAFAFA"/>
            <w:vAlign w:val="center"/>
          </w:tcPr>
          <w:p w14:paraId="116A9B3B" w14:textId="1D75BD8F" w:rsidR="00CE4737" w:rsidRPr="00CE6A92" w:rsidRDefault="00CE4737" w:rsidP="00CE4737">
            <w:pPr>
              <w:spacing w:after="0" w:line="200" w:lineRule="exact"/>
              <w:ind w:right="-72"/>
              <w:jc w:val="right"/>
              <w:rPr>
                <w:rFonts w:ascii="Arial" w:hAnsi="Arial" w:cs="Arial"/>
                <w:sz w:val="18"/>
                <w:szCs w:val="18"/>
              </w:rPr>
            </w:pPr>
            <w:r w:rsidRPr="00CE6A92">
              <w:rPr>
                <w:rFonts w:ascii="Arial" w:hAnsi="Arial" w:cs="Arial"/>
                <w:sz w:val="18"/>
                <w:szCs w:val="18"/>
              </w:rPr>
              <w:t>1,027</w:t>
            </w:r>
          </w:p>
        </w:tc>
        <w:tc>
          <w:tcPr>
            <w:tcW w:w="1440" w:type="dxa"/>
            <w:shd w:val="clear" w:color="auto" w:fill="FAFAFA"/>
            <w:vAlign w:val="center"/>
          </w:tcPr>
          <w:p w14:paraId="41D1EED1" w14:textId="48F5C76D" w:rsidR="00CE4737" w:rsidRPr="00CE6A92" w:rsidRDefault="00CE4737" w:rsidP="00CE4737">
            <w:pPr>
              <w:spacing w:after="0" w:line="200" w:lineRule="exact"/>
              <w:ind w:right="-72"/>
              <w:jc w:val="right"/>
              <w:rPr>
                <w:rFonts w:ascii="Arial" w:hAnsi="Arial" w:cs="Arial"/>
                <w:sz w:val="18"/>
                <w:szCs w:val="18"/>
              </w:rPr>
            </w:pPr>
            <w:r w:rsidRPr="00CE6A92">
              <w:rPr>
                <w:rFonts w:ascii="Arial" w:hAnsi="Arial" w:cs="Arial"/>
                <w:sz w:val="18"/>
                <w:szCs w:val="18"/>
              </w:rPr>
              <w:t>2,936</w:t>
            </w:r>
          </w:p>
        </w:tc>
        <w:tc>
          <w:tcPr>
            <w:tcW w:w="1440" w:type="dxa"/>
            <w:shd w:val="clear" w:color="auto" w:fill="FAFAFA"/>
            <w:vAlign w:val="center"/>
          </w:tcPr>
          <w:p w14:paraId="2DC38D3C" w14:textId="17F08E72" w:rsidR="00CE4737" w:rsidRPr="00CE6A92" w:rsidRDefault="00CE4737" w:rsidP="00CE4737">
            <w:pPr>
              <w:spacing w:after="0" w:line="200" w:lineRule="exact"/>
              <w:ind w:right="-72"/>
              <w:jc w:val="right"/>
              <w:rPr>
                <w:rFonts w:ascii="Arial" w:hAnsi="Arial" w:cs="Arial"/>
                <w:sz w:val="18"/>
                <w:szCs w:val="18"/>
              </w:rPr>
            </w:pPr>
            <w:r w:rsidRPr="00CE6A92">
              <w:rPr>
                <w:rFonts w:ascii="Arial" w:hAnsi="Arial" w:cs="Arial"/>
                <w:sz w:val="18"/>
                <w:szCs w:val="18"/>
              </w:rPr>
              <w:t>21,554</w:t>
            </w:r>
          </w:p>
        </w:tc>
      </w:tr>
      <w:tr w:rsidR="009C59A3" w:rsidRPr="00CE6A92" w14:paraId="4808264B" w14:textId="77777777" w:rsidTr="00C6634E">
        <w:trPr>
          <w:cantSplit/>
        </w:trPr>
        <w:tc>
          <w:tcPr>
            <w:tcW w:w="3690" w:type="dxa"/>
            <w:shd w:val="clear" w:color="auto" w:fill="auto"/>
          </w:tcPr>
          <w:p w14:paraId="7CD53FC3" w14:textId="7BB1D9B1" w:rsidR="009C59A3" w:rsidRPr="00CE6A92" w:rsidRDefault="009C59A3" w:rsidP="009C59A3">
            <w:pPr>
              <w:spacing w:after="0" w:line="200" w:lineRule="exact"/>
              <w:ind w:left="-109"/>
              <w:rPr>
                <w:rFonts w:ascii="Arial" w:hAnsi="Arial" w:cs="Arial"/>
                <w:sz w:val="18"/>
                <w:szCs w:val="18"/>
              </w:rPr>
            </w:pPr>
            <w:r w:rsidRPr="00CE6A92">
              <w:rPr>
                <w:rFonts w:ascii="Arial" w:hAnsi="Arial" w:cs="Arial"/>
                <w:sz w:val="18"/>
                <w:szCs w:val="18"/>
              </w:rPr>
              <w:t>Additions</w:t>
            </w:r>
          </w:p>
        </w:tc>
        <w:tc>
          <w:tcPr>
            <w:tcW w:w="1440" w:type="dxa"/>
            <w:shd w:val="clear" w:color="auto" w:fill="FAFAFA"/>
            <w:vAlign w:val="center"/>
          </w:tcPr>
          <w:p w14:paraId="1BFC12D4" w14:textId="31E1B9FF"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680</w:t>
            </w:r>
          </w:p>
        </w:tc>
        <w:tc>
          <w:tcPr>
            <w:tcW w:w="1440" w:type="dxa"/>
            <w:shd w:val="clear" w:color="auto" w:fill="FAFAFA"/>
            <w:vAlign w:val="center"/>
          </w:tcPr>
          <w:p w14:paraId="306B1394" w14:textId="3BA944CD"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w:t>
            </w:r>
          </w:p>
        </w:tc>
        <w:tc>
          <w:tcPr>
            <w:tcW w:w="1440" w:type="dxa"/>
            <w:shd w:val="clear" w:color="auto" w:fill="FAFAFA"/>
            <w:vAlign w:val="center"/>
          </w:tcPr>
          <w:p w14:paraId="16DACFF6" w14:textId="67C14C27"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74</w:t>
            </w:r>
          </w:p>
        </w:tc>
        <w:tc>
          <w:tcPr>
            <w:tcW w:w="1440" w:type="dxa"/>
            <w:shd w:val="clear" w:color="auto" w:fill="FAFAFA"/>
            <w:vAlign w:val="center"/>
          </w:tcPr>
          <w:p w14:paraId="6368D6DF" w14:textId="7D9372A5"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754</w:t>
            </w:r>
          </w:p>
        </w:tc>
      </w:tr>
      <w:tr w:rsidR="009C59A3" w:rsidRPr="00CE6A92" w14:paraId="56116E2B" w14:textId="77777777" w:rsidTr="00C6634E">
        <w:trPr>
          <w:cantSplit/>
        </w:trPr>
        <w:tc>
          <w:tcPr>
            <w:tcW w:w="3690" w:type="dxa"/>
            <w:shd w:val="clear" w:color="auto" w:fill="auto"/>
          </w:tcPr>
          <w:p w14:paraId="6970822F" w14:textId="75BC4D85" w:rsidR="009C59A3" w:rsidRPr="00CE6A92" w:rsidRDefault="009C59A3" w:rsidP="009C59A3">
            <w:pPr>
              <w:spacing w:after="0" w:line="200" w:lineRule="exact"/>
              <w:ind w:left="-109"/>
              <w:rPr>
                <w:rFonts w:ascii="Arial" w:hAnsi="Arial" w:cs="Arial"/>
                <w:sz w:val="18"/>
                <w:szCs w:val="18"/>
              </w:rPr>
            </w:pPr>
            <w:r w:rsidRPr="00CE6A92">
              <w:rPr>
                <w:rFonts w:ascii="Arial" w:hAnsi="Arial" w:cs="Arial"/>
                <w:sz w:val="18"/>
                <w:szCs w:val="18"/>
              </w:rPr>
              <w:t>Transfers</w:t>
            </w:r>
          </w:p>
        </w:tc>
        <w:tc>
          <w:tcPr>
            <w:tcW w:w="1440" w:type="dxa"/>
            <w:shd w:val="clear" w:color="auto" w:fill="FAFAFA"/>
            <w:vAlign w:val="center"/>
          </w:tcPr>
          <w:p w14:paraId="1C3F3BD7" w14:textId="1CA21529"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105</w:t>
            </w:r>
          </w:p>
        </w:tc>
        <w:tc>
          <w:tcPr>
            <w:tcW w:w="1440" w:type="dxa"/>
            <w:shd w:val="clear" w:color="auto" w:fill="FAFAFA"/>
            <w:vAlign w:val="center"/>
          </w:tcPr>
          <w:p w14:paraId="40E756C3" w14:textId="11128B0E"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w:t>
            </w:r>
          </w:p>
        </w:tc>
        <w:tc>
          <w:tcPr>
            <w:tcW w:w="1440" w:type="dxa"/>
            <w:shd w:val="clear" w:color="auto" w:fill="FAFAFA"/>
            <w:vAlign w:val="center"/>
          </w:tcPr>
          <w:p w14:paraId="05F83E66" w14:textId="0F6D64AA"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(105)</w:t>
            </w:r>
          </w:p>
        </w:tc>
        <w:tc>
          <w:tcPr>
            <w:tcW w:w="1440" w:type="dxa"/>
            <w:shd w:val="clear" w:color="auto" w:fill="FAFAFA"/>
            <w:vAlign w:val="center"/>
          </w:tcPr>
          <w:p w14:paraId="1F7E9471" w14:textId="72BB99A8"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w:t>
            </w:r>
          </w:p>
        </w:tc>
      </w:tr>
      <w:tr w:rsidR="009C59A3" w:rsidRPr="00CE6A92" w14:paraId="3F279B18" w14:textId="77777777" w:rsidTr="00C6634E">
        <w:trPr>
          <w:cantSplit/>
        </w:trPr>
        <w:tc>
          <w:tcPr>
            <w:tcW w:w="3690" w:type="dxa"/>
            <w:shd w:val="clear" w:color="auto" w:fill="auto"/>
          </w:tcPr>
          <w:p w14:paraId="50B50605" w14:textId="6D75ABFA" w:rsidR="009C59A3" w:rsidRPr="00CE6A92" w:rsidRDefault="009C59A3" w:rsidP="009C59A3">
            <w:pPr>
              <w:spacing w:after="0" w:line="200" w:lineRule="exact"/>
              <w:ind w:left="-109"/>
              <w:rPr>
                <w:rFonts w:ascii="Arial" w:hAnsi="Arial" w:cs="Arial"/>
                <w:sz w:val="18"/>
                <w:szCs w:val="18"/>
              </w:rPr>
            </w:pP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charge</w:t>
            </w:r>
          </w:p>
        </w:tc>
        <w:tc>
          <w:tcPr>
            <w:tcW w:w="1440" w:type="dxa"/>
            <w:tcBorders>
              <w:bottom w:val="single" w:sz="4" w:space="0" w:color="auto"/>
            </w:tcBorders>
            <w:shd w:val="clear" w:color="auto" w:fill="FAFAFA"/>
            <w:vAlign w:val="center"/>
          </w:tcPr>
          <w:p w14:paraId="4BB4DC09" w14:textId="2202C250"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(2,967)</w:t>
            </w:r>
          </w:p>
        </w:tc>
        <w:tc>
          <w:tcPr>
            <w:tcW w:w="1440" w:type="dxa"/>
            <w:tcBorders>
              <w:bottom w:val="single" w:sz="4" w:space="0" w:color="auto"/>
            </w:tcBorders>
            <w:shd w:val="clear" w:color="auto" w:fill="FAFAFA"/>
            <w:vAlign w:val="center"/>
          </w:tcPr>
          <w:p w14:paraId="746A2686" w14:textId="5EE52956"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(121)</w:t>
            </w:r>
          </w:p>
        </w:tc>
        <w:tc>
          <w:tcPr>
            <w:tcW w:w="1440" w:type="dxa"/>
            <w:tcBorders>
              <w:bottom w:val="single" w:sz="4" w:space="0" w:color="auto"/>
            </w:tcBorders>
            <w:shd w:val="clear" w:color="auto" w:fill="FAFAFA"/>
            <w:vAlign w:val="center"/>
          </w:tcPr>
          <w:p w14:paraId="2754DA0B" w14:textId="186FC3E0"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w:t>
            </w:r>
          </w:p>
        </w:tc>
        <w:tc>
          <w:tcPr>
            <w:tcW w:w="1440" w:type="dxa"/>
            <w:tcBorders>
              <w:bottom w:val="single" w:sz="4" w:space="0" w:color="auto"/>
            </w:tcBorders>
            <w:shd w:val="clear" w:color="auto" w:fill="FAFAFA"/>
            <w:vAlign w:val="center"/>
          </w:tcPr>
          <w:p w14:paraId="7D3D991B" w14:textId="12BA36FA"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(3,088)</w:t>
            </w:r>
          </w:p>
        </w:tc>
      </w:tr>
      <w:tr w:rsidR="00CE4737" w:rsidRPr="00CE6A92" w14:paraId="65D15961" w14:textId="77777777" w:rsidTr="00C6634E">
        <w:trPr>
          <w:cantSplit/>
        </w:trPr>
        <w:tc>
          <w:tcPr>
            <w:tcW w:w="3690" w:type="dxa"/>
            <w:shd w:val="clear" w:color="auto" w:fill="auto"/>
          </w:tcPr>
          <w:p w14:paraId="0DEE583A" w14:textId="77777777" w:rsidR="00CE4737" w:rsidRPr="00CE6A92" w:rsidRDefault="00CE4737" w:rsidP="00CE4737">
            <w:pPr>
              <w:spacing w:after="0" w:line="200" w:lineRule="exact"/>
              <w:ind w:left="-109"/>
              <w:rPr>
                <w:rFonts w:ascii="Arial" w:hAnsi="Arial" w:cs="Arial"/>
                <w:sz w:val="18"/>
                <w:szCs w:val="18"/>
              </w:rPr>
            </w:pPr>
          </w:p>
        </w:tc>
        <w:tc>
          <w:tcPr>
            <w:tcW w:w="1440" w:type="dxa"/>
            <w:tcBorders>
              <w:top w:val="single" w:sz="4" w:space="0" w:color="auto"/>
            </w:tcBorders>
            <w:shd w:val="clear" w:color="auto" w:fill="FAFAFA"/>
            <w:vAlign w:val="bottom"/>
          </w:tcPr>
          <w:p w14:paraId="0BBB57C1"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tcPr>
          <w:p w14:paraId="2D2240CF"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61D19CC"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735D5B" w14:textId="77777777" w:rsidR="00CE4737" w:rsidRPr="00CE6A92" w:rsidRDefault="00CE4737" w:rsidP="00CE4737">
            <w:pPr>
              <w:spacing w:after="0" w:line="200" w:lineRule="exact"/>
              <w:ind w:right="-72"/>
              <w:jc w:val="right"/>
              <w:rPr>
                <w:rFonts w:ascii="Arial" w:hAnsi="Arial" w:cs="Arial"/>
                <w:sz w:val="18"/>
                <w:szCs w:val="18"/>
              </w:rPr>
            </w:pPr>
          </w:p>
        </w:tc>
      </w:tr>
      <w:tr w:rsidR="009C59A3" w:rsidRPr="00CE6A92" w14:paraId="6F3D3F12" w14:textId="77777777" w:rsidTr="00C6634E">
        <w:trPr>
          <w:cantSplit/>
        </w:trPr>
        <w:tc>
          <w:tcPr>
            <w:tcW w:w="3690" w:type="dxa"/>
            <w:shd w:val="clear" w:color="auto" w:fill="auto"/>
          </w:tcPr>
          <w:p w14:paraId="764E709B" w14:textId="1BA987A8" w:rsidR="009C59A3" w:rsidRPr="00CE6A92" w:rsidRDefault="009C59A3" w:rsidP="009C59A3">
            <w:pPr>
              <w:spacing w:after="0" w:line="200" w:lineRule="exact"/>
              <w:ind w:left="-109"/>
              <w:rPr>
                <w:rFonts w:ascii="Arial" w:hAnsi="Arial" w:cs="Arial"/>
                <w:sz w:val="18"/>
                <w:szCs w:val="18"/>
              </w:rPr>
            </w:pPr>
            <w:r w:rsidRPr="00CE6A92">
              <w:rPr>
                <w:rFonts w:ascii="Arial" w:hAnsi="Arial" w:cs="Arial"/>
                <w:sz w:val="18"/>
                <w:szCs w:val="18"/>
              </w:rPr>
              <w:t>Closing net book amount</w:t>
            </w:r>
          </w:p>
        </w:tc>
        <w:tc>
          <w:tcPr>
            <w:tcW w:w="1440" w:type="dxa"/>
            <w:tcBorders>
              <w:bottom w:val="single" w:sz="4" w:space="0" w:color="auto"/>
            </w:tcBorders>
            <w:shd w:val="clear" w:color="auto" w:fill="FAFAFA"/>
            <w:vAlign w:val="center"/>
          </w:tcPr>
          <w:p w14:paraId="3A42DD66" w14:textId="2F8F0F95"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15,409</w:t>
            </w:r>
          </w:p>
        </w:tc>
        <w:tc>
          <w:tcPr>
            <w:tcW w:w="1440" w:type="dxa"/>
            <w:tcBorders>
              <w:bottom w:val="single" w:sz="4" w:space="0" w:color="auto"/>
            </w:tcBorders>
            <w:shd w:val="clear" w:color="auto" w:fill="FAFAFA"/>
            <w:vAlign w:val="center"/>
          </w:tcPr>
          <w:p w14:paraId="32346BE5" w14:textId="1E559655"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906</w:t>
            </w:r>
          </w:p>
        </w:tc>
        <w:tc>
          <w:tcPr>
            <w:tcW w:w="1440" w:type="dxa"/>
            <w:tcBorders>
              <w:bottom w:val="single" w:sz="4" w:space="0" w:color="auto"/>
            </w:tcBorders>
            <w:shd w:val="clear" w:color="auto" w:fill="FAFAFA"/>
            <w:vAlign w:val="center"/>
          </w:tcPr>
          <w:p w14:paraId="201C01DE" w14:textId="5474EE21"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2,905</w:t>
            </w:r>
          </w:p>
        </w:tc>
        <w:tc>
          <w:tcPr>
            <w:tcW w:w="1440" w:type="dxa"/>
            <w:tcBorders>
              <w:bottom w:val="single" w:sz="4" w:space="0" w:color="auto"/>
            </w:tcBorders>
            <w:shd w:val="clear" w:color="auto" w:fill="FAFAFA"/>
            <w:vAlign w:val="center"/>
          </w:tcPr>
          <w:p w14:paraId="6D8054AC" w14:textId="24E04B1F"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19,220</w:t>
            </w:r>
          </w:p>
        </w:tc>
      </w:tr>
      <w:tr w:rsidR="00CE4737" w:rsidRPr="00CE6A92" w14:paraId="1B945CFE" w14:textId="77777777" w:rsidTr="00C6634E">
        <w:trPr>
          <w:cantSplit/>
        </w:trPr>
        <w:tc>
          <w:tcPr>
            <w:tcW w:w="3690" w:type="dxa"/>
            <w:shd w:val="clear" w:color="auto" w:fill="auto"/>
          </w:tcPr>
          <w:p w14:paraId="49EC5675" w14:textId="77777777" w:rsidR="00CE4737" w:rsidRPr="00CE6A92" w:rsidRDefault="00CE4737" w:rsidP="00CE4737">
            <w:pPr>
              <w:spacing w:after="0" w:line="200" w:lineRule="exact"/>
              <w:ind w:left="-109"/>
              <w:rPr>
                <w:rFonts w:ascii="Arial" w:hAnsi="Arial" w:cs="Arial"/>
                <w:sz w:val="18"/>
                <w:szCs w:val="18"/>
              </w:rPr>
            </w:pPr>
          </w:p>
        </w:tc>
        <w:tc>
          <w:tcPr>
            <w:tcW w:w="1440" w:type="dxa"/>
            <w:tcBorders>
              <w:top w:val="single" w:sz="4" w:space="0" w:color="auto"/>
            </w:tcBorders>
            <w:shd w:val="clear" w:color="auto" w:fill="FAFAFA"/>
            <w:vAlign w:val="bottom"/>
          </w:tcPr>
          <w:p w14:paraId="0ABD9615"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tcPr>
          <w:p w14:paraId="2633535C"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A11BEF3"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5D7318A" w14:textId="77777777" w:rsidR="00CE4737" w:rsidRPr="00CE6A92" w:rsidRDefault="00CE4737" w:rsidP="00CE4737">
            <w:pPr>
              <w:spacing w:after="0" w:line="200" w:lineRule="exact"/>
              <w:ind w:right="-72"/>
              <w:jc w:val="right"/>
              <w:rPr>
                <w:rFonts w:ascii="Arial" w:hAnsi="Arial" w:cs="Arial"/>
                <w:sz w:val="18"/>
                <w:szCs w:val="18"/>
              </w:rPr>
            </w:pPr>
          </w:p>
        </w:tc>
      </w:tr>
      <w:tr w:rsidR="00CE4737" w:rsidRPr="00CE6A92" w14:paraId="54A7C349" w14:textId="77777777" w:rsidTr="00C6634E">
        <w:trPr>
          <w:cantSplit/>
        </w:trPr>
        <w:tc>
          <w:tcPr>
            <w:tcW w:w="3690" w:type="dxa"/>
            <w:shd w:val="clear" w:color="auto" w:fill="auto"/>
          </w:tcPr>
          <w:p w14:paraId="6562F516" w14:textId="327B3A15" w:rsidR="00CE4737" w:rsidRPr="00CE6A92" w:rsidRDefault="00CE4737" w:rsidP="00CE4737">
            <w:pPr>
              <w:spacing w:after="0" w:line="200" w:lineRule="exact"/>
              <w:ind w:left="-109"/>
              <w:rPr>
                <w:rFonts w:ascii="Arial" w:hAnsi="Arial" w:cs="Arial"/>
                <w:sz w:val="18"/>
                <w:szCs w:val="18"/>
              </w:rPr>
            </w:pPr>
            <w:r w:rsidRPr="00CE6A92">
              <w:rPr>
                <w:rFonts w:ascii="Arial" w:hAnsi="Arial" w:cs="Arial"/>
                <w:b/>
                <w:bCs/>
                <w:sz w:val="18"/>
                <w:szCs w:val="18"/>
              </w:rPr>
              <w:t xml:space="preserve">As </w:t>
            </w:r>
            <w:proofErr w:type="gramStart"/>
            <w:r w:rsidRPr="00CE6A92">
              <w:rPr>
                <w:rFonts w:ascii="Arial" w:hAnsi="Arial" w:cs="Arial"/>
                <w:b/>
                <w:bCs/>
                <w:sz w:val="18"/>
                <w:szCs w:val="18"/>
              </w:rPr>
              <w:t>at</w:t>
            </w:r>
            <w:proofErr w:type="gramEnd"/>
            <w:r w:rsidRPr="00CE6A92">
              <w:rPr>
                <w:rFonts w:ascii="Arial" w:hAnsi="Arial" w:cs="Arial"/>
                <w:b/>
                <w:bCs/>
                <w:sz w:val="18"/>
                <w:szCs w:val="18"/>
              </w:rPr>
              <w:t xml:space="preserve"> 31 December 202</w:t>
            </w:r>
            <w:r>
              <w:rPr>
                <w:rFonts w:ascii="Arial" w:hAnsi="Arial" w:cs="Arial"/>
                <w:b/>
                <w:bCs/>
                <w:sz w:val="18"/>
                <w:szCs w:val="18"/>
              </w:rPr>
              <w:t>1</w:t>
            </w:r>
          </w:p>
        </w:tc>
        <w:tc>
          <w:tcPr>
            <w:tcW w:w="1440" w:type="dxa"/>
            <w:shd w:val="clear" w:color="auto" w:fill="FAFAFA"/>
            <w:vAlign w:val="bottom"/>
          </w:tcPr>
          <w:p w14:paraId="2061439B"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shd w:val="clear" w:color="auto" w:fill="FAFAFA"/>
          </w:tcPr>
          <w:p w14:paraId="4E6B5964"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shd w:val="clear" w:color="auto" w:fill="FAFAFA"/>
            <w:vAlign w:val="bottom"/>
          </w:tcPr>
          <w:p w14:paraId="07512121"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shd w:val="clear" w:color="auto" w:fill="FAFAFA"/>
            <w:vAlign w:val="bottom"/>
          </w:tcPr>
          <w:p w14:paraId="4E70B39F" w14:textId="77777777" w:rsidR="00CE4737" w:rsidRPr="00CE6A92" w:rsidRDefault="00CE4737" w:rsidP="00CE4737">
            <w:pPr>
              <w:spacing w:after="0" w:line="200" w:lineRule="exact"/>
              <w:ind w:right="-72"/>
              <w:jc w:val="right"/>
              <w:rPr>
                <w:rFonts w:ascii="Arial" w:hAnsi="Arial" w:cs="Arial"/>
                <w:sz w:val="18"/>
                <w:szCs w:val="18"/>
              </w:rPr>
            </w:pPr>
          </w:p>
        </w:tc>
      </w:tr>
      <w:tr w:rsidR="009C59A3" w:rsidRPr="00CE6A92" w14:paraId="2E3D7FFD" w14:textId="77777777" w:rsidTr="00C6634E">
        <w:trPr>
          <w:cantSplit/>
        </w:trPr>
        <w:tc>
          <w:tcPr>
            <w:tcW w:w="3690" w:type="dxa"/>
            <w:shd w:val="clear" w:color="auto" w:fill="auto"/>
          </w:tcPr>
          <w:p w14:paraId="7B6DE8F7" w14:textId="0863D778" w:rsidR="009C59A3" w:rsidRPr="00CE6A92" w:rsidRDefault="009C59A3" w:rsidP="009C59A3">
            <w:pPr>
              <w:spacing w:after="0" w:line="200" w:lineRule="exact"/>
              <w:ind w:left="-109"/>
              <w:rPr>
                <w:rFonts w:ascii="Arial" w:hAnsi="Arial" w:cs="Arial"/>
                <w:b/>
                <w:bCs/>
                <w:sz w:val="18"/>
                <w:szCs w:val="18"/>
              </w:rPr>
            </w:pPr>
            <w:r w:rsidRPr="00CE6A92">
              <w:rPr>
                <w:rFonts w:ascii="Arial" w:hAnsi="Arial" w:cs="Arial"/>
                <w:sz w:val="18"/>
                <w:szCs w:val="18"/>
              </w:rPr>
              <w:t xml:space="preserve">Cost </w:t>
            </w:r>
          </w:p>
        </w:tc>
        <w:tc>
          <w:tcPr>
            <w:tcW w:w="1440" w:type="dxa"/>
            <w:shd w:val="clear" w:color="auto" w:fill="FAFAFA"/>
            <w:vAlign w:val="center"/>
          </w:tcPr>
          <w:p w14:paraId="428F39A7" w14:textId="595770C6"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27,604</w:t>
            </w:r>
          </w:p>
        </w:tc>
        <w:tc>
          <w:tcPr>
            <w:tcW w:w="1440" w:type="dxa"/>
            <w:shd w:val="clear" w:color="auto" w:fill="FAFAFA"/>
            <w:vAlign w:val="center"/>
          </w:tcPr>
          <w:p w14:paraId="0BA38121" w14:textId="0A8E4DE6"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1,210</w:t>
            </w:r>
          </w:p>
        </w:tc>
        <w:tc>
          <w:tcPr>
            <w:tcW w:w="1440" w:type="dxa"/>
            <w:shd w:val="clear" w:color="auto" w:fill="FAFAFA"/>
            <w:vAlign w:val="center"/>
          </w:tcPr>
          <w:p w14:paraId="1A9D9114" w14:textId="104F2E99"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2,905</w:t>
            </w:r>
          </w:p>
        </w:tc>
        <w:tc>
          <w:tcPr>
            <w:tcW w:w="1440" w:type="dxa"/>
            <w:shd w:val="clear" w:color="auto" w:fill="FAFAFA"/>
            <w:vAlign w:val="center"/>
          </w:tcPr>
          <w:p w14:paraId="29D367AF" w14:textId="48BB6658"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31,719</w:t>
            </w:r>
          </w:p>
        </w:tc>
      </w:tr>
      <w:tr w:rsidR="009C59A3" w:rsidRPr="00CE6A92" w14:paraId="407940BE" w14:textId="77777777" w:rsidTr="00C6634E">
        <w:trPr>
          <w:cantSplit/>
        </w:trPr>
        <w:tc>
          <w:tcPr>
            <w:tcW w:w="3690" w:type="dxa"/>
            <w:shd w:val="clear" w:color="auto" w:fill="auto"/>
          </w:tcPr>
          <w:p w14:paraId="60105925" w14:textId="06B59BC8" w:rsidR="009C59A3" w:rsidRPr="00CE6A92" w:rsidRDefault="009C59A3" w:rsidP="009C59A3">
            <w:pPr>
              <w:spacing w:after="0" w:line="200" w:lineRule="exact"/>
              <w:ind w:left="-109"/>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 xml:space="preserve">: 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FAFAFA"/>
            <w:vAlign w:val="center"/>
          </w:tcPr>
          <w:p w14:paraId="6E38D660" w14:textId="585211BD"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(12,195)</w:t>
            </w:r>
          </w:p>
        </w:tc>
        <w:tc>
          <w:tcPr>
            <w:tcW w:w="1440" w:type="dxa"/>
            <w:tcBorders>
              <w:bottom w:val="single" w:sz="4" w:space="0" w:color="auto"/>
            </w:tcBorders>
            <w:shd w:val="clear" w:color="auto" w:fill="FAFAFA"/>
            <w:vAlign w:val="center"/>
          </w:tcPr>
          <w:p w14:paraId="15851D55" w14:textId="5F7F5C58"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(304)</w:t>
            </w:r>
          </w:p>
        </w:tc>
        <w:tc>
          <w:tcPr>
            <w:tcW w:w="1440" w:type="dxa"/>
            <w:tcBorders>
              <w:bottom w:val="single" w:sz="4" w:space="0" w:color="auto"/>
            </w:tcBorders>
            <w:shd w:val="clear" w:color="auto" w:fill="FAFAFA"/>
            <w:vAlign w:val="center"/>
          </w:tcPr>
          <w:p w14:paraId="2EC3147B" w14:textId="34069042"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w:t>
            </w:r>
          </w:p>
        </w:tc>
        <w:tc>
          <w:tcPr>
            <w:tcW w:w="1440" w:type="dxa"/>
            <w:tcBorders>
              <w:bottom w:val="single" w:sz="4" w:space="0" w:color="auto"/>
            </w:tcBorders>
            <w:shd w:val="clear" w:color="auto" w:fill="FAFAFA"/>
            <w:vAlign w:val="center"/>
          </w:tcPr>
          <w:p w14:paraId="0CF57AEB" w14:textId="7AD90A37"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(12,499)</w:t>
            </w:r>
          </w:p>
        </w:tc>
      </w:tr>
      <w:tr w:rsidR="00CE4737" w:rsidRPr="00CE6A92" w14:paraId="3AAD8745" w14:textId="77777777" w:rsidTr="00C6634E">
        <w:trPr>
          <w:cantSplit/>
        </w:trPr>
        <w:tc>
          <w:tcPr>
            <w:tcW w:w="3690" w:type="dxa"/>
            <w:shd w:val="clear" w:color="auto" w:fill="auto"/>
          </w:tcPr>
          <w:p w14:paraId="2E2ACBF2" w14:textId="77777777" w:rsidR="00CE4737" w:rsidRPr="00CE6A92" w:rsidRDefault="00CE4737" w:rsidP="00CE4737">
            <w:pPr>
              <w:spacing w:after="0" w:line="200" w:lineRule="exact"/>
              <w:ind w:left="-109"/>
              <w:rPr>
                <w:rFonts w:ascii="Arial" w:hAnsi="Arial" w:cs="Arial"/>
                <w:sz w:val="18"/>
                <w:szCs w:val="18"/>
                <w:u w:val="single"/>
              </w:rPr>
            </w:pPr>
          </w:p>
        </w:tc>
        <w:tc>
          <w:tcPr>
            <w:tcW w:w="1440" w:type="dxa"/>
            <w:tcBorders>
              <w:top w:val="single" w:sz="4" w:space="0" w:color="auto"/>
            </w:tcBorders>
            <w:shd w:val="clear" w:color="auto" w:fill="FAFAFA"/>
            <w:vAlign w:val="bottom"/>
          </w:tcPr>
          <w:p w14:paraId="3ADEC227"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tcPr>
          <w:p w14:paraId="0ECB37B3"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524863A" w14:textId="77777777" w:rsidR="00CE4737" w:rsidRPr="00CE6A92" w:rsidRDefault="00CE4737" w:rsidP="00CE4737">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53E1B64" w14:textId="77777777" w:rsidR="00CE4737" w:rsidRPr="00CE6A92" w:rsidRDefault="00CE4737" w:rsidP="00CE4737">
            <w:pPr>
              <w:spacing w:after="0" w:line="200" w:lineRule="exact"/>
              <w:ind w:right="-72"/>
              <w:jc w:val="right"/>
              <w:rPr>
                <w:rFonts w:ascii="Arial" w:hAnsi="Arial" w:cs="Arial"/>
                <w:sz w:val="18"/>
                <w:szCs w:val="18"/>
              </w:rPr>
            </w:pPr>
          </w:p>
        </w:tc>
      </w:tr>
      <w:tr w:rsidR="009C59A3" w:rsidRPr="00CE6A92" w14:paraId="4013C17A" w14:textId="77777777" w:rsidTr="00C6634E">
        <w:trPr>
          <w:cantSplit/>
        </w:trPr>
        <w:tc>
          <w:tcPr>
            <w:tcW w:w="3690" w:type="dxa"/>
            <w:shd w:val="clear" w:color="auto" w:fill="auto"/>
          </w:tcPr>
          <w:p w14:paraId="3AFA9BD1" w14:textId="50F242E8" w:rsidR="009C59A3" w:rsidRPr="00CE6A92" w:rsidRDefault="009C59A3" w:rsidP="009C59A3">
            <w:pPr>
              <w:spacing w:after="0" w:line="200" w:lineRule="exact"/>
              <w:ind w:left="-109"/>
              <w:rPr>
                <w:rFonts w:ascii="Arial" w:hAnsi="Arial" w:cs="Arial"/>
                <w:sz w:val="18"/>
                <w:szCs w:val="18"/>
                <w:u w:val="single"/>
              </w:rPr>
            </w:pPr>
            <w:r w:rsidRPr="00CE6A92">
              <w:rPr>
                <w:rFonts w:ascii="Arial" w:hAnsi="Arial" w:cs="Arial"/>
                <w:sz w:val="18"/>
                <w:szCs w:val="18"/>
              </w:rPr>
              <w:t>Net book amount</w:t>
            </w:r>
          </w:p>
        </w:tc>
        <w:tc>
          <w:tcPr>
            <w:tcW w:w="1440" w:type="dxa"/>
            <w:tcBorders>
              <w:bottom w:val="single" w:sz="4" w:space="0" w:color="auto"/>
            </w:tcBorders>
            <w:shd w:val="clear" w:color="auto" w:fill="FAFAFA"/>
            <w:vAlign w:val="center"/>
          </w:tcPr>
          <w:p w14:paraId="3B387A9E" w14:textId="75FBCA78"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15,409</w:t>
            </w:r>
          </w:p>
        </w:tc>
        <w:tc>
          <w:tcPr>
            <w:tcW w:w="1440" w:type="dxa"/>
            <w:tcBorders>
              <w:bottom w:val="single" w:sz="4" w:space="0" w:color="auto"/>
            </w:tcBorders>
            <w:shd w:val="clear" w:color="auto" w:fill="FAFAFA"/>
            <w:vAlign w:val="center"/>
          </w:tcPr>
          <w:p w14:paraId="00C4C323" w14:textId="5793625E"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906</w:t>
            </w:r>
          </w:p>
        </w:tc>
        <w:tc>
          <w:tcPr>
            <w:tcW w:w="1440" w:type="dxa"/>
            <w:tcBorders>
              <w:bottom w:val="single" w:sz="4" w:space="0" w:color="auto"/>
            </w:tcBorders>
            <w:shd w:val="clear" w:color="auto" w:fill="FAFAFA"/>
            <w:vAlign w:val="center"/>
          </w:tcPr>
          <w:p w14:paraId="177ED0FC" w14:textId="4C3184E4"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2,905</w:t>
            </w:r>
          </w:p>
        </w:tc>
        <w:tc>
          <w:tcPr>
            <w:tcW w:w="1440" w:type="dxa"/>
            <w:tcBorders>
              <w:bottom w:val="single" w:sz="4" w:space="0" w:color="auto"/>
            </w:tcBorders>
            <w:shd w:val="clear" w:color="auto" w:fill="FAFAFA"/>
            <w:vAlign w:val="center"/>
          </w:tcPr>
          <w:p w14:paraId="77242105" w14:textId="22C40961" w:rsidR="009C59A3" w:rsidRPr="00CE6A92" w:rsidRDefault="009C59A3" w:rsidP="009C59A3">
            <w:pPr>
              <w:spacing w:after="0" w:line="200" w:lineRule="exact"/>
              <w:ind w:right="-72"/>
              <w:jc w:val="right"/>
              <w:rPr>
                <w:rFonts w:ascii="Arial" w:hAnsi="Arial" w:cs="Arial"/>
                <w:sz w:val="18"/>
                <w:szCs w:val="18"/>
              </w:rPr>
            </w:pPr>
            <w:r w:rsidRPr="009C59A3">
              <w:rPr>
                <w:rFonts w:ascii="Arial" w:hAnsi="Arial" w:cs="Arial"/>
                <w:sz w:val="18"/>
                <w:szCs w:val="18"/>
              </w:rPr>
              <w:t>19,220</w:t>
            </w:r>
          </w:p>
        </w:tc>
      </w:tr>
    </w:tbl>
    <w:p w14:paraId="01F43494" w14:textId="77777777" w:rsidR="004A6C5D" w:rsidRPr="00CE6A92" w:rsidRDefault="004A6C5D" w:rsidP="00A71CE9">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395568DD" w14:textId="77777777" w:rsidR="005935CA" w:rsidRPr="00CE6A92" w:rsidRDefault="005935CA" w:rsidP="00A71CE9">
      <w:pPr>
        <w:spacing w:after="0" w:line="240" w:lineRule="auto"/>
        <w:jc w:val="thaiDistribute"/>
        <w:rPr>
          <w:rFonts w:ascii="Arial" w:hAnsi="Arial" w:cs="Arial"/>
          <w:snapToGrid w:val="0"/>
          <w:sz w:val="18"/>
          <w:szCs w:val="18"/>
          <w:lang w:eastAsia="th-TH"/>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052CA846" w14:textId="77777777" w:rsidTr="00DA1965">
        <w:trPr>
          <w:trHeight w:val="386"/>
        </w:trPr>
        <w:tc>
          <w:tcPr>
            <w:tcW w:w="9464" w:type="dxa"/>
            <w:shd w:val="clear" w:color="auto" w:fill="FFA543"/>
            <w:vAlign w:val="center"/>
          </w:tcPr>
          <w:p w14:paraId="57E8485B" w14:textId="4B0736A5"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001B3B">
              <w:rPr>
                <w:rFonts w:ascii="Arial" w:eastAsia="Arial Unicode MS" w:hAnsi="Arial" w:cs="Arial"/>
                <w:b/>
                <w:bCs/>
                <w:color w:val="FFFFFF" w:themeColor="background1"/>
                <w:sz w:val="18"/>
                <w:szCs w:val="18"/>
                <w:lang w:val="en-GB" w:bidi="th-TH"/>
              </w:rPr>
              <w:t>7</w:t>
            </w:r>
            <w:r w:rsidRPr="00CE6A92">
              <w:rPr>
                <w:rFonts w:ascii="Arial" w:eastAsia="Arial Unicode MS" w:hAnsi="Arial" w:cs="Arial"/>
                <w:b/>
                <w:bCs/>
                <w:color w:val="FFFFFF" w:themeColor="background1"/>
                <w:sz w:val="18"/>
                <w:szCs w:val="18"/>
                <w:lang w:val="en-GB" w:bidi="th-TH"/>
              </w:rPr>
              <w:tab/>
              <w:t>Deferred income taxes</w:t>
            </w:r>
          </w:p>
        </w:tc>
      </w:tr>
    </w:tbl>
    <w:p w14:paraId="1D403769" w14:textId="77777777" w:rsidR="00FE5E40" w:rsidRPr="00CE6A92" w:rsidRDefault="00FE5E40" w:rsidP="00A71CE9">
      <w:pPr>
        <w:shd w:val="clear" w:color="auto" w:fill="FFFFFF"/>
        <w:tabs>
          <w:tab w:val="left" w:pos="-3402"/>
          <w:tab w:val="left" w:pos="-3261"/>
          <w:tab w:val="left" w:pos="-3119"/>
        </w:tabs>
        <w:spacing w:after="0" w:line="240" w:lineRule="auto"/>
        <w:jc w:val="thaiDistribute"/>
        <w:rPr>
          <w:rFonts w:ascii="Arial" w:hAnsi="Arial" w:cs="Arial"/>
          <w:sz w:val="18"/>
          <w:szCs w:val="18"/>
        </w:rPr>
      </w:pPr>
    </w:p>
    <w:p w14:paraId="439A708A" w14:textId="1C31F2CB" w:rsidR="00FE5E40" w:rsidRPr="00CE6A92" w:rsidRDefault="00FE5E40" w:rsidP="00A71CE9">
      <w:pPr>
        <w:shd w:val="clear" w:color="auto" w:fill="FFFFFF"/>
        <w:tabs>
          <w:tab w:val="left" w:pos="-3402"/>
          <w:tab w:val="left" w:pos="-3261"/>
          <w:tab w:val="left" w:pos="-3119"/>
        </w:tabs>
        <w:spacing w:after="0" w:line="240" w:lineRule="auto"/>
        <w:jc w:val="thaiDistribute"/>
        <w:rPr>
          <w:rFonts w:ascii="Arial" w:hAnsi="Arial" w:cs="Arial"/>
          <w:sz w:val="18"/>
          <w:szCs w:val="18"/>
        </w:rPr>
      </w:pPr>
      <w:r w:rsidRPr="00CE6A92">
        <w:rPr>
          <w:rFonts w:ascii="Arial" w:hAnsi="Arial" w:cs="Arial"/>
          <w:sz w:val="18"/>
          <w:szCs w:val="18"/>
        </w:rPr>
        <w:t xml:space="preserve">The analysis of deferred tax assets and deferred tax liabilities </w:t>
      </w:r>
      <w:r w:rsidR="0043434B" w:rsidRPr="00CE6A92">
        <w:rPr>
          <w:rFonts w:ascii="Arial" w:hAnsi="Arial" w:cs="Arial"/>
          <w:sz w:val="18"/>
          <w:szCs w:val="18"/>
        </w:rPr>
        <w:t>are</w:t>
      </w:r>
      <w:r w:rsidRPr="00CE6A92">
        <w:rPr>
          <w:rFonts w:ascii="Arial" w:hAnsi="Arial" w:cs="Arial"/>
          <w:sz w:val="18"/>
          <w:szCs w:val="18"/>
        </w:rPr>
        <w:t xml:space="preserve"> as follows:</w:t>
      </w:r>
    </w:p>
    <w:p w14:paraId="16DC3D38" w14:textId="77777777" w:rsidR="00FE5E40" w:rsidRPr="00CE6A92" w:rsidRDefault="00FE5E40" w:rsidP="00A71CE9">
      <w:pPr>
        <w:shd w:val="clear" w:color="auto" w:fill="FFFFFF"/>
        <w:tabs>
          <w:tab w:val="left" w:pos="-3402"/>
          <w:tab w:val="left" w:pos="-3261"/>
          <w:tab w:val="left" w:pos="-3119"/>
        </w:tabs>
        <w:spacing w:after="0" w:line="240" w:lineRule="auto"/>
        <w:jc w:val="thaiDistribute"/>
        <w:rPr>
          <w:rFonts w:ascii="Arial" w:hAnsi="Arial" w:cs="Arial"/>
          <w:sz w:val="18"/>
          <w:szCs w:val="18"/>
          <w:cs/>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FE5E40" w:rsidRPr="00CE6A92" w14:paraId="7CD85A5F" w14:textId="77777777" w:rsidTr="000A22E6">
        <w:trPr>
          <w:cantSplit/>
        </w:trPr>
        <w:tc>
          <w:tcPr>
            <w:tcW w:w="3690" w:type="dxa"/>
            <w:shd w:val="clear" w:color="auto" w:fill="auto"/>
          </w:tcPr>
          <w:p w14:paraId="1A255414" w14:textId="77777777" w:rsidR="00FE5E40" w:rsidRPr="00CE6A92" w:rsidRDefault="00FE5E40" w:rsidP="00A71CE9">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51748BA" w14:textId="77777777" w:rsidR="00FE5E40" w:rsidRPr="00CE6A92" w:rsidRDefault="00FE5E40"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094DC9A9" w14:textId="77777777" w:rsidR="00FE5E40" w:rsidRPr="00CE6A92" w:rsidRDefault="00FE5E40"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83E13D1" w14:textId="77777777" w:rsidR="00FE5E40" w:rsidRPr="00CE6A92" w:rsidRDefault="00FE5E40"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508AEDF9" w14:textId="77777777" w:rsidR="00FE5E40" w:rsidRPr="00CE6A92" w:rsidRDefault="00FE5E40"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C6634E" w:rsidRPr="00CE6A92" w14:paraId="00253AB4" w14:textId="77777777" w:rsidTr="000A22E6">
        <w:trPr>
          <w:cantSplit/>
        </w:trPr>
        <w:tc>
          <w:tcPr>
            <w:tcW w:w="3690" w:type="dxa"/>
            <w:shd w:val="clear" w:color="auto" w:fill="auto"/>
          </w:tcPr>
          <w:p w14:paraId="130FE474" w14:textId="77777777" w:rsidR="00C6634E" w:rsidRPr="00CE6A92" w:rsidRDefault="00C6634E" w:rsidP="00C6634E">
            <w:pPr>
              <w:spacing w:after="0" w:line="240" w:lineRule="auto"/>
              <w:ind w:left="-72"/>
              <w:rPr>
                <w:rFonts w:ascii="Arial" w:hAnsi="Arial" w:cs="Arial"/>
                <w:sz w:val="18"/>
                <w:szCs w:val="18"/>
              </w:rPr>
            </w:pPr>
          </w:p>
        </w:tc>
        <w:tc>
          <w:tcPr>
            <w:tcW w:w="1440" w:type="dxa"/>
            <w:tcBorders>
              <w:top w:val="single" w:sz="4" w:space="0" w:color="auto"/>
              <w:bottom w:val="single" w:sz="4" w:space="0" w:color="auto"/>
            </w:tcBorders>
            <w:shd w:val="clear" w:color="auto" w:fill="auto"/>
          </w:tcPr>
          <w:p w14:paraId="684F7CEB" w14:textId="4361F5F5" w:rsidR="00C6634E" w:rsidRPr="00CE6A92" w:rsidRDefault="00C6634E" w:rsidP="00C6634E">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3A742A47" w14:textId="4C782108" w:rsidR="00C6634E" w:rsidRPr="00CE6A92" w:rsidRDefault="00C6634E" w:rsidP="00C6634E">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F0572B2" w14:textId="5A7B9F66" w:rsidR="00C6634E" w:rsidRPr="00CE6A92" w:rsidRDefault="00C6634E" w:rsidP="00C6634E">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6E4731F3" w14:textId="6F0DF7FE" w:rsidR="00C6634E" w:rsidRPr="00CE6A92" w:rsidRDefault="00C6634E" w:rsidP="00C6634E">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EE30C32" w14:textId="77777777" w:rsidR="00C6634E" w:rsidRPr="00CE6A92" w:rsidRDefault="00C6634E" w:rsidP="00C6634E">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061AB8D9" w14:textId="37578B65" w:rsidR="00C6634E" w:rsidRPr="00CE6A92" w:rsidRDefault="00C6634E" w:rsidP="00C6634E">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2406DEB" w14:textId="77777777" w:rsidR="00C6634E" w:rsidRPr="00CE6A92" w:rsidRDefault="00C6634E" w:rsidP="00C6634E">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7DC816F2" w14:textId="5CC5B9B8" w:rsidR="00C6634E" w:rsidRPr="00CE6A92" w:rsidRDefault="00C6634E" w:rsidP="00C6634E">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C6634E" w:rsidRPr="00CE6A92" w14:paraId="16FAB4D1" w14:textId="77777777" w:rsidTr="000A22E6">
        <w:trPr>
          <w:cantSplit/>
        </w:trPr>
        <w:tc>
          <w:tcPr>
            <w:tcW w:w="3690" w:type="dxa"/>
            <w:shd w:val="clear" w:color="auto" w:fill="auto"/>
          </w:tcPr>
          <w:p w14:paraId="2F49B760" w14:textId="77777777" w:rsidR="00C6634E" w:rsidRPr="00CE6A92" w:rsidRDefault="00C6634E" w:rsidP="00C6634E">
            <w:pPr>
              <w:spacing w:after="0" w:line="240" w:lineRule="auto"/>
              <w:ind w:left="-72"/>
              <w:rPr>
                <w:rFonts w:ascii="Arial" w:hAnsi="Arial" w:cs="Arial"/>
                <w:sz w:val="18"/>
                <w:szCs w:val="18"/>
                <w:cs/>
              </w:rPr>
            </w:pPr>
          </w:p>
        </w:tc>
        <w:tc>
          <w:tcPr>
            <w:tcW w:w="1440" w:type="dxa"/>
            <w:tcBorders>
              <w:top w:val="single" w:sz="4" w:space="0" w:color="auto"/>
            </w:tcBorders>
            <w:shd w:val="clear" w:color="auto" w:fill="FAFAFA"/>
          </w:tcPr>
          <w:p w14:paraId="3A0CA941" w14:textId="77777777" w:rsidR="00C6634E" w:rsidRPr="00CE6A92" w:rsidRDefault="00C6634E" w:rsidP="00C6634E">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12C60080"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10DF8D4" w14:textId="77777777" w:rsidR="00C6634E" w:rsidRPr="00CE6A92"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200FBE0D" w14:textId="77777777" w:rsidR="00C6634E" w:rsidRPr="00CE6A92" w:rsidRDefault="00C6634E" w:rsidP="00C6634E">
            <w:pPr>
              <w:spacing w:after="0" w:line="240" w:lineRule="auto"/>
              <w:ind w:right="-72"/>
              <w:jc w:val="right"/>
              <w:rPr>
                <w:rFonts w:ascii="Arial" w:hAnsi="Arial" w:cs="Arial"/>
                <w:sz w:val="18"/>
                <w:szCs w:val="18"/>
              </w:rPr>
            </w:pPr>
          </w:p>
        </w:tc>
      </w:tr>
      <w:tr w:rsidR="00A81034" w:rsidRPr="00CE6A92" w14:paraId="6951E4BF" w14:textId="77777777" w:rsidTr="000A22E6">
        <w:trPr>
          <w:cantSplit/>
        </w:trPr>
        <w:tc>
          <w:tcPr>
            <w:tcW w:w="3690" w:type="dxa"/>
            <w:shd w:val="clear" w:color="auto" w:fill="auto"/>
          </w:tcPr>
          <w:p w14:paraId="2AF78354" w14:textId="617709D2" w:rsidR="00A81034" w:rsidRPr="00A81034" w:rsidRDefault="00A81034" w:rsidP="00A81034">
            <w:pPr>
              <w:spacing w:after="0" w:line="240" w:lineRule="auto"/>
              <w:ind w:left="-72"/>
              <w:rPr>
                <w:rFonts w:ascii="Arial" w:hAnsi="Arial" w:cs="Arial"/>
                <w:sz w:val="18"/>
                <w:szCs w:val="18"/>
              </w:rPr>
            </w:pPr>
            <w:r w:rsidRPr="00A81034">
              <w:rPr>
                <w:rFonts w:ascii="Arial" w:hAnsi="Arial" w:cs="Arial"/>
                <w:sz w:val="18"/>
                <w:szCs w:val="18"/>
              </w:rPr>
              <w:t>Deferred tax assets</w:t>
            </w:r>
          </w:p>
        </w:tc>
        <w:tc>
          <w:tcPr>
            <w:tcW w:w="1440" w:type="dxa"/>
            <w:shd w:val="clear" w:color="auto" w:fill="FAFAFA"/>
          </w:tcPr>
          <w:p w14:paraId="7475F957" w14:textId="0D4AED7C" w:rsidR="00A81034" w:rsidRPr="00CE6A92" w:rsidRDefault="00A81034" w:rsidP="00A81034">
            <w:pPr>
              <w:spacing w:after="0" w:line="240" w:lineRule="auto"/>
              <w:ind w:right="-72" w:firstLine="28"/>
              <w:jc w:val="right"/>
              <w:rPr>
                <w:rFonts w:ascii="Arial" w:hAnsi="Arial" w:cs="Arial"/>
                <w:sz w:val="18"/>
                <w:szCs w:val="18"/>
              </w:rPr>
            </w:pPr>
            <w:r>
              <w:rPr>
                <w:rFonts w:ascii="Arial" w:hAnsi="Arial" w:cs="Arial"/>
                <w:sz w:val="18"/>
                <w:szCs w:val="18"/>
              </w:rPr>
              <w:t>80,323</w:t>
            </w:r>
          </w:p>
        </w:tc>
        <w:tc>
          <w:tcPr>
            <w:tcW w:w="1440" w:type="dxa"/>
            <w:shd w:val="clear" w:color="auto" w:fill="auto"/>
          </w:tcPr>
          <w:p w14:paraId="6CEB77E9" w14:textId="0E856918" w:rsidR="00A81034" w:rsidRPr="00CE6A92" w:rsidRDefault="00A81034" w:rsidP="00A81034">
            <w:pPr>
              <w:spacing w:after="0" w:line="240" w:lineRule="auto"/>
              <w:ind w:right="-72"/>
              <w:jc w:val="right"/>
              <w:rPr>
                <w:rFonts w:ascii="Arial" w:hAnsi="Arial" w:cs="Arial"/>
                <w:sz w:val="18"/>
                <w:szCs w:val="18"/>
              </w:rPr>
            </w:pPr>
            <w:r w:rsidRPr="00CE6A92">
              <w:rPr>
                <w:rFonts w:ascii="Arial" w:hAnsi="Arial" w:cs="Arial"/>
                <w:sz w:val="18"/>
                <w:szCs w:val="18"/>
              </w:rPr>
              <w:t>106,498</w:t>
            </w:r>
          </w:p>
        </w:tc>
        <w:tc>
          <w:tcPr>
            <w:tcW w:w="1440" w:type="dxa"/>
            <w:shd w:val="clear" w:color="auto" w:fill="FAFAFA"/>
          </w:tcPr>
          <w:p w14:paraId="206428D9" w14:textId="2F1D764A" w:rsidR="00A81034" w:rsidRPr="00CE6A92" w:rsidRDefault="00A81034" w:rsidP="00A81034">
            <w:pPr>
              <w:spacing w:after="0" w:line="240" w:lineRule="auto"/>
              <w:ind w:right="-72"/>
              <w:jc w:val="right"/>
              <w:rPr>
                <w:rFonts w:ascii="Arial" w:hAnsi="Arial" w:cs="Arial"/>
                <w:sz w:val="18"/>
                <w:szCs w:val="18"/>
              </w:rPr>
            </w:pPr>
            <w:r>
              <w:rPr>
                <w:rFonts w:ascii="Arial" w:hAnsi="Arial" w:cs="Arial"/>
                <w:sz w:val="18"/>
                <w:szCs w:val="18"/>
              </w:rPr>
              <w:t>71,750</w:t>
            </w:r>
          </w:p>
        </w:tc>
        <w:tc>
          <w:tcPr>
            <w:tcW w:w="1440" w:type="dxa"/>
            <w:shd w:val="clear" w:color="auto" w:fill="auto"/>
          </w:tcPr>
          <w:p w14:paraId="3D7FC268" w14:textId="184FD40B" w:rsidR="00A81034" w:rsidRPr="00CE6A92" w:rsidRDefault="00A81034" w:rsidP="00A81034">
            <w:pPr>
              <w:spacing w:after="0" w:line="240" w:lineRule="auto"/>
              <w:ind w:right="-72"/>
              <w:jc w:val="right"/>
              <w:rPr>
                <w:rFonts w:ascii="Arial" w:hAnsi="Arial" w:cs="Arial"/>
                <w:sz w:val="18"/>
                <w:szCs w:val="18"/>
              </w:rPr>
            </w:pPr>
            <w:r w:rsidRPr="00CE6A92">
              <w:rPr>
                <w:rFonts w:ascii="Arial" w:hAnsi="Arial" w:cs="Arial"/>
                <w:sz w:val="18"/>
                <w:szCs w:val="18"/>
              </w:rPr>
              <w:t>73,891</w:t>
            </w:r>
          </w:p>
        </w:tc>
      </w:tr>
      <w:tr w:rsidR="00A81034" w:rsidRPr="00CE6A92" w14:paraId="4A30AD68" w14:textId="77777777" w:rsidTr="001C0315">
        <w:trPr>
          <w:cantSplit/>
        </w:trPr>
        <w:tc>
          <w:tcPr>
            <w:tcW w:w="3690" w:type="dxa"/>
            <w:shd w:val="clear" w:color="auto" w:fill="auto"/>
          </w:tcPr>
          <w:p w14:paraId="4CB2F42F" w14:textId="2EC0AF68" w:rsidR="00A81034" w:rsidRPr="00A81034" w:rsidRDefault="00A81034" w:rsidP="00A81034">
            <w:pPr>
              <w:spacing w:after="0" w:line="240" w:lineRule="auto"/>
              <w:ind w:left="-72"/>
              <w:rPr>
                <w:rFonts w:ascii="Arial" w:hAnsi="Arial" w:cs="Arial"/>
                <w:sz w:val="18"/>
                <w:szCs w:val="18"/>
                <w:cs/>
              </w:rPr>
            </w:pPr>
            <w:r w:rsidRPr="00A81034">
              <w:rPr>
                <w:rFonts w:ascii="Arial" w:hAnsi="Arial" w:cs="Arial"/>
                <w:sz w:val="18"/>
                <w:szCs w:val="18"/>
              </w:rPr>
              <w:t>Deferred tax liabilities</w:t>
            </w:r>
          </w:p>
        </w:tc>
        <w:tc>
          <w:tcPr>
            <w:tcW w:w="1440" w:type="dxa"/>
            <w:shd w:val="clear" w:color="auto" w:fill="FAFAFA"/>
          </w:tcPr>
          <w:p w14:paraId="084E86D2" w14:textId="448AE9EC" w:rsidR="00A81034" w:rsidRPr="00CE6A92" w:rsidRDefault="00A81034" w:rsidP="00A81034">
            <w:pPr>
              <w:spacing w:after="0" w:line="240" w:lineRule="auto"/>
              <w:ind w:right="-72" w:firstLine="28"/>
              <w:jc w:val="right"/>
              <w:rPr>
                <w:rFonts w:ascii="Arial" w:hAnsi="Arial" w:cs="Arial"/>
                <w:sz w:val="18"/>
                <w:szCs w:val="18"/>
              </w:rPr>
            </w:pPr>
            <w:r>
              <w:rPr>
                <w:rFonts w:ascii="Arial" w:hAnsi="Arial" w:cs="Arial"/>
                <w:sz w:val="18"/>
                <w:szCs w:val="18"/>
              </w:rPr>
              <w:t>123,976</w:t>
            </w:r>
          </w:p>
        </w:tc>
        <w:tc>
          <w:tcPr>
            <w:tcW w:w="1440" w:type="dxa"/>
            <w:shd w:val="clear" w:color="auto" w:fill="auto"/>
          </w:tcPr>
          <w:p w14:paraId="4796CE4D" w14:textId="203CDED3" w:rsidR="00A81034" w:rsidRPr="00CE6A92" w:rsidRDefault="00A81034" w:rsidP="00A81034">
            <w:pPr>
              <w:spacing w:after="0" w:line="240" w:lineRule="auto"/>
              <w:ind w:right="-72"/>
              <w:jc w:val="right"/>
              <w:rPr>
                <w:rFonts w:ascii="Arial" w:hAnsi="Arial" w:cs="Arial"/>
                <w:sz w:val="18"/>
                <w:szCs w:val="18"/>
              </w:rPr>
            </w:pPr>
            <w:r w:rsidRPr="00CE6A92">
              <w:rPr>
                <w:rFonts w:ascii="Arial" w:hAnsi="Arial" w:cs="Arial"/>
                <w:sz w:val="18"/>
                <w:szCs w:val="18"/>
              </w:rPr>
              <w:t>67,193</w:t>
            </w:r>
          </w:p>
        </w:tc>
        <w:tc>
          <w:tcPr>
            <w:tcW w:w="1440" w:type="dxa"/>
            <w:shd w:val="clear" w:color="auto" w:fill="FAFAFA"/>
          </w:tcPr>
          <w:p w14:paraId="7F7539A9" w14:textId="5A3D0131" w:rsidR="00A81034" w:rsidRPr="00CE6A92" w:rsidRDefault="00A81034" w:rsidP="00A81034">
            <w:pPr>
              <w:spacing w:after="0" w:line="240" w:lineRule="auto"/>
              <w:ind w:right="-72"/>
              <w:jc w:val="right"/>
              <w:rPr>
                <w:rFonts w:ascii="Arial" w:hAnsi="Arial" w:cs="Arial"/>
                <w:sz w:val="18"/>
                <w:szCs w:val="18"/>
              </w:rPr>
            </w:pPr>
            <w:r>
              <w:rPr>
                <w:rFonts w:ascii="Arial" w:hAnsi="Arial" w:cs="Arial"/>
                <w:sz w:val="18"/>
                <w:szCs w:val="18"/>
              </w:rPr>
              <w:t>50,192</w:t>
            </w:r>
          </w:p>
        </w:tc>
        <w:tc>
          <w:tcPr>
            <w:tcW w:w="1440" w:type="dxa"/>
            <w:shd w:val="clear" w:color="auto" w:fill="auto"/>
          </w:tcPr>
          <w:p w14:paraId="4F31F27E" w14:textId="7163AC02" w:rsidR="00A81034" w:rsidRPr="00CE6A92" w:rsidRDefault="00A81034" w:rsidP="00A81034">
            <w:pPr>
              <w:spacing w:after="0" w:line="240" w:lineRule="auto"/>
              <w:ind w:right="-72"/>
              <w:jc w:val="right"/>
              <w:rPr>
                <w:rFonts w:ascii="Arial" w:hAnsi="Arial" w:cs="Arial"/>
                <w:sz w:val="18"/>
                <w:szCs w:val="18"/>
              </w:rPr>
            </w:pPr>
            <w:r w:rsidRPr="00CE6A92">
              <w:rPr>
                <w:rFonts w:ascii="Arial" w:hAnsi="Arial" w:cs="Arial"/>
                <w:sz w:val="18"/>
                <w:szCs w:val="18"/>
              </w:rPr>
              <w:t>43,409</w:t>
            </w:r>
          </w:p>
        </w:tc>
      </w:tr>
      <w:tr w:rsidR="00A81034" w:rsidRPr="00CE6A92" w14:paraId="7E80CD31" w14:textId="77777777" w:rsidTr="000A22E6">
        <w:trPr>
          <w:cantSplit/>
        </w:trPr>
        <w:tc>
          <w:tcPr>
            <w:tcW w:w="3690" w:type="dxa"/>
            <w:shd w:val="clear" w:color="auto" w:fill="auto"/>
          </w:tcPr>
          <w:p w14:paraId="443212C9" w14:textId="77777777" w:rsidR="00A81034" w:rsidRPr="00CE6A92" w:rsidRDefault="00A81034" w:rsidP="00A81034">
            <w:pPr>
              <w:spacing w:after="0" w:line="240" w:lineRule="auto"/>
              <w:ind w:left="-72"/>
              <w:rPr>
                <w:rFonts w:ascii="Arial" w:hAnsi="Arial" w:cs="Arial"/>
                <w:sz w:val="12"/>
                <w:szCs w:val="12"/>
                <w:cs/>
              </w:rPr>
            </w:pPr>
          </w:p>
        </w:tc>
        <w:tc>
          <w:tcPr>
            <w:tcW w:w="1440" w:type="dxa"/>
            <w:tcBorders>
              <w:top w:val="single" w:sz="4" w:space="0" w:color="auto"/>
            </w:tcBorders>
            <w:shd w:val="clear" w:color="auto" w:fill="FAFAFA"/>
            <w:vAlign w:val="bottom"/>
          </w:tcPr>
          <w:p w14:paraId="500788ED" w14:textId="77777777" w:rsidR="00A81034" w:rsidRPr="00CE6A92" w:rsidRDefault="00A81034" w:rsidP="00A81034">
            <w:pPr>
              <w:spacing w:after="0" w:line="240" w:lineRule="auto"/>
              <w:ind w:right="-72" w:firstLine="28"/>
              <w:jc w:val="right"/>
              <w:rPr>
                <w:rFonts w:ascii="Arial" w:hAnsi="Arial" w:cs="Arial"/>
                <w:sz w:val="12"/>
                <w:szCs w:val="12"/>
              </w:rPr>
            </w:pPr>
          </w:p>
        </w:tc>
        <w:tc>
          <w:tcPr>
            <w:tcW w:w="1440" w:type="dxa"/>
            <w:tcBorders>
              <w:top w:val="single" w:sz="4" w:space="0" w:color="auto"/>
            </w:tcBorders>
            <w:shd w:val="clear" w:color="auto" w:fill="auto"/>
            <w:vAlign w:val="bottom"/>
          </w:tcPr>
          <w:p w14:paraId="4C1CD91E" w14:textId="77777777" w:rsidR="00A81034" w:rsidRPr="00CE6A92" w:rsidRDefault="00A81034" w:rsidP="00A8103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9C238C1" w14:textId="77777777" w:rsidR="00A81034" w:rsidRPr="00CE6A92" w:rsidRDefault="00A81034" w:rsidP="00A8103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B080A51" w14:textId="77777777" w:rsidR="00A81034" w:rsidRPr="00CE6A92" w:rsidRDefault="00A81034" w:rsidP="00A81034">
            <w:pPr>
              <w:spacing w:after="0" w:line="240" w:lineRule="auto"/>
              <w:ind w:right="-72"/>
              <w:jc w:val="right"/>
              <w:rPr>
                <w:rFonts w:ascii="Arial" w:hAnsi="Arial" w:cs="Arial"/>
                <w:sz w:val="12"/>
                <w:szCs w:val="12"/>
              </w:rPr>
            </w:pPr>
          </w:p>
        </w:tc>
      </w:tr>
      <w:tr w:rsidR="00A81034" w:rsidRPr="00CE6A92" w14:paraId="356ECBF0" w14:textId="77777777" w:rsidTr="000A22E6">
        <w:trPr>
          <w:cantSplit/>
        </w:trPr>
        <w:tc>
          <w:tcPr>
            <w:tcW w:w="3690" w:type="dxa"/>
            <w:shd w:val="clear" w:color="auto" w:fill="auto"/>
          </w:tcPr>
          <w:p w14:paraId="2E4CD61A" w14:textId="1DDC430E" w:rsidR="00A81034" w:rsidRPr="00A81034" w:rsidRDefault="00A81034" w:rsidP="00A81034">
            <w:pPr>
              <w:spacing w:after="0" w:line="240" w:lineRule="auto"/>
              <w:ind w:left="-72"/>
              <w:rPr>
                <w:rFonts w:ascii="Arial" w:hAnsi="Arial" w:cs="Arial"/>
                <w:sz w:val="18"/>
                <w:szCs w:val="18"/>
                <w:cs/>
              </w:rPr>
            </w:pPr>
            <w:r w:rsidRPr="00A81034">
              <w:rPr>
                <w:rFonts w:ascii="Arial" w:hAnsi="Arial" w:cs="Arial"/>
                <w:sz w:val="18"/>
                <w:szCs w:val="18"/>
              </w:rPr>
              <w:t>Deferred income taxes, net</w:t>
            </w:r>
          </w:p>
        </w:tc>
        <w:tc>
          <w:tcPr>
            <w:tcW w:w="1440" w:type="dxa"/>
            <w:tcBorders>
              <w:bottom w:val="single" w:sz="4" w:space="0" w:color="auto"/>
            </w:tcBorders>
            <w:shd w:val="clear" w:color="auto" w:fill="FAFAFA"/>
          </w:tcPr>
          <w:p w14:paraId="54BE5C51" w14:textId="3F265BF6" w:rsidR="00A81034" w:rsidRPr="00CE6A92" w:rsidRDefault="00A81034" w:rsidP="00A81034">
            <w:pPr>
              <w:spacing w:after="0" w:line="240" w:lineRule="auto"/>
              <w:ind w:right="-72" w:firstLine="28"/>
              <w:jc w:val="right"/>
              <w:rPr>
                <w:rFonts w:ascii="Arial" w:hAnsi="Arial" w:cs="Arial"/>
                <w:sz w:val="18"/>
                <w:szCs w:val="18"/>
              </w:rPr>
            </w:pPr>
            <w:r>
              <w:rPr>
                <w:rFonts w:ascii="Arial" w:hAnsi="Arial" w:cs="Arial"/>
                <w:sz w:val="18"/>
                <w:szCs w:val="18"/>
              </w:rPr>
              <w:t>(43,653)</w:t>
            </w:r>
          </w:p>
        </w:tc>
        <w:tc>
          <w:tcPr>
            <w:tcW w:w="1440" w:type="dxa"/>
            <w:tcBorders>
              <w:bottom w:val="single" w:sz="4" w:space="0" w:color="auto"/>
            </w:tcBorders>
            <w:shd w:val="clear" w:color="auto" w:fill="auto"/>
          </w:tcPr>
          <w:p w14:paraId="25E86419" w14:textId="01F6559A" w:rsidR="00A81034" w:rsidRPr="00CE6A92" w:rsidRDefault="00A81034" w:rsidP="00A81034">
            <w:pPr>
              <w:spacing w:after="0" w:line="240" w:lineRule="auto"/>
              <w:ind w:right="-72"/>
              <w:jc w:val="right"/>
              <w:rPr>
                <w:rFonts w:ascii="Arial" w:hAnsi="Arial" w:cs="Arial"/>
                <w:sz w:val="18"/>
                <w:szCs w:val="18"/>
              </w:rPr>
            </w:pPr>
            <w:r w:rsidRPr="00CE6A92">
              <w:rPr>
                <w:rFonts w:ascii="Arial" w:hAnsi="Arial" w:cs="Arial"/>
                <w:sz w:val="18"/>
                <w:szCs w:val="18"/>
              </w:rPr>
              <w:t>39,305</w:t>
            </w:r>
          </w:p>
        </w:tc>
        <w:tc>
          <w:tcPr>
            <w:tcW w:w="1440" w:type="dxa"/>
            <w:tcBorders>
              <w:bottom w:val="single" w:sz="4" w:space="0" w:color="auto"/>
            </w:tcBorders>
            <w:shd w:val="clear" w:color="auto" w:fill="FAFAFA"/>
          </w:tcPr>
          <w:p w14:paraId="5F54D04C" w14:textId="2038C699" w:rsidR="00A81034" w:rsidRPr="00CE6A92" w:rsidRDefault="00A81034" w:rsidP="00A81034">
            <w:pPr>
              <w:spacing w:after="0" w:line="240" w:lineRule="auto"/>
              <w:ind w:right="-72"/>
              <w:jc w:val="right"/>
              <w:rPr>
                <w:rFonts w:ascii="Arial" w:hAnsi="Arial" w:cs="Arial"/>
                <w:sz w:val="18"/>
                <w:szCs w:val="18"/>
              </w:rPr>
            </w:pPr>
            <w:r>
              <w:rPr>
                <w:rFonts w:ascii="Arial" w:hAnsi="Arial" w:cs="Arial"/>
                <w:sz w:val="18"/>
                <w:szCs w:val="18"/>
              </w:rPr>
              <w:t>21,558</w:t>
            </w:r>
          </w:p>
        </w:tc>
        <w:tc>
          <w:tcPr>
            <w:tcW w:w="1440" w:type="dxa"/>
            <w:tcBorders>
              <w:bottom w:val="single" w:sz="4" w:space="0" w:color="auto"/>
            </w:tcBorders>
            <w:shd w:val="clear" w:color="auto" w:fill="auto"/>
          </w:tcPr>
          <w:p w14:paraId="53C7DCCF" w14:textId="180EDFF2" w:rsidR="00A81034" w:rsidRPr="00CE6A92" w:rsidRDefault="00A81034" w:rsidP="00A81034">
            <w:pPr>
              <w:spacing w:after="0" w:line="240" w:lineRule="auto"/>
              <w:ind w:right="-72"/>
              <w:jc w:val="right"/>
              <w:rPr>
                <w:rFonts w:ascii="Arial" w:hAnsi="Arial" w:cs="Arial"/>
                <w:sz w:val="18"/>
                <w:szCs w:val="18"/>
              </w:rPr>
            </w:pPr>
            <w:r w:rsidRPr="00CE6A92">
              <w:rPr>
                <w:rFonts w:ascii="Arial" w:hAnsi="Arial" w:cs="Arial"/>
                <w:sz w:val="18"/>
                <w:szCs w:val="18"/>
              </w:rPr>
              <w:t>30,482</w:t>
            </w:r>
          </w:p>
        </w:tc>
      </w:tr>
    </w:tbl>
    <w:p w14:paraId="750EA2FB" w14:textId="514F384B" w:rsidR="00FE5E40" w:rsidRPr="00CE6A92" w:rsidRDefault="00744B2E" w:rsidP="00E55BA9">
      <w:pPr>
        <w:spacing w:after="0" w:line="240" w:lineRule="auto"/>
        <w:rPr>
          <w:rFonts w:ascii="Arial" w:hAnsi="Arial" w:cs="Arial"/>
          <w:sz w:val="18"/>
          <w:szCs w:val="18"/>
        </w:rPr>
      </w:pPr>
      <w:r w:rsidRPr="00CE6A92">
        <w:rPr>
          <w:rFonts w:ascii="Arial" w:hAnsi="Arial" w:cs="Arial"/>
          <w:sz w:val="18"/>
          <w:szCs w:val="18"/>
        </w:rPr>
        <w:br w:type="page"/>
      </w:r>
    </w:p>
    <w:p w14:paraId="51EE9185" w14:textId="77777777" w:rsidR="00744B2E" w:rsidRPr="00FD4868" w:rsidRDefault="00744B2E" w:rsidP="00744B2E">
      <w:pPr>
        <w:spacing w:after="0" w:line="240" w:lineRule="auto"/>
        <w:rPr>
          <w:rFonts w:ascii="Arial" w:hAnsi="Arial" w:cs="Arial"/>
          <w:sz w:val="18"/>
          <w:szCs w:val="18"/>
        </w:rPr>
      </w:pPr>
    </w:p>
    <w:p w14:paraId="0FE9B1E8" w14:textId="44A031BE" w:rsidR="00FE5E40" w:rsidRPr="00FD4868" w:rsidRDefault="00FE5E40" w:rsidP="00744B2E">
      <w:pPr>
        <w:pStyle w:val="Heading2"/>
        <w:keepNext w:val="0"/>
        <w:tabs>
          <w:tab w:val="left" w:pos="551"/>
        </w:tabs>
        <w:spacing w:before="0" w:line="240" w:lineRule="auto"/>
        <w:jc w:val="thaiDistribute"/>
        <w:rPr>
          <w:rFonts w:ascii="Arial" w:hAnsi="Arial" w:cs="Arial"/>
          <w:color w:val="auto"/>
          <w:sz w:val="18"/>
          <w:szCs w:val="18"/>
        </w:rPr>
      </w:pPr>
      <w:r w:rsidRPr="00FD4868">
        <w:rPr>
          <w:rFonts w:ascii="Arial" w:hAnsi="Arial" w:cs="Arial"/>
          <w:color w:val="auto"/>
          <w:sz w:val="18"/>
          <w:szCs w:val="18"/>
        </w:rPr>
        <w:t xml:space="preserve">The movements of deferred </w:t>
      </w:r>
      <w:r w:rsidR="00DB5A12" w:rsidRPr="00FD4868">
        <w:rPr>
          <w:rFonts w:ascii="Arial" w:hAnsi="Arial" w:cs="Arial"/>
          <w:color w:val="auto"/>
          <w:sz w:val="18"/>
          <w:szCs w:val="18"/>
        </w:rPr>
        <w:t xml:space="preserve">income </w:t>
      </w:r>
      <w:r w:rsidRPr="00FD4868">
        <w:rPr>
          <w:rFonts w:ascii="Arial" w:hAnsi="Arial" w:cs="Arial"/>
          <w:color w:val="auto"/>
          <w:sz w:val="18"/>
          <w:szCs w:val="18"/>
        </w:rPr>
        <w:t xml:space="preserve">tax </w:t>
      </w:r>
      <w:proofErr w:type="gramStart"/>
      <w:r w:rsidRPr="00FD4868">
        <w:rPr>
          <w:rFonts w:ascii="Arial" w:hAnsi="Arial" w:cs="Arial"/>
          <w:color w:val="auto"/>
          <w:sz w:val="18"/>
          <w:szCs w:val="18"/>
        </w:rPr>
        <w:t>is</w:t>
      </w:r>
      <w:proofErr w:type="gramEnd"/>
      <w:r w:rsidRPr="00FD4868">
        <w:rPr>
          <w:rFonts w:ascii="Arial" w:hAnsi="Arial" w:cs="Arial"/>
          <w:color w:val="auto"/>
          <w:sz w:val="18"/>
          <w:szCs w:val="18"/>
        </w:rPr>
        <w:t xml:space="preserve"> as follows:</w:t>
      </w:r>
    </w:p>
    <w:p w14:paraId="2E5CFAA4" w14:textId="77777777" w:rsidR="00744B2E" w:rsidRPr="00FD4868" w:rsidRDefault="00744B2E" w:rsidP="00744B2E">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A22E6" w:rsidRPr="00FD4868" w14:paraId="5AB9C53E" w14:textId="77777777" w:rsidTr="00DA1965">
        <w:trPr>
          <w:cantSplit/>
        </w:trPr>
        <w:tc>
          <w:tcPr>
            <w:tcW w:w="3690" w:type="dxa"/>
            <w:shd w:val="clear" w:color="auto" w:fill="auto"/>
          </w:tcPr>
          <w:p w14:paraId="1A582DE1" w14:textId="77777777" w:rsidR="000A22E6" w:rsidRPr="00FD4868" w:rsidRDefault="000A22E6" w:rsidP="00744B2E">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E4C590" w14:textId="77777777" w:rsidR="000A22E6" w:rsidRPr="00FD4868" w:rsidRDefault="000A22E6" w:rsidP="00744B2E">
            <w:pPr>
              <w:spacing w:after="0" w:line="240" w:lineRule="auto"/>
              <w:ind w:right="-72"/>
              <w:jc w:val="center"/>
              <w:rPr>
                <w:rFonts w:ascii="Arial" w:hAnsi="Arial" w:cs="Arial"/>
                <w:b/>
                <w:bCs/>
                <w:sz w:val="18"/>
                <w:szCs w:val="18"/>
              </w:rPr>
            </w:pPr>
            <w:r w:rsidRPr="00FD4868">
              <w:rPr>
                <w:rFonts w:ascii="Arial" w:hAnsi="Arial" w:cs="Arial"/>
                <w:b/>
                <w:bCs/>
                <w:sz w:val="18"/>
                <w:szCs w:val="18"/>
              </w:rPr>
              <w:t xml:space="preserve">Consolidated </w:t>
            </w:r>
          </w:p>
          <w:p w14:paraId="3A7C0153" w14:textId="77777777" w:rsidR="000A22E6" w:rsidRPr="00FD4868" w:rsidRDefault="000A22E6" w:rsidP="00744B2E">
            <w:pPr>
              <w:spacing w:after="0" w:line="240" w:lineRule="auto"/>
              <w:ind w:right="-72"/>
              <w:jc w:val="center"/>
              <w:rPr>
                <w:rFonts w:ascii="Arial" w:hAnsi="Arial" w:cs="Arial"/>
                <w:b/>
                <w:bCs/>
                <w:sz w:val="18"/>
                <w:szCs w:val="18"/>
                <w:cs/>
              </w:rPr>
            </w:pPr>
            <w:r w:rsidRPr="00FD4868">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24BA917" w14:textId="77777777" w:rsidR="000A22E6" w:rsidRPr="00FD4868" w:rsidRDefault="000A22E6" w:rsidP="00744B2E">
            <w:pPr>
              <w:spacing w:after="0" w:line="240" w:lineRule="auto"/>
              <w:ind w:right="-72"/>
              <w:jc w:val="center"/>
              <w:rPr>
                <w:rFonts w:ascii="Arial" w:hAnsi="Arial" w:cs="Arial"/>
                <w:b/>
                <w:bCs/>
                <w:sz w:val="18"/>
                <w:szCs w:val="18"/>
              </w:rPr>
            </w:pPr>
            <w:r w:rsidRPr="00FD4868">
              <w:rPr>
                <w:rFonts w:ascii="Arial" w:hAnsi="Arial" w:cs="Arial"/>
                <w:b/>
                <w:bCs/>
                <w:sz w:val="18"/>
                <w:szCs w:val="18"/>
              </w:rPr>
              <w:t xml:space="preserve">Separate </w:t>
            </w:r>
          </w:p>
          <w:p w14:paraId="6BA2AC52" w14:textId="77777777" w:rsidR="000A22E6" w:rsidRPr="00FD4868" w:rsidRDefault="000A22E6" w:rsidP="00744B2E">
            <w:pPr>
              <w:spacing w:after="0" w:line="240" w:lineRule="auto"/>
              <w:ind w:right="-72"/>
              <w:jc w:val="center"/>
              <w:rPr>
                <w:rFonts w:ascii="Arial" w:hAnsi="Arial" w:cs="Arial"/>
                <w:b/>
                <w:bCs/>
                <w:sz w:val="18"/>
                <w:szCs w:val="18"/>
                <w:cs/>
              </w:rPr>
            </w:pPr>
            <w:r w:rsidRPr="00FD4868">
              <w:rPr>
                <w:rFonts w:ascii="Arial" w:hAnsi="Arial" w:cs="Arial"/>
                <w:b/>
                <w:bCs/>
                <w:sz w:val="18"/>
                <w:szCs w:val="18"/>
              </w:rPr>
              <w:t>financial statements</w:t>
            </w:r>
          </w:p>
        </w:tc>
      </w:tr>
      <w:tr w:rsidR="00C6634E" w:rsidRPr="00FD4868" w14:paraId="266FEC6F" w14:textId="77777777" w:rsidTr="00DA1965">
        <w:trPr>
          <w:cantSplit/>
        </w:trPr>
        <w:tc>
          <w:tcPr>
            <w:tcW w:w="3690" w:type="dxa"/>
            <w:shd w:val="clear" w:color="auto" w:fill="auto"/>
          </w:tcPr>
          <w:p w14:paraId="23D0B451" w14:textId="77777777" w:rsidR="00C6634E" w:rsidRPr="00FD4868" w:rsidRDefault="00C6634E" w:rsidP="00C6634E">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1685B36A" w14:textId="77777777" w:rsidR="00C6634E" w:rsidRPr="00CE6A92" w:rsidRDefault="00C6634E" w:rsidP="00C6634E">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2421D16D" w14:textId="2240AB86" w:rsidR="00C6634E" w:rsidRPr="00FD4868" w:rsidRDefault="00C6634E" w:rsidP="00C6634E">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BD61986" w14:textId="77777777" w:rsidR="00C6634E" w:rsidRPr="00CE6A92" w:rsidRDefault="00C6634E" w:rsidP="00C6634E">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0C050376" w14:textId="2F9DF3DC" w:rsidR="00C6634E" w:rsidRPr="00FD4868" w:rsidRDefault="00C6634E" w:rsidP="00C6634E">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33D0E27" w14:textId="77777777" w:rsidR="00C6634E" w:rsidRPr="00CE6A92" w:rsidRDefault="00C6634E" w:rsidP="00C6634E">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58BECC2A" w14:textId="2854BAD2" w:rsidR="00C6634E" w:rsidRPr="00FD4868" w:rsidRDefault="00C6634E" w:rsidP="00C6634E">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B2443B1" w14:textId="77777777" w:rsidR="00C6634E" w:rsidRPr="00CE6A92" w:rsidRDefault="00C6634E" w:rsidP="00C6634E">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0893BABF" w14:textId="09458FF5" w:rsidR="00C6634E" w:rsidRPr="00FD4868" w:rsidRDefault="00C6634E" w:rsidP="00C6634E">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C6634E" w:rsidRPr="00FD4868" w14:paraId="213D4AA7" w14:textId="77777777" w:rsidTr="00C6634E">
        <w:trPr>
          <w:cantSplit/>
        </w:trPr>
        <w:tc>
          <w:tcPr>
            <w:tcW w:w="3690" w:type="dxa"/>
            <w:shd w:val="clear" w:color="auto" w:fill="auto"/>
          </w:tcPr>
          <w:p w14:paraId="126BB44D" w14:textId="77777777" w:rsidR="00C6634E" w:rsidRPr="00FD4868" w:rsidRDefault="00C6634E" w:rsidP="00C6634E">
            <w:pPr>
              <w:spacing w:after="0" w:line="240" w:lineRule="auto"/>
              <w:ind w:left="-109"/>
              <w:rPr>
                <w:rFonts w:ascii="Arial" w:hAnsi="Arial" w:cs="Arial"/>
                <w:sz w:val="18"/>
                <w:szCs w:val="18"/>
              </w:rPr>
            </w:pPr>
          </w:p>
        </w:tc>
        <w:tc>
          <w:tcPr>
            <w:tcW w:w="1440" w:type="dxa"/>
            <w:shd w:val="clear" w:color="auto" w:fill="FAFAFA"/>
            <w:vAlign w:val="bottom"/>
          </w:tcPr>
          <w:p w14:paraId="48F0A9FD" w14:textId="77777777" w:rsidR="00C6634E" w:rsidRPr="00FD4868" w:rsidRDefault="00C6634E" w:rsidP="00C6634E">
            <w:pPr>
              <w:spacing w:after="0" w:line="240" w:lineRule="auto"/>
              <w:ind w:right="-72"/>
              <w:jc w:val="right"/>
              <w:rPr>
                <w:rFonts w:ascii="Arial" w:hAnsi="Arial" w:cs="Arial"/>
                <w:sz w:val="18"/>
                <w:szCs w:val="18"/>
              </w:rPr>
            </w:pPr>
          </w:p>
        </w:tc>
        <w:tc>
          <w:tcPr>
            <w:tcW w:w="1440" w:type="dxa"/>
            <w:shd w:val="clear" w:color="auto" w:fill="auto"/>
            <w:vAlign w:val="bottom"/>
          </w:tcPr>
          <w:p w14:paraId="53B63BB5" w14:textId="77777777" w:rsidR="00C6634E" w:rsidRPr="00FD4868" w:rsidRDefault="00C6634E" w:rsidP="00C6634E">
            <w:pPr>
              <w:spacing w:after="0" w:line="240" w:lineRule="auto"/>
              <w:ind w:right="-72"/>
              <w:jc w:val="right"/>
              <w:rPr>
                <w:rFonts w:ascii="Arial" w:hAnsi="Arial" w:cs="Arial"/>
                <w:sz w:val="18"/>
                <w:szCs w:val="18"/>
              </w:rPr>
            </w:pPr>
          </w:p>
        </w:tc>
        <w:tc>
          <w:tcPr>
            <w:tcW w:w="1440" w:type="dxa"/>
            <w:shd w:val="clear" w:color="auto" w:fill="FAFAFA"/>
            <w:vAlign w:val="bottom"/>
          </w:tcPr>
          <w:p w14:paraId="111D5EB5" w14:textId="77777777" w:rsidR="00C6634E" w:rsidRPr="00FD4868" w:rsidRDefault="00C6634E" w:rsidP="00C6634E">
            <w:pPr>
              <w:spacing w:after="0" w:line="240" w:lineRule="auto"/>
              <w:ind w:right="-72"/>
              <w:jc w:val="right"/>
              <w:rPr>
                <w:rFonts w:ascii="Arial" w:hAnsi="Arial" w:cs="Arial"/>
                <w:sz w:val="18"/>
                <w:szCs w:val="18"/>
              </w:rPr>
            </w:pPr>
          </w:p>
        </w:tc>
        <w:tc>
          <w:tcPr>
            <w:tcW w:w="1440" w:type="dxa"/>
            <w:shd w:val="clear" w:color="auto" w:fill="auto"/>
            <w:vAlign w:val="bottom"/>
          </w:tcPr>
          <w:p w14:paraId="2EC6F1F7" w14:textId="77777777" w:rsidR="00C6634E" w:rsidRPr="00FD4868" w:rsidRDefault="00C6634E" w:rsidP="00C6634E">
            <w:pPr>
              <w:spacing w:after="0" w:line="240" w:lineRule="auto"/>
              <w:ind w:right="-72"/>
              <w:jc w:val="right"/>
              <w:rPr>
                <w:rFonts w:ascii="Arial" w:hAnsi="Arial" w:cs="Arial"/>
                <w:sz w:val="18"/>
                <w:szCs w:val="18"/>
              </w:rPr>
            </w:pPr>
          </w:p>
        </w:tc>
      </w:tr>
      <w:tr w:rsidR="00C6634E" w:rsidRPr="00FD4868" w14:paraId="7C54E8F5" w14:textId="77777777" w:rsidTr="00C6634E">
        <w:trPr>
          <w:cantSplit/>
        </w:trPr>
        <w:tc>
          <w:tcPr>
            <w:tcW w:w="3690" w:type="dxa"/>
            <w:shd w:val="clear" w:color="auto" w:fill="auto"/>
          </w:tcPr>
          <w:p w14:paraId="3CFE1A7D" w14:textId="63388E4E" w:rsidR="00C6634E" w:rsidRPr="00FD4868" w:rsidRDefault="00C6634E" w:rsidP="00C6634E">
            <w:pPr>
              <w:spacing w:after="0" w:line="240" w:lineRule="auto"/>
              <w:ind w:left="-109"/>
              <w:rPr>
                <w:rFonts w:ascii="Arial" w:hAnsi="Arial" w:cs="Arial"/>
                <w:sz w:val="18"/>
                <w:szCs w:val="18"/>
              </w:rPr>
            </w:pPr>
            <w:r w:rsidRPr="00FD4868">
              <w:rPr>
                <w:rFonts w:ascii="Arial" w:hAnsi="Arial" w:cs="Arial"/>
                <w:sz w:val="18"/>
                <w:szCs w:val="18"/>
              </w:rPr>
              <w:t xml:space="preserve">As </w:t>
            </w:r>
            <w:proofErr w:type="gramStart"/>
            <w:r w:rsidRPr="00FD4868">
              <w:rPr>
                <w:rFonts w:ascii="Arial" w:hAnsi="Arial" w:cs="Arial"/>
                <w:sz w:val="18"/>
                <w:szCs w:val="18"/>
              </w:rPr>
              <w:t>at</w:t>
            </w:r>
            <w:proofErr w:type="gramEnd"/>
            <w:r w:rsidRPr="00FD4868">
              <w:rPr>
                <w:rFonts w:ascii="Arial" w:hAnsi="Arial" w:cs="Arial"/>
                <w:sz w:val="18"/>
                <w:szCs w:val="18"/>
              </w:rPr>
              <w:t xml:space="preserve"> 1 January</w:t>
            </w:r>
          </w:p>
        </w:tc>
        <w:tc>
          <w:tcPr>
            <w:tcW w:w="1440" w:type="dxa"/>
            <w:shd w:val="clear" w:color="auto" w:fill="FAFAFA"/>
            <w:vAlign w:val="bottom"/>
          </w:tcPr>
          <w:p w14:paraId="7B4AF497" w14:textId="57902633"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39,305</w:t>
            </w:r>
          </w:p>
        </w:tc>
        <w:tc>
          <w:tcPr>
            <w:tcW w:w="1440" w:type="dxa"/>
            <w:shd w:val="clear" w:color="auto" w:fill="auto"/>
            <w:vAlign w:val="bottom"/>
          </w:tcPr>
          <w:p w14:paraId="05963421" w14:textId="1486F6D4"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31,363</w:t>
            </w:r>
          </w:p>
        </w:tc>
        <w:tc>
          <w:tcPr>
            <w:tcW w:w="1440" w:type="dxa"/>
            <w:shd w:val="clear" w:color="auto" w:fill="FAFAFA"/>
            <w:vAlign w:val="bottom"/>
          </w:tcPr>
          <w:p w14:paraId="6E5A7F6C" w14:textId="11FC3CF9"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30,482</w:t>
            </w:r>
          </w:p>
        </w:tc>
        <w:tc>
          <w:tcPr>
            <w:tcW w:w="1440" w:type="dxa"/>
            <w:shd w:val="clear" w:color="auto" w:fill="auto"/>
            <w:vAlign w:val="bottom"/>
          </w:tcPr>
          <w:p w14:paraId="20D73D3C" w14:textId="1B163944"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36,783</w:t>
            </w:r>
          </w:p>
        </w:tc>
      </w:tr>
      <w:tr w:rsidR="00C6634E" w:rsidRPr="00FD4868" w14:paraId="49B86910" w14:textId="77777777" w:rsidTr="00DA1965">
        <w:trPr>
          <w:cantSplit/>
        </w:trPr>
        <w:tc>
          <w:tcPr>
            <w:tcW w:w="3690" w:type="dxa"/>
            <w:shd w:val="clear" w:color="auto" w:fill="auto"/>
          </w:tcPr>
          <w:p w14:paraId="5A00773C" w14:textId="77777777" w:rsidR="00C6634E" w:rsidRPr="00FD4868" w:rsidRDefault="00C6634E" w:rsidP="00C6634E">
            <w:pPr>
              <w:spacing w:after="0" w:line="240" w:lineRule="auto"/>
              <w:ind w:left="-109"/>
              <w:rPr>
                <w:rFonts w:ascii="Arial" w:hAnsi="Arial" w:cs="Arial"/>
                <w:sz w:val="18"/>
                <w:szCs w:val="18"/>
              </w:rPr>
            </w:pPr>
            <w:r w:rsidRPr="00FD4868">
              <w:rPr>
                <w:rFonts w:ascii="Arial" w:hAnsi="Arial" w:cs="Arial"/>
                <w:sz w:val="18"/>
                <w:szCs w:val="18"/>
              </w:rPr>
              <w:t>Tax charged (credited) to profit or loss</w:t>
            </w:r>
          </w:p>
        </w:tc>
        <w:tc>
          <w:tcPr>
            <w:tcW w:w="1440" w:type="dxa"/>
            <w:shd w:val="clear" w:color="auto" w:fill="FAFAFA"/>
            <w:vAlign w:val="bottom"/>
          </w:tcPr>
          <w:p w14:paraId="5EEB201F" w14:textId="766580FE"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(5,695)</w:t>
            </w:r>
          </w:p>
        </w:tc>
        <w:tc>
          <w:tcPr>
            <w:tcW w:w="1440" w:type="dxa"/>
            <w:shd w:val="clear" w:color="auto" w:fill="auto"/>
            <w:vAlign w:val="bottom"/>
          </w:tcPr>
          <w:p w14:paraId="7D3C319B" w14:textId="63E260F2"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7,830</w:t>
            </w:r>
          </w:p>
        </w:tc>
        <w:tc>
          <w:tcPr>
            <w:tcW w:w="1440" w:type="dxa"/>
            <w:shd w:val="clear" w:color="auto" w:fill="FAFAFA"/>
            <w:vAlign w:val="bottom"/>
          </w:tcPr>
          <w:p w14:paraId="0947FA2D" w14:textId="130C327F"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(6,196)</w:t>
            </w:r>
          </w:p>
        </w:tc>
        <w:tc>
          <w:tcPr>
            <w:tcW w:w="1440" w:type="dxa"/>
            <w:shd w:val="clear" w:color="auto" w:fill="auto"/>
            <w:vAlign w:val="bottom"/>
          </w:tcPr>
          <w:p w14:paraId="2955555C" w14:textId="0F1FC4B8"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(6,301)</w:t>
            </w:r>
          </w:p>
        </w:tc>
      </w:tr>
      <w:tr w:rsidR="00C6634E" w:rsidRPr="00FD4868" w14:paraId="442980D1" w14:textId="77777777" w:rsidTr="009C59A3">
        <w:trPr>
          <w:cantSplit/>
        </w:trPr>
        <w:tc>
          <w:tcPr>
            <w:tcW w:w="3690" w:type="dxa"/>
            <w:shd w:val="clear" w:color="auto" w:fill="auto"/>
          </w:tcPr>
          <w:p w14:paraId="107EB62C" w14:textId="6DC6B8C9" w:rsidR="00C6634E" w:rsidRPr="00FD4868" w:rsidRDefault="00C6634E" w:rsidP="00C6634E">
            <w:pPr>
              <w:spacing w:after="0" w:line="240" w:lineRule="auto"/>
              <w:ind w:left="-109"/>
              <w:rPr>
                <w:rFonts w:ascii="Arial" w:hAnsi="Arial" w:cs="Arial"/>
                <w:sz w:val="18"/>
                <w:szCs w:val="18"/>
              </w:rPr>
            </w:pPr>
            <w:r w:rsidRPr="00FD4868">
              <w:rPr>
                <w:rFonts w:ascii="Arial" w:hAnsi="Arial" w:cs="Arial"/>
                <w:sz w:val="18"/>
                <w:szCs w:val="18"/>
              </w:rPr>
              <w:t>Tax charged to other comprehensive income</w:t>
            </w:r>
          </w:p>
        </w:tc>
        <w:tc>
          <w:tcPr>
            <w:tcW w:w="1440" w:type="dxa"/>
            <w:shd w:val="clear" w:color="auto" w:fill="FAFAFA"/>
            <w:vAlign w:val="bottom"/>
          </w:tcPr>
          <w:p w14:paraId="681F6F4D" w14:textId="5C47DF39"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(49,582)</w:t>
            </w:r>
          </w:p>
        </w:tc>
        <w:tc>
          <w:tcPr>
            <w:tcW w:w="1440" w:type="dxa"/>
            <w:shd w:val="clear" w:color="auto" w:fill="auto"/>
            <w:vAlign w:val="bottom"/>
          </w:tcPr>
          <w:p w14:paraId="18FDDB74" w14:textId="77FA5818"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w:t>
            </w:r>
          </w:p>
        </w:tc>
        <w:tc>
          <w:tcPr>
            <w:tcW w:w="1440" w:type="dxa"/>
            <w:shd w:val="clear" w:color="auto" w:fill="FAFAFA"/>
            <w:vAlign w:val="bottom"/>
          </w:tcPr>
          <w:p w14:paraId="5DD8BBFE" w14:textId="52BC62AA"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(2,728)</w:t>
            </w:r>
          </w:p>
        </w:tc>
        <w:tc>
          <w:tcPr>
            <w:tcW w:w="1440" w:type="dxa"/>
            <w:shd w:val="clear" w:color="auto" w:fill="auto"/>
            <w:vAlign w:val="bottom"/>
          </w:tcPr>
          <w:p w14:paraId="5EB0EAB8" w14:textId="0202D621"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w:t>
            </w:r>
          </w:p>
        </w:tc>
      </w:tr>
      <w:tr w:rsidR="009C59A3" w:rsidRPr="00FD4868" w14:paraId="65BB9CBD" w14:textId="77777777" w:rsidTr="009C59A3">
        <w:trPr>
          <w:cantSplit/>
        </w:trPr>
        <w:tc>
          <w:tcPr>
            <w:tcW w:w="3690" w:type="dxa"/>
            <w:shd w:val="clear" w:color="auto" w:fill="auto"/>
          </w:tcPr>
          <w:p w14:paraId="70C35F28" w14:textId="77777777" w:rsidR="009C59A3" w:rsidRPr="00CE4737" w:rsidRDefault="009C59A3" w:rsidP="009C59A3">
            <w:pPr>
              <w:spacing w:after="0" w:line="240" w:lineRule="auto"/>
              <w:ind w:left="-101"/>
              <w:rPr>
                <w:rFonts w:ascii="Arial" w:hAnsi="Arial" w:cs="Arial"/>
                <w:sz w:val="18"/>
                <w:szCs w:val="18"/>
              </w:rPr>
            </w:pPr>
            <w:r w:rsidRPr="00CE4737">
              <w:rPr>
                <w:rFonts w:ascii="Arial" w:hAnsi="Arial" w:cs="Arial"/>
                <w:sz w:val="18"/>
                <w:szCs w:val="18"/>
              </w:rPr>
              <w:t>Decrease from reclassification of</w:t>
            </w:r>
          </w:p>
          <w:p w14:paraId="122662F1" w14:textId="77777777" w:rsidR="009C59A3" w:rsidRPr="00CE4737" w:rsidRDefault="009C59A3" w:rsidP="009C59A3">
            <w:pPr>
              <w:spacing w:after="0" w:line="240" w:lineRule="auto"/>
              <w:ind w:left="-101"/>
              <w:rPr>
                <w:rFonts w:ascii="Arial" w:hAnsi="Arial" w:cs="Arial"/>
                <w:sz w:val="18"/>
                <w:szCs w:val="18"/>
              </w:rPr>
            </w:pPr>
            <w:r w:rsidRPr="00CE4737">
              <w:rPr>
                <w:rFonts w:ascii="Arial" w:hAnsi="Arial" w:cs="Arial"/>
                <w:sz w:val="18"/>
                <w:szCs w:val="18"/>
              </w:rPr>
              <w:t xml:space="preserve">    investment in a subsidiary to be</w:t>
            </w:r>
          </w:p>
          <w:p w14:paraId="65AE701F" w14:textId="77777777" w:rsidR="009C59A3" w:rsidRPr="00CE4737" w:rsidRDefault="009C59A3" w:rsidP="009C59A3">
            <w:pPr>
              <w:spacing w:after="0" w:line="240" w:lineRule="auto"/>
              <w:ind w:left="-101"/>
              <w:rPr>
                <w:rFonts w:ascii="Arial" w:hAnsi="Arial" w:cs="Arial"/>
                <w:sz w:val="18"/>
                <w:szCs w:val="18"/>
              </w:rPr>
            </w:pPr>
            <w:r w:rsidRPr="00CE4737">
              <w:rPr>
                <w:rFonts w:ascii="Arial" w:hAnsi="Arial" w:cs="Arial"/>
                <w:sz w:val="18"/>
                <w:szCs w:val="18"/>
              </w:rPr>
              <w:t xml:space="preserve">    investment in a joint venture </w:t>
            </w:r>
          </w:p>
          <w:p w14:paraId="2D4ED4CC" w14:textId="7010346B" w:rsidR="009C59A3" w:rsidRPr="00FD4868" w:rsidRDefault="009C59A3" w:rsidP="009C59A3">
            <w:pPr>
              <w:spacing w:after="0" w:line="240" w:lineRule="auto"/>
              <w:ind w:left="-109"/>
              <w:rPr>
                <w:rFonts w:ascii="Arial" w:hAnsi="Arial" w:cs="Arial"/>
                <w:sz w:val="18"/>
                <w:szCs w:val="18"/>
              </w:rPr>
            </w:pPr>
            <w:r w:rsidRPr="00CE4737">
              <w:rPr>
                <w:rFonts w:ascii="Arial" w:hAnsi="Arial" w:cs="Arial"/>
                <w:sz w:val="18"/>
                <w:szCs w:val="18"/>
              </w:rPr>
              <w:t xml:space="preserve">    (Note 1</w:t>
            </w:r>
            <w:r w:rsidRPr="009C59A3">
              <w:rPr>
                <w:rFonts w:ascii="Arial" w:hAnsi="Arial" w:cs="Arial"/>
                <w:sz w:val="18"/>
                <w:szCs w:val="18"/>
              </w:rPr>
              <w:t>2</w:t>
            </w:r>
            <w:r w:rsidRPr="00CE4737">
              <w:rPr>
                <w:rFonts w:ascii="Arial" w:hAnsi="Arial" w:cs="Arial"/>
                <w:sz w:val="18"/>
                <w:szCs w:val="18"/>
              </w:rPr>
              <w:t>.2)</w:t>
            </w:r>
          </w:p>
        </w:tc>
        <w:tc>
          <w:tcPr>
            <w:tcW w:w="1440" w:type="dxa"/>
            <w:shd w:val="clear" w:color="auto" w:fill="FAFAFA"/>
          </w:tcPr>
          <w:p w14:paraId="07652E48" w14:textId="77777777" w:rsidR="009C59A3" w:rsidRDefault="009C59A3" w:rsidP="00C6634E">
            <w:pPr>
              <w:spacing w:after="0" w:line="240" w:lineRule="auto"/>
              <w:ind w:right="-72"/>
              <w:jc w:val="right"/>
              <w:rPr>
                <w:rFonts w:ascii="Arial" w:hAnsi="Arial" w:cs="Arial"/>
                <w:sz w:val="18"/>
                <w:szCs w:val="18"/>
              </w:rPr>
            </w:pPr>
          </w:p>
          <w:p w14:paraId="41079204" w14:textId="77777777" w:rsidR="009C59A3" w:rsidRDefault="009C59A3" w:rsidP="00C6634E">
            <w:pPr>
              <w:spacing w:after="0" w:line="240" w:lineRule="auto"/>
              <w:ind w:right="-72"/>
              <w:jc w:val="right"/>
              <w:rPr>
                <w:rFonts w:ascii="Arial" w:hAnsi="Arial" w:cs="Arial"/>
                <w:sz w:val="18"/>
                <w:szCs w:val="18"/>
              </w:rPr>
            </w:pPr>
          </w:p>
          <w:p w14:paraId="03CB00C6" w14:textId="77777777" w:rsidR="009C59A3" w:rsidRDefault="009C59A3" w:rsidP="00C6634E">
            <w:pPr>
              <w:spacing w:after="0" w:line="240" w:lineRule="auto"/>
              <w:ind w:right="-72"/>
              <w:jc w:val="right"/>
              <w:rPr>
                <w:rFonts w:ascii="Arial" w:hAnsi="Arial" w:cs="Arial"/>
                <w:sz w:val="18"/>
                <w:szCs w:val="18"/>
              </w:rPr>
            </w:pPr>
          </w:p>
          <w:p w14:paraId="44465E6A" w14:textId="1DFE0366" w:rsidR="009C59A3"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(25,871)</w:t>
            </w:r>
          </w:p>
        </w:tc>
        <w:tc>
          <w:tcPr>
            <w:tcW w:w="1440" w:type="dxa"/>
            <w:shd w:val="clear" w:color="auto" w:fill="auto"/>
          </w:tcPr>
          <w:p w14:paraId="45A05E04" w14:textId="77777777" w:rsidR="009C59A3" w:rsidRDefault="009C59A3" w:rsidP="00C6634E">
            <w:pPr>
              <w:spacing w:after="0" w:line="240" w:lineRule="auto"/>
              <w:ind w:right="-72"/>
              <w:jc w:val="right"/>
              <w:rPr>
                <w:rFonts w:ascii="Arial" w:hAnsi="Arial" w:cs="Arial"/>
                <w:sz w:val="18"/>
                <w:szCs w:val="18"/>
              </w:rPr>
            </w:pPr>
          </w:p>
          <w:p w14:paraId="1F4A203C" w14:textId="77777777" w:rsidR="009C59A3" w:rsidRDefault="009C59A3" w:rsidP="00C6634E">
            <w:pPr>
              <w:spacing w:after="0" w:line="240" w:lineRule="auto"/>
              <w:ind w:right="-72"/>
              <w:jc w:val="right"/>
              <w:rPr>
                <w:rFonts w:ascii="Arial" w:hAnsi="Arial" w:cs="Arial"/>
                <w:sz w:val="18"/>
                <w:szCs w:val="18"/>
              </w:rPr>
            </w:pPr>
          </w:p>
          <w:p w14:paraId="55F7B1C1" w14:textId="77777777" w:rsidR="009C59A3" w:rsidRDefault="009C59A3" w:rsidP="00C6634E">
            <w:pPr>
              <w:spacing w:after="0" w:line="240" w:lineRule="auto"/>
              <w:ind w:right="-72"/>
              <w:jc w:val="right"/>
              <w:rPr>
                <w:rFonts w:ascii="Arial" w:hAnsi="Arial" w:cs="Arial"/>
                <w:sz w:val="18"/>
                <w:szCs w:val="18"/>
              </w:rPr>
            </w:pPr>
          </w:p>
          <w:p w14:paraId="5AA0ED36" w14:textId="1A6B223E" w:rsidR="009C59A3"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53E0B302" w14:textId="77777777" w:rsidR="009C59A3" w:rsidRDefault="009C59A3" w:rsidP="00C6634E">
            <w:pPr>
              <w:spacing w:after="0" w:line="240" w:lineRule="auto"/>
              <w:ind w:right="-72"/>
              <w:jc w:val="right"/>
              <w:rPr>
                <w:rFonts w:ascii="Arial" w:hAnsi="Arial" w:cs="Arial"/>
                <w:sz w:val="18"/>
                <w:szCs w:val="18"/>
              </w:rPr>
            </w:pPr>
          </w:p>
          <w:p w14:paraId="2F6BA1FD" w14:textId="77777777" w:rsidR="009C59A3" w:rsidRDefault="009C59A3" w:rsidP="00C6634E">
            <w:pPr>
              <w:spacing w:after="0" w:line="240" w:lineRule="auto"/>
              <w:ind w:right="-72"/>
              <w:jc w:val="right"/>
              <w:rPr>
                <w:rFonts w:ascii="Arial" w:hAnsi="Arial" w:cs="Arial"/>
                <w:sz w:val="18"/>
                <w:szCs w:val="18"/>
              </w:rPr>
            </w:pPr>
          </w:p>
          <w:p w14:paraId="514A8CB4" w14:textId="77777777" w:rsidR="009C59A3" w:rsidRDefault="009C59A3" w:rsidP="00C6634E">
            <w:pPr>
              <w:spacing w:after="0" w:line="240" w:lineRule="auto"/>
              <w:ind w:right="-72"/>
              <w:jc w:val="right"/>
              <w:rPr>
                <w:rFonts w:ascii="Arial" w:hAnsi="Arial" w:cs="Arial"/>
                <w:sz w:val="18"/>
                <w:szCs w:val="18"/>
              </w:rPr>
            </w:pPr>
          </w:p>
          <w:p w14:paraId="6AB90F40" w14:textId="3404B8AC" w:rsidR="009C59A3"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690CF425" w14:textId="77777777" w:rsidR="009C59A3" w:rsidRDefault="009C59A3" w:rsidP="00C6634E">
            <w:pPr>
              <w:spacing w:after="0" w:line="240" w:lineRule="auto"/>
              <w:ind w:right="-72"/>
              <w:jc w:val="right"/>
              <w:rPr>
                <w:rFonts w:ascii="Arial" w:hAnsi="Arial" w:cs="Arial"/>
                <w:sz w:val="18"/>
                <w:szCs w:val="18"/>
              </w:rPr>
            </w:pPr>
          </w:p>
          <w:p w14:paraId="470A932D" w14:textId="77777777" w:rsidR="009C59A3" w:rsidRDefault="009C59A3" w:rsidP="00C6634E">
            <w:pPr>
              <w:spacing w:after="0" w:line="240" w:lineRule="auto"/>
              <w:ind w:right="-72"/>
              <w:jc w:val="right"/>
              <w:rPr>
                <w:rFonts w:ascii="Arial" w:hAnsi="Arial" w:cs="Arial"/>
                <w:sz w:val="18"/>
                <w:szCs w:val="18"/>
              </w:rPr>
            </w:pPr>
          </w:p>
          <w:p w14:paraId="1CFB4196" w14:textId="77777777" w:rsidR="009C59A3" w:rsidRDefault="009C59A3" w:rsidP="00C6634E">
            <w:pPr>
              <w:spacing w:after="0" w:line="240" w:lineRule="auto"/>
              <w:ind w:right="-72"/>
              <w:jc w:val="right"/>
              <w:rPr>
                <w:rFonts w:ascii="Arial" w:hAnsi="Arial" w:cs="Arial"/>
                <w:sz w:val="18"/>
                <w:szCs w:val="18"/>
              </w:rPr>
            </w:pPr>
          </w:p>
          <w:p w14:paraId="588AF3E6" w14:textId="6E0FD3CF" w:rsidR="009C59A3"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w:t>
            </w:r>
          </w:p>
        </w:tc>
      </w:tr>
      <w:tr w:rsidR="00C6634E" w:rsidRPr="00FD4868" w14:paraId="4C55ACB7" w14:textId="77777777" w:rsidTr="009C59A3">
        <w:trPr>
          <w:cantSplit/>
        </w:trPr>
        <w:tc>
          <w:tcPr>
            <w:tcW w:w="3690" w:type="dxa"/>
            <w:shd w:val="clear" w:color="auto" w:fill="auto"/>
          </w:tcPr>
          <w:p w14:paraId="073FA1F4" w14:textId="77777777" w:rsidR="00C6634E" w:rsidRPr="00FD4868" w:rsidRDefault="00C6634E" w:rsidP="00C6634E">
            <w:pPr>
              <w:spacing w:after="0" w:line="240" w:lineRule="auto"/>
              <w:ind w:left="-109"/>
              <w:rPr>
                <w:rFonts w:ascii="Arial" w:hAnsi="Arial" w:cs="Arial"/>
                <w:sz w:val="18"/>
                <w:szCs w:val="18"/>
              </w:rPr>
            </w:pPr>
            <w:r w:rsidRPr="00FD4868">
              <w:rPr>
                <w:rFonts w:ascii="Arial" w:hAnsi="Arial" w:cs="Arial"/>
                <w:sz w:val="18"/>
                <w:szCs w:val="18"/>
              </w:rPr>
              <w:t>Currency translation differences</w:t>
            </w:r>
          </w:p>
        </w:tc>
        <w:tc>
          <w:tcPr>
            <w:tcW w:w="1440" w:type="dxa"/>
            <w:tcBorders>
              <w:bottom w:val="single" w:sz="4" w:space="0" w:color="auto"/>
            </w:tcBorders>
            <w:shd w:val="clear" w:color="auto" w:fill="FAFAFA"/>
          </w:tcPr>
          <w:p w14:paraId="2F34C0D1" w14:textId="37ECCDD8"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(1,810)</w:t>
            </w:r>
          </w:p>
        </w:tc>
        <w:tc>
          <w:tcPr>
            <w:tcW w:w="1440" w:type="dxa"/>
            <w:tcBorders>
              <w:bottom w:val="single" w:sz="4" w:space="0" w:color="auto"/>
            </w:tcBorders>
            <w:shd w:val="clear" w:color="auto" w:fill="auto"/>
          </w:tcPr>
          <w:p w14:paraId="15D5EE17" w14:textId="1684F184"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112</w:t>
            </w:r>
          </w:p>
        </w:tc>
        <w:tc>
          <w:tcPr>
            <w:tcW w:w="1440" w:type="dxa"/>
            <w:tcBorders>
              <w:bottom w:val="single" w:sz="4" w:space="0" w:color="auto"/>
            </w:tcBorders>
            <w:shd w:val="clear" w:color="auto" w:fill="FAFAFA"/>
          </w:tcPr>
          <w:p w14:paraId="4B1BABDE" w14:textId="342D6BD0"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7F9D305F" w14:textId="664EB19E"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w:t>
            </w:r>
          </w:p>
        </w:tc>
      </w:tr>
      <w:tr w:rsidR="00C6634E" w:rsidRPr="00FD4868" w14:paraId="024542EB" w14:textId="77777777" w:rsidTr="000A22E6">
        <w:trPr>
          <w:cantSplit/>
        </w:trPr>
        <w:tc>
          <w:tcPr>
            <w:tcW w:w="3690" w:type="dxa"/>
            <w:shd w:val="clear" w:color="auto" w:fill="auto"/>
          </w:tcPr>
          <w:p w14:paraId="0DCFBA3B" w14:textId="77777777" w:rsidR="00C6634E" w:rsidRPr="00FD4868" w:rsidRDefault="00C6634E" w:rsidP="00C6634E">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7528236D" w14:textId="77777777" w:rsidR="00C6634E" w:rsidRPr="00FD4868"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FE3FD11" w14:textId="77777777" w:rsidR="00C6634E" w:rsidRPr="00FD4868"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8704162" w14:textId="77777777" w:rsidR="00C6634E" w:rsidRPr="00FD4868" w:rsidRDefault="00C6634E" w:rsidP="00C6634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588F5A9" w14:textId="77777777" w:rsidR="00C6634E" w:rsidRPr="00FD4868" w:rsidRDefault="00C6634E" w:rsidP="00C6634E">
            <w:pPr>
              <w:spacing w:after="0" w:line="240" w:lineRule="auto"/>
              <w:ind w:right="-72"/>
              <w:jc w:val="right"/>
              <w:rPr>
                <w:rFonts w:ascii="Arial" w:hAnsi="Arial" w:cs="Arial"/>
                <w:sz w:val="18"/>
                <w:szCs w:val="18"/>
              </w:rPr>
            </w:pPr>
          </w:p>
        </w:tc>
      </w:tr>
      <w:tr w:rsidR="00C6634E" w:rsidRPr="00FD4868" w14:paraId="1634A510" w14:textId="77777777" w:rsidTr="000A22E6">
        <w:trPr>
          <w:cantSplit/>
        </w:trPr>
        <w:tc>
          <w:tcPr>
            <w:tcW w:w="3690" w:type="dxa"/>
            <w:shd w:val="clear" w:color="auto" w:fill="auto"/>
          </w:tcPr>
          <w:p w14:paraId="3624E1C7" w14:textId="77777777" w:rsidR="00C6634E" w:rsidRPr="00FD4868" w:rsidRDefault="00C6634E" w:rsidP="00C6634E">
            <w:pPr>
              <w:spacing w:after="0" w:line="240" w:lineRule="auto"/>
              <w:ind w:left="-109"/>
              <w:rPr>
                <w:rFonts w:ascii="Arial" w:hAnsi="Arial" w:cs="Arial"/>
                <w:sz w:val="18"/>
                <w:szCs w:val="18"/>
                <w:cs/>
              </w:rPr>
            </w:pPr>
            <w:r w:rsidRPr="00FD4868">
              <w:rPr>
                <w:rFonts w:ascii="Arial" w:hAnsi="Arial" w:cs="Arial"/>
                <w:sz w:val="18"/>
                <w:szCs w:val="18"/>
              </w:rPr>
              <w:t xml:space="preserve">As </w:t>
            </w:r>
            <w:proofErr w:type="gramStart"/>
            <w:r w:rsidRPr="00FD4868">
              <w:rPr>
                <w:rFonts w:ascii="Arial" w:hAnsi="Arial" w:cs="Arial"/>
                <w:sz w:val="18"/>
                <w:szCs w:val="18"/>
              </w:rPr>
              <w:t>at</w:t>
            </w:r>
            <w:proofErr w:type="gramEnd"/>
            <w:r w:rsidRPr="00FD4868">
              <w:rPr>
                <w:rFonts w:ascii="Arial" w:hAnsi="Arial" w:cs="Arial"/>
                <w:sz w:val="18"/>
                <w:szCs w:val="18"/>
              </w:rPr>
              <w:t xml:space="preserve"> 31 December</w:t>
            </w:r>
          </w:p>
        </w:tc>
        <w:tc>
          <w:tcPr>
            <w:tcW w:w="1440" w:type="dxa"/>
            <w:tcBorders>
              <w:bottom w:val="single" w:sz="4" w:space="0" w:color="auto"/>
            </w:tcBorders>
            <w:shd w:val="clear" w:color="auto" w:fill="FAFAFA"/>
          </w:tcPr>
          <w:p w14:paraId="3FF64FCF" w14:textId="1EF7E280"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(43,653)</w:t>
            </w:r>
          </w:p>
        </w:tc>
        <w:tc>
          <w:tcPr>
            <w:tcW w:w="1440" w:type="dxa"/>
            <w:tcBorders>
              <w:bottom w:val="single" w:sz="4" w:space="0" w:color="auto"/>
            </w:tcBorders>
            <w:shd w:val="clear" w:color="auto" w:fill="auto"/>
          </w:tcPr>
          <w:p w14:paraId="676091BD" w14:textId="6EBEAFFF"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39,305</w:t>
            </w:r>
          </w:p>
        </w:tc>
        <w:tc>
          <w:tcPr>
            <w:tcW w:w="1440" w:type="dxa"/>
            <w:tcBorders>
              <w:bottom w:val="single" w:sz="4" w:space="0" w:color="auto"/>
            </w:tcBorders>
            <w:shd w:val="clear" w:color="auto" w:fill="FAFAFA"/>
          </w:tcPr>
          <w:p w14:paraId="7EC3DBD2" w14:textId="196A9064" w:rsidR="00C6634E" w:rsidRPr="00FD4868" w:rsidRDefault="009C59A3" w:rsidP="00C6634E">
            <w:pPr>
              <w:spacing w:after="0" w:line="240" w:lineRule="auto"/>
              <w:ind w:right="-72"/>
              <w:jc w:val="right"/>
              <w:rPr>
                <w:rFonts w:ascii="Arial" w:hAnsi="Arial" w:cs="Arial"/>
                <w:sz w:val="18"/>
                <w:szCs w:val="18"/>
              </w:rPr>
            </w:pPr>
            <w:r>
              <w:rPr>
                <w:rFonts w:ascii="Arial" w:hAnsi="Arial" w:cs="Arial"/>
                <w:sz w:val="18"/>
                <w:szCs w:val="18"/>
              </w:rPr>
              <w:t>21,558</w:t>
            </w:r>
          </w:p>
        </w:tc>
        <w:tc>
          <w:tcPr>
            <w:tcW w:w="1440" w:type="dxa"/>
            <w:tcBorders>
              <w:bottom w:val="single" w:sz="4" w:space="0" w:color="auto"/>
            </w:tcBorders>
            <w:shd w:val="clear" w:color="auto" w:fill="auto"/>
          </w:tcPr>
          <w:p w14:paraId="3AD4F12A" w14:textId="610E607C" w:rsidR="00C6634E" w:rsidRPr="00FD4868" w:rsidRDefault="00C6634E" w:rsidP="00C6634E">
            <w:pPr>
              <w:spacing w:after="0" w:line="240" w:lineRule="auto"/>
              <w:ind w:right="-72"/>
              <w:jc w:val="right"/>
              <w:rPr>
                <w:rFonts w:ascii="Arial" w:hAnsi="Arial" w:cs="Arial"/>
                <w:sz w:val="18"/>
                <w:szCs w:val="18"/>
              </w:rPr>
            </w:pPr>
            <w:r w:rsidRPr="00FD4868">
              <w:rPr>
                <w:rFonts w:ascii="Arial" w:hAnsi="Arial" w:cs="Arial"/>
                <w:sz w:val="18"/>
                <w:szCs w:val="18"/>
              </w:rPr>
              <w:t>30,482</w:t>
            </w:r>
          </w:p>
        </w:tc>
      </w:tr>
    </w:tbl>
    <w:p w14:paraId="7CAD1141" w14:textId="77777777" w:rsidR="000A22E6" w:rsidRPr="00FD4868" w:rsidRDefault="000A22E6" w:rsidP="00A71CE9">
      <w:pPr>
        <w:spacing w:after="0" w:line="240" w:lineRule="auto"/>
        <w:ind w:right="-72"/>
        <w:rPr>
          <w:rFonts w:ascii="Arial" w:hAnsi="Arial" w:cs="Arial"/>
          <w:sz w:val="18"/>
          <w:szCs w:val="18"/>
        </w:rPr>
      </w:pPr>
    </w:p>
    <w:p w14:paraId="167BDE88" w14:textId="3009652F" w:rsidR="00FE5E40" w:rsidRPr="00FD4868" w:rsidRDefault="00FE5E40" w:rsidP="00A71CE9">
      <w:pPr>
        <w:spacing w:after="0" w:line="240" w:lineRule="auto"/>
        <w:ind w:right="-72"/>
        <w:rPr>
          <w:rFonts w:ascii="Arial" w:hAnsi="Arial" w:cs="Arial"/>
          <w:sz w:val="18"/>
          <w:szCs w:val="18"/>
        </w:rPr>
      </w:pPr>
      <w:r w:rsidRPr="00FD4868">
        <w:rPr>
          <w:rFonts w:ascii="Arial" w:hAnsi="Arial" w:cs="Arial"/>
          <w:sz w:val="18"/>
          <w:szCs w:val="18"/>
        </w:rPr>
        <w:t xml:space="preserve">The movements of deferred tax assets and </w:t>
      </w:r>
      <w:r w:rsidR="0066339B" w:rsidRPr="00FD4868">
        <w:rPr>
          <w:rFonts w:ascii="Arial" w:hAnsi="Arial" w:cs="Arial"/>
          <w:sz w:val="18"/>
          <w:szCs w:val="18"/>
        </w:rPr>
        <w:t xml:space="preserve">deferred tax </w:t>
      </w:r>
      <w:r w:rsidRPr="00FD4868">
        <w:rPr>
          <w:rFonts w:ascii="Arial" w:hAnsi="Arial" w:cs="Arial"/>
          <w:sz w:val="18"/>
          <w:szCs w:val="18"/>
        </w:rPr>
        <w:t>liabilities are as follows:</w:t>
      </w:r>
    </w:p>
    <w:p w14:paraId="2914BAE2" w14:textId="77777777" w:rsidR="00FE5E40" w:rsidRPr="00FD4868" w:rsidRDefault="00FE5E40" w:rsidP="00A71CE9">
      <w:pPr>
        <w:spacing w:after="0" w:line="240" w:lineRule="auto"/>
        <w:ind w:right="-72"/>
        <w:rPr>
          <w:rFonts w:ascii="Arial" w:hAnsi="Arial" w:cs="Arial"/>
          <w:sz w:val="18"/>
          <w:szCs w:val="18"/>
          <w:cs/>
        </w:rPr>
      </w:pPr>
    </w:p>
    <w:tbl>
      <w:tblPr>
        <w:tblW w:w="9454" w:type="dxa"/>
        <w:tblLayout w:type="fixed"/>
        <w:tblLook w:val="0000" w:firstRow="0" w:lastRow="0" w:firstColumn="0" w:lastColumn="0" w:noHBand="0" w:noVBand="0"/>
      </w:tblPr>
      <w:tblGrid>
        <w:gridCol w:w="3204"/>
        <w:gridCol w:w="1134"/>
        <w:gridCol w:w="1339"/>
        <w:gridCol w:w="1383"/>
        <w:gridCol w:w="1198"/>
        <w:gridCol w:w="1196"/>
      </w:tblGrid>
      <w:tr w:rsidR="00925FD6" w:rsidRPr="003B52B4" w14:paraId="7CE1646A" w14:textId="77777777" w:rsidTr="003B52B4">
        <w:trPr>
          <w:cantSplit/>
        </w:trPr>
        <w:tc>
          <w:tcPr>
            <w:tcW w:w="3204" w:type="dxa"/>
            <w:shd w:val="clear" w:color="auto" w:fill="auto"/>
          </w:tcPr>
          <w:p w14:paraId="712B109E" w14:textId="77777777" w:rsidR="00925FD6" w:rsidRPr="003B52B4" w:rsidRDefault="00925FD6" w:rsidP="00925FD6">
            <w:pPr>
              <w:spacing w:after="0" w:line="240" w:lineRule="auto"/>
              <w:ind w:left="-109" w:right="-72"/>
              <w:rPr>
                <w:rFonts w:ascii="Arial" w:hAnsi="Arial" w:cs="Arial"/>
                <w:sz w:val="16"/>
                <w:szCs w:val="16"/>
              </w:rPr>
            </w:pPr>
          </w:p>
        </w:tc>
        <w:tc>
          <w:tcPr>
            <w:tcW w:w="6250" w:type="dxa"/>
            <w:gridSpan w:val="5"/>
            <w:tcBorders>
              <w:top w:val="single" w:sz="4" w:space="0" w:color="auto"/>
              <w:bottom w:val="single" w:sz="4" w:space="0" w:color="auto"/>
            </w:tcBorders>
            <w:shd w:val="clear" w:color="auto" w:fill="auto"/>
            <w:vAlign w:val="bottom"/>
          </w:tcPr>
          <w:p w14:paraId="1C297104" w14:textId="33528828" w:rsidR="00925FD6" w:rsidRPr="003B52B4" w:rsidRDefault="00925FD6" w:rsidP="00925FD6">
            <w:pPr>
              <w:pStyle w:val="Header"/>
              <w:ind w:right="-72"/>
              <w:jc w:val="center"/>
              <w:rPr>
                <w:rFonts w:ascii="Arial" w:hAnsi="Arial" w:cs="Arial"/>
                <w:b/>
                <w:bCs/>
                <w:sz w:val="16"/>
                <w:szCs w:val="16"/>
              </w:rPr>
            </w:pPr>
            <w:r w:rsidRPr="003B52B4">
              <w:rPr>
                <w:rFonts w:ascii="Arial" w:hAnsi="Arial" w:cs="Arial"/>
                <w:b/>
                <w:bCs/>
                <w:sz w:val="16"/>
                <w:szCs w:val="16"/>
              </w:rPr>
              <w:t>Consolidated financial statements</w:t>
            </w:r>
          </w:p>
        </w:tc>
      </w:tr>
      <w:tr w:rsidR="00925FD6" w:rsidRPr="003B52B4" w14:paraId="2369F3E9" w14:textId="77777777" w:rsidTr="003B52B4">
        <w:trPr>
          <w:cantSplit/>
        </w:trPr>
        <w:tc>
          <w:tcPr>
            <w:tcW w:w="3204" w:type="dxa"/>
            <w:shd w:val="clear" w:color="auto" w:fill="auto"/>
          </w:tcPr>
          <w:p w14:paraId="6DD63F06" w14:textId="77777777" w:rsidR="00925FD6" w:rsidRPr="003B52B4" w:rsidRDefault="00925FD6" w:rsidP="00925FD6">
            <w:pPr>
              <w:spacing w:after="0" w:line="240" w:lineRule="auto"/>
              <w:ind w:left="-109" w:right="-72"/>
              <w:rPr>
                <w:rFonts w:ascii="Arial" w:hAnsi="Arial" w:cs="Arial"/>
                <w:sz w:val="16"/>
                <w:szCs w:val="16"/>
              </w:rPr>
            </w:pPr>
          </w:p>
        </w:tc>
        <w:tc>
          <w:tcPr>
            <w:tcW w:w="1134" w:type="dxa"/>
            <w:tcBorders>
              <w:top w:val="single" w:sz="4" w:space="0" w:color="auto"/>
              <w:bottom w:val="single" w:sz="4" w:space="0" w:color="auto"/>
            </w:tcBorders>
            <w:shd w:val="clear" w:color="auto" w:fill="auto"/>
            <w:vAlign w:val="bottom"/>
          </w:tcPr>
          <w:p w14:paraId="5C2CEE58"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As at</w:t>
            </w:r>
          </w:p>
          <w:p w14:paraId="42C09204"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 xml:space="preserve">1 January </w:t>
            </w:r>
          </w:p>
          <w:p w14:paraId="70AE7A71" w14:textId="77777777" w:rsidR="00925FD6" w:rsidRPr="003B52B4" w:rsidRDefault="00925FD6" w:rsidP="00925FD6">
            <w:pPr>
              <w:pStyle w:val="Header"/>
              <w:ind w:left="-107" w:right="-72" w:firstLine="107"/>
              <w:jc w:val="right"/>
              <w:rPr>
                <w:rFonts w:ascii="Arial" w:hAnsi="Arial" w:cs="Arial"/>
                <w:b/>
                <w:bCs/>
                <w:sz w:val="16"/>
                <w:szCs w:val="16"/>
              </w:rPr>
            </w:pPr>
            <w:r w:rsidRPr="003B52B4">
              <w:rPr>
                <w:rFonts w:ascii="Arial" w:hAnsi="Arial" w:cs="Arial"/>
                <w:b/>
                <w:bCs/>
                <w:sz w:val="16"/>
                <w:szCs w:val="16"/>
              </w:rPr>
              <w:t>2020</w:t>
            </w:r>
          </w:p>
          <w:p w14:paraId="709C3CD4" w14:textId="6C13B109"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Thousand Baht</w:t>
            </w:r>
          </w:p>
        </w:tc>
        <w:tc>
          <w:tcPr>
            <w:tcW w:w="1339" w:type="dxa"/>
            <w:tcBorders>
              <w:top w:val="single" w:sz="4" w:space="0" w:color="auto"/>
              <w:bottom w:val="single" w:sz="4" w:space="0" w:color="auto"/>
            </w:tcBorders>
            <w:shd w:val="clear" w:color="auto" w:fill="auto"/>
            <w:vAlign w:val="bottom"/>
          </w:tcPr>
          <w:p w14:paraId="34D693EB"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Charged</w:t>
            </w:r>
          </w:p>
          <w:p w14:paraId="26F55E70"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(credited) to profit or loss Thousand Baht</w:t>
            </w:r>
          </w:p>
        </w:tc>
        <w:tc>
          <w:tcPr>
            <w:tcW w:w="1383" w:type="dxa"/>
            <w:tcBorders>
              <w:top w:val="single" w:sz="4" w:space="0" w:color="auto"/>
              <w:bottom w:val="single" w:sz="4" w:space="0" w:color="auto"/>
            </w:tcBorders>
            <w:shd w:val="clear" w:color="auto" w:fill="auto"/>
            <w:vAlign w:val="bottom"/>
          </w:tcPr>
          <w:p w14:paraId="2E34ADC7"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Charged</w:t>
            </w:r>
          </w:p>
          <w:p w14:paraId="35FB82E3"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 xml:space="preserve">(credited) to other </w:t>
            </w:r>
            <w:r w:rsidRPr="003B52B4">
              <w:rPr>
                <w:rFonts w:ascii="Arial" w:hAnsi="Arial" w:cs="Arial"/>
                <w:b/>
                <w:bCs/>
                <w:spacing w:val="-2"/>
                <w:sz w:val="16"/>
                <w:szCs w:val="16"/>
              </w:rPr>
              <w:t>comprehensive</w:t>
            </w:r>
            <w:r w:rsidRPr="003B52B4">
              <w:rPr>
                <w:rFonts w:ascii="Arial" w:hAnsi="Arial" w:cs="Arial"/>
                <w:b/>
                <w:bCs/>
                <w:sz w:val="16"/>
                <w:szCs w:val="16"/>
              </w:rPr>
              <w:t xml:space="preserve"> income Thousand</w:t>
            </w:r>
          </w:p>
          <w:p w14:paraId="0CD8FEE8"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 xml:space="preserve"> Baht</w:t>
            </w:r>
          </w:p>
        </w:tc>
        <w:tc>
          <w:tcPr>
            <w:tcW w:w="1198" w:type="dxa"/>
            <w:tcBorders>
              <w:top w:val="single" w:sz="4" w:space="0" w:color="auto"/>
              <w:bottom w:val="single" w:sz="4" w:space="0" w:color="auto"/>
            </w:tcBorders>
            <w:shd w:val="clear" w:color="auto" w:fill="auto"/>
            <w:vAlign w:val="bottom"/>
          </w:tcPr>
          <w:p w14:paraId="7BB7C5D9"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Currency translation differences</w:t>
            </w:r>
          </w:p>
          <w:p w14:paraId="542DFF2E" w14:textId="77777777" w:rsidR="00925FD6" w:rsidRPr="003B52B4" w:rsidRDefault="00925FD6" w:rsidP="00925FD6">
            <w:pPr>
              <w:pStyle w:val="Header"/>
              <w:ind w:right="-72"/>
              <w:jc w:val="right"/>
              <w:rPr>
                <w:rFonts w:ascii="Arial" w:hAnsi="Arial" w:cs="Arial"/>
                <w:b/>
                <w:bCs/>
                <w:i/>
                <w:iCs/>
                <w:sz w:val="16"/>
                <w:szCs w:val="16"/>
              </w:rPr>
            </w:pPr>
            <w:r w:rsidRPr="003B52B4">
              <w:rPr>
                <w:rFonts w:ascii="Arial" w:hAnsi="Arial" w:cs="Arial"/>
                <w:b/>
                <w:bCs/>
                <w:sz w:val="16"/>
                <w:szCs w:val="16"/>
              </w:rPr>
              <w:t>Thousand Baht</w:t>
            </w:r>
          </w:p>
        </w:tc>
        <w:tc>
          <w:tcPr>
            <w:tcW w:w="1196" w:type="dxa"/>
            <w:tcBorders>
              <w:top w:val="single" w:sz="4" w:space="0" w:color="auto"/>
              <w:bottom w:val="single" w:sz="4" w:space="0" w:color="auto"/>
            </w:tcBorders>
            <w:shd w:val="clear" w:color="auto" w:fill="auto"/>
            <w:vAlign w:val="bottom"/>
          </w:tcPr>
          <w:p w14:paraId="03A3708A"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As at</w:t>
            </w:r>
          </w:p>
          <w:p w14:paraId="30211608"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31 December 2020</w:t>
            </w:r>
          </w:p>
          <w:p w14:paraId="0056F7B8" w14:textId="77777777" w:rsidR="00925FD6" w:rsidRPr="003B52B4" w:rsidRDefault="00925FD6" w:rsidP="00925FD6">
            <w:pPr>
              <w:pStyle w:val="Header"/>
              <w:ind w:right="-72"/>
              <w:jc w:val="right"/>
              <w:rPr>
                <w:rFonts w:ascii="Arial" w:hAnsi="Arial" w:cs="Arial"/>
                <w:b/>
                <w:bCs/>
                <w:sz w:val="16"/>
                <w:szCs w:val="16"/>
              </w:rPr>
            </w:pPr>
            <w:r w:rsidRPr="003B52B4">
              <w:rPr>
                <w:rFonts w:ascii="Arial" w:hAnsi="Arial" w:cs="Arial"/>
                <w:b/>
                <w:bCs/>
                <w:sz w:val="16"/>
                <w:szCs w:val="16"/>
              </w:rPr>
              <w:t>Thousand Baht</w:t>
            </w:r>
          </w:p>
        </w:tc>
      </w:tr>
      <w:tr w:rsidR="00925FD6" w:rsidRPr="003B52B4" w14:paraId="70C161D9" w14:textId="77777777" w:rsidTr="003B52B4">
        <w:trPr>
          <w:cantSplit/>
        </w:trPr>
        <w:tc>
          <w:tcPr>
            <w:tcW w:w="3204" w:type="dxa"/>
            <w:shd w:val="clear" w:color="auto" w:fill="auto"/>
          </w:tcPr>
          <w:p w14:paraId="32BEEF9D" w14:textId="77777777" w:rsidR="00925FD6" w:rsidRPr="003B52B4" w:rsidRDefault="00925FD6" w:rsidP="00925FD6">
            <w:pPr>
              <w:pStyle w:val="Header"/>
              <w:ind w:left="-109" w:right="-72"/>
              <w:rPr>
                <w:rFonts w:ascii="Arial" w:hAnsi="Arial" w:cs="Arial"/>
                <w:sz w:val="16"/>
                <w:szCs w:val="16"/>
              </w:rPr>
            </w:pPr>
            <w:r w:rsidRPr="003B52B4">
              <w:rPr>
                <w:rFonts w:ascii="Arial" w:hAnsi="Arial" w:cs="Arial"/>
                <w:b/>
                <w:bCs/>
                <w:sz w:val="16"/>
                <w:szCs w:val="16"/>
              </w:rPr>
              <w:t>Deferred tax assets</w:t>
            </w:r>
          </w:p>
        </w:tc>
        <w:tc>
          <w:tcPr>
            <w:tcW w:w="1134" w:type="dxa"/>
            <w:shd w:val="clear" w:color="auto" w:fill="auto"/>
            <w:vAlign w:val="bottom"/>
          </w:tcPr>
          <w:p w14:paraId="4600349A"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39" w:type="dxa"/>
            <w:shd w:val="clear" w:color="auto" w:fill="auto"/>
            <w:vAlign w:val="bottom"/>
          </w:tcPr>
          <w:p w14:paraId="10EEC49A"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83" w:type="dxa"/>
            <w:shd w:val="clear" w:color="auto" w:fill="auto"/>
            <w:vAlign w:val="bottom"/>
          </w:tcPr>
          <w:p w14:paraId="32F8F474"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8" w:type="dxa"/>
            <w:shd w:val="clear" w:color="auto" w:fill="auto"/>
            <w:vAlign w:val="bottom"/>
          </w:tcPr>
          <w:p w14:paraId="13C6DBF0"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6" w:type="dxa"/>
            <w:shd w:val="clear" w:color="auto" w:fill="auto"/>
          </w:tcPr>
          <w:p w14:paraId="4EF038D7"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0F4FCE4E" w14:textId="77777777" w:rsidTr="003B52B4">
        <w:trPr>
          <w:cantSplit/>
        </w:trPr>
        <w:tc>
          <w:tcPr>
            <w:tcW w:w="3204" w:type="dxa"/>
            <w:shd w:val="clear" w:color="auto" w:fill="auto"/>
          </w:tcPr>
          <w:p w14:paraId="45D3C88E" w14:textId="77777777" w:rsidR="00925FD6" w:rsidRPr="003B52B4" w:rsidRDefault="00925FD6" w:rsidP="00925FD6">
            <w:pPr>
              <w:pStyle w:val="Header"/>
              <w:ind w:left="-109" w:right="-72"/>
              <w:rPr>
                <w:rFonts w:ascii="Arial" w:hAnsi="Arial" w:cs="Arial"/>
                <w:sz w:val="16"/>
                <w:szCs w:val="16"/>
              </w:rPr>
            </w:pPr>
            <w:r w:rsidRPr="003B52B4">
              <w:rPr>
                <w:rFonts w:ascii="Arial" w:hAnsi="Arial" w:cs="Arial"/>
                <w:sz w:val="16"/>
                <w:szCs w:val="16"/>
              </w:rPr>
              <w:t xml:space="preserve">Allowance for expected credit loss </w:t>
            </w:r>
          </w:p>
          <w:p w14:paraId="68C1B9D6" w14:textId="77777777" w:rsidR="00925FD6" w:rsidRPr="003B52B4" w:rsidRDefault="00925FD6" w:rsidP="00925FD6">
            <w:pPr>
              <w:pStyle w:val="Header"/>
              <w:ind w:left="-109" w:right="-72"/>
              <w:rPr>
                <w:rFonts w:ascii="Arial" w:hAnsi="Arial" w:cs="Arial"/>
                <w:sz w:val="16"/>
                <w:szCs w:val="16"/>
                <w:cs/>
              </w:rPr>
            </w:pPr>
            <w:r w:rsidRPr="003B52B4">
              <w:rPr>
                <w:rFonts w:ascii="Arial" w:hAnsi="Arial" w:cs="Arial"/>
                <w:sz w:val="16"/>
                <w:szCs w:val="16"/>
              </w:rPr>
              <w:t xml:space="preserve">   - trade receivables</w:t>
            </w:r>
          </w:p>
        </w:tc>
        <w:tc>
          <w:tcPr>
            <w:tcW w:w="1134" w:type="dxa"/>
            <w:shd w:val="clear" w:color="auto" w:fill="auto"/>
            <w:vAlign w:val="bottom"/>
          </w:tcPr>
          <w:p w14:paraId="3A2928A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2,483</w:t>
            </w:r>
          </w:p>
        </w:tc>
        <w:tc>
          <w:tcPr>
            <w:tcW w:w="1339" w:type="dxa"/>
            <w:shd w:val="clear" w:color="auto" w:fill="auto"/>
            <w:vAlign w:val="bottom"/>
          </w:tcPr>
          <w:p w14:paraId="58087EE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701</w:t>
            </w:r>
          </w:p>
        </w:tc>
        <w:tc>
          <w:tcPr>
            <w:tcW w:w="1383" w:type="dxa"/>
            <w:shd w:val="clear" w:color="auto" w:fill="auto"/>
            <w:vAlign w:val="bottom"/>
          </w:tcPr>
          <w:p w14:paraId="58F86823"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4CBFDDDB"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6" w:type="dxa"/>
            <w:shd w:val="clear" w:color="auto" w:fill="auto"/>
            <w:vAlign w:val="bottom"/>
          </w:tcPr>
          <w:p w14:paraId="77AEFDE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3,184</w:t>
            </w:r>
          </w:p>
        </w:tc>
      </w:tr>
      <w:tr w:rsidR="00925FD6" w:rsidRPr="003B52B4" w14:paraId="21543BDD" w14:textId="77777777" w:rsidTr="003B52B4">
        <w:trPr>
          <w:cantSplit/>
        </w:trPr>
        <w:tc>
          <w:tcPr>
            <w:tcW w:w="3204" w:type="dxa"/>
            <w:shd w:val="clear" w:color="auto" w:fill="auto"/>
          </w:tcPr>
          <w:p w14:paraId="03AA4727" w14:textId="77777777" w:rsidR="00925FD6" w:rsidRPr="003B52B4" w:rsidRDefault="00925FD6" w:rsidP="00925FD6">
            <w:pPr>
              <w:pStyle w:val="Header"/>
              <w:ind w:left="-109" w:right="-72"/>
              <w:rPr>
                <w:rFonts w:ascii="Arial" w:hAnsi="Arial" w:cs="Arial"/>
                <w:sz w:val="16"/>
                <w:szCs w:val="16"/>
              </w:rPr>
            </w:pPr>
            <w:r w:rsidRPr="003B52B4">
              <w:rPr>
                <w:rFonts w:ascii="Arial" w:hAnsi="Arial" w:cs="Arial"/>
                <w:sz w:val="16"/>
                <w:szCs w:val="16"/>
              </w:rPr>
              <w:t>Allowance for expected credit loss</w:t>
            </w:r>
          </w:p>
          <w:p w14:paraId="36785B37" w14:textId="77777777" w:rsidR="00925FD6" w:rsidRPr="003B52B4" w:rsidRDefault="00925FD6" w:rsidP="00925FD6">
            <w:pPr>
              <w:pStyle w:val="Header"/>
              <w:ind w:left="-109" w:right="-72"/>
              <w:rPr>
                <w:rFonts w:ascii="Arial" w:hAnsi="Arial" w:cs="Arial"/>
                <w:sz w:val="16"/>
                <w:szCs w:val="16"/>
                <w:cs/>
              </w:rPr>
            </w:pPr>
            <w:r w:rsidRPr="003B52B4">
              <w:rPr>
                <w:rFonts w:ascii="Arial" w:hAnsi="Arial" w:cs="Arial"/>
                <w:sz w:val="16"/>
                <w:szCs w:val="16"/>
              </w:rPr>
              <w:t xml:space="preserve">   - other receivables</w:t>
            </w:r>
          </w:p>
        </w:tc>
        <w:tc>
          <w:tcPr>
            <w:tcW w:w="1134" w:type="dxa"/>
            <w:shd w:val="clear" w:color="auto" w:fill="auto"/>
            <w:vAlign w:val="bottom"/>
          </w:tcPr>
          <w:p w14:paraId="5965F13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365</w:t>
            </w:r>
          </w:p>
        </w:tc>
        <w:tc>
          <w:tcPr>
            <w:tcW w:w="1339" w:type="dxa"/>
            <w:shd w:val="clear" w:color="auto" w:fill="auto"/>
            <w:vAlign w:val="bottom"/>
          </w:tcPr>
          <w:p w14:paraId="36E2BFEA"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(112)</w:t>
            </w:r>
          </w:p>
        </w:tc>
        <w:tc>
          <w:tcPr>
            <w:tcW w:w="1383" w:type="dxa"/>
            <w:shd w:val="clear" w:color="auto" w:fill="auto"/>
            <w:vAlign w:val="bottom"/>
          </w:tcPr>
          <w:p w14:paraId="33E9490D"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17A457C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6" w:type="dxa"/>
            <w:shd w:val="clear" w:color="auto" w:fill="auto"/>
            <w:vAlign w:val="bottom"/>
          </w:tcPr>
          <w:p w14:paraId="16C8684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253</w:t>
            </w:r>
          </w:p>
        </w:tc>
      </w:tr>
      <w:tr w:rsidR="00925FD6" w:rsidRPr="003B52B4" w14:paraId="09256A80" w14:textId="77777777" w:rsidTr="003B52B4">
        <w:trPr>
          <w:cantSplit/>
        </w:trPr>
        <w:tc>
          <w:tcPr>
            <w:tcW w:w="3204" w:type="dxa"/>
            <w:shd w:val="clear" w:color="auto" w:fill="auto"/>
          </w:tcPr>
          <w:p w14:paraId="3789543E" w14:textId="77777777" w:rsidR="00925FD6" w:rsidRPr="003B52B4" w:rsidRDefault="00925FD6" w:rsidP="00925FD6">
            <w:pPr>
              <w:pStyle w:val="Header"/>
              <w:ind w:left="-109" w:right="-72"/>
              <w:rPr>
                <w:rFonts w:ascii="Arial" w:hAnsi="Arial" w:cs="Arial"/>
                <w:sz w:val="16"/>
                <w:szCs w:val="16"/>
                <w:cs/>
              </w:rPr>
            </w:pPr>
            <w:r w:rsidRPr="003B52B4">
              <w:rPr>
                <w:rFonts w:ascii="Arial" w:hAnsi="Arial" w:cs="Arial"/>
                <w:sz w:val="16"/>
                <w:szCs w:val="16"/>
              </w:rPr>
              <w:t>Allowance for obsolete inventories</w:t>
            </w:r>
          </w:p>
        </w:tc>
        <w:tc>
          <w:tcPr>
            <w:tcW w:w="1134" w:type="dxa"/>
            <w:shd w:val="clear" w:color="auto" w:fill="auto"/>
            <w:vAlign w:val="bottom"/>
          </w:tcPr>
          <w:p w14:paraId="04AE4C2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7,075</w:t>
            </w:r>
          </w:p>
        </w:tc>
        <w:tc>
          <w:tcPr>
            <w:tcW w:w="1339" w:type="dxa"/>
            <w:shd w:val="clear" w:color="auto" w:fill="auto"/>
            <w:vAlign w:val="bottom"/>
          </w:tcPr>
          <w:p w14:paraId="2DAB5ED6"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1,699</w:t>
            </w:r>
          </w:p>
        </w:tc>
        <w:tc>
          <w:tcPr>
            <w:tcW w:w="1383" w:type="dxa"/>
            <w:shd w:val="clear" w:color="auto" w:fill="auto"/>
            <w:vAlign w:val="bottom"/>
          </w:tcPr>
          <w:p w14:paraId="22621135"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273AF373"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(13)</w:t>
            </w:r>
          </w:p>
        </w:tc>
        <w:tc>
          <w:tcPr>
            <w:tcW w:w="1196" w:type="dxa"/>
            <w:shd w:val="clear" w:color="auto" w:fill="auto"/>
            <w:vAlign w:val="bottom"/>
          </w:tcPr>
          <w:p w14:paraId="1B9A4A6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8,761</w:t>
            </w:r>
          </w:p>
        </w:tc>
      </w:tr>
      <w:tr w:rsidR="00925FD6" w:rsidRPr="003B52B4" w14:paraId="6A04854D" w14:textId="77777777" w:rsidTr="003B52B4">
        <w:trPr>
          <w:cantSplit/>
        </w:trPr>
        <w:tc>
          <w:tcPr>
            <w:tcW w:w="3204" w:type="dxa"/>
            <w:shd w:val="clear" w:color="auto" w:fill="auto"/>
          </w:tcPr>
          <w:p w14:paraId="7B73677E" w14:textId="77777777" w:rsidR="00925FD6" w:rsidRPr="003B52B4" w:rsidRDefault="00925FD6" w:rsidP="00925FD6">
            <w:pPr>
              <w:pStyle w:val="Header"/>
              <w:ind w:left="-109" w:right="-81"/>
              <w:rPr>
                <w:rFonts w:ascii="Arial" w:hAnsi="Arial" w:cs="Arial"/>
                <w:sz w:val="16"/>
                <w:szCs w:val="16"/>
              </w:rPr>
            </w:pPr>
            <w:r w:rsidRPr="003B52B4">
              <w:rPr>
                <w:rFonts w:ascii="Arial" w:hAnsi="Arial" w:cs="Arial"/>
                <w:sz w:val="16"/>
                <w:szCs w:val="16"/>
              </w:rPr>
              <w:t>Impairment on building and equipment</w:t>
            </w:r>
          </w:p>
        </w:tc>
        <w:tc>
          <w:tcPr>
            <w:tcW w:w="1134" w:type="dxa"/>
            <w:shd w:val="clear" w:color="auto" w:fill="auto"/>
            <w:vAlign w:val="bottom"/>
          </w:tcPr>
          <w:p w14:paraId="1F9D18E3"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435</w:t>
            </w:r>
          </w:p>
        </w:tc>
        <w:tc>
          <w:tcPr>
            <w:tcW w:w="1339" w:type="dxa"/>
            <w:shd w:val="clear" w:color="auto" w:fill="auto"/>
            <w:vAlign w:val="bottom"/>
          </w:tcPr>
          <w:p w14:paraId="68D07808"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383" w:type="dxa"/>
            <w:shd w:val="clear" w:color="auto" w:fill="auto"/>
            <w:vAlign w:val="bottom"/>
          </w:tcPr>
          <w:p w14:paraId="2099B44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43A50A4A"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6" w:type="dxa"/>
            <w:shd w:val="clear" w:color="auto" w:fill="auto"/>
            <w:vAlign w:val="bottom"/>
          </w:tcPr>
          <w:p w14:paraId="2D888935"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435</w:t>
            </w:r>
          </w:p>
        </w:tc>
      </w:tr>
      <w:tr w:rsidR="00925FD6" w:rsidRPr="003B52B4" w14:paraId="0BD2FA0F" w14:textId="77777777" w:rsidTr="003B52B4">
        <w:trPr>
          <w:cantSplit/>
        </w:trPr>
        <w:tc>
          <w:tcPr>
            <w:tcW w:w="3204" w:type="dxa"/>
            <w:shd w:val="clear" w:color="auto" w:fill="auto"/>
          </w:tcPr>
          <w:p w14:paraId="4A7ACD03" w14:textId="77777777" w:rsidR="00925FD6" w:rsidRPr="003B52B4" w:rsidRDefault="00925FD6" w:rsidP="00925FD6">
            <w:pPr>
              <w:spacing w:after="0" w:line="240" w:lineRule="auto"/>
              <w:ind w:left="-109" w:right="-72"/>
              <w:rPr>
                <w:rFonts w:ascii="Arial" w:hAnsi="Arial" w:cs="Arial"/>
                <w:sz w:val="16"/>
                <w:szCs w:val="16"/>
              </w:rPr>
            </w:pPr>
            <w:r w:rsidRPr="003B52B4">
              <w:rPr>
                <w:rFonts w:ascii="Arial" w:hAnsi="Arial" w:cs="Arial"/>
                <w:sz w:val="16"/>
                <w:szCs w:val="16"/>
              </w:rPr>
              <w:t>Rental prepayment</w:t>
            </w:r>
          </w:p>
        </w:tc>
        <w:tc>
          <w:tcPr>
            <w:tcW w:w="1134" w:type="dxa"/>
            <w:shd w:val="clear" w:color="auto" w:fill="auto"/>
            <w:vAlign w:val="bottom"/>
          </w:tcPr>
          <w:p w14:paraId="188E752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55,403</w:t>
            </w:r>
          </w:p>
        </w:tc>
        <w:tc>
          <w:tcPr>
            <w:tcW w:w="1339" w:type="dxa"/>
            <w:shd w:val="clear" w:color="auto" w:fill="auto"/>
            <w:vAlign w:val="bottom"/>
          </w:tcPr>
          <w:p w14:paraId="2C3158B3"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(2,090)</w:t>
            </w:r>
          </w:p>
        </w:tc>
        <w:tc>
          <w:tcPr>
            <w:tcW w:w="1383" w:type="dxa"/>
            <w:shd w:val="clear" w:color="auto" w:fill="auto"/>
            <w:vAlign w:val="bottom"/>
          </w:tcPr>
          <w:p w14:paraId="7C249B5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23689ABF"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6" w:type="dxa"/>
            <w:shd w:val="clear" w:color="auto" w:fill="auto"/>
            <w:vAlign w:val="bottom"/>
          </w:tcPr>
          <w:p w14:paraId="7F055D23"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53,313</w:t>
            </w:r>
          </w:p>
        </w:tc>
      </w:tr>
      <w:tr w:rsidR="00925FD6" w:rsidRPr="003B52B4" w14:paraId="2218C212" w14:textId="77777777" w:rsidTr="003B52B4">
        <w:trPr>
          <w:cantSplit/>
        </w:trPr>
        <w:tc>
          <w:tcPr>
            <w:tcW w:w="3204" w:type="dxa"/>
            <w:shd w:val="clear" w:color="auto" w:fill="auto"/>
          </w:tcPr>
          <w:p w14:paraId="37CFCC1E" w14:textId="77777777" w:rsidR="00925FD6" w:rsidRPr="003B52B4" w:rsidRDefault="00925FD6" w:rsidP="00925FD6">
            <w:pPr>
              <w:spacing w:after="0" w:line="240" w:lineRule="auto"/>
              <w:ind w:left="-109" w:right="-72"/>
              <w:rPr>
                <w:rFonts w:ascii="Arial" w:hAnsi="Arial" w:cs="Arial"/>
                <w:sz w:val="16"/>
                <w:szCs w:val="16"/>
              </w:rPr>
            </w:pPr>
            <w:r w:rsidRPr="003B52B4">
              <w:rPr>
                <w:rFonts w:ascii="Arial" w:hAnsi="Arial" w:cs="Arial"/>
                <w:sz w:val="16"/>
                <w:szCs w:val="16"/>
              </w:rPr>
              <w:t>Other provision</w:t>
            </w:r>
          </w:p>
        </w:tc>
        <w:tc>
          <w:tcPr>
            <w:tcW w:w="1134" w:type="dxa"/>
            <w:shd w:val="clear" w:color="auto" w:fill="auto"/>
            <w:vAlign w:val="bottom"/>
          </w:tcPr>
          <w:p w14:paraId="670A4FB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18</w:t>
            </w:r>
          </w:p>
        </w:tc>
        <w:tc>
          <w:tcPr>
            <w:tcW w:w="1339" w:type="dxa"/>
            <w:shd w:val="clear" w:color="auto" w:fill="auto"/>
            <w:vAlign w:val="bottom"/>
          </w:tcPr>
          <w:p w14:paraId="11A0329D"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(18)</w:t>
            </w:r>
          </w:p>
        </w:tc>
        <w:tc>
          <w:tcPr>
            <w:tcW w:w="1383" w:type="dxa"/>
            <w:shd w:val="clear" w:color="auto" w:fill="auto"/>
            <w:vAlign w:val="bottom"/>
          </w:tcPr>
          <w:p w14:paraId="49C2676F"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4206E238"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6" w:type="dxa"/>
            <w:shd w:val="clear" w:color="auto" w:fill="auto"/>
            <w:vAlign w:val="bottom"/>
          </w:tcPr>
          <w:p w14:paraId="1D215078"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r>
      <w:tr w:rsidR="00925FD6" w:rsidRPr="003B52B4" w14:paraId="2544438F" w14:textId="77777777" w:rsidTr="003B52B4">
        <w:trPr>
          <w:cantSplit/>
        </w:trPr>
        <w:tc>
          <w:tcPr>
            <w:tcW w:w="3204" w:type="dxa"/>
            <w:shd w:val="clear" w:color="auto" w:fill="auto"/>
          </w:tcPr>
          <w:p w14:paraId="2AD9E20A" w14:textId="77777777" w:rsidR="00925FD6" w:rsidRPr="003B52B4" w:rsidRDefault="00925FD6" w:rsidP="00925FD6">
            <w:pPr>
              <w:pStyle w:val="Header"/>
              <w:ind w:left="-109" w:right="-72"/>
              <w:rPr>
                <w:rFonts w:ascii="Arial" w:hAnsi="Arial" w:cs="Arial"/>
                <w:sz w:val="16"/>
                <w:szCs w:val="16"/>
              </w:rPr>
            </w:pPr>
            <w:r w:rsidRPr="003B52B4">
              <w:rPr>
                <w:rFonts w:ascii="Arial" w:hAnsi="Arial" w:cs="Arial"/>
                <w:sz w:val="16"/>
                <w:szCs w:val="16"/>
              </w:rPr>
              <w:t>Employee benefit obligations</w:t>
            </w:r>
          </w:p>
        </w:tc>
        <w:tc>
          <w:tcPr>
            <w:tcW w:w="1134" w:type="dxa"/>
            <w:shd w:val="clear" w:color="auto" w:fill="auto"/>
            <w:vAlign w:val="bottom"/>
          </w:tcPr>
          <w:p w14:paraId="0FCA3128"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9,362</w:t>
            </w:r>
          </w:p>
        </w:tc>
        <w:tc>
          <w:tcPr>
            <w:tcW w:w="1339" w:type="dxa"/>
            <w:shd w:val="clear" w:color="auto" w:fill="auto"/>
            <w:vAlign w:val="bottom"/>
          </w:tcPr>
          <w:p w14:paraId="5ACC84ED"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1,129</w:t>
            </w:r>
          </w:p>
        </w:tc>
        <w:tc>
          <w:tcPr>
            <w:tcW w:w="1383" w:type="dxa"/>
            <w:shd w:val="clear" w:color="auto" w:fill="auto"/>
            <w:vAlign w:val="bottom"/>
          </w:tcPr>
          <w:p w14:paraId="7314572E"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6E616CCE"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6" w:type="dxa"/>
            <w:shd w:val="clear" w:color="auto" w:fill="auto"/>
            <w:vAlign w:val="bottom"/>
          </w:tcPr>
          <w:p w14:paraId="2A9806A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10,491</w:t>
            </w:r>
          </w:p>
        </w:tc>
      </w:tr>
      <w:tr w:rsidR="00925FD6" w:rsidRPr="003B52B4" w14:paraId="6C4A0E01" w14:textId="77777777" w:rsidTr="003B52B4">
        <w:trPr>
          <w:cantSplit/>
        </w:trPr>
        <w:tc>
          <w:tcPr>
            <w:tcW w:w="3204" w:type="dxa"/>
            <w:shd w:val="clear" w:color="auto" w:fill="auto"/>
          </w:tcPr>
          <w:p w14:paraId="46E08756" w14:textId="7ED7F7E2" w:rsidR="00925FD6" w:rsidRPr="003B52B4" w:rsidRDefault="00925FD6" w:rsidP="00925FD6">
            <w:pPr>
              <w:pStyle w:val="Header"/>
              <w:ind w:left="-109" w:right="-72"/>
              <w:rPr>
                <w:rFonts w:ascii="Arial" w:hAnsi="Arial" w:cs="Arial"/>
                <w:sz w:val="16"/>
                <w:szCs w:val="16"/>
              </w:rPr>
            </w:pPr>
            <w:proofErr w:type="spellStart"/>
            <w:r w:rsidRPr="003B52B4">
              <w:rPr>
                <w:rFonts w:ascii="Arial" w:hAnsi="Arial" w:cs="Arial"/>
                <w:sz w:val="16"/>
                <w:szCs w:val="16"/>
              </w:rPr>
              <w:t>Unrealised</w:t>
            </w:r>
            <w:proofErr w:type="spellEnd"/>
            <w:r w:rsidRPr="003B52B4">
              <w:rPr>
                <w:rFonts w:ascii="Arial" w:hAnsi="Arial" w:cs="Arial"/>
                <w:sz w:val="16"/>
                <w:szCs w:val="16"/>
              </w:rPr>
              <w:t xml:space="preserve"> gain (loss) </w:t>
            </w:r>
            <w:r w:rsidR="003B52B4" w:rsidRPr="003B52B4">
              <w:rPr>
                <w:rFonts w:ascii="Arial" w:hAnsi="Arial" w:cs="Arial"/>
                <w:sz w:val="16"/>
                <w:szCs w:val="16"/>
              </w:rPr>
              <w:t>on sales</w:t>
            </w:r>
          </w:p>
          <w:p w14:paraId="680AE3B2" w14:textId="6629CFFE" w:rsidR="00925FD6" w:rsidRPr="003B52B4" w:rsidRDefault="00925FD6" w:rsidP="003B52B4">
            <w:pPr>
              <w:pStyle w:val="Header"/>
              <w:ind w:left="-109" w:right="-72"/>
              <w:rPr>
                <w:rFonts w:ascii="Arial" w:hAnsi="Arial" w:cs="Arial"/>
                <w:sz w:val="16"/>
                <w:szCs w:val="16"/>
              </w:rPr>
            </w:pPr>
            <w:r w:rsidRPr="003B52B4">
              <w:rPr>
                <w:rFonts w:ascii="Arial" w:hAnsi="Arial" w:cs="Arial"/>
                <w:sz w:val="16"/>
                <w:szCs w:val="16"/>
              </w:rPr>
              <w:t xml:space="preserve">   of goods / assets within the Group</w:t>
            </w:r>
          </w:p>
        </w:tc>
        <w:tc>
          <w:tcPr>
            <w:tcW w:w="1134" w:type="dxa"/>
            <w:shd w:val="clear" w:color="auto" w:fill="auto"/>
            <w:vAlign w:val="bottom"/>
          </w:tcPr>
          <w:p w14:paraId="222F804C"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5,182</w:t>
            </w:r>
          </w:p>
        </w:tc>
        <w:tc>
          <w:tcPr>
            <w:tcW w:w="1339" w:type="dxa"/>
            <w:shd w:val="clear" w:color="auto" w:fill="auto"/>
            <w:vAlign w:val="bottom"/>
          </w:tcPr>
          <w:p w14:paraId="1359B9B4"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(1,603)</w:t>
            </w:r>
          </w:p>
        </w:tc>
        <w:tc>
          <w:tcPr>
            <w:tcW w:w="1383" w:type="dxa"/>
            <w:shd w:val="clear" w:color="auto" w:fill="auto"/>
            <w:vAlign w:val="bottom"/>
          </w:tcPr>
          <w:p w14:paraId="7435FCEA"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563484A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cs/>
              </w:rPr>
            </w:pPr>
            <w:r w:rsidRPr="003B52B4">
              <w:rPr>
                <w:rFonts w:ascii="Arial" w:hAnsi="Arial" w:cs="Arial"/>
                <w:sz w:val="16"/>
                <w:szCs w:val="16"/>
              </w:rPr>
              <w:t>-</w:t>
            </w:r>
          </w:p>
        </w:tc>
        <w:tc>
          <w:tcPr>
            <w:tcW w:w="1196" w:type="dxa"/>
            <w:shd w:val="clear" w:color="auto" w:fill="auto"/>
            <w:vAlign w:val="bottom"/>
          </w:tcPr>
          <w:p w14:paraId="37D11CC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3,579</w:t>
            </w:r>
          </w:p>
        </w:tc>
      </w:tr>
      <w:tr w:rsidR="00925FD6" w:rsidRPr="003B52B4" w14:paraId="57EEC42D" w14:textId="77777777" w:rsidTr="003B52B4">
        <w:trPr>
          <w:cantSplit/>
        </w:trPr>
        <w:tc>
          <w:tcPr>
            <w:tcW w:w="3204" w:type="dxa"/>
            <w:shd w:val="clear" w:color="auto" w:fill="auto"/>
          </w:tcPr>
          <w:p w14:paraId="70082509" w14:textId="77777777" w:rsidR="00925FD6" w:rsidRPr="003B52B4" w:rsidRDefault="00925FD6" w:rsidP="00925FD6">
            <w:pPr>
              <w:pStyle w:val="Header"/>
              <w:ind w:left="-109" w:right="-72"/>
              <w:rPr>
                <w:rFonts w:ascii="Arial" w:hAnsi="Arial" w:cs="Arial"/>
                <w:sz w:val="16"/>
                <w:szCs w:val="16"/>
              </w:rPr>
            </w:pPr>
            <w:r w:rsidRPr="003B52B4">
              <w:rPr>
                <w:rFonts w:ascii="Arial" w:hAnsi="Arial" w:cs="Arial"/>
                <w:sz w:val="16"/>
                <w:szCs w:val="16"/>
              </w:rPr>
              <w:t xml:space="preserve">Loss </w:t>
            </w:r>
            <w:proofErr w:type="gramStart"/>
            <w:r w:rsidRPr="003B52B4">
              <w:rPr>
                <w:rFonts w:ascii="Arial" w:hAnsi="Arial" w:cs="Arial"/>
                <w:sz w:val="16"/>
                <w:szCs w:val="16"/>
              </w:rPr>
              <w:t>carry</w:t>
            </w:r>
            <w:proofErr w:type="gramEnd"/>
            <w:r w:rsidRPr="003B52B4">
              <w:rPr>
                <w:rFonts w:ascii="Arial" w:hAnsi="Arial" w:cs="Arial"/>
                <w:sz w:val="16"/>
                <w:szCs w:val="16"/>
              </w:rPr>
              <w:t xml:space="preserve"> forward</w:t>
            </w:r>
          </w:p>
        </w:tc>
        <w:tc>
          <w:tcPr>
            <w:tcW w:w="1134" w:type="dxa"/>
            <w:tcBorders>
              <w:bottom w:val="single" w:sz="4" w:space="0" w:color="auto"/>
            </w:tcBorders>
            <w:shd w:val="clear" w:color="auto" w:fill="auto"/>
            <w:vAlign w:val="bottom"/>
          </w:tcPr>
          <w:p w14:paraId="0FD99C87"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9,479</w:t>
            </w:r>
          </w:p>
        </w:tc>
        <w:tc>
          <w:tcPr>
            <w:tcW w:w="1339" w:type="dxa"/>
            <w:tcBorders>
              <w:bottom w:val="single" w:sz="4" w:space="0" w:color="auto"/>
            </w:tcBorders>
            <w:shd w:val="clear" w:color="auto" w:fill="auto"/>
            <w:vAlign w:val="bottom"/>
          </w:tcPr>
          <w:p w14:paraId="2A56A84F" w14:textId="77777777" w:rsidR="00925FD6" w:rsidRPr="003B52B4" w:rsidRDefault="00925FD6" w:rsidP="00925FD6">
            <w:pPr>
              <w:tabs>
                <w:tab w:val="center" w:pos="724"/>
                <w:tab w:val="left" w:pos="1134"/>
                <w:tab w:val="left" w:pos="1276"/>
                <w:tab w:val="right" w:pos="1448"/>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17,175</w:t>
            </w:r>
          </w:p>
        </w:tc>
        <w:tc>
          <w:tcPr>
            <w:tcW w:w="1383" w:type="dxa"/>
            <w:tcBorders>
              <w:bottom w:val="single" w:sz="4" w:space="0" w:color="auto"/>
            </w:tcBorders>
            <w:shd w:val="clear" w:color="auto" w:fill="auto"/>
            <w:vAlign w:val="bottom"/>
          </w:tcPr>
          <w:p w14:paraId="59839A3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tcBorders>
              <w:bottom w:val="single" w:sz="4" w:space="0" w:color="auto"/>
            </w:tcBorders>
            <w:shd w:val="clear" w:color="auto" w:fill="auto"/>
            <w:vAlign w:val="bottom"/>
          </w:tcPr>
          <w:p w14:paraId="28BF2C2F"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(172)</w:t>
            </w:r>
          </w:p>
        </w:tc>
        <w:tc>
          <w:tcPr>
            <w:tcW w:w="1196" w:type="dxa"/>
            <w:tcBorders>
              <w:bottom w:val="single" w:sz="4" w:space="0" w:color="auto"/>
            </w:tcBorders>
            <w:shd w:val="clear" w:color="auto" w:fill="auto"/>
            <w:vAlign w:val="bottom"/>
          </w:tcPr>
          <w:p w14:paraId="490ECD8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26,482</w:t>
            </w:r>
          </w:p>
        </w:tc>
      </w:tr>
      <w:tr w:rsidR="00925FD6" w:rsidRPr="003B52B4" w14:paraId="199F6C53" w14:textId="77777777" w:rsidTr="003B52B4">
        <w:trPr>
          <w:cantSplit/>
        </w:trPr>
        <w:tc>
          <w:tcPr>
            <w:tcW w:w="3204" w:type="dxa"/>
            <w:shd w:val="clear" w:color="auto" w:fill="auto"/>
          </w:tcPr>
          <w:p w14:paraId="7DE8C4EA" w14:textId="77777777" w:rsidR="00925FD6" w:rsidRPr="003B52B4" w:rsidRDefault="00925FD6" w:rsidP="00925FD6">
            <w:pPr>
              <w:spacing w:after="0" w:line="240" w:lineRule="auto"/>
              <w:ind w:left="-109" w:right="-72"/>
              <w:rPr>
                <w:rFonts w:ascii="Arial" w:hAnsi="Arial" w:cs="Arial"/>
                <w:sz w:val="16"/>
                <w:szCs w:val="16"/>
                <w:cs/>
              </w:rPr>
            </w:pPr>
          </w:p>
        </w:tc>
        <w:tc>
          <w:tcPr>
            <w:tcW w:w="1134" w:type="dxa"/>
            <w:tcBorders>
              <w:top w:val="single" w:sz="4" w:space="0" w:color="auto"/>
            </w:tcBorders>
            <w:shd w:val="clear" w:color="auto" w:fill="auto"/>
            <w:vAlign w:val="bottom"/>
          </w:tcPr>
          <w:p w14:paraId="76E734BD" w14:textId="77777777" w:rsidR="00925FD6" w:rsidRPr="003B52B4" w:rsidRDefault="00925FD6" w:rsidP="00925FD6">
            <w:pPr>
              <w:spacing w:after="0" w:line="240" w:lineRule="auto"/>
              <w:ind w:right="-72"/>
              <w:jc w:val="right"/>
              <w:rPr>
                <w:rFonts w:ascii="Arial" w:hAnsi="Arial" w:cs="Arial"/>
                <w:sz w:val="16"/>
                <w:szCs w:val="16"/>
              </w:rPr>
            </w:pPr>
          </w:p>
        </w:tc>
        <w:tc>
          <w:tcPr>
            <w:tcW w:w="1339" w:type="dxa"/>
            <w:tcBorders>
              <w:top w:val="single" w:sz="4" w:space="0" w:color="auto"/>
            </w:tcBorders>
            <w:shd w:val="clear" w:color="auto" w:fill="auto"/>
            <w:vAlign w:val="bottom"/>
          </w:tcPr>
          <w:p w14:paraId="1EDF20FC" w14:textId="77777777" w:rsidR="00925FD6" w:rsidRPr="003B52B4" w:rsidRDefault="00925FD6" w:rsidP="00925FD6">
            <w:pPr>
              <w:spacing w:after="0" w:line="240" w:lineRule="auto"/>
              <w:ind w:right="-72"/>
              <w:jc w:val="right"/>
              <w:rPr>
                <w:rFonts w:ascii="Arial" w:hAnsi="Arial" w:cs="Arial"/>
                <w:sz w:val="16"/>
                <w:szCs w:val="16"/>
              </w:rPr>
            </w:pPr>
          </w:p>
        </w:tc>
        <w:tc>
          <w:tcPr>
            <w:tcW w:w="1383" w:type="dxa"/>
            <w:tcBorders>
              <w:top w:val="single" w:sz="4" w:space="0" w:color="auto"/>
            </w:tcBorders>
            <w:shd w:val="clear" w:color="auto" w:fill="auto"/>
            <w:vAlign w:val="bottom"/>
          </w:tcPr>
          <w:p w14:paraId="710133CB" w14:textId="77777777" w:rsidR="00925FD6" w:rsidRPr="003B52B4" w:rsidRDefault="00925FD6" w:rsidP="00925FD6">
            <w:pPr>
              <w:spacing w:after="0" w:line="240" w:lineRule="auto"/>
              <w:ind w:right="-72"/>
              <w:jc w:val="right"/>
              <w:rPr>
                <w:rFonts w:ascii="Arial" w:hAnsi="Arial" w:cs="Arial"/>
                <w:sz w:val="16"/>
                <w:szCs w:val="16"/>
              </w:rPr>
            </w:pPr>
          </w:p>
        </w:tc>
        <w:tc>
          <w:tcPr>
            <w:tcW w:w="1198" w:type="dxa"/>
            <w:tcBorders>
              <w:top w:val="single" w:sz="4" w:space="0" w:color="auto"/>
            </w:tcBorders>
            <w:shd w:val="clear" w:color="auto" w:fill="auto"/>
            <w:vAlign w:val="bottom"/>
          </w:tcPr>
          <w:p w14:paraId="562CE130" w14:textId="77777777" w:rsidR="00925FD6" w:rsidRPr="003B52B4" w:rsidRDefault="00925FD6" w:rsidP="00925FD6">
            <w:pPr>
              <w:spacing w:after="0" w:line="240" w:lineRule="auto"/>
              <w:ind w:right="-72"/>
              <w:jc w:val="right"/>
              <w:rPr>
                <w:rFonts w:ascii="Arial" w:hAnsi="Arial" w:cs="Arial"/>
                <w:sz w:val="16"/>
                <w:szCs w:val="16"/>
              </w:rPr>
            </w:pPr>
          </w:p>
        </w:tc>
        <w:tc>
          <w:tcPr>
            <w:tcW w:w="1196" w:type="dxa"/>
            <w:tcBorders>
              <w:top w:val="single" w:sz="4" w:space="0" w:color="auto"/>
            </w:tcBorders>
            <w:shd w:val="clear" w:color="auto" w:fill="auto"/>
            <w:vAlign w:val="bottom"/>
          </w:tcPr>
          <w:p w14:paraId="12C7E4C1" w14:textId="77777777" w:rsidR="00925FD6" w:rsidRPr="003B52B4" w:rsidRDefault="00925FD6" w:rsidP="00925FD6">
            <w:pPr>
              <w:spacing w:after="0" w:line="240" w:lineRule="auto"/>
              <w:ind w:right="-72"/>
              <w:jc w:val="right"/>
              <w:rPr>
                <w:rFonts w:ascii="Arial" w:hAnsi="Arial" w:cs="Arial"/>
                <w:sz w:val="16"/>
                <w:szCs w:val="16"/>
              </w:rPr>
            </w:pPr>
          </w:p>
        </w:tc>
      </w:tr>
      <w:tr w:rsidR="00925FD6" w:rsidRPr="003B52B4" w14:paraId="0399E149" w14:textId="77777777" w:rsidTr="003B52B4">
        <w:trPr>
          <w:cantSplit/>
        </w:trPr>
        <w:tc>
          <w:tcPr>
            <w:tcW w:w="3204" w:type="dxa"/>
            <w:shd w:val="clear" w:color="auto" w:fill="auto"/>
          </w:tcPr>
          <w:p w14:paraId="140B6613" w14:textId="77777777" w:rsidR="00925FD6" w:rsidRPr="003B52B4" w:rsidRDefault="00925FD6" w:rsidP="00925FD6">
            <w:pPr>
              <w:pStyle w:val="Header"/>
              <w:ind w:left="-109" w:right="-72"/>
              <w:rPr>
                <w:rFonts w:ascii="Arial" w:hAnsi="Arial" w:cs="Arial"/>
                <w:sz w:val="16"/>
                <w:szCs w:val="16"/>
                <w:cs/>
              </w:rPr>
            </w:pPr>
          </w:p>
        </w:tc>
        <w:tc>
          <w:tcPr>
            <w:tcW w:w="1134" w:type="dxa"/>
            <w:tcBorders>
              <w:bottom w:val="single" w:sz="4" w:space="0" w:color="auto"/>
            </w:tcBorders>
            <w:shd w:val="clear" w:color="auto" w:fill="auto"/>
            <w:vAlign w:val="bottom"/>
          </w:tcPr>
          <w:p w14:paraId="1671D32F"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89,802</w:t>
            </w:r>
          </w:p>
        </w:tc>
        <w:tc>
          <w:tcPr>
            <w:tcW w:w="1339" w:type="dxa"/>
            <w:tcBorders>
              <w:bottom w:val="single" w:sz="4" w:space="0" w:color="auto"/>
            </w:tcBorders>
            <w:shd w:val="clear" w:color="auto" w:fill="auto"/>
            <w:vAlign w:val="bottom"/>
          </w:tcPr>
          <w:p w14:paraId="27BF81E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16,881</w:t>
            </w:r>
          </w:p>
        </w:tc>
        <w:tc>
          <w:tcPr>
            <w:tcW w:w="1383" w:type="dxa"/>
            <w:tcBorders>
              <w:bottom w:val="single" w:sz="4" w:space="0" w:color="auto"/>
            </w:tcBorders>
            <w:shd w:val="clear" w:color="auto" w:fill="auto"/>
            <w:vAlign w:val="bottom"/>
          </w:tcPr>
          <w:p w14:paraId="78E64A0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tcBorders>
              <w:bottom w:val="single" w:sz="4" w:space="0" w:color="auto"/>
            </w:tcBorders>
            <w:shd w:val="clear" w:color="auto" w:fill="auto"/>
            <w:vAlign w:val="bottom"/>
          </w:tcPr>
          <w:p w14:paraId="35B2348D"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(185)</w:t>
            </w:r>
          </w:p>
        </w:tc>
        <w:tc>
          <w:tcPr>
            <w:tcW w:w="1196" w:type="dxa"/>
            <w:tcBorders>
              <w:bottom w:val="single" w:sz="4" w:space="0" w:color="auto"/>
            </w:tcBorders>
            <w:shd w:val="clear" w:color="auto" w:fill="auto"/>
            <w:vAlign w:val="bottom"/>
          </w:tcPr>
          <w:p w14:paraId="1096C896"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106,498</w:t>
            </w:r>
          </w:p>
        </w:tc>
      </w:tr>
      <w:tr w:rsidR="00925FD6" w:rsidRPr="003B52B4" w14:paraId="5194AA8E" w14:textId="77777777" w:rsidTr="003B52B4">
        <w:trPr>
          <w:cantSplit/>
        </w:trPr>
        <w:tc>
          <w:tcPr>
            <w:tcW w:w="3204" w:type="dxa"/>
            <w:shd w:val="clear" w:color="auto" w:fill="auto"/>
          </w:tcPr>
          <w:p w14:paraId="4164693D" w14:textId="77777777" w:rsidR="00925FD6" w:rsidRPr="003B52B4" w:rsidRDefault="00925FD6" w:rsidP="00925FD6">
            <w:pPr>
              <w:pStyle w:val="Header"/>
              <w:ind w:left="-109" w:right="-72"/>
              <w:rPr>
                <w:rFonts w:ascii="Arial" w:hAnsi="Arial" w:cs="Arial"/>
                <w:sz w:val="16"/>
                <w:szCs w:val="16"/>
              </w:rPr>
            </w:pPr>
          </w:p>
        </w:tc>
        <w:tc>
          <w:tcPr>
            <w:tcW w:w="1134" w:type="dxa"/>
            <w:tcBorders>
              <w:top w:val="single" w:sz="4" w:space="0" w:color="auto"/>
            </w:tcBorders>
            <w:shd w:val="clear" w:color="auto" w:fill="auto"/>
            <w:vAlign w:val="bottom"/>
          </w:tcPr>
          <w:p w14:paraId="59E1CEE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39" w:type="dxa"/>
            <w:tcBorders>
              <w:top w:val="single" w:sz="4" w:space="0" w:color="auto"/>
            </w:tcBorders>
            <w:shd w:val="clear" w:color="auto" w:fill="auto"/>
            <w:vAlign w:val="bottom"/>
          </w:tcPr>
          <w:p w14:paraId="46CAA27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83" w:type="dxa"/>
            <w:tcBorders>
              <w:top w:val="single" w:sz="4" w:space="0" w:color="auto"/>
            </w:tcBorders>
            <w:shd w:val="clear" w:color="auto" w:fill="auto"/>
            <w:vAlign w:val="bottom"/>
          </w:tcPr>
          <w:p w14:paraId="66C7C4C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8" w:type="dxa"/>
            <w:tcBorders>
              <w:top w:val="single" w:sz="4" w:space="0" w:color="auto"/>
            </w:tcBorders>
            <w:shd w:val="clear" w:color="auto" w:fill="auto"/>
            <w:vAlign w:val="bottom"/>
          </w:tcPr>
          <w:p w14:paraId="18D54224"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6" w:type="dxa"/>
            <w:tcBorders>
              <w:top w:val="single" w:sz="4" w:space="0" w:color="auto"/>
            </w:tcBorders>
            <w:shd w:val="clear" w:color="auto" w:fill="auto"/>
            <w:vAlign w:val="bottom"/>
          </w:tcPr>
          <w:p w14:paraId="485720DD"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74961940" w14:textId="77777777" w:rsidTr="003B52B4">
        <w:trPr>
          <w:cantSplit/>
        </w:trPr>
        <w:tc>
          <w:tcPr>
            <w:tcW w:w="3204" w:type="dxa"/>
            <w:shd w:val="clear" w:color="auto" w:fill="auto"/>
          </w:tcPr>
          <w:p w14:paraId="4F5FF57B" w14:textId="77777777" w:rsidR="00925FD6" w:rsidRPr="003B52B4" w:rsidRDefault="00925FD6" w:rsidP="00925FD6">
            <w:pPr>
              <w:pStyle w:val="Header"/>
              <w:ind w:left="-109" w:right="-72"/>
              <w:rPr>
                <w:rFonts w:ascii="Arial" w:hAnsi="Arial" w:cs="Arial"/>
                <w:sz w:val="16"/>
                <w:szCs w:val="16"/>
                <w:cs/>
              </w:rPr>
            </w:pPr>
            <w:r w:rsidRPr="003B52B4">
              <w:rPr>
                <w:rFonts w:ascii="Arial" w:hAnsi="Arial" w:cs="Arial"/>
                <w:b/>
                <w:bCs/>
                <w:sz w:val="16"/>
                <w:szCs w:val="16"/>
              </w:rPr>
              <w:t>Deferred tax liabilities</w:t>
            </w:r>
          </w:p>
        </w:tc>
        <w:tc>
          <w:tcPr>
            <w:tcW w:w="1134" w:type="dxa"/>
            <w:shd w:val="clear" w:color="auto" w:fill="auto"/>
            <w:vAlign w:val="bottom"/>
          </w:tcPr>
          <w:p w14:paraId="76685598"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39" w:type="dxa"/>
            <w:shd w:val="clear" w:color="auto" w:fill="auto"/>
            <w:vAlign w:val="bottom"/>
          </w:tcPr>
          <w:p w14:paraId="1BA8959E"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83" w:type="dxa"/>
            <w:shd w:val="clear" w:color="auto" w:fill="auto"/>
            <w:vAlign w:val="bottom"/>
          </w:tcPr>
          <w:p w14:paraId="2D80895E"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8" w:type="dxa"/>
            <w:shd w:val="clear" w:color="auto" w:fill="auto"/>
            <w:vAlign w:val="bottom"/>
          </w:tcPr>
          <w:p w14:paraId="3722B31D"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6" w:type="dxa"/>
            <w:shd w:val="clear" w:color="auto" w:fill="auto"/>
            <w:vAlign w:val="bottom"/>
          </w:tcPr>
          <w:p w14:paraId="493E42D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424FAA00" w14:textId="77777777" w:rsidTr="003B52B4">
        <w:trPr>
          <w:cantSplit/>
          <w:trHeight w:val="163"/>
        </w:trPr>
        <w:tc>
          <w:tcPr>
            <w:tcW w:w="3204" w:type="dxa"/>
            <w:shd w:val="clear" w:color="auto" w:fill="auto"/>
          </w:tcPr>
          <w:p w14:paraId="3D539779" w14:textId="77777777" w:rsidR="00925FD6" w:rsidRPr="003B52B4" w:rsidRDefault="00925FD6" w:rsidP="00925FD6">
            <w:pPr>
              <w:pStyle w:val="Header"/>
              <w:ind w:left="-109" w:right="-90"/>
              <w:rPr>
                <w:rFonts w:ascii="Arial" w:hAnsi="Arial" w:cs="Arial"/>
                <w:sz w:val="16"/>
                <w:szCs w:val="16"/>
              </w:rPr>
            </w:pPr>
            <w:r w:rsidRPr="003B52B4">
              <w:rPr>
                <w:rFonts w:ascii="Arial" w:hAnsi="Arial" w:cs="Arial"/>
                <w:sz w:val="16"/>
                <w:szCs w:val="16"/>
              </w:rPr>
              <w:t xml:space="preserve">Depreciation charge of building and </w:t>
            </w:r>
          </w:p>
          <w:p w14:paraId="4AE6D419" w14:textId="77777777" w:rsidR="00925FD6" w:rsidRPr="003B52B4" w:rsidRDefault="00925FD6" w:rsidP="00925FD6">
            <w:pPr>
              <w:pStyle w:val="Header"/>
              <w:ind w:left="-109" w:right="-90"/>
              <w:rPr>
                <w:rFonts w:ascii="Arial" w:hAnsi="Arial" w:cs="Arial"/>
                <w:sz w:val="16"/>
                <w:szCs w:val="16"/>
                <w:cs/>
              </w:rPr>
            </w:pPr>
            <w:r w:rsidRPr="003B52B4">
              <w:rPr>
                <w:rFonts w:ascii="Arial" w:hAnsi="Arial" w:cs="Arial"/>
                <w:sz w:val="16"/>
                <w:szCs w:val="16"/>
              </w:rPr>
              <w:t xml:space="preserve">    equipment</w:t>
            </w:r>
          </w:p>
        </w:tc>
        <w:tc>
          <w:tcPr>
            <w:tcW w:w="1134" w:type="dxa"/>
            <w:shd w:val="clear" w:color="auto" w:fill="auto"/>
            <w:vAlign w:val="bottom"/>
          </w:tcPr>
          <w:p w14:paraId="47E7864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16,476</w:t>
            </w:r>
          </w:p>
        </w:tc>
        <w:tc>
          <w:tcPr>
            <w:tcW w:w="1339" w:type="dxa"/>
            <w:shd w:val="clear" w:color="auto" w:fill="auto"/>
            <w:vAlign w:val="bottom"/>
          </w:tcPr>
          <w:p w14:paraId="181775F7"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9,051</w:t>
            </w:r>
          </w:p>
        </w:tc>
        <w:tc>
          <w:tcPr>
            <w:tcW w:w="1383" w:type="dxa"/>
            <w:shd w:val="clear" w:color="auto" w:fill="auto"/>
            <w:vAlign w:val="bottom"/>
          </w:tcPr>
          <w:p w14:paraId="5715373B"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shd w:val="clear" w:color="auto" w:fill="auto"/>
            <w:vAlign w:val="bottom"/>
          </w:tcPr>
          <w:p w14:paraId="63F4BC9B"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(113)</w:t>
            </w:r>
          </w:p>
        </w:tc>
        <w:tc>
          <w:tcPr>
            <w:tcW w:w="1196" w:type="dxa"/>
            <w:shd w:val="clear" w:color="auto" w:fill="auto"/>
            <w:vAlign w:val="bottom"/>
          </w:tcPr>
          <w:p w14:paraId="3EF46EE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25,414</w:t>
            </w:r>
          </w:p>
        </w:tc>
      </w:tr>
      <w:tr w:rsidR="00925FD6" w:rsidRPr="003B52B4" w14:paraId="11364AB6" w14:textId="77777777" w:rsidTr="003B52B4">
        <w:trPr>
          <w:cantSplit/>
        </w:trPr>
        <w:tc>
          <w:tcPr>
            <w:tcW w:w="3204" w:type="dxa"/>
            <w:shd w:val="clear" w:color="auto" w:fill="auto"/>
          </w:tcPr>
          <w:p w14:paraId="0539952D" w14:textId="77777777" w:rsidR="00925FD6" w:rsidRPr="003B52B4" w:rsidRDefault="00925FD6" w:rsidP="00925FD6">
            <w:pPr>
              <w:pStyle w:val="Header"/>
              <w:ind w:left="-109" w:right="-72"/>
              <w:rPr>
                <w:rFonts w:ascii="Arial" w:hAnsi="Arial" w:cs="Arial"/>
                <w:sz w:val="16"/>
                <w:szCs w:val="16"/>
              </w:rPr>
            </w:pPr>
            <w:r w:rsidRPr="003B52B4">
              <w:rPr>
                <w:rFonts w:ascii="Arial" w:hAnsi="Arial" w:cs="Arial"/>
                <w:sz w:val="16"/>
                <w:szCs w:val="16"/>
              </w:rPr>
              <w:t>Surplus from land revaluation</w:t>
            </w:r>
          </w:p>
        </w:tc>
        <w:tc>
          <w:tcPr>
            <w:tcW w:w="1134" w:type="dxa"/>
            <w:tcBorders>
              <w:bottom w:val="single" w:sz="4" w:space="0" w:color="auto"/>
            </w:tcBorders>
            <w:shd w:val="clear" w:color="auto" w:fill="auto"/>
            <w:vAlign w:val="bottom"/>
          </w:tcPr>
          <w:p w14:paraId="52BA5CC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41,963</w:t>
            </w:r>
          </w:p>
        </w:tc>
        <w:tc>
          <w:tcPr>
            <w:tcW w:w="1339" w:type="dxa"/>
            <w:tcBorders>
              <w:bottom w:val="single" w:sz="4" w:space="0" w:color="auto"/>
            </w:tcBorders>
            <w:shd w:val="clear" w:color="auto" w:fill="auto"/>
            <w:vAlign w:val="bottom"/>
          </w:tcPr>
          <w:p w14:paraId="52852A6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383" w:type="dxa"/>
            <w:tcBorders>
              <w:bottom w:val="single" w:sz="4" w:space="0" w:color="auto"/>
            </w:tcBorders>
            <w:shd w:val="clear" w:color="auto" w:fill="auto"/>
            <w:vAlign w:val="bottom"/>
          </w:tcPr>
          <w:p w14:paraId="59B7DC60"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tcBorders>
              <w:bottom w:val="single" w:sz="4" w:space="0" w:color="auto"/>
            </w:tcBorders>
            <w:shd w:val="clear" w:color="auto" w:fill="auto"/>
            <w:vAlign w:val="bottom"/>
          </w:tcPr>
          <w:p w14:paraId="7D8E227E"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(184)</w:t>
            </w:r>
          </w:p>
        </w:tc>
        <w:tc>
          <w:tcPr>
            <w:tcW w:w="1196" w:type="dxa"/>
            <w:tcBorders>
              <w:bottom w:val="single" w:sz="4" w:space="0" w:color="auto"/>
            </w:tcBorders>
            <w:shd w:val="clear" w:color="auto" w:fill="auto"/>
            <w:vAlign w:val="bottom"/>
          </w:tcPr>
          <w:p w14:paraId="50CE30E3"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41,779</w:t>
            </w:r>
          </w:p>
        </w:tc>
      </w:tr>
      <w:tr w:rsidR="00925FD6" w:rsidRPr="003B52B4" w14:paraId="0BD94A1A" w14:textId="77777777" w:rsidTr="003B52B4">
        <w:trPr>
          <w:cantSplit/>
        </w:trPr>
        <w:tc>
          <w:tcPr>
            <w:tcW w:w="3204" w:type="dxa"/>
            <w:shd w:val="clear" w:color="auto" w:fill="auto"/>
          </w:tcPr>
          <w:p w14:paraId="6ADCDE37" w14:textId="77777777" w:rsidR="00925FD6" w:rsidRPr="003B52B4" w:rsidRDefault="00925FD6" w:rsidP="00925FD6">
            <w:pPr>
              <w:spacing w:after="0" w:line="240" w:lineRule="auto"/>
              <w:ind w:left="-109" w:right="-72"/>
              <w:rPr>
                <w:rFonts w:ascii="Arial" w:hAnsi="Arial" w:cs="Arial"/>
                <w:sz w:val="16"/>
                <w:szCs w:val="16"/>
                <w:cs/>
              </w:rPr>
            </w:pPr>
          </w:p>
        </w:tc>
        <w:tc>
          <w:tcPr>
            <w:tcW w:w="1134" w:type="dxa"/>
            <w:tcBorders>
              <w:top w:val="single" w:sz="4" w:space="0" w:color="auto"/>
            </w:tcBorders>
            <w:shd w:val="clear" w:color="auto" w:fill="auto"/>
            <w:vAlign w:val="bottom"/>
          </w:tcPr>
          <w:p w14:paraId="09C61C8A" w14:textId="77777777" w:rsidR="00925FD6" w:rsidRPr="003B52B4" w:rsidRDefault="00925FD6" w:rsidP="00925FD6">
            <w:pPr>
              <w:spacing w:after="0" w:line="240" w:lineRule="auto"/>
              <w:ind w:right="-72"/>
              <w:jc w:val="right"/>
              <w:rPr>
                <w:rFonts w:ascii="Arial" w:hAnsi="Arial" w:cs="Arial"/>
                <w:sz w:val="16"/>
                <w:szCs w:val="16"/>
              </w:rPr>
            </w:pPr>
          </w:p>
        </w:tc>
        <w:tc>
          <w:tcPr>
            <w:tcW w:w="1339" w:type="dxa"/>
            <w:tcBorders>
              <w:top w:val="single" w:sz="4" w:space="0" w:color="auto"/>
            </w:tcBorders>
            <w:shd w:val="clear" w:color="auto" w:fill="auto"/>
            <w:vAlign w:val="bottom"/>
          </w:tcPr>
          <w:p w14:paraId="1041999A" w14:textId="77777777" w:rsidR="00925FD6" w:rsidRPr="003B52B4" w:rsidRDefault="00925FD6" w:rsidP="00925FD6">
            <w:pPr>
              <w:spacing w:after="0" w:line="240" w:lineRule="auto"/>
              <w:ind w:right="-72"/>
              <w:jc w:val="right"/>
              <w:rPr>
                <w:rFonts w:ascii="Arial" w:hAnsi="Arial" w:cs="Arial"/>
                <w:sz w:val="16"/>
                <w:szCs w:val="16"/>
              </w:rPr>
            </w:pPr>
          </w:p>
        </w:tc>
        <w:tc>
          <w:tcPr>
            <w:tcW w:w="1383" w:type="dxa"/>
            <w:tcBorders>
              <w:top w:val="single" w:sz="4" w:space="0" w:color="auto"/>
            </w:tcBorders>
            <w:shd w:val="clear" w:color="auto" w:fill="auto"/>
            <w:vAlign w:val="bottom"/>
          </w:tcPr>
          <w:p w14:paraId="3FAE56A7" w14:textId="77777777" w:rsidR="00925FD6" w:rsidRPr="003B52B4" w:rsidRDefault="00925FD6" w:rsidP="00925FD6">
            <w:pPr>
              <w:spacing w:after="0" w:line="240" w:lineRule="auto"/>
              <w:ind w:right="-72"/>
              <w:jc w:val="right"/>
              <w:rPr>
                <w:rFonts w:ascii="Arial" w:hAnsi="Arial" w:cs="Arial"/>
                <w:sz w:val="16"/>
                <w:szCs w:val="16"/>
              </w:rPr>
            </w:pPr>
          </w:p>
        </w:tc>
        <w:tc>
          <w:tcPr>
            <w:tcW w:w="1198" w:type="dxa"/>
            <w:tcBorders>
              <w:top w:val="single" w:sz="4" w:space="0" w:color="auto"/>
            </w:tcBorders>
            <w:shd w:val="clear" w:color="auto" w:fill="auto"/>
            <w:vAlign w:val="bottom"/>
          </w:tcPr>
          <w:p w14:paraId="1E3F16DE" w14:textId="77777777" w:rsidR="00925FD6" w:rsidRPr="003B52B4" w:rsidRDefault="00925FD6" w:rsidP="00925FD6">
            <w:pPr>
              <w:spacing w:after="0" w:line="240" w:lineRule="auto"/>
              <w:ind w:right="-72"/>
              <w:jc w:val="right"/>
              <w:rPr>
                <w:rFonts w:ascii="Arial" w:hAnsi="Arial" w:cs="Arial"/>
                <w:sz w:val="16"/>
                <w:szCs w:val="16"/>
              </w:rPr>
            </w:pPr>
          </w:p>
        </w:tc>
        <w:tc>
          <w:tcPr>
            <w:tcW w:w="1196" w:type="dxa"/>
            <w:tcBorders>
              <w:top w:val="single" w:sz="4" w:space="0" w:color="auto"/>
            </w:tcBorders>
            <w:shd w:val="clear" w:color="auto" w:fill="auto"/>
            <w:vAlign w:val="bottom"/>
          </w:tcPr>
          <w:p w14:paraId="755D0016" w14:textId="77777777" w:rsidR="00925FD6" w:rsidRPr="003B52B4" w:rsidRDefault="00925FD6" w:rsidP="00925FD6">
            <w:pPr>
              <w:spacing w:after="0" w:line="240" w:lineRule="auto"/>
              <w:ind w:right="-72"/>
              <w:jc w:val="right"/>
              <w:rPr>
                <w:rFonts w:ascii="Arial" w:hAnsi="Arial" w:cs="Arial"/>
                <w:sz w:val="16"/>
                <w:szCs w:val="16"/>
              </w:rPr>
            </w:pPr>
          </w:p>
        </w:tc>
      </w:tr>
      <w:tr w:rsidR="00925FD6" w:rsidRPr="003B52B4" w14:paraId="3827FDB0" w14:textId="77777777" w:rsidTr="003B52B4">
        <w:trPr>
          <w:cantSplit/>
        </w:trPr>
        <w:tc>
          <w:tcPr>
            <w:tcW w:w="3204" w:type="dxa"/>
            <w:shd w:val="clear" w:color="auto" w:fill="auto"/>
          </w:tcPr>
          <w:p w14:paraId="29FC6F89" w14:textId="77777777" w:rsidR="00925FD6" w:rsidRPr="003B52B4" w:rsidRDefault="00925FD6" w:rsidP="00925FD6">
            <w:pPr>
              <w:pStyle w:val="Header"/>
              <w:ind w:left="-109" w:right="-72"/>
              <w:rPr>
                <w:rFonts w:ascii="Arial" w:hAnsi="Arial" w:cs="Arial"/>
                <w:sz w:val="16"/>
                <w:szCs w:val="16"/>
              </w:rPr>
            </w:pPr>
          </w:p>
        </w:tc>
        <w:tc>
          <w:tcPr>
            <w:tcW w:w="1134" w:type="dxa"/>
            <w:tcBorders>
              <w:bottom w:val="single" w:sz="4" w:space="0" w:color="auto"/>
            </w:tcBorders>
            <w:shd w:val="clear" w:color="auto" w:fill="auto"/>
            <w:vAlign w:val="bottom"/>
          </w:tcPr>
          <w:p w14:paraId="53586363"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58,439</w:t>
            </w:r>
          </w:p>
        </w:tc>
        <w:tc>
          <w:tcPr>
            <w:tcW w:w="1339" w:type="dxa"/>
            <w:tcBorders>
              <w:bottom w:val="single" w:sz="4" w:space="0" w:color="auto"/>
            </w:tcBorders>
            <w:shd w:val="clear" w:color="auto" w:fill="auto"/>
            <w:vAlign w:val="bottom"/>
          </w:tcPr>
          <w:p w14:paraId="00E9BD4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9,051</w:t>
            </w:r>
          </w:p>
        </w:tc>
        <w:tc>
          <w:tcPr>
            <w:tcW w:w="1383" w:type="dxa"/>
            <w:tcBorders>
              <w:bottom w:val="single" w:sz="4" w:space="0" w:color="auto"/>
            </w:tcBorders>
            <w:shd w:val="clear" w:color="auto" w:fill="auto"/>
            <w:vAlign w:val="bottom"/>
          </w:tcPr>
          <w:p w14:paraId="220F57B6"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tcBorders>
              <w:bottom w:val="single" w:sz="4" w:space="0" w:color="auto"/>
            </w:tcBorders>
            <w:shd w:val="clear" w:color="auto" w:fill="auto"/>
            <w:vAlign w:val="bottom"/>
          </w:tcPr>
          <w:p w14:paraId="41A4B1D1"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(297)</w:t>
            </w:r>
          </w:p>
        </w:tc>
        <w:tc>
          <w:tcPr>
            <w:tcW w:w="1196" w:type="dxa"/>
            <w:tcBorders>
              <w:bottom w:val="single" w:sz="4" w:space="0" w:color="auto"/>
            </w:tcBorders>
            <w:shd w:val="clear" w:color="auto" w:fill="auto"/>
            <w:vAlign w:val="bottom"/>
          </w:tcPr>
          <w:p w14:paraId="664675F4"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67,193</w:t>
            </w:r>
          </w:p>
        </w:tc>
      </w:tr>
      <w:tr w:rsidR="00925FD6" w:rsidRPr="003B52B4" w14:paraId="74996F68" w14:textId="77777777" w:rsidTr="003B52B4">
        <w:trPr>
          <w:cantSplit/>
        </w:trPr>
        <w:tc>
          <w:tcPr>
            <w:tcW w:w="3204" w:type="dxa"/>
            <w:shd w:val="clear" w:color="auto" w:fill="auto"/>
          </w:tcPr>
          <w:p w14:paraId="713C1FED" w14:textId="77777777" w:rsidR="00925FD6" w:rsidRPr="003B52B4" w:rsidRDefault="00925FD6" w:rsidP="00925FD6">
            <w:pPr>
              <w:pStyle w:val="Header"/>
              <w:ind w:left="-109" w:right="-72"/>
              <w:rPr>
                <w:rFonts w:ascii="Arial" w:hAnsi="Arial" w:cs="Arial"/>
                <w:sz w:val="16"/>
                <w:szCs w:val="16"/>
              </w:rPr>
            </w:pPr>
          </w:p>
        </w:tc>
        <w:tc>
          <w:tcPr>
            <w:tcW w:w="1134" w:type="dxa"/>
            <w:tcBorders>
              <w:top w:val="single" w:sz="4" w:space="0" w:color="auto"/>
            </w:tcBorders>
            <w:shd w:val="clear" w:color="auto" w:fill="auto"/>
            <w:vAlign w:val="bottom"/>
          </w:tcPr>
          <w:p w14:paraId="083679C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39" w:type="dxa"/>
            <w:tcBorders>
              <w:top w:val="single" w:sz="4" w:space="0" w:color="auto"/>
            </w:tcBorders>
            <w:shd w:val="clear" w:color="auto" w:fill="auto"/>
            <w:vAlign w:val="bottom"/>
          </w:tcPr>
          <w:p w14:paraId="2CEACC24"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83" w:type="dxa"/>
            <w:tcBorders>
              <w:top w:val="single" w:sz="4" w:space="0" w:color="auto"/>
            </w:tcBorders>
            <w:shd w:val="clear" w:color="auto" w:fill="auto"/>
            <w:vAlign w:val="bottom"/>
          </w:tcPr>
          <w:p w14:paraId="46A65CCA"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8" w:type="dxa"/>
            <w:tcBorders>
              <w:top w:val="single" w:sz="4" w:space="0" w:color="auto"/>
            </w:tcBorders>
            <w:shd w:val="clear" w:color="auto" w:fill="auto"/>
            <w:vAlign w:val="bottom"/>
          </w:tcPr>
          <w:p w14:paraId="774297CF"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96" w:type="dxa"/>
            <w:tcBorders>
              <w:top w:val="single" w:sz="4" w:space="0" w:color="auto"/>
            </w:tcBorders>
            <w:shd w:val="clear" w:color="auto" w:fill="auto"/>
            <w:vAlign w:val="bottom"/>
          </w:tcPr>
          <w:p w14:paraId="50C6C5A7"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569AEDB0" w14:textId="77777777" w:rsidTr="003B52B4">
        <w:trPr>
          <w:cantSplit/>
        </w:trPr>
        <w:tc>
          <w:tcPr>
            <w:tcW w:w="3204" w:type="dxa"/>
            <w:shd w:val="clear" w:color="auto" w:fill="auto"/>
          </w:tcPr>
          <w:p w14:paraId="3D53DD85" w14:textId="7EB05CB8" w:rsidR="00925FD6" w:rsidRPr="003B52B4" w:rsidRDefault="00336129" w:rsidP="00925FD6">
            <w:pPr>
              <w:pStyle w:val="Header"/>
              <w:ind w:left="-109" w:right="-72"/>
              <w:rPr>
                <w:rFonts w:ascii="Arial" w:hAnsi="Arial" w:cs="Arial"/>
                <w:sz w:val="16"/>
                <w:szCs w:val="16"/>
              </w:rPr>
            </w:pPr>
            <w:r w:rsidRPr="008A38E7">
              <w:rPr>
                <w:rFonts w:ascii="Arial" w:hAnsi="Arial" w:cs="Arial"/>
                <w:sz w:val="16"/>
                <w:szCs w:val="16"/>
              </w:rPr>
              <w:t>Deferred income taxes, net</w:t>
            </w:r>
          </w:p>
        </w:tc>
        <w:tc>
          <w:tcPr>
            <w:tcW w:w="1134" w:type="dxa"/>
            <w:tcBorders>
              <w:bottom w:val="single" w:sz="4" w:space="0" w:color="auto"/>
            </w:tcBorders>
            <w:shd w:val="clear" w:color="auto" w:fill="auto"/>
            <w:vAlign w:val="bottom"/>
          </w:tcPr>
          <w:p w14:paraId="527A8D47"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31,363</w:t>
            </w:r>
          </w:p>
        </w:tc>
        <w:tc>
          <w:tcPr>
            <w:tcW w:w="1339" w:type="dxa"/>
            <w:tcBorders>
              <w:bottom w:val="single" w:sz="4" w:space="0" w:color="auto"/>
            </w:tcBorders>
            <w:shd w:val="clear" w:color="auto" w:fill="auto"/>
            <w:vAlign w:val="bottom"/>
          </w:tcPr>
          <w:p w14:paraId="428AD162"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7,830</w:t>
            </w:r>
          </w:p>
        </w:tc>
        <w:tc>
          <w:tcPr>
            <w:tcW w:w="1383" w:type="dxa"/>
            <w:tcBorders>
              <w:bottom w:val="single" w:sz="4" w:space="0" w:color="auto"/>
            </w:tcBorders>
            <w:shd w:val="clear" w:color="auto" w:fill="auto"/>
            <w:vAlign w:val="bottom"/>
          </w:tcPr>
          <w:p w14:paraId="628F685A"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1198" w:type="dxa"/>
            <w:tcBorders>
              <w:bottom w:val="single" w:sz="4" w:space="0" w:color="auto"/>
            </w:tcBorders>
            <w:shd w:val="clear" w:color="auto" w:fill="auto"/>
            <w:vAlign w:val="bottom"/>
          </w:tcPr>
          <w:p w14:paraId="32A33709"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112</w:t>
            </w:r>
          </w:p>
        </w:tc>
        <w:tc>
          <w:tcPr>
            <w:tcW w:w="1196" w:type="dxa"/>
            <w:tcBorders>
              <w:bottom w:val="single" w:sz="4" w:space="0" w:color="auto"/>
            </w:tcBorders>
            <w:shd w:val="clear" w:color="auto" w:fill="auto"/>
            <w:vAlign w:val="bottom"/>
          </w:tcPr>
          <w:p w14:paraId="3A833527" w14:textId="77777777" w:rsidR="00925FD6" w:rsidRPr="003B52B4" w:rsidRDefault="00925FD6" w:rsidP="00925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39,305</w:t>
            </w:r>
          </w:p>
        </w:tc>
      </w:tr>
    </w:tbl>
    <w:p w14:paraId="7ECFB466" w14:textId="68E2FB61" w:rsidR="000B451A" w:rsidRPr="00CE6A92" w:rsidRDefault="000B451A" w:rsidP="00FC7DCD">
      <w:pPr>
        <w:spacing w:after="0" w:line="240" w:lineRule="auto"/>
        <w:rPr>
          <w:rFonts w:ascii="Arial" w:hAnsi="Arial" w:cs="Arial"/>
          <w:sz w:val="16"/>
          <w:szCs w:val="16"/>
        </w:rPr>
      </w:pPr>
    </w:p>
    <w:p w14:paraId="66D294EC" w14:textId="77777777" w:rsidR="000B451A" w:rsidRPr="00CE6A92" w:rsidRDefault="000B451A">
      <w:pPr>
        <w:rPr>
          <w:rFonts w:ascii="Arial" w:hAnsi="Arial" w:cs="Arial"/>
          <w:sz w:val="16"/>
          <w:szCs w:val="16"/>
        </w:rPr>
      </w:pPr>
      <w:r w:rsidRPr="00CE6A92">
        <w:rPr>
          <w:rFonts w:ascii="Arial" w:hAnsi="Arial" w:cs="Arial"/>
          <w:sz w:val="16"/>
          <w:szCs w:val="16"/>
        </w:rPr>
        <w:br w:type="page"/>
      </w:r>
    </w:p>
    <w:p w14:paraId="4241944C" w14:textId="77777777" w:rsidR="006F0434" w:rsidRPr="00CE6A92" w:rsidRDefault="006F0434" w:rsidP="00FC7DCD">
      <w:pPr>
        <w:spacing w:after="0" w:line="240" w:lineRule="auto"/>
        <w:rPr>
          <w:rFonts w:ascii="Arial" w:hAnsi="Arial" w:cs="Arial"/>
          <w:sz w:val="18"/>
          <w:szCs w:val="18"/>
        </w:rPr>
      </w:pPr>
    </w:p>
    <w:tbl>
      <w:tblPr>
        <w:tblW w:w="9450" w:type="dxa"/>
        <w:tblLayout w:type="fixed"/>
        <w:tblLook w:val="0000" w:firstRow="0" w:lastRow="0" w:firstColumn="0" w:lastColumn="0" w:noHBand="0" w:noVBand="0"/>
      </w:tblPr>
      <w:tblGrid>
        <w:gridCol w:w="2700"/>
        <w:gridCol w:w="990"/>
        <w:gridCol w:w="990"/>
        <w:gridCol w:w="1350"/>
        <w:gridCol w:w="1350"/>
        <w:gridCol w:w="1080"/>
        <w:gridCol w:w="990"/>
      </w:tblGrid>
      <w:tr w:rsidR="0090230A" w:rsidRPr="003B52B4" w14:paraId="15BFCE44" w14:textId="77777777" w:rsidTr="00544163">
        <w:trPr>
          <w:cantSplit/>
        </w:trPr>
        <w:tc>
          <w:tcPr>
            <w:tcW w:w="2700" w:type="dxa"/>
          </w:tcPr>
          <w:p w14:paraId="0BDC9417" w14:textId="77777777" w:rsidR="0090230A" w:rsidRPr="003B52B4" w:rsidRDefault="0090230A" w:rsidP="00897677">
            <w:pPr>
              <w:spacing w:after="0" w:line="240" w:lineRule="auto"/>
              <w:ind w:left="-109" w:right="-72"/>
              <w:rPr>
                <w:rFonts w:ascii="Arial" w:hAnsi="Arial" w:cs="Arial"/>
                <w:sz w:val="16"/>
                <w:szCs w:val="16"/>
              </w:rPr>
            </w:pPr>
          </w:p>
        </w:tc>
        <w:tc>
          <w:tcPr>
            <w:tcW w:w="6750" w:type="dxa"/>
            <w:gridSpan w:val="6"/>
          </w:tcPr>
          <w:p w14:paraId="35E4633C" w14:textId="3743780B" w:rsidR="0090230A" w:rsidRPr="003B52B4" w:rsidRDefault="0090230A" w:rsidP="00053E71">
            <w:pPr>
              <w:pStyle w:val="Header"/>
              <w:ind w:right="-72"/>
              <w:jc w:val="center"/>
              <w:rPr>
                <w:rFonts w:ascii="Arial" w:hAnsi="Arial" w:cs="Arial"/>
                <w:b/>
                <w:bCs/>
                <w:sz w:val="16"/>
                <w:szCs w:val="16"/>
              </w:rPr>
            </w:pPr>
            <w:r w:rsidRPr="003B52B4">
              <w:rPr>
                <w:rFonts w:ascii="Arial" w:hAnsi="Arial" w:cs="Arial"/>
                <w:b/>
                <w:bCs/>
                <w:sz w:val="16"/>
                <w:szCs w:val="16"/>
              </w:rPr>
              <w:t>Consolidated financial statements</w:t>
            </w:r>
          </w:p>
        </w:tc>
      </w:tr>
      <w:tr w:rsidR="00544163" w:rsidRPr="003B52B4" w14:paraId="79A71C12" w14:textId="458C51E7" w:rsidTr="00544163">
        <w:trPr>
          <w:cantSplit/>
        </w:trPr>
        <w:tc>
          <w:tcPr>
            <w:tcW w:w="2700" w:type="dxa"/>
          </w:tcPr>
          <w:p w14:paraId="690A222E" w14:textId="77777777" w:rsidR="0090230A" w:rsidRPr="003B52B4" w:rsidRDefault="0090230A" w:rsidP="00897677">
            <w:pPr>
              <w:spacing w:after="0" w:line="240" w:lineRule="auto"/>
              <w:ind w:left="-109" w:right="-72"/>
              <w:rPr>
                <w:rFonts w:ascii="Arial" w:hAnsi="Arial" w:cs="Arial"/>
                <w:sz w:val="16"/>
                <w:szCs w:val="16"/>
              </w:rPr>
            </w:pPr>
          </w:p>
        </w:tc>
        <w:tc>
          <w:tcPr>
            <w:tcW w:w="990" w:type="dxa"/>
            <w:tcBorders>
              <w:top w:val="single" w:sz="4" w:space="0" w:color="auto"/>
              <w:bottom w:val="single" w:sz="4" w:space="0" w:color="auto"/>
            </w:tcBorders>
            <w:vAlign w:val="bottom"/>
          </w:tcPr>
          <w:p w14:paraId="6E448EB6" w14:textId="77777777" w:rsidR="0090230A" w:rsidRPr="003B52B4" w:rsidRDefault="0090230A" w:rsidP="00897677">
            <w:pPr>
              <w:pStyle w:val="Header"/>
              <w:ind w:right="-72"/>
              <w:jc w:val="right"/>
              <w:rPr>
                <w:rFonts w:ascii="Arial" w:hAnsi="Arial" w:cs="Arial"/>
                <w:b/>
                <w:bCs/>
                <w:sz w:val="16"/>
                <w:szCs w:val="16"/>
              </w:rPr>
            </w:pPr>
            <w:r w:rsidRPr="003B52B4">
              <w:rPr>
                <w:rFonts w:ascii="Arial" w:hAnsi="Arial" w:cs="Arial"/>
                <w:b/>
                <w:bCs/>
                <w:sz w:val="16"/>
                <w:szCs w:val="16"/>
              </w:rPr>
              <w:t>As at</w:t>
            </w:r>
          </w:p>
          <w:p w14:paraId="5723D44D" w14:textId="77777777" w:rsidR="0090230A" w:rsidRPr="003B52B4" w:rsidRDefault="0090230A" w:rsidP="00897677">
            <w:pPr>
              <w:pStyle w:val="Header"/>
              <w:ind w:right="-72"/>
              <w:jc w:val="right"/>
              <w:rPr>
                <w:rFonts w:ascii="Arial" w:hAnsi="Arial" w:cs="Arial"/>
                <w:b/>
                <w:bCs/>
                <w:sz w:val="16"/>
                <w:szCs w:val="16"/>
              </w:rPr>
            </w:pPr>
            <w:r w:rsidRPr="003B52B4">
              <w:rPr>
                <w:rFonts w:ascii="Arial" w:hAnsi="Arial" w:cs="Arial"/>
                <w:b/>
                <w:bCs/>
                <w:sz w:val="16"/>
                <w:szCs w:val="16"/>
              </w:rPr>
              <w:t xml:space="preserve">1 January </w:t>
            </w:r>
          </w:p>
          <w:p w14:paraId="1494754D" w14:textId="29F5825E" w:rsidR="0090230A" w:rsidRPr="003B52B4" w:rsidRDefault="0090230A" w:rsidP="00897677">
            <w:pPr>
              <w:pStyle w:val="Header"/>
              <w:ind w:right="-72"/>
              <w:jc w:val="right"/>
              <w:rPr>
                <w:rFonts w:ascii="Arial" w:hAnsi="Arial" w:cs="Arial"/>
                <w:b/>
                <w:bCs/>
                <w:sz w:val="16"/>
                <w:szCs w:val="16"/>
              </w:rPr>
            </w:pPr>
            <w:r w:rsidRPr="003B52B4">
              <w:rPr>
                <w:rFonts w:ascii="Arial" w:hAnsi="Arial" w:cs="Arial"/>
                <w:b/>
                <w:bCs/>
                <w:sz w:val="16"/>
                <w:szCs w:val="16"/>
              </w:rPr>
              <w:t>2021</w:t>
            </w:r>
          </w:p>
          <w:p w14:paraId="420BE528" w14:textId="1E64D0F5" w:rsidR="0090230A" w:rsidRPr="003B52B4" w:rsidRDefault="0090230A" w:rsidP="00897677">
            <w:pPr>
              <w:pStyle w:val="Header"/>
              <w:ind w:right="-72"/>
              <w:jc w:val="right"/>
              <w:rPr>
                <w:rFonts w:ascii="Arial" w:hAnsi="Arial" w:cs="Arial"/>
                <w:b/>
                <w:bCs/>
                <w:sz w:val="16"/>
                <w:szCs w:val="16"/>
              </w:rPr>
            </w:pPr>
            <w:r w:rsidRPr="003B52B4">
              <w:rPr>
                <w:rFonts w:ascii="Arial" w:hAnsi="Arial" w:cs="Arial"/>
                <w:b/>
                <w:bCs/>
                <w:sz w:val="16"/>
                <w:szCs w:val="16"/>
              </w:rPr>
              <w:t>Thousand Baht</w:t>
            </w:r>
          </w:p>
        </w:tc>
        <w:tc>
          <w:tcPr>
            <w:tcW w:w="990" w:type="dxa"/>
            <w:tcBorders>
              <w:top w:val="single" w:sz="4" w:space="0" w:color="auto"/>
              <w:bottom w:val="single" w:sz="4" w:space="0" w:color="auto"/>
            </w:tcBorders>
            <w:shd w:val="clear" w:color="auto" w:fill="auto"/>
            <w:vAlign w:val="bottom"/>
          </w:tcPr>
          <w:p w14:paraId="2BA62F16" w14:textId="77777777" w:rsidR="0090230A" w:rsidRPr="003B52B4" w:rsidRDefault="0090230A" w:rsidP="00897677">
            <w:pPr>
              <w:pStyle w:val="Header"/>
              <w:ind w:right="-72"/>
              <w:jc w:val="right"/>
              <w:rPr>
                <w:rFonts w:ascii="Arial" w:hAnsi="Arial" w:cs="Arial"/>
                <w:b/>
                <w:bCs/>
                <w:sz w:val="16"/>
                <w:szCs w:val="16"/>
              </w:rPr>
            </w:pPr>
            <w:r w:rsidRPr="003B52B4">
              <w:rPr>
                <w:rFonts w:ascii="Arial" w:hAnsi="Arial" w:cs="Arial"/>
                <w:b/>
                <w:bCs/>
                <w:sz w:val="16"/>
                <w:szCs w:val="16"/>
              </w:rPr>
              <w:t>Charged</w:t>
            </w:r>
          </w:p>
          <w:p w14:paraId="52C2150C" w14:textId="2169238E" w:rsidR="0090230A" w:rsidRPr="003B52B4" w:rsidRDefault="0090230A" w:rsidP="00897677">
            <w:pPr>
              <w:pStyle w:val="Header"/>
              <w:ind w:right="-72"/>
              <w:jc w:val="right"/>
              <w:rPr>
                <w:rFonts w:ascii="Arial" w:hAnsi="Arial" w:cs="Arial"/>
                <w:b/>
                <w:bCs/>
                <w:sz w:val="16"/>
                <w:szCs w:val="16"/>
              </w:rPr>
            </w:pPr>
            <w:r w:rsidRPr="003B52B4">
              <w:rPr>
                <w:rFonts w:ascii="Arial" w:hAnsi="Arial" w:cs="Arial"/>
                <w:b/>
                <w:bCs/>
                <w:sz w:val="16"/>
                <w:szCs w:val="16"/>
              </w:rPr>
              <w:t>(credited) to profit or loss Thousand Baht</w:t>
            </w:r>
          </w:p>
        </w:tc>
        <w:tc>
          <w:tcPr>
            <w:tcW w:w="1350" w:type="dxa"/>
            <w:tcBorders>
              <w:top w:val="single" w:sz="4" w:space="0" w:color="auto"/>
              <w:bottom w:val="single" w:sz="4" w:space="0" w:color="auto"/>
            </w:tcBorders>
            <w:shd w:val="clear" w:color="auto" w:fill="auto"/>
            <w:vAlign w:val="bottom"/>
          </w:tcPr>
          <w:p w14:paraId="253035DC" w14:textId="77777777" w:rsidR="0090230A" w:rsidRPr="003B52B4" w:rsidRDefault="0090230A" w:rsidP="00306BA0">
            <w:pPr>
              <w:pStyle w:val="Header"/>
              <w:ind w:right="-72"/>
              <w:jc w:val="right"/>
              <w:rPr>
                <w:rFonts w:ascii="Arial" w:hAnsi="Arial" w:cs="Arial"/>
                <w:b/>
                <w:bCs/>
                <w:sz w:val="16"/>
                <w:szCs w:val="16"/>
              </w:rPr>
            </w:pPr>
            <w:r w:rsidRPr="003B52B4">
              <w:rPr>
                <w:rFonts w:ascii="Arial" w:hAnsi="Arial" w:cs="Arial"/>
                <w:b/>
                <w:bCs/>
                <w:sz w:val="16"/>
                <w:szCs w:val="16"/>
              </w:rPr>
              <w:t>Charged</w:t>
            </w:r>
          </w:p>
          <w:p w14:paraId="7A1C1B82" w14:textId="77777777" w:rsidR="0090230A" w:rsidRPr="003B52B4" w:rsidRDefault="0090230A" w:rsidP="00306BA0">
            <w:pPr>
              <w:pStyle w:val="Header"/>
              <w:ind w:right="-72"/>
              <w:jc w:val="right"/>
              <w:rPr>
                <w:rFonts w:ascii="Arial" w:hAnsi="Arial" w:cs="Arial"/>
                <w:b/>
                <w:bCs/>
                <w:sz w:val="16"/>
                <w:szCs w:val="16"/>
              </w:rPr>
            </w:pPr>
            <w:r w:rsidRPr="003B52B4">
              <w:rPr>
                <w:rFonts w:ascii="Arial" w:hAnsi="Arial" w:cs="Arial"/>
                <w:b/>
                <w:bCs/>
                <w:sz w:val="16"/>
                <w:szCs w:val="16"/>
              </w:rPr>
              <w:t xml:space="preserve">(credited) to other </w:t>
            </w:r>
            <w:r w:rsidRPr="003B52B4">
              <w:rPr>
                <w:rFonts w:ascii="Arial" w:hAnsi="Arial" w:cs="Arial"/>
                <w:b/>
                <w:bCs/>
                <w:spacing w:val="-2"/>
                <w:sz w:val="16"/>
                <w:szCs w:val="16"/>
              </w:rPr>
              <w:t>comprehensive</w:t>
            </w:r>
            <w:r w:rsidRPr="003B52B4">
              <w:rPr>
                <w:rFonts w:ascii="Arial" w:hAnsi="Arial" w:cs="Arial"/>
                <w:b/>
                <w:bCs/>
                <w:sz w:val="16"/>
                <w:szCs w:val="16"/>
              </w:rPr>
              <w:t xml:space="preserve"> income Thousand</w:t>
            </w:r>
          </w:p>
          <w:p w14:paraId="0B55BC8C" w14:textId="2F917401" w:rsidR="0090230A" w:rsidRPr="003B52B4" w:rsidRDefault="0090230A" w:rsidP="00306BA0">
            <w:pPr>
              <w:pStyle w:val="Header"/>
              <w:ind w:right="-72"/>
              <w:jc w:val="right"/>
              <w:rPr>
                <w:rFonts w:ascii="Arial" w:hAnsi="Arial" w:cs="Arial"/>
                <w:b/>
                <w:bCs/>
                <w:sz w:val="16"/>
                <w:szCs w:val="16"/>
              </w:rPr>
            </w:pPr>
            <w:r w:rsidRPr="003B52B4">
              <w:rPr>
                <w:rFonts w:ascii="Arial" w:hAnsi="Arial" w:cs="Arial"/>
                <w:b/>
                <w:bCs/>
                <w:sz w:val="16"/>
                <w:szCs w:val="16"/>
              </w:rPr>
              <w:t xml:space="preserve"> Baht</w:t>
            </w:r>
          </w:p>
        </w:tc>
        <w:tc>
          <w:tcPr>
            <w:tcW w:w="1350" w:type="dxa"/>
            <w:tcBorders>
              <w:top w:val="single" w:sz="4" w:space="0" w:color="auto"/>
              <w:bottom w:val="single" w:sz="4" w:space="0" w:color="auto"/>
            </w:tcBorders>
          </w:tcPr>
          <w:p w14:paraId="68C73976" w14:textId="6C066901" w:rsidR="00544163" w:rsidRDefault="00306BA0" w:rsidP="00544163">
            <w:pPr>
              <w:pStyle w:val="Header"/>
              <w:ind w:right="-72"/>
              <w:jc w:val="right"/>
              <w:rPr>
                <w:rFonts w:ascii="Arial" w:hAnsi="Arial" w:cs="Arial"/>
                <w:b/>
                <w:bCs/>
                <w:sz w:val="16"/>
                <w:szCs w:val="16"/>
              </w:rPr>
            </w:pPr>
            <w:r w:rsidRPr="00306BA0">
              <w:rPr>
                <w:rFonts w:ascii="Arial" w:hAnsi="Arial" w:cs="Arial"/>
                <w:b/>
                <w:bCs/>
                <w:sz w:val="16"/>
                <w:szCs w:val="16"/>
              </w:rPr>
              <w:t>Decrease from reclassification of</w:t>
            </w:r>
            <w:r w:rsidR="00544163">
              <w:rPr>
                <w:rFonts w:ascii="Arial" w:hAnsi="Arial" w:cs="Arial"/>
                <w:b/>
                <w:bCs/>
                <w:sz w:val="16"/>
                <w:szCs w:val="16"/>
              </w:rPr>
              <w:t xml:space="preserve"> </w:t>
            </w:r>
            <w:r w:rsidRPr="00306BA0">
              <w:rPr>
                <w:rFonts w:ascii="Arial" w:hAnsi="Arial" w:cs="Arial"/>
                <w:b/>
                <w:bCs/>
                <w:sz w:val="16"/>
                <w:szCs w:val="16"/>
              </w:rPr>
              <w:t>investment in a subsidiary to be</w:t>
            </w:r>
            <w:r w:rsidR="00544163">
              <w:rPr>
                <w:rFonts w:ascii="Arial" w:hAnsi="Arial" w:cs="Arial"/>
                <w:b/>
                <w:bCs/>
                <w:sz w:val="16"/>
                <w:szCs w:val="16"/>
              </w:rPr>
              <w:t xml:space="preserve"> </w:t>
            </w:r>
            <w:r w:rsidRPr="00306BA0">
              <w:rPr>
                <w:rFonts w:ascii="Arial" w:hAnsi="Arial" w:cs="Arial"/>
                <w:b/>
                <w:bCs/>
                <w:sz w:val="16"/>
                <w:szCs w:val="16"/>
              </w:rPr>
              <w:t xml:space="preserve">investment in </w:t>
            </w:r>
          </w:p>
          <w:p w14:paraId="21A89089" w14:textId="2C6639E1" w:rsidR="00306BA0" w:rsidRPr="00306BA0" w:rsidRDefault="00306BA0" w:rsidP="00306BA0">
            <w:pPr>
              <w:pStyle w:val="Header"/>
              <w:ind w:right="-72"/>
              <w:jc w:val="right"/>
              <w:rPr>
                <w:rFonts w:ascii="Arial" w:hAnsi="Arial" w:cs="Arial"/>
                <w:b/>
                <w:bCs/>
                <w:sz w:val="16"/>
                <w:szCs w:val="16"/>
              </w:rPr>
            </w:pPr>
            <w:r w:rsidRPr="00306BA0">
              <w:rPr>
                <w:rFonts w:ascii="Arial" w:hAnsi="Arial" w:cs="Arial"/>
                <w:b/>
                <w:bCs/>
                <w:sz w:val="16"/>
                <w:szCs w:val="16"/>
              </w:rPr>
              <w:t xml:space="preserve">a joint venture </w:t>
            </w:r>
          </w:p>
          <w:p w14:paraId="754FD1A4" w14:textId="68F71639" w:rsidR="00306BA0" w:rsidRPr="003B52B4" w:rsidRDefault="00306BA0" w:rsidP="00306BA0">
            <w:pPr>
              <w:pStyle w:val="Header"/>
              <w:ind w:right="-72"/>
              <w:jc w:val="right"/>
              <w:rPr>
                <w:rFonts w:ascii="Arial" w:hAnsi="Arial" w:cs="Arial"/>
                <w:b/>
                <w:bCs/>
                <w:sz w:val="16"/>
                <w:szCs w:val="16"/>
              </w:rPr>
            </w:pPr>
            <w:r w:rsidRPr="00306BA0">
              <w:rPr>
                <w:rFonts w:ascii="Arial" w:hAnsi="Arial" w:cs="Arial"/>
                <w:b/>
                <w:bCs/>
                <w:sz w:val="16"/>
                <w:szCs w:val="16"/>
              </w:rPr>
              <w:t xml:space="preserve">   </w:t>
            </w:r>
            <w:r w:rsidRPr="003B52B4">
              <w:rPr>
                <w:rFonts w:ascii="Arial" w:hAnsi="Arial" w:cs="Arial"/>
                <w:b/>
                <w:bCs/>
                <w:sz w:val="16"/>
                <w:szCs w:val="16"/>
              </w:rPr>
              <w:t>Thousand</w:t>
            </w:r>
          </w:p>
          <w:p w14:paraId="77B8C8E4" w14:textId="7F683AC4" w:rsidR="0090230A" w:rsidRPr="003B52B4" w:rsidRDefault="00306BA0" w:rsidP="00306BA0">
            <w:pPr>
              <w:pStyle w:val="Header"/>
              <w:ind w:right="-72"/>
              <w:jc w:val="right"/>
              <w:rPr>
                <w:rFonts w:ascii="Arial" w:hAnsi="Arial" w:cs="Arial"/>
                <w:b/>
                <w:bCs/>
                <w:sz w:val="16"/>
                <w:szCs w:val="16"/>
              </w:rPr>
            </w:pPr>
            <w:r w:rsidRPr="003B52B4">
              <w:rPr>
                <w:rFonts w:ascii="Arial"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6399CA1A" w14:textId="512446B1" w:rsidR="0090230A" w:rsidRPr="003B52B4" w:rsidRDefault="0090230A" w:rsidP="00897677">
            <w:pPr>
              <w:pStyle w:val="Header"/>
              <w:ind w:right="-72"/>
              <w:jc w:val="right"/>
              <w:rPr>
                <w:rFonts w:ascii="Arial" w:hAnsi="Arial" w:cs="Arial"/>
                <w:b/>
                <w:bCs/>
                <w:sz w:val="16"/>
                <w:szCs w:val="16"/>
              </w:rPr>
            </w:pPr>
            <w:r w:rsidRPr="003B52B4">
              <w:rPr>
                <w:rFonts w:ascii="Arial" w:hAnsi="Arial" w:cs="Arial"/>
                <w:b/>
                <w:bCs/>
                <w:sz w:val="16"/>
                <w:szCs w:val="16"/>
              </w:rPr>
              <w:t>Currency translation differences</w:t>
            </w:r>
          </w:p>
          <w:p w14:paraId="7A4D118C" w14:textId="1DEB29AE" w:rsidR="0090230A" w:rsidRPr="003B52B4" w:rsidRDefault="0090230A" w:rsidP="00897677">
            <w:pPr>
              <w:pStyle w:val="Header"/>
              <w:ind w:right="-72"/>
              <w:jc w:val="right"/>
              <w:rPr>
                <w:rFonts w:ascii="Arial" w:hAnsi="Arial" w:cs="Arial"/>
                <w:b/>
                <w:bCs/>
                <w:i/>
                <w:iCs/>
                <w:sz w:val="16"/>
                <w:szCs w:val="16"/>
              </w:rPr>
            </w:pPr>
            <w:r w:rsidRPr="003B52B4">
              <w:rPr>
                <w:rFonts w:ascii="Arial" w:hAnsi="Arial" w:cs="Arial"/>
                <w:b/>
                <w:bCs/>
                <w:sz w:val="16"/>
                <w:szCs w:val="16"/>
              </w:rPr>
              <w:t>Thousand Baht</w:t>
            </w:r>
          </w:p>
        </w:tc>
        <w:tc>
          <w:tcPr>
            <w:tcW w:w="990" w:type="dxa"/>
            <w:tcBorders>
              <w:top w:val="single" w:sz="4" w:space="0" w:color="auto"/>
              <w:bottom w:val="single" w:sz="4" w:space="0" w:color="auto"/>
            </w:tcBorders>
            <w:vAlign w:val="bottom"/>
          </w:tcPr>
          <w:p w14:paraId="36FC23E6" w14:textId="77777777" w:rsidR="0090230A" w:rsidRPr="00A74F8E" w:rsidRDefault="0090230A" w:rsidP="00A74F8E">
            <w:pPr>
              <w:pStyle w:val="Header"/>
              <w:ind w:left="-195" w:right="-72"/>
              <w:jc w:val="right"/>
              <w:rPr>
                <w:rFonts w:ascii="Arial Bold" w:hAnsi="Arial Bold" w:cs="Arial"/>
                <w:b/>
                <w:bCs/>
                <w:spacing w:val="-6"/>
                <w:sz w:val="16"/>
                <w:szCs w:val="16"/>
              </w:rPr>
            </w:pPr>
            <w:r w:rsidRPr="00A74F8E">
              <w:rPr>
                <w:rFonts w:ascii="Arial Bold" w:hAnsi="Arial Bold" w:cs="Arial"/>
                <w:b/>
                <w:bCs/>
                <w:spacing w:val="-6"/>
                <w:sz w:val="16"/>
                <w:szCs w:val="16"/>
              </w:rPr>
              <w:t>As at</w:t>
            </w:r>
          </w:p>
          <w:p w14:paraId="01FA0361" w14:textId="7DDC7534" w:rsidR="0090230A" w:rsidRPr="00A74F8E" w:rsidRDefault="0090230A" w:rsidP="00A74F8E">
            <w:pPr>
              <w:pStyle w:val="Header"/>
              <w:ind w:left="-195" w:right="-72" w:firstLine="105"/>
              <w:jc w:val="right"/>
              <w:rPr>
                <w:rFonts w:ascii="Arial Bold" w:hAnsi="Arial Bold" w:cs="Arial"/>
                <w:b/>
                <w:bCs/>
                <w:spacing w:val="-6"/>
                <w:sz w:val="16"/>
                <w:szCs w:val="16"/>
              </w:rPr>
            </w:pPr>
            <w:r w:rsidRPr="00A74F8E">
              <w:rPr>
                <w:rFonts w:ascii="Arial Bold" w:hAnsi="Arial Bold" w:cs="Arial"/>
                <w:b/>
                <w:bCs/>
                <w:spacing w:val="-6"/>
                <w:sz w:val="16"/>
                <w:szCs w:val="16"/>
              </w:rPr>
              <w:t>31 December 2021</w:t>
            </w:r>
          </w:p>
          <w:p w14:paraId="332ED34D" w14:textId="6F604507" w:rsidR="0090230A" w:rsidRPr="00A74F8E" w:rsidRDefault="0090230A" w:rsidP="00A74F8E">
            <w:pPr>
              <w:pStyle w:val="Header"/>
              <w:ind w:left="-195" w:right="-72"/>
              <w:jc w:val="right"/>
              <w:rPr>
                <w:rFonts w:ascii="Arial Bold" w:hAnsi="Arial Bold" w:cs="Arial"/>
                <w:b/>
                <w:bCs/>
                <w:spacing w:val="-6"/>
                <w:sz w:val="16"/>
                <w:szCs w:val="16"/>
              </w:rPr>
            </w:pPr>
            <w:r w:rsidRPr="00A74F8E">
              <w:rPr>
                <w:rFonts w:ascii="Arial Bold" w:hAnsi="Arial Bold" w:cs="Arial"/>
                <w:b/>
                <w:bCs/>
                <w:spacing w:val="-6"/>
                <w:sz w:val="16"/>
                <w:szCs w:val="16"/>
              </w:rPr>
              <w:t>Thousand Baht</w:t>
            </w:r>
          </w:p>
        </w:tc>
      </w:tr>
      <w:tr w:rsidR="00544163" w:rsidRPr="003B52B4" w14:paraId="49F8BFF9" w14:textId="266CF649" w:rsidTr="00544163">
        <w:trPr>
          <w:cantSplit/>
        </w:trPr>
        <w:tc>
          <w:tcPr>
            <w:tcW w:w="2700" w:type="dxa"/>
          </w:tcPr>
          <w:p w14:paraId="1AECD441" w14:textId="77777777" w:rsidR="0090230A" w:rsidRPr="003B52B4" w:rsidRDefault="0090230A" w:rsidP="00897677">
            <w:pPr>
              <w:pStyle w:val="Header"/>
              <w:ind w:left="-109" w:right="-72"/>
              <w:rPr>
                <w:rFonts w:ascii="Arial" w:hAnsi="Arial" w:cs="Arial"/>
                <w:sz w:val="16"/>
                <w:szCs w:val="16"/>
              </w:rPr>
            </w:pPr>
            <w:r w:rsidRPr="003B52B4">
              <w:rPr>
                <w:rFonts w:ascii="Arial" w:hAnsi="Arial" w:cs="Arial"/>
                <w:b/>
                <w:bCs/>
                <w:sz w:val="16"/>
                <w:szCs w:val="16"/>
              </w:rPr>
              <w:t>Deferred tax assets</w:t>
            </w:r>
          </w:p>
        </w:tc>
        <w:tc>
          <w:tcPr>
            <w:tcW w:w="990" w:type="dxa"/>
            <w:tcBorders>
              <w:top w:val="single" w:sz="4" w:space="0" w:color="auto"/>
            </w:tcBorders>
            <w:shd w:val="clear" w:color="auto" w:fill="FAFAFA"/>
          </w:tcPr>
          <w:p w14:paraId="39E184E7" w14:textId="77777777" w:rsidR="0090230A" w:rsidRPr="003B52B4" w:rsidRDefault="0090230A" w:rsidP="00897677">
            <w:pPr>
              <w:pStyle w:val="Header"/>
              <w:tabs>
                <w:tab w:val="center" w:pos="637"/>
                <w:tab w:val="right" w:pos="1274"/>
              </w:tabs>
              <w:ind w:right="-72"/>
              <w:jc w:val="right"/>
              <w:rPr>
                <w:rFonts w:ascii="Arial" w:hAnsi="Arial" w:cs="Arial"/>
                <w:sz w:val="16"/>
                <w:szCs w:val="16"/>
              </w:rPr>
            </w:pPr>
          </w:p>
        </w:tc>
        <w:tc>
          <w:tcPr>
            <w:tcW w:w="990" w:type="dxa"/>
            <w:shd w:val="clear" w:color="auto" w:fill="FAFAFA"/>
            <w:vAlign w:val="bottom"/>
          </w:tcPr>
          <w:p w14:paraId="09F692D1" w14:textId="77777777" w:rsidR="0090230A" w:rsidRPr="003B52B4" w:rsidRDefault="0090230A"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FAFAFA"/>
            <w:vAlign w:val="bottom"/>
          </w:tcPr>
          <w:p w14:paraId="536B226F" w14:textId="77777777" w:rsidR="0090230A" w:rsidRPr="003B52B4" w:rsidRDefault="0090230A"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FAFAFA"/>
          </w:tcPr>
          <w:p w14:paraId="1FBA06CC" w14:textId="77777777" w:rsidR="0090230A" w:rsidRPr="003B52B4" w:rsidRDefault="0090230A"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80" w:type="dxa"/>
            <w:shd w:val="clear" w:color="auto" w:fill="FAFAFA"/>
            <w:vAlign w:val="bottom"/>
          </w:tcPr>
          <w:p w14:paraId="5014D33E" w14:textId="06FFD5CE" w:rsidR="0090230A" w:rsidRPr="003B52B4" w:rsidRDefault="0090230A"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990" w:type="dxa"/>
            <w:shd w:val="clear" w:color="auto" w:fill="FAFAFA"/>
          </w:tcPr>
          <w:p w14:paraId="3D3102AC" w14:textId="77777777" w:rsidR="0090230A" w:rsidRPr="00A74F8E" w:rsidRDefault="0090230A"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Bold" w:hAnsi="Arial Bold" w:cs="Arial"/>
                <w:spacing w:val="-6"/>
                <w:sz w:val="16"/>
                <w:szCs w:val="16"/>
              </w:rPr>
            </w:pPr>
          </w:p>
        </w:tc>
      </w:tr>
      <w:tr w:rsidR="00544163" w:rsidRPr="003B52B4" w14:paraId="5FFD7CDB" w14:textId="1C404426" w:rsidTr="00544163">
        <w:trPr>
          <w:cantSplit/>
        </w:trPr>
        <w:tc>
          <w:tcPr>
            <w:tcW w:w="2700" w:type="dxa"/>
          </w:tcPr>
          <w:p w14:paraId="66E9941D" w14:textId="6F1F50EE" w:rsidR="0090230A" w:rsidRPr="003B52B4" w:rsidRDefault="0090230A" w:rsidP="0090230A">
            <w:pPr>
              <w:pStyle w:val="Header"/>
              <w:ind w:left="-109" w:right="-72"/>
              <w:rPr>
                <w:rFonts w:ascii="Arial" w:hAnsi="Arial" w:cs="Arial"/>
                <w:sz w:val="16"/>
                <w:szCs w:val="16"/>
              </w:rPr>
            </w:pPr>
            <w:r w:rsidRPr="003B52B4">
              <w:rPr>
                <w:rFonts w:ascii="Arial" w:hAnsi="Arial" w:cs="Arial"/>
                <w:sz w:val="16"/>
                <w:szCs w:val="16"/>
              </w:rPr>
              <w:t xml:space="preserve">Allowance for expected credit loss </w:t>
            </w:r>
          </w:p>
          <w:p w14:paraId="29E40284" w14:textId="77F3EA59" w:rsidR="0090230A" w:rsidRPr="003B52B4" w:rsidRDefault="0090230A" w:rsidP="0090230A">
            <w:pPr>
              <w:pStyle w:val="Header"/>
              <w:ind w:left="-109" w:right="-72"/>
              <w:rPr>
                <w:rFonts w:ascii="Arial" w:hAnsi="Arial" w:cs="Arial"/>
                <w:sz w:val="16"/>
                <w:szCs w:val="16"/>
                <w:cs/>
              </w:rPr>
            </w:pPr>
            <w:r w:rsidRPr="003B52B4">
              <w:rPr>
                <w:rFonts w:ascii="Arial" w:hAnsi="Arial" w:cs="Arial"/>
                <w:sz w:val="16"/>
                <w:szCs w:val="16"/>
              </w:rPr>
              <w:t xml:space="preserve">   - trade receivables</w:t>
            </w:r>
          </w:p>
        </w:tc>
        <w:tc>
          <w:tcPr>
            <w:tcW w:w="990" w:type="dxa"/>
            <w:shd w:val="clear" w:color="auto" w:fill="FAFAFA"/>
            <w:vAlign w:val="bottom"/>
          </w:tcPr>
          <w:p w14:paraId="71E4B6AD" w14:textId="775EC633" w:rsidR="0090230A" w:rsidRPr="003B52B4" w:rsidRDefault="0090230A" w:rsidP="0090230A">
            <w:pPr>
              <w:pStyle w:val="Header"/>
              <w:tabs>
                <w:tab w:val="center" w:pos="637"/>
                <w:tab w:val="right" w:pos="1274"/>
              </w:tabs>
              <w:ind w:right="-72"/>
              <w:jc w:val="right"/>
              <w:rPr>
                <w:rFonts w:ascii="Arial" w:hAnsi="Arial" w:cs="Arial"/>
                <w:sz w:val="16"/>
                <w:szCs w:val="16"/>
              </w:rPr>
            </w:pPr>
            <w:r w:rsidRPr="003B52B4">
              <w:rPr>
                <w:rFonts w:ascii="Arial" w:hAnsi="Arial" w:cs="Arial"/>
                <w:sz w:val="16"/>
                <w:szCs w:val="16"/>
              </w:rPr>
              <w:t>3,184</w:t>
            </w:r>
          </w:p>
        </w:tc>
        <w:tc>
          <w:tcPr>
            <w:tcW w:w="990" w:type="dxa"/>
            <w:shd w:val="clear" w:color="auto" w:fill="FAFAFA"/>
            <w:vAlign w:val="center"/>
          </w:tcPr>
          <w:p w14:paraId="7B5F53CE" w14:textId="77777777" w:rsidR="008A38E7" w:rsidRDefault="008A38E7" w:rsidP="0090230A">
            <w:pPr>
              <w:pStyle w:val="Header"/>
              <w:tabs>
                <w:tab w:val="center" w:pos="637"/>
                <w:tab w:val="right" w:pos="1274"/>
              </w:tabs>
              <w:ind w:right="-72"/>
              <w:jc w:val="right"/>
              <w:rPr>
                <w:rFonts w:ascii="Arial" w:hAnsi="Arial" w:cs="Arial"/>
                <w:sz w:val="16"/>
                <w:szCs w:val="16"/>
              </w:rPr>
            </w:pPr>
          </w:p>
          <w:p w14:paraId="6786CC52" w14:textId="41FBFE80"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169</w:t>
            </w:r>
          </w:p>
        </w:tc>
        <w:tc>
          <w:tcPr>
            <w:tcW w:w="1350" w:type="dxa"/>
            <w:shd w:val="clear" w:color="auto" w:fill="FAFAFA"/>
          </w:tcPr>
          <w:p w14:paraId="38DE44A3" w14:textId="77777777" w:rsidR="008A38E7" w:rsidRDefault="008A38E7" w:rsidP="0090230A">
            <w:pPr>
              <w:pStyle w:val="Header"/>
              <w:tabs>
                <w:tab w:val="center" w:pos="637"/>
                <w:tab w:val="right" w:pos="1274"/>
              </w:tabs>
              <w:ind w:right="-72"/>
              <w:jc w:val="right"/>
              <w:rPr>
                <w:rFonts w:ascii="Arial" w:hAnsi="Arial" w:cs="Arial"/>
                <w:sz w:val="16"/>
                <w:szCs w:val="16"/>
              </w:rPr>
            </w:pPr>
          </w:p>
          <w:p w14:paraId="39595CDA" w14:textId="1E4E31EE"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287C7C47" w14:textId="77777777" w:rsidR="008A38E7" w:rsidRDefault="008A38E7" w:rsidP="0090230A">
            <w:pPr>
              <w:pStyle w:val="Header"/>
              <w:tabs>
                <w:tab w:val="center" w:pos="637"/>
                <w:tab w:val="right" w:pos="1274"/>
              </w:tabs>
              <w:ind w:right="-72"/>
              <w:jc w:val="right"/>
              <w:rPr>
                <w:rFonts w:ascii="Arial" w:hAnsi="Arial" w:cs="Arial"/>
                <w:sz w:val="16"/>
                <w:szCs w:val="16"/>
              </w:rPr>
            </w:pPr>
          </w:p>
          <w:p w14:paraId="1FAA3243" w14:textId="131F07D7"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(289)</w:t>
            </w:r>
          </w:p>
        </w:tc>
        <w:tc>
          <w:tcPr>
            <w:tcW w:w="1080" w:type="dxa"/>
            <w:shd w:val="clear" w:color="auto" w:fill="FAFAFA"/>
          </w:tcPr>
          <w:p w14:paraId="222C188E" w14:textId="77777777" w:rsidR="008A38E7" w:rsidRDefault="008A38E7" w:rsidP="0090230A">
            <w:pPr>
              <w:pStyle w:val="Header"/>
              <w:tabs>
                <w:tab w:val="center" w:pos="637"/>
                <w:tab w:val="right" w:pos="1274"/>
              </w:tabs>
              <w:ind w:right="-72"/>
              <w:jc w:val="right"/>
              <w:rPr>
                <w:rFonts w:ascii="Arial" w:hAnsi="Arial" w:cs="Arial"/>
                <w:sz w:val="16"/>
                <w:szCs w:val="16"/>
              </w:rPr>
            </w:pPr>
          </w:p>
          <w:p w14:paraId="344BEE30" w14:textId="4AB879F9"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3</w:t>
            </w:r>
          </w:p>
        </w:tc>
        <w:tc>
          <w:tcPr>
            <w:tcW w:w="990" w:type="dxa"/>
            <w:shd w:val="clear" w:color="auto" w:fill="FAFAFA"/>
            <w:vAlign w:val="center"/>
          </w:tcPr>
          <w:p w14:paraId="4E870163" w14:textId="77777777" w:rsidR="008A38E7" w:rsidRDefault="008A38E7" w:rsidP="0090230A">
            <w:pPr>
              <w:pStyle w:val="Header"/>
              <w:tabs>
                <w:tab w:val="center" w:pos="637"/>
                <w:tab w:val="right" w:pos="1274"/>
              </w:tabs>
              <w:ind w:right="-72"/>
              <w:jc w:val="right"/>
              <w:rPr>
                <w:rFonts w:ascii="Arial" w:hAnsi="Arial" w:cs="Arial"/>
                <w:sz w:val="16"/>
                <w:szCs w:val="16"/>
              </w:rPr>
            </w:pPr>
          </w:p>
          <w:p w14:paraId="68831A1A" w14:textId="10B6C3EC"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3,067</w:t>
            </w:r>
          </w:p>
        </w:tc>
      </w:tr>
      <w:tr w:rsidR="00544163" w:rsidRPr="003B52B4" w14:paraId="1ED30402" w14:textId="088D4F69" w:rsidTr="00544163">
        <w:trPr>
          <w:cantSplit/>
        </w:trPr>
        <w:tc>
          <w:tcPr>
            <w:tcW w:w="2700" w:type="dxa"/>
          </w:tcPr>
          <w:p w14:paraId="217B186F" w14:textId="1C271136" w:rsidR="0090230A" w:rsidRPr="003B52B4" w:rsidRDefault="0090230A" w:rsidP="0090230A">
            <w:pPr>
              <w:pStyle w:val="Header"/>
              <w:ind w:left="-109" w:right="-72"/>
              <w:rPr>
                <w:rFonts w:ascii="Arial" w:hAnsi="Arial" w:cs="Arial"/>
                <w:sz w:val="16"/>
                <w:szCs w:val="16"/>
              </w:rPr>
            </w:pPr>
            <w:r w:rsidRPr="003B52B4">
              <w:rPr>
                <w:rFonts w:ascii="Arial" w:hAnsi="Arial" w:cs="Arial"/>
                <w:sz w:val="16"/>
                <w:szCs w:val="16"/>
              </w:rPr>
              <w:t>Allowance for expected credit loss</w:t>
            </w:r>
          </w:p>
          <w:p w14:paraId="490F1112" w14:textId="0A6531B2" w:rsidR="0090230A" w:rsidRPr="003B52B4" w:rsidRDefault="0090230A" w:rsidP="0090230A">
            <w:pPr>
              <w:pStyle w:val="Header"/>
              <w:ind w:left="-109" w:right="-72"/>
              <w:rPr>
                <w:rFonts w:ascii="Arial" w:hAnsi="Arial" w:cs="Arial"/>
                <w:sz w:val="16"/>
                <w:szCs w:val="16"/>
                <w:cs/>
              </w:rPr>
            </w:pPr>
            <w:r w:rsidRPr="003B52B4">
              <w:rPr>
                <w:rFonts w:ascii="Arial" w:hAnsi="Arial" w:cs="Arial"/>
                <w:sz w:val="16"/>
                <w:szCs w:val="16"/>
              </w:rPr>
              <w:t xml:space="preserve">   - other receivables</w:t>
            </w:r>
          </w:p>
        </w:tc>
        <w:tc>
          <w:tcPr>
            <w:tcW w:w="990" w:type="dxa"/>
            <w:shd w:val="clear" w:color="auto" w:fill="FAFAFA"/>
            <w:vAlign w:val="bottom"/>
          </w:tcPr>
          <w:p w14:paraId="4BC597EC" w14:textId="6C6A0F55"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253</w:t>
            </w:r>
          </w:p>
        </w:tc>
        <w:tc>
          <w:tcPr>
            <w:tcW w:w="990" w:type="dxa"/>
            <w:shd w:val="clear" w:color="auto" w:fill="FAFAFA"/>
            <w:vAlign w:val="center"/>
          </w:tcPr>
          <w:p w14:paraId="1BAD5C42" w14:textId="4D4B9A63"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(57)</w:t>
            </w:r>
          </w:p>
        </w:tc>
        <w:tc>
          <w:tcPr>
            <w:tcW w:w="1350" w:type="dxa"/>
            <w:shd w:val="clear" w:color="auto" w:fill="FAFAFA"/>
          </w:tcPr>
          <w:p w14:paraId="64B90F10" w14:textId="686EA0E7"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2563DEF3" w14:textId="771FAF0F"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(92)</w:t>
            </w:r>
          </w:p>
        </w:tc>
        <w:tc>
          <w:tcPr>
            <w:tcW w:w="1080" w:type="dxa"/>
            <w:shd w:val="clear" w:color="auto" w:fill="FAFAFA"/>
          </w:tcPr>
          <w:p w14:paraId="2A83D6C5" w14:textId="158BB6EE"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990" w:type="dxa"/>
            <w:shd w:val="clear" w:color="auto" w:fill="FAFAFA"/>
            <w:vAlign w:val="center"/>
          </w:tcPr>
          <w:p w14:paraId="302C1B34" w14:textId="2BF59244"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104</w:t>
            </w:r>
          </w:p>
        </w:tc>
      </w:tr>
      <w:tr w:rsidR="00544163" w:rsidRPr="003B52B4" w14:paraId="7D92B227" w14:textId="271C6C3D" w:rsidTr="00544163">
        <w:trPr>
          <w:cantSplit/>
        </w:trPr>
        <w:tc>
          <w:tcPr>
            <w:tcW w:w="2700" w:type="dxa"/>
          </w:tcPr>
          <w:p w14:paraId="204D7C4C" w14:textId="24AFB9BB" w:rsidR="0090230A" w:rsidRPr="003B52B4" w:rsidRDefault="0090230A" w:rsidP="0090230A">
            <w:pPr>
              <w:pStyle w:val="Header"/>
              <w:ind w:left="-109" w:right="-72"/>
              <w:rPr>
                <w:rFonts w:ascii="Arial" w:hAnsi="Arial" w:cs="Arial"/>
                <w:sz w:val="16"/>
                <w:szCs w:val="16"/>
                <w:cs/>
              </w:rPr>
            </w:pPr>
            <w:r w:rsidRPr="003B52B4">
              <w:rPr>
                <w:rFonts w:ascii="Arial" w:hAnsi="Arial" w:cs="Arial"/>
                <w:sz w:val="16"/>
                <w:szCs w:val="16"/>
              </w:rPr>
              <w:t>Allowance for obsolete inventories</w:t>
            </w:r>
          </w:p>
        </w:tc>
        <w:tc>
          <w:tcPr>
            <w:tcW w:w="990" w:type="dxa"/>
            <w:shd w:val="clear" w:color="auto" w:fill="FAFAFA"/>
            <w:vAlign w:val="bottom"/>
          </w:tcPr>
          <w:p w14:paraId="2AA06C63" w14:textId="60B11FE4"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8,761</w:t>
            </w:r>
          </w:p>
        </w:tc>
        <w:tc>
          <w:tcPr>
            <w:tcW w:w="990" w:type="dxa"/>
            <w:shd w:val="clear" w:color="auto" w:fill="FAFAFA"/>
            <w:vAlign w:val="center"/>
          </w:tcPr>
          <w:p w14:paraId="1586F684" w14:textId="06F91153"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(2,196)</w:t>
            </w:r>
          </w:p>
        </w:tc>
        <w:tc>
          <w:tcPr>
            <w:tcW w:w="1350" w:type="dxa"/>
            <w:shd w:val="clear" w:color="auto" w:fill="FAFAFA"/>
          </w:tcPr>
          <w:p w14:paraId="75ABF500" w14:textId="1C1A4FBB"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044FF339" w14:textId="387183B6"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080" w:type="dxa"/>
            <w:shd w:val="clear" w:color="auto" w:fill="FAFAFA"/>
          </w:tcPr>
          <w:p w14:paraId="60E2F30A" w14:textId="75D6C198"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98</w:t>
            </w:r>
          </w:p>
        </w:tc>
        <w:tc>
          <w:tcPr>
            <w:tcW w:w="990" w:type="dxa"/>
            <w:shd w:val="clear" w:color="auto" w:fill="FAFAFA"/>
            <w:vAlign w:val="center"/>
          </w:tcPr>
          <w:p w14:paraId="08712B8B" w14:textId="4ACDD450"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6,663</w:t>
            </w:r>
          </w:p>
        </w:tc>
      </w:tr>
      <w:tr w:rsidR="00544163" w:rsidRPr="003B52B4" w14:paraId="5129C591" w14:textId="78A01CA1" w:rsidTr="00544163">
        <w:trPr>
          <w:cantSplit/>
        </w:trPr>
        <w:tc>
          <w:tcPr>
            <w:tcW w:w="2700" w:type="dxa"/>
          </w:tcPr>
          <w:p w14:paraId="59453408" w14:textId="77777777" w:rsidR="00544163" w:rsidRDefault="0090230A" w:rsidP="0090230A">
            <w:pPr>
              <w:pStyle w:val="Header"/>
              <w:ind w:left="-109" w:right="-81"/>
              <w:rPr>
                <w:rFonts w:ascii="Arial" w:hAnsi="Arial" w:cs="Arial"/>
                <w:sz w:val="16"/>
                <w:szCs w:val="16"/>
              </w:rPr>
            </w:pPr>
            <w:r w:rsidRPr="003B52B4">
              <w:rPr>
                <w:rFonts w:ascii="Arial" w:hAnsi="Arial" w:cs="Arial"/>
                <w:sz w:val="16"/>
                <w:szCs w:val="16"/>
              </w:rPr>
              <w:t xml:space="preserve">Impairment on building </w:t>
            </w:r>
          </w:p>
          <w:p w14:paraId="7FC9751B" w14:textId="7940DBA6" w:rsidR="0090230A" w:rsidRPr="003B52B4" w:rsidRDefault="00544163" w:rsidP="0090230A">
            <w:pPr>
              <w:pStyle w:val="Header"/>
              <w:ind w:left="-109" w:right="-81"/>
              <w:rPr>
                <w:rFonts w:ascii="Arial" w:hAnsi="Arial" w:cs="Arial"/>
                <w:sz w:val="16"/>
                <w:szCs w:val="16"/>
              </w:rPr>
            </w:pPr>
            <w:r w:rsidRPr="003B52B4">
              <w:rPr>
                <w:rFonts w:ascii="Arial" w:hAnsi="Arial" w:cs="Arial"/>
                <w:sz w:val="16"/>
                <w:szCs w:val="16"/>
              </w:rPr>
              <w:t xml:space="preserve">   </w:t>
            </w:r>
            <w:r w:rsidR="0090230A" w:rsidRPr="003B52B4">
              <w:rPr>
                <w:rFonts w:ascii="Arial" w:hAnsi="Arial" w:cs="Arial"/>
                <w:sz w:val="16"/>
                <w:szCs w:val="16"/>
              </w:rPr>
              <w:t>and equipment</w:t>
            </w:r>
          </w:p>
        </w:tc>
        <w:tc>
          <w:tcPr>
            <w:tcW w:w="990" w:type="dxa"/>
            <w:shd w:val="clear" w:color="auto" w:fill="FAFAFA"/>
            <w:vAlign w:val="bottom"/>
          </w:tcPr>
          <w:p w14:paraId="1DF807A8" w14:textId="77777777" w:rsidR="00544163" w:rsidRDefault="00544163" w:rsidP="0090230A">
            <w:pPr>
              <w:pStyle w:val="Header"/>
              <w:ind w:right="-72"/>
              <w:jc w:val="right"/>
              <w:rPr>
                <w:rFonts w:ascii="Arial" w:hAnsi="Arial" w:cs="Arial"/>
                <w:sz w:val="16"/>
                <w:szCs w:val="16"/>
              </w:rPr>
            </w:pPr>
          </w:p>
          <w:p w14:paraId="0A52A19E" w14:textId="0AACB067"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435</w:t>
            </w:r>
          </w:p>
        </w:tc>
        <w:tc>
          <w:tcPr>
            <w:tcW w:w="990" w:type="dxa"/>
            <w:shd w:val="clear" w:color="auto" w:fill="FAFAFA"/>
            <w:vAlign w:val="center"/>
          </w:tcPr>
          <w:p w14:paraId="112266F6" w14:textId="77777777" w:rsidR="00544163" w:rsidRDefault="00544163" w:rsidP="0090230A">
            <w:pPr>
              <w:pStyle w:val="Header"/>
              <w:tabs>
                <w:tab w:val="center" w:pos="637"/>
                <w:tab w:val="right" w:pos="1274"/>
              </w:tabs>
              <w:ind w:right="-72"/>
              <w:jc w:val="right"/>
              <w:rPr>
                <w:rFonts w:ascii="Arial" w:hAnsi="Arial" w:cs="Arial"/>
                <w:sz w:val="16"/>
                <w:szCs w:val="16"/>
              </w:rPr>
            </w:pPr>
          </w:p>
          <w:p w14:paraId="40103F4B" w14:textId="48376B76"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4AB37815" w14:textId="77777777" w:rsidR="00544163" w:rsidRDefault="00544163" w:rsidP="0090230A">
            <w:pPr>
              <w:pStyle w:val="Header"/>
              <w:tabs>
                <w:tab w:val="center" w:pos="637"/>
                <w:tab w:val="right" w:pos="1274"/>
              </w:tabs>
              <w:ind w:right="-72"/>
              <w:jc w:val="right"/>
              <w:rPr>
                <w:rFonts w:ascii="Arial" w:hAnsi="Arial" w:cs="Arial"/>
                <w:sz w:val="16"/>
                <w:szCs w:val="16"/>
              </w:rPr>
            </w:pPr>
          </w:p>
          <w:p w14:paraId="4A58F91C" w14:textId="6FD49DB7"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7BFF42A5" w14:textId="77777777" w:rsidR="00544163" w:rsidRDefault="00544163" w:rsidP="0090230A">
            <w:pPr>
              <w:pStyle w:val="Header"/>
              <w:tabs>
                <w:tab w:val="center" w:pos="637"/>
                <w:tab w:val="right" w:pos="1274"/>
              </w:tabs>
              <w:ind w:right="-72"/>
              <w:jc w:val="right"/>
              <w:rPr>
                <w:rFonts w:ascii="Arial" w:hAnsi="Arial" w:cs="Arial"/>
                <w:sz w:val="16"/>
                <w:szCs w:val="16"/>
              </w:rPr>
            </w:pPr>
          </w:p>
          <w:p w14:paraId="4C71AD2C" w14:textId="6212882E"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080" w:type="dxa"/>
            <w:shd w:val="clear" w:color="auto" w:fill="FAFAFA"/>
          </w:tcPr>
          <w:p w14:paraId="78276812" w14:textId="77777777" w:rsidR="00544163" w:rsidRDefault="00544163" w:rsidP="0090230A">
            <w:pPr>
              <w:pStyle w:val="Header"/>
              <w:tabs>
                <w:tab w:val="center" w:pos="637"/>
                <w:tab w:val="right" w:pos="1274"/>
              </w:tabs>
              <w:ind w:right="-72"/>
              <w:jc w:val="right"/>
              <w:rPr>
                <w:rFonts w:ascii="Arial" w:hAnsi="Arial" w:cs="Arial"/>
                <w:sz w:val="16"/>
                <w:szCs w:val="16"/>
              </w:rPr>
            </w:pPr>
          </w:p>
          <w:p w14:paraId="52599158" w14:textId="4F4A8043"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990" w:type="dxa"/>
            <w:shd w:val="clear" w:color="auto" w:fill="FAFAFA"/>
            <w:vAlign w:val="center"/>
          </w:tcPr>
          <w:p w14:paraId="4C57AD74" w14:textId="77777777" w:rsidR="00544163" w:rsidRDefault="00544163" w:rsidP="0090230A">
            <w:pPr>
              <w:pStyle w:val="Header"/>
              <w:tabs>
                <w:tab w:val="center" w:pos="637"/>
                <w:tab w:val="right" w:pos="1274"/>
              </w:tabs>
              <w:ind w:right="-72"/>
              <w:jc w:val="right"/>
              <w:rPr>
                <w:rFonts w:ascii="Arial" w:hAnsi="Arial" w:cs="Arial"/>
                <w:sz w:val="16"/>
                <w:szCs w:val="16"/>
              </w:rPr>
            </w:pPr>
          </w:p>
          <w:p w14:paraId="317741FA" w14:textId="1AD083A9"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435</w:t>
            </w:r>
          </w:p>
        </w:tc>
      </w:tr>
      <w:tr w:rsidR="00544163" w:rsidRPr="003B52B4" w14:paraId="3358FF1C" w14:textId="472AE677" w:rsidTr="00544163">
        <w:trPr>
          <w:cantSplit/>
        </w:trPr>
        <w:tc>
          <w:tcPr>
            <w:tcW w:w="2700" w:type="dxa"/>
          </w:tcPr>
          <w:p w14:paraId="4A8D3B65" w14:textId="77777777" w:rsidR="0090230A" w:rsidRPr="003B52B4" w:rsidRDefault="0090230A" w:rsidP="0090230A">
            <w:pPr>
              <w:spacing w:after="0" w:line="240" w:lineRule="auto"/>
              <w:ind w:left="-109" w:right="-72"/>
              <w:rPr>
                <w:rFonts w:ascii="Arial" w:hAnsi="Arial" w:cs="Arial"/>
                <w:sz w:val="16"/>
                <w:szCs w:val="16"/>
              </w:rPr>
            </w:pPr>
            <w:r w:rsidRPr="003B52B4">
              <w:rPr>
                <w:rFonts w:ascii="Arial" w:hAnsi="Arial" w:cs="Arial"/>
                <w:sz w:val="16"/>
                <w:szCs w:val="16"/>
              </w:rPr>
              <w:t>Rental prepayment</w:t>
            </w:r>
          </w:p>
        </w:tc>
        <w:tc>
          <w:tcPr>
            <w:tcW w:w="990" w:type="dxa"/>
            <w:shd w:val="clear" w:color="auto" w:fill="FAFAFA"/>
            <w:vAlign w:val="bottom"/>
          </w:tcPr>
          <w:p w14:paraId="188AEA3D" w14:textId="5B9F2DDE"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53,313</w:t>
            </w:r>
          </w:p>
        </w:tc>
        <w:tc>
          <w:tcPr>
            <w:tcW w:w="990" w:type="dxa"/>
            <w:shd w:val="clear" w:color="auto" w:fill="FAFAFA"/>
            <w:vAlign w:val="center"/>
          </w:tcPr>
          <w:p w14:paraId="6F159262" w14:textId="0F7B1F7A"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(2,091)</w:t>
            </w:r>
          </w:p>
        </w:tc>
        <w:tc>
          <w:tcPr>
            <w:tcW w:w="1350" w:type="dxa"/>
            <w:shd w:val="clear" w:color="auto" w:fill="FAFAFA"/>
          </w:tcPr>
          <w:p w14:paraId="299DB336" w14:textId="01735401"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59836C3F" w14:textId="406A652F"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080" w:type="dxa"/>
            <w:shd w:val="clear" w:color="auto" w:fill="FAFAFA"/>
          </w:tcPr>
          <w:p w14:paraId="21F0F0F7" w14:textId="4CB8861B"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990" w:type="dxa"/>
            <w:shd w:val="clear" w:color="auto" w:fill="FAFAFA"/>
            <w:vAlign w:val="center"/>
          </w:tcPr>
          <w:p w14:paraId="53D84A7B" w14:textId="5DFD8A6E"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51,222</w:t>
            </w:r>
          </w:p>
        </w:tc>
      </w:tr>
      <w:tr w:rsidR="00544163" w:rsidRPr="003B52B4" w14:paraId="7C29CE01" w14:textId="2BAE3610" w:rsidTr="00544163">
        <w:trPr>
          <w:cantSplit/>
        </w:trPr>
        <w:tc>
          <w:tcPr>
            <w:tcW w:w="2700" w:type="dxa"/>
          </w:tcPr>
          <w:p w14:paraId="783FA4AB" w14:textId="77777777" w:rsidR="0090230A" w:rsidRPr="003B52B4" w:rsidRDefault="0090230A" w:rsidP="0090230A">
            <w:pPr>
              <w:spacing w:after="0" w:line="240" w:lineRule="auto"/>
              <w:ind w:left="-109" w:right="-72"/>
              <w:rPr>
                <w:rFonts w:ascii="Arial" w:hAnsi="Arial" w:cs="Arial"/>
                <w:sz w:val="16"/>
                <w:szCs w:val="16"/>
              </w:rPr>
            </w:pPr>
            <w:r w:rsidRPr="003B52B4">
              <w:rPr>
                <w:rFonts w:ascii="Arial" w:hAnsi="Arial" w:cs="Arial"/>
                <w:sz w:val="16"/>
                <w:szCs w:val="16"/>
              </w:rPr>
              <w:t>Other provision</w:t>
            </w:r>
          </w:p>
        </w:tc>
        <w:tc>
          <w:tcPr>
            <w:tcW w:w="990" w:type="dxa"/>
            <w:shd w:val="clear" w:color="auto" w:fill="FAFAFA"/>
            <w:vAlign w:val="bottom"/>
          </w:tcPr>
          <w:p w14:paraId="1C9AF3D1" w14:textId="59D86FF8"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w:t>
            </w:r>
          </w:p>
        </w:tc>
        <w:tc>
          <w:tcPr>
            <w:tcW w:w="990" w:type="dxa"/>
            <w:shd w:val="clear" w:color="auto" w:fill="FAFAFA"/>
            <w:vAlign w:val="center"/>
          </w:tcPr>
          <w:p w14:paraId="0C7BC2AE" w14:textId="62B488E2"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73</w:t>
            </w:r>
          </w:p>
        </w:tc>
        <w:tc>
          <w:tcPr>
            <w:tcW w:w="1350" w:type="dxa"/>
            <w:shd w:val="clear" w:color="auto" w:fill="FAFAFA"/>
          </w:tcPr>
          <w:p w14:paraId="02E84C61" w14:textId="42F427A9"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23D04341" w14:textId="2BA244E7"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080" w:type="dxa"/>
            <w:shd w:val="clear" w:color="auto" w:fill="FAFAFA"/>
          </w:tcPr>
          <w:p w14:paraId="24C6DD70" w14:textId="0B3A28D7"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990" w:type="dxa"/>
            <w:shd w:val="clear" w:color="auto" w:fill="FAFAFA"/>
            <w:vAlign w:val="center"/>
          </w:tcPr>
          <w:p w14:paraId="555CD46F" w14:textId="513D6831"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73</w:t>
            </w:r>
          </w:p>
        </w:tc>
      </w:tr>
      <w:tr w:rsidR="00544163" w:rsidRPr="003B52B4" w14:paraId="41A4DEC0" w14:textId="654E913F" w:rsidTr="00544163">
        <w:trPr>
          <w:cantSplit/>
        </w:trPr>
        <w:tc>
          <w:tcPr>
            <w:tcW w:w="2700" w:type="dxa"/>
          </w:tcPr>
          <w:p w14:paraId="6AD0F5AB" w14:textId="2F8BE3B0" w:rsidR="0090230A" w:rsidRPr="003B52B4" w:rsidRDefault="0090230A" w:rsidP="0090230A">
            <w:pPr>
              <w:pStyle w:val="Header"/>
              <w:ind w:left="-109" w:right="-72"/>
              <w:rPr>
                <w:rFonts w:ascii="Arial" w:hAnsi="Arial" w:cs="Arial"/>
                <w:sz w:val="16"/>
                <w:szCs w:val="16"/>
              </w:rPr>
            </w:pPr>
            <w:r w:rsidRPr="003B52B4">
              <w:rPr>
                <w:rFonts w:ascii="Arial" w:hAnsi="Arial" w:cs="Arial"/>
                <w:sz w:val="16"/>
                <w:szCs w:val="16"/>
              </w:rPr>
              <w:t>Employee benefit obligations</w:t>
            </w:r>
          </w:p>
        </w:tc>
        <w:tc>
          <w:tcPr>
            <w:tcW w:w="990" w:type="dxa"/>
            <w:shd w:val="clear" w:color="auto" w:fill="FAFAFA"/>
            <w:vAlign w:val="bottom"/>
          </w:tcPr>
          <w:p w14:paraId="2CE78612" w14:textId="11CC1CAD"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10,491</w:t>
            </w:r>
          </w:p>
        </w:tc>
        <w:tc>
          <w:tcPr>
            <w:tcW w:w="990" w:type="dxa"/>
            <w:shd w:val="clear" w:color="auto" w:fill="FAFAFA"/>
            <w:vAlign w:val="center"/>
          </w:tcPr>
          <w:p w14:paraId="67F2E99D" w14:textId="3BD30075"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743</w:t>
            </w:r>
          </w:p>
        </w:tc>
        <w:tc>
          <w:tcPr>
            <w:tcW w:w="1350" w:type="dxa"/>
            <w:shd w:val="clear" w:color="auto" w:fill="FAFAFA"/>
          </w:tcPr>
          <w:p w14:paraId="6CF90C17" w14:textId="28C56E7C"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492</w:t>
            </w:r>
          </w:p>
        </w:tc>
        <w:tc>
          <w:tcPr>
            <w:tcW w:w="1350" w:type="dxa"/>
            <w:shd w:val="clear" w:color="auto" w:fill="FAFAFA"/>
          </w:tcPr>
          <w:p w14:paraId="25CD76F3" w14:textId="392C46B1"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(1,072)</w:t>
            </w:r>
          </w:p>
        </w:tc>
        <w:tc>
          <w:tcPr>
            <w:tcW w:w="1080" w:type="dxa"/>
            <w:shd w:val="clear" w:color="auto" w:fill="FAFAFA"/>
          </w:tcPr>
          <w:p w14:paraId="2951C951" w14:textId="72A0BE41"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990" w:type="dxa"/>
            <w:shd w:val="clear" w:color="auto" w:fill="FAFAFA"/>
            <w:vAlign w:val="center"/>
          </w:tcPr>
          <w:p w14:paraId="1226FF72" w14:textId="1BAFA82B"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10,654</w:t>
            </w:r>
          </w:p>
        </w:tc>
      </w:tr>
      <w:tr w:rsidR="00544163" w:rsidRPr="003B52B4" w14:paraId="2961B813" w14:textId="7D227EEB" w:rsidTr="00544163">
        <w:trPr>
          <w:cantSplit/>
        </w:trPr>
        <w:tc>
          <w:tcPr>
            <w:tcW w:w="2700" w:type="dxa"/>
          </w:tcPr>
          <w:p w14:paraId="6CBD49AE" w14:textId="77777777" w:rsidR="0090230A" w:rsidRPr="003B52B4" w:rsidRDefault="0090230A" w:rsidP="0090230A">
            <w:pPr>
              <w:pStyle w:val="Header"/>
              <w:ind w:left="-109" w:right="-72"/>
              <w:rPr>
                <w:rFonts w:ascii="Arial" w:hAnsi="Arial" w:cs="Arial"/>
                <w:sz w:val="16"/>
                <w:szCs w:val="16"/>
              </w:rPr>
            </w:pPr>
            <w:proofErr w:type="spellStart"/>
            <w:r w:rsidRPr="003B52B4">
              <w:rPr>
                <w:rFonts w:ascii="Arial" w:hAnsi="Arial" w:cs="Arial"/>
                <w:sz w:val="16"/>
                <w:szCs w:val="16"/>
              </w:rPr>
              <w:t>Unrealised</w:t>
            </w:r>
            <w:proofErr w:type="spellEnd"/>
            <w:r w:rsidRPr="003B52B4">
              <w:rPr>
                <w:rFonts w:ascii="Arial" w:hAnsi="Arial" w:cs="Arial"/>
                <w:sz w:val="16"/>
                <w:szCs w:val="16"/>
              </w:rPr>
              <w:t xml:space="preserve"> gain (loss) on sales</w:t>
            </w:r>
          </w:p>
          <w:p w14:paraId="096B7818" w14:textId="34C09A36" w:rsidR="0090230A" w:rsidRPr="003B52B4" w:rsidRDefault="0090230A" w:rsidP="0090230A">
            <w:pPr>
              <w:pStyle w:val="Header"/>
              <w:ind w:left="-109" w:right="-72"/>
              <w:rPr>
                <w:rFonts w:ascii="Arial" w:hAnsi="Arial" w:cs="Arial"/>
                <w:sz w:val="16"/>
                <w:szCs w:val="16"/>
              </w:rPr>
            </w:pPr>
            <w:r w:rsidRPr="003B52B4">
              <w:rPr>
                <w:rFonts w:ascii="Arial" w:hAnsi="Arial" w:cs="Arial"/>
                <w:sz w:val="16"/>
                <w:szCs w:val="16"/>
              </w:rPr>
              <w:t xml:space="preserve">   of goods / assets within the Group</w:t>
            </w:r>
          </w:p>
        </w:tc>
        <w:tc>
          <w:tcPr>
            <w:tcW w:w="990" w:type="dxa"/>
            <w:shd w:val="clear" w:color="auto" w:fill="FAFAFA"/>
            <w:vAlign w:val="bottom"/>
          </w:tcPr>
          <w:p w14:paraId="677BF5B4" w14:textId="43256E6F"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3,579</w:t>
            </w:r>
          </w:p>
        </w:tc>
        <w:tc>
          <w:tcPr>
            <w:tcW w:w="990" w:type="dxa"/>
            <w:shd w:val="clear" w:color="auto" w:fill="FAFAFA"/>
            <w:vAlign w:val="center"/>
          </w:tcPr>
          <w:p w14:paraId="3EED3539" w14:textId="77777777" w:rsidR="0090230A" w:rsidRDefault="0090230A" w:rsidP="0090230A">
            <w:pPr>
              <w:pStyle w:val="Header"/>
              <w:tabs>
                <w:tab w:val="center" w:pos="637"/>
                <w:tab w:val="right" w:pos="1274"/>
              </w:tabs>
              <w:ind w:right="-72"/>
              <w:jc w:val="right"/>
              <w:rPr>
                <w:rFonts w:ascii="Arial" w:hAnsi="Arial" w:cs="Arial"/>
                <w:sz w:val="16"/>
                <w:szCs w:val="16"/>
              </w:rPr>
            </w:pPr>
          </w:p>
          <w:p w14:paraId="7FEF8657" w14:textId="2C5E764D"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(2,829)</w:t>
            </w:r>
          </w:p>
        </w:tc>
        <w:tc>
          <w:tcPr>
            <w:tcW w:w="1350" w:type="dxa"/>
            <w:shd w:val="clear" w:color="auto" w:fill="FAFAFA"/>
          </w:tcPr>
          <w:p w14:paraId="33AE4B8E" w14:textId="77777777" w:rsidR="0090230A" w:rsidRDefault="0090230A" w:rsidP="0090230A">
            <w:pPr>
              <w:pStyle w:val="Header"/>
              <w:tabs>
                <w:tab w:val="center" w:pos="637"/>
                <w:tab w:val="right" w:pos="1274"/>
              </w:tabs>
              <w:ind w:right="-72"/>
              <w:jc w:val="right"/>
              <w:rPr>
                <w:rFonts w:ascii="Arial" w:hAnsi="Arial" w:cs="Arial"/>
                <w:sz w:val="16"/>
                <w:szCs w:val="16"/>
              </w:rPr>
            </w:pPr>
          </w:p>
          <w:p w14:paraId="2301C79F" w14:textId="2D1FAFF6"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3DF46385" w14:textId="77777777" w:rsidR="0090230A" w:rsidRDefault="0090230A" w:rsidP="0090230A">
            <w:pPr>
              <w:pStyle w:val="Header"/>
              <w:tabs>
                <w:tab w:val="center" w:pos="637"/>
                <w:tab w:val="right" w:pos="1274"/>
              </w:tabs>
              <w:ind w:right="-72"/>
              <w:jc w:val="right"/>
              <w:rPr>
                <w:rFonts w:ascii="Arial" w:hAnsi="Arial" w:cs="Arial"/>
                <w:sz w:val="16"/>
                <w:szCs w:val="16"/>
              </w:rPr>
            </w:pPr>
          </w:p>
          <w:p w14:paraId="317F2D1A" w14:textId="40956299" w:rsidR="0090230A" w:rsidRPr="003B52B4" w:rsidRDefault="0090230A" w:rsidP="0090230A">
            <w:pPr>
              <w:pStyle w:val="Header"/>
              <w:tabs>
                <w:tab w:val="center" w:pos="637"/>
                <w:tab w:val="right" w:pos="1274"/>
              </w:tabs>
              <w:ind w:right="-72"/>
              <w:jc w:val="right"/>
              <w:rPr>
                <w:rFonts w:ascii="Arial" w:hAnsi="Arial" w:cs="Arial"/>
                <w:sz w:val="16"/>
                <w:szCs w:val="16"/>
                <w:cs/>
              </w:rPr>
            </w:pPr>
            <w:r w:rsidRPr="0090230A">
              <w:rPr>
                <w:rFonts w:ascii="Arial" w:hAnsi="Arial" w:cs="Arial"/>
                <w:sz w:val="16"/>
                <w:szCs w:val="16"/>
              </w:rPr>
              <w:t>-</w:t>
            </w:r>
          </w:p>
        </w:tc>
        <w:tc>
          <w:tcPr>
            <w:tcW w:w="1080" w:type="dxa"/>
            <w:shd w:val="clear" w:color="auto" w:fill="FAFAFA"/>
          </w:tcPr>
          <w:p w14:paraId="41E95B9C" w14:textId="77777777" w:rsidR="0090230A" w:rsidRDefault="0090230A" w:rsidP="0090230A">
            <w:pPr>
              <w:pStyle w:val="Header"/>
              <w:tabs>
                <w:tab w:val="center" w:pos="637"/>
                <w:tab w:val="right" w:pos="1274"/>
              </w:tabs>
              <w:ind w:right="-72"/>
              <w:jc w:val="right"/>
              <w:rPr>
                <w:rFonts w:ascii="Arial" w:hAnsi="Arial" w:cs="Arial"/>
                <w:sz w:val="16"/>
                <w:szCs w:val="16"/>
              </w:rPr>
            </w:pPr>
          </w:p>
          <w:p w14:paraId="1653D6BC" w14:textId="639ABA49" w:rsidR="0090230A" w:rsidRPr="003B52B4" w:rsidRDefault="0090230A" w:rsidP="0090230A">
            <w:pPr>
              <w:pStyle w:val="Header"/>
              <w:tabs>
                <w:tab w:val="center" w:pos="637"/>
                <w:tab w:val="right" w:pos="1274"/>
              </w:tabs>
              <w:ind w:right="-72"/>
              <w:jc w:val="right"/>
              <w:rPr>
                <w:rFonts w:ascii="Arial" w:hAnsi="Arial" w:cs="Arial"/>
                <w:sz w:val="16"/>
                <w:szCs w:val="16"/>
                <w:cs/>
              </w:rPr>
            </w:pPr>
            <w:r w:rsidRPr="0090230A">
              <w:rPr>
                <w:rFonts w:ascii="Arial" w:hAnsi="Arial" w:cs="Arial"/>
                <w:sz w:val="16"/>
                <w:szCs w:val="16"/>
              </w:rPr>
              <w:t>-</w:t>
            </w:r>
          </w:p>
        </w:tc>
        <w:tc>
          <w:tcPr>
            <w:tcW w:w="990" w:type="dxa"/>
            <w:shd w:val="clear" w:color="auto" w:fill="FAFAFA"/>
            <w:vAlign w:val="center"/>
          </w:tcPr>
          <w:p w14:paraId="4521DA34" w14:textId="77777777" w:rsidR="0090230A" w:rsidRDefault="0090230A" w:rsidP="0090230A">
            <w:pPr>
              <w:pStyle w:val="Header"/>
              <w:tabs>
                <w:tab w:val="center" w:pos="637"/>
                <w:tab w:val="right" w:pos="1274"/>
              </w:tabs>
              <w:ind w:right="-72"/>
              <w:jc w:val="right"/>
              <w:rPr>
                <w:rFonts w:ascii="Arial" w:hAnsi="Arial" w:cs="Arial"/>
                <w:sz w:val="16"/>
                <w:szCs w:val="16"/>
              </w:rPr>
            </w:pPr>
          </w:p>
          <w:p w14:paraId="2F6BFAA7" w14:textId="306C4863"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750</w:t>
            </w:r>
          </w:p>
        </w:tc>
      </w:tr>
      <w:tr w:rsidR="00544163" w:rsidRPr="003B52B4" w14:paraId="62233087" w14:textId="5C7BA71E" w:rsidTr="00544163">
        <w:trPr>
          <w:cantSplit/>
        </w:trPr>
        <w:tc>
          <w:tcPr>
            <w:tcW w:w="2700" w:type="dxa"/>
          </w:tcPr>
          <w:p w14:paraId="24DF7936" w14:textId="0F5B3232" w:rsidR="0090230A" w:rsidRPr="003B52B4" w:rsidRDefault="0090230A" w:rsidP="0090230A">
            <w:pPr>
              <w:pStyle w:val="Header"/>
              <w:ind w:left="-109" w:right="-72"/>
              <w:rPr>
                <w:rFonts w:ascii="Arial" w:hAnsi="Arial" w:cs="Arial"/>
                <w:sz w:val="16"/>
                <w:szCs w:val="16"/>
              </w:rPr>
            </w:pPr>
            <w:r w:rsidRPr="003B52B4">
              <w:rPr>
                <w:rFonts w:ascii="Arial" w:hAnsi="Arial" w:cs="Arial"/>
                <w:sz w:val="16"/>
                <w:szCs w:val="16"/>
              </w:rPr>
              <w:t xml:space="preserve">Loss </w:t>
            </w:r>
            <w:proofErr w:type="gramStart"/>
            <w:r w:rsidRPr="003B52B4">
              <w:rPr>
                <w:rFonts w:ascii="Arial" w:hAnsi="Arial" w:cs="Arial"/>
                <w:sz w:val="16"/>
                <w:szCs w:val="16"/>
              </w:rPr>
              <w:t>carry</w:t>
            </w:r>
            <w:proofErr w:type="gramEnd"/>
            <w:r w:rsidRPr="003B52B4">
              <w:rPr>
                <w:rFonts w:ascii="Arial" w:hAnsi="Arial" w:cs="Arial"/>
                <w:sz w:val="16"/>
                <w:szCs w:val="16"/>
              </w:rPr>
              <w:t xml:space="preserve"> forward</w:t>
            </w:r>
          </w:p>
        </w:tc>
        <w:tc>
          <w:tcPr>
            <w:tcW w:w="990" w:type="dxa"/>
            <w:tcBorders>
              <w:bottom w:val="single" w:sz="4" w:space="0" w:color="auto"/>
            </w:tcBorders>
            <w:shd w:val="clear" w:color="auto" w:fill="FAFAFA"/>
            <w:vAlign w:val="center"/>
          </w:tcPr>
          <w:p w14:paraId="72C2D9B4" w14:textId="542B3135"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90230A">
              <w:rPr>
                <w:rFonts w:ascii="Arial" w:hAnsi="Arial" w:cs="Arial"/>
                <w:sz w:val="16"/>
                <w:szCs w:val="16"/>
              </w:rPr>
              <w:t>26,482</w:t>
            </w:r>
          </w:p>
        </w:tc>
        <w:tc>
          <w:tcPr>
            <w:tcW w:w="990" w:type="dxa"/>
            <w:tcBorders>
              <w:bottom w:val="single" w:sz="4" w:space="0" w:color="auto"/>
            </w:tcBorders>
            <w:shd w:val="clear" w:color="auto" w:fill="FAFAFA"/>
            <w:vAlign w:val="center"/>
          </w:tcPr>
          <w:p w14:paraId="71C811DC" w14:textId="11942E59" w:rsidR="0090230A" w:rsidRPr="003B52B4" w:rsidRDefault="0090230A" w:rsidP="0090230A">
            <w:pPr>
              <w:pStyle w:val="Header"/>
              <w:tabs>
                <w:tab w:val="left" w:pos="1276"/>
              </w:tabs>
              <w:ind w:right="-72"/>
              <w:jc w:val="right"/>
              <w:rPr>
                <w:rFonts w:ascii="Arial" w:hAnsi="Arial" w:cs="Arial"/>
                <w:sz w:val="16"/>
                <w:szCs w:val="16"/>
              </w:rPr>
            </w:pPr>
            <w:r w:rsidRPr="0090230A">
              <w:rPr>
                <w:rFonts w:ascii="Arial" w:hAnsi="Arial" w:cs="Arial"/>
                <w:sz w:val="16"/>
                <w:szCs w:val="16"/>
              </w:rPr>
              <w:t>4,564</w:t>
            </w:r>
          </w:p>
        </w:tc>
        <w:tc>
          <w:tcPr>
            <w:tcW w:w="1350" w:type="dxa"/>
            <w:tcBorders>
              <w:bottom w:val="single" w:sz="4" w:space="0" w:color="auto"/>
            </w:tcBorders>
            <w:shd w:val="clear" w:color="auto" w:fill="FAFAFA"/>
          </w:tcPr>
          <w:p w14:paraId="23622979" w14:textId="5836837F" w:rsidR="0090230A" w:rsidRPr="003B52B4" w:rsidRDefault="0090230A" w:rsidP="0090230A">
            <w:pPr>
              <w:pStyle w:val="Header"/>
              <w:tabs>
                <w:tab w:val="left" w:pos="1276"/>
              </w:tabs>
              <w:ind w:right="-72"/>
              <w:jc w:val="right"/>
              <w:rPr>
                <w:rFonts w:ascii="Arial" w:hAnsi="Arial" w:cs="Arial"/>
                <w:sz w:val="16"/>
                <w:szCs w:val="16"/>
              </w:rPr>
            </w:pPr>
            <w:r w:rsidRPr="0090230A">
              <w:rPr>
                <w:rFonts w:ascii="Arial" w:hAnsi="Arial" w:cs="Arial"/>
                <w:sz w:val="16"/>
                <w:szCs w:val="16"/>
              </w:rPr>
              <w:t>-</w:t>
            </w:r>
          </w:p>
        </w:tc>
        <w:tc>
          <w:tcPr>
            <w:tcW w:w="1350" w:type="dxa"/>
            <w:tcBorders>
              <w:bottom w:val="single" w:sz="4" w:space="0" w:color="auto"/>
            </w:tcBorders>
            <w:shd w:val="clear" w:color="auto" w:fill="FAFAFA"/>
          </w:tcPr>
          <w:p w14:paraId="3EB4B00C" w14:textId="7206C597" w:rsidR="0090230A" w:rsidRPr="003B52B4" w:rsidRDefault="0090230A" w:rsidP="0090230A">
            <w:pPr>
              <w:pStyle w:val="Header"/>
              <w:tabs>
                <w:tab w:val="left" w:pos="1276"/>
              </w:tabs>
              <w:ind w:right="-72"/>
              <w:jc w:val="right"/>
              <w:rPr>
                <w:rFonts w:ascii="Arial" w:hAnsi="Arial" w:cs="Arial"/>
                <w:sz w:val="16"/>
                <w:szCs w:val="16"/>
              </w:rPr>
            </w:pPr>
            <w:r w:rsidRPr="0090230A">
              <w:rPr>
                <w:rFonts w:ascii="Arial" w:hAnsi="Arial" w:cs="Arial"/>
                <w:sz w:val="16"/>
                <w:szCs w:val="16"/>
              </w:rPr>
              <w:t>(24,418)</w:t>
            </w:r>
          </w:p>
        </w:tc>
        <w:tc>
          <w:tcPr>
            <w:tcW w:w="1080" w:type="dxa"/>
            <w:tcBorders>
              <w:bottom w:val="single" w:sz="4" w:space="0" w:color="auto"/>
            </w:tcBorders>
            <w:shd w:val="clear" w:color="auto" w:fill="FAFAFA"/>
          </w:tcPr>
          <w:p w14:paraId="07DDC6E0" w14:textId="409D12BC" w:rsidR="0090230A" w:rsidRPr="003B52B4" w:rsidRDefault="0090230A" w:rsidP="0090230A">
            <w:pPr>
              <w:pStyle w:val="Header"/>
              <w:tabs>
                <w:tab w:val="left" w:pos="1276"/>
              </w:tabs>
              <w:ind w:right="-72"/>
              <w:jc w:val="right"/>
              <w:rPr>
                <w:rFonts w:ascii="Arial" w:hAnsi="Arial" w:cs="Arial"/>
                <w:sz w:val="16"/>
                <w:szCs w:val="16"/>
              </w:rPr>
            </w:pPr>
            <w:r w:rsidRPr="0090230A">
              <w:rPr>
                <w:rFonts w:ascii="Arial" w:hAnsi="Arial" w:cs="Arial"/>
                <w:sz w:val="16"/>
                <w:szCs w:val="16"/>
              </w:rPr>
              <w:t>727</w:t>
            </w:r>
          </w:p>
        </w:tc>
        <w:tc>
          <w:tcPr>
            <w:tcW w:w="990" w:type="dxa"/>
            <w:tcBorders>
              <w:bottom w:val="single" w:sz="4" w:space="0" w:color="auto"/>
            </w:tcBorders>
            <w:shd w:val="clear" w:color="auto" w:fill="FAFAFA"/>
            <w:vAlign w:val="center"/>
          </w:tcPr>
          <w:p w14:paraId="0EC70A8F" w14:textId="2DDF52E2" w:rsidR="0090230A" w:rsidRPr="003B52B4" w:rsidRDefault="0090230A" w:rsidP="0090230A">
            <w:pPr>
              <w:pStyle w:val="Header"/>
              <w:tabs>
                <w:tab w:val="left" w:pos="1276"/>
              </w:tabs>
              <w:ind w:right="-72"/>
              <w:jc w:val="right"/>
              <w:rPr>
                <w:rFonts w:ascii="Arial" w:hAnsi="Arial" w:cs="Arial"/>
                <w:sz w:val="16"/>
                <w:szCs w:val="16"/>
              </w:rPr>
            </w:pPr>
            <w:r w:rsidRPr="0090230A">
              <w:rPr>
                <w:rFonts w:ascii="Arial" w:hAnsi="Arial" w:cs="Arial"/>
                <w:sz w:val="16"/>
                <w:szCs w:val="16"/>
              </w:rPr>
              <w:t>7,355</w:t>
            </w:r>
          </w:p>
        </w:tc>
      </w:tr>
      <w:tr w:rsidR="00544163" w:rsidRPr="003B52B4" w14:paraId="6D6D3130" w14:textId="04ECCF91" w:rsidTr="00544163">
        <w:trPr>
          <w:cantSplit/>
        </w:trPr>
        <w:tc>
          <w:tcPr>
            <w:tcW w:w="2700" w:type="dxa"/>
          </w:tcPr>
          <w:p w14:paraId="7B098ADF" w14:textId="77777777" w:rsidR="0090230A" w:rsidRPr="003B52B4" w:rsidRDefault="0090230A" w:rsidP="0090230A">
            <w:pPr>
              <w:spacing w:after="0" w:line="240" w:lineRule="auto"/>
              <w:ind w:left="-109" w:right="-72"/>
              <w:rPr>
                <w:rFonts w:ascii="Arial" w:hAnsi="Arial" w:cs="Arial"/>
                <w:sz w:val="16"/>
                <w:szCs w:val="16"/>
                <w:cs/>
              </w:rPr>
            </w:pPr>
          </w:p>
        </w:tc>
        <w:tc>
          <w:tcPr>
            <w:tcW w:w="990" w:type="dxa"/>
            <w:tcBorders>
              <w:top w:val="single" w:sz="4" w:space="0" w:color="auto"/>
            </w:tcBorders>
            <w:shd w:val="clear" w:color="auto" w:fill="FAFAFA"/>
            <w:vAlign w:val="bottom"/>
          </w:tcPr>
          <w:p w14:paraId="4318773E" w14:textId="77777777" w:rsidR="0090230A" w:rsidRPr="003B52B4" w:rsidRDefault="0090230A" w:rsidP="0090230A">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35233FA" w14:textId="77777777" w:rsidR="0090230A" w:rsidRPr="003B52B4" w:rsidRDefault="0090230A" w:rsidP="0090230A">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13A0DAA9" w14:textId="77777777" w:rsidR="0090230A" w:rsidRPr="003B52B4" w:rsidRDefault="0090230A" w:rsidP="0090230A">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FAFAFA"/>
          </w:tcPr>
          <w:p w14:paraId="0EADAAA2" w14:textId="77777777" w:rsidR="0090230A" w:rsidRPr="003B52B4" w:rsidRDefault="0090230A" w:rsidP="0090230A">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CF13AE5" w14:textId="34D29BBE" w:rsidR="0090230A" w:rsidRPr="003B52B4" w:rsidRDefault="0090230A" w:rsidP="0090230A">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0BE3A952" w14:textId="77777777" w:rsidR="0090230A" w:rsidRPr="003B52B4" w:rsidRDefault="0090230A" w:rsidP="0090230A">
            <w:pPr>
              <w:spacing w:after="0" w:line="240" w:lineRule="auto"/>
              <w:ind w:right="-72"/>
              <w:jc w:val="right"/>
              <w:rPr>
                <w:rFonts w:ascii="Arial" w:hAnsi="Arial" w:cs="Arial"/>
                <w:sz w:val="16"/>
                <w:szCs w:val="16"/>
              </w:rPr>
            </w:pPr>
          </w:p>
        </w:tc>
      </w:tr>
      <w:tr w:rsidR="00544163" w:rsidRPr="003B52B4" w14:paraId="7055571A" w14:textId="37E378BE" w:rsidTr="00544163">
        <w:trPr>
          <w:cantSplit/>
        </w:trPr>
        <w:tc>
          <w:tcPr>
            <w:tcW w:w="2700" w:type="dxa"/>
          </w:tcPr>
          <w:p w14:paraId="11050204" w14:textId="77777777" w:rsidR="0090230A" w:rsidRPr="003B52B4" w:rsidRDefault="0090230A" w:rsidP="0090230A">
            <w:pPr>
              <w:pStyle w:val="Header"/>
              <w:ind w:left="-109" w:right="-72"/>
              <w:rPr>
                <w:rFonts w:ascii="Arial" w:hAnsi="Arial" w:cs="Arial"/>
                <w:sz w:val="16"/>
                <w:szCs w:val="16"/>
                <w:cs/>
              </w:rPr>
            </w:pPr>
          </w:p>
        </w:tc>
        <w:tc>
          <w:tcPr>
            <w:tcW w:w="990" w:type="dxa"/>
            <w:tcBorders>
              <w:bottom w:val="single" w:sz="4" w:space="0" w:color="auto"/>
            </w:tcBorders>
            <w:shd w:val="clear" w:color="auto" w:fill="FAFAFA"/>
            <w:vAlign w:val="bottom"/>
          </w:tcPr>
          <w:p w14:paraId="42D0617C" w14:textId="307D2BB6"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106,498</w:t>
            </w:r>
          </w:p>
        </w:tc>
        <w:tc>
          <w:tcPr>
            <w:tcW w:w="990" w:type="dxa"/>
            <w:tcBorders>
              <w:bottom w:val="single" w:sz="4" w:space="0" w:color="auto"/>
            </w:tcBorders>
            <w:shd w:val="clear" w:color="auto" w:fill="FAFAFA"/>
            <w:vAlign w:val="center"/>
          </w:tcPr>
          <w:p w14:paraId="37CC6DEE" w14:textId="41AD08E7"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(1,624)</w:t>
            </w:r>
          </w:p>
        </w:tc>
        <w:tc>
          <w:tcPr>
            <w:tcW w:w="1350" w:type="dxa"/>
            <w:tcBorders>
              <w:bottom w:val="single" w:sz="4" w:space="0" w:color="auto"/>
            </w:tcBorders>
            <w:shd w:val="clear" w:color="auto" w:fill="FAFAFA"/>
          </w:tcPr>
          <w:p w14:paraId="38A20A45" w14:textId="263B6E85"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492</w:t>
            </w:r>
          </w:p>
        </w:tc>
        <w:tc>
          <w:tcPr>
            <w:tcW w:w="1350" w:type="dxa"/>
            <w:tcBorders>
              <w:bottom w:val="single" w:sz="4" w:space="0" w:color="auto"/>
            </w:tcBorders>
            <w:shd w:val="clear" w:color="auto" w:fill="FAFAFA"/>
          </w:tcPr>
          <w:p w14:paraId="07BA319B" w14:textId="510BADAC"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(25,871)</w:t>
            </w:r>
          </w:p>
        </w:tc>
        <w:tc>
          <w:tcPr>
            <w:tcW w:w="1080" w:type="dxa"/>
            <w:tcBorders>
              <w:bottom w:val="single" w:sz="4" w:space="0" w:color="auto"/>
            </w:tcBorders>
            <w:shd w:val="clear" w:color="auto" w:fill="FAFAFA"/>
          </w:tcPr>
          <w:p w14:paraId="3B70C57E" w14:textId="481272A8"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828</w:t>
            </w:r>
          </w:p>
        </w:tc>
        <w:tc>
          <w:tcPr>
            <w:tcW w:w="990" w:type="dxa"/>
            <w:tcBorders>
              <w:bottom w:val="single" w:sz="4" w:space="0" w:color="auto"/>
            </w:tcBorders>
            <w:shd w:val="clear" w:color="auto" w:fill="FAFAFA"/>
            <w:vAlign w:val="center"/>
          </w:tcPr>
          <w:p w14:paraId="2C9BF594" w14:textId="06C56257"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80,323</w:t>
            </w:r>
          </w:p>
        </w:tc>
      </w:tr>
      <w:tr w:rsidR="00544163" w:rsidRPr="003B52B4" w14:paraId="62B96A39" w14:textId="7628FF76" w:rsidTr="00544163">
        <w:trPr>
          <w:cantSplit/>
        </w:trPr>
        <w:tc>
          <w:tcPr>
            <w:tcW w:w="2700" w:type="dxa"/>
          </w:tcPr>
          <w:p w14:paraId="14FB629B" w14:textId="77777777" w:rsidR="0090230A" w:rsidRPr="003B52B4" w:rsidRDefault="0090230A" w:rsidP="0090230A">
            <w:pPr>
              <w:pStyle w:val="Header"/>
              <w:ind w:left="-109" w:right="-72"/>
              <w:rPr>
                <w:rFonts w:ascii="Arial" w:hAnsi="Arial" w:cs="Arial"/>
                <w:sz w:val="16"/>
                <w:szCs w:val="16"/>
              </w:rPr>
            </w:pPr>
          </w:p>
        </w:tc>
        <w:tc>
          <w:tcPr>
            <w:tcW w:w="990" w:type="dxa"/>
            <w:tcBorders>
              <w:top w:val="single" w:sz="4" w:space="0" w:color="auto"/>
            </w:tcBorders>
            <w:shd w:val="clear" w:color="auto" w:fill="FAFAFA"/>
            <w:vAlign w:val="bottom"/>
          </w:tcPr>
          <w:p w14:paraId="4960F514" w14:textId="77777777" w:rsidR="0090230A" w:rsidRPr="003B52B4" w:rsidRDefault="0090230A" w:rsidP="0090230A">
            <w:pPr>
              <w:pStyle w:val="Header"/>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3E6DA151"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0ED265BD"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FAFAFA"/>
          </w:tcPr>
          <w:p w14:paraId="61D7CD4B"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3895B7D0" w14:textId="0D0DB4A5"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1DDD43C3"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544163" w:rsidRPr="003B52B4" w14:paraId="20C864FD" w14:textId="4C7D46E9" w:rsidTr="00544163">
        <w:trPr>
          <w:cantSplit/>
        </w:trPr>
        <w:tc>
          <w:tcPr>
            <w:tcW w:w="2700" w:type="dxa"/>
          </w:tcPr>
          <w:p w14:paraId="7E2CE75E" w14:textId="77777777" w:rsidR="0090230A" w:rsidRPr="003B52B4" w:rsidRDefault="0090230A" w:rsidP="0090230A">
            <w:pPr>
              <w:pStyle w:val="Header"/>
              <w:ind w:left="-109" w:right="-72"/>
              <w:rPr>
                <w:rFonts w:ascii="Arial" w:hAnsi="Arial" w:cs="Arial"/>
                <w:sz w:val="16"/>
                <w:szCs w:val="16"/>
                <w:cs/>
              </w:rPr>
            </w:pPr>
            <w:r w:rsidRPr="003B52B4">
              <w:rPr>
                <w:rFonts w:ascii="Arial" w:hAnsi="Arial" w:cs="Arial"/>
                <w:b/>
                <w:bCs/>
                <w:sz w:val="16"/>
                <w:szCs w:val="16"/>
              </w:rPr>
              <w:t>Deferred tax liabilities</w:t>
            </w:r>
          </w:p>
        </w:tc>
        <w:tc>
          <w:tcPr>
            <w:tcW w:w="990" w:type="dxa"/>
            <w:shd w:val="clear" w:color="auto" w:fill="FAFAFA"/>
            <w:vAlign w:val="bottom"/>
          </w:tcPr>
          <w:p w14:paraId="4A098CF3" w14:textId="77777777" w:rsidR="0090230A" w:rsidRPr="003B52B4" w:rsidRDefault="0090230A" w:rsidP="0090230A">
            <w:pPr>
              <w:pStyle w:val="Header"/>
              <w:ind w:right="-72"/>
              <w:jc w:val="right"/>
              <w:rPr>
                <w:rFonts w:ascii="Arial" w:hAnsi="Arial" w:cs="Arial"/>
                <w:sz w:val="16"/>
                <w:szCs w:val="16"/>
              </w:rPr>
            </w:pPr>
          </w:p>
        </w:tc>
        <w:tc>
          <w:tcPr>
            <w:tcW w:w="990" w:type="dxa"/>
            <w:shd w:val="clear" w:color="auto" w:fill="FAFAFA"/>
            <w:vAlign w:val="bottom"/>
          </w:tcPr>
          <w:p w14:paraId="1AD96E70"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FAFAFA"/>
            <w:vAlign w:val="bottom"/>
          </w:tcPr>
          <w:p w14:paraId="226E85F2"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350" w:type="dxa"/>
            <w:shd w:val="clear" w:color="auto" w:fill="FAFAFA"/>
          </w:tcPr>
          <w:p w14:paraId="229838E7"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80" w:type="dxa"/>
            <w:shd w:val="clear" w:color="auto" w:fill="FAFAFA"/>
            <w:vAlign w:val="bottom"/>
          </w:tcPr>
          <w:p w14:paraId="051564CB" w14:textId="2EEBAEA8"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990" w:type="dxa"/>
            <w:shd w:val="clear" w:color="auto" w:fill="FAFAFA"/>
            <w:vAlign w:val="bottom"/>
          </w:tcPr>
          <w:p w14:paraId="7D1645E3" w14:textId="77777777"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544163" w:rsidRPr="003B52B4" w14:paraId="6DCDE0C4" w14:textId="5A840F39" w:rsidTr="00544163">
        <w:trPr>
          <w:cantSplit/>
          <w:trHeight w:val="163"/>
        </w:trPr>
        <w:tc>
          <w:tcPr>
            <w:tcW w:w="2700" w:type="dxa"/>
          </w:tcPr>
          <w:p w14:paraId="6B815044" w14:textId="77777777" w:rsidR="0090230A" w:rsidRPr="003B52B4" w:rsidRDefault="0090230A" w:rsidP="0090230A">
            <w:pPr>
              <w:pStyle w:val="Header"/>
              <w:ind w:left="-109" w:right="-90"/>
              <w:rPr>
                <w:rFonts w:ascii="Arial" w:hAnsi="Arial" w:cs="Arial"/>
                <w:sz w:val="16"/>
                <w:szCs w:val="16"/>
              </w:rPr>
            </w:pPr>
            <w:r w:rsidRPr="003B52B4">
              <w:rPr>
                <w:rFonts w:ascii="Arial" w:hAnsi="Arial" w:cs="Arial"/>
                <w:sz w:val="16"/>
                <w:szCs w:val="16"/>
              </w:rPr>
              <w:t xml:space="preserve">Depreciation charge of building and </w:t>
            </w:r>
          </w:p>
          <w:p w14:paraId="42D6FBF3" w14:textId="0F7DD2D9" w:rsidR="0090230A" w:rsidRPr="003B52B4" w:rsidRDefault="0090230A" w:rsidP="0090230A">
            <w:pPr>
              <w:pStyle w:val="Header"/>
              <w:ind w:left="-109" w:right="-90"/>
              <w:rPr>
                <w:rFonts w:ascii="Arial" w:hAnsi="Arial" w:cs="Arial"/>
                <w:sz w:val="16"/>
                <w:szCs w:val="16"/>
                <w:cs/>
              </w:rPr>
            </w:pPr>
            <w:r w:rsidRPr="003B52B4">
              <w:rPr>
                <w:rFonts w:ascii="Arial" w:hAnsi="Arial" w:cs="Arial"/>
                <w:sz w:val="16"/>
                <w:szCs w:val="16"/>
              </w:rPr>
              <w:t xml:space="preserve">    equipment</w:t>
            </w:r>
          </w:p>
        </w:tc>
        <w:tc>
          <w:tcPr>
            <w:tcW w:w="990" w:type="dxa"/>
            <w:shd w:val="clear" w:color="auto" w:fill="FAFAFA"/>
            <w:vAlign w:val="bottom"/>
          </w:tcPr>
          <w:p w14:paraId="6FAD3C43" w14:textId="7D5BEF0F"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25,414</w:t>
            </w:r>
          </w:p>
        </w:tc>
        <w:tc>
          <w:tcPr>
            <w:tcW w:w="990" w:type="dxa"/>
            <w:shd w:val="clear" w:color="auto" w:fill="FAFAFA"/>
            <w:vAlign w:val="center"/>
          </w:tcPr>
          <w:p w14:paraId="3C74DF2B" w14:textId="77777777" w:rsidR="0090230A" w:rsidRDefault="0090230A" w:rsidP="0090230A">
            <w:pPr>
              <w:pStyle w:val="Header"/>
              <w:ind w:right="-72"/>
              <w:jc w:val="right"/>
              <w:rPr>
                <w:rFonts w:ascii="Arial" w:hAnsi="Arial" w:cs="Arial"/>
                <w:sz w:val="16"/>
                <w:szCs w:val="16"/>
              </w:rPr>
            </w:pPr>
          </w:p>
          <w:p w14:paraId="7A96771F" w14:textId="247F232B"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4,071</w:t>
            </w:r>
          </w:p>
        </w:tc>
        <w:tc>
          <w:tcPr>
            <w:tcW w:w="1350" w:type="dxa"/>
            <w:shd w:val="clear" w:color="auto" w:fill="FAFAFA"/>
          </w:tcPr>
          <w:p w14:paraId="2932FF76" w14:textId="77777777" w:rsidR="0090230A" w:rsidRDefault="0090230A" w:rsidP="0090230A">
            <w:pPr>
              <w:pStyle w:val="Header"/>
              <w:ind w:right="-72"/>
              <w:jc w:val="right"/>
              <w:rPr>
                <w:rFonts w:ascii="Arial" w:hAnsi="Arial" w:cs="Arial"/>
                <w:sz w:val="16"/>
                <w:szCs w:val="16"/>
              </w:rPr>
            </w:pPr>
          </w:p>
          <w:p w14:paraId="7964D48C" w14:textId="66E98F80"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350" w:type="dxa"/>
            <w:shd w:val="clear" w:color="auto" w:fill="FAFAFA"/>
          </w:tcPr>
          <w:p w14:paraId="7101C704" w14:textId="77777777" w:rsidR="0090230A" w:rsidRDefault="0090230A" w:rsidP="0090230A">
            <w:pPr>
              <w:pStyle w:val="Header"/>
              <w:ind w:right="-72"/>
              <w:jc w:val="right"/>
              <w:rPr>
                <w:rFonts w:ascii="Arial" w:hAnsi="Arial" w:cs="Arial"/>
                <w:sz w:val="16"/>
                <w:szCs w:val="16"/>
              </w:rPr>
            </w:pPr>
          </w:p>
          <w:p w14:paraId="551A0EC2" w14:textId="6AA25773"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080" w:type="dxa"/>
            <w:shd w:val="clear" w:color="auto" w:fill="FAFAFA"/>
          </w:tcPr>
          <w:p w14:paraId="77AC8C4F" w14:textId="77777777" w:rsidR="0090230A" w:rsidRDefault="0090230A" w:rsidP="0090230A">
            <w:pPr>
              <w:pStyle w:val="Header"/>
              <w:ind w:right="-72"/>
              <w:jc w:val="right"/>
              <w:rPr>
                <w:rFonts w:ascii="Arial" w:hAnsi="Arial" w:cs="Arial"/>
                <w:sz w:val="16"/>
                <w:szCs w:val="16"/>
              </w:rPr>
            </w:pPr>
          </w:p>
          <w:p w14:paraId="2C3AFB77" w14:textId="6C3CE866"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522</w:t>
            </w:r>
          </w:p>
        </w:tc>
        <w:tc>
          <w:tcPr>
            <w:tcW w:w="990" w:type="dxa"/>
            <w:shd w:val="clear" w:color="auto" w:fill="FAFAFA"/>
            <w:vAlign w:val="center"/>
          </w:tcPr>
          <w:p w14:paraId="6FA9E6DA" w14:textId="77777777" w:rsidR="0090230A" w:rsidRDefault="0090230A" w:rsidP="0090230A">
            <w:pPr>
              <w:pStyle w:val="Header"/>
              <w:ind w:right="-72"/>
              <w:jc w:val="right"/>
              <w:rPr>
                <w:rFonts w:ascii="Arial" w:hAnsi="Arial" w:cs="Arial"/>
                <w:sz w:val="16"/>
                <w:szCs w:val="16"/>
              </w:rPr>
            </w:pPr>
          </w:p>
          <w:p w14:paraId="1748DDFE" w14:textId="318FAB43"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30,007</w:t>
            </w:r>
          </w:p>
        </w:tc>
      </w:tr>
      <w:tr w:rsidR="00544163" w:rsidRPr="003B52B4" w14:paraId="6D5BCA00" w14:textId="61791C68" w:rsidTr="00544163">
        <w:trPr>
          <w:cantSplit/>
        </w:trPr>
        <w:tc>
          <w:tcPr>
            <w:tcW w:w="2700" w:type="dxa"/>
          </w:tcPr>
          <w:p w14:paraId="0E34A58F" w14:textId="05B81FAC" w:rsidR="0090230A" w:rsidRPr="003B52B4" w:rsidRDefault="0090230A" w:rsidP="0090230A">
            <w:pPr>
              <w:pStyle w:val="Header"/>
              <w:ind w:left="-109" w:right="-72"/>
              <w:rPr>
                <w:rFonts w:ascii="Arial" w:hAnsi="Arial" w:cs="Arial"/>
                <w:sz w:val="16"/>
                <w:szCs w:val="16"/>
              </w:rPr>
            </w:pPr>
            <w:r w:rsidRPr="003B52B4">
              <w:rPr>
                <w:rFonts w:ascii="Arial" w:hAnsi="Arial" w:cs="Arial"/>
                <w:sz w:val="16"/>
                <w:szCs w:val="16"/>
              </w:rPr>
              <w:t>Surplus from land revaluation</w:t>
            </w:r>
          </w:p>
        </w:tc>
        <w:tc>
          <w:tcPr>
            <w:tcW w:w="990" w:type="dxa"/>
            <w:tcBorders>
              <w:bottom w:val="single" w:sz="4" w:space="0" w:color="auto"/>
            </w:tcBorders>
            <w:shd w:val="clear" w:color="auto" w:fill="FAFAFA"/>
            <w:vAlign w:val="bottom"/>
          </w:tcPr>
          <w:p w14:paraId="37045BF8" w14:textId="52746DED"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41,779</w:t>
            </w:r>
          </w:p>
        </w:tc>
        <w:tc>
          <w:tcPr>
            <w:tcW w:w="990" w:type="dxa"/>
            <w:tcBorders>
              <w:bottom w:val="single" w:sz="4" w:space="0" w:color="auto"/>
            </w:tcBorders>
            <w:shd w:val="clear" w:color="auto" w:fill="FAFAFA"/>
            <w:vAlign w:val="center"/>
          </w:tcPr>
          <w:p w14:paraId="602AF675" w14:textId="46127C03"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350" w:type="dxa"/>
            <w:tcBorders>
              <w:bottom w:val="single" w:sz="4" w:space="0" w:color="auto"/>
            </w:tcBorders>
            <w:shd w:val="clear" w:color="auto" w:fill="FAFAFA"/>
          </w:tcPr>
          <w:p w14:paraId="6B3DCCB4" w14:textId="4E2C4F56"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50,074</w:t>
            </w:r>
          </w:p>
        </w:tc>
        <w:tc>
          <w:tcPr>
            <w:tcW w:w="1350" w:type="dxa"/>
            <w:tcBorders>
              <w:bottom w:val="single" w:sz="4" w:space="0" w:color="auto"/>
            </w:tcBorders>
            <w:shd w:val="clear" w:color="auto" w:fill="FAFAFA"/>
          </w:tcPr>
          <w:p w14:paraId="332F2333" w14:textId="14EC84B0"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080" w:type="dxa"/>
            <w:tcBorders>
              <w:bottom w:val="single" w:sz="4" w:space="0" w:color="auto"/>
            </w:tcBorders>
            <w:shd w:val="clear" w:color="auto" w:fill="FAFAFA"/>
          </w:tcPr>
          <w:p w14:paraId="3CE30C4D" w14:textId="50AB23BC"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2,116</w:t>
            </w:r>
          </w:p>
        </w:tc>
        <w:tc>
          <w:tcPr>
            <w:tcW w:w="990" w:type="dxa"/>
            <w:tcBorders>
              <w:bottom w:val="single" w:sz="4" w:space="0" w:color="auto"/>
            </w:tcBorders>
            <w:shd w:val="clear" w:color="auto" w:fill="FAFAFA"/>
            <w:vAlign w:val="center"/>
          </w:tcPr>
          <w:p w14:paraId="7E43B864" w14:textId="5086CE4B"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93,969</w:t>
            </w:r>
          </w:p>
        </w:tc>
      </w:tr>
      <w:tr w:rsidR="00544163" w:rsidRPr="003B52B4" w14:paraId="52695431" w14:textId="0705C2C7" w:rsidTr="00544163">
        <w:trPr>
          <w:cantSplit/>
        </w:trPr>
        <w:tc>
          <w:tcPr>
            <w:tcW w:w="2700" w:type="dxa"/>
          </w:tcPr>
          <w:p w14:paraId="75614EA5" w14:textId="77777777" w:rsidR="0090230A" w:rsidRPr="003B52B4" w:rsidRDefault="0090230A" w:rsidP="0090230A">
            <w:pPr>
              <w:spacing w:after="0" w:line="240" w:lineRule="auto"/>
              <w:ind w:left="-109" w:right="-72"/>
              <w:rPr>
                <w:rFonts w:ascii="Arial" w:hAnsi="Arial" w:cs="Arial"/>
                <w:sz w:val="16"/>
                <w:szCs w:val="16"/>
                <w:cs/>
              </w:rPr>
            </w:pPr>
          </w:p>
        </w:tc>
        <w:tc>
          <w:tcPr>
            <w:tcW w:w="990" w:type="dxa"/>
            <w:tcBorders>
              <w:top w:val="single" w:sz="4" w:space="0" w:color="auto"/>
            </w:tcBorders>
            <w:shd w:val="clear" w:color="auto" w:fill="FAFAFA"/>
            <w:vAlign w:val="bottom"/>
          </w:tcPr>
          <w:p w14:paraId="335A7B2F" w14:textId="77777777" w:rsidR="0090230A" w:rsidRPr="003B52B4" w:rsidRDefault="0090230A" w:rsidP="0090230A">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166AB559" w14:textId="77777777" w:rsidR="0090230A" w:rsidRPr="003B52B4" w:rsidRDefault="0090230A" w:rsidP="0090230A">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16BBDE24" w14:textId="77777777" w:rsidR="0090230A" w:rsidRPr="003B52B4" w:rsidRDefault="0090230A" w:rsidP="0090230A">
            <w:pPr>
              <w:spacing w:after="0" w:line="240" w:lineRule="auto"/>
              <w:ind w:right="-72"/>
              <w:jc w:val="right"/>
              <w:rPr>
                <w:rFonts w:ascii="Arial" w:hAnsi="Arial" w:cs="Arial"/>
                <w:sz w:val="16"/>
                <w:szCs w:val="16"/>
              </w:rPr>
            </w:pPr>
          </w:p>
        </w:tc>
        <w:tc>
          <w:tcPr>
            <w:tcW w:w="1350" w:type="dxa"/>
            <w:tcBorders>
              <w:top w:val="single" w:sz="4" w:space="0" w:color="auto"/>
            </w:tcBorders>
            <w:shd w:val="clear" w:color="auto" w:fill="FAFAFA"/>
          </w:tcPr>
          <w:p w14:paraId="16B561D7" w14:textId="77777777" w:rsidR="0090230A" w:rsidRPr="003B52B4" w:rsidRDefault="0090230A" w:rsidP="0090230A">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4045D781" w14:textId="3266396A" w:rsidR="0090230A" w:rsidRPr="003B52B4" w:rsidRDefault="0090230A" w:rsidP="0090230A">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030DF5E2" w14:textId="77777777" w:rsidR="0090230A" w:rsidRPr="003B52B4" w:rsidRDefault="0090230A" w:rsidP="0090230A">
            <w:pPr>
              <w:spacing w:after="0" w:line="240" w:lineRule="auto"/>
              <w:ind w:right="-72"/>
              <w:jc w:val="right"/>
              <w:rPr>
                <w:rFonts w:ascii="Arial" w:hAnsi="Arial" w:cs="Arial"/>
                <w:sz w:val="16"/>
                <w:szCs w:val="16"/>
              </w:rPr>
            </w:pPr>
          </w:p>
        </w:tc>
      </w:tr>
      <w:tr w:rsidR="00544163" w:rsidRPr="003B52B4" w14:paraId="54E45668" w14:textId="499E8B4F" w:rsidTr="00544163">
        <w:trPr>
          <w:cantSplit/>
        </w:trPr>
        <w:tc>
          <w:tcPr>
            <w:tcW w:w="2700" w:type="dxa"/>
          </w:tcPr>
          <w:p w14:paraId="2DCFBDF5" w14:textId="77777777" w:rsidR="0090230A" w:rsidRPr="003B52B4" w:rsidRDefault="0090230A" w:rsidP="0090230A">
            <w:pPr>
              <w:pStyle w:val="Header"/>
              <w:ind w:left="-109" w:right="-72"/>
              <w:rPr>
                <w:rFonts w:ascii="Arial" w:hAnsi="Arial" w:cs="Arial"/>
                <w:sz w:val="16"/>
                <w:szCs w:val="16"/>
              </w:rPr>
            </w:pPr>
          </w:p>
        </w:tc>
        <w:tc>
          <w:tcPr>
            <w:tcW w:w="990" w:type="dxa"/>
            <w:tcBorders>
              <w:bottom w:val="single" w:sz="4" w:space="0" w:color="auto"/>
            </w:tcBorders>
            <w:shd w:val="clear" w:color="auto" w:fill="FAFAFA"/>
            <w:vAlign w:val="bottom"/>
          </w:tcPr>
          <w:p w14:paraId="47C53912" w14:textId="3002B4E2" w:rsidR="0090230A" w:rsidRPr="003B52B4" w:rsidRDefault="0090230A" w:rsidP="0090230A">
            <w:pPr>
              <w:pStyle w:val="Header"/>
              <w:tabs>
                <w:tab w:val="center" w:pos="637"/>
                <w:tab w:val="right" w:pos="1274"/>
              </w:tabs>
              <w:ind w:right="-72"/>
              <w:jc w:val="right"/>
              <w:rPr>
                <w:rFonts w:ascii="Arial" w:hAnsi="Arial" w:cs="Arial"/>
                <w:sz w:val="16"/>
                <w:szCs w:val="16"/>
              </w:rPr>
            </w:pPr>
            <w:r w:rsidRPr="003B52B4">
              <w:rPr>
                <w:rFonts w:ascii="Arial" w:hAnsi="Arial" w:cs="Arial"/>
                <w:sz w:val="16"/>
                <w:szCs w:val="16"/>
              </w:rPr>
              <w:t>67,193</w:t>
            </w:r>
          </w:p>
        </w:tc>
        <w:tc>
          <w:tcPr>
            <w:tcW w:w="990" w:type="dxa"/>
            <w:tcBorders>
              <w:bottom w:val="single" w:sz="4" w:space="0" w:color="auto"/>
            </w:tcBorders>
            <w:shd w:val="clear" w:color="auto" w:fill="FAFAFA"/>
            <w:vAlign w:val="center"/>
          </w:tcPr>
          <w:p w14:paraId="5566AE4F" w14:textId="6589024F"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4,071</w:t>
            </w:r>
          </w:p>
        </w:tc>
        <w:tc>
          <w:tcPr>
            <w:tcW w:w="1350" w:type="dxa"/>
            <w:tcBorders>
              <w:bottom w:val="single" w:sz="4" w:space="0" w:color="auto"/>
            </w:tcBorders>
            <w:shd w:val="clear" w:color="auto" w:fill="FAFAFA"/>
          </w:tcPr>
          <w:p w14:paraId="5F39F78C" w14:textId="542A81D7"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50,074</w:t>
            </w:r>
          </w:p>
        </w:tc>
        <w:tc>
          <w:tcPr>
            <w:tcW w:w="1350" w:type="dxa"/>
            <w:tcBorders>
              <w:bottom w:val="single" w:sz="4" w:space="0" w:color="auto"/>
            </w:tcBorders>
            <w:shd w:val="clear" w:color="auto" w:fill="FAFAFA"/>
          </w:tcPr>
          <w:p w14:paraId="4270A163" w14:textId="7DC3F995"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w:t>
            </w:r>
          </w:p>
        </w:tc>
        <w:tc>
          <w:tcPr>
            <w:tcW w:w="1080" w:type="dxa"/>
            <w:tcBorders>
              <w:bottom w:val="single" w:sz="4" w:space="0" w:color="auto"/>
            </w:tcBorders>
            <w:shd w:val="clear" w:color="auto" w:fill="FAFAFA"/>
          </w:tcPr>
          <w:p w14:paraId="4DDA9072" w14:textId="624AB938"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2,638</w:t>
            </w:r>
          </w:p>
        </w:tc>
        <w:tc>
          <w:tcPr>
            <w:tcW w:w="990" w:type="dxa"/>
            <w:tcBorders>
              <w:bottom w:val="single" w:sz="4" w:space="0" w:color="auto"/>
            </w:tcBorders>
            <w:shd w:val="clear" w:color="auto" w:fill="FAFAFA"/>
            <w:vAlign w:val="center"/>
          </w:tcPr>
          <w:p w14:paraId="625335FC" w14:textId="67B08F5B"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123,976</w:t>
            </w:r>
          </w:p>
        </w:tc>
      </w:tr>
      <w:tr w:rsidR="00544163" w:rsidRPr="003B52B4" w14:paraId="639A2620" w14:textId="2D4ADEB0" w:rsidTr="00544163">
        <w:trPr>
          <w:cantSplit/>
        </w:trPr>
        <w:tc>
          <w:tcPr>
            <w:tcW w:w="2700" w:type="dxa"/>
          </w:tcPr>
          <w:p w14:paraId="56D3AA53" w14:textId="77777777" w:rsidR="0090230A" w:rsidRPr="003B52B4" w:rsidRDefault="0090230A" w:rsidP="0090230A">
            <w:pPr>
              <w:pStyle w:val="Header"/>
              <w:ind w:left="-109" w:right="-72"/>
              <w:rPr>
                <w:rFonts w:ascii="Arial" w:hAnsi="Arial" w:cs="Arial"/>
                <w:sz w:val="16"/>
                <w:szCs w:val="16"/>
              </w:rPr>
            </w:pPr>
          </w:p>
        </w:tc>
        <w:tc>
          <w:tcPr>
            <w:tcW w:w="990" w:type="dxa"/>
            <w:tcBorders>
              <w:top w:val="single" w:sz="4" w:space="0" w:color="auto"/>
            </w:tcBorders>
            <w:shd w:val="clear" w:color="auto" w:fill="FAFAFA"/>
            <w:vAlign w:val="bottom"/>
          </w:tcPr>
          <w:p w14:paraId="3927A70B" w14:textId="77777777" w:rsidR="0090230A" w:rsidRPr="003B52B4" w:rsidRDefault="0090230A" w:rsidP="0090230A">
            <w:pPr>
              <w:pStyle w:val="Header"/>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64E30EC8" w14:textId="77777777" w:rsidR="0090230A" w:rsidRPr="003B52B4" w:rsidRDefault="0090230A" w:rsidP="0090230A">
            <w:pPr>
              <w:pStyle w:val="Header"/>
              <w:tabs>
                <w:tab w:val="center" w:pos="637"/>
                <w:tab w:val="right" w:pos="1274"/>
              </w:tabs>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75BB0245" w14:textId="77777777" w:rsidR="0090230A" w:rsidRPr="003B52B4" w:rsidRDefault="0090230A" w:rsidP="0090230A">
            <w:pPr>
              <w:pStyle w:val="Header"/>
              <w:tabs>
                <w:tab w:val="center" w:pos="637"/>
                <w:tab w:val="right" w:pos="1274"/>
              </w:tabs>
              <w:ind w:right="-72"/>
              <w:jc w:val="right"/>
              <w:rPr>
                <w:rFonts w:ascii="Arial" w:hAnsi="Arial" w:cs="Arial"/>
                <w:sz w:val="16"/>
                <w:szCs w:val="16"/>
              </w:rPr>
            </w:pPr>
          </w:p>
        </w:tc>
        <w:tc>
          <w:tcPr>
            <w:tcW w:w="1350" w:type="dxa"/>
            <w:tcBorders>
              <w:top w:val="single" w:sz="4" w:space="0" w:color="auto"/>
            </w:tcBorders>
            <w:shd w:val="clear" w:color="auto" w:fill="FAFAFA"/>
          </w:tcPr>
          <w:p w14:paraId="7EA281F9" w14:textId="77777777" w:rsidR="0090230A" w:rsidRPr="003B52B4" w:rsidRDefault="0090230A" w:rsidP="0090230A">
            <w:pPr>
              <w:pStyle w:val="Header"/>
              <w:tabs>
                <w:tab w:val="center" w:pos="637"/>
                <w:tab w:val="right" w:pos="1274"/>
              </w:tabs>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2252F553" w14:textId="75EC205D" w:rsidR="0090230A" w:rsidRPr="003B52B4" w:rsidRDefault="0090230A" w:rsidP="0090230A">
            <w:pPr>
              <w:pStyle w:val="Header"/>
              <w:tabs>
                <w:tab w:val="center" w:pos="637"/>
                <w:tab w:val="right" w:pos="1274"/>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2C4DCD1F" w14:textId="77777777" w:rsidR="0090230A" w:rsidRPr="003B52B4" w:rsidRDefault="0090230A" w:rsidP="0090230A">
            <w:pPr>
              <w:pStyle w:val="Header"/>
              <w:tabs>
                <w:tab w:val="center" w:pos="637"/>
                <w:tab w:val="right" w:pos="1274"/>
              </w:tabs>
              <w:ind w:right="-72"/>
              <w:jc w:val="right"/>
              <w:rPr>
                <w:rFonts w:ascii="Arial" w:hAnsi="Arial" w:cs="Arial"/>
                <w:sz w:val="16"/>
                <w:szCs w:val="16"/>
              </w:rPr>
            </w:pPr>
          </w:p>
        </w:tc>
      </w:tr>
      <w:tr w:rsidR="00544163" w:rsidRPr="003B52B4" w14:paraId="0DA21FD2" w14:textId="3FC2E72B" w:rsidTr="00544163">
        <w:trPr>
          <w:cantSplit/>
        </w:trPr>
        <w:tc>
          <w:tcPr>
            <w:tcW w:w="2700" w:type="dxa"/>
          </w:tcPr>
          <w:p w14:paraId="2BB58393" w14:textId="3AD7E4F7" w:rsidR="0090230A" w:rsidRPr="008A38E7" w:rsidRDefault="00336129" w:rsidP="0090230A">
            <w:pPr>
              <w:pStyle w:val="Header"/>
              <w:ind w:left="-109" w:right="-72"/>
              <w:rPr>
                <w:rFonts w:ascii="Arial" w:hAnsi="Arial" w:cs="Arial"/>
                <w:sz w:val="16"/>
                <w:szCs w:val="16"/>
              </w:rPr>
            </w:pPr>
            <w:r w:rsidRPr="008A38E7">
              <w:rPr>
                <w:rFonts w:ascii="Arial" w:hAnsi="Arial" w:cs="Arial"/>
                <w:sz w:val="16"/>
                <w:szCs w:val="16"/>
              </w:rPr>
              <w:t>Deferred income taxes, net</w:t>
            </w:r>
          </w:p>
        </w:tc>
        <w:tc>
          <w:tcPr>
            <w:tcW w:w="990" w:type="dxa"/>
            <w:tcBorders>
              <w:bottom w:val="single" w:sz="4" w:space="0" w:color="auto"/>
            </w:tcBorders>
            <w:shd w:val="clear" w:color="auto" w:fill="FAFAFA"/>
            <w:vAlign w:val="bottom"/>
          </w:tcPr>
          <w:p w14:paraId="532E82A4" w14:textId="67AA1A78"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39,305</w:t>
            </w:r>
          </w:p>
        </w:tc>
        <w:tc>
          <w:tcPr>
            <w:tcW w:w="990" w:type="dxa"/>
            <w:tcBorders>
              <w:bottom w:val="single" w:sz="4" w:space="0" w:color="auto"/>
            </w:tcBorders>
            <w:shd w:val="clear" w:color="auto" w:fill="FAFAFA"/>
            <w:vAlign w:val="center"/>
          </w:tcPr>
          <w:p w14:paraId="7719D084" w14:textId="00FE6C87"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(5,695)</w:t>
            </w:r>
          </w:p>
        </w:tc>
        <w:tc>
          <w:tcPr>
            <w:tcW w:w="1350" w:type="dxa"/>
            <w:tcBorders>
              <w:bottom w:val="single" w:sz="4" w:space="0" w:color="auto"/>
            </w:tcBorders>
            <w:shd w:val="clear" w:color="auto" w:fill="FAFAFA"/>
          </w:tcPr>
          <w:p w14:paraId="3461542F" w14:textId="3B962D11"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(49,582)</w:t>
            </w:r>
          </w:p>
        </w:tc>
        <w:tc>
          <w:tcPr>
            <w:tcW w:w="1350" w:type="dxa"/>
            <w:tcBorders>
              <w:bottom w:val="single" w:sz="4" w:space="0" w:color="auto"/>
            </w:tcBorders>
            <w:shd w:val="clear" w:color="auto" w:fill="FAFAFA"/>
          </w:tcPr>
          <w:p w14:paraId="19190A0B" w14:textId="0B4BBD99"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(25,871)</w:t>
            </w:r>
          </w:p>
        </w:tc>
        <w:tc>
          <w:tcPr>
            <w:tcW w:w="1080" w:type="dxa"/>
            <w:tcBorders>
              <w:bottom w:val="single" w:sz="4" w:space="0" w:color="auto"/>
            </w:tcBorders>
            <w:shd w:val="clear" w:color="auto" w:fill="FAFAFA"/>
          </w:tcPr>
          <w:p w14:paraId="14E76F36" w14:textId="73B53C0B"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(1,810)</w:t>
            </w:r>
          </w:p>
        </w:tc>
        <w:tc>
          <w:tcPr>
            <w:tcW w:w="990" w:type="dxa"/>
            <w:tcBorders>
              <w:bottom w:val="single" w:sz="4" w:space="0" w:color="auto"/>
            </w:tcBorders>
            <w:shd w:val="clear" w:color="auto" w:fill="FAFAFA"/>
            <w:vAlign w:val="center"/>
          </w:tcPr>
          <w:p w14:paraId="332B2C59" w14:textId="0ACD6B4F" w:rsidR="0090230A" w:rsidRPr="003B52B4" w:rsidRDefault="0090230A" w:rsidP="0090230A">
            <w:pPr>
              <w:pStyle w:val="Header"/>
              <w:tabs>
                <w:tab w:val="center" w:pos="637"/>
                <w:tab w:val="right" w:pos="1274"/>
              </w:tabs>
              <w:ind w:right="-72"/>
              <w:jc w:val="right"/>
              <w:rPr>
                <w:rFonts w:ascii="Arial" w:hAnsi="Arial" w:cs="Arial"/>
                <w:sz w:val="16"/>
                <w:szCs w:val="16"/>
              </w:rPr>
            </w:pPr>
            <w:r w:rsidRPr="0090230A">
              <w:rPr>
                <w:rFonts w:ascii="Arial" w:hAnsi="Arial" w:cs="Arial"/>
                <w:sz w:val="16"/>
                <w:szCs w:val="16"/>
              </w:rPr>
              <w:t>(43,653)</w:t>
            </w:r>
          </w:p>
        </w:tc>
      </w:tr>
    </w:tbl>
    <w:p w14:paraId="3307F2BF" w14:textId="7BF210AD" w:rsidR="00FE5E40" w:rsidRPr="00CE6A92" w:rsidRDefault="00FE5E40" w:rsidP="00A71CE9">
      <w:pPr>
        <w:spacing w:after="0" w:line="240" w:lineRule="auto"/>
        <w:rPr>
          <w:rFonts w:ascii="Arial" w:hAnsi="Arial" w:cs="Arial"/>
          <w:sz w:val="18"/>
          <w:szCs w:val="18"/>
        </w:rPr>
      </w:pPr>
    </w:p>
    <w:p w14:paraId="45ED8DD8" w14:textId="6186998B" w:rsidR="000B451A" w:rsidRDefault="000B451A" w:rsidP="008E0D73">
      <w:pPr>
        <w:spacing w:after="0" w:line="240" w:lineRule="auto"/>
        <w:rPr>
          <w:rFonts w:ascii="Arial" w:hAnsi="Arial" w:cs="Arial"/>
          <w:sz w:val="18"/>
          <w:szCs w:val="18"/>
        </w:rPr>
      </w:pPr>
    </w:p>
    <w:tbl>
      <w:tblPr>
        <w:tblW w:w="5001" w:type="pct"/>
        <w:tblLayout w:type="fixed"/>
        <w:tblLook w:val="0000" w:firstRow="0" w:lastRow="0" w:firstColumn="0" w:lastColumn="0" w:noHBand="0" w:noVBand="0"/>
      </w:tblPr>
      <w:tblGrid>
        <w:gridCol w:w="4340"/>
        <w:gridCol w:w="1275"/>
        <w:gridCol w:w="1332"/>
        <w:gridCol w:w="1239"/>
        <w:gridCol w:w="1266"/>
        <w:gridCol w:w="9"/>
      </w:tblGrid>
      <w:tr w:rsidR="00925FD6" w:rsidRPr="003B52B4" w14:paraId="2BCF5BE3" w14:textId="77777777" w:rsidTr="003B52B4">
        <w:trPr>
          <w:gridAfter w:val="1"/>
          <w:wAfter w:w="5" w:type="pct"/>
          <w:cantSplit/>
        </w:trPr>
        <w:tc>
          <w:tcPr>
            <w:tcW w:w="2293" w:type="pct"/>
            <w:shd w:val="clear" w:color="auto" w:fill="auto"/>
          </w:tcPr>
          <w:p w14:paraId="654D7C72" w14:textId="77777777" w:rsidR="00925FD6" w:rsidRPr="003B52B4" w:rsidRDefault="00925FD6" w:rsidP="0025441B">
            <w:pPr>
              <w:spacing w:after="0" w:line="240" w:lineRule="auto"/>
              <w:ind w:left="-72" w:right="-72"/>
              <w:rPr>
                <w:rFonts w:ascii="Arial" w:hAnsi="Arial" w:cs="Arial"/>
                <w:sz w:val="16"/>
                <w:szCs w:val="16"/>
              </w:rPr>
            </w:pPr>
          </w:p>
        </w:tc>
        <w:tc>
          <w:tcPr>
            <w:tcW w:w="2702" w:type="pct"/>
            <w:gridSpan w:val="4"/>
            <w:tcBorders>
              <w:top w:val="single" w:sz="4" w:space="0" w:color="auto"/>
              <w:bottom w:val="single" w:sz="4" w:space="0" w:color="auto"/>
            </w:tcBorders>
            <w:shd w:val="clear" w:color="auto" w:fill="auto"/>
          </w:tcPr>
          <w:p w14:paraId="68AC0F2F" w14:textId="7D8E372B" w:rsidR="00925FD6" w:rsidRPr="003B52B4" w:rsidRDefault="00925FD6" w:rsidP="0025441B">
            <w:pPr>
              <w:spacing w:after="0" w:line="240" w:lineRule="auto"/>
              <w:ind w:right="-72"/>
              <w:jc w:val="center"/>
              <w:rPr>
                <w:rFonts w:ascii="Arial" w:hAnsi="Arial" w:cs="Arial"/>
                <w:b/>
                <w:bCs/>
                <w:sz w:val="16"/>
                <w:szCs w:val="16"/>
              </w:rPr>
            </w:pPr>
            <w:r w:rsidRPr="003B52B4">
              <w:rPr>
                <w:rFonts w:ascii="Arial" w:hAnsi="Arial" w:cs="Arial"/>
                <w:b/>
                <w:bCs/>
                <w:sz w:val="16"/>
                <w:szCs w:val="16"/>
              </w:rPr>
              <w:t>Separate financial statements</w:t>
            </w:r>
          </w:p>
        </w:tc>
      </w:tr>
      <w:tr w:rsidR="00925FD6" w:rsidRPr="003B52B4" w14:paraId="480F0D9F" w14:textId="77777777" w:rsidTr="00336129">
        <w:trPr>
          <w:cantSplit/>
        </w:trPr>
        <w:tc>
          <w:tcPr>
            <w:tcW w:w="2293" w:type="pct"/>
            <w:shd w:val="clear" w:color="auto" w:fill="auto"/>
          </w:tcPr>
          <w:p w14:paraId="4D04D6D3" w14:textId="77777777" w:rsidR="00925FD6" w:rsidRPr="003B52B4" w:rsidRDefault="00925FD6" w:rsidP="0025441B">
            <w:pPr>
              <w:spacing w:after="0" w:line="240" w:lineRule="auto"/>
              <w:ind w:left="-72" w:right="-72"/>
              <w:rPr>
                <w:rFonts w:ascii="Arial" w:hAnsi="Arial" w:cs="Arial"/>
                <w:sz w:val="16"/>
                <w:szCs w:val="16"/>
              </w:rPr>
            </w:pPr>
          </w:p>
        </w:tc>
        <w:tc>
          <w:tcPr>
            <w:tcW w:w="674" w:type="pct"/>
            <w:shd w:val="clear" w:color="auto" w:fill="auto"/>
            <w:vAlign w:val="bottom"/>
          </w:tcPr>
          <w:p w14:paraId="0A5E8649" w14:textId="2B5FB8DA" w:rsidR="00925FD6" w:rsidRPr="003B52B4" w:rsidRDefault="00925FD6" w:rsidP="0025441B">
            <w:pPr>
              <w:pStyle w:val="Header"/>
              <w:ind w:right="-72"/>
              <w:jc w:val="right"/>
              <w:rPr>
                <w:rFonts w:ascii="Arial" w:hAnsi="Arial" w:cs="Arial"/>
                <w:b/>
                <w:bCs/>
                <w:sz w:val="16"/>
                <w:szCs w:val="16"/>
              </w:rPr>
            </w:pPr>
          </w:p>
          <w:p w14:paraId="67526686" w14:textId="55F64CDE" w:rsidR="00925FD6" w:rsidRPr="003B52B4" w:rsidRDefault="00925FD6" w:rsidP="0025441B">
            <w:pPr>
              <w:pStyle w:val="Header"/>
              <w:ind w:right="-72"/>
              <w:jc w:val="right"/>
              <w:rPr>
                <w:rFonts w:ascii="Arial" w:hAnsi="Arial" w:cs="Arial"/>
                <w:b/>
                <w:bCs/>
                <w:sz w:val="16"/>
                <w:szCs w:val="16"/>
              </w:rPr>
            </w:pPr>
            <w:r w:rsidRPr="003B52B4">
              <w:rPr>
                <w:rFonts w:ascii="Arial" w:hAnsi="Arial" w:cs="Arial"/>
                <w:b/>
                <w:bCs/>
                <w:sz w:val="16"/>
                <w:szCs w:val="16"/>
              </w:rPr>
              <w:t xml:space="preserve">As at </w:t>
            </w:r>
          </w:p>
          <w:p w14:paraId="5F3411DF" w14:textId="7FFB287A" w:rsidR="00925FD6" w:rsidRPr="003B52B4" w:rsidRDefault="00925FD6" w:rsidP="0025441B">
            <w:pPr>
              <w:pStyle w:val="Header"/>
              <w:ind w:right="-72"/>
              <w:jc w:val="right"/>
              <w:rPr>
                <w:rFonts w:ascii="Arial" w:hAnsi="Arial" w:cs="Arial"/>
                <w:b/>
                <w:bCs/>
                <w:sz w:val="16"/>
                <w:szCs w:val="16"/>
              </w:rPr>
            </w:pPr>
            <w:r w:rsidRPr="003B52B4">
              <w:rPr>
                <w:rFonts w:ascii="Arial" w:hAnsi="Arial" w:cs="Arial"/>
                <w:b/>
                <w:bCs/>
                <w:sz w:val="16"/>
                <w:szCs w:val="16"/>
              </w:rPr>
              <w:t>1January</w:t>
            </w:r>
          </w:p>
          <w:p w14:paraId="6B9E8721" w14:textId="72052909" w:rsidR="00925FD6" w:rsidRPr="003B52B4" w:rsidRDefault="00925FD6" w:rsidP="0025441B">
            <w:pPr>
              <w:pStyle w:val="Header"/>
              <w:ind w:left="-157" w:right="-72"/>
              <w:jc w:val="right"/>
              <w:rPr>
                <w:rFonts w:ascii="Arial" w:hAnsi="Arial" w:cs="Arial"/>
                <w:b/>
                <w:bCs/>
                <w:sz w:val="16"/>
                <w:szCs w:val="16"/>
              </w:rPr>
            </w:pPr>
            <w:r w:rsidRPr="003B52B4">
              <w:rPr>
                <w:rFonts w:ascii="Arial" w:hAnsi="Arial" w:cs="Arial"/>
                <w:b/>
                <w:bCs/>
                <w:sz w:val="16"/>
                <w:szCs w:val="16"/>
              </w:rPr>
              <w:t>2020</w:t>
            </w:r>
          </w:p>
        </w:tc>
        <w:tc>
          <w:tcPr>
            <w:tcW w:w="704" w:type="pct"/>
            <w:shd w:val="clear" w:color="auto" w:fill="auto"/>
            <w:vAlign w:val="bottom"/>
          </w:tcPr>
          <w:p w14:paraId="3BB2E524" w14:textId="77777777" w:rsidR="00925FD6" w:rsidRPr="003B52B4" w:rsidRDefault="00925FD6" w:rsidP="0025441B">
            <w:pPr>
              <w:pStyle w:val="Header"/>
              <w:ind w:left="-157" w:right="-72"/>
              <w:jc w:val="right"/>
              <w:rPr>
                <w:rFonts w:ascii="Arial" w:hAnsi="Arial" w:cs="Arial"/>
                <w:b/>
                <w:bCs/>
                <w:sz w:val="16"/>
                <w:szCs w:val="16"/>
              </w:rPr>
            </w:pPr>
            <w:r w:rsidRPr="003B52B4">
              <w:rPr>
                <w:rFonts w:ascii="Arial" w:hAnsi="Arial" w:cs="Arial"/>
                <w:b/>
                <w:bCs/>
                <w:sz w:val="16"/>
                <w:szCs w:val="16"/>
              </w:rPr>
              <w:t>Charged</w:t>
            </w:r>
          </w:p>
          <w:p w14:paraId="590D5C23" w14:textId="77777777" w:rsidR="00925FD6" w:rsidRPr="003B52B4" w:rsidRDefault="00925FD6" w:rsidP="0025441B">
            <w:pPr>
              <w:pStyle w:val="Header"/>
              <w:ind w:left="-14" w:right="-72"/>
              <w:jc w:val="right"/>
              <w:rPr>
                <w:rFonts w:ascii="Arial" w:hAnsi="Arial" w:cs="Arial"/>
                <w:b/>
                <w:bCs/>
                <w:sz w:val="16"/>
                <w:szCs w:val="16"/>
              </w:rPr>
            </w:pPr>
            <w:r w:rsidRPr="003B52B4">
              <w:rPr>
                <w:rFonts w:ascii="Arial" w:hAnsi="Arial" w:cs="Arial"/>
                <w:b/>
                <w:bCs/>
                <w:sz w:val="16"/>
                <w:szCs w:val="16"/>
              </w:rPr>
              <w:t xml:space="preserve">(credited) to profit or loss </w:t>
            </w:r>
          </w:p>
        </w:tc>
        <w:tc>
          <w:tcPr>
            <w:tcW w:w="655" w:type="pct"/>
            <w:shd w:val="clear" w:color="auto" w:fill="auto"/>
            <w:vAlign w:val="bottom"/>
          </w:tcPr>
          <w:p w14:paraId="70947E2F" w14:textId="77777777" w:rsidR="00925FD6" w:rsidRPr="008A38E7" w:rsidRDefault="00925FD6" w:rsidP="0025441B">
            <w:pPr>
              <w:pStyle w:val="Header"/>
              <w:ind w:left="-177" w:right="-72"/>
              <w:jc w:val="right"/>
              <w:rPr>
                <w:rFonts w:ascii="Arial" w:hAnsi="Arial" w:cs="Arial"/>
                <w:b/>
                <w:bCs/>
                <w:sz w:val="16"/>
                <w:szCs w:val="16"/>
              </w:rPr>
            </w:pPr>
            <w:r w:rsidRPr="008A38E7">
              <w:rPr>
                <w:rFonts w:ascii="Arial" w:hAnsi="Arial" w:cs="Arial"/>
                <w:b/>
                <w:bCs/>
                <w:sz w:val="16"/>
                <w:szCs w:val="16"/>
              </w:rPr>
              <w:t xml:space="preserve">Charged </w:t>
            </w:r>
          </w:p>
          <w:p w14:paraId="51CE98D4" w14:textId="77777777" w:rsidR="000C725D" w:rsidRDefault="000C725D" w:rsidP="000C725D">
            <w:pPr>
              <w:pStyle w:val="Header"/>
              <w:ind w:left="-89" w:right="-72"/>
              <w:jc w:val="right"/>
              <w:rPr>
                <w:rFonts w:ascii="Arial" w:hAnsi="Arial" w:cs="Arial"/>
                <w:b/>
                <w:bCs/>
                <w:sz w:val="16"/>
                <w:szCs w:val="16"/>
              </w:rPr>
            </w:pPr>
            <w:r w:rsidRPr="003B52B4">
              <w:rPr>
                <w:rFonts w:ascii="Arial" w:hAnsi="Arial" w:cs="Arial"/>
                <w:b/>
                <w:bCs/>
                <w:sz w:val="16"/>
                <w:szCs w:val="16"/>
              </w:rPr>
              <w:t>(credited)</w:t>
            </w:r>
            <w:r w:rsidR="00925FD6" w:rsidRPr="008A38E7">
              <w:rPr>
                <w:rFonts w:ascii="Arial" w:hAnsi="Arial" w:cs="Arial"/>
                <w:b/>
                <w:bCs/>
                <w:sz w:val="16"/>
                <w:szCs w:val="16"/>
              </w:rPr>
              <w:t xml:space="preserve"> </w:t>
            </w:r>
          </w:p>
          <w:p w14:paraId="0BB9B841" w14:textId="03FB112D" w:rsidR="00925FD6" w:rsidRPr="008A38E7" w:rsidRDefault="00925FD6" w:rsidP="000C725D">
            <w:pPr>
              <w:pStyle w:val="Header"/>
              <w:ind w:left="-89" w:right="-72"/>
              <w:jc w:val="right"/>
              <w:rPr>
                <w:rFonts w:ascii="Arial" w:hAnsi="Arial" w:cs="Arial"/>
                <w:b/>
                <w:bCs/>
                <w:sz w:val="16"/>
                <w:szCs w:val="16"/>
              </w:rPr>
            </w:pPr>
            <w:r w:rsidRPr="008A38E7">
              <w:rPr>
                <w:rFonts w:ascii="Arial" w:hAnsi="Arial" w:cs="Arial"/>
                <w:b/>
                <w:bCs/>
                <w:sz w:val="16"/>
                <w:szCs w:val="16"/>
              </w:rPr>
              <w:t>to other   comprehensive income</w:t>
            </w:r>
          </w:p>
        </w:tc>
        <w:tc>
          <w:tcPr>
            <w:tcW w:w="674" w:type="pct"/>
            <w:gridSpan w:val="2"/>
            <w:shd w:val="clear" w:color="auto" w:fill="auto"/>
          </w:tcPr>
          <w:p w14:paraId="6EDE4DBB" w14:textId="77777777" w:rsidR="00925FD6" w:rsidRPr="003B52B4" w:rsidRDefault="00925FD6" w:rsidP="0025441B">
            <w:pPr>
              <w:pStyle w:val="Header"/>
              <w:ind w:left="-108" w:right="-72"/>
              <w:jc w:val="right"/>
              <w:rPr>
                <w:rFonts w:ascii="Arial" w:hAnsi="Arial" w:cs="Arial"/>
                <w:b/>
                <w:bCs/>
                <w:sz w:val="16"/>
                <w:szCs w:val="16"/>
              </w:rPr>
            </w:pPr>
          </w:p>
          <w:p w14:paraId="44BCF04A" w14:textId="77777777" w:rsidR="000C725D" w:rsidRDefault="000C725D" w:rsidP="0025441B">
            <w:pPr>
              <w:pStyle w:val="Header"/>
              <w:ind w:left="-108" w:right="-72"/>
              <w:jc w:val="right"/>
              <w:rPr>
                <w:rFonts w:ascii="Arial" w:hAnsi="Arial" w:cs="Arial"/>
                <w:b/>
                <w:bCs/>
                <w:sz w:val="16"/>
                <w:szCs w:val="16"/>
              </w:rPr>
            </w:pPr>
          </w:p>
          <w:p w14:paraId="61590102" w14:textId="7DC9E0AB" w:rsidR="00925FD6" w:rsidRPr="003B52B4" w:rsidRDefault="00925FD6" w:rsidP="0025441B">
            <w:pPr>
              <w:pStyle w:val="Header"/>
              <w:ind w:left="-108" w:right="-72"/>
              <w:jc w:val="right"/>
              <w:rPr>
                <w:rFonts w:ascii="Arial" w:hAnsi="Arial" w:cs="Arial"/>
                <w:b/>
                <w:bCs/>
                <w:sz w:val="16"/>
                <w:szCs w:val="16"/>
              </w:rPr>
            </w:pPr>
            <w:r w:rsidRPr="003B52B4">
              <w:rPr>
                <w:rFonts w:ascii="Arial" w:hAnsi="Arial" w:cs="Arial"/>
                <w:b/>
                <w:bCs/>
                <w:sz w:val="16"/>
                <w:szCs w:val="16"/>
              </w:rPr>
              <w:t>As at</w:t>
            </w:r>
          </w:p>
          <w:p w14:paraId="2E889028" w14:textId="77777777" w:rsidR="00925FD6" w:rsidRPr="003B52B4" w:rsidRDefault="00925FD6" w:rsidP="0025441B">
            <w:pPr>
              <w:pStyle w:val="Header"/>
              <w:ind w:left="-108" w:right="-72"/>
              <w:jc w:val="right"/>
              <w:rPr>
                <w:rFonts w:ascii="Arial" w:hAnsi="Arial" w:cs="Arial"/>
                <w:b/>
                <w:bCs/>
                <w:sz w:val="16"/>
                <w:szCs w:val="16"/>
              </w:rPr>
            </w:pPr>
            <w:r w:rsidRPr="003B52B4">
              <w:rPr>
                <w:rFonts w:ascii="Arial" w:hAnsi="Arial" w:cs="Arial"/>
                <w:b/>
                <w:bCs/>
                <w:sz w:val="16"/>
                <w:szCs w:val="16"/>
              </w:rPr>
              <w:t>31 December 2020</w:t>
            </w:r>
          </w:p>
        </w:tc>
      </w:tr>
      <w:tr w:rsidR="00925FD6" w:rsidRPr="003B52B4" w14:paraId="12E12E3F" w14:textId="77777777" w:rsidTr="00336129">
        <w:trPr>
          <w:cantSplit/>
        </w:trPr>
        <w:tc>
          <w:tcPr>
            <w:tcW w:w="2293" w:type="pct"/>
            <w:shd w:val="clear" w:color="auto" w:fill="auto"/>
          </w:tcPr>
          <w:p w14:paraId="048A645B" w14:textId="77777777" w:rsidR="00925FD6" w:rsidRPr="003B52B4" w:rsidRDefault="00925FD6" w:rsidP="0025441B">
            <w:pPr>
              <w:spacing w:after="0" w:line="240" w:lineRule="auto"/>
              <w:ind w:left="-72" w:right="-72"/>
              <w:rPr>
                <w:rFonts w:ascii="Arial" w:hAnsi="Arial" w:cs="Arial"/>
                <w:sz w:val="16"/>
                <w:szCs w:val="16"/>
              </w:rPr>
            </w:pPr>
          </w:p>
        </w:tc>
        <w:tc>
          <w:tcPr>
            <w:tcW w:w="674" w:type="pct"/>
            <w:tcBorders>
              <w:bottom w:val="single" w:sz="4" w:space="0" w:color="auto"/>
            </w:tcBorders>
            <w:shd w:val="clear" w:color="auto" w:fill="auto"/>
            <w:vAlign w:val="bottom"/>
          </w:tcPr>
          <w:p w14:paraId="0F863276" w14:textId="77777777" w:rsidR="00925FD6" w:rsidRPr="003B52B4" w:rsidRDefault="00925FD6" w:rsidP="0025441B">
            <w:pPr>
              <w:pStyle w:val="Header"/>
              <w:ind w:right="-72"/>
              <w:jc w:val="right"/>
              <w:rPr>
                <w:rFonts w:ascii="Arial" w:hAnsi="Arial" w:cs="Arial"/>
                <w:b/>
                <w:bCs/>
                <w:sz w:val="16"/>
                <w:szCs w:val="16"/>
              </w:rPr>
            </w:pPr>
            <w:r w:rsidRPr="003B52B4">
              <w:rPr>
                <w:rFonts w:ascii="Arial" w:hAnsi="Arial" w:cs="Arial"/>
                <w:b/>
                <w:bCs/>
                <w:sz w:val="16"/>
                <w:szCs w:val="16"/>
              </w:rPr>
              <w:t>Thousand Baht</w:t>
            </w:r>
          </w:p>
        </w:tc>
        <w:tc>
          <w:tcPr>
            <w:tcW w:w="704" w:type="pct"/>
            <w:tcBorders>
              <w:bottom w:val="single" w:sz="4" w:space="0" w:color="auto"/>
            </w:tcBorders>
            <w:shd w:val="clear" w:color="auto" w:fill="auto"/>
            <w:vAlign w:val="bottom"/>
          </w:tcPr>
          <w:p w14:paraId="2A4A8886" w14:textId="77777777" w:rsidR="00925FD6" w:rsidRPr="003B52B4" w:rsidRDefault="00925FD6" w:rsidP="0025441B">
            <w:pPr>
              <w:pStyle w:val="Header"/>
              <w:ind w:left="-157" w:right="-72"/>
              <w:jc w:val="right"/>
              <w:rPr>
                <w:rFonts w:ascii="Arial" w:hAnsi="Arial" w:cs="Arial"/>
                <w:b/>
                <w:bCs/>
                <w:sz w:val="16"/>
                <w:szCs w:val="16"/>
              </w:rPr>
            </w:pPr>
            <w:r w:rsidRPr="003B52B4">
              <w:rPr>
                <w:rFonts w:ascii="Arial" w:hAnsi="Arial" w:cs="Arial"/>
                <w:b/>
                <w:bCs/>
                <w:sz w:val="16"/>
                <w:szCs w:val="16"/>
              </w:rPr>
              <w:t>Thousand</w:t>
            </w:r>
          </w:p>
          <w:p w14:paraId="0864443D" w14:textId="77777777" w:rsidR="00925FD6" w:rsidRPr="003B52B4" w:rsidRDefault="00925FD6" w:rsidP="0025441B">
            <w:pPr>
              <w:pStyle w:val="Header"/>
              <w:ind w:left="-157" w:right="-72"/>
              <w:jc w:val="right"/>
              <w:rPr>
                <w:rFonts w:ascii="Arial" w:hAnsi="Arial" w:cs="Arial"/>
                <w:b/>
                <w:bCs/>
                <w:sz w:val="16"/>
                <w:szCs w:val="16"/>
              </w:rPr>
            </w:pPr>
            <w:r w:rsidRPr="003B52B4">
              <w:rPr>
                <w:rFonts w:ascii="Arial" w:hAnsi="Arial" w:cs="Arial"/>
                <w:b/>
                <w:bCs/>
                <w:sz w:val="16"/>
                <w:szCs w:val="16"/>
              </w:rPr>
              <w:t xml:space="preserve"> Baht</w:t>
            </w:r>
          </w:p>
        </w:tc>
        <w:tc>
          <w:tcPr>
            <w:tcW w:w="655" w:type="pct"/>
            <w:tcBorders>
              <w:bottom w:val="single" w:sz="4" w:space="0" w:color="auto"/>
            </w:tcBorders>
            <w:shd w:val="clear" w:color="auto" w:fill="auto"/>
            <w:vAlign w:val="bottom"/>
          </w:tcPr>
          <w:p w14:paraId="099A9D8C" w14:textId="77777777" w:rsidR="00925FD6" w:rsidRPr="008A38E7" w:rsidRDefault="00925FD6" w:rsidP="0025441B">
            <w:pPr>
              <w:pStyle w:val="Header"/>
              <w:ind w:left="-177" w:right="-72"/>
              <w:jc w:val="right"/>
              <w:rPr>
                <w:rFonts w:ascii="Arial" w:hAnsi="Arial" w:cs="Arial"/>
                <w:b/>
                <w:bCs/>
                <w:sz w:val="16"/>
                <w:szCs w:val="16"/>
              </w:rPr>
            </w:pPr>
            <w:r w:rsidRPr="008A38E7">
              <w:rPr>
                <w:rFonts w:ascii="Arial" w:hAnsi="Arial" w:cs="Arial"/>
                <w:b/>
                <w:bCs/>
                <w:sz w:val="16"/>
                <w:szCs w:val="16"/>
              </w:rPr>
              <w:t xml:space="preserve">Thousand </w:t>
            </w:r>
          </w:p>
          <w:p w14:paraId="0B9ABEFB" w14:textId="77777777" w:rsidR="00925FD6" w:rsidRPr="008A38E7" w:rsidRDefault="00925FD6" w:rsidP="0025441B">
            <w:pPr>
              <w:pStyle w:val="Header"/>
              <w:ind w:left="-177" w:right="-72"/>
              <w:jc w:val="right"/>
              <w:rPr>
                <w:rFonts w:ascii="Arial" w:hAnsi="Arial" w:cs="Arial"/>
                <w:b/>
                <w:bCs/>
                <w:sz w:val="16"/>
                <w:szCs w:val="16"/>
              </w:rPr>
            </w:pPr>
            <w:r w:rsidRPr="008A38E7">
              <w:rPr>
                <w:rFonts w:ascii="Arial" w:hAnsi="Arial" w:cs="Arial"/>
                <w:b/>
                <w:bCs/>
                <w:sz w:val="16"/>
                <w:szCs w:val="16"/>
              </w:rPr>
              <w:t>Baht</w:t>
            </w:r>
          </w:p>
        </w:tc>
        <w:tc>
          <w:tcPr>
            <w:tcW w:w="674" w:type="pct"/>
            <w:gridSpan w:val="2"/>
            <w:tcBorders>
              <w:bottom w:val="single" w:sz="4" w:space="0" w:color="auto"/>
            </w:tcBorders>
            <w:shd w:val="clear" w:color="auto" w:fill="auto"/>
          </w:tcPr>
          <w:p w14:paraId="24C32174" w14:textId="77777777" w:rsidR="000C725D" w:rsidRDefault="00925FD6" w:rsidP="0025441B">
            <w:pPr>
              <w:pStyle w:val="Header"/>
              <w:ind w:left="-58" w:right="-72"/>
              <w:jc w:val="right"/>
              <w:rPr>
                <w:rFonts w:ascii="Arial" w:hAnsi="Arial" w:cs="Arial"/>
                <w:b/>
                <w:bCs/>
                <w:sz w:val="16"/>
                <w:szCs w:val="16"/>
              </w:rPr>
            </w:pPr>
            <w:r w:rsidRPr="003B52B4">
              <w:rPr>
                <w:rFonts w:ascii="Arial" w:hAnsi="Arial" w:cs="Arial"/>
                <w:b/>
                <w:bCs/>
                <w:sz w:val="16"/>
                <w:szCs w:val="16"/>
              </w:rPr>
              <w:t>Thousand</w:t>
            </w:r>
          </w:p>
          <w:p w14:paraId="4A9D62B9" w14:textId="6E5A9997" w:rsidR="00925FD6" w:rsidRPr="003B52B4" w:rsidRDefault="00925FD6" w:rsidP="0025441B">
            <w:pPr>
              <w:pStyle w:val="Header"/>
              <w:ind w:left="-58" w:right="-72"/>
              <w:jc w:val="right"/>
              <w:rPr>
                <w:rFonts w:ascii="Arial" w:hAnsi="Arial" w:cs="Arial"/>
                <w:b/>
                <w:bCs/>
                <w:sz w:val="16"/>
                <w:szCs w:val="16"/>
              </w:rPr>
            </w:pPr>
            <w:r w:rsidRPr="003B52B4">
              <w:rPr>
                <w:rFonts w:ascii="Arial" w:hAnsi="Arial" w:cs="Arial"/>
                <w:b/>
                <w:bCs/>
                <w:sz w:val="16"/>
                <w:szCs w:val="16"/>
              </w:rPr>
              <w:t>Baht</w:t>
            </w:r>
          </w:p>
        </w:tc>
      </w:tr>
      <w:tr w:rsidR="00925FD6" w:rsidRPr="003B52B4" w14:paraId="6EA495BC" w14:textId="77777777" w:rsidTr="00336129">
        <w:trPr>
          <w:cantSplit/>
        </w:trPr>
        <w:tc>
          <w:tcPr>
            <w:tcW w:w="2293" w:type="pct"/>
            <w:shd w:val="clear" w:color="auto" w:fill="auto"/>
          </w:tcPr>
          <w:p w14:paraId="63B7F4F6" w14:textId="77777777" w:rsidR="00925FD6" w:rsidRPr="003B52B4" w:rsidRDefault="00925FD6" w:rsidP="0025441B">
            <w:pPr>
              <w:pStyle w:val="Header"/>
              <w:ind w:left="-72" w:right="-72"/>
              <w:rPr>
                <w:rFonts w:ascii="Arial" w:hAnsi="Arial" w:cs="Arial"/>
                <w:b/>
                <w:bCs/>
                <w:sz w:val="16"/>
                <w:szCs w:val="16"/>
              </w:rPr>
            </w:pPr>
          </w:p>
        </w:tc>
        <w:tc>
          <w:tcPr>
            <w:tcW w:w="674" w:type="pct"/>
            <w:tcBorders>
              <w:top w:val="single" w:sz="4" w:space="0" w:color="auto"/>
            </w:tcBorders>
            <w:shd w:val="clear" w:color="auto" w:fill="auto"/>
          </w:tcPr>
          <w:p w14:paraId="54D75F66"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704" w:type="pct"/>
            <w:tcBorders>
              <w:top w:val="single" w:sz="4" w:space="0" w:color="auto"/>
            </w:tcBorders>
            <w:shd w:val="clear" w:color="auto" w:fill="auto"/>
            <w:vAlign w:val="bottom"/>
          </w:tcPr>
          <w:p w14:paraId="6573A79D"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655" w:type="pct"/>
            <w:tcBorders>
              <w:top w:val="single" w:sz="4" w:space="0" w:color="auto"/>
            </w:tcBorders>
            <w:shd w:val="clear" w:color="auto" w:fill="auto"/>
          </w:tcPr>
          <w:p w14:paraId="20F230E4" w14:textId="77777777" w:rsidR="00925FD6" w:rsidRPr="008A38E7"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674" w:type="pct"/>
            <w:gridSpan w:val="2"/>
            <w:tcBorders>
              <w:top w:val="single" w:sz="4" w:space="0" w:color="auto"/>
            </w:tcBorders>
            <w:shd w:val="clear" w:color="auto" w:fill="auto"/>
          </w:tcPr>
          <w:p w14:paraId="064A622A"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6971EAEC" w14:textId="77777777" w:rsidTr="00336129">
        <w:trPr>
          <w:cantSplit/>
        </w:trPr>
        <w:tc>
          <w:tcPr>
            <w:tcW w:w="2293" w:type="pct"/>
            <w:shd w:val="clear" w:color="auto" w:fill="auto"/>
          </w:tcPr>
          <w:p w14:paraId="3B113B24" w14:textId="77777777" w:rsidR="00925FD6" w:rsidRPr="003B52B4" w:rsidRDefault="00925FD6" w:rsidP="0025441B">
            <w:pPr>
              <w:pStyle w:val="Header"/>
              <w:ind w:left="-72" w:right="-106"/>
              <w:rPr>
                <w:rFonts w:ascii="Arial" w:hAnsi="Arial" w:cs="Arial"/>
                <w:b/>
                <w:bCs/>
                <w:sz w:val="16"/>
                <w:szCs w:val="16"/>
              </w:rPr>
            </w:pPr>
            <w:r w:rsidRPr="003B52B4">
              <w:rPr>
                <w:rFonts w:ascii="Arial" w:hAnsi="Arial" w:cs="Arial"/>
                <w:b/>
                <w:bCs/>
                <w:sz w:val="16"/>
                <w:szCs w:val="16"/>
              </w:rPr>
              <w:t>Deferred tax assets</w:t>
            </w:r>
          </w:p>
        </w:tc>
        <w:tc>
          <w:tcPr>
            <w:tcW w:w="674" w:type="pct"/>
            <w:shd w:val="clear" w:color="auto" w:fill="auto"/>
          </w:tcPr>
          <w:p w14:paraId="1713D135"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704" w:type="pct"/>
            <w:shd w:val="clear" w:color="auto" w:fill="auto"/>
          </w:tcPr>
          <w:p w14:paraId="6E4D9732"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655" w:type="pct"/>
            <w:shd w:val="clear" w:color="auto" w:fill="auto"/>
          </w:tcPr>
          <w:p w14:paraId="31AE5B2A"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674" w:type="pct"/>
            <w:gridSpan w:val="2"/>
            <w:shd w:val="clear" w:color="auto" w:fill="auto"/>
          </w:tcPr>
          <w:p w14:paraId="08EC39CC"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424C29B9" w14:textId="77777777" w:rsidTr="00336129">
        <w:trPr>
          <w:cantSplit/>
        </w:trPr>
        <w:tc>
          <w:tcPr>
            <w:tcW w:w="2293" w:type="pct"/>
            <w:shd w:val="clear" w:color="auto" w:fill="auto"/>
          </w:tcPr>
          <w:p w14:paraId="22C09780" w14:textId="62588ADE" w:rsidR="00925FD6" w:rsidRPr="003B52B4" w:rsidRDefault="00925FD6" w:rsidP="003B52B4">
            <w:pPr>
              <w:pStyle w:val="Header"/>
              <w:ind w:left="-72" w:right="-106"/>
              <w:rPr>
                <w:rFonts w:ascii="Arial" w:hAnsi="Arial" w:cs="Arial"/>
                <w:sz w:val="16"/>
                <w:szCs w:val="16"/>
                <w:cs/>
              </w:rPr>
            </w:pPr>
            <w:r w:rsidRPr="003B52B4">
              <w:rPr>
                <w:rFonts w:ascii="Arial" w:hAnsi="Arial" w:cs="Arial"/>
                <w:sz w:val="16"/>
                <w:szCs w:val="16"/>
              </w:rPr>
              <w:t>Allowance for expected credit loss - trade receivables</w:t>
            </w:r>
          </w:p>
        </w:tc>
        <w:tc>
          <w:tcPr>
            <w:tcW w:w="674" w:type="pct"/>
            <w:shd w:val="clear" w:color="auto" w:fill="auto"/>
            <w:vAlign w:val="bottom"/>
          </w:tcPr>
          <w:p w14:paraId="4F8B809D"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2,427</w:t>
            </w:r>
          </w:p>
        </w:tc>
        <w:tc>
          <w:tcPr>
            <w:tcW w:w="704" w:type="pct"/>
            <w:shd w:val="clear" w:color="auto" w:fill="auto"/>
            <w:vAlign w:val="bottom"/>
          </w:tcPr>
          <w:p w14:paraId="35D1D8C8"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r w:rsidRPr="003B52B4">
              <w:rPr>
                <w:rFonts w:ascii="Arial" w:hAnsi="Arial" w:cs="Arial"/>
                <w:sz w:val="16"/>
                <w:szCs w:val="16"/>
              </w:rPr>
              <w:t>469</w:t>
            </w:r>
          </w:p>
        </w:tc>
        <w:tc>
          <w:tcPr>
            <w:tcW w:w="655" w:type="pct"/>
            <w:shd w:val="clear" w:color="auto" w:fill="auto"/>
            <w:vAlign w:val="bottom"/>
          </w:tcPr>
          <w:p w14:paraId="4E765103"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shd w:val="clear" w:color="auto" w:fill="auto"/>
          </w:tcPr>
          <w:p w14:paraId="4F63CA13"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2,896</w:t>
            </w:r>
          </w:p>
        </w:tc>
      </w:tr>
      <w:tr w:rsidR="00925FD6" w:rsidRPr="003B52B4" w14:paraId="438AC351" w14:textId="77777777" w:rsidTr="00336129">
        <w:trPr>
          <w:cantSplit/>
        </w:trPr>
        <w:tc>
          <w:tcPr>
            <w:tcW w:w="2293" w:type="pct"/>
            <w:shd w:val="clear" w:color="auto" w:fill="auto"/>
          </w:tcPr>
          <w:p w14:paraId="5BA6ED70" w14:textId="71940806" w:rsidR="00925FD6" w:rsidRPr="003B52B4" w:rsidRDefault="00925FD6" w:rsidP="003B52B4">
            <w:pPr>
              <w:pStyle w:val="Header"/>
              <w:ind w:left="-72" w:right="-106"/>
              <w:rPr>
                <w:rFonts w:ascii="Arial" w:hAnsi="Arial" w:cs="Arial"/>
                <w:sz w:val="16"/>
                <w:szCs w:val="16"/>
                <w:cs/>
              </w:rPr>
            </w:pPr>
            <w:r w:rsidRPr="003B52B4">
              <w:rPr>
                <w:rFonts w:ascii="Arial" w:hAnsi="Arial" w:cs="Arial"/>
                <w:sz w:val="16"/>
                <w:szCs w:val="16"/>
              </w:rPr>
              <w:t>Allowance for expected credit loss - other receivables</w:t>
            </w:r>
          </w:p>
        </w:tc>
        <w:tc>
          <w:tcPr>
            <w:tcW w:w="674" w:type="pct"/>
            <w:shd w:val="clear" w:color="auto" w:fill="auto"/>
            <w:vAlign w:val="bottom"/>
          </w:tcPr>
          <w:p w14:paraId="46CFEA40"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177</w:t>
            </w:r>
          </w:p>
        </w:tc>
        <w:tc>
          <w:tcPr>
            <w:tcW w:w="704" w:type="pct"/>
            <w:shd w:val="clear" w:color="auto" w:fill="auto"/>
            <w:vAlign w:val="bottom"/>
          </w:tcPr>
          <w:p w14:paraId="315A7CD5"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r w:rsidRPr="003B52B4">
              <w:rPr>
                <w:rFonts w:ascii="Arial" w:hAnsi="Arial" w:cs="Arial"/>
                <w:sz w:val="16"/>
                <w:szCs w:val="16"/>
              </w:rPr>
              <w:t>(16)</w:t>
            </w:r>
          </w:p>
        </w:tc>
        <w:tc>
          <w:tcPr>
            <w:tcW w:w="655" w:type="pct"/>
            <w:shd w:val="clear" w:color="auto" w:fill="auto"/>
            <w:vAlign w:val="bottom"/>
          </w:tcPr>
          <w:p w14:paraId="7773BA36"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shd w:val="clear" w:color="auto" w:fill="auto"/>
          </w:tcPr>
          <w:p w14:paraId="13912D7D"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161</w:t>
            </w:r>
          </w:p>
        </w:tc>
      </w:tr>
      <w:tr w:rsidR="00925FD6" w:rsidRPr="003B52B4" w14:paraId="2DC24098" w14:textId="77777777" w:rsidTr="00336129">
        <w:trPr>
          <w:cantSplit/>
        </w:trPr>
        <w:tc>
          <w:tcPr>
            <w:tcW w:w="2293" w:type="pct"/>
            <w:shd w:val="clear" w:color="auto" w:fill="auto"/>
          </w:tcPr>
          <w:p w14:paraId="3D73C907" w14:textId="77777777" w:rsidR="00925FD6" w:rsidRPr="003B52B4" w:rsidRDefault="00925FD6" w:rsidP="0025441B">
            <w:pPr>
              <w:pStyle w:val="Header"/>
              <w:ind w:left="-72" w:right="-106"/>
              <w:rPr>
                <w:rFonts w:ascii="Arial" w:hAnsi="Arial" w:cs="Arial"/>
                <w:sz w:val="16"/>
                <w:szCs w:val="16"/>
              </w:rPr>
            </w:pPr>
            <w:r w:rsidRPr="003B52B4">
              <w:rPr>
                <w:rFonts w:ascii="Arial" w:hAnsi="Arial" w:cs="Arial"/>
                <w:sz w:val="16"/>
                <w:szCs w:val="16"/>
              </w:rPr>
              <w:t>Allowance for obsolete inventories</w:t>
            </w:r>
          </w:p>
        </w:tc>
        <w:tc>
          <w:tcPr>
            <w:tcW w:w="674" w:type="pct"/>
            <w:shd w:val="clear" w:color="auto" w:fill="auto"/>
            <w:vAlign w:val="bottom"/>
          </w:tcPr>
          <w:p w14:paraId="3C9A8284"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7,034</w:t>
            </w:r>
          </w:p>
        </w:tc>
        <w:tc>
          <w:tcPr>
            <w:tcW w:w="704" w:type="pct"/>
            <w:shd w:val="clear" w:color="auto" w:fill="auto"/>
            <w:vAlign w:val="bottom"/>
          </w:tcPr>
          <w:p w14:paraId="0E8DC4DE"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r w:rsidRPr="003B52B4">
              <w:rPr>
                <w:rFonts w:ascii="Arial" w:hAnsi="Arial" w:cs="Arial"/>
                <w:sz w:val="16"/>
                <w:szCs w:val="16"/>
              </w:rPr>
              <w:t>535</w:t>
            </w:r>
          </w:p>
        </w:tc>
        <w:tc>
          <w:tcPr>
            <w:tcW w:w="655" w:type="pct"/>
            <w:shd w:val="clear" w:color="auto" w:fill="auto"/>
            <w:vAlign w:val="bottom"/>
          </w:tcPr>
          <w:p w14:paraId="6FC633FD"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shd w:val="clear" w:color="auto" w:fill="auto"/>
          </w:tcPr>
          <w:p w14:paraId="21C56BB8"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7,569</w:t>
            </w:r>
          </w:p>
        </w:tc>
      </w:tr>
      <w:tr w:rsidR="00925FD6" w:rsidRPr="003B52B4" w14:paraId="103D0B47" w14:textId="77777777" w:rsidTr="00336129">
        <w:trPr>
          <w:cantSplit/>
        </w:trPr>
        <w:tc>
          <w:tcPr>
            <w:tcW w:w="2293" w:type="pct"/>
            <w:shd w:val="clear" w:color="auto" w:fill="auto"/>
          </w:tcPr>
          <w:p w14:paraId="1034DD64" w14:textId="77777777" w:rsidR="00925FD6" w:rsidRPr="003B52B4" w:rsidRDefault="00925FD6" w:rsidP="0025441B">
            <w:pPr>
              <w:pStyle w:val="Header"/>
              <w:ind w:left="-72" w:right="-106"/>
              <w:rPr>
                <w:rFonts w:ascii="Arial" w:hAnsi="Arial" w:cs="Arial"/>
                <w:sz w:val="16"/>
                <w:szCs w:val="16"/>
              </w:rPr>
            </w:pPr>
            <w:r w:rsidRPr="003B52B4">
              <w:rPr>
                <w:rFonts w:ascii="Arial" w:hAnsi="Arial" w:cs="Arial"/>
                <w:sz w:val="16"/>
                <w:szCs w:val="16"/>
              </w:rPr>
              <w:t>Impairment on building and equipment</w:t>
            </w:r>
          </w:p>
        </w:tc>
        <w:tc>
          <w:tcPr>
            <w:tcW w:w="674" w:type="pct"/>
            <w:shd w:val="clear" w:color="auto" w:fill="auto"/>
            <w:vAlign w:val="bottom"/>
          </w:tcPr>
          <w:p w14:paraId="08CAFEF6"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435</w:t>
            </w:r>
          </w:p>
        </w:tc>
        <w:tc>
          <w:tcPr>
            <w:tcW w:w="704" w:type="pct"/>
            <w:shd w:val="clear" w:color="auto" w:fill="auto"/>
            <w:vAlign w:val="bottom"/>
          </w:tcPr>
          <w:p w14:paraId="6EA3DBDC"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r w:rsidRPr="003B52B4">
              <w:rPr>
                <w:rFonts w:ascii="Arial" w:hAnsi="Arial" w:cs="Arial"/>
                <w:sz w:val="16"/>
                <w:szCs w:val="16"/>
              </w:rPr>
              <w:t>-</w:t>
            </w:r>
          </w:p>
        </w:tc>
        <w:tc>
          <w:tcPr>
            <w:tcW w:w="655" w:type="pct"/>
            <w:shd w:val="clear" w:color="auto" w:fill="auto"/>
            <w:vAlign w:val="bottom"/>
          </w:tcPr>
          <w:p w14:paraId="1F36857A"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shd w:val="clear" w:color="auto" w:fill="auto"/>
          </w:tcPr>
          <w:p w14:paraId="09AB6B38"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435</w:t>
            </w:r>
          </w:p>
        </w:tc>
      </w:tr>
      <w:tr w:rsidR="00925FD6" w:rsidRPr="003B52B4" w14:paraId="5359F48A" w14:textId="77777777" w:rsidTr="00336129">
        <w:trPr>
          <w:cantSplit/>
        </w:trPr>
        <w:tc>
          <w:tcPr>
            <w:tcW w:w="2293" w:type="pct"/>
            <w:shd w:val="clear" w:color="auto" w:fill="auto"/>
          </w:tcPr>
          <w:p w14:paraId="10E664A8" w14:textId="77777777" w:rsidR="00925FD6" w:rsidRPr="003B52B4" w:rsidRDefault="00925FD6" w:rsidP="0025441B">
            <w:pPr>
              <w:spacing w:after="0" w:line="240" w:lineRule="auto"/>
              <w:ind w:left="-72"/>
              <w:rPr>
                <w:rFonts w:ascii="Arial" w:hAnsi="Arial" w:cs="Arial"/>
                <w:sz w:val="16"/>
                <w:szCs w:val="16"/>
              </w:rPr>
            </w:pPr>
            <w:r w:rsidRPr="003B52B4">
              <w:rPr>
                <w:rFonts w:ascii="Arial" w:hAnsi="Arial" w:cs="Arial"/>
                <w:sz w:val="16"/>
                <w:szCs w:val="16"/>
              </w:rPr>
              <w:t>Rental prepayment</w:t>
            </w:r>
          </w:p>
        </w:tc>
        <w:tc>
          <w:tcPr>
            <w:tcW w:w="674" w:type="pct"/>
            <w:shd w:val="clear" w:color="auto" w:fill="auto"/>
            <w:vAlign w:val="bottom"/>
          </w:tcPr>
          <w:p w14:paraId="6E2DF9F4"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55,403</w:t>
            </w:r>
          </w:p>
        </w:tc>
        <w:tc>
          <w:tcPr>
            <w:tcW w:w="704" w:type="pct"/>
            <w:shd w:val="clear" w:color="auto" w:fill="auto"/>
            <w:vAlign w:val="bottom"/>
          </w:tcPr>
          <w:p w14:paraId="74DAE6BF"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r w:rsidRPr="003B52B4">
              <w:rPr>
                <w:rFonts w:ascii="Arial" w:hAnsi="Arial" w:cs="Arial"/>
                <w:sz w:val="16"/>
                <w:szCs w:val="16"/>
              </w:rPr>
              <w:t>(2,091)</w:t>
            </w:r>
          </w:p>
        </w:tc>
        <w:tc>
          <w:tcPr>
            <w:tcW w:w="655" w:type="pct"/>
            <w:shd w:val="clear" w:color="auto" w:fill="auto"/>
            <w:vAlign w:val="bottom"/>
          </w:tcPr>
          <w:p w14:paraId="0CD316D0"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shd w:val="clear" w:color="auto" w:fill="auto"/>
          </w:tcPr>
          <w:p w14:paraId="191EF2EC"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53,312</w:t>
            </w:r>
          </w:p>
        </w:tc>
      </w:tr>
      <w:tr w:rsidR="00925FD6" w:rsidRPr="003B52B4" w14:paraId="2D116D61" w14:textId="77777777" w:rsidTr="00336129">
        <w:trPr>
          <w:cantSplit/>
        </w:trPr>
        <w:tc>
          <w:tcPr>
            <w:tcW w:w="2293" w:type="pct"/>
            <w:shd w:val="clear" w:color="auto" w:fill="auto"/>
          </w:tcPr>
          <w:p w14:paraId="3D0743CD" w14:textId="77777777" w:rsidR="00925FD6" w:rsidRPr="003B52B4" w:rsidRDefault="00925FD6" w:rsidP="0025441B">
            <w:pPr>
              <w:spacing w:after="0" w:line="240" w:lineRule="auto"/>
              <w:ind w:left="-72"/>
              <w:rPr>
                <w:rFonts w:ascii="Arial" w:hAnsi="Arial" w:cs="Arial"/>
                <w:sz w:val="16"/>
                <w:szCs w:val="16"/>
              </w:rPr>
            </w:pPr>
            <w:r w:rsidRPr="003B52B4">
              <w:rPr>
                <w:rFonts w:ascii="Arial" w:hAnsi="Arial" w:cs="Arial"/>
                <w:sz w:val="16"/>
                <w:szCs w:val="16"/>
              </w:rPr>
              <w:t>Other provision</w:t>
            </w:r>
          </w:p>
        </w:tc>
        <w:tc>
          <w:tcPr>
            <w:tcW w:w="674" w:type="pct"/>
            <w:shd w:val="clear" w:color="auto" w:fill="auto"/>
            <w:vAlign w:val="bottom"/>
          </w:tcPr>
          <w:p w14:paraId="24B23FF2"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18</w:t>
            </w:r>
          </w:p>
        </w:tc>
        <w:tc>
          <w:tcPr>
            <w:tcW w:w="704" w:type="pct"/>
            <w:shd w:val="clear" w:color="auto" w:fill="auto"/>
            <w:vAlign w:val="bottom"/>
          </w:tcPr>
          <w:p w14:paraId="654BEB52"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r w:rsidRPr="003B52B4">
              <w:rPr>
                <w:rFonts w:ascii="Arial" w:hAnsi="Arial" w:cs="Arial"/>
                <w:sz w:val="16"/>
                <w:szCs w:val="16"/>
              </w:rPr>
              <w:t>(18)</w:t>
            </w:r>
          </w:p>
        </w:tc>
        <w:tc>
          <w:tcPr>
            <w:tcW w:w="655" w:type="pct"/>
            <w:shd w:val="clear" w:color="auto" w:fill="auto"/>
            <w:vAlign w:val="bottom"/>
          </w:tcPr>
          <w:p w14:paraId="2C8FA2C6"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shd w:val="clear" w:color="auto" w:fill="auto"/>
          </w:tcPr>
          <w:p w14:paraId="1D6454AF"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r>
      <w:tr w:rsidR="00925FD6" w:rsidRPr="003B52B4" w14:paraId="3ABB79EA" w14:textId="77777777" w:rsidTr="00336129">
        <w:trPr>
          <w:cantSplit/>
        </w:trPr>
        <w:tc>
          <w:tcPr>
            <w:tcW w:w="2293" w:type="pct"/>
            <w:shd w:val="clear" w:color="auto" w:fill="auto"/>
          </w:tcPr>
          <w:p w14:paraId="109DF7BC" w14:textId="77777777" w:rsidR="00925FD6" w:rsidRPr="003B52B4" w:rsidRDefault="00925FD6" w:rsidP="0025441B">
            <w:pPr>
              <w:pStyle w:val="Header"/>
              <w:ind w:left="-72" w:right="-106"/>
              <w:rPr>
                <w:rFonts w:ascii="Arial" w:hAnsi="Arial" w:cs="Arial"/>
                <w:sz w:val="16"/>
                <w:szCs w:val="16"/>
              </w:rPr>
            </w:pPr>
            <w:r w:rsidRPr="003B52B4">
              <w:rPr>
                <w:rFonts w:ascii="Arial" w:hAnsi="Arial" w:cs="Arial"/>
                <w:sz w:val="16"/>
                <w:szCs w:val="16"/>
              </w:rPr>
              <w:t>Employee benefit obligations</w:t>
            </w:r>
          </w:p>
        </w:tc>
        <w:tc>
          <w:tcPr>
            <w:tcW w:w="674" w:type="pct"/>
            <w:tcBorders>
              <w:bottom w:val="single" w:sz="4" w:space="0" w:color="auto"/>
            </w:tcBorders>
            <w:shd w:val="clear" w:color="auto" w:fill="auto"/>
            <w:vAlign w:val="bottom"/>
          </w:tcPr>
          <w:p w14:paraId="0B649C3C"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8,963</w:t>
            </w:r>
          </w:p>
        </w:tc>
        <w:tc>
          <w:tcPr>
            <w:tcW w:w="704" w:type="pct"/>
            <w:tcBorders>
              <w:bottom w:val="single" w:sz="4" w:space="0" w:color="auto"/>
            </w:tcBorders>
            <w:shd w:val="clear" w:color="auto" w:fill="auto"/>
            <w:vAlign w:val="bottom"/>
          </w:tcPr>
          <w:p w14:paraId="2DCA5BC7"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555</w:t>
            </w:r>
          </w:p>
        </w:tc>
        <w:tc>
          <w:tcPr>
            <w:tcW w:w="655" w:type="pct"/>
            <w:tcBorders>
              <w:bottom w:val="single" w:sz="4" w:space="0" w:color="auto"/>
            </w:tcBorders>
            <w:shd w:val="clear" w:color="auto" w:fill="auto"/>
            <w:vAlign w:val="bottom"/>
          </w:tcPr>
          <w:p w14:paraId="472F9AB0"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tcBorders>
              <w:bottom w:val="single" w:sz="4" w:space="0" w:color="auto"/>
            </w:tcBorders>
            <w:shd w:val="clear" w:color="auto" w:fill="auto"/>
          </w:tcPr>
          <w:p w14:paraId="084E3106"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9,518</w:t>
            </w:r>
          </w:p>
        </w:tc>
      </w:tr>
      <w:tr w:rsidR="00925FD6" w:rsidRPr="003B52B4" w14:paraId="7A3485F0" w14:textId="77777777" w:rsidTr="00336129">
        <w:trPr>
          <w:cantSplit/>
        </w:trPr>
        <w:tc>
          <w:tcPr>
            <w:tcW w:w="2293" w:type="pct"/>
            <w:shd w:val="clear" w:color="auto" w:fill="auto"/>
          </w:tcPr>
          <w:p w14:paraId="4540CB77" w14:textId="77777777" w:rsidR="00925FD6" w:rsidRPr="003B52B4" w:rsidRDefault="00925FD6" w:rsidP="0025441B">
            <w:pPr>
              <w:spacing w:after="0" w:line="240" w:lineRule="auto"/>
              <w:ind w:left="-72" w:right="-106"/>
              <w:rPr>
                <w:rFonts w:ascii="Arial" w:hAnsi="Arial" w:cs="Arial"/>
                <w:sz w:val="16"/>
                <w:szCs w:val="16"/>
                <w:cs/>
              </w:rPr>
            </w:pPr>
          </w:p>
        </w:tc>
        <w:tc>
          <w:tcPr>
            <w:tcW w:w="674" w:type="pct"/>
            <w:tcBorders>
              <w:top w:val="single" w:sz="4" w:space="0" w:color="auto"/>
            </w:tcBorders>
            <w:shd w:val="clear" w:color="auto" w:fill="auto"/>
          </w:tcPr>
          <w:p w14:paraId="0A18EBB1" w14:textId="77777777" w:rsidR="00925FD6" w:rsidRPr="003B52B4" w:rsidRDefault="00925FD6" w:rsidP="0025441B">
            <w:pPr>
              <w:spacing w:after="0" w:line="240" w:lineRule="auto"/>
              <w:ind w:right="-72"/>
              <w:jc w:val="right"/>
              <w:rPr>
                <w:rFonts w:ascii="Arial" w:hAnsi="Arial" w:cs="Arial"/>
                <w:sz w:val="16"/>
                <w:szCs w:val="16"/>
              </w:rPr>
            </w:pPr>
          </w:p>
        </w:tc>
        <w:tc>
          <w:tcPr>
            <w:tcW w:w="704" w:type="pct"/>
            <w:tcBorders>
              <w:top w:val="single" w:sz="4" w:space="0" w:color="auto"/>
            </w:tcBorders>
            <w:shd w:val="clear" w:color="auto" w:fill="auto"/>
          </w:tcPr>
          <w:p w14:paraId="7916897D" w14:textId="77777777" w:rsidR="00925FD6" w:rsidRPr="003B52B4" w:rsidRDefault="00925FD6" w:rsidP="0025441B">
            <w:pPr>
              <w:spacing w:after="0" w:line="240" w:lineRule="auto"/>
              <w:ind w:right="-72" w:hanging="115"/>
              <w:jc w:val="right"/>
              <w:rPr>
                <w:rFonts w:ascii="Arial" w:hAnsi="Arial" w:cs="Arial"/>
                <w:sz w:val="16"/>
                <w:szCs w:val="16"/>
              </w:rPr>
            </w:pPr>
          </w:p>
        </w:tc>
        <w:tc>
          <w:tcPr>
            <w:tcW w:w="655" w:type="pct"/>
            <w:tcBorders>
              <w:top w:val="single" w:sz="4" w:space="0" w:color="auto"/>
            </w:tcBorders>
            <w:shd w:val="clear" w:color="auto" w:fill="auto"/>
            <w:vAlign w:val="bottom"/>
          </w:tcPr>
          <w:p w14:paraId="70A57658" w14:textId="77777777" w:rsidR="00925FD6" w:rsidRPr="003B52B4" w:rsidRDefault="00925FD6" w:rsidP="0025441B">
            <w:pPr>
              <w:spacing w:after="0" w:line="240" w:lineRule="auto"/>
              <w:ind w:right="-72"/>
              <w:jc w:val="right"/>
              <w:rPr>
                <w:rFonts w:ascii="Arial" w:hAnsi="Arial" w:cs="Arial"/>
                <w:sz w:val="16"/>
                <w:szCs w:val="16"/>
              </w:rPr>
            </w:pPr>
          </w:p>
        </w:tc>
        <w:tc>
          <w:tcPr>
            <w:tcW w:w="674" w:type="pct"/>
            <w:gridSpan w:val="2"/>
            <w:tcBorders>
              <w:top w:val="single" w:sz="4" w:space="0" w:color="auto"/>
            </w:tcBorders>
            <w:shd w:val="clear" w:color="auto" w:fill="auto"/>
          </w:tcPr>
          <w:p w14:paraId="16BA0A94" w14:textId="77777777" w:rsidR="00925FD6" w:rsidRPr="003B52B4" w:rsidRDefault="00925FD6" w:rsidP="0025441B">
            <w:pPr>
              <w:spacing w:after="0" w:line="240" w:lineRule="auto"/>
              <w:ind w:right="-72"/>
              <w:jc w:val="right"/>
              <w:rPr>
                <w:rFonts w:ascii="Arial" w:hAnsi="Arial" w:cs="Arial"/>
                <w:sz w:val="16"/>
                <w:szCs w:val="16"/>
              </w:rPr>
            </w:pPr>
          </w:p>
        </w:tc>
      </w:tr>
      <w:tr w:rsidR="00925FD6" w:rsidRPr="003B52B4" w14:paraId="1D956F73" w14:textId="77777777" w:rsidTr="00336129">
        <w:trPr>
          <w:cantSplit/>
        </w:trPr>
        <w:tc>
          <w:tcPr>
            <w:tcW w:w="2293" w:type="pct"/>
            <w:shd w:val="clear" w:color="auto" w:fill="auto"/>
          </w:tcPr>
          <w:p w14:paraId="4C032E8A" w14:textId="77777777" w:rsidR="00925FD6" w:rsidRPr="003B52B4" w:rsidRDefault="00925FD6" w:rsidP="0025441B">
            <w:pPr>
              <w:pStyle w:val="Header"/>
              <w:ind w:left="-72" w:right="-124"/>
              <w:rPr>
                <w:rFonts w:ascii="Arial" w:hAnsi="Arial" w:cs="Arial"/>
                <w:sz w:val="16"/>
                <w:szCs w:val="16"/>
                <w:cs/>
              </w:rPr>
            </w:pPr>
          </w:p>
        </w:tc>
        <w:tc>
          <w:tcPr>
            <w:tcW w:w="674" w:type="pct"/>
            <w:tcBorders>
              <w:bottom w:val="single" w:sz="4" w:space="0" w:color="auto"/>
            </w:tcBorders>
            <w:shd w:val="clear" w:color="auto" w:fill="auto"/>
          </w:tcPr>
          <w:p w14:paraId="27EC8362"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74,457</w:t>
            </w:r>
          </w:p>
        </w:tc>
        <w:tc>
          <w:tcPr>
            <w:tcW w:w="704" w:type="pct"/>
            <w:tcBorders>
              <w:bottom w:val="single" w:sz="4" w:space="0" w:color="auto"/>
            </w:tcBorders>
            <w:shd w:val="clear" w:color="auto" w:fill="auto"/>
          </w:tcPr>
          <w:p w14:paraId="37790671"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(566)</w:t>
            </w:r>
          </w:p>
        </w:tc>
        <w:tc>
          <w:tcPr>
            <w:tcW w:w="655" w:type="pct"/>
            <w:tcBorders>
              <w:bottom w:val="single" w:sz="4" w:space="0" w:color="auto"/>
            </w:tcBorders>
            <w:shd w:val="clear" w:color="auto" w:fill="auto"/>
          </w:tcPr>
          <w:p w14:paraId="38F8ED99"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tcBorders>
              <w:bottom w:val="single" w:sz="4" w:space="0" w:color="auto"/>
            </w:tcBorders>
            <w:shd w:val="clear" w:color="auto" w:fill="auto"/>
          </w:tcPr>
          <w:p w14:paraId="40BFEA89"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cs/>
                <w:lang w:bidi="th-TH"/>
              </w:rPr>
            </w:pPr>
            <w:r w:rsidRPr="003B52B4">
              <w:rPr>
                <w:rFonts w:ascii="Arial" w:hAnsi="Arial" w:cs="Arial"/>
                <w:sz w:val="16"/>
                <w:szCs w:val="16"/>
              </w:rPr>
              <w:t>73,891</w:t>
            </w:r>
          </w:p>
        </w:tc>
      </w:tr>
      <w:tr w:rsidR="00925FD6" w:rsidRPr="003B52B4" w14:paraId="239EBD8A" w14:textId="77777777" w:rsidTr="00336129">
        <w:trPr>
          <w:cantSplit/>
        </w:trPr>
        <w:tc>
          <w:tcPr>
            <w:tcW w:w="2293" w:type="pct"/>
            <w:shd w:val="clear" w:color="auto" w:fill="auto"/>
          </w:tcPr>
          <w:p w14:paraId="08E154EA" w14:textId="77777777" w:rsidR="00925FD6" w:rsidRPr="003B52B4" w:rsidRDefault="00925FD6" w:rsidP="0025441B">
            <w:pPr>
              <w:pStyle w:val="Header"/>
              <w:ind w:left="-72" w:right="-106"/>
              <w:rPr>
                <w:rFonts w:ascii="Arial" w:hAnsi="Arial" w:cs="Arial"/>
                <w:sz w:val="16"/>
                <w:szCs w:val="16"/>
              </w:rPr>
            </w:pPr>
          </w:p>
        </w:tc>
        <w:tc>
          <w:tcPr>
            <w:tcW w:w="674" w:type="pct"/>
            <w:tcBorders>
              <w:top w:val="single" w:sz="4" w:space="0" w:color="auto"/>
            </w:tcBorders>
            <w:shd w:val="clear" w:color="auto" w:fill="auto"/>
          </w:tcPr>
          <w:p w14:paraId="5B23515B"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704" w:type="pct"/>
            <w:tcBorders>
              <w:top w:val="single" w:sz="4" w:space="0" w:color="auto"/>
            </w:tcBorders>
            <w:shd w:val="clear" w:color="auto" w:fill="auto"/>
          </w:tcPr>
          <w:p w14:paraId="74F507A4"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655" w:type="pct"/>
            <w:tcBorders>
              <w:top w:val="single" w:sz="4" w:space="0" w:color="auto"/>
            </w:tcBorders>
            <w:shd w:val="clear" w:color="auto" w:fill="auto"/>
          </w:tcPr>
          <w:p w14:paraId="77331AE2"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674" w:type="pct"/>
            <w:gridSpan w:val="2"/>
            <w:tcBorders>
              <w:top w:val="single" w:sz="4" w:space="0" w:color="auto"/>
            </w:tcBorders>
            <w:shd w:val="clear" w:color="auto" w:fill="auto"/>
          </w:tcPr>
          <w:p w14:paraId="7E9B3720"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166D0DBF" w14:textId="77777777" w:rsidTr="00336129">
        <w:trPr>
          <w:cantSplit/>
        </w:trPr>
        <w:tc>
          <w:tcPr>
            <w:tcW w:w="2293" w:type="pct"/>
            <w:shd w:val="clear" w:color="auto" w:fill="auto"/>
          </w:tcPr>
          <w:p w14:paraId="1BDA14CD" w14:textId="77777777" w:rsidR="00925FD6" w:rsidRPr="003B52B4" w:rsidRDefault="00925FD6" w:rsidP="0025441B">
            <w:pPr>
              <w:pStyle w:val="Header"/>
              <w:ind w:left="-72" w:right="-106"/>
              <w:rPr>
                <w:rFonts w:ascii="Arial" w:hAnsi="Arial" w:cs="Arial"/>
                <w:sz w:val="16"/>
                <w:szCs w:val="16"/>
              </w:rPr>
            </w:pPr>
            <w:r w:rsidRPr="003B52B4">
              <w:rPr>
                <w:rFonts w:ascii="Arial" w:hAnsi="Arial" w:cs="Arial"/>
                <w:b/>
                <w:bCs/>
                <w:sz w:val="16"/>
                <w:szCs w:val="16"/>
              </w:rPr>
              <w:t>Deferred tax liabilities</w:t>
            </w:r>
          </w:p>
        </w:tc>
        <w:tc>
          <w:tcPr>
            <w:tcW w:w="674" w:type="pct"/>
            <w:shd w:val="clear" w:color="auto" w:fill="auto"/>
          </w:tcPr>
          <w:p w14:paraId="08D7EC3A"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704" w:type="pct"/>
            <w:shd w:val="clear" w:color="auto" w:fill="auto"/>
          </w:tcPr>
          <w:p w14:paraId="5E8E263D"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655" w:type="pct"/>
            <w:shd w:val="clear" w:color="auto" w:fill="auto"/>
          </w:tcPr>
          <w:p w14:paraId="0E5DE2B5"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674" w:type="pct"/>
            <w:gridSpan w:val="2"/>
            <w:shd w:val="clear" w:color="auto" w:fill="auto"/>
          </w:tcPr>
          <w:p w14:paraId="42CEE67C"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33D4B21B" w14:textId="77777777" w:rsidTr="00336129">
        <w:trPr>
          <w:cantSplit/>
        </w:trPr>
        <w:tc>
          <w:tcPr>
            <w:tcW w:w="2293" w:type="pct"/>
            <w:shd w:val="clear" w:color="auto" w:fill="auto"/>
          </w:tcPr>
          <w:p w14:paraId="705AC380" w14:textId="5CEB7A25" w:rsidR="00925FD6" w:rsidRPr="003B52B4" w:rsidRDefault="00925FD6" w:rsidP="003B52B4">
            <w:pPr>
              <w:pStyle w:val="Header"/>
              <w:ind w:left="-72" w:right="-106"/>
              <w:rPr>
                <w:rFonts w:ascii="Arial" w:hAnsi="Arial" w:cs="Arial"/>
                <w:sz w:val="16"/>
                <w:szCs w:val="16"/>
              </w:rPr>
            </w:pPr>
            <w:r w:rsidRPr="003B52B4">
              <w:rPr>
                <w:rFonts w:ascii="Arial" w:hAnsi="Arial" w:cs="Arial"/>
                <w:sz w:val="16"/>
                <w:szCs w:val="16"/>
              </w:rPr>
              <w:t>Depreciation charge of building and equipment</w:t>
            </w:r>
          </w:p>
        </w:tc>
        <w:tc>
          <w:tcPr>
            <w:tcW w:w="674" w:type="pct"/>
            <w:shd w:val="clear" w:color="auto" w:fill="auto"/>
          </w:tcPr>
          <w:p w14:paraId="2DB348C2"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14,684</w:t>
            </w:r>
          </w:p>
        </w:tc>
        <w:tc>
          <w:tcPr>
            <w:tcW w:w="704" w:type="pct"/>
            <w:shd w:val="clear" w:color="auto" w:fill="auto"/>
          </w:tcPr>
          <w:p w14:paraId="51FB179D"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r w:rsidRPr="003B52B4">
              <w:rPr>
                <w:rFonts w:ascii="Arial" w:hAnsi="Arial" w:cs="Arial"/>
                <w:sz w:val="16"/>
                <w:szCs w:val="16"/>
              </w:rPr>
              <w:t>5,735</w:t>
            </w:r>
          </w:p>
        </w:tc>
        <w:tc>
          <w:tcPr>
            <w:tcW w:w="655" w:type="pct"/>
            <w:shd w:val="clear" w:color="auto" w:fill="auto"/>
          </w:tcPr>
          <w:p w14:paraId="28C5B369"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shd w:val="clear" w:color="auto" w:fill="auto"/>
          </w:tcPr>
          <w:p w14:paraId="438080A9"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20,419</w:t>
            </w:r>
          </w:p>
        </w:tc>
      </w:tr>
      <w:tr w:rsidR="00925FD6" w:rsidRPr="003B52B4" w14:paraId="1C974681" w14:textId="77777777" w:rsidTr="00336129">
        <w:trPr>
          <w:cantSplit/>
        </w:trPr>
        <w:tc>
          <w:tcPr>
            <w:tcW w:w="2293" w:type="pct"/>
            <w:shd w:val="clear" w:color="auto" w:fill="auto"/>
          </w:tcPr>
          <w:p w14:paraId="01C18011" w14:textId="77777777" w:rsidR="00925FD6" w:rsidRPr="003B52B4" w:rsidRDefault="00925FD6" w:rsidP="0025441B">
            <w:pPr>
              <w:pStyle w:val="Header"/>
              <w:ind w:left="-72" w:right="-106"/>
              <w:rPr>
                <w:rFonts w:ascii="Arial" w:hAnsi="Arial" w:cs="Arial"/>
                <w:sz w:val="16"/>
                <w:szCs w:val="16"/>
              </w:rPr>
            </w:pPr>
            <w:r w:rsidRPr="003B52B4">
              <w:rPr>
                <w:rFonts w:ascii="Arial" w:hAnsi="Arial" w:cs="Arial"/>
                <w:sz w:val="16"/>
                <w:szCs w:val="16"/>
              </w:rPr>
              <w:t>Surplus from land revaluation</w:t>
            </w:r>
          </w:p>
        </w:tc>
        <w:tc>
          <w:tcPr>
            <w:tcW w:w="674" w:type="pct"/>
            <w:tcBorders>
              <w:bottom w:val="single" w:sz="4" w:space="0" w:color="auto"/>
            </w:tcBorders>
            <w:shd w:val="clear" w:color="auto" w:fill="auto"/>
          </w:tcPr>
          <w:p w14:paraId="16FFA6AC"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22,990</w:t>
            </w:r>
          </w:p>
        </w:tc>
        <w:tc>
          <w:tcPr>
            <w:tcW w:w="704" w:type="pct"/>
            <w:tcBorders>
              <w:bottom w:val="single" w:sz="4" w:space="0" w:color="auto"/>
            </w:tcBorders>
            <w:shd w:val="clear" w:color="auto" w:fill="auto"/>
          </w:tcPr>
          <w:p w14:paraId="68A9DAD7"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55" w:type="pct"/>
            <w:tcBorders>
              <w:bottom w:val="single" w:sz="4" w:space="0" w:color="auto"/>
            </w:tcBorders>
            <w:shd w:val="clear" w:color="auto" w:fill="auto"/>
          </w:tcPr>
          <w:p w14:paraId="573D5973"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tcBorders>
              <w:bottom w:val="single" w:sz="4" w:space="0" w:color="auto"/>
            </w:tcBorders>
            <w:shd w:val="clear" w:color="auto" w:fill="auto"/>
          </w:tcPr>
          <w:p w14:paraId="679D6778"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22,990</w:t>
            </w:r>
          </w:p>
        </w:tc>
      </w:tr>
      <w:tr w:rsidR="00925FD6" w:rsidRPr="003B52B4" w14:paraId="25502DAC" w14:textId="77777777" w:rsidTr="00336129">
        <w:trPr>
          <w:cantSplit/>
        </w:trPr>
        <w:tc>
          <w:tcPr>
            <w:tcW w:w="2293" w:type="pct"/>
            <w:shd w:val="clear" w:color="auto" w:fill="auto"/>
          </w:tcPr>
          <w:p w14:paraId="72788985" w14:textId="77777777" w:rsidR="00925FD6" w:rsidRPr="003B52B4" w:rsidRDefault="00925FD6" w:rsidP="0025441B">
            <w:pPr>
              <w:pStyle w:val="Header"/>
              <w:ind w:left="-72" w:right="-106"/>
              <w:rPr>
                <w:rFonts w:ascii="Arial" w:hAnsi="Arial" w:cs="Arial"/>
                <w:sz w:val="16"/>
                <w:szCs w:val="16"/>
              </w:rPr>
            </w:pPr>
          </w:p>
        </w:tc>
        <w:tc>
          <w:tcPr>
            <w:tcW w:w="674" w:type="pct"/>
            <w:tcBorders>
              <w:top w:val="single" w:sz="4" w:space="0" w:color="auto"/>
            </w:tcBorders>
            <w:shd w:val="clear" w:color="auto" w:fill="auto"/>
          </w:tcPr>
          <w:p w14:paraId="190676F4"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704" w:type="pct"/>
            <w:tcBorders>
              <w:top w:val="single" w:sz="4" w:space="0" w:color="auto"/>
            </w:tcBorders>
            <w:shd w:val="clear" w:color="auto" w:fill="auto"/>
          </w:tcPr>
          <w:p w14:paraId="280E1EF9"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655" w:type="pct"/>
            <w:tcBorders>
              <w:top w:val="single" w:sz="4" w:space="0" w:color="auto"/>
            </w:tcBorders>
            <w:shd w:val="clear" w:color="auto" w:fill="auto"/>
          </w:tcPr>
          <w:p w14:paraId="40C6F001"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674" w:type="pct"/>
            <w:gridSpan w:val="2"/>
            <w:tcBorders>
              <w:top w:val="single" w:sz="4" w:space="0" w:color="auto"/>
            </w:tcBorders>
            <w:shd w:val="clear" w:color="auto" w:fill="auto"/>
          </w:tcPr>
          <w:p w14:paraId="2AF21D06"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03A6C2B2" w14:textId="77777777" w:rsidTr="00336129">
        <w:trPr>
          <w:cantSplit/>
        </w:trPr>
        <w:tc>
          <w:tcPr>
            <w:tcW w:w="2293" w:type="pct"/>
            <w:shd w:val="clear" w:color="auto" w:fill="auto"/>
          </w:tcPr>
          <w:p w14:paraId="0FF4E5B2" w14:textId="77777777" w:rsidR="00925FD6" w:rsidRPr="003B52B4" w:rsidRDefault="00925FD6" w:rsidP="0025441B">
            <w:pPr>
              <w:pStyle w:val="Header"/>
              <w:ind w:left="-72" w:right="-106"/>
              <w:rPr>
                <w:rFonts w:ascii="Arial" w:hAnsi="Arial" w:cs="Arial"/>
                <w:sz w:val="16"/>
                <w:szCs w:val="16"/>
              </w:rPr>
            </w:pPr>
          </w:p>
        </w:tc>
        <w:tc>
          <w:tcPr>
            <w:tcW w:w="674" w:type="pct"/>
            <w:tcBorders>
              <w:bottom w:val="single" w:sz="4" w:space="0" w:color="auto"/>
            </w:tcBorders>
            <w:shd w:val="clear" w:color="auto" w:fill="auto"/>
          </w:tcPr>
          <w:p w14:paraId="0C0DDD1A"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37,674</w:t>
            </w:r>
          </w:p>
        </w:tc>
        <w:tc>
          <w:tcPr>
            <w:tcW w:w="704" w:type="pct"/>
            <w:tcBorders>
              <w:bottom w:val="single" w:sz="4" w:space="0" w:color="auto"/>
            </w:tcBorders>
            <w:shd w:val="clear" w:color="auto" w:fill="auto"/>
          </w:tcPr>
          <w:p w14:paraId="0AE7D5CA"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5,735</w:t>
            </w:r>
          </w:p>
        </w:tc>
        <w:tc>
          <w:tcPr>
            <w:tcW w:w="655" w:type="pct"/>
            <w:tcBorders>
              <w:bottom w:val="single" w:sz="4" w:space="0" w:color="auto"/>
            </w:tcBorders>
            <w:shd w:val="clear" w:color="auto" w:fill="auto"/>
          </w:tcPr>
          <w:p w14:paraId="7B014CDB"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tcBorders>
              <w:bottom w:val="single" w:sz="4" w:space="0" w:color="auto"/>
            </w:tcBorders>
            <w:shd w:val="clear" w:color="auto" w:fill="auto"/>
          </w:tcPr>
          <w:p w14:paraId="7BEE6507"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43,409</w:t>
            </w:r>
          </w:p>
        </w:tc>
      </w:tr>
      <w:tr w:rsidR="00925FD6" w:rsidRPr="003B52B4" w14:paraId="156B2D21" w14:textId="77777777" w:rsidTr="00336129">
        <w:trPr>
          <w:cantSplit/>
        </w:trPr>
        <w:tc>
          <w:tcPr>
            <w:tcW w:w="2293" w:type="pct"/>
            <w:shd w:val="clear" w:color="auto" w:fill="auto"/>
          </w:tcPr>
          <w:p w14:paraId="2F87D199" w14:textId="77777777" w:rsidR="00925FD6" w:rsidRPr="003B52B4" w:rsidRDefault="00925FD6" w:rsidP="0025441B">
            <w:pPr>
              <w:pStyle w:val="Header"/>
              <w:ind w:left="-72" w:right="-106"/>
              <w:rPr>
                <w:rFonts w:ascii="Arial" w:hAnsi="Arial" w:cs="Arial"/>
                <w:sz w:val="16"/>
                <w:szCs w:val="16"/>
              </w:rPr>
            </w:pPr>
          </w:p>
        </w:tc>
        <w:tc>
          <w:tcPr>
            <w:tcW w:w="674" w:type="pct"/>
            <w:tcBorders>
              <w:top w:val="single" w:sz="4" w:space="0" w:color="auto"/>
            </w:tcBorders>
            <w:shd w:val="clear" w:color="auto" w:fill="auto"/>
          </w:tcPr>
          <w:p w14:paraId="69F0E730"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704" w:type="pct"/>
            <w:tcBorders>
              <w:top w:val="single" w:sz="4" w:space="0" w:color="auto"/>
            </w:tcBorders>
            <w:shd w:val="clear" w:color="auto" w:fill="auto"/>
          </w:tcPr>
          <w:p w14:paraId="59E1FA06"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655" w:type="pct"/>
            <w:tcBorders>
              <w:top w:val="single" w:sz="4" w:space="0" w:color="auto"/>
            </w:tcBorders>
            <w:shd w:val="clear" w:color="auto" w:fill="auto"/>
          </w:tcPr>
          <w:p w14:paraId="4D418CFF"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674" w:type="pct"/>
            <w:gridSpan w:val="2"/>
            <w:tcBorders>
              <w:top w:val="single" w:sz="4" w:space="0" w:color="auto"/>
            </w:tcBorders>
            <w:shd w:val="clear" w:color="auto" w:fill="auto"/>
          </w:tcPr>
          <w:p w14:paraId="66CB0427"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4DAAA27A" w14:textId="77777777" w:rsidTr="00336129">
        <w:trPr>
          <w:cantSplit/>
        </w:trPr>
        <w:tc>
          <w:tcPr>
            <w:tcW w:w="2293" w:type="pct"/>
            <w:shd w:val="clear" w:color="auto" w:fill="auto"/>
          </w:tcPr>
          <w:p w14:paraId="4BAF001D" w14:textId="36E0ACC5" w:rsidR="00925FD6" w:rsidRPr="00336129" w:rsidRDefault="00336129" w:rsidP="0025441B">
            <w:pPr>
              <w:pStyle w:val="Header"/>
              <w:ind w:left="-72" w:right="-106"/>
              <w:rPr>
                <w:rFonts w:ascii="Arial" w:hAnsi="Arial" w:cs="Arial"/>
                <w:sz w:val="16"/>
                <w:szCs w:val="16"/>
                <w:highlight w:val="cyan"/>
              </w:rPr>
            </w:pPr>
            <w:r w:rsidRPr="008A38E7">
              <w:rPr>
                <w:rFonts w:ascii="Arial" w:hAnsi="Arial" w:cs="Arial"/>
                <w:sz w:val="16"/>
                <w:szCs w:val="16"/>
              </w:rPr>
              <w:t>Deferred income taxes, net</w:t>
            </w:r>
          </w:p>
        </w:tc>
        <w:tc>
          <w:tcPr>
            <w:tcW w:w="674" w:type="pct"/>
            <w:tcBorders>
              <w:bottom w:val="single" w:sz="4" w:space="0" w:color="auto"/>
            </w:tcBorders>
            <w:shd w:val="clear" w:color="auto" w:fill="auto"/>
          </w:tcPr>
          <w:p w14:paraId="20091063"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36,783</w:t>
            </w:r>
          </w:p>
        </w:tc>
        <w:tc>
          <w:tcPr>
            <w:tcW w:w="704" w:type="pct"/>
            <w:tcBorders>
              <w:bottom w:val="single" w:sz="4" w:space="0" w:color="auto"/>
            </w:tcBorders>
            <w:shd w:val="clear" w:color="auto" w:fill="auto"/>
          </w:tcPr>
          <w:p w14:paraId="16C670F9"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(6,301)</w:t>
            </w:r>
          </w:p>
        </w:tc>
        <w:tc>
          <w:tcPr>
            <w:tcW w:w="655" w:type="pct"/>
            <w:tcBorders>
              <w:bottom w:val="single" w:sz="4" w:space="0" w:color="auto"/>
            </w:tcBorders>
            <w:shd w:val="clear" w:color="auto" w:fill="auto"/>
          </w:tcPr>
          <w:p w14:paraId="55E8AD1D"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w:t>
            </w:r>
          </w:p>
        </w:tc>
        <w:tc>
          <w:tcPr>
            <w:tcW w:w="674" w:type="pct"/>
            <w:gridSpan w:val="2"/>
            <w:tcBorders>
              <w:bottom w:val="single" w:sz="4" w:space="0" w:color="auto"/>
            </w:tcBorders>
            <w:shd w:val="clear" w:color="auto" w:fill="auto"/>
          </w:tcPr>
          <w:p w14:paraId="5A461543" w14:textId="77777777" w:rsidR="00925FD6" w:rsidRPr="003B52B4" w:rsidRDefault="00925FD6" w:rsidP="002544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30,482</w:t>
            </w:r>
          </w:p>
        </w:tc>
      </w:tr>
    </w:tbl>
    <w:p w14:paraId="03BD59E4" w14:textId="77777777" w:rsidR="00FA3CF2" w:rsidRPr="00CE6A92" w:rsidRDefault="00FA3CF2" w:rsidP="008E0D73">
      <w:pPr>
        <w:spacing w:after="0" w:line="240" w:lineRule="auto"/>
        <w:rPr>
          <w:rFonts w:ascii="Arial" w:hAnsi="Arial" w:cs="Arial"/>
          <w:sz w:val="18"/>
          <w:szCs w:val="18"/>
        </w:rPr>
      </w:pPr>
    </w:p>
    <w:p w14:paraId="4E59CFF7" w14:textId="77777777" w:rsidR="000B451A" w:rsidRPr="00CE6A92" w:rsidRDefault="000B451A">
      <w:pPr>
        <w:rPr>
          <w:rFonts w:ascii="Arial" w:hAnsi="Arial" w:cs="Arial"/>
          <w:sz w:val="18"/>
          <w:szCs w:val="18"/>
        </w:rPr>
      </w:pPr>
      <w:r w:rsidRPr="00CE6A92">
        <w:rPr>
          <w:rFonts w:ascii="Arial" w:hAnsi="Arial" w:cs="Arial"/>
          <w:sz w:val="18"/>
          <w:szCs w:val="18"/>
        </w:rPr>
        <w:br w:type="page"/>
      </w:r>
    </w:p>
    <w:p w14:paraId="2E399DB3" w14:textId="668C1211" w:rsidR="00DA1965" w:rsidRPr="00CE6A92" w:rsidRDefault="00DA1965" w:rsidP="008E0D73">
      <w:pPr>
        <w:spacing w:after="0" w:line="240" w:lineRule="auto"/>
        <w:rPr>
          <w:rFonts w:ascii="Arial" w:hAnsi="Arial" w:cs="Arial"/>
          <w:sz w:val="18"/>
          <w:szCs w:val="18"/>
        </w:rPr>
      </w:pPr>
    </w:p>
    <w:tbl>
      <w:tblPr>
        <w:tblW w:w="9455" w:type="dxa"/>
        <w:tblLayout w:type="fixed"/>
        <w:tblLook w:val="0000" w:firstRow="0" w:lastRow="0" w:firstColumn="0" w:lastColumn="0" w:noHBand="0" w:noVBand="0"/>
      </w:tblPr>
      <w:tblGrid>
        <w:gridCol w:w="4401"/>
        <w:gridCol w:w="1262"/>
        <w:gridCol w:w="1262"/>
        <w:gridCol w:w="1264"/>
        <w:gridCol w:w="1266"/>
      </w:tblGrid>
      <w:tr w:rsidR="00925FD6" w:rsidRPr="003B52B4" w14:paraId="16A33406" w14:textId="532AE640" w:rsidTr="003B52B4">
        <w:trPr>
          <w:cantSplit/>
        </w:trPr>
        <w:tc>
          <w:tcPr>
            <w:tcW w:w="4401" w:type="dxa"/>
          </w:tcPr>
          <w:p w14:paraId="45676851" w14:textId="77777777" w:rsidR="00925FD6" w:rsidRPr="003B52B4" w:rsidRDefault="00925FD6" w:rsidP="00A71CE9">
            <w:pPr>
              <w:spacing w:after="0" w:line="240" w:lineRule="auto"/>
              <w:ind w:left="-72" w:right="-72"/>
              <w:rPr>
                <w:rFonts w:ascii="Arial" w:hAnsi="Arial" w:cs="Arial"/>
                <w:sz w:val="16"/>
                <w:szCs w:val="16"/>
              </w:rPr>
            </w:pPr>
          </w:p>
        </w:tc>
        <w:tc>
          <w:tcPr>
            <w:tcW w:w="5054" w:type="dxa"/>
            <w:gridSpan w:val="4"/>
            <w:tcBorders>
              <w:top w:val="single" w:sz="4" w:space="0" w:color="auto"/>
              <w:bottom w:val="single" w:sz="4" w:space="0" w:color="auto"/>
            </w:tcBorders>
          </w:tcPr>
          <w:p w14:paraId="10EBD42B" w14:textId="147247D1" w:rsidR="00925FD6" w:rsidRPr="003B52B4" w:rsidRDefault="00925FD6" w:rsidP="00925FD6">
            <w:pPr>
              <w:spacing w:after="0" w:line="240" w:lineRule="auto"/>
              <w:ind w:right="-72"/>
              <w:jc w:val="center"/>
              <w:rPr>
                <w:rFonts w:ascii="Arial" w:hAnsi="Arial" w:cs="Arial"/>
                <w:b/>
                <w:bCs/>
                <w:sz w:val="16"/>
                <w:szCs w:val="16"/>
              </w:rPr>
            </w:pPr>
            <w:r w:rsidRPr="003B52B4">
              <w:rPr>
                <w:rFonts w:ascii="Arial" w:hAnsi="Arial" w:cs="Arial"/>
                <w:b/>
                <w:bCs/>
                <w:sz w:val="16"/>
                <w:szCs w:val="16"/>
              </w:rPr>
              <w:t>Separate financial statements</w:t>
            </w:r>
          </w:p>
        </w:tc>
      </w:tr>
      <w:tr w:rsidR="00925FD6" w:rsidRPr="003B52B4" w14:paraId="0BA41BB9" w14:textId="59D30304" w:rsidTr="003B52B4">
        <w:trPr>
          <w:cantSplit/>
        </w:trPr>
        <w:tc>
          <w:tcPr>
            <w:tcW w:w="4401" w:type="dxa"/>
          </w:tcPr>
          <w:p w14:paraId="0E0F91D1" w14:textId="77777777" w:rsidR="00925FD6" w:rsidRPr="003B52B4" w:rsidRDefault="00925FD6" w:rsidP="002F0938">
            <w:pPr>
              <w:spacing w:after="0" w:line="240" w:lineRule="auto"/>
              <w:ind w:left="-72" w:right="-72"/>
              <w:rPr>
                <w:rFonts w:ascii="Arial" w:hAnsi="Arial" w:cs="Arial"/>
                <w:sz w:val="16"/>
                <w:szCs w:val="16"/>
              </w:rPr>
            </w:pPr>
          </w:p>
        </w:tc>
        <w:tc>
          <w:tcPr>
            <w:tcW w:w="1262" w:type="dxa"/>
            <w:vAlign w:val="bottom"/>
          </w:tcPr>
          <w:p w14:paraId="0159B033" w14:textId="77777777" w:rsidR="00925FD6" w:rsidRPr="003B52B4" w:rsidRDefault="00925FD6" w:rsidP="002F0938">
            <w:pPr>
              <w:pStyle w:val="Header"/>
              <w:ind w:left="-137" w:right="-72"/>
              <w:jc w:val="right"/>
              <w:rPr>
                <w:rFonts w:ascii="Arial" w:hAnsi="Arial" w:cs="Arial"/>
                <w:b/>
                <w:bCs/>
                <w:sz w:val="16"/>
                <w:szCs w:val="16"/>
              </w:rPr>
            </w:pPr>
            <w:r w:rsidRPr="003B52B4">
              <w:rPr>
                <w:rFonts w:ascii="Arial" w:hAnsi="Arial" w:cs="Arial"/>
                <w:b/>
                <w:bCs/>
                <w:sz w:val="16"/>
                <w:szCs w:val="16"/>
              </w:rPr>
              <w:t xml:space="preserve">As at </w:t>
            </w:r>
          </w:p>
          <w:p w14:paraId="68C948AD" w14:textId="77777777" w:rsidR="00925FD6" w:rsidRPr="003B52B4" w:rsidRDefault="00925FD6" w:rsidP="002F0938">
            <w:pPr>
              <w:pStyle w:val="Header"/>
              <w:ind w:left="-137" w:right="-72"/>
              <w:jc w:val="right"/>
              <w:rPr>
                <w:rFonts w:ascii="Arial" w:hAnsi="Arial" w:cs="Arial"/>
                <w:b/>
                <w:bCs/>
                <w:sz w:val="16"/>
                <w:szCs w:val="16"/>
              </w:rPr>
            </w:pPr>
            <w:r w:rsidRPr="003B52B4">
              <w:rPr>
                <w:rFonts w:ascii="Arial" w:hAnsi="Arial" w:cs="Arial"/>
                <w:b/>
                <w:bCs/>
                <w:sz w:val="16"/>
                <w:szCs w:val="16"/>
              </w:rPr>
              <w:t xml:space="preserve">1 January </w:t>
            </w:r>
          </w:p>
          <w:p w14:paraId="09C81356" w14:textId="2F342FD3" w:rsidR="00925FD6" w:rsidRPr="003B52B4" w:rsidRDefault="00925FD6" w:rsidP="00E77422">
            <w:pPr>
              <w:pStyle w:val="Header"/>
              <w:ind w:left="-137" w:right="-72"/>
              <w:jc w:val="right"/>
              <w:rPr>
                <w:rFonts w:ascii="Arial" w:hAnsi="Arial" w:cs="Arial"/>
                <w:b/>
                <w:bCs/>
                <w:sz w:val="16"/>
                <w:szCs w:val="16"/>
                <w:lang w:val="en-GB" w:bidi="th-TH"/>
              </w:rPr>
            </w:pPr>
            <w:r w:rsidRPr="003B52B4">
              <w:rPr>
                <w:rFonts w:ascii="Arial" w:hAnsi="Arial" w:cs="Arial"/>
                <w:b/>
                <w:bCs/>
                <w:sz w:val="16"/>
                <w:szCs w:val="16"/>
              </w:rPr>
              <w:t>2021</w:t>
            </w:r>
          </w:p>
        </w:tc>
        <w:tc>
          <w:tcPr>
            <w:tcW w:w="1262" w:type="dxa"/>
            <w:vAlign w:val="bottom"/>
          </w:tcPr>
          <w:p w14:paraId="16CECC2C" w14:textId="77777777" w:rsidR="00925FD6" w:rsidRPr="003B52B4" w:rsidRDefault="00925FD6" w:rsidP="002F0938">
            <w:pPr>
              <w:pStyle w:val="Header"/>
              <w:ind w:left="-157" w:right="-72"/>
              <w:jc w:val="right"/>
              <w:rPr>
                <w:rFonts w:ascii="Arial" w:hAnsi="Arial" w:cs="Arial"/>
                <w:b/>
                <w:bCs/>
                <w:sz w:val="16"/>
                <w:szCs w:val="16"/>
              </w:rPr>
            </w:pPr>
            <w:r w:rsidRPr="003B52B4">
              <w:rPr>
                <w:rFonts w:ascii="Arial" w:hAnsi="Arial" w:cs="Arial"/>
                <w:b/>
                <w:bCs/>
                <w:sz w:val="16"/>
                <w:szCs w:val="16"/>
              </w:rPr>
              <w:t>Charged</w:t>
            </w:r>
          </w:p>
          <w:p w14:paraId="78784B97" w14:textId="2C602FBA" w:rsidR="00925FD6" w:rsidRPr="003B52B4" w:rsidRDefault="00925FD6" w:rsidP="006048E7">
            <w:pPr>
              <w:pStyle w:val="Header"/>
              <w:ind w:left="-14" w:right="-72"/>
              <w:jc w:val="right"/>
              <w:rPr>
                <w:rFonts w:ascii="Arial" w:hAnsi="Arial" w:cs="Arial"/>
                <w:b/>
                <w:bCs/>
                <w:sz w:val="16"/>
                <w:szCs w:val="16"/>
              </w:rPr>
            </w:pPr>
            <w:r w:rsidRPr="003B52B4">
              <w:rPr>
                <w:rFonts w:ascii="Arial" w:hAnsi="Arial" w:cs="Arial"/>
                <w:b/>
                <w:bCs/>
                <w:sz w:val="16"/>
                <w:szCs w:val="16"/>
              </w:rPr>
              <w:t xml:space="preserve">(credited) to profit or loss </w:t>
            </w:r>
          </w:p>
        </w:tc>
        <w:tc>
          <w:tcPr>
            <w:tcW w:w="1264" w:type="dxa"/>
            <w:vAlign w:val="bottom"/>
          </w:tcPr>
          <w:p w14:paraId="4FCD5AC3" w14:textId="77777777" w:rsidR="00925FD6" w:rsidRPr="008A38E7" w:rsidRDefault="00925FD6" w:rsidP="002F0938">
            <w:pPr>
              <w:pStyle w:val="Header"/>
              <w:ind w:left="-177" w:right="-72"/>
              <w:jc w:val="right"/>
              <w:rPr>
                <w:rFonts w:ascii="Arial" w:hAnsi="Arial" w:cs="Arial"/>
                <w:b/>
                <w:bCs/>
                <w:sz w:val="16"/>
                <w:szCs w:val="16"/>
              </w:rPr>
            </w:pPr>
            <w:r w:rsidRPr="008A38E7">
              <w:rPr>
                <w:rFonts w:ascii="Arial" w:hAnsi="Arial" w:cs="Arial"/>
                <w:b/>
                <w:bCs/>
                <w:sz w:val="16"/>
                <w:szCs w:val="16"/>
              </w:rPr>
              <w:t xml:space="preserve">Charged </w:t>
            </w:r>
          </w:p>
          <w:p w14:paraId="198D6643" w14:textId="77777777" w:rsidR="006B3667" w:rsidRPr="008A38E7" w:rsidRDefault="006B3667" w:rsidP="00E77422">
            <w:pPr>
              <w:pStyle w:val="Header"/>
              <w:ind w:left="-89" w:right="-72"/>
              <w:jc w:val="right"/>
              <w:rPr>
                <w:rFonts w:ascii="Arial" w:hAnsi="Arial" w:cs="Arial"/>
                <w:b/>
                <w:bCs/>
                <w:sz w:val="16"/>
                <w:szCs w:val="16"/>
              </w:rPr>
            </w:pPr>
            <w:r w:rsidRPr="008A38E7">
              <w:rPr>
                <w:rFonts w:ascii="Arial" w:hAnsi="Arial" w:cs="Arial"/>
                <w:b/>
                <w:bCs/>
                <w:sz w:val="16"/>
                <w:szCs w:val="16"/>
              </w:rPr>
              <w:t xml:space="preserve">(credited) </w:t>
            </w:r>
          </w:p>
          <w:p w14:paraId="2FA5EDE4" w14:textId="158E9240" w:rsidR="00925FD6" w:rsidRPr="008A38E7" w:rsidRDefault="00925FD6" w:rsidP="00E77422">
            <w:pPr>
              <w:pStyle w:val="Header"/>
              <w:ind w:left="-89" w:right="-72"/>
              <w:jc w:val="right"/>
              <w:rPr>
                <w:rFonts w:ascii="Arial" w:hAnsi="Arial" w:cs="Arial"/>
                <w:b/>
                <w:bCs/>
                <w:sz w:val="16"/>
                <w:szCs w:val="16"/>
              </w:rPr>
            </w:pPr>
            <w:r w:rsidRPr="008A38E7">
              <w:rPr>
                <w:rFonts w:ascii="Arial" w:hAnsi="Arial" w:cs="Arial"/>
                <w:b/>
                <w:bCs/>
                <w:sz w:val="16"/>
                <w:szCs w:val="16"/>
              </w:rPr>
              <w:t>to other   comprehensive income</w:t>
            </w:r>
          </w:p>
        </w:tc>
        <w:tc>
          <w:tcPr>
            <w:tcW w:w="1266" w:type="dxa"/>
          </w:tcPr>
          <w:p w14:paraId="70007FFB" w14:textId="77777777" w:rsidR="00925FD6" w:rsidRPr="003B52B4" w:rsidRDefault="00925FD6" w:rsidP="002F0938">
            <w:pPr>
              <w:pStyle w:val="Header"/>
              <w:ind w:left="-108" w:right="-72"/>
              <w:jc w:val="right"/>
              <w:rPr>
                <w:rFonts w:ascii="Arial" w:hAnsi="Arial" w:cs="Arial"/>
                <w:b/>
                <w:bCs/>
                <w:sz w:val="16"/>
                <w:szCs w:val="16"/>
              </w:rPr>
            </w:pPr>
          </w:p>
          <w:p w14:paraId="19211F3D" w14:textId="77777777" w:rsidR="000C725D" w:rsidRDefault="000C725D" w:rsidP="002F0938">
            <w:pPr>
              <w:pStyle w:val="Header"/>
              <w:ind w:left="-108" w:right="-72"/>
              <w:jc w:val="right"/>
              <w:rPr>
                <w:rFonts w:ascii="Arial" w:hAnsi="Arial" w:cs="Arial"/>
                <w:b/>
                <w:bCs/>
                <w:sz w:val="16"/>
                <w:szCs w:val="16"/>
              </w:rPr>
            </w:pPr>
          </w:p>
          <w:p w14:paraId="0A7ED631" w14:textId="3E7B3EB3" w:rsidR="00925FD6" w:rsidRPr="003B52B4" w:rsidRDefault="00925FD6" w:rsidP="002F0938">
            <w:pPr>
              <w:pStyle w:val="Header"/>
              <w:ind w:left="-108" w:right="-72"/>
              <w:jc w:val="right"/>
              <w:rPr>
                <w:rFonts w:ascii="Arial" w:hAnsi="Arial" w:cs="Arial"/>
                <w:b/>
                <w:bCs/>
                <w:sz w:val="16"/>
                <w:szCs w:val="16"/>
              </w:rPr>
            </w:pPr>
            <w:r w:rsidRPr="003B52B4">
              <w:rPr>
                <w:rFonts w:ascii="Arial" w:hAnsi="Arial" w:cs="Arial"/>
                <w:b/>
                <w:bCs/>
                <w:sz w:val="16"/>
                <w:szCs w:val="16"/>
              </w:rPr>
              <w:t>As at</w:t>
            </w:r>
          </w:p>
          <w:p w14:paraId="0F27A38C" w14:textId="45F01265" w:rsidR="00925FD6" w:rsidRPr="003B52B4" w:rsidRDefault="00925FD6" w:rsidP="00E77422">
            <w:pPr>
              <w:pStyle w:val="Header"/>
              <w:ind w:left="-108" w:right="-72"/>
              <w:jc w:val="right"/>
              <w:rPr>
                <w:rFonts w:ascii="Arial" w:hAnsi="Arial" w:cs="Arial"/>
                <w:b/>
                <w:bCs/>
                <w:sz w:val="16"/>
                <w:szCs w:val="16"/>
              </w:rPr>
            </w:pPr>
            <w:r w:rsidRPr="003B52B4">
              <w:rPr>
                <w:rFonts w:ascii="Arial" w:hAnsi="Arial" w:cs="Arial"/>
                <w:b/>
                <w:bCs/>
                <w:sz w:val="16"/>
                <w:szCs w:val="16"/>
              </w:rPr>
              <w:t>31 December 2021</w:t>
            </w:r>
          </w:p>
        </w:tc>
      </w:tr>
      <w:tr w:rsidR="00925FD6" w:rsidRPr="003B52B4" w14:paraId="0627187A" w14:textId="77777777" w:rsidTr="003B52B4">
        <w:trPr>
          <w:cantSplit/>
        </w:trPr>
        <w:tc>
          <w:tcPr>
            <w:tcW w:w="4401" w:type="dxa"/>
          </w:tcPr>
          <w:p w14:paraId="6EFEEF79" w14:textId="77777777" w:rsidR="00925FD6" w:rsidRPr="003B52B4" w:rsidRDefault="00925FD6" w:rsidP="002F0938">
            <w:pPr>
              <w:spacing w:after="0" w:line="240" w:lineRule="auto"/>
              <w:ind w:left="-72" w:right="-72"/>
              <w:rPr>
                <w:rFonts w:ascii="Arial" w:hAnsi="Arial" w:cs="Arial"/>
                <w:sz w:val="16"/>
                <w:szCs w:val="16"/>
              </w:rPr>
            </w:pPr>
          </w:p>
        </w:tc>
        <w:tc>
          <w:tcPr>
            <w:tcW w:w="1262" w:type="dxa"/>
            <w:tcBorders>
              <w:bottom w:val="single" w:sz="4" w:space="0" w:color="auto"/>
            </w:tcBorders>
            <w:vAlign w:val="bottom"/>
          </w:tcPr>
          <w:p w14:paraId="2E8BD195" w14:textId="77777777" w:rsidR="00925FD6" w:rsidRPr="003B52B4" w:rsidRDefault="00925FD6" w:rsidP="002F0938">
            <w:pPr>
              <w:pStyle w:val="Header"/>
              <w:ind w:left="-137" w:right="-72"/>
              <w:jc w:val="right"/>
              <w:rPr>
                <w:rFonts w:ascii="Arial" w:hAnsi="Arial" w:cs="Arial"/>
                <w:b/>
                <w:bCs/>
                <w:sz w:val="16"/>
                <w:szCs w:val="16"/>
              </w:rPr>
            </w:pPr>
            <w:r w:rsidRPr="003B52B4">
              <w:rPr>
                <w:rFonts w:ascii="Arial" w:hAnsi="Arial" w:cs="Arial"/>
                <w:b/>
                <w:bCs/>
                <w:sz w:val="16"/>
                <w:szCs w:val="16"/>
              </w:rPr>
              <w:t xml:space="preserve">Thousand </w:t>
            </w:r>
          </w:p>
          <w:p w14:paraId="4535D8C3" w14:textId="0E8C1199" w:rsidR="00925FD6" w:rsidRPr="003B52B4" w:rsidRDefault="00925FD6" w:rsidP="002F0938">
            <w:pPr>
              <w:pStyle w:val="Header"/>
              <w:ind w:left="-137" w:right="-72"/>
              <w:jc w:val="right"/>
              <w:rPr>
                <w:rFonts w:ascii="Arial" w:hAnsi="Arial" w:cs="Arial"/>
                <w:b/>
                <w:bCs/>
                <w:sz w:val="16"/>
                <w:szCs w:val="16"/>
              </w:rPr>
            </w:pPr>
            <w:r w:rsidRPr="003B52B4">
              <w:rPr>
                <w:rFonts w:ascii="Arial" w:hAnsi="Arial" w:cs="Arial"/>
                <w:b/>
                <w:bCs/>
                <w:sz w:val="16"/>
                <w:szCs w:val="16"/>
              </w:rPr>
              <w:t>Baht</w:t>
            </w:r>
          </w:p>
        </w:tc>
        <w:tc>
          <w:tcPr>
            <w:tcW w:w="1262" w:type="dxa"/>
            <w:tcBorders>
              <w:bottom w:val="single" w:sz="4" w:space="0" w:color="auto"/>
            </w:tcBorders>
            <w:vAlign w:val="bottom"/>
          </w:tcPr>
          <w:p w14:paraId="5FD8DA83" w14:textId="77777777" w:rsidR="00925FD6" w:rsidRPr="003B52B4" w:rsidRDefault="00925FD6" w:rsidP="002F0938">
            <w:pPr>
              <w:pStyle w:val="Header"/>
              <w:ind w:left="-157" w:right="-72"/>
              <w:jc w:val="right"/>
              <w:rPr>
                <w:rFonts w:ascii="Arial" w:hAnsi="Arial" w:cs="Arial"/>
                <w:b/>
                <w:bCs/>
                <w:sz w:val="16"/>
                <w:szCs w:val="16"/>
              </w:rPr>
            </w:pPr>
            <w:r w:rsidRPr="003B52B4">
              <w:rPr>
                <w:rFonts w:ascii="Arial" w:hAnsi="Arial" w:cs="Arial"/>
                <w:b/>
                <w:bCs/>
                <w:sz w:val="16"/>
                <w:szCs w:val="16"/>
              </w:rPr>
              <w:t>Thousand</w:t>
            </w:r>
          </w:p>
          <w:p w14:paraId="7293508D" w14:textId="44F4010B" w:rsidR="00925FD6" w:rsidRPr="003B52B4" w:rsidRDefault="00925FD6" w:rsidP="002F0938">
            <w:pPr>
              <w:pStyle w:val="Header"/>
              <w:ind w:left="-157" w:right="-72"/>
              <w:jc w:val="right"/>
              <w:rPr>
                <w:rFonts w:ascii="Arial" w:hAnsi="Arial" w:cs="Arial"/>
                <w:b/>
                <w:bCs/>
                <w:sz w:val="16"/>
                <w:szCs w:val="16"/>
              </w:rPr>
            </w:pPr>
            <w:r w:rsidRPr="003B52B4">
              <w:rPr>
                <w:rFonts w:ascii="Arial" w:hAnsi="Arial" w:cs="Arial"/>
                <w:b/>
                <w:bCs/>
                <w:sz w:val="16"/>
                <w:szCs w:val="16"/>
              </w:rPr>
              <w:t xml:space="preserve"> Baht</w:t>
            </w:r>
          </w:p>
        </w:tc>
        <w:tc>
          <w:tcPr>
            <w:tcW w:w="1264" w:type="dxa"/>
            <w:tcBorders>
              <w:bottom w:val="single" w:sz="4" w:space="0" w:color="auto"/>
            </w:tcBorders>
            <w:vAlign w:val="bottom"/>
          </w:tcPr>
          <w:p w14:paraId="49471C49" w14:textId="77777777" w:rsidR="00925FD6" w:rsidRPr="008A38E7" w:rsidRDefault="00925FD6" w:rsidP="002F0938">
            <w:pPr>
              <w:pStyle w:val="Header"/>
              <w:ind w:left="-177" w:right="-72"/>
              <w:jc w:val="right"/>
              <w:rPr>
                <w:rFonts w:ascii="Arial" w:hAnsi="Arial" w:cs="Arial"/>
                <w:b/>
                <w:bCs/>
                <w:sz w:val="16"/>
                <w:szCs w:val="16"/>
              </w:rPr>
            </w:pPr>
            <w:r w:rsidRPr="008A38E7">
              <w:rPr>
                <w:rFonts w:ascii="Arial" w:hAnsi="Arial" w:cs="Arial"/>
                <w:b/>
                <w:bCs/>
                <w:sz w:val="16"/>
                <w:szCs w:val="16"/>
              </w:rPr>
              <w:t xml:space="preserve">Thousand </w:t>
            </w:r>
          </w:p>
          <w:p w14:paraId="18861B66" w14:textId="1D43B36D" w:rsidR="00925FD6" w:rsidRPr="008A38E7" w:rsidRDefault="00925FD6" w:rsidP="002F0938">
            <w:pPr>
              <w:pStyle w:val="Header"/>
              <w:ind w:left="-177" w:right="-72"/>
              <w:jc w:val="right"/>
              <w:rPr>
                <w:rFonts w:ascii="Arial" w:hAnsi="Arial" w:cs="Arial"/>
                <w:b/>
                <w:bCs/>
                <w:sz w:val="16"/>
                <w:szCs w:val="16"/>
              </w:rPr>
            </w:pPr>
            <w:r w:rsidRPr="008A38E7">
              <w:rPr>
                <w:rFonts w:ascii="Arial" w:hAnsi="Arial" w:cs="Arial"/>
                <w:b/>
                <w:bCs/>
                <w:sz w:val="16"/>
                <w:szCs w:val="16"/>
              </w:rPr>
              <w:t>Baht</w:t>
            </w:r>
          </w:p>
        </w:tc>
        <w:tc>
          <w:tcPr>
            <w:tcW w:w="1266" w:type="dxa"/>
            <w:tcBorders>
              <w:bottom w:val="single" w:sz="4" w:space="0" w:color="auto"/>
            </w:tcBorders>
          </w:tcPr>
          <w:p w14:paraId="2B0373B9" w14:textId="77777777" w:rsidR="000C725D" w:rsidRDefault="00925FD6" w:rsidP="002F0938">
            <w:pPr>
              <w:pStyle w:val="Header"/>
              <w:ind w:left="-58" w:right="-72"/>
              <w:jc w:val="right"/>
              <w:rPr>
                <w:rFonts w:ascii="Arial" w:hAnsi="Arial" w:cs="Arial"/>
                <w:b/>
                <w:bCs/>
                <w:sz w:val="16"/>
                <w:szCs w:val="16"/>
              </w:rPr>
            </w:pPr>
            <w:r w:rsidRPr="003B52B4">
              <w:rPr>
                <w:rFonts w:ascii="Arial" w:hAnsi="Arial" w:cs="Arial"/>
                <w:b/>
                <w:bCs/>
                <w:sz w:val="16"/>
                <w:szCs w:val="16"/>
              </w:rPr>
              <w:t>Thousand</w:t>
            </w:r>
          </w:p>
          <w:p w14:paraId="6BD5DA5D" w14:textId="058A7050" w:rsidR="00925FD6" w:rsidRPr="003B52B4" w:rsidRDefault="00925FD6" w:rsidP="002F0938">
            <w:pPr>
              <w:pStyle w:val="Header"/>
              <w:ind w:left="-58" w:right="-72"/>
              <w:jc w:val="right"/>
              <w:rPr>
                <w:rFonts w:ascii="Arial" w:hAnsi="Arial" w:cs="Arial"/>
                <w:b/>
                <w:bCs/>
                <w:sz w:val="16"/>
                <w:szCs w:val="16"/>
              </w:rPr>
            </w:pPr>
            <w:r w:rsidRPr="003B52B4">
              <w:rPr>
                <w:rFonts w:ascii="Arial" w:hAnsi="Arial" w:cs="Arial"/>
                <w:b/>
                <w:bCs/>
                <w:sz w:val="16"/>
                <w:szCs w:val="16"/>
              </w:rPr>
              <w:t>Baht</w:t>
            </w:r>
          </w:p>
        </w:tc>
      </w:tr>
      <w:tr w:rsidR="00925FD6" w:rsidRPr="003B52B4" w14:paraId="54B059EE" w14:textId="7EB9E555" w:rsidTr="003B52B4">
        <w:trPr>
          <w:cantSplit/>
        </w:trPr>
        <w:tc>
          <w:tcPr>
            <w:tcW w:w="4401" w:type="dxa"/>
          </w:tcPr>
          <w:p w14:paraId="31C83E28" w14:textId="77777777" w:rsidR="00925FD6" w:rsidRPr="003B52B4" w:rsidRDefault="00925FD6" w:rsidP="002F0938">
            <w:pPr>
              <w:pStyle w:val="Header"/>
              <w:ind w:left="-72" w:right="-72"/>
              <w:rPr>
                <w:rFonts w:ascii="Arial" w:hAnsi="Arial" w:cs="Arial"/>
                <w:b/>
                <w:bCs/>
                <w:sz w:val="16"/>
                <w:szCs w:val="16"/>
              </w:rPr>
            </w:pPr>
          </w:p>
        </w:tc>
        <w:tc>
          <w:tcPr>
            <w:tcW w:w="1262" w:type="dxa"/>
            <w:tcBorders>
              <w:top w:val="single" w:sz="4" w:space="0" w:color="auto"/>
            </w:tcBorders>
            <w:shd w:val="clear" w:color="auto" w:fill="FAFAFA"/>
          </w:tcPr>
          <w:p w14:paraId="5309342B" w14:textId="77777777" w:rsidR="00925FD6" w:rsidRPr="003B52B4" w:rsidRDefault="00925FD6" w:rsidP="002F0938">
            <w:pPr>
              <w:pStyle w:val="Header"/>
              <w:ind w:right="-72"/>
              <w:jc w:val="right"/>
              <w:rPr>
                <w:rFonts w:ascii="Arial" w:hAnsi="Arial" w:cs="Arial"/>
                <w:sz w:val="16"/>
                <w:szCs w:val="16"/>
              </w:rPr>
            </w:pPr>
          </w:p>
        </w:tc>
        <w:tc>
          <w:tcPr>
            <w:tcW w:w="1262" w:type="dxa"/>
            <w:tcBorders>
              <w:top w:val="single" w:sz="4" w:space="0" w:color="auto"/>
            </w:tcBorders>
            <w:shd w:val="clear" w:color="auto" w:fill="FAFAFA"/>
            <w:vAlign w:val="bottom"/>
          </w:tcPr>
          <w:p w14:paraId="0FCA74B6" w14:textId="77777777" w:rsidR="00925FD6" w:rsidRPr="003B52B4" w:rsidRDefault="00925FD6" w:rsidP="002F0938">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1264" w:type="dxa"/>
            <w:tcBorders>
              <w:top w:val="single" w:sz="4" w:space="0" w:color="auto"/>
            </w:tcBorders>
            <w:shd w:val="clear" w:color="auto" w:fill="FAFAFA"/>
          </w:tcPr>
          <w:p w14:paraId="64EC34BE" w14:textId="77777777" w:rsidR="00925FD6" w:rsidRPr="003B52B4" w:rsidRDefault="00925FD6"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6" w:type="dxa"/>
            <w:tcBorders>
              <w:top w:val="single" w:sz="4" w:space="0" w:color="auto"/>
            </w:tcBorders>
            <w:shd w:val="clear" w:color="auto" w:fill="FAFAFA"/>
          </w:tcPr>
          <w:p w14:paraId="3C9FE5EA" w14:textId="77777777" w:rsidR="00925FD6" w:rsidRPr="003B52B4" w:rsidRDefault="00925FD6"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3FF3BEBE" w14:textId="5D441B8C" w:rsidTr="003B52B4">
        <w:trPr>
          <w:cantSplit/>
        </w:trPr>
        <w:tc>
          <w:tcPr>
            <w:tcW w:w="4401" w:type="dxa"/>
          </w:tcPr>
          <w:p w14:paraId="4BD26441" w14:textId="77777777" w:rsidR="00925FD6" w:rsidRPr="003B52B4" w:rsidRDefault="00925FD6" w:rsidP="002F0938">
            <w:pPr>
              <w:pStyle w:val="Header"/>
              <w:ind w:left="-72" w:right="-106"/>
              <w:rPr>
                <w:rFonts w:ascii="Arial" w:hAnsi="Arial" w:cs="Arial"/>
                <w:b/>
                <w:bCs/>
                <w:sz w:val="16"/>
                <w:szCs w:val="16"/>
              </w:rPr>
            </w:pPr>
            <w:r w:rsidRPr="003B52B4">
              <w:rPr>
                <w:rFonts w:ascii="Arial" w:hAnsi="Arial" w:cs="Arial"/>
                <w:b/>
                <w:bCs/>
                <w:sz w:val="16"/>
                <w:szCs w:val="16"/>
              </w:rPr>
              <w:t>Deferred tax assets</w:t>
            </w:r>
          </w:p>
        </w:tc>
        <w:tc>
          <w:tcPr>
            <w:tcW w:w="1262" w:type="dxa"/>
            <w:shd w:val="clear" w:color="auto" w:fill="FAFAFA"/>
          </w:tcPr>
          <w:p w14:paraId="177ED7F0" w14:textId="77777777" w:rsidR="00925FD6" w:rsidRPr="003B52B4" w:rsidRDefault="00925FD6" w:rsidP="002F0938">
            <w:pPr>
              <w:pStyle w:val="Header"/>
              <w:ind w:right="-72"/>
              <w:jc w:val="right"/>
              <w:rPr>
                <w:rFonts w:ascii="Arial" w:hAnsi="Arial" w:cs="Arial"/>
                <w:sz w:val="16"/>
                <w:szCs w:val="16"/>
              </w:rPr>
            </w:pPr>
          </w:p>
        </w:tc>
        <w:tc>
          <w:tcPr>
            <w:tcW w:w="1262" w:type="dxa"/>
            <w:shd w:val="clear" w:color="auto" w:fill="FAFAFA"/>
          </w:tcPr>
          <w:p w14:paraId="10177FD1" w14:textId="77777777" w:rsidR="00925FD6" w:rsidRPr="003B52B4" w:rsidRDefault="00925FD6" w:rsidP="002F0938">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1264" w:type="dxa"/>
            <w:shd w:val="clear" w:color="auto" w:fill="FAFAFA"/>
          </w:tcPr>
          <w:p w14:paraId="708F2E65" w14:textId="77777777" w:rsidR="00925FD6" w:rsidRPr="003B52B4" w:rsidRDefault="00925FD6"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6" w:type="dxa"/>
            <w:shd w:val="clear" w:color="auto" w:fill="FAFAFA"/>
          </w:tcPr>
          <w:p w14:paraId="18E1A606" w14:textId="77777777" w:rsidR="00925FD6" w:rsidRPr="003B52B4" w:rsidRDefault="00925FD6"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0230A" w:rsidRPr="003B52B4" w14:paraId="7B58D696" w14:textId="23AAF7B1" w:rsidTr="00B53726">
        <w:trPr>
          <w:cantSplit/>
        </w:trPr>
        <w:tc>
          <w:tcPr>
            <w:tcW w:w="4401" w:type="dxa"/>
          </w:tcPr>
          <w:p w14:paraId="04E96827" w14:textId="2FD480CF" w:rsidR="0090230A" w:rsidRPr="003B52B4" w:rsidRDefault="0090230A" w:rsidP="0090230A">
            <w:pPr>
              <w:pStyle w:val="Header"/>
              <w:ind w:left="-72" w:right="-106"/>
              <w:rPr>
                <w:rFonts w:ascii="Arial" w:hAnsi="Arial" w:cs="Arial"/>
                <w:sz w:val="16"/>
                <w:szCs w:val="16"/>
                <w:cs/>
              </w:rPr>
            </w:pPr>
            <w:r w:rsidRPr="003B52B4">
              <w:rPr>
                <w:rFonts w:ascii="Arial" w:hAnsi="Arial" w:cs="Arial"/>
                <w:sz w:val="16"/>
                <w:szCs w:val="16"/>
              </w:rPr>
              <w:t>Allowance for expected credit loss - trade receivables</w:t>
            </w:r>
          </w:p>
        </w:tc>
        <w:tc>
          <w:tcPr>
            <w:tcW w:w="1262" w:type="dxa"/>
            <w:shd w:val="clear" w:color="auto" w:fill="FAFAFA"/>
          </w:tcPr>
          <w:p w14:paraId="3910B203" w14:textId="386F0A32"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2,896</w:t>
            </w:r>
          </w:p>
        </w:tc>
        <w:tc>
          <w:tcPr>
            <w:tcW w:w="1262" w:type="dxa"/>
            <w:shd w:val="clear" w:color="auto" w:fill="FAFAFA"/>
          </w:tcPr>
          <w:p w14:paraId="771F8947" w14:textId="39BE1644"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117</w:t>
            </w:r>
          </w:p>
        </w:tc>
        <w:tc>
          <w:tcPr>
            <w:tcW w:w="1264" w:type="dxa"/>
            <w:shd w:val="clear" w:color="auto" w:fill="FAFAFA"/>
          </w:tcPr>
          <w:p w14:paraId="0FE26567" w14:textId="4C68F5E2"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6" w:type="dxa"/>
            <w:shd w:val="clear" w:color="auto" w:fill="FAFAFA"/>
          </w:tcPr>
          <w:p w14:paraId="70ED0E06" w14:textId="71ADCE5E"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3,013</w:t>
            </w:r>
          </w:p>
        </w:tc>
      </w:tr>
      <w:tr w:rsidR="0090230A" w:rsidRPr="003B52B4" w14:paraId="51D25DC7" w14:textId="513FFC62" w:rsidTr="00B53726">
        <w:trPr>
          <w:cantSplit/>
        </w:trPr>
        <w:tc>
          <w:tcPr>
            <w:tcW w:w="4401" w:type="dxa"/>
          </w:tcPr>
          <w:p w14:paraId="1A2D4536" w14:textId="351F3B13" w:rsidR="0090230A" w:rsidRPr="003B52B4" w:rsidRDefault="0090230A" w:rsidP="0090230A">
            <w:pPr>
              <w:pStyle w:val="Header"/>
              <w:ind w:left="-72" w:right="-106"/>
              <w:rPr>
                <w:rFonts w:ascii="Arial" w:hAnsi="Arial" w:cs="Arial"/>
                <w:sz w:val="16"/>
                <w:szCs w:val="16"/>
                <w:cs/>
              </w:rPr>
            </w:pPr>
            <w:r w:rsidRPr="003B52B4">
              <w:rPr>
                <w:rFonts w:ascii="Arial" w:hAnsi="Arial" w:cs="Arial"/>
                <w:sz w:val="16"/>
                <w:szCs w:val="16"/>
              </w:rPr>
              <w:t>Allowance for expected credit loss - other receivables</w:t>
            </w:r>
          </w:p>
        </w:tc>
        <w:tc>
          <w:tcPr>
            <w:tcW w:w="1262" w:type="dxa"/>
            <w:shd w:val="clear" w:color="auto" w:fill="FAFAFA"/>
          </w:tcPr>
          <w:p w14:paraId="566E6A2B" w14:textId="55D300E4"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161</w:t>
            </w:r>
          </w:p>
        </w:tc>
        <w:tc>
          <w:tcPr>
            <w:tcW w:w="1262" w:type="dxa"/>
            <w:shd w:val="clear" w:color="auto" w:fill="FAFAFA"/>
          </w:tcPr>
          <w:p w14:paraId="43658CB8" w14:textId="33D2E23D"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(57)</w:t>
            </w:r>
          </w:p>
        </w:tc>
        <w:tc>
          <w:tcPr>
            <w:tcW w:w="1264" w:type="dxa"/>
            <w:shd w:val="clear" w:color="auto" w:fill="FAFAFA"/>
          </w:tcPr>
          <w:p w14:paraId="29D4551F" w14:textId="3C3DFBD4"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6" w:type="dxa"/>
            <w:shd w:val="clear" w:color="auto" w:fill="FAFAFA"/>
          </w:tcPr>
          <w:p w14:paraId="1EC20D5A" w14:textId="30F2BA4D"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104</w:t>
            </w:r>
          </w:p>
        </w:tc>
      </w:tr>
      <w:tr w:rsidR="0090230A" w:rsidRPr="003B52B4" w14:paraId="557245FF" w14:textId="1586EFB1" w:rsidTr="00B53726">
        <w:trPr>
          <w:cantSplit/>
        </w:trPr>
        <w:tc>
          <w:tcPr>
            <w:tcW w:w="4401" w:type="dxa"/>
          </w:tcPr>
          <w:p w14:paraId="0E647B21" w14:textId="77777777" w:rsidR="0090230A" w:rsidRPr="003B52B4" w:rsidRDefault="0090230A" w:rsidP="0090230A">
            <w:pPr>
              <w:pStyle w:val="Header"/>
              <w:ind w:left="-72" w:right="-106"/>
              <w:rPr>
                <w:rFonts w:ascii="Arial" w:hAnsi="Arial" w:cs="Arial"/>
                <w:sz w:val="16"/>
                <w:szCs w:val="16"/>
              </w:rPr>
            </w:pPr>
            <w:r w:rsidRPr="003B52B4">
              <w:rPr>
                <w:rFonts w:ascii="Arial" w:hAnsi="Arial" w:cs="Arial"/>
                <w:sz w:val="16"/>
                <w:szCs w:val="16"/>
              </w:rPr>
              <w:t>Allowance for obsolete inventories</w:t>
            </w:r>
          </w:p>
        </w:tc>
        <w:tc>
          <w:tcPr>
            <w:tcW w:w="1262" w:type="dxa"/>
            <w:shd w:val="clear" w:color="auto" w:fill="FAFAFA"/>
          </w:tcPr>
          <w:p w14:paraId="46FC251B" w14:textId="204CDC7C"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7,569</w:t>
            </w:r>
          </w:p>
        </w:tc>
        <w:tc>
          <w:tcPr>
            <w:tcW w:w="1262" w:type="dxa"/>
            <w:shd w:val="clear" w:color="auto" w:fill="FAFAFA"/>
          </w:tcPr>
          <w:p w14:paraId="4485257C" w14:textId="6AE1DDFB"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(1,319)</w:t>
            </w:r>
          </w:p>
        </w:tc>
        <w:tc>
          <w:tcPr>
            <w:tcW w:w="1264" w:type="dxa"/>
            <w:shd w:val="clear" w:color="auto" w:fill="FAFAFA"/>
          </w:tcPr>
          <w:p w14:paraId="42FBEAFA" w14:textId="760DE75B"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6" w:type="dxa"/>
            <w:shd w:val="clear" w:color="auto" w:fill="FAFAFA"/>
          </w:tcPr>
          <w:p w14:paraId="74A62367" w14:textId="0E7193F5"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6,250</w:t>
            </w:r>
          </w:p>
        </w:tc>
      </w:tr>
      <w:tr w:rsidR="0090230A" w:rsidRPr="003B52B4" w14:paraId="466877D1" w14:textId="24A918E9" w:rsidTr="00B53726">
        <w:trPr>
          <w:cantSplit/>
        </w:trPr>
        <w:tc>
          <w:tcPr>
            <w:tcW w:w="4401" w:type="dxa"/>
          </w:tcPr>
          <w:p w14:paraId="1BF424ED" w14:textId="2EF98705" w:rsidR="0090230A" w:rsidRPr="003B52B4" w:rsidRDefault="0090230A" w:rsidP="0090230A">
            <w:pPr>
              <w:pStyle w:val="Header"/>
              <w:ind w:left="-72" w:right="-106"/>
              <w:rPr>
                <w:rFonts w:ascii="Arial" w:hAnsi="Arial" w:cs="Arial"/>
                <w:sz w:val="16"/>
                <w:szCs w:val="16"/>
              </w:rPr>
            </w:pPr>
            <w:r w:rsidRPr="003B52B4">
              <w:rPr>
                <w:rFonts w:ascii="Arial" w:hAnsi="Arial" w:cs="Arial"/>
                <w:sz w:val="16"/>
                <w:szCs w:val="16"/>
              </w:rPr>
              <w:t>Impairment on building and equipment</w:t>
            </w:r>
          </w:p>
        </w:tc>
        <w:tc>
          <w:tcPr>
            <w:tcW w:w="1262" w:type="dxa"/>
            <w:shd w:val="clear" w:color="auto" w:fill="FAFAFA"/>
          </w:tcPr>
          <w:p w14:paraId="70A7EEF0" w14:textId="5A68798A"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435</w:t>
            </w:r>
          </w:p>
        </w:tc>
        <w:tc>
          <w:tcPr>
            <w:tcW w:w="1262" w:type="dxa"/>
            <w:shd w:val="clear" w:color="auto" w:fill="FAFAFA"/>
          </w:tcPr>
          <w:p w14:paraId="035D9C51" w14:textId="3645E842"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4" w:type="dxa"/>
            <w:shd w:val="clear" w:color="auto" w:fill="FAFAFA"/>
          </w:tcPr>
          <w:p w14:paraId="39427AA9" w14:textId="32EC060B"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6" w:type="dxa"/>
            <w:shd w:val="clear" w:color="auto" w:fill="FAFAFA"/>
          </w:tcPr>
          <w:p w14:paraId="062D6B1B" w14:textId="23B09436"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435</w:t>
            </w:r>
          </w:p>
        </w:tc>
      </w:tr>
      <w:tr w:rsidR="0090230A" w:rsidRPr="003B52B4" w14:paraId="24A9CD48" w14:textId="6B5CDAFA" w:rsidTr="00B53726">
        <w:trPr>
          <w:cantSplit/>
        </w:trPr>
        <w:tc>
          <w:tcPr>
            <w:tcW w:w="4401" w:type="dxa"/>
          </w:tcPr>
          <w:p w14:paraId="12B641F2" w14:textId="77777777" w:rsidR="0090230A" w:rsidRPr="003B52B4" w:rsidRDefault="0090230A" w:rsidP="0090230A">
            <w:pPr>
              <w:spacing w:after="0" w:line="240" w:lineRule="auto"/>
              <w:ind w:left="-72"/>
              <w:rPr>
                <w:rFonts w:ascii="Arial" w:hAnsi="Arial" w:cs="Arial"/>
                <w:sz w:val="16"/>
                <w:szCs w:val="16"/>
              </w:rPr>
            </w:pPr>
            <w:r w:rsidRPr="003B52B4">
              <w:rPr>
                <w:rFonts w:ascii="Arial" w:hAnsi="Arial" w:cs="Arial"/>
                <w:sz w:val="16"/>
                <w:szCs w:val="16"/>
              </w:rPr>
              <w:t>Rental prepayment</w:t>
            </w:r>
          </w:p>
        </w:tc>
        <w:tc>
          <w:tcPr>
            <w:tcW w:w="1262" w:type="dxa"/>
            <w:shd w:val="clear" w:color="auto" w:fill="FAFAFA"/>
          </w:tcPr>
          <w:p w14:paraId="48A575B2" w14:textId="54E8AC93"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53,312</w:t>
            </w:r>
          </w:p>
        </w:tc>
        <w:tc>
          <w:tcPr>
            <w:tcW w:w="1262" w:type="dxa"/>
            <w:shd w:val="clear" w:color="auto" w:fill="FAFAFA"/>
          </w:tcPr>
          <w:p w14:paraId="1D1F4C1D" w14:textId="4832A8A5"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(2,091)</w:t>
            </w:r>
          </w:p>
        </w:tc>
        <w:tc>
          <w:tcPr>
            <w:tcW w:w="1264" w:type="dxa"/>
            <w:shd w:val="clear" w:color="auto" w:fill="FAFAFA"/>
          </w:tcPr>
          <w:p w14:paraId="54B7A7B6" w14:textId="5A7C914A"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6" w:type="dxa"/>
            <w:shd w:val="clear" w:color="auto" w:fill="FAFAFA"/>
          </w:tcPr>
          <w:p w14:paraId="6449A653" w14:textId="77DEAB6E"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51,221</w:t>
            </w:r>
          </w:p>
        </w:tc>
      </w:tr>
      <w:tr w:rsidR="0090230A" w:rsidRPr="003B52B4" w14:paraId="4A1B2F09" w14:textId="787EA194" w:rsidTr="00B53726">
        <w:trPr>
          <w:cantSplit/>
        </w:trPr>
        <w:tc>
          <w:tcPr>
            <w:tcW w:w="4401" w:type="dxa"/>
          </w:tcPr>
          <w:p w14:paraId="213506AB" w14:textId="77777777" w:rsidR="0090230A" w:rsidRPr="003B52B4" w:rsidRDefault="0090230A" w:rsidP="0090230A">
            <w:pPr>
              <w:spacing w:after="0" w:line="240" w:lineRule="auto"/>
              <w:ind w:left="-72"/>
              <w:rPr>
                <w:rFonts w:ascii="Arial" w:hAnsi="Arial" w:cs="Arial"/>
                <w:sz w:val="16"/>
                <w:szCs w:val="16"/>
              </w:rPr>
            </w:pPr>
            <w:r w:rsidRPr="003B52B4">
              <w:rPr>
                <w:rFonts w:ascii="Arial" w:hAnsi="Arial" w:cs="Arial"/>
                <w:sz w:val="16"/>
                <w:szCs w:val="16"/>
              </w:rPr>
              <w:t>Other provision</w:t>
            </w:r>
          </w:p>
        </w:tc>
        <w:tc>
          <w:tcPr>
            <w:tcW w:w="1262" w:type="dxa"/>
            <w:shd w:val="clear" w:color="auto" w:fill="FAFAFA"/>
          </w:tcPr>
          <w:p w14:paraId="556711FB" w14:textId="6DDDB6A3"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w:t>
            </w:r>
          </w:p>
        </w:tc>
        <w:tc>
          <w:tcPr>
            <w:tcW w:w="1262" w:type="dxa"/>
            <w:shd w:val="clear" w:color="auto" w:fill="FAFAFA"/>
          </w:tcPr>
          <w:p w14:paraId="7E35A827" w14:textId="34639C37"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73</w:t>
            </w:r>
          </w:p>
        </w:tc>
        <w:tc>
          <w:tcPr>
            <w:tcW w:w="1264" w:type="dxa"/>
            <w:shd w:val="clear" w:color="auto" w:fill="FAFAFA"/>
          </w:tcPr>
          <w:p w14:paraId="6B80DFEB" w14:textId="6C6CAA31"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6" w:type="dxa"/>
            <w:shd w:val="clear" w:color="auto" w:fill="FAFAFA"/>
          </w:tcPr>
          <w:p w14:paraId="2D09AC65" w14:textId="1FCA0D31"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73</w:t>
            </w:r>
          </w:p>
        </w:tc>
      </w:tr>
      <w:tr w:rsidR="0090230A" w:rsidRPr="003B52B4" w14:paraId="585CDBCB" w14:textId="67275B75" w:rsidTr="00B53726">
        <w:trPr>
          <w:cantSplit/>
        </w:trPr>
        <w:tc>
          <w:tcPr>
            <w:tcW w:w="4401" w:type="dxa"/>
          </w:tcPr>
          <w:p w14:paraId="0FE83F12" w14:textId="77777777" w:rsidR="0090230A" w:rsidRPr="003B52B4" w:rsidRDefault="0090230A" w:rsidP="0090230A">
            <w:pPr>
              <w:pStyle w:val="Header"/>
              <w:ind w:left="-72" w:right="-106"/>
              <w:rPr>
                <w:rFonts w:ascii="Arial" w:hAnsi="Arial" w:cs="Arial"/>
                <w:sz w:val="16"/>
                <w:szCs w:val="16"/>
              </w:rPr>
            </w:pPr>
            <w:r w:rsidRPr="003B52B4">
              <w:rPr>
                <w:rFonts w:ascii="Arial" w:hAnsi="Arial" w:cs="Arial"/>
                <w:sz w:val="16"/>
                <w:szCs w:val="16"/>
              </w:rPr>
              <w:t>Employee benefit obligations</w:t>
            </w:r>
          </w:p>
        </w:tc>
        <w:tc>
          <w:tcPr>
            <w:tcW w:w="1262" w:type="dxa"/>
            <w:tcBorders>
              <w:bottom w:val="single" w:sz="4" w:space="0" w:color="auto"/>
            </w:tcBorders>
            <w:shd w:val="clear" w:color="auto" w:fill="FAFAFA"/>
          </w:tcPr>
          <w:p w14:paraId="4D3E9A98" w14:textId="3E6D06A0" w:rsidR="0090230A" w:rsidRPr="003B52B4" w:rsidRDefault="0090230A" w:rsidP="009023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52B4">
              <w:rPr>
                <w:rFonts w:ascii="Arial" w:hAnsi="Arial" w:cs="Arial"/>
                <w:sz w:val="16"/>
                <w:szCs w:val="16"/>
              </w:rPr>
              <w:t>9,518</w:t>
            </w:r>
          </w:p>
        </w:tc>
        <w:tc>
          <w:tcPr>
            <w:tcW w:w="1262" w:type="dxa"/>
            <w:tcBorders>
              <w:bottom w:val="single" w:sz="4" w:space="0" w:color="auto"/>
            </w:tcBorders>
            <w:shd w:val="clear" w:color="auto" w:fill="FAFAFA"/>
          </w:tcPr>
          <w:p w14:paraId="7F8B0715" w14:textId="2568E027"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644</w:t>
            </w:r>
          </w:p>
        </w:tc>
        <w:tc>
          <w:tcPr>
            <w:tcW w:w="1264" w:type="dxa"/>
            <w:tcBorders>
              <w:bottom w:val="single" w:sz="4" w:space="0" w:color="auto"/>
            </w:tcBorders>
            <w:shd w:val="clear" w:color="auto" w:fill="FAFAFA"/>
          </w:tcPr>
          <w:p w14:paraId="139BBAE0" w14:textId="436BF95B"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492</w:t>
            </w:r>
          </w:p>
        </w:tc>
        <w:tc>
          <w:tcPr>
            <w:tcW w:w="1266" w:type="dxa"/>
            <w:tcBorders>
              <w:bottom w:val="single" w:sz="4" w:space="0" w:color="auto"/>
            </w:tcBorders>
            <w:shd w:val="clear" w:color="auto" w:fill="FAFAFA"/>
          </w:tcPr>
          <w:p w14:paraId="6BEC7D41" w14:textId="2049F2F3"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10,654</w:t>
            </w:r>
          </w:p>
        </w:tc>
      </w:tr>
      <w:tr w:rsidR="00925FD6" w:rsidRPr="003B52B4" w14:paraId="515CFDEE" w14:textId="6A8E1A13" w:rsidTr="003B52B4">
        <w:trPr>
          <w:cantSplit/>
        </w:trPr>
        <w:tc>
          <w:tcPr>
            <w:tcW w:w="4401" w:type="dxa"/>
          </w:tcPr>
          <w:p w14:paraId="7D68F254" w14:textId="77777777" w:rsidR="00925FD6" w:rsidRPr="003B52B4" w:rsidRDefault="00925FD6" w:rsidP="00FA3CF2">
            <w:pPr>
              <w:spacing w:after="0" w:line="240" w:lineRule="auto"/>
              <w:ind w:left="-72" w:right="-106"/>
              <w:rPr>
                <w:rFonts w:ascii="Arial" w:hAnsi="Arial" w:cs="Arial"/>
                <w:sz w:val="16"/>
                <w:szCs w:val="16"/>
                <w:cs/>
              </w:rPr>
            </w:pPr>
          </w:p>
        </w:tc>
        <w:tc>
          <w:tcPr>
            <w:tcW w:w="1262" w:type="dxa"/>
            <w:tcBorders>
              <w:top w:val="single" w:sz="4" w:space="0" w:color="auto"/>
            </w:tcBorders>
            <w:shd w:val="clear" w:color="auto" w:fill="FAFAFA"/>
          </w:tcPr>
          <w:p w14:paraId="0618689B" w14:textId="77777777" w:rsidR="00925FD6" w:rsidRPr="003B52B4" w:rsidRDefault="00925FD6" w:rsidP="00FA3CF2">
            <w:pPr>
              <w:spacing w:after="0" w:line="240" w:lineRule="auto"/>
              <w:ind w:right="-72"/>
              <w:jc w:val="right"/>
              <w:rPr>
                <w:rFonts w:ascii="Arial" w:hAnsi="Arial" w:cs="Arial"/>
                <w:sz w:val="16"/>
                <w:szCs w:val="16"/>
              </w:rPr>
            </w:pPr>
          </w:p>
        </w:tc>
        <w:tc>
          <w:tcPr>
            <w:tcW w:w="1262" w:type="dxa"/>
            <w:tcBorders>
              <w:top w:val="single" w:sz="4" w:space="0" w:color="auto"/>
            </w:tcBorders>
            <w:shd w:val="clear" w:color="auto" w:fill="FAFAFA"/>
          </w:tcPr>
          <w:p w14:paraId="0C4BD2E7" w14:textId="77777777" w:rsidR="00925FD6" w:rsidRPr="003B52B4" w:rsidRDefault="00925FD6" w:rsidP="0090230A">
            <w:pPr>
              <w:spacing w:after="0" w:line="240" w:lineRule="auto"/>
              <w:ind w:right="-72"/>
              <w:jc w:val="right"/>
              <w:rPr>
                <w:rFonts w:ascii="Arial" w:hAnsi="Arial" w:cs="Arial"/>
                <w:sz w:val="16"/>
                <w:szCs w:val="16"/>
              </w:rPr>
            </w:pPr>
          </w:p>
        </w:tc>
        <w:tc>
          <w:tcPr>
            <w:tcW w:w="1264" w:type="dxa"/>
            <w:tcBorders>
              <w:top w:val="single" w:sz="4" w:space="0" w:color="auto"/>
            </w:tcBorders>
            <w:shd w:val="clear" w:color="auto" w:fill="FAFAFA"/>
            <w:vAlign w:val="bottom"/>
          </w:tcPr>
          <w:p w14:paraId="53E69E8A" w14:textId="77777777" w:rsidR="00925FD6" w:rsidRPr="003B52B4" w:rsidRDefault="00925FD6" w:rsidP="0090230A">
            <w:pPr>
              <w:spacing w:after="0" w:line="240" w:lineRule="auto"/>
              <w:ind w:right="-72"/>
              <w:jc w:val="right"/>
              <w:rPr>
                <w:rFonts w:ascii="Arial" w:hAnsi="Arial" w:cs="Arial"/>
                <w:sz w:val="16"/>
                <w:szCs w:val="16"/>
              </w:rPr>
            </w:pPr>
          </w:p>
        </w:tc>
        <w:tc>
          <w:tcPr>
            <w:tcW w:w="1266" w:type="dxa"/>
            <w:tcBorders>
              <w:top w:val="single" w:sz="4" w:space="0" w:color="auto"/>
            </w:tcBorders>
            <w:shd w:val="clear" w:color="auto" w:fill="FAFAFA"/>
          </w:tcPr>
          <w:p w14:paraId="688B47A8" w14:textId="77777777" w:rsidR="00925FD6" w:rsidRPr="003B52B4" w:rsidRDefault="00925FD6" w:rsidP="0090230A">
            <w:pPr>
              <w:spacing w:after="0" w:line="240" w:lineRule="auto"/>
              <w:ind w:right="-72"/>
              <w:jc w:val="right"/>
              <w:rPr>
                <w:rFonts w:ascii="Arial" w:hAnsi="Arial" w:cs="Arial"/>
                <w:sz w:val="16"/>
                <w:szCs w:val="16"/>
              </w:rPr>
            </w:pPr>
          </w:p>
        </w:tc>
      </w:tr>
      <w:tr w:rsidR="0090230A" w:rsidRPr="003B52B4" w14:paraId="0AC080C3" w14:textId="4248E26E" w:rsidTr="003B52B4">
        <w:trPr>
          <w:cantSplit/>
        </w:trPr>
        <w:tc>
          <w:tcPr>
            <w:tcW w:w="4401" w:type="dxa"/>
          </w:tcPr>
          <w:p w14:paraId="77867F94" w14:textId="77777777" w:rsidR="0090230A" w:rsidRPr="003B52B4" w:rsidRDefault="0090230A" w:rsidP="0090230A">
            <w:pPr>
              <w:pStyle w:val="Header"/>
              <w:ind w:left="-72" w:right="-124"/>
              <w:rPr>
                <w:rFonts w:ascii="Arial" w:hAnsi="Arial" w:cs="Arial"/>
                <w:sz w:val="16"/>
                <w:szCs w:val="16"/>
                <w:cs/>
              </w:rPr>
            </w:pPr>
          </w:p>
        </w:tc>
        <w:tc>
          <w:tcPr>
            <w:tcW w:w="1262" w:type="dxa"/>
            <w:tcBorders>
              <w:bottom w:val="single" w:sz="4" w:space="0" w:color="auto"/>
            </w:tcBorders>
            <w:shd w:val="clear" w:color="auto" w:fill="FAFAFA"/>
          </w:tcPr>
          <w:p w14:paraId="32ED2AF8" w14:textId="675CCFE3"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73,891</w:t>
            </w:r>
          </w:p>
        </w:tc>
        <w:tc>
          <w:tcPr>
            <w:tcW w:w="1262" w:type="dxa"/>
            <w:tcBorders>
              <w:bottom w:val="single" w:sz="4" w:space="0" w:color="auto"/>
            </w:tcBorders>
            <w:shd w:val="clear" w:color="auto" w:fill="FAFAFA"/>
          </w:tcPr>
          <w:p w14:paraId="086AB766" w14:textId="5CEEED81" w:rsidR="0090230A" w:rsidRPr="003B52B4" w:rsidRDefault="0090230A" w:rsidP="0090230A">
            <w:pPr>
              <w:spacing w:after="0" w:line="240" w:lineRule="auto"/>
              <w:ind w:right="-72"/>
              <w:jc w:val="right"/>
              <w:rPr>
                <w:rFonts w:ascii="Arial" w:hAnsi="Arial" w:cs="Arial"/>
                <w:sz w:val="16"/>
                <w:szCs w:val="16"/>
              </w:rPr>
            </w:pPr>
            <w:r w:rsidRPr="0090230A">
              <w:rPr>
                <w:rFonts w:ascii="Arial" w:hAnsi="Arial" w:cs="Arial"/>
                <w:sz w:val="16"/>
                <w:szCs w:val="16"/>
              </w:rPr>
              <w:t>(2,633)</w:t>
            </w:r>
          </w:p>
        </w:tc>
        <w:tc>
          <w:tcPr>
            <w:tcW w:w="1264" w:type="dxa"/>
            <w:tcBorders>
              <w:bottom w:val="single" w:sz="4" w:space="0" w:color="auto"/>
            </w:tcBorders>
            <w:shd w:val="clear" w:color="auto" w:fill="FAFAFA"/>
          </w:tcPr>
          <w:p w14:paraId="010A7F41" w14:textId="551A4DC5" w:rsidR="0090230A" w:rsidRPr="003B52B4" w:rsidRDefault="0090230A" w:rsidP="0090230A">
            <w:pPr>
              <w:spacing w:after="0" w:line="240" w:lineRule="auto"/>
              <w:ind w:right="-72"/>
              <w:jc w:val="right"/>
              <w:rPr>
                <w:rFonts w:ascii="Arial" w:hAnsi="Arial" w:cs="Arial"/>
                <w:sz w:val="16"/>
                <w:szCs w:val="16"/>
              </w:rPr>
            </w:pPr>
            <w:r w:rsidRPr="0090230A">
              <w:rPr>
                <w:rFonts w:ascii="Arial" w:hAnsi="Arial" w:cs="Arial"/>
                <w:sz w:val="16"/>
                <w:szCs w:val="16"/>
              </w:rPr>
              <w:t>492</w:t>
            </w:r>
          </w:p>
        </w:tc>
        <w:tc>
          <w:tcPr>
            <w:tcW w:w="1266" w:type="dxa"/>
            <w:tcBorders>
              <w:bottom w:val="single" w:sz="4" w:space="0" w:color="auto"/>
            </w:tcBorders>
            <w:shd w:val="clear" w:color="auto" w:fill="FAFAFA"/>
          </w:tcPr>
          <w:p w14:paraId="01236D1B" w14:textId="6D266B96" w:rsidR="0090230A" w:rsidRPr="003B52B4" w:rsidRDefault="0090230A" w:rsidP="0090230A">
            <w:pPr>
              <w:spacing w:after="0" w:line="240" w:lineRule="auto"/>
              <w:ind w:right="-72"/>
              <w:jc w:val="right"/>
              <w:rPr>
                <w:rFonts w:ascii="Arial" w:hAnsi="Arial" w:cs="Arial"/>
                <w:sz w:val="16"/>
                <w:szCs w:val="16"/>
                <w:cs/>
                <w:lang w:bidi="th-TH"/>
              </w:rPr>
            </w:pPr>
            <w:r w:rsidRPr="0090230A">
              <w:rPr>
                <w:rFonts w:ascii="Arial" w:hAnsi="Arial" w:cs="Arial"/>
                <w:sz w:val="16"/>
                <w:szCs w:val="16"/>
              </w:rPr>
              <w:t>71,750</w:t>
            </w:r>
          </w:p>
        </w:tc>
      </w:tr>
      <w:tr w:rsidR="00925FD6" w:rsidRPr="003B52B4" w14:paraId="2C4B74D7" w14:textId="471D61CD" w:rsidTr="003B52B4">
        <w:trPr>
          <w:cantSplit/>
        </w:trPr>
        <w:tc>
          <w:tcPr>
            <w:tcW w:w="4401" w:type="dxa"/>
          </w:tcPr>
          <w:p w14:paraId="16186966" w14:textId="77777777" w:rsidR="00925FD6" w:rsidRPr="003B52B4" w:rsidRDefault="00925FD6" w:rsidP="00FA3CF2">
            <w:pPr>
              <w:pStyle w:val="Header"/>
              <w:ind w:left="-72" w:right="-106"/>
              <w:rPr>
                <w:rFonts w:ascii="Arial" w:hAnsi="Arial" w:cs="Arial"/>
                <w:sz w:val="16"/>
                <w:szCs w:val="16"/>
              </w:rPr>
            </w:pPr>
          </w:p>
        </w:tc>
        <w:tc>
          <w:tcPr>
            <w:tcW w:w="1262" w:type="dxa"/>
            <w:tcBorders>
              <w:top w:val="single" w:sz="4" w:space="0" w:color="auto"/>
            </w:tcBorders>
            <w:shd w:val="clear" w:color="auto" w:fill="FAFAFA"/>
          </w:tcPr>
          <w:p w14:paraId="4F9BDACF" w14:textId="77777777" w:rsidR="00925FD6" w:rsidRPr="003B52B4" w:rsidRDefault="00925FD6" w:rsidP="00FA3CF2">
            <w:pPr>
              <w:pStyle w:val="Header"/>
              <w:ind w:right="-72"/>
              <w:jc w:val="right"/>
              <w:rPr>
                <w:rFonts w:ascii="Arial" w:hAnsi="Arial" w:cs="Arial"/>
                <w:sz w:val="16"/>
                <w:szCs w:val="16"/>
              </w:rPr>
            </w:pPr>
          </w:p>
        </w:tc>
        <w:tc>
          <w:tcPr>
            <w:tcW w:w="1262" w:type="dxa"/>
            <w:tcBorders>
              <w:top w:val="single" w:sz="4" w:space="0" w:color="auto"/>
            </w:tcBorders>
            <w:shd w:val="clear" w:color="auto" w:fill="FAFAFA"/>
          </w:tcPr>
          <w:p w14:paraId="0AA1E775"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1264" w:type="dxa"/>
            <w:tcBorders>
              <w:top w:val="single" w:sz="4" w:space="0" w:color="auto"/>
            </w:tcBorders>
            <w:shd w:val="clear" w:color="auto" w:fill="FAFAFA"/>
          </w:tcPr>
          <w:p w14:paraId="00392BA1"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6" w:type="dxa"/>
            <w:tcBorders>
              <w:top w:val="single" w:sz="4" w:space="0" w:color="auto"/>
            </w:tcBorders>
            <w:shd w:val="clear" w:color="auto" w:fill="FAFAFA"/>
          </w:tcPr>
          <w:p w14:paraId="4D3DC9C5"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25FD6" w:rsidRPr="003B52B4" w14:paraId="58953D14" w14:textId="567256C4" w:rsidTr="003B52B4">
        <w:trPr>
          <w:cantSplit/>
        </w:trPr>
        <w:tc>
          <w:tcPr>
            <w:tcW w:w="4401" w:type="dxa"/>
          </w:tcPr>
          <w:p w14:paraId="65CE1C2B" w14:textId="77777777" w:rsidR="00925FD6" w:rsidRPr="003B52B4" w:rsidRDefault="00925FD6" w:rsidP="00FA3CF2">
            <w:pPr>
              <w:pStyle w:val="Header"/>
              <w:ind w:left="-72" w:right="-106"/>
              <w:rPr>
                <w:rFonts w:ascii="Arial" w:hAnsi="Arial" w:cs="Arial"/>
                <w:sz w:val="16"/>
                <w:szCs w:val="16"/>
              </w:rPr>
            </w:pPr>
            <w:r w:rsidRPr="003B52B4">
              <w:rPr>
                <w:rFonts w:ascii="Arial" w:hAnsi="Arial" w:cs="Arial"/>
                <w:b/>
                <w:bCs/>
                <w:sz w:val="16"/>
                <w:szCs w:val="16"/>
              </w:rPr>
              <w:t>Deferred tax liabilities</w:t>
            </w:r>
          </w:p>
        </w:tc>
        <w:tc>
          <w:tcPr>
            <w:tcW w:w="1262" w:type="dxa"/>
            <w:shd w:val="clear" w:color="auto" w:fill="FAFAFA"/>
          </w:tcPr>
          <w:p w14:paraId="381D13A1" w14:textId="77777777" w:rsidR="00925FD6" w:rsidRPr="003B52B4" w:rsidRDefault="00925FD6" w:rsidP="00FA3CF2">
            <w:pPr>
              <w:pStyle w:val="Header"/>
              <w:ind w:right="-72"/>
              <w:jc w:val="right"/>
              <w:rPr>
                <w:rFonts w:ascii="Arial" w:hAnsi="Arial" w:cs="Arial"/>
                <w:sz w:val="16"/>
                <w:szCs w:val="16"/>
              </w:rPr>
            </w:pPr>
          </w:p>
        </w:tc>
        <w:tc>
          <w:tcPr>
            <w:tcW w:w="1262" w:type="dxa"/>
            <w:shd w:val="clear" w:color="auto" w:fill="FAFAFA"/>
          </w:tcPr>
          <w:p w14:paraId="0212FE96"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1264" w:type="dxa"/>
            <w:shd w:val="clear" w:color="auto" w:fill="FAFAFA"/>
          </w:tcPr>
          <w:p w14:paraId="2DBD7744"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6" w:type="dxa"/>
            <w:shd w:val="clear" w:color="auto" w:fill="FAFAFA"/>
          </w:tcPr>
          <w:p w14:paraId="7B7792FD"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0230A" w:rsidRPr="003B52B4" w14:paraId="01E47DDA" w14:textId="354EE26E" w:rsidTr="00B53726">
        <w:trPr>
          <w:cantSplit/>
        </w:trPr>
        <w:tc>
          <w:tcPr>
            <w:tcW w:w="4401" w:type="dxa"/>
          </w:tcPr>
          <w:p w14:paraId="7054FCC8" w14:textId="2331C5E6" w:rsidR="0090230A" w:rsidRPr="003B52B4" w:rsidRDefault="0090230A" w:rsidP="0090230A">
            <w:pPr>
              <w:pStyle w:val="Header"/>
              <w:ind w:left="-72" w:right="-106"/>
              <w:rPr>
                <w:rFonts w:ascii="Arial" w:hAnsi="Arial" w:cs="Arial"/>
                <w:sz w:val="16"/>
                <w:szCs w:val="16"/>
              </w:rPr>
            </w:pPr>
            <w:r w:rsidRPr="003B52B4">
              <w:rPr>
                <w:rFonts w:ascii="Arial" w:hAnsi="Arial" w:cs="Arial"/>
                <w:sz w:val="16"/>
                <w:szCs w:val="16"/>
              </w:rPr>
              <w:t>Depreciation charge of building and equipment</w:t>
            </w:r>
          </w:p>
        </w:tc>
        <w:tc>
          <w:tcPr>
            <w:tcW w:w="1262" w:type="dxa"/>
            <w:shd w:val="clear" w:color="auto" w:fill="FAFAFA"/>
          </w:tcPr>
          <w:p w14:paraId="24D8C3B6" w14:textId="108D8EF0" w:rsidR="0090230A" w:rsidRPr="003B52B4" w:rsidRDefault="0090230A" w:rsidP="0090230A">
            <w:pPr>
              <w:pStyle w:val="Header"/>
              <w:ind w:right="-72"/>
              <w:jc w:val="right"/>
              <w:rPr>
                <w:rFonts w:ascii="Arial" w:hAnsi="Arial" w:cs="Arial"/>
                <w:sz w:val="16"/>
                <w:szCs w:val="16"/>
                <w:lang w:val="en-GB" w:bidi="th-TH"/>
              </w:rPr>
            </w:pPr>
            <w:r w:rsidRPr="003B52B4">
              <w:rPr>
                <w:rFonts w:ascii="Arial" w:hAnsi="Arial" w:cs="Arial"/>
                <w:sz w:val="16"/>
                <w:szCs w:val="16"/>
              </w:rPr>
              <w:t>20,419</w:t>
            </w:r>
          </w:p>
        </w:tc>
        <w:tc>
          <w:tcPr>
            <w:tcW w:w="1262" w:type="dxa"/>
            <w:shd w:val="clear" w:color="auto" w:fill="FAFAFA"/>
            <w:vAlign w:val="bottom"/>
          </w:tcPr>
          <w:p w14:paraId="0794FF9B" w14:textId="5AE363F7"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3,563</w:t>
            </w:r>
          </w:p>
        </w:tc>
        <w:tc>
          <w:tcPr>
            <w:tcW w:w="1264" w:type="dxa"/>
            <w:shd w:val="clear" w:color="auto" w:fill="FAFAFA"/>
            <w:vAlign w:val="bottom"/>
          </w:tcPr>
          <w:p w14:paraId="7A1E926E" w14:textId="607EE474"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6" w:type="dxa"/>
            <w:shd w:val="clear" w:color="auto" w:fill="FAFAFA"/>
            <w:vAlign w:val="bottom"/>
          </w:tcPr>
          <w:p w14:paraId="2E516CCE" w14:textId="7F0F1B4A"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23,982</w:t>
            </w:r>
          </w:p>
        </w:tc>
      </w:tr>
      <w:tr w:rsidR="0090230A" w:rsidRPr="003B52B4" w14:paraId="4A7D1F74" w14:textId="04C7E252" w:rsidTr="00B53726">
        <w:trPr>
          <w:cantSplit/>
        </w:trPr>
        <w:tc>
          <w:tcPr>
            <w:tcW w:w="4401" w:type="dxa"/>
          </w:tcPr>
          <w:p w14:paraId="35BCB949" w14:textId="77777777" w:rsidR="0090230A" w:rsidRPr="003B52B4" w:rsidRDefault="0090230A" w:rsidP="0090230A">
            <w:pPr>
              <w:pStyle w:val="Header"/>
              <w:ind w:left="-72" w:right="-106"/>
              <w:rPr>
                <w:rFonts w:ascii="Arial" w:hAnsi="Arial" w:cs="Arial"/>
                <w:sz w:val="16"/>
                <w:szCs w:val="16"/>
              </w:rPr>
            </w:pPr>
            <w:r w:rsidRPr="003B52B4">
              <w:rPr>
                <w:rFonts w:ascii="Arial" w:hAnsi="Arial" w:cs="Arial"/>
                <w:sz w:val="16"/>
                <w:szCs w:val="16"/>
              </w:rPr>
              <w:t>Surplus from land revaluation</w:t>
            </w:r>
          </w:p>
        </w:tc>
        <w:tc>
          <w:tcPr>
            <w:tcW w:w="1262" w:type="dxa"/>
            <w:tcBorders>
              <w:bottom w:val="single" w:sz="4" w:space="0" w:color="auto"/>
            </w:tcBorders>
            <w:shd w:val="clear" w:color="auto" w:fill="FAFAFA"/>
          </w:tcPr>
          <w:p w14:paraId="5CBB5263" w14:textId="2A0FF427"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22,990</w:t>
            </w:r>
          </w:p>
        </w:tc>
        <w:tc>
          <w:tcPr>
            <w:tcW w:w="1262" w:type="dxa"/>
            <w:tcBorders>
              <w:bottom w:val="single" w:sz="4" w:space="0" w:color="auto"/>
            </w:tcBorders>
            <w:shd w:val="clear" w:color="auto" w:fill="FAFAFA"/>
            <w:vAlign w:val="bottom"/>
          </w:tcPr>
          <w:p w14:paraId="0BD5D354" w14:textId="0196EE55"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w:t>
            </w:r>
          </w:p>
        </w:tc>
        <w:tc>
          <w:tcPr>
            <w:tcW w:w="1264" w:type="dxa"/>
            <w:tcBorders>
              <w:bottom w:val="single" w:sz="4" w:space="0" w:color="auto"/>
            </w:tcBorders>
            <w:shd w:val="clear" w:color="auto" w:fill="FAFAFA"/>
            <w:vAlign w:val="bottom"/>
          </w:tcPr>
          <w:p w14:paraId="2518FBB5" w14:textId="1641DD84"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3,220</w:t>
            </w:r>
          </w:p>
        </w:tc>
        <w:tc>
          <w:tcPr>
            <w:tcW w:w="1266" w:type="dxa"/>
            <w:tcBorders>
              <w:bottom w:val="single" w:sz="4" w:space="0" w:color="auto"/>
            </w:tcBorders>
            <w:shd w:val="clear" w:color="auto" w:fill="FAFAFA"/>
            <w:vAlign w:val="bottom"/>
          </w:tcPr>
          <w:p w14:paraId="03422235" w14:textId="77DBD1FD"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26,210</w:t>
            </w:r>
          </w:p>
        </w:tc>
      </w:tr>
      <w:tr w:rsidR="00925FD6" w:rsidRPr="003B52B4" w14:paraId="0EA8C008" w14:textId="1B270A7F" w:rsidTr="003B52B4">
        <w:trPr>
          <w:cantSplit/>
        </w:trPr>
        <w:tc>
          <w:tcPr>
            <w:tcW w:w="4401" w:type="dxa"/>
          </w:tcPr>
          <w:p w14:paraId="3D2C70AB" w14:textId="77777777" w:rsidR="00925FD6" w:rsidRPr="003B52B4" w:rsidRDefault="00925FD6" w:rsidP="00FA3CF2">
            <w:pPr>
              <w:pStyle w:val="Header"/>
              <w:ind w:left="-72" w:right="-106"/>
              <w:rPr>
                <w:rFonts w:ascii="Arial" w:hAnsi="Arial" w:cs="Arial"/>
                <w:sz w:val="16"/>
                <w:szCs w:val="16"/>
              </w:rPr>
            </w:pPr>
          </w:p>
        </w:tc>
        <w:tc>
          <w:tcPr>
            <w:tcW w:w="1262" w:type="dxa"/>
            <w:tcBorders>
              <w:top w:val="single" w:sz="4" w:space="0" w:color="auto"/>
            </w:tcBorders>
            <w:shd w:val="clear" w:color="auto" w:fill="FAFAFA"/>
          </w:tcPr>
          <w:p w14:paraId="5A8691D9" w14:textId="77777777" w:rsidR="00925FD6" w:rsidRPr="003B52B4" w:rsidRDefault="00925FD6" w:rsidP="00FA3CF2">
            <w:pPr>
              <w:pStyle w:val="Header"/>
              <w:ind w:right="-72"/>
              <w:jc w:val="right"/>
              <w:rPr>
                <w:rFonts w:ascii="Arial" w:hAnsi="Arial" w:cs="Arial"/>
                <w:sz w:val="16"/>
                <w:szCs w:val="16"/>
              </w:rPr>
            </w:pPr>
          </w:p>
        </w:tc>
        <w:tc>
          <w:tcPr>
            <w:tcW w:w="1262" w:type="dxa"/>
            <w:tcBorders>
              <w:top w:val="single" w:sz="4" w:space="0" w:color="auto"/>
            </w:tcBorders>
            <w:shd w:val="clear" w:color="auto" w:fill="FAFAFA"/>
          </w:tcPr>
          <w:p w14:paraId="4230F7ED"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6"/>
                <w:szCs w:val="16"/>
              </w:rPr>
            </w:pPr>
          </w:p>
        </w:tc>
        <w:tc>
          <w:tcPr>
            <w:tcW w:w="1264" w:type="dxa"/>
            <w:tcBorders>
              <w:top w:val="single" w:sz="4" w:space="0" w:color="auto"/>
            </w:tcBorders>
            <w:shd w:val="clear" w:color="auto" w:fill="FAFAFA"/>
          </w:tcPr>
          <w:p w14:paraId="6BA406E0"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266" w:type="dxa"/>
            <w:tcBorders>
              <w:top w:val="single" w:sz="4" w:space="0" w:color="auto"/>
            </w:tcBorders>
            <w:shd w:val="clear" w:color="auto" w:fill="FAFAFA"/>
          </w:tcPr>
          <w:p w14:paraId="43CA694E" w14:textId="77777777" w:rsidR="00925FD6" w:rsidRPr="003B52B4" w:rsidRDefault="00925FD6" w:rsidP="00FA3C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90230A" w:rsidRPr="003B52B4" w14:paraId="58BCC188" w14:textId="4736A489" w:rsidTr="003B52B4">
        <w:trPr>
          <w:cantSplit/>
        </w:trPr>
        <w:tc>
          <w:tcPr>
            <w:tcW w:w="4401" w:type="dxa"/>
          </w:tcPr>
          <w:p w14:paraId="7ADBA1BC" w14:textId="77777777" w:rsidR="0090230A" w:rsidRPr="003B52B4" w:rsidRDefault="0090230A" w:rsidP="0090230A">
            <w:pPr>
              <w:pStyle w:val="Header"/>
              <w:ind w:left="-72" w:right="-106"/>
              <w:rPr>
                <w:rFonts w:ascii="Arial" w:hAnsi="Arial" w:cs="Arial"/>
                <w:sz w:val="16"/>
                <w:szCs w:val="16"/>
              </w:rPr>
            </w:pPr>
          </w:p>
        </w:tc>
        <w:tc>
          <w:tcPr>
            <w:tcW w:w="1262" w:type="dxa"/>
            <w:tcBorders>
              <w:bottom w:val="single" w:sz="4" w:space="0" w:color="auto"/>
            </w:tcBorders>
            <w:shd w:val="clear" w:color="auto" w:fill="FAFAFA"/>
          </w:tcPr>
          <w:p w14:paraId="56162B71" w14:textId="0EEEB36C"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43,409</w:t>
            </w:r>
          </w:p>
        </w:tc>
        <w:tc>
          <w:tcPr>
            <w:tcW w:w="1262" w:type="dxa"/>
            <w:tcBorders>
              <w:bottom w:val="single" w:sz="4" w:space="0" w:color="auto"/>
            </w:tcBorders>
            <w:shd w:val="clear" w:color="auto" w:fill="FAFAFA"/>
          </w:tcPr>
          <w:p w14:paraId="44BE9EF1" w14:textId="22E505AC"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3,563</w:t>
            </w:r>
          </w:p>
        </w:tc>
        <w:tc>
          <w:tcPr>
            <w:tcW w:w="1264" w:type="dxa"/>
            <w:tcBorders>
              <w:bottom w:val="single" w:sz="4" w:space="0" w:color="auto"/>
            </w:tcBorders>
            <w:shd w:val="clear" w:color="auto" w:fill="FAFAFA"/>
          </w:tcPr>
          <w:p w14:paraId="5FE469D4" w14:textId="47175D3E"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3,220</w:t>
            </w:r>
          </w:p>
        </w:tc>
        <w:tc>
          <w:tcPr>
            <w:tcW w:w="1266" w:type="dxa"/>
            <w:tcBorders>
              <w:bottom w:val="single" w:sz="4" w:space="0" w:color="auto"/>
            </w:tcBorders>
            <w:shd w:val="clear" w:color="auto" w:fill="FAFAFA"/>
          </w:tcPr>
          <w:p w14:paraId="1652F563" w14:textId="6660F17B"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50,192</w:t>
            </w:r>
          </w:p>
        </w:tc>
      </w:tr>
      <w:tr w:rsidR="00925FD6" w:rsidRPr="003B52B4" w14:paraId="00EE3DBD" w14:textId="079C93BC" w:rsidTr="003B52B4">
        <w:trPr>
          <w:cantSplit/>
        </w:trPr>
        <w:tc>
          <w:tcPr>
            <w:tcW w:w="4401" w:type="dxa"/>
          </w:tcPr>
          <w:p w14:paraId="5C595E3D" w14:textId="77777777" w:rsidR="00925FD6" w:rsidRPr="003B52B4" w:rsidRDefault="00925FD6" w:rsidP="00FA3CF2">
            <w:pPr>
              <w:pStyle w:val="Header"/>
              <w:ind w:left="-72" w:right="-106"/>
              <w:rPr>
                <w:rFonts w:ascii="Arial" w:hAnsi="Arial" w:cs="Arial"/>
                <w:sz w:val="16"/>
                <w:szCs w:val="16"/>
              </w:rPr>
            </w:pPr>
          </w:p>
        </w:tc>
        <w:tc>
          <w:tcPr>
            <w:tcW w:w="1262" w:type="dxa"/>
            <w:tcBorders>
              <w:top w:val="single" w:sz="4" w:space="0" w:color="auto"/>
            </w:tcBorders>
            <w:shd w:val="clear" w:color="auto" w:fill="FAFAFA"/>
          </w:tcPr>
          <w:p w14:paraId="6EBFBA7E" w14:textId="77777777" w:rsidR="00925FD6" w:rsidRPr="003B52B4" w:rsidRDefault="00925FD6" w:rsidP="00FA3CF2">
            <w:pPr>
              <w:pStyle w:val="Header"/>
              <w:ind w:right="-72"/>
              <w:jc w:val="right"/>
              <w:rPr>
                <w:rFonts w:ascii="Arial" w:hAnsi="Arial" w:cs="Arial"/>
                <w:sz w:val="16"/>
                <w:szCs w:val="16"/>
              </w:rPr>
            </w:pPr>
          </w:p>
        </w:tc>
        <w:tc>
          <w:tcPr>
            <w:tcW w:w="1262" w:type="dxa"/>
            <w:tcBorders>
              <w:top w:val="single" w:sz="4" w:space="0" w:color="auto"/>
            </w:tcBorders>
            <w:shd w:val="clear" w:color="auto" w:fill="FAFAFA"/>
          </w:tcPr>
          <w:p w14:paraId="28A33D21" w14:textId="77777777" w:rsidR="00925FD6" w:rsidRPr="003B52B4" w:rsidRDefault="00925FD6" w:rsidP="0090230A">
            <w:pPr>
              <w:pStyle w:val="Header"/>
              <w:ind w:right="-72"/>
              <w:jc w:val="right"/>
              <w:rPr>
                <w:rFonts w:ascii="Arial" w:hAnsi="Arial" w:cs="Arial"/>
                <w:sz w:val="16"/>
                <w:szCs w:val="16"/>
              </w:rPr>
            </w:pPr>
          </w:p>
        </w:tc>
        <w:tc>
          <w:tcPr>
            <w:tcW w:w="1264" w:type="dxa"/>
            <w:tcBorders>
              <w:top w:val="single" w:sz="4" w:space="0" w:color="auto"/>
            </w:tcBorders>
            <w:shd w:val="clear" w:color="auto" w:fill="FAFAFA"/>
          </w:tcPr>
          <w:p w14:paraId="196CE086" w14:textId="77777777" w:rsidR="00925FD6" w:rsidRPr="003B52B4" w:rsidRDefault="00925FD6" w:rsidP="0090230A">
            <w:pPr>
              <w:pStyle w:val="Header"/>
              <w:ind w:right="-72"/>
              <w:jc w:val="right"/>
              <w:rPr>
                <w:rFonts w:ascii="Arial" w:hAnsi="Arial" w:cs="Arial"/>
                <w:sz w:val="16"/>
                <w:szCs w:val="16"/>
              </w:rPr>
            </w:pPr>
          </w:p>
        </w:tc>
        <w:tc>
          <w:tcPr>
            <w:tcW w:w="1266" w:type="dxa"/>
            <w:tcBorders>
              <w:top w:val="single" w:sz="4" w:space="0" w:color="auto"/>
            </w:tcBorders>
            <w:shd w:val="clear" w:color="auto" w:fill="FAFAFA"/>
          </w:tcPr>
          <w:p w14:paraId="1CDC52B0" w14:textId="77777777" w:rsidR="00925FD6" w:rsidRPr="003B52B4" w:rsidRDefault="00925FD6" w:rsidP="0090230A">
            <w:pPr>
              <w:pStyle w:val="Header"/>
              <w:ind w:right="-72"/>
              <w:jc w:val="right"/>
              <w:rPr>
                <w:rFonts w:ascii="Arial" w:hAnsi="Arial" w:cs="Arial"/>
                <w:sz w:val="16"/>
                <w:szCs w:val="16"/>
              </w:rPr>
            </w:pPr>
          </w:p>
        </w:tc>
      </w:tr>
      <w:tr w:rsidR="0090230A" w:rsidRPr="003B52B4" w14:paraId="70718FA8" w14:textId="4B5CF70A" w:rsidTr="003B52B4">
        <w:trPr>
          <w:cantSplit/>
        </w:trPr>
        <w:tc>
          <w:tcPr>
            <w:tcW w:w="4401" w:type="dxa"/>
          </w:tcPr>
          <w:p w14:paraId="4EC332F5" w14:textId="7CDE83BD" w:rsidR="0090230A" w:rsidRPr="003B52B4" w:rsidRDefault="00336129" w:rsidP="0090230A">
            <w:pPr>
              <w:pStyle w:val="Header"/>
              <w:ind w:left="-72" w:right="-106"/>
              <w:rPr>
                <w:rFonts w:ascii="Arial" w:hAnsi="Arial" w:cs="Arial"/>
                <w:sz w:val="16"/>
                <w:szCs w:val="16"/>
              </w:rPr>
            </w:pPr>
            <w:r w:rsidRPr="008A38E7">
              <w:rPr>
                <w:rFonts w:ascii="Arial" w:hAnsi="Arial" w:cs="Arial"/>
                <w:sz w:val="16"/>
                <w:szCs w:val="16"/>
              </w:rPr>
              <w:t>Deferred income taxes, net</w:t>
            </w:r>
          </w:p>
        </w:tc>
        <w:tc>
          <w:tcPr>
            <w:tcW w:w="1262" w:type="dxa"/>
            <w:tcBorders>
              <w:bottom w:val="single" w:sz="4" w:space="0" w:color="auto"/>
            </w:tcBorders>
            <w:shd w:val="clear" w:color="auto" w:fill="FAFAFA"/>
          </w:tcPr>
          <w:p w14:paraId="75C369B0" w14:textId="3F64B58C" w:rsidR="0090230A" w:rsidRPr="003B52B4" w:rsidRDefault="0090230A" w:rsidP="0090230A">
            <w:pPr>
              <w:pStyle w:val="Header"/>
              <w:ind w:right="-72"/>
              <w:jc w:val="right"/>
              <w:rPr>
                <w:rFonts w:ascii="Arial" w:hAnsi="Arial" w:cs="Arial"/>
                <w:sz w:val="16"/>
                <w:szCs w:val="16"/>
              </w:rPr>
            </w:pPr>
            <w:r w:rsidRPr="003B52B4">
              <w:rPr>
                <w:rFonts w:ascii="Arial" w:hAnsi="Arial" w:cs="Arial"/>
                <w:sz w:val="16"/>
                <w:szCs w:val="16"/>
              </w:rPr>
              <w:t>30,482</w:t>
            </w:r>
          </w:p>
        </w:tc>
        <w:tc>
          <w:tcPr>
            <w:tcW w:w="1262" w:type="dxa"/>
            <w:tcBorders>
              <w:bottom w:val="single" w:sz="4" w:space="0" w:color="auto"/>
            </w:tcBorders>
            <w:shd w:val="clear" w:color="auto" w:fill="FAFAFA"/>
          </w:tcPr>
          <w:p w14:paraId="049545D8" w14:textId="31F40C52"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(6,196)</w:t>
            </w:r>
          </w:p>
        </w:tc>
        <w:tc>
          <w:tcPr>
            <w:tcW w:w="1264" w:type="dxa"/>
            <w:tcBorders>
              <w:bottom w:val="single" w:sz="4" w:space="0" w:color="auto"/>
            </w:tcBorders>
            <w:shd w:val="clear" w:color="auto" w:fill="FAFAFA"/>
          </w:tcPr>
          <w:p w14:paraId="6DA5105C" w14:textId="7A89713D"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(2,728)</w:t>
            </w:r>
          </w:p>
        </w:tc>
        <w:tc>
          <w:tcPr>
            <w:tcW w:w="1266" w:type="dxa"/>
            <w:tcBorders>
              <w:bottom w:val="single" w:sz="4" w:space="0" w:color="auto"/>
            </w:tcBorders>
            <w:shd w:val="clear" w:color="auto" w:fill="FAFAFA"/>
          </w:tcPr>
          <w:p w14:paraId="487E10F3" w14:textId="05CA2DFF" w:rsidR="0090230A" w:rsidRPr="003B52B4" w:rsidRDefault="0090230A" w:rsidP="0090230A">
            <w:pPr>
              <w:pStyle w:val="Header"/>
              <w:ind w:right="-72"/>
              <w:jc w:val="right"/>
              <w:rPr>
                <w:rFonts w:ascii="Arial" w:hAnsi="Arial" w:cs="Arial"/>
                <w:sz w:val="16"/>
                <w:szCs w:val="16"/>
              </w:rPr>
            </w:pPr>
            <w:r w:rsidRPr="0090230A">
              <w:rPr>
                <w:rFonts w:ascii="Arial" w:hAnsi="Arial" w:cs="Arial"/>
                <w:sz w:val="16"/>
                <w:szCs w:val="16"/>
              </w:rPr>
              <w:t>21,558</w:t>
            </w:r>
          </w:p>
        </w:tc>
      </w:tr>
    </w:tbl>
    <w:p w14:paraId="4FA11225" w14:textId="77777777" w:rsidR="00DA1965" w:rsidRPr="00CE6A92" w:rsidRDefault="00DA1965" w:rsidP="00A71CE9">
      <w:pPr>
        <w:spacing w:after="0" w:line="240" w:lineRule="auto"/>
        <w:rPr>
          <w:rFonts w:ascii="Arial" w:hAnsi="Arial" w:cs="Arial"/>
          <w:sz w:val="18"/>
          <w:szCs w:val="18"/>
        </w:rPr>
      </w:pPr>
    </w:p>
    <w:p w14:paraId="714207DB" w14:textId="42488300" w:rsidR="00FE5E40" w:rsidRPr="00CE6A92" w:rsidRDefault="00FE5E40" w:rsidP="00A71CE9">
      <w:pPr>
        <w:spacing w:after="0" w:line="240" w:lineRule="auto"/>
        <w:jc w:val="both"/>
        <w:rPr>
          <w:rFonts w:ascii="Arial" w:hAnsi="Arial" w:cs="Arial"/>
          <w:sz w:val="18"/>
          <w:szCs w:val="18"/>
        </w:rPr>
      </w:pPr>
      <w:bookmarkStart w:id="4" w:name="_Toc494266698"/>
      <w:r w:rsidRPr="00CE6A92">
        <w:rPr>
          <w:rFonts w:ascii="Arial" w:hAnsi="Arial" w:cs="Arial"/>
          <w:sz w:val="18"/>
          <w:szCs w:val="18"/>
        </w:rPr>
        <w:t xml:space="preserve">Deferred tax assets are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for tax loss carry forwards only to the extent that </w:t>
      </w:r>
      <w:proofErr w:type="spellStart"/>
      <w:r w:rsidRPr="00CE6A92">
        <w:rPr>
          <w:rFonts w:ascii="Arial" w:hAnsi="Arial" w:cs="Arial"/>
          <w:sz w:val="18"/>
          <w:szCs w:val="18"/>
        </w:rPr>
        <w:t>realisation</w:t>
      </w:r>
      <w:proofErr w:type="spellEnd"/>
      <w:r w:rsidRPr="00CE6A92">
        <w:rPr>
          <w:rFonts w:ascii="Arial" w:hAnsi="Arial" w:cs="Arial"/>
          <w:sz w:val="18"/>
          <w:szCs w:val="18"/>
        </w:rPr>
        <w:t xml:space="preserve"> of the related tax benefit through the future taxable profits is probable. </w:t>
      </w:r>
      <w:r w:rsidRPr="00CE6A92">
        <w:rPr>
          <w:rFonts w:ascii="Arial" w:hAnsi="Arial" w:cs="Arial"/>
          <w:spacing w:val="-2"/>
          <w:sz w:val="18"/>
          <w:szCs w:val="18"/>
        </w:rPr>
        <w:t xml:space="preserve">The Group did not </w:t>
      </w:r>
      <w:proofErr w:type="spellStart"/>
      <w:r w:rsidRPr="00CE6A92">
        <w:rPr>
          <w:rFonts w:ascii="Arial" w:hAnsi="Arial" w:cs="Arial"/>
          <w:spacing w:val="-2"/>
          <w:sz w:val="18"/>
          <w:szCs w:val="18"/>
        </w:rPr>
        <w:t>recognise</w:t>
      </w:r>
      <w:proofErr w:type="spellEnd"/>
      <w:r w:rsidRPr="00CE6A92">
        <w:rPr>
          <w:rFonts w:ascii="Arial" w:hAnsi="Arial" w:cs="Arial"/>
          <w:spacing w:val="-2"/>
          <w:sz w:val="18"/>
          <w:szCs w:val="18"/>
        </w:rPr>
        <w:t xml:space="preserve"> deferred</w:t>
      </w:r>
      <w:r w:rsidR="002709B1" w:rsidRPr="00CE6A92">
        <w:rPr>
          <w:rFonts w:ascii="Arial" w:hAnsi="Arial" w:cs="Arial"/>
          <w:spacing w:val="-2"/>
          <w:sz w:val="18"/>
          <w:szCs w:val="18"/>
        </w:rPr>
        <w:t xml:space="preserve"> </w:t>
      </w:r>
      <w:r w:rsidRPr="00CE6A92">
        <w:rPr>
          <w:rFonts w:ascii="Arial" w:hAnsi="Arial" w:cs="Arial"/>
          <w:spacing w:val="-2"/>
          <w:sz w:val="18"/>
          <w:szCs w:val="18"/>
        </w:rPr>
        <w:t xml:space="preserve">tax assets of Baht </w:t>
      </w:r>
      <w:r w:rsidR="00113A9A">
        <w:rPr>
          <w:rFonts w:ascii="Arial" w:hAnsi="Arial" w:cs="Arial"/>
          <w:spacing w:val="-2"/>
          <w:sz w:val="18"/>
          <w:szCs w:val="18"/>
        </w:rPr>
        <w:t>14.9</w:t>
      </w:r>
      <w:r w:rsidRPr="00CE6A92">
        <w:rPr>
          <w:rFonts w:ascii="Arial" w:hAnsi="Arial" w:cs="Arial"/>
          <w:spacing w:val="-2"/>
          <w:sz w:val="18"/>
          <w:szCs w:val="18"/>
        </w:rPr>
        <w:t xml:space="preserve"> million</w:t>
      </w:r>
      <w:r w:rsidRPr="00CE6A92">
        <w:rPr>
          <w:rFonts w:ascii="Arial" w:hAnsi="Arial" w:cs="Arial"/>
          <w:sz w:val="18"/>
          <w:szCs w:val="18"/>
        </w:rPr>
        <w:t xml:space="preserve"> (20</w:t>
      </w:r>
      <w:r w:rsidR="00FA3CF2">
        <w:rPr>
          <w:rFonts w:ascii="Arial" w:hAnsi="Arial" w:cs="Arial"/>
          <w:sz w:val="18"/>
          <w:szCs w:val="18"/>
        </w:rPr>
        <w:t>20</w:t>
      </w:r>
      <w:r w:rsidRPr="00CE6A92">
        <w:rPr>
          <w:rFonts w:ascii="Arial" w:hAnsi="Arial" w:cs="Arial"/>
          <w:sz w:val="18"/>
          <w:szCs w:val="18"/>
        </w:rPr>
        <w:t xml:space="preserve">: Baht </w:t>
      </w:r>
      <w:r w:rsidR="00FA3CF2" w:rsidRPr="00CE6A92">
        <w:rPr>
          <w:rFonts w:ascii="Arial" w:hAnsi="Arial" w:cs="Arial"/>
          <w:spacing w:val="-2"/>
          <w:sz w:val="18"/>
          <w:szCs w:val="18"/>
        </w:rPr>
        <w:t xml:space="preserve">10.9 </w:t>
      </w:r>
      <w:r w:rsidRPr="00CE6A92">
        <w:rPr>
          <w:rFonts w:ascii="Arial" w:hAnsi="Arial" w:cs="Arial"/>
          <w:sz w:val="18"/>
          <w:szCs w:val="18"/>
        </w:rPr>
        <w:t xml:space="preserve">million) in respect of losses amounting to Baht </w:t>
      </w:r>
      <w:r w:rsidR="00113A9A">
        <w:rPr>
          <w:rFonts w:ascii="Arial" w:hAnsi="Arial" w:cs="Arial"/>
          <w:sz w:val="18"/>
          <w:szCs w:val="18"/>
        </w:rPr>
        <w:t>74.7</w:t>
      </w:r>
      <w:r w:rsidRPr="00CE6A92">
        <w:rPr>
          <w:rFonts w:ascii="Arial" w:hAnsi="Arial" w:cs="Arial"/>
          <w:sz w:val="18"/>
          <w:szCs w:val="18"/>
        </w:rPr>
        <w:t xml:space="preserve"> million (20</w:t>
      </w:r>
      <w:r w:rsidR="00FA3CF2">
        <w:rPr>
          <w:rFonts w:ascii="Arial" w:hAnsi="Arial" w:cs="Arial"/>
          <w:sz w:val="18"/>
          <w:szCs w:val="18"/>
        </w:rPr>
        <w:t>20</w:t>
      </w:r>
      <w:r w:rsidRPr="00CE6A92">
        <w:rPr>
          <w:rFonts w:ascii="Arial" w:hAnsi="Arial" w:cs="Arial"/>
          <w:sz w:val="18"/>
          <w:szCs w:val="18"/>
        </w:rPr>
        <w:t xml:space="preserve">: Baht </w:t>
      </w:r>
      <w:r w:rsidR="00FA3CF2" w:rsidRPr="00CE6A92">
        <w:rPr>
          <w:rFonts w:ascii="Arial" w:hAnsi="Arial" w:cs="Arial"/>
          <w:sz w:val="18"/>
          <w:szCs w:val="18"/>
        </w:rPr>
        <w:t xml:space="preserve">54.5 </w:t>
      </w:r>
      <w:r w:rsidRPr="00CE6A92">
        <w:rPr>
          <w:rFonts w:ascii="Arial" w:hAnsi="Arial" w:cs="Arial"/>
          <w:sz w:val="18"/>
          <w:szCs w:val="18"/>
        </w:rPr>
        <w:t>million) that can be carried forward against future taxable income</w:t>
      </w:r>
      <w:r w:rsidR="008B3E4F" w:rsidRPr="00CE6A92">
        <w:rPr>
          <w:rFonts w:ascii="Arial" w:hAnsi="Arial" w:cs="Arial"/>
          <w:sz w:val="18"/>
          <w:szCs w:val="18"/>
        </w:rPr>
        <w:t xml:space="preserve"> that will </w:t>
      </w:r>
      <w:r w:rsidR="00535F3A" w:rsidRPr="00CE6A92">
        <w:rPr>
          <w:rFonts w:ascii="Arial" w:hAnsi="Arial" w:cs="Arial"/>
          <w:sz w:val="18"/>
          <w:szCs w:val="18"/>
        </w:rPr>
        <w:t xml:space="preserve">be </w:t>
      </w:r>
      <w:r w:rsidR="008B3E4F" w:rsidRPr="00CE6A92">
        <w:rPr>
          <w:rFonts w:ascii="Arial" w:hAnsi="Arial" w:cs="Arial"/>
          <w:sz w:val="18"/>
          <w:szCs w:val="18"/>
        </w:rPr>
        <w:t>expire</w:t>
      </w:r>
      <w:r w:rsidR="00535F3A" w:rsidRPr="00CE6A92">
        <w:rPr>
          <w:rFonts w:ascii="Arial" w:hAnsi="Arial" w:cs="Arial"/>
          <w:sz w:val="18"/>
          <w:szCs w:val="18"/>
        </w:rPr>
        <w:t>d</w:t>
      </w:r>
      <w:r w:rsidR="008B3E4F" w:rsidRPr="00CE6A92">
        <w:rPr>
          <w:rFonts w:ascii="Arial" w:hAnsi="Arial" w:cs="Arial"/>
          <w:sz w:val="18"/>
          <w:szCs w:val="18"/>
        </w:rPr>
        <w:t xml:space="preserve"> </w:t>
      </w:r>
      <w:r w:rsidR="00A27122" w:rsidRPr="008A38E7">
        <w:rPr>
          <w:rFonts w:ascii="Arial" w:hAnsi="Arial" w:cs="Arial"/>
          <w:sz w:val="18"/>
          <w:szCs w:val="18"/>
        </w:rPr>
        <w:t>between</w:t>
      </w:r>
      <w:r w:rsidR="008B3E4F" w:rsidRPr="008A38E7">
        <w:rPr>
          <w:rFonts w:ascii="Arial" w:hAnsi="Arial" w:cs="Arial"/>
          <w:sz w:val="18"/>
          <w:szCs w:val="18"/>
        </w:rPr>
        <w:t xml:space="preserve"> 2022 </w:t>
      </w:r>
      <w:r w:rsidR="001D3801" w:rsidRPr="008A38E7">
        <w:rPr>
          <w:rFonts w:ascii="Arial" w:hAnsi="Arial" w:cs="Arial"/>
          <w:sz w:val="18"/>
          <w:szCs w:val="18"/>
        </w:rPr>
        <w:t>and</w:t>
      </w:r>
      <w:r w:rsidR="008B3E4F" w:rsidRPr="008A38E7">
        <w:rPr>
          <w:rFonts w:ascii="Arial" w:hAnsi="Arial" w:cs="Arial"/>
          <w:sz w:val="18"/>
          <w:szCs w:val="18"/>
        </w:rPr>
        <w:t xml:space="preserve"> 202</w:t>
      </w:r>
      <w:r w:rsidR="00CF00BC" w:rsidRPr="008A38E7">
        <w:rPr>
          <w:rFonts w:ascii="Arial" w:hAnsi="Arial" w:cs="Arial"/>
          <w:sz w:val="18"/>
          <w:szCs w:val="18"/>
        </w:rPr>
        <w:t>6</w:t>
      </w:r>
      <w:r w:rsidR="008B3E4F" w:rsidRPr="008A38E7">
        <w:rPr>
          <w:rFonts w:ascii="Arial" w:hAnsi="Arial" w:cs="Arial"/>
          <w:sz w:val="18"/>
          <w:szCs w:val="18"/>
        </w:rPr>
        <w:t>.</w:t>
      </w:r>
    </w:p>
    <w:bookmarkEnd w:id="4"/>
    <w:p w14:paraId="293140B2" w14:textId="77777777" w:rsidR="00FE5E40" w:rsidRPr="00CE6A92" w:rsidRDefault="00FE5E40" w:rsidP="00A71CE9">
      <w:pPr>
        <w:spacing w:after="0" w:line="240" w:lineRule="auto"/>
        <w:ind w:left="547" w:hanging="547"/>
        <w:jc w:val="thaiDistribute"/>
        <w:outlineLvl w:val="1"/>
        <w:rPr>
          <w:rFonts w:ascii="Arial" w:hAnsi="Arial" w:cs="Arial"/>
          <w:sz w:val="18"/>
          <w:szCs w:val="18"/>
        </w:rPr>
      </w:pPr>
    </w:p>
    <w:p w14:paraId="618BAA41" w14:textId="77777777" w:rsidR="00FD3D42" w:rsidRPr="00CE6A92" w:rsidRDefault="00FD3D42" w:rsidP="00A71CE9">
      <w:pPr>
        <w:spacing w:after="0" w:line="240" w:lineRule="auto"/>
        <w:ind w:left="547" w:hanging="547"/>
        <w:jc w:val="thaiDistribute"/>
        <w:outlineLvl w:val="1"/>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57ADB461" w14:textId="77777777" w:rsidTr="00DA1965">
        <w:trPr>
          <w:trHeight w:val="386"/>
        </w:trPr>
        <w:tc>
          <w:tcPr>
            <w:tcW w:w="9464" w:type="dxa"/>
            <w:shd w:val="clear" w:color="auto" w:fill="FFA543"/>
            <w:vAlign w:val="center"/>
          </w:tcPr>
          <w:p w14:paraId="460F654A" w14:textId="12B185BE"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001B3B">
              <w:rPr>
                <w:rFonts w:ascii="Arial" w:eastAsia="Arial Unicode MS" w:hAnsi="Arial" w:cs="Arial"/>
                <w:b/>
                <w:bCs/>
                <w:color w:val="FFFFFF" w:themeColor="background1"/>
                <w:sz w:val="18"/>
                <w:szCs w:val="18"/>
                <w:lang w:val="en-GB" w:bidi="th-TH"/>
              </w:rPr>
              <w:t>8</w:t>
            </w:r>
            <w:r w:rsidRPr="00CE6A92">
              <w:rPr>
                <w:rFonts w:ascii="Arial" w:eastAsia="Arial Unicode MS" w:hAnsi="Arial" w:cs="Arial"/>
                <w:b/>
                <w:bCs/>
                <w:color w:val="FFFFFF" w:themeColor="background1"/>
                <w:sz w:val="18"/>
                <w:szCs w:val="18"/>
                <w:lang w:val="en-GB" w:bidi="th-TH"/>
              </w:rPr>
              <w:tab/>
              <w:t>Borrowings</w:t>
            </w:r>
          </w:p>
        </w:tc>
      </w:tr>
    </w:tbl>
    <w:p w14:paraId="3DEDC7AD" w14:textId="77777777" w:rsidR="00FD3D42" w:rsidRPr="00CE6A92" w:rsidRDefault="00FD3D42" w:rsidP="00A71CE9">
      <w:pPr>
        <w:spacing w:after="0" w:line="240" w:lineRule="auto"/>
        <w:ind w:left="547" w:hanging="547"/>
        <w:jc w:val="thaiDistribute"/>
        <w:outlineLvl w:val="1"/>
        <w:rPr>
          <w:rFonts w:ascii="Arial" w:hAnsi="Arial" w:cs="Arial"/>
          <w:sz w:val="18"/>
          <w:szCs w:val="18"/>
        </w:rPr>
      </w:pPr>
    </w:p>
    <w:tbl>
      <w:tblPr>
        <w:tblW w:w="9468" w:type="dxa"/>
        <w:shd w:val="clear" w:color="auto" w:fill="FFFF00"/>
        <w:tblLayout w:type="fixed"/>
        <w:tblLook w:val="0000" w:firstRow="0" w:lastRow="0" w:firstColumn="0" w:lastColumn="0" w:noHBand="0" w:noVBand="0"/>
      </w:tblPr>
      <w:tblGrid>
        <w:gridCol w:w="6570"/>
        <w:gridCol w:w="1458"/>
        <w:gridCol w:w="1440"/>
      </w:tblGrid>
      <w:tr w:rsidR="001B5711" w:rsidRPr="00CE6A92" w14:paraId="1FD89A4F" w14:textId="77777777" w:rsidTr="009933DD">
        <w:trPr>
          <w:cantSplit/>
        </w:trPr>
        <w:tc>
          <w:tcPr>
            <w:tcW w:w="6570" w:type="dxa"/>
            <w:shd w:val="clear" w:color="auto" w:fill="auto"/>
            <w:vAlign w:val="bottom"/>
          </w:tcPr>
          <w:p w14:paraId="66121AE7" w14:textId="77777777" w:rsidR="001B5711" w:rsidRPr="00CE6A92" w:rsidRDefault="001B5711" w:rsidP="003B2234">
            <w:pPr>
              <w:spacing w:after="0" w:line="240" w:lineRule="auto"/>
              <w:ind w:left="-109" w:firstLine="37"/>
              <w:rPr>
                <w:rFonts w:ascii="Arial" w:hAnsi="Arial" w:cs="Arial"/>
                <w:sz w:val="18"/>
                <w:szCs w:val="18"/>
              </w:rPr>
            </w:pPr>
          </w:p>
        </w:tc>
        <w:tc>
          <w:tcPr>
            <w:tcW w:w="2898" w:type="dxa"/>
            <w:gridSpan w:val="2"/>
            <w:tcBorders>
              <w:top w:val="single" w:sz="4" w:space="0" w:color="auto"/>
              <w:bottom w:val="single" w:sz="4" w:space="0" w:color="auto"/>
            </w:tcBorders>
            <w:shd w:val="clear" w:color="auto" w:fill="auto"/>
            <w:vAlign w:val="bottom"/>
          </w:tcPr>
          <w:p w14:paraId="5C139CFA" w14:textId="63E0AEE2" w:rsidR="001B5711" w:rsidRPr="00CE6A92" w:rsidRDefault="001B5711" w:rsidP="001B5711">
            <w:pPr>
              <w:spacing w:after="0" w:line="240" w:lineRule="auto"/>
              <w:ind w:right="-72"/>
              <w:jc w:val="center"/>
              <w:rPr>
                <w:rFonts w:ascii="Arial" w:hAnsi="Arial" w:cs="Arial"/>
                <w:b/>
                <w:bCs/>
                <w:sz w:val="18"/>
                <w:szCs w:val="18"/>
              </w:rPr>
            </w:pPr>
            <w:r w:rsidRPr="00CE6A92">
              <w:rPr>
                <w:rFonts w:ascii="Arial" w:hAnsi="Arial" w:cs="Arial"/>
                <w:b/>
                <w:bCs/>
                <w:sz w:val="18"/>
                <w:szCs w:val="18"/>
              </w:rPr>
              <w:t>Consolidated and Separate</w:t>
            </w:r>
          </w:p>
          <w:p w14:paraId="777A09D8" w14:textId="77777777" w:rsidR="001B5711" w:rsidRPr="00CE6A92" w:rsidRDefault="001B5711" w:rsidP="001B5711">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1B5711" w:rsidRPr="00CE6A92" w14:paraId="5C40C1F0" w14:textId="77777777" w:rsidTr="009933DD">
        <w:trPr>
          <w:cantSplit/>
        </w:trPr>
        <w:tc>
          <w:tcPr>
            <w:tcW w:w="6570" w:type="dxa"/>
            <w:shd w:val="clear" w:color="auto" w:fill="auto"/>
            <w:vAlign w:val="bottom"/>
          </w:tcPr>
          <w:p w14:paraId="53A47F79" w14:textId="77777777" w:rsidR="001B5711" w:rsidRPr="00CE6A92" w:rsidRDefault="001B5711" w:rsidP="006B5793">
            <w:pPr>
              <w:spacing w:after="0" w:line="240" w:lineRule="auto"/>
              <w:ind w:left="-109" w:firstLine="37"/>
              <w:rPr>
                <w:rFonts w:ascii="Arial" w:hAnsi="Arial" w:cs="Arial"/>
                <w:sz w:val="18"/>
                <w:szCs w:val="18"/>
              </w:rPr>
            </w:pPr>
          </w:p>
        </w:tc>
        <w:tc>
          <w:tcPr>
            <w:tcW w:w="1458" w:type="dxa"/>
            <w:tcBorders>
              <w:top w:val="single" w:sz="4" w:space="0" w:color="auto"/>
              <w:bottom w:val="single" w:sz="4" w:space="0" w:color="auto"/>
            </w:tcBorders>
            <w:shd w:val="clear" w:color="auto" w:fill="auto"/>
          </w:tcPr>
          <w:p w14:paraId="30903DA0" w14:textId="02E649C0" w:rsidR="001B5711" w:rsidRPr="00CE6A92" w:rsidRDefault="001B5711" w:rsidP="009933DD">
            <w:pPr>
              <w:spacing w:after="0" w:line="240" w:lineRule="auto"/>
              <w:ind w:right="-72"/>
              <w:jc w:val="right"/>
              <w:rPr>
                <w:rFonts w:ascii="Arial" w:hAnsi="Arial" w:cs="Arial"/>
                <w:b/>
                <w:bCs/>
                <w:sz w:val="18"/>
                <w:szCs w:val="18"/>
              </w:rPr>
            </w:pPr>
            <w:r w:rsidRPr="00CE6A92">
              <w:rPr>
                <w:rFonts w:ascii="Arial" w:hAnsi="Arial" w:cs="Arial"/>
                <w:b/>
                <w:bCs/>
                <w:sz w:val="18"/>
                <w:szCs w:val="18"/>
              </w:rPr>
              <w:t>202</w:t>
            </w:r>
            <w:r w:rsidR="00FA3CF2">
              <w:rPr>
                <w:rFonts w:ascii="Arial" w:hAnsi="Arial" w:cs="Arial"/>
                <w:b/>
                <w:bCs/>
                <w:sz w:val="18"/>
                <w:szCs w:val="18"/>
              </w:rPr>
              <w:t>1</w:t>
            </w:r>
          </w:p>
          <w:p w14:paraId="02BC9F50" w14:textId="4BB326C2" w:rsidR="001B5711" w:rsidRPr="00CE6A92" w:rsidRDefault="001B5711" w:rsidP="009933DD">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7F3105F" w14:textId="223C3486" w:rsidR="001B5711" w:rsidRPr="00CE6A92" w:rsidRDefault="001B5711" w:rsidP="009933DD">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sidR="00FA3CF2">
              <w:rPr>
                <w:rFonts w:ascii="Arial" w:hAnsi="Arial" w:cs="Arial"/>
                <w:b/>
                <w:bCs/>
                <w:sz w:val="18"/>
                <w:szCs w:val="18"/>
              </w:rPr>
              <w:t>20</w:t>
            </w:r>
          </w:p>
          <w:p w14:paraId="232BA409" w14:textId="72C7E932" w:rsidR="001B5711" w:rsidRPr="00CE6A92" w:rsidRDefault="001B5711" w:rsidP="009933DD">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1B5711" w:rsidRPr="00CE6A92" w14:paraId="5327D936" w14:textId="77777777" w:rsidTr="009933DD">
        <w:trPr>
          <w:cantSplit/>
        </w:trPr>
        <w:tc>
          <w:tcPr>
            <w:tcW w:w="6570" w:type="dxa"/>
            <w:shd w:val="clear" w:color="auto" w:fill="auto"/>
            <w:vAlign w:val="bottom"/>
          </w:tcPr>
          <w:p w14:paraId="3B5CF7C5" w14:textId="77777777" w:rsidR="001B5711" w:rsidRPr="00CE6A92" w:rsidRDefault="001B5711" w:rsidP="006B5793">
            <w:pPr>
              <w:spacing w:after="0" w:line="240" w:lineRule="auto"/>
              <w:ind w:left="-109" w:firstLine="37"/>
              <w:rPr>
                <w:rFonts w:ascii="Arial" w:hAnsi="Arial" w:cs="Arial"/>
                <w:sz w:val="18"/>
                <w:szCs w:val="18"/>
                <w:cs/>
              </w:rPr>
            </w:pPr>
          </w:p>
        </w:tc>
        <w:tc>
          <w:tcPr>
            <w:tcW w:w="1458" w:type="dxa"/>
            <w:tcBorders>
              <w:top w:val="single" w:sz="4" w:space="0" w:color="auto"/>
            </w:tcBorders>
            <w:shd w:val="clear" w:color="auto" w:fill="FAFAFA"/>
            <w:vAlign w:val="bottom"/>
          </w:tcPr>
          <w:p w14:paraId="4979142C" w14:textId="77777777" w:rsidR="001B5711" w:rsidRPr="00CE6A92" w:rsidRDefault="001B5711" w:rsidP="006B579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07B141" w14:textId="77777777" w:rsidR="001B5711" w:rsidRPr="00CE6A92" w:rsidRDefault="001B5711" w:rsidP="006B5793">
            <w:pPr>
              <w:spacing w:after="0" w:line="240" w:lineRule="auto"/>
              <w:ind w:right="-72"/>
              <w:jc w:val="right"/>
              <w:rPr>
                <w:rFonts w:ascii="Arial" w:hAnsi="Arial" w:cs="Arial"/>
                <w:sz w:val="18"/>
                <w:szCs w:val="18"/>
              </w:rPr>
            </w:pPr>
          </w:p>
        </w:tc>
      </w:tr>
      <w:tr w:rsidR="001B5711" w:rsidRPr="00CE6A92" w14:paraId="3674E047" w14:textId="77777777" w:rsidTr="009933DD">
        <w:trPr>
          <w:cantSplit/>
        </w:trPr>
        <w:tc>
          <w:tcPr>
            <w:tcW w:w="6570" w:type="dxa"/>
            <w:shd w:val="clear" w:color="auto" w:fill="auto"/>
            <w:vAlign w:val="bottom"/>
          </w:tcPr>
          <w:p w14:paraId="3AC4DB36" w14:textId="77777777" w:rsidR="001B5711" w:rsidRPr="00CE6A92" w:rsidRDefault="001B5711" w:rsidP="006B5793">
            <w:pPr>
              <w:spacing w:after="0" w:line="240" w:lineRule="auto"/>
              <w:ind w:left="-109" w:firstLine="37"/>
              <w:rPr>
                <w:rFonts w:ascii="Arial" w:hAnsi="Arial" w:cs="Arial"/>
                <w:sz w:val="18"/>
                <w:szCs w:val="18"/>
              </w:rPr>
            </w:pPr>
            <w:r w:rsidRPr="00CE6A92">
              <w:rPr>
                <w:rFonts w:ascii="Arial" w:hAnsi="Arial" w:cs="Arial"/>
                <w:b/>
                <w:bCs/>
                <w:sz w:val="18"/>
                <w:szCs w:val="18"/>
              </w:rPr>
              <w:t>Current</w:t>
            </w:r>
          </w:p>
        </w:tc>
        <w:tc>
          <w:tcPr>
            <w:tcW w:w="1458" w:type="dxa"/>
            <w:shd w:val="clear" w:color="auto" w:fill="FAFAFA"/>
            <w:vAlign w:val="bottom"/>
          </w:tcPr>
          <w:p w14:paraId="57124C0D" w14:textId="77777777" w:rsidR="001B5711" w:rsidRPr="00CE6A92" w:rsidRDefault="001B5711" w:rsidP="006B5793">
            <w:pPr>
              <w:spacing w:after="0" w:line="240" w:lineRule="auto"/>
              <w:ind w:left="-28" w:right="-72" w:firstLine="28"/>
              <w:jc w:val="right"/>
              <w:rPr>
                <w:rFonts w:ascii="Arial" w:hAnsi="Arial" w:cs="Arial"/>
                <w:sz w:val="18"/>
                <w:szCs w:val="18"/>
              </w:rPr>
            </w:pPr>
          </w:p>
        </w:tc>
        <w:tc>
          <w:tcPr>
            <w:tcW w:w="1440" w:type="dxa"/>
            <w:shd w:val="clear" w:color="auto" w:fill="auto"/>
            <w:vAlign w:val="bottom"/>
          </w:tcPr>
          <w:p w14:paraId="73FC7080" w14:textId="77777777" w:rsidR="001B5711" w:rsidRPr="00CE6A92" w:rsidRDefault="001B5711" w:rsidP="006B5793">
            <w:pPr>
              <w:spacing w:after="0" w:line="240" w:lineRule="auto"/>
              <w:ind w:right="-72"/>
              <w:jc w:val="right"/>
              <w:rPr>
                <w:rFonts w:ascii="Arial" w:hAnsi="Arial" w:cs="Arial"/>
                <w:sz w:val="18"/>
                <w:szCs w:val="18"/>
              </w:rPr>
            </w:pPr>
          </w:p>
        </w:tc>
      </w:tr>
      <w:tr w:rsidR="00FA3CF2" w:rsidRPr="00CE6A92" w14:paraId="41B1C097" w14:textId="77777777" w:rsidTr="009933DD">
        <w:trPr>
          <w:cantSplit/>
        </w:trPr>
        <w:tc>
          <w:tcPr>
            <w:tcW w:w="6570" w:type="dxa"/>
            <w:shd w:val="clear" w:color="auto" w:fill="auto"/>
            <w:vAlign w:val="bottom"/>
          </w:tcPr>
          <w:p w14:paraId="01A58D63" w14:textId="08A955EE" w:rsidR="00FA3CF2" w:rsidRPr="00CE6A92" w:rsidRDefault="00FA3CF2" w:rsidP="00FA3CF2">
            <w:pPr>
              <w:spacing w:after="0" w:line="240" w:lineRule="auto"/>
              <w:ind w:left="-109" w:firstLine="37"/>
              <w:rPr>
                <w:rFonts w:ascii="Arial" w:hAnsi="Arial" w:cs="Arial"/>
                <w:sz w:val="18"/>
                <w:szCs w:val="18"/>
                <w:cs/>
              </w:rPr>
            </w:pPr>
            <w:r w:rsidRPr="00CE6A92">
              <w:rPr>
                <w:rFonts w:ascii="Arial" w:hAnsi="Arial" w:cs="Arial"/>
                <w:sz w:val="18"/>
                <w:szCs w:val="18"/>
              </w:rPr>
              <w:t>Short-term borrowings from financial institutions</w:t>
            </w:r>
          </w:p>
        </w:tc>
        <w:tc>
          <w:tcPr>
            <w:tcW w:w="1458" w:type="dxa"/>
            <w:shd w:val="clear" w:color="auto" w:fill="FAFAFA"/>
            <w:vAlign w:val="bottom"/>
          </w:tcPr>
          <w:p w14:paraId="6C50167E" w14:textId="5699ED06" w:rsidR="00FA3CF2" w:rsidRPr="00BF6641" w:rsidRDefault="00BF6641" w:rsidP="00FA3CF2">
            <w:pPr>
              <w:spacing w:after="0" w:line="240" w:lineRule="auto"/>
              <w:ind w:left="-28" w:right="-72" w:firstLine="28"/>
              <w:jc w:val="right"/>
              <w:rPr>
                <w:rFonts w:ascii="Arial" w:hAnsi="Arial" w:cs="Browallia New"/>
                <w:sz w:val="18"/>
                <w:lang w:bidi="th-TH"/>
              </w:rPr>
            </w:pPr>
            <w:r>
              <w:rPr>
                <w:rFonts w:ascii="Arial" w:hAnsi="Arial" w:cs="Browallia New"/>
                <w:sz w:val="18"/>
                <w:lang w:bidi="th-TH"/>
              </w:rPr>
              <w:t>10,149</w:t>
            </w:r>
          </w:p>
        </w:tc>
        <w:tc>
          <w:tcPr>
            <w:tcW w:w="1440" w:type="dxa"/>
            <w:shd w:val="clear" w:color="auto" w:fill="auto"/>
            <w:vAlign w:val="bottom"/>
          </w:tcPr>
          <w:p w14:paraId="577BC141" w14:textId="598E5131"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1,280,120</w:t>
            </w:r>
          </w:p>
        </w:tc>
      </w:tr>
      <w:tr w:rsidR="00FA3CF2" w:rsidRPr="00CE6A92" w14:paraId="0C318099" w14:textId="77777777" w:rsidTr="009933DD">
        <w:trPr>
          <w:cantSplit/>
        </w:trPr>
        <w:tc>
          <w:tcPr>
            <w:tcW w:w="6570" w:type="dxa"/>
            <w:shd w:val="clear" w:color="auto" w:fill="auto"/>
            <w:vAlign w:val="bottom"/>
          </w:tcPr>
          <w:p w14:paraId="5B3642DC" w14:textId="2200F26B" w:rsidR="00FA3CF2" w:rsidRPr="00CE6A92" w:rsidRDefault="00FA3CF2" w:rsidP="00FA3CF2">
            <w:pPr>
              <w:spacing w:after="0" w:line="240" w:lineRule="auto"/>
              <w:ind w:left="-109" w:firstLine="37"/>
              <w:rPr>
                <w:rFonts w:ascii="Arial" w:hAnsi="Arial" w:cs="Arial"/>
                <w:sz w:val="18"/>
                <w:szCs w:val="18"/>
                <w:cs/>
              </w:rPr>
            </w:pPr>
            <w:r w:rsidRPr="00CE6A92">
              <w:rPr>
                <w:rFonts w:ascii="Arial" w:hAnsi="Arial" w:cs="Arial"/>
                <w:sz w:val="18"/>
                <w:szCs w:val="18"/>
              </w:rPr>
              <w:t>Current portion of long-term borrowings from financial institutions</w:t>
            </w:r>
          </w:p>
        </w:tc>
        <w:tc>
          <w:tcPr>
            <w:tcW w:w="1458" w:type="dxa"/>
            <w:shd w:val="clear" w:color="auto" w:fill="FAFAFA"/>
            <w:vAlign w:val="bottom"/>
          </w:tcPr>
          <w:p w14:paraId="1C4B972E" w14:textId="6A26E887" w:rsidR="00FA3CF2" w:rsidRPr="00CE6A92" w:rsidRDefault="00BF6641" w:rsidP="00FA3CF2">
            <w:pPr>
              <w:spacing w:after="0" w:line="240" w:lineRule="auto"/>
              <w:ind w:left="-28" w:right="-72" w:firstLine="28"/>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AF38B3E" w14:textId="445133F9"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402,285</w:t>
            </w:r>
          </w:p>
        </w:tc>
      </w:tr>
      <w:tr w:rsidR="00FA3CF2" w:rsidRPr="00CE6A92" w14:paraId="345AFFD9" w14:textId="77777777" w:rsidTr="009933DD">
        <w:trPr>
          <w:cantSplit/>
        </w:trPr>
        <w:tc>
          <w:tcPr>
            <w:tcW w:w="6570" w:type="dxa"/>
            <w:shd w:val="clear" w:color="auto" w:fill="auto"/>
            <w:vAlign w:val="bottom"/>
          </w:tcPr>
          <w:p w14:paraId="19DA672C" w14:textId="77777777" w:rsidR="00FA3CF2" w:rsidRPr="00CE6A92" w:rsidRDefault="00FA3CF2" w:rsidP="00FA3CF2">
            <w:pPr>
              <w:spacing w:after="0" w:line="240" w:lineRule="auto"/>
              <w:ind w:left="-109" w:firstLine="37"/>
              <w:rPr>
                <w:rFonts w:ascii="Arial" w:hAnsi="Arial" w:cs="Arial"/>
                <w:b/>
                <w:bCs/>
                <w:sz w:val="18"/>
                <w:szCs w:val="18"/>
              </w:rPr>
            </w:pPr>
          </w:p>
        </w:tc>
        <w:tc>
          <w:tcPr>
            <w:tcW w:w="1458" w:type="dxa"/>
            <w:tcBorders>
              <w:top w:val="single" w:sz="4" w:space="0" w:color="auto"/>
            </w:tcBorders>
            <w:shd w:val="clear" w:color="auto" w:fill="FAFAFA"/>
            <w:vAlign w:val="bottom"/>
          </w:tcPr>
          <w:p w14:paraId="12296B36" w14:textId="77777777" w:rsidR="00FA3CF2" w:rsidRPr="00CE6A92" w:rsidRDefault="00FA3CF2" w:rsidP="00FA3CF2">
            <w:pPr>
              <w:spacing w:after="0" w:line="240" w:lineRule="auto"/>
              <w:ind w:left="-28"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5A02B15C" w14:textId="77777777" w:rsidR="00FA3CF2" w:rsidRPr="00CE6A92" w:rsidRDefault="00FA3CF2" w:rsidP="00FA3CF2">
            <w:pPr>
              <w:spacing w:after="0" w:line="240" w:lineRule="auto"/>
              <w:ind w:right="-72"/>
              <w:jc w:val="right"/>
              <w:rPr>
                <w:rFonts w:ascii="Arial" w:hAnsi="Arial" w:cs="Arial"/>
                <w:sz w:val="18"/>
                <w:szCs w:val="18"/>
              </w:rPr>
            </w:pPr>
          </w:p>
        </w:tc>
      </w:tr>
      <w:tr w:rsidR="00FA3CF2" w:rsidRPr="00CE6A92" w14:paraId="63960EEA" w14:textId="77777777" w:rsidTr="009933DD">
        <w:trPr>
          <w:cantSplit/>
        </w:trPr>
        <w:tc>
          <w:tcPr>
            <w:tcW w:w="6570" w:type="dxa"/>
            <w:shd w:val="clear" w:color="auto" w:fill="auto"/>
            <w:vAlign w:val="bottom"/>
          </w:tcPr>
          <w:p w14:paraId="2215F11D" w14:textId="77777777" w:rsidR="00FA3CF2" w:rsidRPr="00CE6A92" w:rsidRDefault="00FA3CF2" w:rsidP="00FA3CF2">
            <w:pPr>
              <w:spacing w:after="0" w:line="240" w:lineRule="auto"/>
              <w:ind w:left="-109" w:firstLine="37"/>
              <w:rPr>
                <w:rFonts w:ascii="Arial" w:hAnsi="Arial" w:cs="Arial"/>
                <w:sz w:val="18"/>
                <w:szCs w:val="18"/>
                <w:cs/>
              </w:rPr>
            </w:pPr>
            <w:r w:rsidRPr="00CE6A92">
              <w:rPr>
                <w:rFonts w:ascii="Arial" w:hAnsi="Arial" w:cs="Arial"/>
                <w:sz w:val="18"/>
                <w:szCs w:val="18"/>
              </w:rPr>
              <w:t>Total current borrowings</w:t>
            </w:r>
          </w:p>
        </w:tc>
        <w:tc>
          <w:tcPr>
            <w:tcW w:w="1458" w:type="dxa"/>
            <w:tcBorders>
              <w:bottom w:val="single" w:sz="4" w:space="0" w:color="auto"/>
            </w:tcBorders>
            <w:shd w:val="clear" w:color="auto" w:fill="FAFAFA"/>
            <w:vAlign w:val="bottom"/>
          </w:tcPr>
          <w:p w14:paraId="49CC6726" w14:textId="5B52A9B5" w:rsidR="00FA3CF2" w:rsidRPr="00CE6A92" w:rsidRDefault="00BF6641" w:rsidP="00FA3CF2">
            <w:pPr>
              <w:spacing w:after="0" w:line="240" w:lineRule="auto"/>
              <w:ind w:left="-28" w:right="-72" w:firstLine="28"/>
              <w:jc w:val="right"/>
              <w:rPr>
                <w:rFonts w:ascii="Arial" w:hAnsi="Arial" w:cs="Arial"/>
                <w:sz w:val="18"/>
                <w:szCs w:val="18"/>
              </w:rPr>
            </w:pPr>
            <w:r>
              <w:rPr>
                <w:rFonts w:ascii="Arial" w:hAnsi="Arial" w:cs="Arial"/>
                <w:sz w:val="18"/>
                <w:szCs w:val="18"/>
              </w:rPr>
              <w:t>10,149</w:t>
            </w:r>
          </w:p>
        </w:tc>
        <w:tc>
          <w:tcPr>
            <w:tcW w:w="1440" w:type="dxa"/>
            <w:tcBorders>
              <w:bottom w:val="single" w:sz="4" w:space="0" w:color="auto"/>
            </w:tcBorders>
            <w:shd w:val="clear" w:color="auto" w:fill="auto"/>
            <w:vAlign w:val="bottom"/>
          </w:tcPr>
          <w:p w14:paraId="419DF392" w14:textId="0FF5D94E"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1,682,405</w:t>
            </w:r>
          </w:p>
        </w:tc>
      </w:tr>
      <w:tr w:rsidR="00FA3CF2" w:rsidRPr="00CE6A92" w14:paraId="34FFA218" w14:textId="77777777" w:rsidTr="009933DD">
        <w:trPr>
          <w:cantSplit/>
        </w:trPr>
        <w:tc>
          <w:tcPr>
            <w:tcW w:w="6570" w:type="dxa"/>
            <w:shd w:val="clear" w:color="auto" w:fill="auto"/>
            <w:vAlign w:val="bottom"/>
          </w:tcPr>
          <w:p w14:paraId="0EC70FE9" w14:textId="77777777" w:rsidR="00FA3CF2" w:rsidRPr="00CE6A92" w:rsidRDefault="00FA3CF2" w:rsidP="00FA3CF2">
            <w:pPr>
              <w:spacing w:after="0" w:line="240" w:lineRule="auto"/>
              <w:ind w:left="-109" w:firstLine="37"/>
              <w:rPr>
                <w:rFonts w:ascii="Arial" w:hAnsi="Arial" w:cs="Arial"/>
                <w:b/>
                <w:bCs/>
                <w:sz w:val="18"/>
                <w:szCs w:val="18"/>
                <w:cs/>
              </w:rPr>
            </w:pPr>
          </w:p>
        </w:tc>
        <w:tc>
          <w:tcPr>
            <w:tcW w:w="1458" w:type="dxa"/>
            <w:tcBorders>
              <w:top w:val="single" w:sz="4" w:space="0" w:color="auto"/>
            </w:tcBorders>
            <w:shd w:val="clear" w:color="auto" w:fill="FAFAFA"/>
            <w:vAlign w:val="bottom"/>
          </w:tcPr>
          <w:p w14:paraId="0E7FC099" w14:textId="77777777" w:rsidR="00FA3CF2" w:rsidRPr="00CE6A92" w:rsidRDefault="00FA3CF2" w:rsidP="00FA3CF2">
            <w:pPr>
              <w:spacing w:after="0" w:line="240" w:lineRule="auto"/>
              <w:ind w:left="-28"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560C6806" w14:textId="77777777" w:rsidR="00FA3CF2" w:rsidRPr="00CE6A92" w:rsidRDefault="00FA3CF2" w:rsidP="00FA3CF2">
            <w:pPr>
              <w:spacing w:after="0" w:line="240" w:lineRule="auto"/>
              <w:ind w:right="-72"/>
              <w:jc w:val="right"/>
              <w:rPr>
                <w:rFonts w:ascii="Arial" w:hAnsi="Arial" w:cs="Arial"/>
                <w:sz w:val="18"/>
                <w:szCs w:val="18"/>
              </w:rPr>
            </w:pPr>
          </w:p>
        </w:tc>
      </w:tr>
      <w:tr w:rsidR="00FA3CF2" w:rsidRPr="00CE6A92" w14:paraId="6E19967C" w14:textId="77777777" w:rsidTr="009933DD">
        <w:trPr>
          <w:cantSplit/>
        </w:trPr>
        <w:tc>
          <w:tcPr>
            <w:tcW w:w="6570" w:type="dxa"/>
            <w:shd w:val="clear" w:color="auto" w:fill="auto"/>
            <w:vAlign w:val="bottom"/>
          </w:tcPr>
          <w:p w14:paraId="4DFA4C7B" w14:textId="77777777" w:rsidR="00FA3CF2" w:rsidRPr="00CE6A92" w:rsidRDefault="00FA3CF2" w:rsidP="00FA3CF2">
            <w:pPr>
              <w:spacing w:after="0" w:line="240" w:lineRule="auto"/>
              <w:ind w:left="-109" w:firstLine="37"/>
              <w:rPr>
                <w:rFonts w:ascii="Arial" w:hAnsi="Arial" w:cs="Arial"/>
                <w:sz w:val="18"/>
                <w:szCs w:val="18"/>
                <w:cs/>
              </w:rPr>
            </w:pPr>
            <w:r w:rsidRPr="00CE6A92">
              <w:rPr>
                <w:rFonts w:ascii="Arial" w:hAnsi="Arial" w:cs="Arial"/>
                <w:b/>
                <w:bCs/>
                <w:sz w:val="18"/>
                <w:szCs w:val="18"/>
              </w:rPr>
              <w:t>Non-current</w:t>
            </w:r>
          </w:p>
        </w:tc>
        <w:tc>
          <w:tcPr>
            <w:tcW w:w="1458" w:type="dxa"/>
            <w:shd w:val="clear" w:color="auto" w:fill="FAFAFA"/>
            <w:vAlign w:val="bottom"/>
          </w:tcPr>
          <w:p w14:paraId="32712231" w14:textId="77777777" w:rsidR="00FA3CF2" w:rsidRPr="00CE6A92" w:rsidRDefault="00FA3CF2" w:rsidP="00FA3CF2">
            <w:pPr>
              <w:spacing w:after="0" w:line="240" w:lineRule="auto"/>
              <w:ind w:left="-28" w:right="-72" w:firstLine="28"/>
              <w:jc w:val="right"/>
              <w:rPr>
                <w:rFonts w:ascii="Arial" w:hAnsi="Arial" w:cs="Arial"/>
                <w:sz w:val="18"/>
                <w:szCs w:val="18"/>
              </w:rPr>
            </w:pPr>
          </w:p>
        </w:tc>
        <w:tc>
          <w:tcPr>
            <w:tcW w:w="1440" w:type="dxa"/>
            <w:shd w:val="clear" w:color="auto" w:fill="auto"/>
            <w:vAlign w:val="bottom"/>
          </w:tcPr>
          <w:p w14:paraId="39398113" w14:textId="77777777" w:rsidR="00FA3CF2" w:rsidRPr="00CE6A92" w:rsidRDefault="00FA3CF2" w:rsidP="00FA3CF2">
            <w:pPr>
              <w:spacing w:after="0" w:line="240" w:lineRule="auto"/>
              <w:ind w:right="-72"/>
              <w:jc w:val="right"/>
              <w:rPr>
                <w:rFonts w:ascii="Arial" w:hAnsi="Arial" w:cs="Arial"/>
                <w:sz w:val="18"/>
                <w:szCs w:val="18"/>
              </w:rPr>
            </w:pPr>
          </w:p>
        </w:tc>
      </w:tr>
      <w:tr w:rsidR="00FA3CF2" w:rsidRPr="00CE6A92" w14:paraId="2EF18696" w14:textId="77777777" w:rsidTr="009933DD">
        <w:trPr>
          <w:cantSplit/>
        </w:trPr>
        <w:tc>
          <w:tcPr>
            <w:tcW w:w="6570" w:type="dxa"/>
            <w:shd w:val="clear" w:color="auto" w:fill="auto"/>
            <w:vAlign w:val="bottom"/>
          </w:tcPr>
          <w:p w14:paraId="4C6994EC" w14:textId="3AED9F99" w:rsidR="00FA3CF2" w:rsidRPr="00CE6A92" w:rsidRDefault="00FA3CF2" w:rsidP="00FA3CF2">
            <w:pPr>
              <w:spacing w:after="0" w:line="240" w:lineRule="auto"/>
              <w:ind w:left="-109" w:firstLine="37"/>
              <w:rPr>
                <w:rFonts w:ascii="Arial" w:hAnsi="Arial" w:cs="Arial"/>
                <w:sz w:val="18"/>
                <w:szCs w:val="18"/>
                <w:cs/>
              </w:rPr>
            </w:pPr>
            <w:r w:rsidRPr="00CE6A92">
              <w:rPr>
                <w:rFonts w:ascii="Arial" w:hAnsi="Arial" w:cs="Arial"/>
                <w:sz w:val="18"/>
                <w:szCs w:val="18"/>
              </w:rPr>
              <w:t>Long-term borrowings from financial institutions</w:t>
            </w:r>
          </w:p>
        </w:tc>
        <w:tc>
          <w:tcPr>
            <w:tcW w:w="1458" w:type="dxa"/>
            <w:tcBorders>
              <w:bottom w:val="single" w:sz="4" w:space="0" w:color="auto"/>
            </w:tcBorders>
            <w:shd w:val="clear" w:color="auto" w:fill="FAFAFA"/>
            <w:vAlign w:val="bottom"/>
          </w:tcPr>
          <w:p w14:paraId="7CF1AA84" w14:textId="0D4558E7" w:rsidR="00FA3CF2" w:rsidRPr="00CE6A92" w:rsidRDefault="00BF6641" w:rsidP="00FA3CF2">
            <w:pPr>
              <w:spacing w:after="0" w:line="240" w:lineRule="auto"/>
              <w:ind w:left="-28" w:right="-72" w:firstLine="28"/>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5E2790F9" w14:textId="02974DFF"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596,504</w:t>
            </w:r>
          </w:p>
        </w:tc>
      </w:tr>
      <w:tr w:rsidR="00FA3CF2" w:rsidRPr="00CE6A92" w14:paraId="25FDCF6F" w14:textId="77777777" w:rsidTr="009933DD">
        <w:trPr>
          <w:cantSplit/>
        </w:trPr>
        <w:tc>
          <w:tcPr>
            <w:tcW w:w="6570" w:type="dxa"/>
            <w:shd w:val="clear" w:color="auto" w:fill="auto"/>
            <w:vAlign w:val="bottom"/>
          </w:tcPr>
          <w:p w14:paraId="02C4F213" w14:textId="77777777" w:rsidR="00FA3CF2" w:rsidRPr="00CE6A92" w:rsidRDefault="00FA3CF2" w:rsidP="00FA3CF2">
            <w:pPr>
              <w:spacing w:after="0" w:line="240" w:lineRule="auto"/>
              <w:ind w:left="-109" w:firstLine="37"/>
              <w:rPr>
                <w:rFonts w:ascii="Arial" w:hAnsi="Arial" w:cs="Arial"/>
                <w:b/>
                <w:bCs/>
                <w:sz w:val="18"/>
                <w:szCs w:val="18"/>
              </w:rPr>
            </w:pPr>
          </w:p>
        </w:tc>
        <w:tc>
          <w:tcPr>
            <w:tcW w:w="1458" w:type="dxa"/>
            <w:tcBorders>
              <w:top w:val="single" w:sz="4" w:space="0" w:color="auto"/>
            </w:tcBorders>
            <w:shd w:val="clear" w:color="auto" w:fill="FAFAFA"/>
            <w:vAlign w:val="bottom"/>
          </w:tcPr>
          <w:p w14:paraId="6A37CA43" w14:textId="77777777" w:rsidR="00FA3CF2" w:rsidRPr="00CE6A92" w:rsidRDefault="00FA3CF2" w:rsidP="00FA3CF2">
            <w:pPr>
              <w:spacing w:after="0" w:line="240" w:lineRule="auto"/>
              <w:ind w:left="-28"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79575250" w14:textId="77777777" w:rsidR="00FA3CF2" w:rsidRPr="00CE6A92" w:rsidRDefault="00FA3CF2" w:rsidP="00FA3CF2">
            <w:pPr>
              <w:spacing w:after="0" w:line="240" w:lineRule="auto"/>
              <w:ind w:right="-72"/>
              <w:jc w:val="right"/>
              <w:rPr>
                <w:rFonts w:ascii="Arial" w:hAnsi="Arial" w:cs="Arial"/>
                <w:sz w:val="18"/>
                <w:szCs w:val="18"/>
              </w:rPr>
            </w:pPr>
          </w:p>
        </w:tc>
      </w:tr>
      <w:tr w:rsidR="00FA3CF2" w:rsidRPr="00CE6A92" w14:paraId="1FF2F89D" w14:textId="77777777" w:rsidTr="009933DD">
        <w:trPr>
          <w:cantSplit/>
        </w:trPr>
        <w:tc>
          <w:tcPr>
            <w:tcW w:w="6570" w:type="dxa"/>
            <w:shd w:val="clear" w:color="auto" w:fill="auto"/>
            <w:vAlign w:val="bottom"/>
          </w:tcPr>
          <w:p w14:paraId="150B9F48" w14:textId="77777777" w:rsidR="00FA3CF2" w:rsidRPr="00CE6A92" w:rsidRDefault="00FA3CF2" w:rsidP="00FA3CF2">
            <w:pPr>
              <w:spacing w:after="0" w:line="240" w:lineRule="auto"/>
              <w:ind w:left="-109" w:firstLine="37"/>
              <w:rPr>
                <w:rFonts w:ascii="Arial" w:hAnsi="Arial" w:cs="Arial"/>
                <w:sz w:val="18"/>
                <w:szCs w:val="18"/>
                <w:cs/>
              </w:rPr>
            </w:pPr>
            <w:r w:rsidRPr="00CE6A92">
              <w:rPr>
                <w:rFonts w:ascii="Arial" w:hAnsi="Arial" w:cs="Arial"/>
                <w:sz w:val="18"/>
                <w:szCs w:val="18"/>
              </w:rPr>
              <w:t>Total non-current borrowings</w:t>
            </w:r>
          </w:p>
        </w:tc>
        <w:tc>
          <w:tcPr>
            <w:tcW w:w="1458" w:type="dxa"/>
            <w:tcBorders>
              <w:bottom w:val="single" w:sz="4" w:space="0" w:color="auto"/>
            </w:tcBorders>
            <w:shd w:val="clear" w:color="auto" w:fill="FAFAFA"/>
            <w:vAlign w:val="bottom"/>
          </w:tcPr>
          <w:p w14:paraId="7CAC0C81" w14:textId="387048B8" w:rsidR="00FA3CF2" w:rsidRPr="00CE6A92" w:rsidRDefault="00BF6641" w:rsidP="00FA3CF2">
            <w:pPr>
              <w:spacing w:after="0" w:line="240" w:lineRule="auto"/>
              <w:ind w:left="-28" w:right="-72" w:firstLine="28"/>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6F68BBA1" w14:textId="3AC86305"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596,504</w:t>
            </w:r>
          </w:p>
        </w:tc>
      </w:tr>
      <w:tr w:rsidR="00FA3CF2" w:rsidRPr="00CE6A92" w14:paraId="2DB373F1" w14:textId="77777777" w:rsidTr="009933DD">
        <w:trPr>
          <w:cantSplit/>
        </w:trPr>
        <w:tc>
          <w:tcPr>
            <w:tcW w:w="6570" w:type="dxa"/>
            <w:shd w:val="clear" w:color="auto" w:fill="auto"/>
            <w:vAlign w:val="bottom"/>
          </w:tcPr>
          <w:p w14:paraId="473872E1" w14:textId="77777777" w:rsidR="00FA3CF2" w:rsidRPr="00CE6A92" w:rsidRDefault="00FA3CF2" w:rsidP="00FA3CF2">
            <w:pPr>
              <w:spacing w:after="0" w:line="240" w:lineRule="auto"/>
              <w:ind w:left="-109" w:firstLine="37"/>
              <w:rPr>
                <w:rFonts w:ascii="Arial" w:hAnsi="Arial" w:cs="Arial"/>
                <w:b/>
                <w:bCs/>
                <w:sz w:val="18"/>
                <w:szCs w:val="18"/>
              </w:rPr>
            </w:pPr>
          </w:p>
        </w:tc>
        <w:tc>
          <w:tcPr>
            <w:tcW w:w="1458" w:type="dxa"/>
            <w:tcBorders>
              <w:top w:val="single" w:sz="4" w:space="0" w:color="auto"/>
            </w:tcBorders>
            <w:shd w:val="clear" w:color="auto" w:fill="FAFAFA"/>
            <w:vAlign w:val="bottom"/>
          </w:tcPr>
          <w:p w14:paraId="717D87C0" w14:textId="77777777" w:rsidR="00FA3CF2" w:rsidRPr="00CE6A92" w:rsidRDefault="00FA3CF2" w:rsidP="00FA3CF2">
            <w:pPr>
              <w:spacing w:after="0" w:line="240" w:lineRule="auto"/>
              <w:ind w:left="-28" w:right="-72" w:firstLine="28"/>
              <w:jc w:val="right"/>
              <w:rPr>
                <w:rFonts w:ascii="Arial" w:hAnsi="Arial" w:cs="Arial"/>
                <w:sz w:val="18"/>
                <w:szCs w:val="18"/>
              </w:rPr>
            </w:pPr>
          </w:p>
        </w:tc>
        <w:tc>
          <w:tcPr>
            <w:tcW w:w="1440" w:type="dxa"/>
            <w:tcBorders>
              <w:top w:val="single" w:sz="4" w:space="0" w:color="auto"/>
            </w:tcBorders>
            <w:shd w:val="clear" w:color="auto" w:fill="FAFAFA"/>
            <w:vAlign w:val="bottom"/>
          </w:tcPr>
          <w:p w14:paraId="77CDD00D" w14:textId="77777777" w:rsidR="00FA3CF2" w:rsidRPr="00CE6A92" w:rsidRDefault="00FA3CF2" w:rsidP="00FA3CF2">
            <w:pPr>
              <w:spacing w:after="0" w:line="240" w:lineRule="auto"/>
              <w:ind w:right="-72"/>
              <w:jc w:val="right"/>
              <w:rPr>
                <w:rFonts w:ascii="Arial" w:hAnsi="Arial" w:cs="Arial"/>
                <w:sz w:val="18"/>
                <w:szCs w:val="18"/>
              </w:rPr>
            </w:pPr>
          </w:p>
        </w:tc>
      </w:tr>
      <w:tr w:rsidR="00FA3CF2" w:rsidRPr="00CE6A92" w14:paraId="7E0C8567" w14:textId="77777777" w:rsidTr="009933DD">
        <w:trPr>
          <w:cantSplit/>
        </w:trPr>
        <w:tc>
          <w:tcPr>
            <w:tcW w:w="6570" w:type="dxa"/>
            <w:shd w:val="clear" w:color="auto" w:fill="auto"/>
            <w:vAlign w:val="bottom"/>
          </w:tcPr>
          <w:p w14:paraId="5873A9B5" w14:textId="77777777" w:rsidR="00FA3CF2" w:rsidRPr="00CE6A92" w:rsidRDefault="00FA3CF2" w:rsidP="00FA3CF2">
            <w:pPr>
              <w:spacing w:after="0" w:line="240" w:lineRule="auto"/>
              <w:ind w:left="-109" w:firstLine="37"/>
              <w:rPr>
                <w:rFonts w:ascii="Arial" w:hAnsi="Arial" w:cs="Arial"/>
                <w:sz w:val="18"/>
                <w:szCs w:val="18"/>
                <w:cs/>
              </w:rPr>
            </w:pPr>
            <w:r w:rsidRPr="00CE6A92">
              <w:rPr>
                <w:rFonts w:ascii="Arial" w:hAnsi="Arial" w:cs="Arial"/>
                <w:b/>
                <w:bCs/>
                <w:sz w:val="18"/>
                <w:szCs w:val="18"/>
              </w:rPr>
              <w:t>Total borrowings</w:t>
            </w:r>
          </w:p>
        </w:tc>
        <w:tc>
          <w:tcPr>
            <w:tcW w:w="1458" w:type="dxa"/>
            <w:tcBorders>
              <w:bottom w:val="single" w:sz="4" w:space="0" w:color="auto"/>
            </w:tcBorders>
            <w:shd w:val="clear" w:color="auto" w:fill="FAFAFA"/>
            <w:vAlign w:val="bottom"/>
          </w:tcPr>
          <w:p w14:paraId="0B539B98" w14:textId="342A81CB" w:rsidR="00FA3CF2" w:rsidRPr="00CE6A92" w:rsidRDefault="00BF6641" w:rsidP="00FA3CF2">
            <w:pPr>
              <w:spacing w:after="0" w:line="240" w:lineRule="auto"/>
              <w:ind w:left="-28" w:right="-72" w:firstLine="28"/>
              <w:jc w:val="right"/>
              <w:rPr>
                <w:rFonts w:ascii="Arial" w:hAnsi="Arial" w:cs="Arial"/>
                <w:b/>
                <w:bCs/>
                <w:sz w:val="18"/>
                <w:szCs w:val="18"/>
              </w:rPr>
            </w:pPr>
            <w:r>
              <w:rPr>
                <w:rFonts w:ascii="Arial" w:hAnsi="Arial" w:cs="Arial"/>
                <w:b/>
                <w:bCs/>
                <w:sz w:val="18"/>
                <w:szCs w:val="18"/>
              </w:rPr>
              <w:t>10,149</w:t>
            </w:r>
          </w:p>
        </w:tc>
        <w:tc>
          <w:tcPr>
            <w:tcW w:w="1440" w:type="dxa"/>
            <w:tcBorders>
              <w:bottom w:val="single" w:sz="4" w:space="0" w:color="auto"/>
            </w:tcBorders>
            <w:shd w:val="clear" w:color="auto" w:fill="FAFAFA"/>
            <w:vAlign w:val="bottom"/>
          </w:tcPr>
          <w:p w14:paraId="2184C87F" w14:textId="69C02F27" w:rsidR="00FA3CF2" w:rsidRPr="00CE6A92" w:rsidRDefault="00FA3CF2" w:rsidP="00FA3CF2">
            <w:pPr>
              <w:spacing w:after="0" w:line="240" w:lineRule="auto"/>
              <w:ind w:right="-72"/>
              <w:jc w:val="right"/>
              <w:rPr>
                <w:rFonts w:ascii="Arial" w:hAnsi="Arial" w:cs="Arial"/>
                <w:b/>
                <w:bCs/>
                <w:sz w:val="18"/>
                <w:szCs w:val="18"/>
              </w:rPr>
            </w:pPr>
            <w:r w:rsidRPr="00CE6A92">
              <w:rPr>
                <w:rFonts w:ascii="Arial" w:hAnsi="Arial" w:cs="Arial"/>
                <w:b/>
                <w:bCs/>
                <w:sz w:val="18"/>
                <w:szCs w:val="18"/>
              </w:rPr>
              <w:t>2,278,909</w:t>
            </w:r>
          </w:p>
        </w:tc>
      </w:tr>
    </w:tbl>
    <w:p w14:paraId="4166B562" w14:textId="77777777" w:rsidR="00DA1965" w:rsidRPr="00CE6A92" w:rsidRDefault="00DA1965" w:rsidP="00053E71">
      <w:pPr>
        <w:spacing w:after="0" w:line="240" w:lineRule="auto"/>
        <w:jc w:val="thaiDistribute"/>
        <w:outlineLvl w:val="1"/>
        <w:rPr>
          <w:rFonts w:ascii="Arial" w:hAnsi="Arial" w:cs="Arial"/>
          <w:sz w:val="18"/>
          <w:szCs w:val="18"/>
        </w:rPr>
      </w:pPr>
    </w:p>
    <w:p w14:paraId="5C8549F0" w14:textId="29F7B101" w:rsidR="00113A9A" w:rsidRDefault="00A50B2B" w:rsidP="00076A54">
      <w:pPr>
        <w:spacing w:after="0" w:line="240" w:lineRule="auto"/>
        <w:ind w:left="9"/>
        <w:jc w:val="thaiDistribute"/>
        <w:rPr>
          <w:rFonts w:ascii="Arial" w:hAnsi="Arial" w:cs="Arial"/>
          <w:sz w:val="18"/>
          <w:szCs w:val="12"/>
        </w:rPr>
      </w:pPr>
      <w:r w:rsidRPr="00A50B2B">
        <w:rPr>
          <w:rFonts w:ascii="Arial" w:hAnsi="Arial" w:cs="Arial"/>
          <w:sz w:val="18"/>
          <w:szCs w:val="12"/>
        </w:rPr>
        <w:t xml:space="preserve">During 2021, the Group has paid the short-term borrowings in Baht 1,280 million and long-term borrowings in Baht 1,034.3 million and withdrawn </w:t>
      </w:r>
      <w:r w:rsidRPr="008A38E7">
        <w:rPr>
          <w:rFonts w:ascii="Arial" w:hAnsi="Arial" w:cs="Arial"/>
          <w:sz w:val="18"/>
          <w:szCs w:val="12"/>
        </w:rPr>
        <w:t>all collateral (note 1</w:t>
      </w:r>
      <w:r w:rsidR="00CF00BC" w:rsidRPr="008A38E7">
        <w:rPr>
          <w:rFonts w:ascii="Arial" w:hAnsi="Arial" w:cs="Arial"/>
          <w:sz w:val="18"/>
          <w:szCs w:val="12"/>
        </w:rPr>
        <w:t>4</w:t>
      </w:r>
      <w:r w:rsidRPr="008A38E7">
        <w:rPr>
          <w:rFonts w:ascii="Arial" w:hAnsi="Arial" w:cs="Arial"/>
          <w:sz w:val="18"/>
          <w:szCs w:val="12"/>
        </w:rPr>
        <w:t>).</w:t>
      </w:r>
    </w:p>
    <w:p w14:paraId="63A371EE" w14:textId="77777777" w:rsidR="00076A54" w:rsidRPr="00A50B2B" w:rsidRDefault="00076A54" w:rsidP="00076A54">
      <w:pPr>
        <w:spacing w:after="0" w:line="240" w:lineRule="auto"/>
        <w:ind w:left="9"/>
        <w:jc w:val="thaiDistribute"/>
        <w:rPr>
          <w:rFonts w:ascii="Browallia New" w:hAnsi="Browallia New" w:cs="Browallia New"/>
          <w:lang w:val="en-GB"/>
        </w:rPr>
      </w:pPr>
    </w:p>
    <w:p w14:paraId="1A47A22F" w14:textId="78547E7C" w:rsidR="00FE5E40" w:rsidRPr="00CE6A92" w:rsidRDefault="00FE5E40" w:rsidP="00076A54">
      <w:pPr>
        <w:spacing w:after="0" w:line="240" w:lineRule="auto"/>
        <w:jc w:val="thaiDistribute"/>
        <w:rPr>
          <w:rFonts w:ascii="Arial" w:hAnsi="Arial" w:cs="Arial"/>
          <w:sz w:val="18"/>
          <w:szCs w:val="18"/>
        </w:rPr>
      </w:pPr>
      <w:r w:rsidRPr="00CE6A92">
        <w:rPr>
          <w:rFonts w:ascii="Arial" w:hAnsi="Arial" w:cs="Arial"/>
          <w:sz w:val="18"/>
          <w:szCs w:val="18"/>
        </w:rPr>
        <w:t xml:space="preserve">Short-term borrowings from financial institutions as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20</w:t>
      </w:r>
      <w:r w:rsidR="006B5793" w:rsidRPr="00CE6A92">
        <w:rPr>
          <w:rFonts w:ascii="Arial" w:hAnsi="Arial" w:cs="Arial"/>
          <w:sz w:val="18"/>
          <w:szCs w:val="18"/>
        </w:rPr>
        <w:t>2</w:t>
      </w:r>
      <w:r w:rsidR="00FA3CF2">
        <w:rPr>
          <w:rFonts w:ascii="Arial" w:hAnsi="Arial" w:cs="Arial"/>
          <w:sz w:val="18"/>
          <w:szCs w:val="18"/>
        </w:rPr>
        <w:t>1</w:t>
      </w:r>
      <w:r w:rsidRPr="00CE6A92">
        <w:rPr>
          <w:rFonts w:ascii="Arial" w:hAnsi="Arial" w:cs="Arial"/>
          <w:sz w:val="18"/>
          <w:szCs w:val="18"/>
        </w:rPr>
        <w:t xml:space="preserve"> bore interests from</w:t>
      </w:r>
      <w:r w:rsidR="00BF6641">
        <w:rPr>
          <w:rFonts w:ascii="Arial" w:hAnsi="Arial" w:cs="Arial"/>
          <w:sz w:val="18"/>
          <w:szCs w:val="18"/>
        </w:rPr>
        <w:t xml:space="preserve"> 1.50</w:t>
      </w:r>
      <w:r w:rsidR="00193C04" w:rsidRPr="00CE6A92">
        <w:rPr>
          <w:rFonts w:ascii="Arial" w:hAnsi="Arial" w:cs="Arial"/>
          <w:sz w:val="18"/>
          <w:szCs w:val="18"/>
        </w:rPr>
        <w:t>%</w:t>
      </w:r>
      <w:r w:rsidRPr="00CE6A92">
        <w:rPr>
          <w:rFonts w:ascii="Arial" w:hAnsi="Arial" w:cs="Arial"/>
          <w:sz w:val="18"/>
          <w:szCs w:val="18"/>
        </w:rPr>
        <w:t xml:space="preserve"> per annum (20</w:t>
      </w:r>
      <w:r w:rsidR="00FA3CF2">
        <w:rPr>
          <w:rFonts w:ascii="Arial" w:hAnsi="Arial" w:cs="Arial"/>
          <w:sz w:val="18"/>
          <w:szCs w:val="18"/>
        </w:rPr>
        <w:t>20</w:t>
      </w:r>
      <w:r w:rsidRPr="00CE6A92">
        <w:rPr>
          <w:rFonts w:ascii="Arial" w:hAnsi="Arial" w:cs="Arial"/>
          <w:sz w:val="18"/>
          <w:szCs w:val="18"/>
        </w:rPr>
        <w:t xml:space="preserve">: from </w:t>
      </w:r>
      <w:r w:rsidR="00FA3CF2" w:rsidRPr="00CE6A92">
        <w:rPr>
          <w:rFonts w:ascii="Arial" w:hAnsi="Arial" w:cs="Arial"/>
          <w:sz w:val="18"/>
          <w:szCs w:val="18"/>
        </w:rPr>
        <w:t>1.40% to 3.50</w:t>
      </w:r>
      <w:r w:rsidRPr="00CE6A92">
        <w:rPr>
          <w:rFonts w:ascii="Arial" w:hAnsi="Arial" w:cs="Arial"/>
          <w:sz w:val="18"/>
          <w:szCs w:val="18"/>
        </w:rPr>
        <w:t>% per annum).</w:t>
      </w:r>
    </w:p>
    <w:p w14:paraId="4925A85C" w14:textId="77777777" w:rsidR="00FE5E40" w:rsidRPr="00CE6A92" w:rsidRDefault="00FE5E40" w:rsidP="00076A54">
      <w:pPr>
        <w:spacing w:after="0" w:line="240" w:lineRule="auto"/>
        <w:jc w:val="thaiDistribute"/>
        <w:rPr>
          <w:rFonts w:ascii="Arial" w:hAnsi="Arial" w:cs="Arial"/>
          <w:sz w:val="18"/>
          <w:szCs w:val="18"/>
        </w:rPr>
      </w:pPr>
    </w:p>
    <w:p w14:paraId="44B8AF9B" w14:textId="35D61A17" w:rsidR="00FE5E40" w:rsidRPr="00CE6A92" w:rsidRDefault="00FE5E40" w:rsidP="00076A54">
      <w:pPr>
        <w:spacing w:after="0" w:line="240" w:lineRule="auto"/>
        <w:jc w:val="thaiDistribute"/>
        <w:rPr>
          <w:rFonts w:ascii="Arial" w:hAnsi="Arial" w:cs="Arial"/>
          <w:sz w:val="18"/>
          <w:szCs w:val="18"/>
        </w:rPr>
      </w:pPr>
      <w:r w:rsidRPr="00A50B2B">
        <w:rPr>
          <w:rFonts w:ascii="Arial" w:hAnsi="Arial" w:cs="Arial"/>
          <w:sz w:val="18"/>
          <w:szCs w:val="18"/>
        </w:rPr>
        <w:t xml:space="preserve">Long-term borrowings from financial institutions as </w:t>
      </w:r>
      <w:proofErr w:type="gramStart"/>
      <w:r w:rsidRPr="00A50B2B">
        <w:rPr>
          <w:rFonts w:ascii="Arial" w:hAnsi="Arial" w:cs="Arial"/>
          <w:sz w:val="18"/>
          <w:szCs w:val="18"/>
        </w:rPr>
        <w:t>at</w:t>
      </w:r>
      <w:proofErr w:type="gramEnd"/>
      <w:r w:rsidRPr="00A50B2B">
        <w:rPr>
          <w:rFonts w:ascii="Arial" w:hAnsi="Arial" w:cs="Arial"/>
          <w:sz w:val="18"/>
          <w:szCs w:val="18"/>
        </w:rPr>
        <w:t xml:space="preserve"> 31 December 20</w:t>
      </w:r>
      <w:r w:rsidR="00BE2FCC" w:rsidRPr="00A50B2B">
        <w:rPr>
          <w:rFonts w:ascii="Arial" w:hAnsi="Arial" w:cs="Arial"/>
          <w:sz w:val="18"/>
          <w:lang w:val="en-GB" w:bidi="th-TH"/>
        </w:rPr>
        <w:t>2</w:t>
      </w:r>
      <w:r w:rsidR="00FA3CF2" w:rsidRPr="00A50B2B">
        <w:rPr>
          <w:rFonts w:ascii="Arial" w:hAnsi="Arial" w:cs="Arial"/>
          <w:sz w:val="18"/>
          <w:lang w:val="en-GB" w:bidi="th-TH"/>
        </w:rPr>
        <w:t>1</w:t>
      </w:r>
      <w:r w:rsidRPr="00A50B2B">
        <w:rPr>
          <w:rFonts w:ascii="Arial" w:hAnsi="Arial" w:cs="Arial"/>
          <w:sz w:val="18"/>
          <w:szCs w:val="18"/>
        </w:rPr>
        <w:t xml:space="preserve"> </w:t>
      </w:r>
      <w:r w:rsidR="00A50B2B">
        <w:rPr>
          <w:rFonts w:ascii="Arial" w:hAnsi="Arial"/>
          <w:sz w:val="18"/>
          <w:lang w:bidi="th-TH"/>
        </w:rPr>
        <w:t>is nil</w:t>
      </w:r>
      <w:r w:rsidR="00113A9A" w:rsidRPr="00A50B2B">
        <w:rPr>
          <w:rFonts w:ascii="Arial" w:hAnsi="Arial" w:hint="cs"/>
          <w:sz w:val="18"/>
          <w:cs/>
          <w:lang w:bidi="th-TH"/>
        </w:rPr>
        <w:t xml:space="preserve"> </w:t>
      </w:r>
      <w:r w:rsidRPr="00A50B2B">
        <w:rPr>
          <w:rFonts w:ascii="Arial" w:hAnsi="Arial" w:cs="Arial"/>
          <w:sz w:val="18"/>
          <w:szCs w:val="18"/>
        </w:rPr>
        <w:t>(20</w:t>
      </w:r>
      <w:r w:rsidR="00FA3CF2" w:rsidRPr="00A50B2B">
        <w:rPr>
          <w:rFonts w:ascii="Arial" w:hAnsi="Arial" w:cs="Arial"/>
          <w:sz w:val="18"/>
          <w:szCs w:val="18"/>
        </w:rPr>
        <w:t>20</w:t>
      </w:r>
      <w:r w:rsidRPr="00A50B2B">
        <w:rPr>
          <w:rFonts w:ascii="Arial" w:hAnsi="Arial" w:cs="Arial"/>
          <w:sz w:val="18"/>
          <w:szCs w:val="18"/>
        </w:rPr>
        <w:t xml:space="preserve">: from </w:t>
      </w:r>
      <w:r w:rsidR="00FA3CF2" w:rsidRPr="00A50B2B">
        <w:rPr>
          <w:rFonts w:ascii="Arial" w:hAnsi="Arial" w:cs="Arial"/>
          <w:sz w:val="18"/>
          <w:szCs w:val="18"/>
        </w:rPr>
        <w:t>2.75% to 4.13</w:t>
      </w:r>
      <w:r w:rsidRPr="00A50B2B">
        <w:rPr>
          <w:rFonts w:ascii="Arial" w:hAnsi="Arial" w:cs="Arial"/>
          <w:sz w:val="18"/>
          <w:szCs w:val="18"/>
        </w:rPr>
        <w:t>% per annum).</w:t>
      </w:r>
      <w:r w:rsidRPr="00CE6A92">
        <w:rPr>
          <w:rFonts w:ascii="Arial" w:hAnsi="Arial" w:cs="Arial"/>
          <w:sz w:val="18"/>
          <w:szCs w:val="18"/>
        </w:rPr>
        <w:t xml:space="preserve"> </w:t>
      </w:r>
    </w:p>
    <w:p w14:paraId="7C35B382" w14:textId="77777777" w:rsidR="00FE5E40" w:rsidRPr="00CE6A92" w:rsidRDefault="00FE5E40" w:rsidP="00076A54">
      <w:pPr>
        <w:spacing w:after="0" w:line="240" w:lineRule="auto"/>
        <w:jc w:val="thaiDistribute"/>
        <w:rPr>
          <w:rFonts w:ascii="Arial" w:hAnsi="Arial" w:cs="Arial"/>
          <w:sz w:val="18"/>
          <w:szCs w:val="18"/>
        </w:rPr>
      </w:pPr>
    </w:p>
    <w:p w14:paraId="7F1817BE" w14:textId="35804F71" w:rsidR="006048E7" w:rsidRPr="00113A9A" w:rsidRDefault="007A34CF" w:rsidP="00076A54">
      <w:pPr>
        <w:spacing w:after="0" w:line="240" w:lineRule="auto"/>
        <w:jc w:val="thaiDistribute"/>
        <w:rPr>
          <w:rFonts w:ascii="Arial" w:hAnsi="Arial" w:cs="Arial"/>
          <w:sz w:val="18"/>
          <w:szCs w:val="18"/>
          <w:lang w:val="en-GB"/>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202</w:t>
      </w:r>
      <w:r w:rsidR="00FA3CF2">
        <w:rPr>
          <w:rFonts w:ascii="Arial" w:hAnsi="Arial" w:cs="Arial"/>
          <w:sz w:val="18"/>
          <w:szCs w:val="18"/>
        </w:rPr>
        <w:t>1</w:t>
      </w:r>
      <w:r w:rsidRPr="00CE6A92">
        <w:rPr>
          <w:rFonts w:ascii="Arial" w:hAnsi="Arial" w:cs="Arial"/>
          <w:sz w:val="18"/>
          <w:szCs w:val="18"/>
        </w:rPr>
        <w:t xml:space="preserve">, </w:t>
      </w:r>
      <w:r w:rsidRPr="00CE6A92">
        <w:rPr>
          <w:rFonts w:ascii="Arial" w:hAnsi="Arial" w:cs="Arial"/>
          <w:sz w:val="18"/>
          <w:szCs w:val="18"/>
          <w:lang w:val="en-GB"/>
        </w:rPr>
        <w:t>the Group ha</w:t>
      </w:r>
      <w:r w:rsidR="00EF38DA">
        <w:rPr>
          <w:rFonts w:ascii="Arial" w:hAnsi="Arial" w:cs="Arial"/>
          <w:sz w:val="18"/>
          <w:szCs w:val="18"/>
          <w:lang w:val="en-GB"/>
        </w:rPr>
        <w:t>d</w:t>
      </w:r>
      <w:r w:rsidRPr="00CE6A92">
        <w:rPr>
          <w:rFonts w:ascii="Arial" w:hAnsi="Arial" w:cs="Arial"/>
          <w:sz w:val="18"/>
          <w:szCs w:val="18"/>
          <w:lang w:val="en-GB"/>
        </w:rPr>
        <w:t xml:space="preserve"> available interest bearing credit facilities in amount of Baht </w:t>
      </w:r>
      <w:r w:rsidR="00BF6641">
        <w:rPr>
          <w:rFonts w:ascii="Arial" w:hAnsi="Arial" w:cs="Arial"/>
          <w:sz w:val="18"/>
          <w:szCs w:val="18"/>
          <w:lang w:val="en-GB"/>
        </w:rPr>
        <w:t>1,337.9</w:t>
      </w:r>
      <w:r w:rsidRPr="00CE6A92">
        <w:rPr>
          <w:rFonts w:ascii="Arial" w:hAnsi="Arial" w:cs="Arial"/>
          <w:sz w:val="18"/>
          <w:szCs w:val="18"/>
          <w:lang w:val="en-GB"/>
        </w:rPr>
        <w:t xml:space="preserve"> million and available</w:t>
      </w:r>
      <w:r w:rsidR="001F27FA" w:rsidRPr="00CE6A92">
        <w:rPr>
          <w:rFonts w:ascii="Arial" w:hAnsi="Arial" w:cs="Arial"/>
          <w:sz w:val="18"/>
          <w:szCs w:val="18"/>
          <w:lang w:val="en-GB"/>
        </w:rPr>
        <w:t xml:space="preserve"> </w:t>
      </w:r>
      <w:r w:rsidRPr="00CE6A92">
        <w:rPr>
          <w:rFonts w:ascii="Arial" w:hAnsi="Arial" w:cs="Arial"/>
          <w:sz w:val="18"/>
          <w:szCs w:val="18"/>
          <w:lang w:val="en-GB"/>
        </w:rPr>
        <w:t xml:space="preserve">non-interest bearing credit facilities in amount of Baht </w:t>
      </w:r>
      <w:r w:rsidR="00BF6641">
        <w:rPr>
          <w:rFonts w:ascii="Arial" w:hAnsi="Arial" w:cs="Arial"/>
          <w:sz w:val="18"/>
          <w:szCs w:val="18"/>
          <w:lang w:val="en-GB"/>
        </w:rPr>
        <w:t>60.0</w:t>
      </w:r>
      <w:r w:rsidRPr="00CE6A92">
        <w:rPr>
          <w:rFonts w:ascii="Arial" w:hAnsi="Arial" w:cs="Arial"/>
          <w:sz w:val="18"/>
          <w:szCs w:val="18"/>
          <w:lang w:val="en-GB"/>
        </w:rPr>
        <w:t xml:space="preserve"> million from financial institutions (31 December 20</w:t>
      </w:r>
      <w:r w:rsidR="00FA3CF2">
        <w:rPr>
          <w:rFonts w:ascii="Arial" w:hAnsi="Arial" w:cs="Arial"/>
          <w:sz w:val="18"/>
          <w:szCs w:val="18"/>
          <w:lang w:val="en-GB"/>
        </w:rPr>
        <w:t>20</w:t>
      </w:r>
      <w:r w:rsidRPr="00CE6A92">
        <w:rPr>
          <w:rFonts w:ascii="Arial" w:hAnsi="Arial" w:cs="Arial"/>
          <w:sz w:val="18"/>
          <w:szCs w:val="18"/>
          <w:lang w:val="en-GB"/>
        </w:rPr>
        <w:t xml:space="preserve">: Baht </w:t>
      </w:r>
      <w:r w:rsidR="00FA3CF2" w:rsidRPr="00CE6A92">
        <w:rPr>
          <w:rFonts w:ascii="Arial" w:hAnsi="Arial" w:cs="Arial"/>
          <w:sz w:val="18"/>
          <w:szCs w:val="18"/>
          <w:lang w:val="en-GB"/>
        </w:rPr>
        <w:t>400.4</w:t>
      </w:r>
      <w:r w:rsidR="00BB433F">
        <w:rPr>
          <w:rFonts w:ascii="Arial" w:hAnsi="Arial" w:cs="Arial"/>
          <w:sz w:val="18"/>
          <w:szCs w:val="18"/>
          <w:lang w:val="en-GB"/>
        </w:rPr>
        <w:t xml:space="preserve"> million</w:t>
      </w:r>
      <w:r w:rsidR="00FA3CF2" w:rsidRPr="00CE6A92">
        <w:rPr>
          <w:rFonts w:ascii="Arial" w:hAnsi="Arial" w:cs="Arial"/>
          <w:sz w:val="18"/>
          <w:szCs w:val="18"/>
          <w:lang w:val="en-GB"/>
        </w:rPr>
        <w:t xml:space="preserve"> </w:t>
      </w:r>
      <w:r w:rsidR="00447681" w:rsidRPr="00CE6A92">
        <w:rPr>
          <w:rFonts w:ascii="Arial" w:hAnsi="Arial" w:cs="Arial"/>
          <w:sz w:val="18"/>
          <w:szCs w:val="18"/>
          <w:lang w:val="en-GB"/>
        </w:rPr>
        <w:t xml:space="preserve">and available non-interest bearing credit facilities in amount of </w:t>
      </w:r>
      <w:r w:rsidR="00FA3CF2" w:rsidRPr="00CE6A92">
        <w:rPr>
          <w:rFonts w:ascii="Arial" w:hAnsi="Arial" w:cs="Arial"/>
          <w:sz w:val="18"/>
          <w:szCs w:val="18"/>
          <w:lang w:val="en-GB"/>
        </w:rPr>
        <w:t xml:space="preserve">648.6 </w:t>
      </w:r>
      <w:r w:rsidRPr="00CE6A92">
        <w:rPr>
          <w:rFonts w:ascii="Arial" w:hAnsi="Arial" w:cs="Arial"/>
          <w:sz w:val="18"/>
          <w:szCs w:val="18"/>
          <w:lang w:val="en-GB"/>
        </w:rPr>
        <w:t xml:space="preserve">million </w:t>
      </w:r>
      <w:r w:rsidR="00447681" w:rsidRPr="00CE6A92">
        <w:rPr>
          <w:rFonts w:ascii="Arial" w:hAnsi="Arial" w:cs="Arial"/>
          <w:sz w:val="18"/>
          <w:szCs w:val="18"/>
          <w:lang w:val="en-GB"/>
        </w:rPr>
        <w:t>from financial institutions</w:t>
      </w:r>
      <w:r w:rsidRPr="00CE6A92">
        <w:rPr>
          <w:rFonts w:ascii="Arial" w:hAnsi="Arial" w:cs="Arial"/>
          <w:sz w:val="18"/>
          <w:szCs w:val="18"/>
          <w:lang w:val="en-GB"/>
        </w:rPr>
        <w:t>).</w:t>
      </w:r>
    </w:p>
    <w:p w14:paraId="5989C998" w14:textId="77777777" w:rsidR="00CF00BC" w:rsidRDefault="00CF00BC" w:rsidP="00CF00BC">
      <w:pPr>
        <w:rPr>
          <w:rFonts w:ascii="Arial" w:hAnsi="Arial" w:cs="Arial"/>
          <w:sz w:val="18"/>
          <w:szCs w:val="18"/>
        </w:rPr>
      </w:pPr>
      <w:r>
        <w:rPr>
          <w:rFonts w:ascii="Arial" w:hAnsi="Arial" w:cs="Arial"/>
          <w:sz w:val="18"/>
          <w:szCs w:val="18"/>
        </w:rPr>
        <w:br w:type="page"/>
      </w:r>
    </w:p>
    <w:p w14:paraId="3CBC05B7" w14:textId="143420B0" w:rsidR="00FE5E40" w:rsidRPr="00CE6A92" w:rsidRDefault="00FE5E40" w:rsidP="00076A54">
      <w:pPr>
        <w:spacing w:after="0" w:line="240" w:lineRule="auto"/>
        <w:jc w:val="thaiDistribute"/>
        <w:rPr>
          <w:rFonts w:ascii="Arial" w:hAnsi="Arial" w:cs="Arial"/>
          <w:sz w:val="18"/>
          <w:szCs w:val="18"/>
        </w:rPr>
      </w:pPr>
    </w:p>
    <w:p w14:paraId="5A53C0AB" w14:textId="77777777" w:rsidR="00FE5E40" w:rsidRPr="00CE6A92" w:rsidRDefault="00FE5E40" w:rsidP="00076A54">
      <w:pPr>
        <w:tabs>
          <w:tab w:val="left" w:pos="6379"/>
        </w:tabs>
        <w:spacing w:after="0" w:line="240" w:lineRule="auto"/>
        <w:rPr>
          <w:rFonts w:ascii="Arial" w:hAnsi="Arial" w:cs="Arial"/>
          <w:sz w:val="18"/>
          <w:szCs w:val="18"/>
        </w:rPr>
      </w:pPr>
      <w:r w:rsidRPr="008A38E7">
        <w:rPr>
          <w:rFonts w:ascii="Arial" w:hAnsi="Arial" w:cs="Arial"/>
          <w:sz w:val="18"/>
          <w:szCs w:val="18"/>
        </w:rPr>
        <w:t>The interest rates exposure on the borrowings of the Group were as follows:</w:t>
      </w:r>
    </w:p>
    <w:p w14:paraId="6733048F" w14:textId="77777777" w:rsidR="005506F5" w:rsidRPr="00CE6A92" w:rsidRDefault="005506F5" w:rsidP="00A71CE9">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6480"/>
        <w:gridCol w:w="1440"/>
        <w:gridCol w:w="1530"/>
      </w:tblGrid>
      <w:tr w:rsidR="00824381" w:rsidRPr="00CE6A92" w14:paraId="777F8F69" w14:textId="77777777" w:rsidTr="005506F5">
        <w:trPr>
          <w:cantSplit/>
        </w:trPr>
        <w:tc>
          <w:tcPr>
            <w:tcW w:w="6480" w:type="dxa"/>
            <w:shd w:val="clear" w:color="auto" w:fill="auto"/>
          </w:tcPr>
          <w:p w14:paraId="30D6CAB1" w14:textId="77777777" w:rsidR="00824381" w:rsidRPr="00CE6A92" w:rsidRDefault="00824381" w:rsidP="003B2234">
            <w:pPr>
              <w:spacing w:after="0" w:line="240" w:lineRule="auto"/>
              <w:ind w:left="-109"/>
              <w:rPr>
                <w:rFonts w:ascii="Arial" w:hAnsi="Arial" w:cs="Arial"/>
                <w:sz w:val="18"/>
                <w:szCs w:val="18"/>
              </w:rPr>
            </w:pPr>
          </w:p>
        </w:tc>
        <w:tc>
          <w:tcPr>
            <w:tcW w:w="2970" w:type="dxa"/>
            <w:gridSpan w:val="2"/>
            <w:tcBorders>
              <w:top w:val="single" w:sz="4" w:space="0" w:color="auto"/>
              <w:bottom w:val="single" w:sz="4" w:space="0" w:color="auto"/>
            </w:tcBorders>
            <w:shd w:val="clear" w:color="auto" w:fill="auto"/>
          </w:tcPr>
          <w:p w14:paraId="433D7EDB" w14:textId="132BC8BB" w:rsidR="00824381" w:rsidRPr="00CE6A92" w:rsidRDefault="00824381"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29387F7C" w14:textId="77777777" w:rsidR="00824381" w:rsidRPr="00CE6A92" w:rsidRDefault="00824381"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824381" w:rsidRPr="00CE6A92" w14:paraId="3106B376" w14:textId="77777777" w:rsidTr="005506F5">
        <w:trPr>
          <w:cantSplit/>
        </w:trPr>
        <w:tc>
          <w:tcPr>
            <w:tcW w:w="6480" w:type="dxa"/>
            <w:shd w:val="clear" w:color="auto" w:fill="auto"/>
          </w:tcPr>
          <w:p w14:paraId="73ADA767" w14:textId="77777777" w:rsidR="00824381" w:rsidRPr="00CE6A92" w:rsidRDefault="00824381" w:rsidP="00696BE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10A59CDF" w14:textId="714437A8" w:rsidR="00824381" w:rsidRPr="00CE6A92" w:rsidRDefault="00824381"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sidR="00FA3CF2">
              <w:rPr>
                <w:rFonts w:ascii="Arial" w:hAnsi="Arial" w:cs="Arial"/>
                <w:b/>
                <w:bCs/>
                <w:sz w:val="18"/>
                <w:szCs w:val="18"/>
              </w:rPr>
              <w:t>1</w:t>
            </w:r>
          </w:p>
          <w:p w14:paraId="73EE01D6" w14:textId="4F9F7097" w:rsidR="00824381" w:rsidRPr="00CE6A92" w:rsidRDefault="00824381" w:rsidP="005506F5">
            <w:pPr>
              <w:spacing w:after="0" w:line="240" w:lineRule="auto"/>
              <w:ind w:left="-180"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530" w:type="dxa"/>
            <w:tcBorders>
              <w:top w:val="single" w:sz="4" w:space="0" w:color="auto"/>
              <w:bottom w:val="single" w:sz="4" w:space="0" w:color="auto"/>
            </w:tcBorders>
            <w:shd w:val="clear" w:color="auto" w:fill="auto"/>
          </w:tcPr>
          <w:p w14:paraId="4EE49C08" w14:textId="4CC9DB9A" w:rsidR="00824381" w:rsidRPr="00CE6A92" w:rsidRDefault="00824381"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sidR="00FA3CF2">
              <w:rPr>
                <w:rFonts w:ascii="Arial" w:hAnsi="Arial" w:cs="Arial"/>
                <w:b/>
                <w:bCs/>
                <w:sz w:val="18"/>
                <w:szCs w:val="18"/>
              </w:rPr>
              <w:t>20</w:t>
            </w:r>
          </w:p>
          <w:p w14:paraId="26D769E8" w14:textId="5E572125" w:rsidR="00824381" w:rsidRPr="00CE6A92" w:rsidRDefault="00824381" w:rsidP="005506F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824381" w:rsidRPr="00CE6A92" w14:paraId="0C0B86C2" w14:textId="77777777" w:rsidTr="005506F5">
        <w:trPr>
          <w:cantSplit/>
        </w:trPr>
        <w:tc>
          <w:tcPr>
            <w:tcW w:w="6480" w:type="dxa"/>
            <w:shd w:val="clear" w:color="auto" w:fill="auto"/>
          </w:tcPr>
          <w:p w14:paraId="37B4E339" w14:textId="6444FC54" w:rsidR="00824381" w:rsidRPr="00CE6A92" w:rsidRDefault="00871AF9" w:rsidP="00696BE4">
            <w:pPr>
              <w:spacing w:after="0" w:line="240" w:lineRule="auto"/>
              <w:ind w:left="-109"/>
              <w:rPr>
                <w:rFonts w:ascii="Arial" w:hAnsi="Arial" w:cs="Arial"/>
                <w:sz w:val="18"/>
                <w:szCs w:val="18"/>
              </w:rPr>
            </w:pPr>
            <w:r w:rsidRPr="00CE6A92">
              <w:rPr>
                <w:rFonts w:ascii="Arial" w:hAnsi="Arial" w:cs="Arial"/>
                <w:sz w:val="18"/>
                <w:szCs w:val="18"/>
              </w:rPr>
              <w:t>Short-term borrowings from financial institutions</w:t>
            </w:r>
          </w:p>
        </w:tc>
        <w:tc>
          <w:tcPr>
            <w:tcW w:w="1440" w:type="dxa"/>
            <w:shd w:val="clear" w:color="auto" w:fill="FAFAFA"/>
          </w:tcPr>
          <w:p w14:paraId="6130D56C" w14:textId="77777777" w:rsidR="00824381" w:rsidRPr="00CE6A92" w:rsidRDefault="00824381" w:rsidP="00696BE4">
            <w:pPr>
              <w:spacing w:after="0" w:line="240" w:lineRule="auto"/>
              <w:ind w:right="-72"/>
              <w:jc w:val="right"/>
              <w:rPr>
                <w:rFonts w:ascii="Arial" w:hAnsi="Arial" w:cs="Arial"/>
                <w:sz w:val="18"/>
                <w:szCs w:val="18"/>
              </w:rPr>
            </w:pPr>
          </w:p>
        </w:tc>
        <w:tc>
          <w:tcPr>
            <w:tcW w:w="1530" w:type="dxa"/>
            <w:shd w:val="clear" w:color="auto" w:fill="auto"/>
          </w:tcPr>
          <w:p w14:paraId="29786D72" w14:textId="77777777" w:rsidR="00824381" w:rsidRPr="00CE6A92" w:rsidRDefault="00824381" w:rsidP="00696BE4">
            <w:pPr>
              <w:spacing w:after="0" w:line="240" w:lineRule="auto"/>
              <w:ind w:right="-72"/>
              <w:jc w:val="right"/>
              <w:rPr>
                <w:rFonts w:ascii="Arial" w:hAnsi="Arial" w:cs="Arial"/>
                <w:sz w:val="18"/>
                <w:szCs w:val="18"/>
              </w:rPr>
            </w:pPr>
          </w:p>
        </w:tc>
      </w:tr>
      <w:tr w:rsidR="00FA3CF2" w:rsidRPr="00CE6A92" w14:paraId="2FCE2381" w14:textId="77777777" w:rsidTr="005506F5">
        <w:trPr>
          <w:cantSplit/>
        </w:trPr>
        <w:tc>
          <w:tcPr>
            <w:tcW w:w="6480" w:type="dxa"/>
            <w:shd w:val="clear" w:color="auto" w:fill="auto"/>
          </w:tcPr>
          <w:p w14:paraId="313D79DF" w14:textId="6A14D9A1" w:rsidR="00FA3CF2" w:rsidRPr="00CE6A92" w:rsidRDefault="00FA3CF2" w:rsidP="00FA3CF2">
            <w:pPr>
              <w:spacing w:after="0" w:line="240" w:lineRule="auto"/>
              <w:ind w:left="-109"/>
              <w:rPr>
                <w:rFonts w:ascii="Arial" w:hAnsi="Arial" w:cs="Arial"/>
                <w:sz w:val="18"/>
                <w:szCs w:val="18"/>
                <w:cs/>
              </w:rPr>
            </w:pPr>
            <w:r w:rsidRPr="00CE6A92">
              <w:rPr>
                <w:rFonts w:ascii="Arial" w:hAnsi="Arial" w:cs="Arial"/>
                <w:sz w:val="18"/>
                <w:szCs w:val="18"/>
              </w:rPr>
              <w:t xml:space="preserve">   - at fixed rates</w:t>
            </w:r>
          </w:p>
        </w:tc>
        <w:tc>
          <w:tcPr>
            <w:tcW w:w="1440" w:type="dxa"/>
            <w:shd w:val="clear" w:color="auto" w:fill="FAFAFA"/>
          </w:tcPr>
          <w:p w14:paraId="559FDF62" w14:textId="5EE43BCD" w:rsidR="00FA3CF2" w:rsidRPr="00CE6A92" w:rsidRDefault="00BF6641" w:rsidP="00FA3CF2">
            <w:pPr>
              <w:spacing w:after="0" w:line="240" w:lineRule="auto"/>
              <w:ind w:right="-72"/>
              <w:jc w:val="right"/>
              <w:rPr>
                <w:rFonts w:ascii="Arial" w:hAnsi="Arial" w:cs="Arial"/>
                <w:sz w:val="18"/>
                <w:szCs w:val="18"/>
              </w:rPr>
            </w:pPr>
            <w:r>
              <w:rPr>
                <w:rFonts w:ascii="Arial" w:hAnsi="Arial" w:cs="Arial"/>
                <w:sz w:val="18"/>
                <w:szCs w:val="18"/>
              </w:rPr>
              <w:t>10,149</w:t>
            </w:r>
          </w:p>
        </w:tc>
        <w:tc>
          <w:tcPr>
            <w:tcW w:w="1530" w:type="dxa"/>
            <w:shd w:val="clear" w:color="auto" w:fill="auto"/>
          </w:tcPr>
          <w:p w14:paraId="71499B0D" w14:textId="59626D4B"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1,280,120</w:t>
            </w:r>
          </w:p>
        </w:tc>
      </w:tr>
      <w:tr w:rsidR="00FA3CF2" w:rsidRPr="00CE6A92" w14:paraId="1E268C97" w14:textId="77777777" w:rsidTr="005506F5">
        <w:trPr>
          <w:cantSplit/>
        </w:trPr>
        <w:tc>
          <w:tcPr>
            <w:tcW w:w="6480" w:type="dxa"/>
            <w:shd w:val="clear" w:color="auto" w:fill="auto"/>
            <w:vAlign w:val="bottom"/>
          </w:tcPr>
          <w:p w14:paraId="1234E75B" w14:textId="0FAAEB63" w:rsidR="00FA3CF2" w:rsidRPr="00CE6A92" w:rsidRDefault="00FA3CF2" w:rsidP="00FA3CF2">
            <w:pPr>
              <w:spacing w:after="0" w:line="240" w:lineRule="auto"/>
              <w:ind w:left="-109"/>
              <w:rPr>
                <w:rFonts w:ascii="Arial" w:hAnsi="Arial" w:cs="Arial"/>
                <w:sz w:val="18"/>
                <w:szCs w:val="18"/>
                <w:cs/>
              </w:rPr>
            </w:pPr>
            <w:r w:rsidRPr="00CE6A92">
              <w:rPr>
                <w:rFonts w:ascii="Arial" w:hAnsi="Arial" w:cs="Arial"/>
                <w:sz w:val="18"/>
                <w:szCs w:val="18"/>
              </w:rPr>
              <w:t>Long-term borrowings from financial institutions</w:t>
            </w:r>
          </w:p>
        </w:tc>
        <w:tc>
          <w:tcPr>
            <w:tcW w:w="1440" w:type="dxa"/>
            <w:shd w:val="clear" w:color="auto" w:fill="FAFAFA"/>
          </w:tcPr>
          <w:p w14:paraId="10953C94" w14:textId="25F822B9" w:rsidR="00FA3CF2" w:rsidRPr="00CE6A92" w:rsidRDefault="00FA3CF2" w:rsidP="00FA3CF2">
            <w:pPr>
              <w:spacing w:after="0" w:line="240" w:lineRule="auto"/>
              <w:ind w:right="-72"/>
              <w:jc w:val="right"/>
              <w:rPr>
                <w:rFonts w:ascii="Arial" w:hAnsi="Arial" w:cs="Arial"/>
                <w:sz w:val="18"/>
                <w:szCs w:val="18"/>
              </w:rPr>
            </w:pPr>
          </w:p>
        </w:tc>
        <w:tc>
          <w:tcPr>
            <w:tcW w:w="1530" w:type="dxa"/>
            <w:shd w:val="clear" w:color="auto" w:fill="auto"/>
          </w:tcPr>
          <w:p w14:paraId="4841C4C5" w14:textId="5EDB8131" w:rsidR="00FA3CF2" w:rsidRPr="00CE6A92" w:rsidRDefault="00FA3CF2" w:rsidP="00FA3CF2">
            <w:pPr>
              <w:spacing w:after="0" w:line="240" w:lineRule="auto"/>
              <w:ind w:right="-72"/>
              <w:jc w:val="right"/>
              <w:rPr>
                <w:rFonts w:ascii="Arial" w:hAnsi="Arial" w:cs="Arial"/>
                <w:sz w:val="18"/>
                <w:szCs w:val="18"/>
              </w:rPr>
            </w:pPr>
          </w:p>
        </w:tc>
      </w:tr>
      <w:tr w:rsidR="00FA3CF2" w:rsidRPr="00CE6A92" w14:paraId="2A039F59" w14:textId="77777777" w:rsidTr="005506F5">
        <w:trPr>
          <w:cantSplit/>
        </w:trPr>
        <w:tc>
          <w:tcPr>
            <w:tcW w:w="6480" w:type="dxa"/>
            <w:shd w:val="clear" w:color="auto" w:fill="auto"/>
          </w:tcPr>
          <w:p w14:paraId="47EC3A39" w14:textId="4A8935A4" w:rsidR="00FA3CF2" w:rsidRPr="00CE6A92" w:rsidRDefault="00FA3CF2" w:rsidP="00FA3CF2">
            <w:pPr>
              <w:spacing w:after="0" w:line="240" w:lineRule="auto"/>
              <w:ind w:left="-109"/>
              <w:rPr>
                <w:rFonts w:ascii="Arial" w:hAnsi="Arial" w:cs="Arial"/>
                <w:sz w:val="18"/>
                <w:szCs w:val="18"/>
              </w:rPr>
            </w:pPr>
            <w:r w:rsidRPr="00CE6A92">
              <w:rPr>
                <w:rFonts w:ascii="Arial" w:hAnsi="Arial" w:cs="Arial"/>
                <w:sz w:val="18"/>
                <w:szCs w:val="18"/>
              </w:rPr>
              <w:t xml:space="preserve">   - at floating rates</w:t>
            </w:r>
          </w:p>
        </w:tc>
        <w:tc>
          <w:tcPr>
            <w:tcW w:w="1440" w:type="dxa"/>
            <w:tcBorders>
              <w:bottom w:val="single" w:sz="4" w:space="0" w:color="auto"/>
            </w:tcBorders>
            <w:shd w:val="clear" w:color="auto" w:fill="FAFAFA"/>
          </w:tcPr>
          <w:p w14:paraId="48F4F006" w14:textId="74D715D7" w:rsidR="00FA3CF2" w:rsidRPr="00CE6A92" w:rsidRDefault="00BF6641" w:rsidP="00FA3CF2">
            <w:pPr>
              <w:spacing w:after="0" w:line="240" w:lineRule="auto"/>
              <w:ind w:right="-72"/>
              <w:jc w:val="right"/>
              <w:rPr>
                <w:rFonts w:ascii="Arial" w:hAnsi="Arial" w:cs="Arial"/>
                <w:sz w:val="18"/>
                <w:szCs w:val="18"/>
              </w:rPr>
            </w:pPr>
            <w:r>
              <w:rPr>
                <w:rFonts w:ascii="Arial" w:hAnsi="Arial" w:cs="Arial"/>
                <w:sz w:val="18"/>
                <w:szCs w:val="18"/>
              </w:rPr>
              <w:t>-</w:t>
            </w:r>
          </w:p>
        </w:tc>
        <w:tc>
          <w:tcPr>
            <w:tcW w:w="1530" w:type="dxa"/>
            <w:tcBorders>
              <w:bottom w:val="single" w:sz="4" w:space="0" w:color="auto"/>
            </w:tcBorders>
            <w:shd w:val="clear" w:color="auto" w:fill="auto"/>
          </w:tcPr>
          <w:p w14:paraId="77A903CC" w14:textId="317F733A"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998,789</w:t>
            </w:r>
          </w:p>
        </w:tc>
      </w:tr>
      <w:tr w:rsidR="00FA3CF2" w:rsidRPr="00CE6A92" w14:paraId="15544255" w14:textId="77777777" w:rsidTr="005506F5">
        <w:trPr>
          <w:cantSplit/>
        </w:trPr>
        <w:tc>
          <w:tcPr>
            <w:tcW w:w="6480" w:type="dxa"/>
            <w:shd w:val="clear" w:color="auto" w:fill="auto"/>
          </w:tcPr>
          <w:p w14:paraId="6804E515" w14:textId="77777777" w:rsidR="00FA3CF2" w:rsidRPr="00CE6A92" w:rsidRDefault="00FA3CF2" w:rsidP="00FA3CF2">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4D797557" w14:textId="77777777" w:rsidR="00FA3CF2" w:rsidRPr="00CE6A92" w:rsidRDefault="00FA3CF2" w:rsidP="00FA3CF2">
            <w:pPr>
              <w:spacing w:after="0" w:line="240" w:lineRule="auto"/>
              <w:ind w:right="-72"/>
              <w:jc w:val="right"/>
              <w:rPr>
                <w:rFonts w:ascii="Arial" w:hAnsi="Arial" w:cs="Arial"/>
                <w:sz w:val="18"/>
                <w:szCs w:val="18"/>
              </w:rPr>
            </w:pPr>
          </w:p>
        </w:tc>
        <w:tc>
          <w:tcPr>
            <w:tcW w:w="1530" w:type="dxa"/>
            <w:tcBorders>
              <w:top w:val="single" w:sz="4" w:space="0" w:color="auto"/>
            </w:tcBorders>
            <w:shd w:val="clear" w:color="auto" w:fill="auto"/>
          </w:tcPr>
          <w:p w14:paraId="47976040" w14:textId="77777777" w:rsidR="00FA3CF2" w:rsidRPr="00CE6A92" w:rsidRDefault="00FA3CF2" w:rsidP="00FA3CF2">
            <w:pPr>
              <w:spacing w:after="0" w:line="240" w:lineRule="auto"/>
              <w:ind w:right="-72"/>
              <w:jc w:val="right"/>
              <w:rPr>
                <w:rFonts w:ascii="Arial" w:hAnsi="Arial" w:cs="Arial"/>
                <w:sz w:val="18"/>
                <w:szCs w:val="18"/>
              </w:rPr>
            </w:pPr>
          </w:p>
        </w:tc>
      </w:tr>
      <w:tr w:rsidR="00FA3CF2" w:rsidRPr="00CE6A92" w14:paraId="6F333D57" w14:textId="77777777" w:rsidTr="005506F5">
        <w:trPr>
          <w:cantSplit/>
        </w:trPr>
        <w:tc>
          <w:tcPr>
            <w:tcW w:w="6480" w:type="dxa"/>
            <w:shd w:val="clear" w:color="auto" w:fill="auto"/>
          </w:tcPr>
          <w:p w14:paraId="5C816A81" w14:textId="77777777" w:rsidR="00FA3CF2" w:rsidRPr="00CE6A92" w:rsidRDefault="00FA3CF2" w:rsidP="00FA3CF2">
            <w:pPr>
              <w:spacing w:after="0" w:line="240" w:lineRule="auto"/>
              <w:ind w:left="-109"/>
              <w:rPr>
                <w:rFonts w:ascii="Arial" w:hAnsi="Arial" w:cs="Arial"/>
                <w:sz w:val="18"/>
                <w:szCs w:val="18"/>
                <w:cs/>
              </w:rPr>
            </w:pPr>
            <w:r w:rsidRPr="00CE6A92">
              <w:rPr>
                <w:rFonts w:ascii="Arial" w:hAnsi="Arial" w:cs="Arial"/>
                <w:sz w:val="18"/>
                <w:szCs w:val="18"/>
              </w:rPr>
              <w:t>Total borrowings</w:t>
            </w:r>
          </w:p>
        </w:tc>
        <w:tc>
          <w:tcPr>
            <w:tcW w:w="1440" w:type="dxa"/>
            <w:tcBorders>
              <w:bottom w:val="single" w:sz="4" w:space="0" w:color="auto"/>
            </w:tcBorders>
            <w:shd w:val="clear" w:color="auto" w:fill="FAFAFA"/>
          </w:tcPr>
          <w:p w14:paraId="336507DC" w14:textId="47E159B2" w:rsidR="00FA3CF2" w:rsidRPr="00CE6A92" w:rsidRDefault="00BF6641" w:rsidP="00FA3CF2">
            <w:pPr>
              <w:spacing w:after="0" w:line="240" w:lineRule="auto"/>
              <w:ind w:right="-72"/>
              <w:jc w:val="right"/>
              <w:rPr>
                <w:rFonts w:ascii="Arial" w:hAnsi="Arial" w:cs="Arial"/>
                <w:sz w:val="18"/>
                <w:szCs w:val="18"/>
              </w:rPr>
            </w:pPr>
            <w:r>
              <w:rPr>
                <w:rFonts w:ascii="Arial" w:hAnsi="Arial" w:cs="Arial"/>
                <w:sz w:val="18"/>
                <w:szCs w:val="18"/>
              </w:rPr>
              <w:t>10,149</w:t>
            </w:r>
          </w:p>
        </w:tc>
        <w:tc>
          <w:tcPr>
            <w:tcW w:w="1530" w:type="dxa"/>
            <w:tcBorders>
              <w:bottom w:val="single" w:sz="4" w:space="0" w:color="auto"/>
            </w:tcBorders>
            <w:shd w:val="clear" w:color="auto" w:fill="auto"/>
          </w:tcPr>
          <w:p w14:paraId="45EB4E9A" w14:textId="6435634F"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2,278,909</w:t>
            </w:r>
          </w:p>
        </w:tc>
      </w:tr>
    </w:tbl>
    <w:p w14:paraId="1BC512D1" w14:textId="77777777" w:rsidR="00DA1965" w:rsidRPr="00CE6A92" w:rsidRDefault="00DA1965" w:rsidP="00A71CE9">
      <w:pPr>
        <w:spacing w:after="0" w:line="240" w:lineRule="auto"/>
        <w:rPr>
          <w:rFonts w:ascii="Arial" w:hAnsi="Arial" w:cs="Arial"/>
          <w:sz w:val="18"/>
          <w:szCs w:val="18"/>
        </w:rPr>
      </w:pPr>
    </w:p>
    <w:p w14:paraId="726F9817" w14:textId="77777777" w:rsidR="00FE5E40" w:rsidRPr="00CE6A92" w:rsidRDefault="00FE5E40" w:rsidP="00A71CE9">
      <w:pPr>
        <w:spacing w:after="0" w:line="240" w:lineRule="auto"/>
        <w:ind w:hanging="7"/>
        <w:rPr>
          <w:rFonts w:ascii="Arial" w:hAnsi="Arial" w:cs="Arial"/>
          <w:sz w:val="18"/>
          <w:szCs w:val="18"/>
        </w:rPr>
      </w:pPr>
      <w:r w:rsidRPr="00CE6A92">
        <w:rPr>
          <w:rFonts w:ascii="Arial" w:hAnsi="Arial" w:cs="Arial"/>
          <w:sz w:val="18"/>
          <w:szCs w:val="18"/>
        </w:rPr>
        <w:t>The effective interest rates at the statement of financial position date were as follows:</w:t>
      </w:r>
    </w:p>
    <w:p w14:paraId="3E2AA517" w14:textId="77777777" w:rsidR="00FE5E40" w:rsidRPr="00CE6A92" w:rsidRDefault="00FE5E40" w:rsidP="00A71CE9">
      <w:pPr>
        <w:spacing w:after="0" w:line="240" w:lineRule="auto"/>
        <w:ind w:hanging="7"/>
        <w:rPr>
          <w:rFonts w:ascii="Arial" w:hAnsi="Arial" w:cs="Arial"/>
          <w:sz w:val="18"/>
          <w:szCs w:val="18"/>
        </w:rPr>
      </w:pPr>
    </w:p>
    <w:tbl>
      <w:tblPr>
        <w:tblW w:w="9439" w:type="dxa"/>
        <w:shd w:val="clear" w:color="auto" w:fill="FFFF00"/>
        <w:tblLayout w:type="fixed"/>
        <w:tblLook w:val="0000" w:firstRow="0" w:lastRow="0" w:firstColumn="0" w:lastColumn="0" w:noHBand="0" w:noVBand="0"/>
      </w:tblPr>
      <w:tblGrid>
        <w:gridCol w:w="6462"/>
        <w:gridCol w:w="1440"/>
        <w:gridCol w:w="1537"/>
      </w:tblGrid>
      <w:tr w:rsidR="00824381" w:rsidRPr="00CE6A92" w14:paraId="70BE9ABF" w14:textId="77777777" w:rsidTr="00053E71">
        <w:trPr>
          <w:cantSplit/>
        </w:trPr>
        <w:tc>
          <w:tcPr>
            <w:tcW w:w="6462" w:type="dxa"/>
            <w:shd w:val="clear" w:color="auto" w:fill="auto"/>
          </w:tcPr>
          <w:p w14:paraId="050C2B37" w14:textId="77777777" w:rsidR="00824381" w:rsidRPr="00CE6A92" w:rsidRDefault="00824381" w:rsidP="003B2234">
            <w:pPr>
              <w:spacing w:after="0" w:line="240" w:lineRule="auto"/>
              <w:ind w:left="-109"/>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111C3991" w14:textId="77777777" w:rsidR="00824381" w:rsidRPr="00CE6A92" w:rsidRDefault="00824381" w:rsidP="00824381">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646779F5" w14:textId="02D921E2" w:rsidR="00824381" w:rsidRPr="00CE6A92" w:rsidRDefault="00824381" w:rsidP="00824381">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824381" w:rsidRPr="00CE6A92" w14:paraId="4EA6BCAC" w14:textId="77777777" w:rsidTr="00053E71">
        <w:trPr>
          <w:cantSplit/>
        </w:trPr>
        <w:tc>
          <w:tcPr>
            <w:tcW w:w="6462" w:type="dxa"/>
            <w:shd w:val="clear" w:color="auto" w:fill="auto"/>
          </w:tcPr>
          <w:p w14:paraId="5B437D0F" w14:textId="77777777" w:rsidR="00824381" w:rsidRPr="00CE6A92" w:rsidRDefault="00824381" w:rsidP="00E4448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24A9DE1" w14:textId="1590EFDD" w:rsidR="00824381" w:rsidRPr="00CE6A92" w:rsidRDefault="00824381" w:rsidP="00E44484">
            <w:pPr>
              <w:spacing w:after="0" w:line="240" w:lineRule="auto"/>
              <w:ind w:right="-72" w:firstLine="28"/>
              <w:jc w:val="right"/>
              <w:rPr>
                <w:rFonts w:ascii="Arial" w:hAnsi="Arial" w:cs="Arial"/>
                <w:b/>
                <w:bCs/>
                <w:spacing w:val="-4"/>
                <w:sz w:val="18"/>
                <w:szCs w:val="18"/>
              </w:rPr>
            </w:pPr>
            <w:r w:rsidRPr="00CE6A92">
              <w:rPr>
                <w:rFonts w:ascii="Arial" w:eastAsia="Arial Unicode MS" w:hAnsi="Arial" w:cs="Arial"/>
                <w:b/>
                <w:bCs/>
                <w:sz w:val="18"/>
                <w:szCs w:val="18"/>
                <w:lang w:val="en-GB"/>
              </w:rPr>
              <w:t>202</w:t>
            </w:r>
            <w:r w:rsidR="00FA3CF2">
              <w:rPr>
                <w:rFonts w:ascii="Arial" w:eastAsia="Arial Unicode MS" w:hAnsi="Arial" w:cs="Arial"/>
                <w:b/>
                <w:bCs/>
                <w:sz w:val="18"/>
                <w:szCs w:val="18"/>
                <w:lang w:val="en-GB"/>
              </w:rPr>
              <w:t>1</w:t>
            </w:r>
          </w:p>
        </w:tc>
        <w:tc>
          <w:tcPr>
            <w:tcW w:w="1537" w:type="dxa"/>
            <w:tcBorders>
              <w:top w:val="single" w:sz="4" w:space="0" w:color="auto"/>
              <w:bottom w:val="single" w:sz="4" w:space="0" w:color="auto"/>
            </w:tcBorders>
            <w:shd w:val="clear" w:color="auto" w:fill="auto"/>
          </w:tcPr>
          <w:p w14:paraId="6397B925" w14:textId="2A197E2D" w:rsidR="00824381" w:rsidRPr="00CE6A92" w:rsidRDefault="00824381" w:rsidP="00E44484">
            <w:pPr>
              <w:spacing w:after="0" w:line="240" w:lineRule="auto"/>
              <w:ind w:right="-72"/>
              <w:jc w:val="right"/>
              <w:rPr>
                <w:rFonts w:ascii="Arial" w:hAnsi="Arial" w:cs="Arial"/>
                <w:b/>
                <w:bCs/>
                <w:spacing w:val="-4"/>
                <w:sz w:val="18"/>
                <w:szCs w:val="18"/>
              </w:rPr>
            </w:pPr>
            <w:r w:rsidRPr="00CE6A92">
              <w:rPr>
                <w:rFonts w:ascii="Arial" w:eastAsia="Arial Unicode MS" w:hAnsi="Arial" w:cs="Arial"/>
                <w:b/>
                <w:bCs/>
                <w:sz w:val="18"/>
                <w:szCs w:val="18"/>
                <w:lang w:val="en-GB"/>
              </w:rPr>
              <w:t>20</w:t>
            </w:r>
            <w:r w:rsidR="00FA3CF2">
              <w:rPr>
                <w:rFonts w:ascii="Arial" w:eastAsia="Arial Unicode MS" w:hAnsi="Arial" w:cs="Arial"/>
                <w:b/>
                <w:bCs/>
                <w:sz w:val="18"/>
                <w:szCs w:val="18"/>
                <w:lang w:val="en-GB"/>
              </w:rPr>
              <w:t>20</w:t>
            </w:r>
          </w:p>
        </w:tc>
      </w:tr>
      <w:tr w:rsidR="00824381" w:rsidRPr="00CE6A92" w14:paraId="6D14DFFD" w14:textId="77777777" w:rsidTr="00053E71">
        <w:trPr>
          <w:cantSplit/>
        </w:trPr>
        <w:tc>
          <w:tcPr>
            <w:tcW w:w="6462" w:type="dxa"/>
            <w:shd w:val="clear" w:color="auto" w:fill="auto"/>
          </w:tcPr>
          <w:p w14:paraId="6DA0F277" w14:textId="77777777" w:rsidR="00824381" w:rsidRPr="00CE6A92" w:rsidRDefault="00824381" w:rsidP="00E4448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6DCD61D8" w14:textId="77777777" w:rsidR="00824381" w:rsidRPr="00CE6A92" w:rsidRDefault="00824381" w:rsidP="00E44484">
            <w:pPr>
              <w:spacing w:after="0" w:line="240" w:lineRule="auto"/>
              <w:ind w:right="-72"/>
              <w:jc w:val="right"/>
              <w:rPr>
                <w:rFonts w:ascii="Arial" w:hAnsi="Arial" w:cs="Arial"/>
                <w:sz w:val="18"/>
                <w:szCs w:val="18"/>
              </w:rPr>
            </w:pPr>
          </w:p>
        </w:tc>
        <w:tc>
          <w:tcPr>
            <w:tcW w:w="1537" w:type="dxa"/>
            <w:tcBorders>
              <w:top w:val="single" w:sz="4" w:space="0" w:color="auto"/>
            </w:tcBorders>
            <w:shd w:val="clear" w:color="auto" w:fill="auto"/>
          </w:tcPr>
          <w:p w14:paraId="7B2F9FDD" w14:textId="77777777" w:rsidR="00824381" w:rsidRPr="00CE6A92" w:rsidRDefault="00824381" w:rsidP="00E44484">
            <w:pPr>
              <w:spacing w:after="0" w:line="240" w:lineRule="auto"/>
              <w:ind w:right="-72"/>
              <w:jc w:val="right"/>
              <w:rPr>
                <w:rFonts w:ascii="Arial" w:hAnsi="Arial" w:cs="Arial"/>
                <w:sz w:val="18"/>
                <w:szCs w:val="18"/>
              </w:rPr>
            </w:pPr>
          </w:p>
        </w:tc>
      </w:tr>
      <w:tr w:rsidR="00FA3CF2" w:rsidRPr="00CE6A92" w14:paraId="7B67AB49" w14:textId="77777777" w:rsidTr="00053E71">
        <w:trPr>
          <w:cantSplit/>
        </w:trPr>
        <w:tc>
          <w:tcPr>
            <w:tcW w:w="6462" w:type="dxa"/>
            <w:shd w:val="clear" w:color="auto" w:fill="auto"/>
          </w:tcPr>
          <w:p w14:paraId="6E9660A9" w14:textId="445F0880" w:rsidR="00FA3CF2" w:rsidRPr="00CE6A92" w:rsidRDefault="00FA3CF2" w:rsidP="00FA3CF2">
            <w:pPr>
              <w:spacing w:after="0" w:line="240" w:lineRule="auto"/>
              <w:ind w:left="-109"/>
              <w:rPr>
                <w:rFonts w:ascii="Arial" w:hAnsi="Arial" w:cs="Arial"/>
                <w:sz w:val="18"/>
                <w:szCs w:val="18"/>
              </w:rPr>
            </w:pPr>
            <w:r w:rsidRPr="00CE6A92">
              <w:rPr>
                <w:rFonts w:ascii="Arial" w:hAnsi="Arial" w:cs="Arial"/>
                <w:sz w:val="18"/>
                <w:szCs w:val="18"/>
              </w:rPr>
              <w:t>Long-term borrowings from financial institutions</w:t>
            </w:r>
          </w:p>
        </w:tc>
        <w:tc>
          <w:tcPr>
            <w:tcW w:w="1440" w:type="dxa"/>
            <w:shd w:val="clear" w:color="auto" w:fill="FAFAFA"/>
          </w:tcPr>
          <w:p w14:paraId="4BD78C70" w14:textId="2B3AD1EA" w:rsidR="00FA3CF2" w:rsidRPr="00CE6A92" w:rsidRDefault="00BF6641" w:rsidP="00FA3CF2">
            <w:pPr>
              <w:spacing w:after="0" w:line="240" w:lineRule="auto"/>
              <w:ind w:right="-72"/>
              <w:jc w:val="right"/>
              <w:rPr>
                <w:rFonts w:ascii="Arial" w:hAnsi="Arial" w:cs="Arial"/>
                <w:sz w:val="18"/>
                <w:szCs w:val="18"/>
              </w:rPr>
            </w:pPr>
            <w:r>
              <w:rPr>
                <w:rFonts w:ascii="Arial" w:hAnsi="Arial" w:cs="Arial"/>
                <w:sz w:val="18"/>
                <w:szCs w:val="18"/>
              </w:rPr>
              <w:t>-</w:t>
            </w:r>
          </w:p>
        </w:tc>
        <w:tc>
          <w:tcPr>
            <w:tcW w:w="1537" w:type="dxa"/>
            <w:shd w:val="clear" w:color="auto" w:fill="auto"/>
          </w:tcPr>
          <w:p w14:paraId="2733704B" w14:textId="2833FF6A" w:rsidR="00FA3CF2" w:rsidRPr="00CE6A92" w:rsidRDefault="00FA3CF2" w:rsidP="00FA3CF2">
            <w:pPr>
              <w:spacing w:after="0" w:line="240" w:lineRule="auto"/>
              <w:ind w:right="-72"/>
              <w:jc w:val="right"/>
              <w:rPr>
                <w:rFonts w:ascii="Arial" w:hAnsi="Arial" w:cs="Arial"/>
                <w:sz w:val="18"/>
                <w:szCs w:val="18"/>
              </w:rPr>
            </w:pPr>
            <w:r w:rsidRPr="00CE6A92">
              <w:rPr>
                <w:rFonts w:ascii="Arial" w:hAnsi="Arial" w:cs="Arial"/>
                <w:sz w:val="18"/>
                <w:szCs w:val="18"/>
              </w:rPr>
              <w:t>3.32% - 4.94%</w:t>
            </w:r>
          </w:p>
        </w:tc>
      </w:tr>
    </w:tbl>
    <w:p w14:paraId="67D2A096" w14:textId="77777777" w:rsidR="00FE5E40" w:rsidRPr="00CE6A92" w:rsidRDefault="00FE5E40" w:rsidP="00A71CE9">
      <w:pPr>
        <w:spacing w:after="0" w:line="240" w:lineRule="auto"/>
        <w:rPr>
          <w:rFonts w:ascii="Arial" w:hAnsi="Arial" w:cs="Arial"/>
          <w:sz w:val="18"/>
          <w:szCs w:val="18"/>
          <w:highlight w:val="yellow"/>
        </w:rPr>
      </w:pPr>
    </w:p>
    <w:p w14:paraId="16677C6D" w14:textId="0787B9D7" w:rsidR="00FE5E40" w:rsidRPr="00CE6A92" w:rsidRDefault="00FE5E40" w:rsidP="008654D1">
      <w:pPr>
        <w:spacing w:after="0" w:line="240" w:lineRule="auto"/>
        <w:jc w:val="thaiDistribute"/>
        <w:rPr>
          <w:rFonts w:ascii="Arial" w:hAnsi="Arial" w:cs="Arial"/>
          <w:sz w:val="18"/>
          <w:szCs w:val="18"/>
        </w:rPr>
      </w:pPr>
      <w:r w:rsidRPr="00CE6A92">
        <w:rPr>
          <w:rFonts w:ascii="Arial" w:hAnsi="Arial" w:cs="Arial"/>
          <w:sz w:val="18"/>
          <w:szCs w:val="18"/>
        </w:rPr>
        <w:t xml:space="preserve">The fair value of </w:t>
      </w:r>
      <w:r w:rsidR="00AE5103" w:rsidRPr="00CE6A92">
        <w:rPr>
          <w:rFonts w:ascii="Arial" w:hAnsi="Arial" w:cs="Arial"/>
          <w:sz w:val="18"/>
          <w:szCs w:val="18"/>
        </w:rPr>
        <w:t xml:space="preserve">short-term borrowings from financial institutions </w:t>
      </w:r>
      <w:r w:rsidR="002F20D3" w:rsidRPr="00CE6A92">
        <w:rPr>
          <w:rFonts w:ascii="Arial" w:hAnsi="Arial" w:cs="Arial"/>
          <w:sz w:val="18"/>
          <w:szCs w:val="18"/>
        </w:rPr>
        <w:t>equals</w:t>
      </w:r>
      <w:r w:rsidRPr="00CE6A92">
        <w:rPr>
          <w:rFonts w:ascii="Arial" w:hAnsi="Arial" w:cs="Arial"/>
          <w:sz w:val="18"/>
          <w:szCs w:val="18"/>
        </w:rPr>
        <w:t xml:space="preserve"> their carrying amount, as </w:t>
      </w:r>
      <w:r w:rsidR="00263860" w:rsidRPr="00CE6A92">
        <w:rPr>
          <w:rFonts w:ascii="Arial" w:hAnsi="Arial" w:cs="Arial"/>
          <w:sz w:val="18"/>
          <w:szCs w:val="18"/>
        </w:rPr>
        <w:t xml:space="preserve">their maturity date are short. The fair value of long-term borrowings from financial institutions that </w:t>
      </w:r>
      <w:r w:rsidR="008654D1" w:rsidRPr="00CE6A92">
        <w:rPr>
          <w:rFonts w:ascii="Arial" w:hAnsi="Arial" w:cs="Arial"/>
          <w:sz w:val="18"/>
          <w:szCs w:val="18"/>
        </w:rPr>
        <w:t>has</w:t>
      </w:r>
      <w:r w:rsidR="00263860" w:rsidRPr="00CE6A92">
        <w:rPr>
          <w:rFonts w:ascii="Arial" w:hAnsi="Arial" w:cs="Arial"/>
          <w:sz w:val="18"/>
          <w:szCs w:val="18"/>
        </w:rPr>
        <w:t xml:space="preserve"> floating </w:t>
      </w:r>
      <w:r w:rsidR="00745DCD" w:rsidRPr="00CE6A92">
        <w:rPr>
          <w:rFonts w:ascii="Arial" w:hAnsi="Arial" w:cs="Arial"/>
          <w:sz w:val="18"/>
          <w:szCs w:val="18"/>
        </w:rPr>
        <w:t xml:space="preserve">interest </w:t>
      </w:r>
      <w:r w:rsidR="00263860" w:rsidRPr="00CE6A92">
        <w:rPr>
          <w:rFonts w:ascii="Arial" w:hAnsi="Arial" w:cs="Arial"/>
          <w:sz w:val="18"/>
          <w:szCs w:val="18"/>
        </w:rPr>
        <w:t xml:space="preserve">rates </w:t>
      </w:r>
      <w:r w:rsidR="008654D1" w:rsidRPr="00CE6A92">
        <w:rPr>
          <w:rFonts w:ascii="Arial" w:hAnsi="Arial" w:cs="Arial"/>
          <w:sz w:val="18"/>
          <w:szCs w:val="18"/>
        </w:rPr>
        <w:t>are equal to contract</w:t>
      </w:r>
      <w:r w:rsidR="00436DF4" w:rsidRPr="00CE6A92">
        <w:rPr>
          <w:rFonts w:ascii="Arial" w:hAnsi="Arial" w:cs="Arial"/>
          <w:sz w:val="18"/>
          <w:szCs w:val="18"/>
        </w:rPr>
        <w:t xml:space="preserve"> value</w:t>
      </w:r>
      <w:r w:rsidR="008654D1" w:rsidRPr="00CE6A92">
        <w:rPr>
          <w:rFonts w:ascii="Arial" w:hAnsi="Arial" w:cs="Arial"/>
          <w:sz w:val="18"/>
          <w:szCs w:val="18"/>
        </w:rPr>
        <w:t xml:space="preserve"> (</w:t>
      </w:r>
      <w:r w:rsidR="00745DCD" w:rsidRPr="00CE6A92">
        <w:rPr>
          <w:rFonts w:ascii="Arial" w:hAnsi="Arial" w:cs="Arial"/>
          <w:sz w:val="18"/>
          <w:szCs w:val="18"/>
        </w:rPr>
        <w:t>The fair value</w:t>
      </w:r>
      <w:r w:rsidR="008654D1" w:rsidRPr="00CE6A92">
        <w:rPr>
          <w:rFonts w:ascii="Arial" w:hAnsi="Arial" w:cs="Arial"/>
          <w:sz w:val="18"/>
          <w:szCs w:val="18"/>
        </w:rPr>
        <w:t xml:space="preserve"> </w:t>
      </w:r>
      <w:proofErr w:type="gramStart"/>
      <w:r w:rsidR="008654D1" w:rsidRPr="00CE6A92">
        <w:rPr>
          <w:rFonts w:ascii="Arial" w:hAnsi="Arial" w:cs="Arial"/>
          <w:sz w:val="18"/>
          <w:szCs w:val="18"/>
        </w:rPr>
        <w:t>are</w:t>
      </w:r>
      <w:proofErr w:type="gramEnd"/>
      <w:r w:rsidR="008654D1" w:rsidRPr="00CE6A92">
        <w:rPr>
          <w:rFonts w:ascii="Arial" w:hAnsi="Arial" w:cs="Arial"/>
          <w:sz w:val="18"/>
          <w:szCs w:val="18"/>
        </w:rPr>
        <w:t xml:space="preserve"> within level 2 of the fair value hierarchy)</w:t>
      </w:r>
      <w:r w:rsidR="00817C33" w:rsidRPr="00CE6A92">
        <w:rPr>
          <w:rFonts w:ascii="Arial" w:hAnsi="Arial" w:cs="Arial"/>
          <w:sz w:val="18"/>
          <w:szCs w:val="18"/>
        </w:rPr>
        <w:t>.</w:t>
      </w:r>
    </w:p>
    <w:p w14:paraId="1B1D2496" w14:textId="77777777" w:rsidR="00FE5E40" w:rsidRPr="00CE6A92" w:rsidRDefault="00FE5E40" w:rsidP="00A71CE9">
      <w:pPr>
        <w:spacing w:after="0" w:line="240" w:lineRule="auto"/>
        <w:rPr>
          <w:rFonts w:ascii="Arial" w:hAnsi="Arial" w:cs="Arial"/>
          <w:sz w:val="18"/>
          <w:szCs w:val="18"/>
        </w:rPr>
      </w:pPr>
    </w:p>
    <w:p w14:paraId="481150CE" w14:textId="6AF182E8" w:rsidR="00FE5E40" w:rsidRPr="00CE6A92" w:rsidRDefault="00FE5E40" w:rsidP="00A71CE9">
      <w:pPr>
        <w:spacing w:after="0" w:line="240" w:lineRule="auto"/>
        <w:rPr>
          <w:rFonts w:ascii="Arial" w:hAnsi="Arial" w:cs="Arial"/>
          <w:sz w:val="18"/>
          <w:szCs w:val="18"/>
        </w:rPr>
      </w:pPr>
      <w:r w:rsidRPr="00CE6A92">
        <w:rPr>
          <w:rFonts w:ascii="Arial" w:hAnsi="Arial" w:cs="Arial"/>
          <w:sz w:val="18"/>
          <w:szCs w:val="18"/>
        </w:rPr>
        <w:t>Maturity of long-term borrowings are as follows:</w:t>
      </w:r>
    </w:p>
    <w:p w14:paraId="5B55BF28" w14:textId="77777777" w:rsidR="00FE5E40" w:rsidRPr="00CE6A92" w:rsidRDefault="00FE5E40" w:rsidP="00A71CE9">
      <w:pPr>
        <w:spacing w:after="0" w:line="240" w:lineRule="auto"/>
        <w:rPr>
          <w:rFonts w:ascii="Arial" w:hAnsi="Arial" w:cs="Arial"/>
          <w:sz w:val="18"/>
          <w:szCs w:val="18"/>
        </w:rPr>
      </w:pPr>
    </w:p>
    <w:tbl>
      <w:tblPr>
        <w:tblW w:w="9439" w:type="dxa"/>
        <w:shd w:val="clear" w:color="auto" w:fill="FFFF00"/>
        <w:tblLayout w:type="fixed"/>
        <w:tblLook w:val="0000" w:firstRow="0" w:lastRow="0" w:firstColumn="0" w:lastColumn="0" w:noHBand="0" w:noVBand="0"/>
      </w:tblPr>
      <w:tblGrid>
        <w:gridCol w:w="6462"/>
        <w:gridCol w:w="1440"/>
        <w:gridCol w:w="1537"/>
      </w:tblGrid>
      <w:tr w:rsidR="00535A6E" w:rsidRPr="00CE6A92" w14:paraId="58D5DD86" w14:textId="77777777" w:rsidTr="00053E71">
        <w:trPr>
          <w:cantSplit/>
        </w:trPr>
        <w:tc>
          <w:tcPr>
            <w:tcW w:w="6462" w:type="dxa"/>
            <w:shd w:val="clear" w:color="auto" w:fill="auto"/>
          </w:tcPr>
          <w:p w14:paraId="039356F3" w14:textId="77777777" w:rsidR="00535A6E" w:rsidRPr="00CE6A92" w:rsidRDefault="00535A6E" w:rsidP="003B2234">
            <w:pPr>
              <w:spacing w:after="0" w:line="240" w:lineRule="auto"/>
              <w:ind w:left="-109"/>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5C2F5CAC" w14:textId="77777777" w:rsidR="00535A6E" w:rsidRPr="00CE6A92" w:rsidRDefault="00535A6E" w:rsidP="00535A6E">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5300980C" w14:textId="20032A86" w:rsidR="00535A6E" w:rsidRPr="00CE6A92" w:rsidRDefault="00535A6E" w:rsidP="00535A6E">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FA3CF2" w:rsidRPr="00CE6A92" w14:paraId="50BFB5B3" w14:textId="77777777" w:rsidTr="00053E71">
        <w:trPr>
          <w:cantSplit/>
        </w:trPr>
        <w:tc>
          <w:tcPr>
            <w:tcW w:w="6462" w:type="dxa"/>
            <w:shd w:val="clear" w:color="auto" w:fill="auto"/>
          </w:tcPr>
          <w:p w14:paraId="1FA03D5E" w14:textId="77777777" w:rsidR="00FA3CF2" w:rsidRPr="00CE6A92" w:rsidRDefault="00FA3CF2" w:rsidP="00FA3CF2">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CB37D7D" w14:textId="77777777" w:rsidR="00FA3CF2" w:rsidRPr="00CE6A92" w:rsidRDefault="00FA3CF2" w:rsidP="00FA3CF2">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44001048" w14:textId="0724931F" w:rsidR="00FA3CF2" w:rsidRPr="00CE6A92" w:rsidRDefault="00FA3CF2" w:rsidP="005506F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537" w:type="dxa"/>
            <w:tcBorders>
              <w:top w:val="single" w:sz="4" w:space="0" w:color="auto"/>
              <w:bottom w:val="single" w:sz="4" w:space="0" w:color="auto"/>
            </w:tcBorders>
            <w:shd w:val="clear" w:color="auto" w:fill="auto"/>
          </w:tcPr>
          <w:p w14:paraId="1881CBD3" w14:textId="77777777" w:rsidR="00FA3CF2" w:rsidRPr="00CE6A92" w:rsidRDefault="00FA3CF2" w:rsidP="00FA3CF2">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5530EB4C" w14:textId="212CC98E" w:rsidR="00FA3CF2" w:rsidRPr="00CE6A92" w:rsidRDefault="00FA3CF2" w:rsidP="005506F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FA3CF2" w:rsidRPr="00CE6A92" w14:paraId="2FB6B39B" w14:textId="77777777" w:rsidTr="00053E71">
        <w:trPr>
          <w:cantSplit/>
        </w:trPr>
        <w:tc>
          <w:tcPr>
            <w:tcW w:w="6462" w:type="dxa"/>
            <w:shd w:val="clear" w:color="auto" w:fill="auto"/>
          </w:tcPr>
          <w:p w14:paraId="65AA6DDD" w14:textId="77777777" w:rsidR="00FA3CF2" w:rsidRPr="00CE6A92" w:rsidRDefault="00FA3CF2" w:rsidP="00FA3CF2">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6E50D0EF" w14:textId="77777777" w:rsidR="00FA3CF2" w:rsidRPr="00CE6A92" w:rsidRDefault="00FA3CF2" w:rsidP="00FA3CF2">
            <w:pPr>
              <w:spacing w:after="0" w:line="240" w:lineRule="auto"/>
              <w:ind w:right="-72"/>
              <w:jc w:val="right"/>
              <w:rPr>
                <w:rFonts w:ascii="Arial" w:hAnsi="Arial" w:cs="Arial"/>
                <w:sz w:val="18"/>
                <w:szCs w:val="18"/>
              </w:rPr>
            </w:pPr>
          </w:p>
        </w:tc>
        <w:tc>
          <w:tcPr>
            <w:tcW w:w="1537" w:type="dxa"/>
            <w:tcBorders>
              <w:top w:val="single" w:sz="4" w:space="0" w:color="auto"/>
            </w:tcBorders>
            <w:shd w:val="clear" w:color="auto" w:fill="auto"/>
          </w:tcPr>
          <w:p w14:paraId="2D6C52F1" w14:textId="77777777" w:rsidR="00FA3CF2" w:rsidRPr="00CE6A92" w:rsidRDefault="00FA3CF2" w:rsidP="00FA3CF2">
            <w:pPr>
              <w:spacing w:after="0" w:line="240" w:lineRule="auto"/>
              <w:ind w:right="-72"/>
              <w:jc w:val="right"/>
              <w:rPr>
                <w:rFonts w:ascii="Arial" w:hAnsi="Arial" w:cs="Arial"/>
                <w:sz w:val="18"/>
                <w:szCs w:val="18"/>
              </w:rPr>
            </w:pPr>
          </w:p>
        </w:tc>
      </w:tr>
      <w:tr w:rsidR="009933DD" w:rsidRPr="00CE6A92" w14:paraId="03D70E98" w14:textId="77777777" w:rsidTr="00053E71">
        <w:trPr>
          <w:cantSplit/>
        </w:trPr>
        <w:tc>
          <w:tcPr>
            <w:tcW w:w="6462" w:type="dxa"/>
            <w:shd w:val="clear" w:color="auto" w:fill="auto"/>
          </w:tcPr>
          <w:p w14:paraId="0F1502CD" w14:textId="77777777" w:rsidR="009933DD" w:rsidRPr="00CE6A92" w:rsidRDefault="009933DD" w:rsidP="009933DD">
            <w:pPr>
              <w:spacing w:after="0" w:line="240" w:lineRule="auto"/>
              <w:ind w:left="-109"/>
              <w:jc w:val="both"/>
              <w:rPr>
                <w:rFonts w:ascii="Arial" w:hAnsi="Arial" w:cs="Arial"/>
                <w:sz w:val="18"/>
                <w:szCs w:val="18"/>
              </w:rPr>
            </w:pPr>
            <w:r w:rsidRPr="00CE6A92">
              <w:rPr>
                <w:rFonts w:ascii="Arial" w:hAnsi="Arial" w:cs="Arial"/>
                <w:sz w:val="18"/>
                <w:szCs w:val="18"/>
              </w:rPr>
              <w:t>Within 1 year</w:t>
            </w:r>
          </w:p>
        </w:tc>
        <w:tc>
          <w:tcPr>
            <w:tcW w:w="1440" w:type="dxa"/>
            <w:shd w:val="clear" w:color="auto" w:fill="FAFAFA"/>
            <w:vAlign w:val="bottom"/>
          </w:tcPr>
          <w:p w14:paraId="173CA172" w14:textId="0A93C618" w:rsidR="009933DD" w:rsidRPr="00CE6A92" w:rsidRDefault="00BF6641" w:rsidP="009933DD">
            <w:pPr>
              <w:spacing w:after="0" w:line="240" w:lineRule="auto"/>
              <w:ind w:right="-72"/>
              <w:jc w:val="right"/>
              <w:rPr>
                <w:rFonts w:ascii="Arial" w:hAnsi="Arial" w:cs="Arial"/>
                <w:sz w:val="18"/>
                <w:szCs w:val="18"/>
              </w:rPr>
            </w:pPr>
            <w:r>
              <w:rPr>
                <w:rFonts w:ascii="Arial" w:hAnsi="Arial" w:cs="Arial"/>
                <w:sz w:val="18"/>
                <w:szCs w:val="18"/>
              </w:rPr>
              <w:t>-</w:t>
            </w:r>
          </w:p>
        </w:tc>
        <w:tc>
          <w:tcPr>
            <w:tcW w:w="1537" w:type="dxa"/>
            <w:shd w:val="clear" w:color="auto" w:fill="auto"/>
            <w:vAlign w:val="bottom"/>
          </w:tcPr>
          <w:p w14:paraId="0C0A57CD" w14:textId="4E275F1D" w:rsidR="009933DD" w:rsidRPr="00CE6A92" w:rsidRDefault="009933DD" w:rsidP="009933DD">
            <w:pPr>
              <w:spacing w:after="0" w:line="240" w:lineRule="auto"/>
              <w:ind w:right="-72"/>
              <w:jc w:val="right"/>
              <w:rPr>
                <w:rFonts w:ascii="Arial" w:hAnsi="Arial" w:cs="Arial"/>
                <w:sz w:val="18"/>
                <w:szCs w:val="18"/>
              </w:rPr>
            </w:pPr>
            <w:r w:rsidRPr="00CE6A92">
              <w:rPr>
                <w:rFonts w:ascii="Arial" w:hAnsi="Arial" w:cs="Arial"/>
                <w:sz w:val="18"/>
                <w:szCs w:val="18"/>
              </w:rPr>
              <w:t>402,285</w:t>
            </w:r>
          </w:p>
        </w:tc>
      </w:tr>
      <w:tr w:rsidR="009933DD" w:rsidRPr="00CE6A92" w14:paraId="7D8E6FD2" w14:textId="77777777" w:rsidTr="00053E71">
        <w:trPr>
          <w:cantSplit/>
        </w:trPr>
        <w:tc>
          <w:tcPr>
            <w:tcW w:w="6462" w:type="dxa"/>
            <w:shd w:val="clear" w:color="auto" w:fill="auto"/>
          </w:tcPr>
          <w:p w14:paraId="6C579CC1" w14:textId="77777777" w:rsidR="009933DD" w:rsidRPr="00CE6A92" w:rsidRDefault="009933DD" w:rsidP="009933DD">
            <w:pPr>
              <w:spacing w:after="0" w:line="240" w:lineRule="auto"/>
              <w:ind w:left="-109"/>
              <w:jc w:val="both"/>
              <w:rPr>
                <w:rFonts w:ascii="Arial" w:hAnsi="Arial" w:cs="Arial"/>
                <w:sz w:val="18"/>
                <w:szCs w:val="18"/>
              </w:rPr>
            </w:pPr>
            <w:r w:rsidRPr="00CE6A92">
              <w:rPr>
                <w:rFonts w:ascii="Arial" w:hAnsi="Arial" w:cs="Arial"/>
                <w:sz w:val="18"/>
                <w:szCs w:val="18"/>
              </w:rPr>
              <w:t>Over 1 year but less than 5 years</w:t>
            </w:r>
          </w:p>
        </w:tc>
        <w:tc>
          <w:tcPr>
            <w:tcW w:w="1440" w:type="dxa"/>
            <w:tcBorders>
              <w:bottom w:val="single" w:sz="4" w:space="0" w:color="auto"/>
            </w:tcBorders>
            <w:shd w:val="clear" w:color="auto" w:fill="FAFAFA"/>
            <w:vAlign w:val="bottom"/>
          </w:tcPr>
          <w:p w14:paraId="0AA56FAC" w14:textId="62233027" w:rsidR="009933DD" w:rsidRPr="00CE6A92" w:rsidRDefault="00BF6641" w:rsidP="009933DD">
            <w:pPr>
              <w:spacing w:after="0" w:line="240" w:lineRule="auto"/>
              <w:ind w:right="-72"/>
              <w:jc w:val="right"/>
              <w:rPr>
                <w:rFonts w:ascii="Arial" w:hAnsi="Arial" w:cs="Arial"/>
                <w:sz w:val="18"/>
                <w:szCs w:val="18"/>
              </w:rPr>
            </w:pPr>
            <w:r>
              <w:rPr>
                <w:rFonts w:ascii="Arial" w:hAnsi="Arial" w:cs="Arial"/>
                <w:sz w:val="18"/>
                <w:szCs w:val="18"/>
              </w:rPr>
              <w:t>-</w:t>
            </w:r>
          </w:p>
        </w:tc>
        <w:tc>
          <w:tcPr>
            <w:tcW w:w="1537" w:type="dxa"/>
            <w:tcBorders>
              <w:bottom w:val="single" w:sz="4" w:space="0" w:color="auto"/>
            </w:tcBorders>
            <w:shd w:val="clear" w:color="auto" w:fill="auto"/>
            <w:vAlign w:val="bottom"/>
          </w:tcPr>
          <w:p w14:paraId="07B9CA31" w14:textId="4B2C688F" w:rsidR="009933DD" w:rsidRPr="00CE6A92" w:rsidRDefault="009933DD" w:rsidP="009933DD">
            <w:pPr>
              <w:spacing w:after="0" w:line="240" w:lineRule="auto"/>
              <w:ind w:right="-72"/>
              <w:jc w:val="right"/>
              <w:rPr>
                <w:rFonts w:ascii="Arial" w:hAnsi="Arial" w:cs="Arial"/>
                <w:sz w:val="18"/>
                <w:szCs w:val="18"/>
              </w:rPr>
            </w:pPr>
            <w:r w:rsidRPr="00CE6A92">
              <w:rPr>
                <w:rFonts w:ascii="Arial" w:hAnsi="Arial" w:cs="Arial"/>
                <w:sz w:val="18"/>
                <w:szCs w:val="18"/>
              </w:rPr>
              <w:t>596,504</w:t>
            </w:r>
          </w:p>
        </w:tc>
      </w:tr>
      <w:tr w:rsidR="009933DD" w:rsidRPr="00CE6A92" w14:paraId="5A29E96E" w14:textId="77777777" w:rsidTr="00053E71">
        <w:trPr>
          <w:cantSplit/>
        </w:trPr>
        <w:tc>
          <w:tcPr>
            <w:tcW w:w="6462" w:type="dxa"/>
            <w:shd w:val="clear" w:color="auto" w:fill="auto"/>
          </w:tcPr>
          <w:p w14:paraId="5C64CA11" w14:textId="77777777" w:rsidR="009933DD" w:rsidRPr="00CE6A92" w:rsidRDefault="009933DD" w:rsidP="009933DD">
            <w:pPr>
              <w:spacing w:after="0" w:line="240" w:lineRule="auto"/>
              <w:ind w:left="-109"/>
              <w:jc w:val="both"/>
              <w:rPr>
                <w:rFonts w:ascii="Arial" w:hAnsi="Arial" w:cs="Arial"/>
                <w:sz w:val="18"/>
                <w:szCs w:val="18"/>
              </w:rPr>
            </w:pPr>
          </w:p>
        </w:tc>
        <w:tc>
          <w:tcPr>
            <w:tcW w:w="1440" w:type="dxa"/>
            <w:tcBorders>
              <w:top w:val="single" w:sz="4" w:space="0" w:color="auto"/>
            </w:tcBorders>
            <w:shd w:val="clear" w:color="auto" w:fill="FAFAFA"/>
          </w:tcPr>
          <w:p w14:paraId="454FB135" w14:textId="77777777" w:rsidR="009933DD" w:rsidRPr="00CE6A92" w:rsidRDefault="009933DD" w:rsidP="009933DD">
            <w:pPr>
              <w:spacing w:after="0" w:line="240" w:lineRule="auto"/>
              <w:ind w:right="-72"/>
              <w:jc w:val="right"/>
              <w:rPr>
                <w:rFonts w:ascii="Arial" w:hAnsi="Arial" w:cs="Arial"/>
                <w:sz w:val="18"/>
                <w:szCs w:val="18"/>
              </w:rPr>
            </w:pPr>
          </w:p>
        </w:tc>
        <w:tc>
          <w:tcPr>
            <w:tcW w:w="1537" w:type="dxa"/>
            <w:tcBorders>
              <w:top w:val="single" w:sz="4" w:space="0" w:color="auto"/>
            </w:tcBorders>
            <w:shd w:val="clear" w:color="auto" w:fill="auto"/>
          </w:tcPr>
          <w:p w14:paraId="1D4E268E" w14:textId="77777777" w:rsidR="009933DD" w:rsidRPr="00CE6A92" w:rsidRDefault="009933DD" w:rsidP="009933DD">
            <w:pPr>
              <w:spacing w:after="0" w:line="240" w:lineRule="auto"/>
              <w:ind w:right="-72"/>
              <w:jc w:val="right"/>
              <w:rPr>
                <w:rFonts w:ascii="Arial" w:hAnsi="Arial" w:cs="Arial"/>
                <w:sz w:val="18"/>
                <w:szCs w:val="18"/>
              </w:rPr>
            </w:pPr>
          </w:p>
        </w:tc>
      </w:tr>
      <w:tr w:rsidR="009933DD" w:rsidRPr="00CE6A92" w14:paraId="5598ED88" w14:textId="77777777" w:rsidTr="00053E71">
        <w:trPr>
          <w:cantSplit/>
        </w:trPr>
        <w:tc>
          <w:tcPr>
            <w:tcW w:w="6462" w:type="dxa"/>
            <w:shd w:val="clear" w:color="auto" w:fill="auto"/>
          </w:tcPr>
          <w:p w14:paraId="14ED049E" w14:textId="77777777" w:rsidR="009933DD" w:rsidRPr="00CE6A92" w:rsidRDefault="009933DD" w:rsidP="009933DD">
            <w:pPr>
              <w:spacing w:after="0" w:line="240" w:lineRule="auto"/>
              <w:ind w:left="-109"/>
              <w:jc w:val="both"/>
              <w:rPr>
                <w:rFonts w:ascii="Arial" w:hAnsi="Arial" w:cs="Arial"/>
                <w:sz w:val="18"/>
                <w:szCs w:val="18"/>
              </w:rPr>
            </w:pPr>
            <w:r w:rsidRPr="00CE6A92">
              <w:rPr>
                <w:rFonts w:ascii="Arial" w:hAnsi="Arial" w:cs="Arial"/>
                <w:sz w:val="18"/>
                <w:szCs w:val="18"/>
              </w:rPr>
              <w:t>Total long-term borrowings</w:t>
            </w:r>
          </w:p>
        </w:tc>
        <w:tc>
          <w:tcPr>
            <w:tcW w:w="1440" w:type="dxa"/>
            <w:tcBorders>
              <w:bottom w:val="single" w:sz="4" w:space="0" w:color="auto"/>
            </w:tcBorders>
            <w:shd w:val="clear" w:color="auto" w:fill="FAFAFA"/>
          </w:tcPr>
          <w:p w14:paraId="65C2542A" w14:textId="7AFB332A" w:rsidR="009933DD" w:rsidRPr="00CE6A92" w:rsidRDefault="00BF6641" w:rsidP="009933DD">
            <w:pPr>
              <w:spacing w:after="0" w:line="240" w:lineRule="auto"/>
              <w:ind w:right="-72"/>
              <w:jc w:val="right"/>
              <w:rPr>
                <w:rFonts w:ascii="Arial" w:hAnsi="Arial" w:cs="Arial"/>
                <w:sz w:val="18"/>
                <w:szCs w:val="18"/>
              </w:rPr>
            </w:pPr>
            <w:r>
              <w:rPr>
                <w:rFonts w:ascii="Arial" w:hAnsi="Arial" w:cs="Arial"/>
                <w:sz w:val="18"/>
                <w:szCs w:val="18"/>
              </w:rPr>
              <w:t>-</w:t>
            </w:r>
          </w:p>
        </w:tc>
        <w:tc>
          <w:tcPr>
            <w:tcW w:w="1537" w:type="dxa"/>
            <w:tcBorders>
              <w:bottom w:val="single" w:sz="4" w:space="0" w:color="auto"/>
            </w:tcBorders>
            <w:shd w:val="clear" w:color="auto" w:fill="auto"/>
          </w:tcPr>
          <w:p w14:paraId="6B23C066" w14:textId="7289B8AA" w:rsidR="009933DD" w:rsidRPr="00CE6A92" w:rsidRDefault="009933DD" w:rsidP="009933DD">
            <w:pPr>
              <w:spacing w:after="0" w:line="240" w:lineRule="auto"/>
              <w:ind w:right="-72"/>
              <w:jc w:val="right"/>
              <w:rPr>
                <w:rFonts w:ascii="Arial" w:hAnsi="Arial" w:cs="Arial"/>
                <w:sz w:val="18"/>
                <w:szCs w:val="18"/>
              </w:rPr>
            </w:pPr>
            <w:r w:rsidRPr="00CE6A92">
              <w:rPr>
                <w:rFonts w:ascii="Arial" w:hAnsi="Arial" w:cs="Arial"/>
                <w:sz w:val="18"/>
                <w:szCs w:val="18"/>
              </w:rPr>
              <w:t>998,789</w:t>
            </w:r>
          </w:p>
        </w:tc>
      </w:tr>
    </w:tbl>
    <w:p w14:paraId="66DD6A92" w14:textId="77777777" w:rsidR="00D97C63" w:rsidRPr="00CE6A92" w:rsidRDefault="00D97C63" w:rsidP="00A71CE9">
      <w:pPr>
        <w:spacing w:after="0" w:line="240" w:lineRule="auto"/>
        <w:rPr>
          <w:rFonts w:ascii="Arial" w:hAnsi="Arial" w:cs="Arial"/>
          <w:sz w:val="18"/>
          <w:szCs w:val="18"/>
        </w:rPr>
      </w:pPr>
    </w:p>
    <w:p w14:paraId="3833B0D5" w14:textId="7CF122AD" w:rsidR="00FE5E40" w:rsidRPr="00CE6A92" w:rsidRDefault="00FE5E40" w:rsidP="00A71CE9">
      <w:pPr>
        <w:spacing w:after="0" w:line="240" w:lineRule="auto"/>
        <w:jc w:val="thaiDistribute"/>
        <w:rPr>
          <w:rFonts w:ascii="Arial" w:hAnsi="Arial" w:cs="Arial"/>
          <w:sz w:val="18"/>
          <w:szCs w:val="18"/>
        </w:rPr>
      </w:pPr>
      <w:bookmarkStart w:id="5" w:name="_Toc494266700"/>
      <w:r w:rsidRPr="00CE6A92">
        <w:rPr>
          <w:rFonts w:ascii="Arial" w:hAnsi="Arial" w:cs="Arial"/>
          <w:sz w:val="18"/>
          <w:szCs w:val="18"/>
        </w:rPr>
        <w:t>Movements of liabilities arisen from financing activities of the Group and the Company for the year ended 31 December are as follows:</w:t>
      </w:r>
    </w:p>
    <w:p w14:paraId="3213AF3A" w14:textId="77777777" w:rsidR="00FE5E40" w:rsidRPr="00CE6A92" w:rsidRDefault="00FE5E40" w:rsidP="00A71CE9">
      <w:pPr>
        <w:spacing w:after="0" w:line="240" w:lineRule="auto"/>
        <w:jc w:val="thaiDistribute"/>
        <w:rPr>
          <w:rFonts w:ascii="Arial" w:hAnsi="Arial" w:cs="Arial"/>
          <w:sz w:val="18"/>
          <w:szCs w:val="18"/>
        </w:rPr>
      </w:pPr>
    </w:p>
    <w:tbl>
      <w:tblPr>
        <w:tblW w:w="5000" w:type="pct"/>
        <w:tblLayout w:type="fixed"/>
        <w:tblLook w:val="04A0" w:firstRow="1" w:lastRow="0" w:firstColumn="1" w:lastColumn="0" w:noHBand="0" w:noVBand="1"/>
      </w:tblPr>
      <w:tblGrid>
        <w:gridCol w:w="6954"/>
        <w:gridCol w:w="2505"/>
      </w:tblGrid>
      <w:tr w:rsidR="00BC05AD" w:rsidRPr="00CE6A92" w14:paraId="2B727579" w14:textId="77777777" w:rsidTr="00BC05AD">
        <w:tc>
          <w:tcPr>
            <w:tcW w:w="3676" w:type="pct"/>
            <w:shd w:val="clear" w:color="auto" w:fill="auto"/>
          </w:tcPr>
          <w:p w14:paraId="3836015D" w14:textId="77777777" w:rsidR="00BC05AD" w:rsidRPr="00CE6A92" w:rsidRDefault="00BC05AD" w:rsidP="00BC05AD">
            <w:pPr>
              <w:spacing w:after="0" w:line="240" w:lineRule="auto"/>
              <w:ind w:left="-109" w:right="81"/>
              <w:jc w:val="both"/>
              <w:rPr>
                <w:rFonts w:ascii="Arial" w:hAnsi="Arial" w:cs="Arial"/>
                <w:b/>
                <w:bCs/>
                <w:sz w:val="18"/>
                <w:szCs w:val="18"/>
              </w:rPr>
            </w:pPr>
          </w:p>
        </w:tc>
        <w:tc>
          <w:tcPr>
            <w:tcW w:w="1324" w:type="pct"/>
            <w:tcBorders>
              <w:top w:val="single" w:sz="4" w:space="0" w:color="auto"/>
              <w:bottom w:val="single" w:sz="4" w:space="0" w:color="auto"/>
            </w:tcBorders>
            <w:shd w:val="clear" w:color="auto" w:fill="auto"/>
          </w:tcPr>
          <w:p w14:paraId="3FECB7F9" w14:textId="77777777" w:rsidR="00BC05AD" w:rsidRPr="00CE6A92" w:rsidRDefault="00BC05AD" w:rsidP="0077018B">
            <w:pPr>
              <w:spacing w:after="0" w:line="240" w:lineRule="auto"/>
              <w:ind w:right="-72"/>
              <w:jc w:val="right"/>
              <w:rPr>
                <w:rFonts w:ascii="Arial" w:hAnsi="Arial" w:cs="Arial"/>
                <w:b/>
                <w:bCs/>
                <w:sz w:val="18"/>
                <w:szCs w:val="18"/>
              </w:rPr>
            </w:pPr>
            <w:r w:rsidRPr="00CE6A92">
              <w:rPr>
                <w:rFonts w:ascii="Arial" w:hAnsi="Arial" w:cs="Arial"/>
                <w:b/>
                <w:bCs/>
                <w:sz w:val="18"/>
                <w:szCs w:val="18"/>
              </w:rPr>
              <w:t xml:space="preserve">Consolidated and Separate </w:t>
            </w:r>
          </w:p>
          <w:p w14:paraId="0ADF1698" w14:textId="775A9ACE" w:rsidR="00BC05AD" w:rsidRPr="00CE6A92" w:rsidRDefault="00BC05AD" w:rsidP="0077018B">
            <w:pPr>
              <w:spacing w:after="0" w:line="240" w:lineRule="auto"/>
              <w:ind w:left="-105" w:hanging="26"/>
              <w:jc w:val="right"/>
              <w:rPr>
                <w:rFonts w:ascii="Arial" w:hAnsi="Arial" w:cs="Arial"/>
                <w:b/>
                <w:bCs/>
                <w:sz w:val="18"/>
                <w:szCs w:val="18"/>
              </w:rPr>
            </w:pPr>
            <w:r w:rsidRPr="00CE6A92">
              <w:rPr>
                <w:rFonts w:ascii="Arial" w:hAnsi="Arial" w:cs="Arial"/>
                <w:b/>
                <w:bCs/>
                <w:sz w:val="18"/>
                <w:szCs w:val="18"/>
              </w:rPr>
              <w:t>financial statements</w:t>
            </w:r>
          </w:p>
        </w:tc>
      </w:tr>
      <w:tr w:rsidR="005D2451" w:rsidRPr="00CE6A92" w14:paraId="49C71A6F" w14:textId="77777777" w:rsidTr="00BC05AD">
        <w:trPr>
          <w:trHeight w:val="139"/>
        </w:trPr>
        <w:tc>
          <w:tcPr>
            <w:tcW w:w="3676" w:type="pct"/>
            <w:shd w:val="clear" w:color="auto" w:fill="auto"/>
          </w:tcPr>
          <w:p w14:paraId="61117BE5" w14:textId="77777777" w:rsidR="005D2451" w:rsidRPr="00CE6A92" w:rsidRDefault="005D2451" w:rsidP="005D2451">
            <w:pPr>
              <w:spacing w:after="0" w:line="240" w:lineRule="auto"/>
              <w:ind w:left="-109" w:right="81"/>
              <w:jc w:val="both"/>
              <w:rPr>
                <w:rFonts w:ascii="Arial" w:hAnsi="Arial" w:cs="Arial"/>
                <w:sz w:val="18"/>
                <w:szCs w:val="18"/>
              </w:rPr>
            </w:pPr>
          </w:p>
        </w:tc>
        <w:tc>
          <w:tcPr>
            <w:tcW w:w="1324" w:type="pct"/>
            <w:tcBorders>
              <w:top w:val="single" w:sz="4" w:space="0" w:color="auto"/>
              <w:bottom w:val="single" w:sz="4" w:space="0" w:color="auto"/>
            </w:tcBorders>
            <w:shd w:val="clear" w:color="auto" w:fill="auto"/>
            <w:vAlign w:val="bottom"/>
          </w:tcPr>
          <w:p w14:paraId="2994493A" w14:textId="77777777" w:rsidR="005D2451" w:rsidRPr="00CE6A92" w:rsidRDefault="005D2451" w:rsidP="006048E7">
            <w:pPr>
              <w:tabs>
                <w:tab w:val="left" w:pos="1445"/>
              </w:tabs>
              <w:spacing w:after="0" w:line="240" w:lineRule="auto"/>
              <w:ind w:right="-72"/>
              <w:jc w:val="right"/>
              <w:rPr>
                <w:rFonts w:ascii="Arial" w:hAnsi="Arial" w:cs="Arial"/>
                <w:b/>
                <w:bCs/>
                <w:sz w:val="18"/>
                <w:szCs w:val="18"/>
              </w:rPr>
            </w:pPr>
            <w:r w:rsidRPr="00CE6A92">
              <w:rPr>
                <w:rFonts w:ascii="Arial" w:hAnsi="Arial" w:cs="Arial"/>
                <w:b/>
                <w:bCs/>
                <w:sz w:val="18"/>
                <w:szCs w:val="18"/>
              </w:rPr>
              <w:t>Long-term borrowings from financial institutions</w:t>
            </w:r>
          </w:p>
          <w:p w14:paraId="38CA0CB0" w14:textId="77777777" w:rsidR="005D2451" w:rsidRPr="00CE6A92" w:rsidRDefault="005D2451" w:rsidP="006048E7">
            <w:pPr>
              <w:spacing w:after="0" w:line="240" w:lineRule="auto"/>
              <w:ind w:right="-72" w:firstLine="115"/>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5D2451" w:rsidRPr="00CE6A92" w14:paraId="3174557A" w14:textId="77777777" w:rsidTr="00BC05AD">
        <w:tc>
          <w:tcPr>
            <w:tcW w:w="3676" w:type="pct"/>
            <w:shd w:val="clear" w:color="auto" w:fill="auto"/>
          </w:tcPr>
          <w:p w14:paraId="764DDE0D" w14:textId="77777777" w:rsidR="005D2451" w:rsidRPr="00CE6A92" w:rsidRDefault="005D2451" w:rsidP="005D2451">
            <w:pPr>
              <w:spacing w:after="0" w:line="240" w:lineRule="auto"/>
              <w:ind w:left="-109" w:right="81"/>
              <w:jc w:val="both"/>
              <w:rPr>
                <w:rFonts w:ascii="Arial" w:hAnsi="Arial" w:cs="Arial"/>
                <w:sz w:val="18"/>
                <w:szCs w:val="18"/>
              </w:rPr>
            </w:pPr>
          </w:p>
        </w:tc>
        <w:tc>
          <w:tcPr>
            <w:tcW w:w="1324" w:type="pct"/>
            <w:tcBorders>
              <w:top w:val="single" w:sz="4" w:space="0" w:color="auto"/>
            </w:tcBorders>
            <w:shd w:val="clear" w:color="auto" w:fill="auto"/>
          </w:tcPr>
          <w:p w14:paraId="2A34869B" w14:textId="77777777" w:rsidR="005D2451" w:rsidRPr="00CE6A92" w:rsidRDefault="005D2451" w:rsidP="006048E7">
            <w:pPr>
              <w:spacing w:after="0" w:line="240" w:lineRule="auto"/>
              <w:ind w:right="-72" w:firstLine="115"/>
              <w:jc w:val="right"/>
              <w:rPr>
                <w:rFonts w:ascii="Arial" w:hAnsi="Arial" w:cs="Arial"/>
                <w:b/>
                <w:bCs/>
                <w:sz w:val="18"/>
                <w:szCs w:val="18"/>
              </w:rPr>
            </w:pPr>
          </w:p>
        </w:tc>
      </w:tr>
      <w:tr w:rsidR="005D2451" w:rsidRPr="00CE6A92" w14:paraId="2DE442FF" w14:textId="77777777" w:rsidTr="001209DB">
        <w:tc>
          <w:tcPr>
            <w:tcW w:w="3676" w:type="pct"/>
            <w:shd w:val="clear" w:color="auto" w:fill="auto"/>
          </w:tcPr>
          <w:p w14:paraId="49995721" w14:textId="3ADC3291" w:rsidR="005D2451" w:rsidRPr="00CE6A92" w:rsidRDefault="005D2451" w:rsidP="005D2451">
            <w:pPr>
              <w:spacing w:after="0" w:line="240" w:lineRule="auto"/>
              <w:ind w:left="-109" w:right="81"/>
              <w:jc w:val="both"/>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w:t>
            </w:r>
            <w:r w:rsidR="009933DD" w:rsidRPr="00CE6A92">
              <w:rPr>
                <w:rFonts w:ascii="Arial" w:hAnsi="Arial" w:cs="Arial"/>
                <w:sz w:val="18"/>
                <w:szCs w:val="18"/>
              </w:rPr>
              <w:t xml:space="preserve">1 January </w:t>
            </w:r>
            <w:r w:rsidRPr="00CE6A92">
              <w:rPr>
                <w:rFonts w:ascii="Arial" w:hAnsi="Arial" w:cs="Arial"/>
                <w:sz w:val="18"/>
                <w:szCs w:val="18"/>
              </w:rPr>
              <w:t>20</w:t>
            </w:r>
            <w:r w:rsidR="009933DD">
              <w:rPr>
                <w:rFonts w:ascii="Arial" w:hAnsi="Arial" w:cs="Arial"/>
                <w:sz w:val="18"/>
                <w:szCs w:val="18"/>
              </w:rPr>
              <w:t>20</w:t>
            </w:r>
          </w:p>
        </w:tc>
        <w:tc>
          <w:tcPr>
            <w:tcW w:w="1324" w:type="pct"/>
            <w:shd w:val="clear" w:color="auto" w:fill="auto"/>
          </w:tcPr>
          <w:p w14:paraId="7BCD4B8A" w14:textId="77980E2B" w:rsidR="005D2451" w:rsidRPr="00CE6A92" w:rsidRDefault="005D2451"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1,134,421</w:t>
            </w:r>
          </w:p>
        </w:tc>
      </w:tr>
      <w:tr w:rsidR="005D2451" w:rsidRPr="00CE6A92" w14:paraId="7F2F7F60" w14:textId="77777777" w:rsidTr="009933DD">
        <w:tc>
          <w:tcPr>
            <w:tcW w:w="3676" w:type="pct"/>
            <w:shd w:val="clear" w:color="auto" w:fill="auto"/>
          </w:tcPr>
          <w:p w14:paraId="44EBF4DE" w14:textId="77777777" w:rsidR="005D2451" w:rsidRPr="00CE6A92" w:rsidRDefault="005D2451" w:rsidP="005D2451">
            <w:pPr>
              <w:pStyle w:val="Default"/>
              <w:ind w:left="-109" w:right="81"/>
              <w:jc w:val="both"/>
              <w:rPr>
                <w:sz w:val="18"/>
                <w:szCs w:val="18"/>
              </w:rPr>
            </w:pPr>
            <w:r w:rsidRPr="00CE6A92">
              <w:rPr>
                <w:sz w:val="18"/>
                <w:szCs w:val="18"/>
              </w:rPr>
              <w:t xml:space="preserve">Cash flows  </w:t>
            </w:r>
          </w:p>
        </w:tc>
        <w:tc>
          <w:tcPr>
            <w:tcW w:w="1324" w:type="pct"/>
            <w:shd w:val="clear" w:color="auto" w:fill="auto"/>
            <w:vAlign w:val="bottom"/>
          </w:tcPr>
          <w:p w14:paraId="2D09261F"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14856DC4" w14:textId="77777777" w:rsidTr="009933DD">
        <w:tc>
          <w:tcPr>
            <w:tcW w:w="3676" w:type="pct"/>
            <w:shd w:val="clear" w:color="auto" w:fill="auto"/>
          </w:tcPr>
          <w:p w14:paraId="5C367930" w14:textId="169909A6" w:rsidR="005D2451" w:rsidRPr="00CE6A92" w:rsidRDefault="005D2451" w:rsidP="005D2451">
            <w:pPr>
              <w:pStyle w:val="Default"/>
              <w:ind w:left="-109" w:right="81"/>
              <w:jc w:val="both"/>
              <w:rPr>
                <w:sz w:val="18"/>
                <w:szCs w:val="18"/>
              </w:rPr>
            </w:pPr>
            <w:r w:rsidRPr="00CE6A92">
              <w:rPr>
                <w:sz w:val="18"/>
                <w:szCs w:val="18"/>
              </w:rPr>
              <w:t xml:space="preserve">   - proceeds </w:t>
            </w:r>
          </w:p>
        </w:tc>
        <w:tc>
          <w:tcPr>
            <w:tcW w:w="1324" w:type="pct"/>
            <w:shd w:val="clear" w:color="auto" w:fill="auto"/>
            <w:vAlign w:val="bottom"/>
          </w:tcPr>
          <w:p w14:paraId="53405141" w14:textId="72183037"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200,000</w:t>
            </w:r>
          </w:p>
        </w:tc>
      </w:tr>
      <w:tr w:rsidR="005D2451" w:rsidRPr="00CE6A92" w14:paraId="5AE53078" w14:textId="77777777" w:rsidTr="009933DD">
        <w:tc>
          <w:tcPr>
            <w:tcW w:w="3676" w:type="pct"/>
            <w:shd w:val="clear" w:color="auto" w:fill="auto"/>
          </w:tcPr>
          <w:p w14:paraId="5DD0A8FB" w14:textId="77777777" w:rsidR="005D2451" w:rsidRPr="00CE6A92" w:rsidRDefault="005D2451" w:rsidP="005D2451">
            <w:pPr>
              <w:pStyle w:val="ListParagraph"/>
              <w:spacing w:after="0" w:line="240" w:lineRule="auto"/>
              <w:ind w:left="-109" w:right="81"/>
              <w:jc w:val="both"/>
              <w:rPr>
                <w:rFonts w:ascii="Arial" w:hAnsi="Arial" w:cs="Arial"/>
                <w:sz w:val="18"/>
                <w:szCs w:val="18"/>
              </w:rPr>
            </w:pPr>
            <w:r w:rsidRPr="00CE6A92">
              <w:rPr>
                <w:rFonts w:ascii="Arial" w:hAnsi="Arial" w:cs="Arial"/>
                <w:sz w:val="18"/>
                <w:szCs w:val="18"/>
                <w:lang w:val="en-GB"/>
              </w:rPr>
              <w:t xml:space="preserve">   - repayments</w:t>
            </w:r>
          </w:p>
        </w:tc>
        <w:tc>
          <w:tcPr>
            <w:tcW w:w="1324" w:type="pct"/>
            <w:shd w:val="clear" w:color="auto" w:fill="auto"/>
            <w:vAlign w:val="bottom"/>
          </w:tcPr>
          <w:p w14:paraId="0855EA6E" w14:textId="080D47E8"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(336,210)</w:t>
            </w:r>
          </w:p>
        </w:tc>
      </w:tr>
      <w:tr w:rsidR="005D2451" w:rsidRPr="00CE6A92" w14:paraId="3902B786" w14:textId="77777777" w:rsidTr="009933DD">
        <w:tc>
          <w:tcPr>
            <w:tcW w:w="3676" w:type="pct"/>
            <w:shd w:val="clear" w:color="auto" w:fill="auto"/>
          </w:tcPr>
          <w:p w14:paraId="25814476" w14:textId="77777777" w:rsidR="005D2451" w:rsidRPr="00CE6A92" w:rsidRDefault="005D2451" w:rsidP="005D2451">
            <w:pPr>
              <w:spacing w:after="0" w:line="240" w:lineRule="auto"/>
              <w:ind w:left="-109" w:right="81"/>
              <w:jc w:val="both"/>
              <w:rPr>
                <w:rFonts w:ascii="Arial" w:hAnsi="Arial" w:cs="Arial"/>
                <w:sz w:val="18"/>
                <w:szCs w:val="18"/>
                <w:cs/>
              </w:rPr>
            </w:pPr>
            <w:r w:rsidRPr="00CE6A92">
              <w:rPr>
                <w:rFonts w:ascii="Arial" w:hAnsi="Arial" w:cs="Arial"/>
                <w:sz w:val="18"/>
                <w:szCs w:val="18"/>
              </w:rPr>
              <w:t>Non-cash movement</w:t>
            </w:r>
          </w:p>
        </w:tc>
        <w:tc>
          <w:tcPr>
            <w:tcW w:w="1324" w:type="pct"/>
            <w:shd w:val="clear" w:color="auto" w:fill="auto"/>
            <w:vAlign w:val="bottom"/>
          </w:tcPr>
          <w:p w14:paraId="17D4A373"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2FEC4495" w14:textId="77777777" w:rsidTr="009933DD">
        <w:tc>
          <w:tcPr>
            <w:tcW w:w="3676" w:type="pct"/>
            <w:shd w:val="clear" w:color="auto" w:fill="auto"/>
          </w:tcPr>
          <w:p w14:paraId="08DDA8E7" w14:textId="397057A7" w:rsidR="005D2451" w:rsidRPr="00CE6A92" w:rsidRDefault="005D2451" w:rsidP="005D2451">
            <w:pPr>
              <w:pStyle w:val="ListParagraph"/>
              <w:spacing w:after="0" w:line="240" w:lineRule="auto"/>
              <w:ind w:left="-109" w:right="81"/>
              <w:jc w:val="both"/>
              <w:rPr>
                <w:rFonts w:ascii="Arial" w:hAnsi="Arial" w:cs="Arial"/>
                <w:sz w:val="18"/>
                <w:szCs w:val="18"/>
              </w:rPr>
            </w:pPr>
            <w:r w:rsidRPr="00CE6A92">
              <w:rPr>
                <w:rFonts w:ascii="Arial" w:hAnsi="Arial" w:cs="Arial"/>
                <w:sz w:val="18"/>
                <w:szCs w:val="18"/>
              </w:rPr>
              <w:t xml:space="preserve">   - </w:t>
            </w: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of front-end fees</w:t>
            </w:r>
          </w:p>
        </w:tc>
        <w:tc>
          <w:tcPr>
            <w:tcW w:w="1324" w:type="pct"/>
            <w:tcBorders>
              <w:bottom w:val="single" w:sz="4" w:space="0" w:color="auto"/>
            </w:tcBorders>
            <w:shd w:val="clear" w:color="auto" w:fill="auto"/>
          </w:tcPr>
          <w:p w14:paraId="739CF249" w14:textId="6079BCE0"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578</w:t>
            </w:r>
          </w:p>
        </w:tc>
      </w:tr>
      <w:tr w:rsidR="005D2451" w:rsidRPr="00CE6A92" w14:paraId="118844F9" w14:textId="77777777" w:rsidTr="009933DD">
        <w:tc>
          <w:tcPr>
            <w:tcW w:w="3676" w:type="pct"/>
            <w:shd w:val="clear" w:color="auto" w:fill="auto"/>
          </w:tcPr>
          <w:p w14:paraId="160FE0B2" w14:textId="77777777" w:rsidR="005D2451" w:rsidRPr="00CE6A92" w:rsidRDefault="005D2451" w:rsidP="005D2451">
            <w:pPr>
              <w:spacing w:after="0" w:line="240" w:lineRule="auto"/>
              <w:ind w:left="-109" w:right="81"/>
              <w:jc w:val="both"/>
              <w:rPr>
                <w:rFonts w:ascii="Arial" w:hAnsi="Arial" w:cs="Arial"/>
                <w:sz w:val="18"/>
                <w:szCs w:val="18"/>
              </w:rPr>
            </w:pPr>
          </w:p>
        </w:tc>
        <w:tc>
          <w:tcPr>
            <w:tcW w:w="1324" w:type="pct"/>
            <w:tcBorders>
              <w:top w:val="single" w:sz="4" w:space="0" w:color="auto"/>
            </w:tcBorders>
            <w:shd w:val="clear" w:color="auto" w:fill="auto"/>
          </w:tcPr>
          <w:p w14:paraId="7F7C0873" w14:textId="77777777" w:rsidR="005D2451" w:rsidRPr="00CE6A92" w:rsidRDefault="005D2451" w:rsidP="006048E7">
            <w:pPr>
              <w:spacing w:after="0" w:line="240" w:lineRule="auto"/>
              <w:ind w:right="-72" w:firstLine="115"/>
              <w:jc w:val="right"/>
              <w:rPr>
                <w:rFonts w:ascii="Arial" w:hAnsi="Arial" w:cs="Arial"/>
                <w:b/>
                <w:bCs/>
                <w:sz w:val="18"/>
                <w:szCs w:val="18"/>
              </w:rPr>
            </w:pPr>
          </w:p>
        </w:tc>
      </w:tr>
      <w:tr w:rsidR="005D2451" w:rsidRPr="00CE6A92" w14:paraId="3080B099" w14:textId="77777777" w:rsidTr="009933DD">
        <w:trPr>
          <w:trHeight w:val="227"/>
        </w:trPr>
        <w:tc>
          <w:tcPr>
            <w:tcW w:w="3676" w:type="pct"/>
            <w:shd w:val="clear" w:color="auto" w:fill="auto"/>
          </w:tcPr>
          <w:p w14:paraId="33CAB610" w14:textId="6F5129C7" w:rsidR="005D2451" w:rsidRPr="00CE6A92" w:rsidRDefault="005D2451" w:rsidP="005D2451">
            <w:pPr>
              <w:spacing w:after="0" w:line="240" w:lineRule="auto"/>
              <w:ind w:left="-109" w:right="81"/>
              <w:jc w:val="both"/>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2020</w:t>
            </w:r>
          </w:p>
        </w:tc>
        <w:tc>
          <w:tcPr>
            <w:tcW w:w="1324" w:type="pct"/>
            <w:shd w:val="clear" w:color="auto" w:fill="auto"/>
          </w:tcPr>
          <w:p w14:paraId="4B3B1342" w14:textId="4E494DF4"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998,789</w:t>
            </w:r>
          </w:p>
        </w:tc>
      </w:tr>
      <w:tr w:rsidR="009933DD" w:rsidRPr="00CE6A92" w14:paraId="01E591D3" w14:textId="77777777" w:rsidTr="009933DD">
        <w:trPr>
          <w:trHeight w:val="227"/>
        </w:trPr>
        <w:tc>
          <w:tcPr>
            <w:tcW w:w="3676" w:type="pct"/>
            <w:shd w:val="clear" w:color="auto" w:fill="auto"/>
          </w:tcPr>
          <w:p w14:paraId="102EB2D1" w14:textId="23BC727A" w:rsidR="009933DD" w:rsidRPr="00CE6A92" w:rsidRDefault="009933DD" w:rsidP="009933DD">
            <w:pPr>
              <w:spacing w:after="0" w:line="240" w:lineRule="auto"/>
              <w:ind w:left="-109" w:right="81"/>
              <w:jc w:val="both"/>
              <w:rPr>
                <w:rFonts w:ascii="Arial" w:hAnsi="Arial" w:cs="Arial"/>
                <w:sz w:val="18"/>
                <w:szCs w:val="18"/>
              </w:rPr>
            </w:pPr>
            <w:r w:rsidRPr="00CE6A92">
              <w:rPr>
                <w:sz w:val="18"/>
                <w:szCs w:val="18"/>
              </w:rPr>
              <w:t xml:space="preserve">Cash flows  </w:t>
            </w:r>
          </w:p>
        </w:tc>
        <w:tc>
          <w:tcPr>
            <w:tcW w:w="1324" w:type="pct"/>
            <w:shd w:val="clear" w:color="auto" w:fill="FAFAFA"/>
            <w:vAlign w:val="bottom"/>
          </w:tcPr>
          <w:p w14:paraId="6A8EC341" w14:textId="77777777" w:rsidR="009933DD" w:rsidRPr="00CE6A92" w:rsidRDefault="009933DD" w:rsidP="009933DD">
            <w:pPr>
              <w:spacing w:after="0" w:line="240" w:lineRule="auto"/>
              <w:ind w:right="-72" w:firstLine="115"/>
              <w:jc w:val="right"/>
              <w:rPr>
                <w:rFonts w:ascii="Arial" w:hAnsi="Arial" w:cs="Arial"/>
                <w:sz w:val="18"/>
                <w:szCs w:val="18"/>
              </w:rPr>
            </w:pPr>
          </w:p>
        </w:tc>
      </w:tr>
      <w:tr w:rsidR="009933DD" w:rsidRPr="00CE6A92" w14:paraId="360EE86E" w14:textId="77777777" w:rsidTr="009933DD">
        <w:trPr>
          <w:trHeight w:val="227"/>
        </w:trPr>
        <w:tc>
          <w:tcPr>
            <w:tcW w:w="3676" w:type="pct"/>
            <w:shd w:val="clear" w:color="auto" w:fill="auto"/>
          </w:tcPr>
          <w:p w14:paraId="5168572D" w14:textId="74F78E23" w:rsidR="009933DD" w:rsidRPr="00CE6A92" w:rsidRDefault="009933DD" w:rsidP="009933DD">
            <w:pPr>
              <w:spacing w:after="0" w:line="240" w:lineRule="auto"/>
              <w:ind w:left="-109" w:right="81"/>
              <w:jc w:val="both"/>
              <w:rPr>
                <w:sz w:val="18"/>
                <w:szCs w:val="18"/>
              </w:rPr>
            </w:pPr>
            <w:r w:rsidRPr="00CE6A92">
              <w:rPr>
                <w:sz w:val="18"/>
                <w:szCs w:val="18"/>
              </w:rPr>
              <w:t xml:space="preserve">   - proceeds </w:t>
            </w:r>
          </w:p>
        </w:tc>
        <w:tc>
          <w:tcPr>
            <w:tcW w:w="1324" w:type="pct"/>
            <w:shd w:val="clear" w:color="auto" w:fill="FAFAFA"/>
            <w:vAlign w:val="bottom"/>
          </w:tcPr>
          <w:p w14:paraId="2AE5342A" w14:textId="1D35CC30" w:rsidR="009933DD" w:rsidRPr="00CE6A92" w:rsidRDefault="00BF6641" w:rsidP="009933DD">
            <w:pPr>
              <w:spacing w:after="0" w:line="240" w:lineRule="auto"/>
              <w:ind w:right="-72" w:firstLine="115"/>
              <w:jc w:val="right"/>
              <w:rPr>
                <w:rFonts w:ascii="Arial" w:hAnsi="Arial" w:cs="Arial"/>
                <w:sz w:val="18"/>
                <w:szCs w:val="18"/>
              </w:rPr>
            </w:pPr>
            <w:r>
              <w:rPr>
                <w:rFonts w:ascii="Arial" w:hAnsi="Arial" w:cs="Arial"/>
                <w:sz w:val="18"/>
                <w:szCs w:val="18"/>
              </w:rPr>
              <w:t>33,635</w:t>
            </w:r>
          </w:p>
        </w:tc>
      </w:tr>
      <w:tr w:rsidR="009933DD" w:rsidRPr="00CE6A92" w14:paraId="2A68F85B" w14:textId="77777777" w:rsidTr="009933DD">
        <w:trPr>
          <w:trHeight w:val="227"/>
        </w:trPr>
        <w:tc>
          <w:tcPr>
            <w:tcW w:w="3676" w:type="pct"/>
            <w:shd w:val="clear" w:color="auto" w:fill="auto"/>
          </w:tcPr>
          <w:p w14:paraId="1C1033D6" w14:textId="180C7834" w:rsidR="009933DD" w:rsidRPr="00CE6A92" w:rsidRDefault="009933DD" w:rsidP="009933DD">
            <w:pPr>
              <w:spacing w:after="0" w:line="240" w:lineRule="auto"/>
              <w:ind w:left="-109" w:right="81"/>
              <w:jc w:val="both"/>
              <w:rPr>
                <w:sz w:val="18"/>
                <w:szCs w:val="18"/>
              </w:rPr>
            </w:pPr>
            <w:r w:rsidRPr="00CE6A92">
              <w:rPr>
                <w:rFonts w:ascii="Arial" w:hAnsi="Arial" w:cs="Arial"/>
                <w:sz w:val="18"/>
                <w:szCs w:val="18"/>
                <w:lang w:val="en-GB"/>
              </w:rPr>
              <w:t xml:space="preserve">   - repayments</w:t>
            </w:r>
          </w:p>
        </w:tc>
        <w:tc>
          <w:tcPr>
            <w:tcW w:w="1324" w:type="pct"/>
            <w:shd w:val="clear" w:color="auto" w:fill="FAFAFA"/>
            <w:vAlign w:val="bottom"/>
          </w:tcPr>
          <w:p w14:paraId="34A1488C" w14:textId="352F4EC1" w:rsidR="009933DD" w:rsidRPr="00CE6A92" w:rsidRDefault="00BF6641" w:rsidP="009933DD">
            <w:pPr>
              <w:spacing w:after="0" w:line="240" w:lineRule="auto"/>
              <w:ind w:right="-72" w:firstLine="115"/>
              <w:jc w:val="right"/>
              <w:rPr>
                <w:rFonts w:ascii="Arial" w:hAnsi="Arial" w:cs="Arial"/>
                <w:sz w:val="18"/>
                <w:szCs w:val="18"/>
              </w:rPr>
            </w:pPr>
            <w:r>
              <w:rPr>
                <w:rFonts w:ascii="Arial" w:hAnsi="Arial" w:cs="Arial"/>
                <w:sz w:val="18"/>
                <w:szCs w:val="18"/>
              </w:rPr>
              <w:t>(1,034,330)</w:t>
            </w:r>
          </w:p>
        </w:tc>
      </w:tr>
      <w:tr w:rsidR="009933DD" w:rsidRPr="00CE6A92" w14:paraId="3D7AF78D" w14:textId="77777777" w:rsidTr="009933DD">
        <w:trPr>
          <w:trHeight w:val="227"/>
        </w:trPr>
        <w:tc>
          <w:tcPr>
            <w:tcW w:w="3676" w:type="pct"/>
            <w:shd w:val="clear" w:color="auto" w:fill="auto"/>
          </w:tcPr>
          <w:p w14:paraId="07A03226" w14:textId="3177A8BA" w:rsidR="009933DD" w:rsidRPr="00CE6A92" w:rsidRDefault="009933DD" w:rsidP="009933DD">
            <w:pPr>
              <w:spacing w:after="0" w:line="240" w:lineRule="auto"/>
              <w:ind w:left="-109" w:right="81"/>
              <w:jc w:val="both"/>
              <w:rPr>
                <w:rFonts w:ascii="Arial" w:hAnsi="Arial" w:cs="Arial"/>
                <w:sz w:val="18"/>
                <w:szCs w:val="18"/>
                <w:lang w:val="en-GB"/>
              </w:rPr>
            </w:pPr>
            <w:r w:rsidRPr="00CE6A92">
              <w:rPr>
                <w:rFonts w:ascii="Arial" w:hAnsi="Arial" w:cs="Arial"/>
                <w:sz w:val="18"/>
                <w:szCs w:val="18"/>
              </w:rPr>
              <w:t>Non-cash movement</w:t>
            </w:r>
          </w:p>
        </w:tc>
        <w:tc>
          <w:tcPr>
            <w:tcW w:w="1324" w:type="pct"/>
            <w:shd w:val="clear" w:color="auto" w:fill="FAFAFA"/>
            <w:vAlign w:val="bottom"/>
          </w:tcPr>
          <w:p w14:paraId="27B09CC5" w14:textId="77777777" w:rsidR="009933DD" w:rsidRPr="00CE6A92" w:rsidRDefault="009933DD" w:rsidP="009933DD">
            <w:pPr>
              <w:spacing w:after="0" w:line="240" w:lineRule="auto"/>
              <w:ind w:right="-72" w:firstLine="115"/>
              <w:jc w:val="right"/>
              <w:rPr>
                <w:rFonts w:ascii="Arial" w:hAnsi="Arial" w:cs="Arial"/>
                <w:sz w:val="18"/>
                <w:szCs w:val="18"/>
              </w:rPr>
            </w:pPr>
          </w:p>
        </w:tc>
      </w:tr>
      <w:tr w:rsidR="009933DD" w:rsidRPr="00CE6A92" w14:paraId="0AA8BC79" w14:textId="77777777" w:rsidTr="009933DD">
        <w:trPr>
          <w:trHeight w:val="227"/>
        </w:trPr>
        <w:tc>
          <w:tcPr>
            <w:tcW w:w="3676" w:type="pct"/>
            <w:shd w:val="clear" w:color="auto" w:fill="auto"/>
          </w:tcPr>
          <w:p w14:paraId="57E085D2" w14:textId="06533452" w:rsidR="009933DD" w:rsidRPr="00CE6A92" w:rsidRDefault="009933DD" w:rsidP="009933DD">
            <w:pPr>
              <w:spacing w:after="0" w:line="240" w:lineRule="auto"/>
              <w:ind w:left="-109" w:right="81"/>
              <w:jc w:val="both"/>
              <w:rPr>
                <w:rFonts w:ascii="Arial" w:hAnsi="Arial" w:cs="Arial"/>
                <w:sz w:val="18"/>
                <w:szCs w:val="18"/>
              </w:rPr>
            </w:pPr>
            <w:r w:rsidRPr="00CE6A92">
              <w:rPr>
                <w:rFonts w:ascii="Arial" w:hAnsi="Arial" w:cs="Arial"/>
                <w:sz w:val="18"/>
                <w:szCs w:val="18"/>
              </w:rPr>
              <w:t xml:space="preserve">   - </w:t>
            </w: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of front-end fees</w:t>
            </w:r>
          </w:p>
        </w:tc>
        <w:tc>
          <w:tcPr>
            <w:tcW w:w="1324" w:type="pct"/>
            <w:tcBorders>
              <w:bottom w:val="single" w:sz="4" w:space="0" w:color="auto"/>
            </w:tcBorders>
            <w:shd w:val="clear" w:color="auto" w:fill="FAFAFA"/>
          </w:tcPr>
          <w:p w14:paraId="5B7AA214" w14:textId="0AD737AE" w:rsidR="009933DD" w:rsidRPr="00CE6A92" w:rsidRDefault="00BF6641" w:rsidP="009933DD">
            <w:pPr>
              <w:spacing w:after="0" w:line="240" w:lineRule="auto"/>
              <w:ind w:right="-72" w:firstLine="115"/>
              <w:jc w:val="right"/>
              <w:rPr>
                <w:rFonts w:ascii="Arial" w:hAnsi="Arial" w:cs="Arial"/>
                <w:sz w:val="18"/>
                <w:szCs w:val="18"/>
              </w:rPr>
            </w:pPr>
            <w:r>
              <w:rPr>
                <w:rFonts w:ascii="Arial" w:hAnsi="Arial" w:cs="Arial"/>
                <w:sz w:val="18"/>
                <w:szCs w:val="18"/>
              </w:rPr>
              <w:t>1,906</w:t>
            </w:r>
          </w:p>
        </w:tc>
      </w:tr>
      <w:tr w:rsidR="009933DD" w:rsidRPr="00CE6A92" w14:paraId="5033A302" w14:textId="77777777" w:rsidTr="009933DD">
        <w:trPr>
          <w:trHeight w:val="227"/>
        </w:trPr>
        <w:tc>
          <w:tcPr>
            <w:tcW w:w="3676" w:type="pct"/>
            <w:shd w:val="clear" w:color="auto" w:fill="auto"/>
          </w:tcPr>
          <w:p w14:paraId="105A444F" w14:textId="77777777" w:rsidR="009933DD" w:rsidRPr="00CE6A92" w:rsidRDefault="009933DD" w:rsidP="009933DD">
            <w:pPr>
              <w:spacing w:after="0" w:line="240" w:lineRule="auto"/>
              <w:ind w:left="-109" w:right="81"/>
              <w:jc w:val="both"/>
              <w:rPr>
                <w:rFonts w:ascii="Arial" w:hAnsi="Arial" w:cs="Arial"/>
                <w:sz w:val="18"/>
                <w:szCs w:val="18"/>
              </w:rPr>
            </w:pPr>
          </w:p>
        </w:tc>
        <w:tc>
          <w:tcPr>
            <w:tcW w:w="1324" w:type="pct"/>
            <w:tcBorders>
              <w:top w:val="single" w:sz="4" w:space="0" w:color="auto"/>
            </w:tcBorders>
            <w:shd w:val="clear" w:color="auto" w:fill="FAFAFA"/>
          </w:tcPr>
          <w:p w14:paraId="71FB4930" w14:textId="77777777" w:rsidR="009933DD" w:rsidRPr="00CE6A92" w:rsidRDefault="009933DD" w:rsidP="009933DD">
            <w:pPr>
              <w:spacing w:after="0" w:line="240" w:lineRule="auto"/>
              <w:ind w:right="-72" w:firstLine="115"/>
              <w:jc w:val="right"/>
              <w:rPr>
                <w:rFonts w:ascii="Arial" w:hAnsi="Arial" w:cs="Arial"/>
                <w:sz w:val="18"/>
                <w:szCs w:val="18"/>
              </w:rPr>
            </w:pPr>
          </w:p>
        </w:tc>
      </w:tr>
      <w:tr w:rsidR="009933DD" w:rsidRPr="00CE6A92" w14:paraId="4CCCD8B7" w14:textId="77777777" w:rsidTr="009933DD">
        <w:trPr>
          <w:trHeight w:val="227"/>
        </w:trPr>
        <w:tc>
          <w:tcPr>
            <w:tcW w:w="3676" w:type="pct"/>
            <w:shd w:val="clear" w:color="auto" w:fill="auto"/>
          </w:tcPr>
          <w:p w14:paraId="15384192" w14:textId="7855B867" w:rsidR="009933DD" w:rsidRPr="00CE6A92" w:rsidRDefault="009933DD" w:rsidP="009933DD">
            <w:pPr>
              <w:spacing w:after="0" w:line="240" w:lineRule="auto"/>
              <w:ind w:left="-109" w:right="81"/>
              <w:jc w:val="both"/>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202</w:t>
            </w:r>
            <w:r>
              <w:rPr>
                <w:rFonts w:ascii="Arial" w:hAnsi="Arial" w:cs="Arial"/>
                <w:sz w:val="18"/>
                <w:szCs w:val="18"/>
              </w:rPr>
              <w:t>1</w:t>
            </w:r>
          </w:p>
        </w:tc>
        <w:tc>
          <w:tcPr>
            <w:tcW w:w="1324" w:type="pct"/>
            <w:tcBorders>
              <w:bottom w:val="single" w:sz="4" w:space="0" w:color="auto"/>
            </w:tcBorders>
            <w:shd w:val="clear" w:color="auto" w:fill="FAFAFA"/>
          </w:tcPr>
          <w:p w14:paraId="2A384C1E" w14:textId="7D7FC282" w:rsidR="009933DD" w:rsidRPr="00CE6A92" w:rsidRDefault="00BF6641" w:rsidP="009933DD">
            <w:pPr>
              <w:spacing w:after="0" w:line="240" w:lineRule="auto"/>
              <w:ind w:right="-72" w:firstLine="115"/>
              <w:jc w:val="right"/>
              <w:rPr>
                <w:rFonts w:ascii="Arial" w:hAnsi="Arial" w:cs="Arial"/>
                <w:sz w:val="18"/>
                <w:szCs w:val="18"/>
              </w:rPr>
            </w:pPr>
            <w:r>
              <w:rPr>
                <w:rFonts w:ascii="Arial" w:hAnsi="Arial" w:cs="Arial"/>
                <w:sz w:val="18"/>
                <w:szCs w:val="18"/>
              </w:rPr>
              <w:t>-</w:t>
            </w:r>
          </w:p>
        </w:tc>
      </w:tr>
    </w:tbl>
    <w:p w14:paraId="5403B0E7" w14:textId="759C51FD" w:rsidR="00FE5E40" w:rsidRPr="00CE6A92" w:rsidRDefault="00FE5E40" w:rsidP="00A71CE9">
      <w:pPr>
        <w:spacing w:after="0" w:line="240" w:lineRule="auto"/>
        <w:ind w:left="547" w:hanging="547"/>
        <w:jc w:val="thaiDistribute"/>
        <w:outlineLvl w:val="1"/>
        <w:rPr>
          <w:rFonts w:ascii="Arial" w:hAnsi="Arial" w:cs="Arial"/>
          <w:b/>
          <w:bCs/>
          <w:sz w:val="18"/>
          <w:szCs w:val="18"/>
        </w:rPr>
      </w:pPr>
    </w:p>
    <w:p w14:paraId="3D94AD31" w14:textId="7B892132" w:rsidR="00FF1DF8" w:rsidRPr="00CE6A92" w:rsidRDefault="00FF1DF8">
      <w:pPr>
        <w:rPr>
          <w:rFonts w:ascii="Arial" w:hAnsi="Arial" w:cs="Arial"/>
          <w:b/>
          <w:bCs/>
          <w:sz w:val="18"/>
          <w:szCs w:val="18"/>
        </w:rPr>
      </w:pPr>
      <w:r w:rsidRPr="00CE6A92">
        <w:rPr>
          <w:rFonts w:ascii="Arial" w:hAnsi="Arial" w:cs="Arial"/>
          <w:b/>
          <w:bCs/>
          <w:sz w:val="18"/>
          <w:szCs w:val="18"/>
        </w:rPr>
        <w:br w:type="page"/>
      </w:r>
    </w:p>
    <w:p w14:paraId="1B0A1B85" w14:textId="77777777" w:rsidR="00FF1DF8" w:rsidRPr="00CE6A92" w:rsidRDefault="00FF1DF8" w:rsidP="00A71CE9">
      <w:pPr>
        <w:spacing w:after="0" w:line="240" w:lineRule="auto"/>
        <w:ind w:left="547" w:hanging="547"/>
        <w:jc w:val="thaiDistribute"/>
        <w:outlineLvl w:val="1"/>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3E2810" w:rsidRPr="00CE6A92" w14:paraId="3BCC0F06" w14:textId="77777777" w:rsidTr="00CE5CC5">
        <w:trPr>
          <w:trHeight w:val="386"/>
        </w:trPr>
        <w:tc>
          <w:tcPr>
            <w:tcW w:w="9464" w:type="dxa"/>
            <w:shd w:val="clear" w:color="auto" w:fill="FFA543"/>
            <w:vAlign w:val="center"/>
          </w:tcPr>
          <w:bookmarkEnd w:id="5"/>
          <w:p w14:paraId="72DA4D15" w14:textId="0C1D16D9" w:rsidR="003E2810" w:rsidRPr="00CE6A92" w:rsidRDefault="00001B3B" w:rsidP="00CE5CC5">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19</w:t>
            </w:r>
            <w:r w:rsidR="003E2810" w:rsidRPr="00CE6A92">
              <w:rPr>
                <w:rFonts w:ascii="Arial" w:eastAsia="Arial Unicode MS" w:hAnsi="Arial" w:cs="Arial"/>
                <w:b/>
                <w:bCs/>
                <w:color w:val="FFFFFF" w:themeColor="background1"/>
                <w:sz w:val="18"/>
                <w:szCs w:val="18"/>
                <w:lang w:val="en-GB" w:bidi="th-TH"/>
              </w:rPr>
              <w:tab/>
              <w:t>Lease liabilities</w:t>
            </w:r>
            <w:r w:rsidR="00BC05AD" w:rsidRPr="00CE6A92">
              <w:rPr>
                <w:rFonts w:ascii="Arial" w:eastAsia="Arial Unicode MS" w:hAnsi="Arial" w:cs="Arial"/>
                <w:b/>
                <w:bCs/>
                <w:color w:val="FFFFFF" w:themeColor="background1"/>
                <w:sz w:val="18"/>
                <w:szCs w:val="18"/>
                <w:lang w:val="en-GB" w:bidi="th-TH"/>
              </w:rPr>
              <w:t>, net</w:t>
            </w:r>
          </w:p>
        </w:tc>
      </w:tr>
    </w:tbl>
    <w:p w14:paraId="0D5A7D3E" w14:textId="77777777" w:rsidR="003E2810" w:rsidRPr="00CE6A92" w:rsidRDefault="003E2810" w:rsidP="006048E7">
      <w:pPr>
        <w:spacing w:after="0" w:line="240" w:lineRule="auto"/>
        <w:rPr>
          <w:rFonts w:ascii="Arial" w:hAnsi="Arial" w:cs="Arial"/>
          <w:b/>
          <w:bCs/>
          <w:sz w:val="18"/>
          <w:szCs w:val="18"/>
        </w:rPr>
      </w:pPr>
    </w:p>
    <w:p w14:paraId="6383783B" w14:textId="144A1586" w:rsidR="003E2810" w:rsidRPr="00CE6A92" w:rsidRDefault="00DC2762" w:rsidP="006048E7">
      <w:pPr>
        <w:spacing w:after="0" w:line="240" w:lineRule="auto"/>
        <w:jc w:val="both"/>
        <w:rPr>
          <w:rFonts w:ascii="Arial" w:eastAsia="Arial Unicode MS" w:hAnsi="Arial" w:cs="Arial"/>
          <w:sz w:val="18"/>
          <w:szCs w:val="18"/>
        </w:rPr>
      </w:pPr>
      <w:r w:rsidRPr="00CE6A92">
        <w:rPr>
          <w:rFonts w:ascii="Arial" w:eastAsia="Arial Unicode MS" w:hAnsi="Arial" w:cs="Arial"/>
          <w:sz w:val="18"/>
          <w:szCs w:val="18"/>
        </w:rPr>
        <w:t xml:space="preserve">The </w:t>
      </w:r>
      <w:r w:rsidR="00736ABD" w:rsidRPr="00CE6A92">
        <w:rPr>
          <w:rFonts w:ascii="Arial" w:eastAsia="Arial Unicode MS" w:hAnsi="Arial" w:cs="Arial"/>
          <w:sz w:val="18"/>
          <w:szCs w:val="18"/>
        </w:rPr>
        <w:t>G</w:t>
      </w:r>
      <w:r w:rsidRPr="00CE6A92">
        <w:rPr>
          <w:rFonts w:ascii="Arial" w:eastAsia="Arial Unicode MS" w:hAnsi="Arial" w:cs="Arial"/>
          <w:sz w:val="18"/>
          <w:szCs w:val="18"/>
        </w:rPr>
        <w:t xml:space="preserve">roup </w:t>
      </w:r>
      <w:r w:rsidRPr="00CE6A92">
        <w:rPr>
          <w:rFonts w:ascii="Arial" w:eastAsia="Arial Unicode MS" w:hAnsi="Arial" w:cs="Arial"/>
          <w:sz w:val="18"/>
          <w:szCs w:val="18"/>
          <w:lang w:val="en-GB" w:bidi="th-TH"/>
        </w:rPr>
        <w:t xml:space="preserve">and </w:t>
      </w:r>
      <w:r w:rsidR="00F3698F" w:rsidRPr="00CE6A92">
        <w:rPr>
          <w:rFonts w:ascii="Arial" w:eastAsia="Arial Unicode MS" w:hAnsi="Arial" w:cs="Arial"/>
          <w:sz w:val="18"/>
          <w:szCs w:val="18"/>
          <w:lang w:val="en-GB" w:bidi="th-TH"/>
        </w:rPr>
        <w:t xml:space="preserve">the </w:t>
      </w:r>
      <w:r w:rsidR="00736ABD" w:rsidRPr="00CE6A92">
        <w:rPr>
          <w:rFonts w:ascii="Arial" w:eastAsia="Arial Unicode MS" w:hAnsi="Arial" w:cs="Arial"/>
          <w:sz w:val="18"/>
          <w:szCs w:val="18"/>
          <w:lang w:val="en-GB" w:bidi="th-TH"/>
        </w:rPr>
        <w:t>C</w:t>
      </w:r>
      <w:r w:rsidRPr="00CE6A92">
        <w:rPr>
          <w:rFonts w:ascii="Arial" w:eastAsia="Arial Unicode MS" w:hAnsi="Arial" w:cs="Arial"/>
          <w:sz w:val="18"/>
          <w:szCs w:val="18"/>
          <w:lang w:val="en-GB" w:bidi="th-TH"/>
        </w:rPr>
        <w:t>ompany</w:t>
      </w:r>
      <w:r w:rsidR="00736ABD" w:rsidRPr="00CE6A92">
        <w:rPr>
          <w:rFonts w:ascii="Arial" w:eastAsia="Arial Unicode MS" w:hAnsi="Arial" w:cs="Arial"/>
          <w:sz w:val="18"/>
          <w:szCs w:val="18"/>
          <w:lang w:val="en-GB" w:bidi="th-TH"/>
        </w:rPr>
        <w:t xml:space="preserve"> entered into the lease agreements for rental assets used in the operating activities and </w:t>
      </w:r>
      <w:proofErr w:type="gramStart"/>
      <w:r w:rsidR="005D7A43" w:rsidRPr="00CE6A92">
        <w:rPr>
          <w:rFonts w:ascii="Arial" w:eastAsia="Arial Unicode MS" w:hAnsi="Arial" w:cs="Arial"/>
          <w:sz w:val="18"/>
          <w:szCs w:val="18"/>
          <w:lang w:val="en-GB" w:bidi="th-TH"/>
        </w:rPr>
        <w:t>h</w:t>
      </w:r>
      <w:r w:rsidR="00736ABD" w:rsidRPr="00CE6A92">
        <w:rPr>
          <w:rFonts w:ascii="Arial" w:eastAsia="Arial Unicode MS" w:hAnsi="Arial" w:cs="Arial"/>
          <w:sz w:val="18"/>
          <w:szCs w:val="18"/>
          <w:lang w:val="en-GB" w:bidi="th-TH"/>
        </w:rPr>
        <w:t>as to</w:t>
      </w:r>
      <w:proofErr w:type="gramEnd"/>
      <w:r w:rsidR="00736ABD" w:rsidRPr="00CE6A92">
        <w:rPr>
          <w:rFonts w:ascii="Arial" w:eastAsia="Arial Unicode MS" w:hAnsi="Arial" w:cs="Arial"/>
          <w:sz w:val="18"/>
          <w:szCs w:val="18"/>
          <w:lang w:val="en-GB" w:bidi="th-TH"/>
        </w:rPr>
        <w:t xml:space="preserve"> pay rental expenses following rate specified in the agreements.</w:t>
      </w:r>
      <w:r w:rsidR="00736ABD" w:rsidRPr="00CE6A92">
        <w:rPr>
          <w:rFonts w:ascii="Arial" w:eastAsia="Arial Unicode MS" w:hAnsi="Arial" w:cs="Arial"/>
          <w:sz w:val="18"/>
          <w:szCs w:val="18"/>
        </w:rPr>
        <w:t xml:space="preserve"> </w:t>
      </w:r>
      <w:r w:rsidRPr="00CE6A92">
        <w:rPr>
          <w:rFonts w:ascii="Arial" w:eastAsia="Arial Unicode MS" w:hAnsi="Arial" w:cs="Arial"/>
          <w:sz w:val="18"/>
          <w:szCs w:val="18"/>
        </w:rPr>
        <w:t xml:space="preserve">As </w:t>
      </w:r>
      <w:proofErr w:type="gramStart"/>
      <w:r w:rsidRPr="00CE6A92">
        <w:rPr>
          <w:rFonts w:ascii="Arial" w:eastAsia="Arial Unicode MS" w:hAnsi="Arial" w:cs="Arial"/>
          <w:sz w:val="18"/>
          <w:szCs w:val="18"/>
        </w:rPr>
        <w:t>at</w:t>
      </w:r>
      <w:proofErr w:type="gramEnd"/>
      <w:r w:rsidRPr="00CE6A92">
        <w:rPr>
          <w:rFonts w:ascii="Arial" w:eastAsia="Arial Unicode MS" w:hAnsi="Arial" w:cs="Arial"/>
          <w:sz w:val="18"/>
          <w:szCs w:val="18"/>
        </w:rPr>
        <w:t xml:space="preserve"> 31 December 202</w:t>
      </w:r>
      <w:r w:rsidR="005506F5">
        <w:rPr>
          <w:rFonts w:ascii="Arial" w:eastAsia="Arial Unicode MS" w:hAnsi="Arial" w:cs="Arial"/>
          <w:sz w:val="18"/>
          <w:szCs w:val="18"/>
        </w:rPr>
        <w:t>1</w:t>
      </w:r>
      <w:r w:rsidRPr="00CE6A92">
        <w:rPr>
          <w:rFonts w:ascii="Arial" w:eastAsia="Arial Unicode MS" w:hAnsi="Arial" w:cs="Arial"/>
          <w:sz w:val="18"/>
          <w:szCs w:val="18"/>
        </w:rPr>
        <w:t xml:space="preserve"> and 20</w:t>
      </w:r>
      <w:r w:rsidR="005506F5">
        <w:rPr>
          <w:rFonts w:ascii="Arial" w:eastAsia="Arial Unicode MS" w:hAnsi="Arial" w:cs="Arial"/>
          <w:sz w:val="18"/>
          <w:szCs w:val="18"/>
        </w:rPr>
        <w:t>20</w:t>
      </w:r>
      <w:r w:rsidRPr="00CE6A92">
        <w:rPr>
          <w:rFonts w:ascii="Arial" w:eastAsia="Arial Unicode MS" w:hAnsi="Arial" w:cs="Arial"/>
          <w:sz w:val="18"/>
          <w:szCs w:val="18"/>
        </w:rPr>
        <w:t>,</w:t>
      </w:r>
      <w:r w:rsidR="00736ABD" w:rsidRPr="00CE6A92">
        <w:rPr>
          <w:rFonts w:ascii="Arial" w:eastAsia="Arial Unicode MS" w:hAnsi="Arial" w:cs="Arial"/>
          <w:sz w:val="18"/>
          <w:szCs w:val="18"/>
        </w:rPr>
        <w:t xml:space="preserve"> </w:t>
      </w:r>
      <w:r w:rsidRPr="00CE6A92">
        <w:rPr>
          <w:rFonts w:ascii="Arial" w:eastAsia="Arial Unicode MS" w:hAnsi="Arial" w:cs="Arial"/>
          <w:sz w:val="18"/>
          <w:szCs w:val="18"/>
        </w:rPr>
        <w:t>lease liabilities are as follows</w:t>
      </w:r>
      <w:r w:rsidR="00D972F4" w:rsidRPr="00CE6A92">
        <w:rPr>
          <w:rFonts w:ascii="Arial" w:eastAsia="Arial Unicode MS" w:hAnsi="Arial" w:cs="Arial"/>
          <w:sz w:val="18"/>
          <w:szCs w:val="18"/>
        </w:rPr>
        <w:t>:</w:t>
      </w:r>
    </w:p>
    <w:p w14:paraId="65953699" w14:textId="177308BC" w:rsidR="006048E7" w:rsidRPr="00CE6A92" w:rsidRDefault="006048E7" w:rsidP="006048E7">
      <w:pPr>
        <w:spacing w:after="0" w:line="240" w:lineRule="auto"/>
        <w:rPr>
          <w:rFonts w:ascii="Arial" w:eastAsia="Arial Unicode MS" w:hAnsi="Arial" w:cs="Arial"/>
          <w:sz w:val="18"/>
          <w:szCs w:val="18"/>
        </w:rPr>
      </w:pPr>
    </w:p>
    <w:tbl>
      <w:tblPr>
        <w:tblW w:w="9475" w:type="dxa"/>
        <w:shd w:val="clear" w:color="auto" w:fill="FFFF00"/>
        <w:tblLayout w:type="fixed"/>
        <w:tblLook w:val="0000" w:firstRow="0" w:lastRow="0" w:firstColumn="0" w:lastColumn="0" w:noHBand="0" w:noVBand="0"/>
      </w:tblPr>
      <w:tblGrid>
        <w:gridCol w:w="3715"/>
        <w:gridCol w:w="1440"/>
        <w:gridCol w:w="1440"/>
        <w:gridCol w:w="1440"/>
        <w:gridCol w:w="1440"/>
      </w:tblGrid>
      <w:tr w:rsidR="006048E7" w:rsidRPr="00CE6A92" w14:paraId="01BEADDA" w14:textId="77777777" w:rsidTr="00A74F8E">
        <w:trPr>
          <w:cantSplit/>
        </w:trPr>
        <w:tc>
          <w:tcPr>
            <w:tcW w:w="3715" w:type="dxa"/>
            <w:shd w:val="clear" w:color="auto" w:fill="auto"/>
          </w:tcPr>
          <w:p w14:paraId="54101FDF" w14:textId="77777777" w:rsidR="006048E7" w:rsidRPr="00CE6A92" w:rsidRDefault="006048E7" w:rsidP="00CD33EF">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A39EA2"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6509608D"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3C9E7CD"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63CE707F"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5506F5" w:rsidRPr="00CE6A92" w14:paraId="6AE9BBB0" w14:textId="77777777" w:rsidTr="00A74F8E">
        <w:trPr>
          <w:cantSplit/>
        </w:trPr>
        <w:tc>
          <w:tcPr>
            <w:tcW w:w="3715" w:type="dxa"/>
            <w:shd w:val="clear" w:color="auto" w:fill="auto"/>
          </w:tcPr>
          <w:p w14:paraId="0B204563" w14:textId="77777777" w:rsidR="005506F5" w:rsidRPr="00CE6A92" w:rsidRDefault="005506F5" w:rsidP="005506F5">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597C612" w14:textId="77777777" w:rsidR="005506F5" w:rsidRPr="00CE6A92" w:rsidRDefault="005506F5" w:rsidP="005506F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14E407E9" w14:textId="0A968360" w:rsidR="005506F5" w:rsidRPr="00CE6A92" w:rsidRDefault="005506F5" w:rsidP="005506F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2B4E2EA" w14:textId="77777777" w:rsidR="005506F5" w:rsidRPr="00CE6A92" w:rsidRDefault="005506F5" w:rsidP="005506F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052BE5C4" w14:textId="1071FFD4" w:rsidR="005506F5" w:rsidRPr="00CE6A92" w:rsidRDefault="005506F5" w:rsidP="005506F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9D6A424" w14:textId="77777777" w:rsidR="005506F5" w:rsidRPr="00CE6A92" w:rsidRDefault="005506F5" w:rsidP="005506F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0B8371CD" w14:textId="6A63D7C9" w:rsidR="005506F5" w:rsidRPr="00CE6A92" w:rsidRDefault="005506F5" w:rsidP="005506F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5228948" w14:textId="77777777" w:rsidR="005506F5" w:rsidRPr="00CE6A92" w:rsidRDefault="005506F5" w:rsidP="005506F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4D3AFC31" w14:textId="18F94F5F" w:rsidR="005506F5" w:rsidRPr="00CE6A92" w:rsidRDefault="005506F5" w:rsidP="005506F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5506F5" w:rsidRPr="00CE6A92" w14:paraId="3CD4493F" w14:textId="77777777" w:rsidTr="00A74F8E">
        <w:trPr>
          <w:cantSplit/>
        </w:trPr>
        <w:tc>
          <w:tcPr>
            <w:tcW w:w="3715" w:type="dxa"/>
            <w:shd w:val="clear" w:color="auto" w:fill="auto"/>
          </w:tcPr>
          <w:p w14:paraId="23D2519D" w14:textId="6F7A3CF8" w:rsidR="005506F5" w:rsidRPr="00CE6A92" w:rsidRDefault="005506F5" w:rsidP="005506F5">
            <w:pPr>
              <w:spacing w:after="0" w:line="240" w:lineRule="auto"/>
              <w:ind w:left="-109"/>
              <w:rPr>
                <w:rFonts w:ascii="Arial" w:hAnsi="Arial" w:cs="Arial"/>
                <w:sz w:val="18"/>
                <w:szCs w:val="18"/>
              </w:rPr>
            </w:pPr>
          </w:p>
        </w:tc>
        <w:tc>
          <w:tcPr>
            <w:tcW w:w="1440" w:type="dxa"/>
            <w:shd w:val="clear" w:color="auto" w:fill="FAFAFA"/>
          </w:tcPr>
          <w:p w14:paraId="5691C57B"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shd w:val="clear" w:color="auto" w:fill="auto"/>
          </w:tcPr>
          <w:p w14:paraId="3151EA88"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shd w:val="clear" w:color="auto" w:fill="FAFAFA"/>
          </w:tcPr>
          <w:p w14:paraId="2E9F3DFF"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shd w:val="clear" w:color="auto" w:fill="auto"/>
          </w:tcPr>
          <w:p w14:paraId="2E1A2A44" w14:textId="77777777" w:rsidR="005506F5" w:rsidRPr="00CE6A92" w:rsidRDefault="005506F5" w:rsidP="005506F5">
            <w:pPr>
              <w:spacing w:after="0" w:line="240" w:lineRule="auto"/>
              <w:ind w:right="-72"/>
              <w:jc w:val="right"/>
              <w:rPr>
                <w:rFonts w:ascii="Arial" w:hAnsi="Arial" w:cs="Arial"/>
                <w:sz w:val="18"/>
                <w:szCs w:val="18"/>
              </w:rPr>
            </w:pPr>
          </w:p>
        </w:tc>
      </w:tr>
      <w:tr w:rsidR="005506F5" w:rsidRPr="00CE6A92" w14:paraId="7B684AF7" w14:textId="77777777" w:rsidTr="00A74F8E">
        <w:trPr>
          <w:cantSplit/>
        </w:trPr>
        <w:tc>
          <w:tcPr>
            <w:tcW w:w="3715" w:type="dxa"/>
            <w:shd w:val="clear" w:color="auto" w:fill="auto"/>
            <w:vAlign w:val="bottom"/>
          </w:tcPr>
          <w:p w14:paraId="370AC7DC" w14:textId="70B7DD64" w:rsidR="005506F5" w:rsidRPr="00CE6A92" w:rsidRDefault="005506F5" w:rsidP="005506F5">
            <w:pPr>
              <w:spacing w:after="0" w:line="240" w:lineRule="auto"/>
              <w:ind w:left="-109"/>
              <w:rPr>
                <w:rFonts w:ascii="Arial" w:hAnsi="Arial" w:cs="Arial"/>
                <w:sz w:val="18"/>
                <w:szCs w:val="18"/>
                <w:cs/>
              </w:rPr>
            </w:pPr>
            <w:r w:rsidRPr="00CE6A92">
              <w:rPr>
                <w:rFonts w:ascii="Arial" w:hAnsi="Arial" w:cs="Arial"/>
                <w:sz w:val="18"/>
                <w:szCs w:val="18"/>
                <w:lang w:val="en-GB" w:bidi="th-TH"/>
              </w:rPr>
              <w:t xml:space="preserve">Current portion of lease liabilities </w:t>
            </w:r>
          </w:p>
        </w:tc>
        <w:tc>
          <w:tcPr>
            <w:tcW w:w="1440" w:type="dxa"/>
            <w:shd w:val="clear" w:color="auto" w:fill="FAFAFA"/>
            <w:vAlign w:val="bottom"/>
          </w:tcPr>
          <w:p w14:paraId="33A211D3" w14:textId="413CAF69" w:rsidR="005506F5" w:rsidRPr="00306BA0" w:rsidRDefault="00306BA0" w:rsidP="005506F5">
            <w:pPr>
              <w:spacing w:after="0" w:line="240" w:lineRule="auto"/>
              <w:ind w:right="-72"/>
              <w:jc w:val="right"/>
              <w:rPr>
                <w:rFonts w:ascii="Arial" w:hAnsi="Arial" w:cs="Browallia New"/>
                <w:sz w:val="18"/>
                <w:lang w:bidi="th-TH"/>
              </w:rPr>
            </w:pPr>
            <w:r>
              <w:rPr>
                <w:rFonts w:ascii="Arial" w:hAnsi="Arial" w:cs="Browallia New"/>
                <w:sz w:val="18"/>
                <w:lang w:bidi="th-TH"/>
              </w:rPr>
              <w:t>6,305</w:t>
            </w:r>
          </w:p>
        </w:tc>
        <w:tc>
          <w:tcPr>
            <w:tcW w:w="1440" w:type="dxa"/>
            <w:shd w:val="clear" w:color="auto" w:fill="auto"/>
            <w:vAlign w:val="bottom"/>
          </w:tcPr>
          <w:p w14:paraId="6B928964" w14:textId="47EAC480" w:rsidR="005506F5" w:rsidRPr="00CE6A92" w:rsidRDefault="005506F5" w:rsidP="005506F5">
            <w:pPr>
              <w:spacing w:after="0" w:line="240" w:lineRule="auto"/>
              <w:ind w:right="-72"/>
              <w:jc w:val="right"/>
              <w:rPr>
                <w:rFonts w:ascii="Arial" w:hAnsi="Arial" w:cs="Arial"/>
                <w:sz w:val="18"/>
                <w:szCs w:val="18"/>
              </w:rPr>
            </w:pPr>
            <w:r w:rsidRPr="00CE6A92">
              <w:rPr>
                <w:rFonts w:ascii="Arial" w:hAnsi="Arial" w:cs="Arial"/>
                <w:sz w:val="18"/>
                <w:szCs w:val="18"/>
              </w:rPr>
              <w:t xml:space="preserve">66,884 </w:t>
            </w:r>
          </w:p>
        </w:tc>
        <w:tc>
          <w:tcPr>
            <w:tcW w:w="1440" w:type="dxa"/>
            <w:shd w:val="clear" w:color="auto" w:fill="FAFAFA"/>
            <w:vAlign w:val="bottom"/>
          </w:tcPr>
          <w:p w14:paraId="6FADB4F1" w14:textId="038B4FAF"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5,264</w:t>
            </w:r>
          </w:p>
        </w:tc>
        <w:tc>
          <w:tcPr>
            <w:tcW w:w="1440" w:type="dxa"/>
            <w:shd w:val="clear" w:color="auto" w:fill="auto"/>
            <w:vAlign w:val="bottom"/>
          </w:tcPr>
          <w:p w14:paraId="760365E0" w14:textId="74730B68" w:rsidR="005506F5" w:rsidRPr="00CE6A92" w:rsidRDefault="005506F5" w:rsidP="005506F5">
            <w:pPr>
              <w:spacing w:after="0" w:line="240" w:lineRule="auto"/>
              <w:ind w:right="-72"/>
              <w:jc w:val="right"/>
              <w:rPr>
                <w:rFonts w:ascii="Arial" w:hAnsi="Arial" w:cs="Arial"/>
                <w:sz w:val="18"/>
                <w:szCs w:val="18"/>
              </w:rPr>
            </w:pPr>
            <w:r w:rsidRPr="00CE6A92">
              <w:rPr>
                <w:rFonts w:ascii="Arial" w:hAnsi="Arial" w:cs="Arial"/>
                <w:sz w:val="18"/>
                <w:szCs w:val="18"/>
              </w:rPr>
              <w:t xml:space="preserve">8,373 </w:t>
            </w:r>
          </w:p>
        </w:tc>
      </w:tr>
      <w:tr w:rsidR="005506F5" w:rsidRPr="00CE6A92" w14:paraId="24D7BCC6" w14:textId="77777777" w:rsidTr="00A74F8E">
        <w:trPr>
          <w:cantSplit/>
        </w:trPr>
        <w:tc>
          <w:tcPr>
            <w:tcW w:w="3715" w:type="dxa"/>
            <w:shd w:val="clear" w:color="auto" w:fill="auto"/>
            <w:vAlign w:val="bottom"/>
          </w:tcPr>
          <w:p w14:paraId="6B10EB07" w14:textId="2A05A8C6" w:rsidR="005506F5" w:rsidRPr="00CE6A92" w:rsidRDefault="005506F5" w:rsidP="005506F5">
            <w:pPr>
              <w:spacing w:after="0" w:line="240" w:lineRule="auto"/>
              <w:ind w:left="-109"/>
              <w:rPr>
                <w:rFonts w:ascii="Arial" w:hAnsi="Arial" w:cs="Arial"/>
                <w:sz w:val="18"/>
                <w:szCs w:val="18"/>
                <w:cs/>
              </w:rPr>
            </w:pPr>
            <w:r w:rsidRPr="00CE6A92">
              <w:rPr>
                <w:rFonts w:ascii="Arial" w:hAnsi="Arial" w:cs="Arial"/>
                <w:sz w:val="18"/>
                <w:szCs w:val="18"/>
              </w:rPr>
              <w:t>Non-current lease liabilities</w:t>
            </w:r>
          </w:p>
        </w:tc>
        <w:tc>
          <w:tcPr>
            <w:tcW w:w="1440" w:type="dxa"/>
            <w:tcBorders>
              <w:bottom w:val="single" w:sz="4" w:space="0" w:color="auto"/>
            </w:tcBorders>
            <w:shd w:val="clear" w:color="auto" w:fill="FAFAFA"/>
            <w:vAlign w:val="bottom"/>
          </w:tcPr>
          <w:p w14:paraId="03154AC8" w14:textId="51EBA769"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14,011</w:t>
            </w:r>
          </w:p>
        </w:tc>
        <w:tc>
          <w:tcPr>
            <w:tcW w:w="1440" w:type="dxa"/>
            <w:tcBorders>
              <w:bottom w:val="single" w:sz="4" w:space="0" w:color="auto"/>
            </w:tcBorders>
            <w:shd w:val="clear" w:color="auto" w:fill="auto"/>
            <w:vAlign w:val="bottom"/>
          </w:tcPr>
          <w:p w14:paraId="62E28909" w14:textId="3C2E5034" w:rsidR="005506F5" w:rsidRPr="00CE6A92" w:rsidRDefault="005506F5" w:rsidP="005506F5">
            <w:pPr>
              <w:spacing w:after="0" w:line="240" w:lineRule="auto"/>
              <w:ind w:right="-72"/>
              <w:jc w:val="right"/>
              <w:rPr>
                <w:rFonts w:ascii="Arial" w:hAnsi="Arial" w:cs="Arial"/>
                <w:sz w:val="18"/>
                <w:szCs w:val="18"/>
              </w:rPr>
            </w:pPr>
            <w:r w:rsidRPr="00CE6A92">
              <w:rPr>
                <w:rFonts w:ascii="Arial" w:hAnsi="Arial" w:cs="Arial"/>
                <w:sz w:val="18"/>
                <w:szCs w:val="18"/>
              </w:rPr>
              <w:t>131,818</w:t>
            </w:r>
          </w:p>
        </w:tc>
        <w:tc>
          <w:tcPr>
            <w:tcW w:w="1440" w:type="dxa"/>
            <w:tcBorders>
              <w:bottom w:val="single" w:sz="4" w:space="0" w:color="auto"/>
            </w:tcBorders>
            <w:shd w:val="clear" w:color="auto" w:fill="FAFAFA"/>
            <w:vAlign w:val="bottom"/>
          </w:tcPr>
          <w:p w14:paraId="27B008D2" w14:textId="56057E12"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11,759</w:t>
            </w:r>
          </w:p>
        </w:tc>
        <w:tc>
          <w:tcPr>
            <w:tcW w:w="1440" w:type="dxa"/>
            <w:tcBorders>
              <w:bottom w:val="single" w:sz="4" w:space="0" w:color="auto"/>
            </w:tcBorders>
            <w:shd w:val="clear" w:color="auto" w:fill="auto"/>
            <w:vAlign w:val="bottom"/>
          </w:tcPr>
          <w:p w14:paraId="274F3602" w14:textId="44AF7EAC" w:rsidR="005506F5" w:rsidRPr="00CE6A92" w:rsidRDefault="005506F5" w:rsidP="005506F5">
            <w:pPr>
              <w:spacing w:after="0" w:line="240" w:lineRule="auto"/>
              <w:ind w:right="-72"/>
              <w:jc w:val="right"/>
              <w:rPr>
                <w:rFonts w:ascii="Arial" w:hAnsi="Arial" w:cs="Arial"/>
                <w:sz w:val="18"/>
                <w:szCs w:val="18"/>
              </w:rPr>
            </w:pPr>
            <w:r w:rsidRPr="00CE6A92">
              <w:rPr>
                <w:rFonts w:ascii="Arial" w:hAnsi="Arial" w:cs="Arial"/>
                <w:sz w:val="18"/>
                <w:szCs w:val="18"/>
              </w:rPr>
              <w:t>13,222</w:t>
            </w:r>
          </w:p>
        </w:tc>
      </w:tr>
      <w:tr w:rsidR="005506F5" w:rsidRPr="00CE6A92" w14:paraId="7E49DA65" w14:textId="77777777" w:rsidTr="00A74F8E">
        <w:trPr>
          <w:cantSplit/>
        </w:trPr>
        <w:tc>
          <w:tcPr>
            <w:tcW w:w="3715" w:type="dxa"/>
            <w:shd w:val="clear" w:color="auto" w:fill="auto"/>
            <w:vAlign w:val="bottom"/>
          </w:tcPr>
          <w:p w14:paraId="1C513463" w14:textId="77777777" w:rsidR="005506F5" w:rsidRPr="00CE6A92" w:rsidRDefault="005506F5" w:rsidP="005506F5">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7253777A"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1B8866" w14:textId="77777777" w:rsidR="005506F5" w:rsidRPr="00CE6A92" w:rsidRDefault="005506F5" w:rsidP="005506F5">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FAFAFA"/>
            <w:vAlign w:val="bottom"/>
          </w:tcPr>
          <w:p w14:paraId="464C54F2"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63A1FA" w14:textId="77777777" w:rsidR="005506F5" w:rsidRPr="00CE6A92" w:rsidRDefault="005506F5" w:rsidP="005506F5">
            <w:pPr>
              <w:spacing w:after="0" w:line="240" w:lineRule="auto"/>
              <w:ind w:right="-72"/>
              <w:jc w:val="right"/>
              <w:rPr>
                <w:rFonts w:ascii="Arial" w:eastAsia="Browallia New" w:hAnsi="Arial" w:cs="Arial"/>
                <w:sz w:val="18"/>
                <w:szCs w:val="18"/>
              </w:rPr>
            </w:pPr>
          </w:p>
        </w:tc>
      </w:tr>
      <w:tr w:rsidR="005506F5" w:rsidRPr="00CE6A92" w14:paraId="6AEF6389" w14:textId="77777777" w:rsidTr="00A74F8E">
        <w:trPr>
          <w:cantSplit/>
        </w:trPr>
        <w:tc>
          <w:tcPr>
            <w:tcW w:w="3715" w:type="dxa"/>
            <w:shd w:val="clear" w:color="auto" w:fill="auto"/>
            <w:vAlign w:val="bottom"/>
          </w:tcPr>
          <w:p w14:paraId="5DB21109" w14:textId="7CCA6FFC" w:rsidR="005506F5" w:rsidRPr="00CE6A92" w:rsidRDefault="005506F5" w:rsidP="005506F5">
            <w:pPr>
              <w:spacing w:after="0" w:line="240" w:lineRule="auto"/>
              <w:ind w:left="-109"/>
              <w:rPr>
                <w:rFonts w:ascii="Arial" w:hAnsi="Arial" w:cs="Arial"/>
                <w:sz w:val="18"/>
                <w:szCs w:val="18"/>
              </w:rPr>
            </w:pPr>
            <w:r w:rsidRPr="00CE6A92">
              <w:rPr>
                <w:rFonts w:ascii="Arial" w:hAnsi="Arial" w:cs="Arial"/>
                <w:sz w:val="18"/>
                <w:szCs w:val="18"/>
              </w:rPr>
              <w:t>Total</w:t>
            </w:r>
            <w:r w:rsidRPr="00CE6A92">
              <w:rPr>
                <w:rFonts w:ascii="Arial" w:hAnsi="Arial" w:cs="Arial"/>
                <w:sz w:val="18"/>
                <w:szCs w:val="18"/>
                <w:cs/>
              </w:rPr>
              <w:t xml:space="preserve"> </w:t>
            </w:r>
            <w:r w:rsidRPr="00CE6A92">
              <w:rPr>
                <w:rFonts w:ascii="Arial" w:hAnsi="Arial" w:cs="Arial"/>
                <w:sz w:val="18"/>
                <w:szCs w:val="18"/>
              </w:rPr>
              <w:t>lease liabilities</w:t>
            </w:r>
          </w:p>
        </w:tc>
        <w:tc>
          <w:tcPr>
            <w:tcW w:w="1440" w:type="dxa"/>
            <w:shd w:val="clear" w:color="auto" w:fill="FAFAFA"/>
            <w:vAlign w:val="bottom"/>
          </w:tcPr>
          <w:p w14:paraId="13446B47" w14:textId="0AB8CA2C" w:rsidR="005506F5" w:rsidRPr="00CE6A92" w:rsidRDefault="00852462" w:rsidP="005506F5">
            <w:pPr>
              <w:spacing w:after="0" w:line="240" w:lineRule="auto"/>
              <w:ind w:right="-72"/>
              <w:jc w:val="right"/>
              <w:rPr>
                <w:rFonts w:ascii="Arial" w:hAnsi="Arial" w:cs="Arial"/>
                <w:sz w:val="18"/>
                <w:szCs w:val="18"/>
              </w:rPr>
            </w:pPr>
            <w:r>
              <w:rPr>
                <w:rFonts w:ascii="Arial" w:hAnsi="Arial"/>
                <w:sz w:val="18"/>
                <w:lang w:val="en-GB" w:bidi="th-TH"/>
              </w:rPr>
              <w:t>2</w:t>
            </w:r>
            <w:r w:rsidR="00306BA0">
              <w:rPr>
                <w:rFonts w:ascii="Arial" w:hAnsi="Arial" w:cs="Arial"/>
                <w:sz w:val="18"/>
                <w:szCs w:val="18"/>
              </w:rPr>
              <w:t>0,316</w:t>
            </w:r>
          </w:p>
        </w:tc>
        <w:tc>
          <w:tcPr>
            <w:tcW w:w="1440" w:type="dxa"/>
            <w:shd w:val="clear" w:color="auto" w:fill="auto"/>
            <w:vAlign w:val="bottom"/>
          </w:tcPr>
          <w:p w14:paraId="42D43093" w14:textId="1FFAC350"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198,702</w:t>
            </w:r>
          </w:p>
        </w:tc>
        <w:tc>
          <w:tcPr>
            <w:tcW w:w="1440" w:type="dxa"/>
            <w:shd w:val="clear" w:color="auto" w:fill="FAFAFA"/>
            <w:vAlign w:val="bottom"/>
          </w:tcPr>
          <w:p w14:paraId="61585091" w14:textId="22E2EF12"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17,023</w:t>
            </w:r>
          </w:p>
        </w:tc>
        <w:tc>
          <w:tcPr>
            <w:tcW w:w="1440" w:type="dxa"/>
            <w:shd w:val="clear" w:color="auto" w:fill="auto"/>
            <w:vAlign w:val="bottom"/>
          </w:tcPr>
          <w:p w14:paraId="1417AA5D" w14:textId="324CDFDD"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21,595</w:t>
            </w:r>
          </w:p>
        </w:tc>
      </w:tr>
      <w:tr w:rsidR="005506F5" w:rsidRPr="00CE6A92" w14:paraId="267F6596" w14:textId="77777777" w:rsidTr="00A74F8E">
        <w:trPr>
          <w:cantSplit/>
        </w:trPr>
        <w:tc>
          <w:tcPr>
            <w:tcW w:w="3715" w:type="dxa"/>
            <w:shd w:val="clear" w:color="auto" w:fill="auto"/>
            <w:vAlign w:val="bottom"/>
          </w:tcPr>
          <w:p w14:paraId="12DB674E" w14:textId="6D4A2089" w:rsidR="005506F5" w:rsidRPr="00CE6A92" w:rsidRDefault="005506F5" w:rsidP="005506F5">
            <w:pPr>
              <w:spacing w:after="0" w:line="240" w:lineRule="auto"/>
              <w:ind w:left="-109"/>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w:t>
            </w:r>
            <w:r w:rsidRPr="00CE6A92">
              <w:rPr>
                <w:rFonts w:ascii="Arial" w:hAnsi="Arial" w:cs="Arial"/>
                <w:sz w:val="18"/>
                <w:szCs w:val="18"/>
                <w:cs/>
              </w:rPr>
              <w:t xml:space="preserve"> </w:t>
            </w:r>
            <w:r w:rsidRPr="00CE6A92">
              <w:rPr>
                <w:rFonts w:ascii="Arial" w:hAnsi="Arial" w:cs="Arial"/>
                <w:sz w:val="18"/>
                <w:szCs w:val="18"/>
              </w:rPr>
              <w:t>undue deferred interest</w:t>
            </w:r>
          </w:p>
        </w:tc>
        <w:tc>
          <w:tcPr>
            <w:tcW w:w="1440" w:type="dxa"/>
            <w:tcBorders>
              <w:bottom w:val="single" w:sz="4" w:space="0" w:color="auto"/>
            </w:tcBorders>
            <w:shd w:val="clear" w:color="auto" w:fill="FAFAFA"/>
            <w:vAlign w:val="bottom"/>
          </w:tcPr>
          <w:p w14:paraId="0616DF13" w14:textId="091940B0" w:rsidR="005506F5" w:rsidRPr="00CE6A92" w:rsidRDefault="00306BA0" w:rsidP="005506F5">
            <w:pPr>
              <w:spacing w:after="0" w:line="240" w:lineRule="auto"/>
              <w:ind w:right="-72"/>
              <w:jc w:val="right"/>
              <w:rPr>
                <w:rFonts w:ascii="Arial" w:eastAsia="Browallia New" w:hAnsi="Arial" w:cs="Arial"/>
                <w:sz w:val="18"/>
                <w:szCs w:val="18"/>
              </w:rPr>
            </w:pPr>
            <w:r>
              <w:rPr>
                <w:rFonts w:ascii="Arial" w:eastAsia="Browallia New" w:hAnsi="Arial" w:cs="Arial"/>
                <w:sz w:val="18"/>
                <w:szCs w:val="18"/>
              </w:rPr>
              <w:t>(1,775)</w:t>
            </w:r>
          </w:p>
        </w:tc>
        <w:tc>
          <w:tcPr>
            <w:tcW w:w="1440" w:type="dxa"/>
            <w:tcBorders>
              <w:bottom w:val="single" w:sz="4" w:space="0" w:color="auto"/>
            </w:tcBorders>
            <w:shd w:val="clear" w:color="auto" w:fill="auto"/>
            <w:vAlign w:val="bottom"/>
          </w:tcPr>
          <w:p w14:paraId="3678972C" w14:textId="57E2AD01"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(12,630)</w:t>
            </w:r>
          </w:p>
        </w:tc>
        <w:tc>
          <w:tcPr>
            <w:tcW w:w="1440" w:type="dxa"/>
            <w:tcBorders>
              <w:bottom w:val="single" w:sz="4" w:space="0" w:color="auto"/>
            </w:tcBorders>
            <w:shd w:val="clear" w:color="auto" w:fill="FAFAFA"/>
            <w:vAlign w:val="bottom"/>
          </w:tcPr>
          <w:p w14:paraId="4B4C4076" w14:textId="6B606731" w:rsidR="005506F5" w:rsidRPr="00CE6A92" w:rsidRDefault="00306BA0" w:rsidP="005506F5">
            <w:pPr>
              <w:spacing w:after="0" w:line="240" w:lineRule="auto"/>
              <w:ind w:right="-72"/>
              <w:jc w:val="right"/>
              <w:rPr>
                <w:rFonts w:ascii="Arial" w:eastAsia="Browallia New" w:hAnsi="Arial" w:cs="Arial"/>
                <w:sz w:val="18"/>
                <w:szCs w:val="18"/>
              </w:rPr>
            </w:pPr>
            <w:r>
              <w:rPr>
                <w:rFonts w:ascii="Arial" w:eastAsia="Browallia New" w:hAnsi="Arial" w:cs="Arial"/>
                <w:sz w:val="18"/>
                <w:szCs w:val="18"/>
              </w:rPr>
              <w:t>(1,575)</w:t>
            </w:r>
          </w:p>
        </w:tc>
        <w:tc>
          <w:tcPr>
            <w:tcW w:w="1440" w:type="dxa"/>
            <w:tcBorders>
              <w:bottom w:val="single" w:sz="4" w:space="0" w:color="auto"/>
            </w:tcBorders>
            <w:shd w:val="clear" w:color="auto" w:fill="auto"/>
            <w:vAlign w:val="bottom"/>
          </w:tcPr>
          <w:p w14:paraId="4751C1AA" w14:textId="69993A13"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(1,957)</w:t>
            </w:r>
          </w:p>
        </w:tc>
      </w:tr>
      <w:tr w:rsidR="005506F5" w:rsidRPr="00CE6A92" w14:paraId="53476052" w14:textId="77777777" w:rsidTr="00A74F8E">
        <w:trPr>
          <w:cantSplit/>
        </w:trPr>
        <w:tc>
          <w:tcPr>
            <w:tcW w:w="3715" w:type="dxa"/>
            <w:shd w:val="clear" w:color="auto" w:fill="auto"/>
            <w:vAlign w:val="bottom"/>
          </w:tcPr>
          <w:p w14:paraId="794FDC5F" w14:textId="77777777" w:rsidR="005506F5" w:rsidRPr="00CE6A92" w:rsidRDefault="005506F5" w:rsidP="005506F5">
            <w:pPr>
              <w:spacing w:after="0" w:line="240" w:lineRule="auto"/>
              <w:ind w:left="-109"/>
              <w:rPr>
                <w:rFonts w:ascii="Arial" w:hAnsi="Arial" w:cs="Arial"/>
                <w:sz w:val="18"/>
                <w:szCs w:val="18"/>
                <w:u w:val="single"/>
              </w:rPr>
            </w:pPr>
          </w:p>
        </w:tc>
        <w:tc>
          <w:tcPr>
            <w:tcW w:w="1440" w:type="dxa"/>
            <w:tcBorders>
              <w:top w:val="single" w:sz="4" w:space="0" w:color="auto"/>
            </w:tcBorders>
            <w:shd w:val="clear" w:color="auto" w:fill="FAFAFA"/>
            <w:vAlign w:val="bottom"/>
          </w:tcPr>
          <w:p w14:paraId="07C632D5" w14:textId="77777777" w:rsidR="005506F5" w:rsidRPr="00CE6A92" w:rsidRDefault="005506F5" w:rsidP="005506F5">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auto"/>
            <w:vAlign w:val="bottom"/>
          </w:tcPr>
          <w:p w14:paraId="5998D4D8" w14:textId="77777777" w:rsidR="005506F5" w:rsidRPr="00CE6A92" w:rsidRDefault="005506F5" w:rsidP="005506F5">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FAFAFA"/>
            <w:vAlign w:val="bottom"/>
          </w:tcPr>
          <w:p w14:paraId="572A368A" w14:textId="77777777" w:rsidR="005506F5" w:rsidRPr="00CE6A92" w:rsidRDefault="005506F5" w:rsidP="005506F5">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auto"/>
            <w:vAlign w:val="bottom"/>
          </w:tcPr>
          <w:p w14:paraId="097B1E55" w14:textId="77777777" w:rsidR="005506F5" w:rsidRPr="00CE6A92" w:rsidRDefault="005506F5" w:rsidP="005506F5">
            <w:pPr>
              <w:spacing w:after="0" w:line="240" w:lineRule="auto"/>
              <w:ind w:right="-72"/>
              <w:jc w:val="right"/>
              <w:rPr>
                <w:rFonts w:ascii="Arial" w:eastAsia="Browallia New" w:hAnsi="Arial" w:cs="Arial"/>
                <w:sz w:val="18"/>
                <w:szCs w:val="18"/>
              </w:rPr>
            </w:pPr>
          </w:p>
        </w:tc>
      </w:tr>
      <w:tr w:rsidR="005506F5" w:rsidRPr="00CE6A92" w14:paraId="3C42179C" w14:textId="77777777" w:rsidTr="00A74F8E">
        <w:trPr>
          <w:cantSplit/>
        </w:trPr>
        <w:tc>
          <w:tcPr>
            <w:tcW w:w="3715" w:type="dxa"/>
            <w:shd w:val="clear" w:color="auto" w:fill="auto"/>
            <w:vAlign w:val="bottom"/>
          </w:tcPr>
          <w:p w14:paraId="4DDFEC90" w14:textId="4E909F7A" w:rsidR="005506F5" w:rsidRPr="00CE6A92" w:rsidRDefault="005506F5" w:rsidP="005506F5">
            <w:pPr>
              <w:spacing w:after="0" w:line="240" w:lineRule="auto"/>
              <w:ind w:left="-109"/>
              <w:rPr>
                <w:rFonts w:ascii="Arial" w:hAnsi="Arial" w:cs="Arial"/>
                <w:sz w:val="18"/>
                <w:szCs w:val="18"/>
                <w:u w:val="single"/>
              </w:rPr>
            </w:pPr>
            <w:r w:rsidRPr="00CE6A92">
              <w:rPr>
                <w:rFonts w:ascii="Arial" w:hAnsi="Arial" w:cs="Arial"/>
                <w:spacing w:val="-6"/>
                <w:sz w:val="18"/>
                <w:szCs w:val="18"/>
              </w:rPr>
              <w:t>Present value of lease liabilities</w:t>
            </w:r>
          </w:p>
        </w:tc>
        <w:tc>
          <w:tcPr>
            <w:tcW w:w="1440" w:type="dxa"/>
            <w:tcBorders>
              <w:bottom w:val="single" w:sz="4" w:space="0" w:color="auto"/>
            </w:tcBorders>
            <w:shd w:val="clear" w:color="auto" w:fill="FAFAFA"/>
            <w:vAlign w:val="bottom"/>
          </w:tcPr>
          <w:p w14:paraId="22831C24" w14:textId="1B6C11DF" w:rsidR="005506F5" w:rsidRPr="00CE6A92" w:rsidRDefault="00306BA0" w:rsidP="005506F5">
            <w:pPr>
              <w:spacing w:after="0" w:line="240" w:lineRule="auto"/>
              <w:ind w:right="-72"/>
              <w:jc w:val="right"/>
              <w:rPr>
                <w:rFonts w:ascii="Arial" w:eastAsia="Browallia New" w:hAnsi="Arial" w:cs="Arial"/>
                <w:sz w:val="18"/>
                <w:szCs w:val="18"/>
              </w:rPr>
            </w:pPr>
            <w:r>
              <w:rPr>
                <w:rFonts w:ascii="Arial" w:eastAsia="Browallia New" w:hAnsi="Arial" w:cs="Arial"/>
                <w:sz w:val="18"/>
                <w:szCs w:val="18"/>
              </w:rPr>
              <w:t>18,541</w:t>
            </w:r>
          </w:p>
        </w:tc>
        <w:tc>
          <w:tcPr>
            <w:tcW w:w="1440" w:type="dxa"/>
            <w:tcBorders>
              <w:bottom w:val="single" w:sz="4" w:space="0" w:color="auto"/>
            </w:tcBorders>
            <w:shd w:val="clear" w:color="auto" w:fill="auto"/>
            <w:vAlign w:val="bottom"/>
          </w:tcPr>
          <w:p w14:paraId="1ADB6407" w14:textId="49723DB8"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186,072</w:t>
            </w:r>
          </w:p>
        </w:tc>
        <w:tc>
          <w:tcPr>
            <w:tcW w:w="1440" w:type="dxa"/>
            <w:tcBorders>
              <w:bottom w:val="single" w:sz="4" w:space="0" w:color="auto"/>
            </w:tcBorders>
            <w:shd w:val="clear" w:color="auto" w:fill="FAFAFA"/>
            <w:vAlign w:val="bottom"/>
          </w:tcPr>
          <w:p w14:paraId="6D9916F0" w14:textId="29D28399" w:rsidR="005506F5" w:rsidRPr="00CE6A92" w:rsidRDefault="00306BA0" w:rsidP="005506F5">
            <w:pPr>
              <w:spacing w:after="0" w:line="240" w:lineRule="auto"/>
              <w:ind w:right="-72"/>
              <w:jc w:val="right"/>
              <w:rPr>
                <w:rFonts w:ascii="Arial" w:eastAsia="Browallia New" w:hAnsi="Arial" w:cs="Arial"/>
                <w:sz w:val="18"/>
                <w:szCs w:val="18"/>
              </w:rPr>
            </w:pPr>
            <w:r>
              <w:rPr>
                <w:rFonts w:ascii="Arial" w:eastAsia="Browallia New" w:hAnsi="Arial" w:cs="Arial"/>
                <w:sz w:val="18"/>
                <w:szCs w:val="18"/>
              </w:rPr>
              <w:t>15,448</w:t>
            </w:r>
          </w:p>
        </w:tc>
        <w:tc>
          <w:tcPr>
            <w:tcW w:w="1440" w:type="dxa"/>
            <w:tcBorders>
              <w:bottom w:val="single" w:sz="4" w:space="0" w:color="auto"/>
            </w:tcBorders>
            <w:shd w:val="clear" w:color="auto" w:fill="auto"/>
            <w:vAlign w:val="bottom"/>
          </w:tcPr>
          <w:p w14:paraId="2511F072" w14:textId="19403B73"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19,638</w:t>
            </w:r>
          </w:p>
        </w:tc>
      </w:tr>
    </w:tbl>
    <w:p w14:paraId="260E9262" w14:textId="77777777" w:rsidR="003E2810" w:rsidRPr="00CE6A92" w:rsidRDefault="003E2810" w:rsidP="006048E7">
      <w:pPr>
        <w:tabs>
          <w:tab w:val="left" w:pos="4153"/>
          <w:tab w:val="left" w:pos="8306"/>
        </w:tabs>
        <w:spacing w:after="0" w:line="240" w:lineRule="auto"/>
        <w:ind w:left="9"/>
        <w:rPr>
          <w:rFonts w:ascii="Arial" w:hAnsi="Arial" w:cs="Arial"/>
          <w:sz w:val="18"/>
          <w:szCs w:val="18"/>
        </w:rPr>
      </w:pPr>
    </w:p>
    <w:p w14:paraId="1853AE65" w14:textId="6C7F3BBC" w:rsidR="003E2810" w:rsidRPr="00CE6A92" w:rsidRDefault="00736ABD" w:rsidP="006048E7">
      <w:pPr>
        <w:tabs>
          <w:tab w:val="left" w:pos="4153"/>
          <w:tab w:val="left" w:pos="8306"/>
        </w:tabs>
        <w:spacing w:after="0" w:line="240" w:lineRule="auto"/>
        <w:ind w:left="9"/>
        <w:rPr>
          <w:rFonts w:ascii="Arial" w:hAnsi="Arial" w:cs="Arial"/>
          <w:sz w:val="18"/>
          <w:szCs w:val="18"/>
        </w:rPr>
      </w:pPr>
      <w:r w:rsidRPr="00CE6A92">
        <w:rPr>
          <w:rFonts w:ascii="Arial" w:hAnsi="Arial" w:cs="Arial"/>
          <w:sz w:val="18"/>
          <w:szCs w:val="18"/>
        </w:rPr>
        <w:t>Present value of lease liabilities are as follows</w:t>
      </w:r>
      <w:r w:rsidR="00D972F4" w:rsidRPr="00CE6A92">
        <w:rPr>
          <w:rFonts w:ascii="Arial" w:hAnsi="Arial" w:cs="Arial"/>
          <w:sz w:val="18"/>
          <w:szCs w:val="18"/>
        </w:rPr>
        <w:t>:</w:t>
      </w:r>
    </w:p>
    <w:p w14:paraId="5D561049" w14:textId="42B5579C" w:rsidR="003E2810" w:rsidRPr="00CE6A92" w:rsidRDefault="003E2810" w:rsidP="006048E7">
      <w:pPr>
        <w:tabs>
          <w:tab w:val="left" w:pos="4153"/>
          <w:tab w:val="left" w:pos="8306"/>
        </w:tabs>
        <w:spacing w:after="0" w:line="240" w:lineRule="auto"/>
        <w:ind w:left="9"/>
        <w:rPr>
          <w:rFonts w:ascii="Arial" w:hAnsi="Arial" w:cs="Arial"/>
          <w:sz w:val="18"/>
          <w:szCs w:val="18"/>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6048E7" w:rsidRPr="00CE6A92" w14:paraId="5172F28F" w14:textId="77777777" w:rsidTr="00A74F8E">
        <w:trPr>
          <w:cantSplit/>
        </w:trPr>
        <w:tc>
          <w:tcPr>
            <w:tcW w:w="3701" w:type="dxa"/>
            <w:shd w:val="clear" w:color="auto" w:fill="auto"/>
          </w:tcPr>
          <w:p w14:paraId="09FA49A4" w14:textId="77777777" w:rsidR="006048E7" w:rsidRPr="00CE6A92" w:rsidRDefault="006048E7" w:rsidP="00CD33EF">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1E7DAF6"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16C80D06"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3A86A1C"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3EFB8039"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5506F5" w:rsidRPr="00CE6A92" w14:paraId="3D55F068" w14:textId="77777777" w:rsidTr="00A74F8E">
        <w:trPr>
          <w:cantSplit/>
        </w:trPr>
        <w:tc>
          <w:tcPr>
            <w:tcW w:w="3701" w:type="dxa"/>
            <w:shd w:val="clear" w:color="auto" w:fill="auto"/>
          </w:tcPr>
          <w:p w14:paraId="41D02859" w14:textId="77777777" w:rsidR="005506F5" w:rsidRPr="00CE6A92" w:rsidRDefault="005506F5" w:rsidP="005506F5">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1DDFDD34" w14:textId="77777777" w:rsidR="005506F5" w:rsidRPr="00CE6A92" w:rsidRDefault="005506F5" w:rsidP="005506F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081BA841" w14:textId="3035C9D7" w:rsidR="005506F5" w:rsidRPr="00CE6A92" w:rsidRDefault="005506F5" w:rsidP="005506F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30742212" w14:textId="77777777" w:rsidR="005506F5" w:rsidRPr="00CE6A92" w:rsidRDefault="005506F5" w:rsidP="005506F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6A6B3A1E" w14:textId="724BE720" w:rsidR="005506F5" w:rsidRPr="00CE6A92" w:rsidRDefault="005506F5" w:rsidP="005506F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BA2B922" w14:textId="77777777" w:rsidR="005506F5" w:rsidRPr="00CE6A92" w:rsidRDefault="005506F5" w:rsidP="005506F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03577184" w14:textId="3CA52D7C" w:rsidR="005506F5" w:rsidRPr="00CE6A92" w:rsidRDefault="005506F5" w:rsidP="005506F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3193E2A" w14:textId="77777777" w:rsidR="005506F5" w:rsidRPr="00CE6A92" w:rsidRDefault="005506F5" w:rsidP="005506F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437D69F0" w14:textId="3A729897" w:rsidR="005506F5" w:rsidRPr="00CE6A92" w:rsidRDefault="005506F5" w:rsidP="005506F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5506F5" w:rsidRPr="00CE6A92" w14:paraId="57AC7358" w14:textId="77777777" w:rsidTr="00A74F8E">
        <w:trPr>
          <w:cantSplit/>
        </w:trPr>
        <w:tc>
          <w:tcPr>
            <w:tcW w:w="3701" w:type="dxa"/>
            <w:shd w:val="clear" w:color="auto" w:fill="auto"/>
          </w:tcPr>
          <w:p w14:paraId="24F4A5EB" w14:textId="77777777" w:rsidR="005506F5" w:rsidRPr="00CE6A92" w:rsidRDefault="005506F5" w:rsidP="005506F5">
            <w:pPr>
              <w:spacing w:after="0" w:line="240" w:lineRule="auto"/>
              <w:ind w:left="-109"/>
              <w:rPr>
                <w:rFonts w:ascii="Arial" w:hAnsi="Arial" w:cs="Arial"/>
                <w:sz w:val="18"/>
                <w:szCs w:val="18"/>
              </w:rPr>
            </w:pPr>
          </w:p>
        </w:tc>
        <w:tc>
          <w:tcPr>
            <w:tcW w:w="1440" w:type="dxa"/>
            <w:shd w:val="clear" w:color="auto" w:fill="FAFAFA"/>
          </w:tcPr>
          <w:p w14:paraId="588DDD92"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shd w:val="clear" w:color="auto" w:fill="auto"/>
          </w:tcPr>
          <w:p w14:paraId="557A0287"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shd w:val="clear" w:color="auto" w:fill="FAFAFA"/>
          </w:tcPr>
          <w:p w14:paraId="44BFE2BD"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shd w:val="clear" w:color="auto" w:fill="auto"/>
          </w:tcPr>
          <w:p w14:paraId="106A4381" w14:textId="77777777" w:rsidR="005506F5" w:rsidRPr="00CE6A92" w:rsidRDefault="005506F5" w:rsidP="005506F5">
            <w:pPr>
              <w:spacing w:after="0" w:line="240" w:lineRule="auto"/>
              <w:ind w:right="-72"/>
              <w:jc w:val="right"/>
              <w:rPr>
                <w:rFonts w:ascii="Arial" w:hAnsi="Arial" w:cs="Arial"/>
                <w:sz w:val="18"/>
                <w:szCs w:val="18"/>
              </w:rPr>
            </w:pPr>
          </w:p>
        </w:tc>
      </w:tr>
      <w:tr w:rsidR="005506F5" w:rsidRPr="00CE6A92" w14:paraId="03F670FC" w14:textId="77777777" w:rsidTr="00A74F8E">
        <w:trPr>
          <w:cantSplit/>
        </w:trPr>
        <w:tc>
          <w:tcPr>
            <w:tcW w:w="3701" w:type="dxa"/>
            <w:shd w:val="clear" w:color="auto" w:fill="auto"/>
            <w:vAlign w:val="bottom"/>
          </w:tcPr>
          <w:p w14:paraId="0DD1DBC0" w14:textId="745F07EA" w:rsidR="005506F5" w:rsidRPr="00CE6A92" w:rsidRDefault="005506F5" w:rsidP="005506F5">
            <w:pPr>
              <w:spacing w:after="0" w:line="240" w:lineRule="auto"/>
              <w:ind w:left="-109"/>
              <w:rPr>
                <w:rFonts w:ascii="Arial" w:hAnsi="Arial" w:cs="Arial"/>
                <w:sz w:val="18"/>
                <w:szCs w:val="18"/>
                <w:cs/>
              </w:rPr>
            </w:pPr>
            <w:r w:rsidRPr="00CE6A92">
              <w:rPr>
                <w:rFonts w:ascii="Arial" w:hAnsi="Arial" w:cs="Arial"/>
                <w:sz w:val="18"/>
                <w:szCs w:val="18"/>
                <w:lang w:val="en-GB" w:bidi="th-TH"/>
              </w:rPr>
              <w:t>Lease liabilities, net</w:t>
            </w:r>
          </w:p>
        </w:tc>
        <w:tc>
          <w:tcPr>
            <w:tcW w:w="1440" w:type="dxa"/>
            <w:shd w:val="clear" w:color="auto" w:fill="FAFAFA"/>
          </w:tcPr>
          <w:p w14:paraId="46E813FD" w14:textId="51F4F7F9"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18,541</w:t>
            </w:r>
          </w:p>
        </w:tc>
        <w:tc>
          <w:tcPr>
            <w:tcW w:w="1440" w:type="dxa"/>
            <w:shd w:val="clear" w:color="auto" w:fill="auto"/>
          </w:tcPr>
          <w:p w14:paraId="5053B670" w14:textId="39F885CD" w:rsidR="005506F5" w:rsidRPr="00CE6A92" w:rsidRDefault="005506F5" w:rsidP="005506F5">
            <w:pPr>
              <w:spacing w:after="0" w:line="240" w:lineRule="auto"/>
              <w:ind w:right="-72"/>
              <w:jc w:val="right"/>
              <w:rPr>
                <w:rFonts w:ascii="Arial" w:hAnsi="Arial" w:cs="Arial"/>
                <w:sz w:val="18"/>
                <w:szCs w:val="18"/>
              </w:rPr>
            </w:pPr>
            <w:r w:rsidRPr="00CE6A92">
              <w:rPr>
                <w:rFonts w:ascii="Arial" w:eastAsia="Browallia New" w:hAnsi="Arial" w:cs="Arial"/>
                <w:sz w:val="18"/>
                <w:szCs w:val="18"/>
              </w:rPr>
              <w:t>186,072</w:t>
            </w:r>
          </w:p>
        </w:tc>
        <w:tc>
          <w:tcPr>
            <w:tcW w:w="1440" w:type="dxa"/>
            <w:shd w:val="clear" w:color="auto" w:fill="FAFAFA"/>
          </w:tcPr>
          <w:p w14:paraId="368AC53F" w14:textId="3479353A"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15,448</w:t>
            </w:r>
          </w:p>
        </w:tc>
        <w:tc>
          <w:tcPr>
            <w:tcW w:w="1440" w:type="dxa"/>
            <w:shd w:val="clear" w:color="auto" w:fill="auto"/>
          </w:tcPr>
          <w:p w14:paraId="04BDE492" w14:textId="08EBC687" w:rsidR="005506F5" w:rsidRPr="00CE6A92" w:rsidRDefault="005506F5" w:rsidP="005506F5">
            <w:pPr>
              <w:spacing w:after="0" w:line="240" w:lineRule="auto"/>
              <w:ind w:right="-72"/>
              <w:jc w:val="right"/>
              <w:rPr>
                <w:rFonts w:ascii="Arial" w:hAnsi="Arial" w:cs="Arial"/>
                <w:sz w:val="18"/>
                <w:szCs w:val="18"/>
              </w:rPr>
            </w:pPr>
            <w:r w:rsidRPr="00CE6A92">
              <w:rPr>
                <w:rFonts w:ascii="Arial" w:eastAsia="Browallia New" w:hAnsi="Arial" w:cs="Arial"/>
                <w:sz w:val="18"/>
                <w:szCs w:val="18"/>
              </w:rPr>
              <w:t>19,638</w:t>
            </w:r>
          </w:p>
        </w:tc>
      </w:tr>
      <w:tr w:rsidR="005506F5" w:rsidRPr="00CE6A92" w14:paraId="139B7F69" w14:textId="77777777" w:rsidTr="00A74F8E">
        <w:trPr>
          <w:cantSplit/>
        </w:trPr>
        <w:tc>
          <w:tcPr>
            <w:tcW w:w="3701" w:type="dxa"/>
            <w:shd w:val="clear" w:color="auto" w:fill="auto"/>
          </w:tcPr>
          <w:p w14:paraId="4C8EE4E5" w14:textId="02C159DD" w:rsidR="005506F5" w:rsidRPr="00CE6A92" w:rsidRDefault="005506F5" w:rsidP="005506F5">
            <w:pPr>
              <w:spacing w:after="0" w:line="240" w:lineRule="auto"/>
              <w:ind w:left="-109"/>
              <w:rPr>
                <w:rFonts w:ascii="Arial" w:hAnsi="Arial" w:cs="Arial"/>
                <w:sz w:val="18"/>
                <w:szCs w:val="18"/>
                <w:lang w:val="en-GB" w:bidi="th-TH"/>
              </w:rPr>
            </w:pPr>
            <w:r w:rsidRPr="00CE6A92">
              <w:rPr>
                <w:rFonts w:ascii="Arial" w:eastAsia="Browallia New" w:hAnsi="Arial" w:cs="Arial"/>
                <w:sz w:val="18"/>
                <w:szCs w:val="18"/>
                <w:u w:val="single"/>
              </w:rPr>
              <w:t>Less</w:t>
            </w:r>
            <w:r w:rsidRPr="00CE6A92">
              <w:rPr>
                <w:rFonts w:ascii="Arial" w:eastAsia="Browallia New" w:hAnsi="Arial" w:cs="Arial"/>
                <w:sz w:val="18"/>
                <w:szCs w:val="18"/>
              </w:rPr>
              <w:t>: Current portion of lease liabilities, net</w:t>
            </w:r>
          </w:p>
        </w:tc>
        <w:tc>
          <w:tcPr>
            <w:tcW w:w="1440" w:type="dxa"/>
            <w:tcBorders>
              <w:bottom w:val="single" w:sz="4" w:space="0" w:color="auto"/>
            </w:tcBorders>
            <w:shd w:val="clear" w:color="auto" w:fill="FAFAFA"/>
            <w:vAlign w:val="center"/>
          </w:tcPr>
          <w:p w14:paraId="20F00181" w14:textId="0C4D7329" w:rsidR="005506F5" w:rsidRPr="00CE6A92" w:rsidRDefault="00306BA0" w:rsidP="005506F5">
            <w:pPr>
              <w:spacing w:after="0" w:line="240" w:lineRule="auto"/>
              <w:ind w:right="-72"/>
              <w:jc w:val="right"/>
              <w:rPr>
                <w:rFonts w:ascii="Arial" w:eastAsia="Browallia New" w:hAnsi="Arial" w:cs="Arial"/>
                <w:sz w:val="18"/>
                <w:szCs w:val="18"/>
              </w:rPr>
            </w:pPr>
            <w:r>
              <w:rPr>
                <w:rFonts w:ascii="Arial" w:eastAsia="Browallia New" w:hAnsi="Arial" w:cs="Arial"/>
                <w:sz w:val="18"/>
                <w:szCs w:val="18"/>
              </w:rPr>
              <w:t>(5,751)</w:t>
            </w:r>
          </w:p>
        </w:tc>
        <w:tc>
          <w:tcPr>
            <w:tcW w:w="1440" w:type="dxa"/>
            <w:tcBorders>
              <w:bottom w:val="single" w:sz="4" w:space="0" w:color="auto"/>
            </w:tcBorders>
            <w:shd w:val="clear" w:color="auto" w:fill="auto"/>
            <w:vAlign w:val="center"/>
          </w:tcPr>
          <w:p w14:paraId="32768350" w14:textId="284C83DE"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hAnsi="Arial" w:cs="Arial"/>
                <w:sz w:val="18"/>
                <w:szCs w:val="18"/>
              </w:rPr>
              <w:t>(61,243)</w:t>
            </w:r>
          </w:p>
        </w:tc>
        <w:tc>
          <w:tcPr>
            <w:tcW w:w="1440" w:type="dxa"/>
            <w:tcBorders>
              <w:bottom w:val="single" w:sz="4" w:space="0" w:color="auto"/>
            </w:tcBorders>
            <w:shd w:val="clear" w:color="auto" w:fill="FAFAFA"/>
            <w:vAlign w:val="center"/>
          </w:tcPr>
          <w:p w14:paraId="0798588D" w14:textId="67712D9C" w:rsidR="005506F5" w:rsidRPr="00CE6A92" w:rsidRDefault="00306BA0" w:rsidP="005506F5">
            <w:pPr>
              <w:spacing w:after="0" w:line="240" w:lineRule="auto"/>
              <w:ind w:right="-72"/>
              <w:jc w:val="right"/>
              <w:rPr>
                <w:rFonts w:ascii="Arial" w:eastAsia="Browallia New" w:hAnsi="Arial" w:cs="Arial"/>
                <w:sz w:val="18"/>
                <w:szCs w:val="18"/>
              </w:rPr>
            </w:pPr>
            <w:r>
              <w:rPr>
                <w:rFonts w:ascii="Arial" w:eastAsia="Browallia New" w:hAnsi="Arial" w:cs="Arial"/>
                <w:sz w:val="18"/>
                <w:szCs w:val="18"/>
              </w:rPr>
              <w:t>(4,798)</w:t>
            </w:r>
          </w:p>
        </w:tc>
        <w:tc>
          <w:tcPr>
            <w:tcW w:w="1440" w:type="dxa"/>
            <w:tcBorders>
              <w:bottom w:val="single" w:sz="4" w:space="0" w:color="auto"/>
            </w:tcBorders>
            <w:shd w:val="clear" w:color="auto" w:fill="auto"/>
            <w:vAlign w:val="center"/>
          </w:tcPr>
          <w:p w14:paraId="7A89CD72" w14:textId="277DD78E" w:rsidR="005506F5" w:rsidRPr="00CE6A92" w:rsidRDefault="005506F5" w:rsidP="005506F5">
            <w:pPr>
              <w:spacing w:after="0" w:line="240" w:lineRule="auto"/>
              <w:ind w:right="-72"/>
              <w:jc w:val="right"/>
              <w:rPr>
                <w:rFonts w:ascii="Arial" w:eastAsia="Browallia New" w:hAnsi="Arial" w:cs="Arial"/>
                <w:sz w:val="18"/>
                <w:szCs w:val="18"/>
              </w:rPr>
            </w:pPr>
            <w:r w:rsidRPr="00CE6A92">
              <w:rPr>
                <w:rFonts w:ascii="Arial" w:hAnsi="Arial" w:cs="Arial"/>
                <w:sz w:val="18"/>
                <w:szCs w:val="18"/>
              </w:rPr>
              <w:t>(7,790)</w:t>
            </w:r>
          </w:p>
        </w:tc>
      </w:tr>
      <w:tr w:rsidR="005506F5" w:rsidRPr="00CE6A92" w14:paraId="57103EC5" w14:textId="77777777" w:rsidTr="00A74F8E">
        <w:trPr>
          <w:cantSplit/>
        </w:trPr>
        <w:tc>
          <w:tcPr>
            <w:tcW w:w="3701" w:type="dxa"/>
            <w:shd w:val="clear" w:color="auto" w:fill="auto"/>
          </w:tcPr>
          <w:p w14:paraId="64194A67" w14:textId="77777777" w:rsidR="005506F5" w:rsidRPr="00CE6A92" w:rsidRDefault="005506F5" w:rsidP="005506F5">
            <w:pPr>
              <w:spacing w:after="0" w:line="240" w:lineRule="auto"/>
              <w:ind w:left="-109"/>
              <w:rPr>
                <w:rFonts w:ascii="Arial" w:eastAsia="Browallia New" w:hAnsi="Arial" w:cs="Arial"/>
                <w:sz w:val="18"/>
                <w:szCs w:val="18"/>
                <w:u w:val="single"/>
              </w:rPr>
            </w:pPr>
          </w:p>
        </w:tc>
        <w:tc>
          <w:tcPr>
            <w:tcW w:w="1440" w:type="dxa"/>
            <w:tcBorders>
              <w:top w:val="single" w:sz="4" w:space="0" w:color="auto"/>
            </w:tcBorders>
            <w:shd w:val="clear" w:color="auto" w:fill="FAFAFA"/>
            <w:vAlign w:val="center"/>
          </w:tcPr>
          <w:p w14:paraId="39483D2A"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35F55BE"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1B691991" w14:textId="77777777" w:rsidR="005506F5" w:rsidRPr="00CE6A92" w:rsidRDefault="005506F5" w:rsidP="005506F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A06845A" w14:textId="77777777" w:rsidR="005506F5" w:rsidRPr="00CE6A92" w:rsidRDefault="005506F5" w:rsidP="005506F5">
            <w:pPr>
              <w:spacing w:after="0" w:line="240" w:lineRule="auto"/>
              <w:ind w:right="-72"/>
              <w:jc w:val="right"/>
              <w:rPr>
                <w:rFonts w:ascii="Arial" w:hAnsi="Arial" w:cs="Arial"/>
                <w:sz w:val="18"/>
                <w:szCs w:val="18"/>
              </w:rPr>
            </w:pPr>
          </w:p>
        </w:tc>
      </w:tr>
      <w:tr w:rsidR="005506F5" w:rsidRPr="00CE6A92" w14:paraId="55EC1EBC" w14:textId="77777777" w:rsidTr="00A74F8E">
        <w:trPr>
          <w:cantSplit/>
          <w:trHeight w:val="83"/>
        </w:trPr>
        <w:tc>
          <w:tcPr>
            <w:tcW w:w="3701" w:type="dxa"/>
            <w:shd w:val="clear" w:color="auto" w:fill="auto"/>
            <w:vAlign w:val="bottom"/>
          </w:tcPr>
          <w:p w14:paraId="21CC0EEF" w14:textId="5E63EB29" w:rsidR="005506F5" w:rsidRPr="00CE6A92" w:rsidRDefault="005506F5" w:rsidP="005506F5">
            <w:pPr>
              <w:spacing w:after="0" w:line="240" w:lineRule="auto"/>
              <w:ind w:left="-109"/>
              <w:rPr>
                <w:rFonts w:ascii="Arial" w:eastAsia="Browallia New" w:hAnsi="Arial" w:cs="Arial"/>
                <w:sz w:val="18"/>
                <w:szCs w:val="18"/>
                <w:u w:val="single"/>
              </w:rPr>
            </w:pPr>
            <w:r w:rsidRPr="00CE6A92">
              <w:rPr>
                <w:rFonts w:ascii="Arial" w:hAnsi="Arial" w:cs="Arial"/>
                <w:sz w:val="18"/>
                <w:szCs w:val="18"/>
              </w:rPr>
              <w:t>Non-current lease liabilities</w:t>
            </w:r>
          </w:p>
        </w:tc>
        <w:tc>
          <w:tcPr>
            <w:tcW w:w="1440" w:type="dxa"/>
            <w:tcBorders>
              <w:bottom w:val="single" w:sz="4" w:space="0" w:color="auto"/>
            </w:tcBorders>
            <w:shd w:val="clear" w:color="auto" w:fill="FAFAFA"/>
            <w:vAlign w:val="center"/>
          </w:tcPr>
          <w:p w14:paraId="2C65A71D" w14:textId="3424FD80"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12,790</w:t>
            </w:r>
          </w:p>
        </w:tc>
        <w:tc>
          <w:tcPr>
            <w:tcW w:w="1440" w:type="dxa"/>
            <w:tcBorders>
              <w:bottom w:val="single" w:sz="4" w:space="0" w:color="auto"/>
            </w:tcBorders>
            <w:shd w:val="clear" w:color="auto" w:fill="auto"/>
            <w:vAlign w:val="center"/>
          </w:tcPr>
          <w:p w14:paraId="52C8D787" w14:textId="31382CEB" w:rsidR="005506F5" w:rsidRPr="00CE6A92" w:rsidRDefault="005506F5" w:rsidP="005506F5">
            <w:pPr>
              <w:spacing w:after="0" w:line="240" w:lineRule="auto"/>
              <w:ind w:right="-72"/>
              <w:jc w:val="right"/>
              <w:rPr>
                <w:rFonts w:ascii="Arial" w:hAnsi="Arial" w:cs="Arial"/>
                <w:sz w:val="18"/>
                <w:szCs w:val="18"/>
              </w:rPr>
            </w:pPr>
            <w:r w:rsidRPr="00CE6A92">
              <w:rPr>
                <w:rFonts w:ascii="Arial" w:hAnsi="Arial" w:cs="Arial"/>
                <w:sz w:val="18"/>
                <w:szCs w:val="18"/>
              </w:rPr>
              <w:t>124,829</w:t>
            </w:r>
          </w:p>
        </w:tc>
        <w:tc>
          <w:tcPr>
            <w:tcW w:w="1440" w:type="dxa"/>
            <w:tcBorders>
              <w:bottom w:val="single" w:sz="4" w:space="0" w:color="auto"/>
            </w:tcBorders>
            <w:shd w:val="clear" w:color="auto" w:fill="FAFAFA"/>
            <w:vAlign w:val="center"/>
          </w:tcPr>
          <w:p w14:paraId="7E0147A1" w14:textId="574BE30F" w:rsidR="005506F5" w:rsidRPr="00CE6A92" w:rsidRDefault="00306BA0" w:rsidP="005506F5">
            <w:pPr>
              <w:spacing w:after="0" w:line="240" w:lineRule="auto"/>
              <w:ind w:right="-72"/>
              <w:jc w:val="right"/>
              <w:rPr>
                <w:rFonts w:ascii="Arial" w:hAnsi="Arial" w:cs="Arial"/>
                <w:sz w:val="18"/>
                <w:szCs w:val="18"/>
              </w:rPr>
            </w:pPr>
            <w:r>
              <w:rPr>
                <w:rFonts w:ascii="Arial" w:hAnsi="Arial" w:cs="Arial"/>
                <w:sz w:val="18"/>
                <w:szCs w:val="18"/>
              </w:rPr>
              <w:t>10,650</w:t>
            </w:r>
          </w:p>
        </w:tc>
        <w:tc>
          <w:tcPr>
            <w:tcW w:w="1440" w:type="dxa"/>
            <w:tcBorders>
              <w:bottom w:val="single" w:sz="4" w:space="0" w:color="auto"/>
            </w:tcBorders>
            <w:shd w:val="clear" w:color="auto" w:fill="auto"/>
            <w:vAlign w:val="center"/>
          </w:tcPr>
          <w:p w14:paraId="1225F9C8" w14:textId="5A08F23C" w:rsidR="005506F5" w:rsidRPr="00CE6A92" w:rsidRDefault="005506F5" w:rsidP="005506F5">
            <w:pPr>
              <w:spacing w:after="0" w:line="240" w:lineRule="auto"/>
              <w:ind w:right="-72"/>
              <w:jc w:val="right"/>
              <w:rPr>
                <w:rFonts w:ascii="Arial" w:hAnsi="Arial" w:cs="Arial"/>
                <w:sz w:val="18"/>
                <w:szCs w:val="18"/>
              </w:rPr>
            </w:pPr>
            <w:r w:rsidRPr="00CE6A92">
              <w:rPr>
                <w:rFonts w:ascii="Arial" w:hAnsi="Arial" w:cs="Arial"/>
                <w:sz w:val="18"/>
                <w:szCs w:val="18"/>
              </w:rPr>
              <w:t>11,848</w:t>
            </w:r>
          </w:p>
        </w:tc>
      </w:tr>
    </w:tbl>
    <w:p w14:paraId="125DDE84" w14:textId="6F7A6848" w:rsidR="003E2810" w:rsidRPr="00CE6A92" w:rsidRDefault="003E2810" w:rsidP="006048E7">
      <w:pPr>
        <w:tabs>
          <w:tab w:val="left" w:pos="4153"/>
          <w:tab w:val="left" w:pos="8306"/>
        </w:tabs>
        <w:spacing w:after="0" w:line="240" w:lineRule="auto"/>
        <w:ind w:left="9"/>
        <w:rPr>
          <w:rFonts w:ascii="Arial" w:hAnsi="Arial" w:cs="Arial"/>
          <w:sz w:val="18"/>
          <w:szCs w:val="18"/>
        </w:rPr>
      </w:pPr>
    </w:p>
    <w:p w14:paraId="362E1B36" w14:textId="4199AF47" w:rsidR="003E2810" w:rsidRPr="00CE6A92" w:rsidRDefault="00736ABD" w:rsidP="006048E7">
      <w:pPr>
        <w:tabs>
          <w:tab w:val="left" w:pos="4153"/>
          <w:tab w:val="left" w:pos="8306"/>
        </w:tabs>
        <w:spacing w:after="0" w:line="240" w:lineRule="auto"/>
        <w:ind w:left="9"/>
        <w:rPr>
          <w:rFonts w:ascii="Arial" w:hAnsi="Arial" w:cs="Arial"/>
          <w:sz w:val="18"/>
          <w:szCs w:val="18"/>
        </w:rPr>
      </w:pPr>
      <w:r w:rsidRPr="00CE6A92">
        <w:rPr>
          <w:rFonts w:ascii="Arial" w:hAnsi="Arial" w:cs="Arial"/>
          <w:sz w:val="18"/>
          <w:szCs w:val="18"/>
        </w:rPr>
        <w:t>Fair value of lease liabilities is approximate with their carrying amount.</w:t>
      </w:r>
      <w:r w:rsidR="003E2810" w:rsidRPr="00CE6A92">
        <w:rPr>
          <w:rFonts w:ascii="Arial" w:hAnsi="Arial" w:cs="Arial"/>
          <w:sz w:val="18"/>
          <w:szCs w:val="18"/>
          <w:cs/>
        </w:rPr>
        <w:t xml:space="preserve"> </w:t>
      </w:r>
    </w:p>
    <w:p w14:paraId="1E11E6B9" w14:textId="77777777" w:rsidR="00053E71" w:rsidRPr="00CE6A92" w:rsidRDefault="00053E71" w:rsidP="006048E7">
      <w:pPr>
        <w:spacing w:after="0" w:line="240" w:lineRule="auto"/>
        <w:rPr>
          <w:rFonts w:ascii="Arial" w:eastAsia="Browallia New" w:hAnsi="Arial" w:cs="Arial"/>
          <w:sz w:val="18"/>
          <w:szCs w:val="18"/>
        </w:rPr>
      </w:pPr>
    </w:p>
    <w:p w14:paraId="44F8AD51" w14:textId="34DB5FAC" w:rsidR="003E2810" w:rsidRPr="00CE6A92" w:rsidRDefault="00736ABD" w:rsidP="006048E7">
      <w:pPr>
        <w:spacing w:after="0" w:line="240" w:lineRule="auto"/>
        <w:rPr>
          <w:rFonts w:ascii="Arial" w:eastAsia="Browallia New" w:hAnsi="Arial" w:cs="Arial"/>
          <w:sz w:val="18"/>
          <w:szCs w:val="18"/>
        </w:rPr>
      </w:pPr>
      <w:r w:rsidRPr="00CE6A92">
        <w:rPr>
          <w:rFonts w:ascii="Arial" w:eastAsia="Browallia New" w:hAnsi="Arial" w:cs="Arial"/>
          <w:sz w:val="18"/>
          <w:szCs w:val="18"/>
        </w:rPr>
        <w:t xml:space="preserve">Movement of lease liabilities of the Group and </w:t>
      </w:r>
      <w:r w:rsidR="006853C0" w:rsidRPr="00CE6A92">
        <w:rPr>
          <w:rFonts w:ascii="Arial" w:eastAsia="Browallia New" w:hAnsi="Arial" w:cs="Arial"/>
          <w:sz w:val="18"/>
          <w:szCs w:val="18"/>
        </w:rPr>
        <w:t xml:space="preserve">the </w:t>
      </w:r>
      <w:r w:rsidRPr="00CE6A92">
        <w:rPr>
          <w:rFonts w:ascii="Arial" w:eastAsia="Browallia New" w:hAnsi="Arial" w:cs="Arial"/>
          <w:sz w:val="18"/>
          <w:szCs w:val="18"/>
        </w:rPr>
        <w:t xml:space="preserve">Company as </w:t>
      </w:r>
      <w:proofErr w:type="gramStart"/>
      <w:r w:rsidRPr="00CE6A92">
        <w:rPr>
          <w:rFonts w:ascii="Arial" w:eastAsia="Browallia New" w:hAnsi="Arial" w:cs="Arial"/>
          <w:sz w:val="18"/>
          <w:szCs w:val="18"/>
        </w:rPr>
        <w:t>at</w:t>
      </w:r>
      <w:proofErr w:type="gramEnd"/>
      <w:r w:rsidRPr="00CE6A92">
        <w:rPr>
          <w:rFonts w:ascii="Arial" w:eastAsia="Browallia New" w:hAnsi="Arial" w:cs="Arial"/>
          <w:sz w:val="18"/>
          <w:szCs w:val="18"/>
        </w:rPr>
        <w:t xml:space="preserve"> 31 December are as follows</w:t>
      </w:r>
      <w:r w:rsidR="00D972F4" w:rsidRPr="00CE6A92">
        <w:rPr>
          <w:rFonts w:ascii="Arial" w:eastAsia="Browallia New" w:hAnsi="Arial" w:cs="Arial"/>
          <w:sz w:val="18"/>
          <w:szCs w:val="18"/>
        </w:rPr>
        <w:t>:</w:t>
      </w:r>
      <w:r w:rsidRPr="00CE6A92">
        <w:rPr>
          <w:rFonts w:ascii="Arial" w:eastAsia="Browallia New" w:hAnsi="Arial" w:cs="Arial"/>
          <w:sz w:val="18"/>
          <w:szCs w:val="18"/>
        </w:rPr>
        <w:t xml:space="preserve"> </w:t>
      </w:r>
    </w:p>
    <w:p w14:paraId="62674C58" w14:textId="77777777" w:rsidR="00366462" w:rsidRPr="00CE6A92" w:rsidRDefault="00366462" w:rsidP="006048E7">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5645"/>
        <w:gridCol w:w="1907"/>
        <w:gridCol w:w="1907"/>
      </w:tblGrid>
      <w:tr w:rsidR="003E2810" w:rsidRPr="00CE6A92" w14:paraId="06F7ACB0" w14:textId="77777777" w:rsidTr="00DF2E12">
        <w:trPr>
          <w:trHeight w:val="20"/>
        </w:trPr>
        <w:tc>
          <w:tcPr>
            <w:tcW w:w="2984" w:type="pct"/>
            <w:shd w:val="clear" w:color="auto" w:fill="auto"/>
          </w:tcPr>
          <w:p w14:paraId="0D24D13E" w14:textId="77777777" w:rsidR="003E2810" w:rsidRPr="00CE6A92" w:rsidRDefault="003E2810" w:rsidP="00376B0A">
            <w:pPr>
              <w:spacing w:after="0" w:line="240" w:lineRule="auto"/>
              <w:ind w:left="-101" w:right="-117"/>
              <w:jc w:val="both"/>
              <w:rPr>
                <w:rFonts w:ascii="Arial" w:hAnsi="Arial" w:cs="Arial"/>
                <w:b/>
                <w:bCs/>
                <w:sz w:val="18"/>
                <w:szCs w:val="18"/>
              </w:rPr>
            </w:pPr>
          </w:p>
          <w:p w14:paraId="7A0B07DF" w14:textId="2FE8B2EC" w:rsidR="00366462" w:rsidRPr="00CE6A92" w:rsidRDefault="00366462" w:rsidP="00376B0A">
            <w:pPr>
              <w:spacing w:after="0" w:line="240" w:lineRule="auto"/>
              <w:ind w:left="-101" w:right="-117"/>
              <w:jc w:val="both"/>
              <w:rPr>
                <w:rFonts w:ascii="Arial" w:hAnsi="Arial" w:cs="Arial"/>
                <w:b/>
                <w:bCs/>
                <w:sz w:val="18"/>
                <w:szCs w:val="18"/>
              </w:rPr>
            </w:pPr>
          </w:p>
        </w:tc>
        <w:tc>
          <w:tcPr>
            <w:tcW w:w="1008" w:type="pct"/>
            <w:tcBorders>
              <w:top w:val="single" w:sz="4" w:space="0" w:color="auto"/>
            </w:tcBorders>
            <w:vAlign w:val="bottom"/>
          </w:tcPr>
          <w:p w14:paraId="1439FE9C" w14:textId="308E090F" w:rsidR="003E2810" w:rsidRPr="00CE6A92" w:rsidRDefault="0012440B" w:rsidP="0077018B">
            <w:pPr>
              <w:spacing w:after="0" w:line="240" w:lineRule="auto"/>
              <w:ind w:right="-72"/>
              <w:jc w:val="right"/>
              <w:rPr>
                <w:rFonts w:ascii="Arial" w:hAnsi="Arial" w:cs="Arial"/>
                <w:b/>
                <w:bCs/>
                <w:sz w:val="18"/>
                <w:szCs w:val="18"/>
                <w:cs/>
              </w:rPr>
            </w:pPr>
            <w:r w:rsidRPr="00CE6A92">
              <w:rPr>
                <w:rFonts w:ascii="Arial" w:hAnsi="Arial" w:cs="Arial"/>
                <w:b/>
                <w:bCs/>
                <w:sz w:val="18"/>
                <w:szCs w:val="18"/>
              </w:rPr>
              <w:t>Conso</w:t>
            </w:r>
            <w:r w:rsidR="00736ABD" w:rsidRPr="00CE6A92">
              <w:rPr>
                <w:rFonts w:ascii="Arial" w:hAnsi="Arial" w:cs="Arial"/>
                <w:b/>
                <w:bCs/>
                <w:sz w:val="18"/>
                <w:szCs w:val="18"/>
              </w:rPr>
              <w:t>li</w:t>
            </w:r>
            <w:r w:rsidRPr="00CE6A92">
              <w:rPr>
                <w:rFonts w:ascii="Arial" w:hAnsi="Arial" w:cs="Arial"/>
                <w:b/>
                <w:bCs/>
                <w:sz w:val="18"/>
                <w:szCs w:val="18"/>
              </w:rPr>
              <w:t>dated financial statements</w:t>
            </w:r>
          </w:p>
        </w:tc>
        <w:tc>
          <w:tcPr>
            <w:tcW w:w="1008" w:type="pct"/>
            <w:tcBorders>
              <w:top w:val="single" w:sz="4" w:space="0" w:color="auto"/>
            </w:tcBorders>
            <w:vAlign w:val="bottom"/>
          </w:tcPr>
          <w:p w14:paraId="4ACBF7D1" w14:textId="77777777" w:rsidR="00376B0A" w:rsidRPr="00CE6A92" w:rsidRDefault="0012440B" w:rsidP="0077018B">
            <w:pPr>
              <w:spacing w:after="0" w:line="240" w:lineRule="auto"/>
              <w:ind w:right="-72"/>
              <w:jc w:val="right"/>
              <w:rPr>
                <w:rFonts w:ascii="Arial" w:hAnsi="Arial" w:cs="Arial"/>
                <w:b/>
                <w:bCs/>
                <w:sz w:val="18"/>
                <w:szCs w:val="18"/>
              </w:rPr>
            </w:pPr>
            <w:r w:rsidRPr="00CE6A92">
              <w:rPr>
                <w:rFonts w:ascii="Arial" w:hAnsi="Arial" w:cs="Arial"/>
                <w:b/>
                <w:bCs/>
                <w:sz w:val="18"/>
                <w:szCs w:val="18"/>
              </w:rPr>
              <w:t>Separate</w:t>
            </w:r>
            <w:r w:rsidR="00376B0A" w:rsidRPr="00CE6A92">
              <w:rPr>
                <w:rFonts w:ascii="Arial" w:hAnsi="Arial" w:cs="Arial"/>
                <w:b/>
                <w:bCs/>
                <w:sz w:val="18"/>
                <w:szCs w:val="18"/>
              </w:rPr>
              <w:t xml:space="preserve"> </w:t>
            </w:r>
          </w:p>
          <w:p w14:paraId="0FE95F3F" w14:textId="0739ADC4" w:rsidR="003E2810" w:rsidRPr="00CE6A92" w:rsidRDefault="0012440B" w:rsidP="0077018B">
            <w:pPr>
              <w:spacing w:after="0" w:line="240" w:lineRule="auto"/>
              <w:ind w:right="-72"/>
              <w:jc w:val="right"/>
              <w:rPr>
                <w:rFonts w:ascii="Arial" w:hAnsi="Arial" w:cs="Arial"/>
                <w:b/>
                <w:bCs/>
                <w:sz w:val="18"/>
                <w:szCs w:val="18"/>
                <w:cs/>
              </w:rPr>
            </w:pPr>
            <w:r w:rsidRPr="00CE6A92">
              <w:rPr>
                <w:rFonts w:ascii="Arial" w:hAnsi="Arial" w:cs="Arial"/>
                <w:b/>
                <w:bCs/>
                <w:sz w:val="18"/>
                <w:szCs w:val="18"/>
              </w:rPr>
              <w:t>financial statements</w:t>
            </w:r>
          </w:p>
        </w:tc>
      </w:tr>
      <w:tr w:rsidR="003E2810" w:rsidRPr="00CE6A92" w14:paraId="1D9617D3" w14:textId="77777777" w:rsidTr="00DF2E12">
        <w:trPr>
          <w:trHeight w:val="20"/>
        </w:trPr>
        <w:tc>
          <w:tcPr>
            <w:tcW w:w="2984" w:type="pct"/>
            <w:shd w:val="clear" w:color="auto" w:fill="auto"/>
          </w:tcPr>
          <w:p w14:paraId="66A88346" w14:textId="77777777" w:rsidR="003E2810" w:rsidRPr="00CE6A92" w:rsidRDefault="003E2810" w:rsidP="00376B0A">
            <w:pPr>
              <w:spacing w:after="0" w:line="240" w:lineRule="auto"/>
              <w:ind w:left="-101" w:right="-117"/>
              <w:jc w:val="both"/>
              <w:rPr>
                <w:rFonts w:ascii="Arial" w:hAnsi="Arial" w:cs="Arial"/>
                <w:sz w:val="18"/>
                <w:szCs w:val="18"/>
              </w:rPr>
            </w:pPr>
          </w:p>
        </w:tc>
        <w:tc>
          <w:tcPr>
            <w:tcW w:w="1008" w:type="pct"/>
            <w:tcBorders>
              <w:bottom w:val="single" w:sz="4" w:space="0" w:color="auto"/>
            </w:tcBorders>
            <w:shd w:val="clear" w:color="auto" w:fill="auto"/>
            <w:vAlign w:val="bottom"/>
          </w:tcPr>
          <w:p w14:paraId="69C0FC21" w14:textId="5FD5D76F" w:rsidR="003E2810" w:rsidRPr="00CE6A92" w:rsidRDefault="0012440B" w:rsidP="006048E7">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008" w:type="pct"/>
            <w:tcBorders>
              <w:bottom w:val="single" w:sz="4" w:space="0" w:color="auto"/>
            </w:tcBorders>
            <w:vAlign w:val="bottom"/>
          </w:tcPr>
          <w:p w14:paraId="2B9566D1" w14:textId="20F23177" w:rsidR="003E2810" w:rsidRPr="00CE6A92" w:rsidRDefault="0012440B" w:rsidP="006048E7">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r>
      <w:tr w:rsidR="003E2810" w:rsidRPr="00CE6A92" w14:paraId="791A398E" w14:textId="77777777" w:rsidTr="003D60E5">
        <w:trPr>
          <w:trHeight w:val="20"/>
        </w:trPr>
        <w:tc>
          <w:tcPr>
            <w:tcW w:w="2984" w:type="pct"/>
            <w:shd w:val="clear" w:color="auto" w:fill="auto"/>
          </w:tcPr>
          <w:p w14:paraId="221CC076" w14:textId="77777777" w:rsidR="003E2810" w:rsidRPr="00CE6A92" w:rsidRDefault="003E2810" w:rsidP="00376B0A">
            <w:pPr>
              <w:spacing w:after="0" w:line="240" w:lineRule="auto"/>
              <w:ind w:left="-101" w:right="-117"/>
              <w:jc w:val="both"/>
              <w:rPr>
                <w:rFonts w:ascii="Arial" w:hAnsi="Arial" w:cs="Arial"/>
                <w:sz w:val="18"/>
                <w:szCs w:val="18"/>
              </w:rPr>
            </w:pPr>
          </w:p>
        </w:tc>
        <w:tc>
          <w:tcPr>
            <w:tcW w:w="1008" w:type="pct"/>
            <w:tcBorders>
              <w:top w:val="single" w:sz="4" w:space="0" w:color="auto"/>
            </w:tcBorders>
            <w:shd w:val="clear" w:color="auto" w:fill="auto"/>
          </w:tcPr>
          <w:p w14:paraId="44103B4B" w14:textId="77777777" w:rsidR="003E2810" w:rsidRPr="00CE6A92" w:rsidRDefault="003E2810" w:rsidP="006048E7">
            <w:pPr>
              <w:spacing w:after="0" w:line="240" w:lineRule="auto"/>
              <w:ind w:right="-72"/>
              <w:jc w:val="right"/>
              <w:rPr>
                <w:rFonts w:ascii="Arial" w:hAnsi="Arial" w:cs="Arial"/>
                <w:b/>
                <w:bCs/>
                <w:sz w:val="18"/>
                <w:szCs w:val="18"/>
              </w:rPr>
            </w:pPr>
          </w:p>
        </w:tc>
        <w:tc>
          <w:tcPr>
            <w:tcW w:w="1008" w:type="pct"/>
            <w:tcBorders>
              <w:top w:val="single" w:sz="4" w:space="0" w:color="auto"/>
            </w:tcBorders>
            <w:shd w:val="clear" w:color="auto" w:fill="auto"/>
          </w:tcPr>
          <w:p w14:paraId="3DBF9093" w14:textId="77777777" w:rsidR="003E2810" w:rsidRPr="00CE6A92" w:rsidRDefault="003E2810" w:rsidP="006048E7">
            <w:pPr>
              <w:spacing w:after="0" w:line="240" w:lineRule="auto"/>
              <w:ind w:right="-72"/>
              <w:jc w:val="right"/>
              <w:rPr>
                <w:rFonts w:ascii="Arial" w:hAnsi="Arial" w:cs="Arial"/>
                <w:b/>
                <w:bCs/>
                <w:sz w:val="18"/>
                <w:szCs w:val="18"/>
              </w:rPr>
            </w:pPr>
          </w:p>
        </w:tc>
      </w:tr>
      <w:tr w:rsidR="003E2810" w:rsidRPr="00CE6A92" w14:paraId="008DCF97" w14:textId="77777777" w:rsidTr="003D60E5">
        <w:trPr>
          <w:trHeight w:val="20"/>
        </w:trPr>
        <w:tc>
          <w:tcPr>
            <w:tcW w:w="2984" w:type="pct"/>
            <w:shd w:val="clear" w:color="auto" w:fill="auto"/>
          </w:tcPr>
          <w:p w14:paraId="4F2248EA" w14:textId="1F194D6E" w:rsidR="003E2810" w:rsidRPr="00CE6A92" w:rsidRDefault="00FA78FE" w:rsidP="00376B0A">
            <w:pPr>
              <w:spacing w:after="0" w:line="240" w:lineRule="auto"/>
              <w:ind w:left="-101" w:right="-117"/>
              <w:rPr>
                <w:rFonts w:ascii="Arial" w:hAnsi="Arial" w:cs="Arial"/>
                <w:sz w:val="18"/>
                <w:szCs w:val="18"/>
                <w:cs/>
                <w:lang w:bidi="th-TH"/>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003E2810" w:rsidRPr="00CE6A92">
              <w:rPr>
                <w:rFonts w:ascii="Arial" w:hAnsi="Arial" w:cs="Arial"/>
                <w:sz w:val="18"/>
                <w:szCs w:val="18"/>
                <w:cs/>
              </w:rPr>
              <w:t xml:space="preserve"> </w:t>
            </w:r>
            <w:r w:rsidRPr="00CE6A92">
              <w:rPr>
                <w:rFonts w:ascii="Arial" w:hAnsi="Arial" w:cs="Arial"/>
                <w:sz w:val="18"/>
                <w:szCs w:val="18"/>
              </w:rPr>
              <w:t>1 January 2020</w:t>
            </w:r>
            <w:r w:rsidR="003E2810" w:rsidRPr="00CE6A92">
              <w:rPr>
                <w:rFonts w:ascii="Arial" w:hAnsi="Arial" w:cs="Arial"/>
                <w:sz w:val="18"/>
                <w:szCs w:val="18"/>
              </w:rPr>
              <w:t xml:space="preserve"> </w:t>
            </w:r>
          </w:p>
        </w:tc>
        <w:tc>
          <w:tcPr>
            <w:tcW w:w="1008" w:type="pct"/>
            <w:shd w:val="clear" w:color="auto" w:fill="auto"/>
            <w:vAlign w:val="center"/>
          </w:tcPr>
          <w:p w14:paraId="71540C8D"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232,849 </w:t>
            </w:r>
          </w:p>
        </w:tc>
        <w:tc>
          <w:tcPr>
            <w:tcW w:w="1008" w:type="pct"/>
            <w:shd w:val="clear" w:color="auto" w:fill="auto"/>
            <w:vAlign w:val="center"/>
          </w:tcPr>
          <w:p w14:paraId="40726B5E"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25,517 </w:t>
            </w:r>
          </w:p>
        </w:tc>
      </w:tr>
      <w:tr w:rsidR="003E2810" w:rsidRPr="00CE6A92" w14:paraId="6F409D69" w14:textId="77777777" w:rsidTr="003D60E5">
        <w:trPr>
          <w:trHeight w:val="20"/>
        </w:trPr>
        <w:tc>
          <w:tcPr>
            <w:tcW w:w="2984" w:type="pct"/>
            <w:shd w:val="clear" w:color="auto" w:fill="auto"/>
          </w:tcPr>
          <w:p w14:paraId="5B61908C" w14:textId="413006ED" w:rsidR="003E2810" w:rsidRPr="00CE6A92" w:rsidRDefault="00FB4674" w:rsidP="00376B0A">
            <w:pPr>
              <w:pStyle w:val="Default"/>
              <w:ind w:left="-101"/>
              <w:rPr>
                <w:sz w:val="18"/>
                <w:szCs w:val="18"/>
              </w:rPr>
            </w:pPr>
            <w:r w:rsidRPr="00CE6A92">
              <w:rPr>
                <w:sz w:val="18"/>
                <w:szCs w:val="18"/>
                <w:lang w:val="en-GB"/>
              </w:rPr>
              <w:t>Cash flows</w:t>
            </w:r>
            <w:r w:rsidR="003E2810" w:rsidRPr="00CE6A92">
              <w:rPr>
                <w:sz w:val="18"/>
                <w:szCs w:val="18"/>
              </w:rPr>
              <w:t xml:space="preserve"> </w:t>
            </w:r>
          </w:p>
        </w:tc>
        <w:tc>
          <w:tcPr>
            <w:tcW w:w="1008" w:type="pct"/>
            <w:shd w:val="clear" w:color="auto" w:fill="auto"/>
            <w:vAlign w:val="bottom"/>
          </w:tcPr>
          <w:p w14:paraId="48F329A5" w14:textId="77777777" w:rsidR="003E2810" w:rsidRPr="00CE6A92" w:rsidRDefault="003E2810" w:rsidP="006048E7">
            <w:pPr>
              <w:spacing w:after="0" w:line="240" w:lineRule="auto"/>
              <w:ind w:right="-72"/>
              <w:jc w:val="right"/>
              <w:rPr>
                <w:rFonts w:ascii="Arial" w:hAnsi="Arial" w:cs="Arial"/>
                <w:sz w:val="18"/>
                <w:szCs w:val="18"/>
              </w:rPr>
            </w:pPr>
          </w:p>
        </w:tc>
        <w:tc>
          <w:tcPr>
            <w:tcW w:w="1008" w:type="pct"/>
            <w:shd w:val="clear" w:color="auto" w:fill="auto"/>
            <w:vAlign w:val="bottom"/>
          </w:tcPr>
          <w:p w14:paraId="33917BA1" w14:textId="77777777" w:rsidR="003E2810" w:rsidRPr="00CE6A92" w:rsidRDefault="003E2810" w:rsidP="006048E7">
            <w:pPr>
              <w:spacing w:after="0" w:line="240" w:lineRule="auto"/>
              <w:ind w:right="-72"/>
              <w:jc w:val="right"/>
              <w:rPr>
                <w:rFonts w:ascii="Arial" w:hAnsi="Arial" w:cs="Arial"/>
                <w:sz w:val="18"/>
                <w:szCs w:val="18"/>
              </w:rPr>
            </w:pPr>
          </w:p>
        </w:tc>
      </w:tr>
      <w:tr w:rsidR="003E2810" w:rsidRPr="00CE6A92" w14:paraId="7D1FFE7E" w14:textId="77777777" w:rsidTr="003D60E5">
        <w:trPr>
          <w:trHeight w:val="20"/>
        </w:trPr>
        <w:tc>
          <w:tcPr>
            <w:tcW w:w="2984" w:type="pct"/>
            <w:shd w:val="clear" w:color="auto" w:fill="auto"/>
          </w:tcPr>
          <w:p w14:paraId="1CE3C1C1" w14:textId="5BFD38D3" w:rsidR="003E2810" w:rsidRPr="00CE6A92" w:rsidRDefault="00945195" w:rsidP="00376B0A">
            <w:pPr>
              <w:pStyle w:val="ListParagraph"/>
              <w:spacing w:after="0" w:line="240" w:lineRule="auto"/>
              <w:ind w:left="-101" w:right="-117"/>
              <w:rPr>
                <w:rFonts w:ascii="Arial" w:hAnsi="Arial" w:cs="Arial"/>
                <w:sz w:val="18"/>
                <w:szCs w:val="18"/>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EC6F03" w:rsidRPr="00CE6A92">
              <w:rPr>
                <w:rFonts w:ascii="Arial" w:hAnsi="Arial" w:cs="Arial"/>
                <w:sz w:val="18"/>
                <w:szCs w:val="18"/>
                <w:lang w:val="en-GB"/>
              </w:rPr>
              <w:t xml:space="preserve">repayments </w:t>
            </w:r>
          </w:p>
        </w:tc>
        <w:tc>
          <w:tcPr>
            <w:tcW w:w="1008" w:type="pct"/>
            <w:shd w:val="clear" w:color="auto" w:fill="auto"/>
            <w:vAlign w:val="center"/>
          </w:tcPr>
          <w:p w14:paraId="688CBF49"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(57,371)</w:t>
            </w:r>
          </w:p>
        </w:tc>
        <w:tc>
          <w:tcPr>
            <w:tcW w:w="1008" w:type="pct"/>
            <w:shd w:val="clear" w:color="auto" w:fill="auto"/>
            <w:vAlign w:val="center"/>
          </w:tcPr>
          <w:p w14:paraId="7A9339DE"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(8,698)</w:t>
            </w:r>
          </w:p>
        </w:tc>
      </w:tr>
      <w:tr w:rsidR="00945195" w:rsidRPr="00CE6A92" w14:paraId="62344BDA" w14:textId="77777777" w:rsidTr="003D60E5">
        <w:trPr>
          <w:trHeight w:val="20"/>
        </w:trPr>
        <w:tc>
          <w:tcPr>
            <w:tcW w:w="2984" w:type="pct"/>
            <w:shd w:val="clear" w:color="auto" w:fill="auto"/>
          </w:tcPr>
          <w:p w14:paraId="42335D22" w14:textId="667F8676" w:rsidR="00945195" w:rsidRPr="00CE6A92" w:rsidRDefault="00D60CDA" w:rsidP="00376B0A">
            <w:pPr>
              <w:pStyle w:val="ListParagraph"/>
              <w:spacing w:after="0" w:line="240" w:lineRule="auto"/>
              <w:ind w:left="-101" w:right="-117"/>
              <w:rPr>
                <w:rFonts w:ascii="Arial" w:hAnsi="Arial" w:cs="Arial"/>
                <w:sz w:val="18"/>
                <w:cs/>
                <w:lang w:bidi="th-TH"/>
              </w:rPr>
            </w:pPr>
            <w:r w:rsidRPr="00CE6A92">
              <w:rPr>
                <w:rFonts w:ascii="Arial" w:hAnsi="Arial" w:cs="Arial"/>
                <w:sz w:val="18"/>
                <w:szCs w:val="18"/>
              </w:rPr>
              <w:t>Non</w:t>
            </w:r>
            <w:r w:rsidRPr="00CE6A92">
              <w:rPr>
                <w:rFonts w:ascii="Arial" w:hAnsi="Arial" w:cs="Arial"/>
                <w:sz w:val="18"/>
                <w:szCs w:val="18"/>
                <w:lang w:val="en-GB"/>
              </w:rPr>
              <w:t>-</w:t>
            </w:r>
            <w:r w:rsidRPr="00CE6A92">
              <w:rPr>
                <w:rFonts w:ascii="Arial" w:hAnsi="Arial" w:cs="Arial"/>
                <w:sz w:val="18"/>
                <w:szCs w:val="18"/>
              </w:rPr>
              <w:t>cash movement</w:t>
            </w:r>
          </w:p>
        </w:tc>
        <w:tc>
          <w:tcPr>
            <w:tcW w:w="1008" w:type="pct"/>
            <w:shd w:val="clear" w:color="auto" w:fill="auto"/>
            <w:vAlign w:val="center"/>
          </w:tcPr>
          <w:p w14:paraId="4788A649" w14:textId="77777777" w:rsidR="00945195" w:rsidRPr="00CE6A92" w:rsidRDefault="00945195" w:rsidP="006048E7">
            <w:pPr>
              <w:spacing w:after="0" w:line="240" w:lineRule="auto"/>
              <w:ind w:right="-72"/>
              <w:jc w:val="right"/>
              <w:rPr>
                <w:rFonts w:ascii="Arial" w:hAnsi="Arial" w:cs="Arial"/>
                <w:sz w:val="18"/>
                <w:szCs w:val="18"/>
              </w:rPr>
            </w:pPr>
          </w:p>
        </w:tc>
        <w:tc>
          <w:tcPr>
            <w:tcW w:w="1008" w:type="pct"/>
            <w:shd w:val="clear" w:color="auto" w:fill="auto"/>
            <w:vAlign w:val="center"/>
          </w:tcPr>
          <w:p w14:paraId="60601C8E" w14:textId="77777777" w:rsidR="00945195" w:rsidRPr="00CE6A92" w:rsidRDefault="00945195" w:rsidP="006048E7">
            <w:pPr>
              <w:spacing w:after="0" w:line="240" w:lineRule="auto"/>
              <w:ind w:right="-72"/>
              <w:jc w:val="right"/>
              <w:rPr>
                <w:rFonts w:ascii="Arial" w:hAnsi="Arial" w:cs="Arial"/>
                <w:sz w:val="18"/>
                <w:szCs w:val="18"/>
              </w:rPr>
            </w:pPr>
          </w:p>
        </w:tc>
      </w:tr>
      <w:tr w:rsidR="003E2810" w:rsidRPr="00CE6A92" w14:paraId="0967CAF2" w14:textId="77777777" w:rsidTr="003D60E5">
        <w:trPr>
          <w:trHeight w:val="20"/>
        </w:trPr>
        <w:tc>
          <w:tcPr>
            <w:tcW w:w="2984" w:type="pct"/>
            <w:shd w:val="clear" w:color="auto" w:fill="auto"/>
          </w:tcPr>
          <w:p w14:paraId="6E4FB798" w14:textId="6E4749A3" w:rsidR="003E2810" w:rsidRPr="00CE6A92" w:rsidRDefault="00945195" w:rsidP="00376B0A">
            <w:pPr>
              <w:spacing w:after="0" w:line="240" w:lineRule="auto"/>
              <w:ind w:left="-101" w:right="-117"/>
              <w:rPr>
                <w:rFonts w:ascii="Arial" w:hAnsi="Arial" w:cs="Arial"/>
                <w:sz w:val="18"/>
                <w:szCs w:val="18"/>
                <w:cs/>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8F16A6" w:rsidRPr="00CE6A92">
              <w:rPr>
                <w:rFonts w:ascii="Arial" w:hAnsi="Arial" w:cs="Arial"/>
                <w:sz w:val="18"/>
                <w:szCs w:val="18"/>
              </w:rPr>
              <w:t xml:space="preserve">net change </w:t>
            </w:r>
            <w:r w:rsidR="00736ABD" w:rsidRPr="00CE6A92">
              <w:rPr>
                <w:rFonts w:ascii="Arial" w:hAnsi="Arial" w:cs="Arial"/>
                <w:sz w:val="18"/>
                <w:szCs w:val="18"/>
              </w:rPr>
              <w:t>in</w:t>
            </w:r>
            <w:r w:rsidR="008F16A6" w:rsidRPr="00CE6A92">
              <w:rPr>
                <w:rFonts w:ascii="Arial" w:hAnsi="Arial" w:cs="Arial"/>
                <w:sz w:val="18"/>
                <w:szCs w:val="18"/>
              </w:rPr>
              <w:t xml:space="preserve"> lease liabilities</w:t>
            </w:r>
          </w:p>
        </w:tc>
        <w:tc>
          <w:tcPr>
            <w:tcW w:w="1008" w:type="pct"/>
            <w:shd w:val="clear" w:color="auto" w:fill="auto"/>
            <w:vAlign w:val="center"/>
          </w:tcPr>
          <w:p w14:paraId="03433264"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10,451 </w:t>
            </w:r>
          </w:p>
        </w:tc>
        <w:tc>
          <w:tcPr>
            <w:tcW w:w="1008" w:type="pct"/>
            <w:shd w:val="clear" w:color="auto" w:fill="auto"/>
            <w:vAlign w:val="center"/>
          </w:tcPr>
          <w:p w14:paraId="43F0D6A8"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2,819 </w:t>
            </w:r>
          </w:p>
        </w:tc>
      </w:tr>
      <w:tr w:rsidR="003E2810" w:rsidRPr="00CE6A92" w14:paraId="0F0CF4D8" w14:textId="77777777" w:rsidTr="003D60E5">
        <w:trPr>
          <w:trHeight w:val="20"/>
        </w:trPr>
        <w:tc>
          <w:tcPr>
            <w:tcW w:w="2984" w:type="pct"/>
            <w:shd w:val="clear" w:color="auto" w:fill="auto"/>
          </w:tcPr>
          <w:p w14:paraId="6DE15D35" w14:textId="45445279" w:rsidR="003E2810" w:rsidRPr="00CE6A92" w:rsidRDefault="00945195" w:rsidP="00376B0A">
            <w:pPr>
              <w:pStyle w:val="ListParagraph"/>
              <w:spacing w:after="0" w:line="240" w:lineRule="auto"/>
              <w:ind w:left="-101" w:right="-117"/>
              <w:rPr>
                <w:rFonts w:ascii="Arial" w:hAnsi="Arial" w:cs="Arial"/>
                <w:sz w:val="18"/>
                <w:szCs w:val="18"/>
                <w:cs/>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EC6F03" w:rsidRPr="00CE6A92">
              <w:rPr>
                <w:rFonts w:ascii="Arial" w:hAnsi="Arial" w:cs="Arial"/>
                <w:sz w:val="18"/>
                <w:szCs w:val="18"/>
              </w:rPr>
              <w:t>currency translation differences</w:t>
            </w:r>
          </w:p>
        </w:tc>
        <w:tc>
          <w:tcPr>
            <w:tcW w:w="1008" w:type="pct"/>
            <w:tcBorders>
              <w:bottom w:val="single" w:sz="4" w:space="0" w:color="auto"/>
            </w:tcBorders>
            <w:shd w:val="clear" w:color="auto" w:fill="auto"/>
            <w:vAlign w:val="center"/>
          </w:tcPr>
          <w:p w14:paraId="79C1BC67"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143 </w:t>
            </w:r>
          </w:p>
        </w:tc>
        <w:tc>
          <w:tcPr>
            <w:tcW w:w="1008" w:type="pct"/>
            <w:tcBorders>
              <w:bottom w:val="single" w:sz="4" w:space="0" w:color="auto"/>
            </w:tcBorders>
            <w:shd w:val="clear" w:color="auto" w:fill="auto"/>
            <w:vAlign w:val="center"/>
          </w:tcPr>
          <w:p w14:paraId="1865A8E4"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 </w:t>
            </w:r>
          </w:p>
        </w:tc>
      </w:tr>
      <w:tr w:rsidR="00376B0A" w:rsidRPr="00CE6A92" w14:paraId="27552FCF" w14:textId="77777777" w:rsidTr="003D60E5">
        <w:trPr>
          <w:trHeight w:val="20"/>
        </w:trPr>
        <w:tc>
          <w:tcPr>
            <w:tcW w:w="2984" w:type="pct"/>
            <w:shd w:val="clear" w:color="auto" w:fill="auto"/>
          </w:tcPr>
          <w:p w14:paraId="16510C6D" w14:textId="77777777" w:rsidR="00376B0A" w:rsidRPr="00CE6A92" w:rsidRDefault="00376B0A" w:rsidP="00376B0A">
            <w:pPr>
              <w:pStyle w:val="ListParagraph"/>
              <w:spacing w:after="0" w:line="240" w:lineRule="auto"/>
              <w:ind w:left="-101" w:right="-117"/>
              <w:rPr>
                <w:rFonts w:ascii="Arial" w:hAnsi="Arial" w:cs="Arial"/>
                <w:sz w:val="18"/>
                <w:szCs w:val="18"/>
                <w:cs/>
              </w:rPr>
            </w:pPr>
          </w:p>
        </w:tc>
        <w:tc>
          <w:tcPr>
            <w:tcW w:w="1008" w:type="pct"/>
            <w:tcBorders>
              <w:top w:val="single" w:sz="4" w:space="0" w:color="auto"/>
            </w:tcBorders>
            <w:shd w:val="clear" w:color="auto" w:fill="auto"/>
            <w:vAlign w:val="center"/>
          </w:tcPr>
          <w:p w14:paraId="3E5660F4" w14:textId="77777777" w:rsidR="00376B0A" w:rsidRPr="00CE6A92" w:rsidRDefault="00376B0A" w:rsidP="006048E7">
            <w:pPr>
              <w:spacing w:after="0" w:line="240" w:lineRule="auto"/>
              <w:ind w:right="-72"/>
              <w:jc w:val="right"/>
              <w:rPr>
                <w:rFonts w:ascii="Arial" w:hAnsi="Arial" w:cs="Arial"/>
                <w:sz w:val="18"/>
                <w:szCs w:val="18"/>
              </w:rPr>
            </w:pPr>
          </w:p>
        </w:tc>
        <w:tc>
          <w:tcPr>
            <w:tcW w:w="1008" w:type="pct"/>
            <w:tcBorders>
              <w:top w:val="single" w:sz="4" w:space="0" w:color="auto"/>
            </w:tcBorders>
            <w:shd w:val="clear" w:color="auto" w:fill="auto"/>
            <w:vAlign w:val="center"/>
          </w:tcPr>
          <w:p w14:paraId="12D242B1" w14:textId="77777777" w:rsidR="00376B0A" w:rsidRPr="00CE6A92" w:rsidRDefault="00376B0A" w:rsidP="006048E7">
            <w:pPr>
              <w:spacing w:after="0" w:line="240" w:lineRule="auto"/>
              <w:ind w:right="-72"/>
              <w:jc w:val="right"/>
              <w:rPr>
                <w:rFonts w:ascii="Arial" w:hAnsi="Arial" w:cs="Arial"/>
                <w:sz w:val="18"/>
                <w:szCs w:val="18"/>
              </w:rPr>
            </w:pPr>
          </w:p>
        </w:tc>
      </w:tr>
      <w:tr w:rsidR="003E2810" w:rsidRPr="00CE6A92" w14:paraId="612BCBD5" w14:textId="77777777" w:rsidTr="003D60E5">
        <w:trPr>
          <w:trHeight w:val="20"/>
        </w:trPr>
        <w:tc>
          <w:tcPr>
            <w:tcW w:w="2984" w:type="pct"/>
            <w:shd w:val="clear" w:color="auto" w:fill="auto"/>
          </w:tcPr>
          <w:p w14:paraId="7F19B6EA" w14:textId="7E6D1F08" w:rsidR="003E2810" w:rsidRPr="00CE6A92" w:rsidRDefault="00FA78FE" w:rsidP="00376B0A">
            <w:pPr>
              <w:spacing w:after="0" w:line="240" w:lineRule="auto"/>
              <w:ind w:left="-101" w:right="-117"/>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2020</w:t>
            </w:r>
          </w:p>
        </w:tc>
        <w:tc>
          <w:tcPr>
            <w:tcW w:w="1008" w:type="pct"/>
            <w:shd w:val="clear" w:color="auto" w:fill="auto"/>
            <w:vAlign w:val="center"/>
          </w:tcPr>
          <w:p w14:paraId="188B34E8"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186,072 </w:t>
            </w:r>
          </w:p>
        </w:tc>
        <w:tc>
          <w:tcPr>
            <w:tcW w:w="1008" w:type="pct"/>
            <w:shd w:val="clear" w:color="auto" w:fill="auto"/>
            <w:vAlign w:val="center"/>
          </w:tcPr>
          <w:p w14:paraId="2F797289"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19,638 </w:t>
            </w:r>
          </w:p>
        </w:tc>
      </w:tr>
      <w:tr w:rsidR="003D60E5" w:rsidRPr="00CE6A92" w14:paraId="71BAFBD8" w14:textId="77777777" w:rsidTr="003D60E5">
        <w:trPr>
          <w:trHeight w:val="20"/>
        </w:trPr>
        <w:tc>
          <w:tcPr>
            <w:tcW w:w="2984" w:type="pct"/>
            <w:shd w:val="clear" w:color="auto" w:fill="auto"/>
          </w:tcPr>
          <w:p w14:paraId="52D38AD2" w14:textId="7A94D58B" w:rsidR="003D60E5" w:rsidRPr="00CE6A92" w:rsidRDefault="003D60E5" w:rsidP="003D60E5">
            <w:pPr>
              <w:spacing w:after="0" w:line="240" w:lineRule="auto"/>
              <w:ind w:left="-101" w:right="-117"/>
              <w:rPr>
                <w:rFonts w:ascii="Arial" w:hAnsi="Arial" w:cs="Arial"/>
                <w:sz w:val="18"/>
                <w:szCs w:val="18"/>
              </w:rPr>
            </w:pPr>
            <w:r w:rsidRPr="00CE6A92">
              <w:rPr>
                <w:sz w:val="18"/>
                <w:szCs w:val="18"/>
                <w:lang w:val="en-GB"/>
              </w:rPr>
              <w:t>Cash flows</w:t>
            </w:r>
            <w:r w:rsidRPr="00CE6A92">
              <w:rPr>
                <w:sz w:val="18"/>
                <w:szCs w:val="18"/>
              </w:rPr>
              <w:t xml:space="preserve"> </w:t>
            </w:r>
          </w:p>
        </w:tc>
        <w:tc>
          <w:tcPr>
            <w:tcW w:w="1008" w:type="pct"/>
            <w:shd w:val="clear" w:color="auto" w:fill="FAFAFA"/>
            <w:vAlign w:val="bottom"/>
          </w:tcPr>
          <w:p w14:paraId="188176D4" w14:textId="77777777" w:rsidR="003D60E5" w:rsidRPr="00CE6A92" w:rsidRDefault="003D60E5" w:rsidP="003D60E5">
            <w:pPr>
              <w:spacing w:after="0" w:line="240" w:lineRule="auto"/>
              <w:ind w:right="-72"/>
              <w:jc w:val="right"/>
              <w:rPr>
                <w:rFonts w:ascii="Arial" w:hAnsi="Arial" w:cs="Arial"/>
                <w:sz w:val="18"/>
                <w:szCs w:val="18"/>
              </w:rPr>
            </w:pPr>
          </w:p>
        </w:tc>
        <w:tc>
          <w:tcPr>
            <w:tcW w:w="1008" w:type="pct"/>
            <w:shd w:val="clear" w:color="auto" w:fill="FAFAFA"/>
            <w:vAlign w:val="bottom"/>
          </w:tcPr>
          <w:p w14:paraId="39B86301" w14:textId="77777777" w:rsidR="003D60E5" w:rsidRPr="00CE6A92" w:rsidRDefault="003D60E5" w:rsidP="003D60E5">
            <w:pPr>
              <w:spacing w:after="0" w:line="240" w:lineRule="auto"/>
              <w:ind w:right="-72"/>
              <w:jc w:val="right"/>
              <w:rPr>
                <w:rFonts w:ascii="Arial" w:hAnsi="Arial" w:cs="Arial"/>
                <w:sz w:val="18"/>
                <w:szCs w:val="18"/>
              </w:rPr>
            </w:pPr>
          </w:p>
        </w:tc>
      </w:tr>
      <w:tr w:rsidR="003D60E5" w:rsidRPr="00CE6A92" w14:paraId="4C91C24B" w14:textId="77777777" w:rsidTr="003D60E5">
        <w:trPr>
          <w:trHeight w:val="20"/>
        </w:trPr>
        <w:tc>
          <w:tcPr>
            <w:tcW w:w="2984" w:type="pct"/>
            <w:shd w:val="clear" w:color="auto" w:fill="auto"/>
          </w:tcPr>
          <w:p w14:paraId="02287D43" w14:textId="3AD13241" w:rsidR="003D60E5" w:rsidRPr="00CE6A92" w:rsidRDefault="003D60E5" w:rsidP="003D60E5">
            <w:pPr>
              <w:spacing w:after="0" w:line="240" w:lineRule="auto"/>
              <w:ind w:left="-101" w:right="-117"/>
              <w:rPr>
                <w:rFonts w:ascii="Arial" w:hAnsi="Arial" w:cs="Arial"/>
                <w:sz w:val="18"/>
                <w:szCs w:val="18"/>
              </w:rPr>
            </w:pPr>
            <w:r w:rsidRPr="00CE6A92">
              <w:rPr>
                <w:rFonts w:ascii="Arial" w:hAnsi="Arial" w:cs="Arial"/>
                <w:sz w:val="18"/>
                <w:szCs w:val="18"/>
              </w:rPr>
              <w:t xml:space="preserve">   </w:t>
            </w:r>
            <w:r w:rsidRPr="00CE6A92">
              <w:rPr>
                <w:rFonts w:ascii="Arial" w:hAnsi="Arial" w:cs="Arial"/>
                <w:sz w:val="18"/>
                <w:szCs w:val="18"/>
                <w:cs/>
              </w:rPr>
              <w:t xml:space="preserve">-  </w:t>
            </w:r>
            <w:r w:rsidRPr="00CE6A92">
              <w:rPr>
                <w:rFonts w:ascii="Arial" w:hAnsi="Arial" w:cs="Arial"/>
                <w:sz w:val="18"/>
                <w:szCs w:val="18"/>
                <w:lang w:val="en-GB"/>
              </w:rPr>
              <w:t xml:space="preserve">repayments </w:t>
            </w:r>
          </w:p>
        </w:tc>
        <w:tc>
          <w:tcPr>
            <w:tcW w:w="1008" w:type="pct"/>
            <w:shd w:val="clear" w:color="auto" w:fill="FAFAFA"/>
            <w:vAlign w:val="center"/>
          </w:tcPr>
          <w:p w14:paraId="665A1834" w14:textId="0E18B47A"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(17,506)</w:t>
            </w:r>
          </w:p>
        </w:tc>
        <w:tc>
          <w:tcPr>
            <w:tcW w:w="1008" w:type="pct"/>
            <w:shd w:val="clear" w:color="auto" w:fill="FAFAFA"/>
            <w:vAlign w:val="center"/>
          </w:tcPr>
          <w:p w14:paraId="295F6AD2" w14:textId="7AA60253"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(8,019)</w:t>
            </w:r>
          </w:p>
        </w:tc>
      </w:tr>
      <w:tr w:rsidR="003D60E5" w:rsidRPr="00CE6A92" w14:paraId="33CB65D7" w14:textId="77777777" w:rsidTr="003D60E5">
        <w:trPr>
          <w:trHeight w:val="20"/>
        </w:trPr>
        <w:tc>
          <w:tcPr>
            <w:tcW w:w="2984" w:type="pct"/>
            <w:shd w:val="clear" w:color="auto" w:fill="auto"/>
          </w:tcPr>
          <w:p w14:paraId="1A933259" w14:textId="1D0EB5D6" w:rsidR="003D60E5" w:rsidRPr="00CE6A92" w:rsidRDefault="003D60E5" w:rsidP="003D60E5">
            <w:pPr>
              <w:spacing w:after="0" w:line="240" w:lineRule="auto"/>
              <w:ind w:left="-101" w:right="-117"/>
              <w:rPr>
                <w:rFonts w:ascii="Arial" w:hAnsi="Arial" w:cs="Arial"/>
                <w:sz w:val="18"/>
                <w:szCs w:val="18"/>
              </w:rPr>
            </w:pPr>
            <w:r w:rsidRPr="00CE6A92">
              <w:rPr>
                <w:rFonts w:ascii="Arial" w:hAnsi="Arial" w:cs="Arial"/>
                <w:sz w:val="18"/>
                <w:szCs w:val="18"/>
              </w:rPr>
              <w:t>Non</w:t>
            </w:r>
            <w:r w:rsidRPr="00CE6A92">
              <w:rPr>
                <w:rFonts w:ascii="Arial" w:hAnsi="Arial" w:cs="Arial"/>
                <w:sz w:val="18"/>
                <w:szCs w:val="18"/>
                <w:lang w:val="en-GB"/>
              </w:rPr>
              <w:t>-</w:t>
            </w:r>
            <w:r w:rsidRPr="00CE6A92">
              <w:rPr>
                <w:rFonts w:ascii="Arial" w:hAnsi="Arial" w:cs="Arial"/>
                <w:sz w:val="18"/>
                <w:szCs w:val="18"/>
              </w:rPr>
              <w:t>cash movement</w:t>
            </w:r>
          </w:p>
        </w:tc>
        <w:tc>
          <w:tcPr>
            <w:tcW w:w="1008" w:type="pct"/>
            <w:shd w:val="clear" w:color="auto" w:fill="FAFAFA"/>
            <w:vAlign w:val="center"/>
          </w:tcPr>
          <w:p w14:paraId="1BFF3383" w14:textId="77777777" w:rsidR="003D60E5" w:rsidRPr="00CE6A92" w:rsidRDefault="003D60E5" w:rsidP="003D60E5">
            <w:pPr>
              <w:spacing w:after="0" w:line="240" w:lineRule="auto"/>
              <w:ind w:right="-72"/>
              <w:jc w:val="right"/>
              <w:rPr>
                <w:rFonts w:ascii="Arial" w:hAnsi="Arial" w:cs="Arial"/>
                <w:sz w:val="18"/>
                <w:szCs w:val="18"/>
              </w:rPr>
            </w:pPr>
          </w:p>
        </w:tc>
        <w:tc>
          <w:tcPr>
            <w:tcW w:w="1008" w:type="pct"/>
            <w:shd w:val="clear" w:color="auto" w:fill="FAFAFA"/>
            <w:vAlign w:val="center"/>
          </w:tcPr>
          <w:p w14:paraId="2867DE64" w14:textId="77777777" w:rsidR="003D60E5" w:rsidRPr="00CE6A92" w:rsidRDefault="003D60E5" w:rsidP="003D60E5">
            <w:pPr>
              <w:spacing w:after="0" w:line="240" w:lineRule="auto"/>
              <w:ind w:right="-72"/>
              <w:jc w:val="right"/>
              <w:rPr>
                <w:rFonts w:ascii="Arial" w:hAnsi="Arial" w:cs="Arial"/>
                <w:sz w:val="18"/>
                <w:szCs w:val="18"/>
              </w:rPr>
            </w:pPr>
          </w:p>
        </w:tc>
      </w:tr>
      <w:tr w:rsidR="003D60E5" w:rsidRPr="00CE6A92" w14:paraId="3597A3B7" w14:textId="77777777" w:rsidTr="003D60E5">
        <w:trPr>
          <w:trHeight w:val="20"/>
        </w:trPr>
        <w:tc>
          <w:tcPr>
            <w:tcW w:w="2984" w:type="pct"/>
            <w:shd w:val="clear" w:color="auto" w:fill="auto"/>
          </w:tcPr>
          <w:p w14:paraId="491D9AB2" w14:textId="15707814" w:rsidR="003D60E5" w:rsidRPr="00CE6A92" w:rsidRDefault="003D60E5" w:rsidP="003D60E5">
            <w:pPr>
              <w:spacing w:after="0" w:line="240" w:lineRule="auto"/>
              <w:ind w:left="-101" w:right="-117"/>
              <w:rPr>
                <w:rFonts w:ascii="Arial" w:hAnsi="Arial" w:cs="Arial"/>
                <w:sz w:val="18"/>
                <w:szCs w:val="18"/>
              </w:rPr>
            </w:pPr>
            <w:r w:rsidRPr="00CE6A92">
              <w:rPr>
                <w:rFonts w:ascii="Arial" w:hAnsi="Arial" w:cs="Arial"/>
                <w:sz w:val="18"/>
                <w:szCs w:val="18"/>
              </w:rPr>
              <w:t xml:space="preserve">   </w:t>
            </w:r>
            <w:r w:rsidRPr="00CE6A92">
              <w:rPr>
                <w:rFonts w:ascii="Arial" w:hAnsi="Arial" w:cs="Arial"/>
                <w:sz w:val="18"/>
                <w:szCs w:val="18"/>
                <w:cs/>
              </w:rPr>
              <w:t xml:space="preserve">-  </w:t>
            </w:r>
            <w:r w:rsidRPr="00CE6A92">
              <w:rPr>
                <w:rFonts w:ascii="Arial" w:hAnsi="Arial" w:cs="Arial"/>
                <w:sz w:val="18"/>
                <w:szCs w:val="18"/>
              </w:rPr>
              <w:t>net change in lease liabilities</w:t>
            </w:r>
          </w:p>
        </w:tc>
        <w:tc>
          <w:tcPr>
            <w:tcW w:w="1008" w:type="pct"/>
            <w:shd w:val="clear" w:color="auto" w:fill="FAFAFA"/>
            <w:vAlign w:val="center"/>
          </w:tcPr>
          <w:p w14:paraId="0FC46A6B" w14:textId="048AB024"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6,986</w:t>
            </w:r>
          </w:p>
        </w:tc>
        <w:tc>
          <w:tcPr>
            <w:tcW w:w="1008" w:type="pct"/>
            <w:shd w:val="clear" w:color="auto" w:fill="FAFAFA"/>
            <w:vAlign w:val="center"/>
          </w:tcPr>
          <w:p w14:paraId="7D3356D8" w14:textId="351B67CA"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3,943</w:t>
            </w:r>
          </w:p>
        </w:tc>
      </w:tr>
      <w:tr w:rsidR="00306BA0" w:rsidRPr="00CE6A92" w14:paraId="5373C2B0" w14:textId="77777777" w:rsidTr="003D60E5">
        <w:trPr>
          <w:trHeight w:val="20"/>
        </w:trPr>
        <w:tc>
          <w:tcPr>
            <w:tcW w:w="2984" w:type="pct"/>
            <w:shd w:val="clear" w:color="auto" w:fill="auto"/>
          </w:tcPr>
          <w:p w14:paraId="53280781" w14:textId="483C4A24" w:rsidR="00306BA0" w:rsidRPr="00CE6A92" w:rsidRDefault="00306BA0" w:rsidP="003D60E5">
            <w:pPr>
              <w:spacing w:after="0" w:line="240" w:lineRule="auto"/>
              <w:ind w:left="-101" w:right="-117"/>
              <w:rPr>
                <w:rFonts w:ascii="Arial" w:hAnsi="Arial" w:cs="Arial"/>
                <w:sz w:val="18"/>
                <w:szCs w:val="18"/>
              </w:rPr>
            </w:pPr>
            <w:r w:rsidRPr="00CE6A92">
              <w:rPr>
                <w:rFonts w:ascii="Arial" w:hAnsi="Arial" w:cs="Arial"/>
                <w:sz w:val="18"/>
                <w:szCs w:val="18"/>
              </w:rPr>
              <w:t xml:space="preserve">   </w:t>
            </w:r>
            <w:r w:rsidRPr="00CE6A92">
              <w:rPr>
                <w:rFonts w:ascii="Arial" w:hAnsi="Arial" w:cs="Arial"/>
                <w:sz w:val="18"/>
                <w:szCs w:val="18"/>
                <w:cs/>
              </w:rPr>
              <w:t xml:space="preserve">-  </w:t>
            </w:r>
            <w:r>
              <w:rPr>
                <w:rFonts w:ascii="Arial" w:hAnsi="Arial" w:cs="Arial"/>
                <w:sz w:val="18"/>
                <w:szCs w:val="18"/>
              </w:rPr>
              <w:t>lease termination</w:t>
            </w:r>
          </w:p>
        </w:tc>
        <w:tc>
          <w:tcPr>
            <w:tcW w:w="1008" w:type="pct"/>
            <w:shd w:val="clear" w:color="auto" w:fill="FAFAFA"/>
            <w:vAlign w:val="center"/>
          </w:tcPr>
          <w:p w14:paraId="41B4BB6D" w14:textId="2863A872" w:rsidR="00306BA0" w:rsidRDefault="00306BA0" w:rsidP="003D60E5">
            <w:pPr>
              <w:spacing w:after="0" w:line="240" w:lineRule="auto"/>
              <w:ind w:right="-72"/>
              <w:jc w:val="right"/>
              <w:rPr>
                <w:rFonts w:ascii="Arial" w:hAnsi="Arial" w:cs="Arial"/>
                <w:sz w:val="18"/>
                <w:szCs w:val="18"/>
              </w:rPr>
            </w:pPr>
            <w:r>
              <w:rPr>
                <w:rFonts w:ascii="Arial" w:hAnsi="Arial" w:cs="Arial"/>
                <w:sz w:val="18"/>
                <w:szCs w:val="18"/>
              </w:rPr>
              <w:t>(5,086)</w:t>
            </w:r>
          </w:p>
        </w:tc>
        <w:tc>
          <w:tcPr>
            <w:tcW w:w="1008" w:type="pct"/>
            <w:shd w:val="clear" w:color="auto" w:fill="FAFAFA"/>
            <w:vAlign w:val="center"/>
          </w:tcPr>
          <w:p w14:paraId="4D871D16" w14:textId="16A57E5A" w:rsidR="00306BA0"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(114)</w:t>
            </w:r>
          </w:p>
        </w:tc>
      </w:tr>
      <w:tr w:rsidR="00306BA0" w:rsidRPr="00CE6A92" w14:paraId="58D2E669" w14:textId="77777777" w:rsidTr="003D60E5">
        <w:trPr>
          <w:trHeight w:val="20"/>
        </w:trPr>
        <w:tc>
          <w:tcPr>
            <w:tcW w:w="2984" w:type="pct"/>
            <w:shd w:val="clear" w:color="auto" w:fill="auto"/>
          </w:tcPr>
          <w:p w14:paraId="6FEA08A2" w14:textId="62EEB7C4" w:rsidR="00306BA0" w:rsidRPr="00CE4737" w:rsidRDefault="00306BA0" w:rsidP="00306BA0">
            <w:pPr>
              <w:spacing w:after="0" w:line="240" w:lineRule="auto"/>
              <w:ind w:left="-101"/>
              <w:rPr>
                <w:rFonts w:ascii="Arial" w:hAnsi="Arial" w:cs="Arial"/>
                <w:sz w:val="18"/>
                <w:szCs w:val="18"/>
              </w:rPr>
            </w:pPr>
            <w:r w:rsidRPr="00CE6A92">
              <w:rPr>
                <w:rFonts w:ascii="Arial" w:hAnsi="Arial" w:cs="Arial"/>
                <w:sz w:val="18"/>
                <w:szCs w:val="18"/>
              </w:rPr>
              <w:t xml:space="preserve">   </w:t>
            </w:r>
            <w:r w:rsidRPr="00CE6A92">
              <w:rPr>
                <w:rFonts w:ascii="Arial" w:hAnsi="Arial" w:cs="Arial"/>
                <w:sz w:val="18"/>
                <w:szCs w:val="18"/>
                <w:cs/>
              </w:rPr>
              <w:t xml:space="preserve">-  </w:t>
            </w:r>
            <w:r w:rsidRPr="00CE4737">
              <w:rPr>
                <w:rFonts w:ascii="Arial" w:hAnsi="Arial" w:cs="Arial"/>
                <w:sz w:val="18"/>
                <w:szCs w:val="18"/>
              </w:rPr>
              <w:t>Decrease from reclassification of</w:t>
            </w:r>
          </w:p>
          <w:p w14:paraId="005A28EA" w14:textId="6EB4BF76" w:rsidR="00306BA0" w:rsidRPr="00CE4737" w:rsidRDefault="00306BA0" w:rsidP="00306BA0">
            <w:pPr>
              <w:spacing w:after="0" w:line="240" w:lineRule="auto"/>
              <w:ind w:left="-101"/>
              <w:rPr>
                <w:rFonts w:ascii="Arial" w:hAnsi="Arial" w:cs="Arial"/>
                <w:sz w:val="18"/>
                <w:szCs w:val="18"/>
              </w:rPr>
            </w:pPr>
            <w:r w:rsidRPr="00CE4737">
              <w:rPr>
                <w:rFonts w:ascii="Arial" w:hAnsi="Arial" w:cs="Arial"/>
                <w:sz w:val="18"/>
                <w:szCs w:val="18"/>
              </w:rPr>
              <w:t xml:space="preserve"> </w:t>
            </w:r>
            <w:r>
              <w:rPr>
                <w:rFonts w:ascii="Arial" w:hAnsi="Arial" w:cs="Arial"/>
                <w:sz w:val="18"/>
                <w:szCs w:val="18"/>
              </w:rPr>
              <w:t xml:space="preserve">       </w:t>
            </w:r>
            <w:r w:rsidR="00D731D4">
              <w:rPr>
                <w:rFonts w:ascii="Arial" w:hAnsi="Arial" w:hint="cs"/>
                <w:sz w:val="18"/>
                <w:cs/>
                <w:lang w:bidi="th-TH"/>
              </w:rPr>
              <w:t xml:space="preserve">  </w:t>
            </w:r>
            <w:r w:rsidRPr="00CE4737">
              <w:rPr>
                <w:rFonts w:ascii="Arial" w:hAnsi="Arial" w:cs="Arial"/>
                <w:sz w:val="18"/>
                <w:szCs w:val="18"/>
              </w:rPr>
              <w:t>investment in a subsidiary to be</w:t>
            </w:r>
          </w:p>
          <w:p w14:paraId="755F94A5" w14:textId="1E79FFCA" w:rsidR="00306BA0" w:rsidRPr="00CE6A92" w:rsidRDefault="00306BA0" w:rsidP="00076A54">
            <w:pPr>
              <w:spacing w:after="0" w:line="240" w:lineRule="auto"/>
              <w:ind w:left="-101"/>
              <w:rPr>
                <w:rFonts w:ascii="Arial" w:hAnsi="Arial" w:cs="Arial"/>
                <w:sz w:val="18"/>
                <w:szCs w:val="18"/>
              </w:rPr>
            </w:pPr>
            <w:r w:rsidRPr="00CE4737">
              <w:rPr>
                <w:rFonts w:ascii="Arial" w:hAnsi="Arial" w:cs="Arial"/>
                <w:sz w:val="18"/>
                <w:szCs w:val="18"/>
              </w:rPr>
              <w:t xml:space="preserve">  </w:t>
            </w:r>
            <w:r>
              <w:rPr>
                <w:rFonts w:ascii="Arial" w:hAnsi="Arial" w:cs="Arial"/>
                <w:sz w:val="18"/>
                <w:szCs w:val="18"/>
              </w:rPr>
              <w:t xml:space="preserve">    </w:t>
            </w:r>
            <w:r w:rsidRPr="00CE4737">
              <w:rPr>
                <w:rFonts w:ascii="Arial" w:hAnsi="Arial" w:cs="Arial"/>
                <w:sz w:val="18"/>
                <w:szCs w:val="18"/>
              </w:rPr>
              <w:t xml:space="preserve">  </w:t>
            </w:r>
            <w:r w:rsidR="00D731D4">
              <w:rPr>
                <w:rFonts w:ascii="Arial" w:hAnsi="Arial" w:hint="cs"/>
                <w:sz w:val="18"/>
                <w:cs/>
                <w:lang w:bidi="th-TH"/>
              </w:rPr>
              <w:t xml:space="preserve">  </w:t>
            </w:r>
            <w:r w:rsidRPr="00CE4737">
              <w:rPr>
                <w:rFonts w:ascii="Arial" w:hAnsi="Arial" w:cs="Arial"/>
                <w:sz w:val="18"/>
                <w:szCs w:val="18"/>
              </w:rPr>
              <w:t>investment in a joint venture (Note 1</w:t>
            </w:r>
            <w:r>
              <w:rPr>
                <w:rFonts w:ascii="Arial" w:hAnsi="Arial"/>
                <w:sz w:val="18"/>
                <w:lang w:bidi="th-TH"/>
              </w:rPr>
              <w:t>2</w:t>
            </w:r>
            <w:r w:rsidRPr="00CE4737">
              <w:rPr>
                <w:rFonts w:ascii="Arial" w:hAnsi="Arial" w:cs="Arial"/>
                <w:sz w:val="18"/>
                <w:szCs w:val="18"/>
              </w:rPr>
              <w:t>.2)</w:t>
            </w:r>
          </w:p>
        </w:tc>
        <w:tc>
          <w:tcPr>
            <w:tcW w:w="1008" w:type="pct"/>
            <w:shd w:val="clear" w:color="auto" w:fill="FAFAFA"/>
            <w:vAlign w:val="center"/>
          </w:tcPr>
          <w:p w14:paraId="61FD9690" w14:textId="433E46DD" w:rsidR="00306BA0" w:rsidRDefault="00306BA0" w:rsidP="003D60E5">
            <w:pPr>
              <w:spacing w:after="0" w:line="240" w:lineRule="auto"/>
              <w:ind w:right="-72"/>
              <w:jc w:val="right"/>
              <w:rPr>
                <w:rFonts w:ascii="Arial" w:hAnsi="Arial" w:cs="Arial"/>
                <w:sz w:val="18"/>
                <w:szCs w:val="18"/>
              </w:rPr>
            </w:pPr>
          </w:p>
          <w:p w14:paraId="27C0E350" w14:textId="77777777" w:rsidR="00306BA0" w:rsidRDefault="00306BA0" w:rsidP="003D60E5">
            <w:pPr>
              <w:spacing w:after="0" w:line="240" w:lineRule="auto"/>
              <w:ind w:right="-72"/>
              <w:jc w:val="right"/>
              <w:rPr>
                <w:rFonts w:ascii="Arial" w:hAnsi="Arial" w:cs="Arial"/>
                <w:sz w:val="18"/>
                <w:szCs w:val="18"/>
              </w:rPr>
            </w:pPr>
          </w:p>
          <w:p w14:paraId="6ED67E5E" w14:textId="58860028" w:rsidR="00306BA0" w:rsidRDefault="00306BA0" w:rsidP="003D60E5">
            <w:pPr>
              <w:spacing w:after="0" w:line="240" w:lineRule="auto"/>
              <w:ind w:right="-72"/>
              <w:jc w:val="right"/>
              <w:rPr>
                <w:rFonts w:ascii="Arial" w:hAnsi="Arial" w:cs="Arial"/>
                <w:sz w:val="18"/>
                <w:szCs w:val="18"/>
              </w:rPr>
            </w:pPr>
            <w:r>
              <w:rPr>
                <w:rFonts w:ascii="Arial" w:hAnsi="Arial" w:cs="Arial"/>
                <w:sz w:val="18"/>
                <w:szCs w:val="18"/>
              </w:rPr>
              <w:t>(152,028)</w:t>
            </w:r>
          </w:p>
        </w:tc>
        <w:tc>
          <w:tcPr>
            <w:tcW w:w="1008" w:type="pct"/>
            <w:shd w:val="clear" w:color="auto" w:fill="FAFAFA"/>
            <w:vAlign w:val="center"/>
          </w:tcPr>
          <w:p w14:paraId="16EE0122" w14:textId="77777777" w:rsidR="00306BA0" w:rsidRDefault="00306BA0" w:rsidP="003D60E5">
            <w:pPr>
              <w:spacing w:after="0" w:line="240" w:lineRule="auto"/>
              <w:ind w:right="-72"/>
              <w:jc w:val="right"/>
              <w:rPr>
                <w:rFonts w:ascii="Arial" w:hAnsi="Arial" w:cs="Arial"/>
                <w:sz w:val="18"/>
                <w:szCs w:val="18"/>
              </w:rPr>
            </w:pPr>
          </w:p>
          <w:p w14:paraId="0CA8CFF3" w14:textId="77777777" w:rsidR="00306BA0" w:rsidRDefault="00306BA0" w:rsidP="003D60E5">
            <w:pPr>
              <w:spacing w:after="0" w:line="240" w:lineRule="auto"/>
              <w:ind w:right="-72"/>
              <w:jc w:val="right"/>
              <w:rPr>
                <w:rFonts w:ascii="Arial" w:hAnsi="Arial" w:cs="Arial"/>
                <w:sz w:val="18"/>
                <w:szCs w:val="18"/>
              </w:rPr>
            </w:pPr>
          </w:p>
          <w:p w14:paraId="35BAC2E0" w14:textId="43AE315F" w:rsidR="00306BA0"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w:t>
            </w:r>
          </w:p>
        </w:tc>
      </w:tr>
      <w:tr w:rsidR="003D60E5" w:rsidRPr="00CE6A92" w14:paraId="44660C2D" w14:textId="77777777" w:rsidTr="003D60E5">
        <w:trPr>
          <w:trHeight w:val="20"/>
        </w:trPr>
        <w:tc>
          <w:tcPr>
            <w:tcW w:w="2984" w:type="pct"/>
            <w:shd w:val="clear" w:color="auto" w:fill="auto"/>
          </w:tcPr>
          <w:p w14:paraId="758F5A70" w14:textId="19EE04D3" w:rsidR="003D60E5" w:rsidRPr="00CE6A92" w:rsidRDefault="003D60E5" w:rsidP="003D60E5">
            <w:pPr>
              <w:spacing w:after="0" w:line="240" w:lineRule="auto"/>
              <w:ind w:left="-101" w:right="-117"/>
              <w:rPr>
                <w:rFonts w:ascii="Arial" w:hAnsi="Arial" w:cs="Arial"/>
                <w:sz w:val="18"/>
                <w:szCs w:val="18"/>
              </w:rPr>
            </w:pPr>
            <w:r w:rsidRPr="00CE6A92">
              <w:rPr>
                <w:rFonts w:ascii="Arial" w:hAnsi="Arial" w:cs="Arial"/>
                <w:sz w:val="18"/>
                <w:szCs w:val="18"/>
              </w:rPr>
              <w:t xml:space="preserve">   </w:t>
            </w:r>
            <w:r w:rsidRPr="00CE6A92">
              <w:rPr>
                <w:rFonts w:ascii="Arial" w:hAnsi="Arial" w:cs="Arial"/>
                <w:sz w:val="18"/>
                <w:szCs w:val="18"/>
                <w:cs/>
              </w:rPr>
              <w:t xml:space="preserve">-  </w:t>
            </w:r>
            <w:r w:rsidRPr="00CE6A92">
              <w:rPr>
                <w:rFonts w:ascii="Arial" w:hAnsi="Arial" w:cs="Arial"/>
                <w:sz w:val="18"/>
                <w:szCs w:val="18"/>
              </w:rPr>
              <w:t>currency translation differences</w:t>
            </w:r>
          </w:p>
        </w:tc>
        <w:tc>
          <w:tcPr>
            <w:tcW w:w="1008" w:type="pct"/>
            <w:tcBorders>
              <w:bottom w:val="single" w:sz="4" w:space="0" w:color="auto"/>
            </w:tcBorders>
            <w:shd w:val="clear" w:color="auto" w:fill="FAFAFA"/>
            <w:vAlign w:val="center"/>
          </w:tcPr>
          <w:p w14:paraId="178D7A85" w14:textId="34848D78"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103</w:t>
            </w:r>
          </w:p>
        </w:tc>
        <w:tc>
          <w:tcPr>
            <w:tcW w:w="1008" w:type="pct"/>
            <w:tcBorders>
              <w:bottom w:val="single" w:sz="4" w:space="0" w:color="auto"/>
            </w:tcBorders>
            <w:shd w:val="clear" w:color="auto" w:fill="FAFAFA"/>
            <w:vAlign w:val="center"/>
          </w:tcPr>
          <w:p w14:paraId="29A1EF4C" w14:textId="2537C5D1"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w:t>
            </w:r>
          </w:p>
        </w:tc>
      </w:tr>
      <w:tr w:rsidR="003D60E5" w:rsidRPr="00CE6A92" w14:paraId="0AF661A8" w14:textId="77777777" w:rsidTr="003D60E5">
        <w:trPr>
          <w:trHeight w:val="20"/>
        </w:trPr>
        <w:tc>
          <w:tcPr>
            <w:tcW w:w="2984" w:type="pct"/>
            <w:shd w:val="clear" w:color="auto" w:fill="auto"/>
          </w:tcPr>
          <w:p w14:paraId="63658338" w14:textId="77777777" w:rsidR="003D60E5" w:rsidRPr="00CE6A92" w:rsidRDefault="003D60E5" w:rsidP="003D60E5">
            <w:pPr>
              <w:spacing w:after="0" w:line="240" w:lineRule="auto"/>
              <w:ind w:left="-101" w:right="-117"/>
              <w:rPr>
                <w:rFonts w:ascii="Arial" w:hAnsi="Arial" w:cs="Arial"/>
                <w:sz w:val="18"/>
                <w:szCs w:val="18"/>
              </w:rPr>
            </w:pPr>
          </w:p>
        </w:tc>
        <w:tc>
          <w:tcPr>
            <w:tcW w:w="1008" w:type="pct"/>
            <w:tcBorders>
              <w:top w:val="single" w:sz="4" w:space="0" w:color="auto"/>
            </w:tcBorders>
            <w:shd w:val="clear" w:color="auto" w:fill="FAFAFA"/>
            <w:vAlign w:val="center"/>
          </w:tcPr>
          <w:p w14:paraId="4867FA46" w14:textId="77777777" w:rsidR="003D60E5" w:rsidRPr="00CE6A92" w:rsidRDefault="003D60E5" w:rsidP="003D60E5">
            <w:pPr>
              <w:spacing w:after="0" w:line="240" w:lineRule="auto"/>
              <w:ind w:right="-72"/>
              <w:jc w:val="right"/>
              <w:rPr>
                <w:rFonts w:ascii="Arial" w:hAnsi="Arial" w:cs="Arial"/>
                <w:sz w:val="18"/>
                <w:szCs w:val="18"/>
              </w:rPr>
            </w:pPr>
          </w:p>
        </w:tc>
        <w:tc>
          <w:tcPr>
            <w:tcW w:w="1008" w:type="pct"/>
            <w:tcBorders>
              <w:top w:val="single" w:sz="4" w:space="0" w:color="auto"/>
            </w:tcBorders>
            <w:shd w:val="clear" w:color="auto" w:fill="FAFAFA"/>
            <w:vAlign w:val="center"/>
          </w:tcPr>
          <w:p w14:paraId="57F91DBB" w14:textId="77777777" w:rsidR="003D60E5" w:rsidRPr="00CE6A92" w:rsidRDefault="003D60E5" w:rsidP="003D60E5">
            <w:pPr>
              <w:spacing w:after="0" w:line="240" w:lineRule="auto"/>
              <w:ind w:right="-72"/>
              <w:jc w:val="right"/>
              <w:rPr>
                <w:rFonts w:ascii="Arial" w:hAnsi="Arial" w:cs="Arial"/>
                <w:sz w:val="18"/>
                <w:szCs w:val="18"/>
              </w:rPr>
            </w:pPr>
          </w:p>
        </w:tc>
      </w:tr>
      <w:tr w:rsidR="003D60E5" w:rsidRPr="00CE6A92" w14:paraId="7A3D6E0B" w14:textId="77777777" w:rsidTr="003D60E5">
        <w:trPr>
          <w:trHeight w:val="20"/>
        </w:trPr>
        <w:tc>
          <w:tcPr>
            <w:tcW w:w="2984" w:type="pct"/>
            <w:shd w:val="clear" w:color="auto" w:fill="auto"/>
          </w:tcPr>
          <w:p w14:paraId="4DB7965E" w14:textId="08DBCC11" w:rsidR="003D60E5" w:rsidRPr="00CE6A92" w:rsidRDefault="003D60E5" w:rsidP="003D60E5">
            <w:pPr>
              <w:spacing w:after="0" w:line="240" w:lineRule="auto"/>
              <w:ind w:left="-101" w:right="-117"/>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202</w:t>
            </w:r>
            <w:r>
              <w:rPr>
                <w:rFonts w:ascii="Arial" w:hAnsi="Arial" w:cs="Arial"/>
                <w:sz w:val="18"/>
                <w:szCs w:val="18"/>
              </w:rPr>
              <w:t>1</w:t>
            </w:r>
          </w:p>
        </w:tc>
        <w:tc>
          <w:tcPr>
            <w:tcW w:w="1008" w:type="pct"/>
            <w:tcBorders>
              <w:bottom w:val="single" w:sz="4" w:space="0" w:color="auto"/>
            </w:tcBorders>
            <w:shd w:val="clear" w:color="auto" w:fill="FAFAFA"/>
            <w:vAlign w:val="center"/>
          </w:tcPr>
          <w:p w14:paraId="17106825" w14:textId="120A0392"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18,541</w:t>
            </w:r>
          </w:p>
        </w:tc>
        <w:tc>
          <w:tcPr>
            <w:tcW w:w="1008" w:type="pct"/>
            <w:tcBorders>
              <w:bottom w:val="single" w:sz="4" w:space="0" w:color="auto"/>
            </w:tcBorders>
            <w:shd w:val="clear" w:color="auto" w:fill="FAFAFA"/>
            <w:vAlign w:val="center"/>
          </w:tcPr>
          <w:p w14:paraId="6B781EAB" w14:textId="35E9A7BA" w:rsidR="003D60E5" w:rsidRPr="00CE6A92" w:rsidRDefault="00306BA0" w:rsidP="003D60E5">
            <w:pPr>
              <w:spacing w:after="0" w:line="240" w:lineRule="auto"/>
              <w:ind w:right="-72"/>
              <w:jc w:val="right"/>
              <w:rPr>
                <w:rFonts w:ascii="Arial" w:hAnsi="Arial" w:cs="Arial"/>
                <w:sz w:val="18"/>
                <w:szCs w:val="18"/>
              </w:rPr>
            </w:pPr>
            <w:r>
              <w:rPr>
                <w:rFonts w:ascii="Arial" w:hAnsi="Arial" w:cs="Arial"/>
                <w:sz w:val="18"/>
                <w:szCs w:val="18"/>
              </w:rPr>
              <w:t>15,448</w:t>
            </w:r>
          </w:p>
        </w:tc>
      </w:tr>
    </w:tbl>
    <w:p w14:paraId="683790F4" w14:textId="77777777" w:rsidR="003E2810" w:rsidRPr="00CE6A92" w:rsidRDefault="003E2810" w:rsidP="006048E7">
      <w:pPr>
        <w:spacing w:after="0" w:line="240" w:lineRule="auto"/>
        <w:rPr>
          <w:rFonts w:ascii="Arial" w:hAnsi="Arial" w:cs="Arial"/>
          <w:sz w:val="18"/>
          <w:szCs w:val="18"/>
        </w:rPr>
      </w:pPr>
    </w:p>
    <w:p w14:paraId="063FA468" w14:textId="3DDC76DD" w:rsidR="00FF1DF8" w:rsidRPr="00CE6A92" w:rsidRDefault="00FF1DF8">
      <w:pPr>
        <w:rPr>
          <w:rFonts w:ascii="Arial" w:hAnsi="Arial" w:cs="Arial"/>
          <w:b/>
          <w:bCs/>
          <w:sz w:val="18"/>
          <w:szCs w:val="18"/>
        </w:rPr>
      </w:pPr>
      <w:r w:rsidRPr="00CE6A92">
        <w:rPr>
          <w:rFonts w:ascii="Arial" w:hAnsi="Arial" w:cs="Arial"/>
          <w:b/>
          <w:bCs/>
          <w:sz w:val="18"/>
          <w:szCs w:val="18"/>
        </w:rPr>
        <w:br w:type="page"/>
      </w:r>
    </w:p>
    <w:p w14:paraId="4DC8E183" w14:textId="2E8047A4" w:rsidR="00D97C63" w:rsidRPr="00CE6A92" w:rsidRDefault="00D97C63" w:rsidP="00A71CE9">
      <w:pPr>
        <w:tabs>
          <w:tab w:val="left" w:pos="6521"/>
        </w:tabs>
        <w:spacing w:after="0" w:line="240" w:lineRule="auto"/>
        <w:ind w:left="547" w:hanging="547"/>
        <w:jc w:val="thaiDistribute"/>
        <w:outlineLvl w:val="1"/>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662B0B10" w14:textId="77777777" w:rsidTr="00DA1965">
        <w:trPr>
          <w:trHeight w:val="386"/>
        </w:trPr>
        <w:tc>
          <w:tcPr>
            <w:tcW w:w="9464" w:type="dxa"/>
            <w:shd w:val="clear" w:color="auto" w:fill="FFA543"/>
            <w:vAlign w:val="center"/>
          </w:tcPr>
          <w:p w14:paraId="5292D610" w14:textId="14D95E2C" w:rsidR="00FD3D42" w:rsidRPr="00CE6A92" w:rsidRDefault="00A02A08"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0</w:t>
            </w:r>
            <w:r w:rsidR="00FD3D42" w:rsidRPr="00CE6A92">
              <w:rPr>
                <w:rFonts w:ascii="Arial" w:eastAsia="Arial Unicode MS" w:hAnsi="Arial" w:cs="Arial"/>
                <w:b/>
                <w:bCs/>
                <w:color w:val="FFFFFF" w:themeColor="background1"/>
                <w:sz w:val="18"/>
                <w:szCs w:val="18"/>
                <w:lang w:val="en-GB" w:bidi="th-TH"/>
              </w:rPr>
              <w:tab/>
              <w:t>Trade and other payables</w:t>
            </w:r>
          </w:p>
        </w:tc>
      </w:tr>
    </w:tbl>
    <w:p w14:paraId="1C544A31" w14:textId="77777777" w:rsidR="00FE5E40" w:rsidRPr="00CE6A92" w:rsidRDefault="00FE5E40" w:rsidP="00A71CE9">
      <w:pPr>
        <w:tabs>
          <w:tab w:val="left" w:pos="7938"/>
        </w:tabs>
        <w:spacing w:after="0" w:line="240" w:lineRule="auto"/>
        <w:ind w:left="547" w:hanging="547"/>
        <w:jc w:val="thaiDistribute"/>
        <w:outlineLvl w:val="1"/>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D97C63" w:rsidRPr="00CE6A92" w14:paraId="0E336E58" w14:textId="77777777" w:rsidTr="00A916FC">
        <w:trPr>
          <w:cantSplit/>
        </w:trPr>
        <w:tc>
          <w:tcPr>
            <w:tcW w:w="3690" w:type="dxa"/>
            <w:shd w:val="clear" w:color="auto" w:fill="auto"/>
          </w:tcPr>
          <w:p w14:paraId="68AF0A6C" w14:textId="77777777" w:rsidR="00D97C63" w:rsidRPr="00CE6A92" w:rsidRDefault="00D97C63" w:rsidP="003B223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E2FBC29"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28522C17"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37234DC"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7F62D933"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3D60E5" w:rsidRPr="00CE6A92" w14:paraId="58C86D3B" w14:textId="77777777" w:rsidTr="00A916FC">
        <w:trPr>
          <w:cantSplit/>
        </w:trPr>
        <w:tc>
          <w:tcPr>
            <w:tcW w:w="3690" w:type="dxa"/>
            <w:shd w:val="clear" w:color="auto" w:fill="auto"/>
          </w:tcPr>
          <w:p w14:paraId="661CE056" w14:textId="77777777" w:rsidR="003D60E5" w:rsidRPr="00CE6A92" w:rsidRDefault="003D60E5" w:rsidP="003D60E5">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2633AF46" w14:textId="77777777" w:rsidR="003D60E5" w:rsidRPr="00CE6A92" w:rsidRDefault="003D60E5" w:rsidP="003D60E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66607F52" w14:textId="27D7E074" w:rsidR="003D60E5" w:rsidRPr="00CE6A92" w:rsidRDefault="003D60E5" w:rsidP="003D60E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3AC33E60" w14:textId="77777777" w:rsidR="003D60E5" w:rsidRPr="00CE6A92" w:rsidRDefault="003D60E5" w:rsidP="003D60E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126EF897" w14:textId="6F3CAC62" w:rsidR="003D60E5" w:rsidRPr="00CE6A92" w:rsidRDefault="003D60E5" w:rsidP="003D60E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3DC4625" w14:textId="77777777" w:rsidR="003D60E5" w:rsidRPr="00CE6A92" w:rsidRDefault="003D60E5" w:rsidP="003D60E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244C42CB" w14:textId="347BA4C0" w:rsidR="003D60E5" w:rsidRPr="00CE6A92" w:rsidRDefault="003D60E5" w:rsidP="003D60E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FF2BA4D" w14:textId="77777777" w:rsidR="003D60E5" w:rsidRPr="00CE6A92" w:rsidRDefault="003D60E5" w:rsidP="003D60E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6E128D6C" w14:textId="1DE20E17" w:rsidR="003D60E5" w:rsidRPr="00CE6A92" w:rsidRDefault="003D60E5" w:rsidP="003D60E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3D60E5" w:rsidRPr="00CE6A92" w14:paraId="3C0687FA" w14:textId="77777777" w:rsidTr="00A916FC">
        <w:trPr>
          <w:cantSplit/>
        </w:trPr>
        <w:tc>
          <w:tcPr>
            <w:tcW w:w="3690" w:type="dxa"/>
            <w:shd w:val="clear" w:color="auto" w:fill="auto"/>
          </w:tcPr>
          <w:p w14:paraId="1C135A29" w14:textId="77777777" w:rsidR="003D60E5" w:rsidRPr="00CE6A92" w:rsidRDefault="003D60E5" w:rsidP="003D60E5">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2D7695B0" w14:textId="77777777" w:rsidR="003D60E5" w:rsidRPr="00CE6A92" w:rsidRDefault="003D60E5" w:rsidP="003D60E5">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39593CA8" w14:textId="77777777" w:rsidR="003D60E5" w:rsidRPr="00CE6A92" w:rsidRDefault="003D60E5" w:rsidP="003D60E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F78C9F5" w14:textId="77777777" w:rsidR="003D60E5" w:rsidRPr="00CE6A92" w:rsidRDefault="003D60E5" w:rsidP="003D60E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7E87613" w14:textId="77777777" w:rsidR="003D60E5" w:rsidRPr="00CE6A92" w:rsidRDefault="003D60E5" w:rsidP="003D60E5">
            <w:pPr>
              <w:spacing w:after="0" w:line="240" w:lineRule="auto"/>
              <w:ind w:right="-72"/>
              <w:jc w:val="right"/>
              <w:rPr>
                <w:rFonts w:ascii="Arial" w:hAnsi="Arial" w:cs="Arial"/>
                <w:sz w:val="18"/>
                <w:szCs w:val="18"/>
              </w:rPr>
            </w:pPr>
          </w:p>
        </w:tc>
      </w:tr>
      <w:tr w:rsidR="00386050" w:rsidRPr="00CE6A92" w14:paraId="384BB8BB" w14:textId="77777777" w:rsidTr="00B53726">
        <w:trPr>
          <w:cantSplit/>
        </w:trPr>
        <w:tc>
          <w:tcPr>
            <w:tcW w:w="3690" w:type="dxa"/>
            <w:shd w:val="clear" w:color="auto" w:fill="auto"/>
          </w:tcPr>
          <w:p w14:paraId="619B49D3" w14:textId="77777777" w:rsidR="00386050" w:rsidRPr="00CE6A92" w:rsidRDefault="00386050" w:rsidP="00386050">
            <w:pPr>
              <w:tabs>
                <w:tab w:val="left" w:pos="1414"/>
              </w:tabs>
              <w:spacing w:after="0" w:line="240" w:lineRule="auto"/>
              <w:ind w:left="-109"/>
              <w:rPr>
                <w:rFonts w:ascii="Arial" w:hAnsi="Arial" w:cs="Arial"/>
                <w:sz w:val="18"/>
                <w:szCs w:val="18"/>
              </w:rPr>
            </w:pPr>
            <w:r w:rsidRPr="00CE6A92">
              <w:rPr>
                <w:rFonts w:ascii="Arial" w:hAnsi="Arial" w:cs="Arial"/>
                <w:sz w:val="18"/>
                <w:szCs w:val="18"/>
              </w:rPr>
              <w:t>Trade payables</w:t>
            </w:r>
          </w:p>
        </w:tc>
        <w:tc>
          <w:tcPr>
            <w:tcW w:w="1440" w:type="dxa"/>
            <w:shd w:val="clear" w:color="auto" w:fill="FAFAFA"/>
            <w:vAlign w:val="center"/>
          </w:tcPr>
          <w:p w14:paraId="1D6C12D9" w14:textId="7A22ED2D"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491,525</w:t>
            </w:r>
          </w:p>
        </w:tc>
        <w:tc>
          <w:tcPr>
            <w:tcW w:w="1440" w:type="dxa"/>
            <w:shd w:val="clear" w:color="auto" w:fill="auto"/>
            <w:vAlign w:val="bottom"/>
          </w:tcPr>
          <w:p w14:paraId="561BD796" w14:textId="6B33D010"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647,398</w:t>
            </w:r>
          </w:p>
        </w:tc>
        <w:tc>
          <w:tcPr>
            <w:tcW w:w="1440" w:type="dxa"/>
            <w:shd w:val="clear" w:color="auto" w:fill="FAFAFA"/>
            <w:vAlign w:val="center"/>
          </w:tcPr>
          <w:p w14:paraId="052A7DA5" w14:textId="65211BFE"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479,188</w:t>
            </w:r>
          </w:p>
        </w:tc>
        <w:tc>
          <w:tcPr>
            <w:tcW w:w="1440" w:type="dxa"/>
            <w:shd w:val="clear" w:color="auto" w:fill="auto"/>
            <w:vAlign w:val="bottom"/>
          </w:tcPr>
          <w:p w14:paraId="4A22E8D9" w14:textId="4556EF19" w:rsidR="00386050" w:rsidRPr="00CE6A92" w:rsidRDefault="00386050" w:rsidP="00386050">
            <w:pPr>
              <w:spacing w:after="0" w:line="240" w:lineRule="auto"/>
              <w:ind w:right="-72"/>
              <w:jc w:val="right"/>
              <w:rPr>
                <w:rFonts w:ascii="Arial" w:hAnsi="Arial" w:cs="Arial"/>
                <w:sz w:val="18"/>
                <w:szCs w:val="18"/>
              </w:rPr>
            </w:pPr>
            <w:r w:rsidRPr="00CE6A92">
              <w:rPr>
                <w:rFonts w:ascii="Arial" w:hAnsi="Arial" w:cs="Arial"/>
                <w:sz w:val="18"/>
                <w:szCs w:val="18"/>
              </w:rPr>
              <w:t>507,426</w:t>
            </w:r>
          </w:p>
        </w:tc>
      </w:tr>
      <w:tr w:rsidR="00386050" w:rsidRPr="00CE6A92" w14:paraId="2886F445" w14:textId="77777777" w:rsidTr="00B53726">
        <w:trPr>
          <w:cantSplit/>
        </w:trPr>
        <w:tc>
          <w:tcPr>
            <w:tcW w:w="3690" w:type="dxa"/>
            <w:shd w:val="clear" w:color="auto" w:fill="auto"/>
          </w:tcPr>
          <w:p w14:paraId="4BFAA6FD" w14:textId="457C295B" w:rsidR="00386050" w:rsidRPr="00CE6A92" w:rsidRDefault="00386050" w:rsidP="00386050">
            <w:pPr>
              <w:tabs>
                <w:tab w:val="left" w:pos="578"/>
              </w:tabs>
              <w:spacing w:after="0" w:line="240" w:lineRule="auto"/>
              <w:ind w:left="-109"/>
              <w:rPr>
                <w:rFonts w:ascii="Arial" w:hAnsi="Arial" w:cs="Arial"/>
                <w:sz w:val="18"/>
                <w:szCs w:val="18"/>
                <w:cs/>
              </w:rPr>
            </w:pPr>
            <w:r w:rsidRPr="00CE6A92">
              <w:rPr>
                <w:rFonts w:ascii="Arial" w:hAnsi="Arial" w:cs="Arial"/>
                <w:sz w:val="18"/>
                <w:szCs w:val="18"/>
              </w:rPr>
              <w:t xml:space="preserve">Trade payables </w:t>
            </w:r>
            <w:r w:rsidRPr="00CE6A92">
              <w:rPr>
                <w:rFonts w:ascii="Arial" w:hAnsi="Arial" w:cs="Arial"/>
                <w:sz w:val="18"/>
                <w:szCs w:val="18"/>
                <w:cs/>
              </w:rPr>
              <w:t xml:space="preserve">- </w:t>
            </w:r>
            <w:r w:rsidRPr="00CE6A92">
              <w:rPr>
                <w:rFonts w:ascii="Arial" w:hAnsi="Arial" w:cs="Arial"/>
                <w:sz w:val="18"/>
                <w:szCs w:val="18"/>
              </w:rPr>
              <w:t xml:space="preserve">related parties (Note </w:t>
            </w:r>
            <w:r>
              <w:rPr>
                <w:rFonts w:ascii="Arial" w:hAnsi="Arial" w:cs="Arial"/>
                <w:sz w:val="18"/>
                <w:szCs w:val="18"/>
              </w:rPr>
              <w:t>29</w:t>
            </w:r>
            <w:r w:rsidRPr="00CE6A92">
              <w:rPr>
                <w:rFonts w:ascii="Arial" w:hAnsi="Arial" w:cs="Arial"/>
                <w:sz w:val="18"/>
                <w:szCs w:val="18"/>
              </w:rPr>
              <w:t>.3)</w:t>
            </w:r>
          </w:p>
        </w:tc>
        <w:tc>
          <w:tcPr>
            <w:tcW w:w="1440" w:type="dxa"/>
            <w:shd w:val="clear" w:color="auto" w:fill="FAFAFA"/>
            <w:vAlign w:val="center"/>
          </w:tcPr>
          <w:p w14:paraId="69E51591" w14:textId="62C1588E" w:rsidR="00386050" w:rsidRPr="00CE6A92" w:rsidRDefault="00386050" w:rsidP="00386050">
            <w:pPr>
              <w:spacing w:after="0" w:line="240" w:lineRule="auto"/>
              <w:ind w:left="33" w:right="-72"/>
              <w:jc w:val="right"/>
              <w:rPr>
                <w:rFonts w:ascii="Arial" w:hAnsi="Arial" w:cs="Arial"/>
                <w:sz w:val="18"/>
                <w:szCs w:val="18"/>
              </w:rPr>
            </w:pPr>
            <w:r w:rsidRPr="00386050">
              <w:rPr>
                <w:rFonts w:ascii="Arial" w:hAnsi="Arial" w:cs="Arial"/>
                <w:sz w:val="18"/>
                <w:szCs w:val="18"/>
              </w:rPr>
              <w:t>24,943</w:t>
            </w:r>
          </w:p>
        </w:tc>
        <w:tc>
          <w:tcPr>
            <w:tcW w:w="1440" w:type="dxa"/>
            <w:shd w:val="clear" w:color="auto" w:fill="auto"/>
            <w:vAlign w:val="bottom"/>
          </w:tcPr>
          <w:p w14:paraId="14795DD4" w14:textId="53333E34"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22,648</w:t>
            </w:r>
          </w:p>
        </w:tc>
        <w:tc>
          <w:tcPr>
            <w:tcW w:w="1440" w:type="dxa"/>
            <w:shd w:val="clear" w:color="auto" w:fill="FAFAFA"/>
            <w:vAlign w:val="center"/>
          </w:tcPr>
          <w:p w14:paraId="0F11550D" w14:textId="0AFF5F44"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24,358</w:t>
            </w:r>
          </w:p>
        </w:tc>
        <w:tc>
          <w:tcPr>
            <w:tcW w:w="1440" w:type="dxa"/>
            <w:shd w:val="clear" w:color="auto" w:fill="auto"/>
            <w:vAlign w:val="bottom"/>
          </w:tcPr>
          <w:p w14:paraId="26F88EB1" w14:textId="5A08910C"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21,782</w:t>
            </w:r>
          </w:p>
        </w:tc>
      </w:tr>
      <w:tr w:rsidR="00386050" w:rsidRPr="00CE6A92" w14:paraId="54AB8DE6" w14:textId="77777777" w:rsidTr="00B53726">
        <w:trPr>
          <w:cantSplit/>
        </w:trPr>
        <w:tc>
          <w:tcPr>
            <w:tcW w:w="3690" w:type="dxa"/>
            <w:shd w:val="clear" w:color="auto" w:fill="auto"/>
          </w:tcPr>
          <w:p w14:paraId="5C55B7FB" w14:textId="77777777" w:rsidR="00386050" w:rsidRPr="00CE6A92" w:rsidRDefault="00386050" w:rsidP="00386050">
            <w:pPr>
              <w:tabs>
                <w:tab w:val="left" w:pos="1414"/>
              </w:tabs>
              <w:spacing w:after="0" w:line="240" w:lineRule="auto"/>
              <w:ind w:left="-109"/>
              <w:rPr>
                <w:rFonts w:ascii="Arial" w:hAnsi="Arial" w:cs="Arial"/>
                <w:sz w:val="18"/>
                <w:szCs w:val="18"/>
              </w:rPr>
            </w:pPr>
            <w:r w:rsidRPr="00CE6A92">
              <w:rPr>
                <w:rFonts w:ascii="Arial" w:hAnsi="Arial" w:cs="Arial"/>
                <w:sz w:val="18"/>
                <w:szCs w:val="18"/>
              </w:rPr>
              <w:t>Other payables</w:t>
            </w:r>
          </w:p>
        </w:tc>
        <w:tc>
          <w:tcPr>
            <w:tcW w:w="1440" w:type="dxa"/>
            <w:shd w:val="clear" w:color="auto" w:fill="FAFAFA"/>
            <w:vAlign w:val="center"/>
          </w:tcPr>
          <w:p w14:paraId="5F800BDF" w14:textId="2E6F238B"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145,431</w:t>
            </w:r>
          </w:p>
        </w:tc>
        <w:tc>
          <w:tcPr>
            <w:tcW w:w="1440" w:type="dxa"/>
            <w:shd w:val="clear" w:color="auto" w:fill="auto"/>
            <w:vAlign w:val="bottom"/>
          </w:tcPr>
          <w:p w14:paraId="4E54553C" w14:textId="6EDF18A0"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113,331</w:t>
            </w:r>
          </w:p>
        </w:tc>
        <w:tc>
          <w:tcPr>
            <w:tcW w:w="1440" w:type="dxa"/>
            <w:shd w:val="clear" w:color="auto" w:fill="FAFAFA"/>
            <w:vAlign w:val="center"/>
          </w:tcPr>
          <w:p w14:paraId="1456B5DE" w14:textId="01F678A4"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94,132</w:t>
            </w:r>
          </w:p>
        </w:tc>
        <w:tc>
          <w:tcPr>
            <w:tcW w:w="1440" w:type="dxa"/>
            <w:shd w:val="clear" w:color="auto" w:fill="auto"/>
            <w:vAlign w:val="bottom"/>
          </w:tcPr>
          <w:p w14:paraId="5D8BBBAC" w14:textId="5249D53D"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94,950</w:t>
            </w:r>
          </w:p>
        </w:tc>
      </w:tr>
      <w:tr w:rsidR="00386050" w:rsidRPr="00CE6A92" w14:paraId="4C9C346A" w14:textId="77777777" w:rsidTr="00B53726">
        <w:trPr>
          <w:cantSplit/>
        </w:trPr>
        <w:tc>
          <w:tcPr>
            <w:tcW w:w="3690" w:type="dxa"/>
            <w:shd w:val="clear" w:color="auto" w:fill="auto"/>
          </w:tcPr>
          <w:p w14:paraId="546F9748" w14:textId="681BC9C6" w:rsidR="00386050" w:rsidRPr="00CE6A92" w:rsidRDefault="00386050" w:rsidP="00386050">
            <w:pPr>
              <w:tabs>
                <w:tab w:val="left" w:pos="578"/>
              </w:tabs>
              <w:spacing w:after="0" w:line="240" w:lineRule="auto"/>
              <w:ind w:left="-109"/>
              <w:rPr>
                <w:rFonts w:ascii="Arial" w:hAnsi="Arial" w:cs="Arial"/>
                <w:sz w:val="18"/>
                <w:szCs w:val="18"/>
              </w:rPr>
            </w:pPr>
            <w:r w:rsidRPr="00CE6A92">
              <w:rPr>
                <w:rFonts w:ascii="Arial" w:hAnsi="Arial" w:cs="Arial"/>
                <w:sz w:val="18"/>
                <w:szCs w:val="18"/>
              </w:rPr>
              <w:t>Other payables</w:t>
            </w:r>
            <w:r w:rsidRPr="00CE6A92">
              <w:rPr>
                <w:rFonts w:ascii="Arial" w:hAnsi="Arial" w:cs="Arial"/>
                <w:sz w:val="18"/>
                <w:szCs w:val="18"/>
                <w:cs/>
              </w:rPr>
              <w:t xml:space="preserve"> - </w:t>
            </w:r>
            <w:r w:rsidRPr="00CE6A92">
              <w:rPr>
                <w:rFonts w:ascii="Arial" w:hAnsi="Arial" w:cs="Arial"/>
                <w:sz w:val="18"/>
                <w:szCs w:val="18"/>
              </w:rPr>
              <w:t xml:space="preserve">related parties (Note </w:t>
            </w:r>
            <w:r>
              <w:rPr>
                <w:rFonts w:ascii="Arial" w:hAnsi="Arial" w:cs="Arial"/>
                <w:sz w:val="18"/>
                <w:szCs w:val="18"/>
              </w:rPr>
              <w:t>29</w:t>
            </w:r>
            <w:r w:rsidRPr="00CE6A92">
              <w:rPr>
                <w:rFonts w:ascii="Arial" w:hAnsi="Arial" w:cs="Arial"/>
                <w:sz w:val="18"/>
                <w:szCs w:val="18"/>
              </w:rPr>
              <w:t>.3)</w:t>
            </w:r>
          </w:p>
        </w:tc>
        <w:tc>
          <w:tcPr>
            <w:tcW w:w="1440" w:type="dxa"/>
            <w:shd w:val="clear" w:color="auto" w:fill="FAFAFA"/>
            <w:vAlign w:val="center"/>
          </w:tcPr>
          <w:p w14:paraId="580B801E" w14:textId="78B34ACF"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1,048</w:t>
            </w:r>
          </w:p>
        </w:tc>
        <w:tc>
          <w:tcPr>
            <w:tcW w:w="1440" w:type="dxa"/>
            <w:shd w:val="clear" w:color="auto" w:fill="auto"/>
            <w:vAlign w:val="bottom"/>
          </w:tcPr>
          <w:p w14:paraId="4C3EEC5E" w14:textId="1C35ECE8"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1,179</w:t>
            </w:r>
          </w:p>
        </w:tc>
        <w:tc>
          <w:tcPr>
            <w:tcW w:w="1440" w:type="dxa"/>
            <w:shd w:val="clear" w:color="auto" w:fill="FAFAFA"/>
            <w:vAlign w:val="center"/>
          </w:tcPr>
          <w:p w14:paraId="24FEBA73" w14:textId="677EE33F"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1,146</w:t>
            </w:r>
          </w:p>
        </w:tc>
        <w:tc>
          <w:tcPr>
            <w:tcW w:w="1440" w:type="dxa"/>
            <w:shd w:val="clear" w:color="auto" w:fill="auto"/>
            <w:vAlign w:val="bottom"/>
          </w:tcPr>
          <w:p w14:paraId="5B43A19F" w14:textId="3DC98240"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1,187</w:t>
            </w:r>
          </w:p>
        </w:tc>
      </w:tr>
      <w:tr w:rsidR="00386050" w:rsidRPr="00CE6A92" w14:paraId="610871E1" w14:textId="77777777" w:rsidTr="00B53726">
        <w:trPr>
          <w:cantSplit/>
        </w:trPr>
        <w:tc>
          <w:tcPr>
            <w:tcW w:w="3690" w:type="dxa"/>
            <w:shd w:val="clear" w:color="auto" w:fill="auto"/>
          </w:tcPr>
          <w:p w14:paraId="1F93B6AE" w14:textId="77777777" w:rsidR="00386050" w:rsidRPr="00CE6A92" w:rsidRDefault="00386050" w:rsidP="00386050">
            <w:pPr>
              <w:spacing w:after="0" w:line="240" w:lineRule="auto"/>
              <w:ind w:left="-109"/>
              <w:rPr>
                <w:rFonts w:ascii="Arial" w:hAnsi="Arial" w:cs="Arial"/>
                <w:sz w:val="18"/>
                <w:szCs w:val="18"/>
              </w:rPr>
            </w:pPr>
            <w:r w:rsidRPr="00CE6A92">
              <w:rPr>
                <w:rFonts w:ascii="Arial" w:hAnsi="Arial" w:cs="Arial"/>
                <w:sz w:val="18"/>
                <w:szCs w:val="18"/>
              </w:rPr>
              <w:t xml:space="preserve">Accrued expenses </w:t>
            </w:r>
          </w:p>
        </w:tc>
        <w:tc>
          <w:tcPr>
            <w:tcW w:w="1440" w:type="dxa"/>
            <w:shd w:val="clear" w:color="auto" w:fill="FAFAFA"/>
            <w:vAlign w:val="center"/>
          </w:tcPr>
          <w:p w14:paraId="00D3E178" w14:textId="4EE15BD8"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158,9</w:t>
            </w:r>
            <w:r w:rsidR="00852462">
              <w:rPr>
                <w:rFonts w:ascii="Arial" w:hAnsi="Arial" w:cs="Arial"/>
                <w:sz w:val="18"/>
                <w:szCs w:val="18"/>
              </w:rPr>
              <w:t>43</w:t>
            </w:r>
          </w:p>
        </w:tc>
        <w:tc>
          <w:tcPr>
            <w:tcW w:w="1440" w:type="dxa"/>
            <w:shd w:val="clear" w:color="auto" w:fill="auto"/>
            <w:vAlign w:val="bottom"/>
          </w:tcPr>
          <w:p w14:paraId="5B7D6B2B" w14:textId="125F173C"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156,704</w:t>
            </w:r>
          </w:p>
        </w:tc>
        <w:tc>
          <w:tcPr>
            <w:tcW w:w="1440" w:type="dxa"/>
            <w:shd w:val="clear" w:color="auto" w:fill="FAFAFA"/>
            <w:vAlign w:val="center"/>
          </w:tcPr>
          <w:p w14:paraId="758541C3" w14:textId="7A1ED5BF"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154,1</w:t>
            </w:r>
            <w:r w:rsidR="00852462">
              <w:rPr>
                <w:rFonts w:ascii="Arial" w:hAnsi="Arial" w:cs="Arial"/>
                <w:sz w:val="18"/>
                <w:szCs w:val="18"/>
              </w:rPr>
              <w:t>36</w:t>
            </w:r>
          </w:p>
        </w:tc>
        <w:tc>
          <w:tcPr>
            <w:tcW w:w="1440" w:type="dxa"/>
            <w:shd w:val="clear" w:color="auto" w:fill="auto"/>
            <w:vAlign w:val="bottom"/>
          </w:tcPr>
          <w:p w14:paraId="1438C5C9" w14:textId="0EBB112F"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143,244</w:t>
            </w:r>
          </w:p>
        </w:tc>
      </w:tr>
      <w:tr w:rsidR="00386050" w:rsidRPr="00CE6A92" w14:paraId="2B070D4E" w14:textId="77777777" w:rsidTr="00B53726">
        <w:trPr>
          <w:cantSplit/>
        </w:trPr>
        <w:tc>
          <w:tcPr>
            <w:tcW w:w="3690" w:type="dxa"/>
            <w:shd w:val="clear" w:color="auto" w:fill="auto"/>
          </w:tcPr>
          <w:p w14:paraId="1C05B7FB" w14:textId="75450873" w:rsidR="00386050" w:rsidRPr="00CE6A92" w:rsidRDefault="00386050" w:rsidP="00386050">
            <w:pPr>
              <w:spacing w:after="0" w:line="240" w:lineRule="auto"/>
              <w:ind w:left="-109" w:right="-104"/>
              <w:rPr>
                <w:rFonts w:ascii="Arial" w:hAnsi="Arial" w:cs="Arial"/>
                <w:sz w:val="18"/>
                <w:szCs w:val="18"/>
              </w:rPr>
            </w:pPr>
            <w:r w:rsidRPr="00CE6A92">
              <w:rPr>
                <w:rFonts w:ascii="Arial" w:hAnsi="Arial" w:cs="Arial"/>
                <w:sz w:val="18"/>
                <w:szCs w:val="18"/>
              </w:rPr>
              <w:t xml:space="preserve">Accrued expenses - </w:t>
            </w:r>
            <w:r w:rsidRPr="00CE6A92">
              <w:rPr>
                <w:rFonts w:ascii="Arial" w:hAnsi="Arial" w:cs="Arial"/>
                <w:spacing w:val="-4"/>
                <w:sz w:val="18"/>
                <w:szCs w:val="18"/>
              </w:rPr>
              <w:t xml:space="preserve">related parties (Note </w:t>
            </w:r>
            <w:r>
              <w:rPr>
                <w:rFonts w:ascii="Arial" w:hAnsi="Arial" w:cs="Arial"/>
                <w:spacing w:val="-4"/>
                <w:sz w:val="18"/>
                <w:szCs w:val="18"/>
              </w:rPr>
              <w:t>29.</w:t>
            </w:r>
            <w:r w:rsidRPr="00CE6A92">
              <w:rPr>
                <w:rFonts w:ascii="Arial" w:hAnsi="Arial" w:cs="Arial"/>
                <w:spacing w:val="-4"/>
                <w:sz w:val="18"/>
                <w:szCs w:val="18"/>
              </w:rPr>
              <w:t>3)</w:t>
            </w:r>
          </w:p>
        </w:tc>
        <w:tc>
          <w:tcPr>
            <w:tcW w:w="1440" w:type="dxa"/>
            <w:shd w:val="clear" w:color="auto" w:fill="FAFAFA"/>
            <w:vAlign w:val="center"/>
          </w:tcPr>
          <w:p w14:paraId="226FD999" w14:textId="7AB45350" w:rsidR="00386050" w:rsidRPr="00CE6A92" w:rsidRDefault="00386050" w:rsidP="00386050">
            <w:pPr>
              <w:spacing w:after="0" w:line="240" w:lineRule="auto"/>
              <w:ind w:left="33" w:right="-72"/>
              <w:jc w:val="right"/>
              <w:rPr>
                <w:rFonts w:ascii="Arial" w:hAnsi="Arial" w:cs="Arial"/>
                <w:sz w:val="18"/>
                <w:szCs w:val="18"/>
              </w:rPr>
            </w:pPr>
            <w:r w:rsidRPr="00386050">
              <w:rPr>
                <w:rFonts w:ascii="Arial" w:hAnsi="Arial" w:cs="Arial"/>
                <w:sz w:val="18"/>
                <w:szCs w:val="18"/>
              </w:rPr>
              <w:t>36,0</w:t>
            </w:r>
            <w:r w:rsidR="00852462">
              <w:rPr>
                <w:rFonts w:ascii="Arial" w:hAnsi="Arial" w:cs="Arial"/>
                <w:sz w:val="18"/>
                <w:szCs w:val="18"/>
              </w:rPr>
              <w:t>63</w:t>
            </w:r>
          </w:p>
        </w:tc>
        <w:tc>
          <w:tcPr>
            <w:tcW w:w="1440" w:type="dxa"/>
            <w:shd w:val="clear" w:color="auto" w:fill="auto"/>
            <w:vAlign w:val="bottom"/>
          </w:tcPr>
          <w:p w14:paraId="37FB8C03" w14:textId="76720D9D"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607</w:t>
            </w:r>
          </w:p>
        </w:tc>
        <w:tc>
          <w:tcPr>
            <w:tcW w:w="1440" w:type="dxa"/>
            <w:shd w:val="clear" w:color="auto" w:fill="FAFAFA"/>
            <w:vAlign w:val="center"/>
          </w:tcPr>
          <w:p w14:paraId="4837293A" w14:textId="7C84E614"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46,8</w:t>
            </w:r>
            <w:r w:rsidR="00852462">
              <w:rPr>
                <w:rFonts w:ascii="Arial" w:hAnsi="Arial" w:cs="Arial"/>
                <w:sz w:val="18"/>
                <w:szCs w:val="18"/>
              </w:rPr>
              <w:t>79</w:t>
            </w:r>
          </w:p>
        </w:tc>
        <w:tc>
          <w:tcPr>
            <w:tcW w:w="1440" w:type="dxa"/>
            <w:shd w:val="clear" w:color="auto" w:fill="auto"/>
            <w:vAlign w:val="bottom"/>
          </w:tcPr>
          <w:p w14:paraId="0735839F" w14:textId="3BE0C708"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26,496</w:t>
            </w:r>
          </w:p>
        </w:tc>
      </w:tr>
      <w:tr w:rsidR="00386050" w:rsidRPr="00CE6A92" w14:paraId="5175E94B" w14:textId="77777777" w:rsidTr="00B53726">
        <w:trPr>
          <w:cantSplit/>
        </w:trPr>
        <w:tc>
          <w:tcPr>
            <w:tcW w:w="3690" w:type="dxa"/>
            <w:shd w:val="clear" w:color="auto" w:fill="auto"/>
          </w:tcPr>
          <w:p w14:paraId="4896390F" w14:textId="77777777" w:rsidR="00386050" w:rsidRPr="00CE6A92" w:rsidRDefault="00386050" w:rsidP="00386050">
            <w:pPr>
              <w:spacing w:after="0" w:line="240" w:lineRule="auto"/>
              <w:ind w:left="-109"/>
              <w:rPr>
                <w:rFonts w:ascii="Arial" w:hAnsi="Arial" w:cs="Arial"/>
                <w:sz w:val="18"/>
                <w:szCs w:val="18"/>
                <w:cs/>
              </w:rPr>
            </w:pPr>
            <w:r w:rsidRPr="00CE6A92">
              <w:rPr>
                <w:rFonts w:ascii="Arial" w:hAnsi="Arial" w:cs="Arial"/>
                <w:sz w:val="18"/>
                <w:szCs w:val="18"/>
              </w:rPr>
              <w:t>Others</w:t>
            </w:r>
          </w:p>
        </w:tc>
        <w:tc>
          <w:tcPr>
            <w:tcW w:w="1440" w:type="dxa"/>
            <w:tcBorders>
              <w:bottom w:val="single" w:sz="4" w:space="0" w:color="auto"/>
            </w:tcBorders>
            <w:shd w:val="clear" w:color="auto" w:fill="FAFAFA"/>
            <w:vAlign w:val="center"/>
          </w:tcPr>
          <w:p w14:paraId="4617D87A" w14:textId="13E5D34A"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18,733</w:t>
            </w:r>
          </w:p>
        </w:tc>
        <w:tc>
          <w:tcPr>
            <w:tcW w:w="1440" w:type="dxa"/>
            <w:tcBorders>
              <w:bottom w:val="single" w:sz="4" w:space="0" w:color="auto"/>
            </w:tcBorders>
            <w:shd w:val="clear" w:color="auto" w:fill="auto"/>
            <w:vAlign w:val="bottom"/>
          </w:tcPr>
          <w:p w14:paraId="1BD8ACF8" w14:textId="46A49746" w:rsidR="00386050" w:rsidRPr="00CE6A92" w:rsidRDefault="00386050" w:rsidP="00386050">
            <w:pPr>
              <w:spacing w:after="0" w:line="240" w:lineRule="auto"/>
              <w:ind w:left="33" w:right="-72"/>
              <w:jc w:val="right"/>
              <w:rPr>
                <w:rFonts w:ascii="Arial" w:hAnsi="Arial" w:cs="Arial"/>
                <w:sz w:val="18"/>
                <w:szCs w:val="18"/>
              </w:rPr>
            </w:pPr>
            <w:r w:rsidRPr="00CE6A92">
              <w:rPr>
                <w:rFonts w:ascii="Arial" w:hAnsi="Arial" w:cs="Arial"/>
                <w:sz w:val="18"/>
                <w:szCs w:val="18"/>
              </w:rPr>
              <w:t>25,634</w:t>
            </w:r>
          </w:p>
        </w:tc>
        <w:tc>
          <w:tcPr>
            <w:tcW w:w="1440" w:type="dxa"/>
            <w:tcBorders>
              <w:bottom w:val="single" w:sz="4" w:space="0" w:color="auto"/>
            </w:tcBorders>
            <w:shd w:val="clear" w:color="auto" w:fill="FAFAFA"/>
            <w:vAlign w:val="center"/>
          </w:tcPr>
          <w:p w14:paraId="6270681B" w14:textId="1507243A" w:rsidR="00386050" w:rsidRPr="00CE6A92" w:rsidRDefault="00386050" w:rsidP="00386050">
            <w:pPr>
              <w:spacing w:after="0" w:line="240" w:lineRule="auto"/>
              <w:ind w:right="-72"/>
              <w:jc w:val="right"/>
              <w:rPr>
                <w:rFonts w:ascii="Arial" w:hAnsi="Arial" w:cs="Arial"/>
                <w:sz w:val="18"/>
                <w:szCs w:val="18"/>
              </w:rPr>
            </w:pPr>
            <w:r w:rsidRPr="00386050">
              <w:rPr>
                <w:rFonts w:ascii="Arial" w:hAnsi="Arial" w:cs="Arial"/>
                <w:sz w:val="18"/>
                <w:szCs w:val="18"/>
              </w:rPr>
              <w:t>16,761</w:t>
            </w:r>
          </w:p>
        </w:tc>
        <w:tc>
          <w:tcPr>
            <w:tcW w:w="1440" w:type="dxa"/>
            <w:tcBorders>
              <w:bottom w:val="single" w:sz="4" w:space="0" w:color="auto"/>
            </w:tcBorders>
            <w:shd w:val="clear" w:color="auto" w:fill="auto"/>
            <w:vAlign w:val="bottom"/>
          </w:tcPr>
          <w:p w14:paraId="0D56AEA0" w14:textId="743F4E62" w:rsidR="00386050" w:rsidRPr="00CE6A92" w:rsidRDefault="00386050" w:rsidP="00386050">
            <w:pPr>
              <w:spacing w:after="0" w:line="240" w:lineRule="auto"/>
              <w:ind w:right="-72"/>
              <w:jc w:val="right"/>
              <w:rPr>
                <w:rFonts w:ascii="Arial" w:hAnsi="Arial" w:cs="Arial"/>
                <w:sz w:val="18"/>
                <w:szCs w:val="18"/>
              </w:rPr>
            </w:pPr>
            <w:r w:rsidRPr="00CE6A92">
              <w:rPr>
                <w:rFonts w:ascii="Arial" w:hAnsi="Arial" w:cs="Arial"/>
                <w:sz w:val="18"/>
                <w:szCs w:val="18"/>
              </w:rPr>
              <w:t>23,390</w:t>
            </w:r>
          </w:p>
        </w:tc>
      </w:tr>
      <w:tr w:rsidR="003D60E5" w:rsidRPr="00CE6A92" w14:paraId="6A6E6E05" w14:textId="77777777" w:rsidTr="00D97C63">
        <w:trPr>
          <w:cantSplit/>
        </w:trPr>
        <w:tc>
          <w:tcPr>
            <w:tcW w:w="3690" w:type="dxa"/>
            <w:shd w:val="clear" w:color="auto" w:fill="auto"/>
          </w:tcPr>
          <w:p w14:paraId="3383D2CA" w14:textId="77777777" w:rsidR="003D60E5" w:rsidRPr="00CE6A92" w:rsidRDefault="003D60E5" w:rsidP="003D60E5">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vAlign w:val="bottom"/>
          </w:tcPr>
          <w:p w14:paraId="633A627A" w14:textId="77777777" w:rsidR="003D60E5" w:rsidRPr="00CE6A92" w:rsidRDefault="003D60E5" w:rsidP="003D60E5">
            <w:pPr>
              <w:spacing w:after="0" w:line="240" w:lineRule="auto"/>
              <w:ind w:left="33" w:right="-72"/>
              <w:jc w:val="right"/>
              <w:rPr>
                <w:rFonts w:ascii="Arial" w:hAnsi="Arial" w:cs="Arial"/>
                <w:sz w:val="18"/>
                <w:szCs w:val="18"/>
              </w:rPr>
            </w:pPr>
          </w:p>
        </w:tc>
        <w:tc>
          <w:tcPr>
            <w:tcW w:w="1440" w:type="dxa"/>
            <w:tcBorders>
              <w:top w:val="single" w:sz="4" w:space="0" w:color="auto"/>
            </w:tcBorders>
            <w:shd w:val="clear" w:color="auto" w:fill="auto"/>
            <w:vAlign w:val="bottom"/>
          </w:tcPr>
          <w:p w14:paraId="51E0CD04" w14:textId="77777777" w:rsidR="003D60E5" w:rsidRPr="00CE6A92" w:rsidRDefault="003D60E5" w:rsidP="003D60E5">
            <w:pPr>
              <w:spacing w:after="0" w:line="240" w:lineRule="auto"/>
              <w:ind w:left="33"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260578" w14:textId="77777777" w:rsidR="003D60E5" w:rsidRPr="00CE6A92" w:rsidRDefault="003D60E5" w:rsidP="003D60E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5AC9F77" w14:textId="77777777" w:rsidR="003D60E5" w:rsidRPr="00CE6A92" w:rsidRDefault="003D60E5" w:rsidP="003D60E5">
            <w:pPr>
              <w:spacing w:after="0" w:line="240" w:lineRule="auto"/>
              <w:ind w:left="33" w:right="-72"/>
              <w:jc w:val="right"/>
              <w:rPr>
                <w:rFonts w:ascii="Arial" w:hAnsi="Arial" w:cs="Arial"/>
                <w:sz w:val="18"/>
                <w:szCs w:val="18"/>
              </w:rPr>
            </w:pPr>
          </w:p>
        </w:tc>
      </w:tr>
      <w:tr w:rsidR="003D60E5" w:rsidRPr="00CE6A92" w14:paraId="724443A9" w14:textId="77777777" w:rsidTr="00D97C63">
        <w:trPr>
          <w:cantSplit/>
        </w:trPr>
        <w:tc>
          <w:tcPr>
            <w:tcW w:w="3690" w:type="dxa"/>
            <w:shd w:val="clear" w:color="auto" w:fill="auto"/>
          </w:tcPr>
          <w:p w14:paraId="297FB532" w14:textId="77777777" w:rsidR="003D60E5" w:rsidRPr="00CE6A92" w:rsidRDefault="003D60E5" w:rsidP="003D60E5">
            <w:pPr>
              <w:spacing w:after="0" w:line="240" w:lineRule="auto"/>
              <w:ind w:left="-109"/>
              <w:rPr>
                <w:rFonts w:ascii="Arial" w:hAnsi="Arial" w:cs="Arial"/>
                <w:sz w:val="18"/>
                <w:szCs w:val="18"/>
                <w:cs/>
              </w:rPr>
            </w:pPr>
            <w:r w:rsidRPr="00CE6A92">
              <w:rPr>
                <w:rFonts w:ascii="Arial" w:hAnsi="Arial" w:cs="Arial"/>
                <w:sz w:val="18"/>
                <w:szCs w:val="18"/>
              </w:rPr>
              <w:t>Total trade and other payables</w:t>
            </w:r>
          </w:p>
        </w:tc>
        <w:tc>
          <w:tcPr>
            <w:tcW w:w="1440" w:type="dxa"/>
            <w:tcBorders>
              <w:bottom w:val="single" w:sz="4" w:space="0" w:color="auto"/>
            </w:tcBorders>
            <w:shd w:val="clear" w:color="auto" w:fill="FAFAFA"/>
            <w:vAlign w:val="bottom"/>
          </w:tcPr>
          <w:p w14:paraId="235710EA" w14:textId="0F9434B1" w:rsidR="003D60E5" w:rsidRPr="00CE6A92" w:rsidRDefault="00386050" w:rsidP="003D60E5">
            <w:pPr>
              <w:spacing w:after="0" w:line="240" w:lineRule="auto"/>
              <w:ind w:left="33" w:right="-72"/>
              <w:jc w:val="right"/>
              <w:rPr>
                <w:rFonts w:ascii="Arial" w:hAnsi="Arial" w:cs="Arial"/>
                <w:sz w:val="18"/>
                <w:szCs w:val="18"/>
              </w:rPr>
            </w:pPr>
            <w:r>
              <w:rPr>
                <w:rFonts w:ascii="Arial" w:hAnsi="Arial" w:cs="Arial"/>
                <w:sz w:val="18"/>
                <w:szCs w:val="18"/>
              </w:rPr>
              <w:t>876,686</w:t>
            </w:r>
          </w:p>
        </w:tc>
        <w:tc>
          <w:tcPr>
            <w:tcW w:w="1440" w:type="dxa"/>
            <w:tcBorders>
              <w:bottom w:val="single" w:sz="4" w:space="0" w:color="auto"/>
            </w:tcBorders>
            <w:shd w:val="clear" w:color="auto" w:fill="auto"/>
            <w:vAlign w:val="bottom"/>
          </w:tcPr>
          <w:p w14:paraId="5E309B00" w14:textId="0C87BA5F" w:rsidR="003D60E5" w:rsidRPr="00CE6A92" w:rsidRDefault="003D60E5" w:rsidP="003D60E5">
            <w:pPr>
              <w:spacing w:after="0" w:line="240" w:lineRule="auto"/>
              <w:ind w:left="33" w:right="-72"/>
              <w:jc w:val="right"/>
              <w:rPr>
                <w:rFonts w:ascii="Arial" w:hAnsi="Arial" w:cs="Arial"/>
                <w:sz w:val="18"/>
                <w:szCs w:val="18"/>
              </w:rPr>
            </w:pPr>
            <w:r w:rsidRPr="00CE6A92">
              <w:rPr>
                <w:rFonts w:ascii="Arial" w:hAnsi="Arial" w:cs="Arial"/>
                <w:sz w:val="18"/>
                <w:szCs w:val="18"/>
              </w:rPr>
              <w:t>967,501</w:t>
            </w:r>
          </w:p>
        </w:tc>
        <w:tc>
          <w:tcPr>
            <w:tcW w:w="1440" w:type="dxa"/>
            <w:tcBorders>
              <w:bottom w:val="single" w:sz="4" w:space="0" w:color="auto"/>
            </w:tcBorders>
            <w:shd w:val="clear" w:color="auto" w:fill="FAFAFA"/>
            <w:vAlign w:val="bottom"/>
          </w:tcPr>
          <w:p w14:paraId="09B73F79" w14:textId="55FCD89B" w:rsidR="003D60E5" w:rsidRPr="00386050" w:rsidRDefault="00386050" w:rsidP="003D60E5">
            <w:pPr>
              <w:spacing w:after="0" w:line="240" w:lineRule="auto"/>
              <w:ind w:right="-72"/>
              <w:jc w:val="right"/>
              <w:rPr>
                <w:rFonts w:ascii="Arial" w:hAnsi="Arial" w:cs="Browallia New"/>
                <w:sz w:val="18"/>
                <w:lang w:bidi="th-TH"/>
              </w:rPr>
            </w:pPr>
            <w:r>
              <w:rPr>
                <w:rFonts w:ascii="Arial" w:hAnsi="Arial" w:cs="Browallia New"/>
                <w:sz w:val="18"/>
                <w:lang w:bidi="th-TH"/>
              </w:rPr>
              <w:t>816,600</w:t>
            </w:r>
          </w:p>
        </w:tc>
        <w:tc>
          <w:tcPr>
            <w:tcW w:w="1440" w:type="dxa"/>
            <w:tcBorders>
              <w:bottom w:val="single" w:sz="4" w:space="0" w:color="auto"/>
            </w:tcBorders>
            <w:shd w:val="clear" w:color="auto" w:fill="auto"/>
            <w:vAlign w:val="bottom"/>
          </w:tcPr>
          <w:p w14:paraId="560AAAB8" w14:textId="440B86C1" w:rsidR="003D60E5" w:rsidRPr="00CE6A92" w:rsidRDefault="003D60E5" w:rsidP="003D60E5">
            <w:pPr>
              <w:spacing w:after="0" w:line="240" w:lineRule="auto"/>
              <w:ind w:right="-72"/>
              <w:jc w:val="right"/>
              <w:rPr>
                <w:rFonts w:ascii="Arial" w:hAnsi="Arial" w:cs="Arial"/>
                <w:sz w:val="18"/>
                <w:szCs w:val="18"/>
              </w:rPr>
            </w:pPr>
            <w:r w:rsidRPr="00CE6A92">
              <w:rPr>
                <w:rFonts w:ascii="Arial" w:hAnsi="Arial" w:cs="Arial"/>
                <w:sz w:val="18"/>
                <w:szCs w:val="18"/>
              </w:rPr>
              <w:t>818,475</w:t>
            </w:r>
          </w:p>
        </w:tc>
      </w:tr>
    </w:tbl>
    <w:p w14:paraId="3FE49D09" w14:textId="53184638" w:rsidR="00053E71" w:rsidRPr="00CE6A92" w:rsidRDefault="00053E71" w:rsidP="00A71CE9">
      <w:pPr>
        <w:tabs>
          <w:tab w:val="left" w:pos="7938"/>
        </w:tabs>
        <w:spacing w:after="0" w:line="240" w:lineRule="auto"/>
        <w:ind w:left="547" w:hanging="547"/>
        <w:jc w:val="thaiDistribute"/>
        <w:outlineLvl w:val="1"/>
        <w:rPr>
          <w:rFonts w:ascii="Arial" w:hAnsi="Arial" w:cs="Arial"/>
          <w:sz w:val="18"/>
          <w:szCs w:val="18"/>
        </w:rPr>
      </w:pPr>
    </w:p>
    <w:p w14:paraId="406938D0" w14:textId="77777777" w:rsidR="00FE5E40" w:rsidRPr="00CE6A92" w:rsidRDefault="00FE5E40"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0A9F37AC" w14:textId="77777777" w:rsidTr="00DA1965">
        <w:trPr>
          <w:trHeight w:val="386"/>
        </w:trPr>
        <w:tc>
          <w:tcPr>
            <w:tcW w:w="9464" w:type="dxa"/>
            <w:shd w:val="clear" w:color="auto" w:fill="FFA543"/>
            <w:vAlign w:val="center"/>
          </w:tcPr>
          <w:p w14:paraId="1FB55589" w14:textId="73A96A53" w:rsidR="00FD3D42" w:rsidRPr="00CE6A92" w:rsidRDefault="00A02A08"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1</w:t>
            </w:r>
            <w:r w:rsidR="00FD3D42" w:rsidRPr="00CE6A92">
              <w:rPr>
                <w:rFonts w:ascii="Arial" w:eastAsia="Arial Unicode MS" w:hAnsi="Arial" w:cs="Arial"/>
                <w:b/>
                <w:bCs/>
                <w:color w:val="FFFFFF" w:themeColor="background1"/>
                <w:sz w:val="18"/>
                <w:szCs w:val="18"/>
                <w:lang w:val="en-GB" w:bidi="th-TH"/>
              </w:rPr>
              <w:tab/>
              <w:t>Employee benefit obligations</w:t>
            </w:r>
          </w:p>
        </w:tc>
      </w:tr>
    </w:tbl>
    <w:p w14:paraId="19277F3A" w14:textId="77777777" w:rsidR="00FE5E40" w:rsidRPr="00CE6A92" w:rsidRDefault="00FE5E40" w:rsidP="00A71CE9">
      <w:pPr>
        <w:spacing w:after="0" w:line="240" w:lineRule="auto"/>
        <w:rPr>
          <w:rFonts w:ascii="Arial" w:hAnsi="Arial" w:cs="Arial"/>
          <w:sz w:val="18"/>
          <w:szCs w:val="18"/>
          <w:lang w:val="en-GB"/>
        </w:rPr>
      </w:pPr>
    </w:p>
    <w:p w14:paraId="1B48A153" w14:textId="77777777" w:rsidR="00FE5E40" w:rsidRPr="00CE6A92" w:rsidRDefault="00FE5E40" w:rsidP="00A71CE9">
      <w:pPr>
        <w:spacing w:after="0" w:line="240" w:lineRule="auto"/>
        <w:rPr>
          <w:rFonts w:ascii="Arial" w:hAnsi="Arial" w:cs="Arial"/>
          <w:sz w:val="18"/>
          <w:szCs w:val="18"/>
        </w:rPr>
      </w:pPr>
      <w:r w:rsidRPr="00CE6A92">
        <w:rPr>
          <w:rFonts w:ascii="Arial" w:hAnsi="Arial" w:cs="Arial"/>
          <w:sz w:val="18"/>
          <w:szCs w:val="18"/>
        </w:rPr>
        <w:t>The movements in the employee benefit obligations during the year are as follows:</w:t>
      </w:r>
    </w:p>
    <w:p w14:paraId="4C61AB0B" w14:textId="77777777" w:rsidR="00FE5E40" w:rsidRPr="00CE6A92" w:rsidRDefault="00FE5E40" w:rsidP="00A71CE9">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D97C63" w:rsidRPr="00CE6A92" w14:paraId="07C7DD71" w14:textId="77777777" w:rsidTr="00A916FC">
        <w:trPr>
          <w:cantSplit/>
        </w:trPr>
        <w:tc>
          <w:tcPr>
            <w:tcW w:w="3690" w:type="dxa"/>
            <w:shd w:val="clear" w:color="auto" w:fill="auto"/>
          </w:tcPr>
          <w:p w14:paraId="59EBA02F" w14:textId="77777777" w:rsidR="00D97C63" w:rsidRPr="00CE6A92" w:rsidRDefault="00D97C63" w:rsidP="003B52B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6D0716" w14:textId="77777777" w:rsidR="00D97C63" w:rsidRPr="00CE6A92" w:rsidRDefault="00D97C63" w:rsidP="003B52B4">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54B5B2EE" w14:textId="77777777" w:rsidR="00D97C63" w:rsidRPr="00CE6A92" w:rsidRDefault="00D97C63" w:rsidP="003B52B4">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99E296E" w14:textId="77777777" w:rsidR="00D97C63" w:rsidRPr="00CE6A92" w:rsidRDefault="00D97C63" w:rsidP="003B52B4">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23A83A0D" w14:textId="77777777" w:rsidR="00D97C63" w:rsidRPr="00CE6A92" w:rsidRDefault="00D97C63" w:rsidP="003B52B4">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3D60E5" w:rsidRPr="00CE6A92" w14:paraId="043D171B" w14:textId="77777777" w:rsidTr="00A916FC">
        <w:trPr>
          <w:cantSplit/>
        </w:trPr>
        <w:tc>
          <w:tcPr>
            <w:tcW w:w="3690" w:type="dxa"/>
            <w:shd w:val="clear" w:color="auto" w:fill="auto"/>
          </w:tcPr>
          <w:p w14:paraId="1986EDED" w14:textId="77777777" w:rsidR="003D60E5" w:rsidRPr="00CE6A92" w:rsidRDefault="003D60E5" w:rsidP="003B52B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7B7F488" w14:textId="77777777" w:rsidR="003D60E5" w:rsidRPr="00CE6A92" w:rsidRDefault="003D60E5" w:rsidP="003B52B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222C6160" w14:textId="172D0011" w:rsidR="003D60E5" w:rsidRPr="00CE6A92" w:rsidRDefault="003D60E5" w:rsidP="003B52B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05B8474" w14:textId="77777777" w:rsidR="003D60E5" w:rsidRPr="00CE6A92" w:rsidRDefault="003D60E5" w:rsidP="003B52B4">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70B8D4B8" w14:textId="71F508A4" w:rsidR="003D60E5" w:rsidRPr="00CE6A92" w:rsidRDefault="003D60E5" w:rsidP="003B52B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0A15F6C" w14:textId="77777777" w:rsidR="003D60E5" w:rsidRPr="00CE6A92" w:rsidRDefault="003D60E5" w:rsidP="003B52B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1D18BD86" w14:textId="29D6A8EC" w:rsidR="003D60E5" w:rsidRPr="00CE6A92" w:rsidRDefault="003D60E5" w:rsidP="003B52B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DC4CEB2" w14:textId="77777777" w:rsidR="003D60E5" w:rsidRPr="00CE6A92" w:rsidRDefault="003D60E5" w:rsidP="003B52B4">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75BA3982" w14:textId="123A6E0A" w:rsidR="003D60E5" w:rsidRPr="00CE6A92" w:rsidRDefault="003D60E5" w:rsidP="003B52B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3D60E5" w:rsidRPr="00CE6A92" w14:paraId="654CB1B0" w14:textId="77777777" w:rsidTr="00A916FC">
        <w:trPr>
          <w:cantSplit/>
        </w:trPr>
        <w:tc>
          <w:tcPr>
            <w:tcW w:w="3690" w:type="dxa"/>
            <w:shd w:val="clear" w:color="auto" w:fill="auto"/>
          </w:tcPr>
          <w:p w14:paraId="36AC296C" w14:textId="77777777" w:rsidR="003D60E5" w:rsidRPr="00CE6A92" w:rsidRDefault="003D60E5" w:rsidP="003B52B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05BDDA12" w14:textId="77777777" w:rsidR="003D60E5" w:rsidRPr="00CE6A92" w:rsidRDefault="003D60E5" w:rsidP="003B52B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5F63A31A"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C750FFD"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1F313D6" w14:textId="77777777" w:rsidR="003D60E5" w:rsidRPr="00CE6A92" w:rsidRDefault="003D60E5" w:rsidP="003B52B4">
            <w:pPr>
              <w:spacing w:after="0" w:line="240" w:lineRule="auto"/>
              <w:ind w:right="-72"/>
              <w:jc w:val="right"/>
              <w:rPr>
                <w:rFonts w:ascii="Arial" w:hAnsi="Arial" w:cs="Arial"/>
                <w:sz w:val="18"/>
                <w:szCs w:val="18"/>
              </w:rPr>
            </w:pPr>
          </w:p>
        </w:tc>
      </w:tr>
      <w:tr w:rsidR="003D60E5" w:rsidRPr="00CE6A92" w14:paraId="0494E392" w14:textId="77777777" w:rsidTr="00A916FC">
        <w:trPr>
          <w:cantSplit/>
        </w:trPr>
        <w:tc>
          <w:tcPr>
            <w:tcW w:w="3690" w:type="dxa"/>
            <w:shd w:val="clear" w:color="auto" w:fill="auto"/>
            <w:vAlign w:val="bottom"/>
          </w:tcPr>
          <w:p w14:paraId="4A498894" w14:textId="77777777" w:rsidR="003D60E5" w:rsidRPr="00CE6A92" w:rsidRDefault="003D60E5" w:rsidP="003B52B4">
            <w:pPr>
              <w:tabs>
                <w:tab w:val="left" w:pos="2975"/>
              </w:tabs>
              <w:spacing w:after="0" w:line="240" w:lineRule="auto"/>
              <w:ind w:left="-109"/>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w:t>
            </w:r>
            <w:r w:rsidRPr="00CE6A92">
              <w:rPr>
                <w:rFonts w:ascii="Arial" w:hAnsi="Arial" w:cs="Arial"/>
                <w:sz w:val="18"/>
                <w:szCs w:val="18"/>
                <w:cs/>
              </w:rPr>
              <w:t xml:space="preserve">1 </w:t>
            </w:r>
            <w:r w:rsidRPr="00CE6A92">
              <w:rPr>
                <w:rFonts w:ascii="Arial" w:hAnsi="Arial" w:cs="Arial"/>
                <w:sz w:val="18"/>
                <w:szCs w:val="18"/>
              </w:rPr>
              <w:t>January</w:t>
            </w:r>
          </w:p>
        </w:tc>
        <w:tc>
          <w:tcPr>
            <w:tcW w:w="1440" w:type="dxa"/>
            <w:shd w:val="clear" w:color="auto" w:fill="FAFAFA"/>
          </w:tcPr>
          <w:p w14:paraId="020965DE" w14:textId="7DB9D75A"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52,887</w:t>
            </w:r>
          </w:p>
        </w:tc>
        <w:tc>
          <w:tcPr>
            <w:tcW w:w="1440" w:type="dxa"/>
            <w:shd w:val="clear" w:color="auto" w:fill="auto"/>
          </w:tcPr>
          <w:p w14:paraId="3D95AFCB" w14:textId="4B71C3C6"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47,103</w:t>
            </w:r>
          </w:p>
        </w:tc>
        <w:tc>
          <w:tcPr>
            <w:tcW w:w="1440" w:type="dxa"/>
            <w:shd w:val="clear" w:color="auto" w:fill="FAFAFA"/>
            <w:vAlign w:val="bottom"/>
          </w:tcPr>
          <w:p w14:paraId="3285D6CA" w14:textId="27766167"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47,310</w:t>
            </w:r>
          </w:p>
        </w:tc>
        <w:tc>
          <w:tcPr>
            <w:tcW w:w="1440" w:type="dxa"/>
            <w:shd w:val="clear" w:color="auto" w:fill="auto"/>
            <w:vAlign w:val="bottom"/>
          </w:tcPr>
          <w:p w14:paraId="538DDE45" w14:textId="473F3254"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44,818</w:t>
            </w:r>
          </w:p>
        </w:tc>
      </w:tr>
      <w:tr w:rsidR="003D60E5" w:rsidRPr="00CE6A92" w14:paraId="4279C8E5" w14:textId="77777777" w:rsidTr="00A916FC">
        <w:trPr>
          <w:cantSplit/>
        </w:trPr>
        <w:tc>
          <w:tcPr>
            <w:tcW w:w="3690" w:type="dxa"/>
            <w:shd w:val="clear" w:color="auto" w:fill="auto"/>
            <w:vAlign w:val="bottom"/>
          </w:tcPr>
          <w:p w14:paraId="5EEB1E18" w14:textId="29FC425D" w:rsidR="003D60E5" w:rsidRPr="00CE6A92" w:rsidRDefault="003D60E5" w:rsidP="003B52B4">
            <w:pPr>
              <w:tabs>
                <w:tab w:val="left" w:pos="2975"/>
              </w:tabs>
              <w:spacing w:after="0" w:line="240" w:lineRule="auto"/>
              <w:ind w:left="-109"/>
              <w:rPr>
                <w:rFonts w:ascii="Arial" w:hAnsi="Arial" w:cs="Arial"/>
                <w:sz w:val="18"/>
                <w:szCs w:val="18"/>
              </w:rPr>
            </w:pPr>
            <w:r w:rsidRPr="00CE6A92">
              <w:rPr>
                <w:rFonts w:ascii="Arial" w:hAnsi="Arial" w:cs="Arial"/>
                <w:sz w:val="18"/>
                <w:szCs w:val="18"/>
              </w:rPr>
              <w:t>Current service costs</w:t>
            </w:r>
          </w:p>
        </w:tc>
        <w:tc>
          <w:tcPr>
            <w:tcW w:w="1440" w:type="dxa"/>
            <w:shd w:val="clear" w:color="auto" w:fill="FAFAFA"/>
          </w:tcPr>
          <w:p w14:paraId="7CEE788C" w14:textId="6A6DBE3D"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3,763</w:t>
            </w:r>
          </w:p>
        </w:tc>
        <w:tc>
          <w:tcPr>
            <w:tcW w:w="1440" w:type="dxa"/>
            <w:shd w:val="clear" w:color="auto" w:fill="auto"/>
          </w:tcPr>
          <w:p w14:paraId="6393A066" w14:textId="7F9E037E"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6,164</w:t>
            </w:r>
          </w:p>
        </w:tc>
        <w:tc>
          <w:tcPr>
            <w:tcW w:w="1440" w:type="dxa"/>
            <w:shd w:val="clear" w:color="auto" w:fill="FAFAFA"/>
            <w:vAlign w:val="bottom"/>
          </w:tcPr>
          <w:p w14:paraId="317D478A" w14:textId="2B7ED5F6"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3,219</w:t>
            </w:r>
          </w:p>
        </w:tc>
        <w:tc>
          <w:tcPr>
            <w:tcW w:w="1440" w:type="dxa"/>
            <w:shd w:val="clear" w:color="auto" w:fill="auto"/>
            <w:vAlign w:val="bottom"/>
          </w:tcPr>
          <w:p w14:paraId="2E2E54D9" w14:textId="20274ABE"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3,289</w:t>
            </w:r>
          </w:p>
        </w:tc>
      </w:tr>
      <w:tr w:rsidR="003D60E5" w:rsidRPr="00CE6A92" w14:paraId="215FB5E9" w14:textId="77777777" w:rsidTr="00A916FC">
        <w:trPr>
          <w:cantSplit/>
        </w:trPr>
        <w:tc>
          <w:tcPr>
            <w:tcW w:w="3690" w:type="dxa"/>
            <w:shd w:val="clear" w:color="auto" w:fill="auto"/>
            <w:vAlign w:val="bottom"/>
          </w:tcPr>
          <w:p w14:paraId="551CDEA5" w14:textId="4D8AA5A7" w:rsidR="003D60E5" w:rsidRPr="00CE6A92" w:rsidRDefault="003D60E5" w:rsidP="003B52B4">
            <w:pPr>
              <w:tabs>
                <w:tab w:val="left" w:pos="2975"/>
              </w:tabs>
              <w:spacing w:after="0" w:line="240" w:lineRule="auto"/>
              <w:ind w:left="-109"/>
              <w:rPr>
                <w:rFonts w:ascii="Arial" w:hAnsi="Arial" w:cs="Arial"/>
                <w:sz w:val="18"/>
                <w:szCs w:val="18"/>
              </w:rPr>
            </w:pPr>
            <w:r w:rsidRPr="00CE6A92">
              <w:rPr>
                <w:rFonts w:ascii="Arial" w:hAnsi="Arial" w:cs="Arial"/>
                <w:sz w:val="18"/>
                <w:szCs w:val="18"/>
              </w:rPr>
              <w:t>Interest expenses</w:t>
            </w:r>
          </w:p>
        </w:tc>
        <w:tc>
          <w:tcPr>
            <w:tcW w:w="1440" w:type="dxa"/>
            <w:shd w:val="clear" w:color="auto" w:fill="FAFAFA"/>
          </w:tcPr>
          <w:p w14:paraId="4F963788" w14:textId="3E6CFFE4"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531</w:t>
            </w:r>
          </w:p>
        </w:tc>
        <w:tc>
          <w:tcPr>
            <w:tcW w:w="1440" w:type="dxa"/>
            <w:shd w:val="clear" w:color="auto" w:fill="auto"/>
          </w:tcPr>
          <w:p w14:paraId="50DD4335" w14:textId="4A9F531E"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523</w:t>
            </w:r>
          </w:p>
        </w:tc>
        <w:tc>
          <w:tcPr>
            <w:tcW w:w="1440" w:type="dxa"/>
            <w:shd w:val="clear" w:color="auto" w:fill="FAFAFA"/>
            <w:vAlign w:val="bottom"/>
          </w:tcPr>
          <w:p w14:paraId="53682A2F" w14:textId="4282514E"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506</w:t>
            </w:r>
          </w:p>
        </w:tc>
        <w:tc>
          <w:tcPr>
            <w:tcW w:w="1440" w:type="dxa"/>
            <w:shd w:val="clear" w:color="auto" w:fill="auto"/>
            <w:vAlign w:val="bottom"/>
          </w:tcPr>
          <w:p w14:paraId="5E27366C" w14:textId="0DECA118"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477</w:t>
            </w:r>
          </w:p>
        </w:tc>
      </w:tr>
      <w:tr w:rsidR="003D60E5" w:rsidRPr="00CE6A92" w14:paraId="3A6821C7" w14:textId="77777777" w:rsidTr="00D97C63">
        <w:trPr>
          <w:cantSplit/>
        </w:trPr>
        <w:tc>
          <w:tcPr>
            <w:tcW w:w="3690" w:type="dxa"/>
            <w:shd w:val="clear" w:color="auto" w:fill="auto"/>
            <w:vAlign w:val="bottom"/>
          </w:tcPr>
          <w:p w14:paraId="01E04029" w14:textId="77777777" w:rsidR="00386050" w:rsidRPr="00CE4737" w:rsidRDefault="00386050" w:rsidP="00386050">
            <w:pPr>
              <w:spacing w:after="0" w:line="240" w:lineRule="auto"/>
              <w:ind w:left="-101"/>
              <w:rPr>
                <w:rFonts w:ascii="Arial" w:hAnsi="Arial" w:cs="Arial"/>
                <w:sz w:val="18"/>
                <w:szCs w:val="18"/>
              </w:rPr>
            </w:pPr>
            <w:r w:rsidRPr="00CE4737">
              <w:rPr>
                <w:rFonts w:ascii="Arial" w:hAnsi="Arial" w:cs="Arial"/>
                <w:sz w:val="18"/>
                <w:szCs w:val="18"/>
              </w:rPr>
              <w:t>Decrease from reclassification of</w:t>
            </w:r>
          </w:p>
          <w:p w14:paraId="130A05F1" w14:textId="77777777" w:rsidR="00386050" w:rsidRPr="00CE4737" w:rsidRDefault="00386050" w:rsidP="00386050">
            <w:pPr>
              <w:spacing w:after="0" w:line="240" w:lineRule="auto"/>
              <w:ind w:left="-101"/>
              <w:rPr>
                <w:rFonts w:ascii="Arial" w:hAnsi="Arial" w:cs="Arial"/>
                <w:sz w:val="18"/>
                <w:szCs w:val="18"/>
              </w:rPr>
            </w:pPr>
            <w:r w:rsidRPr="00CE4737">
              <w:rPr>
                <w:rFonts w:ascii="Arial" w:hAnsi="Arial" w:cs="Arial"/>
                <w:sz w:val="18"/>
                <w:szCs w:val="18"/>
              </w:rPr>
              <w:t xml:space="preserve">    investment in a subsidiary to be</w:t>
            </w:r>
          </w:p>
          <w:p w14:paraId="0292A601" w14:textId="77777777" w:rsidR="00386050" w:rsidRPr="00CE4737" w:rsidRDefault="00386050" w:rsidP="00386050">
            <w:pPr>
              <w:spacing w:after="0" w:line="240" w:lineRule="auto"/>
              <w:ind w:left="-101"/>
              <w:rPr>
                <w:rFonts w:ascii="Arial" w:hAnsi="Arial" w:cs="Arial"/>
                <w:sz w:val="18"/>
                <w:szCs w:val="18"/>
              </w:rPr>
            </w:pPr>
            <w:r w:rsidRPr="00CE4737">
              <w:rPr>
                <w:rFonts w:ascii="Arial" w:hAnsi="Arial" w:cs="Arial"/>
                <w:sz w:val="18"/>
                <w:szCs w:val="18"/>
              </w:rPr>
              <w:t xml:space="preserve">    investment in a joint venture </w:t>
            </w:r>
          </w:p>
          <w:p w14:paraId="6FD27BF7" w14:textId="4EF7285D" w:rsidR="003D60E5" w:rsidRPr="00CE6A92" w:rsidRDefault="00386050" w:rsidP="00386050">
            <w:pPr>
              <w:tabs>
                <w:tab w:val="left" w:pos="2975"/>
              </w:tabs>
              <w:spacing w:after="0" w:line="240" w:lineRule="auto"/>
              <w:ind w:left="-109"/>
              <w:rPr>
                <w:rFonts w:ascii="Arial" w:hAnsi="Arial" w:cs="Arial"/>
                <w:sz w:val="18"/>
                <w:szCs w:val="18"/>
              </w:rPr>
            </w:pPr>
            <w:r w:rsidRPr="00CE4737">
              <w:rPr>
                <w:rFonts w:ascii="Arial" w:hAnsi="Arial" w:cs="Arial"/>
                <w:sz w:val="18"/>
                <w:szCs w:val="18"/>
              </w:rPr>
              <w:t xml:space="preserve">    (Note 1</w:t>
            </w:r>
            <w:r>
              <w:rPr>
                <w:rFonts w:ascii="Arial" w:hAnsi="Arial"/>
                <w:sz w:val="18"/>
                <w:lang w:bidi="th-TH"/>
              </w:rPr>
              <w:t>2</w:t>
            </w:r>
            <w:r w:rsidRPr="00CE4737">
              <w:rPr>
                <w:rFonts w:ascii="Arial" w:hAnsi="Arial" w:cs="Arial"/>
                <w:sz w:val="18"/>
                <w:szCs w:val="18"/>
              </w:rPr>
              <w:t>.2)</w:t>
            </w:r>
          </w:p>
        </w:tc>
        <w:tc>
          <w:tcPr>
            <w:tcW w:w="1440" w:type="dxa"/>
            <w:tcBorders>
              <w:bottom w:val="single" w:sz="4" w:space="0" w:color="auto"/>
            </w:tcBorders>
            <w:shd w:val="clear" w:color="auto" w:fill="FAFAFA"/>
          </w:tcPr>
          <w:p w14:paraId="33147802" w14:textId="77777777" w:rsidR="003D60E5" w:rsidRDefault="003D60E5" w:rsidP="003B52B4">
            <w:pPr>
              <w:spacing w:after="0" w:line="240" w:lineRule="auto"/>
              <w:ind w:right="-72"/>
              <w:jc w:val="right"/>
              <w:rPr>
                <w:rFonts w:ascii="Arial" w:hAnsi="Arial" w:cs="Arial"/>
                <w:sz w:val="18"/>
                <w:szCs w:val="18"/>
              </w:rPr>
            </w:pPr>
          </w:p>
          <w:p w14:paraId="224E9151" w14:textId="77777777" w:rsidR="00386050" w:rsidRDefault="00386050" w:rsidP="003B52B4">
            <w:pPr>
              <w:spacing w:after="0" w:line="240" w:lineRule="auto"/>
              <w:ind w:right="-72"/>
              <w:jc w:val="right"/>
              <w:rPr>
                <w:rFonts w:ascii="Arial" w:hAnsi="Arial" w:cs="Arial"/>
                <w:sz w:val="18"/>
                <w:szCs w:val="18"/>
              </w:rPr>
            </w:pPr>
          </w:p>
          <w:p w14:paraId="4373BE0E" w14:textId="77777777" w:rsidR="00386050" w:rsidRDefault="00386050" w:rsidP="003B52B4">
            <w:pPr>
              <w:spacing w:after="0" w:line="240" w:lineRule="auto"/>
              <w:ind w:right="-72"/>
              <w:jc w:val="right"/>
              <w:rPr>
                <w:rFonts w:ascii="Arial" w:hAnsi="Arial" w:cs="Arial"/>
                <w:sz w:val="18"/>
                <w:szCs w:val="18"/>
              </w:rPr>
            </w:pPr>
          </w:p>
          <w:p w14:paraId="78EAA824" w14:textId="46B3DF5C" w:rsidR="00386050"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(5,467)</w:t>
            </w:r>
          </w:p>
        </w:tc>
        <w:tc>
          <w:tcPr>
            <w:tcW w:w="1440" w:type="dxa"/>
            <w:tcBorders>
              <w:bottom w:val="single" w:sz="4" w:space="0" w:color="auto"/>
            </w:tcBorders>
            <w:shd w:val="clear" w:color="auto" w:fill="auto"/>
          </w:tcPr>
          <w:p w14:paraId="3EA28BEC" w14:textId="77777777" w:rsidR="00386050" w:rsidRDefault="00386050" w:rsidP="003B52B4">
            <w:pPr>
              <w:spacing w:after="0" w:line="240" w:lineRule="auto"/>
              <w:ind w:right="-72"/>
              <w:jc w:val="right"/>
              <w:rPr>
                <w:rFonts w:ascii="Arial" w:hAnsi="Arial" w:cs="Arial"/>
                <w:sz w:val="18"/>
                <w:szCs w:val="18"/>
              </w:rPr>
            </w:pPr>
          </w:p>
          <w:p w14:paraId="045D161E" w14:textId="77777777" w:rsidR="00386050" w:rsidRDefault="00386050" w:rsidP="003B52B4">
            <w:pPr>
              <w:spacing w:after="0" w:line="240" w:lineRule="auto"/>
              <w:ind w:right="-72"/>
              <w:jc w:val="right"/>
              <w:rPr>
                <w:rFonts w:ascii="Arial" w:hAnsi="Arial" w:cs="Arial"/>
                <w:sz w:val="18"/>
                <w:szCs w:val="18"/>
              </w:rPr>
            </w:pPr>
          </w:p>
          <w:p w14:paraId="0CCD338D" w14:textId="77777777" w:rsidR="00386050" w:rsidRDefault="00386050" w:rsidP="003B52B4">
            <w:pPr>
              <w:spacing w:after="0" w:line="240" w:lineRule="auto"/>
              <w:ind w:right="-72"/>
              <w:jc w:val="right"/>
              <w:rPr>
                <w:rFonts w:ascii="Arial" w:hAnsi="Arial" w:cs="Arial"/>
                <w:sz w:val="18"/>
                <w:szCs w:val="18"/>
              </w:rPr>
            </w:pPr>
          </w:p>
          <w:p w14:paraId="5D415F31" w14:textId="022627B0"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vAlign w:val="bottom"/>
          </w:tcPr>
          <w:p w14:paraId="2FEDCD38" w14:textId="1C75F1A2"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50E69ED5" w14:textId="1EAF9527"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3D60E5" w:rsidRPr="00CE6A92" w14:paraId="03010D21" w14:textId="77777777" w:rsidTr="00D97C63">
        <w:trPr>
          <w:cantSplit/>
        </w:trPr>
        <w:tc>
          <w:tcPr>
            <w:tcW w:w="3690" w:type="dxa"/>
            <w:shd w:val="clear" w:color="auto" w:fill="auto"/>
            <w:vAlign w:val="bottom"/>
          </w:tcPr>
          <w:p w14:paraId="47E4A54F" w14:textId="77777777" w:rsidR="003D60E5" w:rsidRPr="00CE6A92" w:rsidRDefault="003D60E5" w:rsidP="003B52B4">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29A6B59F"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925A24"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991EED"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54429B6" w14:textId="77777777" w:rsidR="003D60E5" w:rsidRPr="00CE6A92" w:rsidRDefault="003D60E5" w:rsidP="003B52B4">
            <w:pPr>
              <w:spacing w:after="0" w:line="240" w:lineRule="auto"/>
              <w:ind w:right="-72"/>
              <w:jc w:val="right"/>
              <w:rPr>
                <w:rFonts w:ascii="Arial" w:hAnsi="Arial" w:cs="Arial"/>
                <w:sz w:val="18"/>
                <w:szCs w:val="18"/>
              </w:rPr>
            </w:pPr>
          </w:p>
        </w:tc>
      </w:tr>
      <w:tr w:rsidR="003D60E5" w:rsidRPr="00CE6A92" w14:paraId="76969341" w14:textId="77777777" w:rsidTr="00D97C63">
        <w:trPr>
          <w:cantSplit/>
        </w:trPr>
        <w:tc>
          <w:tcPr>
            <w:tcW w:w="3690" w:type="dxa"/>
            <w:shd w:val="clear" w:color="auto" w:fill="auto"/>
            <w:vAlign w:val="bottom"/>
          </w:tcPr>
          <w:p w14:paraId="5A614E94" w14:textId="77777777" w:rsidR="003D60E5" w:rsidRPr="00CE6A92" w:rsidRDefault="003D60E5" w:rsidP="003B52B4">
            <w:pPr>
              <w:tabs>
                <w:tab w:val="left" w:pos="2975"/>
              </w:tabs>
              <w:spacing w:after="0" w:line="240" w:lineRule="auto"/>
              <w:ind w:left="-109"/>
              <w:rPr>
                <w:rFonts w:ascii="Arial" w:hAnsi="Arial" w:cs="Arial"/>
                <w:sz w:val="18"/>
                <w:szCs w:val="18"/>
              </w:rPr>
            </w:pPr>
          </w:p>
        </w:tc>
        <w:tc>
          <w:tcPr>
            <w:tcW w:w="1440" w:type="dxa"/>
            <w:tcBorders>
              <w:bottom w:val="single" w:sz="4" w:space="0" w:color="auto"/>
            </w:tcBorders>
            <w:shd w:val="clear" w:color="auto" w:fill="FAFAFA"/>
            <w:vAlign w:val="bottom"/>
          </w:tcPr>
          <w:p w14:paraId="62106852" w14:textId="1AFB113E"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51,714</w:t>
            </w:r>
          </w:p>
        </w:tc>
        <w:tc>
          <w:tcPr>
            <w:tcW w:w="1440" w:type="dxa"/>
            <w:tcBorders>
              <w:bottom w:val="single" w:sz="4" w:space="0" w:color="auto"/>
            </w:tcBorders>
            <w:shd w:val="clear" w:color="auto" w:fill="auto"/>
            <w:vAlign w:val="bottom"/>
          </w:tcPr>
          <w:p w14:paraId="2A7EF97E" w14:textId="5116624A"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53,790</w:t>
            </w:r>
          </w:p>
        </w:tc>
        <w:tc>
          <w:tcPr>
            <w:tcW w:w="1440" w:type="dxa"/>
            <w:tcBorders>
              <w:bottom w:val="single" w:sz="4" w:space="0" w:color="auto"/>
            </w:tcBorders>
            <w:shd w:val="clear" w:color="auto" w:fill="FAFAFA"/>
            <w:vAlign w:val="bottom"/>
          </w:tcPr>
          <w:p w14:paraId="6436193C" w14:textId="3D2BF34D"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51,035</w:t>
            </w:r>
          </w:p>
        </w:tc>
        <w:tc>
          <w:tcPr>
            <w:tcW w:w="1440" w:type="dxa"/>
            <w:tcBorders>
              <w:bottom w:val="single" w:sz="4" w:space="0" w:color="auto"/>
            </w:tcBorders>
            <w:shd w:val="clear" w:color="auto" w:fill="auto"/>
            <w:vAlign w:val="bottom"/>
          </w:tcPr>
          <w:p w14:paraId="0A72F10F" w14:textId="193AFB42"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48,584</w:t>
            </w:r>
          </w:p>
        </w:tc>
      </w:tr>
      <w:tr w:rsidR="003D60E5" w:rsidRPr="00CE6A92" w14:paraId="6580BE3D" w14:textId="77777777" w:rsidTr="00D97C63">
        <w:trPr>
          <w:cantSplit/>
        </w:trPr>
        <w:tc>
          <w:tcPr>
            <w:tcW w:w="3690" w:type="dxa"/>
            <w:shd w:val="clear" w:color="auto" w:fill="auto"/>
            <w:vAlign w:val="bottom"/>
          </w:tcPr>
          <w:p w14:paraId="099C1768" w14:textId="77777777" w:rsidR="003D60E5" w:rsidRPr="00CE6A92" w:rsidRDefault="003D60E5" w:rsidP="003B52B4">
            <w:pPr>
              <w:tabs>
                <w:tab w:val="left" w:pos="2975"/>
              </w:tabs>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443AAEBF"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4EB78C"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E42763"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C7DD47" w14:textId="77777777" w:rsidR="003D60E5" w:rsidRPr="00CE6A92" w:rsidRDefault="003D60E5" w:rsidP="003B52B4">
            <w:pPr>
              <w:spacing w:after="0" w:line="240" w:lineRule="auto"/>
              <w:ind w:right="-72"/>
              <w:jc w:val="right"/>
              <w:rPr>
                <w:rFonts w:ascii="Arial" w:hAnsi="Arial" w:cs="Arial"/>
                <w:sz w:val="18"/>
                <w:szCs w:val="18"/>
              </w:rPr>
            </w:pPr>
          </w:p>
        </w:tc>
      </w:tr>
      <w:tr w:rsidR="003D60E5" w:rsidRPr="00CE6A92" w14:paraId="27DFFCC5" w14:textId="77777777" w:rsidTr="00A916FC">
        <w:trPr>
          <w:cantSplit/>
        </w:trPr>
        <w:tc>
          <w:tcPr>
            <w:tcW w:w="3690" w:type="dxa"/>
            <w:shd w:val="clear" w:color="auto" w:fill="auto"/>
            <w:vAlign w:val="bottom"/>
          </w:tcPr>
          <w:p w14:paraId="170F1503" w14:textId="77777777" w:rsidR="003D60E5" w:rsidRPr="00CE6A92" w:rsidRDefault="003D60E5" w:rsidP="003B52B4">
            <w:pPr>
              <w:tabs>
                <w:tab w:val="left" w:pos="2975"/>
              </w:tabs>
              <w:spacing w:after="0" w:line="240" w:lineRule="auto"/>
              <w:ind w:left="-109"/>
              <w:rPr>
                <w:rFonts w:ascii="Arial" w:hAnsi="Arial" w:cs="Arial"/>
                <w:sz w:val="18"/>
                <w:szCs w:val="18"/>
              </w:rPr>
            </w:pPr>
            <w:r w:rsidRPr="00CE6A92">
              <w:rPr>
                <w:rFonts w:ascii="Arial" w:hAnsi="Arial" w:cs="Arial"/>
                <w:sz w:val="18"/>
                <w:szCs w:val="18"/>
              </w:rPr>
              <w:t>Remeasurements:</w:t>
            </w:r>
          </w:p>
        </w:tc>
        <w:tc>
          <w:tcPr>
            <w:tcW w:w="1440" w:type="dxa"/>
            <w:shd w:val="clear" w:color="auto" w:fill="FAFAFA"/>
            <w:vAlign w:val="bottom"/>
          </w:tcPr>
          <w:p w14:paraId="38A5C851" w14:textId="77777777" w:rsidR="003D60E5" w:rsidRPr="00CE6A92" w:rsidRDefault="003D60E5" w:rsidP="003B52B4">
            <w:pPr>
              <w:spacing w:after="0" w:line="240" w:lineRule="auto"/>
              <w:ind w:right="-72"/>
              <w:jc w:val="right"/>
              <w:rPr>
                <w:rFonts w:ascii="Arial" w:hAnsi="Arial" w:cs="Arial"/>
                <w:sz w:val="18"/>
                <w:szCs w:val="18"/>
                <w:highlight w:val="yellow"/>
              </w:rPr>
            </w:pPr>
          </w:p>
        </w:tc>
        <w:tc>
          <w:tcPr>
            <w:tcW w:w="1440" w:type="dxa"/>
            <w:shd w:val="clear" w:color="auto" w:fill="auto"/>
            <w:vAlign w:val="bottom"/>
          </w:tcPr>
          <w:p w14:paraId="4B02960E" w14:textId="77777777" w:rsidR="003D60E5" w:rsidRPr="00CE6A92" w:rsidRDefault="003D60E5" w:rsidP="003B52B4">
            <w:pPr>
              <w:spacing w:after="0" w:line="240" w:lineRule="auto"/>
              <w:ind w:right="-72"/>
              <w:jc w:val="right"/>
              <w:rPr>
                <w:rFonts w:ascii="Arial" w:hAnsi="Arial" w:cs="Arial"/>
                <w:sz w:val="18"/>
                <w:szCs w:val="18"/>
                <w:highlight w:val="yellow"/>
              </w:rPr>
            </w:pPr>
          </w:p>
        </w:tc>
        <w:tc>
          <w:tcPr>
            <w:tcW w:w="1440" w:type="dxa"/>
            <w:shd w:val="clear" w:color="auto" w:fill="FAFAFA"/>
            <w:vAlign w:val="bottom"/>
          </w:tcPr>
          <w:p w14:paraId="3D436DA1"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shd w:val="clear" w:color="auto" w:fill="auto"/>
            <w:vAlign w:val="bottom"/>
          </w:tcPr>
          <w:p w14:paraId="5ED18B75" w14:textId="77777777" w:rsidR="003D60E5" w:rsidRPr="00CE6A92" w:rsidRDefault="003D60E5" w:rsidP="003B52B4">
            <w:pPr>
              <w:spacing w:after="0" w:line="240" w:lineRule="auto"/>
              <w:ind w:right="-72"/>
              <w:jc w:val="right"/>
              <w:rPr>
                <w:rFonts w:ascii="Arial" w:hAnsi="Arial" w:cs="Arial"/>
                <w:sz w:val="18"/>
                <w:szCs w:val="18"/>
                <w:highlight w:val="yellow"/>
              </w:rPr>
            </w:pPr>
          </w:p>
        </w:tc>
      </w:tr>
      <w:tr w:rsidR="003D60E5" w:rsidRPr="00CE6A92" w14:paraId="07AB9006" w14:textId="77777777" w:rsidTr="00A916FC">
        <w:trPr>
          <w:cantSplit/>
        </w:trPr>
        <w:tc>
          <w:tcPr>
            <w:tcW w:w="3690" w:type="dxa"/>
            <w:shd w:val="clear" w:color="auto" w:fill="auto"/>
            <w:vAlign w:val="bottom"/>
          </w:tcPr>
          <w:p w14:paraId="01AC1CB1" w14:textId="6EB5ABE4" w:rsidR="003B52B4" w:rsidRDefault="002B71A0" w:rsidP="003B52B4">
            <w:pPr>
              <w:tabs>
                <w:tab w:val="left" w:pos="166"/>
              </w:tabs>
              <w:spacing w:after="0" w:line="240" w:lineRule="auto"/>
              <w:ind w:left="-104"/>
              <w:rPr>
                <w:sz w:val="18"/>
                <w:szCs w:val="18"/>
                <w:lang w:val="en-GB"/>
              </w:rPr>
            </w:pPr>
            <w:r w:rsidRPr="00E37CFC">
              <w:rPr>
                <w:sz w:val="18"/>
                <w:szCs w:val="18"/>
                <w:lang w:val="en-GB"/>
              </w:rPr>
              <w:t>Gain from change in financial</w:t>
            </w:r>
          </w:p>
          <w:p w14:paraId="49A3F583" w14:textId="42D5513F" w:rsidR="003D60E5" w:rsidRPr="00CE6A92" w:rsidRDefault="002B71A0" w:rsidP="003B52B4">
            <w:pPr>
              <w:tabs>
                <w:tab w:val="left" w:pos="166"/>
              </w:tabs>
              <w:spacing w:after="0" w:line="240" w:lineRule="auto"/>
              <w:ind w:left="-104"/>
              <w:rPr>
                <w:rFonts w:ascii="Arial" w:hAnsi="Arial" w:cs="Arial"/>
                <w:sz w:val="18"/>
                <w:szCs w:val="18"/>
              </w:rPr>
            </w:pPr>
            <w:r w:rsidRPr="00E37CFC">
              <w:rPr>
                <w:sz w:val="18"/>
                <w:szCs w:val="18"/>
                <w:lang w:val="en-GB"/>
              </w:rPr>
              <w:t xml:space="preserve">   assumptions</w:t>
            </w:r>
          </w:p>
        </w:tc>
        <w:tc>
          <w:tcPr>
            <w:tcW w:w="1440" w:type="dxa"/>
            <w:shd w:val="clear" w:color="auto" w:fill="FAFAFA"/>
            <w:vAlign w:val="bottom"/>
          </w:tcPr>
          <w:p w14:paraId="320E7875" w14:textId="6E713B37"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(684)</w:t>
            </w:r>
          </w:p>
        </w:tc>
        <w:tc>
          <w:tcPr>
            <w:tcW w:w="1440" w:type="dxa"/>
            <w:shd w:val="clear" w:color="auto" w:fill="auto"/>
            <w:vAlign w:val="bottom"/>
          </w:tcPr>
          <w:p w14:paraId="7030007C" w14:textId="530B02FA"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7C8F8908" w14:textId="2104A91B"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(684)</w:t>
            </w:r>
          </w:p>
        </w:tc>
        <w:tc>
          <w:tcPr>
            <w:tcW w:w="1440" w:type="dxa"/>
            <w:shd w:val="clear" w:color="auto" w:fill="auto"/>
            <w:vAlign w:val="bottom"/>
          </w:tcPr>
          <w:p w14:paraId="2988FF01" w14:textId="6D2CF85F"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3D60E5" w:rsidRPr="00CE6A92" w14:paraId="057410C9" w14:textId="77777777" w:rsidTr="00A916FC">
        <w:trPr>
          <w:cantSplit/>
        </w:trPr>
        <w:tc>
          <w:tcPr>
            <w:tcW w:w="3690" w:type="dxa"/>
            <w:shd w:val="clear" w:color="auto" w:fill="auto"/>
            <w:vAlign w:val="bottom"/>
          </w:tcPr>
          <w:p w14:paraId="5BC0F4AB" w14:textId="499A63C3" w:rsidR="003D60E5" w:rsidRPr="00CF00BC" w:rsidRDefault="002B71A0" w:rsidP="003B52B4">
            <w:pPr>
              <w:spacing w:after="0" w:line="240" w:lineRule="auto"/>
              <w:ind w:left="-109"/>
              <w:rPr>
                <w:rFonts w:ascii="Arial" w:hAnsi="Arial" w:cs="Arial"/>
                <w:sz w:val="18"/>
                <w:szCs w:val="18"/>
                <w:highlight w:val="cyan"/>
              </w:rPr>
            </w:pPr>
            <w:r w:rsidRPr="003B17B7">
              <w:rPr>
                <w:sz w:val="18"/>
                <w:szCs w:val="18"/>
                <w:lang w:val="en-GB"/>
              </w:rPr>
              <w:t>Experience loss</w:t>
            </w:r>
          </w:p>
        </w:tc>
        <w:tc>
          <w:tcPr>
            <w:tcW w:w="1440" w:type="dxa"/>
            <w:shd w:val="clear" w:color="auto" w:fill="FAFAFA"/>
            <w:vAlign w:val="bottom"/>
          </w:tcPr>
          <w:p w14:paraId="147730B2" w14:textId="0361A5BC"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3,143</w:t>
            </w:r>
          </w:p>
        </w:tc>
        <w:tc>
          <w:tcPr>
            <w:tcW w:w="1440" w:type="dxa"/>
            <w:shd w:val="clear" w:color="auto" w:fill="auto"/>
            <w:vAlign w:val="bottom"/>
          </w:tcPr>
          <w:p w14:paraId="3B93D7B5" w14:textId="4779FAE9"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31C719B0" w14:textId="54C52DCC"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3,143</w:t>
            </w:r>
          </w:p>
        </w:tc>
        <w:tc>
          <w:tcPr>
            <w:tcW w:w="1440" w:type="dxa"/>
            <w:shd w:val="clear" w:color="auto" w:fill="auto"/>
            <w:vAlign w:val="bottom"/>
          </w:tcPr>
          <w:p w14:paraId="3E315419" w14:textId="6D739AD1"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3D60E5" w:rsidRPr="00CE6A92" w14:paraId="3F26E224" w14:textId="77777777" w:rsidTr="00A916FC">
        <w:trPr>
          <w:cantSplit/>
        </w:trPr>
        <w:tc>
          <w:tcPr>
            <w:tcW w:w="3690" w:type="dxa"/>
            <w:shd w:val="clear" w:color="auto" w:fill="auto"/>
          </w:tcPr>
          <w:p w14:paraId="50B4B05B" w14:textId="77777777" w:rsidR="003D60E5" w:rsidRPr="00CE6A92" w:rsidRDefault="003D60E5" w:rsidP="003B52B4">
            <w:pPr>
              <w:spacing w:after="0" w:line="240" w:lineRule="auto"/>
              <w:ind w:left="-109"/>
              <w:rPr>
                <w:rFonts w:ascii="Arial" w:hAnsi="Arial" w:cs="Arial"/>
                <w:sz w:val="18"/>
                <w:szCs w:val="18"/>
                <w:cs/>
              </w:rPr>
            </w:pPr>
            <w:r w:rsidRPr="00CE6A92">
              <w:rPr>
                <w:rFonts w:ascii="Arial" w:hAnsi="Arial" w:cs="Arial"/>
                <w:sz w:val="18"/>
                <w:szCs w:val="18"/>
              </w:rPr>
              <w:t>Benefit payment</w:t>
            </w:r>
          </w:p>
        </w:tc>
        <w:tc>
          <w:tcPr>
            <w:tcW w:w="1440" w:type="dxa"/>
            <w:shd w:val="clear" w:color="auto" w:fill="FAFAFA"/>
            <w:vAlign w:val="bottom"/>
          </w:tcPr>
          <w:p w14:paraId="3EDE7BE2" w14:textId="386F2110"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(454)</w:t>
            </w:r>
          </w:p>
        </w:tc>
        <w:tc>
          <w:tcPr>
            <w:tcW w:w="1440" w:type="dxa"/>
            <w:shd w:val="clear" w:color="auto" w:fill="auto"/>
            <w:vAlign w:val="bottom"/>
          </w:tcPr>
          <w:p w14:paraId="78436B5C" w14:textId="4447EBF6"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(903)</w:t>
            </w:r>
          </w:p>
        </w:tc>
        <w:tc>
          <w:tcPr>
            <w:tcW w:w="1440" w:type="dxa"/>
            <w:shd w:val="clear" w:color="auto" w:fill="FAFAFA"/>
            <w:vAlign w:val="bottom"/>
          </w:tcPr>
          <w:p w14:paraId="4D7A9598" w14:textId="404A3824"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(454)</w:t>
            </w:r>
          </w:p>
        </w:tc>
        <w:tc>
          <w:tcPr>
            <w:tcW w:w="1440" w:type="dxa"/>
            <w:shd w:val="clear" w:color="auto" w:fill="auto"/>
            <w:vAlign w:val="bottom"/>
          </w:tcPr>
          <w:p w14:paraId="72C9B4B8" w14:textId="38C2A64B"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(851)</w:t>
            </w:r>
          </w:p>
        </w:tc>
      </w:tr>
      <w:tr w:rsidR="003D60E5" w:rsidRPr="00CE6A92" w14:paraId="44F97D53" w14:textId="77777777" w:rsidTr="00D97C63">
        <w:trPr>
          <w:cantSplit/>
        </w:trPr>
        <w:tc>
          <w:tcPr>
            <w:tcW w:w="3690" w:type="dxa"/>
            <w:shd w:val="clear" w:color="auto" w:fill="auto"/>
          </w:tcPr>
          <w:p w14:paraId="51BE5D1D" w14:textId="77777777" w:rsidR="003D60E5" w:rsidRPr="00CE6A92" w:rsidRDefault="003D60E5" w:rsidP="003B52B4">
            <w:pPr>
              <w:spacing w:after="0" w:line="240" w:lineRule="auto"/>
              <w:ind w:left="-109"/>
              <w:rPr>
                <w:rFonts w:ascii="Arial" w:hAnsi="Arial" w:cs="Arial"/>
                <w:sz w:val="18"/>
                <w:szCs w:val="18"/>
              </w:rPr>
            </w:pPr>
            <w:r w:rsidRPr="00CE6A92">
              <w:rPr>
                <w:rFonts w:ascii="Arial" w:hAnsi="Arial" w:cs="Arial"/>
                <w:sz w:val="18"/>
                <w:szCs w:val="18"/>
              </w:rPr>
              <w:t>Transfer</w:t>
            </w:r>
          </w:p>
        </w:tc>
        <w:tc>
          <w:tcPr>
            <w:tcW w:w="1440" w:type="dxa"/>
            <w:tcBorders>
              <w:bottom w:val="single" w:sz="4" w:space="0" w:color="auto"/>
            </w:tcBorders>
            <w:shd w:val="clear" w:color="auto" w:fill="FAFAFA"/>
            <w:vAlign w:val="bottom"/>
          </w:tcPr>
          <w:p w14:paraId="0F06F9CE" w14:textId="4FF9D03A"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(40)</w:t>
            </w:r>
          </w:p>
        </w:tc>
        <w:tc>
          <w:tcPr>
            <w:tcW w:w="1440" w:type="dxa"/>
            <w:tcBorders>
              <w:bottom w:val="single" w:sz="4" w:space="0" w:color="auto"/>
            </w:tcBorders>
            <w:shd w:val="clear" w:color="auto" w:fill="auto"/>
            <w:vAlign w:val="bottom"/>
          </w:tcPr>
          <w:p w14:paraId="19AA0644" w14:textId="674A80AA"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vAlign w:val="bottom"/>
          </w:tcPr>
          <w:p w14:paraId="2ABF1B8C" w14:textId="326EF4E2"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53</w:t>
            </w:r>
          </w:p>
        </w:tc>
        <w:tc>
          <w:tcPr>
            <w:tcW w:w="1440" w:type="dxa"/>
            <w:tcBorders>
              <w:bottom w:val="single" w:sz="4" w:space="0" w:color="auto"/>
            </w:tcBorders>
            <w:shd w:val="clear" w:color="auto" w:fill="auto"/>
            <w:vAlign w:val="bottom"/>
          </w:tcPr>
          <w:p w14:paraId="00909039" w14:textId="24B3F924"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(423)</w:t>
            </w:r>
          </w:p>
        </w:tc>
      </w:tr>
      <w:tr w:rsidR="003D60E5" w:rsidRPr="00CE6A92" w14:paraId="4706EF8A" w14:textId="77777777" w:rsidTr="00D97C63">
        <w:trPr>
          <w:cantSplit/>
        </w:trPr>
        <w:tc>
          <w:tcPr>
            <w:tcW w:w="3690" w:type="dxa"/>
            <w:shd w:val="clear" w:color="auto" w:fill="auto"/>
            <w:vAlign w:val="bottom"/>
          </w:tcPr>
          <w:p w14:paraId="3249AFD9" w14:textId="77777777" w:rsidR="003D60E5" w:rsidRPr="00CE6A92" w:rsidRDefault="003D60E5" w:rsidP="003B52B4">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4FEBDCD7"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84091C" w14:textId="77777777"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5E4B51" w14:textId="1A35FA39" w:rsidR="003D60E5" w:rsidRPr="00CE6A92" w:rsidRDefault="003D60E5" w:rsidP="003B52B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7C3B97" w14:textId="77777777" w:rsidR="003D60E5" w:rsidRPr="00CE6A92" w:rsidRDefault="003D60E5" w:rsidP="003B52B4">
            <w:pPr>
              <w:spacing w:after="0" w:line="240" w:lineRule="auto"/>
              <w:ind w:right="-72"/>
              <w:jc w:val="right"/>
              <w:rPr>
                <w:rFonts w:ascii="Arial" w:hAnsi="Arial" w:cs="Arial"/>
                <w:sz w:val="18"/>
                <w:szCs w:val="18"/>
              </w:rPr>
            </w:pPr>
          </w:p>
        </w:tc>
      </w:tr>
      <w:tr w:rsidR="003D60E5" w:rsidRPr="00CE6A92" w14:paraId="7E7956E0" w14:textId="77777777" w:rsidTr="00D97C63">
        <w:trPr>
          <w:cantSplit/>
        </w:trPr>
        <w:tc>
          <w:tcPr>
            <w:tcW w:w="3690" w:type="dxa"/>
            <w:shd w:val="clear" w:color="auto" w:fill="auto"/>
            <w:vAlign w:val="bottom"/>
          </w:tcPr>
          <w:p w14:paraId="7020593F" w14:textId="77777777" w:rsidR="003D60E5" w:rsidRPr="00CE6A92" w:rsidRDefault="003D60E5" w:rsidP="003B52B4">
            <w:pPr>
              <w:spacing w:after="0" w:line="240" w:lineRule="auto"/>
              <w:ind w:left="-109"/>
              <w:rPr>
                <w:rFonts w:ascii="Arial" w:hAnsi="Arial" w:cs="Arial"/>
                <w:sz w:val="18"/>
                <w:szCs w:val="18"/>
                <w:cs/>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w:t>
            </w:r>
            <w:r w:rsidRPr="00CE6A92">
              <w:rPr>
                <w:rFonts w:ascii="Arial" w:hAnsi="Arial" w:cs="Arial"/>
                <w:sz w:val="18"/>
                <w:szCs w:val="18"/>
                <w:cs/>
              </w:rPr>
              <w:t xml:space="preserve">31 </w:t>
            </w:r>
            <w:r w:rsidRPr="00CE6A92">
              <w:rPr>
                <w:rFonts w:ascii="Arial" w:hAnsi="Arial" w:cs="Arial"/>
                <w:sz w:val="18"/>
                <w:szCs w:val="18"/>
              </w:rPr>
              <w:t>December</w:t>
            </w:r>
          </w:p>
        </w:tc>
        <w:tc>
          <w:tcPr>
            <w:tcW w:w="1440" w:type="dxa"/>
            <w:tcBorders>
              <w:bottom w:val="single" w:sz="4" w:space="0" w:color="auto"/>
            </w:tcBorders>
            <w:shd w:val="clear" w:color="auto" w:fill="FAFAFA"/>
            <w:vAlign w:val="bottom"/>
          </w:tcPr>
          <w:p w14:paraId="240CB71B" w14:textId="0286B80B"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53,679</w:t>
            </w:r>
          </w:p>
        </w:tc>
        <w:tc>
          <w:tcPr>
            <w:tcW w:w="1440" w:type="dxa"/>
            <w:tcBorders>
              <w:bottom w:val="single" w:sz="4" w:space="0" w:color="auto"/>
            </w:tcBorders>
            <w:shd w:val="clear" w:color="auto" w:fill="auto"/>
            <w:vAlign w:val="bottom"/>
          </w:tcPr>
          <w:p w14:paraId="16D94BF8" w14:textId="46D2B30A"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52,887</w:t>
            </w:r>
          </w:p>
        </w:tc>
        <w:tc>
          <w:tcPr>
            <w:tcW w:w="1440" w:type="dxa"/>
            <w:tcBorders>
              <w:bottom w:val="single" w:sz="4" w:space="0" w:color="auto"/>
            </w:tcBorders>
            <w:shd w:val="clear" w:color="auto" w:fill="FAFAFA"/>
            <w:vAlign w:val="bottom"/>
          </w:tcPr>
          <w:p w14:paraId="294435AC" w14:textId="33395667" w:rsidR="003D60E5" w:rsidRPr="00CE6A92" w:rsidRDefault="00386050" w:rsidP="003B52B4">
            <w:pPr>
              <w:spacing w:after="0" w:line="240" w:lineRule="auto"/>
              <w:ind w:right="-72"/>
              <w:jc w:val="right"/>
              <w:rPr>
                <w:rFonts w:ascii="Arial" w:hAnsi="Arial" w:cs="Arial"/>
                <w:sz w:val="18"/>
                <w:szCs w:val="18"/>
              </w:rPr>
            </w:pPr>
            <w:r>
              <w:rPr>
                <w:rFonts w:ascii="Arial" w:hAnsi="Arial" w:cs="Arial"/>
                <w:sz w:val="18"/>
                <w:szCs w:val="18"/>
              </w:rPr>
              <w:t>53,093</w:t>
            </w:r>
          </w:p>
        </w:tc>
        <w:tc>
          <w:tcPr>
            <w:tcW w:w="1440" w:type="dxa"/>
            <w:tcBorders>
              <w:bottom w:val="single" w:sz="4" w:space="0" w:color="auto"/>
            </w:tcBorders>
            <w:shd w:val="clear" w:color="auto" w:fill="auto"/>
            <w:vAlign w:val="bottom"/>
          </w:tcPr>
          <w:p w14:paraId="38CBD363" w14:textId="1B5F049C" w:rsidR="003D60E5" w:rsidRPr="00CE6A92" w:rsidRDefault="003D60E5" w:rsidP="003B52B4">
            <w:pPr>
              <w:spacing w:after="0" w:line="240" w:lineRule="auto"/>
              <w:ind w:right="-72"/>
              <w:jc w:val="right"/>
              <w:rPr>
                <w:rFonts w:ascii="Arial" w:hAnsi="Arial" w:cs="Arial"/>
                <w:sz w:val="18"/>
                <w:szCs w:val="18"/>
              </w:rPr>
            </w:pPr>
            <w:r w:rsidRPr="00CE6A92">
              <w:rPr>
                <w:rFonts w:ascii="Arial" w:hAnsi="Arial" w:cs="Arial"/>
                <w:sz w:val="18"/>
                <w:szCs w:val="18"/>
              </w:rPr>
              <w:t>47,310</w:t>
            </w:r>
          </w:p>
        </w:tc>
      </w:tr>
    </w:tbl>
    <w:p w14:paraId="1006CE62" w14:textId="77777777" w:rsidR="00D97C63" w:rsidRPr="00CE6A92" w:rsidRDefault="00D97C63" w:rsidP="00A71CE9">
      <w:pPr>
        <w:spacing w:after="0" w:line="240" w:lineRule="auto"/>
        <w:jc w:val="both"/>
        <w:rPr>
          <w:rFonts w:ascii="Arial" w:hAnsi="Arial" w:cs="Arial"/>
          <w:sz w:val="18"/>
          <w:szCs w:val="18"/>
        </w:rPr>
      </w:pPr>
    </w:p>
    <w:p w14:paraId="38F8504A" w14:textId="77777777" w:rsidR="00FE5E40" w:rsidRPr="00CE6A92" w:rsidRDefault="00FE5E40" w:rsidP="00A71CE9">
      <w:pPr>
        <w:tabs>
          <w:tab w:val="left" w:pos="996"/>
        </w:tabs>
        <w:spacing w:after="0" w:line="240" w:lineRule="auto"/>
        <w:jc w:val="both"/>
        <w:rPr>
          <w:rFonts w:ascii="Arial" w:hAnsi="Arial" w:cs="Arial"/>
          <w:sz w:val="18"/>
          <w:szCs w:val="18"/>
        </w:rPr>
      </w:pPr>
      <w:r w:rsidRPr="00CE6A92">
        <w:rPr>
          <w:rFonts w:ascii="Arial" w:hAnsi="Arial" w:cs="Arial"/>
          <w:sz w:val="18"/>
          <w:szCs w:val="18"/>
        </w:rPr>
        <w:t>The principal actuarial assumptions used were as follows:</w:t>
      </w:r>
    </w:p>
    <w:p w14:paraId="292CEC91" w14:textId="77777777" w:rsidR="00FE5E40" w:rsidRPr="00CE6A92" w:rsidRDefault="00FE5E40" w:rsidP="00A71CE9">
      <w:pPr>
        <w:tabs>
          <w:tab w:val="left" w:pos="996"/>
        </w:tabs>
        <w:spacing w:after="0" w:line="240" w:lineRule="auto"/>
        <w:jc w:val="both"/>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D97C63" w:rsidRPr="00CE6A92" w14:paraId="391D80C4" w14:textId="77777777" w:rsidTr="00A916FC">
        <w:trPr>
          <w:cantSplit/>
        </w:trPr>
        <w:tc>
          <w:tcPr>
            <w:tcW w:w="3690" w:type="dxa"/>
            <w:shd w:val="clear" w:color="auto" w:fill="auto"/>
          </w:tcPr>
          <w:p w14:paraId="3B7C4DAB" w14:textId="77777777" w:rsidR="00D97C63" w:rsidRPr="00CE6A92" w:rsidRDefault="00D97C63" w:rsidP="003B223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ABC6E8A"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19E980AC"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DFA0679"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6BD72E70"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3D60E5" w:rsidRPr="00CE6A92" w14:paraId="77362ABE" w14:textId="77777777" w:rsidTr="00A916FC">
        <w:trPr>
          <w:cantSplit/>
        </w:trPr>
        <w:tc>
          <w:tcPr>
            <w:tcW w:w="3690" w:type="dxa"/>
            <w:shd w:val="clear" w:color="auto" w:fill="auto"/>
          </w:tcPr>
          <w:p w14:paraId="3BE19F44" w14:textId="77777777" w:rsidR="003D60E5" w:rsidRPr="00CE6A92" w:rsidRDefault="003D60E5" w:rsidP="003D60E5">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59A7D928" w14:textId="721886F3" w:rsidR="003D60E5" w:rsidRPr="00CE6A92" w:rsidRDefault="003D60E5" w:rsidP="003D60E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1742AB20" w14:textId="77777777" w:rsidR="003D60E5" w:rsidRPr="00CE6A92" w:rsidRDefault="003D60E5" w:rsidP="003D60E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w:t>
            </w:r>
          </w:p>
        </w:tc>
        <w:tc>
          <w:tcPr>
            <w:tcW w:w="1440" w:type="dxa"/>
            <w:tcBorders>
              <w:top w:val="single" w:sz="4" w:space="0" w:color="auto"/>
              <w:bottom w:val="single" w:sz="4" w:space="0" w:color="auto"/>
            </w:tcBorders>
            <w:shd w:val="clear" w:color="auto" w:fill="auto"/>
          </w:tcPr>
          <w:p w14:paraId="73ABAB0F" w14:textId="2DE50E10" w:rsidR="003D60E5" w:rsidRPr="00CE6A92" w:rsidRDefault="003D60E5" w:rsidP="003D60E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1BCE66BF" w14:textId="77777777" w:rsidR="003D60E5" w:rsidRPr="00CE6A92" w:rsidRDefault="003D60E5" w:rsidP="003D60E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w:t>
            </w:r>
          </w:p>
        </w:tc>
        <w:tc>
          <w:tcPr>
            <w:tcW w:w="1440" w:type="dxa"/>
            <w:tcBorders>
              <w:top w:val="single" w:sz="4" w:space="0" w:color="auto"/>
              <w:bottom w:val="single" w:sz="4" w:space="0" w:color="auto"/>
            </w:tcBorders>
            <w:shd w:val="clear" w:color="auto" w:fill="auto"/>
          </w:tcPr>
          <w:p w14:paraId="3DC4C37B" w14:textId="77777777" w:rsidR="003D60E5" w:rsidRPr="00CE6A92" w:rsidRDefault="003D60E5" w:rsidP="003D60E5">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6E0EB50E" w14:textId="408C0F57" w:rsidR="003D60E5" w:rsidRPr="00CE6A92" w:rsidRDefault="003D60E5" w:rsidP="003D60E5">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w:t>
            </w:r>
          </w:p>
        </w:tc>
        <w:tc>
          <w:tcPr>
            <w:tcW w:w="1440" w:type="dxa"/>
            <w:tcBorders>
              <w:top w:val="single" w:sz="4" w:space="0" w:color="auto"/>
              <w:bottom w:val="single" w:sz="4" w:space="0" w:color="auto"/>
            </w:tcBorders>
            <w:shd w:val="clear" w:color="auto" w:fill="auto"/>
          </w:tcPr>
          <w:p w14:paraId="0EAFE2B4" w14:textId="77777777" w:rsidR="003D60E5" w:rsidRPr="00CE6A92" w:rsidRDefault="003D60E5" w:rsidP="003D60E5">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7B6BF22A" w14:textId="0C98DD6C" w:rsidR="003D60E5" w:rsidRPr="00CE6A92" w:rsidRDefault="003D60E5" w:rsidP="003D60E5">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w:t>
            </w:r>
          </w:p>
        </w:tc>
      </w:tr>
      <w:tr w:rsidR="003D60E5" w:rsidRPr="00CE6A92" w14:paraId="7331F253" w14:textId="77777777" w:rsidTr="00A916FC">
        <w:trPr>
          <w:cantSplit/>
        </w:trPr>
        <w:tc>
          <w:tcPr>
            <w:tcW w:w="3690" w:type="dxa"/>
            <w:shd w:val="clear" w:color="auto" w:fill="auto"/>
          </w:tcPr>
          <w:p w14:paraId="7412B408" w14:textId="77777777" w:rsidR="003D60E5" w:rsidRPr="00CE6A92" w:rsidRDefault="003D60E5" w:rsidP="003D60E5">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0C917E3C" w14:textId="77777777" w:rsidR="003D60E5" w:rsidRPr="00CE6A92" w:rsidRDefault="003D60E5" w:rsidP="003D60E5">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44A489DB" w14:textId="77777777" w:rsidR="003D60E5" w:rsidRPr="00CE6A92" w:rsidRDefault="003D60E5" w:rsidP="003D60E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7496A07" w14:textId="77777777" w:rsidR="003D60E5" w:rsidRPr="00CE6A92" w:rsidRDefault="003D60E5" w:rsidP="003D60E5">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67575B8" w14:textId="77777777" w:rsidR="003D60E5" w:rsidRPr="00CE6A92" w:rsidRDefault="003D60E5" w:rsidP="003D60E5">
            <w:pPr>
              <w:spacing w:after="0" w:line="240" w:lineRule="auto"/>
              <w:ind w:right="-72"/>
              <w:jc w:val="right"/>
              <w:rPr>
                <w:rFonts w:ascii="Arial" w:hAnsi="Arial" w:cs="Arial"/>
                <w:sz w:val="18"/>
                <w:szCs w:val="18"/>
              </w:rPr>
            </w:pPr>
          </w:p>
        </w:tc>
      </w:tr>
      <w:tr w:rsidR="003D60E5" w:rsidRPr="00CE6A92" w14:paraId="3BC5D7C8" w14:textId="77777777" w:rsidTr="00A916FC">
        <w:trPr>
          <w:cantSplit/>
        </w:trPr>
        <w:tc>
          <w:tcPr>
            <w:tcW w:w="3690" w:type="dxa"/>
            <w:shd w:val="clear" w:color="auto" w:fill="auto"/>
          </w:tcPr>
          <w:p w14:paraId="5E2A5C3A" w14:textId="77777777" w:rsidR="003D60E5" w:rsidRPr="00CE6A92" w:rsidRDefault="003D60E5" w:rsidP="003D60E5">
            <w:pPr>
              <w:tabs>
                <w:tab w:val="left" w:pos="2975"/>
              </w:tabs>
              <w:spacing w:after="0" w:line="240" w:lineRule="auto"/>
              <w:ind w:left="-109"/>
              <w:rPr>
                <w:rFonts w:ascii="Arial" w:hAnsi="Arial" w:cs="Arial"/>
                <w:sz w:val="18"/>
                <w:szCs w:val="18"/>
              </w:rPr>
            </w:pPr>
            <w:r w:rsidRPr="00CE6A92">
              <w:rPr>
                <w:rFonts w:ascii="Arial" w:hAnsi="Arial" w:cs="Arial"/>
                <w:sz w:val="18"/>
                <w:szCs w:val="18"/>
              </w:rPr>
              <w:t>Discount rate</w:t>
            </w:r>
          </w:p>
        </w:tc>
        <w:tc>
          <w:tcPr>
            <w:tcW w:w="1440" w:type="dxa"/>
            <w:shd w:val="clear" w:color="auto" w:fill="FAFAFA"/>
            <w:vAlign w:val="bottom"/>
          </w:tcPr>
          <w:p w14:paraId="1A210380" w14:textId="7E593571" w:rsidR="003D60E5" w:rsidRPr="00CE6A92" w:rsidRDefault="00386050" w:rsidP="003D60E5">
            <w:pPr>
              <w:spacing w:after="0" w:line="240" w:lineRule="auto"/>
              <w:ind w:right="-72"/>
              <w:jc w:val="right"/>
              <w:rPr>
                <w:rFonts w:ascii="Arial" w:hAnsi="Arial" w:cs="Arial"/>
                <w:sz w:val="18"/>
                <w:szCs w:val="18"/>
              </w:rPr>
            </w:pPr>
            <w:r>
              <w:rPr>
                <w:rFonts w:ascii="Arial" w:hAnsi="Arial" w:cs="Arial"/>
                <w:sz w:val="18"/>
                <w:szCs w:val="18"/>
              </w:rPr>
              <w:t>0.66 - 1.94</w:t>
            </w:r>
          </w:p>
        </w:tc>
        <w:tc>
          <w:tcPr>
            <w:tcW w:w="1440" w:type="dxa"/>
            <w:shd w:val="clear" w:color="auto" w:fill="auto"/>
            <w:vAlign w:val="bottom"/>
          </w:tcPr>
          <w:p w14:paraId="7F900496" w14:textId="767ED8C2" w:rsidR="003D60E5" w:rsidRPr="00CE6A92" w:rsidRDefault="003D60E5" w:rsidP="003D60E5">
            <w:pPr>
              <w:spacing w:after="0" w:line="240" w:lineRule="auto"/>
              <w:ind w:right="-72"/>
              <w:jc w:val="right"/>
              <w:rPr>
                <w:rFonts w:ascii="Arial" w:hAnsi="Arial" w:cs="Arial"/>
                <w:sz w:val="18"/>
                <w:szCs w:val="18"/>
              </w:rPr>
            </w:pPr>
            <w:r w:rsidRPr="00CE6A92">
              <w:rPr>
                <w:rFonts w:ascii="Arial" w:hAnsi="Arial" w:cs="Arial"/>
                <w:sz w:val="18"/>
                <w:szCs w:val="18"/>
              </w:rPr>
              <w:t>1.19 - 1.94</w:t>
            </w:r>
          </w:p>
        </w:tc>
        <w:tc>
          <w:tcPr>
            <w:tcW w:w="1440" w:type="dxa"/>
            <w:shd w:val="clear" w:color="auto" w:fill="FAFAFA"/>
            <w:vAlign w:val="bottom"/>
          </w:tcPr>
          <w:p w14:paraId="530CEC72" w14:textId="07A06A01" w:rsidR="003D60E5" w:rsidRPr="00CE6A92" w:rsidRDefault="00386050" w:rsidP="003D60E5">
            <w:pPr>
              <w:spacing w:after="0" w:line="240" w:lineRule="auto"/>
              <w:ind w:right="-72"/>
              <w:jc w:val="right"/>
              <w:rPr>
                <w:rFonts w:ascii="Arial" w:hAnsi="Arial" w:cs="Arial"/>
                <w:sz w:val="18"/>
                <w:szCs w:val="18"/>
              </w:rPr>
            </w:pPr>
            <w:r>
              <w:rPr>
                <w:rFonts w:ascii="Arial" w:hAnsi="Arial" w:cs="Arial"/>
                <w:sz w:val="18"/>
                <w:szCs w:val="18"/>
              </w:rPr>
              <w:t>0.66 - 1.91</w:t>
            </w:r>
          </w:p>
        </w:tc>
        <w:tc>
          <w:tcPr>
            <w:tcW w:w="1440" w:type="dxa"/>
            <w:shd w:val="clear" w:color="auto" w:fill="auto"/>
            <w:vAlign w:val="bottom"/>
          </w:tcPr>
          <w:p w14:paraId="31D7B84B" w14:textId="6725EED4" w:rsidR="003D60E5" w:rsidRPr="00CE6A92" w:rsidRDefault="003D60E5" w:rsidP="003D60E5">
            <w:pPr>
              <w:spacing w:after="0" w:line="240" w:lineRule="auto"/>
              <w:ind w:right="-72"/>
              <w:jc w:val="right"/>
              <w:rPr>
                <w:rFonts w:ascii="Arial" w:hAnsi="Arial" w:cs="Arial"/>
                <w:sz w:val="18"/>
                <w:szCs w:val="18"/>
              </w:rPr>
            </w:pPr>
            <w:r w:rsidRPr="00CE6A92">
              <w:rPr>
                <w:rFonts w:ascii="Arial" w:hAnsi="Arial" w:cs="Arial"/>
                <w:sz w:val="18"/>
                <w:szCs w:val="18"/>
              </w:rPr>
              <w:t>1.19 - 1.61</w:t>
            </w:r>
          </w:p>
        </w:tc>
      </w:tr>
      <w:tr w:rsidR="003D60E5" w:rsidRPr="00CE6A92" w14:paraId="0CA1D15D" w14:textId="77777777" w:rsidTr="00A916FC">
        <w:trPr>
          <w:cantSplit/>
        </w:trPr>
        <w:tc>
          <w:tcPr>
            <w:tcW w:w="3690" w:type="dxa"/>
            <w:shd w:val="clear" w:color="auto" w:fill="auto"/>
          </w:tcPr>
          <w:p w14:paraId="2FF3F8E3" w14:textId="77777777" w:rsidR="003D60E5" w:rsidRPr="00CE6A92" w:rsidRDefault="003D60E5" w:rsidP="003D60E5">
            <w:pPr>
              <w:tabs>
                <w:tab w:val="left" w:pos="2975"/>
              </w:tabs>
              <w:spacing w:after="0" w:line="240" w:lineRule="auto"/>
              <w:ind w:left="-109"/>
              <w:rPr>
                <w:rFonts w:ascii="Arial" w:hAnsi="Arial" w:cs="Arial"/>
                <w:sz w:val="18"/>
                <w:szCs w:val="18"/>
              </w:rPr>
            </w:pPr>
            <w:r w:rsidRPr="00CE6A92">
              <w:rPr>
                <w:rFonts w:ascii="Arial" w:hAnsi="Arial" w:cs="Arial"/>
                <w:snapToGrid w:val="0"/>
                <w:sz w:val="18"/>
                <w:szCs w:val="18"/>
              </w:rPr>
              <w:t>Future salary incremental rate</w:t>
            </w:r>
          </w:p>
        </w:tc>
        <w:tc>
          <w:tcPr>
            <w:tcW w:w="1440" w:type="dxa"/>
            <w:shd w:val="clear" w:color="auto" w:fill="FAFAFA"/>
            <w:vAlign w:val="bottom"/>
          </w:tcPr>
          <w:p w14:paraId="3D9FDF27" w14:textId="3B4AB17A" w:rsidR="003D60E5" w:rsidRPr="00CE6A92" w:rsidRDefault="00386050" w:rsidP="003D60E5">
            <w:pPr>
              <w:spacing w:after="0" w:line="240" w:lineRule="auto"/>
              <w:ind w:right="-72"/>
              <w:jc w:val="right"/>
              <w:rPr>
                <w:rFonts w:ascii="Arial" w:hAnsi="Arial" w:cs="Arial"/>
                <w:sz w:val="18"/>
                <w:lang w:val="en-GB" w:bidi="th-TH"/>
              </w:rPr>
            </w:pPr>
            <w:r w:rsidRPr="00CE6A92">
              <w:rPr>
                <w:rFonts w:ascii="Arial" w:hAnsi="Arial" w:cs="Arial"/>
                <w:sz w:val="18"/>
                <w:szCs w:val="18"/>
              </w:rPr>
              <w:t xml:space="preserve">4.00 </w:t>
            </w:r>
            <w:r w:rsidRPr="00CE6A92">
              <w:rPr>
                <w:rFonts w:ascii="Arial" w:hAnsi="Arial" w:cs="Arial"/>
                <w:sz w:val="18"/>
                <w:lang w:val="en-GB" w:bidi="th-TH"/>
              </w:rPr>
              <w:t>and</w:t>
            </w:r>
            <w:r w:rsidRPr="00CE6A92">
              <w:rPr>
                <w:rFonts w:ascii="Arial" w:hAnsi="Arial" w:cs="Arial"/>
                <w:sz w:val="18"/>
                <w:cs/>
                <w:lang w:bidi="th-TH"/>
              </w:rPr>
              <w:t xml:space="preserve"> </w:t>
            </w:r>
            <w:r w:rsidRPr="00CE6A92">
              <w:rPr>
                <w:rFonts w:ascii="Arial" w:hAnsi="Arial" w:cs="Arial"/>
                <w:sz w:val="18"/>
                <w:lang w:val="en-GB" w:bidi="th-TH"/>
              </w:rPr>
              <w:t>5.00</w:t>
            </w:r>
          </w:p>
        </w:tc>
        <w:tc>
          <w:tcPr>
            <w:tcW w:w="1440" w:type="dxa"/>
            <w:shd w:val="clear" w:color="auto" w:fill="auto"/>
            <w:vAlign w:val="bottom"/>
          </w:tcPr>
          <w:p w14:paraId="3940A7F8" w14:textId="10393ACE" w:rsidR="003D60E5" w:rsidRPr="00CE6A92" w:rsidRDefault="003D60E5" w:rsidP="003D60E5">
            <w:pPr>
              <w:spacing w:after="0" w:line="240" w:lineRule="auto"/>
              <w:ind w:right="-72"/>
              <w:jc w:val="right"/>
              <w:rPr>
                <w:rFonts w:ascii="Arial" w:hAnsi="Arial" w:cs="Arial"/>
                <w:sz w:val="18"/>
                <w:szCs w:val="18"/>
              </w:rPr>
            </w:pPr>
            <w:r w:rsidRPr="00CE6A92">
              <w:rPr>
                <w:rFonts w:ascii="Arial" w:hAnsi="Arial" w:cs="Arial"/>
                <w:sz w:val="18"/>
                <w:szCs w:val="18"/>
              </w:rPr>
              <w:t xml:space="preserve">4.00 </w:t>
            </w:r>
            <w:r w:rsidRPr="00CE6A92">
              <w:rPr>
                <w:rFonts w:ascii="Arial" w:hAnsi="Arial" w:cs="Arial"/>
                <w:sz w:val="18"/>
                <w:lang w:val="en-GB" w:bidi="th-TH"/>
              </w:rPr>
              <w:t>and</w:t>
            </w:r>
            <w:r w:rsidRPr="00CE6A92">
              <w:rPr>
                <w:rFonts w:ascii="Arial" w:hAnsi="Arial" w:cs="Arial"/>
                <w:sz w:val="18"/>
                <w:cs/>
                <w:lang w:bidi="th-TH"/>
              </w:rPr>
              <w:t xml:space="preserve"> </w:t>
            </w:r>
            <w:r w:rsidRPr="00CE6A92">
              <w:rPr>
                <w:rFonts w:ascii="Arial" w:hAnsi="Arial" w:cs="Arial"/>
                <w:sz w:val="18"/>
                <w:lang w:val="en-GB" w:bidi="th-TH"/>
              </w:rPr>
              <w:t>5.00</w:t>
            </w:r>
          </w:p>
        </w:tc>
        <w:tc>
          <w:tcPr>
            <w:tcW w:w="1440" w:type="dxa"/>
            <w:shd w:val="clear" w:color="auto" w:fill="FAFAFA"/>
            <w:vAlign w:val="bottom"/>
          </w:tcPr>
          <w:p w14:paraId="0078B5E8" w14:textId="26D1806C" w:rsidR="003D60E5" w:rsidRPr="00CE6A92" w:rsidRDefault="00386050" w:rsidP="003D60E5">
            <w:pPr>
              <w:spacing w:after="0" w:line="240" w:lineRule="auto"/>
              <w:ind w:right="-72"/>
              <w:jc w:val="right"/>
              <w:rPr>
                <w:rFonts w:ascii="Arial" w:hAnsi="Arial" w:cs="Arial"/>
                <w:sz w:val="18"/>
                <w:szCs w:val="18"/>
              </w:rPr>
            </w:pPr>
            <w:r>
              <w:rPr>
                <w:rFonts w:ascii="Arial" w:hAnsi="Arial" w:cs="Arial"/>
                <w:sz w:val="18"/>
                <w:szCs w:val="18"/>
              </w:rPr>
              <w:t>5.00</w:t>
            </w:r>
          </w:p>
        </w:tc>
        <w:tc>
          <w:tcPr>
            <w:tcW w:w="1440" w:type="dxa"/>
            <w:shd w:val="clear" w:color="auto" w:fill="auto"/>
            <w:vAlign w:val="bottom"/>
          </w:tcPr>
          <w:p w14:paraId="31E72C78" w14:textId="2EC9E861" w:rsidR="003D60E5" w:rsidRPr="00CE6A92" w:rsidRDefault="003D60E5" w:rsidP="003D60E5">
            <w:pPr>
              <w:spacing w:after="0" w:line="240" w:lineRule="auto"/>
              <w:ind w:right="-72"/>
              <w:jc w:val="right"/>
              <w:rPr>
                <w:rFonts w:ascii="Arial" w:hAnsi="Arial" w:cs="Arial"/>
                <w:sz w:val="18"/>
                <w:szCs w:val="18"/>
              </w:rPr>
            </w:pPr>
            <w:r w:rsidRPr="00CE6A92">
              <w:rPr>
                <w:rFonts w:ascii="Arial" w:hAnsi="Arial" w:cs="Arial"/>
                <w:sz w:val="18"/>
                <w:szCs w:val="18"/>
              </w:rPr>
              <w:t>5.00</w:t>
            </w:r>
          </w:p>
        </w:tc>
      </w:tr>
    </w:tbl>
    <w:p w14:paraId="7858D008" w14:textId="77777777" w:rsidR="002B71A0" w:rsidRDefault="002B71A0" w:rsidP="00A71CE9">
      <w:pPr>
        <w:spacing w:after="0" w:line="240" w:lineRule="auto"/>
        <w:rPr>
          <w:rFonts w:ascii="Arial" w:hAnsi="Arial" w:cs="Arial"/>
          <w:sz w:val="18"/>
          <w:szCs w:val="18"/>
          <w:lang w:val="x-none"/>
        </w:rPr>
        <w:sectPr w:rsidR="002B71A0" w:rsidSect="00DD24AB">
          <w:pgSz w:w="11907" w:h="16840" w:code="9"/>
          <w:pgMar w:top="1440" w:right="720" w:bottom="720" w:left="1728" w:header="706" w:footer="706" w:gutter="0"/>
          <w:cols w:space="720"/>
          <w:docGrid w:linePitch="360"/>
        </w:sectPr>
      </w:pPr>
    </w:p>
    <w:p w14:paraId="67520821" w14:textId="6E3813B4" w:rsidR="00D97C63" w:rsidRPr="00CE6A92" w:rsidRDefault="00D97C63" w:rsidP="00A71CE9">
      <w:pPr>
        <w:spacing w:after="0" w:line="240" w:lineRule="auto"/>
        <w:rPr>
          <w:rFonts w:ascii="Arial" w:hAnsi="Arial" w:cs="Arial"/>
          <w:sz w:val="18"/>
          <w:szCs w:val="18"/>
          <w:lang w:val="x-none"/>
        </w:rPr>
      </w:pPr>
    </w:p>
    <w:p w14:paraId="510EC1D7" w14:textId="77777777" w:rsidR="00FE5E40" w:rsidRPr="00CE6A92" w:rsidRDefault="00FE5E40" w:rsidP="00A71CE9">
      <w:pPr>
        <w:spacing w:after="0" w:line="240" w:lineRule="auto"/>
        <w:rPr>
          <w:rFonts w:ascii="Arial" w:hAnsi="Arial" w:cs="Arial"/>
          <w:sz w:val="18"/>
          <w:szCs w:val="18"/>
          <w:lang w:val="x-none"/>
        </w:rPr>
      </w:pPr>
      <w:r w:rsidRPr="00CE6A92">
        <w:rPr>
          <w:rFonts w:ascii="Arial" w:hAnsi="Arial" w:cs="Arial"/>
          <w:sz w:val="18"/>
          <w:szCs w:val="18"/>
          <w:lang w:val="x-none"/>
        </w:rPr>
        <w:t>Sensitivity analysis for each significant assumption used is as follows:</w:t>
      </w:r>
    </w:p>
    <w:p w14:paraId="3E2F2581" w14:textId="77777777" w:rsidR="00FE5E40" w:rsidRPr="00CE6A92" w:rsidRDefault="00FE5E40" w:rsidP="00A71CE9">
      <w:pPr>
        <w:spacing w:after="0" w:line="240" w:lineRule="auto"/>
        <w:rPr>
          <w:rFonts w:ascii="Arial" w:hAnsi="Arial" w:cs="Arial"/>
          <w:sz w:val="18"/>
          <w:szCs w:val="18"/>
          <w:lang w:val="x-none"/>
        </w:rPr>
      </w:pPr>
    </w:p>
    <w:tbl>
      <w:tblPr>
        <w:tblW w:w="5004" w:type="pct"/>
        <w:tblLayout w:type="fixed"/>
        <w:tblLook w:val="04A0" w:firstRow="1" w:lastRow="0" w:firstColumn="1" w:lastColumn="0" w:noHBand="0" w:noVBand="1"/>
      </w:tblPr>
      <w:tblGrid>
        <w:gridCol w:w="2127"/>
        <w:gridCol w:w="1022"/>
        <w:gridCol w:w="966"/>
        <w:gridCol w:w="1418"/>
        <w:gridCol w:w="1276"/>
        <w:gridCol w:w="1418"/>
        <w:gridCol w:w="1240"/>
      </w:tblGrid>
      <w:tr w:rsidR="00FE5E40" w:rsidRPr="00CE6A92" w14:paraId="53ACBCC7" w14:textId="77777777" w:rsidTr="00161857">
        <w:tc>
          <w:tcPr>
            <w:tcW w:w="1123" w:type="pct"/>
            <w:shd w:val="clear" w:color="auto" w:fill="auto"/>
            <w:vAlign w:val="bottom"/>
          </w:tcPr>
          <w:p w14:paraId="31BE9BE2" w14:textId="77777777" w:rsidR="00FE5E40" w:rsidRPr="00CE6A92" w:rsidRDefault="00FE5E40" w:rsidP="00A71CE9">
            <w:pPr>
              <w:spacing w:after="0" w:line="240" w:lineRule="auto"/>
              <w:ind w:left="-72"/>
              <w:rPr>
                <w:rFonts w:ascii="Arial" w:hAnsi="Arial" w:cs="Arial"/>
                <w:sz w:val="16"/>
                <w:szCs w:val="16"/>
                <w:cs/>
                <w:lang w:eastAsia="en-GB"/>
              </w:rPr>
            </w:pPr>
          </w:p>
        </w:tc>
        <w:tc>
          <w:tcPr>
            <w:tcW w:w="3877" w:type="pct"/>
            <w:gridSpan w:val="6"/>
            <w:tcBorders>
              <w:top w:val="single" w:sz="4" w:space="0" w:color="auto"/>
              <w:bottom w:val="single" w:sz="4" w:space="0" w:color="auto"/>
            </w:tcBorders>
            <w:shd w:val="clear" w:color="auto" w:fill="auto"/>
            <w:vAlign w:val="bottom"/>
          </w:tcPr>
          <w:p w14:paraId="786EF4A8" w14:textId="77777777" w:rsidR="00FE5E40" w:rsidRPr="00CE6A92" w:rsidRDefault="00FE5E40" w:rsidP="00A71CE9">
            <w:pPr>
              <w:spacing w:after="0" w:line="240" w:lineRule="auto"/>
              <w:ind w:right="-72"/>
              <w:jc w:val="center"/>
              <w:rPr>
                <w:rFonts w:ascii="Arial" w:hAnsi="Arial" w:cs="Arial"/>
                <w:b/>
                <w:bCs/>
                <w:sz w:val="16"/>
                <w:szCs w:val="16"/>
                <w:lang w:eastAsia="en-GB"/>
              </w:rPr>
            </w:pPr>
            <w:r w:rsidRPr="00CE6A92">
              <w:rPr>
                <w:rFonts w:ascii="Arial" w:hAnsi="Arial" w:cs="Arial"/>
                <w:b/>
                <w:bCs/>
                <w:sz w:val="16"/>
                <w:szCs w:val="16"/>
                <w:lang w:eastAsia="en-GB"/>
              </w:rPr>
              <w:t>Consolidated and Separate financial statements</w:t>
            </w:r>
          </w:p>
        </w:tc>
      </w:tr>
      <w:tr w:rsidR="00FE5E40" w:rsidRPr="00CE6A92" w14:paraId="532D395A" w14:textId="77777777" w:rsidTr="00B21866">
        <w:tc>
          <w:tcPr>
            <w:tcW w:w="1123" w:type="pct"/>
            <w:shd w:val="clear" w:color="auto" w:fill="auto"/>
            <w:vAlign w:val="bottom"/>
          </w:tcPr>
          <w:p w14:paraId="24D2FFED" w14:textId="77777777" w:rsidR="00FE5E40" w:rsidRPr="00CE6A92" w:rsidRDefault="00FE5E40" w:rsidP="00A71CE9">
            <w:pPr>
              <w:spacing w:after="0" w:line="240" w:lineRule="auto"/>
              <w:ind w:left="-72"/>
              <w:rPr>
                <w:rFonts w:ascii="Arial" w:hAnsi="Arial" w:cs="Arial"/>
                <w:sz w:val="16"/>
                <w:szCs w:val="16"/>
                <w:cs/>
                <w:lang w:eastAsia="en-GB"/>
              </w:rPr>
            </w:pPr>
          </w:p>
        </w:tc>
        <w:tc>
          <w:tcPr>
            <w:tcW w:w="1050" w:type="pct"/>
            <w:gridSpan w:val="2"/>
            <w:shd w:val="clear" w:color="auto" w:fill="auto"/>
            <w:vAlign w:val="bottom"/>
          </w:tcPr>
          <w:p w14:paraId="4DB0F493" w14:textId="77777777" w:rsidR="00FE5E40" w:rsidRPr="00CE6A92" w:rsidRDefault="00FE5E40" w:rsidP="00A71CE9">
            <w:pPr>
              <w:spacing w:after="0" w:line="240" w:lineRule="auto"/>
              <w:ind w:right="-72"/>
              <w:jc w:val="center"/>
              <w:rPr>
                <w:rFonts w:ascii="Arial" w:hAnsi="Arial" w:cs="Arial"/>
                <w:sz w:val="16"/>
                <w:szCs w:val="16"/>
                <w:cs/>
                <w:lang w:eastAsia="en-GB"/>
              </w:rPr>
            </w:pPr>
          </w:p>
        </w:tc>
        <w:tc>
          <w:tcPr>
            <w:tcW w:w="2827" w:type="pct"/>
            <w:gridSpan w:val="4"/>
            <w:tcBorders>
              <w:top w:val="single" w:sz="4" w:space="0" w:color="auto"/>
              <w:bottom w:val="single" w:sz="4" w:space="0" w:color="auto"/>
            </w:tcBorders>
            <w:shd w:val="clear" w:color="auto" w:fill="auto"/>
            <w:vAlign w:val="bottom"/>
          </w:tcPr>
          <w:p w14:paraId="18A37E33" w14:textId="77777777" w:rsidR="00FE5E40" w:rsidRPr="00CE6A92" w:rsidRDefault="00FE5E40" w:rsidP="00A71CE9">
            <w:pPr>
              <w:spacing w:after="0" w:line="240" w:lineRule="auto"/>
              <w:ind w:right="-72"/>
              <w:jc w:val="center"/>
              <w:rPr>
                <w:rFonts w:ascii="Arial" w:hAnsi="Arial" w:cs="Arial"/>
                <w:sz w:val="16"/>
                <w:szCs w:val="16"/>
                <w:cs/>
                <w:lang w:eastAsia="en-GB"/>
              </w:rPr>
            </w:pPr>
            <w:r w:rsidRPr="00CE6A92">
              <w:rPr>
                <w:rFonts w:ascii="Arial" w:hAnsi="Arial" w:cs="Arial"/>
                <w:b/>
                <w:bCs/>
                <w:sz w:val="16"/>
                <w:szCs w:val="16"/>
                <w:lang w:eastAsia="en-GB"/>
              </w:rPr>
              <w:t>Impact on defined benefit obligations</w:t>
            </w:r>
          </w:p>
        </w:tc>
      </w:tr>
      <w:tr w:rsidR="00A916FC" w:rsidRPr="00CE6A92" w14:paraId="5FA4DCC8" w14:textId="77777777" w:rsidTr="00B21866">
        <w:tc>
          <w:tcPr>
            <w:tcW w:w="1123" w:type="pct"/>
            <w:shd w:val="clear" w:color="auto" w:fill="auto"/>
            <w:vAlign w:val="bottom"/>
          </w:tcPr>
          <w:p w14:paraId="08FE0ED6" w14:textId="77777777" w:rsidR="00FE5E40" w:rsidRPr="00CE6A92" w:rsidRDefault="00FE5E40" w:rsidP="00A71CE9">
            <w:pPr>
              <w:spacing w:after="0" w:line="240" w:lineRule="auto"/>
              <w:ind w:left="-72"/>
              <w:rPr>
                <w:rFonts w:ascii="Arial" w:hAnsi="Arial" w:cs="Arial"/>
                <w:sz w:val="16"/>
                <w:szCs w:val="16"/>
                <w:cs/>
                <w:lang w:eastAsia="en-GB"/>
              </w:rPr>
            </w:pPr>
          </w:p>
        </w:tc>
        <w:tc>
          <w:tcPr>
            <w:tcW w:w="1050" w:type="pct"/>
            <w:gridSpan w:val="2"/>
            <w:tcBorders>
              <w:bottom w:val="single" w:sz="4" w:space="0" w:color="auto"/>
            </w:tcBorders>
            <w:shd w:val="clear" w:color="auto" w:fill="auto"/>
            <w:vAlign w:val="bottom"/>
          </w:tcPr>
          <w:p w14:paraId="158BD2C1" w14:textId="77777777" w:rsidR="00FE5E40" w:rsidRPr="00CE6A92" w:rsidRDefault="00FE5E40" w:rsidP="00A71CE9">
            <w:pPr>
              <w:spacing w:after="0" w:line="240" w:lineRule="auto"/>
              <w:ind w:left="29" w:right="-72" w:hanging="29"/>
              <w:jc w:val="center"/>
              <w:rPr>
                <w:rFonts w:ascii="Arial" w:hAnsi="Arial" w:cs="Arial"/>
                <w:sz w:val="16"/>
                <w:szCs w:val="16"/>
                <w:cs/>
                <w:lang w:eastAsia="en-GB"/>
              </w:rPr>
            </w:pPr>
            <w:r w:rsidRPr="00CE6A92">
              <w:rPr>
                <w:rFonts w:ascii="Arial" w:hAnsi="Arial" w:cs="Arial"/>
                <w:b/>
                <w:bCs/>
                <w:sz w:val="16"/>
                <w:szCs w:val="16"/>
                <w:lang w:eastAsia="en-GB"/>
              </w:rPr>
              <w:t>Change in assumption</w:t>
            </w:r>
          </w:p>
        </w:tc>
        <w:tc>
          <w:tcPr>
            <w:tcW w:w="1423" w:type="pct"/>
            <w:gridSpan w:val="2"/>
            <w:tcBorders>
              <w:top w:val="single" w:sz="4" w:space="0" w:color="auto"/>
              <w:bottom w:val="single" w:sz="4" w:space="0" w:color="auto"/>
            </w:tcBorders>
            <w:shd w:val="clear" w:color="auto" w:fill="auto"/>
            <w:vAlign w:val="bottom"/>
          </w:tcPr>
          <w:p w14:paraId="3020F3A1" w14:textId="77777777" w:rsidR="00FE5E40" w:rsidRPr="00CE6A92" w:rsidRDefault="00FE5E40" w:rsidP="00A71CE9">
            <w:pPr>
              <w:spacing w:after="0" w:line="240" w:lineRule="auto"/>
              <w:ind w:right="-72"/>
              <w:jc w:val="center"/>
              <w:rPr>
                <w:rFonts w:ascii="Arial" w:hAnsi="Arial" w:cs="Arial"/>
                <w:sz w:val="16"/>
                <w:szCs w:val="16"/>
                <w:cs/>
                <w:lang w:eastAsia="en-GB"/>
              </w:rPr>
            </w:pPr>
            <w:r w:rsidRPr="00CE6A92">
              <w:rPr>
                <w:rFonts w:ascii="Arial" w:hAnsi="Arial" w:cs="Arial"/>
                <w:b/>
                <w:bCs/>
                <w:sz w:val="16"/>
                <w:szCs w:val="16"/>
                <w:lang w:eastAsia="en-GB"/>
              </w:rPr>
              <w:t>Increase in assumption</w:t>
            </w:r>
          </w:p>
        </w:tc>
        <w:tc>
          <w:tcPr>
            <w:tcW w:w="1404" w:type="pct"/>
            <w:gridSpan w:val="2"/>
            <w:tcBorders>
              <w:top w:val="single" w:sz="4" w:space="0" w:color="auto"/>
              <w:bottom w:val="single" w:sz="4" w:space="0" w:color="auto"/>
            </w:tcBorders>
            <w:shd w:val="clear" w:color="auto" w:fill="auto"/>
            <w:vAlign w:val="bottom"/>
          </w:tcPr>
          <w:p w14:paraId="7B2F4632" w14:textId="77777777" w:rsidR="00FE5E40" w:rsidRPr="00CE6A92" w:rsidRDefault="00FE5E40" w:rsidP="00A71CE9">
            <w:pPr>
              <w:spacing w:after="0" w:line="240" w:lineRule="auto"/>
              <w:ind w:right="-72"/>
              <w:jc w:val="center"/>
              <w:rPr>
                <w:rFonts w:ascii="Arial" w:hAnsi="Arial" w:cs="Arial"/>
                <w:sz w:val="16"/>
                <w:szCs w:val="16"/>
                <w:cs/>
                <w:lang w:eastAsia="en-GB"/>
              </w:rPr>
            </w:pPr>
            <w:r w:rsidRPr="00CE6A92">
              <w:rPr>
                <w:rFonts w:ascii="Arial" w:hAnsi="Arial" w:cs="Arial"/>
                <w:b/>
                <w:bCs/>
                <w:sz w:val="16"/>
                <w:szCs w:val="16"/>
                <w:lang w:eastAsia="en-GB"/>
              </w:rPr>
              <w:t>Decrease in assumption</w:t>
            </w:r>
          </w:p>
        </w:tc>
      </w:tr>
      <w:tr w:rsidR="003D60E5" w:rsidRPr="00CE6A92" w14:paraId="4A75B297" w14:textId="77777777" w:rsidTr="003D60E5">
        <w:tc>
          <w:tcPr>
            <w:tcW w:w="1123" w:type="pct"/>
            <w:shd w:val="clear" w:color="auto" w:fill="auto"/>
            <w:vAlign w:val="bottom"/>
          </w:tcPr>
          <w:p w14:paraId="52B6BECB" w14:textId="77777777" w:rsidR="003D60E5" w:rsidRPr="00CE6A92" w:rsidRDefault="003D60E5" w:rsidP="003D60E5">
            <w:pPr>
              <w:spacing w:after="0" w:line="240" w:lineRule="auto"/>
              <w:ind w:left="-72"/>
              <w:rPr>
                <w:rFonts w:ascii="Arial" w:hAnsi="Arial" w:cs="Arial"/>
                <w:sz w:val="16"/>
                <w:szCs w:val="16"/>
                <w:cs/>
                <w:lang w:eastAsia="en-GB"/>
              </w:rPr>
            </w:pPr>
          </w:p>
        </w:tc>
        <w:tc>
          <w:tcPr>
            <w:tcW w:w="540" w:type="pct"/>
            <w:tcBorders>
              <w:top w:val="single" w:sz="4" w:space="0" w:color="auto"/>
              <w:bottom w:val="single" w:sz="4" w:space="0" w:color="auto"/>
            </w:tcBorders>
            <w:shd w:val="clear" w:color="auto" w:fill="auto"/>
          </w:tcPr>
          <w:p w14:paraId="47C25F4B" w14:textId="34C69DD2" w:rsidR="003D60E5" w:rsidRPr="00CE6A92" w:rsidRDefault="003D60E5" w:rsidP="003D60E5">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202</w:t>
            </w:r>
            <w:r>
              <w:rPr>
                <w:rFonts w:ascii="Arial" w:hAnsi="Arial" w:cs="Arial"/>
                <w:b/>
                <w:bCs/>
                <w:sz w:val="16"/>
                <w:szCs w:val="16"/>
              </w:rPr>
              <w:t>1</w:t>
            </w:r>
          </w:p>
        </w:tc>
        <w:tc>
          <w:tcPr>
            <w:tcW w:w="510" w:type="pct"/>
            <w:tcBorders>
              <w:top w:val="single" w:sz="4" w:space="0" w:color="auto"/>
              <w:bottom w:val="single" w:sz="4" w:space="0" w:color="auto"/>
            </w:tcBorders>
            <w:shd w:val="clear" w:color="auto" w:fill="auto"/>
          </w:tcPr>
          <w:p w14:paraId="06CE8928" w14:textId="3C69C183" w:rsidR="003D60E5" w:rsidRPr="00CE6A92" w:rsidRDefault="003D60E5" w:rsidP="003D60E5">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w:t>
            </w:r>
            <w:r>
              <w:rPr>
                <w:rFonts w:ascii="Arial" w:hAnsi="Arial" w:cs="Arial"/>
                <w:b/>
                <w:bCs/>
                <w:sz w:val="16"/>
                <w:szCs w:val="16"/>
              </w:rPr>
              <w:t>20</w:t>
            </w:r>
          </w:p>
        </w:tc>
        <w:tc>
          <w:tcPr>
            <w:tcW w:w="749" w:type="pct"/>
            <w:tcBorders>
              <w:top w:val="single" w:sz="4" w:space="0" w:color="auto"/>
              <w:bottom w:val="single" w:sz="4" w:space="0" w:color="auto"/>
            </w:tcBorders>
            <w:shd w:val="clear" w:color="auto" w:fill="auto"/>
          </w:tcPr>
          <w:p w14:paraId="3C706CE4" w14:textId="3A44235F" w:rsidR="003D60E5" w:rsidRPr="00CE6A92" w:rsidRDefault="003D60E5" w:rsidP="003D60E5">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202</w:t>
            </w:r>
            <w:r>
              <w:rPr>
                <w:rFonts w:ascii="Arial" w:hAnsi="Arial" w:cs="Arial"/>
                <w:b/>
                <w:bCs/>
                <w:sz w:val="16"/>
                <w:szCs w:val="16"/>
              </w:rPr>
              <w:t>1</w:t>
            </w:r>
          </w:p>
        </w:tc>
        <w:tc>
          <w:tcPr>
            <w:tcW w:w="674" w:type="pct"/>
            <w:tcBorders>
              <w:top w:val="single" w:sz="4" w:space="0" w:color="auto"/>
              <w:bottom w:val="single" w:sz="4" w:space="0" w:color="auto"/>
            </w:tcBorders>
            <w:shd w:val="clear" w:color="auto" w:fill="auto"/>
          </w:tcPr>
          <w:p w14:paraId="400E4ADC" w14:textId="24FE96B0" w:rsidR="003D60E5" w:rsidRPr="00CE6A92" w:rsidRDefault="003D60E5" w:rsidP="003D60E5">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w:t>
            </w:r>
            <w:r>
              <w:rPr>
                <w:rFonts w:ascii="Arial" w:hAnsi="Arial" w:cs="Arial"/>
                <w:b/>
                <w:bCs/>
                <w:sz w:val="16"/>
                <w:szCs w:val="16"/>
              </w:rPr>
              <w:t>20</w:t>
            </w:r>
          </w:p>
        </w:tc>
        <w:tc>
          <w:tcPr>
            <w:tcW w:w="749" w:type="pct"/>
            <w:tcBorders>
              <w:top w:val="single" w:sz="4" w:space="0" w:color="auto"/>
              <w:bottom w:val="single" w:sz="4" w:space="0" w:color="auto"/>
            </w:tcBorders>
            <w:shd w:val="clear" w:color="auto" w:fill="auto"/>
          </w:tcPr>
          <w:p w14:paraId="7F5AA033" w14:textId="2656EEDF" w:rsidR="003D60E5" w:rsidRPr="00CE6A92" w:rsidRDefault="003D60E5" w:rsidP="003D60E5">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202</w:t>
            </w:r>
            <w:r>
              <w:rPr>
                <w:rFonts w:ascii="Arial" w:hAnsi="Arial" w:cs="Arial"/>
                <w:b/>
                <w:bCs/>
                <w:sz w:val="16"/>
                <w:szCs w:val="16"/>
              </w:rPr>
              <w:t>1</w:t>
            </w:r>
          </w:p>
        </w:tc>
        <w:tc>
          <w:tcPr>
            <w:tcW w:w="655" w:type="pct"/>
            <w:tcBorders>
              <w:top w:val="single" w:sz="4" w:space="0" w:color="auto"/>
              <w:bottom w:val="single" w:sz="4" w:space="0" w:color="auto"/>
            </w:tcBorders>
            <w:shd w:val="clear" w:color="auto" w:fill="auto"/>
          </w:tcPr>
          <w:p w14:paraId="52C0D344" w14:textId="2FEBF2D2" w:rsidR="003D60E5" w:rsidRPr="00CE6A92" w:rsidRDefault="003D60E5" w:rsidP="003D60E5">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w:t>
            </w:r>
            <w:r>
              <w:rPr>
                <w:rFonts w:ascii="Arial" w:hAnsi="Arial" w:cs="Arial"/>
                <w:b/>
                <w:bCs/>
                <w:sz w:val="16"/>
                <w:szCs w:val="16"/>
              </w:rPr>
              <w:t>20</w:t>
            </w:r>
          </w:p>
        </w:tc>
      </w:tr>
      <w:tr w:rsidR="003D60E5" w:rsidRPr="00CE6A92" w14:paraId="73444602" w14:textId="77777777" w:rsidTr="003D60E5">
        <w:tc>
          <w:tcPr>
            <w:tcW w:w="1123" w:type="pct"/>
            <w:shd w:val="clear" w:color="auto" w:fill="auto"/>
            <w:vAlign w:val="bottom"/>
          </w:tcPr>
          <w:p w14:paraId="2051315C" w14:textId="77777777" w:rsidR="003D60E5" w:rsidRPr="00CE6A92" w:rsidRDefault="003D60E5" w:rsidP="003D60E5">
            <w:pPr>
              <w:spacing w:after="0" w:line="240" w:lineRule="auto"/>
              <w:ind w:left="-72"/>
              <w:rPr>
                <w:rFonts w:ascii="Arial" w:hAnsi="Arial" w:cs="Arial"/>
                <w:sz w:val="16"/>
                <w:szCs w:val="16"/>
                <w:cs/>
                <w:lang w:eastAsia="en-GB"/>
              </w:rPr>
            </w:pPr>
          </w:p>
        </w:tc>
        <w:tc>
          <w:tcPr>
            <w:tcW w:w="540" w:type="pct"/>
            <w:tcBorders>
              <w:top w:val="single" w:sz="4" w:space="0" w:color="auto"/>
            </w:tcBorders>
            <w:shd w:val="clear" w:color="auto" w:fill="FAFAFA"/>
            <w:vAlign w:val="bottom"/>
          </w:tcPr>
          <w:p w14:paraId="65DF5C7A" w14:textId="77777777" w:rsidR="003D60E5" w:rsidRPr="00CE6A92" w:rsidRDefault="003D60E5" w:rsidP="003D60E5">
            <w:pPr>
              <w:spacing w:after="0" w:line="240" w:lineRule="auto"/>
              <w:ind w:right="-72"/>
              <w:jc w:val="right"/>
              <w:rPr>
                <w:rFonts w:ascii="Arial" w:hAnsi="Arial" w:cs="Arial"/>
                <w:sz w:val="16"/>
                <w:szCs w:val="16"/>
                <w:cs/>
                <w:lang w:eastAsia="en-GB"/>
              </w:rPr>
            </w:pPr>
          </w:p>
        </w:tc>
        <w:tc>
          <w:tcPr>
            <w:tcW w:w="510" w:type="pct"/>
            <w:tcBorders>
              <w:top w:val="single" w:sz="4" w:space="0" w:color="auto"/>
            </w:tcBorders>
            <w:shd w:val="clear" w:color="auto" w:fill="auto"/>
            <w:vAlign w:val="bottom"/>
          </w:tcPr>
          <w:p w14:paraId="44EBAE27" w14:textId="77777777" w:rsidR="003D60E5" w:rsidRPr="00CE6A92" w:rsidRDefault="003D60E5" w:rsidP="003D60E5">
            <w:pPr>
              <w:spacing w:after="0" w:line="240" w:lineRule="auto"/>
              <w:ind w:right="-72"/>
              <w:jc w:val="right"/>
              <w:rPr>
                <w:rFonts w:ascii="Arial" w:hAnsi="Arial" w:cs="Arial"/>
                <w:sz w:val="16"/>
                <w:szCs w:val="16"/>
                <w:cs/>
                <w:lang w:eastAsia="en-GB"/>
              </w:rPr>
            </w:pPr>
          </w:p>
        </w:tc>
        <w:tc>
          <w:tcPr>
            <w:tcW w:w="749" w:type="pct"/>
            <w:tcBorders>
              <w:top w:val="single" w:sz="4" w:space="0" w:color="auto"/>
            </w:tcBorders>
            <w:shd w:val="clear" w:color="auto" w:fill="FAFAFA"/>
            <w:vAlign w:val="bottom"/>
          </w:tcPr>
          <w:p w14:paraId="2084F559" w14:textId="77777777" w:rsidR="003D60E5" w:rsidRPr="00CE6A92" w:rsidRDefault="003D60E5" w:rsidP="003D60E5">
            <w:pPr>
              <w:spacing w:after="0" w:line="240" w:lineRule="auto"/>
              <w:ind w:right="-72"/>
              <w:jc w:val="right"/>
              <w:rPr>
                <w:rFonts w:ascii="Arial" w:hAnsi="Arial" w:cs="Arial"/>
                <w:sz w:val="16"/>
                <w:szCs w:val="16"/>
                <w:cs/>
                <w:lang w:eastAsia="en-GB"/>
              </w:rPr>
            </w:pPr>
          </w:p>
        </w:tc>
        <w:tc>
          <w:tcPr>
            <w:tcW w:w="674" w:type="pct"/>
            <w:tcBorders>
              <w:top w:val="single" w:sz="4" w:space="0" w:color="auto"/>
            </w:tcBorders>
            <w:shd w:val="clear" w:color="auto" w:fill="auto"/>
            <w:vAlign w:val="bottom"/>
          </w:tcPr>
          <w:p w14:paraId="27C50F61" w14:textId="77777777" w:rsidR="003D60E5" w:rsidRPr="00CE6A92" w:rsidRDefault="003D60E5" w:rsidP="003D60E5">
            <w:pPr>
              <w:spacing w:after="0" w:line="240" w:lineRule="auto"/>
              <w:ind w:right="-72"/>
              <w:jc w:val="right"/>
              <w:rPr>
                <w:rFonts w:ascii="Arial" w:hAnsi="Arial" w:cs="Arial"/>
                <w:sz w:val="16"/>
                <w:szCs w:val="16"/>
                <w:cs/>
                <w:lang w:eastAsia="en-GB"/>
              </w:rPr>
            </w:pPr>
          </w:p>
        </w:tc>
        <w:tc>
          <w:tcPr>
            <w:tcW w:w="749" w:type="pct"/>
            <w:tcBorders>
              <w:top w:val="single" w:sz="4" w:space="0" w:color="auto"/>
            </w:tcBorders>
            <w:shd w:val="clear" w:color="auto" w:fill="FAFAFA"/>
            <w:vAlign w:val="bottom"/>
          </w:tcPr>
          <w:p w14:paraId="4DEBD0FB" w14:textId="77777777" w:rsidR="003D60E5" w:rsidRPr="00CE6A92" w:rsidRDefault="003D60E5" w:rsidP="003D60E5">
            <w:pPr>
              <w:spacing w:after="0" w:line="240" w:lineRule="auto"/>
              <w:ind w:right="-72"/>
              <w:jc w:val="right"/>
              <w:rPr>
                <w:rFonts w:ascii="Arial" w:hAnsi="Arial" w:cs="Arial"/>
                <w:sz w:val="16"/>
                <w:szCs w:val="16"/>
                <w:cs/>
                <w:lang w:eastAsia="en-GB"/>
              </w:rPr>
            </w:pPr>
          </w:p>
        </w:tc>
        <w:tc>
          <w:tcPr>
            <w:tcW w:w="655" w:type="pct"/>
            <w:tcBorders>
              <w:top w:val="single" w:sz="4" w:space="0" w:color="auto"/>
            </w:tcBorders>
            <w:shd w:val="clear" w:color="auto" w:fill="auto"/>
            <w:vAlign w:val="bottom"/>
          </w:tcPr>
          <w:p w14:paraId="6ABD17BB" w14:textId="77777777" w:rsidR="003D60E5" w:rsidRPr="00CE6A92" w:rsidRDefault="003D60E5" w:rsidP="003D60E5">
            <w:pPr>
              <w:spacing w:after="0" w:line="240" w:lineRule="auto"/>
              <w:ind w:right="-72"/>
              <w:jc w:val="right"/>
              <w:rPr>
                <w:rFonts w:ascii="Arial" w:hAnsi="Arial" w:cs="Arial"/>
                <w:sz w:val="16"/>
                <w:szCs w:val="16"/>
                <w:cs/>
                <w:lang w:eastAsia="en-GB"/>
              </w:rPr>
            </w:pPr>
          </w:p>
        </w:tc>
      </w:tr>
      <w:tr w:rsidR="00386050" w:rsidRPr="00CE6A92" w14:paraId="2CCF70A0" w14:textId="77777777" w:rsidTr="003D60E5">
        <w:trPr>
          <w:trHeight w:val="80"/>
        </w:trPr>
        <w:tc>
          <w:tcPr>
            <w:tcW w:w="1123" w:type="pct"/>
            <w:shd w:val="clear" w:color="auto" w:fill="auto"/>
            <w:vAlign w:val="bottom"/>
          </w:tcPr>
          <w:p w14:paraId="1D3EBC35" w14:textId="77777777" w:rsidR="00386050" w:rsidRPr="00CE6A92" w:rsidRDefault="00386050" w:rsidP="00386050">
            <w:pPr>
              <w:spacing w:after="0" w:line="240" w:lineRule="auto"/>
              <w:ind w:left="-72"/>
              <w:rPr>
                <w:rFonts w:ascii="Arial" w:hAnsi="Arial" w:cs="Arial"/>
                <w:sz w:val="16"/>
                <w:szCs w:val="16"/>
                <w:cs/>
                <w:lang w:eastAsia="en-GB"/>
              </w:rPr>
            </w:pPr>
            <w:r w:rsidRPr="00CE6A92">
              <w:rPr>
                <w:rFonts w:ascii="Arial" w:hAnsi="Arial" w:cs="Arial"/>
                <w:sz w:val="16"/>
                <w:szCs w:val="16"/>
              </w:rPr>
              <w:t>Discount rate</w:t>
            </w:r>
          </w:p>
        </w:tc>
        <w:tc>
          <w:tcPr>
            <w:tcW w:w="540" w:type="pct"/>
            <w:shd w:val="clear" w:color="auto" w:fill="FAFAFA"/>
            <w:vAlign w:val="bottom"/>
          </w:tcPr>
          <w:p w14:paraId="0AC6EBF0" w14:textId="74E52C92" w:rsidR="00386050" w:rsidRPr="00CE6A92" w:rsidRDefault="00386050" w:rsidP="00386050">
            <w:pPr>
              <w:spacing w:after="0" w:line="240" w:lineRule="auto"/>
              <w:ind w:right="-72"/>
              <w:jc w:val="right"/>
              <w:rPr>
                <w:rFonts w:ascii="Arial" w:hAnsi="Arial" w:cs="Arial"/>
                <w:sz w:val="16"/>
                <w:szCs w:val="20"/>
                <w:lang w:val="en-GB" w:eastAsia="en-GB" w:bidi="th-TH"/>
              </w:rPr>
            </w:pPr>
            <w:r w:rsidRPr="00CE6A92">
              <w:rPr>
                <w:rFonts w:ascii="Arial" w:hAnsi="Arial" w:cs="Arial"/>
                <w:sz w:val="16"/>
                <w:szCs w:val="20"/>
                <w:lang w:val="en-GB" w:eastAsia="en-GB" w:bidi="th-TH"/>
              </w:rPr>
              <w:t>0.50%</w:t>
            </w:r>
          </w:p>
        </w:tc>
        <w:tc>
          <w:tcPr>
            <w:tcW w:w="510" w:type="pct"/>
            <w:shd w:val="clear" w:color="auto" w:fill="auto"/>
            <w:vAlign w:val="bottom"/>
          </w:tcPr>
          <w:p w14:paraId="0C560FE3" w14:textId="08137D70"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20"/>
                <w:lang w:val="en-GB" w:eastAsia="en-GB" w:bidi="th-TH"/>
              </w:rPr>
              <w:t>0.50%</w:t>
            </w:r>
          </w:p>
        </w:tc>
        <w:tc>
          <w:tcPr>
            <w:tcW w:w="749" w:type="pct"/>
            <w:shd w:val="clear" w:color="auto" w:fill="FAFAFA"/>
            <w:vAlign w:val="bottom"/>
          </w:tcPr>
          <w:p w14:paraId="5CAC25B2" w14:textId="175F0498" w:rsidR="00386050" w:rsidRPr="00CE6A92" w:rsidRDefault="00386050" w:rsidP="00386050">
            <w:pPr>
              <w:spacing w:after="0" w:line="240" w:lineRule="auto"/>
              <w:ind w:left="452" w:right="-72"/>
              <w:jc w:val="right"/>
              <w:rPr>
                <w:rFonts w:ascii="Arial" w:hAnsi="Arial" w:cs="Arial"/>
                <w:sz w:val="16"/>
                <w:szCs w:val="16"/>
                <w:cs/>
                <w:lang w:eastAsia="en-GB"/>
              </w:rPr>
            </w:pPr>
            <w:r w:rsidRPr="00CE6A92">
              <w:rPr>
                <w:rFonts w:ascii="Arial" w:hAnsi="Arial" w:cs="Arial"/>
                <w:sz w:val="16"/>
                <w:szCs w:val="16"/>
                <w:lang w:eastAsia="en-GB"/>
              </w:rPr>
              <w:t>Decrease</w:t>
            </w:r>
          </w:p>
        </w:tc>
        <w:tc>
          <w:tcPr>
            <w:tcW w:w="674" w:type="pct"/>
            <w:shd w:val="clear" w:color="auto" w:fill="auto"/>
            <w:vAlign w:val="bottom"/>
          </w:tcPr>
          <w:p w14:paraId="532EFA46" w14:textId="55F78658" w:rsidR="00386050" w:rsidRPr="00CE6A92" w:rsidRDefault="00386050" w:rsidP="00386050">
            <w:pPr>
              <w:spacing w:after="0" w:line="240" w:lineRule="auto"/>
              <w:ind w:right="-72"/>
              <w:jc w:val="right"/>
              <w:rPr>
                <w:rFonts w:ascii="Arial" w:hAnsi="Arial" w:cs="Arial"/>
                <w:sz w:val="16"/>
                <w:szCs w:val="16"/>
                <w:cs/>
                <w:lang w:eastAsia="en-GB"/>
              </w:rPr>
            </w:pPr>
            <w:r w:rsidRPr="00CE6A92">
              <w:rPr>
                <w:rFonts w:ascii="Arial" w:hAnsi="Arial" w:cs="Arial"/>
                <w:sz w:val="16"/>
                <w:szCs w:val="16"/>
                <w:lang w:eastAsia="en-GB"/>
              </w:rPr>
              <w:t>Decrease</w:t>
            </w:r>
          </w:p>
        </w:tc>
        <w:tc>
          <w:tcPr>
            <w:tcW w:w="749" w:type="pct"/>
            <w:shd w:val="clear" w:color="auto" w:fill="FAFAFA"/>
            <w:vAlign w:val="bottom"/>
          </w:tcPr>
          <w:p w14:paraId="4C443CC0" w14:textId="369DF55F" w:rsidR="00386050" w:rsidRPr="00CE6A92" w:rsidRDefault="00386050" w:rsidP="00386050">
            <w:pPr>
              <w:spacing w:after="0" w:line="240" w:lineRule="auto"/>
              <w:ind w:right="-72"/>
              <w:jc w:val="right"/>
              <w:rPr>
                <w:rFonts w:ascii="Arial" w:hAnsi="Arial" w:cs="Arial"/>
                <w:sz w:val="16"/>
                <w:szCs w:val="16"/>
                <w:cs/>
                <w:lang w:eastAsia="en-GB"/>
              </w:rPr>
            </w:pPr>
            <w:r w:rsidRPr="00CE6A92">
              <w:rPr>
                <w:rFonts w:ascii="Arial" w:hAnsi="Arial" w:cs="Arial"/>
                <w:sz w:val="16"/>
                <w:szCs w:val="16"/>
                <w:lang w:eastAsia="en-GB"/>
              </w:rPr>
              <w:t xml:space="preserve">Increase </w:t>
            </w:r>
          </w:p>
        </w:tc>
        <w:tc>
          <w:tcPr>
            <w:tcW w:w="655" w:type="pct"/>
            <w:shd w:val="clear" w:color="auto" w:fill="auto"/>
            <w:vAlign w:val="bottom"/>
          </w:tcPr>
          <w:p w14:paraId="70DB6C1C" w14:textId="04496472" w:rsidR="00386050" w:rsidRPr="00CE6A92" w:rsidRDefault="00386050" w:rsidP="00386050">
            <w:pPr>
              <w:spacing w:after="0" w:line="240" w:lineRule="auto"/>
              <w:ind w:right="-72"/>
              <w:jc w:val="right"/>
              <w:rPr>
                <w:rFonts w:ascii="Arial" w:hAnsi="Arial" w:cs="Arial"/>
                <w:sz w:val="16"/>
                <w:szCs w:val="16"/>
                <w:cs/>
                <w:lang w:eastAsia="en-GB"/>
              </w:rPr>
            </w:pPr>
            <w:r w:rsidRPr="00CE6A92">
              <w:rPr>
                <w:rFonts w:ascii="Arial" w:hAnsi="Arial" w:cs="Arial"/>
                <w:sz w:val="16"/>
                <w:szCs w:val="16"/>
                <w:lang w:eastAsia="en-GB"/>
              </w:rPr>
              <w:t xml:space="preserve">Increase </w:t>
            </w:r>
          </w:p>
        </w:tc>
      </w:tr>
      <w:tr w:rsidR="00386050" w:rsidRPr="00CE6A92" w14:paraId="737C17C8" w14:textId="77777777" w:rsidTr="003D60E5">
        <w:tc>
          <w:tcPr>
            <w:tcW w:w="1123" w:type="pct"/>
            <w:shd w:val="clear" w:color="auto" w:fill="auto"/>
            <w:vAlign w:val="bottom"/>
          </w:tcPr>
          <w:p w14:paraId="2FE9C051" w14:textId="77777777" w:rsidR="00386050" w:rsidRPr="00CE6A92" w:rsidRDefault="00386050" w:rsidP="00386050">
            <w:pPr>
              <w:spacing w:after="0" w:line="240" w:lineRule="auto"/>
              <w:ind w:left="-72"/>
              <w:rPr>
                <w:rFonts w:ascii="Arial" w:hAnsi="Arial" w:cs="Arial"/>
                <w:sz w:val="16"/>
                <w:szCs w:val="16"/>
              </w:rPr>
            </w:pPr>
          </w:p>
        </w:tc>
        <w:tc>
          <w:tcPr>
            <w:tcW w:w="540" w:type="pct"/>
            <w:shd w:val="clear" w:color="auto" w:fill="FAFAFA"/>
            <w:vAlign w:val="bottom"/>
          </w:tcPr>
          <w:p w14:paraId="3583B76C" w14:textId="77777777" w:rsidR="00386050" w:rsidRPr="00CE6A92" w:rsidRDefault="00386050" w:rsidP="00386050">
            <w:pPr>
              <w:spacing w:after="0" w:line="240" w:lineRule="auto"/>
              <w:ind w:right="-72"/>
              <w:jc w:val="right"/>
              <w:rPr>
                <w:rFonts w:ascii="Arial" w:hAnsi="Arial" w:cs="Arial"/>
                <w:sz w:val="16"/>
                <w:szCs w:val="20"/>
                <w:lang w:val="en-GB" w:eastAsia="en-GB" w:bidi="th-TH"/>
              </w:rPr>
            </w:pPr>
          </w:p>
        </w:tc>
        <w:tc>
          <w:tcPr>
            <w:tcW w:w="510" w:type="pct"/>
            <w:shd w:val="clear" w:color="auto" w:fill="auto"/>
            <w:vAlign w:val="bottom"/>
          </w:tcPr>
          <w:p w14:paraId="19207577" w14:textId="77777777" w:rsidR="00386050" w:rsidRPr="00CE6A92" w:rsidRDefault="00386050" w:rsidP="00386050">
            <w:pPr>
              <w:spacing w:after="0" w:line="240" w:lineRule="auto"/>
              <w:ind w:right="-72"/>
              <w:jc w:val="right"/>
              <w:rPr>
                <w:rFonts w:ascii="Arial" w:hAnsi="Arial" w:cs="Arial"/>
                <w:sz w:val="16"/>
                <w:szCs w:val="16"/>
                <w:lang w:eastAsia="en-GB"/>
              </w:rPr>
            </w:pPr>
          </w:p>
        </w:tc>
        <w:tc>
          <w:tcPr>
            <w:tcW w:w="749" w:type="pct"/>
            <w:shd w:val="clear" w:color="auto" w:fill="FAFAFA"/>
            <w:vAlign w:val="bottom"/>
          </w:tcPr>
          <w:p w14:paraId="0D4717CC" w14:textId="63AAF28F" w:rsidR="00386050" w:rsidRPr="00CE6A92" w:rsidRDefault="00386050" w:rsidP="00386050">
            <w:pPr>
              <w:spacing w:after="0" w:line="240" w:lineRule="auto"/>
              <w:ind w:left="452" w:right="-72"/>
              <w:jc w:val="right"/>
              <w:rPr>
                <w:rFonts w:ascii="Arial" w:hAnsi="Arial" w:cs="Arial"/>
                <w:sz w:val="16"/>
                <w:szCs w:val="16"/>
                <w:cs/>
                <w:lang w:eastAsia="en-GB"/>
              </w:rPr>
            </w:pPr>
            <w:r w:rsidRPr="00CE6A92">
              <w:rPr>
                <w:rFonts w:ascii="Arial" w:hAnsi="Arial" w:cs="Arial"/>
                <w:sz w:val="16"/>
                <w:szCs w:val="16"/>
                <w:lang w:eastAsia="en-GB"/>
              </w:rPr>
              <w:t xml:space="preserve">by </w:t>
            </w:r>
            <w:r>
              <w:rPr>
                <w:rFonts w:ascii="Arial" w:hAnsi="Arial" w:cs="Arial"/>
                <w:sz w:val="16"/>
                <w:szCs w:val="16"/>
                <w:lang w:eastAsia="en-GB"/>
              </w:rPr>
              <w:t>2.90</w:t>
            </w:r>
            <w:r w:rsidRPr="00CE6A92">
              <w:rPr>
                <w:rFonts w:ascii="Arial" w:hAnsi="Arial" w:cs="Arial"/>
                <w:sz w:val="16"/>
                <w:szCs w:val="16"/>
                <w:lang w:eastAsia="en-GB"/>
              </w:rPr>
              <w:t>%</w:t>
            </w:r>
            <w:r>
              <w:rPr>
                <w:rFonts w:ascii="Arial" w:hAnsi="Arial" w:cs="Arial"/>
                <w:sz w:val="16"/>
                <w:szCs w:val="16"/>
                <w:lang w:eastAsia="en-GB"/>
              </w:rPr>
              <w:t xml:space="preserve"> </w:t>
            </w:r>
            <w:r w:rsidRPr="00CE6A92">
              <w:rPr>
                <w:rFonts w:ascii="Arial" w:hAnsi="Arial" w:cs="Arial"/>
                <w:sz w:val="16"/>
                <w:szCs w:val="16"/>
                <w:lang w:eastAsia="en-GB"/>
              </w:rPr>
              <w:t xml:space="preserve">- </w:t>
            </w:r>
            <w:r>
              <w:rPr>
                <w:rFonts w:ascii="Arial" w:hAnsi="Arial" w:cs="Arial"/>
                <w:sz w:val="16"/>
                <w:szCs w:val="16"/>
                <w:lang w:eastAsia="en-GB"/>
              </w:rPr>
              <w:br/>
              <w:t>2.92</w:t>
            </w:r>
            <w:r w:rsidRPr="00CE6A92">
              <w:rPr>
                <w:rFonts w:ascii="Arial" w:hAnsi="Arial" w:cs="Arial"/>
                <w:sz w:val="16"/>
                <w:szCs w:val="16"/>
                <w:lang w:eastAsia="en-GB"/>
              </w:rPr>
              <w:t xml:space="preserve">% </w:t>
            </w:r>
          </w:p>
        </w:tc>
        <w:tc>
          <w:tcPr>
            <w:tcW w:w="674" w:type="pct"/>
            <w:shd w:val="clear" w:color="auto" w:fill="auto"/>
            <w:vAlign w:val="bottom"/>
          </w:tcPr>
          <w:p w14:paraId="7B689E1C" w14:textId="0B1A50E6"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by 3.22%</w:t>
            </w:r>
            <w:r>
              <w:rPr>
                <w:rFonts w:ascii="Arial" w:hAnsi="Arial" w:cs="Arial"/>
                <w:sz w:val="16"/>
                <w:szCs w:val="16"/>
                <w:lang w:eastAsia="en-GB"/>
              </w:rPr>
              <w:t xml:space="preserve"> </w:t>
            </w:r>
            <w:r w:rsidRPr="00CE6A92">
              <w:rPr>
                <w:rFonts w:ascii="Arial" w:hAnsi="Arial" w:cs="Arial"/>
                <w:sz w:val="16"/>
                <w:szCs w:val="16"/>
                <w:lang w:eastAsia="en-GB"/>
              </w:rPr>
              <w:t xml:space="preserve">- 3.63% </w:t>
            </w:r>
          </w:p>
        </w:tc>
        <w:tc>
          <w:tcPr>
            <w:tcW w:w="749" w:type="pct"/>
            <w:shd w:val="clear" w:color="auto" w:fill="FAFAFA"/>
            <w:vAlign w:val="bottom"/>
          </w:tcPr>
          <w:p w14:paraId="7786906E" w14:textId="2FF036B3" w:rsidR="00386050" w:rsidRPr="00CE6A92" w:rsidRDefault="00386050" w:rsidP="00386050">
            <w:pPr>
              <w:spacing w:after="0" w:line="240" w:lineRule="auto"/>
              <w:ind w:right="-72" w:firstLine="318"/>
              <w:jc w:val="right"/>
              <w:rPr>
                <w:rFonts w:ascii="Arial" w:hAnsi="Arial" w:cs="Arial"/>
                <w:sz w:val="16"/>
                <w:szCs w:val="16"/>
                <w:lang w:eastAsia="en-GB"/>
              </w:rPr>
            </w:pPr>
            <w:r w:rsidRPr="00CE6A92">
              <w:rPr>
                <w:rFonts w:ascii="Arial" w:hAnsi="Arial" w:cs="Arial"/>
                <w:sz w:val="16"/>
                <w:szCs w:val="16"/>
                <w:lang w:eastAsia="en-GB"/>
              </w:rPr>
              <w:t xml:space="preserve">by </w:t>
            </w:r>
            <w:r>
              <w:rPr>
                <w:rFonts w:ascii="Arial" w:hAnsi="Arial" w:cs="Arial"/>
                <w:sz w:val="16"/>
                <w:szCs w:val="16"/>
                <w:lang w:eastAsia="en-GB"/>
              </w:rPr>
              <w:t>3.0</w:t>
            </w:r>
            <w:r w:rsidR="0014507C">
              <w:rPr>
                <w:rFonts w:ascii="Arial" w:hAnsi="Arial" w:cs="Arial"/>
                <w:sz w:val="16"/>
                <w:szCs w:val="16"/>
                <w:lang w:eastAsia="en-GB"/>
              </w:rPr>
              <w:t>8</w:t>
            </w:r>
            <w:r w:rsidRPr="00CE6A92">
              <w:rPr>
                <w:rFonts w:ascii="Arial" w:hAnsi="Arial" w:cs="Arial"/>
                <w:sz w:val="16"/>
                <w:szCs w:val="16"/>
                <w:lang w:eastAsia="en-GB"/>
              </w:rPr>
              <w:t xml:space="preserve">% - </w:t>
            </w:r>
            <w:r>
              <w:rPr>
                <w:rFonts w:ascii="Arial" w:hAnsi="Arial" w:cs="Arial"/>
                <w:sz w:val="16"/>
                <w:szCs w:val="16"/>
                <w:lang w:eastAsia="en-GB"/>
              </w:rPr>
              <w:br/>
              <w:t>3.0</w:t>
            </w:r>
            <w:r w:rsidR="0014507C">
              <w:rPr>
                <w:rFonts w:ascii="Arial" w:hAnsi="Arial" w:cs="Arial"/>
                <w:sz w:val="16"/>
                <w:szCs w:val="16"/>
                <w:lang w:eastAsia="en-GB"/>
              </w:rPr>
              <w:t>9</w:t>
            </w:r>
            <w:r w:rsidRPr="00CE6A92">
              <w:rPr>
                <w:rFonts w:ascii="Arial" w:hAnsi="Arial" w:cs="Arial"/>
                <w:sz w:val="16"/>
                <w:szCs w:val="16"/>
                <w:lang w:eastAsia="en-GB"/>
              </w:rPr>
              <w:t xml:space="preserve">%  </w:t>
            </w:r>
          </w:p>
        </w:tc>
        <w:tc>
          <w:tcPr>
            <w:tcW w:w="655" w:type="pct"/>
            <w:shd w:val="clear" w:color="auto" w:fill="auto"/>
            <w:vAlign w:val="bottom"/>
          </w:tcPr>
          <w:p w14:paraId="005FBA56" w14:textId="0BADCB47"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 xml:space="preserve">by 3.42% - 3.89%  </w:t>
            </w:r>
          </w:p>
        </w:tc>
      </w:tr>
      <w:tr w:rsidR="00386050" w:rsidRPr="00CE6A92" w14:paraId="5D8B235B" w14:textId="77777777" w:rsidTr="003D60E5">
        <w:tc>
          <w:tcPr>
            <w:tcW w:w="1123" w:type="pct"/>
            <w:shd w:val="clear" w:color="auto" w:fill="auto"/>
            <w:vAlign w:val="bottom"/>
          </w:tcPr>
          <w:p w14:paraId="6E7B65D0" w14:textId="77777777" w:rsidR="00386050" w:rsidRPr="00CE6A92" w:rsidRDefault="00386050" w:rsidP="00386050">
            <w:pPr>
              <w:spacing w:after="0" w:line="240" w:lineRule="auto"/>
              <w:ind w:left="-72"/>
              <w:rPr>
                <w:rFonts w:ascii="Arial" w:hAnsi="Arial" w:cs="Arial"/>
                <w:sz w:val="16"/>
                <w:szCs w:val="16"/>
              </w:rPr>
            </w:pPr>
            <w:r w:rsidRPr="00CE6A92">
              <w:rPr>
                <w:rFonts w:ascii="Arial" w:hAnsi="Arial" w:cs="Arial"/>
                <w:sz w:val="16"/>
                <w:szCs w:val="16"/>
              </w:rPr>
              <w:t>Future salary</w:t>
            </w:r>
          </w:p>
        </w:tc>
        <w:tc>
          <w:tcPr>
            <w:tcW w:w="540" w:type="pct"/>
            <w:shd w:val="clear" w:color="auto" w:fill="FAFAFA"/>
            <w:vAlign w:val="bottom"/>
          </w:tcPr>
          <w:p w14:paraId="0EFDC23E" w14:textId="16EBD6A7"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1.00%</w:t>
            </w:r>
          </w:p>
        </w:tc>
        <w:tc>
          <w:tcPr>
            <w:tcW w:w="510" w:type="pct"/>
            <w:shd w:val="clear" w:color="auto" w:fill="auto"/>
            <w:vAlign w:val="bottom"/>
          </w:tcPr>
          <w:p w14:paraId="38118ABB" w14:textId="5370E64C"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1.00%</w:t>
            </w:r>
          </w:p>
        </w:tc>
        <w:tc>
          <w:tcPr>
            <w:tcW w:w="749" w:type="pct"/>
            <w:shd w:val="clear" w:color="auto" w:fill="FAFAFA"/>
            <w:vAlign w:val="bottom"/>
          </w:tcPr>
          <w:p w14:paraId="14040958" w14:textId="573E602F"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Increase</w:t>
            </w:r>
          </w:p>
        </w:tc>
        <w:tc>
          <w:tcPr>
            <w:tcW w:w="674" w:type="pct"/>
            <w:shd w:val="clear" w:color="auto" w:fill="auto"/>
            <w:vAlign w:val="bottom"/>
          </w:tcPr>
          <w:p w14:paraId="79E72D89" w14:textId="4DF86E59"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Increase</w:t>
            </w:r>
          </w:p>
        </w:tc>
        <w:tc>
          <w:tcPr>
            <w:tcW w:w="749" w:type="pct"/>
            <w:shd w:val="clear" w:color="auto" w:fill="FAFAFA"/>
            <w:vAlign w:val="bottom"/>
          </w:tcPr>
          <w:p w14:paraId="34CAE64B" w14:textId="6D7AAF44"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Decrease</w:t>
            </w:r>
          </w:p>
        </w:tc>
        <w:tc>
          <w:tcPr>
            <w:tcW w:w="655" w:type="pct"/>
            <w:shd w:val="clear" w:color="auto" w:fill="auto"/>
            <w:vAlign w:val="bottom"/>
          </w:tcPr>
          <w:p w14:paraId="66F19918" w14:textId="5725B9E1"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Decrease</w:t>
            </w:r>
          </w:p>
        </w:tc>
      </w:tr>
      <w:tr w:rsidR="00386050" w:rsidRPr="00CE6A92" w14:paraId="57D19480" w14:textId="77777777" w:rsidTr="003D60E5">
        <w:tc>
          <w:tcPr>
            <w:tcW w:w="1123" w:type="pct"/>
            <w:shd w:val="clear" w:color="auto" w:fill="auto"/>
            <w:vAlign w:val="bottom"/>
          </w:tcPr>
          <w:p w14:paraId="3DD83AA4" w14:textId="77777777" w:rsidR="00386050" w:rsidRPr="00CE6A92" w:rsidRDefault="00386050" w:rsidP="00386050">
            <w:pPr>
              <w:spacing w:after="0" w:line="240" w:lineRule="auto"/>
              <w:ind w:left="-72"/>
              <w:rPr>
                <w:rFonts w:ascii="Arial" w:hAnsi="Arial" w:cs="Arial"/>
                <w:sz w:val="16"/>
                <w:szCs w:val="16"/>
              </w:rPr>
            </w:pPr>
            <w:r w:rsidRPr="00CE6A92">
              <w:rPr>
                <w:rFonts w:ascii="Arial" w:hAnsi="Arial" w:cs="Arial"/>
                <w:sz w:val="16"/>
                <w:szCs w:val="16"/>
              </w:rPr>
              <w:t xml:space="preserve">   incremental rate</w:t>
            </w:r>
          </w:p>
        </w:tc>
        <w:tc>
          <w:tcPr>
            <w:tcW w:w="540" w:type="pct"/>
            <w:shd w:val="clear" w:color="auto" w:fill="FAFAFA"/>
            <w:vAlign w:val="bottom"/>
          </w:tcPr>
          <w:p w14:paraId="2B4E8497" w14:textId="3156D0C7" w:rsidR="00386050" w:rsidRPr="00CE6A92" w:rsidRDefault="00386050" w:rsidP="00386050">
            <w:pPr>
              <w:spacing w:after="0" w:line="240" w:lineRule="auto"/>
              <w:ind w:right="-72"/>
              <w:jc w:val="right"/>
              <w:rPr>
                <w:rFonts w:ascii="Arial" w:hAnsi="Arial" w:cs="Arial"/>
                <w:sz w:val="16"/>
                <w:szCs w:val="16"/>
                <w:lang w:eastAsia="en-GB"/>
              </w:rPr>
            </w:pPr>
          </w:p>
        </w:tc>
        <w:tc>
          <w:tcPr>
            <w:tcW w:w="510" w:type="pct"/>
            <w:shd w:val="clear" w:color="auto" w:fill="auto"/>
            <w:vAlign w:val="bottom"/>
          </w:tcPr>
          <w:p w14:paraId="7E41549E" w14:textId="30C28436" w:rsidR="00386050" w:rsidRPr="00CE6A92" w:rsidRDefault="00386050" w:rsidP="00386050">
            <w:pPr>
              <w:spacing w:after="0" w:line="240" w:lineRule="auto"/>
              <w:ind w:right="-72"/>
              <w:jc w:val="right"/>
              <w:rPr>
                <w:rFonts w:ascii="Arial" w:hAnsi="Arial" w:cs="Arial"/>
                <w:sz w:val="16"/>
                <w:szCs w:val="16"/>
                <w:lang w:eastAsia="en-GB"/>
              </w:rPr>
            </w:pPr>
          </w:p>
        </w:tc>
        <w:tc>
          <w:tcPr>
            <w:tcW w:w="749" w:type="pct"/>
            <w:shd w:val="clear" w:color="auto" w:fill="FAFAFA"/>
            <w:vAlign w:val="bottom"/>
          </w:tcPr>
          <w:p w14:paraId="2B582158" w14:textId="1B30ED9A"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 xml:space="preserve">by </w:t>
            </w:r>
            <w:r>
              <w:rPr>
                <w:rFonts w:ascii="Arial" w:hAnsi="Arial" w:cs="Arial"/>
                <w:sz w:val="16"/>
                <w:szCs w:val="16"/>
                <w:lang w:eastAsia="en-GB"/>
              </w:rPr>
              <w:t>6.09</w:t>
            </w:r>
            <w:r w:rsidRPr="00CE6A92">
              <w:rPr>
                <w:rFonts w:ascii="Arial" w:hAnsi="Arial" w:cs="Arial"/>
                <w:sz w:val="16"/>
                <w:szCs w:val="16"/>
                <w:lang w:eastAsia="en-GB"/>
              </w:rPr>
              <w:t xml:space="preserve">% - </w:t>
            </w:r>
          </w:p>
        </w:tc>
        <w:tc>
          <w:tcPr>
            <w:tcW w:w="674" w:type="pct"/>
            <w:shd w:val="clear" w:color="auto" w:fill="auto"/>
            <w:vAlign w:val="bottom"/>
          </w:tcPr>
          <w:p w14:paraId="6F03EED4" w14:textId="0B45C8CA"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 xml:space="preserve">by 7.64% - </w:t>
            </w:r>
          </w:p>
        </w:tc>
        <w:tc>
          <w:tcPr>
            <w:tcW w:w="749" w:type="pct"/>
            <w:shd w:val="clear" w:color="auto" w:fill="FAFAFA"/>
            <w:vAlign w:val="bottom"/>
          </w:tcPr>
          <w:p w14:paraId="04EE2E42" w14:textId="6C63F5B3"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 xml:space="preserve">by </w:t>
            </w:r>
            <w:r>
              <w:rPr>
                <w:rFonts w:ascii="Arial" w:hAnsi="Arial" w:cs="Arial"/>
                <w:sz w:val="16"/>
                <w:szCs w:val="16"/>
                <w:lang w:eastAsia="en-GB"/>
              </w:rPr>
              <w:t>5.54</w:t>
            </w:r>
            <w:r w:rsidRPr="00CE6A92">
              <w:rPr>
                <w:rFonts w:ascii="Arial" w:hAnsi="Arial" w:cs="Arial"/>
                <w:sz w:val="16"/>
                <w:szCs w:val="16"/>
                <w:lang w:eastAsia="en-GB"/>
              </w:rPr>
              <w:t>% -</w:t>
            </w:r>
          </w:p>
        </w:tc>
        <w:tc>
          <w:tcPr>
            <w:tcW w:w="655" w:type="pct"/>
            <w:shd w:val="clear" w:color="auto" w:fill="auto"/>
            <w:vAlign w:val="bottom"/>
          </w:tcPr>
          <w:p w14:paraId="40715B8A" w14:textId="312034F1"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by 6.90% -</w:t>
            </w:r>
          </w:p>
        </w:tc>
      </w:tr>
      <w:tr w:rsidR="00386050" w:rsidRPr="00CE6A92" w14:paraId="74B339FD" w14:textId="77777777" w:rsidTr="003D60E5">
        <w:tc>
          <w:tcPr>
            <w:tcW w:w="1123" w:type="pct"/>
            <w:shd w:val="clear" w:color="auto" w:fill="auto"/>
            <w:vAlign w:val="bottom"/>
          </w:tcPr>
          <w:p w14:paraId="1E3AC466" w14:textId="77777777" w:rsidR="00386050" w:rsidRPr="00CE6A92" w:rsidRDefault="00386050" w:rsidP="00386050">
            <w:pPr>
              <w:spacing w:after="0" w:line="240" w:lineRule="auto"/>
              <w:ind w:left="-72"/>
              <w:rPr>
                <w:rFonts w:ascii="Arial" w:hAnsi="Arial" w:cs="Arial"/>
                <w:sz w:val="16"/>
                <w:szCs w:val="16"/>
              </w:rPr>
            </w:pPr>
          </w:p>
        </w:tc>
        <w:tc>
          <w:tcPr>
            <w:tcW w:w="540" w:type="pct"/>
            <w:shd w:val="clear" w:color="auto" w:fill="FAFAFA"/>
            <w:vAlign w:val="bottom"/>
          </w:tcPr>
          <w:p w14:paraId="4F8D44FC" w14:textId="77777777" w:rsidR="00386050" w:rsidRPr="00CE6A92" w:rsidRDefault="00386050" w:rsidP="00386050">
            <w:pPr>
              <w:spacing w:after="0" w:line="240" w:lineRule="auto"/>
              <w:ind w:right="-72"/>
              <w:jc w:val="right"/>
              <w:rPr>
                <w:rFonts w:ascii="Arial" w:hAnsi="Arial" w:cs="Arial"/>
                <w:sz w:val="16"/>
                <w:szCs w:val="16"/>
                <w:lang w:eastAsia="en-GB"/>
              </w:rPr>
            </w:pPr>
          </w:p>
        </w:tc>
        <w:tc>
          <w:tcPr>
            <w:tcW w:w="510" w:type="pct"/>
            <w:shd w:val="clear" w:color="auto" w:fill="auto"/>
            <w:vAlign w:val="bottom"/>
          </w:tcPr>
          <w:p w14:paraId="799C5FC5" w14:textId="77777777" w:rsidR="00386050" w:rsidRPr="00CE6A92" w:rsidRDefault="00386050" w:rsidP="00386050">
            <w:pPr>
              <w:spacing w:after="0" w:line="240" w:lineRule="auto"/>
              <w:ind w:right="-72"/>
              <w:jc w:val="right"/>
              <w:rPr>
                <w:rFonts w:ascii="Arial" w:hAnsi="Arial" w:cs="Arial"/>
                <w:sz w:val="16"/>
                <w:szCs w:val="16"/>
                <w:lang w:eastAsia="en-GB"/>
              </w:rPr>
            </w:pPr>
          </w:p>
        </w:tc>
        <w:tc>
          <w:tcPr>
            <w:tcW w:w="749" w:type="pct"/>
            <w:shd w:val="clear" w:color="auto" w:fill="FAFAFA"/>
            <w:vAlign w:val="bottom"/>
          </w:tcPr>
          <w:p w14:paraId="7F12FBCD" w14:textId="195BC789" w:rsidR="00386050" w:rsidRPr="00CE6A92" w:rsidRDefault="00386050" w:rsidP="00386050">
            <w:pPr>
              <w:spacing w:after="0" w:line="240" w:lineRule="auto"/>
              <w:ind w:left="29" w:right="-72" w:firstLine="283"/>
              <w:jc w:val="right"/>
              <w:rPr>
                <w:rFonts w:ascii="Arial" w:hAnsi="Arial" w:cs="Arial"/>
                <w:sz w:val="16"/>
                <w:szCs w:val="20"/>
                <w:lang w:val="en-GB" w:eastAsia="en-GB" w:bidi="th-TH"/>
              </w:rPr>
            </w:pPr>
            <w:r>
              <w:rPr>
                <w:rFonts w:ascii="Arial" w:hAnsi="Arial" w:cs="Arial"/>
                <w:sz w:val="16"/>
                <w:szCs w:val="20"/>
                <w:lang w:val="en-GB" w:eastAsia="en-GB" w:bidi="th-TH"/>
              </w:rPr>
              <w:t>6.11</w:t>
            </w:r>
            <w:r w:rsidRPr="00CE6A92">
              <w:rPr>
                <w:rFonts w:ascii="Arial" w:hAnsi="Arial" w:cs="Arial"/>
                <w:sz w:val="16"/>
                <w:szCs w:val="20"/>
                <w:lang w:val="en-GB" w:eastAsia="en-GB" w:bidi="th-TH"/>
              </w:rPr>
              <w:t xml:space="preserve"> %</w:t>
            </w:r>
          </w:p>
        </w:tc>
        <w:tc>
          <w:tcPr>
            <w:tcW w:w="674" w:type="pct"/>
            <w:shd w:val="clear" w:color="auto" w:fill="auto"/>
            <w:vAlign w:val="bottom"/>
          </w:tcPr>
          <w:p w14:paraId="1652F5C4" w14:textId="6EF261C6"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20"/>
                <w:lang w:val="en-GB" w:eastAsia="en-GB" w:bidi="th-TH"/>
              </w:rPr>
              <w:t>8.58 %</w:t>
            </w:r>
          </w:p>
        </w:tc>
        <w:tc>
          <w:tcPr>
            <w:tcW w:w="749" w:type="pct"/>
            <w:shd w:val="clear" w:color="auto" w:fill="FAFAFA"/>
            <w:vAlign w:val="bottom"/>
          </w:tcPr>
          <w:p w14:paraId="07AB1149" w14:textId="11FD52DC" w:rsidR="00386050" w:rsidRPr="00CE6A92" w:rsidRDefault="00386050" w:rsidP="00386050">
            <w:pPr>
              <w:spacing w:after="0" w:line="240" w:lineRule="auto"/>
              <w:ind w:right="-72" w:firstLine="176"/>
              <w:jc w:val="right"/>
              <w:rPr>
                <w:rFonts w:ascii="Arial" w:hAnsi="Arial" w:cs="Arial"/>
                <w:sz w:val="16"/>
                <w:szCs w:val="16"/>
                <w:lang w:eastAsia="en-GB"/>
              </w:rPr>
            </w:pPr>
            <w:r>
              <w:rPr>
                <w:rFonts w:ascii="Arial" w:hAnsi="Arial" w:cs="Arial"/>
                <w:sz w:val="16"/>
                <w:szCs w:val="16"/>
                <w:lang w:eastAsia="en-GB"/>
              </w:rPr>
              <w:t>5.56</w:t>
            </w:r>
            <w:r w:rsidRPr="00CE6A92">
              <w:rPr>
                <w:rFonts w:ascii="Arial" w:hAnsi="Arial" w:cs="Arial"/>
                <w:sz w:val="16"/>
                <w:szCs w:val="16"/>
                <w:lang w:eastAsia="en-GB"/>
              </w:rPr>
              <w:t>%</w:t>
            </w:r>
          </w:p>
        </w:tc>
        <w:tc>
          <w:tcPr>
            <w:tcW w:w="655" w:type="pct"/>
            <w:shd w:val="clear" w:color="auto" w:fill="auto"/>
            <w:vAlign w:val="bottom"/>
          </w:tcPr>
          <w:p w14:paraId="48C2D005" w14:textId="60BE90BB" w:rsidR="00386050" w:rsidRPr="00CE6A92" w:rsidRDefault="00386050" w:rsidP="00386050">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7.63%</w:t>
            </w:r>
          </w:p>
        </w:tc>
      </w:tr>
    </w:tbl>
    <w:p w14:paraId="186CE6FA" w14:textId="77777777" w:rsidR="00FE5E40" w:rsidRPr="00CE6A92" w:rsidRDefault="00FE5E40" w:rsidP="00A71CE9">
      <w:pPr>
        <w:spacing w:after="0" w:line="240" w:lineRule="auto"/>
        <w:jc w:val="both"/>
        <w:rPr>
          <w:rFonts w:ascii="Arial" w:hAnsi="Arial" w:cs="Arial"/>
          <w:sz w:val="18"/>
          <w:szCs w:val="18"/>
        </w:rPr>
      </w:pPr>
    </w:p>
    <w:p w14:paraId="008F75F3" w14:textId="77777777" w:rsidR="00FE5E40" w:rsidRPr="00CE6A92" w:rsidRDefault="00FE5E40" w:rsidP="00A71CE9">
      <w:pPr>
        <w:spacing w:after="0" w:line="240" w:lineRule="auto"/>
        <w:jc w:val="both"/>
        <w:rPr>
          <w:rFonts w:ascii="Arial" w:hAnsi="Arial" w:cs="Arial"/>
          <w:sz w:val="18"/>
          <w:szCs w:val="18"/>
          <w:lang w:val="x-none"/>
        </w:rPr>
      </w:pPr>
      <w:r w:rsidRPr="00CE6A92">
        <w:rPr>
          <w:rFonts w:ascii="Arial" w:hAnsi="Arial" w:cs="Arial"/>
          <w:sz w:val="18"/>
          <w:szCs w:val="18"/>
          <w:lang w:val="x-none"/>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has been applied as when calculating the retirement benefits recognised within the statement of financial position.</w:t>
      </w:r>
    </w:p>
    <w:p w14:paraId="1AAC9816" w14:textId="77777777" w:rsidR="00FE5E40" w:rsidRPr="00CE6A92" w:rsidRDefault="00FE5E40" w:rsidP="00A71CE9">
      <w:pPr>
        <w:spacing w:after="0" w:line="240" w:lineRule="auto"/>
        <w:jc w:val="both"/>
        <w:rPr>
          <w:rFonts w:ascii="Arial" w:hAnsi="Arial" w:cs="Arial"/>
          <w:sz w:val="18"/>
          <w:szCs w:val="18"/>
          <w:lang w:val="x-none"/>
        </w:rPr>
      </w:pPr>
    </w:p>
    <w:p w14:paraId="6A534F4B" w14:textId="77777777" w:rsidR="00FE5E40" w:rsidRPr="00CE6A92" w:rsidRDefault="00FE5E40" w:rsidP="00A71CE9">
      <w:pPr>
        <w:spacing w:after="0" w:line="240" w:lineRule="auto"/>
        <w:jc w:val="both"/>
        <w:rPr>
          <w:rFonts w:ascii="Arial" w:hAnsi="Arial" w:cs="Arial"/>
          <w:spacing w:val="-4"/>
          <w:sz w:val="18"/>
          <w:szCs w:val="18"/>
        </w:rPr>
      </w:pPr>
      <w:r w:rsidRPr="00CE6A92">
        <w:rPr>
          <w:rFonts w:ascii="Arial" w:hAnsi="Arial" w:cs="Arial"/>
          <w:spacing w:val="-4"/>
          <w:sz w:val="18"/>
          <w:szCs w:val="18"/>
          <w:lang w:val="x-none"/>
        </w:rPr>
        <w:t>The method and types of assumption used in preparing the sensitivity analysis did not change compared to the previous period</w:t>
      </w:r>
      <w:r w:rsidRPr="00CE6A92">
        <w:rPr>
          <w:rFonts w:ascii="Arial" w:hAnsi="Arial" w:cs="Arial"/>
          <w:spacing w:val="-4"/>
          <w:sz w:val="18"/>
          <w:szCs w:val="18"/>
        </w:rPr>
        <w:t>.</w:t>
      </w:r>
    </w:p>
    <w:p w14:paraId="1915EAA5" w14:textId="77777777" w:rsidR="00FE5E40" w:rsidRPr="00CE6A92" w:rsidRDefault="00FE5E40" w:rsidP="00A71CE9">
      <w:pPr>
        <w:spacing w:after="0" w:line="240" w:lineRule="auto"/>
        <w:jc w:val="both"/>
        <w:rPr>
          <w:rFonts w:ascii="Arial" w:hAnsi="Arial" w:cs="Arial"/>
          <w:sz w:val="18"/>
          <w:szCs w:val="18"/>
          <w:lang w:val="x-none"/>
        </w:rPr>
      </w:pPr>
    </w:p>
    <w:p w14:paraId="78D7776E" w14:textId="77927EA6" w:rsidR="00FE5E40" w:rsidRPr="00CE6A92" w:rsidRDefault="00FE5E40" w:rsidP="00A71CE9">
      <w:pPr>
        <w:spacing w:after="0" w:line="240" w:lineRule="auto"/>
        <w:jc w:val="both"/>
        <w:rPr>
          <w:rFonts w:ascii="Arial" w:hAnsi="Arial" w:cs="Arial"/>
          <w:sz w:val="18"/>
          <w:szCs w:val="18"/>
        </w:rPr>
      </w:pPr>
      <w:r w:rsidRPr="00EE0F39">
        <w:rPr>
          <w:rFonts w:ascii="Arial" w:hAnsi="Arial" w:cs="Arial"/>
          <w:sz w:val="18"/>
          <w:szCs w:val="18"/>
          <w:lang w:val="x-none"/>
        </w:rPr>
        <w:t>As at 31</w:t>
      </w:r>
      <w:r w:rsidRPr="00EE0F39">
        <w:rPr>
          <w:rFonts w:ascii="Arial" w:hAnsi="Arial" w:cs="Arial"/>
          <w:sz w:val="18"/>
          <w:szCs w:val="18"/>
        </w:rPr>
        <w:t xml:space="preserve"> </w:t>
      </w:r>
      <w:r w:rsidRPr="00EE0F39">
        <w:rPr>
          <w:rFonts w:ascii="Arial" w:hAnsi="Arial" w:cs="Arial"/>
          <w:sz w:val="18"/>
          <w:szCs w:val="18"/>
          <w:lang w:val="x-none"/>
        </w:rPr>
        <w:t>December 20</w:t>
      </w:r>
      <w:r w:rsidR="00B438FA" w:rsidRPr="00EE0F39">
        <w:rPr>
          <w:rFonts w:ascii="Arial" w:hAnsi="Arial" w:cs="Arial"/>
          <w:sz w:val="18"/>
          <w:szCs w:val="18"/>
          <w:lang w:val="en-GB"/>
        </w:rPr>
        <w:t>2</w:t>
      </w:r>
      <w:r w:rsidR="00EE0F39" w:rsidRPr="00EE0F39">
        <w:rPr>
          <w:rFonts w:ascii="Arial" w:hAnsi="Arial" w:cs="Arial"/>
          <w:sz w:val="18"/>
          <w:szCs w:val="18"/>
          <w:lang w:val="en-GB"/>
        </w:rPr>
        <w:t>1</w:t>
      </w:r>
      <w:r w:rsidR="007F5300" w:rsidRPr="00EE0F39">
        <w:rPr>
          <w:rFonts w:ascii="Arial" w:hAnsi="Arial" w:cs="Arial"/>
          <w:sz w:val="18"/>
          <w:szCs w:val="18"/>
          <w:lang w:val="en-GB"/>
        </w:rPr>
        <w:t xml:space="preserve"> </w:t>
      </w:r>
      <w:r w:rsidRPr="00EE0F39">
        <w:rPr>
          <w:rFonts w:ascii="Arial" w:hAnsi="Arial" w:cs="Arial"/>
          <w:sz w:val="18"/>
          <w:szCs w:val="18"/>
          <w:lang w:val="x-none"/>
        </w:rPr>
        <w:t xml:space="preserve">the weighted average duration of the defined benefit obligation of the Group and the Company are </w:t>
      </w:r>
      <w:r w:rsidR="008325CA">
        <w:rPr>
          <w:rFonts w:ascii="Arial" w:hAnsi="Arial" w:cs="Arial"/>
          <w:sz w:val="18"/>
          <w:szCs w:val="18"/>
        </w:rPr>
        <w:t>2</w:t>
      </w:r>
      <w:r w:rsidRPr="00EE0F39">
        <w:rPr>
          <w:rFonts w:ascii="Arial" w:hAnsi="Arial" w:cs="Arial"/>
          <w:sz w:val="18"/>
          <w:szCs w:val="18"/>
        </w:rPr>
        <w:t xml:space="preserve"> years for daily employee and </w:t>
      </w:r>
      <w:r w:rsidR="0014507C">
        <w:rPr>
          <w:rFonts w:ascii="Arial" w:hAnsi="Arial" w:cs="Arial"/>
          <w:sz w:val="18"/>
          <w:szCs w:val="18"/>
        </w:rPr>
        <w:t>10</w:t>
      </w:r>
      <w:r w:rsidRPr="00EE0F39">
        <w:rPr>
          <w:rFonts w:ascii="Arial" w:hAnsi="Arial" w:cs="Arial"/>
          <w:sz w:val="18"/>
          <w:szCs w:val="18"/>
          <w:lang w:val="x-none"/>
        </w:rPr>
        <w:t xml:space="preserve"> years </w:t>
      </w:r>
      <w:r w:rsidRPr="00EE0F39">
        <w:rPr>
          <w:rFonts w:ascii="Arial" w:hAnsi="Arial" w:cs="Arial"/>
          <w:sz w:val="18"/>
          <w:szCs w:val="18"/>
        </w:rPr>
        <w:t xml:space="preserve">for monthly employee </w:t>
      </w:r>
      <w:r w:rsidRPr="00EE0F39">
        <w:rPr>
          <w:rFonts w:ascii="Arial" w:hAnsi="Arial" w:cs="Arial"/>
          <w:sz w:val="18"/>
          <w:szCs w:val="18"/>
          <w:lang w:val="x-none"/>
        </w:rPr>
        <w:t>(20</w:t>
      </w:r>
      <w:r w:rsidR="00EE0F39" w:rsidRPr="00EE0F39">
        <w:rPr>
          <w:rFonts w:ascii="Arial" w:hAnsi="Arial" w:cs="Arial"/>
          <w:sz w:val="18"/>
          <w:szCs w:val="18"/>
          <w:lang w:val="en-GB"/>
        </w:rPr>
        <w:t>20</w:t>
      </w:r>
      <w:r w:rsidRPr="00EE0F39">
        <w:rPr>
          <w:rFonts w:ascii="Arial" w:hAnsi="Arial" w:cs="Arial"/>
          <w:sz w:val="18"/>
          <w:szCs w:val="18"/>
          <w:lang w:val="x-none"/>
        </w:rPr>
        <w:t xml:space="preserve">: </w:t>
      </w:r>
      <w:r w:rsidR="00B438FA" w:rsidRPr="00EE0F39">
        <w:rPr>
          <w:rFonts w:ascii="Arial" w:hAnsi="Arial" w:cs="Arial"/>
          <w:sz w:val="18"/>
          <w:szCs w:val="18"/>
        </w:rPr>
        <w:t>2</w:t>
      </w:r>
      <w:r w:rsidRPr="00EE0F39">
        <w:rPr>
          <w:rFonts w:ascii="Arial" w:hAnsi="Arial" w:cs="Arial"/>
          <w:sz w:val="18"/>
          <w:szCs w:val="18"/>
        </w:rPr>
        <w:t xml:space="preserve"> years for daily employee and </w:t>
      </w:r>
      <w:r w:rsidR="00B438FA" w:rsidRPr="00EE0F39">
        <w:rPr>
          <w:rFonts w:ascii="Arial" w:hAnsi="Arial" w:cs="Arial"/>
          <w:sz w:val="18"/>
          <w:szCs w:val="18"/>
        </w:rPr>
        <w:t>11</w:t>
      </w:r>
      <w:r w:rsidRPr="00EE0F39">
        <w:rPr>
          <w:rFonts w:ascii="Arial" w:hAnsi="Arial" w:cs="Arial"/>
          <w:sz w:val="18"/>
          <w:szCs w:val="18"/>
          <w:lang w:val="x-none"/>
        </w:rPr>
        <w:t xml:space="preserve"> years</w:t>
      </w:r>
      <w:r w:rsidRPr="00EE0F39">
        <w:rPr>
          <w:rFonts w:ascii="Arial" w:hAnsi="Arial" w:cs="Arial"/>
          <w:sz w:val="18"/>
          <w:szCs w:val="18"/>
        </w:rPr>
        <w:t xml:space="preserve"> </w:t>
      </w:r>
      <w:r w:rsidR="00BF3852" w:rsidRPr="00EE0F39">
        <w:rPr>
          <w:rFonts w:ascii="Arial" w:hAnsi="Arial" w:cs="Arial"/>
          <w:sz w:val="18"/>
          <w:szCs w:val="18"/>
        </w:rPr>
        <w:br/>
      </w:r>
      <w:r w:rsidRPr="00EE0F39">
        <w:rPr>
          <w:rFonts w:ascii="Arial" w:hAnsi="Arial" w:cs="Arial"/>
          <w:sz w:val="18"/>
          <w:szCs w:val="18"/>
        </w:rPr>
        <w:t>for monthly employee</w:t>
      </w:r>
      <w:r w:rsidRPr="00EE0F39">
        <w:rPr>
          <w:rFonts w:ascii="Arial" w:hAnsi="Arial" w:cs="Arial"/>
          <w:sz w:val="18"/>
          <w:szCs w:val="18"/>
          <w:lang w:val="x-none"/>
        </w:rPr>
        <w:t>)</w:t>
      </w:r>
      <w:r w:rsidRPr="00EE0F39">
        <w:rPr>
          <w:rFonts w:ascii="Arial" w:hAnsi="Arial" w:cs="Arial"/>
          <w:sz w:val="18"/>
          <w:szCs w:val="18"/>
        </w:rPr>
        <w:t>.</w:t>
      </w:r>
    </w:p>
    <w:p w14:paraId="13804944" w14:textId="04016A6A" w:rsidR="00A916FC" w:rsidRPr="00CE6A92" w:rsidRDefault="00A916FC" w:rsidP="005935CA">
      <w:pPr>
        <w:spacing w:after="0" w:line="240" w:lineRule="auto"/>
        <w:rPr>
          <w:rFonts w:ascii="Arial" w:hAnsi="Arial" w:cs="Arial"/>
          <w:sz w:val="18"/>
          <w:szCs w:val="18"/>
        </w:rPr>
      </w:pPr>
    </w:p>
    <w:p w14:paraId="455C08D9" w14:textId="77777777" w:rsidR="00FF1DF8" w:rsidRPr="00CE6A92" w:rsidRDefault="00FF1DF8" w:rsidP="005935CA">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546DA04C" w14:textId="77777777" w:rsidTr="00DA1965">
        <w:trPr>
          <w:trHeight w:val="386"/>
        </w:trPr>
        <w:tc>
          <w:tcPr>
            <w:tcW w:w="9464" w:type="dxa"/>
            <w:shd w:val="clear" w:color="auto" w:fill="FFA543"/>
            <w:vAlign w:val="center"/>
          </w:tcPr>
          <w:p w14:paraId="3B876655" w14:textId="323BAA72" w:rsidR="00FD3D42" w:rsidRPr="00CE6A92" w:rsidRDefault="006824C4"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2</w:t>
            </w:r>
            <w:r w:rsidR="00FD3D42" w:rsidRPr="00CE6A92">
              <w:rPr>
                <w:rFonts w:ascii="Arial" w:eastAsia="Arial Unicode MS" w:hAnsi="Arial" w:cs="Arial"/>
                <w:b/>
                <w:bCs/>
                <w:color w:val="FFFFFF" w:themeColor="background1"/>
                <w:sz w:val="18"/>
                <w:szCs w:val="18"/>
                <w:lang w:val="en-GB" w:bidi="th-TH"/>
              </w:rPr>
              <w:tab/>
              <w:t>Share capital</w:t>
            </w:r>
          </w:p>
        </w:tc>
      </w:tr>
    </w:tbl>
    <w:p w14:paraId="0CAB6026" w14:textId="77777777" w:rsidR="00FD3D42" w:rsidRPr="00CE6A92" w:rsidRDefault="00FD3D42" w:rsidP="005935CA">
      <w:pPr>
        <w:spacing w:after="0" w:line="240" w:lineRule="auto"/>
        <w:rPr>
          <w:rFonts w:ascii="Arial" w:hAnsi="Arial" w:cs="Arial"/>
          <w:sz w:val="18"/>
          <w:szCs w:val="18"/>
        </w:rPr>
      </w:pPr>
    </w:p>
    <w:tbl>
      <w:tblPr>
        <w:tblW w:w="9459" w:type="dxa"/>
        <w:tblLayout w:type="fixed"/>
        <w:tblLook w:val="04A0" w:firstRow="1" w:lastRow="0" w:firstColumn="1" w:lastColumn="0" w:noHBand="0" w:noVBand="1"/>
      </w:tblPr>
      <w:tblGrid>
        <w:gridCol w:w="2934"/>
        <w:gridCol w:w="1169"/>
        <w:gridCol w:w="1127"/>
        <w:gridCol w:w="7"/>
        <w:gridCol w:w="1133"/>
        <w:gridCol w:w="1121"/>
        <w:gridCol w:w="13"/>
        <w:gridCol w:w="965"/>
        <w:gridCol w:w="990"/>
      </w:tblGrid>
      <w:tr w:rsidR="00D724A7" w:rsidRPr="00D724A7" w14:paraId="562D551A" w14:textId="52EF5767" w:rsidTr="00076A54">
        <w:trPr>
          <w:trHeight w:val="20"/>
        </w:trPr>
        <w:tc>
          <w:tcPr>
            <w:tcW w:w="2934" w:type="dxa"/>
            <w:shd w:val="clear" w:color="auto" w:fill="auto"/>
            <w:vAlign w:val="center"/>
          </w:tcPr>
          <w:p w14:paraId="259451CC" w14:textId="77777777" w:rsidR="00D724A7" w:rsidRPr="00D724A7" w:rsidRDefault="00D724A7" w:rsidP="00A71CE9">
            <w:pPr>
              <w:spacing w:after="0" w:line="240" w:lineRule="auto"/>
              <w:ind w:left="-72"/>
              <w:rPr>
                <w:rFonts w:ascii="Arial" w:eastAsia="Arial Unicode MS" w:hAnsi="Arial" w:cs="Arial"/>
                <w:b/>
                <w:bCs/>
                <w:snapToGrid w:val="0"/>
                <w:sz w:val="16"/>
                <w:szCs w:val="16"/>
                <w:lang w:eastAsia="th-TH"/>
              </w:rPr>
            </w:pPr>
          </w:p>
        </w:tc>
        <w:tc>
          <w:tcPr>
            <w:tcW w:w="2296" w:type="dxa"/>
            <w:gridSpan w:val="2"/>
            <w:tcBorders>
              <w:top w:val="single" w:sz="4" w:space="0" w:color="auto"/>
              <w:bottom w:val="single" w:sz="4" w:space="0" w:color="auto"/>
            </w:tcBorders>
            <w:shd w:val="clear" w:color="auto" w:fill="auto"/>
            <w:vAlign w:val="bottom"/>
          </w:tcPr>
          <w:p w14:paraId="4612B73B" w14:textId="77777777" w:rsidR="00D724A7" w:rsidRPr="00D724A7" w:rsidRDefault="00D724A7" w:rsidP="00A71CE9">
            <w:pPr>
              <w:tabs>
                <w:tab w:val="left" w:pos="6840"/>
              </w:tabs>
              <w:spacing w:after="0" w:line="240" w:lineRule="auto"/>
              <w:ind w:right="-72"/>
              <w:jc w:val="center"/>
              <w:rPr>
                <w:rFonts w:ascii="Arial" w:eastAsia="Arial Unicode MS" w:hAnsi="Arial" w:cs="Arial"/>
                <w:b/>
                <w:bCs/>
                <w:sz w:val="16"/>
                <w:szCs w:val="16"/>
              </w:rPr>
            </w:pPr>
            <w:r w:rsidRPr="00D724A7">
              <w:rPr>
                <w:rFonts w:ascii="Arial" w:eastAsia="Arial Unicode MS" w:hAnsi="Arial" w:cs="Arial"/>
                <w:b/>
                <w:bCs/>
                <w:sz w:val="16"/>
                <w:szCs w:val="16"/>
              </w:rPr>
              <w:t>Registered shares capital</w:t>
            </w:r>
          </w:p>
        </w:tc>
        <w:tc>
          <w:tcPr>
            <w:tcW w:w="2261" w:type="dxa"/>
            <w:gridSpan w:val="3"/>
            <w:tcBorders>
              <w:top w:val="single" w:sz="4" w:space="0" w:color="auto"/>
              <w:bottom w:val="single" w:sz="4" w:space="0" w:color="auto"/>
            </w:tcBorders>
            <w:shd w:val="clear" w:color="auto" w:fill="auto"/>
            <w:vAlign w:val="bottom"/>
          </w:tcPr>
          <w:p w14:paraId="570C2E25" w14:textId="77777777" w:rsidR="00D724A7" w:rsidRPr="00D724A7" w:rsidRDefault="00D724A7" w:rsidP="00A71CE9">
            <w:pPr>
              <w:tabs>
                <w:tab w:val="left" w:pos="6840"/>
              </w:tabs>
              <w:spacing w:after="0" w:line="240" w:lineRule="auto"/>
              <w:ind w:right="-72"/>
              <w:jc w:val="center"/>
              <w:rPr>
                <w:rFonts w:ascii="Arial" w:eastAsia="Arial Unicode MS" w:hAnsi="Arial" w:cs="Arial"/>
                <w:b/>
                <w:bCs/>
                <w:sz w:val="16"/>
                <w:szCs w:val="16"/>
              </w:rPr>
            </w:pPr>
            <w:r w:rsidRPr="00D724A7">
              <w:rPr>
                <w:rFonts w:ascii="Arial" w:eastAsia="Arial Unicode MS" w:hAnsi="Arial" w:cs="Arial"/>
                <w:b/>
                <w:bCs/>
                <w:sz w:val="16"/>
                <w:szCs w:val="16"/>
              </w:rPr>
              <w:t xml:space="preserve">Issued and paid-up </w:t>
            </w:r>
          </w:p>
          <w:p w14:paraId="095327DF" w14:textId="77777777" w:rsidR="00D724A7" w:rsidRPr="00D724A7" w:rsidRDefault="00D724A7" w:rsidP="00A71CE9">
            <w:pPr>
              <w:tabs>
                <w:tab w:val="left" w:pos="6840"/>
              </w:tabs>
              <w:spacing w:after="0" w:line="240" w:lineRule="auto"/>
              <w:ind w:right="-72"/>
              <w:jc w:val="center"/>
              <w:rPr>
                <w:rFonts w:ascii="Arial" w:eastAsia="Arial Unicode MS" w:hAnsi="Arial" w:cs="Arial"/>
                <w:b/>
                <w:bCs/>
                <w:sz w:val="16"/>
                <w:szCs w:val="16"/>
              </w:rPr>
            </w:pPr>
            <w:r w:rsidRPr="00D724A7">
              <w:rPr>
                <w:rFonts w:ascii="Arial" w:eastAsia="Arial Unicode MS" w:hAnsi="Arial" w:cs="Arial"/>
                <w:b/>
                <w:bCs/>
                <w:sz w:val="16"/>
                <w:szCs w:val="16"/>
              </w:rPr>
              <w:t>shares capital</w:t>
            </w:r>
          </w:p>
        </w:tc>
        <w:tc>
          <w:tcPr>
            <w:tcW w:w="978" w:type="dxa"/>
            <w:gridSpan w:val="2"/>
            <w:tcBorders>
              <w:top w:val="single" w:sz="4" w:space="0" w:color="auto"/>
              <w:bottom w:val="single" w:sz="4" w:space="0" w:color="auto"/>
            </w:tcBorders>
          </w:tcPr>
          <w:p w14:paraId="4C68976C" w14:textId="35925316" w:rsidR="00D724A7" w:rsidRPr="00D724A7" w:rsidRDefault="00D724A7" w:rsidP="00D724A7">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Premium on share capital</w:t>
            </w:r>
          </w:p>
        </w:tc>
        <w:tc>
          <w:tcPr>
            <w:tcW w:w="990" w:type="dxa"/>
            <w:tcBorders>
              <w:top w:val="single" w:sz="4" w:space="0" w:color="auto"/>
              <w:bottom w:val="single" w:sz="4" w:space="0" w:color="auto"/>
            </w:tcBorders>
          </w:tcPr>
          <w:p w14:paraId="5507B141" w14:textId="77777777" w:rsidR="00D724A7" w:rsidRPr="00D724A7" w:rsidRDefault="00D724A7" w:rsidP="00A71CE9">
            <w:pPr>
              <w:tabs>
                <w:tab w:val="left" w:pos="6840"/>
              </w:tabs>
              <w:spacing w:after="0" w:line="240" w:lineRule="auto"/>
              <w:ind w:right="-72"/>
              <w:jc w:val="center"/>
              <w:rPr>
                <w:rFonts w:ascii="Arial" w:eastAsia="Arial Unicode MS" w:hAnsi="Arial" w:cs="Arial"/>
                <w:b/>
                <w:bCs/>
                <w:sz w:val="16"/>
                <w:szCs w:val="16"/>
              </w:rPr>
            </w:pPr>
          </w:p>
          <w:p w14:paraId="4C7F874B" w14:textId="77777777" w:rsidR="00D724A7" w:rsidRPr="00D724A7" w:rsidRDefault="00D724A7" w:rsidP="00A71CE9">
            <w:pPr>
              <w:tabs>
                <w:tab w:val="left" w:pos="6840"/>
              </w:tabs>
              <w:spacing w:after="0" w:line="240" w:lineRule="auto"/>
              <w:ind w:right="-72"/>
              <w:jc w:val="center"/>
              <w:rPr>
                <w:rFonts w:ascii="Arial" w:eastAsia="Arial Unicode MS" w:hAnsi="Arial" w:cs="Arial"/>
                <w:b/>
                <w:bCs/>
                <w:sz w:val="16"/>
                <w:szCs w:val="16"/>
              </w:rPr>
            </w:pPr>
          </w:p>
          <w:p w14:paraId="42F8FB2F" w14:textId="2327E4C1" w:rsidR="00D724A7" w:rsidRPr="00D724A7" w:rsidRDefault="00D724A7" w:rsidP="00D724A7">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Total</w:t>
            </w:r>
          </w:p>
        </w:tc>
      </w:tr>
      <w:tr w:rsidR="00D724A7" w:rsidRPr="00D724A7" w14:paraId="5E8FF0F3" w14:textId="64C92213" w:rsidTr="00076A54">
        <w:trPr>
          <w:trHeight w:val="20"/>
        </w:trPr>
        <w:tc>
          <w:tcPr>
            <w:tcW w:w="2934" w:type="dxa"/>
            <w:shd w:val="clear" w:color="auto" w:fill="auto"/>
            <w:vAlign w:val="center"/>
          </w:tcPr>
          <w:p w14:paraId="708768D4" w14:textId="77777777" w:rsidR="00D724A7" w:rsidRPr="00D724A7" w:rsidRDefault="00D724A7" w:rsidP="00E770B0">
            <w:pPr>
              <w:spacing w:after="0" w:line="240" w:lineRule="auto"/>
              <w:ind w:left="-72"/>
              <w:rPr>
                <w:rFonts w:ascii="Arial" w:eastAsia="Arial Unicode MS" w:hAnsi="Arial" w:cs="Arial"/>
                <w:b/>
                <w:bCs/>
                <w:snapToGrid w:val="0"/>
                <w:sz w:val="16"/>
                <w:szCs w:val="16"/>
                <w:lang w:eastAsia="th-TH"/>
              </w:rPr>
            </w:pPr>
          </w:p>
        </w:tc>
        <w:tc>
          <w:tcPr>
            <w:tcW w:w="1169" w:type="dxa"/>
            <w:tcBorders>
              <w:top w:val="single" w:sz="4" w:space="0" w:color="auto"/>
            </w:tcBorders>
            <w:shd w:val="clear" w:color="auto" w:fill="auto"/>
            <w:vAlign w:val="bottom"/>
          </w:tcPr>
          <w:p w14:paraId="15CD6DFA" w14:textId="16E54B21"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shd w:val="clear" w:color="auto" w:fill="auto"/>
            <w:vAlign w:val="bottom"/>
          </w:tcPr>
          <w:p w14:paraId="0500C519" w14:textId="7828E18F"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Ordinary</w:t>
            </w:r>
          </w:p>
        </w:tc>
        <w:tc>
          <w:tcPr>
            <w:tcW w:w="1133" w:type="dxa"/>
            <w:tcBorders>
              <w:top w:val="single" w:sz="4" w:space="0" w:color="auto"/>
            </w:tcBorders>
            <w:shd w:val="clear" w:color="auto" w:fill="auto"/>
            <w:vAlign w:val="bottom"/>
          </w:tcPr>
          <w:p w14:paraId="0996092E" w14:textId="01D5B97D"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tcPr>
          <w:p w14:paraId="5BEAECEC" w14:textId="3DA282B9"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Ordinary</w:t>
            </w:r>
          </w:p>
        </w:tc>
        <w:tc>
          <w:tcPr>
            <w:tcW w:w="965" w:type="dxa"/>
            <w:tcBorders>
              <w:top w:val="single" w:sz="4" w:space="0" w:color="auto"/>
            </w:tcBorders>
          </w:tcPr>
          <w:p w14:paraId="2382B374" w14:textId="77777777"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p>
        </w:tc>
        <w:tc>
          <w:tcPr>
            <w:tcW w:w="990" w:type="dxa"/>
            <w:tcBorders>
              <w:top w:val="single" w:sz="4" w:space="0" w:color="auto"/>
            </w:tcBorders>
          </w:tcPr>
          <w:p w14:paraId="132D113D" w14:textId="6385EA84"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p>
        </w:tc>
      </w:tr>
      <w:tr w:rsidR="00076A54" w:rsidRPr="00D724A7" w14:paraId="1FBC8749" w14:textId="42FB1EF0" w:rsidTr="00076A54">
        <w:trPr>
          <w:trHeight w:val="20"/>
        </w:trPr>
        <w:tc>
          <w:tcPr>
            <w:tcW w:w="2934" w:type="dxa"/>
            <w:shd w:val="clear" w:color="auto" w:fill="auto"/>
            <w:vAlign w:val="center"/>
            <w:hideMark/>
          </w:tcPr>
          <w:p w14:paraId="24269E0A" w14:textId="77777777" w:rsidR="00076A54" w:rsidRPr="00D724A7" w:rsidRDefault="00076A54" w:rsidP="00076A54">
            <w:pPr>
              <w:spacing w:after="0" w:line="240" w:lineRule="auto"/>
              <w:ind w:left="-72"/>
              <w:rPr>
                <w:rFonts w:ascii="Arial" w:eastAsia="Arial Unicode MS" w:hAnsi="Arial" w:cs="Arial"/>
                <w:b/>
                <w:bCs/>
                <w:snapToGrid w:val="0"/>
                <w:sz w:val="16"/>
                <w:szCs w:val="16"/>
                <w:lang w:eastAsia="th-TH"/>
              </w:rPr>
            </w:pPr>
          </w:p>
        </w:tc>
        <w:tc>
          <w:tcPr>
            <w:tcW w:w="1169" w:type="dxa"/>
            <w:shd w:val="clear" w:color="auto" w:fill="auto"/>
            <w:vAlign w:val="bottom"/>
          </w:tcPr>
          <w:p w14:paraId="7889A611" w14:textId="49093D2D"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cs/>
              </w:rPr>
            </w:pPr>
            <w:r w:rsidRPr="00D724A7">
              <w:rPr>
                <w:rFonts w:ascii="Arial" w:eastAsia="Arial Unicode MS" w:hAnsi="Arial" w:cs="Arial"/>
                <w:b/>
                <w:bCs/>
                <w:sz w:val="16"/>
                <w:szCs w:val="16"/>
              </w:rPr>
              <w:t xml:space="preserve">Number of </w:t>
            </w:r>
          </w:p>
        </w:tc>
        <w:tc>
          <w:tcPr>
            <w:tcW w:w="1134" w:type="dxa"/>
            <w:gridSpan w:val="2"/>
            <w:shd w:val="clear" w:color="auto" w:fill="auto"/>
            <w:vAlign w:val="bottom"/>
          </w:tcPr>
          <w:p w14:paraId="53B4E278" w14:textId="2F33FACA"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shares</w:t>
            </w:r>
          </w:p>
        </w:tc>
        <w:tc>
          <w:tcPr>
            <w:tcW w:w="1133" w:type="dxa"/>
            <w:shd w:val="clear" w:color="auto" w:fill="auto"/>
            <w:vAlign w:val="bottom"/>
          </w:tcPr>
          <w:p w14:paraId="5D60FF04" w14:textId="066653E6"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Number of</w:t>
            </w:r>
          </w:p>
        </w:tc>
        <w:tc>
          <w:tcPr>
            <w:tcW w:w="1134" w:type="dxa"/>
            <w:gridSpan w:val="2"/>
          </w:tcPr>
          <w:p w14:paraId="6D242C18" w14:textId="41323185"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shares</w:t>
            </w:r>
          </w:p>
        </w:tc>
        <w:tc>
          <w:tcPr>
            <w:tcW w:w="965" w:type="dxa"/>
          </w:tcPr>
          <w:p w14:paraId="5D457968" w14:textId="77777777"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p>
        </w:tc>
        <w:tc>
          <w:tcPr>
            <w:tcW w:w="990" w:type="dxa"/>
          </w:tcPr>
          <w:p w14:paraId="36DEA57F" w14:textId="682B3963"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p>
        </w:tc>
      </w:tr>
      <w:tr w:rsidR="00076A54" w:rsidRPr="00D724A7" w14:paraId="347EFA17" w14:textId="167FB77B" w:rsidTr="00076A54">
        <w:trPr>
          <w:trHeight w:val="20"/>
        </w:trPr>
        <w:tc>
          <w:tcPr>
            <w:tcW w:w="2934" w:type="dxa"/>
            <w:shd w:val="clear" w:color="auto" w:fill="auto"/>
            <w:vAlign w:val="center"/>
          </w:tcPr>
          <w:p w14:paraId="1E9ECB05" w14:textId="77777777" w:rsidR="00076A54" w:rsidRPr="00D724A7" w:rsidRDefault="00076A54" w:rsidP="00076A54">
            <w:pPr>
              <w:spacing w:after="0" w:line="240" w:lineRule="auto"/>
              <w:ind w:left="-72"/>
              <w:rPr>
                <w:rFonts w:ascii="Arial" w:eastAsia="Arial Unicode MS" w:hAnsi="Arial" w:cs="Arial"/>
                <w:b/>
                <w:bCs/>
                <w:snapToGrid w:val="0"/>
                <w:sz w:val="16"/>
                <w:szCs w:val="16"/>
                <w:lang w:eastAsia="th-TH"/>
              </w:rPr>
            </w:pPr>
          </w:p>
        </w:tc>
        <w:tc>
          <w:tcPr>
            <w:tcW w:w="1169" w:type="dxa"/>
            <w:shd w:val="clear" w:color="auto" w:fill="auto"/>
            <w:vAlign w:val="bottom"/>
          </w:tcPr>
          <w:p w14:paraId="4CDF4DF1" w14:textId="027CBCB2"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shares</w:t>
            </w:r>
          </w:p>
        </w:tc>
        <w:tc>
          <w:tcPr>
            <w:tcW w:w="1134" w:type="dxa"/>
            <w:gridSpan w:val="2"/>
            <w:shd w:val="clear" w:color="auto" w:fill="auto"/>
            <w:vAlign w:val="bottom"/>
          </w:tcPr>
          <w:p w14:paraId="2DBDE933" w14:textId="0FC7D909"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(Thousand</w:t>
            </w:r>
          </w:p>
        </w:tc>
        <w:tc>
          <w:tcPr>
            <w:tcW w:w="1133" w:type="dxa"/>
            <w:shd w:val="clear" w:color="auto" w:fill="auto"/>
            <w:vAlign w:val="bottom"/>
          </w:tcPr>
          <w:p w14:paraId="69A80A6A" w14:textId="1EAD5E05"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shares</w:t>
            </w:r>
          </w:p>
        </w:tc>
        <w:tc>
          <w:tcPr>
            <w:tcW w:w="1134" w:type="dxa"/>
            <w:gridSpan w:val="2"/>
          </w:tcPr>
          <w:p w14:paraId="6EA469E2" w14:textId="20A6E5E3"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(Thousand</w:t>
            </w:r>
          </w:p>
        </w:tc>
        <w:tc>
          <w:tcPr>
            <w:tcW w:w="965" w:type="dxa"/>
          </w:tcPr>
          <w:p w14:paraId="7E12888B" w14:textId="22F8B3DB"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(Thousand</w:t>
            </w:r>
          </w:p>
        </w:tc>
        <w:tc>
          <w:tcPr>
            <w:tcW w:w="990" w:type="dxa"/>
          </w:tcPr>
          <w:p w14:paraId="3CAEA1F5" w14:textId="24D53901" w:rsidR="00076A54" w:rsidRPr="00D724A7" w:rsidRDefault="00076A54" w:rsidP="00076A54">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(Thousand</w:t>
            </w:r>
          </w:p>
        </w:tc>
      </w:tr>
      <w:tr w:rsidR="00D724A7" w:rsidRPr="00D724A7" w14:paraId="3B7767DD" w14:textId="1287F74B" w:rsidTr="00076A54">
        <w:trPr>
          <w:trHeight w:val="20"/>
        </w:trPr>
        <w:tc>
          <w:tcPr>
            <w:tcW w:w="2934" w:type="dxa"/>
            <w:shd w:val="clear" w:color="auto" w:fill="auto"/>
            <w:vAlign w:val="center"/>
            <w:hideMark/>
          </w:tcPr>
          <w:p w14:paraId="064D08EB" w14:textId="77777777" w:rsidR="00D724A7" w:rsidRPr="00D724A7" w:rsidRDefault="00D724A7" w:rsidP="00E770B0">
            <w:pPr>
              <w:spacing w:after="0" w:line="240" w:lineRule="auto"/>
              <w:ind w:left="-72"/>
              <w:rPr>
                <w:rFonts w:ascii="Arial" w:eastAsia="Arial Unicode MS" w:hAnsi="Arial" w:cs="Arial"/>
                <w:b/>
                <w:bCs/>
                <w:snapToGrid w:val="0"/>
                <w:sz w:val="16"/>
                <w:szCs w:val="16"/>
                <w:lang w:eastAsia="th-TH"/>
              </w:rPr>
            </w:pPr>
          </w:p>
        </w:tc>
        <w:tc>
          <w:tcPr>
            <w:tcW w:w="1169" w:type="dxa"/>
            <w:tcBorders>
              <w:bottom w:val="single" w:sz="4" w:space="0" w:color="auto"/>
            </w:tcBorders>
            <w:shd w:val="clear" w:color="auto" w:fill="auto"/>
            <w:vAlign w:val="bottom"/>
          </w:tcPr>
          <w:p w14:paraId="545BDA90" w14:textId="145158C9"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(Shares)</w:t>
            </w:r>
          </w:p>
        </w:tc>
        <w:tc>
          <w:tcPr>
            <w:tcW w:w="1134" w:type="dxa"/>
            <w:gridSpan w:val="2"/>
            <w:tcBorders>
              <w:bottom w:val="single" w:sz="4" w:space="0" w:color="auto"/>
            </w:tcBorders>
            <w:shd w:val="clear" w:color="auto" w:fill="auto"/>
            <w:vAlign w:val="bottom"/>
            <w:hideMark/>
          </w:tcPr>
          <w:p w14:paraId="62DCB32E" w14:textId="15C92F6C"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Baht)</w:t>
            </w:r>
          </w:p>
        </w:tc>
        <w:tc>
          <w:tcPr>
            <w:tcW w:w="1133" w:type="dxa"/>
            <w:tcBorders>
              <w:bottom w:val="single" w:sz="4" w:space="0" w:color="auto"/>
            </w:tcBorders>
            <w:shd w:val="clear" w:color="auto" w:fill="auto"/>
            <w:vAlign w:val="bottom"/>
            <w:hideMark/>
          </w:tcPr>
          <w:p w14:paraId="47D2E8FE" w14:textId="729030A4"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(Shares)</w:t>
            </w:r>
          </w:p>
        </w:tc>
        <w:tc>
          <w:tcPr>
            <w:tcW w:w="1134" w:type="dxa"/>
            <w:gridSpan w:val="2"/>
            <w:tcBorders>
              <w:bottom w:val="single" w:sz="4" w:space="0" w:color="auto"/>
            </w:tcBorders>
          </w:tcPr>
          <w:p w14:paraId="014126BA" w14:textId="3DCDF4EE" w:rsidR="00D724A7" w:rsidRPr="00D724A7" w:rsidRDefault="00D724A7"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Baht)</w:t>
            </w:r>
          </w:p>
        </w:tc>
        <w:tc>
          <w:tcPr>
            <w:tcW w:w="965" w:type="dxa"/>
            <w:tcBorders>
              <w:bottom w:val="single" w:sz="4" w:space="0" w:color="auto"/>
            </w:tcBorders>
          </w:tcPr>
          <w:p w14:paraId="2111D76E" w14:textId="73274724" w:rsidR="00D724A7" w:rsidRPr="00D724A7" w:rsidRDefault="00EE0F39"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Baht)</w:t>
            </w:r>
          </w:p>
        </w:tc>
        <w:tc>
          <w:tcPr>
            <w:tcW w:w="990" w:type="dxa"/>
            <w:tcBorders>
              <w:bottom w:val="single" w:sz="4" w:space="0" w:color="auto"/>
            </w:tcBorders>
          </w:tcPr>
          <w:p w14:paraId="0526B012" w14:textId="49191AEB" w:rsidR="00D724A7" w:rsidRPr="00D724A7" w:rsidRDefault="00EE0F39" w:rsidP="00E770B0">
            <w:pPr>
              <w:tabs>
                <w:tab w:val="left" w:pos="6840"/>
              </w:tabs>
              <w:spacing w:after="0" w:line="240" w:lineRule="auto"/>
              <w:ind w:right="-72"/>
              <w:jc w:val="right"/>
              <w:rPr>
                <w:rFonts w:ascii="Arial" w:eastAsia="Arial Unicode MS" w:hAnsi="Arial" w:cs="Arial"/>
                <w:b/>
                <w:bCs/>
                <w:sz w:val="16"/>
                <w:szCs w:val="16"/>
              </w:rPr>
            </w:pPr>
            <w:r w:rsidRPr="00D724A7">
              <w:rPr>
                <w:rFonts w:ascii="Arial" w:eastAsia="Arial Unicode MS" w:hAnsi="Arial" w:cs="Arial"/>
                <w:b/>
                <w:bCs/>
                <w:sz w:val="16"/>
                <w:szCs w:val="16"/>
              </w:rPr>
              <w:t>Baht)</w:t>
            </w:r>
          </w:p>
        </w:tc>
      </w:tr>
      <w:tr w:rsidR="00D724A7" w:rsidRPr="00D724A7" w14:paraId="30867F4E" w14:textId="383D6261" w:rsidTr="00076A54">
        <w:tblPrEx>
          <w:tblLook w:val="0000" w:firstRow="0" w:lastRow="0" w:firstColumn="0" w:lastColumn="0" w:noHBand="0" w:noVBand="0"/>
        </w:tblPrEx>
        <w:trPr>
          <w:trHeight w:val="20"/>
        </w:trPr>
        <w:tc>
          <w:tcPr>
            <w:tcW w:w="2934" w:type="dxa"/>
          </w:tcPr>
          <w:p w14:paraId="6ED86F43" w14:textId="77777777" w:rsidR="00D724A7" w:rsidRPr="00D724A7" w:rsidRDefault="00D724A7" w:rsidP="00E770B0">
            <w:pPr>
              <w:pStyle w:val="Heading6"/>
              <w:spacing w:before="0" w:line="240" w:lineRule="auto"/>
              <w:ind w:left="-72"/>
              <w:rPr>
                <w:rFonts w:ascii="Arial" w:eastAsia="Arial Unicode MS" w:hAnsi="Arial" w:cs="Arial"/>
                <w:b/>
                <w:bCs/>
                <w:sz w:val="16"/>
                <w:szCs w:val="16"/>
                <w:cs/>
              </w:rPr>
            </w:pPr>
          </w:p>
        </w:tc>
        <w:tc>
          <w:tcPr>
            <w:tcW w:w="1169" w:type="dxa"/>
            <w:tcBorders>
              <w:top w:val="single" w:sz="4" w:space="0" w:color="auto"/>
            </w:tcBorders>
            <w:shd w:val="clear" w:color="auto" w:fill="FAFAFA"/>
            <w:vAlign w:val="bottom"/>
          </w:tcPr>
          <w:p w14:paraId="00314AD0" w14:textId="77777777" w:rsidR="00D724A7" w:rsidRPr="00D724A7" w:rsidRDefault="00D724A7" w:rsidP="00E770B0">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7E0FCF92" w14:textId="77777777" w:rsidR="00D724A7" w:rsidRPr="00D724A7" w:rsidRDefault="00D724A7" w:rsidP="00E770B0">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shd w:val="clear" w:color="auto" w:fill="FAFAFA"/>
            <w:vAlign w:val="bottom"/>
          </w:tcPr>
          <w:p w14:paraId="3F9B1538" w14:textId="77777777" w:rsidR="00D724A7" w:rsidRPr="00D724A7" w:rsidRDefault="00D724A7" w:rsidP="00E770B0">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3B89CCE7" w14:textId="77777777" w:rsidR="00D724A7" w:rsidRPr="00D724A7" w:rsidRDefault="00D724A7" w:rsidP="00E770B0">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shd w:val="clear" w:color="auto" w:fill="FAFAFA"/>
          </w:tcPr>
          <w:p w14:paraId="561814BA" w14:textId="77777777" w:rsidR="00D724A7" w:rsidRPr="00D724A7" w:rsidRDefault="00D724A7" w:rsidP="00E770B0">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shd w:val="clear" w:color="auto" w:fill="FAFAFA"/>
          </w:tcPr>
          <w:p w14:paraId="25F3F3CA" w14:textId="44824EDC" w:rsidR="00D724A7" w:rsidRPr="00D724A7" w:rsidRDefault="00D724A7" w:rsidP="00E770B0">
            <w:pPr>
              <w:pStyle w:val="Heading1"/>
              <w:ind w:right="-72"/>
              <w:jc w:val="right"/>
              <w:rPr>
                <w:rFonts w:ascii="Arial" w:eastAsia="Arial Unicode MS" w:hAnsi="Arial" w:cs="Arial"/>
                <w:spacing w:val="0"/>
                <w:sz w:val="16"/>
                <w:szCs w:val="16"/>
                <w:cs/>
              </w:rPr>
            </w:pPr>
          </w:p>
        </w:tc>
      </w:tr>
      <w:tr w:rsidR="00D724A7" w:rsidRPr="00D724A7" w14:paraId="5BAE2C06" w14:textId="1ADC49FA" w:rsidTr="00076A54">
        <w:tblPrEx>
          <w:tblLook w:val="0000" w:firstRow="0" w:lastRow="0" w:firstColumn="0" w:lastColumn="0" w:noHBand="0" w:noVBand="0"/>
        </w:tblPrEx>
        <w:trPr>
          <w:trHeight w:val="20"/>
        </w:trPr>
        <w:tc>
          <w:tcPr>
            <w:tcW w:w="2934" w:type="dxa"/>
            <w:vAlign w:val="center"/>
          </w:tcPr>
          <w:p w14:paraId="32CE8E75" w14:textId="2ED7A95F" w:rsidR="00D724A7" w:rsidRPr="00D724A7" w:rsidRDefault="00D724A7" w:rsidP="0025441B">
            <w:pPr>
              <w:spacing w:after="0" w:line="240" w:lineRule="auto"/>
              <w:ind w:left="-72"/>
              <w:rPr>
                <w:rFonts w:ascii="Arial" w:eastAsia="Arial Unicode MS" w:hAnsi="Arial" w:cs="Arial"/>
                <w:sz w:val="16"/>
                <w:szCs w:val="16"/>
              </w:rPr>
            </w:pPr>
            <w:r w:rsidRPr="00D724A7">
              <w:rPr>
                <w:rFonts w:ascii="Arial" w:eastAsia="Arial Unicode MS" w:hAnsi="Arial" w:cs="Arial"/>
                <w:sz w:val="16"/>
                <w:szCs w:val="16"/>
              </w:rPr>
              <w:t xml:space="preserve">As </w:t>
            </w:r>
            <w:proofErr w:type="gramStart"/>
            <w:r w:rsidRPr="00D724A7">
              <w:rPr>
                <w:rFonts w:ascii="Arial" w:eastAsia="Arial Unicode MS" w:hAnsi="Arial" w:cs="Arial"/>
                <w:sz w:val="16"/>
                <w:szCs w:val="16"/>
              </w:rPr>
              <w:t>at</w:t>
            </w:r>
            <w:proofErr w:type="gramEnd"/>
            <w:r w:rsidRPr="00D724A7">
              <w:rPr>
                <w:rFonts w:ascii="Arial" w:eastAsia="Arial Unicode MS" w:hAnsi="Arial" w:cs="Arial"/>
                <w:sz w:val="16"/>
                <w:szCs w:val="16"/>
              </w:rPr>
              <w:t xml:space="preserve"> 1 January 2021</w:t>
            </w:r>
          </w:p>
        </w:tc>
        <w:tc>
          <w:tcPr>
            <w:tcW w:w="1169" w:type="dxa"/>
            <w:shd w:val="clear" w:color="auto" w:fill="FAFAFA"/>
            <w:vAlign w:val="bottom"/>
          </w:tcPr>
          <w:p w14:paraId="393BDE0B" w14:textId="4BE46EC4" w:rsidR="00D724A7" w:rsidRPr="00D724A7" w:rsidRDefault="00D724A7" w:rsidP="0025441B">
            <w:pPr>
              <w:spacing w:after="0" w:line="240" w:lineRule="auto"/>
              <w:ind w:right="-72"/>
              <w:jc w:val="right"/>
              <w:rPr>
                <w:rFonts w:ascii="Arial" w:eastAsia="Arial Unicode MS" w:hAnsi="Arial" w:cs="Arial"/>
                <w:sz w:val="16"/>
                <w:szCs w:val="16"/>
              </w:rPr>
            </w:pPr>
            <w:r w:rsidRPr="00D724A7">
              <w:rPr>
                <w:rFonts w:ascii="Arial" w:eastAsia="Arial Unicode MS" w:hAnsi="Arial" w:cs="Arial"/>
                <w:sz w:val="16"/>
                <w:szCs w:val="16"/>
                <w:lang w:val="en-GB" w:eastAsia="th-TH" w:bidi="th-TH"/>
              </w:rPr>
              <w:t>900,000,000</w:t>
            </w:r>
          </w:p>
        </w:tc>
        <w:tc>
          <w:tcPr>
            <w:tcW w:w="1134" w:type="dxa"/>
            <w:gridSpan w:val="2"/>
            <w:shd w:val="clear" w:color="auto" w:fill="FAFAFA"/>
            <w:vAlign w:val="bottom"/>
          </w:tcPr>
          <w:p w14:paraId="48C22709" w14:textId="096EC190" w:rsidR="00D724A7" w:rsidRPr="00D724A7" w:rsidRDefault="00D724A7" w:rsidP="0025441B">
            <w:pPr>
              <w:spacing w:after="0" w:line="240" w:lineRule="auto"/>
              <w:ind w:right="-72"/>
              <w:jc w:val="right"/>
              <w:rPr>
                <w:rFonts w:ascii="Arial" w:eastAsia="Arial Unicode MS" w:hAnsi="Arial" w:cs="Arial"/>
                <w:sz w:val="16"/>
                <w:szCs w:val="16"/>
              </w:rPr>
            </w:pPr>
            <w:r w:rsidRPr="00D724A7">
              <w:rPr>
                <w:rFonts w:ascii="Arial" w:eastAsia="Arial Unicode MS" w:hAnsi="Arial" w:cs="Arial"/>
                <w:sz w:val="16"/>
                <w:szCs w:val="16"/>
                <w:lang w:eastAsia="th-TH"/>
              </w:rPr>
              <w:t>450,000</w:t>
            </w:r>
          </w:p>
        </w:tc>
        <w:tc>
          <w:tcPr>
            <w:tcW w:w="1133" w:type="dxa"/>
            <w:shd w:val="clear" w:color="auto" w:fill="FAFAFA"/>
            <w:vAlign w:val="bottom"/>
          </w:tcPr>
          <w:p w14:paraId="5B605258" w14:textId="389E4AED" w:rsidR="00D724A7" w:rsidRPr="00D724A7" w:rsidRDefault="00D724A7" w:rsidP="0025441B">
            <w:pPr>
              <w:spacing w:after="0" w:line="240" w:lineRule="auto"/>
              <w:ind w:right="-72"/>
              <w:jc w:val="right"/>
              <w:rPr>
                <w:rFonts w:ascii="Arial" w:eastAsia="Arial Unicode MS" w:hAnsi="Arial" w:cs="Arial"/>
                <w:sz w:val="16"/>
                <w:szCs w:val="16"/>
              </w:rPr>
            </w:pPr>
            <w:r w:rsidRPr="00D724A7">
              <w:rPr>
                <w:rFonts w:ascii="Arial" w:eastAsia="Arial Unicode MS" w:hAnsi="Arial" w:cs="Arial"/>
                <w:sz w:val="16"/>
                <w:szCs w:val="16"/>
                <w:lang w:eastAsia="th-TH"/>
              </w:rPr>
              <w:t>720,000,000</w:t>
            </w:r>
          </w:p>
        </w:tc>
        <w:tc>
          <w:tcPr>
            <w:tcW w:w="1134" w:type="dxa"/>
            <w:gridSpan w:val="2"/>
            <w:shd w:val="clear" w:color="auto" w:fill="FAFAFA"/>
            <w:vAlign w:val="bottom"/>
          </w:tcPr>
          <w:p w14:paraId="1943DE27" w14:textId="2FCE339F" w:rsidR="00D724A7" w:rsidRPr="00D724A7" w:rsidRDefault="00D724A7" w:rsidP="0025441B">
            <w:pPr>
              <w:spacing w:after="0" w:line="240" w:lineRule="auto"/>
              <w:ind w:right="-72"/>
              <w:jc w:val="right"/>
              <w:rPr>
                <w:rFonts w:ascii="Arial" w:eastAsia="Arial Unicode MS" w:hAnsi="Arial" w:cs="Arial"/>
                <w:sz w:val="16"/>
                <w:szCs w:val="16"/>
              </w:rPr>
            </w:pPr>
            <w:r w:rsidRPr="00D724A7">
              <w:rPr>
                <w:rFonts w:ascii="Arial" w:eastAsia="Arial Unicode MS" w:hAnsi="Arial" w:cs="Arial"/>
                <w:sz w:val="16"/>
                <w:szCs w:val="16"/>
                <w:lang w:eastAsia="th-TH"/>
              </w:rPr>
              <w:t>360,000</w:t>
            </w:r>
          </w:p>
        </w:tc>
        <w:tc>
          <w:tcPr>
            <w:tcW w:w="965" w:type="dxa"/>
            <w:shd w:val="clear" w:color="auto" w:fill="FAFAFA"/>
          </w:tcPr>
          <w:p w14:paraId="53C6ABC0" w14:textId="28EEE345" w:rsidR="00D724A7" w:rsidRPr="00D724A7" w:rsidRDefault="00D724A7" w:rsidP="0025441B">
            <w:pPr>
              <w:spacing w:after="0" w:line="240" w:lineRule="auto"/>
              <w:ind w:right="-72"/>
              <w:jc w:val="right"/>
              <w:rPr>
                <w:rFonts w:ascii="Arial" w:eastAsia="Arial Unicode MS" w:hAnsi="Arial" w:cs="Arial"/>
                <w:sz w:val="16"/>
                <w:szCs w:val="16"/>
                <w:lang w:eastAsia="th-TH"/>
              </w:rPr>
            </w:pPr>
            <w:r>
              <w:rPr>
                <w:rFonts w:ascii="Arial" w:eastAsia="Arial Unicode MS" w:hAnsi="Arial" w:cs="Arial"/>
                <w:sz w:val="16"/>
                <w:szCs w:val="16"/>
                <w:lang w:eastAsia="th-TH"/>
              </w:rPr>
              <w:t>-</w:t>
            </w:r>
          </w:p>
        </w:tc>
        <w:tc>
          <w:tcPr>
            <w:tcW w:w="990" w:type="dxa"/>
            <w:shd w:val="clear" w:color="auto" w:fill="FAFAFA"/>
          </w:tcPr>
          <w:p w14:paraId="100EBB23" w14:textId="0F9560FA" w:rsidR="00D724A7" w:rsidRPr="00D724A7" w:rsidRDefault="00D724A7" w:rsidP="0025441B">
            <w:pPr>
              <w:spacing w:after="0" w:line="240" w:lineRule="auto"/>
              <w:ind w:right="-72"/>
              <w:jc w:val="right"/>
              <w:rPr>
                <w:rFonts w:ascii="Arial" w:eastAsia="Arial Unicode MS" w:hAnsi="Arial" w:cs="Arial"/>
                <w:sz w:val="16"/>
                <w:szCs w:val="16"/>
                <w:lang w:eastAsia="th-TH"/>
              </w:rPr>
            </w:pPr>
            <w:r>
              <w:rPr>
                <w:rFonts w:ascii="Arial" w:eastAsia="Arial Unicode MS" w:hAnsi="Arial" w:cs="Arial"/>
                <w:sz w:val="16"/>
                <w:szCs w:val="16"/>
                <w:lang w:eastAsia="th-TH"/>
              </w:rPr>
              <w:t>360,000</w:t>
            </w:r>
          </w:p>
        </w:tc>
      </w:tr>
      <w:tr w:rsidR="00386050" w:rsidRPr="00D724A7" w14:paraId="687F0B04" w14:textId="202DF3DA" w:rsidTr="00076A54">
        <w:tblPrEx>
          <w:tblLook w:val="0000" w:firstRow="0" w:lastRow="0" w:firstColumn="0" w:lastColumn="0" w:noHBand="0" w:noVBand="0"/>
        </w:tblPrEx>
        <w:trPr>
          <w:trHeight w:val="20"/>
        </w:trPr>
        <w:tc>
          <w:tcPr>
            <w:tcW w:w="2934" w:type="dxa"/>
            <w:vAlign w:val="center"/>
          </w:tcPr>
          <w:p w14:paraId="4908813C" w14:textId="69DD2C5F" w:rsidR="00386050" w:rsidRPr="00D724A7" w:rsidRDefault="00386050" w:rsidP="00386050">
            <w:pPr>
              <w:spacing w:after="0" w:line="240" w:lineRule="auto"/>
              <w:ind w:left="-72"/>
              <w:rPr>
                <w:rFonts w:ascii="Arial" w:eastAsia="Arial Unicode MS" w:hAnsi="Arial" w:cs="Arial"/>
                <w:sz w:val="16"/>
                <w:szCs w:val="16"/>
              </w:rPr>
            </w:pPr>
            <w:r w:rsidRPr="00D724A7">
              <w:rPr>
                <w:rFonts w:ascii="Arial" w:hAnsi="Arial" w:cs="Arial"/>
                <w:sz w:val="16"/>
                <w:szCs w:val="16"/>
              </w:rPr>
              <w:t xml:space="preserve">Decrease of </w:t>
            </w:r>
            <w:proofErr w:type="spellStart"/>
            <w:r w:rsidRPr="00D724A7">
              <w:rPr>
                <w:rFonts w:ascii="Arial" w:hAnsi="Arial" w:cs="Arial"/>
                <w:sz w:val="16"/>
                <w:szCs w:val="16"/>
              </w:rPr>
              <w:t>authorised</w:t>
            </w:r>
            <w:proofErr w:type="spellEnd"/>
            <w:r w:rsidRPr="00D724A7">
              <w:rPr>
                <w:rFonts w:ascii="Arial" w:hAnsi="Arial" w:cs="Arial"/>
                <w:sz w:val="16"/>
                <w:szCs w:val="16"/>
              </w:rPr>
              <w:t xml:space="preserve"> share capital</w:t>
            </w:r>
          </w:p>
        </w:tc>
        <w:tc>
          <w:tcPr>
            <w:tcW w:w="1169" w:type="dxa"/>
            <w:shd w:val="clear" w:color="auto" w:fill="FAFAFA"/>
          </w:tcPr>
          <w:p w14:paraId="6652AB58" w14:textId="216FAE50"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(180,000,000)</w:t>
            </w:r>
          </w:p>
        </w:tc>
        <w:tc>
          <w:tcPr>
            <w:tcW w:w="1134" w:type="dxa"/>
            <w:gridSpan w:val="2"/>
            <w:shd w:val="clear" w:color="auto" w:fill="FAFAFA"/>
          </w:tcPr>
          <w:p w14:paraId="0C8432ED" w14:textId="547EF23A"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(90,000)</w:t>
            </w:r>
          </w:p>
        </w:tc>
        <w:tc>
          <w:tcPr>
            <w:tcW w:w="1133" w:type="dxa"/>
            <w:shd w:val="clear" w:color="auto" w:fill="FAFAFA"/>
          </w:tcPr>
          <w:p w14:paraId="46A26D69" w14:textId="251F79A2"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w:t>
            </w:r>
          </w:p>
        </w:tc>
        <w:tc>
          <w:tcPr>
            <w:tcW w:w="1134" w:type="dxa"/>
            <w:gridSpan w:val="2"/>
            <w:shd w:val="clear" w:color="auto" w:fill="FAFAFA"/>
          </w:tcPr>
          <w:p w14:paraId="604C41A4" w14:textId="4389F82B"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w:t>
            </w:r>
          </w:p>
        </w:tc>
        <w:tc>
          <w:tcPr>
            <w:tcW w:w="965" w:type="dxa"/>
            <w:shd w:val="clear" w:color="auto" w:fill="FAFAFA"/>
          </w:tcPr>
          <w:p w14:paraId="30596A0B" w14:textId="1F026BEE"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w:t>
            </w:r>
          </w:p>
        </w:tc>
        <w:tc>
          <w:tcPr>
            <w:tcW w:w="990" w:type="dxa"/>
            <w:shd w:val="clear" w:color="auto" w:fill="FAFAFA"/>
          </w:tcPr>
          <w:p w14:paraId="1DF0A646" w14:textId="3AF348ED"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w:t>
            </w:r>
          </w:p>
        </w:tc>
      </w:tr>
      <w:tr w:rsidR="00386050" w:rsidRPr="00D724A7" w14:paraId="5FD0A5C6" w14:textId="3427881F" w:rsidTr="00076A54">
        <w:tblPrEx>
          <w:tblLook w:val="0000" w:firstRow="0" w:lastRow="0" w:firstColumn="0" w:lastColumn="0" w:noHBand="0" w:noVBand="0"/>
        </w:tblPrEx>
        <w:trPr>
          <w:trHeight w:val="20"/>
        </w:trPr>
        <w:tc>
          <w:tcPr>
            <w:tcW w:w="2934" w:type="dxa"/>
            <w:vAlign w:val="center"/>
          </w:tcPr>
          <w:p w14:paraId="43DBC250" w14:textId="69922B84" w:rsidR="00386050" w:rsidRPr="00D724A7" w:rsidRDefault="00386050" w:rsidP="00386050">
            <w:pPr>
              <w:spacing w:after="0" w:line="240" w:lineRule="auto"/>
              <w:ind w:left="-72"/>
              <w:rPr>
                <w:rFonts w:ascii="Arial" w:eastAsia="Arial Unicode MS" w:hAnsi="Arial" w:cs="Arial"/>
                <w:sz w:val="16"/>
                <w:szCs w:val="16"/>
                <w:cs/>
              </w:rPr>
            </w:pPr>
            <w:r w:rsidRPr="00D724A7">
              <w:rPr>
                <w:rFonts w:ascii="Arial" w:hAnsi="Arial" w:cs="Arial"/>
                <w:sz w:val="16"/>
                <w:szCs w:val="16"/>
              </w:rPr>
              <w:t xml:space="preserve">Increase of </w:t>
            </w:r>
            <w:proofErr w:type="spellStart"/>
            <w:r w:rsidRPr="00D724A7">
              <w:rPr>
                <w:rFonts w:ascii="Arial" w:hAnsi="Arial" w:cs="Arial"/>
                <w:sz w:val="16"/>
                <w:szCs w:val="16"/>
              </w:rPr>
              <w:t>authorised</w:t>
            </w:r>
            <w:proofErr w:type="spellEnd"/>
            <w:r w:rsidRPr="00D724A7">
              <w:rPr>
                <w:rFonts w:ascii="Arial" w:hAnsi="Arial" w:cs="Arial"/>
                <w:sz w:val="16"/>
                <w:szCs w:val="16"/>
              </w:rPr>
              <w:t xml:space="preserve"> share capital</w:t>
            </w:r>
          </w:p>
        </w:tc>
        <w:tc>
          <w:tcPr>
            <w:tcW w:w="1169" w:type="dxa"/>
            <w:tcBorders>
              <w:bottom w:val="single" w:sz="4" w:space="0" w:color="auto"/>
            </w:tcBorders>
            <w:shd w:val="clear" w:color="auto" w:fill="FAFAFA"/>
            <w:vAlign w:val="center"/>
          </w:tcPr>
          <w:p w14:paraId="60BA52A0" w14:textId="2241802B"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240,000,000</w:t>
            </w:r>
          </w:p>
        </w:tc>
        <w:tc>
          <w:tcPr>
            <w:tcW w:w="1134" w:type="dxa"/>
            <w:gridSpan w:val="2"/>
            <w:tcBorders>
              <w:bottom w:val="single" w:sz="4" w:space="0" w:color="auto"/>
            </w:tcBorders>
            <w:shd w:val="clear" w:color="auto" w:fill="FAFAFA"/>
            <w:vAlign w:val="center"/>
          </w:tcPr>
          <w:p w14:paraId="67009C9D" w14:textId="45DEC3D1"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120,000</w:t>
            </w:r>
          </w:p>
        </w:tc>
        <w:tc>
          <w:tcPr>
            <w:tcW w:w="1133" w:type="dxa"/>
            <w:tcBorders>
              <w:bottom w:val="single" w:sz="4" w:space="0" w:color="auto"/>
            </w:tcBorders>
            <w:shd w:val="clear" w:color="auto" w:fill="FAFAFA"/>
            <w:vAlign w:val="center"/>
          </w:tcPr>
          <w:p w14:paraId="1D8520BC" w14:textId="0E0B0CBC"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240,000,000</w:t>
            </w:r>
          </w:p>
        </w:tc>
        <w:tc>
          <w:tcPr>
            <w:tcW w:w="1134" w:type="dxa"/>
            <w:gridSpan w:val="2"/>
            <w:tcBorders>
              <w:bottom w:val="single" w:sz="4" w:space="0" w:color="auto"/>
            </w:tcBorders>
            <w:shd w:val="clear" w:color="auto" w:fill="FAFAFA"/>
            <w:vAlign w:val="center"/>
          </w:tcPr>
          <w:p w14:paraId="17457CC7" w14:textId="58F439AC" w:rsidR="00386050" w:rsidRPr="00386050" w:rsidRDefault="00386050" w:rsidP="00386050">
            <w:pPr>
              <w:spacing w:after="0" w:line="240" w:lineRule="auto"/>
              <w:ind w:right="-72"/>
              <w:jc w:val="right"/>
              <w:rPr>
                <w:rFonts w:ascii="Arial" w:eastAsia="Arial Unicode MS" w:hAnsi="Arial" w:cs="Arial"/>
                <w:sz w:val="16"/>
                <w:szCs w:val="16"/>
                <w:cs/>
                <w:lang w:val="en-GB" w:eastAsia="th-TH" w:bidi="th-TH"/>
              </w:rPr>
            </w:pPr>
            <w:r w:rsidRPr="00386050">
              <w:rPr>
                <w:rFonts w:ascii="Arial" w:eastAsia="Arial Unicode MS" w:hAnsi="Arial" w:cs="Arial"/>
                <w:sz w:val="16"/>
                <w:szCs w:val="16"/>
                <w:lang w:val="en-GB" w:eastAsia="th-TH" w:bidi="th-TH"/>
              </w:rPr>
              <w:t>120,000</w:t>
            </w:r>
          </w:p>
        </w:tc>
        <w:tc>
          <w:tcPr>
            <w:tcW w:w="965" w:type="dxa"/>
            <w:tcBorders>
              <w:bottom w:val="single" w:sz="4" w:space="0" w:color="auto"/>
            </w:tcBorders>
            <w:shd w:val="clear" w:color="auto" w:fill="FAFAFA"/>
          </w:tcPr>
          <w:p w14:paraId="25820343" w14:textId="2C557039" w:rsidR="00386050" w:rsidRPr="00386050" w:rsidRDefault="00386050" w:rsidP="00386050">
            <w:pPr>
              <w:spacing w:after="0" w:line="240" w:lineRule="auto"/>
              <w:ind w:right="-72"/>
              <w:jc w:val="right"/>
              <w:rPr>
                <w:rFonts w:ascii="Arial" w:eastAsia="Arial Unicode MS" w:hAnsi="Arial" w:cs="Arial"/>
                <w:sz w:val="16"/>
                <w:szCs w:val="16"/>
                <w:cs/>
                <w:lang w:val="en-GB" w:eastAsia="th-TH" w:bidi="th-TH"/>
              </w:rPr>
            </w:pPr>
            <w:r w:rsidRPr="00386050">
              <w:rPr>
                <w:rFonts w:ascii="Arial" w:eastAsia="Arial Unicode MS" w:hAnsi="Arial" w:cs="Arial"/>
                <w:sz w:val="16"/>
                <w:szCs w:val="16"/>
                <w:lang w:val="en-GB" w:eastAsia="th-TH" w:bidi="th-TH"/>
              </w:rPr>
              <w:t>2,018,140</w:t>
            </w:r>
          </w:p>
        </w:tc>
        <w:tc>
          <w:tcPr>
            <w:tcW w:w="990" w:type="dxa"/>
            <w:tcBorders>
              <w:bottom w:val="single" w:sz="4" w:space="0" w:color="auto"/>
            </w:tcBorders>
            <w:shd w:val="clear" w:color="auto" w:fill="FAFAFA"/>
          </w:tcPr>
          <w:p w14:paraId="6B9DEC0B" w14:textId="64BF1465" w:rsidR="00386050" w:rsidRPr="00386050" w:rsidRDefault="00386050" w:rsidP="00386050">
            <w:pPr>
              <w:spacing w:after="0" w:line="240" w:lineRule="auto"/>
              <w:ind w:right="-72"/>
              <w:jc w:val="right"/>
              <w:rPr>
                <w:rFonts w:ascii="Arial" w:eastAsia="Arial Unicode MS" w:hAnsi="Arial" w:cs="Arial"/>
                <w:sz w:val="16"/>
                <w:szCs w:val="16"/>
                <w:cs/>
                <w:lang w:val="en-GB" w:eastAsia="th-TH" w:bidi="th-TH"/>
              </w:rPr>
            </w:pPr>
            <w:r w:rsidRPr="00386050">
              <w:rPr>
                <w:rFonts w:ascii="Arial" w:eastAsia="Arial Unicode MS" w:hAnsi="Arial" w:cs="Arial"/>
                <w:sz w:val="16"/>
                <w:szCs w:val="16"/>
                <w:lang w:val="en-GB" w:eastAsia="th-TH" w:bidi="th-TH"/>
              </w:rPr>
              <w:t>2,138,140</w:t>
            </w:r>
          </w:p>
        </w:tc>
      </w:tr>
      <w:tr w:rsidR="00D724A7" w:rsidRPr="00D724A7" w14:paraId="20B301A3" w14:textId="24755995" w:rsidTr="00076A54">
        <w:tblPrEx>
          <w:tblLook w:val="0000" w:firstRow="0" w:lastRow="0" w:firstColumn="0" w:lastColumn="0" w:noHBand="0" w:noVBand="0"/>
        </w:tblPrEx>
        <w:trPr>
          <w:trHeight w:val="20"/>
        </w:trPr>
        <w:tc>
          <w:tcPr>
            <w:tcW w:w="2934" w:type="dxa"/>
          </w:tcPr>
          <w:p w14:paraId="1AD5464D" w14:textId="77777777" w:rsidR="00D724A7" w:rsidRPr="00D724A7" w:rsidRDefault="00D724A7" w:rsidP="0025441B">
            <w:pPr>
              <w:pStyle w:val="Heading6"/>
              <w:spacing w:before="0" w:line="240" w:lineRule="auto"/>
              <w:ind w:left="-72"/>
              <w:rPr>
                <w:rFonts w:ascii="Arial" w:eastAsia="Arial Unicode MS" w:hAnsi="Arial" w:cs="Arial"/>
                <w:b/>
                <w:bCs/>
                <w:sz w:val="16"/>
                <w:szCs w:val="16"/>
                <w:cs/>
              </w:rPr>
            </w:pPr>
          </w:p>
        </w:tc>
        <w:tc>
          <w:tcPr>
            <w:tcW w:w="1169" w:type="dxa"/>
            <w:tcBorders>
              <w:top w:val="single" w:sz="4" w:space="0" w:color="auto"/>
            </w:tcBorders>
            <w:shd w:val="clear" w:color="auto" w:fill="FAFAFA"/>
            <w:vAlign w:val="bottom"/>
          </w:tcPr>
          <w:p w14:paraId="02F6BB0A" w14:textId="77777777" w:rsidR="00D724A7" w:rsidRPr="00D724A7" w:rsidRDefault="00D724A7" w:rsidP="0025441B">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4E72118D" w14:textId="77777777" w:rsidR="00D724A7" w:rsidRPr="00D724A7" w:rsidRDefault="00D724A7" w:rsidP="0025441B">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shd w:val="clear" w:color="auto" w:fill="FAFAFA"/>
            <w:vAlign w:val="bottom"/>
          </w:tcPr>
          <w:p w14:paraId="09181A6E" w14:textId="77777777" w:rsidR="00D724A7" w:rsidRPr="00D724A7" w:rsidRDefault="00D724A7" w:rsidP="0025441B">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7CBAAE05" w14:textId="77777777" w:rsidR="00D724A7" w:rsidRPr="00D724A7" w:rsidRDefault="00D724A7" w:rsidP="0025441B">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shd w:val="clear" w:color="auto" w:fill="FAFAFA"/>
          </w:tcPr>
          <w:p w14:paraId="00CD9053" w14:textId="77777777" w:rsidR="00D724A7" w:rsidRPr="00D724A7" w:rsidRDefault="00D724A7" w:rsidP="0025441B">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shd w:val="clear" w:color="auto" w:fill="FAFAFA"/>
          </w:tcPr>
          <w:p w14:paraId="44FA7F12" w14:textId="07C3E24E" w:rsidR="00D724A7" w:rsidRPr="00D724A7" w:rsidRDefault="00D724A7" w:rsidP="0025441B">
            <w:pPr>
              <w:pStyle w:val="Heading1"/>
              <w:ind w:right="-72"/>
              <w:jc w:val="right"/>
              <w:rPr>
                <w:rFonts w:ascii="Arial" w:eastAsia="Arial Unicode MS" w:hAnsi="Arial" w:cs="Arial"/>
                <w:spacing w:val="0"/>
                <w:sz w:val="16"/>
                <w:szCs w:val="16"/>
                <w:cs/>
              </w:rPr>
            </w:pPr>
          </w:p>
        </w:tc>
      </w:tr>
      <w:tr w:rsidR="00386050" w:rsidRPr="00D724A7" w14:paraId="2826FC7D" w14:textId="58E9BC7D" w:rsidTr="00076A54">
        <w:tblPrEx>
          <w:tblLook w:val="0000" w:firstRow="0" w:lastRow="0" w:firstColumn="0" w:lastColumn="0" w:noHBand="0" w:noVBand="0"/>
        </w:tblPrEx>
        <w:trPr>
          <w:trHeight w:val="20"/>
        </w:trPr>
        <w:tc>
          <w:tcPr>
            <w:tcW w:w="2934" w:type="dxa"/>
            <w:vAlign w:val="center"/>
          </w:tcPr>
          <w:p w14:paraId="0E527B99" w14:textId="0F455DC2" w:rsidR="00386050" w:rsidRPr="00D724A7" w:rsidRDefault="00386050" w:rsidP="00386050">
            <w:pPr>
              <w:spacing w:after="0" w:line="240" w:lineRule="auto"/>
              <w:ind w:left="-72"/>
              <w:rPr>
                <w:rFonts w:ascii="Arial" w:eastAsia="Arial Unicode MS" w:hAnsi="Arial" w:cs="Arial"/>
                <w:sz w:val="16"/>
                <w:szCs w:val="16"/>
                <w:cs/>
              </w:rPr>
            </w:pPr>
            <w:r w:rsidRPr="00D724A7">
              <w:rPr>
                <w:rFonts w:ascii="Arial" w:eastAsia="Arial Unicode MS" w:hAnsi="Arial" w:cs="Arial"/>
                <w:sz w:val="16"/>
                <w:szCs w:val="16"/>
              </w:rPr>
              <w:t xml:space="preserve">As </w:t>
            </w:r>
            <w:proofErr w:type="gramStart"/>
            <w:r w:rsidRPr="00D724A7">
              <w:rPr>
                <w:rFonts w:ascii="Arial" w:eastAsia="Arial Unicode MS" w:hAnsi="Arial" w:cs="Arial"/>
                <w:sz w:val="16"/>
                <w:szCs w:val="16"/>
              </w:rPr>
              <w:t>at</w:t>
            </w:r>
            <w:proofErr w:type="gramEnd"/>
            <w:r w:rsidRPr="00D724A7">
              <w:rPr>
                <w:rFonts w:ascii="Arial" w:eastAsia="Arial Unicode MS" w:hAnsi="Arial" w:cs="Arial"/>
                <w:sz w:val="16"/>
                <w:szCs w:val="16"/>
              </w:rPr>
              <w:t xml:space="preserve"> 31 December 2021</w:t>
            </w:r>
          </w:p>
        </w:tc>
        <w:tc>
          <w:tcPr>
            <w:tcW w:w="1169" w:type="dxa"/>
            <w:tcBorders>
              <w:bottom w:val="single" w:sz="4" w:space="0" w:color="auto"/>
            </w:tcBorders>
            <w:shd w:val="clear" w:color="auto" w:fill="FAFAFA"/>
          </w:tcPr>
          <w:p w14:paraId="0D5C4499" w14:textId="2B904D9C" w:rsidR="00386050" w:rsidRPr="00D724A7"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960,000,000</w:t>
            </w:r>
          </w:p>
        </w:tc>
        <w:tc>
          <w:tcPr>
            <w:tcW w:w="1134" w:type="dxa"/>
            <w:gridSpan w:val="2"/>
            <w:tcBorders>
              <w:bottom w:val="single" w:sz="4" w:space="0" w:color="auto"/>
            </w:tcBorders>
            <w:shd w:val="clear" w:color="auto" w:fill="FAFAFA"/>
          </w:tcPr>
          <w:p w14:paraId="27C054E9" w14:textId="59FE1982"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480,000</w:t>
            </w:r>
          </w:p>
        </w:tc>
        <w:tc>
          <w:tcPr>
            <w:tcW w:w="1133" w:type="dxa"/>
            <w:tcBorders>
              <w:bottom w:val="single" w:sz="4" w:space="0" w:color="auto"/>
            </w:tcBorders>
            <w:shd w:val="clear" w:color="auto" w:fill="FAFAFA"/>
          </w:tcPr>
          <w:p w14:paraId="18863262" w14:textId="04258724"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960,000,000</w:t>
            </w:r>
          </w:p>
        </w:tc>
        <w:tc>
          <w:tcPr>
            <w:tcW w:w="1134" w:type="dxa"/>
            <w:gridSpan w:val="2"/>
            <w:tcBorders>
              <w:bottom w:val="single" w:sz="4" w:space="0" w:color="auto"/>
            </w:tcBorders>
            <w:shd w:val="clear" w:color="auto" w:fill="FAFAFA"/>
          </w:tcPr>
          <w:p w14:paraId="6F4794DE" w14:textId="2EBE2DAC"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480,000</w:t>
            </w:r>
          </w:p>
        </w:tc>
        <w:tc>
          <w:tcPr>
            <w:tcW w:w="965" w:type="dxa"/>
            <w:tcBorders>
              <w:bottom w:val="single" w:sz="4" w:space="0" w:color="auto"/>
            </w:tcBorders>
            <w:shd w:val="clear" w:color="auto" w:fill="FAFAFA"/>
          </w:tcPr>
          <w:p w14:paraId="012F102F" w14:textId="50EADECC"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2,018,140</w:t>
            </w:r>
          </w:p>
        </w:tc>
        <w:tc>
          <w:tcPr>
            <w:tcW w:w="990" w:type="dxa"/>
            <w:tcBorders>
              <w:bottom w:val="single" w:sz="4" w:space="0" w:color="auto"/>
            </w:tcBorders>
            <w:shd w:val="clear" w:color="auto" w:fill="FAFAFA"/>
          </w:tcPr>
          <w:p w14:paraId="19F0F748" w14:textId="5D72249B" w:rsidR="00386050" w:rsidRPr="00386050" w:rsidRDefault="00386050" w:rsidP="00386050">
            <w:pPr>
              <w:spacing w:after="0" w:line="240" w:lineRule="auto"/>
              <w:ind w:right="-72"/>
              <w:jc w:val="right"/>
              <w:rPr>
                <w:rFonts w:ascii="Arial" w:eastAsia="Arial Unicode MS" w:hAnsi="Arial" w:cs="Arial"/>
                <w:sz w:val="16"/>
                <w:szCs w:val="16"/>
                <w:lang w:val="en-GB" w:eastAsia="th-TH" w:bidi="th-TH"/>
              </w:rPr>
            </w:pPr>
            <w:r w:rsidRPr="00386050">
              <w:rPr>
                <w:rFonts w:ascii="Arial" w:eastAsia="Arial Unicode MS" w:hAnsi="Arial" w:cs="Arial"/>
                <w:sz w:val="16"/>
                <w:szCs w:val="16"/>
                <w:lang w:val="en-GB" w:eastAsia="th-TH" w:bidi="th-TH"/>
              </w:rPr>
              <w:t>2,498,140</w:t>
            </w:r>
          </w:p>
        </w:tc>
      </w:tr>
    </w:tbl>
    <w:p w14:paraId="14D03C05" w14:textId="77777777" w:rsidR="00AE1EA3" w:rsidRPr="00CE6A92" w:rsidRDefault="00AE1EA3" w:rsidP="000C6A1C">
      <w:pPr>
        <w:autoSpaceDE w:val="0"/>
        <w:autoSpaceDN w:val="0"/>
        <w:adjustRightInd w:val="0"/>
        <w:spacing w:after="0" w:line="240" w:lineRule="auto"/>
        <w:rPr>
          <w:rFonts w:ascii="Arial" w:hAnsi="Arial" w:cs="Arial"/>
          <w:sz w:val="18"/>
          <w:szCs w:val="18"/>
          <w:highlight w:val="yellow"/>
          <w:lang w:val="en-GB" w:bidi="th-TH"/>
        </w:rPr>
      </w:pPr>
    </w:p>
    <w:p w14:paraId="0B4C26D2" w14:textId="036915E7" w:rsidR="00632216" w:rsidRPr="00CE6A92" w:rsidRDefault="006B5B4F" w:rsidP="000C6A1C">
      <w:pPr>
        <w:spacing w:after="0" w:line="240" w:lineRule="auto"/>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Decrease</w:t>
      </w:r>
      <w:r w:rsidR="00632216" w:rsidRPr="00CE6A92">
        <w:rPr>
          <w:rFonts w:ascii="Arial" w:eastAsia="Arial Unicode MS" w:hAnsi="Arial" w:cs="Arial"/>
          <w:b/>
          <w:bCs/>
          <w:color w:val="CF4A02"/>
          <w:sz w:val="18"/>
          <w:szCs w:val="18"/>
          <w:lang w:val="en-GB" w:bidi="th-TH"/>
        </w:rPr>
        <w:t xml:space="preserve"> of authorised share capital</w:t>
      </w:r>
    </w:p>
    <w:p w14:paraId="4A49C660" w14:textId="77777777" w:rsidR="00632216" w:rsidRPr="00CE6A92" w:rsidRDefault="00632216" w:rsidP="000C6A1C">
      <w:pPr>
        <w:autoSpaceDE w:val="0"/>
        <w:autoSpaceDN w:val="0"/>
        <w:adjustRightInd w:val="0"/>
        <w:spacing w:after="0" w:line="240" w:lineRule="auto"/>
        <w:rPr>
          <w:rFonts w:ascii="Arial" w:hAnsi="Arial" w:cs="Arial"/>
          <w:sz w:val="18"/>
          <w:szCs w:val="18"/>
          <w:lang w:val="en-GB" w:bidi="th-TH"/>
        </w:rPr>
      </w:pPr>
    </w:p>
    <w:p w14:paraId="7405A2E0" w14:textId="77777777" w:rsidR="00D769CF" w:rsidRPr="000777E1" w:rsidRDefault="00D769CF" w:rsidP="000C6A1C">
      <w:pPr>
        <w:spacing w:after="0" w:line="240" w:lineRule="auto"/>
        <w:jc w:val="thaiDistribute"/>
        <w:rPr>
          <w:rFonts w:ascii="Arial" w:hAnsi="Arial" w:cs="Arial"/>
          <w:sz w:val="18"/>
          <w:szCs w:val="18"/>
          <w:lang w:val="en-GB"/>
        </w:rPr>
      </w:pPr>
      <w:r w:rsidRPr="000777E1">
        <w:rPr>
          <w:rFonts w:ascii="Arial" w:hAnsi="Arial" w:cs="Arial"/>
          <w:sz w:val="18"/>
          <w:szCs w:val="18"/>
        </w:rPr>
        <w:t xml:space="preserve">On 12 March 2021, the annual general meeting of shareholders passed a resolution to decrease </w:t>
      </w:r>
      <w:proofErr w:type="spellStart"/>
      <w:r w:rsidRPr="000777E1">
        <w:rPr>
          <w:rFonts w:ascii="Arial" w:hAnsi="Arial" w:cs="Arial"/>
          <w:sz w:val="18"/>
          <w:szCs w:val="18"/>
        </w:rPr>
        <w:t>authorised</w:t>
      </w:r>
      <w:proofErr w:type="spellEnd"/>
      <w:r w:rsidRPr="000777E1">
        <w:rPr>
          <w:rFonts w:ascii="Arial" w:hAnsi="Arial" w:cs="Arial"/>
          <w:sz w:val="18"/>
          <w:szCs w:val="18"/>
        </w:rPr>
        <w:t xml:space="preserve"> share capital </w:t>
      </w:r>
      <w:proofErr w:type="spellStart"/>
      <w:r w:rsidRPr="000777E1">
        <w:rPr>
          <w:rFonts w:ascii="Arial" w:hAnsi="Arial" w:cs="Arial"/>
          <w:sz w:val="18"/>
          <w:szCs w:val="18"/>
        </w:rPr>
        <w:t>totalling</w:t>
      </w:r>
      <w:proofErr w:type="spellEnd"/>
      <w:r w:rsidRPr="000777E1">
        <w:rPr>
          <w:rFonts w:ascii="Arial" w:hAnsi="Arial" w:cs="Arial"/>
          <w:sz w:val="18"/>
          <w:szCs w:val="18"/>
        </w:rPr>
        <w:t xml:space="preserve"> Baht 90 million from </w:t>
      </w:r>
      <w:r w:rsidRPr="000777E1">
        <w:rPr>
          <w:rFonts w:ascii="Arial" w:hAnsi="Arial" w:cs="Arial"/>
          <w:sz w:val="18"/>
          <w:szCs w:val="18"/>
          <w:lang w:val="en-GB"/>
        </w:rPr>
        <w:t xml:space="preserve">the original of Baht 450 </w:t>
      </w:r>
      <w:r w:rsidRPr="00F91175">
        <w:rPr>
          <w:rFonts w:ascii="Arial" w:hAnsi="Arial" w:cs="Arial"/>
          <w:sz w:val="18"/>
          <w:szCs w:val="18"/>
          <w:lang w:val="en-GB"/>
        </w:rPr>
        <w:t>million to totalling</w:t>
      </w:r>
      <w:r w:rsidRPr="000777E1">
        <w:rPr>
          <w:rFonts w:ascii="Arial" w:hAnsi="Arial" w:cs="Arial"/>
          <w:sz w:val="18"/>
          <w:szCs w:val="18"/>
          <w:lang w:val="en-GB"/>
        </w:rPr>
        <w:t xml:space="preserve"> Baht 360 million by decreasing the ordinary shares of </w:t>
      </w:r>
      <w:r w:rsidRPr="000777E1">
        <w:rPr>
          <w:rFonts w:ascii="Arial" w:hAnsi="Arial" w:cs="Arial"/>
          <w:spacing w:val="-3"/>
          <w:sz w:val="18"/>
          <w:szCs w:val="18"/>
          <w:lang w:val="en-GB"/>
        </w:rPr>
        <w:t>180 million at par value of Baht 0.5 each. The Company has registered the share capital decrease with Ministry of Commerce</w:t>
      </w:r>
      <w:r w:rsidRPr="000777E1">
        <w:rPr>
          <w:rFonts w:ascii="Arial" w:hAnsi="Arial" w:cs="Arial"/>
          <w:sz w:val="18"/>
          <w:szCs w:val="18"/>
          <w:lang w:val="en-GB"/>
        </w:rPr>
        <w:t xml:space="preserve"> on 16 March 2021.</w:t>
      </w:r>
    </w:p>
    <w:p w14:paraId="00670FEB" w14:textId="3E7D2F28" w:rsidR="00632216" w:rsidRPr="00D769CF" w:rsidRDefault="00632216" w:rsidP="000C6A1C">
      <w:pPr>
        <w:spacing w:after="0" w:line="240" w:lineRule="auto"/>
        <w:jc w:val="thaiDistribute"/>
        <w:rPr>
          <w:rFonts w:ascii="Arial" w:hAnsi="Arial" w:cs="Arial"/>
          <w:sz w:val="18"/>
          <w:szCs w:val="18"/>
          <w:lang w:val="en-GB"/>
        </w:rPr>
      </w:pPr>
    </w:p>
    <w:p w14:paraId="1C7488D0" w14:textId="564C8D4D" w:rsidR="00023A53" w:rsidRPr="00CE6A92" w:rsidRDefault="00023A53" w:rsidP="000C6A1C">
      <w:pPr>
        <w:spacing w:after="0" w:line="240" w:lineRule="auto"/>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Increase of authorised share capital</w:t>
      </w:r>
    </w:p>
    <w:p w14:paraId="02864887" w14:textId="749908BB" w:rsidR="00632216" w:rsidRPr="00CE6A92" w:rsidRDefault="00632216" w:rsidP="000C6A1C">
      <w:pPr>
        <w:autoSpaceDE w:val="0"/>
        <w:autoSpaceDN w:val="0"/>
        <w:adjustRightInd w:val="0"/>
        <w:spacing w:after="0" w:line="240" w:lineRule="auto"/>
        <w:rPr>
          <w:rFonts w:ascii="Arial" w:hAnsi="Arial" w:cs="Arial"/>
          <w:sz w:val="18"/>
          <w:szCs w:val="18"/>
          <w:lang w:val="en-GB" w:bidi="th-TH"/>
        </w:rPr>
      </w:pPr>
    </w:p>
    <w:p w14:paraId="31DE7E18" w14:textId="77777777" w:rsidR="00D769CF" w:rsidRPr="000777E1" w:rsidRDefault="00D769CF" w:rsidP="000C6A1C">
      <w:pPr>
        <w:spacing w:after="0" w:line="240" w:lineRule="auto"/>
        <w:jc w:val="thaiDistribute"/>
        <w:rPr>
          <w:rFonts w:ascii="Arial" w:hAnsi="Arial" w:cs="Arial"/>
          <w:sz w:val="18"/>
          <w:szCs w:val="18"/>
          <w:lang w:val="en-GB"/>
        </w:rPr>
      </w:pPr>
      <w:r w:rsidRPr="000777E1">
        <w:rPr>
          <w:rFonts w:ascii="Arial" w:hAnsi="Arial" w:cs="Arial"/>
          <w:sz w:val="18"/>
          <w:szCs w:val="18"/>
        </w:rPr>
        <w:t xml:space="preserve">On 12 March 2021, the annual general meeting of shareholders passed a resolution to increase </w:t>
      </w:r>
      <w:proofErr w:type="spellStart"/>
      <w:r w:rsidRPr="000777E1">
        <w:rPr>
          <w:rFonts w:ascii="Arial" w:hAnsi="Arial" w:cs="Arial"/>
          <w:sz w:val="18"/>
          <w:szCs w:val="18"/>
        </w:rPr>
        <w:t>authorised</w:t>
      </w:r>
      <w:proofErr w:type="spellEnd"/>
      <w:r w:rsidRPr="000777E1">
        <w:rPr>
          <w:rFonts w:ascii="Arial" w:hAnsi="Arial" w:cs="Arial"/>
          <w:sz w:val="18"/>
          <w:szCs w:val="18"/>
        </w:rPr>
        <w:t xml:space="preserve"> share </w:t>
      </w:r>
      <w:r w:rsidRPr="000777E1">
        <w:rPr>
          <w:rFonts w:ascii="Arial" w:hAnsi="Arial" w:cs="Arial"/>
          <w:spacing w:val="-4"/>
          <w:sz w:val="18"/>
          <w:szCs w:val="18"/>
        </w:rPr>
        <w:t xml:space="preserve">capital </w:t>
      </w:r>
      <w:proofErr w:type="spellStart"/>
      <w:r w:rsidRPr="000777E1">
        <w:rPr>
          <w:rFonts w:ascii="Arial" w:hAnsi="Arial" w:cs="Arial"/>
          <w:spacing w:val="-4"/>
          <w:sz w:val="18"/>
          <w:szCs w:val="18"/>
        </w:rPr>
        <w:t>totalling</w:t>
      </w:r>
      <w:proofErr w:type="spellEnd"/>
      <w:r w:rsidRPr="000777E1">
        <w:rPr>
          <w:rFonts w:ascii="Arial" w:hAnsi="Arial" w:cs="Arial"/>
          <w:spacing w:val="-4"/>
          <w:sz w:val="18"/>
          <w:szCs w:val="18"/>
        </w:rPr>
        <w:t xml:space="preserve"> Baht 120 million from </w:t>
      </w:r>
      <w:r w:rsidRPr="000777E1">
        <w:rPr>
          <w:rFonts w:ascii="Arial" w:hAnsi="Arial" w:cs="Arial"/>
          <w:spacing w:val="-4"/>
          <w:sz w:val="18"/>
          <w:szCs w:val="18"/>
          <w:lang w:val="en-GB"/>
        </w:rPr>
        <w:t xml:space="preserve">the original (after decrease of share capital) of Baht </w:t>
      </w:r>
      <w:r w:rsidRPr="00F91175">
        <w:rPr>
          <w:rFonts w:ascii="Arial" w:hAnsi="Arial" w:cs="Arial"/>
          <w:spacing w:val="-4"/>
          <w:sz w:val="18"/>
          <w:szCs w:val="18"/>
          <w:lang w:val="en-GB"/>
        </w:rPr>
        <w:t>360 million to totalling</w:t>
      </w:r>
      <w:r w:rsidRPr="000777E1">
        <w:rPr>
          <w:rFonts w:ascii="Arial" w:hAnsi="Arial" w:cs="Arial"/>
          <w:spacing w:val="-4"/>
          <w:sz w:val="18"/>
          <w:szCs w:val="18"/>
          <w:lang w:val="en-GB"/>
        </w:rPr>
        <w:t xml:space="preserve"> Baht 480 million</w:t>
      </w:r>
      <w:r w:rsidRPr="000777E1">
        <w:rPr>
          <w:rFonts w:ascii="Arial" w:hAnsi="Arial" w:cs="Arial"/>
          <w:sz w:val="18"/>
          <w:szCs w:val="18"/>
          <w:lang w:val="en-GB"/>
        </w:rPr>
        <w:t xml:space="preserve"> </w:t>
      </w:r>
      <w:r w:rsidRPr="000777E1">
        <w:rPr>
          <w:rFonts w:ascii="Arial" w:hAnsi="Arial" w:cs="Arial"/>
          <w:spacing w:val="-2"/>
          <w:sz w:val="18"/>
          <w:szCs w:val="18"/>
          <w:lang w:val="en-GB"/>
        </w:rPr>
        <w:t xml:space="preserve">by increasing the ordinary shares of 240 million at par value of Baht 0.5 each. The Company has registered the increase </w:t>
      </w:r>
      <w:r w:rsidRPr="000777E1">
        <w:rPr>
          <w:rFonts w:ascii="Arial" w:hAnsi="Arial" w:cs="Arial"/>
          <w:sz w:val="18"/>
          <w:szCs w:val="18"/>
          <w:lang w:val="en-GB"/>
        </w:rPr>
        <w:t>in share capital with Ministry of Commerce on 16 March 2021.</w:t>
      </w:r>
    </w:p>
    <w:p w14:paraId="76B6160D" w14:textId="77777777" w:rsidR="00A9096C" w:rsidRPr="00D769CF" w:rsidRDefault="00A9096C" w:rsidP="000C6A1C">
      <w:pPr>
        <w:spacing w:after="0" w:line="240" w:lineRule="auto"/>
        <w:jc w:val="thaiDistribute"/>
        <w:rPr>
          <w:rFonts w:ascii="Arial" w:hAnsi="Arial" w:cs="Arial"/>
          <w:sz w:val="18"/>
          <w:szCs w:val="18"/>
          <w:lang w:val="en-GB"/>
        </w:rPr>
      </w:pPr>
    </w:p>
    <w:p w14:paraId="550EFE11" w14:textId="4A6C5BAF" w:rsidR="00292D4F" w:rsidRPr="00CE6A92" w:rsidRDefault="00292D4F" w:rsidP="000C6A1C">
      <w:pPr>
        <w:spacing w:after="0" w:line="240" w:lineRule="auto"/>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Issuance and appropriation of new ordinary shares</w:t>
      </w:r>
    </w:p>
    <w:p w14:paraId="4A006D2F" w14:textId="77777777" w:rsidR="00053AEF" w:rsidRPr="00CE6A92" w:rsidRDefault="00053AEF" w:rsidP="000C6A1C">
      <w:pPr>
        <w:spacing w:after="0" w:line="240" w:lineRule="auto"/>
        <w:rPr>
          <w:rFonts w:ascii="Arial" w:eastAsia="Arial Unicode MS" w:hAnsi="Arial" w:cs="Arial"/>
          <w:color w:val="000000" w:themeColor="text1"/>
          <w:sz w:val="18"/>
          <w:szCs w:val="18"/>
          <w:lang w:val="en-GB" w:bidi="th-TH"/>
        </w:rPr>
      </w:pPr>
    </w:p>
    <w:p w14:paraId="0D46EB77" w14:textId="77777777" w:rsidR="00D769CF" w:rsidRPr="000777E1" w:rsidRDefault="00D769CF" w:rsidP="000C6A1C">
      <w:pPr>
        <w:spacing w:after="0" w:line="240" w:lineRule="auto"/>
        <w:jc w:val="thaiDistribute"/>
        <w:rPr>
          <w:rFonts w:ascii="Arial" w:hAnsi="Arial" w:cs="Arial"/>
          <w:sz w:val="18"/>
          <w:szCs w:val="18"/>
        </w:rPr>
      </w:pPr>
      <w:r w:rsidRPr="006A4061">
        <w:rPr>
          <w:rFonts w:ascii="Arial" w:hAnsi="Arial" w:cs="Arial"/>
          <w:sz w:val="18"/>
          <w:szCs w:val="18"/>
        </w:rPr>
        <w:t xml:space="preserve">During 7 </w:t>
      </w:r>
      <w:r w:rsidRPr="006A4061">
        <w:rPr>
          <w:rFonts w:ascii="Arial" w:hAnsi="Arial" w:cs="Browallia New"/>
          <w:sz w:val="18"/>
          <w:lang w:val="en-GB"/>
        </w:rPr>
        <w:t>and</w:t>
      </w:r>
      <w:r w:rsidRPr="006A4061">
        <w:rPr>
          <w:rFonts w:ascii="Arial" w:hAnsi="Arial" w:cs="Arial"/>
          <w:sz w:val="18"/>
          <w:szCs w:val="18"/>
        </w:rPr>
        <w:t xml:space="preserve"> 14 July 2021, the Company issued 240 million ordinary shares with a par value of Baht 0.5 per share to the public at Baht 9.2 per share, </w:t>
      </w:r>
      <w:proofErr w:type="spellStart"/>
      <w:r w:rsidRPr="006A4061">
        <w:rPr>
          <w:rFonts w:ascii="Arial" w:hAnsi="Arial" w:cs="Arial"/>
          <w:sz w:val="18"/>
          <w:szCs w:val="18"/>
        </w:rPr>
        <w:t>totalling</w:t>
      </w:r>
      <w:proofErr w:type="spellEnd"/>
      <w:r w:rsidRPr="006A4061">
        <w:rPr>
          <w:rFonts w:ascii="Arial" w:hAnsi="Arial" w:cs="Arial"/>
          <w:sz w:val="18"/>
          <w:szCs w:val="18"/>
        </w:rPr>
        <w:t xml:space="preserve"> of Baht 2,208 million. The</w:t>
      </w:r>
      <w:r w:rsidRPr="000777E1">
        <w:rPr>
          <w:rFonts w:ascii="Arial" w:hAnsi="Arial" w:cs="Arial"/>
          <w:sz w:val="18"/>
          <w:szCs w:val="18"/>
        </w:rPr>
        <w:t xml:space="preserve"> direct expenses associated with the offering of shares of Baht 69.9 million are presented as a deduction from the premium on share capital and resulted in net of Baht 2,138.1 million. The Company registered these new shares with Ministry of Commerce on 15 July 2021 and the shares have been traded in the stock exchange of Thailand since 20 July 2021. </w:t>
      </w:r>
    </w:p>
    <w:p w14:paraId="5FB646A6" w14:textId="6DE3A25F" w:rsidR="00041066" w:rsidRPr="00CE6A92" w:rsidRDefault="00041066">
      <w:pPr>
        <w:rPr>
          <w:rFonts w:ascii="Arial" w:hAnsi="Arial" w:cs="Arial"/>
          <w:sz w:val="18"/>
          <w:szCs w:val="18"/>
          <w:lang w:val="en-GB" w:bidi="th-TH"/>
        </w:rPr>
      </w:pPr>
      <w:r w:rsidRPr="00CE6A92">
        <w:rPr>
          <w:rFonts w:ascii="Arial" w:hAnsi="Arial" w:cs="Arial"/>
          <w:sz w:val="18"/>
          <w:szCs w:val="18"/>
          <w:lang w:val="en-GB" w:bidi="th-TH"/>
        </w:rPr>
        <w:br w:type="page"/>
      </w:r>
    </w:p>
    <w:p w14:paraId="1A8EA884" w14:textId="77777777" w:rsidR="00041066" w:rsidRPr="00CE6A92" w:rsidRDefault="00041066"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57EBDB7D" w14:textId="77777777" w:rsidTr="00DA1965">
        <w:trPr>
          <w:trHeight w:val="386"/>
        </w:trPr>
        <w:tc>
          <w:tcPr>
            <w:tcW w:w="9464" w:type="dxa"/>
            <w:shd w:val="clear" w:color="auto" w:fill="FFA543"/>
            <w:vAlign w:val="center"/>
          </w:tcPr>
          <w:p w14:paraId="1185DFEA" w14:textId="38DC4705" w:rsidR="00FD3D42" w:rsidRPr="00CE6A92" w:rsidRDefault="00BF33A6"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3</w:t>
            </w:r>
            <w:r w:rsidR="00FD3D42" w:rsidRPr="00CE6A92">
              <w:rPr>
                <w:rFonts w:ascii="Arial" w:eastAsia="Arial Unicode MS" w:hAnsi="Arial" w:cs="Arial"/>
                <w:b/>
                <w:bCs/>
                <w:color w:val="FFFFFF" w:themeColor="background1"/>
                <w:sz w:val="18"/>
                <w:szCs w:val="18"/>
                <w:lang w:val="en-GB" w:bidi="th-TH"/>
              </w:rPr>
              <w:tab/>
              <w:t>Legal reserve</w:t>
            </w:r>
          </w:p>
        </w:tc>
      </w:tr>
    </w:tbl>
    <w:p w14:paraId="0E502F31" w14:textId="77777777" w:rsidR="00FE5E40" w:rsidRPr="00CE6A92" w:rsidRDefault="00FE5E40" w:rsidP="003B2234">
      <w:pPr>
        <w:spacing w:after="0" w:line="240" w:lineRule="auto"/>
        <w:rPr>
          <w:rFonts w:ascii="Arial" w:hAnsi="Arial" w:cs="Arial"/>
          <w:sz w:val="18"/>
          <w:szCs w:val="18"/>
        </w:rPr>
      </w:pPr>
    </w:p>
    <w:tbl>
      <w:tblPr>
        <w:tblW w:w="5000" w:type="pct"/>
        <w:shd w:val="clear" w:color="auto" w:fill="FFFF00"/>
        <w:tblLook w:val="0000" w:firstRow="0" w:lastRow="0" w:firstColumn="0" w:lastColumn="0" w:noHBand="0" w:noVBand="0"/>
      </w:tblPr>
      <w:tblGrid>
        <w:gridCol w:w="5313"/>
        <w:gridCol w:w="2073"/>
        <w:gridCol w:w="2073"/>
      </w:tblGrid>
      <w:tr w:rsidR="00F52BC3" w:rsidRPr="00CE6A92" w14:paraId="12BFDCC7" w14:textId="77777777" w:rsidTr="00F52BC3">
        <w:trPr>
          <w:cantSplit/>
        </w:trPr>
        <w:tc>
          <w:tcPr>
            <w:tcW w:w="2808" w:type="pct"/>
            <w:shd w:val="clear" w:color="auto" w:fill="auto"/>
          </w:tcPr>
          <w:p w14:paraId="352F2A0B" w14:textId="77777777" w:rsidR="00F52BC3" w:rsidRPr="00CE6A92" w:rsidRDefault="00F52BC3" w:rsidP="003B2234">
            <w:pPr>
              <w:spacing w:after="0" w:line="240" w:lineRule="auto"/>
              <w:ind w:left="-109"/>
              <w:rPr>
                <w:rFonts w:ascii="Arial" w:hAnsi="Arial" w:cs="Arial"/>
                <w:sz w:val="18"/>
                <w:szCs w:val="18"/>
              </w:rPr>
            </w:pPr>
          </w:p>
        </w:tc>
        <w:tc>
          <w:tcPr>
            <w:tcW w:w="2192" w:type="pct"/>
            <w:gridSpan w:val="2"/>
            <w:tcBorders>
              <w:top w:val="single" w:sz="4" w:space="0" w:color="auto"/>
              <w:bottom w:val="single" w:sz="4" w:space="0" w:color="auto"/>
            </w:tcBorders>
            <w:shd w:val="clear" w:color="auto" w:fill="auto"/>
          </w:tcPr>
          <w:p w14:paraId="560446FB" w14:textId="77777777" w:rsidR="00A51495" w:rsidRPr="00CE6A92" w:rsidRDefault="00F52BC3" w:rsidP="0013487C">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168D572C" w14:textId="5472DFE5" w:rsidR="00F52BC3" w:rsidRPr="00CE6A92" w:rsidRDefault="00F52BC3" w:rsidP="0013487C">
            <w:pPr>
              <w:spacing w:after="0" w:line="240" w:lineRule="auto"/>
              <w:ind w:right="-72"/>
              <w:jc w:val="center"/>
              <w:rPr>
                <w:rFonts w:ascii="Arial" w:hAnsi="Arial" w:cs="Arial"/>
                <w:b/>
                <w:bCs/>
                <w:sz w:val="18"/>
                <w:szCs w:val="18"/>
              </w:rPr>
            </w:pPr>
            <w:r w:rsidRPr="00CE6A92">
              <w:rPr>
                <w:rFonts w:ascii="Arial" w:hAnsi="Arial" w:cs="Arial"/>
                <w:b/>
                <w:bCs/>
                <w:sz w:val="18"/>
                <w:szCs w:val="18"/>
              </w:rPr>
              <w:t>financial statements</w:t>
            </w:r>
          </w:p>
        </w:tc>
      </w:tr>
      <w:tr w:rsidR="00F52BC3" w:rsidRPr="00CE6A92" w14:paraId="0024B016" w14:textId="77777777" w:rsidTr="00F52BC3">
        <w:trPr>
          <w:cantSplit/>
        </w:trPr>
        <w:tc>
          <w:tcPr>
            <w:tcW w:w="2808" w:type="pct"/>
            <w:shd w:val="clear" w:color="auto" w:fill="auto"/>
          </w:tcPr>
          <w:p w14:paraId="65856F98" w14:textId="77777777" w:rsidR="00F52BC3" w:rsidRPr="00CE6A92" w:rsidRDefault="00F52BC3" w:rsidP="00696BE4">
            <w:pPr>
              <w:spacing w:after="0" w:line="240" w:lineRule="auto"/>
              <w:ind w:left="-109"/>
              <w:rPr>
                <w:rFonts w:ascii="Arial" w:hAnsi="Arial" w:cs="Arial"/>
                <w:sz w:val="18"/>
                <w:szCs w:val="18"/>
              </w:rPr>
            </w:pPr>
          </w:p>
        </w:tc>
        <w:tc>
          <w:tcPr>
            <w:tcW w:w="1096" w:type="pct"/>
            <w:tcBorders>
              <w:top w:val="single" w:sz="4" w:space="0" w:color="auto"/>
              <w:bottom w:val="single" w:sz="4" w:space="0" w:color="auto"/>
            </w:tcBorders>
            <w:shd w:val="clear" w:color="auto" w:fill="auto"/>
          </w:tcPr>
          <w:p w14:paraId="2D74FD2E" w14:textId="448403C0" w:rsidR="00F52BC3" w:rsidRPr="00CE6A92" w:rsidRDefault="00F52BC3"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w:t>
            </w:r>
            <w:r w:rsidR="0025441B">
              <w:rPr>
                <w:rFonts w:ascii="Arial" w:hAnsi="Arial" w:cs="Arial"/>
                <w:b/>
                <w:bCs/>
                <w:sz w:val="18"/>
                <w:szCs w:val="18"/>
              </w:rPr>
              <w:t>1</w:t>
            </w:r>
          </w:p>
          <w:p w14:paraId="284A7002" w14:textId="7C219198" w:rsidR="00F52BC3" w:rsidRPr="00CE6A92" w:rsidRDefault="00F52BC3"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096" w:type="pct"/>
            <w:tcBorders>
              <w:top w:val="single" w:sz="4" w:space="0" w:color="auto"/>
              <w:bottom w:val="single" w:sz="4" w:space="0" w:color="auto"/>
            </w:tcBorders>
            <w:shd w:val="clear" w:color="auto" w:fill="auto"/>
          </w:tcPr>
          <w:p w14:paraId="350279EA" w14:textId="55655B39" w:rsidR="00F52BC3" w:rsidRPr="00CE6A92" w:rsidRDefault="00F52BC3"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w:t>
            </w:r>
            <w:r w:rsidR="0025441B">
              <w:rPr>
                <w:rFonts w:ascii="Arial" w:hAnsi="Arial" w:cs="Arial"/>
                <w:b/>
                <w:bCs/>
                <w:sz w:val="18"/>
                <w:szCs w:val="18"/>
              </w:rPr>
              <w:t>20</w:t>
            </w:r>
          </w:p>
          <w:p w14:paraId="04EC8130" w14:textId="3B0BDA61" w:rsidR="00F52BC3" w:rsidRPr="00CE6A92" w:rsidRDefault="00F52BC3"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F52BC3" w:rsidRPr="00CE6A92" w14:paraId="4A3A20B1" w14:textId="77777777" w:rsidTr="00F52BC3">
        <w:trPr>
          <w:cantSplit/>
        </w:trPr>
        <w:tc>
          <w:tcPr>
            <w:tcW w:w="2808" w:type="pct"/>
            <w:shd w:val="clear" w:color="auto" w:fill="auto"/>
          </w:tcPr>
          <w:p w14:paraId="1A83DE76" w14:textId="77777777" w:rsidR="00F52BC3" w:rsidRPr="00CE6A92" w:rsidRDefault="00F52BC3" w:rsidP="00696BE4">
            <w:pPr>
              <w:spacing w:after="0" w:line="240" w:lineRule="auto"/>
              <w:ind w:left="-109"/>
              <w:rPr>
                <w:rFonts w:ascii="Arial" w:hAnsi="Arial" w:cs="Arial"/>
                <w:sz w:val="18"/>
                <w:szCs w:val="18"/>
                <w:cs/>
              </w:rPr>
            </w:pPr>
          </w:p>
        </w:tc>
        <w:tc>
          <w:tcPr>
            <w:tcW w:w="1096" w:type="pct"/>
            <w:tcBorders>
              <w:top w:val="single" w:sz="4" w:space="0" w:color="auto"/>
            </w:tcBorders>
            <w:shd w:val="clear" w:color="auto" w:fill="FAFAFA"/>
          </w:tcPr>
          <w:p w14:paraId="033ABA24" w14:textId="77777777" w:rsidR="00F52BC3" w:rsidRPr="00CE6A92" w:rsidRDefault="00F52BC3" w:rsidP="00696BE4">
            <w:pPr>
              <w:spacing w:after="0" w:line="240" w:lineRule="auto"/>
              <w:ind w:right="-72"/>
              <w:jc w:val="right"/>
              <w:rPr>
                <w:rFonts w:ascii="Arial" w:hAnsi="Arial" w:cs="Arial"/>
                <w:sz w:val="18"/>
                <w:szCs w:val="18"/>
              </w:rPr>
            </w:pPr>
          </w:p>
        </w:tc>
        <w:tc>
          <w:tcPr>
            <w:tcW w:w="1096" w:type="pct"/>
            <w:tcBorders>
              <w:top w:val="single" w:sz="4" w:space="0" w:color="auto"/>
            </w:tcBorders>
            <w:shd w:val="clear" w:color="auto" w:fill="auto"/>
          </w:tcPr>
          <w:p w14:paraId="7F03A767" w14:textId="77777777" w:rsidR="00F52BC3" w:rsidRPr="00CE6A92" w:rsidRDefault="00F52BC3" w:rsidP="00696BE4">
            <w:pPr>
              <w:spacing w:after="0" w:line="240" w:lineRule="auto"/>
              <w:ind w:right="-72"/>
              <w:jc w:val="right"/>
              <w:rPr>
                <w:rFonts w:ascii="Arial" w:hAnsi="Arial" w:cs="Arial"/>
                <w:sz w:val="18"/>
                <w:szCs w:val="18"/>
              </w:rPr>
            </w:pPr>
          </w:p>
        </w:tc>
      </w:tr>
      <w:tr w:rsidR="0025441B" w:rsidRPr="00CE6A92" w14:paraId="36551D78" w14:textId="77777777" w:rsidTr="00F52BC3">
        <w:trPr>
          <w:cantSplit/>
        </w:trPr>
        <w:tc>
          <w:tcPr>
            <w:tcW w:w="2808" w:type="pct"/>
            <w:shd w:val="clear" w:color="auto" w:fill="auto"/>
          </w:tcPr>
          <w:p w14:paraId="3305040A" w14:textId="77777777" w:rsidR="0025441B" w:rsidRPr="00CE6A92" w:rsidRDefault="0025441B" w:rsidP="0025441B">
            <w:pPr>
              <w:tabs>
                <w:tab w:val="left" w:pos="2975"/>
              </w:tabs>
              <w:spacing w:after="0" w:line="240" w:lineRule="auto"/>
              <w:ind w:left="-109"/>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w:t>
            </w:r>
            <w:r w:rsidRPr="00CE6A92">
              <w:rPr>
                <w:rFonts w:ascii="Arial" w:hAnsi="Arial" w:cs="Arial"/>
                <w:sz w:val="18"/>
                <w:szCs w:val="18"/>
                <w:cs/>
              </w:rPr>
              <w:t xml:space="preserve">1 </w:t>
            </w:r>
            <w:r w:rsidRPr="00CE6A92">
              <w:rPr>
                <w:rFonts w:ascii="Arial" w:hAnsi="Arial" w:cs="Arial"/>
                <w:sz w:val="18"/>
                <w:szCs w:val="18"/>
              </w:rPr>
              <w:t>January</w:t>
            </w:r>
          </w:p>
        </w:tc>
        <w:tc>
          <w:tcPr>
            <w:tcW w:w="1096" w:type="pct"/>
            <w:shd w:val="clear" w:color="auto" w:fill="FAFAFA"/>
            <w:vAlign w:val="bottom"/>
          </w:tcPr>
          <w:p w14:paraId="368EA6D9" w14:textId="5F901FB8"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37,903</w:t>
            </w:r>
          </w:p>
        </w:tc>
        <w:tc>
          <w:tcPr>
            <w:tcW w:w="1096" w:type="pct"/>
            <w:shd w:val="clear" w:color="auto" w:fill="auto"/>
            <w:vAlign w:val="bottom"/>
          </w:tcPr>
          <w:p w14:paraId="19A3A747" w14:textId="4CC227DA" w:rsidR="0025441B" w:rsidRPr="00CE6A92" w:rsidRDefault="0025441B" w:rsidP="0025441B">
            <w:pPr>
              <w:spacing w:after="0" w:line="240" w:lineRule="auto"/>
              <w:ind w:left="36" w:right="-72"/>
              <w:jc w:val="right"/>
              <w:rPr>
                <w:rFonts w:ascii="Arial" w:hAnsi="Arial" w:cs="Arial"/>
                <w:sz w:val="18"/>
                <w:szCs w:val="18"/>
              </w:rPr>
            </w:pPr>
            <w:r w:rsidRPr="00CE6A92">
              <w:rPr>
                <w:rFonts w:ascii="Arial" w:hAnsi="Arial" w:cs="Arial"/>
                <w:sz w:val="18"/>
                <w:szCs w:val="18"/>
              </w:rPr>
              <w:t>31,833</w:t>
            </w:r>
          </w:p>
        </w:tc>
      </w:tr>
      <w:tr w:rsidR="0025441B" w:rsidRPr="00CE6A92" w14:paraId="3C3DC921" w14:textId="77777777" w:rsidTr="00F52BC3">
        <w:trPr>
          <w:cantSplit/>
        </w:trPr>
        <w:tc>
          <w:tcPr>
            <w:tcW w:w="2808" w:type="pct"/>
            <w:shd w:val="clear" w:color="auto" w:fill="auto"/>
          </w:tcPr>
          <w:p w14:paraId="7A5853CA" w14:textId="77777777" w:rsidR="0025441B" w:rsidRPr="00CE6A92" w:rsidRDefault="0025441B" w:rsidP="0025441B">
            <w:pPr>
              <w:tabs>
                <w:tab w:val="left" w:pos="2975"/>
              </w:tabs>
              <w:spacing w:after="0" w:line="240" w:lineRule="auto"/>
              <w:ind w:left="-109"/>
              <w:rPr>
                <w:rFonts w:ascii="Arial" w:hAnsi="Arial" w:cs="Arial"/>
                <w:sz w:val="18"/>
                <w:szCs w:val="18"/>
                <w:cs/>
              </w:rPr>
            </w:pPr>
            <w:r w:rsidRPr="00CE6A92">
              <w:rPr>
                <w:rFonts w:ascii="Arial" w:hAnsi="Arial" w:cs="Arial"/>
                <w:sz w:val="18"/>
                <w:szCs w:val="18"/>
              </w:rPr>
              <w:t>Appropriation during the year</w:t>
            </w:r>
          </w:p>
        </w:tc>
        <w:tc>
          <w:tcPr>
            <w:tcW w:w="1096" w:type="pct"/>
            <w:tcBorders>
              <w:bottom w:val="single" w:sz="4" w:space="0" w:color="auto"/>
            </w:tcBorders>
            <w:shd w:val="clear" w:color="auto" w:fill="FAFAFA"/>
            <w:vAlign w:val="bottom"/>
          </w:tcPr>
          <w:p w14:paraId="78D64EF9" w14:textId="7FDD8BF3"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10,097</w:t>
            </w:r>
          </w:p>
        </w:tc>
        <w:tc>
          <w:tcPr>
            <w:tcW w:w="1096" w:type="pct"/>
            <w:tcBorders>
              <w:bottom w:val="single" w:sz="4" w:space="0" w:color="auto"/>
            </w:tcBorders>
            <w:shd w:val="clear" w:color="auto" w:fill="auto"/>
            <w:vAlign w:val="bottom"/>
          </w:tcPr>
          <w:p w14:paraId="50A099EC" w14:textId="70B0B984" w:rsidR="0025441B" w:rsidRPr="00CE6A92" w:rsidRDefault="0025441B" w:rsidP="0025441B">
            <w:pPr>
              <w:spacing w:after="0" w:line="240" w:lineRule="auto"/>
              <w:ind w:left="36" w:right="-72"/>
              <w:jc w:val="right"/>
              <w:rPr>
                <w:rFonts w:ascii="Arial" w:hAnsi="Arial" w:cs="Arial"/>
                <w:sz w:val="18"/>
                <w:szCs w:val="18"/>
              </w:rPr>
            </w:pPr>
            <w:r w:rsidRPr="00CE6A92">
              <w:rPr>
                <w:rFonts w:ascii="Arial" w:hAnsi="Arial" w:cs="Arial"/>
                <w:sz w:val="18"/>
                <w:szCs w:val="18"/>
              </w:rPr>
              <w:t>6,070</w:t>
            </w:r>
          </w:p>
        </w:tc>
      </w:tr>
      <w:tr w:rsidR="0025441B" w:rsidRPr="00CE6A92" w14:paraId="6F44BF46" w14:textId="77777777" w:rsidTr="00F52BC3">
        <w:trPr>
          <w:cantSplit/>
        </w:trPr>
        <w:tc>
          <w:tcPr>
            <w:tcW w:w="2808" w:type="pct"/>
            <w:shd w:val="clear" w:color="auto" w:fill="auto"/>
          </w:tcPr>
          <w:p w14:paraId="2959BB06" w14:textId="77777777" w:rsidR="0025441B" w:rsidRPr="00CE6A92" w:rsidRDefault="0025441B" w:rsidP="0025441B">
            <w:pPr>
              <w:spacing w:after="0" w:line="240" w:lineRule="auto"/>
              <w:ind w:left="-109"/>
              <w:rPr>
                <w:rFonts w:ascii="Arial" w:hAnsi="Arial" w:cs="Arial"/>
                <w:b/>
                <w:bCs/>
                <w:sz w:val="18"/>
                <w:szCs w:val="18"/>
                <w:cs/>
              </w:rPr>
            </w:pPr>
          </w:p>
        </w:tc>
        <w:tc>
          <w:tcPr>
            <w:tcW w:w="1096" w:type="pct"/>
            <w:tcBorders>
              <w:top w:val="single" w:sz="4" w:space="0" w:color="auto"/>
            </w:tcBorders>
            <w:shd w:val="clear" w:color="auto" w:fill="FAFAFA"/>
          </w:tcPr>
          <w:p w14:paraId="1F10C4E3" w14:textId="77777777" w:rsidR="0025441B" w:rsidRPr="00CE6A92" w:rsidRDefault="0025441B" w:rsidP="0025441B">
            <w:pPr>
              <w:spacing w:after="0" w:line="240" w:lineRule="auto"/>
              <w:ind w:right="-72"/>
              <w:jc w:val="right"/>
              <w:rPr>
                <w:rFonts w:ascii="Arial" w:hAnsi="Arial" w:cs="Arial"/>
                <w:b/>
                <w:bCs/>
                <w:sz w:val="18"/>
                <w:szCs w:val="18"/>
              </w:rPr>
            </w:pPr>
          </w:p>
        </w:tc>
        <w:tc>
          <w:tcPr>
            <w:tcW w:w="1096" w:type="pct"/>
            <w:tcBorders>
              <w:top w:val="single" w:sz="4" w:space="0" w:color="auto"/>
            </w:tcBorders>
            <w:shd w:val="clear" w:color="auto" w:fill="auto"/>
          </w:tcPr>
          <w:p w14:paraId="615E0723" w14:textId="77777777" w:rsidR="0025441B" w:rsidRPr="00CE6A92" w:rsidRDefault="0025441B" w:rsidP="0025441B">
            <w:pPr>
              <w:spacing w:after="0" w:line="240" w:lineRule="auto"/>
              <w:ind w:left="36" w:right="-72"/>
              <w:jc w:val="right"/>
              <w:rPr>
                <w:rFonts w:ascii="Arial" w:hAnsi="Arial" w:cs="Arial"/>
                <w:b/>
                <w:bCs/>
                <w:sz w:val="18"/>
                <w:szCs w:val="18"/>
              </w:rPr>
            </w:pPr>
          </w:p>
        </w:tc>
      </w:tr>
      <w:tr w:rsidR="0025441B" w:rsidRPr="00CE6A92" w14:paraId="532E1A43" w14:textId="77777777" w:rsidTr="00F52BC3">
        <w:trPr>
          <w:cantSplit/>
        </w:trPr>
        <w:tc>
          <w:tcPr>
            <w:tcW w:w="2808" w:type="pct"/>
            <w:shd w:val="clear" w:color="auto" w:fill="auto"/>
          </w:tcPr>
          <w:p w14:paraId="3B6AE068" w14:textId="77777777" w:rsidR="0025441B" w:rsidRPr="00CE6A92" w:rsidRDefault="0025441B" w:rsidP="0025441B">
            <w:pPr>
              <w:tabs>
                <w:tab w:val="left" w:pos="2975"/>
              </w:tabs>
              <w:spacing w:after="0" w:line="240" w:lineRule="auto"/>
              <w:ind w:left="-109"/>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w:t>
            </w:r>
            <w:r w:rsidRPr="00CE6A92">
              <w:rPr>
                <w:rFonts w:ascii="Arial" w:hAnsi="Arial" w:cs="Arial"/>
                <w:sz w:val="18"/>
                <w:szCs w:val="18"/>
                <w:cs/>
              </w:rPr>
              <w:t xml:space="preserve">31 </w:t>
            </w:r>
            <w:r w:rsidRPr="00CE6A92">
              <w:rPr>
                <w:rFonts w:ascii="Arial" w:hAnsi="Arial" w:cs="Arial"/>
                <w:sz w:val="18"/>
                <w:szCs w:val="18"/>
              </w:rPr>
              <w:t>December</w:t>
            </w:r>
          </w:p>
        </w:tc>
        <w:tc>
          <w:tcPr>
            <w:tcW w:w="1096" w:type="pct"/>
            <w:tcBorders>
              <w:bottom w:val="single" w:sz="4" w:space="0" w:color="auto"/>
            </w:tcBorders>
            <w:shd w:val="clear" w:color="auto" w:fill="FAFAFA"/>
            <w:vAlign w:val="bottom"/>
          </w:tcPr>
          <w:p w14:paraId="32633E28" w14:textId="047D4D07"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48,000</w:t>
            </w:r>
          </w:p>
        </w:tc>
        <w:tc>
          <w:tcPr>
            <w:tcW w:w="1096" w:type="pct"/>
            <w:tcBorders>
              <w:bottom w:val="single" w:sz="4" w:space="0" w:color="auto"/>
            </w:tcBorders>
            <w:shd w:val="clear" w:color="auto" w:fill="auto"/>
            <w:vAlign w:val="bottom"/>
          </w:tcPr>
          <w:p w14:paraId="24545ADA" w14:textId="4CE52602" w:rsidR="0025441B" w:rsidRPr="00CE6A92" w:rsidRDefault="0025441B" w:rsidP="0025441B">
            <w:pPr>
              <w:spacing w:after="0" w:line="240" w:lineRule="auto"/>
              <w:ind w:left="36" w:right="-72"/>
              <w:jc w:val="right"/>
              <w:rPr>
                <w:rFonts w:ascii="Arial" w:hAnsi="Arial" w:cs="Arial"/>
                <w:sz w:val="18"/>
                <w:szCs w:val="18"/>
              </w:rPr>
            </w:pPr>
            <w:r w:rsidRPr="00CE6A92">
              <w:rPr>
                <w:rFonts w:ascii="Arial" w:hAnsi="Arial" w:cs="Arial"/>
                <w:sz w:val="18"/>
                <w:szCs w:val="18"/>
              </w:rPr>
              <w:t>37,903</w:t>
            </w:r>
          </w:p>
        </w:tc>
      </w:tr>
    </w:tbl>
    <w:p w14:paraId="2AB2579B" w14:textId="77777777" w:rsidR="00A916FC" w:rsidRPr="00CE6A92" w:rsidRDefault="00A916FC" w:rsidP="00A71CE9">
      <w:pPr>
        <w:spacing w:after="0" w:line="240" w:lineRule="auto"/>
        <w:jc w:val="both"/>
        <w:rPr>
          <w:rFonts w:ascii="Arial" w:hAnsi="Arial" w:cs="Arial"/>
          <w:sz w:val="18"/>
          <w:szCs w:val="18"/>
        </w:rPr>
      </w:pPr>
    </w:p>
    <w:p w14:paraId="16D791EE" w14:textId="77777777" w:rsidR="00DF012F" w:rsidRPr="00CE6A92" w:rsidRDefault="00FE5E40" w:rsidP="00A71CE9">
      <w:pPr>
        <w:spacing w:after="0" w:line="240" w:lineRule="auto"/>
        <w:jc w:val="both"/>
        <w:rPr>
          <w:rFonts w:ascii="Arial" w:hAnsi="Arial" w:cs="Arial"/>
          <w:sz w:val="18"/>
          <w:szCs w:val="18"/>
        </w:rPr>
      </w:pPr>
      <w:bookmarkStart w:id="6" w:name="_Toc494266712"/>
      <w:r w:rsidRPr="00CE6A92">
        <w:rPr>
          <w:rFonts w:ascii="Arial" w:hAnsi="Arial" w:cs="Arial"/>
          <w:sz w:val="18"/>
          <w:szCs w:val="18"/>
        </w:rPr>
        <w:t xml:space="preserve">Under the Public Limited Company Act B.E. 2535, the Company is required to set aside as a legal reserve at least 5% of its net profit after accumulated deficit brought forward (if any) until the reserve reaches not less than 10% of the registered capital. The legal reserve is non-distributable. </w:t>
      </w:r>
    </w:p>
    <w:p w14:paraId="670608E9" w14:textId="77777777" w:rsidR="00DF012F" w:rsidRPr="00CE6A92" w:rsidRDefault="00DF012F" w:rsidP="00A71CE9">
      <w:pPr>
        <w:spacing w:after="0" w:line="240" w:lineRule="auto"/>
        <w:jc w:val="both"/>
        <w:rPr>
          <w:rFonts w:ascii="Arial" w:hAnsi="Arial" w:cs="Arial"/>
          <w:sz w:val="18"/>
          <w:szCs w:val="18"/>
        </w:rPr>
      </w:pPr>
    </w:p>
    <w:p w14:paraId="6D90CE59" w14:textId="5B785DBA" w:rsidR="00FE5E40" w:rsidRPr="00CE6A92" w:rsidRDefault="00DF012F" w:rsidP="00A71CE9">
      <w:pPr>
        <w:spacing w:after="0" w:line="240" w:lineRule="auto"/>
        <w:jc w:val="both"/>
        <w:rPr>
          <w:rFonts w:ascii="Arial" w:hAnsi="Arial" w:cs="Arial"/>
          <w:b/>
          <w:bCs/>
          <w:sz w:val="18"/>
          <w:szCs w:val="18"/>
        </w:rPr>
      </w:pPr>
      <w:r w:rsidRPr="00CE6A92">
        <w:rPr>
          <w:rFonts w:ascii="Arial" w:hAnsi="Arial" w:cs="Arial"/>
          <w:sz w:val="18"/>
          <w:szCs w:val="18"/>
        </w:rPr>
        <w:t>During 20</w:t>
      </w:r>
      <w:r w:rsidR="00BF33A6" w:rsidRPr="00CE6A92">
        <w:rPr>
          <w:rFonts w:ascii="Arial" w:hAnsi="Arial" w:cs="Arial"/>
          <w:sz w:val="18"/>
          <w:szCs w:val="18"/>
        </w:rPr>
        <w:t>2</w:t>
      </w:r>
      <w:r w:rsidR="0025441B">
        <w:rPr>
          <w:rFonts w:ascii="Arial" w:hAnsi="Arial" w:cs="Arial"/>
          <w:sz w:val="18"/>
          <w:szCs w:val="18"/>
        </w:rPr>
        <w:t>1</w:t>
      </w:r>
      <w:r w:rsidRPr="00CE6A92">
        <w:rPr>
          <w:rFonts w:ascii="Arial" w:hAnsi="Arial" w:cs="Arial"/>
          <w:sz w:val="18"/>
          <w:szCs w:val="18"/>
        </w:rPr>
        <w:t>, t</w:t>
      </w:r>
      <w:r w:rsidR="00FE5E40" w:rsidRPr="00CE6A92">
        <w:rPr>
          <w:rFonts w:ascii="Arial" w:hAnsi="Arial" w:cs="Arial"/>
          <w:sz w:val="18"/>
          <w:szCs w:val="18"/>
        </w:rPr>
        <w:t xml:space="preserve">he Company set legal reserve at Baht </w:t>
      </w:r>
      <w:r w:rsidR="00386050">
        <w:rPr>
          <w:rFonts w:ascii="Arial" w:hAnsi="Arial" w:cs="Arial"/>
          <w:sz w:val="18"/>
          <w:szCs w:val="18"/>
        </w:rPr>
        <w:t>10.1</w:t>
      </w:r>
      <w:r w:rsidR="00FE5E40" w:rsidRPr="00CE6A92">
        <w:rPr>
          <w:rFonts w:ascii="Arial" w:hAnsi="Arial" w:cs="Arial"/>
          <w:sz w:val="18"/>
          <w:szCs w:val="18"/>
        </w:rPr>
        <w:t xml:space="preserve"> million</w:t>
      </w:r>
      <w:r w:rsidR="00AE2F70" w:rsidRPr="00CE6A92">
        <w:rPr>
          <w:rFonts w:ascii="Arial" w:hAnsi="Arial" w:cs="Arial"/>
          <w:sz w:val="18"/>
          <w:szCs w:val="18"/>
          <w:cs/>
          <w:lang w:bidi="th-TH"/>
        </w:rPr>
        <w:t xml:space="preserve"> </w:t>
      </w:r>
      <w:r w:rsidR="00AE2F70" w:rsidRPr="00CE6A92">
        <w:rPr>
          <w:rFonts w:ascii="Arial" w:hAnsi="Arial" w:cs="Arial"/>
          <w:sz w:val="18"/>
          <w:szCs w:val="18"/>
          <w:lang w:val="en-GB" w:bidi="th-TH"/>
        </w:rPr>
        <w:t>of its net profit</w:t>
      </w:r>
      <w:r w:rsidR="00FE5E40" w:rsidRPr="00CE6A92">
        <w:rPr>
          <w:rFonts w:ascii="Arial" w:hAnsi="Arial" w:cs="Arial"/>
          <w:sz w:val="18"/>
          <w:szCs w:val="18"/>
        </w:rPr>
        <w:t xml:space="preserve"> during the period, resulting in an increase in the amount of legal reserve to Baht </w:t>
      </w:r>
      <w:r w:rsidR="00386050">
        <w:rPr>
          <w:rFonts w:ascii="Arial" w:hAnsi="Arial" w:cs="Arial"/>
          <w:sz w:val="18"/>
          <w:szCs w:val="18"/>
        </w:rPr>
        <w:t>48.0</w:t>
      </w:r>
      <w:r w:rsidR="00FE5E40" w:rsidRPr="00CE6A92">
        <w:rPr>
          <w:rFonts w:ascii="Arial" w:hAnsi="Arial" w:cs="Arial"/>
          <w:sz w:val="18"/>
          <w:szCs w:val="18"/>
        </w:rPr>
        <w:t xml:space="preserve"> million </w:t>
      </w:r>
      <w:r w:rsidR="00FE5E40" w:rsidRPr="003B17B7">
        <w:rPr>
          <w:rFonts w:ascii="Arial" w:hAnsi="Arial" w:cs="Arial"/>
          <w:sz w:val="18"/>
          <w:szCs w:val="18"/>
        </w:rPr>
        <w:t xml:space="preserve">equivalent to </w:t>
      </w:r>
      <w:r w:rsidR="00386050" w:rsidRPr="003B17B7">
        <w:rPr>
          <w:rFonts w:ascii="Arial" w:hAnsi="Arial" w:cs="Arial"/>
          <w:sz w:val="18"/>
          <w:szCs w:val="18"/>
        </w:rPr>
        <w:t>10</w:t>
      </w:r>
      <w:r w:rsidR="00124DAD" w:rsidRPr="003B17B7">
        <w:rPr>
          <w:rFonts w:ascii="Arial" w:hAnsi="Arial" w:cs="Arial"/>
          <w:sz w:val="18"/>
          <w:szCs w:val="18"/>
        </w:rPr>
        <w:t>%</w:t>
      </w:r>
      <w:r w:rsidR="00FE5E40" w:rsidRPr="003B17B7">
        <w:rPr>
          <w:rFonts w:ascii="Arial" w:hAnsi="Arial" w:cs="Arial"/>
          <w:sz w:val="18"/>
          <w:szCs w:val="18"/>
        </w:rPr>
        <w:t xml:space="preserve"> of</w:t>
      </w:r>
      <w:r w:rsidR="00FE5E40" w:rsidRPr="00CE6A92">
        <w:rPr>
          <w:rFonts w:ascii="Arial" w:hAnsi="Arial" w:cs="Arial"/>
          <w:sz w:val="18"/>
          <w:szCs w:val="18"/>
        </w:rPr>
        <w:t xml:space="preserve"> registered share capital.</w:t>
      </w:r>
    </w:p>
    <w:p w14:paraId="78041E62" w14:textId="77777777" w:rsidR="00FE5E40" w:rsidRPr="00CE6A92" w:rsidRDefault="00FE5E40" w:rsidP="00A71CE9">
      <w:pPr>
        <w:spacing w:after="0" w:line="240" w:lineRule="auto"/>
        <w:jc w:val="both"/>
        <w:rPr>
          <w:rFonts w:ascii="Arial" w:hAnsi="Arial" w:cs="Arial"/>
          <w:b/>
          <w:bCs/>
          <w:sz w:val="18"/>
          <w:szCs w:val="18"/>
        </w:rPr>
      </w:pPr>
    </w:p>
    <w:bookmarkEnd w:id="6"/>
    <w:p w14:paraId="7C9A7CF6" w14:textId="77777777" w:rsidR="00FE5E40" w:rsidRPr="00CE6A92" w:rsidRDefault="00FE5E40" w:rsidP="00A71CE9">
      <w:pPr>
        <w:spacing w:after="0" w:line="240" w:lineRule="auto"/>
        <w:jc w:val="both"/>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46E01AA6" w14:textId="77777777" w:rsidTr="00DA1965">
        <w:trPr>
          <w:trHeight w:val="386"/>
        </w:trPr>
        <w:tc>
          <w:tcPr>
            <w:tcW w:w="9464" w:type="dxa"/>
            <w:shd w:val="clear" w:color="auto" w:fill="FFA543"/>
            <w:vAlign w:val="center"/>
          </w:tcPr>
          <w:p w14:paraId="4DB8D56A" w14:textId="319E790B" w:rsidR="00FD3D42" w:rsidRPr="00CE6A92" w:rsidRDefault="00BF33A6"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4</w:t>
            </w:r>
            <w:r w:rsidR="00FD3D42" w:rsidRPr="00CE6A92">
              <w:rPr>
                <w:rFonts w:ascii="Arial" w:eastAsia="Arial Unicode MS" w:hAnsi="Arial" w:cs="Arial"/>
                <w:b/>
                <w:bCs/>
                <w:color w:val="FFFFFF" w:themeColor="background1"/>
                <w:sz w:val="18"/>
                <w:szCs w:val="18"/>
                <w:lang w:val="en-GB" w:bidi="th-TH"/>
              </w:rPr>
              <w:tab/>
              <w:t>Other income</w:t>
            </w:r>
          </w:p>
        </w:tc>
      </w:tr>
    </w:tbl>
    <w:p w14:paraId="1E6B35A9" w14:textId="77777777" w:rsidR="00FE5E40" w:rsidRPr="00CE6A92" w:rsidRDefault="00FE5E40" w:rsidP="00A71CE9">
      <w:pPr>
        <w:spacing w:after="0" w:line="240" w:lineRule="auto"/>
        <w:ind w:left="547" w:hanging="547"/>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32ACBB8D" w14:textId="77777777" w:rsidTr="003B2234">
        <w:trPr>
          <w:cantSplit/>
        </w:trPr>
        <w:tc>
          <w:tcPr>
            <w:tcW w:w="3690" w:type="dxa"/>
            <w:shd w:val="clear" w:color="auto" w:fill="auto"/>
            <w:vAlign w:val="bottom"/>
          </w:tcPr>
          <w:p w14:paraId="11F668B1" w14:textId="77777777" w:rsidR="00A916FC" w:rsidRPr="00CE6A92" w:rsidRDefault="00A916FC" w:rsidP="003B223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51B0F0A"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6A1CCA12"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D8113C4"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0BE03061"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4012FE50" w14:textId="77777777" w:rsidTr="00696BE4">
        <w:trPr>
          <w:cantSplit/>
        </w:trPr>
        <w:tc>
          <w:tcPr>
            <w:tcW w:w="3690" w:type="dxa"/>
            <w:shd w:val="clear" w:color="auto" w:fill="auto"/>
            <w:vAlign w:val="bottom"/>
          </w:tcPr>
          <w:p w14:paraId="27A3E08C" w14:textId="77777777" w:rsidR="0025441B" w:rsidRPr="00CE6A92" w:rsidRDefault="0025441B" w:rsidP="0025441B">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2F2C9C56"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36569B53" w14:textId="5D7655C0"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015D792"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7087FDE5" w14:textId="70FBDCB2"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35D3BA9"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04069045" w14:textId="4AC69351"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7264AFF"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515EE20D" w14:textId="0317E0A6"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28C8E72A" w14:textId="77777777" w:rsidTr="003B2234">
        <w:trPr>
          <w:cantSplit/>
        </w:trPr>
        <w:tc>
          <w:tcPr>
            <w:tcW w:w="3690" w:type="dxa"/>
            <w:shd w:val="clear" w:color="auto" w:fill="auto"/>
            <w:vAlign w:val="bottom"/>
          </w:tcPr>
          <w:p w14:paraId="33B32AFD" w14:textId="77777777" w:rsidR="0025441B" w:rsidRPr="00CE6A92" w:rsidRDefault="0025441B" w:rsidP="0025441B">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vAlign w:val="bottom"/>
          </w:tcPr>
          <w:p w14:paraId="7B850346"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38DB8CB1"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9B12A4E"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B0E187"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3612FFFB" w14:textId="77777777" w:rsidTr="003B2234">
        <w:trPr>
          <w:cantSplit/>
        </w:trPr>
        <w:tc>
          <w:tcPr>
            <w:tcW w:w="3690" w:type="dxa"/>
            <w:shd w:val="clear" w:color="auto" w:fill="auto"/>
            <w:vAlign w:val="bottom"/>
          </w:tcPr>
          <w:p w14:paraId="3E58F81F" w14:textId="77777777" w:rsidR="0025441B" w:rsidRPr="00CE6A92" w:rsidRDefault="0025441B" w:rsidP="0025441B">
            <w:pPr>
              <w:tabs>
                <w:tab w:val="left" w:pos="2975"/>
              </w:tabs>
              <w:spacing w:after="0" w:line="240" w:lineRule="auto"/>
              <w:ind w:left="-109"/>
              <w:rPr>
                <w:rFonts w:ascii="Arial" w:hAnsi="Arial" w:cs="Arial"/>
                <w:sz w:val="18"/>
                <w:szCs w:val="18"/>
              </w:rPr>
            </w:pPr>
            <w:r w:rsidRPr="00CE6A92">
              <w:rPr>
                <w:rFonts w:ascii="Arial" w:hAnsi="Arial" w:cs="Arial"/>
                <w:sz w:val="18"/>
                <w:szCs w:val="18"/>
              </w:rPr>
              <w:t>Rental income</w:t>
            </w:r>
          </w:p>
        </w:tc>
        <w:tc>
          <w:tcPr>
            <w:tcW w:w="1440" w:type="dxa"/>
            <w:shd w:val="clear" w:color="auto" w:fill="FAFAFA"/>
            <w:vAlign w:val="bottom"/>
          </w:tcPr>
          <w:p w14:paraId="76338A23" w14:textId="1A267CB9"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289</w:t>
            </w:r>
          </w:p>
        </w:tc>
        <w:tc>
          <w:tcPr>
            <w:tcW w:w="1440" w:type="dxa"/>
            <w:shd w:val="clear" w:color="auto" w:fill="auto"/>
            <w:vAlign w:val="bottom"/>
          </w:tcPr>
          <w:p w14:paraId="3247487E" w14:textId="0E7A2DC3"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2,254</w:t>
            </w:r>
          </w:p>
        </w:tc>
        <w:tc>
          <w:tcPr>
            <w:tcW w:w="1440" w:type="dxa"/>
            <w:shd w:val="clear" w:color="auto" w:fill="FAFAFA"/>
            <w:vAlign w:val="bottom"/>
          </w:tcPr>
          <w:p w14:paraId="73B4D346" w14:textId="0C82D349"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3,293</w:t>
            </w:r>
          </w:p>
        </w:tc>
        <w:tc>
          <w:tcPr>
            <w:tcW w:w="1440" w:type="dxa"/>
            <w:shd w:val="clear" w:color="auto" w:fill="auto"/>
            <w:vAlign w:val="bottom"/>
          </w:tcPr>
          <w:p w14:paraId="7B1A2BE6" w14:textId="01E7C097"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2,907</w:t>
            </w:r>
          </w:p>
        </w:tc>
      </w:tr>
      <w:tr w:rsidR="0025441B" w:rsidRPr="00CE6A92" w14:paraId="00B9F526" w14:textId="77777777" w:rsidTr="003B2234">
        <w:trPr>
          <w:cantSplit/>
        </w:trPr>
        <w:tc>
          <w:tcPr>
            <w:tcW w:w="3690" w:type="dxa"/>
            <w:shd w:val="clear" w:color="auto" w:fill="auto"/>
            <w:vAlign w:val="bottom"/>
          </w:tcPr>
          <w:p w14:paraId="11F3098B" w14:textId="77777777" w:rsidR="0025441B" w:rsidRPr="00CE6A92" w:rsidRDefault="0025441B" w:rsidP="0025441B">
            <w:pPr>
              <w:tabs>
                <w:tab w:val="left" w:pos="2975"/>
              </w:tabs>
              <w:spacing w:after="0" w:line="240" w:lineRule="auto"/>
              <w:ind w:left="-109"/>
              <w:rPr>
                <w:rFonts w:ascii="Arial" w:hAnsi="Arial" w:cs="Arial"/>
                <w:sz w:val="18"/>
                <w:szCs w:val="18"/>
              </w:rPr>
            </w:pPr>
            <w:r w:rsidRPr="00CE6A92">
              <w:rPr>
                <w:rFonts w:ascii="Arial" w:hAnsi="Arial" w:cs="Arial"/>
                <w:sz w:val="18"/>
                <w:szCs w:val="18"/>
              </w:rPr>
              <w:t>Interest income</w:t>
            </w:r>
          </w:p>
        </w:tc>
        <w:tc>
          <w:tcPr>
            <w:tcW w:w="1440" w:type="dxa"/>
            <w:shd w:val="clear" w:color="auto" w:fill="FAFAFA"/>
            <w:vAlign w:val="bottom"/>
          </w:tcPr>
          <w:p w14:paraId="33C1C64E" w14:textId="70C50131"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140</w:t>
            </w:r>
          </w:p>
        </w:tc>
        <w:tc>
          <w:tcPr>
            <w:tcW w:w="1440" w:type="dxa"/>
            <w:shd w:val="clear" w:color="auto" w:fill="auto"/>
            <w:vAlign w:val="bottom"/>
          </w:tcPr>
          <w:p w14:paraId="2BE169A4" w14:textId="5642C8F1"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195</w:t>
            </w:r>
          </w:p>
        </w:tc>
        <w:tc>
          <w:tcPr>
            <w:tcW w:w="1440" w:type="dxa"/>
            <w:shd w:val="clear" w:color="auto" w:fill="FAFAFA"/>
            <w:vAlign w:val="bottom"/>
          </w:tcPr>
          <w:p w14:paraId="019E811D" w14:textId="4BD89A88"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57</w:t>
            </w:r>
          </w:p>
        </w:tc>
        <w:tc>
          <w:tcPr>
            <w:tcW w:w="1440" w:type="dxa"/>
            <w:shd w:val="clear" w:color="auto" w:fill="auto"/>
            <w:vAlign w:val="bottom"/>
          </w:tcPr>
          <w:p w14:paraId="38CBE26B" w14:textId="0AE68C09"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16</w:t>
            </w:r>
          </w:p>
        </w:tc>
      </w:tr>
      <w:tr w:rsidR="0025441B" w:rsidRPr="00CE6A92" w14:paraId="6301529B" w14:textId="77777777" w:rsidTr="003B2234">
        <w:trPr>
          <w:cantSplit/>
        </w:trPr>
        <w:tc>
          <w:tcPr>
            <w:tcW w:w="3690" w:type="dxa"/>
            <w:shd w:val="clear" w:color="auto" w:fill="auto"/>
            <w:vAlign w:val="bottom"/>
          </w:tcPr>
          <w:p w14:paraId="78FE5C50" w14:textId="77777777" w:rsidR="0025441B" w:rsidRPr="00CE6A92" w:rsidRDefault="0025441B" w:rsidP="0025441B">
            <w:pPr>
              <w:tabs>
                <w:tab w:val="left" w:pos="2975"/>
              </w:tabs>
              <w:spacing w:after="0" w:line="240" w:lineRule="auto"/>
              <w:ind w:left="-109"/>
              <w:rPr>
                <w:rFonts w:ascii="Arial" w:hAnsi="Arial" w:cs="Arial"/>
                <w:sz w:val="18"/>
                <w:szCs w:val="18"/>
                <w:cs/>
              </w:rPr>
            </w:pPr>
            <w:r w:rsidRPr="00CE6A92">
              <w:rPr>
                <w:rFonts w:ascii="Arial" w:hAnsi="Arial" w:cs="Arial"/>
                <w:sz w:val="18"/>
                <w:szCs w:val="18"/>
              </w:rPr>
              <w:t>Others</w:t>
            </w:r>
          </w:p>
        </w:tc>
        <w:tc>
          <w:tcPr>
            <w:tcW w:w="1440" w:type="dxa"/>
            <w:tcBorders>
              <w:bottom w:val="single" w:sz="4" w:space="0" w:color="auto"/>
            </w:tcBorders>
            <w:shd w:val="clear" w:color="auto" w:fill="FAFAFA"/>
            <w:vAlign w:val="bottom"/>
          </w:tcPr>
          <w:p w14:paraId="51285B07" w14:textId="4133B46E"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32,775</w:t>
            </w:r>
          </w:p>
        </w:tc>
        <w:tc>
          <w:tcPr>
            <w:tcW w:w="1440" w:type="dxa"/>
            <w:tcBorders>
              <w:bottom w:val="single" w:sz="4" w:space="0" w:color="auto"/>
            </w:tcBorders>
            <w:shd w:val="clear" w:color="auto" w:fill="auto"/>
            <w:vAlign w:val="bottom"/>
          </w:tcPr>
          <w:p w14:paraId="14390B90" w14:textId="02AC081D"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40,310</w:t>
            </w:r>
          </w:p>
        </w:tc>
        <w:tc>
          <w:tcPr>
            <w:tcW w:w="1440" w:type="dxa"/>
            <w:tcBorders>
              <w:bottom w:val="single" w:sz="4" w:space="0" w:color="auto"/>
            </w:tcBorders>
            <w:shd w:val="clear" w:color="auto" w:fill="FAFAFA"/>
            <w:vAlign w:val="bottom"/>
          </w:tcPr>
          <w:p w14:paraId="6B7D5BFE" w14:textId="15C36DF2"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50,931</w:t>
            </w:r>
          </w:p>
        </w:tc>
        <w:tc>
          <w:tcPr>
            <w:tcW w:w="1440" w:type="dxa"/>
            <w:tcBorders>
              <w:bottom w:val="single" w:sz="4" w:space="0" w:color="auto"/>
            </w:tcBorders>
            <w:shd w:val="clear" w:color="auto" w:fill="auto"/>
            <w:vAlign w:val="bottom"/>
          </w:tcPr>
          <w:p w14:paraId="433F0075" w14:textId="3BFBC99D"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46,249</w:t>
            </w:r>
          </w:p>
        </w:tc>
      </w:tr>
      <w:tr w:rsidR="0025441B" w:rsidRPr="00CE6A92" w14:paraId="378F8267" w14:textId="77777777" w:rsidTr="003B2234">
        <w:trPr>
          <w:cantSplit/>
        </w:trPr>
        <w:tc>
          <w:tcPr>
            <w:tcW w:w="3690" w:type="dxa"/>
            <w:shd w:val="clear" w:color="auto" w:fill="auto"/>
            <w:vAlign w:val="bottom"/>
          </w:tcPr>
          <w:p w14:paraId="44CAF6CD" w14:textId="77777777" w:rsidR="0025441B" w:rsidRPr="00CE6A92" w:rsidRDefault="0025441B" w:rsidP="0025441B">
            <w:pPr>
              <w:spacing w:after="0" w:line="240" w:lineRule="auto"/>
              <w:ind w:left="-109"/>
              <w:rPr>
                <w:rFonts w:ascii="Arial" w:hAnsi="Arial" w:cs="Arial"/>
                <w:b/>
                <w:bCs/>
                <w:sz w:val="18"/>
                <w:szCs w:val="18"/>
                <w:cs/>
              </w:rPr>
            </w:pPr>
          </w:p>
        </w:tc>
        <w:tc>
          <w:tcPr>
            <w:tcW w:w="1440" w:type="dxa"/>
            <w:tcBorders>
              <w:top w:val="single" w:sz="4" w:space="0" w:color="auto"/>
            </w:tcBorders>
            <w:shd w:val="clear" w:color="auto" w:fill="FAFAFA"/>
            <w:vAlign w:val="bottom"/>
          </w:tcPr>
          <w:p w14:paraId="396ADEEE"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3F71CBD"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A16550D"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5C9BE1F"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44932DC3" w14:textId="77777777" w:rsidTr="003B2234">
        <w:trPr>
          <w:cantSplit/>
        </w:trPr>
        <w:tc>
          <w:tcPr>
            <w:tcW w:w="3690" w:type="dxa"/>
            <w:shd w:val="clear" w:color="auto" w:fill="auto"/>
            <w:vAlign w:val="bottom"/>
          </w:tcPr>
          <w:p w14:paraId="178A8CC7" w14:textId="77777777" w:rsidR="0025441B" w:rsidRPr="00CE6A92" w:rsidRDefault="0025441B" w:rsidP="0025441B">
            <w:pPr>
              <w:tabs>
                <w:tab w:val="left" w:pos="2975"/>
              </w:tabs>
              <w:spacing w:after="0" w:line="240" w:lineRule="auto"/>
              <w:ind w:left="-109"/>
              <w:rPr>
                <w:rFonts w:ascii="Arial" w:hAnsi="Arial" w:cs="Arial"/>
                <w:sz w:val="18"/>
                <w:szCs w:val="18"/>
                <w:cs/>
              </w:rPr>
            </w:pPr>
            <w:r w:rsidRPr="00CE6A92">
              <w:rPr>
                <w:rFonts w:ascii="Arial" w:hAnsi="Arial" w:cs="Arial"/>
                <w:sz w:val="18"/>
                <w:szCs w:val="18"/>
              </w:rPr>
              <w:t>Total other income</w:t>
            </w:r>
          </w:p>
        </w:tc>
        <w:tc>
          <w:tcPr>
            <w:tcW w:w="1440" w:type="dxa"/>
            <w:tcBorders>
              <w:bottom w:val="single" w:sz="4" w:space="0" w:color="auto"/>
            </w:tcBorders>
            <w:shd w:val="clear" w:color="auto" w:fill="FAFAFA"/>
            <w:vAlign w:val="bottom"/>
          </w:tcPr>
          <w:p w14:paraId="39475C3A" w14:textId="36747B90"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33,204</w:t>
            </w:r>
          </w:p>
        </w:tc>
        <w:tc>
          <w:tcPr>
            <w:tcW w:w="1440" w:type="dxa"/>
            <w:tcBorders>
              <w:bottom w:val="single" w:sz="4" w:space="0" w:color="auto"/>
            </w:tcBorders>
            <w:shd w:val="clear" w:color="auto" w:fill="auto"/>
            <w:vAlign w:val="bottom"/>
          </w:tcPr>
          <w:p w14:paraId="01A9DDD0" w14:textId="08494811"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42,759</w:t>
            </w:r>
          </w:p>
        </w:tc>
        <w:tc>
          <w:tcPr>
            <w:tcW w:w="1440" w:type="dxa"/>
            <w:tcBorders>
              <w:bottom w:val="single" w:sz="4" w:space="0" w:color="auto"/>
            </w:tcBorders>
            <w:shd w:val="clear" w:color="auto" w:fill="FAFAFA"/>
            <w:vAlign w:val="bottom"/>
          </w:tcPr>
          <w:p w14:paraId="6CAF25A3" w14:textId="55FCFB1F" w:rsidR="0025441B" w:rsidRPr="00CE6A92" w:rsidRDefault="00386050" w:rsidP="0025441B">
            <w:pPr>
              <w:spacing w:after="0" w:line="240" w:lineRule="auto"/>
              <w:ind w:right="-72"/>
              <w:jc w:val="right"/>
              <w:rPr>
                <w:rFonts w:ascii="Arial" w:hAnsi="Arial" w:cs="Arial"/>
                <w:sz w:val="18"/>
                <w:szCs w:val="18"/>
              </w:rPr>
            </w:pPr>
            <w:r>
              <w:rPr>
                <w:rFonts w:ascii="Arial" w:hAnsi="Arial" w:cs="Arial"/>
                <w:sz w:val="18"/>
                <w:szCs w:val="18"/>
              </w:rPr>
              <w:t>54,281</w:t>
            </w:r>
          </w:p>
        </w:tc>
        <w:tc>
          <w:tcPr>
            <w:tcW w:w="1440" w:type="dxa"/>
            <w:tcBorders>
              <w:bottom w:val="single" w:sz="4" w:space="0" w:color="auto"/>
            </w:tcBorders>
            <w:shd w:val="clear" w:color="auto" w:fill="auto"/>
            <w:vAlign w:val="bottom"/>
          </w:tcPr>
          <w:p w14:paraId="1643DD72" w14:textId="4F39E560"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49,172</w:t>
            </w:r>
          </w:p>
        </w:tc>
      </w:tr>
    </w:tbl>
    <w:p w14:paraId="5D4F7964" w14:textId="77777777" w:rsidR="00FE5E40" w:rsidRPr="00CE6A92" w:rsidRDefault="00FE5E40" w:rsidP="00A71CE9">
      <w:pPr>
        <w:spacing w:after="0" w:line="240" w:lineRule="auto"/>
        <w:ind w:left="540" w:hanging="540"/>
        <w:rPr>
          <w:rFonts w:ascii="Arial" w:hAnsi="Arial" w:cs="Arial"/>
          <w:sz w:val="18"/>
          <w:szCs w:val="18"/>
        </w:rPr>
      </w:pPr>
      <w:bookmarkStart w:id="7" w:name="_Toc494266714"/>
    </w:p>
    <w:p w14:paraId="4CF0CC37" w14:textId="7522E74A" w:rsidR="00554789" w:rsidRPr="00CE6A92" w:rsidRDefault="00DF012F" w:rsidP="00A71CE9">
      <w:pPr>
        <w:spacing w:after="0" w:line="240" w:lineRule="auto"/>
        <w:jc w:val="both"/>
        <w:rPr>
          <w:rFonts w:ascii="Arial" w:hAnsi="Arial" w:cs="Arial"/>
          <w:sz w:val="18"/>
          <w:szCs w:val="18"/>
          <w:lang w:val="en-GB" w:bidi="th-TH"/>
        </w:rPr>
      </w:pPr>
      <w:proofErr w:type="gramStart"/>
      <w:r w:rsidRPr="00CE6A92">
        <w:rPr>
          <w:rFonts w:ascii="Arial" w:hAnsi="Arial" w:cs="Arial"/>
          <w:sz w:val="18"/>
          <w:szCs w:val="18"/>
        </w:rPr>
        <w:t>The m</w:t>
      </w:r>
      <w:r w:rsidR="00554789" w:rsidRPr="00CE6A92">
        <w:rPr>
          <w:rFonts w:ascii="Arial" w:hAnsi="Arial" w:cs="Arial"/>
          <w:sz w:val="18"/>
          <w:szCs w:val="18"/>
        </w:rPr>
        <w:t>ajority of</w:t>
      </w:r>
      <w:proofErr w:type="gramEnd"/>
      <w:r w:rsidR="00554789" w:rsidRPr="00CE6A92">
        <w:rPr>
          <w:rFonts w:ascii="Arial" w:hAnsi="Arial" w:cs="Arial"/>
          <w:sz w:val="18"/>
          <w:szCs w:val="18"/>
        </w:rPr>
        <w:t xml:space="preserve"> </w:t>
      </w:r>
      <w:r w:rsidR="00581CB0" w:rsidRPr="00CE6A92">
        <w:rPr>
          <w:rFonts w:ascii="Arial" w:hAnsi="Arial" w:cs="Arial"/>
          <w:sz w:val="18"/>
          <w:szCs w:val="18"/>
        </w:rPr>
        <w:t>o</w:t>
      </w:r>
      <w:r w:rsidR="00554789" w:rsidRPr="00CE6A92">
        <w:rPr>
          <w:rFonts w:ascii="Arial" w:hAnsi="Arial" w:cs="Arial"/>
          <w:sz w:val="18"/>
          <w:szCs w:val="18"/>
        </w:rPr>
        <w:t>ther</w:t>
      </w:r>
      <w:r w:rsidR="005948DA" w:rsidRPr="00CE6A92">
        <w:rPr>
          <w:rFonts w:ascii="Arial" w:hAnsi="Arial" w:cs="Arial"/>
          <w:sz w:val="18"/>
          <w:szCs w:val="18"/>
        </w:rPr>
        <w:t xml:space="preserve"> i</w:t>
      </w:r>
      <w:r w:rsidR="00EB715C">
        <w:rPr>
          <w:rFonts w:ascii="Arial" w:hAnsi="Arial" w:cs="Arial"/>
          <w:sz w:val="18"/>
          <w:szCs w:val="18"/>
        </w:rPr>
        <w:t>n</w:t>
      </w:r>
      <w:r w:rsidR="005948DA" w:rsidRPr="00CE6A92">
        <w:rPr>
          <w:rFonts w:ascii="Arial" w:hAnsi="Arial" w:cs="Arial"/>
          <w:sz w:val="18"/>
          <w:szCs w:val="18"/>
        </w:rPr>
        <w:t>come</w:t>
      </w:r>
      <w:r w:rsidR="00554789" w:rsidRPr="00CE6A92">
        <w:rPr>
          <w:rFonts w:ascii="Arial" w:hAnsi="Arial" w:cs="Arial"/>
          <w:sz w:val="18"/>
          <w:szCs w:val="18"/>
        </w:rPr>
        <w:t xml:space="preserve"> are comprised of revenue from sales of packaging materials and raw materials, gain on exchange rate</w:t>
      </w:r>
      <w:r w:rsidR="00554789" w:rsidRPr="00CE6A92">
        <w:rPr>
          <w:rFonts w:ascii="Arial" w:hAnsi="Arial" w:cs="Arial"/>
          <w:sz w:val="18"/>
          <w:szCs w:val="18"/>
          <w:lang w:val="en-GB" w:bidi="th-TH"/>
        </w:rPr>
        <w:t xml:space="preserve">, revenue from rendering services etc. </w:t>
      </w:r>
    </w:p>
    <w:bookmarkEnd w:id="7"/>
    <w:p w14:paraId="78D19B1A" w14:textId="167F0242" w:rsidR="00A916FC" w:rsidRPr="00CE6A92" w:rsidRDefault="00A916FC" w:rsidP="00A71CE9">
      <w:pPr>
        <w:spacing w:after="0" w:line="240" w:lineRule="auto"/>
        <w:ind w:left="540" w:hanging="540"/>
        <w:rPr>
          <w:rFonts w:ascii="Arial" w:hAnsi="Arial" w:cs="Arial"/>
          <w:b/>
          <w:bCs/>
          <w:sz w:val="18"/>
          <w:szCs w:val="18"/>
        </w:rPr>
      </w:pPr>
    </w:p>
    <w:p w14:paraId="218662D6" w14:textId="77777777" w:rsidR="00A8661E" w:rsidRPr="00CE6A92" w:rsidRDefault="00A8661E"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3254411F" w14:textId="77777777" w:rsidTr="00DA1965">
        <w:trPr>
          <w:trHeight w:val="386"/>
        </w:trPr>
        <w:tc>
          <w:tcPr>
            <w:tcW w:w="9464" w:type="dxa"/>
            <w:shd w:val="clear" w:color="auto" w:fill="FFA543"/>
            <w:vAlign w:val="center"/>
          </w:tcPr>
          <w:p w14:paraId="1C382E48" w14:textId="4DC2F8D1"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5</w:t>
            </w:r>
            <w:r w:rsidRPr="00CE6A92">
              <w:rPr>
                <w:rFonts w:ascii="Arial" w:eastAsia="Arial Unicode MS" w:hAnsi="Arial" w:cs="Arial"/>
                <w:b/>
                <w:bCs/>
                <w:color w:val="FFFFFF" w:themeColor="background1"/>
                <w:sz w:val="18"/>
                <w:szCs w:val="18"/>
                <w:lang w:val="en-GB" w:bidi="th-TH"/>
              </w:rPr>
              <w:tab/>
              <w:t>Expenses by nature</w:t>
            </w:r>
          </w:p>
        </w:tc>
      </w:tr>
    </w:tbl>
    <w:p w14:paraId="6553083E" w14:textId="77777777" w:rsidR="00FD3D42" w:rsidRPr="00CE6A92" w:rsidRDefault="00FD3D42" w:rsidP="00A71CE9">
      <w:pPr>
        <w:spacing w:after="0" w:line="240" w:lineRule="auto"/>
        <w:ind w:left="540" w:hanging="540"/>
        <w:rPr>
          <w:rFonts w:ascii="Arial" w:hAnsi="Arial" w:cs="Arial"/>
          <w:b/>
          <w:bCs/>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00CCFDEF" w14:textId="77777777" w:rsidTr="003B2234">
        <w:trPr>
          <w:cantSplit/>
        </w:trPr>
        <w:tc>
          <w:tcPr>
            <w:tcW w:w="3690" w:type="dxa"/>
            <w:shd w:val="clear" w:color="auto" w:fill="auto"/>
            <w:vAlign w:val="bottom"/>
          </w:tcPr>
          <w:p w14:paraId="3D702564" w14:textId="77777777" w:rsidR="00A916FC" w:rsidRPr="00CE6A92" w:rsidRDefault="00A916FC" w:rsidP="00A71CE9">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2573244"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36301260"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D3DC523"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75C0CEDD"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0D7E2D98" w14:textId="77777777" w:rsidTr="00696BE4">
        <w:trPr>
          <w:cantSplit/>
        </w:trPr>
        <w:tc>
          <w:tcPr>
            <w:tcW w:w="3690" w:type="dxa"/>
            <w:shd w:val="clear" w:color="auto" w:fill="auto"/>
            <w:vAlign w:val="bottom"/>
          </w:tcPr>
          <w:p w14:paraId="533660DC" w14:textId="77777777" w:rsidR="0025441B" w:rsidRPr="00CE6A92" w:rsidRDefault="0025441B" w:rsidP="0025441B">
            <w:pPr>
              <w:spacing w:after="0" w:line="240" w:lineRule="auto"/>
              <w:ind w:left="-72"/>
              <w:rPr>
                <w:rFonts w:ascii="Arial" w:hAnsi="Arial" w:cs="Arial"/>
                <w:sz w:val="18"/>
                <w:szCs w:val="18"/>
              </w:rPr>
            </w:pPr>
          </w:p>
        </w:tc>
        <w:tc>
          <w:tcPr>
            <w:tcW w:w="1440" w:type="dxa"/>
            <w:tcBorders>
              <w:top w:val="single" w:sz="4" w:space="0" w:color="auto"/>
              <w:bottom w:val="single" w:sz="4" w:space="0" w:color="auto"/>
            </w:tcBorders>
            <w:shd w:val="clear" w:color="auto" w:fill="auto"/>
          </w:tcPr>
          <w:p w14:paraId="26C85FA6"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660C98F1" w14:textId="700A39FE"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D108085"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19A72795" w14:textId="1D1F2CCF"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F1CC230"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509F6295" w14:textId="7D528A5E"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5B1BD56"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456D4F0B" w14:textId="4EB95B84"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4FF55455" w14:textId="77777777" w:rsidTr="003B2234">
        <w:trPr>
          <w:cantSplit/>
        </w:trPr>
        <w:tc>
          <w:tcPr>
            <w:tcW w:w="3690" w:type="dxa"/>
            <w:shd w:val="clear" w:color="auto" w:fill="auto"/>
            <w:vAlign w:val="bottom"/>
          </w:tcPr>
          <w:p w14:paraId="3CA7D678" w14:textId="77777777" w:rsidR="0025441B" w:rsidRPr="00CE6A92" w:rsidRDefault="0025441B" w:rsidP="0025441B">
            <w:pPr>
              <w:spacing w:after="0" w:line="240" w:lineRule="auto"/>
              <w:ind w:left="-72"/>
              <w:rPr>
                <w:rFonts w:ascii="Arial" w:hAnsi="Arial" w:cs="Arial"/>
                <w:sz w:val="18"/>
                <w:szCs w:val="18"/>
                <w:cs/>
              </w:rPr>
            </w:pPr>
          </w:p>
        </w:tc>
        <w:tc>
          <w:tcPr>
            <w:tcW w:w="1440" w:type="dxa"/>
            <w:tcBorders>
              <w:top w:val="single" w:sz="4" w:space="0" w:color="auto"/>
            </w:tcBorders>
            <w:shd w:val="clear" w:color="auto" w:fill="FAFAFA"/>
            <w:vAlign w:val="bottom"/>
          </w:tcPr>
          <w:p w14:paraId="0DDB808E"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38DF7B96"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950594"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03E1AC" w14:textId="77777777" w:rsidR="0025441B" w:rsidRPr="00CE6A92" w:rsidRDefault="0025441B" w:rsidP="0025441B">
            <w:pPr>
              <w:spacing w:after="0" w:line="240" w:lineRule="auto"/>
              <w:ind w:right="-72"/>
              <w:jc w:val="right"/>
              <w:rPr>
                <w:rFonts w:ascii="Arial" w:hAnsi="Arial" w:cs="Arial"/>
                <w:sz w:val="18"/>
                <w:szCs w:val="18"/>
              </w:rPr>
            </w:pPr>
          </w:p>
        </w:tc>
      </w:tr>
      <w:tr w:rsidR="00FB16D5" w:rsidRPr="00CE6A92" w14:paraId="66046371" w14:textId="77777777" w:rsidTr="003B2234">
        <w:trPr>
          <w:cantSplit/>
          <w:trHeight w:val="74"/>
        </w:trPr>
        <w:tc>
          <w:tcPr>
            <w:tcW w:w="3690" w:type="dxa"/>
            <w:shd w:val="clear" w:color="auto" w:fill="auto"/>
            <w:vAlign w:val="bottom"/>
          </w:tcPr>
          <w:p w14:paraId="11B11A59" w14:textId="77777777" w:rsidR="00FB16D5" w:rsidRPr="00CE6A92" w:rsidRDefault="00FB16D5" w:rsidP="00FB16D5">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Changes in inventories of finished </w:t>
            </w:r>
          </w:p>
          <w:p w14:paraId="524C7729" w14:textId="77777777" w:rsidR="00FB16D5" w:rsidRPr="00CE6A92" w:rsidRDefault="00FB16D5" w:rsidP="00FB16D5">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   goods and work in process</w:t>
            </w:r>
          </w:p>
        </w:tc>
        <w:tc>
          <w:tcPr>
            <w:tcW w:w="1440" w:type="dxa"/>
            <w:shd w:val="clear" w:color="auto" w:fill="FAFAFA"/>
            <w:vAlign w:val="bottom"/>
          </w:tcPr>
          <w:p w14:paraId="5A844DE3" w14:textId="31E815C7"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40,085</w:t>
            </w:r>
          </w:p>
        </w:tc>
        <w:tc>
          <w:tcPr>
            <w:tcW w:w="1440" w:type="dxa"/>
            <w:shd w:val="clear" w:color="auto" w:fill="auto"/>
            <w:vAlign w:val="bottom"/>
          </w:tcPr>
          <w:p w14:paraId="20ACF02F" w14:textId="0E3D558C"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(25,671)</w:t>
            </w:r>
          </w:p>
        </w:tc>
        <w:tc>
          <w:tcPr>
            <w:tcW w:w="1440" w:type="dxa"/>
            <w:shd w:val="clear" w:color="auto" w:fill="FAFAFA"/>
            <w:vAlign w:val="bottom"/>
          </w:tcPr>
          <w:p w14:paraId="2586F213" w14:textId="2A2663CC"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33,582</w:t>
            </w:r>
          </w:p>
        </w:tc>
        <w:tc>
          <w:tcPr>
            <w:tcW w:w="1440" w:type="dxa"/>
            <w:shd w:val="clear" w:color="auto" w:fill="auto"/>
            <w:vAlign w:val="bottom"/>
          </w:tcPr>
          <w:p w14:paraId="450182D1" w14:textId="66D5D109"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(4,742)</w:t>
            </w:r>
          </w:p>
        </w:tc>
      </w:tr>
      <w:tr w:rsidR="00FB16D5" w:rsidRPr="00CE6A92" w14:paraId="42CE11DE" w14:textId="77777777" w:rsidTr="003B2234">
        <w:trPr>
          <w:cantSplit/>
          <w:trHeight w:val="74"/>
        </w:trPr>
        <w:tc>
          <w:tcPr>
            <w:tcW w:w="3690" w:type="dxa"/>
            <w:shd w:val="clear" w:color="auto" w:fill="auto"/>
            <w:vAlign w:val="bottom"/>
          </w:tcPr>
          <w:p w14:paraId="4632E527" w14:textId="77777777" w:rsidR="00FB16D5" w:rsidRPr="0014507C" w:rsidRDefault="00FB16D5" w:rsidP="00FB16D5">
            <w:pPr>
              <w:tabs>
                <w:tab w:val="left" w:pos="2975"/>
              </w:tabs>
              <w:spacing w:after="0" w:line="240" w:lineRule="auto"/>
              <w:ind w:left="-72"/>
              <w:rPr>
                <w:rFonts w:ascii="Arial" w:hAnsi="Arial" w:cs="Arial"/>
                <w:sz w:val="18"/>
                <w:szCs w:val="18"/>
              </w:rPr>
            </w:pPr>
            <w:r w:rsidRPr="0014507C">
              <w:rPr>
                <w:rFonts w:ascii="Arial" w:hAnsi="Arial" w:cs="Arial"/>
                <w:sz w:val="18"/>
                <w:szCs w:val="18"/>
              </w:rPr>
              <w:t xml:space="preserve">Loss from inventories write-off </w:t>
            </w:r>
          </w:p>
          <w:p w14:paraId="596E7F10" w14:textId="77777777" w:rsidR="009F598A" w:rsidRPr="0014507C" w:rsidRDefault="00FB16D5" w:rsidP="009F598A">
            <w:pPr>
              <w:tabs>
                <w:tab w:val="left" w:pos="2975"/>
              </w:tabs>
              <w:spacing w:after="0" w:line="240" w:lineRule="auto"/>
              <w:ind w:left="-72"/>
              <w:rPr>
                <w:rFonts w:ascii="Arial" w:hAnsi="Arial" w:cs="Arial"/>
                <w:sz w:val="18"/>
                <w:szCs w:val="18"/>
              </w:rPr>
            </w:pPr>
            <w:r w:rsidRPr="0014507C">
              <w:rPr>
                <w:rFonts w:ascii="Arial" w:hAnsi="Arial" w:cs="Arial"/>
                <w:sz w:val="18"/>
                <w:szCs w:val="18"/>
              </w:rPr>
              <w:t xml:space="preserve">   and </w:t>
            </w:r>
            <w:r w:rsidR="009F598A" w:rsidRPr="0014507C">
              <w:rPr>
                <w:rFonts w:ascii="Arial" w:hAnsi="Arial" w:cs="Arial"/>
                <w:sz w:val="18"/>
                <w:szCs w:val="18"/>
              </w:rPr>
              <w:t>(</w:t>
            </w:r>
            <w:r w:rsidR="009F598A" w:rsidRPr="0014507C">
              <w:rPr>
                <w:rFonts w:ascii="Arial" w:hAnsi="Arial" w:cs="Browallia New"/>
                <w:sz w:val="18"/>
                <w:lang w:bidi="th-TH"/>
              </w:rPr>
              <w:t>r</w:t>
            </w:r>
            <w:r w:rsidR="009F598A" w:rsidRPr="0014507C">
              <w:rPr>
                <w:rFonts w:ascii="Arial" w:hAnsi="Arial" w:cs="Arial"/>
                <w:sz w:val="18"/>
                <w:szCs w:val="18"/>
              </w:rPr>
              <w:t xml:space="preserve">eversal of) </w:t>
            </w:r>
            <w:r w:rsidRPr="0014507C">
              <w:rPr>
                <w:rFonts w:ascii="Arial" w:hAnsi="Arial" w:cs="Arial"/>
                <w:sz w:val="18"/>
                <w:szCs w:val="18"/>
              </w:rPr>
              <w:t>allowance fo</w:t>
            </w:r>
            <w:r w:rsidR="009F598A" w:rsidRPr="0014507C">
              <w:rPr>
                <w:rFonts w:ascii="Arial" w:hAnsi="Arial" w:cs="Arial"/>
                <w:sz w:val="18"/>
                <w:szCs w:val="18"/>
              </w:rPr>
              <w:t>r</w:t>
            </w:r>
          </w:p>
          <w:p w14:paraId="151F5528" w14:textId="25A48D16" w:rsidR="00FB16D5" w:rsidRPr="0014507C" w:rsidRDefault="00FB16D5" w:rsidP="009F598A">
            <w:pPr>
              <w:tabs>
                <w:tab w:val="left" w:pos="2975"/>
              </w:tabs>
              <w:spacing w:after="0" w:line="240" w:lineRule="auto"/>
              <w:ind w:left="-72"/>
              <w:rPr>
                <w:rFonts w:ascii="Arial" w:hAnsi="Arial" w:cs="Arial"/>
                <w:sz w:val="18"/>
                <w:szCs w:val="18"/>
              </w:rPr>
            </w:pPr>
            <w:r w:rsidRPr="0014507C">
              <w:rPr>
                <w:rFonts w:ascii="Arial" w:hAnsi="Arial" w:cs="Arial"/>
                <w:sz w:val="18"/>
                <w:szCs w:val="18"/>
              </w:rPr>
              <w:t xml:space="preserve">   </w:t>
            </w:r>
            <w:r w:rsidR="009F598A" w:rsidRPr="0014507C">
              <w:rPr>
                <w:rFonts w:ascii="Arial" w:hAnsi="Arial" w:cs="Arial"/>
                <w:sz w:val="18"/>
                <w:szCs w:val="18"/>
              </w:rPr>
              <w:t xml:space="preserve">decrease in value </w:t>
            </w:r>
            <w:r w:rsidRPr="0014507C">
              <w:rPr>
                <w:rFonts w:ascii="Arial" w:hAnsi="Arial" w:cs="Arial"/>
                <w:sz w:val="18"/>
                <w:szCs w:val="18"/>
              </w:rPr>
              <w:t>of inventories</w:t>
            </w:r>
          </w:p>
        </w:tc>
        <w:tc>
          <w:tcPr>
            <w:tcW w:w="1440" w:type="dxa"/>
            <w:shd w:val="clear" w:color="auto" w:fill="FAFAFA"/>
            <w:vAlign w:val="bottom"/>
          </w:tcPr>
          <w:p w14:paraId="2F9832AF" w14:textId="77777777" w:rsidR="00FB16D5" w:rsidRPr="00FB16D5" w:rsidRDefault="00FB16D5" w:rsidP="00FB16D5">
            <w:pPr>
              <w:spacing w:after="0" w:line="240" w:lineRule="auto"/>
              <w:ind w:right="-72"/>
              <w:jc w:val="right"/>
              <w:rPr>
                <w:rFonts w:ascii="Arial" w:hAnsi="Arial" w:cs="Arial"/>
                <w:sz w:val="18"/>
                <w:szCs w:val="18"/>
              </w:rPr>
            </w:pPr>
          </w:p>
          <w:p w14:paraId="6E12A224" w14:textId="7CDD30AC"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(2,953)</w:t>
            </w:r>
          </w:p>
        </w:tc>
        <w:tc>
          <w:tcPr>
            <w:tcW w:w="1440" w:type="dxa"/>
            <w:shd w:val="clear" w:color="auto" w:fill="auto"/>
            <w:vAlign w:val="bottom"/>
          </w:tcPr>
          <w:p w14:paraId="5BE32B46" w14:textId="594BCE4E"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30,442</w:t>
            </w:r>
          </w:p>
        </w:tc>
        <w:tc>
          <w:tcPr>
            <w:tcW w:w="1440" w:type="dxa"/>
            <w:shd w:val="clear" w:color="auto" w:fill="FAFAFA"/>
            <w:vAlign w:val="bottom"/>
          </w:tcPr>
          <w:p w14:paraId="1DCF49B3" w14:textId="77777777" w:rsidR="00FB16D5" w:rsidRPr="00FB16D5" w:rsidRDefault="00FB16D5" w:rsidP="00FB16D5">
            <w:pPr>
              <w:spacing w:after="0" w:line="240" w:lineRule="auto"/>
              <w:ind w:right="-72"/>
              <w:jc w:val="right"/>
              <w:rPr>
                <w:rFonts w:ascii="Arial" w:hAnsi="Arial" w:cs="Arial"/>
                <w:sz w:val="18"/>
                <w:szCs w:val="18"/>
              </w:rPr>
            </w:pPr>
          </w:p>
          <w:p w14:paraId="3500015C" w14:textId="344B2188"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(3,054)</w:t>
            </w:r>
          </w:p>
        </w:tc>
        <w:tc>
          <w:tcPr>
            <w:tcW w:w="1440" w:type="dxa"/>
            <w:shd w:val="clear" w:color="auto" w:fill="auto"/>
            <w:vAlign w:val="bottom"/>
          </w:tcPr>
          <w:p w14:paraId="5C40F399" w14:textId="1896E32F"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24,656</w:t>
            </w:r>
          </w:p>
        </w:tc>
      </w:tr>
      <w:tr w:rsidR="00FB16D5" w:rsidRPr="00CE6A92" w14:paraId="4CCD081A" w14:textId="77777777" w:rsidTr="003B2234">
        <w:trPr>
          <w:cantSplit/>
          <w:trHeight w:val="74"/>
        </w:trPr>
        <w:tc>
          <w:tcPr>
            <w:tcW w:w="3690" w:type="dxa"/>
            <w:shd w:val="clear" w:color="auto" w:fill="auto"/>
            <w:vAlign w:val="bottom"/>
          </w:tcPr>
          <w:p w14:paraId="1FA7FFEE" w14:textId="77777777" w:rsidR="009F598A" w:rsidRPr="0014507C" w:rsidRDefault="009F598A" w:rsidP="00FB16D5">
            <w:pPr>
              <w:tabs>
                <w:tab w:val="left" w:pos="2975"/>
              </w:tabs>
              <w:spacing w:after="0" w:line="240" w:lineRule="auto"/>
              <w:ind w:left="-72"/>
              <w:rPr>
                <w:rFonts w:ascii="Arial" w:hAnsi="Arial" w:cs="Arial"/>
                <w:sz w:val="18"/>
                <w:szCs w:val="18"/>
              </w:rPr>
            </w:pPr>
            <w:r w:rsidRPr="0014507C">
              <w:rPr>
                <w:rFonts w:ascii="Arial" w:hAnsi="Arial" w:cs="Arial"/>
                <w:sz w:val="18"/>
                <w:szCs w:val="18"/>
              </w:rPr>
              <w:t>Purchase goods and r</w:t>
            </w:r>
            <w:r w:rsidR="00FB16D5" w:rsidRPr="0014507C">
              <w:rPr>
                <w:rFonts w:ascii="Arial" w:hAnsi="Arial" w:cs="Arial"/>
                <w:sz w:val="18"/>
                <w:szCs w:val="18"/>
              </w:rPr>
              <w:t>aw material and</w:t>
            </w:r>
          </w:p>
          <w:p w14:paraId="769050F4" w14:textId="1B6E3F7F" w:rsidR="00FB16D5" w:rsidRPr="0014507C" w:rsidRDefault="009F598A" w:rsidP="00FB16D5">
            <w:pPr>
              <w:tabs>
                <w:tab w:val="left" w:pos="2975"/>
              </w:tabs>
              <w:spacing w:after="0" w:line="240" w:lineRule="auto"/>
              <w:ind w:left="-72"/>
              <w:rPr>
                <w:rFonts w:ascii="Arial" w:hAnsi="Arial" w:cs="Arial"/>
                <w:sz w:val="18"/>
                <w:szCs w:val="18"/>
                <w:cs/>
              </w:rPr>
            </w:pPr>
            <w:r w:rsidRPr="0014507C">
              <w:rPr>
                <w:rFonts w:ascii="Arial" w:hAnsi="Arial" w:cs="Arial"/>
                <w:sz w:val="18"/>
                <w:szCs w:val="18"/>
              </w:rPr>
              <w:t xml:space="preserve">  </w:t>
            </w:r>
            <w:r w:rsidR="00FB16D5" w:rsidRPr="0014507C">
              <w:rPr>
                <w:rFonts w:ascii="Arial" w:hAnsi="Arial" w:cs="Arial"/>
                <w:sz w:val="18"/>
                <w:szCs w:val="18"/>
              </w:rPr>
              <w:t xml:space="preserve"> consumables used</w:t>
            </w:r>
          </w:p>
        </w:tc>
        <w:tc>
          <w:tcPr>
            <w:tcW w:w="1440" w:type="dxa"/>
            <w:shd w:val="clear" w:color="auto" w:fill="FAFAFA"/>
            <w:vAlign w:val="bottom"/>
          </w:tcPr>
          <w:p w14:paraId="1ECCAD2D" w14:textId="77777777" w:rsidR="009F598A" w:rsidRDefault="009F598A" w:rsidP="00FB16D5">
            <w:pPr>
              <w:spacing w:after="0" w:line="240" w:lineRule="auto"/>
              <w:ind w:right="-72"/>
              <w:jc w:val="right"/>
              <w:rPr>
                <w:rFonts w:ascii="Arial" w:hAnsi="Arial" w:cs="Arial"/>
                <w:sz w:val="18"/>
                <w:szCs w:val="18"/>
              </w:rPr>
            </w:pPr>
          </w:p>
          <w:p w14:paraId="197EA2A5" w14:textId="6F86BB4F"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2,421,558</w:t>
            </w:r>
          </w:p>
        </w:tc>
        <w:tc>
          <w:tcPr>
            <w:tcW w:w="1440" w:type="dxa"/>
            <w:shd w:val="clear" w:color="auto" w:fill="auto"/>
            <w:vAlign w:val="bottom"/>
          </w:tcPr>
          <w:p w14:paraId="364EDA33" w14:textId="77777777" w:rsidR="009F598A" w:rsidRPr="0014507C" w:rsidRDefault="009F598A" w:rsidP="00FB16D5">
            <w:pPr>
              <w:spacing w:after="0" w:line="240" w:lineRule="auto"/>
              <w:ind w:right="-72"/>
              <w:jc w:val="right"/>
              <w:rPr>
                <w:rFonts w:ascii="Arial" w:hAnsi="Arial" w:cs="Arial"/>
                <w:sz w:val="18"/>
                <w:szCs w:val="18"/>
              </w:rPr>
            </w:pPr>
          </w:p>
          <w:p w14:paraId="2A324D1D" w14:textId="2D1C6B58" w:rsidR="00FB16D5" w:rsidRPr="0014507C" w:rsidRDefault="00AF7C1C" w:rsidP="00FB16D5">
            <w:pPr>
              <w:spacing w:after="0" w:line="240" w:lineRule="auto"/>
              <w:ind w:right="-72"/>
              <w:jc w:val="right"/>
              <w:rPr>
                <w:rFonts w:ascii="Arial" w:hAnsi="Arial" w:cs="Arial"/>
                <w:sz w:val="18"/>
                <w:szCs w:val="18"/>
              </w:rPr>
            </w:pPr>
            <w:r w:rsidRPr="0014507C">
              <w:rPr>
                <w:rFonts w:ascii="Arial" w:hAnsi="Arial" w:cs="Arial"/>
                <w:sz w:val="18"/>
                <w:szCs w:val="18"/>
              </w:rPr>
              <w:t>2,592,010</w:t>
            </w:r>
          </w:p>
        </w:tc>
        <w:tc>
          <w:tcPr>
            <w:tcW w:w="1440" w:type="dxa"/>
            <w:shd w:val="clear" w:color="auto" w:fill="FAFAFA"/>
            <w:vAlign w:val="bottom"/>
          </w:tcPr>
          <w:p w14:paraId="797881B8" w14:textId="77777777" w:rsidR="009F598A" w:rsidRPr="0014507C" w:rsidRDefault="009F598A" w:rsidP="00FB16D5">
            <w:pPr>
              <w:spacing w:after="0" w:line="240" w:lineRule="auto"/>
              <w:ind w:right="-72"/>
              <w:jc w:val="right"/>
              <w:rPr>
                <w:rFonts w:ascii="Arial" w:hAnsi="Arial" w:cs="Arial"/>
                <w:sz w:val="18"/>
                <w:szCs w:val="18"/>
              </w:rPr>
            </w:pPr>
          </w:p>
          <w:p w14:paraId="66C51BB6" w14:textId="0A159818" w:rsidR="00FB16D5" w:rsidRPr="0014507C" w:rsidRDefault="00FB16D5" w:rsidP="00FB16D5">
            <w:pPr>
              <w:spacing w:after="0" w:line="240" w:lineRule="auto"/>
              <w:ind w:right="-72"/>
              <w:jc w:val="right"/>
              <w:rPr>
                <w:rFonts w:ascii="Arial" w:hAnsi="Arial" w:cs="Arial"/>
                <w:sz w:val="18"/>
                <w:szCs w:val="18"/>
              </w:rPr>
            </w:pPr>
            <w:r w:rsidRPr="0014507C">
              <w:rPr>
                <w:rFonts w:ascii="Arial" w:hAnsi="Arial" w:cs="Arial"/>
                <w:sz w:val="18"/>
                <w:szCs w:val="18"/>
              </w:rPr>
              <w:t>2,326,575</w:t>
            </w:r>
          </w:p>
        </w:tc>
        <w:tc>
          <w:tcPr>
            <w:tcW w:w="1440" w:type="dxa"/>
            <w:shd w:val="clear" w:color="auto" w:fill="auto"/>
            <w:vAlign w:val="bottom"/>
          </w:tcPr>
          <w:p w14:paraId="13479BD1" w14:textId="77777777" w:rsidR="009F598A" w:rsidRPr="0014507C" w:rsidRDefault="009F598A" w:rsidP="00FB16D5">
            <w:pPr>
              <w:spacing w:after="0" w:line="240" w:lineRule="auto"/>
              <w:ind w:right="-72"/>
              <w:jc w:val="right"/>
              <w:rPr>
                <w:rFonts w:ascii="Arial" w:hAnsi="Arial" w:cs="Arial"/>
                <w:sz w:val="18"/>
                <w:szCs w:val="18"/>
              </w:rPr>
            </w:pPr>
          </w:p>
          <w:p w14:paraId="32C50E94" w14:textId="1F15681B" w:rsidR="00FB16D5" w:rsidRPr="0014507C" w:rsidRDefault="00AF7C1C" w:rsidP="00FB16D5">
            <w:pPr>
              <w:spacing w:after="0" w:line="240" w:lineRule="auto"/>
              <w:ind w:right="-72"/>
              <w:jc w:val="right"/>
              <w:rPr>
                <w:rFonts w:ascii="Arial" w:hAnsi="Arial" w:cs="Arial"/>
                <w:sz w:val="18"/>
                <w:szCs w:val="18"/>
              </w:rPr>
            </w:pPr>
            <w:r w:rsidRPr="0014507C">
              <w:rPr>
                <w:rFonts w:ascii="Arial" w:hAnsi="Arial" w:cs="Arial"/>
                <w:sz w:val="18"/>
                <w:szCs w:val="18"/>
              </w:rPr>
              <w:t>2,189,584</w:t>
            </w:r>
          </w:p>
        </w:tc>
      </w:tr>
      <w:tr w:rsidR="00FB16D5" w:rsidRPr="00CE6A92" w14:paraId="43C51089" w14:textId="77777777" w:rsidTr="003B2234">
        <w:trPr>
          <w:cantSplit/>
          <w:trHeight w:val="74"/>
        </w:trPr>
        <w:tc>
          <w:tcPr>
            <w:tcW w:w="3690" w:type="dxa"/>
            <w:shd w:val="clear" w:color="auto" w:fill="auto"/>
            <w:vAlign w:val="bottom"/>
          </w:tcPr>
          <w:p w14:paraId="70BC9A18" w14:textId="77777777" w:rsidR="00FB16D5" w:rsidRPr="0014507C" w:rsidRDefault="00FB16D5" w:rsidP="00FB16D5">
            <w:pPr>
              <w:tabs>
                <w:tab w:val="left" w:pos="2975"/>
              </w:tabs>
              <w:spacing w:after="0" w:line="240" w:lineRule="auto"/>
              <w:ind w:left="-72"/>
              <w:rPr>
                <w:rFonts w:ascii="Arial" w:hAnsi="Arial" w:cs="Arial"/>
                <w:sz w:val="18"/>
                <w:szCs w:val="18"/>
              </w:rPr>
            </w:pPr>
            <w:r w:rsidRPr="0014507C">
              <w:rPr>
                <w:rFonts w:ascii="Arial" w:hAnsi="Arial" w:cs="Arial"/>
                <w:sz w:val="18"/>
                <w:szCs w:val="18"/>
              </w:rPr>
              <w:t>Employee benefit expenses</w:t>
            </w:r>
          </w:p>
        </w:tc>
        <w:tc>
          <w:tcPr>
            <w:tcW w:w="1440" w:type="dxa"/>
            <w:shd w:val="clear" w:color="auto" w:fill="FAFAFA"/>
            <w:vAlign w:val="bottom"/>
          </w:tcPr>
          <w:p w14:paraId="0E7083F5" w14:textId="5F34B5B0"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882,076</w:t>
            </w:r>
          </w:p>
        </w:tc>
        <w:tc>
          <w:tcPr>
            <w:tcW w:w="1440" w:type="dxa"/>
            <w:shd w:val="clear" w:color="auto" w:fill="auto"/>
            <w:vAlign w:val="bottom"/>
          </w:tcPr>
          <w:p w14:paraId="0D82FD96" w14:textId="6D2A8F18"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1,036,611</w:t>
            </w:r>
          </w:p>
        </w:tc>
        <w:tc>
          <w:tcPr>
            <w:tcW w:w="1440" w:type="dxa"/>
            <w:shd w:val="clear" w:color="auto" w:fill="FAFAFA"/>
            <w:vAlign w:val="bottom"/>
          </w:tcPr>
          <w:p w14:paraId="75472414" w14:textId="0B5B6E04"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812,268</w:t>
            </w:r>
          </w:p>
        </w:tc>
        <w:tc>
          <w:tcPr>
            <w:tcW w:w="1440" w:type="dxa"/>
            <w:shd w:val="clear" w:color="auto" w:fill="auto"/>
            <w:vAlign w:val="bottom"/>
          </w:tcPr>
          <w:p w14:paraId="45400322" w14:textId="717DEC38"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838,159</w:t>
            </w:r>
          </w:p>
        </w:tc>
      </w:tr>
      <w:tr w:rsidR="00FB16D5" w:rsidRPr="00CE6A92" w14:paraId="553B9D5F" w14:textId="77777777" w:rsidTr="003B2234">
        <w:trPr>
          <w:cantSplit/>
          <w:trHeight w:val="74"/>
        </w:trPr>
        <w:tc>
          <w:tcPr>
            <w:tcW w:w="3690" w:type="dxa"/>
            <w:shd w:val="clear" w:color="auto" w:fill="auto"/>
            <w:vAlign w:val="bottom"/>
          </w:tcPr>
          <w:p w14:paraId="7A1821CC" w14:textId="2A9697D9" w:rsidR="00FB16D5" w:rsidRPr="00CE6A92" w:rsidRDefault="00FB16D5" w:rsidP="00FB16D5">
            <w:pPr>
              <w:tabs>
                <w:tab w:val="left" w:pos="2975"/>
              </w:tabs>
              <w:spacing w:after="0" w:line="240" w:lineRule="auto"/>
              <w:ind w:left="-72"/>
              <w:rPr>
                <w:rFonts w:ascii="Arial" w:hAnsi="Arial" w:cs="Arial"/>
                <w:sz w:val="18"/>
                <w:szCs w:val="18"/>
                <w:highlight w:val="yellow"/>
                <w:cs/>
              </w:rPr>
            </w:pPr>
            <w:r w:rsidRPr="00CE6A92">
              <w:rPr>
                <w:rFonts w:ascii="Arial" w:hAnsi="Arial" w:cs="Arial"/>
                <w:sz w:val="18"/>
                <w:szCs w:val="18"/>
              </w:rPr>
              <w:t>Transport</w:t>
            </w:r>
            <w:proofErr w:type="spellStart"/>
            <w:r w:rsidRPr="00CE6A92">
              <w:rPr>
                <w:rFonts w:ascii="Arial" w:hAnsi="Arial" w:cs="Arial"/>
                <w:sz w:val="18"/>
                <w:szCs w:val="18"/>
                <w:lang w:val="en-GB" w:bidi="th-TH"/>
              </w:rPr>
              <w:t>ation</w:t>
            </w:r>
            <w:proofErr w:type="spellEnd"/>
            <w:r w:rsidRPr="00CE6A92">
              <w:rPr>
                <w:rFonts w:ascii="Arial" w:hAnsi="Arial" w:cs="Arial"/>
                <w:sz w:val="18"/>
                <w:szCs w:val="18"/>
              </w:rPr>
              <w:t xml:space="preserve"> expenses</w:t>
            </w:r>
          </w:p>
        </w:tc>
        <w:tc>
          <w:tcPr>
            <w:tcW w:w="1440" w:type="dxa"/>
            <w:shd w:val="clear" w:color="auto" w:fill="FAFAFA"/>
            <w:vAlign w:val="bottom"/>
          </w:tcPr>
          <w:p w14:paraId="0AD57AA3" w14:textId="042AFC34"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170,393</w:t>
            </w:r>
          </w:p>
        </w:tc>
        <w:tc>
          <w:tcPr>
            <w:tcW w:w="1440" w:type="dxa"/>
            <w:shd w:val="clear" w:color="auto" w:fill="auto"/>
            <w:vAlign w:val="bottom"/>
          </w:tcPr>
          <w:p w14:paraId="3ACE6581" w14:textId="38EA3850"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176,961</w:t>
            </w:r>
          </w:p>
        </w:tc>
        <w:tc>
          <w:tcPr>
            <w:tcW w:w="1440" w:type="dxa"/>
            <w:shd w:val="clear" w:color="auto" w:fill="FAFAFA"/>
            <w:vAlign w:val="bottom"/>
          </w:tcPr>
          <w:p w14:paraId="1B18D8BD" w14:textId="4D9858BC"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154,897</w:t>
            </w:r>
          </w:p>
        </w:tc>
        <w:tc>
          <w:tcPr>
            <w:tcW w:w="1440" w:type="dxa"/>
            <w:shd w:val="clear" w:color="auto" w:fill="auto"/>
            <w:vAlign w:val="bottom"/>
          </w:tcPr>
          <w:p w14:paraId="233F7A18" w14:textId="44949B4C"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134,193</w:t>
            </w:r>
          </w:p>
        </w:tc>
      </w:tr>
      <w:tr w:rsidR="00FB16D5" w:rsidRPr="00CE6A92" w14:paraId="33DC79E9" w14:textId="77777777" w:rsidTr="003B2234">
        <w:trPr>
          <w:cantSplit/>
          <w:trHeight w:val="74"/>
        </w:trPr>
        <w:tc>
          <w:tcPr>
            <w:tcW w:w="3690" w:type="dxa"/>
            <w:shd w:val="clear" w:color="auto" w:fill="auto"/>
            <w:vAlign w:val="bottom"/>
          </w:tcPr>
          <w:p w14:paraId="6B111742" w14:textId="2B7E72A9" w:rsidR="00FB16D5" w:rsidRPr="00CE6A92" w:rsidRDefault="00FB16D5" w:rsidP="00FB16D5">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Depreciation and </w:t>
            </w:r>
            <w:proofErr w:type="spellStart"/>
            <w:r w:rsidRPr="00CE6A92">
              <w:rPr>
                <w:rFonts w:ascii="Arial" w:hAnsi="Arial" w:cs="Arial"/>
                <w:sz w:val="18"/>
                <w:szCs w:val="18"/>
              </w:rPr>
              <w:t>amorti</w:t>
            </w:r>
            <w:r>
              <w:rPr>
                <w:rFonts w:ascii="Arial" w:hAnsi="Arial" w:cs="Arial"/>
                <w:sz w:val="18"/>
                <w:szCs w:val="18"/>
              </w:rPr>
              <w:t>s</w:t>
            </w:r>
            <w:r w:rsidRPr="00CE6A92">
              <w:rPr>
                <w:rFonts w:ascii="Arial" w:hAnsi="Arial" w:cs="Arial"/>
                <w:sz w:val="18"/>
                <w:szCs w:val="18"/>
              </w:rPr>
              <w:t>ation</w:t>
            </w:r>
            <w:proofErr w:type="spellEnd"/>
            <w:r w:rsidRPr="00CE6A92">
              <w:rPr>
                <w:rFonts w:ascii="Arial" w:hAnsi="Arial" w:cs="Arial"/>
                <w:sz w:val="18"/>
                <w:szCs w:val="18"/>
              </w:rPr>
              <w:t xml:space="preserve"> charge</w:t>
            </w:r>
          </w:p>
        </w:tc>
        <w:tc>
          <w:tcPr>
            <w:tcW w:w="1440" w:type="dxa"/>
            <w:shd w:val="clear" w:color="auto" w:fill="FAFAFA"/>
            <w:vAlign w:val="bottom"/>
          </w:tcPr>
          <w:p w14:paraId="09B61F57" w14:textId="001A1383"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172,665</w:t>
            </w:r>
          </w:p>
        </w:tc>
        <w:tc>
          <w:tcPr>
            <w:tcW w:w="1440" w:type="dxa"/>
            <w:shd w:val="clear" w:color="auto" w:fill="auto"/>
            <w:vAlign w:val="bottom"/>
          </w:tcPr>
          <w:p w14:paraId="2ADCF07F" w14:textId="0262F1B2"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206,186</w:t>
            </w:r>
          </w:p>
        </w:tc>
        <w:tc>
          <w:tcPr>
            <w:tcW w:w="1440" w:type="dxa"/>
            <w:shd w:val="clear" w:color="auto" w:fill="FAFAFA"/>
            <w:vAlign w:val="bottom"/>
          </w:tcPr>
          <w:p w14:paraId="79031233" w14:textId="6890F07F" w:rsidR="00FB16D5" w:rsidRPr="00CE6A92" w:rsidRDefault="00FB16D5" w:rsidP="00FB16D5">
            <w:pPr>
              <w:spacing w:after="0" w:line="240" w:lineRule="auto"/>
              <w:ind w:right="-72"/>
              <w:jc w:val="right"/>
              <w:rPr>
                <w:rFonts w:ascii="Arial" w:hAnsi="Arial" w:cs="Arial"/>
                <w:sz w:val="18"/>
                <w:szCs w:val="18"/>
              </w:rPr>
            </w:pPr>
            <w:r w:rsidRPr="00FB16D5">
              <w:rPr>
                <w:rFonts w:ascii="Arial" w:hAnsi="Arial" w:cs="Arial"/>
                <w:sz w:val="18"/>
                <w:szCs w:val="18"/>
              </w:rPr>
              <w:t>154,730</w:t>
            </w:r>
          </w:p>
        </w:tc>
        <w:tc>
          <w:tcPr>
            <w:tcW w:w="1440" w:type="dxa"/>
            <w:shd w:val="clear" w:color="auto" w:fill="auto"/>
            <w:vAlign w:val="bottom"/>
          </w:tcPr>
          <w:p w14:paraId="05DE151C" w14:textId="3D28AB34" w:rsidR="00FB16D5" w:rsidRPr="00CE6A92" w:rsidRDefault="00FB16D5" w:rsidP="00FB16D5">
            <w:pPr>
              <w:spacing w:after="0" w:line="240" w:lineRule="auto"/>
              <w:ind w:right="-72"/>
              <w:jc w:val="right"/>
              <w:rPr>
                <w:rFonts w:ascii="Arial" w:hAnsi="Arial" w:cs="Arial"/>
                <w:sz w:val="18"/>
                <w:szCs w:val="18"/>
              </w:rPr>
            </w:pPr>
            <w:r w:rsidRPr="00CE6A92">
              <w:rPr>
                <w:rFonts w:ascii="Arial" w:hAnsi="Arial" w:cs="Arial"/>
                <w:sz w:val="18"/>
                <w:szCs w:val="18"/>
              </w:rPr>
              <w:t>151,354</w:t>
            </w:r>
          </w:p>
        </w:tc>
      </w:tr>
      <w:tr w:rsidR="008F2AC5" w:rsidRPr="00CE6A92" w14:paraId="43BFA4B7" w14:textId="77777777" w:rsidTr="003B2234">
        <w:trPr>
          <w:cantSplit/>
          <w:trHeight w:val="74"/>
        </w:trPr>
        <w:tc>
          <w:tcPr>
            <w:tcW w:w="3690" w:type="dxa"/>
            <w:shd w:val="clear" w:color="auto" w:fill="auto"/>
            <w:vAlign w:val="bottom"/>
          </w:tcPr>
          <w:p w14:paraId="392BB519" w14:textId="36599D68" w:rsidR="008F2AC5" w:rsidRPr="00CE6A92" w:rsidRDefault="008F2AC5" w:rsidP="008F2AC5">
            <w:pPr>
              <w:tabs>
                <w:tab w:val="left" w:pos="2975"/>
              </w:tabs>
              <w:spacing w:after="0" w:line="240" w:lineRule="auto"/>
              <w:ind w:left="-72"/>
              <w:rPr>
                <w:rFonts w:ascii="Arial" w:hAnsi="Arial" w:cs="Arial"/>
                <w:sz w:val="18"/>
                <w:szCs w:val="18"/>
              </w:rPr>
            </w:pPr>
            <w:r w:rsidRPr="00CE6A92">
              <w:rPr>
                <w:rFonts w:ascii="Arial" w:hAnsi="Arial" w:cs="Arial"/>
                <w:sz w:val="18"/>
                <w:szCs w:val="18"/>
              </w:rPr>
              <w:t>Lease payment</w:t>
            </w:r>
          </w:p>
        </w:tc>
        <w:tc>
          <w:tcPr>
            <w:tcW w:w="1440" w:type="dxa"/>
            <w:shd w:val="clear" w:color="auto" w:fill="FAFAFA"/>
            <w:vAlign w:val="bottom"/>
          </w:tcPr>
          <w:p w14:paraId="5CCF617D" w14:textId="36BBFD09" w:rsidR="008F2AC5" w:rsidRPr="00CE6A92" w:rsidRDefault="008F2AC5" w:rsidP="008F2AC5">
            <w:pPr>
              <w:spacing w:after="0" w:line="240" w:lineRule="auto"/>
              <w:ind w:right="-72"/>
              <w:jc w:val="right"/>
              <w:rPr>
                <w:rFonts w:ascii="Arial" w:hAnsi="Arial" w:cs="Arial"/>
                <w:sz w:val="18"/>
                <w:szCs w:val="18"/>
              </w:rPr>
            </w:pPr>
            <w:r w:rsidRPr="00FB16D5">
              <w:rPr>
                <w:rFonts w:ascii="Arial" w:hAnsi="Arial" w:cs="Arial"/>
                <w:sz w:val="18"/>
                <w:szCs w:val="18"/>
              </w:rPr>
              <w:t>85</w:t>
            </w:r>
          </w:p>
        </w:tc>
        <w:tc>
          <w:tcPr>
            <w:tcW w:w="1440" w:type="dxa"/>
            <w:shd w:val="clear" w:color="auto" w:fill="auto"/>
            <w:vAlign w:val="bottom"/>
          </w:tcPr>
          <w:p w14:paraId="1ADBD759" w14:textId="70C95E0F" w:rsidR="008F2AC5" w:rsidRPr="00CE6A92" w:rsidRDefault="008F2AC5" w:rsidP="008F2AC5">
            <w:pPr>
              <w:spacing w:after="0" w:line="240" w:lineRule="auto"/>
              <w:ind w:right="-72"/>
              <w:jc w:val="right"/>
              <w:rPr>
                <w:rFonts w:ascii="Arial" w:hAnsi="Arial" w:cs="Arial"/>
                <w:sz w:val="18"/>
                <w:szCs w:val="18"/>
              </w:rPr>
            </w:pPr>
            <w:r w:rsidRPr="00CE6A92">
              <w:rPr>
                <w:rFonts w:ascii="Arial" w:hAnsi="Arial" w:cs="Arial"/>
                <w:sz w:val="18"/>
                <w:szCs w:val="18"/>
              </w:rPr>
              <w:t>234</w:t>
            </w:r>
          </w:p>
        </w:tc>
        <w:tc>
          <w:tcPr>
            <w:tcW w:w="1440" w:type="dxa"/>
            <w:shd w:val="clear" w:color="auto" w:fill="FAFAFA"/>
            <w:vAlign w:val="bottom"/>
          </w:tcPr>
          <w:p w14:paraId="7EE12A20" w14:textId="76A4B671" w:rsidR="008F2AC5" w:rsidRPr="00CE6A92" w:rsidRDefault="008F2AC5" w:rsidP="008F2AC5">
            <w:pPr>
              <w:spacing w:after="0" w:line="240" w:lineRule="auto"/>
              <w:ind w:right="-72"/>
              <w:jc w:val="right"/>
              <w:rPr>
                <w:rFonts w:ascii="Arial" w:hAnsi="Arial" w:cs="Arial"/>
                <w:sz w:val="18"/>
                <w:szCs w:val="18"/>
              </w:rPr>
            </w:pPr>
            <w:r w:rsidRPr="00FB16D5">
              <w:rPr>
                <w:rFonts w:ascii="Arial" w:hAnsi="Arial" w:cs="Arial"/>
                <w:sz w:val="18"/>
                <w:szCs w:val="18"/>
              </w:rPr>
              <w:t>85</w:t>
            </w:r>
          </w:p>
        </w:tc>
        <w:tc>
          <w:tcPr>
            <w:tcW w:w="1440" w:type="dxa"/>
            <w:shd w:val="clear" w:color="auto" w:fill="auto"/>
            <w:vAlign w:val="bottom"/>
          </w:tcPr>
          <w:p w14:paraId="1F1A01B1" w14:textId="5E4838E3" w:rsidR="008F2AC5" w:rsidRPr="00CE6A92" w:rsidRDefault="008F2AC5" w:rsidP="008F2AC5">
            <w:pPr>
              <w:spacing w:after="0" w:line="240" w:lineRule="auto"/>
              <w:ind w:right="-72"/>
              <w:jc w:val="right"/>
              <w:rPr>
                <w:rFonts w:ascii="Arial" w:hAnsi="Arial" w:cs="Arial"/>
                <w:sz w:val="18"/>
                <w:szCs w:val="18"/>
              </w:rPr>
            </w:pPr>
            <w:r w:rsidRPr="00CE6A92">
              <w:rPr>
                <w:rFonts w:ascii="Arial" w:hAnsi="Arial" w:cs="Arial"/>
                <w:sz w:val="18"/>
                <w:szCs w:val="18"/>
              </w:rPr>
              <w:t>234</w:t>
            </w:r>
          </w:p>
        </w:tc>
      </w:tr>
      <w:tr w:rsidR="008F2AC5" w:rsidRPr="00CE6A92" w14:paraId="270DE231" w14:textId="77777777" w:rsidTr="003B2234">
        <w:trPr>
          <w:cantSplit/>
          <w:trHeight w:val="74"/>
        </w:trPr>
        <w:tc>
          <w:tcPr>
            <w:tcW w:w="3690" w:type="dxa"/>
            <w:shd w:val="clear" w:color="auto" w:fill="auto"/>
            <w:vAlign w:val="bottom"/>
          </w:tcPr>
          <w:p w14:paraId="2A1EC9E9" w14:textId="77777777" w:rsidR="008F2AC5" w:rsidRPr="00CE6A92" w:rsidRDefault="008F2AC5" w:rsidP="008F2AC5">
            <w:pPr>
              <w:tabs>
                <w:tab w:val="left" w:pos="2975"/>
              </w:tabs>
              <w:spacing w:after="0" w:line="240" w:lineRule="auto"/>
              <w:ind w:left="-72"/>
              <w:rPr>
                <w:rFonts w:ascii="Arial" w:hAnsi="Arial" w:cs="Arial"/>
                <w:sz w:val="18"/>
                <w:szCs w:val="18"/>
              </w:rPr>
            </w:pPr>
            <w:r w:rsidRPr="00CE6A92">
              <w:rPr>
                <w:rFonts w:ascii="Arial" w:hAnsi="Arial" w:cs="Arial"/>
                <w:sz w:val="18"/>
                <w:szCs w:val="18"/>
              </w:rPr>
              <w:t>Repair and maintenance expenses</w:t>
            </w:r>
          </w:p>
        </w:tc>
        <w:tc>
          <w:tcPr>
            <w:tcW w:w="1440" w:type="dxa"/>
            <w:shd w:val="clear" w:color="auto" w:fill="FAFAFA"/>
            <w:vAlign w:val="bottom"/>
          </w:tcPr>
          <w:p w14:paraId="7A34C9C8" w14:textId="109B9671" w:rsidR="008F2AC5" w:rsidRPr="00CE6A92" w:rsidRDefault="008F2AC5" w:rsidP="008F2AC5">
            <w:pPr>
              <w:spacing w:after="0" w:line="240" w:lineRule="auto"/>
              <w:ind w:right="-72"/>
              <w:jc w:val="right"/>
              <w:rPr>
                <w:rFonts w:ascii="Arial" w:hAnsi="Arial" w:cs="Arial"/>
                <w:sz w:val="18"/>
                <w:szCs w:val="18"/>
              </w:rPr>
            </w:pPr>
            <w:r w:rsidRPr="00FB16D5">
              <w:rPr>
                <w:rFonts w:ascii="Arial" w:hAnsi="Arial" w:cs="Arial"/>
                <w:sz w:val="18"/>
                <w:szCs w:val="18"/>
              </w:rPr>
              <w:t>38,142</w:t>
            </w:r>
          </w:p>
        </w:tc>
        <w:tc>
          <w:tcPr>
            <w:tcW w:w="1440" w:type="dxa"/>
            <w:shd w:val="clear" w:color="auto" w:fill="auto"/>
            <w:vAlign w:val="bottom"/>
          </w:tcPr>
          <w:p w14:paraId="562DEB33" w14:textId="0AFB26E8" w:rsidR="008F2AC5" w:rsidRPr="00CE6A92" w:rsidRDefault="008F2AC5" w:rsidP="008F2AC5">
            <w:pPr>
              <w:spacing w:after="0" w:line="240" w:lineRule="auto"/>
              <w:ind w:right="-72"/>
              <w:jc w:val="right"/>
              <w:rPr>
                <w:rFonts w:ascii="Arial" w:hAnsi="Arial" w:cs="Arial"/>
                <w:sz w:val="18"/>
                <w:szCs w:val="18"/>
              </w:rPr>
            </w:pPr>
            <w:r w:rsidRPr="00CE6A92">
              <w:rPr>
                <w:rFonts w:ascii="Arial" w:hAnsi="Arial" w:cs="Arial"/>
                <w:sz w:val="18"/>
                <w:szCs w:val="18"/>
              </w:rPr>
              <w:t>35,421</w:t>
            </w:r>
          </w:p>
        </w:tc>
        <w:tc>
          <w:tcPr>
            <w:tcW w:w="1440" w:type="dxa"/>
            <w:shd w:val="clear" w:color="auto" w:fill="FAFAFA"/>
            <w:vAlign w:val="bottom"/>
          </w:tcPr>
          <w:p w14:paraId="3AA4F2F2" w14:textId="6ED9EE1F" w:rsidR="008F2AC5" w:rsidRPr="00CE6A92" w:rsidRDefault="008F2AC5" w:rsidP="008F2AC5">
            <w:pPr>
              <w:spacing w:after="0" w:line="240" w:lineRule="auto"/>
              <w:ind w:right="-72"/>
              <w:jc w:val="right"/>
              <w:rPr>
                <w:rFonts w:ascii="Arial" w:hAnsi="Arial" w:cs="Arial"/>
                <w:sz w:val="18"/>
                <w:szCs w:val="18"/>
              </w:rPr>
            </w:pPr>
            <w:r w:rsidRPr="00FB16D5">
              <w:rPr>
                <w:rFonts w:ascii="Arial" w:hAnsi="Arial" w:cs="Arial"/>
                <w:sz w:val="18"/>
                <w:szCs w:val="18"/>
              </w:rPr>
              <w:t>36,107</w:t>
            </w:r>
          </w:p>
        </w:tc>
        <w:tc>
          <w:tcPr>
            <w:tcW w:w="1440" w:type="dxa"/>
            <w:shd w:val="clear" w:color="auto" w:fill="auto"/>
            <w:vAlign w:val="bottom"/>
          </w:tcPr>
          <w:p w14:paraId="65090B93" w14:textId="12A5E2EA" w:rsidR="008F2AC5" w:rsidRPr="00CE6A92" w:rsidRDefault="008F2AC5" w:rsidP="008F2AC5">
            <w:pPr>
              <w:spacing w:after="0" w:line="240" w:lineRule="auto"/>
              <w:ind w:right="-72"/>
              <w:jc w:val="right"/>
              <w:rPr>
                <w:rFonts w:ascii="Arial" w:hAnsi="Arial" w:cs="Arial"/>
                <w:sz w:val="18"/>
                <w:szCs w:val="18"/>
              </w:rPr>
            </w:pPr>
            <w:r w:rsidRPr="00CE6A92">
              <w:rPr>
                <w:rFonts w:ascii="Arial" w:hAnsi="Arial" w:cs="Arial"/>
                <w:sz w:val="18"/>
                <w:szCs w:val="18"/>
              </w:rPr>
              <w:t>32,015</w:t>
            </w:r>
          </w:p>
        </w:tc>
      </w:tr>
      <w:tr w:rsidR="008F2AC5" w:rsidRPr="00CE6A92" w14:paraId="073EB191" w14:textId="77777777" w:rsidTr="003B2234">
        <w:trPr>
          <w:cantSplit/>
          <w:trHeight w:val="74"/>
        </w:trPr>
        <w:tc>
          <w:tcPr>
            <w:tcW w:w="3690" w:type="dxa"/>
            <w:shd w:val="clear" w:color="auto" w:fill="auto"/>
            <w:vAlign w:val="bottom"/>
          </w:tcPr>
          <w:p w14:paraId="5AAB38D5" w14:textId="77777777" w:rsidR="008F2AC5" w:rsidRPr="00CE6A92" w:rsidRDefault="008F2AC5" w:rsidP="008F2AC5">
            <w:pPr>
              <w:tabs>
                <w:tab w:val="left" w:pos="2975"/>
              </w:tabs>
              <w:spacing w:after="0" w:line="240" w:lineRule="auto"/>
              <w:ind w:left="-72"/>
              <w:rPr>
                <w:rFonts w:ascii="Arial" w:hAnsi="Arial" w:cs="Arial"/>
                <w:sz w:val="18"/>
                <w:szCs w:val="18"/>
              </w:rPr>
            </w:pPr>
            <w:r w:rsidRPr="00CE6A92">
              <w:rPr>
                <w:rFonts w:ascii="Arial" w:hAnsi="Arial" w:cs="Arial"/>
                <w:sz w:val="18"/>
                <w:szCs w:val="18"/>
              </w:rPr>
              <w:t>Utility expenses</w:t>
            </w:r>
          </w:p>
        </w:tc>
        <w:tc>
          <w:tcPr>
            <w:tcW w:w="1440" w:type="dxa"/>
            <w:shd w:val="clear" w:color="auto" w:fill="FAFAFA"/>
            <w:vAlign w:val="bottom"/>
          </w:tcPr>
          <w:p w14:paraId="75B024B5" w14:textId="2F86ADCF" w:rsidR="008F2AC5" w:rsidRPr="00CE6A92" w:rsidRDefault="008F2AC5" w:rsidP="008F2AC5">
            <w:pPr>
              <w:spacing w:after="0" w:line="240" w:lineRule="auto"/>
              <w:ind w:right="-72"/>
              <w:jc w:val="right"/>
              <w:rPr>
                <w:rFonts w:ascii="Arial" w:hAnsi="Arial" w:cs="Arial"/>
                <w:sz w:val="18"/>
                <w:szCs w:val="18"/>
              </w:rPr>
            </w:pPr>
            <w:r w:rsidRPr="00FB16D5">
              <w:rPr>
                <w:rFonts w:ascii="Arial" w:hAnsi="Arial" w:cs="Arial"/>
                <w:sz w:val="18"/>
                <w:szCs w:val="18"/>
              </w:rPr>
              <w:t>82,906</w:t>
            </w:r>
          </w:p>
        </w:tc>
        <w:tc>
          <w:tcPr>
            <w:tcW w:w="1440" w:type="dxa"/>
            <w:shd w:val="clear" w:color="auto" w:fill="auto"/>
            <w:vAlign w:val="bottom"/>
          </w:tcPr>
          <w:p w14:paraId="017D3216" w14:textId="69628B64" w:rsidR="008F2AC5" w:rsidRPr="00CE6A92" w:rsidRDefault="008F2AC5" w:rsidP="008F2AC5">
            <w:pPr>
              <w:spacing w:after="0" w:line="240" w:lineRule="auto"/>
              <w:ind w:right="-72"/>
              <w:jc w:val="right"/>
              <w:rPr>
                <w:rFonts w:ascii="Arial" w:hAnsi="Arial" w:cs="Arial"/>
                <w:sz w:val="18"/>
                <w:szCs w:val="18"/>
              </w:rPr>
            </w:pPr>
            <w:r w:rsidRPr="00CE6A92">
              <w:rPr>
                <w:rFonts w:ascii="Arial" w:hAnsi="Arial" w:cs="Arial"/>
                <w:sz w:val="18"/>
                <w:szCs w:val="18"/>
              </w:rPr>
              <w:t>85,633</w:t>
            </w:r>
          </w:p>
        </w:tc>
        <w:tc>
          <w:tcPr>
            <w:tcW w:w="1440" w:type="dxa"/>
            <w:shd w:val="clear" w:color="auto" w:fill="FAFAFA"/>
            <w:vAlign w:val="bottom"/>
          </w:tcPr>
          <w:p w14:paraId="3AF7330F" w14:textId="0C2E34B5" w:rsidR="008F2AC5" w:rsidRPr="00CE6A92" w:rsidRDefault="008F2AC5" w:rsidP="008F2AC5">
            <w:pPr>
              <w:spacing w:after="0" w:line="240" w:lineRule="auto"/>
              <w:ind w:right="-72"/>
              <w:jc w:val="right"/>
              <w:rPr>
                <w:rFonts w:ascii="Arial" w:hAnsi="Arial" w:cs="Arial"/>
                <w:sz w:val="18"/>
                <w:szCs w:val="18"/>
              </w:rPr>
            </w:pPr>
            <w:r w:rsidRPr="00FB16D5">
              <w:rPr>
                <w:rFonts w:ascii="Arial" w:hAnsi="Arial" w:cs="Arial"/>
                <w:sz w:val="18"/>
                <w:szCs w:val="18"/>
              </w:rPr>
              <w:t>80,881</w:t>
            </w:r>
          </w:p>
        </w:tc>
        <w:tc>
          <w:tcPr>
            <w:tcW w:w="1440" w:type="dxa"/>
            <w:shd w:val="clear" w:color="auto" w:fill="auto"/>
            <w:vAlign w:val="bottom"/>
          </w:tcPr>
          <w:p w14:paraId="386EA1B7" w14:textId="4B9EB8BF" w:rsidR="008F2AC5" w:rsidRPr="00CE6A92" w:rsidRDefault="008F2AC5" w:rsidP="008F2AC5">
            <w:pPr>
              <w:spacing w:after="0" w:line="240" w:lineRule="auto"/>
              <w:ind w:right="-72"/>
              <w:jc w:val="right"/>
              <w:rPr>
                <w:rFonts w:ascii="Arial" w:hAnsi="Arial" w:cs="Arial"/>
                <w:sz w:val="18"/>
                <w:szCs w:val="18"/>
              </w:rPr>
            </w:pPr>
            <w:r w:rsidRPr="00CE6A92">
              <w:rPr>
                <w:rFonts w:ascii="Arial" w:hAnsi="Arial" w:cs="Arial"/>
                <w:sz w:val="18"/>
                <w:szCs w:val="18"/>
              </w:rPr>
              <w:t>79,840</w:t>
            </w:r>
          </w:p>
        </w:tc>
      </w:tr>
      <w:tr w:rsidR="008F2AC5" w:rsidRPr="00CE6A92" w14:paraId="3F0AD6B9" w14:textId="77777777" w:rsidTr="003B2234">
        <w:trPr>
          <w:cantSplit/>
          <w:trHeight w:val="74"/>
        </w:trPr>
        <w:tc>
          <w:tcPr>
            <w:tcW w:w="3690" w:type="dxa"/>
            <w:shd w:val="clear" w:color="auto" w:fill="auto"/>
            <w:vAlign w:val="bottom"/>
          </w:tcPr>
          <w:p w14:paraId="0B2EB11D" w14:textId="77777777" w:rsidR="008F2AC5" w:rsidRPr="00CE6A92" w:rsidRDefault="008F2AC5" w:rsidP="008F2AC5">
            <w:pPr>
              <w:tabs>
                <w:tab w:val="left" w:pos="2975"/>
              </w:tabs>
              <w:spacing w:after="0" w:line="240" w:lineRule="auto"/>
              <w:ind w:left="-72"/>
              <w:rPr>
                <w:rFonts w:ascii="Arial" w:hAnsi="Arial" w:cs="Arial"/>
                <w:sz w:val="18"/>
                <w:szCs w:val="18"/>
                <w:cs/>
              </w:rPr>
            </w:pPr>
            <w:r w:rsidRPr="00CE6A92">
              <w:rPr>
                <w:rFonts w:ascii="Arial" w:hAnsi="Arial" w:cs="Arial"/>
                <w:sz w:val="18"/>
                <w:szCs w:val="18"/>
              </w:rPr>
              <w:t>Other expenses</w:t>
            </w:r>
          </w:p>
        </w:tc>
        <w:tc>
          <w:tcPr>
            <w:tcW w:w="1440" w:type="dxa"/>
            <w:tcBorders>
              <w:bottom w:val="single" w:sz="4" w:space="0" w:color="auto"/>
            </w:tcBorders>
            <w:shd w:val="clear" w:color="auto" w:fill="FAFAFA"/>
            <w:vAlign w:val="bottom"/>
          </w:tcPr>
          <w:p w14:paraId="194D6A2C" w14:textId="7AFBA0F6" w:rsidR="008F2AC5" w:rsidRPr="00CE6A92" w:rsidRDefault="008F2AC5" w:rsidP="008F2AC5">
            <w:pPr>
              <w:spacing w:after="0" w:line="240" w:lineRule="auto"/>
              <w:ind w:right="-72"/>
              <w:jc w:val="right"/>
              <w:rPr>
                <w:rFonts w:ascii="Arial" w:hAnsi="Arial" w:cs="Arial"/>
                <w:sz w:val="18"/>
                <w:szCs w:val="18"/>
              </w:rPr>
            </w:pPr>
            <w:r w:rsidRPr="00FB16D5">
              <w:rPr>
                <w:rFonts w:ascii="Arial" w:hAnsi="Arial" w:cs="Arial"/>
                <w:sz w:val="18"/>
                <w:szCs w:val="18"/>
              </w:rPr>
              <w:t>1</w:t>
            </w:r>
            <w:r w:rsidR="0014507C">
              <w:rPr>
                <w:rFonts w:ascii="Arial" w:hAnsi="Arial" w:cs="Arial"/>
                <w:sz w:val="18"/>
                <w:szCs w:val="18"/>
              </w:rPr>
              <w:t>41</w:t>
            </w:r>
            <w:r w:rsidRPr="00FB16D5">
              <w:rPr>
                <w:rFonts w:ascii="Arial" w:hAnsi="Arial" w:cs="Arial"/>
                <w:sz w:val="18"/>
                <w:szCs w:val="18"/>
              </w:rPr>
              <w:t>,</w:t>
            </w:r>
            <w:r w:rsidR="0014507C">
              <w:rPr>
                <w:rFonts w:ascii="Arial" w:hAnsi="Arial" w:cs="Arial"/>
                <w:sz w:val="18"/>
                <w:szCs w:val="18"/>
              </w:rPr>
              <w:t>118</w:t>
            </w:r>
          </w:p>
        </w:tc>
        <w:tc>
          <w:tcPr>
            <w:tcW w:w="1440" w:type="dxa"/>
            <w:tcBorders>
              <w:bottom w:val="single" w:sz="4" w:space="0" w:color="auto"/>
            </w:tcBorders>
            <w:shd w:val="clear" w:color="auto" w:fill="auto"/>
            <w:vAlign w:val="bottom"/>
          </w:tcPr>
          <w:p w14:paraId="49EEDC25" w14:textId="7B73332D" w:rsidR="008F2AC5" w:rsidRPr="0014507C" w:rsidRDefault="008F2AC5" w:rsidP="008F2AC5">
            <w:pPr>
              <w:spacing w:after="0" w:line="240" w:lineRule="auto"/>
              <w:ind w:right="-72"/>
              <w:jc w:val="right"/>
              <w:rPr>
                <w:rFonts w:ascii="Arial" w:hAnsi="Arial" w:cs="Arial"/>
                <w:sz w:val="18"/>
                <w:szCs w:val="18"/>
              </w:rPr>
            </w:pPr>
            <w:r w:rsidRPr="0014507C">
              <w:rPr>
                <w:rFonts w:ascii="Arial" w:hAnsi="Arial" w:cs="Arial"/>
                <w:sz w:val="18"/>
                <w:szCs w:val="18"/>
              </w:rPr>
              <w:t>123,086</w:t>
            </w:r>
          </w:p>
        </w:tc>
        <w:tc>
          <w:tcPr>
            <w:tcW w:w="1440" w:type="dxa"/>
            <w:tcBorders>
              <w:bottom w:val="single" w:sz="4" w:space="0" w:color="auto"/>
            </w:tcBorders>
            <w:shd w:val="clear" w:color="auto" w:fill="FAFAFA"/>
            <w:vAlign w:val="bottom"/>
          </w:tcPr>
          <w:p w14:paraId="6B806030" w14:textId="107280D6" w:rsidR="008F2AC5" w:rsidRPr="0014507C" w:rsidRDefault="008F2AC5" w:rsidP="008F2AC5">
            <w:pPr>
              <w:spacing w:after="0" w:line="240" w:lineRule="auto"/>
              <w:ind w:right="-72"/>
              <w:jc w:val="right"/>
              <w:rPr>
                <w:rFonts w:ascii="Arial" w:hAnsi="Arial" w:cs="Arial"/>
                <w:sz w:val="18"/>
                <w:szCs w:val="18"/>
              </w:rPr>
            </w:pPr>
            <w:r w:rsidRPr="0014507C">
              <w:rPr>
                <w:rFonts w:ascii="Arial" w:hAnsi="Arial" w:cs="Arial"/>
                <w:sz w:val="18"/>
                <w:szCs w:val="18"/>
              </w:rPr>
              <w:t>1</w:t>
            </w:r>
            <w:r w:rsidR="0014507C">
              <w:rPr>
                <w:rFonts w:ascii="Arial" w:hAnsi="Arial" w:cs="Arial"/>
                <w:sz w:val="18"/>
                <w:szCs w:val="18"/>
              </w:rPr>
              <w:t>48,510</w:t>
            </w:r>
          </w:p>
        </w:tc>
        <w:tc>
          <w:tcPr>
            <w:tcW w:w="1440" w:type="dxa"/>
            <w:tcBorders>
              <w:bottom w:val="single" w:sz="4" w:space="0" w:color="auto"/>
            </w:tcBorders>
            <w:shd w:val="clear" w:color="auto" w:fill="auto"/>
            <w:vAlign w:val="bottom"/>
          </w:tcPr>
          <w:p w14:paraId="36F70F18" w14:textId="265A65A5" w:rsidR="008F2AC5" w:rsidRPr="0014507C" w:rsidRDefault="008F2AC5" w:rsidP="008F2AC5">
            <w:pPr>
              <w:spacing w:after="0" w:line="240" w:lineRule="auto"/>
              <w:ind w:right="-72"/>
              <w:jc w:val="right"/>
              <w:rPr>
                <w:rFonts w:ascii="Arial" w:hAnsi="Arial" w:cs="Arial"/>
                <w:sz w:val="18"/>
                <w:szCs w:val="18"/>
              </w:rPr>
            </w:pPr>
            <w:r w:rsidRPr="0014507C">
              <w:rPr>
                <w:rFonts w:ascii="Arial" w:hAnsi="Arial" w:cs="Arial"/>
                <w:sz w:val="18"/>
                <w:szCs w:val="18"/>
              </w:rPr>
              <w:t>213,261</w:t>
            </w:r>
          </w:p>
        </w:tc>
      </w:tr>
      <w:tr w:rsidR="0025441B" w:rsidRPr="00CE6A92" w14:paraId="33A8E480" w14:textId="77777777" w:rsidTr="003B2234">
        <w:trPr>
          <w:cantSplit/>
          <w:trHeight w:val="74"/>
        </w:trPr>
        <w:tc>
          <w:tcPr>
            <w:tcW w:w="3690" w:type="dxa"/>
            <w:shd w:val="clear" w:color="auto" w:fill="auto"/>
            <w:vAlign w:val="bottom"/>
          </w:tcPr>
          <w:p w14:paraId="1DDC4A3B" w14:textId="77777777" w:rsidR="0025441B" w:rsidRPr="00CE6A92" w:rsidRDefault="0025441B" w:rsidP="0025441B">
            <w:pPr>
              <w:spacing w:after="0" w:line="240" w:lineRule="auto"/>
              <w:ind w:left="-72"/>
              <w:rPr>
                <w:rFonts w:ascii="Arial" w:hAnsi="Arial" w:cs="Arial"/>
                <w:b/>
                <w:bCs/>
                <w:sz w:val="18"/>
                <w:szCs w:val="18"/>
                <w:cs/>
              </w:rPr>
            </w:pPr>
          </w:p>
        </w:tc>
        <w:tc>
          <w:tcPr>
            <w:tcW w:w="1440" w:type="dxa"/>
            <w:tcBorders>
              <w:top w:val="single" w:sz="4" w:space="0" w:color="auto"/>
            </w:tcBorders>
            <w:shd w:val="clear" w:color="auto" w:fill="FAFAFA"/>
            <w:vAlign w:val="bottom"/>
          </w:tcPr>
          <w:p w14:paraId="271876CD"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092673E" w14:textId="77777777" w:rsidR="0025441B" w:rsidRPr="0014507C"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B8FAE62" w14:textId="77777777" w:rsidR="0025441B" w:rsidRPr="0014507C" w:rsidRDefault="0025441B" w:rsidP="0014507C">
            <w:pPr>
              <w:spacing w:after="0" w:line="240" w:lineRule="auto"/>
              <w:ind w:right="-72"/>
              <w:jc w:val="center"/>
              <w:rPr>
                <w:rFonts w:ascii="Arial" w:hAnsi="Arial" w:cs="Arial"/>
                <w:b/>
                <w:bCs/>
                <w:sz w:val="18"/>
                <w:szCs w:val="18"/>
              </w:rPr>
            </w:pPr>
          </w:p>
        </w:tc>
        <w:tc>
          <w:tcPr>
            <w:tcW w:w="1440" w:type="dxa"/>
            <w:tcBorders>
              <w:top w:val="single" w:sz="4" w:space="0" w:color="auto"/>
            </w:tcBorders>
            <w:shd w:val="clear" w:color="auto" w:fill="auto"/>
            <w:vAlign w:val="bottom"/>
          </w:tcPr>
          <w:p w14:paraId="1221BEFE" w14:textId="77777777" w:rsidR="0025441B" w:rsidRPr="0014507C" w:rsidRDefault="0025441B" w:rsidP="0025441B">
            <w:pPr>
              <w:spacing w:after="0" w:line="240" w:lineRule="auto"/>
              <w:ind w:right="-72"/>
              <w:jc w:val="right"/>
              <w:rPr>
                <w:rFonts w:ascii="Arial" w:hAnsi="Arial" w:cs="Arial"/>
                <w:b/>
                <w:bCs/>
                <w:sz w:val="18"/>
                <w:szCs w:val="18"/>
              </w:rPr>
            </w:pPr>
          </w:p>
        </w:tc>
      </w:tr>
      <w:tr w:rsidR="0025441B" w:rsidRPr="00CE6A92" w14:paraId="5683538B" w14:textId="77777777" w:rsidTr="003B2234">
        <w:trPr>
          <w:cantSplit/>
          <w:trHeight w:val="74"/>
        </w:trPr>
        <w:tc>
          <w:tcPr>
            <w:tcW w:w="3690" w:type="dxa"/>
            <w:shd w:val="clear" w:color="auto" w:fill="auto"/>
            <w:vAlign w:val="bottom"/>
          </w:tcPr>
          <w:p w14:paraId="7152CE40" w14:textId="77777777" w:rsidR="0025441B" w:rsidRPr="00CE6A92" w:rsidRDefault="0025441B" w:rsidP="0025441B">
            <w:pPr>
              <w:tabs>
                <w:tab w:val="left" w:pos="2975"/>
              </w:tabs>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vAlign w:val="bottom"/>
          </w:tcPr>
          <w:p w14:paraId="10BF5F98" w14:textId="322DA6AE" w:rsidR="0025441B" w:rsidRPr="00CE6A92" w:rsidRDefault="00FB16D5" w:rsidP="0025441B">
            <w:pPr>
              <w:spacing w:after="0" w:line="240" w:lineRule="auto"/>
              <w:ind w:right="-72"/>
              <w:jc w:val="right"/>
              <w:rPr>
                <w:rFonts w:ascii="Arial" w:hAnsi="Arial" w:cs="Arial"/>
                <w:sz w:val="18"/>
                <w:szCs w:val="18"/>
              </w:rPr>
            </w:pPr>
            <w:r>
              <w:rPr>
                <w:rFonts w:ascii="Arial" w:hAnsi="Arial" w:cs="Arial"/>
                <w:sz w:val="18"/>
                <w:szCs w:val="18"/>
              </w:rPr>
              <w:t>3,9</w:t>
            </w:r>
            <w:r w:rsidR="0014507C">
              <w:rPr>
                <w:rFonts w:ascii="Arial" w:hAnsi="Arial" w:cs="Arial"/>
                <w:sz w:val="18"/>
                <w:szCs w:val="18"/>
              </w:rPr>
              <w:t>46,075</w:t>
            </w:r>
          </w:p>
        </w:tc>
        <w:tc>
          <w:tcPr>
            <w:tcW w:w="1440" w:type="dxa"/>
            <w:tcBorders>
              <w:bottom w:val="single" w:sz="4" w:space="0" w:color="auto"/>
            </w:tcBorders>
            <w:shd w:val="clear" w:color="auto" w:fill="auto"/>
            <w:vAlign w:val="bottom"/>
          </w:tcPr>
          <w:p w14:paraId="18C304E4" w14:textId="46CE0DB3"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4,260,913</w:t>
            </w:r>
          </w:p>
        </w:tc>
        <w:tc>
          <w:tcPr>
            <w:tcW w:w="1440" w:type="dxa"/>
            <w:tcBorders>
              <w:bottom w:val="single" w:sz="4" w:space="0" w:color="auto"/>
            </w:tcBorders>
            <w:shd w:val="clear" w:color="auto" w:fill="FAFAFA"/>
            <w:vAlign w:val="bottom"/>
          </w:tcPr>
          <w:p w14:paraId="0C9F5AED" w14:textId="289CAB8B" w:rsidR="0025441B" w:rsidRPr="00CE6A92" w:rsidRDefault="00FB16D5" w:rsidP="0025441B">
            <w:pPr>
              <w:spacing w:after="0" w:line="240" w:lineRule="auto"/>
              <w:ind w:right="-72"/>
              <w:jc w:val="right"/>
              <w:rPr>
                <w:rFonts w:ascii="Arial" w:hAnsi="Arial" w:cs="Arial"/>
                <w:sz w:val="18"/>
                <w:szCs w:val="18"/>
              </w:rPr>
            </w:pPr>
            <w:r>
              <w:rPr>
                <w:rFonts w:ascii="Arial" w:hAnsi="Arial" w:cs="Arial"/>
                <w:sz w:val="18"/>
                <w:szCs w:val="18"/>
              </w:rPr>
              <w:t>3,7</w:t>
            </w:r>
            <w:r w:rsidR="0014507C">
              <w:rPr>
                <w:rFonts w:ascii="Arial" w:hAnsi="Arial" w:cs="Arial"/>
                <w:sz w:val="18"/>
                <w:szCs w:val="18"/>
              </w:rPr>
              <w:t>44,581</w:t>
            </w:r>
          </w:p>
        </w:tc>
        <w:tc>
          <w:tcPr>
            <w:tcW w:w="1440" w:type="dxa"/>
            <w:tcBorders>
              <w:bottom w:val="single" w:sz="4" w:space="0" w:color="auto"/>
            </w:tcBorders>
            <w:shd w:val="clear" w:color="auto" w:fill="auto"/>
            <w:vAlign w:val="bottom"/>
          </w:tcPr>
          <w:p w14:paraId="586FDD22" w14:textId="43E9F8D9"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3,658,554</w:t>
            </w:r>
          </w:p>
        </w:tc>
      </w:tr>
    </w:tbl>
    <w:p w14:paraId="74691E6A" w14:textId="3B8A82CF" w:rsidR="00A8661E" w:rsidRPr="00CE6A92" w:rsidRDefault="00A8661E">
      <w:pPr>
        <w:rPr>
          <w:rFonts w:ascii="Arial" w:hAnsi="Arial" w:cs="Arial"/>
          <w:b/>
          <w:bCs/>
          <w:sz w:val="18"/>
          <w:szCs w:val="18"/>
        </w:rPr>
      </w:pPr>
      <w:bookmarkStart w:id="8" w:name="_Toc494266715"/>
      <w:r w:rsidRPr="00CE6A92">
        <w:rPr>
          <w:rFonts w:ascii="Arial" w:hAnsi="Arial" w:cs="Arial"/>
          <w:b/>
          <w:bCs/>
          <w:sz w:val="18"/>
          <w:szCs w:val="18"/>
        </w:rPr>
        <w:br w:type="page"/>
      </w:r>
    </w:p>
    <w:p w14:paraId="4BC91B96" w14:textId="77777777" w:rsidR="00FF1DF8" w:rsidRPr="00CE6A92" w:rsidRDefault="00FF1DF8"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4C88923B" w14:textId="77777777" w:rsidTr="00DA1965">
        <w:trPr>
          <w:trHeight w:val="386"/>
        </w:trPr>
        <w:tc>
          <w:tcPr>
            <w:tcW w:w="9464" w:type="dxa"/>
            <w:shd w:val="clear" w:color="auto" w:fill="FFA543"/>
            <w:vAlign w:val="center"/>
          </w:tcPr>
          <w:p w14:paraId="6A72ADF5" w14:textId="0FE70654"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6</w:t>
            </w:r>
            <w:r w:rsidRPr="00CE6A92">
              <w:rPr>
                <w:rFonts w:ascii="Arial" w:eastAsia="Arial Unicode MS" w:hAnsi="Arial" w:cs="Arial"/>
                <w:b/>
                <w:bCs/>
                <w:color w:val="FFFFFF" w:themeColor="background1"/>
                <w:sz w:val="18"/>
                <w:szCs w:val="18"/>
                <w:lang w:val="en-GB" w:bidi="th-TH"/>
              </w:rPr>
              <w:tab/>
              <w:t>Income tax</w:t>
            </w:r>
            <w:r w:rsidR="004A7AA2">
              <w:rPr>
                <w:rFonts w:ascii="Arial" w:eastAsia="Arial Unicode MS" w:hAnsi="Arial" w:cs="Arial"/>
                <w:b/>
                <w:bCs/>
                <w:color w:val="FFFFFF" w:themeColor="background1"/>
                <w:sz w:val="18"/>
                <w:szCs w:val="18"/>
                <w:lang w:val="en-GB" w:bidi="th-TH"/>
              </w:rPr>
              <w:t>es</w:t>
            </w:r>
          </w:p>
        </w:tc>
      </w:tr>
    </w:tbl>
    <w:p w14:paraId="2E5EAF6F" w14:textId="77777777" w:rsidR="00FE5E40" w:rsidRPr="00CE6A92" w:rsidRDefault="00FE5E40" w:rsidP="00A71CE9">
      <w:pPr>
        <w:spacing w:after="0" w:line="240" w:lineRule="auto"/>
        <w:ind w:left="540" w:hanging="540"/>
        <w:rPr>
          <w:rFonts w:ascii="Arial" w:hAnsi="Arial" w:cs="Arial"/>
          <w:b/>
          <w:bCs/>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2FE0E2F3" w14:textId="77777777" w:rsidTr="00A916FC">
        <w:trPr>
          <w:cantSplit/>
        </w:trPr>
        <w:tc>
          <w:tcPr>
            <w:tcW w:w="3690" w:type="dxa"/>
            <w:shd w:val="clear" w:color="auto" w:fill="auto"/>
          </w:tcPr>
          <w:p w14:paraId="017D128A" w14:textId="77777777" w:rsidR="00A916FC" w:rsidRPr="00CE6A92" w:rsidRDefault="00A916FC" w:rsidP="003B2234">
            <w:pPr>
              <w:spacing w:after="0" w:line="200" w:lineRule="exact"/>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363CEA1C"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Consolidated </w:t>
            </w:r>
          </w:p>
          <w:p w14:paraId="59EE13EE"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D7F7C03"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Separate </w:t>
            </w:r>
          </w:p>
          <w:p w14:paraId="3EC53DCE"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40D09B4E" w14:textId="77777777" w:rsidTr="00A916FC">
        <w:trPr>
          <w:cantSplit/>
        </w:trPr>
        <w:tc>
          <w:tcPr>
            <w:tcW w:w="3690" w:type="dxa"/>
            <w:shd w:val="clear" w:color="auto" w:fill="auto"/>
          </w:tcPr>
          <w:p w14:paraId="616F5952" w14:textId="77777777" w:rsidR="0025441B" w:rsidRPr="00CE6A92" w:rsidRDefault="0025441B" w:rsidP="0025441B">
            <w:pPr>
              <w:spacing w:after="0" w:line="200" w:lineRule="exact"/>
              <w:ind w:left="-109"/>
              <w:rPr>
                <w:rFonts w:ascii="Arial" w:hAnsi="Arial" w:cs="Arial"/>
                <w:spacing w:val="-4"/>
                <w:sz w:val="18"/>
                <w:szCs w:val="18"/>
              </w:rPr>
            </w:pPr>
          </w:p>
        </w:tc>
        <w:tc>
          <w:tcPr>
            <w:tcW w:w="1440" w:type="dxa"/>
            <w:tcBorders>
              <w:top w:val="single" w:sz="4" w:space="0" w:color="auto"/>
              <w:bottom w:val="single" w:sz="4" w:space="0" w:color="auto"/>
            </w:tcBorders>
            <w:shd w:val="clear" w:color="auto" w:fill="auto"/>
          </w:tcPr>
          <w:p w14:paraId="47B1B86C"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4B891F6D" w14:textId="07FCE679" w:rsidR="0025441B" w:rsidRPr="00CE6A92" w:rsidRDefault="0025441B" w:rsidP="0025441B">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D8713EC"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75A85F92" w14:textId="62140792" w:rsidR="0025441B" w:rsidRPr="00CE6A92" w:rsidRDefault="0025441B" w:rsidP="0025441B">
            <w:pPr>
              <w:spacing w:after="0" w:line="200" w:lineRule="exact"/>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26F18DC"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34918F71" w14:textId="1B197E39" w:rsidR="0025441B" w:rsidRPr="00CE6A92" w:rsidRDefault="0025441B" w:rsidP="0025441B">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38B7FAD1"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4C3FA603" w14:textId="051E0530" w:rsidR="0025441B" w:rsidRPr="00CE6A92" w:rsidRDefault="0025441B" w:rsidP="0025441B">
            <w:pPr>
              <w:spacing w:after="0" w:line="200" w:lineRule="exact"/>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0B214A43" w14:textId="77777777" w:rsidTr="00A916FC">
        <w:trPr>
          <w:cantSplit/>
        </w:trPr>
        <w:tc>
          <w:tcPr>
            <w:tcW w:w="3690" w:type="dxa"/>
            <w:shd w:val="clear" w:color="auto" w:fill="auto"/>
          </w:tcPr>
          <w:p w14:paraId="1DE2CD7D" w14:textId="77777777" w:rsidR="0025441B" w:rsidRPr="00CE6A92" w:rsidRDefault="0025441B" w:rsidP="0025441B">
            <w:pPr>
              <w:spacing w:after="0" w:line="200" w:lineRule="exact"/>
              <w:ind w:left="-109"/>
              <w:rPr>
                <w:rFonts w:ascii="Arial" w:hAnsi="Arial" w:cs="Arial"/>
                <w:spacing w:val="-4"/>
                <w:sz w:val="18"/>
                <w:szCs w:val="18"/>
                <w:cs/>
              </w:rPr>
            </w:pPr>
          </w:p>
        </w:tc>
        <w:tc>
          <w:tcPr>
            <w:tcW w:w="1440" w:type="dxa"/>
            <w:tcBorders>
              <w:top w:val="single" w:sz="4" w:space="0" w:color="auto"/>
            </w:tcBorders>
            <w:shd w:val="clear" w:color="auto" w:fill="FAFAFA"/>
          </w:tcPr>
          <w:p w14:paraId="20F1F932" w14:textId="77777777" w:rsidR="0025441B" w:rsidRPr="00CE6A92" w:rsidRDefault="0025441B" w:rsidP="0025441B">
            <w:pPr>
              <w:spacing w:after="0" w:line="200" w:lineRule="exact"/>
              <w:ind w:right="-72" w:firstLine="28"/>
              <w:jc w:val="right"/>
              <w:rPr>
                <w:rFonts w:ascii="Arial" w:hAnsi="Arial" w:cs="Arial"/>
                <w:sz w:val="18"/>
                <w:szCs w:val="18"/>
              </w:rPr>
            </w:pPr>
          </w:p>
        </w:tc>
        <w:tc>
          <w:tcPr>
            <w:tcW w:w="1440" w:type="dxa"/>
            <w:tcBorders>
              <w:top w:val="single" w:sz="4" w:space="0" w:color="auto"/>
            </w:tcBorders>
            <w:shd w:val="clear" w:color="auto" w:fill="auto"/>
          </w:tcPr>
          <w:p w14:paraId="7DF1C342"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tcPr>
          <w:p w14:paraId="3EDCC1D9"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tcPr>
          <w:p w14:paraId="360579E0" w14:textId="77777777" w:rsidR="0025441B" w:rsidRPr="00CE6A92" w:rsidRDefault="0025441B" w:rsidP="0025441B">
            <w:pPr>
              <w:spacing w:after="0" w:line="200" w:lineRule="exact"/>
              <w:ind w:right="-72"/>
              <w:jc w:val="right"/>
              <w:rPr>
                <w:rFonts w:ascii="Arial" w:hAnsi="Arial" w:cs="Arial"/>
                <w:sz w:val="18"/>
                <w:szCs w:val="18"/>
              </w:rPr>
            </w:pPr>
          </w:p>
        </w:tc>
      </w:tr>
      <w:tr w:rsidR="0025441B" w:rsidRPr="00CE6A92" w14:paraId="5215305C" w14:textId="77777777" w:rsidTr="00A916FC">
        <w:trPr>
          <w:cantSplit/>
          <w:trHeight w:val="74"/>
        </w:trPr>
        <w:tc>
          <w:tcPr>
            <w:tcW w:w="3690" w:type="dxa"/>
            <w:shd w:val="clear" w:color="auto" w:fill="auto"/>
          </w:tcPr>
          <w:p w14:paraId="172AB58C" w14:textId="77777777" w:rsidR="0025441B" w:rsidRPr="00CE6A92" w:rsidRDefault="0025441B" w:rsidP="0025441B">
            <w:pPr>
              <w:tabs>
                <w:tab w:val="left" w:pos="2975"/>
              </w:tabs>
              <w:spacing w:after="0" w:line="200" w:lineRule="exact"/>
              <w:ind w:left="-109"/>
              <w:rPr>
                <w:rFonts w:ascii="Arial" w:hAnsi="Arial" w:cs="Arial"/>
                <w:spacing w:val="-4"/>
                <w:sz w:val="18"/>
                <w:szCs w:val="18"/>
              </w:rPr>
            </w:pPr>
            <w:r w:rsidRPr="00CE6A92">
              <w:rPr>
                <w:rFonts w:ascii="Arial" w:hAnsi="Arial" w:cs="Arial"/>
                <w:spacing w:val="-4"/>
                <w:sz w:val="18"/>
                <w:szCs w:val="18"/>
              </w:rPr>
              <w:t>Current tax:</w:t>
            </w:r>
          </w:p>
        </w:tc>
        <w:tc>
          <w:tcPr>
            <w:tcW w:w="1440" w:type="dxa"/>
            <w:shd w:val="clear" w:color="auto" w:fill="FAFAFA"/>
            <w:vAlign w:val="bottom"/>
          </w:tcPr>
          <w:p w14:paraId="5C838117"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shd w:val="clear" w:color="auto" w:fill="auto"/>
            <w:vAlign w:val="bottom"/>
          </w:tcPr>
          <w:p w14:paraId="3BFC4944"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shd w:val="clear" w:color="auto" w:fill="FAFAFA"/>
            <w:vAlign w:val="bottom"/>
          </w:tcPr>
          <w:p w14:paraId="58937D7C"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shd w:val="clear" w:color="auto" w:fill="auto"/>
            <w:vAlign w:val="bottom"/>
          </w:tcPr>
          <w:p w14:paraId="2D41D856" w14:textId="77777777" w:rsidR="0025441B" w:rsidRPr="00CE6A92" w:rsidRDefault="0025441B" w:rsidP="0025441B">
            <w:pPr>
              <w:spacing w:after="0" w:line="200" w:lineRule="exact"/>
              <w:ind w:right="-72"/>
              <w:jc w:val="right"/>
              <w:rPr>
                <w:rFonts w:ascii="Arial" w:hAnsi="Arial" w:cs="Arial"/>
                <w:sz w:val="18"/>
                <w:szCs w:val="18"/>
              </w:rPr>
            </w:pPr>
          </w:p>
        </w:tc>
      </w:tr>
      <w:tr w:rsidR="0025441B" w:rsidRPr="00CE6A92" w14:paraId="70D3FD90" w14:textId="77777777" w:rsidTr="00A916FC">
        <w:trPr>
          <w:cantSplit/>
          <w:trHeight w:val="74"/>
        </w:trPr>
        <w:tc>
          <w:tcPr>
            <w:tcW w:w="3690" w:type="dxa"/>
            <w:shd w:val="clear" w:color="auto" w:fill="auto"/>
          </w:tcPr>
          <w:p w14:paraId="11ED2074" w14:textId="77777777" w:rsidR="0025441B" w:rsidRPr="00CE6A92" w:rsidRDefault="0025441B" w:rsidP="0025441B">
            <w:pPr>
              <w:tabs>
                <w:tab w:val="left" w:pos="2975"/>
              </w:tabs>
              <w:spacing w:after="0" w:line="200" w:lineRule="exact"/>
              <w:ind w:left="-109"/>
              <w:rPr>
                <w:rFonts w:ascii="Arial" w:hAnsi="Arial" w:cs="Arial"/>
                <w:spacing w:val="-4"/>
                <w:sz w:val="18"/>
                <w:szCs w:val="18"/>
              </w:rPr>
            </w:pPr>
            <w:r w:rsidRPr="00CE6A92">
              <w:rPr>
                <w:rFonts w:ascii="Arial" w:hAnsi="Arial" w:cs="Arial"/>
                <w:spacing w:val="-4"/>
                <w:sz w:val="18"/>
                <w:szCs w:val="18"/>
              </w:rPr>
              <w:t>Current tax on profits for the year</w:t>
            </w:r>
          </w:p>
        </w:tc>
        <w:tc>
          <w:tcPr>
            <w:tcW w:w="1440" w:type="dxa"/>
            <w:shd w:val="clear" w:color="auto" w:fill="FAFAFA"/>
            <w:vAlign w:val="bottom"/>
          </w:tcPr>
          <w:p w14:paraId="5102AC40" w14:textId="27D9BF58"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80,084</w:t>
            </w:r>
          </w:p>
        </w:tc>
        <w:tc>
          <w:tcPr>
            <w:tcW w:w="1440" w:type="dxa"/>
            <w:shd w:val="clear" w:color="auto" w:fill="auto"/>
            <w:vAlign w:val="bottom"/>
          </w:tcPr>
          <w:p w14:paraId="6E96F03C" w14:textId="761E975D"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27,309</w:t>
            </w:r>
          </w:p>
        </w:tc>
        <w:tc>
          <w:tcPr>
            <w:tcW w:w="1440" w:type="dxa"/>
            <w:shd w:val="clear" w:color="auto" w:fill="FAFAFA"/>
            <w:vAlign w:val="bottom"/>
          </w:tcPr>
          <w:p w14:paraId="2F8B1799" w14:textId="783551FE"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79,997</w:t>
            </w:r>
          </w:p>
        </w:tc>
        <w:tc>
          <w:tcPr>
            <w:tcW w:w="1440" w:type="dxa"/>
            <w:shd w:val="clear" w:color="auto" w:fill="auto"/>
            <w:vAlign w:val="bottom"/>
          </w:tcPr>
          <w:p w14:paraId="06150E58" w14:textId="3A191717"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25,543</w:t>
            </w:r>
          </w:p>
        </w:tc>
      </w:tr>
      <w:tr w:rsidR="0025441B" w:rsidRPr="00CE6A92" w14:paraId="7F5EA692" w14:textId="77777777" w:rsidTr="00A916FC">
        <w:trPr>
          <w:cantSplit/>
          <w:trHeight w:val="74"/>
        </w:trPr>
        <w:tc>
          <w:tcPr>
            <w:tcW w:w="3690" w:type="dxa"/>
            <w:shd w:val="clear" w:color="auto" w:fill="auto"/>
          </w:tcPr>
          <w:p w14:paraId="6917FB2C" w14:textId="77777777" w:rsidR="0025441B" w:rsidRPr="00CE6A92" w:rsidRDefault="0025441B" w:rsidP="0025441B">
            <w:pPr>
              <w:spacing w:after="0" w:line="140" w:lineRule="exact"/>
              <w:ind w:left="-109"/>
              <w:rPr>
                <w:rFonts w:ascii="Arial" w:hAnsi="Arial" w:cs="Arial"/>
                <w:b/>
                <w:bCs/>
                <w:spacing w:val="-4"/>
                <w:sz w:val="18"/>
                <w:szCs w:val="18"/>
                <w:cs/>
              </w:rPr>
            </w:pPr>
          </w:p>
        </w:tc>
        <w:tc>
          <w:tcPr>
            <w:tcW w:w="1440" w:type="dxa"/>
            <w:tcBorders>
              <w:top w:val="single" w:sz="4" w:space="0" w:color="auto"/>
            </w:tcBorders>
            <w:shd w:val="clear" w:color="auto" w:fill="FAFAFA"/>
          </w:tcPr>
          <w:p w14:paraId="580BC7EF" w14:textId="77777777" w:rsidR="0025441B" w:rsidRPr="00CE6A92" w:rsidRDefault="0025441B" w:rsidP="0025441B">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57020CD1" w14:textId="77777777" w:rsidR="0025441B" w:rsidRPr="00CE6A92" w:rsidRDefault="0025441B" w:rsidP="0025441B">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tcPr>
          <w:p w14:paraId="04B28479" w14:textId="77777777" w:rsidR="0025441B" w:rsidRPr="00CE6A92" w:rsidRDefault="0025441B" w:rsidP="0025441B">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4F90C191" w14:textId="77777777" w:rsidR="0025441B" w:rsidRPr="00CE6A92" w:rsidRDefault="0025441B" w:rsidP="0025441B">
            <w:pPr>
              <w:spacing w:after="0" w:line="140" w:lineRule="exact"/>
              <w:ind w:right="-72"/>
              <w:jc w:val="right"/>
              <w:rPr>
                <w:rFonts w:ascii="Arial" w:hAnsi="Arial" w:cs="Arial"/>
                <w:b/>
                <w:bCs/>
                <w:sz w:val="18"/>
                <w:szCs w:val="18"/>
              </w:rPr>
            </w:pPr>
          </w:p>
        </w:tc>
      </w:tr>
      <w:tr w:rsidR="0025441B" w:rsidRPr="00CE6A92" w14:paraId="475E1788" w14:textId="77777777" w:rsidTr="00A916FC">
        <w:trPr>
          <w:cantSplit/>
          <w:trHeight w:val="74"/>
        </w:trPr>
        <w:tc>
          <w:tcPr>
            <w:tcW w:w="3690" w:type="dxa"/>
            <w:shd w:val="clear" w:color="auto" w:fill="auto"/>
          </w:tcPr>
          <w:p w14:paraId="6D293981" w14:textId="77777777" w:rsidR="0025441B" w:rsidRPr="00CE6A92" w:rsidRDefault="0025441B" w:rsidP="0025441B">
            <w:pPr>
              <w:tabs>
                <w:tab w:val="left" w:pos="2975"/>
              </w:tabs>
              <w:spacing w:after="0" w:line="200" w:lineRule="exact"/>
              <w:ind w:left="-109"/>
              <w:rPr>
                <w:rFonts w:ascii="Arial" w:hAnsi="Arial" w:cs="Arial"/>
                <w:spacing w:val="-4"/>
                <w:sz w:val="18"/>
                <w:szCs w:val="18"/>
              </w:rPr>
            </w:pPr>
            <w:r w:rsidRPr="00CE6A92">
              <w:rPr>
                <w:rFonts w:ascii="Arial" w:hAnsi="Arial" w:cs="Arial"/>
                <w:b/>
                <w:bCs/>
                <w:spacing w:val="-4"/>
                <w:sz w:val="18"/>
                <w:szCs w:val="18"/>
              </w:rPr>
              <w:t>Total current tax</w:t>
            </w:r>
          </w:p>
        </w:tc>
        <w:tc>
          <w:tcPr>
            <w:tcW w:w="1440" w:type="dxa"/>
            <w:tcBorders>
              <w:bottom w:val="single" w:sz="4" w:space="0" w:color="auto"/>
            </w:tcBorders>
            <w:shd w:val="clear" w:color="auto" w:fill="FAFAFA"/>
            <w:vAlign w:val="bottom"/>
          </w:tcPr>
          <w:p w14:paraId="618FFD7A" w14:textId="463B0C2E"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80,084</w:t>
            </w:r>
          </w:p>
        </w:tc>
        <w:tc>
          <w:tcPr>
            <w:tcW w:w="1440" w:type="dxa"/>
            <w:tcBorders>
              <w:bottom w:val="single" w:sz="4" w:space="0" w:color="auto"/>
            </w:tcBorders>
            <w:shd w:val="clear" w:color="auto" w:fill="auto"/>
            <w:vAlign w:val="bottom"/>
          </w:tcPr>
          <w:p w14:paraId="6BFC15A6" w14:textId="6F206739"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27,309</w:t>
            </w:r>
          </w:p>
        </w:tc>
        <w:tc>
          <w:tcPr>
            <w:tcW w:w="1440" w:type="dxa"/>
            <w:tcBorders>
              <w:bottom w:val="single" w:sz="4" w:space="0" w:color="auto"/>
            </w:tcBorders>
            <w:shd w:val="clear" w:color="auto" w:fill="FAFAFA"/>
            <w:vAlign w:val="bottom"/>
          </w:tcPr>
          <w:p w14:paraId="40D76376" w14:textId="04218306"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79,997</w:t>
            </w:r>
          </w:p>
        </w:tc>
        <w:tc>
          <w:tcPr>
            <w:tcW w:w="1440" w:type="dxa"/>
            <w:tcBorders>
              <w:bottom w:val="single" w:sz="4" w:space="0" w:color="auto"/>
            </w:tcBorders>
            <w:shd w:val="clear" w:color="auto" w:fill="auto"/>
            <w:vAlign w:val="bottom"/>
          </w:tcPr>
          <w:p w14:paraId="220F7DE9" w14:textId="28B0D26E" w:rsidR="0025441B" w:rsidRPr="00CE6A92" w:rsidRDefault="0025441B" w:rsidP="0025441B">
            <w:pPr>
              <w:spacing w:after="0" w:line="200" w:lineRule="exact"/>
              <w:ind w:right="-72"/>
              <w:jc w:val="right"/>
              <w:rPr>
                <w:rFonts w:ascii="Arial" w:hAnsi="Arial" w:cs="Arial"/>
                <w:sz w:val="18"/>
                <w:szCs w:val="18"/>
                <w:cs/>
              </w:rPr>
            </w:pPr>
            <w:r w:rsidRPr="00CE6A92">
              <w:rPr>
                <w:rFonts w:ascii="Arial" w:hAnsi="Arial" w:cs="Arial"/>
                <w:sz w:val="18"/>
                <w:szCs w:val="18"/>
              </w:rPr>
              <w:t>25,543</w:t>
            </w:r>
          </w:p>
        </w:tc>
      </w:tr>
      <w:tr w:rsidR="0025441B" w:rsidRPr="00CE6A92" w14:paraId="3BA64C19" w14:textId="77777777" w:rsidTr="00A916FC">
        <w:trPr>
          <w:cantSplit/>
          <w:trHeight w:val="74"/>
        </w:trPr>
        <w:tc>
          <w:tcPr>
            <w:tcW w:w="3690" w:type="dxa"/>
            <w:shd w:val="clear" w:color="auto" w:fill="auto"/>
          </w:tcPr>
          <w:p w14:paraId="7FB9859C" w14:textId="77777777" w:rsidR="0025441B" w:rsidRPr="00CE6A92" w:rsidRDefault="0025441B" w:rsidP="0025441B">
            <w:pPr>
              <w:tabs>
                <w:tab w:val="left" w:pos="2975"/>
              </w:tabs>
              <w:spacing w:after="0" w:line="200" w:lineRule="exact"/>
              <w:ind w:left="-109"/>
              <w:rPr>
                <w:rFonts w:ascii="Arial" w:hAnsi="Arial" w:cs="Arial"/>
                <w:spacing w:val="-4"/>
                <w:sz w:val="18"/>
                <w:szCs w:val="18"/>
              </w:rPr>
            </w:pPr>
          </w:p>
        </w:tc>
        <w:tc>
          <w:tcPr>
            <w:tcW w:w="1440" w:type="dxa"/>
            <w:tcBorders>
              <w:top w:val="single" w:sz="4" w:space="0" w:color="auto"/>
            </w:tcBorders>
            <w:shd w:val="clear" w:color="auto" w:fill="FAFAFA"/>
            <w:vAlign w:val="bottom"/>
          </w:tcPr>
          <w:p w14:paraId="0B479D46"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69339C"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EDD5D1"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308D37" w14:textId="77777777" w:rsidR="0025441B" w:rsidRPr="00CE6A92" w:rsidRDefault="0025441B" w:rsidP="0025441B">
            <w:pPr>
              <w:spacing w:after="0" w:line="200" w:lineRule="exact"/>
              <w:ind w:right="-72"/>
              <w:jc w:val="right"/>
              <w:rPr>
                <w:rFonts w:ascii="Arial" w:hAnsi="Arial" w:cs="Arial"/>
                <w:sz w:val="18"/>
                <w:szCs w:val="18"/>
              </w:rPr>
            </w:pPr>
          </w:p>
        </w:tc>
      </w:tr>
      <w:tr w:rsidR="0025441B" w:rsidRPr="00CE6A92" w14:paraId="3252E36E" w14:textId="77777777" w:rsidTr="00A916FC">
        <w:trPr>
          <w:cantSplit/>
          <w:trHeight w:val="74"/>
        </w:trPr>
        <w:tc>
          <w:tcPr>
            <w:tcW w:w="3690" w:type="dxa"/>
            <w:shd w:val="clear" w:color="auto" w:fill="auto"/>
          </w:tcPr>
          <w:p w14:paraId="75C2421B" w14:textId="77777777" w:rsidR="0025441B" w:rsidRPr="00CE6A92" w:rsidRDefault="0025441B" w:rsidP="0025441B">
            <w:pPr>
              <w:tabs>
                <w:tab w:val="left" w:pos="2975"/>
              </w:tabs>
              <w:spacing w:after="0" w:line="200" w:lineRule="exact"/>
              <w:ind w:left="-109"/>
              <w:rPr>
                <w:rFonts w:ascii="Arial" w:hAnsi="Arial" w:cs="Arial"/>
                <w:spacing w:val="-4"/>
                <w:sz w:val="18"/>
                <w:szCs w:val="18"/>
              </w:rPr>
            </w:pPr>
            <w:r w:rsidRPr="00CE6A92">
              <w:rPr>
                <w:rFonts w:ascii="Arial" w:hAnsi="Arial" w:cs="Arial"/>
                <w:spacing w:val="-4"/>
                <w:sz w:val="18"/>
                <w:szCs w:val="18"/>
              </w:rPr>
              <w:t>Deferred tax:</w:t>
            </w:r>
          </w:p>
        </w:tc>
        <w:tc>
          <w:tcPr>
            <w:tcW w:w="1440" w:type="dxa"/>
            <w:shd w:val="clear" w:color="auto" w:fill="FAFAFA"/>
            <w:vAlign w:val="bottom"/>
          </w:tcPr>
          <w:p w14:paraId="386EFCA5"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shd w:val="clear" w:color="auto" w:fill="auto"/>
            <w:vAlign w:val="bottom"/>
          </w:tcPr>
          <w:p w14:paraId="14DF2315"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shd w:val="clear" w:color="auto" w:fill="FAFAFA"/>
            <w:vAlign w:val="bottom"/>
          </w:tcPr>
          <w:p w14:paraId="4F5187A3"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shd w:val="clear" w:color="auto" w:fill="auto"/>
            <w:vAlign w:val="bottom"/>
          </w:tcPr>
          <w:p w14:paraId="05CD5C19" w14:textId="77777777" w:rsidR="0025441B" w:rsidRPr="00CE6A92" w:rsidRDefault="0025441B" w:rsidP="0025441B">
            <w:pPr>
              <w:spacing w:after="0" w:line="200" w:lineRule="exact"/>
              <w:ind w:right="-72"/>
              <w:jc w:val="right"/>
              <w:rPr>
                <w:rFonts w:ascii="Arial" w:hAnsi="Arial" w:cs="Arial"/>
                <w:sz w:val="18"/>
                <w:szCs w:val="18"/>
              </w:rPr>
            </w:pPr>
          </w:p>
        </w:tc>
      </w:tr>
      <w:tr w:rsidR="0025441B" w:rsidRPr="00CE6A92" w14:paraId="3F4EBE40" w14:textId="77777777" w:rsidTr="00A916FC">
        <w:trPr>
          <w:cantSplit/>
          <w:trHeight w:val="74"/>
        </w:trPr>
        <w:tc>
          <w:tcPr>
            <w:tcW w:w="3690" w:type="dxa"/>
            <w:shd w:val="clear" w:color="auto" w:fill="auto"/>
          </w:tcPr>
          <w:p w14:paraId="30EBBD37" w14:textId="0B8DFCF7" w:rsidR="0025441B" w:rsidRPr="00CE6A92" w:rsidRDefault="0025441B" w:rsidP="0025441B">
            <w:pPr>
              <w:tabs>
                <w:tab w:val="left" w:pos="1134"/>
                <w:tab w:val="left" w:pos="1276"/>
                <w:tab w:val="center" w:pos="3402"/>
                <w:tab w:val="center" w:pos="4536"/>
                <w:tab w:val="center" w:pos="5670"/>
                <w:tab w:val="center" w:pos="6804"/>
                <w:tab w:val="right" w:pos="7655"/>
              </w:tabs>
              <w:spacing w:after="0" w:line="200" w:lineRule="exact"/>
              <w:ind w:left="-109"/>
              <w:rPr>
                <w:rFonts w:ascii="Arial" w:hAnsi="Arial" w:cs="Arial"/>
                <w:spacing w:val="-4"/>
                <w:sz w:val="18"/>
                <w:szCs w:val="18"/>
                <w:cs/>
              </w:rPr>
            </w:pPr>
            <w:r w:rsidRPr="00CE6A92">
              <w:rPr>
                <w:rFonts w:ascii="Arial" w:hAnsi="Arial" w:cs="Arial"/>
                <w:spacing w:val="-4"/>
                <w:sz w:val="18"/>
                <w:szCs w:val="18"/>
              </w:rPr>
              <w:t>Decrease (</w:t>
            </w:r>
            <w:r>
              <w:rPr>
                <w:rFonts w:ascii="Arial" w:hAnsi="Arial" w:cs="Arial"/>
                <w:spacing w:val="-4"/>
                <w:sz w:val="18"/>
                <w:szCs w:val="18"/>
              </w:rPr>
              <w:t>i</w:t>
            </w:r>
            <w:r w:rsidRPr="00CE6A92">
              <w:rPr>
                <w:rFonts w:ascii="Arial" w:hAnsi="Arial" w:cs="Arial"/>
                <w:spacing w:val="-4"/>
                <w:sz w:val="18"/>
                <w:szCs w:val="18"/>
              </w:rPr>
              <w:t xml:space="preserve">ncrease) in deferred tax </w:t>
            </w:r>
            <w:r w:rsidRPr="00CE6A92">
              <w:rPr>
                <w:rFonts w:ascii="Arial" w:hAnsi="Arial" w:cs="Arial"/>
                <w:spacing w:val="-4"/>
                <w:sz w:val="18"/>
                <w:szCs w:val="18"/>
                <w:cs/>
              </w:rPr>
              <w:t>(</w:t>
            </w:r>
            <w:r w:rsidRPr="00CE6A92">
              <w:rPr>
                <w:rFonts w:ascii="Arial" w:hAnsi="Arial" w:cs="Arial"/>
                <w:spacing w:val="-4"/>
                <w:sz w:val="18"/>
                <w:szCs w:val="18"/>
              </w:rPr>
              <w:t>Note 1</w:t>
            </w:r>
            <w:r w:rsidR="00B44F89">
              <w:rPr>
                <w:rFonts w:ascii="Arial" w:hAnsi="Arial" w:cs="Arial"/>
                <w:spacing w:val="-4"/>
                <w:sz w:val="18"/>
                <w:szCs w:val="18"/>
              </w:rPr>
              <w:t>7</w:t>
            </w:r>
            <w:r w:rsidRPr="00CE6A92">
              <w:rPr>
                <w:rFonts w:ascii="Arial" w:hAnsi="Arial" w:cs="Arial"/>
                <w:spacing w:val="-4"/>
                <w:sz w:val="18"/>
                <w:szCs w:val="18"/>
              </w:rPr>
              <w:t>)</w:t>
            </w:r>
          </w:p>
        </w:tc>
        <w:tc>
          <w:tcPr>
            <w:tcW w:w="1440" w:type="dxa"/>
            <w:tcBorders>
              <w:bottom w:val="single" w:sz="4" w:space="0" w:color="auto"/>
            </w:tcBorders>
            <w:shd w:val="clear" w:color="auto" w:fill="FAFAFA"/>
            <w:vAlign w:val="bottom"/>
          </w:tcPr>
          <w:p w14:paraId="5EC6C10B" w14:textId="248D480B"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5,695</w:t>
            </w:r>
          </w:p>
        </w:tc>
        <w:tc>
          <w:tcPr>
            <w:tcW w:w="1440" w:type="dxa"/>
            <w:tcBorders>
              <w:bottom w:val="single" w:sz="4" w:space="0" w:color="auto"/>
            </w:tcBorders>
            <w:shd w:val="clear" w:color="auto" w:fill="auto"/>
            <w:vAlign w:val="bottom"/>
          </w:tcPr>
          <w:p w14:paraId="09E8A994" w14:textId="2AAA156E"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(7,830)</w:t>
            </w:r>
          </w:p>
        </w:tc>
        <w:tc>
          <w:tcPr>
            <w:tcW w:w="1440" w:type="dxa"/>
            <w:tcBorders>
              <w:bottom w:val="single" w:sz="4" w:space="0" w:color="auto"/>
            </w:tcBorders>
            <w:shd w:val="clear" w:color="auto" w:fill="FAFAFA"/>
            <w:vAlign w:val="bottom"/>
          </w:tcPr>
          <w:p w14:paraId="3DBE396E" w14:textId="53A76BCD"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6,196</w:t>
            </w:r>
          </w:p>
        </w:tc>
        <w:tc>
          <w:tcPr>
            <w:tcW w:w="1440" w:type="dxa"/>
            <w:tcBorders>
              <w:bottom w:val="single" w:sz="4" w:space="0" w:color="auto"/>
            </w:tcBorders>
            <w:shd w:val="clear" w:color="auto" w:fill="auto"/>
            <w:vAlign w:val="bottom"/>
          </w:tcPr>
          <w:p w14:paraId="45AE004F" w14:textId="7B5BCCA0"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6,301</w:t>
            </w:r>
          </w:p>
        </w:tc>
      </w:tr>
      <w:tr w:rsidR="0025441B" w:rsidRPr="00CE6A92" w14:paraId="7579C20F" w14:textId="77777777" w:rsidTr="00A916FC">
        <w:trPr>
          <w:cantSplit/>
          <w:trHeight w:val="74"/>
        </w:trPr>
        <w:tc>
          <w:tcPr>
            <w:tcW w:w="3690" w:type="dxa"/>
            <w:shd w:val="clear" w:color="auto" w:fill="auto"/>
          </w:tcPr>
          <w:p w14:paraId="4AE57823" w14:textId="77777777" w:rsidR="0025441B" w:rsidRPr="00CE6A92" w:rsidRDefault="0025441B" w:rsidP="0025441B">
            <w:pPr>
              <w:spacing w:after="0" w:line="140" w:lineRule="exact"/>
              <w:ind w:left="-109"/>
              <w:rPr>
                <w:rFonts w:ascii="Arial" w:hAnsi="Arial" w:cs="Arial"/>
                <w:b/>
                <w:bCs/>
                <w:spacing w:val="-4"/>
                <w:sz w:val="18"/>
                <w:szCs w:val="18"/>
                <w:cs/>
              </w:rPr>
            </w:pPr>
          </w:p>
        </w:tc>
        <w:tc>
          <w:tcPr>
            <w:tcW w:w="1440" w:type="dxa"/>
            <w:tcBorders>
              <w:top w:val="single" w:sz="4" w:space="0" w:color="auto"/>
            </w:tcBorders>
            <w:shd w:val="clear" w:color="auto" w:fill="FAFAFA"/>
          </w:tcPr>
          <w:p w14:paraId="603EBD37" w14:textId="77777777" w:rsidR="0025441B" w:rsidRPr="00CE6A92" w:rsidRDefault="0025441B" w:rsidP="0025441B">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61EDD366" w14:textId="77777777" w:rsidR="0025441B" w:rsidRPr="00CE6A92" w:rsidRDefault="0025441B" w:rsidP="0025441B">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tcPr>
          <w:p w14:paraId="7BD3E9E2" w14:textId="77777777" w:rsidR="0025441B" w:rsidRPr="00CE6A92" w:rsidRDefault="0025441B" w:rsidP="0025441B">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0BC090A5" w14:textId="77777777" w:rsidR="0025441B" w:rsidRPr="00CE6A92" w:rsidRDefault="0025441B" w:rsidP="0025441B">
            <w:pPr>
              <w:spacing w:after="0" w:line="140" w:lineRule="exact"/>
              <w:ind w:right="-72"/>
              <w:jc w:val="right"/>
              <w:rPr>
                <w:rFonts w:ascii="Arial" w:hAnsi="Arial" w:cs="Arial"/>
                <w:b/>
                <w:bCs/>
                <w:sz w:val="18"/>
                <w:szCs w:val="18"/>
              </w:rPr>
            </w:pPr>
          </w:p>
        </w:tc>
      </w:tr>
      <w:tr w:rsidR="0025441B" w:rsidRPr="00CE6A92" w14:paraId="0A3B0146" w14:textId="77777777" w:rsidTr="00A916FC">
        <w:trPr>
          <w:cantSplit/>
          <w:trHeight w:val="74"/>
        </w:trPr>
        <w:tc>
          <w:tcPr>
            <w:tcW w:w="3690" w:type="dxa"/>
            <w:shd w:val="clear" w:color="auto" w:fill="auto"/>
          </w:tcPr>
          <w:p w14:paraId="5B16BB86" w14:textId="77777777" w:rsidR="0025441B" w:rsidRPr="00CE6A92" w:rsidRDefault="0025441B" w:rsidP="0025441B">
            <w:pPr>
              <w:tabs>
                <w:tab w:val="left" w:pos="2975"/>
              </w:tabs>
              <w:spacing w:after="0" w:line="200" w:lineRule="exact"/>
              <w:ind w:left="-109"/>
              <w:rPr>
                <w:rFonts w:ascii="Arial" w:hAnsi="Arial" w:cs="Arial"/>
                <w:spacing w:val="-4"/>
                <w:sz w:val="18"/>
                <w:szCs w:val="18"/>
                <w:cs/>
              </w:rPr>
            </w:pPr>
            <w:r w:rsidRPr="00CE6A92">
              <w:rPr>
                <w:rFonts w:ascii="Arial" w:hAnsi="Arial" w:cs="Arial"/>
                <w:b/>
                <w:bCs/>
                <w:spacing w:val="-4"/>
                <w:sz w:val="18"/>
                <w:szCs w:val="18"/>
              </w:rPr>
              <w:t>Total deferred tax</w:t>
            </w:r>
          </w:p>
        </w:tc>
        <w:tc>
          <w:tcPr>
            <w:tcW w:w="1440" w:type="dxa"/>
            <w:tcBorders>
              <w:bottom w:val="single" w:sz="4" w:space="0" w:color="auto"/>
            </w:tcBorders>
            <w:shd w:val="clear" w:color="auto" w:fill="FAFAFA"/>
            <w:vAlign w:val="bottom"/>
          </w:tcPr>
          <w:p w14:paraId="1224EA1C" w14:textId="5B0ACA67"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5,695</w:t>
            </w:r>
          </w:p>
        </w:tc>
        <w:tc>
          <w:tcPr>
            <w:tcW w:w="1440" w:type="dxa"/>
            <w:tcBorders>
              <w:bottom w:val="single" w:sz="4" w:space="0" w:color="auto"/>
            </w:tcBorders>
            <w:shd w:val="clear" w:color="auto" w:fill="auto"/>
            <w:vAlign w:val="bottom"/>
          </w:tcPr>
          <w:p w14:paraId="2D35F343" w14:textId="083E2D86"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(7,830)</w:t>
            </w:r>
          </w:p>
        </w:tc>
        <w:tc>
          <w:tcPr>
            <w:tcW w:w="1440" w:type="dxa"/>
            <w:tcBorders>
              <w:bottom w:val="single" w:sz="4" w:space="0" w:color="auto"/>
            </w:tcBorders>
            <w:shd w:val="clear" w:color="auto" w:fill="FAFAFA"/>
            <w:vAlign w:val="bottom"/>
          </w:tcPr>
          <w:p w14:paraId="09C228EF" w14:textId="27429055"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6,196</w:t>
            </w:r>
          </w:p>
        </w:tc>
        <w:tc>
          <w:tcPr>
            <w:tcW w:w="1440" w:type="dxa"/>
            <w:tcBorders>
              <w:bottom w:val="single" w:sz="4" w:space="0" w:color="auto"/>
            </w:tcBorders>
            <w:shd w:val="clear" w:color="auto" w:fill="auto"/>
            <w:vAlign w:val="bottom"/>
          </w:tcPr>
          <w:p w14:paraId="78A91942" w14:textId="46C9C37D"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6,301</w:t>
            </w:r>
          </w:p>
        </w:tc>
      </w:tr>
      <w:tr w:rsidR="0025441B" w:rsidRPr="00CE6A92" w14:paraId="68181153" w14:textId="77777777" w:rsidTr="00A916FC">
        <w:trPr>
          <w:cantSplit/>
          <w:trHeight w:val="74"/>
        </w:trPr>
        <w:tc>
          <w:tcPr>
            <w:tcW w:w="3690" w:type="dxa"/>
            <w:shd w:val="clear" w:color="auto" w:fill="auto"/>
          </w:tcPr>
          <w:p w14:paraId="14AC9D7E" w14:textId="77777777" w:rsidR="0025441B" w:rsidRPr="00CE6A92" w:rsidRDefault="0025441B" w:rsidP="0025441B">
            <w:pPr>
              <w:tabs>
                <w:tab w:val="left" w:pos="2975"/>
              </w:tabs>
              <w:spacing w:after="0" w:line="140" w:lineRule="exact"/>
              <w:ind w:left="-109"/>
              <w:rPr>
                <w:rFonts w:ascii="Arial" w:hAnsi="Arial" w:cs="Arial"/>
                <w:b/>
                <w:bCs/>
                <w:spacing w:val="-4"/>
                <w:sz w:val="18"/>
                <w:szCs w:val="18"/>
                <w:cs/>
              </w:rPr>
            </w:pPr>
          </w:p>
        </w:tc>
        <w:tc>
          <w:tcPr>
            <w:tcW w:w="1440" w:type="dxa"/>
            <w:tcBorders>
              <w:top w:val="single" w:sz="4" w:space="0" w:color="auto"/>
            </w:tcBorders>
            <w:shd w:val="clear" w:color="auto" w:fill="FAFAFA"/>
            <w:vAlign w:val="bottom"/>
          </w:tcPr>
          <w:p w14:paraId="3D22B40E" w14:textId="77777777" w:rsidR="0025441B" w:rsidRPr="00CE6A92" w:rsidRDefault="0025441B" w:rsidP="0025441B">
            <w:pPr>
              <w:spacing w:after="0"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7624949" w14:textId="77777777" w:rsidR="0025441B" w:rsidRPr="00CE6A92" w:rsidRDefault="0025441B" w:rsidP="0025441B">
            <w:pPr>
              <w:spacing w:after="0" w:line="14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A26B4F" w14:textId="77777777" w:rsidR="0025441B" w:rsidRPr="00CE6A92" w:rsidRDefault="0025441B" w:rsidP="0025441B">
            <w:pPr>
              <w:spacing w:after="0"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FB7DDB" w14:textId="77777777" w:rsidR="0025441B" w:rsidRPr="00CE6A92" w:rsidRDefault="0025441B" w:rsidP="0025441B">
            <w:pPr>
              <w:spacing w:after="0" w:line="140" w:lineRule="exact"/>
              <w:ind w:right="-72"/>
              <w:jc w:val="right"/>
              <w:rPr>
                <w:rFonts w:ascii="Arial" w:hAnsi="Arial" w:cs="Arial"/>
                <w:sz w:val="18"/>
                <w:szCs w:val="18"/>
              </w:rPr>
            </w:pPr>
          </w:p>
        </w:tc>
      </w:tr>
      <w:tr w:rsidR="0025441B" w:rsidRPr="00CE6A92" w14:paraId="116B1FE0" w14:textId="77777777" w:rsidTr="00A916FC">
        <w:trPr>
          <w:cantSplit/>
          <w:trHeight w:val="74"/>
        </w:trPr>
        <w:tc>
          <w:tcPr>
            <w:tcW w:w="3690" w:type="dxa"/>
            <w:shd w:val="clear" w:color="auto" w:fill="auto"/>
          </w:tcPr>
          <w:p w14:paraId="7E5D8407" w14:textId="482C325C" w:rsidR="0025441B" w:rsidRPr="00CE6A92" w:rsidRDefault="0025441B" w:rsidP="0025441B">
            <w:pPr>
              <w:tabs>
                <w:tab w:val="left" w:pos="2975"/>
              </w:tabs>
              <w:spacing w:after="0" w:line="200" w:lineRule="exact"/>
              <w:ind w:left="-109"/>
              <w:rPr>
                <w:rFonts w:ascii="Arial" w:hAnsi="Arial" w:cs="Arial"/>
                <w:b/>
                <w:bCs/>
                <w:spacing w:val="-4"/>
                <w:sz w:val="18"/>
                <w:szCs w:val="18"/>
                <w:cs/>
              </w:rPr>
            </w:pPr>
            <w:r w:rsidRPr="00CE6A92">
              <w:rPr>
                <w:rFonts w:ascii="Arial" w:hAnsi="Arial" w:cs="Arial"/>
                <w:b/>
                <w:bCs/>
                <w:spacing w:val="-4"/>
                <w:sz w:val="18"/>
                <w:szCs w:val="18"/>
              </w:rPr>
              <w:t>Total income tax</w:t>
            </w:r>
            <w:r w:rsidR="00C66259">
              <w:rPr>
                <w:rFonts w:ascii="Arial" w:hAnsi="Arial" w:cs="Arial"/>
                <w:b/>
                <w:bCs/>
                <w:spacing w:val="-4"/>
                <w:sz w:val="18"/>
                <w:szCs w:val="18"/>
              </w:rPr>
              <w:t>es</w:t>
            </w:r>
          </w:p>
        </w:tc>
        <w:tc>
          <w:tcPr>
            <w:tcW w:w="1440" w:type="dxa"/>
            <w:tcBorders>
              <w:bottom w:val="single" w:sz="4" w:space="0" w:color="auto"/>
            </w:tcBorders>
            <w:shd w:val="clear" w:color="auto" w:fill="FAFAFA"/>
            <w:vAlign w:val="bottom"/>
          </w:tcPr>
          <w:p w14:paraId="649EE971" w14:textId="57630490"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85,779</w:t>
            </w:r>
          </w:p>
        </w:tc>
        <w:tc>
          <w:tcPr>
            <w:tcW w:w="1440" w:type="dxa"/>
            <w:tcBorders>
              <w:bottom w:val="single" w:sz="4" w:space="0" w:color="auto"/>
            </w:tcBorders>
            <w:shd w:val="clear" w:color="auto" w:fill="auto"/>
            <w:vAlign w:val="bottom"/>
          </w:tcPr>
          <w:p w14:paraId="3F6E7947" w14:textId="46E6AB01"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19,479</w:t>
            </w:r>
          </w:p>
        </w:tc>
        <w:tc>
          <w:tcPr>
            <w:tcW w:w="1440" w:type="dxa"/>
            <w:tcBorders>
              <w:bottom w:val="single" w:sz="4" w:space="0" w:color="auto"/>
            </w:tcBorders>
            <w:shd w:val="clear" w:color="auto" w:fill="FAFAFA"/>
            <w:vAlign w:val="bottom"/>
          </w:tcPr>
          <w:p w14:paraId="0C2F81D9" w14:textId="1F229B32"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86,193</w:t>
            </w:r>
          </w:p>
        </w:tc>
        <w:tc>
          <w:tcPr>
            <w:tcW w:w="1440" w:type="dxa"/>
            <w:tcBorders>
              <w:bottom w:val="single" w:sz="4" w:space="0" w:color="auto"/>
            </w:tcBorders>
            <w:shd w:val="clear" w:color="auto" w:fill="auto"/>
            <w:vAlign w:val="bottom"/>
          </w:tcPr>
          <w:p w14:paraId="15950846" w14:textId="2EA0E74F"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31,844</w:t>
            </w:r>
          </w:p>
        </w:tc>
      </w:tr>
      <w:bookmarkEnd w:id="8"/>
    </w:tbl>
    <w:p w14:paraId="041ECAB0" w14:textId="77777777" w:rsidR="00FF1DF8" w:rsidRPr="00CE6A92" w:rsidRDefault="00FF1DF8" w:rsidP="00A71CE9">
      <w:pPr>
        <w:spacing w:after="0" w:line="240" w:lineRule="auto"/>
        <w:jc w:val="thaiDistribute"/>
        <w:rPr>
          <w:rFonts w:ascii="Arial" w:hAnsi="Arial" w:cs="Arial"/>
          <w:spacing w:val="-4"/>
          <w:sz w:val="18"/>
          <w:szCs w:val="18"/>
        </w:rPr>
      </w:pPr>
    </w:p>
    <w:p w14:paraId="40FADADD" w14:textId="2AE769BB" w:rsidR="00FE5E40" w:rsidRPr="00CE6A92" w:rsidRDefault="00FE5E40" w:rsidP="00A71CE9">
      <w:pPr>
        <w:spacing w:after="0" w:line="240" w:lineRule="auto"/>
        <w:jc w:val="thaiDistribute"/>
        <w:rPr>
          <w:rFonts w:ascii="Arial" w:hAnsi="Arial" w:cs="Arial"/>
          <w:sz w:val="18"/>
          <w:szCs w:val="18"/>
        </w:rPr>
      </w:pPr>
      <w:r w:rsidRPr="00CE6A92">
        <w:rPr>
          <w:rFonts w:ascii="Arial" w:hAnsi="Arial" w:cs="Arial"/>
          <w:spacing w:val="-4"/>
          <w:sz w:val="18"/>
          <w:szCs w:val="18"/>
        </w:rPr>
        <w:t>The tax on the Group’s profit before tax differs from the theoretical amount that would arise using the basic weighted average</w:t>
      </w:r>
      <w:r w:rsidRPr="00CE6A92">
        <w:rPr>
          <w:rFonts w:ascii="Arial" w:hAnsi="Arial" w:cs="Arial"/>
          <w:sz w:val="18"/>
          <w:szCs w:val="18"/>
        </w:rPr>
        <w:t xml:space="preserve"> tax rate applicable to profit of the home country of the Company as follows:</w:t>
      </w:r>
    </w:p>
    <w:p w14:paraId="72AB1AFC" w14:textId="77777777" w:rsidR="00FE5E40" w:rsidRPr="00CE6A92" w:rsidRDefault="00FE5E40" w:rsidP="00A71CE9">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00"/>
        <w:gridCol w:w="1431"/>
        <w:gridCol w:w="1449"/>
        <w:gridCol w:w="1530"/>
        <w:gridCol w:w="1440"/>
      </w:tblGrid>
      <w:tr w:rsidR="00A916FC" w:rsidRPr="00CE6A92" w14:paraId="3504862C" w14:textId="77777777" w:rsidTr="0025441B">
        <w:trPr>
          <w:cantSplit/>
        </w:trPr>
        <w:tc>
          <w:tcPr>
            <w:tcW w:w="3600" w:type="dxa"/>
            <w:shd w:val="clear" w:color="auto" w:fill="auto"/>
          </w:tcPr>
          <w:p w14:paraId="2937396C" w14:textId="77777777" w:rsidR="00A916FC" w:rsidRPr="00CE6A92" w:rsidRDefault="00A916FC" w:rsidP="003B2234">
            <w:pPr>
              <w:spacing w:after="0" w:line="200" w:lineRule="exact"/>
              <w:ind w:left="-109" w:right="-104"/>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46A2B216"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Consolidated </w:t>
            </w:r>
          </w:p>
          <w:p w14:paraId="6A96C544"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c>
          <w:tcPr>
            <w:tcW w:w="2970" w:type="dxa"/>
            <w:gridSpan w:val="2"/>
            <w:tcBorders>
              <w:top w:val="single" w:sz="4" w:space="0" w:color="auto"/>
              <w:bottom w:val="single" w:sz="4" w:space="0" w:color="auto"/>
            </w:tcBorders>
            <w:shd w:val="clear" w:color="auto" w:fill="auto"/>
          </w:tcPr>
          <w:p w14:paraId="351AA249"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Separate </w:t>
            </w:r>
          </w:p>
          <w:p w14:paraId="59D0A987"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643FD38A" w14:textId="77777777" w:rsidTr="0025441B">
        <w:trPr>
          <w:cantSplit/>
        </w:trPr>
        <w:tc>
          <w:tcPr>
            <w:tcW w:w="3600" w:type="dxa"/>
            <w:shd w:val="clear" w:color="auto" w:fill="auto"/>
          </w:tcPr>
          <w:p w14:paraId="099C0F91" w14:textId="77777777" w:rsidR="0025441B" w:rsidRPr="00CE6A92" w:rsidRDefault="0025441B" w:rsidP="0025441B">
            <w:pPr>
              <w:spacing w:after="0" w:line="200" w:lineRule="exact"/>
              <w:ind w:left="-109" w:right="-104"/>
              <w:rPr>
                <w:rFonts w:ascii="Arial" w:hAnsi="Arial" w:cs="Arial"/>
                <w:spacing w:val="-4"/>
                <w:sz w:val="18"/>
                <w:szCs w:val="18"/>
              </w:rPr>
            </w:pPr>
          </w:p>
        </w:tc>
        <w:tc>
          <w:tcPr>
            <w:tcW w:w="1431" w:type="dxa"/>
            <w:tcBorders>
              <w:top w:val="single" w:sz="4" w:space="0" w:color="auto"/>
              <w:bottom w:val="single" w:sz="4" w:space="0" w:color="auto"/>
            </w:tcBorders>
            <w:shd w:val="clear" w:color="auto" w:fill="auto"/>
          </w:tcPr>
          <w:p w14:paraId="0FB8CFA7"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08A58E46" w14:textId="33306CA1" w:rsidR="0025441B" w:rsidRPr="00CE6A92" w:rsidRDefault="0025441B" w:rsidP="0025441B">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w:t>
            </w:r>
            <w:r>
              <w:rPr>
                <w:rFonts w:ascii="Arial" w:hAnsi="Arial" w:cs="Arial"/>
                <w:b/>
                <w:bCs/>
                <w:spacing w:val="-4"/>
                <w:sz w:val="18"/>
                <w:szCs w:val="18"/>
              </w:rPr>
              <w:t xml:space="preserve"> </w:t>
            </w:r>
            <w:r w:rsidRPr="00CE6A92">
              <w:rPr>
                <w:rFonts w:ascii="Arial" w:hAnsi="Arial" w:cs="Arial"/>
                <w:b/>
                <w:bCs/>
                <w:spacing w:val="-4"/>
                <w:sz w:val="18"/>
                <w:szCs w:val="18"/>
              </w:rPr>
              <w:t>Baht</w:t>
            </w:r>
          </w:p>
        </w:tc>
        <w:tc>
          <w:tcPr>
            <w:tcW w:w="1449" w:type="dxa"/>
            <w:tcBorders>
              <w:top w:val="single" w:sz="4" w:space="0" w:color="auto"/>
              <w:bottom w:val="single" w:sz="4" w:space="0" w:color="auto"/>
            </w:tcBorders>
            <w:shd w:val="clear" w:color="auto" w:fill="auto"/>
          </w:tcPr>
          <w:p w14:paraId="0C81765C"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57219FE3" w14:textId="5DA66A8E" w:rsidR="0025441B" w:rsidRPr="00CE6A92" w:rsidRDefault="0025441B" w:rsidP="0025441B">
            <w:pPr>
              <w:spacing w:after="0" w:line="200" w:lineRule="exact"/>
              <w:ind w:left="-105"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530" w:type="dxa"/>
            <w:tcBorders>
              <w:top w:val="single" w:sz="4" w:space="0" w:color="auto"/>
              <w:bottom w:val="single" w:sz="4" w:space="0" w:color="auto"/>
            </w:tcBorders>
            <w:shd w:val="clear" w:color="auto" w:fill="auto"/>
          </w:tcPr>
          <w:p w14:paraId="05A42C9D"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4DF5B255" w14:textId="06502C79" w:rsidR="0025441B" w:rsidRPr="00CE6A92" w:rsidRDefault="0025441B" w:rsidP="0025441B">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4EFA362"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2AB105FF" w14:textId="785BA8FC" w:rsidR="0025441B" w:rsidRPr="00CE6A92" w:rsidRDefault="0025441B" w:rsidP="0025441B">
            <w:pPr>
              <w:spacing w:after="0" w:line="200" w:lineRule="exact"/>
              <w:ind w:left="-105"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4FDDE0A2" w14:textId="77777777" w:rsidTr="0025441B">
        <w:trPr>
          <w:cantSplit/>
        </w:trPr>
        <w:tc>
          <w:tcPr>
            <w:tcW w:w="3600" w:type="dxa"/>
            <w:shd w:val="clear" w:color="auto" w:fill="auto"/>
          </w:tcPr>
          <w:p w14:paraId="7FA32F0B" w14:textId="77777777" w:rsidR="0025441B" w:rsidRPr="00CE6A92" w:rsidRDefault="0025441B" w:rsidP="0025441B">
            <w:pPr>
              <w:spacing w:after="0" w:line="200" w:lineRule="exact"/>
              <w:ind w:left="-109" w:right="-104"/>
              <w:rPr>
                <w:rFonts w:ascii="Arial" w:hAnsi="Arial" w:cs="Arial"/>
                <w:spacing w:val="-4"/>
                <w:sz w:val="18"/>
                <w:szCs w:val="18"/>
                <w:cs/>
              </w:rPr>
            </w:pPr>
          </w:p>
        </w:tc>
        <w:tc>
          <w:tcPr>
            <w:tcW w:w="1431" w:type="dxa"/>
            <w:tcBorders>
              <w:top w:val="single" w:sz="4" w:space="0" w:color="auto"/>
            </w:tcBorders>
            <w:shd w:val="clear" w:color="auto" w:fill="FAFAFA"/>
          </w:tcPr>
          <w:p w14:paraId="3250B800" w14:textId="77777777" w:rsidR="0025441B" w:rsidRPr="00CE6A92" w:rsidRDefault="0025441B" w:rsidP="0025441B">
            <w:pPr>
              <w:spacing w:after="0" w:line="200" w:lineRule="exact"/>
              <w:ind w:right="-72" w:firstLine="28"/>
              <w:jc w:val="right"/>
              <w:rPr>
                <w:rFonts w:ascii="Arial" w:hAnsi="Arial" w:cs="Arial"/>
                <w:sz w:val="18"/>
                <w:szCs w:val="18"/>
              </w:rPr>
            </w:pPr>
          </w:p>
        </w:tc>
        <w:tc>
          <w:tcPr>
            <w:tcW w:w="1449" w:type="dxa"/>
            <w:tcBorders>
              <w:top w:val="single" w:sz="4" w:space="0" w:color="auto"/>
            </w:tcBorders>
            <w:shd w:val="clear" w:color="auto" w:fill="auto"/>
          </w:tcPr>
          <w:p w14:paraId="5DAFAD58" w14:textId="77777777" w:rsidR="0025441B" w:rsidRPr="00CE6A92" w:rsidRDefault="0025441B" w:rsidP="0025441B">
            <w:pPr>
              <w:spacing w:after="0" w:line="200" w:lineRule="exact"/>
              <w:ind w:right="-72"/>
              <w:jc w:val="right"/>
              <w:rPr>
                <w:rFonts w:ascii="Arial" w:hAnsi="Arial" w:cs="Arial"/>
                <w:sz w:val="18"/>
                <w:szCs w:val="18"/>
              </w:rPr>
            </w:pPr>
          </w:p>
        </w:tc>
        <w:tc>
          <w:tcPr>
            <w:tcW w:w="1530" w:type="dxa"/>
            <w:tcBorders>
              <w:top w:val="single" w:sz="4" w:space="0" w:color="auto"/>
            </w:tcBorders>
            <w:shd w:val="clear" w:color="auto" w:fill="FAFAFA"/>
          </w:tcPr>
          <w:p w14:paraId="3799DE8A"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tcPr>
          <w:p w14:paraId="24FB183F" w14:textId="77777777" w:rsidR="0025441B" w:rsidRPr="00CE6A92" w:rsidRDefault="0025441B" w:rsidP="0025441B">
            <w:pPr>
              <w:spacing w:after="0" w:line="200" w:lineRule="exact"/>
              <w:ind w:right="-72"/>
              <w:jc w:val="right"/>
              <w:rPr>
                <w:rFonts w:ascii="Arial" w:hAnsi="Arial" w:cs="Arial"/>
                <w:sz w:val="18"/>
                <w:szCs w:val="18"/>
              </w:rPr>
            </w:pPr>
          </w:p>
        </w:tc>
      </w:tr>
      <w:tr w:rsidR="0025441B" w:rsidRPr="00CE6A92" w14:paraId="3B78E622" w14:textId="77777777" w:rsidTr="0025441B">
        <w:trPr>
          <w:cantSplit/>
          <w:trHeight w:val="74"/>
        </w:trPr>
        <w:tc>
          <w:tcPr>
            <w:tcW w:w="3600" w:type="dxa"/>
            <w:shd w:val="clear" w:color="auto" w:fill="auto"/>
          </w:tcPr>
          <w:p w14:paraId="0DFF8617" w14:textId="77777777" w:rsidR="0025441B" w:rsidRPr="00CE6A92" w:rsidRDefault="0025441B" w:rsidP="0025441B">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szCs w:val="18"/>
              </w:rPr>
              <w:t>Profit before tax</w:t>
            </w:r>
          </w:p>
        </w:tc>
        <w:tc>
          <w:tcPr>
            <w:tcW w:w="1431" w:type="dxa"/>
            <w:tcBorders>
              <w:bottom w:val="single" w:sz="4" w:space="0" w:color="auto"/>
            </w:tcBorders>
            <w:shd w:val="clear" w:color="auto" w:fill="FAFAFA"/>
            <w:vAlign w:val="bottom"/>
          </w:tcPr>
          <w:p w14:paraId="1EC7CEAA" w14:textId="2C4201F3"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507,415</w:t>
            </w:r>
          </w:p>
        </w:tc>
        <w:tc>
          <w:tcPr>
            <w:tcW w:w="1449" w:type="dxa"/>
            <w:tcBorders>
              <w:bottom w:val="single" w:sz="4" w:space="0" w:color="auto"/>
            </w:tcBorders>
            <w:shd w:val="clear" w:color="auto" w:fill="auto"/>
            <w:vAlign w:val="bottom"/>
          </w:tcPr>
          <w:p w14:paraId="72500CF9" w14:textId="6A0BED3B"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93,659</w:t>
            </w:r>
          </w:p>
        </w:tc>
        <w:tc>
          <w:tcPr>
            <w:tcW w:w="1530" w:type="dxa"/>
            <w:tcBorders>
              <w:bottom w:val="single" w:sz="4" w:space="0" w:color="auto"/>
            </w:tcBorders>
            <w:shd w:val="clear" w:color="auto" w:fill="FAFAFA"/>
            <w:vAlign w:val="bottom"/>
          </w:tcPr>
          <w:p w14:paraId="040E95A9" w14:textId="13CB8EE6"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444,062</w:t>
            </w:r>
          </w:p>
        </w:tc>
        <w:tc>
          <w:tcPr>
            <w:tcW w:w="1440" w:type="dxa"/>
            <w:tcBorders>
              <w:bottom w:val="single" w:sz="4" w:space="0" w:color="auto"/>
            </w:tcBorders>
            <w:shd w:val="clear" w:color="auto" w:fill="auto"/>
            <w:vAlign w:val="bottom"/>
          </w:tcPr>
          <w:p w14:paraId="3E9028C5" w14:textId="1603033E"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153,232</w:t>
            </w:r>
          </w:p>
        </w:tc>
      </w:tr>
      <w:tr w:rsidR="0025441B" w:rsidRPr="00CE6A92" w14:paraId="234D5EC7" w14:textId="77777777" w:rsidTr="0025441B">
        <w:trPr>
          <w:cantSplit/>
          <w:trHeight w:val="74"/>
        </w:trPr>
        <w:tc>
          <w:tcPr>
            <w:tcW w:w="3600" w:type="dxa"/>
            <w:shd w:val="clear" w:color="auto" w:fill="auto"/>
          </w:tcPr>
          <w:p w14:paraId="282174A7" w14:textId="77777777" w:rsidR="0025441B" w:rsidRPr="00CE6A92" w:rsidRDefault="0025441B" w:rsidP="0025441B">
            <w:pPr>
              <w:tabs>
                <w:tab w:val="left" w:pos="2975"/>
              </w:tabs>
              <w:spacing w:after="0" w:line="200" w:lineRule="exact"/>
              <w:ind w:left="-109" w:right="-104"/>
              <w:rPr>
                <w:rFonts w:ascii="Arial" w:hAnsi="Arial" w:cs="Arial"/>
                <w:spacing w:val="-4"/>
                <w:sz w:val="18"/>
                <w:szCs w:val="18"/>
              </w:rPr>
            </w:pPr>
          </w:p>
        </w:tc>
        <w:tc>
          <w:tcPr>
            <w:tcW w:w="1431" w:type="dxa"/>
            <w:tcBorders>
              <w:top w:val="single" w:sz="4" w:space="0" w:color="auto"/>
            </w:tcBorders>
            <w:shd w:val="clear" w:color="auto" w:fill="FAFAFA"/>
            <w:vAlign w:val="bottom"/>
          </w:tcPr>
          <w:p w14:paraId="2684FD64" w14:textId="77777777" w:rsidR="0025441B" w:rsidRPr="00CE6A92" w:rsidRDefault="0025441B" w:rsidP="0025441B">
            <w:pPr>
              <w:spacing w:after="0" w:line="200" w:lineRule="exact"/>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56F9AD2F" w14:textId="77777777" w:rsidR="0025441B" w:rsidRPr="00CE6A92" w:rsidRDefault="0025441B" w:rsidP="0025441B">
            <w:pPr>
              <w:spacing w:after="0" w:line="200" w:lineRule="exact"/>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4375C555"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8201EE1" w14:textId="77777777" w:rsidR="0025441B" w:rsidRPr="00CE6A92" w:rsidRDefault="0025441B" w:rsidP="0025441B">
            <w:pPr>
              <w:spacing w:after="0" w:line="200" w:lineRule="exact"/>
              <w:ind w:right="-72"/>
              <w:jc w:val="right"/>
              <w:rPr>
                <w:rFonts w:ascii="Arial" w:hAnsi="Arial" w:cs="Arial"/>
                <w:sz w:val="18"/>
                <w:szCs w:val="18"/>
              </w:rPr>
            </w:pPr>
          </w:p>
        </w:tc>
      </w:tr>
      <w:tr w:rsidR="0025441B" w:rsidRPr="00CE6A92" w14:paraId="7B9B8292" w14:textId="77777777" w:rsidTr="0025441B">
        <w:trPr>
          <w:cantSplit/>
          <w:trHeight w:val="74"/>
        </w:trPr>
        <w:tc>
          <w:tcPr>
            <w:tcW w:w="3600" w:type="dxa"/>
            <w:shd w:val="clear" w:color="auto" w:fill="auto"/>
          </w:tcPr>
          <w:p w14:paraId="6A39C53E" w14:textId="77777777" w:rsidR="0025441B" w:rsidRPr="00CE6A92" w:rsidRDefault="0025441B" w:rsidP="0025441B">
            <w:pPr>
              <w:spacing w:after="0" w:line="200" w:lineRule="exact"/>
              <w:ind w:left="-109" w:right="-104"/>
              <w:rPr>
                <w:rFonts w:ascii="Arial" w:hAnsi="Arial" w:cs="Arial"/>
                <w:spacing w:val="-4"/>
                <w:sz w:val="18"/>
                <w:szCs w:val="18"/>
              </w:rPr>
            </w:pPr>
            <w:r w:rsidRPr="00CE6A92">
              <w:rPr>
                <w:rFonts w:ascii="Arial" w:hAnsi="Arial" w:cs="Arial"/>
                <w:spacing w:val="-4"/>
                <w:sz w:val="18"/>
                <w:szCs w:val="18"/>
              </w:rPr>
              <w:t>Tax calculated at a tax rate of 20%</w:t>
            </w:r>
          </w:p>
        </w:tc>
        <w:tc>
          <w:tcPr>
            <w:tcW w:w="1431" w:type="dxa"/>
            <w:shd w:val="clear" w:color="auto" w:fill="FAFAFA"/>
            <w:vAlign w:val="bottom"/>
          </w:tcPr>
          <w:p w14:paraId="4550CA44" w14:textId="42BAD472"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101,483</w:t>
            </w:r>
          </w:p>
        </w:tc>
        <w:tc>
          <w:tcPr>
            <w:tcW w:w="1449" w:type="dxa"/>
            <w:shd w:val="clear" w:color="auto" w:fill="auto"/>
            <w:vAlign w:val="bottom"/>
          </w:tcPr>
          <w:p w14:paraId="476C7E60" w14:textId="1371591B"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18,732</w:t>
            </w:r>
          </w:p>
        </w:tc>
        <w:tc>
          <w:tcPr>
            <w:tcW w:w="1530" w:type="dxa"/>
            <w:shd w:val="clear" w:color="auto" w:fill="FAFAFA"/>
            <w:vAlign w:val="bottom"/>
          </w:tcPr>
          <w:p w14:paraId="28390364" w14:textId="568D39C1"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8</w:t>
            </w:r>
            <w:r w:rsidR="0014507C">
              <w:rPr>
                <w:rFonts w:ascii="Arial" w:hAnsi="Arial" w:cs="Arial"/>
                <w:sz w:val="18"/>
                <w:szCs w:val="18"/>
              </w:rPr>
              <w:t>8,812</w:t>
            </w:r>
          </w:p>
        </w:tc>
        <w:tc>
          <w:tcPr>
            <w:tcW w:w="1440" w:type="dxa"/>
            <w:shd w:val="clear" w:color="auto" w:fill="auto"/>
            <w:vAlign w:val="bottom"/>
          </w:tcPr>
          <w:p w14:paraId="2E43D6FD" w14:textId="77BF423A"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30,646</w:t>
            </w:r>
          </w:p>
        </w:tc>
      </w:tr>
      <w:tr w:rsidR="0025441B" w:rsidRPr="00CE6A92" w14:paraId="50B3CD10" w14:textId="77777777" w:rsidTr="0025441B">
        <w:trPr>
          <w:cantSplit/>
          <w:trHeight w:val="74"/>
        </w:trPr>
        <w:tc>
          <w:tcPr>
            <w:tcW w:w="3600" w:type="dxa"/>
            <w:shd w:val="clear" w:color="auto" w:fill="auto"/>
          </w:tcPr>
          <w:p w14:paraId="17ED1301" w14:textId="77777777" w:rsidR="0025441B" w:rsidRPr="00CE6A92" w:rsidRDefault="0025441B" w:rsidP="0025441B">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Tax effect of:</w:t>
            </w:r>
          </w:p>
        </w:tc>
        <w:tc>
          <w:tcPr>
            <w:tcW w:w="1431" w:type="dxa"/>
            <w:shd w:val="clear" w:color="auto" w:fill="FAFAFA"/>
            <w:vAlign w:val="bottom"/>
          </w:tcPr>
          <w:p w14:paraId="7CFEB97E" w14:textId="77777777" w:rsidR="0025441B" w:rsidRPr="00CE6A92" w:rsidRDefault="0025441B" w:rsidP="0025441B">
            <w:pPr>
              <w:spacing w:after="0" w:line="200" w:lineRule="exact"/>
              <w:ind w:right="-72"/>
              <w:jc w:val="right"/>
              <w:rPr>
                <w:rFonts w:ascii="Arial" w:hAnsi="Arial" w:cs="Arial"/>
                <w:sz w:val="18"/>
                <w:szCs w:val="18"/>
              </w:rPr>
            </w:pPr>
          </w:p>
        </w:tc>
        <w:tc>
          <w:tcPr>
            <w:tcW w:w="1449" w:type="dxa"/>
            <w:shd w:val="clear" w:color="auto" w:fill="auto"/>
            <w:vAlign w:val="bottom"/>
          </w:tcPr>
          <w:p w14:paraId="531F1673" w14:textId="77777777" w:rsidR="0025441B" w:rsidRPr="00CE6A92" w:rsidRDefault="0025441B" w:rsidP="0025441B">
            <w:pPr>
              <w:spacing w:after="0" w:line="200" w:lineRule="exact"/>
              <w:ind w:right="-72"/>
              <w:jc w:val="right"/>
              <w:rPr>
                <w:rFonts w:ascii="Arial" w:hAnsi="Arial" w:cs="Arial"/>
                <w:sz w:val="18"/>
                <w:szCs w:val="18"/>
              </w:rPr>
            </w:pPr>
          </w:p>
        </w:tc>
        <w:tc>
          <w:tcPr>
            <w:tcW w:w="1530" w:type="dxa"/>
            <w:shd w:val="clear" w:color="auto" w:fill="FAFAFA"/>
            <w:vAlign w:val="bottom"/>
          </w:tcPr>
          <w:p w14:paraId="6AAD2765" w14:textId="77777777" w:rsidR="0025441B" w:rsidRPr="00CE6A92" w:rsidRDefault="0025441B" w:rsidP="0025441B">
            <w:pPr>
              <w:spacing w:after="0" w:line="200" w:lineRule="exact"/>
              <w:ind w:right="-72"/>
              <w:jc w:val="right"/>
              <w:rPr>
                <w:rFonts w:ascii="Arial" w:hAnsi="Arial" w:cs="Arial"/>
                <w:sz w:val="18"/>
                <w:szCs w:val="18"/>
              </w:rPr>
            </w:pPr>
          </w:p>
        </w:tc>
        <w:tc>
          <w:tcPr>
            <w:tcW w:w="1440" w:type="dxa"/>
            <w:shd w:val="clear" w:color="auto" w:fill="auto"/>
            <w:vAlign w:val="bottom"/>
          </w:tcPr>
          <w:p w14:paraId="0FCD43EE" w14:textId="77777777" w:rsidR="0025441B" w:rsidRPr="00CE6A92" w:rsidRDefault="0025441B" w:rsidP="0025441B">
            <w:pPr>
              <w:spacing w:after="0" w:line="200" w:lineRule="exact"/>
              <w:ind w:right="-72"/>
              <w:jc w:val="right"/>
              <w:rPr>
                <w:rFonts w:ascii="Arial" w:hAnsi="Arial" w:cs="Arial"/>
                <w:sz w:val="18"/>
                <w:szCs w:val="18"/>
              </w:rPr>
            </w:pPr>
          </w:p>
        </w:tc>
      </w:tr>
      <w:tr w:rsidR="0025441B" w:rsidRPr="00CE6A92" w14:paraId="2B5E3112" w14:textId="77777777" w:rsidTr="0025441B">
        <w:trPr>
          <w:cantSplit/>
          <w:trHeight w:val="74"/>
        </w:trPr>
        <w:tc>
          <w:tcPr>
            <w:tcW w:w="3600" w:type="dxa"/>
            <w:shd w:val="clear" w:color="auto" w:fill="auto"/>
          </w:tcPr>
          <w:p w14:paraId="53E67D51" w14:textId="60FF312D" w:rsidR="0025441B" w:rsidRPr="00CE6A92" w:rsidRDefault="0025441B" w:rsidP="0025441B">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lang w:val="en-GB" w:bidi="th-TH"/>
              </w:rPr>
              <w:t xml:space="preserve">   Non-taxable revenue</w:t>
            </w:r>
            <w:r w:rsidRPr="00CE6A92">
              <w:rPr>
                <w:rFonts w:ascii="Arial" w:hAnsi="Arial" w:cs="Arial"/>
                <w:spacing w:val="-4"/>
                <w:sz w:val="18"/>
                <w:szCs w:val="18"/>
              </w:rPr>
              <w:t xml:space="preserve"> </w:t>
            </w:r>
          </w:p>
        </w:tc>
        <w:tc>
          <w:tcPr>
            <w:tcW w:w="1431" w:type="dxa"/>
            <w:shd w:val="clear" w:color="auto" w:fill="FAFAFA"/>
            <w:vAlign w:val="bottom"/>
          </w:tcPr>
          <w:p w14:paraId="4C62643E" w14:textId="7D89163C"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(954)</w:t>
            </w:r>
          </w:p>
        </w:tc>
        <w:tc>
          <w:tcPr>
            <w:tcW w:w="1449" w:type="dxa"/>
            <w:shd w:val="clear" w:color="auto" w:fill="auto"/>
            <w:vAlign w:val="bottom"/>
          </w:tcPr>
          <w:p w14:paraId="75AC73DD" w14:textId="48F586C4"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(302)</w:t>
            </w:r>
          </w:p>
        </w:tc>
        <w:tc>
          <w:tcPr>
            <w:tcW w:w="1530" w:type="dxa"/>
            <w:shd w:val="clear" w:color="auto" w:fill="FAFAFA"/>
            <w:vAlign w:val="bottom"/>
          </w:tcPr>
          <w:p w14:paraId="73E5E137" w14:textId="431D0F0B"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(144)</w:t>
            </w:r>
          </w:p>
        </w:tc>
        <w:tc>
          <w:tcPr>
            <w:tcW w:w="1440" w:type="dxa"/>
            <w:shd w:val="clear" w:color="auto" w:fill="auto"/>
            <w:vAlign w:val="bottom"/>
          </w:tcPr>
          <w:p w14:paraId="54FDE59A" w14:textId="21122EF4"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(302)</w:t>
            </w:r>
          </w:p>
        </w:tc>
      </w:tr>
      <w:tr w:rsidR="0025441B" w:rsidRPr="00CE6A92" w14:paraId="212C656C" w14:textId="77777777" w:rsidTr="0025441B">
        <w:trPr>
          <w:cantSplit/>
          <w:trHeight w:val="74"/>
        </w:trPr>
        <w:tc>
          <w:tcPr>
            <w:tcW w:w="3600" w:type="dxa"/>
            <w:shd w:val="clear" w:color="auto" w:fill="auto"/>
          </w:tcPr>
          <w:p w14:paraId="1CCEC338" w14:textId="24F5F95E" w:rsidR="0025441B" w:rsidRPr="00CE6A92" w:rsidRDefault="0025441B" w:rsidP="0025441B">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 xml:space="preserve">   Expenses not deductible for tax purpose</w:t>
            </w:r>
          </w:p>
        </w:tc>
        <w:tc>
          <w:tcPr>
            <w:tcW w:w="1431" w:type="dxa"/>
            <w:shd w:val="clear" w:color="auto" w:fill="FAFAFA"/>
            <w:vAlign w:val="bottom"/>
          </w:tcPr>
          <w:p w14:paraId="4323FE1B" w14:textId="6F8FF135"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2,987</w:t>
            </w:r>
          </w:p>
        </w:tc>
        <w:tc>
          <w:tcPr>
            <w:tcW w:w="1449" w:type="dxa"/>
            <w:shd w:val="clear" w:color="auto" w:fill="auto"/>
            <w:vAlign w:val="bottom"/>
          </w:tcPr>
          <w:p w14:paraId="56D82594" w14:textId="43E8AA2B"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3,223</w:t>
            </w:r>
          </w:p>
        </w:tc>
        <w:tc>
          <w:tcPr>
            <w:tcW w:w="1530" w:type="dxa"/>
            <w:shd w:val="clear" w:color="auto" w:fill="FAFAFA"/>
            <w:vAlign w:val="bottom"/>
          </w:tcPr>
          <w:p w14:paraId="3D267B74" w14:textId="3B6ACED2"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1,388</w:t>
            </w:r>
          </w:p>
        </w:tc>
        <w:tc>
          <w:tcPr>
            <w:tcW w:w="1440" w:type="dxa"/>
            <w:shd w:val="clear" w:color="auto" w:fill="auto"/>
            <w:vAlign w:val="bottom"/>
          </w:tcPr>
          <w:p w14:paraId="085ADF12" w14:textId="05FCAC84"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2,331</w:t>
            </w:r>
          </w:p>
        </w:tc>
      </w:tr>
      <w:tr w:rsidR="0025441B" w:rsidRPr="00CE6A92" w14:paraId="5A0C9A6D" w14:textId="77777777" w:rsidTr="0025441B">
        <w:trPr>
          <w:cantSplit/>
          <w:trHeight w:val="74"/>
        </w:trPr>
        <w:tc>
          <w:tcPr>
            <w:tcW w:w="3600" w:type="dxa"/>
            <w:shd w:val="clear" w:color="auto" w:fill="auto"/>
          </w:tcPr>
          <w:p w14:paraId="6C031A43" w14:textId="4A0B0BA2" w:rsidR="0025441B" w:rsidRPr="009C2DCD" w:rsidRDefault="0025441B" w:rsidP="0025441B">
            <w:pPr>
              <w:tabs>
                <w:tab w:val="left" w:pos="2975"/>
              </w:tabs>
              <w:spacing w:after="0" w:line="200" w:lineRule="exact"/>
              <w:ind w:left="-109" w:right="-104"/>
              <w:rPr>
                <w:rFonts w:ascii="Arial" w:hAnsi="Arial" w:cs="Arial"/>
                <w:spacing w:val="-4"/>
                <w:sz w:val="18"/>
                <w:szCs w:val="18"/>
              </w:rPr>
            </w:pPr>
            <w:r w:rsidRPr="009C2DCD">
              <w:rPr>
                <w:rFonts w:ascii="Arial" w:hAnsi="Arial" w:cs="Arial"/>
                <w:spacing w:val="-4"/>
                <w:sz w:val="18"/>
                <w:szCs w:val="18"/>
              </w:rPr>
              <w:t xml:space="preserve">   </w:t>
            </w:r>
            <w:r w:rsidRPr="003B17B7">
              <w:rPr>
                <w:rFonts w:ascii="Arial" w:hAnsi="Arial" w:cs="Arial"/>
                <w:spacing w:val="-4"/>
                <w:sz w:val="18"/>
                <w:szCs w:val="18"/>
              </w:rPr>
              <w:t>Expenses more deductible for tax purpose</w:t>
            </w:r>
          </w:p>
        </w:tc>
        <w:tc>
          <w:tcPr>
            <w:tcW w:w="1431" w:type="dxa"/>
            <w:shd w:val="clear" w:color="auto" w:fill="FAFAFA"/>
            <w:vAlign w:val="bottom"/>
          </w:tcPr>
          <w:p w14:paraId="4E135EF2" w14:textId="10AB38A5" w:rsidR="0025441B" w:rsidRPr="009C2DCD" w:rsidRDefault="00B44F89" w:rsidP="0025441B">
            <w:pPr>
              <w:spacing w:after="0" w:line="200" w:lineRule="exact"/>
              <w:ind w:right="-72"/>
              <w:jc w:val="right"/>
              <w:rPr>
                <w:rFonts w:ascii="Arial" w:hAnsi="Arial" w:cs="Arial"/>
                <w:sz w:val="18"/>
                <w:szCs w:val="18"/>
              </w:rPr>
            </w:pPr>
            <w:r w:rsidRPr="009C2DCD">
              <w:rPr>
                <w:rFonts w:ascii="Arial" w:hAnsi="Arial" w:cs="Arial"/>
                <w:sz w:val="18"/>
                <w:szCs w:val="18"/>
              </w:rPr>
              <w:t>(</w:t>
            </w:r>
            <w:r w:rsidR="0014507C" w:rsidRPr="009C2DCD">
              <w:rPr>
                <w:rFonts w:ascii="Arial" w:hAnsi="Arial" w:cs="Arial"/>
                <w:sz w:val="18"/>
                <w:szCs w:val="18"/>
              </w:rPr>
              <w:t>3,870</w:t>
            </w:r>
            <w:r w:rsidRPr="009C2DCD">
              <w:rPr>
                <w:rFonts w:ascii="Arial" w:hAnsi="Arial" w:cs="Arial"/>
                <w:sz w:val="18"/>
                <w:szCs w:val="18"/>
              </w:rPr>
              <w:t>)</w:t>
            </w:r>
          </w:p>
        </w:tc>
        <w:tc>
          <w:tcPr>
            <w:tcW w:w="1449" w:type="dxa"/>
            <w:shd w:val="clear" w:color="auto" w:fill="auto"/>
            <w:vAlign w:val="bottom"/>
          </w:tcPr>
          <w:p w14:paraId="582E4540" w14:textId="3CB42B0E" w:rsidR="0025441B" w:rsidRPr="009C2DCD" w:rsidRDefault="0025441B" w:rsidP="0025441B">
            <w:pPr>
              <w:spacing w:after="0" w:line="200" w:lineRule="exact"/>
              <w:ind w:right="-72"/>
              <w:jc w:val="right"/>
              <w:rPr>
                <w:rFonts w:ascii="Arial" w:hAnsi="Arial" w:cs="Arial"/>
                <w:sz w:val="18"/>
                <w:szCs w:val="18"/>
              </w:rPr>
            </w:pPr>
            <w:r w:rsidRPr="009C2DCD">
              <w:rPr>
                <w:rFonts w:ascii="Arial" w:hAnsi="Arial" w:cs="Arial"/>
                <w:sz w:val="18"/>
                <w:szCs w:val="18"/>
              </w:rPr>
              <w:t>(854)</w:t>
            </w:r>
          </w:p>
        </w:tc>
        <w:tc>
          <w:tcPr>
            <w:tcW w:w="1530" w:type="dxa"/>
            <w:shd w:val="clear" w:color="auto" w:fill="FAFAFA"/>
            <w:vAlign w:val="bottom"/>
          </w:tcPr>
          <w:p w14:paraId="02239234" w14:textId="77B3AA8C" w:rsidR="0025441B" w:rsidRPr="009C2DCD" w:rsidRDefault="00B44F89" w:rsidP="0025441B">
            <w:pPr>
              <w:spacing w:after="0" w:line="200" w:lineRule="exact"/>
              <w:ind w:right="-72"/>
              <w:jc w:val="right"/>
              <w:rPr>
                <w:rFonts w:ascii="Arial" w:hAnsi="Arial" w:cs="Arial"/>
                <w:sz w:val="18"/>
                <w:szCs w:val="18"/>
              </w:rPr>
            </w:pPr>
            <w:r w:rsidRPr="009C2DCD">
              <w:rPr>
                <w:rFonts w:ascii="Arial" w:hAnsi="Arial" w:cs="Arial"/>
                <w:sz w:val="18"/>
                <w:szCs w:val="18"/>
              </w:rPr>
              <w:t>(</w:t>
            </w:r>
            <w:r w:rsidR="0014507C" w:rsidRPr="009C2DCD">
              <w:rPr>
                <w:rFonts w:ascii="Arial" w:hAnsi="Arial" w:cs="Arial"/>
                <w:sz w:val="18"/>
                <w:szCs w:val="18"/>
              </w:rPr>
              <w:t>3,863</w:t>
            </w:r>
            <w:r w:rsidRPr="009C2DCD">
              <w:rPr>
                <w:rFonts w:ascii="Arial" w:hAnsi="Arial" w:cs="Arial"/>
                <w:sz w:val="18"/>
                <w:szCs w:val="18"/>
              </w:rPr>
              <w:t>)</w:t>
            </w:r>
          </w:p>
        </w:tc>
        <w:tc>
          <w:tcPr>
            <w:tcW w:w="1440" w:type="dxa"/>
            <w:shd w:val="clear" w:color="auto" w:fill="auto"/>
            <w:vAlign w:val="bottom"/>
          </w:tcPr>
          <w:p w14:paraId="29AC8239" w14:textId="5B0982F1" w:rsidR="0025441B" w:rsidRPr="00CE6A92" w:rsidRDefault="0025441B" w:rsidP="0025441B">
            <w:pPr>
              <w:spacing w:after="0" w:line="200" w:lineRule="exact"/>
              <w:ind w:right="-72"/>
              <w:jc w:val="right"/>
              <w:rPr>
                <w:rFonts w:ascii="Arial" w:hAnsi="Arial" w:cs="Arial"/>
                <w:sz w:val="18"/>
                <w:szCs w:val="18"/>
              </w:rPr>
            </w:pPr>
            <w:r w:rsidRPr="009C2DCD">
              <w:rPr>
                <w:rFonts w:ascii="Arial" w:hAnsi="Arial" w:cs="Arial"/>
                <w:sz w:val="18"/>
                <w:szCs w:val="18"/>
              </w:rPr>
              <w:t>(803)</w:t>
            </w:r>
          </w:p>
        </w:tc>
      </w:tr>
      <w:tr w:rsidR="0025441B" w:rsidRPr="00CE6A92" w14:paraId="4D706B47" w14:textId="77777777" w:rsidTr="0025441B">
        <w:trPr>
          <w:cantSplit/>
          <w:trHeight w:val="74"/>
        </w:trPr>
        <w:tc>
          <w:tcPr>
            <w:tcW w:w="3600" w:type="dxa"/>
            <w:shd w:val="clear" w:color="auto" w:fill="auto"/>
          </w:tcPr>
          <w:p w14:paraId="76AAD9EA" w14:textId="48C46E6E" w:rsidR="0025441B" w:rsidRPr="0025441B" w:rsidRDefault="0025441B" w:rsidP="0025441B">
            <w:pPr>
              <w:tabs>
                <w:tab w:val="left" w:pos="2975"/>
              </w:tabs>
              <w:spacing w:after="0" w:line="200" w:lineRule="exact"/>
              <w:ind w:left="-109" w:right="-104"/>
              <w:rPr>
                <w:rFonts w:ascii="Arial" w:hAnsi="Arial" w:cs="Arial"/>
                <w:spacing w:val="-6"/>
                <w:sz w:val="18"/>
                <w:szCs w:val="18"/>
              </w:rPr>
            </w:pPr>
            <w:r w:rsidRPr="0025441B">
              <w:rPr>
                <w:rFonts w:ascii="Arial" w:hAnsi="Arial" w:cs="Arial"/>
                <w:spacing w:val="-6"/>
                <w:sz w:val="18"/>
                <w:szCs w:val="18"/>
              </w:rPr>
              <w:t xml:space="preserve">   Tax losses for which no deferred income tax</w:t>
            </w:r>
          </w:p>
          <w:p w14:paraId="33901D1B" w14:textId="0954C3FA" w:rsidR="0025441B" w:rsidRPr="00CE6A92" w:rsidRDefault="0025441B" w:rsidP="0025441B">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 xml:space="preserve">     asset was </w:t>
            </w:r>
            <w:proofErr w:type="spellStart"/>
            <w:r w:rsidRPr="00CE6A92">
              <w:rPr>
                <w:rFonts w:ascii="Arial" w:hAnsi="Arial" w:cs="Arial"/>
                <w:spacing w:val="-4"/>
                <w:sz w:val="18"/>
                <w:szCs w:val="18"/>
              </w:rPr>
              <w:t>recognised</w:t>
            </w:r>
            <w:proofErr w:type="spellEnd"/>
          </w:p>
        </w:tc>
        <w:tc>
          <w:tcPr>
            <w:tcW w:w="1431" w:type="dxa"/>
            <w:shd w:val="clear" w:color="auto" w:fill="FAFAFA"/>
            <w:vAlign w:val="bottom"/>
          </w:tcPr>
          <w:p w14:paraId="3AB9759E" w14:textId="32452798"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4,117</w:t>
            </w:r>
          </w:p>
        </w:tc>
        <w:tc>
          <w:tcPr>
            <w:tcW w:w="1449" w:type="dxa"/>
            <w:shd w:val="clear" w:color="auto" w:fill="auto"/>
            <w:vAlign w:val="bottom"/>
          </w:tcPr>
          <w:p w14:paraId="77E1FBF2" w14:textId="697FC59D"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278</w:t>
            </w:r>
          </w:p>
        </w:tc>
        <w:tc>
          <w:tcPr>
            <w:tcW w:w="1530" w:type="dxa"/>
            <w:shd w:val="clear" w:color="auto" w:fill="FAFAFA"/>
            <w:vAlign w:val="bottom"/>
          </w:tcPr>
          <w:p w14:paraId="338B730B" w14:textId="5E7FB8F2"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7C937DA" w14:textId="3F81C9AC"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25441B" w:rsidRPr="00CE6A92" w14:paraId="29375972" w14:textId="77777777" w:rsidTr="0025441B">
        <w:trPr>
          <w:cantSplit/>
          <w:trHeight w:val="74"/>
        </w:trPr>
        <w:tc>
          <w:tcPr>
            <w:tcW w:w="3600" w:type="dxa"/>
            <w:shd w:val="clear" w:color="auto" w:fill="auto"/>
          </w:tcPr>
          <w:p w14:paraId="1336253B" w14:textId="4C9A78A2" w:rsidR="0025441B" w:rsidRPr="0025441B" w:rsidRDefault="0025441B" w:rsidP="0025441B">
            <w:pPr>
              <w:tabs>
                <w:tab w:val="left" w:pos="2975"/>
              </w:tabs>
              <w:spacing w:after="0" w:line="200" w:lineRule="exact"/>
              <w:ind w:left="-109" w:right="-104"/>
              <w:rPr>
                <w:rFonts w:ascii="Arial" w:hAnsi="Arial" w:cs="Arial"/>
                <w:spacing w:val="-8"/>
                <w:sz w:val="18"/>
                <w:szCs w:val="18"/>
              </w:rPr>
            </w:pPr>
            <w:r w:rsidRPr="0025441B">
              <w:rPr>
                <w:rFonts w:ascii="Arial" w:hAnsi="Arial" w:cs="Arial"/>
                <w:spacing w:val="-8"/>
                <w:sz w:val="18"/>
                <w:szCs w:val="18"/>
              </w:rPr>
              <w:t xml:space="preserve">   </w:t>
            </w:r>
            <w:proofErr w:type="spellStart"/>
            <w:r w:rsidRPr="0025441B">
              <w:rPr>
                <w:rFonts w:ascii="Arial" w:hAnsi="Arial" w:cs="Arial"/>
                <w:spacing w:val="-8"/>
                <w:sz w:val="18"/>
                <w:szCs w:val="18"/>
              </w:rPr>
              <w:t>Utilisation</w:t>
            </w:r>
            <w:proofErr w:type="spellEnd"/>
            <w:r w:rsidRPr="0025441B">
              <w:rPr>
                <w:rFonts w:ascii="Arial" w:hAnsi="Arial" w:cs="Arial"/>
                <w:spacing w:val="-8"/>
                <w:sz w:val="18"/>
                <w:szCs w:val="18"/>
              </w:rPr>
              <w:t xml:space="preserve"> of previously </w:t>
            </w:r>
            <w:proofErr w:type="spellStart"/>
            <w:r w:rsidRPr="0025441B">
              <w:rPr>
                <w:rFonts w:ascii="Arial" w:hAnsi="Arial" w:cs="Arial"/>
                <w:spacing w:val="-8"/>
                <w:sz w:val="18"/>
                <w:szCs w:val="18"/>
              </w:rPr>
              <w:t>unrecognised</w:t>
            </w:r>
            <w:proofErr w:type="spellEnd"/>
            <w:r w:rsidRPr="0025441B">
              <w:rPr>
                <w:rFonts w:ascii="Arial" w:hAnsi="Arial" w:cs="Arial"/>
                <w:spacing w:val="-8"/>
                <w:sz w:val="18"/>
                <w:szCs w:val="18"/>
              </w:rPr>
              <w:t xml:space="preserve"> tax losses</w:t>
            </w:r>
          </w:p>
        </w:tc>
        <w:tc>
          <w:tcPr>
            <w:tcW w:w="1431" w:type="dxa"/>
            <w:shd w:val="clear" w:color="auto" w:fill="FAFAFA"/>
            <w:vAlign w:val="bottom"/>
          </w:tcPr>
          <w:p w14:paraId="1F3EFB9D" w14:textId="220CAF23"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9" w:type="dxa"/>
            <w:shd w:val="clear" w:color="auto" w:fill="auto"/>
            <w:vAlign w:val="bottom"/>
          </w:tcPr>
          <w:p w14:paraId="4E476BD5" w14:textId="046D58C6"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(1,402)</w:t>
            </w:r>
          </w:p>
        </w:tc>
        <w:tc>
          <w:tcPr>
            <w:tcW w:w="1530" w:type="dxa"/>
            <w:shd w:val="clear" w:color="auto" w:fill="FAFAFA"/>
            <w:vAlign w:val="bottom"/>
          </w:tcPr>
          <w:p w14:paraId="2500B441" w14:textId="64E715F8"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70FEE57" w14:textId="56D74DB9"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B44F89" w:rsidRPr="00CE6A92" w14:paraId="426E2C3A" w14:textId="77777777" w:rsidTr="0025441B">
        <w:trPr>
          <w:cantSplit/>
          <w:trHeight w:val="74"/>
        </w:trPr>
        <w:tc>
          <w:tcPr>
            <w:tcW w:w="3600" w:type="dxa"/>
            <w:shd w:val="clear" w:color="auto" w:fill="auto"/>
          </w:tcPr>
          <w:p w14:paraId="417DF3B0" w14:textId="54227929" w:rsidR="00B44F89" w:rsidRPr="0025441B" w:rsidRDefault="00B44F89" w:rsidP="0025441B">
            <w:pPr>
              <w:tabs>
                <w:tab w:val="left" w:pos="2975"/>
              </w:tabs>
              <w:spacing w:after="0" w:line="200" w:lineRule="exact"/>
              <w:ind w:left="-109" w:right="-104"/>
              <w:rPr>
                <w:rFonts w:ascii="Arial" w:hAnsi="Arial" w:cs="Arial"/>
                <w:spacing w:val="-8"/>
                <w:sz w:val="18"/>
                <w:szCs w:val="18"/>
              </w:rPr>
            </w:pPr>
            <w:r>
              <w:rPr>
                <w:rFonts w:ascii="Arial" w:hAnsi="Arial" w:cs="Arial"/>
                <w:spacing w:val="-4"/>
                <w:sz w:val="18"/>
                <w:szCs w:val="18"/>
              </w:rPr>
              <w:t xml:space="preserve">   </w:t>
            </w:r>
            <w:r w:rsidRPr="00B44F89">
              <w:rPr>
                <w:rFonts w:ascii="Arial" w:hAnsi="Arial" w:cs="Arial"/>
                <w:spacing w:val="-4"/>
                <w:sz w:val="18"/>
                <w:szCs w:val="18"/>
              </w:rPr>
              <w:t>Gain on loss of control of a subsidiary</w:t>
            </w:r>
          </w:p>
        </w:tc>
        <w:tc>
          <w:tcPr>
            <w:tcW w:w="1431" w:type="dxa"/>
            <w:shd w:val="clear" w:color="auto" w:fill="FAFAFA"/>
            <w:vAlign w:val="bottom"/>
          </w:tcPr>
          <w:p w14:paraId="17FA8F9D" w14:textId="2DB4941A"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(25,747)</w:t>
            </w:r>
          </w:p>
        </w:tc>
        <w:tc>
          <w:tcPr>
            <w:tcW w:w="1449" w:type="dxa"/>
            <w:shd w:val="clear" w:color="auto" w:fill="auto"/>
            <w:vAlign w:val="bottom"/>
          </w:tcPr>
          <w:p w14:paraId="02644A5D" w14:textId="0BA6B1FC"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530" w:type="dxa"/>
            <w:shd w:val="clear" w:color="auto" w:fill="FAFAFA"/>
            <w:vAlign w:val="bottom"/>
          </w:tcPr>
          <w:p w14:paraId="5C857A78" w14:textId="645E13C0"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7B83FA4" w14:textId="17A38903"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r>
      <w:tr w:rsidR="00B44F89" w:rsidRPr="00CE6A92" w14:paraId="658A279E" w14:textId="77777777" w:rsidTr="0025441B">
        <w:trPr>
          <w:cantSplit/>
          <w:trHeight w:val="74"/>
        </w:trPr>
        <w:tc>
          <w:tcPr>
            <w:tcW w:w="3600" w:type="dxa"/>
            <w:shd w:val="clear" w:color="auto" w:fill="auto"/>
          </w:tcPr>
          <w:p w14:paraId="3D2EA8BE" w14:textId="12A36FB1" w:rsidR="00B44F89" w:rsidRPr="0025441B" w:rsidRDefault="00B44F89" w:rsidP="0025441B">
            <w:pPr>
              <w:tabs>
                <w:tab w:val="left" w:pos="2975"/>
              </w:tabs>
              <w:spacing w:after="0" w:line="200" w:lineRule="exact"/>
              <w:ind w:left="-109" w:right="-104"/>
              <w:rPr>
                <w:rFonts w:ascii="Arial" w:hAnsi="Arial" w:cs="Arial"/>
                <w:spacing w:val="-8"/>
                <w:sz w:val="18"/>
                <w:szCs w:val="18"/>
              </w:rPr>
            </w:pPr>
            <w:r w:rsidRPr="00B44F89">
              <w:rPr>
                <w:rFonts w:ascii="Arial" w:hAnsi="Arial" w:cs="Arial"/>
                <w:spacing w:val="-4"/>
                <w:sz w:val="18"/>
                <w:szCs w:val="18"/>
              </w:rPr>
              <w:t xml:space="preserve">   Share of loss of investment in a joint venture</w:t>
            </w:r>
          </w:p>
        </w:tc>
        <w:tc>
          <w:tcPr>
            <w:tcW w:w="1431" w:type="dxa"/>
            <w:shd w:val="clear" w:color="auto" w:fill="FAFAFA"/>
            <w:vAlign w:val="bottom"/>
          </w:tcPr>
          <w:p w14:paraId="420C5624" w14:textId="4A1B4C2B"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6</w:t>
            </w:r>
            <w:r w:rsidR="0014507C">
              <w:rPr>
                <w:rFonts w:ascii="Arial" w:hAnsi="Arial" w:cs="Arial"/>
                <w:sz w:val="18"/>
                <w:szCs w:val="18"/>
              </w:rPr>
              <w:t>,66</w:t>
            </w:r>
            <w:r w:rsidR="007E742C">
              <w:rPr>
                <w:rFonts w:ascii="Arial" w:hAnsi="Arial" w:cs="Arial"/>
                <w:sz w:val="18"/>
                <w:szCs w:val="18"/>
              </w:rPr>
              <w:t>9</w:t>
            </w:r>
          </w:p>
        </w:tc>
        <w:tc>
          <w:tcPr>
            <w:tcW w:w="1449" w:type="dxa"/>
            <w:shd w:val="clear" w:color="auto" w:fill="auto"/>
            <w:vAlign w:val="bottom"/>
          </w:tcPr>
          <w:p w14:paraId="6E518A1A" w14:textId="1B57A020"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530" w:type="dxa"/>
            <w:shd w:val="clear" w:color="auto" w:fill="FAFAFA"/>
            <w:vAlign w:val="bottom"/>
          </w:tcPr>
          <w:p w14:paraId="492BFE48" w14:textId="0828ABE8"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7C6ED4B" w14:textId="77CBE6B1" w:rsidR="00B44F89"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r>
      <w:tr w:rsidR="0025441B" w:rsidRPr="00CE6A92" w14:paraId="7B24443F" w14:textId="77777777" w:rsidTr="0025441B">
        <w:trPr>
          <w:cantSplit/>
          <w:trHeight w:val="74"/>
        </w:trPr>
        <w:tc>
          <w:tcPr>
            <w:tcW w:w="3600" w:type="dxa"/>
            <w:shd w:val="clear" w:color="auto" w:fill="auto"/>
          </w:tcPr>
          <w:p w14:paraId="4B6F3C16" w14:textId="3A16E6C0" w:rsidR="0025441B" w:rsidRPr="00CE6A92" w:rsidRDefault="0025441B" w:rsidP="0025441B">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 xml:space="preserve">   Adjustment in respect of prior year</w:t>
            </w:r>
          </w:p>
        </w:tc>
        <w:tc>
          <w:tcPr>
            <w:tcW w:w="1431" w:type="dxa"/>
            <w:shd w:val="clear" w:color="auto" w:fill="FAFAFA"/>
            <w:vAlign w:val="bottom"/>
          </w:tcPr>
          <w:p w14:paraId="0560F163" w14:textId="55A373D4"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9" w:type="dxa"/>
            <w:shd w:val="clear" w:color="auto" w:fill="auto"/>
            <w:vAlign w:val="bottom"/>
          </w:tcPr>
          <w:p w14:paraId="73190AD3" w14:textId="1D6D597A"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(27)</w:t>
            </w:r>
          </w:p>
        </w:tc>
        <w:tc>
          <w:tcPr>
            <w:tcW w:w="1530" w:type="dxa"/>
            <w:shd w:val="clear" w:color="auto" w:fill="FAFAFA"/>
            <w:vAlign w:val="bottom"/>
          </w:tcPr>
          <w:p w14:paraId="22C132C5" w14:textId="1042C72E"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8C57B9E" w14:textId="1670E3CA"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(28)</w:t>
            </w:r>
          </w:p>
        </w:tc>
      </w:tr>
      <w:tr w:rsidR="0025441B" w:rsidRPr="00CE6A92" w14:paraId="56E823F5" w14:textId="77777777" w:rsidTr="0025441B">
        <w:trPr>
          <w:cantSplit/>
          <w:trHeight w:val="74"/>
        </w:trPr>
        <w:tc>
          <w:tcPr>
            <w:tcW w:w="3600" w:type="dxa"/>
            <w:shd w:val="clear" w:color="auto" w:fill="auto"/>
          </w:tcPr>
          <w:p w14:paraId="395B1BA6" w14:textId="7B0ECFEB" w:rsidR="0025441B" w:rsidRPr="00CE6A92" w:rsidRDefault="0025441B" w:rsidP="0025441B">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szCs w:val="18"/>
              </w:rPr>
              <w:t xml:space="preserve">   Others</w:t>
            </w:r>
          </w:p>
        </w:tc>
        <w:tc>
          <w:tcPr>
            <w:tcW w:w="1431" w:type="dxa"/>
            <w:tcBorders>
              <w:bottom w:val="single" w:sz="4" w:space="0" w:color="auto"/>
            </w:tcBorders>
            <w:shd w:val="clear" w:color="auto" w:fill="FAFAFA"/>
            <w:vAlign w:val="bottom"/>
          </w:tcPr>
          <w:p w14:paraId="77408565" w14:textId="59012936"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1,09</w:t>
            </w:r>
            <w:r w:rsidR="007E742C">
              <w:rPr>
                <w:rFonts w:ascii="Arial" w:hAnsi="Arial" w:cs="Arial"/>
                <w:sz w:val="18"/>
                <w:szCs w:val="18"/>
              </w:rPr>
              <w:t>4</w:t>
            </w:r>
          </w:p>
        </w:tc>
        <w:tc>
          <w:tcPr>
            <w:tcW w:w="1449" w:type="dxa"/>
            <w:tcBorders>
              <w:bottom w:val="single" w:sz="4" w:space="0" w:color="auto"/>
            </w:tcBorders>
            <w:shd w:val="clear" w:color="auto" w:fill="auto"/>
            <w:vAlign w:val="bottom"/>
          </w:tcPr>
          <w:p w14:paraId="014A6895" w14:textId="4BDF6C8A"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(169)</w:t>
            </w:r>
          </w:p>
        </w:tc>
        <w:tc>
          <w:tcPr>
            <w:tcW w:w="1530" w:type="dxa"/>
            <w:tcBorders>
              <w:bottom w:val="single" w:sz="4" w:space="0" w:color="auto"/>
            </w:tcBorders>
            <w:shd w:val="clear" w:color="auto" w:fill="FAFAFA"/>
            <w:vAlign w:val="bottom"/>
          </w:tcPr>
          <w:p w14:paraId="1E9ADD65" w14:textId="6CDFDB64" w:rsidR="0025441B" w:rsidRPr="00CE6A92" w:rsidRDefault="00B44F89" w:rsidP="0025441B">
            <w:pPr>
              <w:spacing w:after="0" w:line="200" w:lineRule="exact"/>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62C2730" w14:textId="30C43AB6"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25441B" w:rsidRPr="00CE6A92" w14:paraId="325EA0DF" w14:textId="77777777" w:rsidTr="0025441B">
        <w:trPr>
          <w:cantSplit/>
          <w:trHeight w:val="74"/>
        </w:trPr>
        <w:tc>
          <w:tcPr>
            <w:tcW w:w="3600" w:type="dxa"/>
            <w:shd w:val="clear" w:color="auto" w:fill="auto"/>
          </w:tcPr>
          <w:p w14:paraId="22B84320" w14:textId="77777777" w:rsidR="0025441B" w:rsidRPr="00CE6A92" w:rsidRDefault="0025441B" w:rsidP="0025441B">
            <w:pPr>
              <w:spacing w:after="0" w:line="140" w:lineRule="exact"/>
              <w:ind w:left="-109" w:right="-104"/>
              <w:rPr>
                <w:rFonts w:ascii="Arial" w:hAnsi="Arial" w:cs="Arial"/>
                <w:b/>
                <w:bCs/>
                <w:spacing w:val="-4"/>
                <w:sz w:val="18"/>
                <w:szCs w:val="18"/>
                <w:cs/>
              </w:rPr>
            </w:pPr>
          </w:p>
        </w:tc>
        <w:tc>
          <w:tcPr>
            <w:tcW w:w="1431" w:type="dxa"/>
            <w:tcBorders>
              <w:top w:val="single" w:sz="4" w:space="0" w:color="auto"/>
            </w:tcBorders>
            <w:shd w:val="clear" w:color="auto" w:fill="FAFAFA"/>
          </w:tcPr>
          <w:p w14:paraId="11F3E34B" w14:textId="77777777" w:rsidR="0025441B" w:rsidRPr="00CE6A92" w:rsidRDefault="0025441B" w:rsidP="0025441B">
            <w:pPr>
              <w:spacing w:after="0" w:line="140" w:lineRule="exact"/>
              <w:ind w:right="-72"/>
              <w:jc w:val="right"/>
              <w:rPr>
                <w:rFonts w:ascii="Arial" w:hAnsi="Arial" w:cs="Arial"/>
                <w:b/>
                <w:bCs/>
                <w:sz w:val="18"/>
                <w:szCs w:val="18"/>
              </w:rPr>
            </w:pPr>
          </w:p>
        </w:tc>
        <w:tc>
          <w:tcPr>
            <w:tcW w:w="1449" w:type="dxa"/>
            <w:tcBorders>
              <w:top w:val="single" w:sz="4" w:space="0" w:color="auto"/>
            </w:tcBorders>
            <w:shd w:val="clear" w:color="auto" w:fill="auto"/>
          </w:tcPr>
          <w:p w14:paraId="54635E5B" w14:textId="77777777" w:rsidR="0025441B" w:rsidRPr="00CE6A92" w:rsidRDefault="0025441B" w:rsidP="0025441B">
            <w:pPr>
              <w:spacing w:after="0" w:line="140" w:lineRule="exact"/>
              <w:ind w:right="-72"/>
              <w:jc w:val="right"/>
              <w:rPr>
                <w:rFonts w:ascii="Arial" w:hAnsi="Arial" w:cs="Arial"/>
                <w:b/>
                <w:bCs/>
                <w:sz w:val="18"/>
                <w:szCs w:val="18"/>
              </w:rPr>
            </w:pPr>
          </w:p>
        </w:tc>
        <w:tc>
          <w:tcPr>
            <w:tcW w:w="1530" w:type="dxa"/>
            <w:tcBorders>
              <w:top w:val="single" w:sz="4" w:space="0" w:color="auto"/>
            </w:tcBorders>
            <w:shd w:val="clear" w:color="auto" w:fill="FAFAFA"/>
          </w:tcPr>
          <w:p w14:paraId="0327A60C" w14:textId="77777777" w:rsidR="0025441B" w:rsidRPr="00CE6A92" w:rsidRDefault="0025441B" w:rsidP="0025441B">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2319DDCC" w14:textId="77777777" w:rsidR="0025441B" w:rsidRPr="00CE6A92" w:rsidRDefault="0025441B" w:rsidP="0025441B">
            <w:pPr>
              <w:spacing w:after="0" w:line="140" w:lineRule="exact"/>
              <w:ind w:right="-72"/>
              <w:jc w:val="right"/>
              <w:rPr>
                <w:rFonts w:ascii="Arial" w:hAnsi="Arial" w:cs="Arial"/>
                <w:b/>
                <w:bCs/>
                <w:sz w:val="18"/>
                <w:szCs w:val="18"/>
              </w:rPr>
            </w:pPr>
          </w:p>
        </w:tc>
      </w:tr>
      <w:tr w:rsidR="0025441B" w:rsidRPr="00CE6A92" w14:paraId="294036DC" w14:textId="77777777" w:rsidTr="0025441B">
        <w:trPr>
          <w:cantSplit/>
          <w:trHeight w:val="74"/>
        </w:trPr>
        <w:tc>
          <w:tcPr>
            <w:tcW w:w="3600" w:type="dxa"/>
            <w:shd w:val="clear" w:color="auto" w:fill="auto"/>
          </w:tcPr>
          <w:p w14:paraId="734E599C" w14:textId="60E25FB5" w:rsidR="0025441B" w:rsidRPr="00CE6A92" w:rsidRDefault="0025441B" w:rsidP="0025441B">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Income tax</w:t>
            </w:r>
            <w:r w:rsidR="009C0287">
              <w:rPr>
                <w:rFonts w:ascii="Arial" w:hAnsi="Arial" w:cs="Arial"/>
                <w:spacing w:val="-4"/>
                <w:sz w:val="18"/>
                <w:szCs w:val="18"/>
              </w:rPr>
              <w:t>es</w:t>
            </w:r>
          </w:p>
        </w:tc>
        <w:tc>
          <w:tcPr>
            <w:tcW w:w="1431" w:type="dxa"/>
            <w:tcBorders>
              <w:bottom w:val="single" w:sz="4" w:space="0" w:color="auto"/>
            </w:tcBorders>
            <w:shd w:val="clear" w:color="auto" w:fill="FAFAFA"/>
            <w:vAlign w:val="bottom"/>
          </w:tcPr>
          <w:p w14:paraId="1FD0A445" w14:textId="684A38AD"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85,779</w:t>
            </w:r>
          </w:p>
        </w:tc>
        <w:tc>
          <w:tcPr>
            <w:tcW w:w="1449" w:type="dxa"/>
            <w:tcBorders>
              <w:bottom w:val="single" w:sz="4" w:space="0" w:color="auto"/>
            </w:tcBorders>
            <w:shd w:val="clear" w:color="auto" w:fill="auto"/>
            <w:vAlign w:val="bottom"/>
          </w:tcPr>
          <w:p w14:paraId="223AA271" w14:textId="0969BAF1"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19,479</w:t>
            </w:r>
          </w:p>
        </w:tc>
        <w:tc>
          <w:tcPr>
            <w:tcW w:w="1530" w:type="dxa"/>
            <w:tcBorders>
              <w:bottom w:val="single" w:sz="4" w:space="0" w:color="auto"/>
            </w:tcBorders>
            <w:shd w:val="clear" w:color="auto" w:fill="FAFAFA"/>
            <w:vAlign w:val="bottom"/>
          </w:tcPr>
          <w:p w14:paraId="3E768572" w14:textId="7B6F297C" w:rsidR="0025441B" w:rsidRPr="00CE6A92" w:rsidRDefault="0014507C" w:rsidP="0025441B">
            <w:pPr>
              <w:spacing w:after="0" w:line="200" w:lineRule="exact"/>
              <w:ind w:right="-72"/>
              <w:jc w:val="right"/>
              <w:rPr>
                <w:rFonts w:ascii="Arial" w:hAnsi="Arial" w:cs="Arial"/>
                <w:sz w:val="18"/>
                <w:szCs w:val="18"/>
              </w:rPr>
            </w:pPr>
            <w:r>
              <w:rPr>
                <w:rFonts w:ascii="Arial" w:hAnsi="Arial" w:cs="Arial"/>
                <w:sz w:val="18"/>
                <w:szCs w:val="18"/>
              </w:rPr>
              <w:t>86,193</w:t>
            </w:r>
          </w:p>
        </w:tc>
        <w:tc>
          <w:tcPr>
            <w:tcW w:w="1440" w:type="dxa"/>
            <w:tcBorders>
              <w:bottom w:val="single" w:sz="4" w:space="0" w:color="auto"/>
            </w:tcBorders>
            <w:shd w:val="clear" w:color="auto" w:fill="auto"/>
            <w:vAlign w:val="bottom"/>
          </w:tcPr>
          <w:p w14:paraId="63EA2953" w14:textId="5B5C6005" w:rsidR="0025441B" w:rsidRPr="00CE6A92" w:rsidRDefault="0025441B" w:rsidP="0025441B">
            <w:pPr>
              <w:spacing w:after="0" w:line="200" w:lineRule="exact"/>
              <w:ind w:right="-72"/>
              <w:jc w:val="right"/>
              <w:rPr>
                <w:rFonts w:ascii="Arial" w:hAnsi="Arial" w:cs="Arial"/>
                <w:sz w:val="18"/>
                <w:szCs w:val="18"/>
              </w:rPr>
            </w:pPr>
            <w:r w:rsidRPr="00CE6A92">
              <w:rPr>
                <w:rFonts w:ascii="Arial" w:hAnsi="Arial" w:cs="Arial"/>
                <w:sz w:val="18"/>
                <w:szCs w:val="18"/>
              </w:rPr>
              <w:t>31,844</w:t>
            </w:r>
          </w:p>
        </w:tc>
      </w:tr>
    </w:tbl>
    <w:p w14:paraId="1F856A5E" w14:textId="77777777" w:rsidR="00A916FC" w:rsidRPr="00CE6A92" w:rsidRDefault="00A916FC" w:rsidP="00A71CE9">
      <w:pPr>
        <w:spacing w:after="0" w:line="240" w:lineRule="auto"/>
        <w:jc w:val="thaiDistribute"/>
        <w:rPr>
          <w:rFonts w:ascii="Arial" w:hAnsi="Arial" w:cs="Arial"/>
          <w:sz w:val="18"/>
          <w:szCs w:val="18"/>
        </w:rPr>
      </w:pPr>
    </w:p>
    <w:p w14:paraId="5C4E66D2" w14:textId="75A24C6F" w:rsidR="00FE5E40" w:rsidRPr="00CE6A92" w:rsidRDefault="00FE5E40" w:rsidP="00A71CE9">
      <w:pPr>
        <w:spacing w:after="0" w:line="240" w:lineRule="auto"/>
        <w:jc w:val="both"/>
        <w:rPr>
          <w:rFonts w:ascii="Arial" w:hAnsi="Arial" w:cs="Arial"/>
          <w:sz w:val="18"/>
          <w:szCs w:val="18"/>
        </w:rPr>
      </w:pPr>
      <w:r w:rsidRPr="00CE6A92">
        <w:rPr>
          <w:rFonts w:ascii="Arial" w:hAnsi="Arial" w:cs="Arial"/>
          <w:sz w:val="18"/>
          <w:szCs w:val="18"/>
        </w:rPr>
        <w:t xml:space="preserve">The weighted average applicable tax rate for Group and Company was </w:t>
      </w:r>
      <w:r w:rsidR="00B44F89">
        <w:rPr>
          <w:rFonts w:ascii="Arial" w:hAnsi="Arial" w:cs="Arial"/>
          <w:sz w:val="18"/>
          <w:szCs w:val="18"/>
        </w:rPr>
        <w:t>1</w:t>
      </w:r>
      <w:r w:rsidR="0014507C">
        <w:rPr>
          <w:rFonts w:ascii="Arial" w:hAnsi="Arial" w:cs="Arial"/>
          <w:sz w:val="18"/>
          <w:szCs w:val="18"/>
        </w:rPr>
        <w:t>6</w:t>
      </w:r>
      <w:r w:rsidR="00B44F89">
        <w:rPr>
          <w:rFonts w:ascii="Arial" w:hAnsi="Arial" w:cs="Arial"/>
          <w:sz w:val="18"/>
          <w:szCs w:val="18"/>
        </w:rPr>
        <w:t>.</w:t>
      </w:r>
      <w:r w:rsidR="0014507C">
        <w:rPr>
          <w:rFonts w:ascii="Arial" w:hAnsi="Arial" w:cs="Arial"/>
          <w:sz w:val="18"/>
          <w:szCs w:val="18"/>
        </w:rPr>
        <w:t>86</w:t>
      </w:r>
      <w:r w:rsidR="009A59BA" w:rsidRPr="00CE6A92">
        <w:rPr>
          <w:rFonts w:ascii="Arial" w:hAnsi="Arial" w:cs="Arial"/>
          <w:sz w:val="18"/>
          <w:szCs w:val="18"/>
        </w:rPr>
        <w:t xml:space="preserve"> </w:t>
      </w:r>
      <w:r w:rsidRPr="00CE6A92">
        <w:rPr>
          <w:rFonts w:ascii="Arial" w:hAnsi="Arial" w:cs="Arial"/>
          <w:sz w:val="18"/>
          <w:szCs w:val="18"/>
        </w:rPr>
        <w:t xml:space="preserve">% and </w:t>
      </w:r>
      <w:r w:rsidR="00B44F89">
        <w:rPr>
          <w:rFonts w:ascii="Arial" w:hAnsi="Arial" w:cs="Arial"/>
          <w:sz w:val="18"/>
          <w:szCs w:val="18"/>
        </w:rPr>
        <w:t>1</w:t>
      </w:r>
      <w:r w:rsidR="0014507C">
        <w:rPr>
          <w:rFonts w:ascii="Arial" w:hAnsi="Arial" w:cs="Arial"/>
          <w:sz w:val="18"/>
          <w:szCs w:val="18"/>
        </w:rPr>
        <w:t>9.41</w:t>
      </w:r>
      <w:r w:rsidRPr="00CE6A92">
        <w:rPr>
          <w:rFonts w:ascii="Arial" w:hAnsi="Arial" w:cs="Arial"/>
          <w:sz w:val="18"/>
          <w:szCs w:val="18"/>
        </w:rPr>
        <w:t>%</w:t>
      </w:r>
      <w:r w:rsidR="004F4C11">
        <w:rPr>
          <w:rFonts w:ascii="Arial" w:hAnsi="Arial" w:cs="Arial"/>
          <w:sz w:val="18"/>
          <w:szCs w:val="18"/>
        </w:rPr>
        <w:t>,</w:t>
      </w:r>
      <w:r w:rsidRPr="00CE6A92">
        <w:rPr>
          <w:rFonts w:ascii="Arial" w:hAnsi="Arial" w:cs="Arial"/>
          <w:sz w:val="18"/>
          <w:szCs w:val="18"/>
        </w:rPr>
        <w:t xml:space="preserve"> </w:t>
      </w:r>
      <w:r w:rsidRPr="003B17B7">
        <w:rPr>
          <w:rFonts w:ascii="Arial" w:hAnsi="Arial" w:cs="Arial"/>
          <w:sz w:val="18"/>
          <w:szCs w:val="18"/>
        </w:rPr>
        <w:t>respectively (20</w:t>
      </w:r>
      <w:r w:rsidR="0025441B" w:rsidRPr="003B17B7">
        <w:rPr>
          <w:rFonts w:ascii="Arial" w:hAnsi="Arial" w:cs="Arial"/>
          <w:sz w:val="18"/>
          <w:szCs w:val="18"/>
        </w:rPr>
        <w:t>20</w:t>
      </w:r>
      <w:r w:rsidRPr="003B17B7">
        <w:rPr>
          <w:rFonts w:ascii="Arial" w:hAnsi="Arial" w:cs="Arial"/>
          <w:sz w:val="18"/>
          <w:szCs w:val="18"/>
        </w:rPr>
        <w:t xml:space="preserve">: </w:t>
      </w:r>
      <w:r w:rsidR="0025441B" w:rsidRPr="003B17B7">
        <w:rPr>
          <w:rFonts w:ascii="Arial" w:hAnsi="Arial" w:cs="Arial"/>
          <w:sz w:val="18"/>
          <w:szCs w:val="18"/>
        </w:rPr>
        <w:t>20.80</w:t>
      </w:r>
      <w:r w:rsidR="00CF00BC" w:rsidRPr="003B17B7">
        <w:rPr>
          <w:rFonts w:ascii="Arial" w:hAnsi="Arial" w:cs="Arial"/>
          <w:sz w:val="18"/>
          <w:szCs w:val="18"/>
        </w:rPr>
        <w:t>%</w:t>
      </w:r>
      <w:r w:rsidR="0025441B" w:rsidRPr="003B17B7">
        <w:rPr>
          <w:rFonts w:ascii="Arial" w:hAnsi="Arial" w:cs="Arial"/>
          <w:sz w:val="18"/>
          <w:szCs w:val="18"/>
        </w:rPr>
        <w:t xml:space="preserve"> and 20.78</w:t>
      </w:r>
      <w:r w:rsidRPr="003B17B7">
        <w:rPr>
          <w:rFonts w:ascii="Arial" w:hAnsi="Arial" w:cs="Arial"/>
          <w:sz w:val="18"/>
          <w:szCs w:val="18"/>
        </w:rPr>
        <w:t>%</w:t>
      </w:r>
      <w:r w:rsidR="004F4C11" w:rsidRPr="003B17B7">
        <w:rPr>
          <w:rFonts w:ascii="Arial" w:hAnsi="Arial" w:cs="Arial"/>
          <w:sz w:val="18"/>
          <w:szCs w:val="18"/>
        </w:rPr>
        <w:t>,</w:t>
      </w:r>
      <w:r w:rsidRPr="003B17B7">
        <w:rPr>
          <w:rFonts w:ascii="Arial" w:hAnsi="Arial" w:cs="Arial"/>
          <w:sz w:val="18"/>
          <w:szCs w:val="18"/>
        </w:rPr>
        <w:t xml:space="preserve"> respectively).</w:t>
      </w:r>
    </w:p>
    <w:p w14:paraId="5AAF3550" w14:textId="3DE3F0FC" w:rsidR="003B2234" w:rsidRPr="00CE6A92" w:rsidRDefault="003B2234" w:rsidP="00A71CE9">
      <w:pPr>
        <w:spacing w:after="0" w:line="240" w:lineRule="auto"/>
        <w:jc w:val="both"/>
        <w:rPr>
          <w:rFonts w:ascii="Arial" w:hAnsi="Arial" w:cs="Arial"/>
          <w:sz w:val="18"/>
          <w:szCs w:val="18"/>
        </w:rPr>
      </w:pPr>
    </w:p>
    <w:p w14:paraId="6CA0C298" w14:textId="77777777" w:rsidR="003B2234" w:rsidRPr="00CE6A92" w:rsidRDefault="003B2234" w:rsidP="00A71CE9">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522D67" w:rsidRPr="00CE6A92" w14:paraId="541216CC" w14:textId="77777777" w:rsidTr="00565E47">
        <w:trPr>
          <w:trHeight w:val="386"/>
        </w:trPr>
        <w:tc>
          <w:tcPr>
            <w:tcW w:w="9464" w:type="dxa"/>
            <w:shd w:val="clear" w:color="auto" w:fill="FFA543"/>
            <w:vAlign w:val="center"/>
          </w:tcPr>
          <w:p w14:paraId="27B489AA" w14:textId="36F1C456" w:rsidR="00522D67" w:rsidRPr="00CE6A92" w:rsidRDefault="00522D67" w:rsidP="00565E47">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7</w:t>
            </w:r>
            <w:r w:rsidRPr="00CE6A92">
              <w:rPr>
                <w:rFonts w:ascii="Arial" w:eastAsia="Arial Unicode MS" w:hAnsi="Arial" w:cs="Arial"/>
                <w:b/>
                <w:bCs/>
                <w:color w:val="FFFFFF" w:themeColor="background1"/>
                <w:sz w:val="18"/>
                <w:szCs w:val="18"/>
                <w:lang w:val="en-GB" w:bidi="th-TH"/>
              </w:rPr>
              <w:tab/>
              <w:t>Earnings per share</w:t>
            </w:r>
          </w:p>
        </w:tc>
      </w:tr>
    </w:tbl>
    <w:p w14:paraId="55017A5B" w14:textId="77777777" w:rsidR="00522D67" w:rsidRPr="00CE6A92" w:rsidRDefault="00522D67" w:rsidP="00522D67">
      <w:pPr>
        <w:spacing w:after="0" w:line="240" w:lineRule="auto"/>
        <w:jc w:val="thaiDistribute"/>
        <w:rPr>
          <w:rFonts w:ascii="Arial" w:hAnsi="Arial" w:cs="Arial"/>
          <w:sz w:val="18"/>
          <w:szCs w:val="18"/>
        </w:rPr>
      </w:pPr>
    </w:p>
    <w:p w14:paraId="34BFE4A1" w14:textId="677622A2" w:rsidR="00522D67" w:rsidRPr="00CE6A92" w:rsidRDefault="00522D67" w:rsidP="00522D67">
      <w:pPr>
        <w:spacing w:after="0" w:line="240" w:lineRule="auto"/>
        <w:jc w:val="thaiDistribute"/>
        <w:rPr>
          <w:rFonts w:ascii="Arial" w:hAnsi="Arial" w:cs="Arial"/>
          <w:sz w:val="18"/>
          <w:szCs w:val="18"/>
        </w:rPr>
      </w:pPr>
      <w:r w:rsidRPr="00CE6A92">
        <w:rPr>
          <w:rFonts w:ascii="Arial" w:hAnsi="Arial" w:cs="Arial"/>
          <w:spacing w:val="-4"/>
          <w:sz w:val="18"/>
          <w:szCs w:val="18"/>
        </w:rPr>
        <w:t>Basic earnings per share is calculated by dividing the net profit attributable to shareholders by the weighted</w:t>
      </w:r>
      <w:r w:rsidRPr="00CE6A92">
        <w:rPr>
          <w:rFonts w:ascii="Arial" w:hAnsi="Arial" w:cs="Arial"/>
          <w:sz w:val="18"/>
          <w:szCs w:val="18"/>
        </w:rPr>
        <w:t xml:space="preserve"> average number of ordinary shares issued </w:t>
      </w:r>
      <w:r w:rsidR="000E3F99">
        <w:rPr>
          <w:rFonts w:ascii="Arial" w:hAnsi="Arial" w:cs="Arial"/>
          <w:sz w:val="18"/>
          <w:szCs w:val="18"/>
        </w:rPr>
        <w:t xml:space="preserve">and paid-up </w:t>
      </w:r>
      <w:r w:rsidRPr="00CE6A92">
        <w:rPr>
          <w:rFonts w:ascii="Arial" w:hAnsi="Arial" w:cs="Arial"/>
          <w:sz w:val="18"/>
          <w:szCs w:val="18"/>
        </w:rPr>
        <w:t>during the year.</w:t>
      </w:r>
    </w:p>
    <w:p w14:paraId="40B2B9B9" w14:textId="77777777" w:rsidR="00522D67" w:rsidRPr="00CE6A92" w:rsidRDefault="00522D67" w:rsidP="00522D67">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522D67" w:rsidRPr="00CE6A92" w14:paraId="2F4703F9" w14:textId="77777777" w:rsidTr="00076A54">
        <w:trPr>
          <w:cantSplit/>
        </w:trPr>
        <w:tc>
          <w:tcPr>
            <w:tcW w:w="3690" w:type="dxa"/>
            <w:shd w:val="clear" w:color="auto" w:fill="auto"/>
          </w:tcPr>
          <w:p w14:paraId="238BC1C1" w14:textId="77777777" w:rsidR="00522D67" w:rsidRPr="00CE6A92" w:rsidRDefault="00522D67" w:rsidP="00076A54">
            <w:pPr>
              <w:tabs>
                <w:tab w:val="left" w:pos="162"/>
              </w:tabs>
              <w:spacing w:after="0" w:line="240" w:lineRule="auto"/>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4394D0E5" w14:textId="77777777" w:rsidR="00522D67" w:rsidRPr="00CE6A92" w:rsidRDefault="00522D67" w:rsidP="00FD4868">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3F1EBB7B" w14:textId="77777777" w:rsidR="00522D67" w:rsidRPr="00CE6A92" w:rsidRDefault="00522D67" w:rsidP="00FD4868">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90B32CE" w14:textId="77777777" w:rsidR="00522D67" w:rsidRPr="00CE6A92" w:rsidRDefault="00522D67" w:rsidP="00FD4868">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5DA8C97F" w14:textId="77777777" w:rsidR="00522D67" w:rsidRPr="00CE6A92" w:rsidRDefault="00522D67" w:rsidP="00FD4868">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2DAB3270" w14:textId="77777777" w:rsidTr="00076A54">
        <w:trPr>
          <w:cantSplit/>
        </w:trPr>
        <w:tc>
          <w:tcPr>
            <w:tcW w:w="3690" w:type="dxa"/>
            <w:shd w:val="clear" w:color="auto" w:fill="auto"/>
          </w:tcPr>
          <w:p w14:paraId="52704471" w14:textId="77777777" w:rsidR="0025441B" w:rsidRPr="00CE6A92" w:rsidRDefault="0025441B" w:rsidP="00076A54">
            <w:pPr>
              <w:tabs>
                <w:tab w:val="left" w:pos="162"/>
              </w:tabs>
              <w:spacing w:after="0" w:line="240" w:lineRule="auto"/>
              <w:ind w:left="-109"/>
              <w:rPr>
                <w:rFonts w:ascii="Arial" w:hAnsi="Arial" w:cs="Arial"/>
                <w:spacing w:val="-4"/>
                <w:sz w:val="18"/>
                <w:szCs w:val="18"/>
              </w:rPr>
            </w:pPr>
          </w:p>
        </w:tc>
        <w:tc>
          <w:tcPr>
            <w:tcW w:w="1440" w:type="dxa"/>
            <w:tcBorders>
              <w:top w:val="single" w:sz="4" w:space="0" w:color="auto"/>
              <w:bottom w:val="single" w:sz="4" w:space="0" w:color="auto"/>
            </w:tcBorders>
            <w:shd w:val="clear" w:color="auto" w:fill="auto"/>
          </w:tcPr>
          <w:p w14:paraId="37FE8CDA" w14:textId="4CBCFBDB"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202</w:t>
            </w:r>
            <w:r>
              <w:rPr>
                <w:rFonts w:ascii="Arial" w:hAnsi="Arial" w:cs="Arial"/>
                <w:b/>
                <w:bCs/>
                <w:spacing w:val="-4"/>
                <w:sz w:val="18"/>
                <w:szCs w:val="18"/>
              </w:rPr>
              <w:t>1</w:t>
            </w:r>
          </w:p>
        </w:tc>
        <w:tc>
          <w:tcPr>
            <w:tcW w:w="1440" w:type="dxa"/>
            <w:tcBorders>
              <w:top w:val="single" w:sz="4" w:space="0" w:color="auto"/>
              <w:bottom w:val="single" w:sz="4" w:space="0" w:color="auto"/>
            </w:tcBorders>
            <w:shd w:val="clear" w:color="auto" w:fill="auto"/>
          </w:tcPr>
          <w:p w14:paraId="3B6E4CF4" w14:textId="62E362AB"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20</w:t>
            </w:r>
            <w:r>
              <w:rPr>
                <w:rFonts w:ascii="Arial" w:hAnsi="Arial" w:cs="Arial"/>
                <w:b/>
                <w:bCs/>
                <w:spacing w:val="-4"/>
                <w:sz w:val="18"/>
                <w:szCs w:val="18"/>
              </w:rPr>
              <w:t>20</w:t>
            </w:r>
          </w:p>
        </w:tc>
        <w:tc>
          <w:tcPr>
            <w:tcW w:w="1440" w:type="dxa"/>
            <w:tcBorders>
              <w:top w:val="single" w:sz="4" w:space="0" w:color="auto"/>
              <w:bottom w:val="single" w:sz="4" w:space="0" w:color="auto"/>
            </w:tcBorders>
            <w:shd w:val="clear" w:color="auto" w:fill="auto"/>
          </w:tcPr>
          <w:p w14:paraId="118B0A9B" w14:textId="567BD819"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202</w:t>
            </w:r>
            <w:r>
              <w:rPr>
                <w:rFonts w:ascii="Arial" w:hAnsi="Arial" w:cs="Arial"/>
                <w:b/>
                <w:bCs/>
                <w:spacing w:val="-4"/>
                <w:sz w:val="18"/>
                <w:szCs w:val="18"/>
              </w:rPr>
              <w:t>1</w:t>
            </w:r>
          </w:p>
        </w:tc>
        <w:tc>
          <w:tcPr>
            <w:tcW w:w="1440" w:type="dxa"/>
            <w:tcBorders>
              <w:top w:val="single" w:sz="4" w:space="0" w:color="auto"/>
              <w:bottom w:val="single" w:sz="4" w:space="0" w:color="auto"/>
            </w:tcBorders>
            <w:shd w:val="clear" w:color="auto" w:fill="auto"/>
          </w:tcPr>
          <w:p w14:paraId="1E22873F" w14:textId="6733A01B"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20</w:t>
            </w:r>
            <w:r>
              <w:rPr>
                <w:rFonts w:ascii="Arial" w:hAnsi="Arial" w:cs="Arial"/>
                <w:b/>
                <w:bCs/>
                <w:spacing w:val="-4"/>
                <w:sz w:val="18"/>
                <w:szCs w:val="18"/>
              </w:rPr>
              <w:t>20</w:t>
            </w:r>
          </w:p>
        </w:tc>
      </w:tr>
      <w:tr w:rsidR="0025441B" w:rsidRPr="00CE6A92" w14:paraId="25A9FEAA" w14:textId="77777777" w:rsidTr="00076A54">
        <w:trPr>
          <w:cantSplit/>
        </w:trPr>
        <w:tc>
          <w:tcPr>
            <w:tcW w:w="3690" w:type="dxa"/>
            <w:shd w:val="clear" w:color="auto" w:fill="auto"/>
          </w:tcPr>
          <w:p w14:paraId="1BBAAF28" w14:textId="77777777" w:rsidR="0025441B" w:rsidRPr="00CE6A92" w:rsidRDefault="0025441B" w:rsidP="00076A54">
            <w:pPr>
              <w:tabs>
                <w:tab w:val="left" w:pos="162"/>
              </w:tabs>
              <w:spacing w:after="0" w:line="240" w:lineRule="auto"/>
              <w:ind w:left="-109"/>
              <w:rPr>
                <w:rFonts w:ascii="Arial" w:hAnsi="Arial" w:cs="Arial"/>
                <w:spacing w:val="-4"/>
                <w:sz w:val="18"/>
                <w:szCs w:val="18"/>
                <w:cs/>
              </w:rPr>
            </w:pPr>
          </w:p>
        </w:tc>
        <w:tc>
          <w:tcPr>
            <w:tcW w:w="1440" w:type="dxa"/>
            <w:tcBorders>
              <w:top w:val="single" w:sz="4" w:space="0" w:color="auto"/>
            </w:tcBorders>
            <w:shd w:val="clear" w:color="auto" w:fill="FAFAFA"/>
          </w:tcPr>
          <w:p w14:paraId="63DE5B69"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6465A8BA"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B06E2C1"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235D144"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38249323" w14:textId="77777777" w:rsidTr="00076A54">
        <w:trPr>
          <w:cantSplit/>
        </w:trPr>
        <w:tc>
          <w:tcPr>
            <w:tcW w:w="3690" w:type="dxa"/>
            <w:shd w:val="clear" w:color="auto" w:fill="auto"/>
          </w:tcPr>
          <w:p w14:paraId="37DFD3A0" w14:textId="66E274BF" w:rsidR="0025441B" w:rsidRPr="000E3F99" w:rsidRDefault="0025441B" w:rsidP="00076A54">
            <w:pPr>
              <w:tabs>
                <w:tab w:val="left" w:pos="112"/>
                <w:tab w:val="left" w:pos="2975"/>
              </w:tabs>
              <w:spacing w:after="0" w:line="240" w:lineRule="auto"/>
              <w:ind w:left="-109" w:right="129"/>
              <w:rPr>
                <w:rFonts w:ascii="Arial" w:hAnsi="Arial" w:cs="Arial"/>
                <w:spacing w:val="-4"/>
                <w:sz w:val="18"/>
                <w:szCs w:val="18"/>
              </w:rPr>
            </w:pPr>
            <w:r w:rsidRPr="00CE6A92">
              <w:rPr>
                <w:rFonts w:ascii="Arial" w:hAnsi="Arial" w:cs="Arial"/>
                <w:spacing w:val="-4"/>
                <w:sz w:val="18"/>
                <w:szCs w:val="18"/>
              </w:rPr>
              <w:t xml:space="preserve">Net profit attributable to </w:t>
            </w:r>
            <w:r w:rsidR="000E3F99">
              <w:rPr>
                <w:rFonts w:ascii="Arial" w:hAnsi="Arial" w:cs="Arial"/>
                <w:spacing w:val="-4"/>
                <w:sz w:val="18"/>
                <w:szCs w:val="18"/>
              </w:rPr>
              <w:t xml:space="preserve">ordinary shares </w:t>
            </w:r>
            <w:r w:rsidR="00076A54">
              <w:rPr>
                <w:rFonts w:ascii="Arial" w:hAnsi="Arial" w:cs="Arial"/>
                <w:spacing w:val="-4"/>
                <w:sz w:val="18"/>
                <w:szCs w:val="18"/>
              </w:rPr>
              <w:tab/>
            </w:r>
            <w:r w:rsidRPr="00CE6A92">
              <w:rPr>
                <w:rFonts w:ascii="Arial" w:hAnsi="Arial" w:cs="Arial"/>
                <w:spacing w:val="-4"/>
                <w:sz w:val="18"/>
                <w:szCs w:val="18"/>
              </w:rPr>
              <w:t>(</w:t>
            </w:r>
            <w:r w:rsidR="00CD266B">
              <w:rPr>
                <w:rFonts w:ascii="Arial" w:hAnsi="Arial" w:cs="Arial"/>
                <w:spacing w:val="-4"/>
                <w:sz w:val="18"/>
                <w:szCs w:val="18"/>
              </w:rPr>
              <w:t>T</w:t>
            </w:r>
            <w:r w:rsidRPr="00CE6A92">
              <w:rPr>
                <w:rFonts w:ascii="Arial" w:hAnsi="Arial" w:cs="Arial"/>
                <w:spacing w:val="-4"/>
                <w:sz w:val="18"/>
                <w:szCs w:val="18"/>
              </w:rPr>
              <w:t>housand Baht)</w:t>
            </w:r>
          </w:p>
        </w:tc>
        <w:tc>
          <w:tcPr>
            <w:tcW w:w="1440" w:type="dxa"/>
            <w:shd w:val="clear" w:color="auto" w:fill="FAFAFA"/>
          </w:tcPr>
          <w:p w14:paraId="2968823B" w14:textId="77777777" w:rsidR="0025441B" w:rsidRDefault="0025441B" w:rsidP="0025441B">
            <w:pPr>
              <w:spacing w:after="0" w:line="240" w:lineRule="auto"/>
              <w:ind w:right="-72"/>
              <w:jc w:val="right"/>
              <w:rPr>
                <w:rFonts w:ascii="Arial" w:hAnsi="Arial" w:cs="Arial"/>
                <w:sz w:val="18"/>
                <w:szCs w:val="18"/>
              </w:rPr>
            </w:pPr>
          </w:p>
          <w:p w14:paraId="7740403B" w14:textId="5D3CD12E" w:rsidR="00B44F89" w:rsidRPr="00CE6A92" w:rsidRDefault="00B44F89" w:rsidP="0025441B">
            <w:pPr>
              <w:spacing w:after="0" w:line="240" w:lineRule="auto"/>
              <w:ind w:right="-72"/>
              <w:jc w:val="right"/>
              <w:rPr>
                <w:rFonts w:ascii="Arial" w:hAnsi="Arial" w:cs="Arial"/>
                <w:sz w:val="18"/>
                <w:szCs w:val="18"/>
              </w:rPr>
            </w:pPr>
            <w:r>
              <w:rPr>
                <w:rFonts w:ascii="Arial" w:hAnsi="Arial" w:cs="Arial"/>
                <w:sz w:val="18"/>
                <w:szCs w:val="18"/>
              </w:rPr>
              <w:t>43</w:t>
            </w:r>
            <w:r w:rsidR="0014507C">
              <w:rPr>
                <w:rFonts w:ascii="Arial" w:hAnsi="Arial" w:cs="Arial"/>
                <w:sz w:val="18"/>
                <w:szCs w:val="18"/>
              </w:rPr>
              <w:t>7,167</w:t>
            </w:r>
          </w:p>
        </w:tc>
        <w:tc>
          <w:tcPr>
            <w:tcW w:w="1440" w:type="dxa"/>
            <w:shd w:val="clear" w:color="auto" w:fill="auto"/>
          </w:tcPr>
          <w:p w14:paraId="72938AA0" w14:textId="77777777" w:rsidR="0025441B" w:rsidRPr="00CE6A92" w:rsidRDefault="0025441B" w:rsidP="0025441B">
            <w:pPr>
              <w:spacing w:after="0" w:line="240" w:lineRule="auto"/>
              <w:ind w:right="-72"/>
              <w:jc w:val="right"/>
              <w:rPr>
                <w:rFonts w:ascii="Arial" w:hAnsi="Arial" w:cs="Arial"/>
                <w:sz w:val="18"/>
                <w:szCs w:val="18"/>
              </w:rPr>
            </w:pPr>
          </w:p>
          <w:p w14:paraId="7E777391" w14:textId="213A0926"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93,817</w:t>
            </w:r>
          </w:p>
        </w:tc>
        <w:tc>
          <w:tcPr>
            <w:tcW w:w="1440" w:type="dxa"/>
            <w:shd w:val="clear" w:color="auto" w:fill="FAFAFA"/>
          </w:tcPr>
          <w:p w14:paraId="09979DB1" w14:textId="77777777" w:rsidR="0025441B" w:rsidRDefault="0025441B" w:rsidP="0025441B">
            <w:pPr>
              <w:spacing w:after="0" w:line="240" w:lineRule="auto"/>
              <w:ind w:right="-72"/>
              <w:jc w:val="right"/>
              <w:rPr>
                <w:rFonts w:ascii="Arial" w:hAnsi="Arial" w:cs="Arial"/>
                <w:sz w:val="18"/>
                <w:szCs w:val="18"/>
              </w:rPr>
            </w:pPr>
          </w:p>
          <w:p w14:paraId="63E24B78" w14:textId="0ED05840" w:rsidR="00B44F89" w:rsidRPr="00CE6A92" w:rsidRDefault="00B44F89" w:rsidP="0025441B">
            <w:pPr>
              <w:spacing w:after="0" w:line="240" w:lineRule="auto"/>
              <w:ind w:right="-72"/>
              <w:jc w:val="right"/>
              <w:rPr>
                <w:rFonts w:ascii="Arial" w:hAnsi="Arial" w:cs="Arial"/>
                <w:sz w:val="18"/>
                <w:szCs w:val="18"/>
              </w:rPr>
            </w:pPr>
            <w:r>
              <w:rPr>
                <w:rFonts w:ascii="Arial" w:hAnsi="Arial" w:cs="Arial"/>
                <w:sz w:val="18"/>
                <w:szCs w:val="18"/>
              </w:rPr>
              <w:t>357,869</w:t>
            </w:r>
          </w:p>
        </w:tc>
        <w:tc>
          <w:tcPr>
            <w:tcW w:w="1440" w:type="dxa"/>
            <w:shd w:val="clear" w:color="auto" w:fill="auto"/>
          </w:tcPr>
          <w:p w14:paraId="103939F3" w14:textId="77777777" w:rsidR="0025441B" w:rsidRPr="00CE6A92" w:rsidRDefault="0025441B" w:rsidP="0025441B">
            <w:pPr>
              <w:spacing w:after="0" w:line="240" w:lineRule="auto"/>
              <w:ind w:right="-72"/>
              <w:jc w:val="right"/>
              <w:rPr>
                <w:rFonts w:ascii="Arial" w:hAnsi="Arial" w:cs="Arial"/>
                <w:sz w:val="18"/>
                <w:szCs w:val="18"/>
              </w:rPr>
            </w:pPr>
          </w:p>
          <w:p w14:paraId="011C5CE6" w14:textId="7E70C93C"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121,388</w:t>
            </w:r>
          </w:p>
        </w:tc>
      </w:tr>
      <w:tr w:rsidR="0025441B" w:rsidRPr="00CE6A92" w14:paraId="35C697DC" w14:textId="77777777" w:rsidTr="00076A54">
        <w:trPr>
          <w:cantSplit/>
        </w:trPr>
        <w:tc>
          <w:tcPr>
            <w:tcW w:w="3690" w:type="dxa"/>
            <w:shd w:val="clear" w:color="auto" w:fill="auto"/>
          </w:tcPr>
          <w:p w14:paraId="6E2D664D" w14:textId="77777777" w:rsidR="0025441B" w:rsidRPr="00CE6A92" w:rsidRDefault="0025441B" w:rsidP="00076A54">
            <w:pPr>
              <w:tabs>
                <w:tab w:val="left" w:pos="162"/>
                <w:tab w:val="left" w:pos="2975"/>
              </w:tabs>
              <w:spacing w:after="0" w:line="240" w:lineRule="auto"/>
              <w:ind w:left="-109"/>
              <w:rPr>
                <w:rFonts w:ascii="Arial" w:hAnsi="Arial" w:cs="Arial"/>
                <w:spacing w:val="-4"/>
                <w:sz w:val="18"/>
                <w:szCs w:val="18"/>
              </w:rPr>
            </w:pPr>
          </w:p>
        </w:tc>
        <w:tc>
          <w:tcPr>
            <w:tcW w:w="1440" w:type="dxa"/>
            <w:shd w:val="clear" w:color="auto" w:fill="FAFAFA"/>
            <w:vAlign w:val="bottom"/>
          </w:tcPr>
          <w:p w14:paraId="5EBA934E"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36B1F094"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63671E0D"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05F8D316"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6891B0A9" w14:textId="77777777" w:rsidTr="00076A54">
        <w:trPr>
          <w:cantSplit/>
        </w:trPr>
        <w:tc>
          <w:tcPr>
            <w:tcW w:w="3690" w:type="dxa"/>
            <w:shd w:val="clear" w:color="auto" w:fill="auto"/>
          </w:tcPr>
          <w:p w14:paraId="57AA253F" w14:textId="5876B573" w:rsidR="0025441B" w:rsidRPr="00CE6A92" w:rsidRDefault="000E3F99" w:rsidP="00076A54">
            <w:pPr>
              <w:tabs>
                <w:tab w:val="left" w:pos="162"/>
                <w:tab w:val="left" w:pos="2975"/>
              </w:tabs>
              <w:spacing w:after="0" w:line="240" w:lineRule="auto"/>
              <w:ind w:left="-109"/>
              <w:rPr>
                <w:rFonts w:ascii="Arial" w:hAnsi="Arial" w:cs="Arial"/>
                <w:spacing w:val="-4"/>
                <w:sz w:val="18"/>
                <w:szCs w:val="18"/>
              </w:rPr>
            </w:pPr>
            <w:r w:rsidRPr="00CE6A92">
              <w:rPr>
                <w:rFonts w:ascii="Arial" w:hAnsi="Arial" w:cs="Arial"/>
                <w:spacing w:val="-4"/>
                <w:sz w:val="18"/>
                <w:szCs w:val="18"/>
              </w:rPr>
              <w:t xml:space="preserve">Weighted average </w:t>
            </w:r>
            <w:r w:rsidR="0025441B" w:rsidRPr="00CE6A92">
              <w:rPr>
                <w:rFonts w:ascii="Arial" w:hAnsi="Arial" w:cs="Arial"/>
                <w:spacing w:val="-4"/>
                <w:sz w:val="18"/>
                <w:szCs w:val="18"/>
              </w:rPr>
              <w:t>ordinary shares (</w:t>
            </w:r>
            <w:r w:rsidR="00CD266B">
              <w:rPr>
                <w:rFonts w:ascii="Arial" w:hAnsi="Arial" w:cs="Arial"/>
                <w:spacing w:val="-4"/>
                <w:sz w:val="18"/>
                <w:szCs w:val="18"/>
              </w:rPr>
              <w:t>S</w:t>
            </w:r>
            <w:r w:rsidR="0025441B" w:rsidRPr="00CE6A92">
              <w:rPr>
                <w:rFonts w:ascii="Arial" w:hAnsi="Arial" w:cs="Arial"/>
                <w:spacing w:val="-4"/>
                <w:sz w:val="18"/>
                <w:szCs w:val="18"/>
              </w:rPr>
              <w:t>hares)</w:t>
            </w:r>
          </w:p>
        </w:tc>
        <w:tc>
          <w:tcPr>
            <w:tcW w:w="1440" w:type="dxa"/>
            <w:shd w:val="clear" w:color="auto" w:fill="FAFAFA"/>
            <w:vAlign w:val="bottom"/>
          </w:tcPr>
          <w:p w14:paraId="3563B9B4" w14:textId="3DBE1A19" w:rsidR="0025441B" w:rsidRPr="00CE6A92" w:rsidRDefault="00B44F89" w:rsidP="0025441B">
            <w:pPr>
              <w:spacing w:after="0" w:line="240" w:lineRule="auto"/>
              <w:ind w:right="-72"/>
              <w:jc w:val="right"/>
              <w:rPr>
                <w:rFonts w:ascii="Arial" w:hAnsi="Arial" w:cs="Arial"/>
                <w:sz w:val="18"/>
                <w:szCs w:val="18"/>
              </w:rPr>
            </w:pPr>
            <w:r>
              <w:rPr>
                <w:rFonts w:ascii="Arial" w:hAnsi="Arial" w:cs="Arial"/>
                <w:sz w:val="18"/>
                <w:szCs w:val="18"/>
              </w:rPr>
              <w:t>831,780,822</w:t>
            </w:r>
          </w:p>
        </w:tc>
        <w:tc>
          <w:tcPr>
            <w:tcW w:w="1440" w:type="dxa"/>
            <w:shd w:val="clear" w:color="auto" w:fill="auto"/>
            <w:vAlign w:val="bottom"/>
          </w:tcPr>
          <w:p w14:paraId="4DD803BC" w14:textId="53A3CAB0"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720,000,000</w:t>
            </w:r>
          </w:p>
        </w:tc>
        <w:tc>
          <w:tcPr>
            <w:tcW w:w="1440" w:type="dxa"/>
            <w:shd w:val="clear" w:color="auto" w:fill="FAFAFA"/>
            <w:vAlign w:val="bottom"/>
          </w:tcPr>
          <w:p w14:paraId="731418DD" w14:textId="02846325" w:rsidR="0025441B" w:rsidRPr="00CE6A92" w:rsidRDefault="00B44F89" w:rsidP="0025441B">
            <w:pPr>
              <w:spacing w:after="0" w:line="240" w:lineRule="auto"/>
              <w:ind w:right="-72"/>
              <w:jc w:val="right"/>
              <w:rPr>
                <w:rFonts w:ascii="Arial" w:hAnsi="Arial" w:cs="Arial"/>
                <w:sz w:val="18"/>
                <w:szCs w:val="18"/>
              </w:rPr>
            </w:pPr>
            <w:r>
              <w:rPr>
                <w:rFonts w:ascii="Arial" w:hAnsi="Arial" w:cs="Arial"/>
                <w:sz w:val="18"/>
                <w:szCs w:val="18"/>
              </w:rPr>
              <w:t>831,780,822</w:t>
            </w:r>
          </w:p>
        </w:tc>
        <w:tc>
          <w:tcPr>
            <w:tcW w:w="1440" w:type="dxa"/>
            <w:shd w:val="clear" w:color="auto" w:fill="auto"/>
            <w:vAlign w:val="bottom"/>
          </w:tcPr>
          <w:p w14:paraId="650AC0C2" w14:textId="3612FB5F" w:rsidR="0025441B" w:rsidRPr="00CE6A92" w:rsidRDefault="0025441B" w:rsidP="0025441B">
            <w:pPr>
              <w:spacing w:after="0" w:line="240" w:lineRule="auto"/>
              <w:ind w:right="-72"/>
              <w:jc w:val="right"/>
              <w:rPr>
                <w:rFonts w:ascii="Arial" w:hAnsi="Arial" w:cs="Arial"/>
                <w:sz w:val="18"/>
                <w:szCs w:val="18"/>
                <w:cs/>
              </w:rPr>
            </w:pPr>
            <w:r w:rsidRPr="00CE6A92">
              <w:rPr>
                <w:rFonts w:ascii="Arial" w:hAnsi="Arial" w:cs="Arial"/>
                <w:sz w:val="18"/>
                <w:szCs w:val="18"/>
              </w:rPr>
              <w:t>720,000,000</w:t>
            </w:r>
          </w:p>
        </w:tc>
      </w:tr>
      <w:tr w:rsidR="0025441B" w:rsidRPr="00CE6A92" w14:paraId="32D7351E" w14:textId="77777777" w:rsidTr="00076A54">
        <w:trPr>
          <w:cantSplit/>
        </w:trPr>
        <w:tc>
          <w:tcPr>
            <w:tcW w:w="3690" w:type="dxa"/>
            <w:shd w:val="clear" w:color="auto" w:fill="auto"/>
          </w:tcPr>
          <w:p w14:paraId="38332999" w14:textId="77777777" w:rsidR="0025441B" w:rsidRPr="00CE6A92" w:rsidRDefault="0025441B" w:rsidP="00076A54">
            <w:pPr>
              <w:tabs>
                <w:tab w:val="left" w:pos="162"/>
                <w:tab w:val="left" w:pos="2975"/>
              </w:tabs>
              <w:spacing w:after="0" w:line="240" w:lineRule="auto"/>
              <w:ind w:left="-109"/>
              <w:rPr>
                <w:rFonts w:ascii="Arial" w:hAnsi="Arial" w:cs="Arial"/>
                <w:b/>
                <w:bCs/>
                <w:spacing w:val="-4"/>
                <w:sz w:val="18"/>
                <w:szCs w:val="18"/>
              </w:rPr>
            </w:pPr>
          </w:p>
        </w:tc>
        <w:tc>
          <w:tcPr>
            <w:tcW w:w="1440" w:type="dxa"/>
            <w:shd w:val="clear" w:color="auto" w:fill="FAFAFA"/>
            <w:vAlign w:val="bottom"/>
          </w:tcPr>
          <w:p w14:paraId="1DCFA322"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41B20CF1"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66A75F3A"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3DFD2091"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4EBC6A5F" w14:textId="77777777" w:rsidTr="00076A54">
        <w:trPr>
          <w:cantSplit/>
        </w:trPr>
        <w:tc>
          <w:tcPr>
            <w:tcW w:w="3690" w:type="dxa"/>
            <w:shd w:val="clear" w:color="auto" w:fill="auto"/>
          </w:tcPr>
          <w:p w14:paraId="051D7C98" w14:textId="59A8F536" w:rsidR="0025441B" w:rsidRPr="00CE6A92" w:rsidRDefault="0025441B" w:rsidP="00076A54">
            <w:pPr>
              <w:tabs>
                <w:tab w:val="left" w:pos="162"/>
                <w:tab w:val="left" w:pos="2975"/>
              </w:tabs>
              <w:spacing w:after="0" w:line="240" w:lineRule="auto"/>
              <w:ind w:left="-109"/>
              <w:rPr>
                <w:rFonts w:ascii="Arial" w:hAnsi="Arial" w:cs="Arial"/>
                <w:spacing w:val="-4"/>
                <w:sz w:val="18"/>
                <w:szCs w:val="18"/>
              </w:rPr>
            </w:pPr>
            <w:r w:rsidRPr="00CE6A92">
              <w:rPr>
                <w:rFonts w:ascii="Arial" w:hAnsi="Arial" w:cs="Arial"/>
                <w:spacing w:val="-4"/>
                <w:sz w:val="18"/>
                <w:szCs w:val="18"/>
              </w:rPr>
              <w:t>Basic earnings per share (Baht)</w:t>
            </w:r>
          </w:p>
        </w:tc>
        <w:tc>
          <w:tcPr>
            <w:tcW w:w="1440" w:type="dxa"/>
            <w:shd w:val="clear" w:color="auto" w:fill="FAFAFA"/>
            <w:vAlign w:val="bottom"/>
          </w:tcPr>
          <w:p w14:paraId="57418BA3" w14:textId="56FC6457" w:rsidR="0025441B" w:rsidRPr="00CE6A92" w:rsidRDefault="00B44F89" w:rsidP="0025441B">
            <w:pPr>
              <w:spacing w:after="0" w:line="240" w:lineRule="auto"/>
              <w:ind w:right="-72"/>
              <w:jc w:val="right"/>
              <w:rPr>
                <w:rFonts w:ascii="Arial" w:hAnsi="Arial" w:cs="Arial"/>
                <w:sz w:val="18"/>
                <w:szCs w:val="18"/>
              </w:rPr>
            </w:pPr>
            <w:r>
              <w:rPr>
                <w:rFonts w:ascii="Arial" w:hAnsi="Arial" w:cs="Arial"/>
                <w:sz w:val="18"/>
                <w:szCs w:val="18"/>
              </w:rPr>
              <w:t>0.53</w:t>
            </w:r>
          </w:p>
        </w:tc>
        <w:tc>
          <w:tcPr>
            <w:tcW w:w="1440" w:type="dxa"/>
            <w:shd w:val="clear" w:color="auto" w:fill="auto"/>
            <w:vAlign w:val="bottom"/>
          </w:tcPr>
          <w:p w14:paraId="0896E3CE" w14:textId="19202D05"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0.13</w:t>
            </w:r>
          </w:p>
        </w:tc>
        <w:tc>
          <w:tcPr>
            <w:tcW w:w="1440" w:type="dxa"/>
            <w:shd w:val="clear" w:color="auto" w:fill="FAFAFA"/>
            <w:vAlign w:val="bottom"/>
          </w:tcPr>
          <w:p w14:paraId="1FAE056B" w14:textId="2B18D8B2" w:rsidR="0025441B" w:rsidRPr="00CE6A92" w:rsidRDefault="00B44F89" w:rsidP="0025441B">
            <w:pPr>
              <w:spacing w:after="0" w:line="240" w:lineRule="auto"/>
              <w:ind w:right="-72"/>
              <w:jc w:val="right"/>
              <w:rPr>
                <w:rFonts w:ascii="Arial" w:hAnsi="Arial" w:cs="Arial"/>
                <w:sz w:val="18"/>
                <w:szCs w:val="18"/>
              </w:rPr>
            </w:pPr>
            <w:r>
              <w:rPr>
                <w:rFonts w:ascii="Arial" w:hAnsi="Arial" w:cs="Arial"/>
                <w:sz w:val="18"/>
                <w:szCs w:val="18"/>
              </w:rPr>
              <w:t>0.43</w:t>
            </w:r>
          </w:p>
        </w:tc>
        <w:tc>
          <w:tcPr>
            <w:tcW w:w="1440" w:type="dxa"/>
            <w:shd w:val="clear" w:color="auto" w:fill="auto"/>
            <w:vAlign w:val="bottom"/>
          </w:tcPr>
          <w:p w14:paraId="72129A75" w14:textId="3457974B"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0.17</w:t>
            </w:r>
          </w:p>
        </w:tc>
      </w:tr>
    </w:tbl>
    <w:p w14:paraId="7D7726C5" w14:textId="7412C3D5" w:rsidR="000901F6" w:rsidRPr="00CE6A92" w:rsidRDefault="000901F6" w:rsidP="00A71CE9">
      <w:pPr>
        <w:spacing w:after="0" w:line="240" w:lineRule="auto"/>
        <w:jc w:val="both"/>
        <w:rPr>
          <w:rFonts w:ascii="Arial" w:hAnsi="Arial" w:cs="Arial"/>
          <w:sz w:val="18"/>
          <w:szCs w:val="18"/>
          <w:highlight w:val="cyan"/>
        </w:rPr>
      </w:pPr>
    </w:p>
    <w:p w14:paraId="77AEF0EF" w14:textId="5034EBB4" w:rsidR="00A8661E" w:rsidRDefault="00A8661E">
      <w:pPr>
        <w:rPr>
          <w:rFonts w:ascii="Arial" w:hAnsi="Arial" w:cs="Arial"/>
          <w:sz w:val="18"/>
          <w:szCs w:val="18"/>
        </w:rPr>
      </w:pPr>
      <w:r w:rsidRPr="00CE6A92">
        <w:rPr>
          <w:rFonts w:ascii="Arial" w:hAnsi="Arial" w:cs="Arial"/>
          <w:sz w:val="18"/>
          <w:szCs w:val="18"/>
        </w:rPr>
        <w:br w:type="page"/>
      </w:r>
    </w:p>
    <w:p w14:paraId="19433B4C" w14:textId="77777777" w:rsidR="00076A54" w:rsidRPr="00CE6A92" w:rsidRDefault="00076A54" w:rsidP="00076A54">
      <w:pPr>
        <w:spacing w:after="0" w:line="240" w:lineRule="auto"/>
        <w:jc w:val="thaiDistribute"/>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095453" w:rsidRPr="00CE6A92" w14:paraId="2BE3DCEF" w14:textId="77777777" w:rsidTr="00A76406">
        <w:trPr>
          <w:trHeight w:val="386"/>
        </w:trPr>
        <w:tc>
          <w:tcPr>
            <w:tcW w:w="9464" w:type="dxa"/>
            <w:shd w:val="clear" w:color="auto" w:fill="FFA543"/>
            <w:vAlign w:val="center"/>
          </w:tcPr>
          <w:p w14:paraId="2AFFA183" w14:textId="69C56115" w:rsidR="00095453" w:rsidRPr="00CE6A92" w:rsidRDefault="00095453" w:rsidP="00A7640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001B3B">
              <w:rPr>
                <w:rFonts w:ascii="Arial" w:eastAsia="Arial Unicode MS" w:hAnsi="Arial" w:cs="Arial"/>
                <w:b/>
                <w:bCs/>
                <w:color w:val="FFFFFF" w:themeColor="background1"/>
                <w:sz w:val="18"/>
                <w:szCs w:val="18"/>
                <w:lang w:val="en-GB" w:bidi="th-TH"/>
              </w:rPr>
              <w:t>8</w:t>
            </w:r>
            <w:r w:rsidRPr="00CE6A92">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Dividends</w:t>
            </w:r>
          </w:p>
        </w:tc>
      </w:tr>
    </w:tbl>
    <w:p w14:paraId="5F9F7518" w14:textId="77777777" w:rsidR="00095453" w:rsidRPr="00CE6A92" w:rsidRDefault="00095453" w:rsidP="00095453">
      <w:pPr>
        <w:spacing w:after="0" w:line="240" w:lineRule="auto"/>
        <w:jc w:val="thaiDistribute"/>
        <w:rPr>
          <w:rFonts w:ascii="Arial" w:hAnsi="Arial" w:cs="Arial"/>
          <w:sz w:val="18"/>
          <w:szCs w:val="18"/>
        </w:rPr>
      </w:pPr>
    </w:p>
    <w:p w14:paraId="7D929A48" w14:textId="56D3EEA2" w:rsidR="00095453" w:rsidRDefault="00095453" w:rsidP="00A71CE9">
      <w:pPr>
        <w:spacing w:after="0" w:line="240" w:lineRule="auto"/>
        <w:jc w:val="both"/>
        <w:rPr>
          <w:rFonts w:ascii="Arial" w:hAnsi="Arial" w:cs="Arial"/>
          <w:sz w:val="18"/>
          <w:szCs w:val="18"/>
        </w:rPr>
      </w:pPr>
      <w:r w:rsidRPr="000777E1">
        <w:rPr>
          <w:rFonts w:ascii="Arial" w:eastAsia="Arial Unicode MS" w:hAnsi="Arial" w:cs="Arial"/>
          <w:sz w:val="18"/>
          <w:szCs w:val="18"/>
        </w:rPr>
        <w:t xml:space="preserve">On 4 August 2021, the Board of Director’s meeting passed a resolution to approve an interim dividend payment from </w:t>
      </w:r>
      <w:r w:rsidRPr="00D764E7">
        <w:rPr>
          <w:rFonts w:ascii="Arial" w:eastAsia="Arial Unicode MS" w:hAnsi="Arial" w:cs="Arial"/>
          <w:spacing w:val="-2"/>
          <w:sz w:val="18"/>
          <w:szCs w:val="18"/>
        </w:rPr>
        <w:t xml:space="preserve">the operations for the six-month period ended 30 June 2021 of Baht 0.1 per share, </w:t>
      </w:r>
      <w:proofErr w:type="spellStart"/>
      <w:r w:rsidRPr="00D764E7">
        <w:rPr>
          <w:rFonts w:ascii="Arial" w:eastAsia="Arial Unicode MS" w:hAnsi="Arial" w:cs="Arial"/>
          <w:spacing w:val="-2"/>
          <w:sz w:val="18"/>
          <w:szCs w:val="18"/>
        </w:rPr>
        <w:t>totalling</w:t>
      </w:r>
      <w:proofErr w:type="spellEnd"/>
      <w:r w:rsidRPr="00D764E7">
        <w:rPr>
          <w:rFonts w:ascii="Arial" w:eastAsia="Arial Unicode MS" w:hAnsi="Arial" w:cs="Arial"/>
          <w:spacing w:val="-2"/>
          <w:sz w:val="18"/>
          <w:szCs w:val="18"/>
        </w:rPr>
        <w:t xml:space="preserve"> Baht 96.0 million. The interim</w:t>
      </w:r>
      <w:r w:rsidRPr="000777E1">
        <w:rPr>
          <w:rFonts w:ascii="Arial" w:eastAsia="Arial Unicode MS" w:hAnsi="Arial" w:cs="Arial"/>
          <w:sz w:val="18"/>
          <w:szCs w:val="18"/>
        </w:rPr>
        <w:t xml:space="preserve"> dividend paid on 2 September 2021.</w:t>
      </w:r>
    </w:p>
    <w:p w14:paraId="31C4C6FC" w14:textId="0D6E374A" w:rsidR="00095453" w:rsidRDefault="00095453" w:rsidP="00A71CE9">
      <w:pPr>
        <w:spacing w:after="0" w:line="240" w:lineRule="auto"/>
        <w:jc w:val="both"/>
        <w:rPr>
          <w:rFonts w:ascii="Arial" w:hAnsi="Arial" w:cs="Arial"/>
          <w:sz w:val="18"/>
          <w:szCs w:val="18"/>
        </w:rPr>
      </w:pPr>
    </w:p>
    <w:p w14:paraId="584BD983" w14:textId="77777777" w:rsidR="00076A54" w:rsidRPr="00CE6A92" w:rsidRDefault="00076A54" w:rsidP="00A71CE9">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69BF92B1" w14:textId="77777777" w:rsidTr="00DA1965">
        <w:trPr>
          <w:trHeight w:val="386"/>
        </w:trPr>
        <w:tc>
          <w:tcPr>
            <w:tcW w:w="9464" w:type="dxa"/>
            <w:shd w:val="clear" w:color="auto" w:fill="FFA543"/>
            <w:vAlign w:val="center"/>
          </w:tcPr>
          <w:p w14:paraId="7F0B260C" w14:textId="0218BA48" w:rsidR="00FD3D42" w:rsidRPr="00CE6A92" w:rsidRDefault="00001B3B"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29</w:t>
            </w:r>
            <w:r w:rsidR="00FD3D42" w:rsidRPr="00CE6A92">
              <w:rPr>
                <w:rFonts w:ascii="Arial" w:eastAsia="Arial Unicode MS" w:hAnsi="Arial" w:cs="Arial"/>
                <w:b/>
                <w:bCs/>
                <w:color w:val="FFFFFF" w:themeColor="background1"/>
                <w:sz w:val="18"/>
                <w:szCs w:val="18"/>
                <w:lang w:val="en-GB" w:bidi="th-TH"/>
              </w:rPr>
              <w:tab/>
              <w:t>Related</w:t>
            </w:r>
            <w:r w:rsidR="008E1914" w:rsidRPr="00CE6A92">
              <w:rPr>
                <w:rFonts w:ascii="Arial" w:eastAsia="Arial Unicode MS" w:hAnsi="Arial" w:cs="Arial"/>
                <w:b/>
                <w:bCs/>
                <w:color w:val="FFFFFF" w:themeColor="background1"/>
                <w:sz w:val="18"/>
                <w:szCs w:val="18"/>
                <w:lang w:val="en-GB" w:bidi="th-TH"/>
              </w:rPr>
              <w:t xml:space="preserve"> </w:t>
            </w:r>
            <w:r w:rsidR="00FD3D42" w:rsidRPr="00CE6A92">
              <w:rPr>
                <w:rFonts w:ascii="Arial" w:eastAsia="Arial Unicode MS" w:hAnsi="Arial" w:cs="Arial"/>
                <w:b/>
                <w:bCs/>
                <w:color w:val="FFFFFF" w:themeColor="background1"/>
                <w:sz w:val="18"/>
                <w:szCs w:val="18"/>
                <w:lang w:val="en-GB" w:bidi="th-TH"/>
              </w:rPr>
              <w:t>party transactions</w:t>
            </w:r>
          </w:p>
        </w:tc>
      </w:tr>
    </w:tbl>
    <w:p w14:paraId="756B85B6" w14:textId="77777777" w:rsidR="00FE5E40" w:rsidRPr="00CE6A92" w:rsidRDefault="00FE5E40" w:rsidP="00A71CE9">
      <w:pPr>
        <w:spacing w:after="0" w:line="240" w:lineRule="auto"/>
        <w:jc w:val="thaiDistribute"/>
        <w:rPr>
          <w:rFonts w:ascii="Arial" w:hAnsi="Arial" w:cs="Arial"/>
          <w:sz w:val="18"/>
          <w:szCs w:val="18"/>
        </w:rPr>
      </w:pPr>
    </w:p>
    <w:p w14:paraId="2D328CD6" w14:textId="77777777"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751AE7C"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639F7C20" w14:textId="77777777"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In considering each possible related-party relationship, attention is directed to the substance of the relationship, and not merely the legal form.</w:t>
      </w:r>
    </w:p>
    <w:p w14:paraId="7869B07D"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09A49596" w14:textId="0B6E6016" w:rsidR="006F323D" w:rsidRPr="00CE6A92" w:rsidRDefault="006F323D" w:rsidP="006F323D">
      <w:pPr>
        <w:spacing w:after="0" w:line="240" w:lineRule="auto"/>
        <w:jc w:val="thaiDistribute"/>
        <w:rPr>
          <w:rFonts w:ascii="Arial" w:eastAsia="Arial Unicode MS" w:hAnsi="Arial" w:cs="Arial"/>
          <w:sz w:val="18"/>
          <w:szCs w:val="18"/>
          <w:lang w:bidi="th-TH"/>
        </w:rPr>
      </w:pPr>
      <w:r w:rsidRPr="00B44F89">
        <w:rPr>
          <w:rFonts w:ascii="Arial" w:eastAsia="Arial Unicode MS" w:hAnsi="Arial" w:cs="Arial"/>
          <w:sz w:val="18"/>
          <w:szCs w:val="18"/>
          <w:lang w:bidi="th-TH"/>
        </w:rPr>
        <w:t>The major shareholders of the Company are Concord I. Capital Limited</w:t>
      </w:r>
      <w:r w:rsidRPr="00B44F89" w:rsidDel="00DB53A2">
        <w:rPr>
          <w:rFonts w:ascii="Arial" w:eastAsia="Arial Unicode MS" w:hAnsi="Arial" w:cs="Arial"/>
          <w:sz w:val="18"/>
          <w:szCs w:val="18"/>
          <w:lang w:bidi="th-TH"/>
        </w:rPr>
        <w:t xml:space="preserve"> </w:t>
      </w:r>
      <w:r w:rsidRPr="00B44F89">
        <w:rPr>
          <w:rFonts w:ascii="Arial" w:eastAsia="Arial Unicode MS" w:hAnsi="Arial" w:cs="Arial"/>
          <w:sz w:val="18"/>
          <w:szCs w:val="18"/>
          <w:lang w:bidi="th-TH"/>
        </w:rPr>
        <w:t xml:space="preserve">and Ascend I. Holding Co., Ltd, holding </w:t>
      </w:r>
      <w:r w:rsidR="00B44F89" w:rsidRPr="00B44F89">
        <w:rPr>
          <w:rFonts w:ascii="Arial" w:eastAsia="Arial Unicode MS" w:hAnsi="Arial" w:cs="Arial"/>
          <w:sz w:val="18"/>
          <w:szCs w:val="18"/>
          <w:lang w:bidi="th-TH"/>
        </w:rPr>
        <w:t>39.4</w:t>
      </w:r>
      <w:r w:rsidRPr="00B44F89">
        <w:rPr>
          <w:rFonts w:ascii="Arial" w:eastAsia="Arial Unicode MS" w:hAnsi="Arial" w:cs="Arial"/>
          <w:sz w:val="18"/>
          <w:szCs w:val="18"/>
          <w:lang w:bidi="th-TH"/>
        </w:rPr>
        <w:t>% of the Company’s shares.</w:t>
      </w:r>
    </w:p>
    <w:p w14:paraId="0A0B5DCF"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711A7828" w14:textId="091D6609"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 xml:space="preserve">The information of the Company’s subsidiaries is provided in Note </w:t>
      </w:r>
      <w:r w:rsidR="00001B3B">
        <w:rPr>
          <w:rFonts w:ascii="Arial" w:eastAsia="Arial Unicode MS" w:hAnsi="Arial" w:cs="Arial"/>
          <w:sz w:val="18"/>
          <w:szCs w:val="18"/>
          <w:lang w:bidi="th-TH"/>
        </w:rPr>
        <w:t>12</w:t>
      </w:r>
      <w:r w:rsidRPr="00CE6A92">
        <w:rPr>
          <w:rFonts w:ascii="Arial" w:eastAsia="Arial Unicode MS" w:hAnsi="Arial" w:cs="Arial"/>
          <w:sz w:val="18"/>
          <w:szCs w:val="18"/>
          <w:lang w:bidi="th-TH"/>
        </w:rPr>
        <w:t>.</w:t>
      </w:r>
    </w:p>
    <w:p w14:paraId="1F808BF2"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21858EAB" w14:textId="77777777"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Other related parties are the parties of which their shareholders are intimate of the Company’s directors or of which the Company’s director is their shareholder.</w:t>
      </w:r>
    </w:p>
    <w:p w14:paraId="3C92CF23" w14:textId="77777777" w:rsidR="00053E71" w:rsidRPr="00CE6A92" w:rsidRDefault="00053E71" w:rsidP="006F323D">
      <w:pPr>
        <w:spacing w:after="0" w:line="240" w:lineRule="auto"/>
        <w:jc w:val="thaiDistribute"/>
        <w:rPr>
          <w:rFonts w:ascii="Arial" w:eastAsia="Arial Unicode MS" w:hAnsi="Arial" w:cs="Arial"/>
          <w:sz w:val="18"/>
          <w:szCs w:val="18"/>
          <w:lang w:bidi="th-TH"/>
        </w:rPr>
      </w:pPr>
    </w:p>
    <w:p w14:paraId="09C059F8" w14:textId="038C636D" w:rsidR="006F323D" w:rsidRPr="00CE6A92" w:rsidRDefault="006F323D" w:rsidP="006F323D">
      <w:pPr>
        <w:spacing w:after="0" w:line="240" w:lineRule="auto"/>
        <w:jc w:val="thaiDistribute"/>
        <w:rPr>
          <w:rFonts w:ascii="Arial" w:eastAsia="Arial Unicode MS" w:hAnsi="Arial" w:cs="Arial"/>
          <w:sz w:val="18"/>
          <w:szCs w:val="18"/>
          <w:cs/>
        </w:rPr>
      </w:pPr>
      <w:r w:rsidRPr="00CE6A92">
        <w:rPr>
          <w:rFonts w:ascii="Arial" w:eastAsia="Arial Unicode MS" w:hAnsi="Arial" w:cs="Arial"/>
          <w:sz w:val="18"/>
          <w:szCs w:val="18"/>
          <w:lang w:bidi="th-TH"/>
        </w:rPr>
        <w:t xml:space="preserve">The pricing policies for transactions between parent, major shareholders, subsidiaries, </w:t>
      </w:r>
      <w:r w:rsidR="00CD266B">
        <w:rPr>
          <w:rFonts w:ascii="Arial" w:eastAsia="Arial Unicode MS" w:hAnsi="Arial" w:cs="Arial"/>
          <w:sz w:val="18"/>
          <w:szCs w:val="18"/>
          <w:lang w:bidi="th-TH"/>
        </w:rPr>
        <w:t>a joint venture</w:t>
      </w:r>
      <w:r w:rsidRPr="00CE6A92">
        <w:rPr>
          <w:rFonts w:ascii="Arial" w:eastAsia="Arial Unicode MS" w:hAnsi="Arial" w:cs="Arial"/>
          <w:sz w:val="18"/>
          <w:szCs w:val="18"/>
          <w:lang w:bidi="th-TH"/>
        </w:rPr>
        <w:t>, and other related parties are as follows:</w:t>
      </w:r>
    </w:p>
    <w:p w14:paraId="33482D40"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72FCC5E4"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 xml:space="preserve">The prices of sales of goods are based on cost plus with margin. </w:t>
      </w:r>
    </w:p>
    <w:p w14:paraId="6640AD44"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The interest income is based on average cost of borrowings plus with margin.</w:t>
      </w:r>
    </w:p>
    <w:p w14:paraId="5A440A34"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The rental income is based on agreed price.</w:t>
      </w:r>
    </w:p>
    <w:p w14:paraId="7F485A6F"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 xml:space="preserve">Other income represents management fees providing administration to the parent company, </w:t>
      </w:r>
      <w:proofErr w:type="gramStart"/>
      <w:r w:rsidRPr="00CE6A92">
        <w:rPr>
          <w:rFonts w:ascii="Arial" w:eastAsia="Arial Unicode MS" w:hAnsi="Arial" w:cs="Arial"/>
          <w:sz w:val="18"/>
          <w:szCs w:val="18"/>
          <w:lang w:bidi="th-TH"/>
        </w:rPr>
        <w:t>subsidiaries</w:t>
      </w:r>
      <w:proofErr w:type="gramEnd"/>
      <w:r w:rsidRPr="00CE6A92">
        <w:rPr>
          <w:rFonts w:ascii="Arial" w:eastAsia="Arial Unicode MS" w:hAnsi="Arial" w:cs="Arial"/>
          <w:sz w:val="18"/>
          <w:szCs w:val="18"/>
          <w:lang w:bidi="th-TH"/>
        </w:rPr>
        <w:t xml:space="preserve"> and other related parties in normal course of business. The fees are based on cost of services plus with margin.</w:t>
      </w:r>
    </w:p>
    <w:p w14:paraId="15C24398"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The purchase of goods and services are in accordance with agreed price.</w:t>
      </w:r>
    </w:p>
    <w:p w14:paraId="290CFFE0" w14:textId="77777777" w:rsidR="003B2234" w:rsidRPr="00CE6A92" w:rsidRDefault="003B2234" w:rsidP="00A71CE9">
      <w:pPr>
        <w:spacing w:after="0" w:line="240" w:lineRule="auto"/>
        <w:jc w:val="thaiDistribute"/>
        <w:rPr>
          <w:rFonts w:ascii="Arial" w:hAnsi="Arial" w:cs="Arial"/>
          <w:sz w:val="18"/>
          <w:szCs w:val="18"/>
        </w:rPr>
      </w:pPr>
    </w:p>
    <w:p w14:paraId="47F39C3D" w14:textId="77777777" w:rsidR="00FE5E40" w:rsidRPr="00CE6A92" w:rsidRDefault="00FE5E40" w:rsidP="00A71CE9">
      <w:pPr>
        <w:spacing w:after="0" w:line="240" w:lineRule="auto"/>
        <w:jc w:val="thaiDistribute"/>
        <w:rPr>
          <w:rFonts w:ascii="Arial" w:hAnsi="Arial" w:cs="Arial"/>
          <w:sz w:val="18"/>
          <w:szCs w:val="18"/>
        </w:rPr>
      </w:pPr>
      <w:r w:rsidRPr="00CE6A92">
        <w:rPr>
          <w:rFonts w:ascii="Arial" w:hAnsi="Arial" w:cs="Arial"/>
          <w:sz w:val="18"/>
          <w:szCs w:val="18"/>
        </w:rPr>
        <w:t>The following transactions were carried out with related parties:</w:t>
      </w:r>
    </w:p>
    <w:p w14:paraId="67BDBC6E" w14:textId="77777777" w:rsidR="00FE5E40" w:rsidRPr="00CE6A92" w:rsidRDefault="00FE5E40" w:rsidP="00A71CE9">
      <w:pPr>
        <w:spacing w:after="0" w:line="240" w:lineRule="auto"/>
        <w:jc w:val="thaiDistribute"/>
        <w:rPr>
          <w:rFonts w:ascii="Arial" w:hAnsi="Arial" w:cs="Arial"/>
          <w:sz w:val="18"/>
          <w:szCs w:val="18"/>
        </w:rPr>
      </w:pPr>
    </w:p>
    <w:p w14:paraId="74F2B3DB" w14:textId="0C1ECA53" w:rsidR="00FE5E40" w:rsidRPr="00CE6A92" w:rsidRDefault="00844690" w:rsidP="00A71CE9">
      <w:pPr>
        <w:spacing w:after="0" w:line="240" w:lineRule="auto"/>
        <w:ind w:left="540" w:hanging="540"/>
        <w:jc w:val="thaiDistribute"/>
        <w:rPr>
          <w:rFonts w:ascii="Arial" w:hAnsi="Arial" w:cs="Arial"/>
          <w:b/>
          <w:bCs/>
          <w:color w:val="CF4A02"/>
          <w:sz w:val="18"/>
          <w:szCs w:val="18"/>
        </w:rPr>
      </w:pPr>
      <w:bookmarkStart w:id="9" w:name="_Toc494266722"/>
      <w:r>
        <w:rPr>
          <w:rFonts w:ascii="Arial" w:hAnsi="Arial" w:cs="Arial"/>
          <w:b/>
          <w:bCs/>
          <w:color w:val="CF4A02"/>
          <w:sz w:val="18"/>
          <w:szCs w:val="18"/>
        </w:rPr>
        <w:t>29</w:t>
      </w:r>
      <w:r w:rsidR="00FE5E40" w:rsidRPr="00CE6A92">
        <w:rPr>
          <w:rFonts w:ascii="Arial" w:hAnsi="Arial" w:cs="Arial"/>
          <w:b/>
          <w:bCs/>
          <w:color w:val="CF4A02"/>
          <w:sz w:val="18"/>
          <w:szCs w:val="18"/>
        </w:rPr>
        <w:t>.1</w:t>
      </w:r>
      <w:r w:rsidR="00FE5E40" w:rsidRPr="00CE6A92">
        <w:rPr>
          <w:rFonts w:ascii="Arial" w:hAnsi="Arial" w:cs="Arial"/>
          <w:b/>
          <w:bCs/>
          <w:color w:val="CF4A02"/>
          <w:sz w:val="18"/>
          <w:szCs w:val="18"/>
        </w:rPr>
        <w:tab/>
      </w:r>
      <w:bookmarkEnd w:id="9"/>
      <w:r w:rsidR="00FE5E40" w:rsidRPr="00CE6A92">
        <w:rPr>
          <w:rFonts w:ascii="Arial" w:hAnsi="Arial" w:cs="Arial"/>
          <w:b/>
          <w:bCs/>
          <w:color w:val="CF4A02"/>
          <w:sz w:val="18"/>
          <w:szCs w:val="18"/>
        </w:rPr>
        <w:t>Revenues from sales of goods</w:t>
      </w:r>
      <w:r w:rsidR="009C0287">
        <w:rPr>
          <w:rFonts w:ascii="Arial" w:hAnsi="Arial" w:cs="Arial"/>
          <w:b/>
          <w:bCs/>
          <w:color w:val="CF4A02"/>
          <w:sz w:val="18"/>
          <w:szCs w:val="18"/>
        </w:rPr>
        <w:t xml:space="preserve">, </w:t>
      </w:r>
      <w:r w:rsidR="00FE5E40" w:rsidRPr="00CE6A92">
        <w:rPr>
          <w:rFonts w:ascii="Arial" w:hAnsi="Arial" w:cs="Arial"/>
          <w:b/>
          <w:bCs/>
          <w:color w:val="CF4A02"/>
          <w:sz w:val="18"/>
          <w:szCs w:val="18"/>
        </w:rPr>
        <w:t xml:space="preserve">rental </w:t>
      </w:r>
      <w:proofErr w:type="gramStart"/>
      <w:r w:rsidR="00FE5E40" w:rsidRPr="00CE6A92">
        <w:rPr>
          <w:rFonts w:ascii="Arial" w:hAnsi="Arial" w:cs="Arial"/>
          <w:b/>
          <w:bCs/>
          <w:color w:val="CF4A02"/>
          <w:sz w:val="18"/>
          <w:szCs w:val="18"/>
        </w:rPr>
        <w:t>income</w:t>
      </w:r>
      <w:proofErr w:type="gramEnd"/>
      <w:r w:rsidR="00FE5E40" w:rsidRPr="00CE6A92">
        <w:rPr>
          <w:rFonts w:ascii="Arial" w:hAnsi="Arial" w:cs="Arial"/>
          <w:b/>
          <w:bCs/>
          <w:color w:val="CF4A02"/>
          <w:sz w:val="18"/>
          <w:szCs w:val="18"/>
        </w:rPr>
        <w:t xml:space="preserve"> and other income</w:t>
      </w:r>
    </w:p>
    <w:p w14:paraId="1DEAC7FB" w14:textId="77777777" w:rsidR="00FE5E40" w:rsidRPr="00CE6A92" w:rsidRDefault="00FE5E40" w:rsidP="00A71CE9">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7F6DC398" w14:textId="77777777" w:rsidTr="00A916FC">
        <w:trPr>
          <w:cantSplit/>
        </w:trPr>
        <w:tc>
          <w:tcPr>
            <w:tcW w:w="3690" w:type="dxa"/>
            <w:shd w:val="clear" w:color="auto" w:fill="auto"/>
          </w:tcPr>
          <w:p w14:paraId="53069F8E" w14:textId="77777777" w:rsidR="00A916FC" w:rsidRPr="00CE6A92" w:rsidRDefault="00A916FC"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023ED57"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3D550BE1"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2B59873"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0BA621DD"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4FED589F" w14:textId="77777777" w:rsidTr="00A916FC">
        <w:trPr>
          <w:cantSplit/>
        </w:trPr>
        <w:tc>
          <w:tcPr>
            <w:tcW w:w="3690" w:type="dxa"/>
            <w:shd w:val="clear" w:color="auto" w:fill="auto"/>
          </w:tcPr>
          <w:p w14:paraId="30F5AAC7" w14:textId="77777777" w:rsidR="0025441B" w:rsidRPr="00CE6A92" w:rsidRDefault="0025441B" w:rsidP="0025441B">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5970218D"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70D5CA2E" w14:textId="3DC3F5F7"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7128C7F"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094AD03E" w14:textId="7DA4CE3B"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35A50A83"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6B8D18DF" w14:textId="17911D5B"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64A745A"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5F2956A1" w14:textId="115E6E8D"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23554B06" w14:textId="77777777" w:rsidTr="00A916FC">
        <w:trPr>
          <w:cantSplit/>
        </w:trPr>
        <w:tc>
          <w:tcPr>
            <w:tcW w:w="3690" w:type="dxa"/>
            <w:shd w:val="clear" w:color="auto" w:fill="auto"/>
          </w:tcPr>
          <w:p w14:paraId="5F6DA872" w14:textId="77777777" w:rsidR="0025441B" w:rsidRPr="00CE6A92" w:rsidRDefault="0025441B" w:rsidP="0025441B">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0CE411B5"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2487FCA3"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FF3AF51"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2996F73"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5D3C22AA" w14:textId="77777777" w:rsidTr="00A916FC">
        <w:trPr>
          <w:cantSplit/>
          <w:trHeight w:val="74"/>
        </w:trPr>
        <w:tc>
          <w:tcPr>
            <w:tcW w:w="3690" w:type="dxa"/>
            <w:shd w:val="clear" w:color="auto" w:fill="auto"/>
          </w:tcPr>
          <w:p w14:paraId="1A2BDA28" w14:textId="34A46684"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Revenue from sales of goods to:</w:t>
            </w:r>
          </w:p>
        </w:tc>
        <w:tc>
          <w:tcPr>
            <w:tcW w:w="1440" w:type="dxa"/>
            <w:shd w:val="clear" w:color="auto" w:fill="FAFAFA"/>
            <w:vAlign w:val="bottom"/>
          </w:tcPr>
          <w:p w14:paraId="1F5CF41E"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4C0DF698"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4EB9FAF0"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4FDC9B3C" w14:textId="77777777" w:rsidR="0025441B" w:rsidRPr="00CE6A92" w:rsidRDefault="0025441B" w:rsidP="0025441B">
            <w:pPr>
              <w:spacing w:after="0" w:line="240" w:lineRule="auto"/>
              <w:ind w:right="-72"/>
              <w:jc w:val="right"/>
              <w:rPr>
                <w:rFonts w:ascii="Arial" w:hAnsi="Arial" w:cs="Arial"/>
                <w:sz w:val="18"/>
                <w:szCs w:val="18"/>
              </w:rPr>
            </w:pPr>
          </w:p>
        </w:tc>
      </w:tr>
      <w:tr w:rsidR="00FD4C58" w:rsidRPr="00CE6A92" w14:paraId="218035B9" w14:textId="77777777" w:rsidTr="00A916FC">
        <w:trPr>
          <w:cantSplit/>
          <w:trHeight w:val="74"/>
        </w:trPr>
        <w:tc>
          <w:tcPr>
            <w:tcW w:w="3690" w:type="dxa"/>
            <w:shd w:val="clear" w:color="auto" w:fill="auto"/>
          </w:tcPr>
          <w:p w14:paraId="670AB3BD" w14:textId="77777777" w:rsidR="00FD4C58" w:rsidRPr="00CE6A92" w:rsidRDefault="00FD4C58" w:rsidP="00FD4C58">
            <w:pPr>
              <w:tabs>
                <w:tab w:val="left" w:pos="2975"/>
              </w:tabs>
              <w:spacing w:after="0" w:line="240" w:lineRule="auto"/>
              <w:ind w:left="431"/>
              <w:rPr>
                <w:rFonts w:ascii="Arial" w:hAnsi="Arial" w:cs="Arial"/>
                <w:b/>
                <w:bCs/>
                <w:sz w:val="18"/>
                <w:szCs w:val="18"/>
              </w:rPr>
            </w:pPr>
            <w:r w:rsidRPr="00CE6A92">
              <w:rPr>
                <w:rFonts w:ascii="Arial" w:hAnsi="Arial" w:cs="Arial"/>
                <w:sz w:val="18"/>
                <w:szCs w:val="18"/>
              </w:rPr>
              <w:t xml:space="preserve">   Subsidiaries</w:t>
            </w:r>
          </w:p>
        </w:tc>
        <w:tc>
          <w:tcPr>
            <w:tcW w:w="1440" w:type="dxa"/>
            <w:shd w:val="clear" w:color="auto" w:fill="FAFAFA"/>
            <w:vAlign w:val="bottom"/>
          </w:tcPr>
          <w:p w14:paraId="209E4DA7" w14:textId="393536D0" w:rsidR="00FD4C58" w:rsidRPr="00CE6A92" w:rsidRDefault="00FD4C58" w:rsidP="00FD4C58">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7415BA09" w14:textId="1BA24988" w:rsidR="00FD4C58" w:rsidRPr="00CE6A92" w:rsidRDefault="00FD4C58" w:rsidP="00FD4C58">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008ED838" w14:textId="4A390635" w:rsidR="00FD4C58" w:rsidRPr="00CE6A92" w:rsidRDefault="00FD4C58" w:rsidP="00FD4C58">
            <w:pPr>
              <w:spacing w:after="0" w:line="240" w:lineRule="auto"/>
              <w:ind w:right="-72"/>
              <w:jc w:val="right"/>
              <w:rPr>
                <w:rFonts w:ascii="Arial" w:hAnsi="Arial" w:cs="Arial"/>
                <w:sz w:val="18"/>
                <w:szCs w:val="18"/>
              </w:rPr>
            </w:pPr>
            <w:r w:rsidRPr="00FD4C58">
              <w:rPr>
                <w:rFonts w:ascii="Arial" w:hAnsi="Arial" w:cs="Arial"/>
                <w:sz w:val="18"/>
                <w:szCs w:val="18"/>
              </w:rPr>
              <w:t>404,786</w:t>
            </w:r>
          </w:p>
        </w:tc>
        <w:tc>
          <w:tcPr>
            <w:tcW w:w="1440" w:type="dxa"/>
            <w:shd w:val="clear" w:color="auto" w:fill="auto"/>
            <w:vAlign w:val="bottom"/>
          </w:tcPr>
          <w:p w14:paraId="03099405" w14:textId="27F9DB61" w:rsidR="00FD4C58" w:rsidRPr="00CE6A92" w:rsidRDefault="00FD4C58" w:rsidP="00FD4C58">
            <w:pPr>
              <w:spacing w:after="0" w:line="240" w:lineRule="auto"/>
              <w:ind w:right="-72"/>
              <w:jc w:val="right"/>
              <w:rPr>
                <w:rFonts w:ascii="Arial" w:hAnsi="Arial" w:cs="Arial"/>
                <w:sz w:val="18"/>
                <w:szCs w:val="18"/>
              </w:rPr>
            </w:pPr>
            <w:r w:rsidRPr="00CE6A92">
              <w:rPr>
                <w:rFonts w:ascii="Arial" w:hAnsi="Arial" w:cs="Arial"/>
                <w:sz w:val="18"/>
                <w:szCs w:val="18"/>
              </w:rPr>
              <w:t>918,423</w:t>
            </w:r>
          </w:p>
        </w:tc>
      </w:tr>
      <w:tr w:rsidR="00FD4C58" w:rsidRPr="00CE6A92" w14:paraId="720FA9B4" w14:textId="77777777" w:rsidTr="00A916FC">
        <w:trPr>
          <w:cantSplit/>
          <w:trHeight w:val="74"/>
        </w:trPr>
        <w:tc>
          <w:tcPr>
            <w:tcW w:w="3690" w:type="dxa"/>
            <w:shd w:val="clear" w:color="auto" w:fill="auto"/>
          </w:tcPr>
          <w:p w14:paraId="105B6198" w14:textId="07E109EE" w:rsidR="00FD4C58" w:rsidRPr="00CE6A92" w:rsidRDefault="00FD4C58" w:rsidP="00FD4C58">
            <w:pPr>
              <w:tabs>
                <w:tab w:val="left" w:pos="2975"/>
              </w:tabs>
              <w:spacing w:after="0" w:line="240" w:lineRule="auto"/>
              <w:ind w:left="431"/>
              <w:rPr>
                <w:rFonts w:ascii="Arial" w:hAnsi="Arial" w:cs="Arial"/>
                <w:sz w:val="18"/>
                <w:szCs w:val="18"/>
              </w:rPr>
            </w:pPr>
            <w:r>
              <w:rPr>
                <w:rFonts w:ascii="Arial" w:hAnsi="Arial" w:cs="Arial"/>
                <w:sz w:val="18"/>
                <w:szCs w:val="18"/>
              </w:rPr>
              <w:t xml:space="preserve">   A joint venture</w:t>
            </w:r>
          </w:p>
        </w:tc>
        <w:tc>
          <w:tcPr>
            <w:tcW w:w="1440" w:type="dxa"/>
            <w:shd w:val="clear" w:color="auto" w:fill="FAFAFA"/>
            <w:vAlign w:val="bottom"/>
          </w:tcPr>
          <w:p w14:paraId="1CBBCFD3" w14:textId="6D83456B" w:rsidR="00FD4C58" w:rsidRPr="00CE6A92" w:rsidRDefault="00FD4C58" w:rsidP="00FD4C58">
            <w:pPr>
              <w:spacing w:after="0" w:line="240" w:lineRule="auto"/>
              <w:ind w:right="-72"/>
              <w:jc w:val="right"/>
              <w:rPr>
                <w:rFonts w:ascii="Arial" w:hAnsi="Arial" w:cs="Arial"/>
                <w:sz w:val="18"/>
                <w:szCs w:val="18"/>
              </w:rPr>
            </w:pPr>
            <w:r>
              <w:rPr>
                <w:rFonts w:ascii="Arial" w:hAnsi="Arial" w:cs="Arial"/>
                <w:sz w:val="18"/>
                <w:szCs w:val="18"/>
              </w:rPr>
              <w:t>640,668</w:t>
            </w:r>
          </w:p>
        </w:tc>
        <w:tc>
          <w:tcPr>
            <w:tcW w:w="1440" w:type="dxa"/>
            <w:shd w:val="clear" w:color="auto" w:fill="auto"/>
            <w:vAlign w:val="bottom"/>
          </w:tcPr>
          <w:p w14:paraId="6C208FB1" w14:textId="5F46B3A5" w:rsidR="00FD4C58" w:rsidRPr="00CE6A92" w:rsidRDefault="00FD4C58" w:rsidP="00FD4C58">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835626D" w14:textId="08AFE996" w:rsidR="00FD4C58" w:rsidRPr="00CE6A92" w:rsidRDefault="00FD4C58" w:rsidP="00FD4C58">
            <w:pPr>
              <w:spacing w:after="0" w:line="240" w:lineRule="auto"/>
              <w:ind w:right="-72"/>
              <w:jc w:val="right"/>
              <w:rPr>
                <w:rFonts w:ascii="Arial" w:hAnsi="Arial" w:cs="Arial"/>
                <w:sz w:val="18"/>
                <w:szCs w:val="18"/>
              </w:rPr>
            </w:pPr>
            <w:r w:rsidRPr="00FD4C58">
              <w:rPr>
                <w:rFonts w:ascii="Arial" w:hAnsi="Arial" w:cs="Arial"/>
                <w:sz w:val="18"/>
                <w:szCs w:val="18"/>
              </w:rPr>
              <w:t>640,668</w:t>
            </w:r>
          </w:p>
        </w:tc>
        <w:tc>
          <w:tcPr>
            <w:tcW w:w="1440" w:type="dxa"/>
            <w:shd w:val="clear" w:color="auto" w:fill="auto"/>
            <w:vAlign w:val="bottom"/>
          </w:tcPr>
          <w:p w14:paraId="730DC371" w14:textId="3666A605" w:rsidR="00FD4C58" w:rsidRPr="00CE6A92" w:rsidRDefault="00FD4C58" w:rsidP="00FD4C58">
            <w:pPr>
              <w:spacing w:after="0" w:line="240" w:lineRule="auto"/>
              <w:ind w:right="-72"/>
              <w:jc w:val="right"/>
              <w:rPr>
                <w:rFonts w:ascii="Arial" w:hAnsi="Arial" w:cs="Arial"/>
                <w:sz w:val="18"/>
                <w:szCs w:val="18"/>
              </w:rPr>
            </w:pPr>
            <w:r>
              <w:rPr>
                <w:rFonts w:ascii="Arial" w:hAnsi="Arial" w:cs="Arial"/>
                <w:sz w:val="18"/>
                <w:szCs w:val="18"/>
              </w:rPr>
              <w:t>-</w:t>
            </w:r>
          </w:p>
        </w:tc>
      </w:tr>
      <w:tr w:rsidR="00FD4C58" w:rsidRPr="00CE6A92" w14:paraId="182A6F12" w14:textId="77777777" w:rsidTr="00A916FC">
        <w:trPr>
          <w:cantSplit/>
          <w:trHeight w:val="74"/>
        </w:trPr>
        <w:tc>
          <w:tcPr>
            <w:tcW w:w="3690" w:type="dxa"/>
            <w:shd w:val="clear" w:color="auto" w:fill="auto"/>
          </w:tcPr>
          <w:p w14:paraId="4E99B822" w14:textId="64A62940" w:rsidR="00FD4C58" w:rsidRPr="00CE6A92" w:rsidRDefault="00FD4C58" w:rsidP="00FD4C58">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Related person</w:t>
            </w:r>
            <w:r>
              <w:rPr>
                <w:rFonts w:ascii="Arial" w:hAnsi="Arial" w:cs="Arial"/>
                <w:sz w:val="18"/>
                <w:szCs w:val="18"/>
              </w:rPr>
              <w:t>s</w:t>
            </w:r>
          </w:p>
        </w:tc>
        <w:tc>
          <w:tcPr>
            <w:tcW w:w="1440" w:type="dxa"/>
            <w:shd w:val="clear" w:color="auto" w:fill="FAFAFA"/>
            <w:vAlign w:val="bottom"/>
          </w:tcPr>
          <w:p w14:paraId="7A39CB33" w14:textId="2292B811" w:rsidR="00FD4C58" w:rsidRPr="00CE6A92" w:rsidRDefault="00FD4C58" w:rsidP="00FD4C58">
            <w:pPr>
              <w:spacing w:after="0" w:line="240" w:lineRule="auto"/>
              <w:ind w:right="-72"/>
              <w:jc w:val="right"/>
              <w:rPr>
                <w:rFonts w:ascii="Arial" w:hAnsi="Arial" w:cs="Arial"/>
                <w:sz w:val="18"/>
                <w:szCs w:val="18"/>
              </w:rPr>
            </w:pPr>
            <w:r>
              <w:rPr>
                <w:rFonts w:ascii="Arial" w:hAnsi="Arial" w:cs="Arial"/>
                <w:sz w:val="18"/>
                <w:szCs w:val="18"/>
              </w:rPr>
              <w:t>72</w:t>
            </w:r>
          </w:p>
        </w:tc>
        <w:tc>
          <w:tcPr>
            <w:tcW w:w="1440" w:type="dxa"/>
            <w:shd w:val="clear" w:color="auto" w:fill="auto"/>
            <w:vAlign w:val="bottom"/>
          </w:tcPr>
          <w:p w14:paraId="163559C4" w14:textId="590AFE4E" w:rsidR="00FD4C58" w:rsidRPr="00CE6A92" w:rsidRDefault="00FD4C58" w:rsidP="00FD4C58">
            <w:pPr>
              <w:spacing w:after="0" w:line="240" w:lineRule="auto"/>
              <w:ind w:right="-72"/>
              <w:jc w:val="right"/>
              <w:rPr>
                <w:rFonts w:ascii="Arial" w:hAnsi="Arial" w:cs="Arial"/>
                <w:sz w:val="18"/>
                <w:szCs w:val="18"/>
              </w:rPr>
            </w:pPr>
            <w:r w:rsidRPr="00CE6A92">
              <w:rPr>
                <w:rFonts w:ascii="Arial" w:hAnsi="Arial" w:cs="Arial"/>
                <w:sz w:val="18"/>
                <w:szCs w:val="18"/>
              </w:rPr>
              <w:t>9</w:t>
            </w:r>
          </w:p>
        </w:tc>
        <w:tc>
          <w:tcPr>
            <w:tcW w:w="1440" w:type="dxa"/>
            <w:shd w:val="clear" w:color="auto" w:fill="FAFAFA"/>
            <w:vAlign w:val="bottom"/>
          </w:tcPr>
          <w:p w14:paraId="17C17FF5" w14:textId="5FA0DA29" w:rsidR="00FD4C58" w:rsidRPr="00CE6A92" w:rsidRDefault="00FD4C58" w:rsidP="00FD4C58">
            <w:pPr>
              <w:spacing w:after="0" w:line="240" w:lineRule="auto"/>
              <w:ind w:right="-72"/>
              <w:jc w:val="right"/>
              <w:rPr>
                <w:rFonts w:ascii="Arial" w:hAnsi="Arial" w:cs="Arial"/>
                <w:sz w:val="18"/>
                <w:szCs w:val="18"/>
              </w:rPr>
            </w:pPr>
            <w:r w:rsidRPr="00FD4C58">
              <w:rPr>
                <w:rFonts w:ascii="Arial" w:hAnsi="Arial" w:cs="Arial"/>
                <w:sz w:val="18"/>
                <w:szCs w:val="18"/>
              </w:rPr>
              <w:t>72</w:t>
            </w:r>
          </w:p>
        </w:tc>
        <w:tc>
          <w:tcPr>
            <w:tcW w:w="1440" w:type="dxa"/>
            <w:shd w:val="clear" w:color="auto" w:fill="auto"/>
            <w:vAlign w:val="bottom"/>
          </w:tcPr>
          <w:p w14:paraId="7556A5FA" w14:textId="3EC55229" w:rsidR="00FD4C58" w:rsidRPr="00CE6A92" w:rsidRDefault="00FD4C58" w:rsidP="00FD4C58">
            <w:pPr>
              <w:spacing w:after="0" w:line="240" w:lineRule="auto"/>
              <w:ind w:right="-72"/>
              <w:jc w:val="right"/>
              <w:rPr>
                <w:rFonts w:ascii="Arial" w:hAnsi="Arial" w:cs="Arial"/>
                <w:sz w:val="18"/>
                <w:szCs w:val="18"/>
              </w:rPr>
            </w:pPr>
            <w:r w:rsidRPr="00CE6A92">
              <w:rPr>
                <w:rFonts w:ascii="Arial" w:hAnsi="Arial" w:cs="Arial"/>
                <w:sz w:val="18"/>
                <w:szCs w:val="18"/>
              </w:rPr>
              <w:t>9</w:t>
            </w:r>
          </w:p>
        </w:tc>
      </w:tr>
      <w:tr w:rsidR="00FD4C58" w:rsidRPr="00CE6A92" w14:paraId="499EE255" w14:textId="77777777" w:rsidTr="00A916FC">
        <w:trPr>
          <w:cantSplit/>
          <w:trHeight w:val="74"/>
        </w:trPr>
        <w:tc>
          <w:tcPr>
            <w:tcW w:w="3690" w:type="dxa"/>
            <w:shd w:val="clear" w:color="auto" w:fill="auto"/>
          </w:tcPr>
          <w:p w14:paraId="2EF3B3C5" w14:textId="77777777" w:rsidR="00FD4C58" w:rsidRPr="00CE6A92" w:rsidRDefault="00FD4C58" w:rsidP="00FD4C58">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5644692D" w14:textId="1742766D" w:rsidR="00FD4C58" w:rsidRPr="00CE6A92" w:rsidRDefault="00FD4C58" w:rsidP="00FD4C58">
            <w:pPr>
              <w:spacing w:after="0" w:line="240" w:lineRule="auto"/>
              <w:ind w:right="-72"/>
              <w:jc w:val="right"/>
              <w:rPr>
                <w:rFonts w:ascii="Arial" w:hAnsi="Arial" w:cs="Arial"/>
                <w:sz w:val="18"/>
                <w:szCs w:val="18"/>
              </w:rPr>
            </w:pPr>
            <w:r>
              <w:rPr>
                <w:rFonts w:ascii="Arial" w:hAnsi="Arial" w:cs="Arial"/>
                <w:sz w:val="18"/>
                <w:szCs w:val="18"/>
              </w:rPr>
              <w:t>1,1</w:t>
            </w:r>
            <w:r w:rsidR="0014507C">
              <w:rPr>
                <w:rFonts w:ascii="Arial" w:hAnsi="Arial" w:cs="Arial"/>
                <w:sz w:val="18"/>
                <w:szCs w:val="18"/>
              </w:rPr>
              <w:t>01</w:t>
            </w:r>
          </w:p>
        </w:tc>
        <w:tc>
          <w:tcPr>
            <w:tcW w:w="1440" w:type="dxa"/>
            <w:tcBorders>
              <w:bottom w:val="single" w:sz="4" w:space="0" w:color="auto"/>
            </w:tcBorders>
            <w:shd w:val="clear" w:color="auto" w:fill="auto"/>
            <w:vAlign w:val="bottom"/>
          </w:tcPr>
          <w:p w14:paraId="1983D0AC" w14:textId="242D7728" w:rsidR="00FD4C58" w:rsidRPr="00CE6A92" w:rsidRDefault="00FD4C58" w:rsidP="00FD4C58">
            <w:pPr>
              <w:spacing w:after="0" w:line="240" w:lineRule="auto"/>
              <w:ind w:right="-72"/>
              <w:jc w:val="right"/>
              <w:rPr>
                <w:rFonts w:ascii="Arial" w:hAnsi="Arial" w:cs="Arial"/>
                <w:sz w:val="18"/>
                <w:szCs w:val="18"/>
              </w:rPr>
            </w:pPr>
            <w:r w:rsidRPr="00CE6A92">
              <w:rPr>
                <w:rFonts w:ascii="Arial" w:hAnsi="Arial" w:cs="Arial"/>
                <w:sz w:val="18"/>
                <w:szCs w:val="18"/>
              </w:rPr>
              <w:t>1,487</w:t>
            </w:r>
          </w:p>
        </w:tc>
        <w:tc>
          <w:tcPr>
            <w:tcW w:w="1440" w:type="dxa"/>
            <w:tcBorders>
              <w:bottom w:val="single" w:sz="4" w:space="0" w:color="auto"/>
            </w:tcBorders>
            <w:shd w:val="clear" w:color="auto" w:fill="FAFAFA"/>
            <w:vAlign w:val="bottom"/>
          </w:tcPr>
          <w:p w14:paraId="70E90A7B" w14:textId="40E5D94E" w:rsidR="00FD4C58" w:rsidRPr="00CE6A92" w:rsidRDefault="00FD4C58" w:rsidP="00FD4C58">
            <w:pPr>
              <w:spacing w:after="0" w:line="240" w:lineRule="auto"/>
              <w:ind w:right="-72"/>
              <w:jc w:val="right"/>
              <w:rPr>
                <w:rFonts w:ascii="Arial" w:hAnsi="Arial" w:cs="Arial"/>
                <w:sz w:val="18"/>
                <w:szCs w:val="18"/>
              </w:rPr>
            </w:pPr>
            <w:r w:rsidRPr="00FD4C58">
              <w:rPr>
                <w:rFonts w:ascii="Arial" w:hAnsi="Arial" w:cs="Arial"/>
                <w:sz w:val="18"/>
                <w:szCs w:val="18"/>
              </w:rPr>
              <w:t>1,1</w:t>
            </w:r>
            <w:r w:rsidR="0014507C">
              <w:rPr>
                <w:rFonts w:ascii="Arial" w:hAnsi="Arial" w:cs="Arial"/>
                <w:sz w:val="18"/>
                <w:szCs w:val="18"/>
              </w:rPr>
              <w:t>01</w:t>
            </w:r>
          </w:p>
        </w:tc>
        <w:tc>
          <w:tcPr>
            <w:tcW w:w="1440" w:type="dxa"/>
            <w:tcBorders>
              <w:bottom w:val="single" w:sz="4" w:space="0" w:color="auto"/>
            </w:tcBorders>
            <w:shd w:val="clear" w:color="auto" w:fill="auto"/>
            <w:vAlign w:val="bottom"/>
          </w:tcPr>
          <w:p w14:paraId="37441322" w14:textId="6668CF68" w:rsidR="00FD4C58" w:rsidRPr="00CE6A92" w:rsidRDefault="00FD4C58" w:rsidP="00FD4C58">
            <w:pPr>
              <w:spacing w:after="0" w:line="240" w:lineRule="auto"/>
              <w:ind w:right="-72"/>
              <w:jc w:val="right"/>
              <w:rPr>
                <w:rFonts w:ascii="Arial" w:hAnsi="Arial" w:cs="Arial"/>
                <w:sz w:val="18"/>
                <w:szCs w:val="18"/>
              </w:rPr>
            </w:pPr>
            <w:r w:rsidRPr="00CE6A92">
              <w:rPr>
                <w:rFonts w:ascii="Arial" w:hAnsi="Arial" w:cs="Arial"/>
                <w:sz w:val="18"/>
                <w:szCs w:val="18"/>
              </w:rPr>
              <w:t>1,487</w:t>
            </w:r>
          </w:p>
        </w:tc>
      </w:tr>
      <w:tr w:rsidR="0025441B" w:rsidRPr="00CE6A92" w14:paraId="68B95AF7" w14:textId="77777777" w:rsidTr="00A916FC">
        <w:trPr>
          <w:cantSplit/>
          <w:trHeight w:val="74"/>
        </w:trPr>
        <w:tc>
          <w:tcPr>
            <w:tcW w:w="3690" w:type="dxa"/>
            <w:shd w:val="clear" w:color="auto" w:fill="auto"/>
          </w:tcPr>
          <w:p w14:paraId="6F5DAEB1"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7803B801"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41B6FA5F"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3AFD9AB"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C3E2FB7"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51E4C485" w14:textId="77777777" w:rsidTr="00A916FC">
        <w:trPr>
          <w:cantSplit/>
          <w:trHeight w:val="74"/>
        </w:trPr>
        <w:tc>
          <w:tcPr>
            <w:tcW w:w="3690" w:type="dxa"/>
            <w:shd w:val="clear" w:color="auto" w:fill="auto"/>
          </w:tcPr>
          <w:p w14:paraId="29E3AD9E" w14:textId="77777777" w:rsidR="0025441B" w:rsidRPr="00CE6A92" w:rsidRDefault="0025441B" w:rsidP="0025441B">
            <w:pPr>
              <w:tabs>
                <w:tab w:val="left" w:pos="2975"/>
              </w:tabs>
              <w:spacing w:after="0" w:line="240" w:lineRule="auto"/>
              <w:ind w:left="431"/>
              <w:rPr>
                <w:rFonts w:ascii="Arial" w:hAnsi="Arial" w:cs="Arial"/>
                <w:sz w:val="18"/>
                <w:szCs w:val="18"/>
                <w:cs/>
              </w:rPr>
            </w:pPr>
          </w:p>
        </w:tc>
        <w:tc>
          <w:tcPr>
            <w:tcW w:w="1440" w:type="dxa"/>
            <w:tcBorders>
              <w:bottom w:val="single" w:sz="4" w:space="0" w:color="auto"/>
            </w:tcBorders>
            <w:shd w:val="clear" w:color="auto" w:fill="FAFAFA"/>
            <w:vAlign w:val="bottom"/>
          </w:tcPr>
          <w:p w14:paraId="1E8851DB" w14:textId="39E19646"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641,</w:t>
            </w:r>
            <w:r w:rsidR="0014507C">
              <w:rPr>
                <w:rFonts w:ascii="Arial" w:hAnsi="Arial" w:cs="Arial"/>
                <w:sz w:val="18"/>
                <w:szCs w:val="18"/>
              </w:rPr>
              <w:t>841</w:t>
            </w:r>
          </w:p>
        </w:tc>
        <w:tc>
          <w:tcPr>
            <w:tcW w:w="1440" w:type="dxa"/>
            <w:tcBorders>
              <w:bottom w:val="single" w:sz="4" w:space="0" w:color="auto"/>
            </w:tcBorders>
            <w:shd w:val="clear" w:color="auto" w:fill="auto"/>
            <w:vAlign w:val="bottom"/>
          </w:tcPr>
          <w:p w14:paraId="6EB8EEA9" w14:textId="7910748D"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1,496</w:t>
            </w:r>
          </w:p>
        </w:tc>
        <w:tc>
          <w:tcPr>
            <w:tcW w:w="1440" w:type="dxa"/>
            <w:tcBorders>
              <w:bottom w:val="single" w:sz="4" w:space="0" w:color="auto"/>
            </w:tcBorders>
            <w:shd w:val="clear" w:color="auto" w:fill="FAFAFA"/>
            <w:vAlign w:val="bottom"/>
          </w:tcPr>
          <w:p w14:paraId="47A8BAC3" w14:textId="1C0929FE" w:rsidR="0025441B" w:rsidRPr="00FD4C58" w:rsidRDefault="00FD4C58" w:rsidP="0025441B">
            <w:pPr>
              <w:spacing w:after="0" w:line="240" w:lineRule="auto"/>
              <w:ind w:right="-72"/>
              <w:jc w:val="right"/>
              <w:rPr>
                <w:rFonts w:ascii="Arial" w:hAnsi="Arial" w:cs="Browallia New"/>
                <w:sz w:val="18"/>
                <w:lang w:bidi="th-TH"/>
              </w:rPr>
            </w:pPr>
            <w:r>
              <w:rPr>
                <w:rFonts w:ascii="Arial" w:hAnsi="Arial" w:cs="Browallia New"/>
                <w:sz w:val="18"/>
                <w:lang w:bidi="th-TH"/>
              </w:rPr>
              <w:t>1,046,</w:t>
            </w:r>
            <w:r w:rsidR="0014507C">
              <w:rPr>
                <w:rFonts w:ascii="Arial" w:hAnsi="Arial" w:cs="Browallia New"/>
                <w:sz w:val="18"/>
                <w:lang w:bidi="th-TH"/>
              </w:rPr>
              <w:t>627</w:t>
            </w:r>
          </w:p>
        </w:tc>
        <w:tc>
          <w:tcPr>
            <w:tcW w:w="1440" w:type="dxa"/>
            <w:tcBorders>
              <w:bottom w:val="single" w:sz="4" w:space="0" w:color="auto"/>
            </w:tcBorders>
            <w:shd w:val="clear" w:color="auto" w:fill="auto"/>
            <w:vAlign w:val="bottom"/>
          </w:tcPr>
          <w:p w14:paraId="2F119DF0" w14:textId="6BD62878"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919,919</w:t>
            </w:r>
          </w:p>
        </w:tc>
      </w:tr>
      <w:tr w:rsidR="0025441B" w:rsidRPr="00CE6A92" w14:paraId="02F7D9A9" w14:textId="77777777" w:rsidTr="000E60F4">
        <w:trPr>
          <w:cantSplit/>
          <w:trHeight w:val="74"/>
        </w:trPr>
        <w:tc>
          <w:tcPr>
            <w:tcW w:w="3690" w:type="dxa"/>
            <w:shd w:val="clear" w:color="auto" w:fill="auto"/>
          </w:tcPr>
          <w:p w14:paraId="13DDC2BC"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3D845906"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95813E6"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6300146D"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51C8A71"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529CFB86" w14:textId="77777777" w:rsidTr="00A916FC">
        <w:trPr>
          <w:cantSplit/>
          <w:trHeight w:val="74"/>
        </w:trPr>
        <w:tc>
          <w:tcPr>
            <w:tcW w:w="3690" w:type="dxa"/>
            <w:shd w:val="clear" w:color="auto" w:fill="auto"/>
          </w:tcPr>
          <w:p w14:paraId="2B34DCD8"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Rental income from:</w:t>
            </w:r>
          </w:p>
        </w:tc>
        <w:tc>
          <w:tcPr>
            <w:tcW w:w="1440" w:type="dxa"/>
            <w:shd w:val="clear" w:color="auto" w:fill="FAFAFA"/>
            <w:vAlign w:val="bottom"/>
          </w:tcPr>
          <w:p w14:paraId="26090417"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42EEB3FB"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5A7B84EA"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4FA6F1F4"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56CEFBCD" w14:textId="77777777" w:rsidTr="00A916FC">
        <w:trPr>
          <w:cantSplit/>
          <w:trHeight w:val="74"/>
        </w:trPr>
        <w:tc>
          <w:tcPr>
            <w:tcW w:w="3690" w:type="dxa"/>
            <w:shd w:val="clear" w:color="auto" w:fill="auto"/>
          </w:tcPr>
          <w:p w14:paraId="6B6A345F"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Subsidiaries</w:t>
            </w:r>
          </w:p>
        </w:tc>
        <w:tc>
          <w:tcPr>
            <w:tcW w:w="1440" w:type="dxa"/>
            <w:shd w:val="clear" w:color="auto" w:fill="FAFAFA"/>
            <w:vAlign w:val="bottom"/>
          </w:tcPr>
          <w:p w14:paraId="6468018B" w14:textId="5A758D5C"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5101408" w14:textId="1AF101B1"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54DD24E9" w14:textId="6B556DF3"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3,004</w:t>
            </w:r>
          </w:p>
        </w:tc>
        <w:tc>
          <w:tcPr>
            <w:tcW w:w="1440" w:type="dxa"/>
            <w:shd w:val="clear" w:color="auto" w:fill="auto"/>
            <w:vAlign w:val="bottom"/>
          </w:tcPr>
          <w:p w14:paraId="42DDECB7" w14:textId="57782D39" w:rsidR="0025441B" w:rsidRPr="00CE6A92" w:rsidRDefault="0025441B" w:rsidP="0025441B">
            <w:pPr>
              <w:spacing w:after="0" w:line="240" w:lineRule="auto"/>
              <w:ind w:right="-72"/>
              <w:jc w:val="right"/>
              <w:rPr>
                <w:rFonts w:ascii="Arial" w:hAnsi="Arial" w:cs="Arial"/>
                <w:sz w:val="18"/>
                <w:szCs w:val="18"/>
                <w:highlight w:val="darkGray"/>
              </w:rPr>
            </w:pPr>
            <w:r w:rsidRPr="00CE6A92">
              <w:rPr>
                <w:rFonts w:ascii="Arial" w:hAnsi="Arial" w:cs="Arial"/>
                <w:sz w:val="18"/>
                <w:szCs w:val="18"/>
              </w:rPr>
              <w:t>2,643</w:t>
            </w:r>
          </w:p>
        </w:tc>
      </w:tr>
      <w:tr w:rsidR="0025441B" w:rsidRPr="00CE6A92" w14:paraId="107994D2" w14:textId="77777777" w:rsidTr="00A916FC">
        <w:trPr>
          <w:cantSplit/>
          <w:trHeight w:val="74"/>
        </w:trPr>
        <w:tc>
          <w:tcPr>
            <w:tcW w:w="3690" w:type="dxa"/>
            <w:shd w:val="clear" w:color="auto" w:fill="auto"/>
          </w:tcPr>
          <w:p w14:paraId="5D9EC0B6"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2E53ECC5" w14:textId="52B5C4B2"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289</w:t>
            </w:r>
          </w:p>
        </w:tc>
        <w:tc>
          <w:tcPr>
            <w:tcW w:w="1440" w:type="dxa"/>
            <w:tcBorders>
              <w:bottom w:val="single" w:sz="4" w:space="0" w:color="auto"/>
            </w:tcBorders>
            <w:shd w:val="clear" w:color="auto" w:fill="auto"/>
            <w:vAlign w:val="bottom"/>
          </w:tcPr>
          <w:p w14:paraId="64AF158F" w14:textId="2060F040"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263</w:t>
            </w:r>
          </w:p>
        </w:tc>
        <w:tc>
          <w:tcPr>
            <w:tcW w:w="1440" w:type="dxa"/>
            <w:tcBorders>
              <w:bottom w:val="single" w:sz="4" w:space="0" w:color="auto"/>
            </w:tcBorders>
            <w:shd w:val="clear" w:color="auto" w:fill="FAFAFA"/>
            <w:vAlign w:val="bottom"/>
          </w:tcPr>
          <w:p w14:paraId="2BDB008B" w14:textId="31336EC5"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289</w:t>
            </w:r>
          </w:p>
        </w:tc>
        <w:tc>
          <w:tcPr>
            <w:tcW w:w="1440" w:type="dxa"/>
            <w:tcBorders>
              <w:bottom w:val="single" w:sz="4" w:space="0" w:color="auto"/>
            </w:tcBorders>
            <w:shd w:val="clear" w:color="auto" w:fill="auto"/>
            <w:vAlign w:val="bottom"/>
          </w:tcPr>
          <w:p w14:paraId="0BB09610" w14:textId="18115882"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263</w:t>
            </w:r>
          </w:p>
        </w:tc>
      </w:tr>
      <w:tr w:rsidR="0025441B" w:rsidRPr="00CE6A92" w14:paraId="46642960" w14:textId="77777777" w:rsidTr="00A916FC">
        <w:trPr>
          <w:cantSplit/>
          <w:trHeight w:val="74"/>
        </w:trPr>
        <w:tc>
          <w:tcPr>
            <w:tcW w:w="3690" w:type="dxa"/>
            <w:shd w:val="clear" w:color="auto" w:fill="auto"/>
          </w:tcPr>
          <w:p w14:paraId="234EE7D3"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25205196"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3E6A95A"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2FBD4F0"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224BC9A"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613C9B0C" w14:textId="77777777" w:rsidTr="00A916FC">
        <w:trPr>
          <w:cantSplit/>
          <w:trHeight w:val="74"/>
        </w:trPr>
        <w:tc>
          <w:tcPr>
            <w:tcW w:w="3690" w:type="dxa"/>
            <w:shd w:val="clear" w:color="auto" w:fill="auto"/>
          </w:tcPr>
          <w:p w14:paraId="0B942204" w14:textId="77777777" w:rsidR="0025441B" w:rsidRPr="00CE6A92" w:rsidRDefault="0025441B" w:rsidP="0025441B">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vAlign w:val="bottom"/>
          </w:tcPr>
          <w:p w14:paraId="4CE9BAA2" w14:textId="587AA8E7"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289</w:t>
            </w:r>
          </w:p>
        </w:tc>
        <w:tc>
          <w:tcPr>
            <w:tcW w:w="1440" w:type="dxa"/>
            <w:tcBorders>
              <w:bottom w:val="single" w:sz="4" w:space="0" w:color="auto"/>
            </w:tcBorders>
            <w:shd w:val="clear" w:color="auto" w:fill="auto"/>
            <w:vAlign w:val="bottom"/>
          </w:tcPr>
          <w:p w14:paraId="3DA9C81F" w14:textId="50199144"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263</w:t>
            </w:r>
          </w:p>
        </w:tc>
        <w:tc>
          <w:tcPr>
            <w:tcW w:w="1440" w:type="dxa"/>
            <w:tcBorders>
              <w:bottom w:val="single" w:sz="4" w:space="0" w:color="auto"/>
            </w:tcBorders>
            <w:shd w:val="clear" w:color="auto" w:fill="FAFAFA"/>
            <w:vAlign w:val="bottom"/>
          </w:tcPr>
          <w:p w14:paraId="356F1CFD" w14:textId="48408EC7"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3,293</w:t>
            </w:r>
          </w:p>
        </w:tc>
        <w:tc>
          <w:tcPr>
            <w:tcW w:w="1440" w:type="dxa"/>
            <w:tcBorders>
              <w:bottom w:val="single" w:sz="4" w:space="0" w:color="auto"/>
            </w:tcBorders>
            <w:shd w:val="clear" w:color="auto" w:fill="auto"/>
            <w:vAlign w:val="bottom"/>
          </w:tcPr>
          <w:p w14:paraId="02B7D395" w14:textId="1AE61AAC"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2,906</w:t>
            </w:r>
          </w:p>
        </w:tc>
      </w:tr>
      <w:tr w:rsidR="0025441B" w:rsidRPr="00CE6A92" w14:paraId="2D31734C" w14:textId="77777777" w:rsidTr="00A916FC">
        <w:trPr>
          <w:cantSplit/>
          <w:trHeight w:val="74"/>
        </w:trPr>
        <w:tc>
          <w:tcPr>
            <w:tcW w:w="3690" w:type="dxa"/>
            <w:shd w:val="clear" w:color="auto" w:fill="auto"/>
          </w:tcPr>
          <w:p w14:paraId="6D1503BC" w14:textId="77777777" w:rsidR="0025441B" w:rsidRPr="00CE6A92" w:rsidRDefault="0025441B" w:rsidP="0025441B">
            <w:pPr>
              <w:tabs>
                <w:tab w:val="left" w:pos="2975"/>
              </w:tabs>
              <w:spacing w:after="0" w:line="240" w:lineRule="auto"/>
              <w:ind w:left="431"/>
              <w:rPr>
                <w:rFonts w:ascii="Arial" w:hAnsi="Arial" w:cs="Arial"/>
                <w:sz w:val="18"/>
                <w:szCs w:val="18"/>
              </w:rPr>
            </w:pPr>
          </w:p>
        </w:tc>
        <w:tc>
          <w:tcPr>
            <w:tcW w:w="1440" w:type="dxa"/>
            <w:tcBorders>
              <w:top w:val="single" w:sz="4" w:space="0" w:color="auto"/>
            </w:tcBorders>
            <w:shd w:val="clear" w:color="auto" w:fill="FAFAFA"/>
            <w:vAlign w:val="bottom"/>
          </w:tcPr>
          <w:p w14:paraId="5A3D351D"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2B7013"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77813E"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A5D037"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6E4EDF8D" w14:textId="77777777" w:rsidTr="00A916FC">
        <w:trPr>
          <w:cantSplit/>
          <w:trHeight w:val="74"/>
        </w:trPr>
        <w:tc>
          <w:tcPr>
            <w:tcW w:w="3690" w:type="dxa"/>
            <w:shd w:val="clear" w:color="auto" w:fill="auto"/>
          </w:tcPr>
          <w:p w14:paraId="5D20EF9E"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Other income from:</w:t>
            </w:r>
          </w:p>
        </w:tc>
        <w:tc>
          <w:tcPr>
            <w:tcW w:w="1440" w:type="dxa"/>
            <w:shd w:val="clear" w:color="auto" w:fill="FAFAFA"/>
            <w:vAlign w:val="bottom"/>
          </w:tcPr>
          <w:p w14:paraId="53956567"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255FF490"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6D36117A"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4E495501"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2D50E411" w14:textId="77777777" w:rsidTr="00A916FC">
        <w:trPr>
          <w:cantSplit/>
          <w:trHeight w:val="74"/>
        </w:trPr>
        <w:tc>
          <w:tcPr>
            <w:tcW w:w="3690" w:type="dxa"/>
            <w:shd w:val="clear" w:color="auto" w:fill="auto"/>
          </w:tcPr>
          <w:p w14:paraId="388ED670"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Subsidiaries</w:t>
            </w:r>
          </w:p>
        </w:tc>
        <w:tc>
          <w:tcPr>
            <w:tcW w:w="1440" w:type="dxa"/>
            <w:shd w:val="clear" w:color="auto" w:fill="FAFAFA"/>
            <w:vAlign w:val="bottom"/>
          </w:tcPr>
          <w:p w14:paraId="5AC56672" w14:textId="6FB2402E"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1F8027F" w14:textId="404C5F11"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0284AF3D" w14:textId="56D7BA26"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19,347</w:t>
            </w:r>
          </w:p>
        </w:tc>
        <w:tc>
          <w:tcPr>
            <w:tcW w:w="1440" w:type="dxa"/>
            <w:shd w:val="clear" w:color="auto" w:fill="auto"/>
            <w:vAlign w:val="bottom"/>
          </w:tcPr>
          <w:p w14:paraId="37435642" w14:textId="3128B4DD"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13,233</w:t>
            </w:r>
          </w:p>
        </w:tc>
      </w:tr>
      <w:tr w:rsidR="0025441B" w:rsidRPr="00CE6A92" w14:paraId="2EDD9AEB" w14:textId="77777777" w:rsidTr="00A916FC">
        <w:trPr>
          <w:cantSplit/>
          <w:trHeight w:val="74"/>
        </w:trPr>
        <w:tc>
          <w:tcPr>
            <w:tcW w:w="3690" w:type="dxa"/>
            <w:shd w:val="clear" w:color="auto" w:fill="auto"/>
          </w:tcPr>
          <w:p w14:paraId="134A329A"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2083E9EE" w14:textId="3A126D55"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16,591</w:t>
            </w:r>
          </w:p>
        </w:tc>
        <w:tc>
          <w:tcPr>
            <w:tcW w:w="1440" w:type="dxa"/>
            <w:tcBorders>
              <w:bottom w:val="single" w:sz="4" w:space="0" w:color="auto"/>
            </w:tcBorders>
            <w:shd w:val="clear" w:color="auto" w:fill="auto"/>
            <w:vAlign w:val="bottom"/>
          </w:tcPr>
          <w:p w14:paraId="7FB21AD6" w14:textId="7719D92D"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9,191</w:t>
            </w:r>
          </w:p>
        </w:tc>
        <w:tc>
          <w:tcPr>
            <w:tcW w:w="1440" w:type="dxa"/>
            <w:tcBorders>
              <w:bottom w:val="single" w:sz="4" w:space="0" w:color="auto"/>
            </w:tcBorders>
            <w:shd w:val="clear" w:color="auto" w:fill="FAFAFA"/>
            <w:vAlign w:val="bottom"/>
          </w:tcPr>
          <w:p w14:paraId="6EBC799A" w14:textId="63EF58F4"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16,591</w:t>
            </w:r>
          </w:p>
        </w:tc>
        <w:tc>
          <w:tcPr>
            <w:tcW w:w="1440" w:type="dxa"/>
            <w:tcBorders>
              <w:bottom w:val="single" w:sz="4" w:space="0" w:color="auto"/>
            </w:tcBorders>
            <w:shd w:val="clear" w:color="auto" w:fill="auto"/>
            <w:vAlign w:val="bottom"/>
          </w:tcPr>
          <w:p w14:paraId="4F91FE82" w14:textId="3CEFE602"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9,191</w:t>
            </w:r>
          </w:p>
        </w:tc>
      </w:tr>
      <w:tr w:rsidR="0025441B" w:rsidRPr="00CE6A92" w14:paraId="73235C78" w14:textId="77777777" w:rsidTr="00A916FC">
        <w:trPr>
          <w:cantSplit/>
          <w:trHeight w:val="74"/>
        </w:trPr>
        <w:tc>
          <w:tcPr>
            <w:tcW w:w="3690" w:type="dxa"/>
            <w:shd w:val="clear" w:color="auto" w:fill="auto"/>
          </w:tcPr>
          <w:p w14:paraId="068CED1C"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67710670"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7610EA86"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02020FD8"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4267A02"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00130F81" w14:textId="77777777" w:rsidTr="00A916FC">
        <w:trPr>
          <w:cantSplit/>
          <w:trHeight w:val="74"/>
        </w:trPr>
        <w:tc>
          <w:tcPr>
            <w:tcW w:w="3690" w:type="dxa"/>
            <w:shd w:val="clear" w:color="auto" w:fill="auto"/>
            <w:vAlign w:val="bottom"/>
          </w:tcPr>
          <w:p w14:paraId="2E9F4BD9"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bottom w:val="single" w:sz="4" w:space="0" w:color="auto"/>
            </w:tcBorders>
            <w:shd w:val="clear" w:color="auto" w:fill="FAFAFA"/>
            <w:vAlign w:val="bottom"/>
          </w:tcPr>
          <w:p w14:paraId="302D9F2C" w14:textId="52877E41"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16,591</w:t>
            </w:r>
          </w:p>
        </w:tc>
        <w:tc>
          <w:tcPr>
            <w:tcW w:w="1440" w:type="dxa"/>
            <w:tcBorders>
              <w:bottom w:val="single" w:sz="4" w:space="0" w:color="auto"/>
            </w:tcBorders>
            <w:shd w:val="clear" w:color="auto" w:fill="auto"/>
            <w:vAlign w:val="bottom"/>
          </w:tcPr>
          <w:p w14:paraId="61401E91" w14:textId="5C2DFA8F"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9,191</w:t>
            </w:r>
          </w:p>
        </w:tc>
        <w:tc>
          <w:tcPr>
            <w:tcW w:w="1440" w:type="dxa"/>
            <w:tcBorders>
              <w:bottom w:val="single" w:sz="4" w:space="0" w:color="auto"/>
            </w:tcBorders>
            <w:shd w:val="clear" w:color="auto" w:fill="FAFAFA"/>
            <w:vAlign w:val="bottom"/>
          </w:tcPr>
          <w:p w14:paraId="73E19ABB" w14:textId="004C471D"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35,938</w:t>
            </w:r>
          </w:p>
        </w:tc>
        <w:tc>
          <w:tcPr>
            <w:tcW w:w="1440" w:type="dxa"/>
            <w:tcBorders>
              <w:bottom w:val="single" w:sz="4" w:space="0" w:color="auto"/>
            </w:tcBorders>
            <w:shd w:val="clear" w:color="auto" w:fill="auto"/>
            <w:vAlign w:val="bottom"/>
          </w:tcPr>
          <w:p w14:paraId="30F9F404" w14:textId="70C59236"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22,424</w:t>
            </w:r>
          </w:p>
        </w:tc>
      </w:tr>
    </w:tbl>
    <w:p w14:paraId="29B713C8" w14:textId="145CA0C6" w:rsidR="00A8661E" w:rsidRPr="00CE6A92" w:rsidRDefault="00A8661E">
      <w:pPr>
        <w:rPr>
          <w:rFonts w:ascii="Arial" w:eastAsia="Cordia New" w:hAnsi="Arial" w:cs="Arial"/>
          <w:b/>
          <w:bCs/>
          <w:sz w:val="18"/>
          <w:szCs w:val="18"/>
        </w:rPr>
      </w:pPr>
      <w:r w:rsidRPr="00CE6A92">
        <w:rPr>
          <w:rFonts w:ascii="Arial" w:eastAsia="Cordia New" w:hAnsi="Arial" w:cs="Arial"/>
          <w:b/>
          <w:bCs/>
          <w:sz w:val="18"/>
          <w:szCs w:val="18"/>
        </w:rPr>
        <w:br w:type="page"/>
      </w:r>
    </w:p>
    <w:p w14:paraId="40909090" w14:textId="77777777" w:rsidR="00376B0A" w:rsidRPr="00CE6A92" w:rsidRDefault="00376B0A" w:rsidP="00A71CE9">
      <w:pPr>
        <w:spacing w:after="0" w:line="240" w:lineRule="auto"/>
        <w:ind w:left="510" w:firstLine="28"/>
        <w:jc w:val="thaiDistribute"/>
        <w:rPr>
          <w:rFonts w:ascii="Arial" w:eastAsia="Cordia New" w:hAnsi="Arial" w:cs="Arial"/>
          <w:b/>
          <w:bCs/>
          <w:sz w:val="18"/>
          <w:szCs w:val="18"/>
        </w:rPr>
      </w:pPr>
    </w:p>
    <w:p w14:paraId="085E3123" w14:textId="12719C38" w:rsidR="00FE5E40" w:rsidRPr="00CE6A92" w:rsidRDefault="00844690" w:rsidP="00A71CE9">
      <w:pPr>
        <w:spacing w:after="0" w:line="240" w:lineRule="auto"/>
        <w:ind w:left="540" w:hanging="540"/>
        <w:jc w:val="thaiDistribute"/>
        <w:rPr>
          <w:rFonts w:ascii="Arial" w:hAnsi="Arial" w:cs="Arial"/>
          <w:b/>
          <w:bCs/>
          <w:color w:val="CF4A02"/>
          <w:sz w:val="18"/>
          <w:szCs w:val="18"/>
        </w:rPr>
      </w:pPr>
      <w:r>
        <w:rPr>
          <w:rFonts w:ascii="Arial" w:hAnsi="Arial" w:cs="Arial"/>
          <w:b/>
          <w:bCs/>
          <w:color w:val="CF4A02"/>
          <w:sz w:val="18"/>
          <w:szCs w:val="18"/>
        </w:rPr>
        <w:t>29</w:t>
      </w:r>
      <w:r w:rsidR="00FE5E40" w:rsidRPr="00CE6A92">
        <w:rPr>
          <w:rFonts w:ascii="Arial" w:hAnsi="Arial" w:cs="Arial"/>
          <w:b/>
          <w:bCs/>
          <w:color w:val="CF4A02"/>
          <w:sz w:val="18"/>
          <w:szCs w:val="18"/>
          <w:cs/>
        </w:rPr>
        <w:t>.</w:t>
      </w:r>
      <w:r w:rsidR="00FE5E40" w:rsidRPr="00CE6A92">
        <w:rPr>
          <w:rFonts w:ascii="Arial" w:hAnsi="Arial" w:cs="Arial"/>
          <w:b/>
          <w:bCs/>
          <w:color w:val="CF4A02"/>
          <w:sz w:val="18"/>
          <w:szCs w:val="18"/>
        </w:rPr>
        <w:t>2</w:t>
      </w:r>
      <w:r w:rsidR="00FE5E40" w:rsidRPr="00CE6A92">
        <w:rPr>
          <w:rFonts w:ascii="Arial" w:hAnsi="Arial" w:cs="Arial"/>
          <w:b/>
          <w:bCs/>
          <w:color w:val="CF4A02"/>
          <w:sz w:val="18"/>
          <w:szCs w:val="18"/>
          <w:cs/>
        </w:rPr>
        <w:tab/>
      </w:r>
      <w:r w:rsidR="00FE5E40" w:rsidRPr="00CE6A92">
        <w:rPr>
          <w:rFonts w:ascii="Arial" w:hAnsi="Arial" w:cs="Arial"/>
          <w:b/>
          <w:bCs/>
          <w:color w:val="CF4A02"/>
          <w:sz w:val="18"/>
          <w:szCs w:val="18"/>
        </w:rPr>
        <w:t>Purchases of goods and services</w:t>
      </w:r>
    </w:p>
    <w:p w14:paraId="208FC0B1" w14:textId="77777777" w:rsidR="00FE5E40" w:rsidRPr="00CE6A92" w:rsidRDefault="00FE5E40" w:rsidP="00A71CE9">
      <w:pPr>
        <w:spacing w:after="0" w:line="240" w:lineRule="auto"/>
        <w:ind w:left="1080" w:hanging="540"/>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2348871F" w14:textId="77777777" w:rsidTr="00A916FC">
        <w:trPr>
          <w:cantSplit/>
        </w:trPr>
        <w:tc>
          <w:tcPr>
            <w:tcW w:w="3690" w:type="dxa"/>
            <w:shd w:val="clear" w:color="auto" w:fill="auto"/>
          </w:tcPr>
          <w:p w14:paraId="45E009E3" w14:textId="77777777" w:rsidR="00A916FC" w:rsidRPr="00CE6A92" w:rsidRDefault="00A916FC"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EE81D29"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69B3839C"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6CCF015"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1F232B80"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796392D9" w14:textId="77777777" w:rsidTr="00A916FC">
        <w:trPr>
          <w:cantSplit/>
        </w:trPr>
        <w:tc>
          <w:tcPr>
            <w:tcW w:w="3690" w:type="dxa"/>
            <w:shd w:val="clear" w:color="auto" w:fill="auto"/>
          </w:tcPr>
          <w:p w14:paraId="30747DE4" w14:textId="77777777" w:rsidR="0025441B" w:rsidRPr="00CE6A92" w:rsidRDefault="0025441B" w:rsidP="0025441B">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25E29FED"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3FDAC11C" w14:textId="021DFDB9"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B9730B5"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1AE0706B" w14:textId="423437FE"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942D99A"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16C493B6" w14:textId="34A2A557"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A4C52A9"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18185AE4" w14:textId="6D0BF1D6"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56A5BF35" w14:textId="77777777" w:rsidTr="00A916FC">
        <w:trPr>
          <w:cantSplit/>
        </w:trPr>
        <w:tc>
          <w:tcPr>
            <w:tcW w:w="3690" w:type="dxa"/>
            <w:shd w:val="clear" w:color="auto" w:fill="auto"/>
          </w:tcPr>
          <w:p w14:paraId="7C058D9B" w14:textId="77777777" w:rsidR="0025441B" w:rsidRPr="00CE6A92" w:rsidRDefault="0025441B" w:rsidP="0025441B">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7C168065"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0648A419"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BCBFADF"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B6401CC"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3B8B57AE" w14:textId="77777777" w:rsidTr="00A916FC">
        <w:trPr>
          <w:cantSplit/>
          <w:trHeight w:val="74"/>
        </w:trPr>
        <w:tc>
          <w:tcPr>
            <w:tcW w:w="3690" w:type="dxa"/>
            <w:shd w:val="clear" w:color="auto" w:fill="auto"/>
          </w:tcPr>
          <w:p w14:paraId="2FA534C3" w14:textId="77777777" w:rsidR="0025441B" w:rsidRPr="00CE6A92" w:rsidRDefault="0025441B" w:rsidP="0025441B">
            <w:pPr>
              <w:tabs>
                <w:tab w:val="left" w:pos="2975"/>
              </w:tabs>
              <w:spacing w:after="0" w:line="240" w:lineRule="auto"/>
              <w:ind w:left="431"/>
              <w:rPr>
                <w:rFonts w:ascii="Arial" w:hAnsi="Arial" w:cs="Arial"/>
                <w:sz w:val="18"/>
                <w:szCs w:val="18"/>
                <w:cs/>
              </w:rPr>
            </w:pPr>
            <w:r w:rsidRPr="00CE6A92">
              <w:rPr>
                <w:rFonts w:ascii="Arial" w:hAnsi="Arial" w:cs="Arial"/>
                <w:sz w:val="18"/>
                <w:szCs w:val="18"/>
              </w:rPr>
              <w:t>Purchases of goods from:</w:t>
            </w:r>
          </w:p>
        </w:tc>
        <w:tc>
          <w:tcPr>
            <w:tcW w:w="1440" w:type="dxa"/>
            <w:shd w:val="clear" w:color="auto" w:fill="FAFAFA"/>
          </w:tcPr>
          <w:p w14:paraId="6FE5F4E1"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tcPr>
          <w:p w14:paraId="63F045FC"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tcPr>
          <w:p w14:paraId="13B9C445"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tcPr>
          <w:p w14:paraId="58AB37DF"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6BA265DA" w14:textId="77777777" w:rsidTr="00A916FC">
        <w:trPr>
          <w:cantSplit/>
          <w:trHeight w:val="74"/>
        </w:trPr>
        <w:tc>
          <w:tcPr>
            <w:tcW w:w="3690" w:type="dxa"/>
            <w:shd w:val="clear" w:color="auto" w:fill="auto"/>
          </w:tcPr>
          <w:p w14:paraId="6BAF76BD" w14:textId="220AEBB9" w:rsidR="0025441B" w:rsidRPr="00CE6A92" w:rsidRDefault="0025441B" w:rsidP="0025441B">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w:t>
            </w:r>
            <w:r w:rsidR="00CF00BC" w:rsidRPr="003B17B7">
              <w:rPr>
                <w:rFonts w:ascii="Arial" w:hAnsi="Arial" w:cs="Arial"/>
                <w:sz w:val="18"/>
                <w:szCs w:val="18"/>
              </w:rPr>
              <w:t>R</w:t>
            </w:r>
            <w:r w:rsidRPr="003B17B7">
              <w:rPr>
                <w:rFonts w:ascii="Arial" w:hAnsi="Arial" w:cs="Arial"/>
                <w:sz w:val="18"/>
                <w:szCs w:val="18"/>
              </w:rPr>
              <w:t>elated person</w:t>
            </w:r>
          </w:p>
        </w:tc>
        <w:tc>
          <w:tcPr>
            <w:tcW w:w="1440" w:type="dxa"/>
            <w:shd w:val="clear" w:color="auto" w:fill="FAFAFA"/>
          </w:tcPr>
          <w:p w14:paraId="456B2A45" w14:textId="4803E86F"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330</w:t>
            </w:r>
          </w:p>
        </w:tc>
        <w:tc>
          <w:tcPr>
            <w:tcW w:w="1440" w:type="dxa"/>
            <w:shd w:val="clear" w:color="auto" w:fill="auto"/>
          </w:tcPr>
          <w:p w14:paraId="3B416B6A" w14:textId="0B3E1B90"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366</w:t>
            </w:r>
          </w:p>
        </w:tc>
        <w:tc>
          <w:tcPr>
            <w:tcW w:w="1440" w:type="dxa"/>
            <w:shd w:val="clear" w:color="auto" w:fill="FAFAFA"/>
          </w:tcPr>
          <w:p w14:paraId="57C28CE2" w14:textId="4F096964"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330</w:t>
            </w:r>
          </w:p>
        </w:tc>
        <w:tc>
          <w:tcPr>
            <w:tcW w:w="1440" w:type="dxa"/>
            <w:shd w:val="clear" w:color="auto" w:fill="auto"/>
          </w:tcPr>
          <w:p w14:paraId="5DA3AFF6" w14:textId="13EA63EC"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366</w:t>
            </w:r>
          </w:p>
        </w:tc>
      </w:tr>
      <w:tr w:rsidR="0025441B" w:rsidRPr="00CE6A92" w14:paraId="477CA015" w14:textId="77777777" w:rsidTr="00A916FC">
        <w:trPr>
          <w:cantSplit/>
          <w:trHeight w:val="74"/>
        </w:trPr>
        <w:tc>
          <w:tcPr>
            <w:tcW w:w="3690" w:type="dxa"/>
            <w:shd w:val="clear" w:color="auto" w:fill="auto"/>
          </w:tcPr>
          <w:p w14:paraId="502A5534" w14:textId="77777777" w:rsidR="0025441B" w:rsidRPr="00CE6A92" w:rsidRDefault="0025441B" w:rsidP="0025441B">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03139339" w14:textId="6A8C2A35"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88,498</w:t>
            </w:r>
          </w:p>
        </w:tc>
        <w:tc>
          <w:tcPr>
            <w:tcW w:w="1440" w:type="dxa"/>
            <w:tcBorders>
              <w:bottom w:val="single" w:sz="4" w:space="0" w:color="auto"/>
            </w:tcBorders>
            <w:shd w:val="clear" w:color="auto" w:fill="auto"/>
          </w:tcPr>
          <w:p w14:paraId="21039154" w14:textId="5F5F7A9D"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86,720</w:t>
            </w:r>
          </w:p>
        </w:tc>
        <w:tc>
          <w:tcPr>
            <w:tcW w:w="1440" w:type="dxa"/>
            <w:tcBorders>
              <w:bottom w:val="single" w:sz="4" w:space="0" w:color="auto"/>
            </w:tcBorders>
            <w:shd w:val="clear" w:color="auto" w:fill="FAFAFA"/>
          </w:tcPr>
          <w:p w14:paraId="20EB1006" w14:textId="373AF03E"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85,029</w:t>
            </w:r>
          </w:p>
        </w:tc>
        <w:tc>
          <w:tcPr>
            <w:tcW w:w="1440" w:type="dxa"/>
            <w:tcBorders>
              <w:bottom w:val="single" w:sz="4" w:space="0" w:color="auto"/>
            </w:tcBorders>
            <w:shd w:val="clear" w:color="auto" w:fill="auto"/>
          </w:tcPr>
          <w:p w14:paraId="74D26BC0" w14:textId="2C65EC4E"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83,690</w:t>
            </w:r>
          </w:p>
        </w:tc>
      </w:tr>
      <w:tr w:rsidR="0025441B" w:rsidRPr="00CE6A92" w14:paraId="60511FEC" w14:textId="77777777" w:rsidTr="00A916FC">
        <w:trPr>
          <w:cantSplit/>
          <w:trHeight w:val="74"/>
        </w:trPr>
        <w:tc>
          <w:tcPr>
            <w:tcW w:w="3690" w:type="dxa"/>
            <w:shd w:val="clear" w:color="auto" w:fill="auto"/>
          </w:tcPr>
          <w:p w14:paraId="13161EDF" w14:textId="77777777" w:rsidR="0025441B" w:rsidRPr="00CE6A92" w:rsidRDefault="0025441B" w:rsidP="0025441B">
            <w:pPr>
              <w:tabs>
                <w:tab w:val="left" w:pos="2975"/>
              </w:tabs>
              <w:spacing w:after="0" w:line="240" w:lineRule="auto"/>
              <w:ind w:left="431"/>
              <w:rPr>
                <w:rFonts w:ascii="Arial" w:hAnsi="Arial" w:cs="Arial"/>
                <w:sz w:val="18"/>
                <w:szCs w:val="18"/>
              </w:rPr>
            </w:pPr>
          </w:p>
        </w:tc>
        <w:tc>
          <w:tcPr>
            <w:tcW w:w="1440" w:type="dxa"/>
            <w:tcBorders>
              <w:top w:val="single" w:sz="4" w:space="0" w:color="auto"/>
            </w:tcBorders>
            <w:shd w:val="clear" w:color="auto" w:fill="FAFAFA"/>
          </w:tcPr>
          <w:p w14:paraId="52AB114D"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7C38AF9"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3B71752"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2068CB7"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49A3FD4F" w14:textId="77777777" w:rsidTr="00A916FC">
        <w:trPr>
          <w:cantSplit/>
          <w:trHeight w:val="74"/>
        </w:trPr>
        <w:tc>
          <w:tcPr>
            <w:tcW w:w="3690" w:type="dxa"/>
            <w:shd w:val="clear" w:color="auto" w:fill="auto"/>
          </w:tcPr>
          <w:p w14:paraId="2342799A" w14:textId="77777777" w:rsidR="0025441B" w:rsidRPr="00CE6A92" w:rsidRDefault="0025441B" w:rsidP="0025441B">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tcPr>
          <w:p w14:paraId="483FCCC1" w14:textId="12361E8A"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88,828</w:t>
            </w:r>
          </w:p>
        </w:tc>
        <w:tc>
          <w:tcPr>
            <w:tcW w:w="1440" w:type="dxa"/>
            <w:tcBorders>
              <w:bottom w:val="single" w:sz="4" w:space="0" w:color="auto"/>
            </w:tcBorders>
            <w:shd w:val="clear" w:color="auto" w:fill="auto"/>
          </w:tcPr>
          <w:p w14:paraId="529EF0B6" w14:textId="462C04D4"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87,086</w:t>
            </w:r>
          </w:p>
        </w:tc>
        <w:tc>
          <w:tcPr>
            <w:tcW w:w="1440" w:type="dxa"/>
            <w:tcBorders>
              <w:bottom w:val="single" w:sz="4" w:space="0" w:color="auto"/>
            </w:tcBorders>
            <w:shd w:val="clear" w:color="auto" w:fill="FAFAFA"/>
          </w:tcPr>
          <w:p w14:paraId="368565D6" w14:textId="32DD4108"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85,359</w:t>
            </w:r>
          </w:p>
        </w:tc>
        <w:tc>
          <w:tcPr>
            <w:tcW w:w="1440" w:type="dxa"/>
            <w:tcBorders>
              <w:bottom w:val="single" w:sz="4" w:space="0" w:color="auto"/>
            </w:tcBorders>
            <w:shd w:val="clear" w:color="auto" w:fill="auto"/>
          </w:tcPr>
          <w:p w14:paraId="36A095EA" w14:textId="42832EA5"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84,056</w:t>
            </w:r>
          </w:p>
        </w:tc>
      </w:tr>
      <w:tr w:rsidR="0025441B" w:rsidRPr="00CE6A92" w14:paraId="747BE278" w14:textId="77777777" w:rsidTr="00A916FC">
        <w:trPr>
          <w:cantSplit/>
          <w:trHeight w:val="74"/>
        </w:trPr>
        <w:tc>
          <w:tcPr>
            <w:tcW w:w="3690" w:type="dxa"/>
            <w:shd w:val="clear" w:color="auto" w:fill="auto"/>
          </w:tcPr>
          <w:p w14:paraId="3339AE98" w14:textId="77777777" w:rsidR="0025441B" w:rsidRPr="00CE6A92" w:rsidRDefault="0025441B" w:rsidP="0025441B">
            <w:pPr>
              <w:tabs>
                <w:tab w:val="left" w:pos="2975"/>
              </w:tabs>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46EBD077"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FA93780"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9C31445"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BED950D"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4E04D330" w14:textId="77777777" w:rsidTr="00A916FC">
        <w:trPr>
          <w:cantSplit/>
          <w:trHeight w:val="74"/>
        </w:trPr>
        <w:tc>
          <w:tcPr>
            <w:tcW w:w="3690" w:type="dxa"/>
            <w:shd w:val="clear" w:color="auto" w:fill="auto"/>
          </w:tcPr>
          <w:p w14:paraId="4FAC1220"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Electricity expenses to:</w:t>
            </w:r>
          </w:p>
        </w:tc>
        <w:tc>
          <w:tcPr>
            <w:tcW w:w="1440" w:type="dxa"/>
            <w:shd w:val="clear" w:color="auto" w:fill="FAFAFA"/>
            <w:vAlign w:val="bottom"/>
          </w:tcPr>
          <w:p w14:paraId="17402B45"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13C8C126"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17A6826F"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69E69591"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7F741F2B" w14:textId="77777777" w:rsidTr="00A916FC">
        <w:trPr>
          <w:cantSplit/>
          <w:trHeight w:val="74"/>
        </w:trPr>
        <w:tc>
          <w:tcPr>
            <w:tcW w:w="3690" w:type="dxa"/>
            <w:shd w:val="clear" w:color="auto" w:fill="auto"/>
          </w:tcPr>
          <w:p w14:paraId="2A26A76A" w14:textId="77777777" w:rsidR="0025441B" w:rsidRPr="00CE6A92" w:rsidRDefault="0025441B" w:rsidP="0025441B">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27F15238" w14:textId="1B08EFBF"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7,646</w:t>
            </w:r>
          </w:p>
        </w:tc>
        <w:tc>
          <w:tcPr>
            <w:tcW w:w="1440" w:type="dxa"/>
            <w:tcBorders>
              <w:bottom w:val="single" w:sz="4" w:space="0" w:color="auto"/>
            </w:tcBorders>
            <w:shd w:val="clear" w:color="auto" w:fill="auto"/>
            <w:vAlign w:val="bottom"/>
          </w:tcPr>
          <w:p w14:paraId="6FEBF779" w14:textId="2AF308E8"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7,528</w:t>
            </w:r>
          </w:p>
        </w:tc>
        <w:tc>
          <w:tcPr>
            <w:tcW w:w="1440" w:type="dxa"/>
            <w:tcBorders>
              <w:bottom w:val="single" w:sz="4" w:space="0" w:color="auto"/>
            </w:tcBorders>
            <w:shd w:val="clear" w:color="auto" w:fill="FAFAFA"/>
            <w:vAlign w:val="bottom"/>
          </w:tcPr>
          <w:p w14:paraId="4A81C196" w14:textId="24C30447"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7,646</w:t>
            </w:r>
          </w:p>
        </w:tc>
        <w:tc>
          <w:tcPr>
            <w:tcW w:w="1440" w:type="dxa"/>
            <w:tcBorders>
              <w:bottom w:val="single" w:sz="4" w:space="0" w:color="auto"/>
            </w:tcBorders>
            <w:shd w:val="clear" w:color="auto" w:fill="auto"/>
            <w:vAlign w:val="bottom"/>
          </w:tcPr>
          <w:p w14:paraId="6EEC6F3B" w14:textId="71C5F63C"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7,366</w:t>
            </w:r>
          </w:p>
        </w:tc>
      </w:tr>
    </w:tbl>
    <w:p w14:paraId="587DD7C5" w14:textId="7087582E" w:rsidR="00A916FC" w:rsidRPr="00CE6A92" w:rsidRDefault="00A916FC" w:rsidP="00A71CE9">
      <w:pPr>
        <w:spacing w:after="0" w:line="240" w:lineRule="auto"/>
        <w:ind w:left="540" w:hanging="540"/>
        <w:jc w:val="thaiDistribute"/>
        <w:rPr>
          <w:rFonts w:ascii="Arial" w:hAnsi="Arial" w:cs="Arial"/>
          <w:b/>
          <w:bCs/>
          <w:color w:val="CF4A02"/>
          <w:sz w:val="18"/>
          <w:szCs w:val="18"/>
        </w:rPr>
      </w:pPr>
    </w:p>
    <w:p w14:paraId="52CDB2FA" w14:textId="513AB0FF" w:rsidR="00FE5E40" w:rsidRPr="00CE6A92" w:rsidRDefault="00844690" w:rsidP="00A71CE9">
      <w:pPr>
        <w:spacing w:after="0" w:line="240" w:lineRule="auto"/>
        <w:ind w:left="540" w:hanging="540"/>
        <w:jc w:val="thaiDistribute"/>
        <w:rPr>
          <w:rFonts w:ascii="Arial" w:hAnsi="Arial" w:cs="Arial"/>
          <w:b/>
          <w:bCs/>
          <w:color w:val="CF4A02"/>
          <w:sz w:val="18"/>
          <w:szCs w:val="18"/>
        </w:rPr>
      </w:pPr>
      <w:r>
        <w:rPr>
          <w:rFonts w:ascii="Arial" w:hAnsi="Arial" w:cs="Arial"/>
          <w:b/>
          <w:bCs/>
          <w:color w:val="CF4A02"/>
          <w:sz w:val="18"/>
          <w:szCs w:val="18"/>
        </w:rPr>
        <w:t>29</w:t>
      </w:r>
      <w:r w:rsidR="00FE5E40" w:rsidRPr="00CE6A92">
        <w:rPr>
          <w:rFonts w:ascii="Arial" w:hAnsi="Arial" w:cs="Arial"/>
          <w:b/>
          <w:bCs/>
          <w:color w:val="CF4A02"/>
          <w:sz w:val="18"/>
          <w:szCs w:val="18"/>
          <w:cs/>
        </w:rPr>
        <w:t>.</w:t>
      </w:r>
      <w:r w:rsidR="00FE5E40" w:rsidRPr="00CE6A92">
        <w:rPr>
          <w:rFonts w:ascii="Arial" w:hAnsi="Arial" w:cs="Arial"/>
          <w:b/>
          <w:bCs/>
          <w:color w:val="CF4A02"/>
          <w:sz w:val="18"/>
          <w:szCs w:val="18"/>
        </w:rPr>
        <w:t>3</w:t>
      </w:r>
      <w:r w:rsidR="00FE5E40" w:rsidRPr="00CE6A92">
        <w:rPr>
          <w:rFonts w:ascii="Arial" w:hAnsi="Arial" w:cs="Arial"/>
          <w:b/>
          <w:bCs/>
          <w:color w:val="CF4A02"/>
          <w:sz w:val="18"/>
          <w:szCs w:val="18"/>
          <w:cs/>
        </w:rPr>
        <w:tab/>
      </w:r>
      <w:r w:rsidR="00FE5E40" w:rsidRPr="00CE6A92">
        <w:rPr>
          <w:rFonts w:ascii="Arial" w:hAnsi="Arial" w:cs="Arial"/>
          <w:b/>
          <w:bCs/>
          <w:color w:val="CF4A02"/>
          <w:sz w:val="18"/>
          <w:szCs w:val="18"/>
        </w:rPr>
        <w:t>Outstanding balances arising from purchases and sales of goods and services</w:t>
      </w:r>
    </w:p>
    <w:p w14:paraId="38581004" w14:textId="77777777" w:rsidR="00FE5E40" w:rsidRPr="00CE6A92" w:rsidRDefault="00FE5E40" w:rsidP="005935CA">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13FABEC6" w14:textId="77777777" w:rsidTr="00A916FC">
        <w:trPr>
          <w:cantSplit/>
        </w:trPr>
        <w:tc>
          <w:tcPr>
            <w:tcW w:w="3690" w:type="dxa"/>
            <w:shd w:val="clear" w:color="auto" w:fill="auto"/>
          </w:tcPr>
          <w:p w14:paraId="256B3236" w14:textId="77777777" w:rsidR="00A916FC" w:rsidRPr="00CE6A92" w:rsidRDefault="00A916FC"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C720368"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5CF972B0"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8B1B5D5"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04999BCD"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12715CD2" w14:textId="77777777" w:rsidTr="00A916FC">
        <w:trPr>
          <w:cantSplit/>
        </w:trPr>
        <w:tc>
          <w:tcPr>
            <w:tcW w:w="3690" w:type="dxa"/>
            <w:shd w:val="clear" w:color="auto" w:fill="auto"/>
          </w:tcPr>
          <w:p w14:paraId="1575675B" w14:textId="77777777" w:rsidR="0025441B" w:rsidRPr="00CE6A92" w:rsidRDefault="0025441B" w:rsidP="0025441B">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3FC8A0AB"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3E9DB4B0" w14:textId="0EC887FB"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586C743"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2E4ED033" w14:textId="2E973CBE"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9786C34"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35D1F36B" w14:textId="3BDBCC5A"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2168C70"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4D06A193" w14:textId="4616802D"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5123595D" w14:textId="77777777" w:rsidTr="00A916FC">
        <w:trPr>
          <w:cantSplit/>
        </w:trPr>
        <w:tc>
          <w:tcPr>
            <w:tcW w:w="3690" w:type="dxa"/>
            <w:shd w:val="clear" w:color="auto" w:fill="auto"/>
          </w:tcPr>
          <w:p w14:paraId="2202A4A8" w14:textId="77777777" w:rsidR="0025441B" w:rsidRPr="00CE6A92" w:rsidRDefault="0025441B" w:rsidP="0025441B">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5A7375A1"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1A748EF6"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49D354F"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E12C52F"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74C7B13F" w14:textId="77777777" w:rsidTr="00A916FC">
        <w:trPr>
          <w:cantSplit/>
          <w:trHeight w:val="74"/>
        </w:trPr>
        <w:tc>
          <w:tcPr>
            <w:tcW w:w="3690" w:type="dxa"/>
            <w:shd w:val="clear" w:color="auto" w:fill="auto"/>
          </w:tcPr>
          <w:p w14:paraId="542834F4" w14:textId="00155098"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Trade and other receivables (Note 1</w:t>
            </w:r>
            <w:r w:rsidR="00FD4C58">
              <w:rPr>
                <w:rFonts w:ascii="Arial" w:hAnsi="Arial" w:cs="Arial"/>
                <w:sz w:val="18"/>
                <w:szCs w:val="18"/>
              </w:rPr>
              <w:t>0</w:t>
            </w:r>
            <w:r w:rsidRPr="00CE6A92">
              <w:rPr>
                <w:rFonts w:ascii="Arial" w:hAnsi="Arial" w:cs="Arial"/>
                <w:sz w:val="18"/>
                <w:szCs w:val="18"/>
              </w:rPr>
              <w:t>)</w:t>
            </w:r>
          </w:p>
        </w:tc>
        <w:tc>
          <w:tcPr>
            <w:tcW w:w="1440" w:type="dxa"/>
            <w:shd w:val="clear" w:color="auto" w:fill="FAFAFA"/>
            <w:vAlign w:val="bottom"/>
          </w:tcPr>
          <w:p w14:paraId="25844B42"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5F47FBEA"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67983126"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54A26348"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67698320" w14:textId="77777777" w:rsidTr="00A916FC">
        <w:trPr>
          <w:cantSplit/>
          <w:trHeight w:val="74"/>
        </w:trPr>
        <w:tc>
          <w:tcPr>
            <w:tcW w:w="3690" w:type="dxa"/>
            <w:shd w:val="clear" w:color="auto" w:fill="auto"/>
          </w:tcPr>
          <w:p w14:paraId="41D316CC" w14:textId="77777777" w:rsidR="0025441B" w:rsidRPr="00CE6A92" w:rsidRDefault="0025441B" w:rsidP="0025441B">
            <w:pPr>
              <w:tabs>
                <w:tab w:val="left" w:pos="2975"/>
              </w:tabs>
              <w:spacing w:after="0" w:line="240" w:lineRule="auto"/>
              <w:ind w:left="431"/>
              <w:rPr>
                <w:rFonts w:ascii="Arial" w:hAnsi="Arial" w:cs="Arial"/>
                <w:b/>
                <w:bCs/>
                <w:sz w:val="18"/>
                <w:szCs w:val="18"/>
                <w:cs/>
              </w:rPr>
            </w:pPr>
            <w:r w:rsidRPr="00CE6A92">
              <w:rPr>
                <w:rFonts w:ascii="Arial" w:hAnsi="Arial" w:cs="Arial"/>
                <w:sz w:val="18"/>
                <w:szCs w:val="18"/>
              </w:rPr>
              <w:t xml:space="preserve">   Subsidiaries</w:t>
            </w:r>
          </w:p>
        </w:tc>
        <w:tc>
          <w:tcPr>
            <w:tcW w:w="1440" w:type="dxa"/>
            <w:shd w:val="clear" w:color="auto" w:fill="FAFAFA"/>
            <w:vAlign w:val="bottom"/>
          </w:tcPr>
          <w:p w14:paraId="5A1E6FA4" w14:textId="4CC17BB5"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5CADD71E" w14:textId="19E3346A"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1422935C" w14:textId="4D24708C"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55,361</w:t>
            </w:r>
          </w:p>
        </w:tc>
        <w:tc>
          <w:tcPr>
            <w:tcW w:w="1440" w:type="dxa"/>
            <w:shd w:val="clear" w:color="auto" w:fill="auto"/>
            <w:vAlign w:val="bottom"/>
          </w:tcPr>
          <w:p w14:paraId="0D7BF4C3" w14:textId="7ECD3B4C"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272,068</w:t>
            </w:r>
          </w:p>
        </w:tc>
      </w:tr>
      <w:tr w:rsidR="009C0287" w:rsidRPr="00CE6A92" w14:paraId="44177000" w14:textId="77777777" w:rsidTr="00A916FC">
        <w:trPr>
          <w:cantSplit/>
          <w:trHeight w:val="74"/>
        </w:trPr>
        <w:tc>
          <w:tcPr>
            <w:tcW w:w="3690" w:type="dxa"/>
            <w:shd w:val="clear" w:color="auto" w:fill="auto"/>
          </w:tcPr>
          <w:p w14:paraId="41AE1CD1" w14:textId="562CE9B5" w:rsidR="009C0287" w:rsidRPr="00CE6A92" w:rsidRDefault="009C0287" w:rsidP="0025441B">
            <w:pPr>
              <w:tabs>
                <w:tab w:val="left" w:pos="2975"/>
              </w:tabs>
              <w:spacing w:after="0" w:line="240" w:lineRule="auto"/>
              <w:ind w:left="431"/>
              <w:rPr>
                <w:rFonts w:ascii="Arial" w:hAnsi="Arial" w:cs="Arial"/>
                <w:sz w:val="18"/>
                <w:szCs w:val="18"/>
              </w:rPr>
            </w:pPr>
            <w:r>
              <w:rPr>
                <w:rFonts w:ascii="Arial" w:hAnsi="Arial" w:cs="Arial"/>
                <w:sz w:val="18"/>
                <w:szCs w:val="18"/>
              </w:rPr>
              <w:t xml:space="preserve">   A joint venture</w:t>
            </w:r>
          </w:p>
        </w:tc>
        <w:tc>
          <w:tcPr>
            <w:tcW w:w="1440" w:type="dxa"/>
            <w:shd w:val="clear" w:color="auto" w:fill="FAFAFA"/>
            <w:vAlign w:val="bottom"/>
          </w:tcPr>
          <w:p w14:paraId="4F94542B" w14:textId="0F11F45D" w:rsidR="009C0287"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212,954</w:t>
            </w:r>
          </w:p>
        </w:tc>
        <w:tc>
          <w:tcPr>
            <w:tcW w:w="1440" w:type="dxa"/>
            <w:shd w:val="clear" w:color="auto" w:fill="auto"/>
            <w:vAlign w:val="bottom"/>
          </w:tcPr>
          <w:p w14:paraId="086DD216" w14:textId="140E9D52" w:rsidR="009C0287" w:rsidRPr="00CE6A92" w:rsidRDefault="009C0287" w:rsidP="0025441B">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78214F02" w14:textId="72B5EA53" w:rsidR="009C0287"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212,954</w:t>
            </w:r>
          </w:p>
        </w:tc>
        <w:tc>
          <w:tcPr>
            <w:tcW w:w="1440" w:type="dxa"/>
            <w:shd w:val="clear" w:color="auto" w:fill="auto"/>
            <w:vAlign w:val="bottom"/>
          </w:tcPr>
          <w:p w14:paraId="30E108B2" w14:textId="0FB62118" w:rsidR="009C0287" w:rsidRPr="00CE6A92" w:rsidRDefault="009C0287" w:rsidP="0025441B">
            <w:pPr>
              <w:spacing w:after="0" w:line="240" w:lineRule="auto"/>
              <w:ind w:right="-72"/>
              <w:jc w:val="right"/>
              <w:rPr>
                <w:rFonts w:ascii="Arial" w:hAnsi="Arial" w:cs="Arial"/>
                <w:sz w:val="18"/>
                <w:szCs w:val="18"/>
              </w:rPr>
            </w:pPr>
            <w:r>
              <w:rPr>
                <w:rFonts w:ascii="Arial" w:hAnsi="Arial" w:cs="Arial"/>
                <w:sz w:val="18"/>
                <w:szCs w:val="18"/>
              </w:rPr>
              <w:t>-</w:t>
            </w:r>
          </w:p>
        </w:tc>
      </w:tr>
      <w:tr w:rsidR="0025441B" w:rsidRPr="00CE6A92" w14:paraId="60A33B56" w14:textId="77777777" w:rsidTr="00A916FC">
        <w:trPr>
          <w:cantSplit/>
          <w:trHeight w:val="74"/>
        </w:trPr>
        <w:tc>
          <w:tcPr>
            <w:tcW w:w="3690" w:type="dxa"/>
            <w:shd w:val="clear" w:color="auto" w:fill="auto"/>
          </w:tcPr>
          <w:p w14:paraId="6FDB2095" w14:textId="77777777" w:rsidR="0025441B" w:rsidRPr="00CE6A92" w:rsidRDefault="0025441B" w:rsidP="0025441B">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447DFA07" w14:textId="4501A5FF"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3,256</w:t>
            </w:r>
          </w:p>
        </w:tc>
        <w:tc>
          <w:tcPr>
            <w:tcW w:w="1440" w:type="dxa"/>
            <w:tcBorders>
              <w:bottom w:val="single" w:sz="4" w:space="0" w:color="auto"/>
            </w:tcBorders>
            <w:shd w:val="clear" w:color="auto" w:fill="auto"/>
            <w:vAlign w:val="bottom"/>
          </w:tcPr>
          <w:p w14:paraId="2FEDA8CC" w14:textId="11719397"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1,973</w:t>
            </w:r>
          </w:p>
        </w:tc>
        <w:tc>
          <w:tcPr>
            <w:tcW w:w="1440" w:type="dxa"/>
            <w:tcBorders>
              <w:bottom w:val="single" w:sz="4" w:space="0" w:color="auto"/>
            </w:tcBorders>
            <w:shd w:val="clear" w:color="auto" w:fill="FAFAFA"/>
            <w:vAlign w:val="bottom"/>
          </w:tcPr>
          <w:p w14:paraId="4B71742C" w14:textId="122AC4D1"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3,256</w:t>
            </w:r>
          </w:p>
        </w:tc>
        <w:tc>
          <w:tcPr>
            <w:tcW w:w="1440" w:type="dxa"/>
            <w:tcBorders>
              <w:bottom w:val="single" w:sz="4" w:space="0" w:color="auto"/>
            </w:tcBorders>
            <w:shd w:val="clear" w:color="auto" w:fill="auto"/>
            <w:vAlign w:val="bottom"/>
          </w:tcPr>
          <w:p w14:paraId="5A82A28F" w14:textId="27306C8F"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1,973</w:t>
            </w:r>
          </w:p>
        </w:tc>
      </w:tr>
      <w:tr w:rsidR="0025441B" w:rsidRPr="00CE6A92" w14:paraId="26640A0D" w14:textId="77777777" w:rsidTr="00A916FC">
        <w:trPr>
          <w:cantSplit/>
          <w:trHeight w:val="74"/>
        </w:trPr>
        <w:tc>
          <w:tcPr>
            <w:tcW w:w="3690" w:type="dxa"/>
            <w:shd w:val="clear" w:color="auto" w:fill="auto"/>
          </w:tcPr>
          <w:p w14:paraId="712847F4"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315D4331"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1E789D6"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0A9FCB2F"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F4287E4"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1116345D" w14:textId="77777777" w:rsidTr="00A916FC">
        <w:trPr>
          <w:cantSplit/>
          <w:trHeight w:val="74"/>
        </w:trPr>
        <w:tc>
          <w:tcPr>
            <w:tcW w:w="3690" w:type="dxa"/>
            <w:shd w:val="clear" w:color="auto" w:fill="auto"/>
          </w:tcPr>
          <w:p w14:paraId="66E24E7E" w14:textId="77777777" w:rsidR="0025441B" w:rsidRPr="00CE6A92" w:rsidRDefault="0025441B" w:rsidP="0025441B">
            <w:pPr>
              <w:tabs>
                <w:tab w:val="left" w:pos="2975"/>
              </w:tabs>
              <w:spacing w:after="0" w:line="240" w:lineRule="auto"/>
              <w:ind w:left="431"/>
              <w:rPr>
                <w:rFonts w:ascii="Arial" w:hAnsi="Arial" w:cs="Arial"/>
                <w:sz w:val="18"/>
                <w:szCs w:val="18"/>
                <w:cs/>
              </w:rPr>
            </w:pPr>
          </w:p>
        </w:tc>
        <w:tc>
          <w:tcPr>
            <w:tcW w:w="1440" w:type="dxa"/>
            <w:tcBorders>
              <w:bottom w:val="single" w:sz="4" w:space="0" w:color="auto"/>
            </w:tcBorders>
            <w:shd w:val="clear" w:color="auto" w:fill="FAFAFA"/>
            <w:vAlign w:val="bottom"/>
          </w:tcPr>
          <w:p w14:paraId="12EA1357" w14:textId="5896D400"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216,210</w:t>
            </w:r>
          </w:p>
        </w:tc>
        <w:tc>
          <w:tcPr>
            <w:tcW w:w="1440" w:type="dxa"/>
            <w:tcBorders>
              <w:bottom w:val="single" w:sz="4" w:space="0" w:color="auto"/>
            </w:tcBorders>
            <w:shd w:val="clear" w:color="auto" w:fill="auto"/>
            <w:vAlign w:val="bottom"/>
          </w:tcPr>
          <w:p w14:paraId="38F4A2BC" w14:textId="6F315101"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1,973</w:t>
            </w:r>
          </w:p>
        </w:tc>
        <w:tc>
          <w:tcPr>
            <w:tcW w:w="1440" w:type="dxa"/>
            <w:tcBorders>
              <w:bottom w:val="single" w:sz="4" w:space="0" w:color="auto"/>
            </w:tcBorders>
            <w:shd w:val="clear" w:color="auto" w:fill="FAFAFA"/>
            <w:vAlign w:val="bottom"/>
          </w:tcPr>
          <w:p w14:paraId="1C13CDA2" w14:textId="4B5AF07C"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271,571</w:t>
            </w:r>
          </w:p>
        </w:tc>
        <w:tc>
          <w:tcPr>
            <w:tcW w:w="1440" w:type="dxa"/>
            <w:tcBorders>
              <w:bottom w:val="single" w:sz="4" w:space="0" w:color="auto"/>
            </w:tcBorders>
            <w:shd w:val="clear" w:color="auto" w:fill="auto"/>
            <w:vAlign w:val="bottom"/>
          </w:tcPr>
          <w:p w14:paraId="3EC47055" w14:textId="20C80929"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274,041</w:t>
            </w:r>
          </w:p>
        </w:tc>
      </w:tr>
      <w:tr w:rsidR="0025441B" w:rsidRPr="00CE6A92" w14:paraId="03318A60" w14:textId="77777777" w:rsidTr="00A916FC">
        <w:trPr>
          <w:cantSplit/>
          <w:trHeight w:val="74"/>
        </w:trPr>
        <w:tc>
          <w:tcPr>
            <w:tcW w:w="3690" w:type="dxa"/>
            <w:shd w:val="clear" w:color="auto" w:fill="auto"/>
          </w:tcPr>
          <w:p w14:paraId="1BE39234" w14:textId="77777777" w:rsidR="0025441B" w:rsidRPr="00CE6A92" w:rsidRDefault="0025441B" w:rsidP="0025441B">
            <w:pPr>
              <w:tabs>
                <w:tab w:val="left" w:pos="2975"/>
              </w:tabs>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046C9422"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47B9B84"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509F584"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A1C8546"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5B6D1779" w14:textId="77777777" w:rsidTr="00A916FC">
        <w:trPr>
          <w:cantSplit/>
          <w:trHeight w:val="74"/>
        </w:trPr>
        <w:tc>
          <w:tcPr>
            <w:tcW w:w="3690" w:type="dxa"/>
            <w:shd w:val="clear" w:color="auto" w:fill="auto"/>
          </w:tcPr>
          <w:p w14:paraId="1E964457" w14:textId="2340042E" w:rsidR="0025441B" w:rsidRPr="00CE6A92" w:rsidRDefault="0025441B" w:rsidP="0025441B">
            <w:pPr>
              <w:tabs>
                <w:tab w:val="left" w:pos="2975"/>
              </w:tabs>
              <w:spacing w:after="0" w:line="240" w:lineRule="auto"/>
              <w:ind w:left="431"/>
              <w:rPr>
                <w:rFonts w:ascii="Arial" w:hAnsi="Arial" w:cs="Arial"/>
                <w:sz w:val="18"/>
                <w:szCs w:val="18"/>
                <w:cs/>
              </w:rPr>
            </w:pPr>
            <w:r w:rsidRPr="00CE6A92">
              <w:rPr>
                <w:rFonts w:ascii="Arial" w:hAnsi="Arial" w:cs="Arial"/>
                <w:sz w:val="18"/>
                <w:szCs w:val="18"/>
              </w:rPr>
              <w:t>Right-of-use assets</w:t>
            </w:r>
          </w:p>
        </w:tc>
        <w:tc>
          <w:tcPr>
            <w:tcW w:w="1440" w:type="dxa"/>
            <w:shd w:val="clear" w:color="auto" w:fill="FAFAFA"/>
            <w:vAlign w:val="bottom"/>
          </w:tcPr>
          <w:p w14:paraId="05C891AE"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7A89830B"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08753E1A"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vAlign w:val="bottom"/>
          </w:tcPr>
          <w:p w14:paraId="14DC1DBA"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4CFFB86E" w14:textId="77777777" w:rsidTr="00A916FC">
        <w:trPr>
          <w:cantSplit/>
          <w:trHeight w:val="74"/>
        </w:trPr>
        <w:tc>
          <w:tcPr>
            <w:tcW w:w="3690" w:type="dxa"/>
            <w:shd w:val="clear" w:color="auto" w:fill="auto"/>
          </w:tcPr>
          <w:p w14:paraId="032A71ED" w14:textId="405A83CB"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w:t>
            </w:r>
            <w:r>
              <w:rPr>
                <w:rFonts w:ascii="Arial" w:hAnsi="Arial" w:cs="Arial"/>
                <w:sz w:val="18"/>
                <w:szCs w:val="18"/>
              </w:rPr>
              <w:t>A r</w:t>
            </w:r>
            <w:r w:rsidRPr="00CE6A92">
              <w:rPr>
                <w:rFonts w:ascii="Arial" w:hAnsi="Arial" w:cs="Arial"/>
                <w:sz w:val="18"/>
                <w:szCs w:val="18"/>
              </w:rPr>
              <w:t xml:space="preserve">elated person </w:t>
            </w:r>
          </w:p>
        </w:tc>
        <w:tc>
          <w:tcPr>
            <w:tcW w:w="1440" w:type="dxa"/>
            <w:shd w:val="clear" w:color="auto" w:fill="FAFAFA"/>
            <w:vAlign w:val="bottom"/>
          </w:tcPr>
          <w:p w14:paraId="0E6132F8" w14:textId="55458783"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8,020</w:t>
            </w:r>
          </w:p>
        </w:tc>
        <w:tc>
          <w:tcPr>
            <w:tcW w:w="1440" w:type="dxa"/>
            <w:shd w:val="clear" w:color="auto" w:fill="auto"/>
            <w:vAlign w:val="bottom"/>
          </w:tcPr>
          <w:p w14:paraId="41ED0B78" w14:textId="0597B015"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9,022</w:t>
            </w:r>
          </w:p>
        </w:tc>
        <w:tc>
          <w:tcPr>
            <w:tcW w:w="1440" w:type="dxa"/>
            <w:shd w:val="clear" w:color="auto" w:fill="FAFAFA"/>
            <w:vAlign w:val="bottom"/>
          </w:tcPr>
          <w:p w14:paraId="3DDDCDFD" w14:textId="79E6FDBA"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8,020</w:t>
            </w:r>
          </w:p>
        </w:tc>
        <w:tc>
          <w:tcPr>
            <w:tcW w:w="1440" w:type="dxa"/>
            <w:shd w:val="clear" w:color="auto" w:fill="auto"/>
            <w:vAlign w:val="bottom"/>
          </w:tcPr>
          <w:p w14:paraId="0134431F" w14:textId="602D71E1"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9,022</w:t>
            </w:r>
          </w:p>
        </w:tc>
      </w:tr>
      <w:tr w:rsidR="0025441B" w:rsidRPr="00CE6A92" w14:paraId="144D8B14" w14:textId="77777777" w:rsidTr="00A916FC">
        <w:trPr>
          <w:cantSplit/>
          <w:trHeight w:val="74"/>
        </w:trPr>
        <w:tc>
          <w:tcPr>
            <w:tcW w:w="3690" w:type="dxa"/>
            <w:shd w:val="clear" w:color="auto" w:fill="auto"/>
          </w:tcPr>
          <w:p w14:paraId="09532856" w14:textId="01405066" w:rsidR="0025441B" w:rsidRPr="00CE6A92" w:rsidRDefault="0025441B" w:rsidP="0025441B">
            <w:pPr>
              <w:tabs>
                <w:tab w:val="left" w:pos="2975"/>
              </w:tabs>
              <w:spacing w:after="0" w:line="240" w:lineRule="auto"/>
              <w:ind w:left="431"/>
              <w:rPr>
                <w:rFonts w:ascii="Arial" w:hAnsi="Arial" w:cs="Arial"/>
                <w:sz w:val="18"/>
                <w:szCs w:val="18"/>
                <w:vertAlign w:val="superscript"/>
              </w:rPr>
            </w:pPr>
            <w:r w:rsidRPr="00CE6A92">
              <w:rPr>
                <w:rFonts w:ascii="Arial" w:hAnsi="Arial" w:cs="Arial"/>
                <w:sz w:val="18"/>
                <w:szCs w:val="18"/>
              </w:rPr>
              <w:t xml:space="preserve">   Other related parties</w:t>
            </w:r>
          </w:p>
        </w:tc>
        <w:tc>
          <w:tcPr>
            <w:tcW w:w="1440" w:type="dxa"/>
            <w:shd w:val="clear" w:color="auto" w:fill="FAFAFA"/>
            <w:vAlign w:val="bottom"/>
          </w:tcPr>
          <w:p w14:paraId="563F180C" w14:textId="26ABD1F5"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292,122</w:t>
            </w:r>
          </w:p>
        </w:tc>
        <w:tc>
          <w:tcPr>
            <w:tcW w:w="1440" w:type="dxa"/>
            <w:shd w:val="clear" w:color="auto" w:fill="auto"/>
            <w:vAlign w:val="bottom"/>
          </w:tcPr>
          <w:p w14:paraId="4D8A7606" w14:textId="7B98FC66"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304,045</w:t>
            </w:r>
          </w:p>
        </w:tc>
        <w:tc>
          <w:tcPr>
            <w:tcW w:w="1440" w:type="dxa"/>
            <w:shd w:val="clear" w:color="auto" w:fill="FAFAFA"/>
            <w:vAlign w:val="bottom"/>
          </w:tcPr>
          <w:p w14:paraId="53DEB313" w14:textId="54534CF9"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292,122</w:t>
            </w:r>
          </w:p>
        </w:tc>
        <w:tc>
          <w:tcPr>
            <w:tcW w:w="1440" w:type="dxa"/>
            <w:shd w:val="clear" w:color="auto" w:fill="auto"/>
            <w:vAlign w:val="bottom"/>
          </w:tcPr>
          <w:p w14:paraId="2188B326" w14:textId="4709DEC5"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304,045</w:t>
            </w:r>
          </w:p>
        </w:tc>
      </w:tr>
      <w:tr w:rsidR="0025441B" w:rsidRPr="00CE6A92" w14:paraId="65601B73" w14:textId="77777777" w:rsidTr="00A916FC">
        <w:trPr>
          <w:cantSplit/>
          <w:trHeight w:val="74"/>
        </w:trPr>
        <w:tc>
          <w:tcPr>
            <w:tcW w:w="3690" w:type="dxa"/>
            <w:shd w:val="clear" w:color="auto" w:fill="auto"/>
          </w:tcPr>
          <w:p w14:paraId="16E1C695"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6E8BF680"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0A7C8B6F"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66FDC969"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124A1CE"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36572015" w14:textId="77777777" w:rsidTr="00A916FC">
        <w:trPr>
          <w:cantSplit/>
          <w:trHeight w:val="74"/>
        </w:trPr>
        <w:tc>
          <w:tcPr>
            <w:tcW w:w="3690" w:type="dxa"/>
            <w:shd w:val="clear" w:color="auto" w:fill="auto"/>
          </w:tcPr>
          <w:p w14:paraId="3309ECC9" w14:textId="77777777" w:rsidR="0025441B" w:rsidRPr="00CE6A92" w:rsidRDefault="0025441B" w:rsidP="0025441B">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vAlign w:val="bottom"/>
          </w:tcPr>
          <w:p w14:paraId="1ECDA4FA" w14:textId="0734EFE5" w:rsidR="0025441B" w:rsidRPr="00CE6A92" w:rsidRDefault="00931667" w:rsidP="0025441B">
            <w:pPr>
              <w:spacing w:after="0" w:line="240" w:lineRule="auto"/>
              <w:ind w:right="-72"/>
              <w:jc w:val="right"/>
              <w:rPr>
                <w:rFonts w:ascii="Arial" w:hAnsi="Arial" w:cs="Arial"/>
                <w:sz w:val="18"/>
                <w:szCs w:val="18"/>
              </w:rPr>
            </w:pPr>
            <w:r>
              <w:rPr>
                <w:rFonts w:ascii="Arial" w:hAnsi="Arial" w:cs="Arial"/>
                <w:sz w:val="18"/>
                <w:szCs w:val="18"/>
              </w:rPr>
              <w:t>3</w:t>
            </w:r>
            <w:r w:rsidR="00FD4C58">
              <w:rPr>
                <w:rFonts w:ascii="Arial" w:hAnsi="Arial" w:cs="Arial"/>
                <w:sz w:val="18"/>
                <w:szCs w:val="18"/>
              </w:rPr>
              <w:t>00,142</w:t>
            </w:r>
          </w:p>
        </w:tc>
        <w:tc>
          <w:tcPr>
            <w:tcW w:w="1440" w:type="dxa"/>
            <w:tcBorders>
              <w:bottom w:val="single" w:sz="4" w:space="0" w:color="auto"/>
            </w:tcBorders>
            <w:shd w:val="clear" w:color="auto" w:fill="auto"/>
            <w:vAlign w:val="bottom"/>
          </w:tcPr>
          <w:p w14:paraId="523EC903" w14:textId="2803FAA9"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313,067</w:t>
            </w:r>
          </w:p>
        </w:tc>
        <w:tc>
          <w:tcPr>
            <w:tcW w:w="1440" w:type="dxa"/>
            <w:tcBorders>
              <w:bottom w:val="single" w:sz="4" w:space="0" w:color="auto"/>
            </w:tcBorders>
            <w:shd w:val="clear" w:color="auto" w:fill="FAFAFA"/>
            <w:vAlign w:val="bottom"/>
          </w:tcPr>
          <w:p w14:paraId="4DB248C9" w14:textId="051F57B7"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300,142</w:t>
            </w:r>
          </w:p>
        </w:tc>
        <w:tc>
          <w:tcPr>
            <w:tcW w:w="1440" w:type="dxa"/>
            <w:tcBorders>
              <w:bottom w:val="single" w:sz="4" w:space="0" w:color="auto"/>
            </w:tcBorders>
            <w:shd w:val="clear" w:color="auto" w:fill="auto"/>
            <w:vAlign w:val="bottom"/>
          </w:tcPr>
          <w:p w14:paraId="4B9F38E9" w14:textId="747FA11D"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313,067</w:t>
            </w:r>
          </w:p>
        </w:tc>
      </w:tr>
      <w:tr w:rsidR="0025441B" w:rsidRPr="00CE6A92" w14:paraId="71C997C4" w14:textId="77777777" w:rsidTr="00A916FC">
        <w:trPr>
          <w:cantSplit/>
          <w:trHeight w:val="74"/>
        </w:trPr>
        <w:tc>
          <w:tcPr>
            <w:tcW w:w="3690" w:type="dxa"/>
            <w:shd w:val="clear" w:color="auto" w:fill="auto"/>
          </w:tcPr>
          <w:p w14:paraId="47768C83" w14:textId="77777777" w:rsidR="0025441B" w:rsidRPr="00CE6A92" w:rsidRDefault="0025441B" w:rsidP="0025441B">
            <w:pPr>
              <w:tabs>
                <w:tab w:val="left" w:pos="2975"/>
              </w:tabs>
              <w:spacing w:after="0" w:line="240" w:lineRule="auto"/>
              <w:ind w:left="431"/>
              <w:rPr>
                <w:rFonts w:ascii="Arial" w:hAnsi="Arial" w:cs="Arial"/>
                <w:sz w:val="18"/>
                <w:szCs w:val="18"/>
              </w:rPr>
            </w:pPr>
          </w:p>
        </w:tc>
        <w:tc>
          <w:tcPr>
            <w:tcW w:w="1440" w:type="dxa"/>
            <w:tcBorders>
              <w:top w:val="single" w:sz="4" w:space="0" w:color="auto"/>
            </w:tcBorders>
            <w:shd w:val="clear" w:color="auto" w:fill="FAFAFA"/>
            <w:vAlign w:val="bottom"/>
          </w:tcPr>
          <w:p w14:paraId="29F950FD"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A4B3C1"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590D5A5"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60EF50"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21F5AA6D" w14:textId="77777777" w:rsidTr="00A916FC">
        <w:trPr>
          <w:cantSplit/>
          <w:trHeight w:val="74"/>
        </w:trPr>
        <w:tc>
          <w:tcPr>
            <w:tcW w:w="3690" w:type="dxa"/>
            <w:shd w:val="clear" w:color="auto" w:fill="auto"/>
          </w:tcPr>
          <w:p w14:paraId="5DD033E3" w14:textId="06C6AAEA"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Trade and other payables (Note 2</w:t>
            </w:r>
            <w:r w:rsidR="00931667">
              <w:rPr>
                <w:rFonts w:ascii="Arial" w:hAnsi="Arial" w:cs="Arial"/>
                <w:sz w:val="18"/>
                <w:szCs w:val="18"/>
              </w:rPr>
              <w:t>0</w:t>
            </w:r>
            <w:r w:rsidRPr="00CE6A92">
              <w:rPr>
                <w:rFonts w:ascii="Arial" w:hAnsi="Arial" w:cs="Arial"/>
                <w:sz w:val="18"/>
                <w:szCs w:val="18"/>
              </w:rPr>
              <w:t>)</w:t>
            </w:r>
          </w:p>
        </w:tc>
        <w:tc>
          <w:tcPr>
            <w:tcW w:w="1440" w:type="dxa"/>
            <w:shd w:val="clear" w:color="auto" w:fill="FAFAFA"/>
          </w:tcPr>
          <w:p w14:paraId="176364B5"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tcPr>
          <w:p w14:paraId="5B1B340B"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tcPr>
          <w:p w14:paraId="3DA85DFE"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auto"/>
          </w:tcPr>
          <w:p w14:paraId="7F2AA47F"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44AC5CC3" w14:textId="77777777" w:rsidTr="00A916FC">
        <w:trPr>
          <w:cantSplit/>
          <w:trHeight w:val="74"/>
        </w:trPr>
        <w:tc>
          <w:tcPr>
            <w:tcW w:w="3690" w:type="dxa"/>
            <w:shd w:val="clear" w:color="auto" w:fill="auto"/>
          </w:tcPr>
          <w:p w14:paraId="6897EF09"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Subsidiaries</w:t>
            </w:r>
          </w:p>
        </w:tc>
        <w:tc>
          <w:tcPr>
            <w:tcW w:w="1440" w:type="dxa"/>
            <w:shd w:val="clear" w:color="auto" w:fill="FAFAFA"/>
          </w:tcPr>
          <w:p w14:paraId="27BA2B80" w14:textId="4E3CF1B9"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2C239150" w14:textId="7F683F9A"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6B8A6C4C" w14:textId="59B9A80D"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10,914</w:t>
            </w:r>
          </w:p>
        </w:tc>
        <w:tc>
          <w:tcPr>
            <w:tcW w:w="1440" w:type="dxa"/>
            <w:shd w:val="clear" w:color="auto" w:fill="auto"/>
          </w:tcPr>
          <w:p w14:paraId="38698F54" w14:textId="55A99932"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25,897</w:t>
            </w:r>
          </w:p>
        </w:tc>
      </w:tr>
      <w:tr w:rsidR="009C0287" w:rsidRPr="00CE6A92" w14:paraId="37FDBEC3" w14:textId="77777777" w:rsidTr="00A916FC">
        <w:trPr>
          <w:cantSplit/>
          <w:trHeight w:val="74"/>
        </w:trPr>
        <w:tc>
          <w:tcPr>
            <w:tcW w:w="3690" w:type="dxa"/>
            <w:shd w:val="clear" w:color="auto" w:fill="auto"/>
          </w:tcPr>
          <w:p w14:paraId="2A099C2F" w14:textId="2458D41F" w:rsidR="009C0287" w:rsidRPr="00CE6A92" w:rsidRDefault="009C0287" w:rsidP="0025441B">
            <w:pPr>
              <w:tabs>
                <w:tab w:val="left" w:pos="2975"/>
              </w:tabs>
              <w:spacing w:after="0" w:line="240" w:lineRule="auto"/>
              <w:ind w:left="431"/>
              <w:rPr>
                <w:rFonts w:ascii="Arial" w:hAnsi="Arial" w:cs="Arial"/>
                <w:sz w:val="18"/>
                <w:szCs w:val="18"/>
              </w:rPr>
            </w:pPr>
            <w:r>
              <w:rPr>
                <w:rFonts w:ascii="Arial" w:hAnsi="Arial" w:cs="Arial"/>
                <w:sz w:val="18"/>
                <w:szCs w:val="18"/>
              </w:rPr>
              <w:t xml:space="preserve">   A joint venture</w:t>
            </w:r>
          </w:p>
        </w:tc>
        <w:tc>
          <w:tcPr>
            <w:tcW w:w="1440" w:type="dxa"/>
            <w:shd w:val="clear" w:color="auto" w:fill="FAFAFA"/>
          </w:tcPr>
          <w:p w14:paraId="4DB97F74" w14:textId="5D5244ED" w:rsidR="009C0287"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35,344</w:t>
            </w:r>
          </w:p>
        </w:tc>
        <w:tc>
          <w:tcPr>
            <w:tcW w:w="1440" w:type="dxa"/>
            <w:shd w:val="clear" w:color="auto" w:fill="auto"/>
          </w:tcPr>
          <w:p w14:paraId="605B70D0" w14:textId="7ECE6101" w:rsidR="009C0287" w:rsidRPr="00CE6A92" w:rsidRDefault="009C0287" w:rsidP="0025441B">
            <w:pPr>
              <w:spacing w:after="0"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2F03B614" w14:textId="395D8CBD" w:rsidR="009C0287"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35,344</w:t>
            </w:r>
          </w:p>
        </w:tc>
        <w:tc>
          <w:tcPr>
            <w:tcW w:w="1440" w:type="dxa"/>
            <w:shd w:val="clear" w:color="auto" w:fill="auto"/>
          </w:tcPr>
          <w:p w14:paraId="3C6CE0ED" w14:textId="4E6C68F6" w:rsidR="009C0287" w:rsidRPr="00CE6A92" w:rsidRDefault="009C0287" w:rsidP="0025441B">
            <w:pPr>
              <w:spacing w:after="0" w:line="240" w:lineRule="auto"/>
              <w:ind w:right="-72"/>
              <w:jc w:val="right"/>
              <w:rPr>
                <w:rFonts w:ascii="Arial" w:hAnsi="Arial" w:cs="Arial"/>
                <w:sz w:val="18"/>
                <w:szCs w:val="18"/>
              </w:rPr>
            </w:pPr>
            <w:r>
              <w:rPr>
                <w:rFonts w:ascii="Arial" w:hAnsi="Arial" w:cs="Arial"/>
                <w:sz w:val="18"/>
                <w:szCs w:val="18"/>
              </w:rPr>
              <w:t>-</w:t>
            </w:r>
          </w:p>
        </w:tc>
      </w:tr>
      <w:tr w:rsidR="0025441B" w:rsidRPr="00CE6A92" w14:paraId="44879E8A" w14:textId="77777777" w:rsidTr="00696BE4">
        <w:trPr>
          <w:cantSplit/>
          <w:trHeight w:val="74"/>
        </w:trPr>
        <w:tc>
          <w:tcPr>
            <w:tcW w:w="3690" w:type="dxa"/>
            <w:shd w:val="clear" w:color="auto" w:fill="auto"/>
          </w:tcPr>
          <w:p w14:paraId="236F771D" w14:textId="374861F3"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w:t>
            </w:r>
            <w:r>
              <w:rPr>
                <w:rFonts w:ascii="Arial" w:hAnsi="Arial" w:cs="Arial"/>
                <w:sz w:val="18"/>
                <w:szCs w:val="18"/>
              </w:rPr>
              <w:t>R</w:t>
            </w:r>
            <w:r w:rsidRPr="00CE6A92">
              <w:rPr>
                <w:rFonts w:ascii="Arial" w:hAnsi="Arial" w:cs="Arial"/>
                <w:sz w:val="18"/>
                <w:szCs w:val="18"/>
              </w:rPr>
              <w:t>elated person</w:t>
            </w:r>
            <w:r>
              <w:rPr>
                <w:rFonts w:ascii="Arial" w:hAnsi="Arial" w:cs="Arial"/>
                <w:sz w:val="18"/>
                <w:szCs w:val="18"/>
              </w:rPr>
              <w:t>s</w:t>
            </w:r>
          </w:p>
        </w:tc>
        <w:tc>
          <w:tcPr>
            <w:tcW w:w="1440" w:type="dxa"/>
            <w:shd w:val="clear" w:color="auto" w:fill="FAFAFA"/>
            <w:vAlign w:val="bottom"/>
          </w:tcPr>
          <w:p w14:paraId="063957F3" w14:textId="1DB811B9"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410</w:t>
            </w:r>
          </w:p>
        </w:tc>
        <w:tc>
          <w:tcPr>
            <w:tcW w:w="1440" w:type="dxa"/>
            <w:shd w:val="clear" w:color="auto" w:fill="auto"/>
            <w:vAlign w:val="bottom"/>
          </w:tcPr>
          <w:p w14:paraId="60EFB288" w14:textId="4F82C102"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621</w:t>
            </w:r>
          </w:p>
        </w:tc>
        <w:tc>
          <w:tcPr>
            <w:tcW w:w="1440" w:type="dxa"/>
            <w:shd w:val="clear" w:color="auto" w:fill="FAFAFA"/>
          </w:tcPr>
          <w:p w14:paraId="66A10084" w14:textId="6EB48ADD"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410</w:t>
            </w:r>
          </w:p>
        </w:tc>
        <w:tc>
          <w:tcPr>
            <w:tcW w:w="1440" w:type="dxa"/>
            <w:shd w:val="clear" w:color="auto" w:fill="auto"/>
          </w:tcPr>
          <w:p w14:paraId="499DC47C" w14:textId="1676A757"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621</w:t>
            </w:r>
          </w:p>
        </w:tc>
      </w:tr>
      <w:tr w:rsidR="0025441B" w:rsidRPr="00CE6A92" w14:paraId="32A5D775" w14:textId="77777777" w:rsidTr="00696BE4">
        <w:trPr>
          <w:cantSplit/>
          <w:trHeight w:val="74"/>
        </w:trPr>
        <w:tc>
          <w:tcPr>
            <w:tcW w:w="3690" w:type="dxa"/>
            <w:shd w:val="clear" w:color="auto" w:fill="auto"/>
          </w:tcPr>
          <w:p w14:paraId="21D9F7A4" w14:textId="77777777" w:rsidR="0025441B" w:rsidRPr="00CE6A92" w:rsidRDefault="0025441B" w:rsidP="0025441B">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41FE0A72" w14:textId="6AB99D49"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26,</w:t>
            </w:r>
            <w:r w:rsidR="00931667">
              <w:rPr>
                <w:rFonts w:ascii="Arial" w:hAnsi="Arial" w:cs="Arial"/>
                <w:sz w:val="18"/>
                <w:szCs w:val="18"/>
              </w:rPr>
              <w:t>300</w:t>
            </w:r>
          </w:p>
        </w:tc>
        <w:tc>
          <w:tcPr>
            <w:tcW w:w="1440" w:type="dxa"/>
            <w:tcBorders>
              <w:bottom w:val="single" w:sz="4" w:space="0" w:color="auto"/>
            </w:tcBorders>
            <w:shd w:val="clear" w:color="auto" w:fill="auto"/>
            <w:vAlign w:val="bottom"/>
          </w:tcPr>
          <w:p w14:paraId="49E39646" w14:textId="55CE1934"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23,813</w:t>
            </w:r>
          </w:p>
        </w:tc>
        <w:tc>
          <w:tcPr>
            <w:tcW w:w="1440" w:type="dxa"/>
            <w:tcBorders>
              <w:bottom w:val="single" w:sz="4" w:space="0" w:color="auto"/>
            </w:tcBorders>
            <w:shd w:val="clear" w:color="auto" w:fill="FAFAFA"/>
          </w:tcPr>
          <w:p w14:paraId="3B08D39F" w14:textId="0C4BA477"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25,</w:t>
            </w:r>
            <w:r w:rsidR="00931667">
              <w:rPr>
                <w:rFonts w:ascii="Arial" w:hAnsi="Arial" w:cs="Arial"/>
                <w:sz w:val="18"/>
                <w:szCs w:val="18"/>
              </w:rPr>
              <w:t>715</w:t>
            </w:r>
          </w:p>
        </w:tc>
        <w:tc>
          <w:tcPr>
            <w:tcW w:w="1440" w:type="dxa"/>
            <w:tcBorders>
              <w:bottom w:val="single" w:sz="4" w:space="0" w:color="auto"/>
            </w:tcBorders>
            <w:shd w:val="clear" w:color="auto" w:fill="auto"/>
          </w:tcPr>
          <w:p w14:paraId="5CAB4C95" w14:textId="1A8723D4"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22,947</w:t>
            </w:r>
          </w:p>
        </w:tc>
      </w:tr>
      <w:tr w:rsidR="0025441B" w:rsidRPr="00CE6A92" w14:paraId="6A8C5D44" w14:textId="77777777" w:rsidTr="00A916FC">
        <w:trPr>
          <w:cantSplit/>
          <w:trHeight w:val="74"/>
        </w:trPr>
        <w:tc>
          <w:tcPr>
            <w:tcW w:w="3690" w:type="dxa"/>
            <w:shd w:val="clear" w:color="auto" w:fill="auto"/>
          </w:tcPr>
          <w:p w14:paraId="1F47697D"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11A6ACEA"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424451F1"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52086896"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7A11AC2"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711F6BDC" w14:textId="77777777" w:rsidTr="00A916FC">
        <w:trPr>
          <w:cantSplit/>
          <w:trHeight w:val="74"/>
        </w:trPr>
        <w:tc>
          <w:tcPr>
            <w:tcW w:w="3690" w:type="dxa"/>
            <w:shd w:val="clear" w:color="auto" w:fill="auto"/>
          </w:tcPr>
          <w:p w14:paraId="25E2DCE9" w14:textId="77777777" w:rsidR="0025441B" w:rsidRPr="00CE6A92" w:rsidRDefault="0025441B" w:rsidP="0025441B">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vAlign w:val="bottom"/>
          </w:tcPr>
          <w:p w14:paraId="0B419D01" w14:textId="5198B944"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62,0</w:t>
            </w:r>
            <w:r w:rsidR="00931667">
              <w:rPr>
                <w:rFonts w:ascii="Arial" w:hAnsi="Arial" w:cs="Arial"/>
                <w:sz w:val="18"/>
                <w:szCs w:val="18"/>
              </w:rPr>
              <w:t>54</w:t>
            </w:r>
          </w:p>
        </w:tc>
        <w:tc>
          <w:tcPr>
            <w:tcW w:w="1440" w:type="dxa"/>
            <w:tcBorders>
              <w:bottom w:val="single" w:sz="4" w:space="0" w:color="auto"/>
            </w:tcBorders>
            <w:shd w:val="clear" w:color="auto" w:fill="auto"/>
            <w:vAlign w:val="bottom"/>
          </w:tcPr>
          <w:p w14:paraId="6F30F857" w14:textId="3118E32A"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24,434</w:t>
            </w:r>
          </w:p>
        </w:tc>
        <w:tc>
          <w:tcPr>
            <w:tcW w:w="1440" w:type="dxa"/>
            <w:tcBorders>
              <w:bottom w:val="single" w:sz="4" w:space="0" w:color="auto"/>
            </w:tcBorders>
            <w:shd w:val="clear" w:color="auto" w:fill="FAFAFA"/>
            <w:vAlign w:val="bottom"/>
          </w:tcPr>
          <w:p w14:paraId="44B41EA9" w14:textId="471F4B11"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72,</w:t>
            </w:r>
            <w:r w:rsidR="00931667">
              <w:rPr>
                <w:rFonts w:ascii="Arial" w:hAnsi="Arial" w:cs="Arial"/>
                <w:sz w:val="18"/>
                <w:szCs w:val="18"/>
              </w:rPr>
              <w:t>383</w:t>
            </w:r>
          </w:p>
        </w:tc>
        <w:tc>
          <w:tcPr>
            <w:tcW w:w="1440" w:type="dxa"/>
            <w:tcBorders>
              <w:bottom w:val="single" w:sz="4" w:space="0" w:color="auto"/>
            </w:tcBorders>
            <w:shd w:val="clear" w:color="auto" w:fill="auto"/>
            <w:vAlign w:val="bottom"/>
          </w:tcPr>
          <w:p w14:paraId="4D091961" w14:textId="4E55B4EA"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49,465</w:t>
            </w:r>
          </w:p>
        </w:tc>
      </w:tr>
    </w:tbl>
    <w:p w14:paraId="65B15997" w14:textId="77777777" w:rsidR="00376B0A" w:rsidRPr="00CE6A92" w:rsidRDefault="00376B0A" w:rsidP="00F55D4C">
      <w:pPr>
        <w:spacing w:after="0" w:line="240" w:lineRule="auto"/>
        <w:jc w:val="thaiDistribute"/>
        <w:rPr>
          <w:rFonts w:ascii="Arial" w:eastAsia="Arial Unicode MS" w:hAnsi="Arial" w:cs="Arial"/>
          <w:b/>
          <w:bCs/>
          <w:color w:val="CF4A02"/>
          <w:sz w:val="18"/>
          <w:szCs w:val="18"/>
        </w:rPr>
      </w:pPr>
    </w:p>
    <w:p w14:paraId="77948AE0" w14:textId="7DD6458E" w:rsidR="009E44C8" w:rsidRPr="00CE6A92" w:rsidRDefault="00844690" w:rsidP="00BF3852">
      <w:pPr>
        <w:spacing w:after="0" w:line="240" w:lineRule="auto"/>
        <w:ind w:left="540" w:hanging="540"/>
        <w:jc w:val="thaiDistribute"/>
        <w:rPr>
          <w:rFonts w:ascii="Arial" w:eastAsia="Arial Unicode MS" w:hAnsi="Arial" w:cs="Arial"/>
          <w:b/>
          <w:bCs/>
          <w:color w:val="CF4A02"/>
          <w:sz w:val="18"/>
          <w:szCs w:val="18"/>
        </w:rPr>
      </w:pPr>
      <w:r>
        <w:rPr>
          <w:rFonts w:ascii="Arial" w:hAnsi="Arial" w:cs="Arial"/>
          <w:b/>
          <w:bCs/>
          <w:color w:val="CF4A02"/>
          <w:sz w:val="18"/>
          <w:szCs w:val="18"/>
        </w:rPr>
        <w:t>29</w:t>
      </w:r>
      <w:r w:rsidR="009E44C8" w:rsidRPr="00CE6A92">
        <w:rPr>
          <w:rFonts w:ascii="Arial" w:eastAsia="Arial Unicode MS" w:hAnsi="Arial" w:cs="Arial"/>
          <w:b/>
          <w:bCs/>
          <w:color w:val="CF4A02"/>
          <w:sz w:val="18"/>
          <w:szCs w:val="18"/>
        </w:rPr>
        <w:t>.4</w:t>
      </w:r>
      <w:r w:rsidR="009E44C8" w:rsidRPr="00CE6A92">
        <w:rPr>
          <w:rFonts w:ascii="Arial" w:eastAsia="Arial Unicode MS" w:hAnsi="Arial" w:cs="Arial"/>
          <w:b/>
          <w:bCs/>
          <w:color w:val="CF4A02"/>
          <w:sz w:val="18"/>
          <w:szCs w:val="18"/>
        </w:rPr>
        <w:tab/>
        <w:t>Outstanding balances arising from lease liabilities</w:t>
      </w:r>
    </w:p>
    <w:p w14:paraId="18A09AA1" w14:textId="77777777" w:rsidR="009E44C8" w:rsidRPr="00CE6A92" w:rsidRDefault="009E44C8" w:rsidP="00BF3852">
      <w:pPr>
        <w:spacing w:after="0" w:line="240" w:lineRule="auto"/>
        <w:ind w:left="540"/>
        <w:jc w:val="both"/>
        <w:rPr>
          <w:rFonts w:ascii="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9E44C8" w:rsidRPr="00CE6A92" w14:paraId="581F6414" w14:textId="77777777" w:rsidTr="00376B0A">
        <w:trPr>
          <w:cantSplit/>
        </w:trPr>
        <w:tc>
          <w:tcPr>
            <w:tcW w:w="3510" w:type="dxa"/>
            <w:shd w:val="clear" w:color="auto" w:fill="auto"/>
          </w:tcPr>
          <w:p w14:paraId="6458D1A7" w14:textId="77777777" w:rsidR="009E44C8" w:rsidRPr="00CE6A92" w:rsidRDefault="009E44C8" w:rsidP="00BF3852">
            <w:pPr>
              <w:spacing w:after="0" w:line="240" w:lineRule="auto"/>
              <w:ind w:left="255"/>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3E6FD23A" w14:textId="77777777"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Consolidated</w:t>
            </w:r>
          </w:p>
          <w:p w14:paraId="62E0DDC0" w14:textId="6DD85A63"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financial </w:t>
            </w:r>
            <w:r w:rsidR="00270D22" w:rsidRPr="00CE6A92">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67A7F10E" w14:textId="77777777"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Separate</w:t>
            </w:r>
          </w:p>
          <w:p w14:paraId="30D78BEA" w14:textId="1584C861"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financial </w:t>
            </w:r>
            <w:r w:rsidR="00270D22" w:rsidRPr="00CE6A92">
              <w:rPr>
                <w:rFonts w:ascii="Arial" w:hAnsi="Arial" w:cs="Arial"/>
                <w:b/>
                <w:bCs/>
                <w:sz w:val="18"/>
                <w:szCs w:val="18"/>
              </w:rPr>
              <w:t>statements</w:t>
            </w:r>
          </w:p>
        </w:tc>
      </w:tr>
      <w:tr w:rsidR="0025441B" w:rsidRPr="00CE6A92" w14:paraId="1A9B4F77" w14:textId="77777777" w:rsidTr="00376B0A">
        <w:trPr>
          <w:cantSplit/>
        </w:trPr>
        <w:tc>
          <w:tcPr>
            <w:tcW w:w="3510" w:type="dxa"/>
            <w:shd w:val="clear" w:color="auto" w:fill="auto"/>
          </w:tcPr>
          <w:p w14:paraId="474F2576" w14:textId="77777777" w:rsidR="0025441B" w:rsidRPr="00CE6A92" w:rsidRDefault="0025441B" w:rsidP="0025441B">
            <w:pPr>
              <w:spacing w:after="0" w:line="240" w:lineRule="auto"/>
              <w:ind w:left="255"/>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0562B53B" w14:textId="2A9C96B9"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202</w:t>
            </w:r>
            <w:r>
              <w:rPr>
                <w:rFonts w:ascii="Arial" w:hAnsi="Arial" w:cs="Arial"/>
                <w:b/>
                <w:bCs/>
                <w:sz w:val="18"/>
                <w:szCs w:val="18"/>
              </w:rPr>
              <w:t>1</w:t>
            </w:r>
          </w:p>
        </w:tc>
        <w:tc>
          <w:tcPr>
            <w:tcW w:w="1440" w:type="dxa"/>
            <w:tcBorders>
              <w:top w:val="single" w:sz="4" w:space="0" w:color="auto"/>
            </w:tcBorders>
            <w:shd w:val="clear" w:color="auto" w:fill="auto"/>
          </w:tcPr>
          <w:p w14:paraId="36CF4072" w14:textId="66BDAA4A"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w:t>
            </w:r>
            <w:r>
              <w:rPr>
                <w:rFonts w:ascii="Arial" w:hAnsi="Arial" w:cs="Arial"/>
                <w:b/>
                <w:bCs/>
                <w:sz w:val="18"/>
                <w:szCs w:val="18"/>
              </w:rPr>
              <w:t>20</w:t>
            </w:r>
          </w:p>
        </w:tc>
        <w:tc>
          <w:tcPr>
            <w:tcW w:w="1440" w:type="dxa"/>
            <w:tcBorders>
              <w:top w:val="single" w:sz="4" w:space="0" w:color="auto"/>
            </w:tcBorders>
            <w:shd w:val="clear" w:color="auto" w:fill="auto"/>
          </w:tcPr>
          <w:p w14:paraId="3163E28C" w14:textId="5E750119"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202</w:t>
            </w:r>
            <w:r>
              <w:rPr>
                <w:rFonts w:ascii="Arial" w:hAnsi="Arial" w:cs="Arial"/>
                <w:b/>
                <w:bCs/>
                <w:sz w:val="18"/>
                <w:szCs w:val="18"/>
              </w:rPr>
              <w:t>1</w:t>
            </w:r>
          </w:p>
        </w:tc>
        <w:tc>
          <w:tcPr>
            <w:tcW w:w="1440" w:type="dxa"/>
            <w:tcBorders>
              <w:top w:val="single" w:sz="4" w:space="0" w:color="auto"/>
            </w:tcBorders>
            <w:shd w:val="clear" w:color="auto" w:fill="auto"/>
          </w:tcPr>
          <w:p w14:paraId="5FF6D020" w14:textId="32C3C080"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w:t>
            </w:r>
            <w:r>
              <w:rPr>
                <w:rFonts w:ascii="Arial" w:hAnsi="Arial" w:cs="Arial"/>
                <w:b/>
                <w:bCs/>
                <w:sz w:val="18"/>
                <w:szCs w:val="18"/>
              </w:rPr>
              <w:t>20</w:t>
            </w:r>
          </w:p>
        </w:tc>
      </w:tr>
      <w:tr w:rsidR="0025441B" w:rsidRPr="00CE6A92" w14:paraId="52874DA2" w14:textId="77777777" w:rsidTr="00376B0A">
        <w:trPr>
          <w:cantSplit/>
        </w:trPr>
        <w:tc>
          <w:tcPr>
            <w:tcW w:w="3510" w:type="dxa"/>
            <w:shd w:val="clear" w:color="auto" w:fill="auto"/>
          </w:tcPr>
          <w:p w14:paraId="53445B06" w14:textId="77777777" w:rsidR="0025441B" w:rsidRPr="00CE6A92" w:rsidRDefault="0025441B" w:rsidP="0025441B">
            <w:pPr>
              <w:spacing w:after="0" w:line="240" w:lineRule="auto"/>
              <w:ind w:left="255"/>
              <w:rPr>
                <w:rFonts w:ascii="Arial" w:eastAsia="Arial Unicode MS" w:hAnsi="Arial" w:cs="Arial"/>
                <w:b/>
                <w:bCs/>
                <w:sz w:val="18"/>
                <w:szCs w:val="18"/>
                <w:cs/>
              </w:rPr>
            </w:pPr>
          </w:p>
        </w:tc>
        <w:tc>
          <w:tcPr>
            <w:tcW w:w="1440" w:type="dxa"/>
            <w:shd w:val="clear" w:color="auto" w:fill="auto"/>
          </w:tcPr>
          <w:p w14:paraId="0064EA5F" w14:textId="77777777" w:rsidR="0025441B" w:rsidRPr="00CE6A92" w:rsidRDefault="0025441B" w:rsidP="0025441B">
            <w:pPr>
              <w:spacing w:after="0" w:line="240" w:lineRule="auto"/>
              <w:ind w:left="-108" w:right="-72"/>
              <w:jc w:val="right"/>
              <w:rPr>
                <w:rFonts w:ascii="Arial" w:hAnsi="Arial" w:cs="Arial"/>
                <w:b/>
                <w:bCs/>
                <w:sz w:val="18"/>
                <w:szCs w:val="18"/>
              </w:rPr>
            </w:pPr>
            <w:r w:rsidRPr="00CE6A92">
              <w:rPr>
                <w:rFonts w:ascii="Arial" w:hAnsi="Arial" w:cs="Arial"/>
                <w:b/>
                <w:bCs/>
                <w:sz w:val="18"/>
                <w:szCs w:val="18"/>
              </w:rPr>
              <w:t>Thousand Baht</w:t>
            </w:r>
          </w:p>
        </w:tc>
        <w:tc>
          <w:tcPr>
            <w:tcW w:w="1440" w:type="dxa"/>
            <w:shd w:val="clear" w:color="auto" w:fill="auto"/>
          </w:tcPr>
          <w:p w14:paraId="3A7FF549" w14:textId="77777777" w:rsidR="0025441B" w:rsidRPr="00CE6A92" w:rsidRDefault="0025441B" w:rsidP="0025441B">
            <w:pPr>
              <w:spacing w:after="0" w:line="240" w:lineRule="auto"/>
              <w:ind w:left="-18" w:right="-72"/>
              <w:jc w:val="right"/>
              <w:rPr>
                <w:rFonts w:ascii="Arial" w:hAnsi="Arial" w:cs="Arial"/>
                <w:b/>
                <w:bCs/>
                <w:sz w:val="18"/>
                <w:szCs w:val="18"/>
              </w:rPr>
            </w:pPr>
            <w:r w:rsidRPr="00CE6A92">
              <w:rPr>
                <w:rFonts w:ascii="Arial" w:hAnsi="Arial" w:cs="Arial"/>
                <w:b/>
                <w:bCs/>
                <w:sz w:val="18"/>
                <w:szCs w:val="18"/>
              </w:rPr>
              <w:t>Thousand Baht</w:t>
            </w:r>
          </w:p>
        </w:tc>
        <w:tc>
          <w:tcPr>
            <w:tcW w:w="1440" w:type="dxa"/>
            <w:shd w:val="clear" w:color="auto" w:fill="auto"/>
          </w:tcPr>
          <w:p w14:paraId="59F1C2E4" w14:textId="77777777" w:rsidR="0025441B" w:rsidRPr="00CE6A92" w:rsidRDefault="0025441B" w:rsidP="0025441B">
            <w:pPr>
              <w:spacing w:after="0" w:line="240" w:lineRule="auto"/>
              <w:ind w:left="-108" w:right="-72"/>
              <w:jc w:val="right"/>
              <w:rPr>
                <w:rFonts w:ascii="Arial" w:hAnsi="Arial" w:cs="Arial"/>
                <w:b/>
                <w:bCs/>
                <w:sz w:val="18"/>
                <w:szCs w:val="18"/>
              </w:rPr>
            </w:pPr>
            <w:r w:rsidRPr="00CE6A92">
              <w:rPr>
                <w:rFonts w:ascii="Arial" w:hAnsi="Arial" w:cs="Arial"/>
                <w:b/>
                <w:bCs/>
                <w:sz w:val="18"/>
                <w:szCs w:val="18"/>
              </w:rPr>
              <w:t>Thousand Baht</w:t>
            </w:r>
          </w:p>
        </w:tc>
        <w:tc>
          <w:tcPr>
            <w:tcW w:w="1440" w:type="dxa"/>
            <w:shd w:val="clear" w:color="auto" w:fill="auto"/>
          </w:tcPr>
          <w:p w14:paraId="2ACE9718" w14:textId="77777777" w:rsidR="0025441B" w:rsidRPr="00CE6A92" w:rsidRDefault="0025441B" w:rsidP="0025441B">
            <w:pPr>
              <w:spacing w:after="0" w:line="240" w:lineRule="auto"/>
              <w:ind w:left="-108" w:right="-72"/>
              <w:jc w:val="right"/>
              <w:rPr>
                <w:rFonts w:ascii="Arial" w:hAnsi="Arial" w:cs="Arial"/>
                <w:b/>
                <w:bCs/>
                <w:sz w:val="18"/>
                <w:szCs w:val="18"/>
              </w:rPr>
            </w:pPr>
            <w:r w:rsidRPr="00CE6A92">
              <w:rPr>
                <w:rFonts w:ascii="Arial" w:hAnsi="Arial" w:cs="Arial"/>
                <w:b/>
                <w:bCs/>
                <w:sz w:val="18"/>
                <w:szCs w:val="18"/>
              </w:rPr>
              <w:t>Thousand Baht</w:t>
            </w:r>
          </w:p>
        </w:tc>
      </w:tr>
      <w:tr w:rsidR="0025441B" w:rsidRPr="00CE6A92" w14:paraId="646D8B5D" w14:textId="77777777" w:rsidTr="00376B0A">
        <w:trPr>
          <w:cantSplit/>
        </w:trPr>
        <w:tc>
          <w:tcPr>
            <w:tcW w:w="3510" w:type="dxa"/>
          </w:tcPr>
          <w:p w14:paraId="2BBA187E" w14:textId="77777777" w:rsidR="0025441B" w:rsidRPr="00CE6A92" w:rsidRDefault="0025441B" w:rsidP="0025441B">
            <w:pPr>
              <w:widowControl w:val="0"/>
              <w:spacing w:after="0" w:line="240" w:lineRule="auto"/>
              <w:ind w:left="255"/>
              <w:rPr>
                <w:rFonts w:ascii="Arial" w:eastAsia="Arial Unicode MS" w:hAnsi="Arial" w:cs="Arial"/>
                <w:sz w:val="18"/>
                <w:szCs w:val="18"/>
                <w:cs/>
              </w:rPr>
            </w:pPr>
          </w:p>
        </w:tc>
        <w:tc>
          <w:tcPr>
            <w:tcW w:w="1440" w:type="dxa"/>
            <w:tcBorders>
              <w:top w:val="single" w:sz="4" w:space="0" w:color="auto"/>
            </w:tcBorders>
            <w:shd w:val="clear" w:color="auto" w:fill="FAFAFA"/>
          </w:tcPr>
          <w:p w14:paraId="1D4A6F0B" w14:textId="77777777" w:rsidR="0025441B" w:rsidRPr="00CE6A92" w:rsidRDefault="0025441B" w:rsidP="0025441B">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4B92C798" w14:textId="77777777" w:rsidR="0025441B" w:rsidRPr="00CE6A92" w:rsidRDefault="0025441B" w:rsidP="0025441B">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590000D0" w14:textId="77777777" w:rsidR="0025441B" w:rsidRPr="00CE6A92" w:rsidRDefault="0025441B" w:rsidP="0025441B">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702C094C" w14:textId="77777777" w:rsidR="0025441B" w:rsidRPr="00CE6A92" w:rsidRDefault="0025441B" w:rsidP="0025441B">
            <w:pPr>
              <w:spacing w:after="0" w:line="240" w:lineRule="auto"/>
              <w:ind w:right="-72"/>
              <w:jc w:val="right"/>
              <w:rPr>
                <w:rFonts w:ascii="Arial" w:eastAsia="Arial Unicode MS" w:hAnsi="Arial" w:cs="Arial"/>
                <w:sz w:val="18"/>
                <w:szCs w:val="18"/>
              </w:rPr>
            </w:pPr>
          </w:p>
        </w:tc>
      </w:tr>
      <w:tr w:rsidR="0025441B" w:rsidRPr="00CE6A92" w14:paraId="25B30DAC" w14:textId="77777777" w:rsidTr="00376B0A">
        <w:trPr>
          <w:cantSplit/>
        </w:trPr>
        <w:tc>
          <w:tcPr>
            <w:tcW w:w="3510" w:type="dxa"/>
          </w:tcPr>
          <w:p w14:paraId="59885835" w14:textId="1A906BFD" w:rsidR="0025441B" w:rsidRPr="003B17B7" w:rsidRDefault="0025441B" w:rsidP="0025441B">
            <w:pPr>
              <w:tabs>
                <w:tab w:val="left" w:pos="2975"/>
              </w:tabs>
              <w:spacing w:after="0" w:line="240" w:lineRule="auto"/>
              <w:ind w:left="255"/>
              <w:rPr>
                <w:rFonts w:ascii="Arial" w:hAnsi="Arial" w:cs="Arial"/>
                <w:sz w:val="18"/>
                <w:szCs w:val="18"/>
              </w:rPr>
            </w:pPr>
            <w:r w:rsidRPr="003B17B7">
              <w:rPr>
                <w:rFonts w:ascii="Arial" w:hAnsi="Arial" w:cs="Arial"/>
                <w:sz w:val="18"/>
                <w:szCs w:val="18"/>
              </w:rPr>
              <w:t xml:space="preserve">Lease liabilities to </w:t>
            </w:r>
            <w:r w:rsidR="00CF00BC" w:rsidRPr="003B17B7">
              <w:rPr>
                <w:rFonts w:ascii="Arial" w:hAnsi="Arial" w:cs="Arial"/>
                <w:sz w:val="18"/>
                <w:szCs w:val="18"/>
              </w:rPr>
              <w:t xml:space="preserve">a </w:t>
            </w:r>
            <w:r w:rsidRPr="003B17B7">
              <w:rPr>
                <w:rFonts w:ascii="Arial" w:hAnsi="Arial" w:cs="Arial"/>
                <w:sz w:val="18"/>
                <w:szCs w:val="18"/>
              </w:rPr>
              <w:t>related person</w:t>
            </w:r>
          </w:p>
        </w:tc>
        <w:tc>
          <w:tcPr>
            <w:tcW w:w="1440" w:type="dxa"/>
            <w:shd w:val="clear" w:color="auto" w:fill="FAFAFA"/>
            <w:vAlign w:val="bottom"/>
          </w:tcPr>
          <w:p w14:paraId="5EACD8E5"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vAlign w:val="bottom"/>
          </w:tcPr>
          <w:p w14:paraId="2809BBC2"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shd w:val="clear" w:color="auto" w:fill="FAFAFA"/>
            <w:vAlign w:val="bottom"/>
          </w:tcPr>
          <w:p w14:paraId="1874D0E7"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vAlign w:val="bottom"/>
          </w:tcPr>
          <w:p w14:paraId="547EF613"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01F87885" w14:textId="77777777" w:rsidTr="00376B0A">
        <w:trPr>
          <w:cantSplit/>
        </w:trPr>
        <w:tc>
          <w:tcPr>
            <w:tcW w:w="3510" w:type="dxa"/>
          </w:tcPr>
          <w:p w14:paraId="7B487D24" w14:textId="77777777" w:rsidR="0025441B" w:rsidRPr="00CE6A92" w:rsidRDefault="0025441B" w:rsidP="0025441B">
            <w:pPr>
              <w:tabs>
                <w:tab w:val="left" w:pos="2975"/>
              </w:tabs>
              <w:spacing w:after="0" w:line="240" w:lineRule="auto"/>
              <w:ind w:left="255"/>
              <w:rPr>
                <w:rFonts w:ascii="Arial" w:hAnsi="Arial" w:cs="Arial"/>
                <w:b/>
                <w:bCs/>
                <w:sz w:val="18"/>
                <w:szCs w:val="18"/>
                <w:cs/>
              </w:rPr>
            </w:pPr>
            <w:r w:rsidRPr="00CE6A92">
              <w:rPr>
                <w:rFonts w:ascii="Arial" w:hAnsi="Arial" w:cs="Arial"/>
                <w:sz w:val="18"/>
                <w:szCs w:val="18"/>
              </w:rPr>
              <w:t xml:space="preserve">   Due within 1 year</w:t>
            </w:r>
          </w:p>
        </w:tc>
        <w:tc>
          <w:tcPr>
            <w:tcW w:w="1440" w:type="dxa"/>
            <w:shd w:val="clear" w:color="auto" w:fill="FAFAFA"/>
            <w:vAlign w:val="center"/>
          </w:tcPr>
          <w:p w14:paraId="26F5CE35" w14:textId="3C64521F"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910</w:t>
            </w:r>
          </w:p>
        </w:tc>
        <w:tc>
          <w:tcPr>
            <w:tcW w:w="1440" w:type="dxa"/>
            <w:vAlign w:val="center"/>
          </w:tcPr>
          <w:p w14:paraId="3EF4921C" w14:textId="20ECC0A6"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877</w:t>
            </w:r>
          </w:p>
        </w:tc>
        <w:tc>
          <w:tcPr>
            <w:tcW w:w="1440" w:type="dxa"/>
            <w:shd w:val="clear" w:color="auto" w:fill="FAFAFA"/>
            <w:vAlign w:val="center"/>
          </w:tcPr>
          <w:p w14:paraId="47960141" w14:textId="6DD9B9B5"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910</w:t>
            </w:r>
          </w:p>
        </w:tc>
        <w:tc>
          <w:tcPr>
            <w:tcW w:w="1440" w:type="dxa"/>
            <w:vAlign w:val="center"/>
          </w:tcPr>
          <w:p w14:paraId="60BB0695" w14:textId="2A8C514E"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877</w:t>
            </w:r>
          </w:p>
        </w:tc>
      </w:tr>
      <w:tr w:rsidR="0025441B" w:rsidRPr="00CE6A92" w14:paraId="320BAC90" w14:textId="77777777" w:rsidTr="00376B0A">
        <w:trPr>
          <w:cantSplit/>
          <w:trHeight w:val="86"/>
        </w:trPr>
        <w:tc>
          <w:tcPr>
            <w:tcW w:w="3510" w:type="dxa"/>
          </w:tcPr>
          <w:p w14:paraId="3434397E" w14:textId="77777777" w:rsidR="0025441B" w:rsidRPr="00CE6A92" w:rsidRDefault="0025441B" w:rsidP="0025441B">
            <w:pPr>
              <w:tabs>
                <w:tab w:val="left" w:pos="2975"/>
              </w:tabs>
              <w:spacing w:after="0" w:line="240" w:lineRule="auto"/>
              <w:ind w:left="255"/>
              <w:rPr>
                <w:rFonts w:ascii="Arial" w:hAnsi="Arial" w:cs="Arial"/>
                <w:sz w:val="18"/>
                <w:szCs w:val="18"/>
              </w:rPr>
            </w:pPr>
            <w:r w:rsidRPr="00CE6A92">
              <w:rPr>
                <w:rFonts w:ascii="Arial" w:hAnsi="Arial" w:cs="Arial"/>
                <w:sz w:val="18"/>
                <w:szCs w:val="18"/>
              </w:rPr>
              <w:t xml:space="preserve">   Due over 1 year</w:t>
            </w:r>
          </w:p>
        </w:tc>
        <w:tc>
          <w:tcPr>
            <w:tcW w:w="1440" w:type="dxa"/>
            <w:tcBorders>
              <w:bottom w:val="single" w:sz="4" w:space="0" w:color="auto"/>
            </w:tcBorders>
            <w:shd w:val="clear" w:color="auto" w:fill="FAFAFA"/>
            <w:vAlign w:val="center"/>
          </w:tcPr>
          <w:p w14:paraId="528E72F0" w14:textId="3C577263"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7,395</w:t>
            </w:r>
          </w:p>
        </w:tc>
        <w:tc>
          <w:tcPr>
            <w:tcW w:w="1440" w:type="dxa"/>
            <w:tcBorders>
              <w:bottom w:val="single" w:sz="4" w:space="0" w:color="auto"/>
            </w:tcBorders>
            <w:vAlign w:val="center"/>
          </w:tcPr>
          <w:p w14:paraId="3DDC3BB4" w14:textId="72A44A87"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8,305</w:t>
            </w:r>
          </w:p>
        </w:tc>
        <w:tc>
          <w:tcPr>
            <w:tcW w:w="1440" w:type="dxa"/>
            <w:tcBorders>
              <w:bottom w:val="single" w:sz="4" w:space="0" w:color="auto"/>
            </w:tcBorders>
            <w:shd w:val="clear" w:color="auto" w:fill="FAFAFA"/>
            <w:vAlign w:val="center"/>
          </w:tcPr>
          <w:p w14:paraId="44EB2C0D" w14:textId="2E74EE3A"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7,395</w:t>
            </w:r>
          </w:p>
        </w:tc>
        <w:tc>
          <w:tcPr>
            <w:tcW w:w="1440" w:type="dxa"/>
            <w:tcBorders>
              <w:bottom w:val="single" w:sz="4" w:space="0" w:color="auto"/>
            </w:tcBorders>
            <w:vAlign w:val="center"/>
          </w:tcPr>
          <w:p w14:paraId="0D05C964" w14:textId="02F4533E"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8,305</w:t>
            </w:r>
          </w:p>
        </w:tc>
      </w:tr>
      <w:tr w:rsidR="0025441B" w:rsidRPr="00CE6A92" w14:paraId="45FA7F5F" w14:textId="77777777" w:rsidTr="00376B0A">
        <w:trPr>
          <w:cantSplit/>
          <w:trHeight w:val="86"/>
        </w:trPr>
        <w:tc>
          <w:tcPr>
            <w:tcW w:w="3510" w:type="dxa"/>
          </w:tcPr>
          <w:p w14:paraId="04E7E2BD" w14:textId="77777777" w:rsidR="0025441B" w:rsidRPr="00CE6A92" w:rsidRDefault="0025441B" w:rsidP="0025441B">
            <w:pPr>
              <w:tabs>
                <w:tab w:val="left" w:pos="2975"/>
              </w:tabs>
              <w:spacing w:after="0" w:line="240" w:lineRule="auto"/>
              <w:ind w:left="255"/>
              <w:rPr>
                <w:rFonts w:ascii="Arial" w:hAnsi="Arial" w:cs="Arial"/>
                <w:sz w:val="18"/>
                <w:szCs w:val="18"/>
              </w:rPr>
            </w:pPr>
          </w:p>
        </w:tc>
        <w:tc>
          <w:tcPr>
            <w:tcW w:w="1440" w:type="dxa"/>
            <w:tcBorders>
              <w:top w:val="single" w:sz="4" w:space="0" w:color="auto"/>
            </w:tcBorders>
            <w:shd w:val="clear" w:color="auto" w:fill="FAFAFA"/>
            <w:vAlign w:val="center"/>
          </w:tcPr>
          <w:p w14:paraId="4EF218A4"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38A83D52"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2945424A"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610CE001"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5C2CED94" w14:textId="77777777" w:rsidTr="00376B0A">
        <w:trPr>
          <w:cantSplit/>
          <w:trHeight w:val="86"/>
        </w:trPr>
        <w:tc>
          <w:tcPr>
            <w:tcW w:w="3510" w:type="dxa"/>
          </w:tcPr>
          <w:p w14:paraId="35F546C4" w14:textId="77777777" w:rsidR="0025441B" w:rsidRPr="00CE6A92" w:rsidRDefault="0025441B" w:rsidP="0025441B">
            <w:pPr>
              <w:tabs>
                <w:tab w:val="left" w:pos="2975"/>
              </w:tabs>
              <w:spacing w:after="0" w:line="240" w:lineRule="auto"/>
              <w:ind w:left="255"/>
              <w:rPr>
                <w:rFonts w:ascii="Arial" w:hAnsi="Arial" w:cs="Arial"/>
                <w:sz w:val="18"/>
                <w:szCs w:val="18"/>
              </w:rPr>
            </w:pPr>
          </w:p>
        </w:tc>
        <w:tc>
          <w:tcPr>
            <w:tcW w:w="1440" w:type="dxa"/>
            <w:tcBorders>
              <w:bottom w:val="single" w:sz="4" w:space="0" w:color="auto"/>
            </w:tcBorders>
            <w:shd w:val="clear" w:color="auto" w:fill="FAFAFA"/>
            <w:vAlign w:val="center"/>
          </w:tcPr>
          <w:p w14:paraId="1DA88C38" w14:textId="7A604CF8"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8,305</w:t>
            </w:r>
          </w:p>
        </w:tc>
        <w:tc>
          <w:tcPr>
            <w:tcW w:w="1440" w:type="dxa"/>
            <w:tcBorders>
              <w:bottom w:val="single" w:sz="4" w:space="0" w:color="auto"/>
            </w:tcBorders>
            <w:vAlign w:val="center"/>
          </w:tcPr>
          <w:p w14:paraId="661810F7" w14:textId="672C1B69"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9,182</w:t>
            </w:r>
          </w:p>
        </w:tc>
        <w:tc>
          <w:tcPr>
            <w:tcW w:w="1440" w:type="dxa"/>
            <w:tcBorders>
              <w:bottom w:val="single" w:sz="4" w:space="0" w:color="auto"/>
            </w:tcBorders>
            <w:shd w:val="clear" w:color="auto" w:fill="FAFAFA"/>
            <w:vAlign w:val="center"/>
          </w:tcPr>
          <w:p w14:paraId="444FBEA7" w14:textId="604BDC1F" w:rsidR="0025441B" w:rsidRPr="00CE6A92" w:rsidRDefault="00FD4C58" w:rsidP="0025441B">
            <w:pPr>
              <w:spacing w:after="0" w:line="240" w:lineRule="auto"/>
              <w:ind w:right="-72"/>
              <w:jc w:val="right"/>
              <w:rPr>
                <w:rFonts w:ascii="Arial" w:hAnsi="Arial" w:cs="Arial"/>
                <w:sz w:val="18"/>
                <w:szCs w:val="18"/>
              </w:rPr>
            </w:pPr>
            <w:r>
              <w:rPr>
                <w:rFonts w:ascii="Arial" w:hAnsi="Arial" w:cs="Arial"/>
                <w:sz w:val="18"/>
                <w:szCs w:val="18"/>
              </w:rPr>
              <w:t>8,305</w:t>
            </w:r>
          </w:p>
        </w:tc>
        <w:tc>
          <w:tcPr>
            <w:tcW w:w="1440" w:type="dxa"/>
            <w:tcBorders>
              <w:bottom w:val="single" w:sz="4" w:space="0" w:color="auto"/>
            </w:tcBorders>
            <w:vAlign w:val="center"/>
          </w:tcPr>
          <w:p w14:paraId="4251EE3A" w14:textId="5821C86B"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9,182</w:t>
            </w:r>
          </w:p>
        </w:tc>
      </w:tr>
    </w:tbl>
    <w:p w14:paraId="137A74C6" w14:textId="488A66A4" w:rsidR="008D2FAF" w:rsidRPr="00CE6A92" w:rsidRDefault="008D2FAF">
      <w:pPr>
        <w:rPr>
          <w:rFonts w:ascii="Arial" w:hAnsi="Arial" w:cs="Arial"/>
          <w:b/>
          <w:bCs/>
          <w:color w:val="CF4A02"/>
          <w:sz w:val="18"/>
          <w:szCs w:val="18"/>
        </w:rPr>
      </w:pPr>
      <w:r w:rsidRPr="00CE6A92">
        <w:rPr>
          <w:rFonts w:ascii="Arial" w:hAnsi="Arial" w:cs="Arial"/>
          <w:b/>
          <w:bCs/>
          <w:color w:val="CF4A02"/>
          <w:sz w:val="18"/>
          <w:szCs w:val="18"/>
        </w:rPr>
        <w:br w:type="page"/>
      </w:r>
    </w:p>
    <w:p w14:paraId="00906B63" w14:textId="77777777" w:rsidR="00A8661E" w:rsidRPr="00CE6A92" w:rsidRDefault="00A8661E" w:rsidP="00BF3852">
      <w:pPr>
        <w:spacing w:after="0" w:line="240" w:lineRule="auto"/>
        <w:ind w:left="540" w:hanging="540"/>
        <w:jc w:val="thaiDistribute"/>
        <w:rPr>
          <w:rFonts w:ascii="Arial" w:hAnsi="Arial" w:cs="Arial"/>
          <w:b/>
          <w:bCs/>
          <w:color w:val="CF4A02"/>
          <w:sz w:val="18"/>
          <w:szCs w:val="18"/>
        </w:rPr>
      </w:pPr>
    </w:p>
    <w:p w14:paraId="27472C7A" w14:textId="066D0E19" w:rsidR="00FE5E40" w:rsidRPr="00CE6A92" w:rsidRDefault="00844690" w:rsidP="00BF3852">
      <w:pPr>
        <w:spacing w:after="0" w:line="240" w:lineRule="auto"/>
        <w:ind w:left="540" w:hanging="540"/>
        <w:jc w:val="thaiDistribute"/>
        <w:rPr>
          <w:rFonts w:ascii="Arial" w:hAnsi="Arial" w:cs="Arial"/>
          <w:b/>
          <w:bCs/>
          <w:color w:val="CF4A02"/>
          <w:sz w:val="18"/>
          <w:szCs w:val="18"/>
        </w:rPr>
      </w:pPr>
      <w:r>
        <w:rPr>
          <w:rFonts w:ascii="Arial" w:hAnsi="Arial" w:cs="Arial"/>
          <w:b/>
          <w:bCs/>
          <w:color w:val="CF4A02"/>
          <w:sz w:val="18"/>
          <w:szCs w:val="18"/>
        </w:rPr>
        <w:t>29</w:t>
      </w:r>
      <w:r w:rsidR="00FE5E40" w:rsidRPr="00CE6A92">
        <w:rPr>
          <w:rFonts w:ascii="Arial" w:hAnsi="Arial" w:cs="Arial"/>
          <w:b/>
          <w:bCs/>
          <w:color w:val="CF4A02"/>
          <w:sz w:val="18"/>
          <w:szCs w:val="18"/>
          <w:cs/>
        </w:rPr>
        <w:t>.</w:t>
      </w:r>
      <w:r w:rsidR="003F3EA7" w:rsidRPr="00CE6A92">
        <w:rPr>
          <w:rFonts w:ascii="Arial" w:hAnsi="Arial" w:cs="Arial"/>
          <w:b/>
          <w:bCs/>
          <w:color w:val="CF4A02"/>
          <w:sz w:val="18"/>
          <w:szCs w:val="18"/>
        </w:rPr>
        <w:t>5</w:t>
      </w:r>
      <w:r w:rsidR="00FE5E40" w:rsidRPr="00CE6A92">
        <w:rPr>
          <w:rFonts w:ascii="Arial" w:hAnsi="Arial" w:cs="Arial"/>
          <w:b/>
          <w:bCs/>
          <w:color w:val="CF4A02"/>
          <w:sz w:val="18"/>
          <w:szCs w:val="18"/>
          <w:cs/>
        </w:rPr>
        <w:tab/>
      </w:r>
      <w:r w:rsidR="00FE5E40" w:rsidRPr="00CE6A92">
        <w:rPr>
          <w:rFonts w:ascii="Arial" w:hAnsi="Arial" w:cs="Arial"/>
          <w:b/>
          <w:bCs/>
          <w:color w:val="CF4A02"/>
          <w:sz w:val="18"/>
          <w:szCs w:val="18"/>
        </w:rPr>
        <w:t>Key management compensation</w:t>
      </w:r>
    </w:p>
    <w:p w14:paraId="708202CF" w14:textId="77777777" w:rsidR="00FE5E40" w:rsidRPr="00CE6A92" w:rsidRDefault="00FE5E40" w:rsidP="00BF3852">
      <w:pPr>
        <w:spacing w:after="0" w:line="240" w:lineRule="auto"/>
        <w:ind w:left="540"/>
        <w:jc w:val="thaiDistribute"/>
        <w:rPr>
          <w:rFonts w:ascii="Arial" w:hAnsi="Arial" w:cs="Arial"/>
          <w:sz w:val="18"/>
          <w:szCs w:val="18"/>
        </w:rPr>
      </w:pPr>
    </w:p>
    <w:p w14:paraId="46B2ABC5" w14:textId="73E34D3E" w:rsidR="00FE5E40" w:rsidRPr="00CE6A92" w:rsidRDefault="00FE5E40" w:rsidP="00BF3852">
      <w:pPr>
        <w:spacing w:after="0" w:line="240" w:lineRule="auto"/>
        <w:ind w:left="540"/>
        <w:jc w:val="thaiDistribute"/>
        <w:rPr>
          <w:rFonts w:ascii="Arial" w:hAnsi="Arial" w:cs="Arial"/>
          <w:sz w:val="18"/>
          <w:szCs w:val="18"/>
        </w:rPr>
      </w:pPr>
      <w:r w:rsidRPr="00CE6A92">
        <w:rPr>
          <w:rFonts w:ascii="Arial" w:hAnsi="Arial" w:cs="Arial"/>
          <w:sz w:val="18"/>
          <w:szCs w:val="18"/>
        </w:rPr>
        <w:t xml:space="preserve">The compensation paid or payable to key management for employee services </w:t>
      </w:r>
      <w:r w:rsidR="009C0287">
        <w:rPr>
          <w:rFonts w:ascii="Arial" w:hAnsi="Arial" w:cs="Arial"/>
          <w:sz w:val="18"/>
          <w:szCs w:val="18"/>
        </w:rPr>
        <w:t>are as follows</w:t>
      </w:r>
      <w:r w:rsidRPr="00CE6A92">
        <w:rPr>
          <w:rFonts w:ascii="Arial" w:hAnsi="Arial" w:cs="Arial"/>
          <w:sz w:val="18"/>
          <w:szCs w:val="18"/>
        </w:rPr>
        <w:t xml:space="preserve">: </w:t>
      </w:r>
      <w:r w:rsidRPr="00CE6A92">
        <w:rPr>
          <w:rFonts w:ascii="Arial" w:hAnsi="Arial" w:cs="Arial"/>
          <w:sz w:val="18"/>
          <w:szCs w:val="18"/>
          <w:cs/>
        </w:rPr>
        <w:t xml:space="preserve"> </w:t>
      </w:r>
    </w:p>
    <w:p w14:paraId="4F74860C" w14:textId="77777777" w:rsidR="00FE5E40" w:rsidRPr="00CE6A92" w:rsidRDefault="00FE5E40" w:rsidP="00BF3852">
      <w:pPr>
        <w:spacing w:after="0" w:line="240" w:lineRule="auto"/>
        <w:ind w:left="540"/>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2CEC3C5F" w14:textId="77777777" w:rsidTr="00A916FC">
        <w:trPr>
          <w:cantSplit/>
        </w:trPr>
        <w:tc>
          <w:tcPr>
            <w:tcW w:w="3690" w:type="dxa"/>
            <w:shd w:val="clear" w:color="auto" w:fill="auto"/>
          </w:tcPr>
          <w:p w14:paraId="44476043" w14:textId="77777777" w:rsidR="00A916FC" w:rsidRPr="00CE6A92" w:rsidRDefault="00A916FC" w:rsidP="00BF3852">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144C562" w14:textId="77777777" w:rsidR="00A916FC" w:rsidRPr="00CE6A92" w:rsidRDefault="00A916FC" w:rsidP="00BF3852">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4654E850" w14:textId="77777777" w:rsidR="00A916FC" w:rsidRPr="00CE6A92" w:rsidRDefault="00A916FC" w:rsidP="00BF3852">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261293E" w14:textId="77777777" w:rsidR="00A916FC" w:rsidRPr="00CE6A92" w:rsidRDefault="00A916FC" w:rsidP="00BF3852">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24780F35" w14:textId="77777777" w:rsidR="00A916FC" w:rsidRPr="00CE6A92" w:rsidRDefault="00A916FC" w:rsidP="00BF3852">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1F3BE563" w14:textId="77777777" w:rsidTr="00A916FC">
        <w:trPr>
          <w:cantSplit/>
        </w:trPr>
        <w:tc>
          <w:tcPr>
            <w:tcW w:w="3690" w:type="dxa"/>
            <w:shd w:val="clear" w:color="auto" w:fill="auto"/>
          </w:tcPr>
          <w:p w14:paraId="7DD4D35D" w14:textId="77777777" w:rsidR="0025441B" w:rsidRPr="00CE6A92" w:rsidRDefault="0025441B" w:rsidP="0025441B">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0F535C92"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4939FD8E" w14:textId="0C12F641"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CA7F9A4"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1957E229" w14:textId="6320F094"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0A07F38"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2353D2E2" w14:textId="083D7605"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FC003AD"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34C907C5" w14:textId="1459EE53"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58BB220D" w14:textId="77777777" w:rsidTr="00A916FC">
        <w:trPr>
          <w:cantSplit/>
        </w:trPr>
        <w:tc>
          <w:tcPr>
            <w:tcW w:w="3690" w:type="dxa"/>
            <w:shd w:val="clear" w:color="auto" w:fill="auto"/>
          </w:tcPr>
          <w:p w14:paraId="57DBD21E" w14:textId="77777777" w:rsidR="0025441B" w:rsidRPr="00CE6A92" w:rsidRDefault="0025441B" w:rsidP="0025441B">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2718A9DC"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7839120B"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07627E2"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FE4D48F" w14:textId="77777777" w:rsidR="0025441B" w:rsidRPr="00CE6A92" w:rsidRDefault="0025441B" w:rsidP="0025441B">
            <w:pPr>
              <w:spacing w:after="0" w:line="240" w:lineRule="auto"/>
              <w:ind w:right="-72"/>
              <w:jc w:val="right"/>
              <w:rPr>
                <w:rFonts w:ascii="Arial" w:hAnsi="Arial" w:cs="Arial"/>
                <w:sz w:val="18"/>
                <w:szCs w:val="18"/>
              </w:rPr>
            </w:pPr>
          </w:p>
        </w:tc>
      </w:tr>
      <w:tr w:rsidR="00F37CA5" w:rsidRPr="00CE6A92" w14:paraId="5B957CCE" w14:textId="77777777" w:rsidTr="00A916FC">
        <w:trPr>
          <w:cantSplit/>
          <w:trHeight w:val="74"/>
        </w:trPr>
        <w:tc>
          <w:tcPr>
            <w:tcW w:w="3690" w:type="dxa"/>
            <w:shd w:val="clear" w:color="auto" w:fill="auto"/>
          </w:tcPr>
          <w:p w14:paraId="1E163E17" w14:textId="77777777" w:rsidR="00F37CA5" w:rsidRPr="00CE6A92" w:rsidRDefault="00F37CA5" w:rsidP="00F37CA5">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Salaries and other short-term </w:t>
            </w:r>
          </w:p>
          <w:p w14:paraId="5658CB60" w14:textId="77777777" w:rsidR="00F37CA5" w:rsidRPr="00CE6A92" w:rsidRDefault="00F37CA5" w:rsidP="00F37CA5">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employee benefits</w:t>
            </w:r>
          </w:p>
        </w:tc>
        <w:tc>
          <w:tcPr>
            <w:tcW w:w="1440" w:type="dxa"/>
            <w:shd w:val="clear" w:color="auto" w:fill="FAFAFA"/>
            <w:vAlign w:val="bottom"/>
          </w:tcPr>
          <w:p w14:paraId="277F059B" w14:textId="069A4152" w:rsidR="00F37CA5" w:rsidRPr="00CE6A92" w:rsidRDefault="00F37CA5" w:rsidP="00F37CA5">
            <w:pPr>
              <w:spacing w:after="0" w:line="240" w:lineRule="auto"/>
              <w:ind w:right="-72"/>
              <w:jc w:val="right"/>
              <w:rPr>
                <w:rFonts w:ascii="Arial" w:hAnsi="Arial" w:cs="Arial"/>
                <w:sz w:val="18"/>
                <w:szCs w:val="18"/>
              </w:rPr>
            </w:pPr>
            <w:r>
              <w:rPr>
                <w:rFonts w:ascii="Arial" w:hAnsi="Arial" w:cs="Arial"/>
                <w:sz w:val="18"/>
                <w:szCs w:val="18"/>
              </w:rPr>
              <w:t>52,661</w:t>
            </w:r>
          </w:p>
        </w:tc>
        <w:tc>
          <w:tcPr>
            <w:tcW w:w="1440" w:type="dxa"/>
            <w:shd w:val="clear" w:color="auto" w:fill="auto"/>
            <w:vAlign w:val="bottom"/>
          </w:tcPr>
          <w:p w14:paraId="4F06DC15" w14:textId="183725D3" w:rsidR="00F37CA5" w:rsidRPr="00CE6A92" w:rsidRDefault="00F37CA5" w:rsidP="00F37CA5">
            <w:pPr>
              <w:spacing w:after="0" w:line="240" w:lineRule="auto"/>
              <w:ind w:right="-72"/>
              <w:jc w:val="right"/>
              <w:rPr>
                <w:rFonts w:ascii="Arial" w:hAnsi="Arial" w:cs="Arial"/>
                <w:sz w:val="18"/>
                <w:szCs w:val="18"/>
              </w:rPr>
            </w:pPr>
            <w:r w:rsidRPr="00CE6A92">
              <w:rPr>
                <w:rFonts w:ascii="Arial" w:hAnsi="Arial" w:cs="Arial"/>
                <w:sz w:val="18"/>
                <w:szCs w:val="18"/>
              </w:rPr>
              <w:t>56,830</w:t>
            </w:r>
          </w:p>
        </w:tc>
        <w:tc>
          <w:tcPr>
            <w:tcW w:w="1440" w:type="dxa"/>
            <w:shd w:val="clear" w:color="auto" w:fill="FAFAFA"/>
            <w:vAlign w:val="bottom"/>
          </w:tcPr>
          <w:p w14:paraId="5535E420" w14:textId="08C15054" w:rsidR="00F37CA5" w:rsidRPr="00CE6A92" w:rsidRDefault="00F37CA5" w:rsidP="00F37CA5">
            <w:pPr>
              <w:spacing w:after="0" w:line="240" w:lineRule="auto"/>
              <w:ind w:right="-72"/>
              <w:jc w:val="right"/>
              <w:rPr>
                <w:rFonts w:ascii="Arial" w:hAnsi="Arial" w:cs="Arial"/>
                <w:sz w:val="18"/>
                <w:szCs w:val="18"/>
              </w:rPr>
            </w:pPr>
            <w:r>
              <w:rPr>
                <w:rFonts w:ascii="Arial" w:hAnsi="Arial" w:cs="Arial"/>
                <w:sz w:val="18"/>
                <w:szCs w:val="18"/>
              </w:rPr>
              <w:t>52,661</w:t>
            </w:r>
          </w:p>
        </w:tc>
        <w:tc>
          <w:tcPr>
            <w:tcW w:w="1440" w:type="dxa"/>
            <w:shd w:val="clear" w:color="auto" w:fill="auto"/>
            <w:vAlign w:val="bottom"/>
          </w:tcPr>
          <w:p w14:paraId="0F7D78F1" w14:textId="1B24D26A" w:rsidR="00F37CA5" w:rsidRPr="00CE6A92" w:rsidRDefault="00F37CA5" w:rsidP="00F37CA5">
            <w:pPr>
              <w:spacing w:after="0" w:line="240" w:lineRule="auto"/>
              <w:ind w:right="-72"/>
              <w:jc w:val="right"/>
              <w:rPr>
                <w:rFonts w:ascii="Arial" w:hAnsi="Arial" w:cs="Arial"/>
                <w:sz w:val="18"/>
                <w:szCs w:val="18"/>
              </w:rPr>
            </w:pPr>
            <w:r w:rsidRPr="00CE6A92">
              <w:rPr>
                <w:rFonts w:ascii="Arial" w:hAnsi="Arial" w:cs="Arial"/>
                <w:sz w:val="18"/>
                <w:szCs w:val="18"/>
              </w:rPr>
              <w:t>56,830</w:t>
            </w:r>
          </w:p>
        </w:tc>
      </w:tr>
      <w:tr w:rsidR="00F37CA5" w:rsidRPr="00CE6A92" w14:paraId="14C922B5" w14:textId="77777777" w:rsidTr="00696BE4">
        <w:trPr>
          <w:cantSplit/>
          <w:trHeight w:val="74"/>
        </w:trPr>
        <w:tc>
          <w:tcPr>
            <w:tcW w:w="3690" w:type="dxa"/>
            <w:shd w:val="clear" w:color="auto" w:fill="auto"/>
          </w:tcPr>
          <w:p w14:paraId="10E1E113" w14:textId="77777777" w:rsidR="00F37CA5" w:rsidRPr="00CE6A92" w:rsidRDefault="00F37CA5" w:rsidP="00F37CA5">
            <w:pPr>
              <w:tabs>
                <w:tab w:val="left" w:pos="2975"/>
              </w:tabs>
              <w:spacing w:after="0" w:line="240" w:lineRule="auto"/>
              <w:ind w:left="431"/>
              <w:rPr>
                <w:rFonts w:ascii="Arial" w:hAnsi="Arial" w:cs="Arial"/>
                <w:sz w:val="18"/>
                <w:szCs w:val="18"/>
              </w:rPr>
            </w:pPr>
            <w:r w:rsidRPr="00CE6A92">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44846181" w14:textId="66C89804" w:rsidR="00F37CA5" w:rsidRPr="00CE6A92" w:rsidRDefault="00F37CA5" w:rsidP="00F37CA5">
            <w:pPr>
              <w:spacing w:after="0" w:line="240" w:lineRule="auto"/>
              <w:ind w:right="-72"/>
              <w:jc w:val="right"/>
              <w:rPr>
                <w:rFonts w:ascii="Arial" w:hAnsi="Arial" w:cs="Arial"/>
                <w:sz w:val="18"/>
                <w:szCs w:val="18"/>
              </w:rPr>
            </w:pPr>
            <w:r>
              <w:rPr>
                <w:rFonts w:ascii="Arial" w:hAnsi="Arial" w:cs="Arial"/>
                <w:sz w:val="18"/>
                <w:szCs w:val="18"/>
              </w:rPr>
              <w:t>934</w:t>
            </w:r>
          </w:p>
        </w:tc>
        <w:tc>
          <w:tcPr>
            <w:tcW w:w="1440" w:type="dxa"/>
            <w:tcBorders>
              <w:bottom w:val="single" w:sz="4" w:space="0" w:color="auto"/>
            </w:tcBorders>
            <w:shd w:val="clear" w:color="auto" w:fill="auto"/>
            <w:vAlign w:val="bottom"/>
          </w:tcPr>
          <w:p w14:paraId="259D7645" w14:textId="6342372B" w:rsidR="00F37CA5" w:rsidRPr="00CE6A92" w:rsidRDefault="00F37CA5" w:rsidP="00F37CA5">
            <w:pPr>
              <w:spacing w:after="0" w:line="240" w:lineRule="auto"/>
              <w:ind w:right="-72"/>
              <w:jc w:val="right"/>
              <w:rPr>
                <w:rFonts w:ascii="Arial" w:hAnsi="Arial" w:cs="Arial"/>
                <w:sz w:val="18"/>
                <w:szCs w:val="18"/>
              </w:rPr>
            </w:pPr>
            <w:r w:rsidRPr="00CE6A92">
              <w:rPr>
                <w:rFonts w:ascii="Arial" w:hAnsi="Arial" w:cs="Arial"/>
                <w:sz w:val="18"/>
                <w:szCs w:val="18"/>
              </w:rPr>
              <w:t>965</w:t>
            </w:r>
          </w:p>
        </w:tc>
        <w:tc>
          <w:tcPr>
            <w:tcW w:w="1440" w:type="dxa"/>
            <w:tcBorders>
              <w:bottom w:val="single" w:sz="4" w:space="0" w:color="auto"/>
            </w:tcBorders>
            <w:shd w:val="clear" w:color="auto" w:fill="FAFAFA"/>
            <w:vAlign w:val="bottom"/>
          </w:tcPr>
          <w:p w14:paraId="24CEF7D4" w14:textId="546383A2" w:rsidR="00F37CA5" w:rsidRPr="00CE6A92" w:rsidRDefault="00F37CA5" w:rsidP="00F37CA5">
            <w:pPr>
              <w:spacing w:after="0" w:line="240" w:lineRule="auto"/>
              <w:ind w:right="-72"/>
              <w:jc w:val="right"/>
              <w:rPr>
                <w:rFonts w:ascii="Arial" w:hAnsi="Arial" w:cs="Arial"/>
                <w:sz w:val="18"/>
                <w:szCs w:val="18"/>
              </w:rPr>
            </w:pPr>
            <w:r>
              <w:rPr>
                <w:rFonts w:ascii="Arial" w:hAnsi="Arial" w:cs="Arial"/>
                <w:sz w:val="18"/>
                <w:szCs w:val="18"/>
              </w:rPr>
              <w:t>934</w:t>
            </w:r>
          </w:p>
        </w:tc>
        <w:tc>
          <w:tcPr>
            <w:tcW w:w="1440" w:type="dxa"/>
            <w:tcBorders>
              <w:bottom w:val="single" w:sz="4" w:space="0" w:color="auto"/>
            </w:tcBorders>
            <w:shd w:val="clear" w:color="auto" w:fill="auto"/>
            <w:vAlign w:val="bottom"/>
          </w:tcPr>
          <w:p w14:paraId="330653C9" w14:textId="61C7BFA5" w:rsidR="00F37CA5" w:rsidRPr="00CE6A92" w:rsidRDefault="00F37CA5" w:rsidP="00F37CA5">
            <w:pPr>
              <w:spacing w:after="0" w:line="240" w:lineRule="auto"/>
              <w:ind w:right="-72"/>
              <w:jc w:val="right"/>
              <w:rPr>
                <w:rFonts w:ascii="Arial" w:hAnsi="Arial" w:cs="Arial"/>
                <w:sz w:val="18"/>
                <w:szCs w:val="18"/>
              </w:rPr>
            </w:pPr>
            <w:r w:rsidRPr="00CE6A92">
              <w:rPr>
                <w:rFonts w:ascii="Arial" w:hAnsi="Arial" w:cs="Arial"/>
                <w:sz w:val="18"/>
                <w:szCs w:val="18"/>
              </w:rPr>
              <w:t>965</w:t>
            </w:r>
          </w:p>
        </w:tc>
      </w:tr>
      <w:tr w:rsidR="00F37CA5" w:rsidRPr="00CE6A92" w14:paraId="7E2B6708" w14:textId="77777777" w:rsidTr="00A916FC">
        <w:trPr>
          <w:cantSplit/>
          <w:trHeight w:val="74"/>
        </w:trPr>
        <w:tc>
          <w:tcPr>
            <w:tcW w:w="3690" w:type="dxa"/>
            <w:shd w:val="clear" w:color="auto" w:fill="auto"/>
          </w:tcPr>
          <w:p w14:paraId="034547AF" w14:textId="77777777" w:rsidR="00F37CA5" w:rsidRPr="00CE6A92" w:rsidRDefault="00F37CA5" w:rsidP="00F37CA5">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13DBB475" w14:textId="77777777" w:rsidR="00F37CA5" w:rsidRPr="00CE6A92" w:rsidRDefault="00F37CA5" w:rsidP="00F37CA5">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EA6A29A" w14:textId="77777777" w:rsidR="00F37CA5" w:rsidRPr="00CE6A92" w:rsidRDefault="00F37CA5" w:rsidP="00F37CA5">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09B8E456" w14:textId="77777777" w:rsidR="00F37CA5" w:rsidRPr="00CE6A92" w:rsidRDefault="00F37CA5" w:rsidP="00F37CA5">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51C6A6C" w14:textId="77777777" w:rsidR="00F37CA5" w:rsidRPr="00CE6A92" w:rsidRDefault="00F37CA5" w:rsidP="00F37CA5">
            <w:pPr>
              <w:spacing w:after="0" w:line="240" w:lineRule="auto"/>
              <w:ind w:right="-72"/>
              <w:jc w:val="right"/>
              <w:rPr>
                <w:rFonts w:ascii="Arial" w:hAnsi="Arial" w:cs="Arial"/>
                <w:b/>
                <w:bCs/>
                <w:sz w:val="18"/>
                <w:szCs w:val="18"/>
              </w:rPr>
            </w:pPr>
          </w:p>
        </w:tc>
      </w:tr>
      <w:tr w:rsidR="00F37CA5" w:rsidRPr="00CE6A92" w14:paraId="0895DA2E" w14:textId="77777777" w:rsidTr="00A916FC">
        <w:trPr>
          <w:cantSplit/>
          <w:trHeight w:val="74"/>
        </w:trPr>
        <w:tc>
          <w:tcPr>
            <w:tcW w:w="3690" w:type="dxa"/>
            <w:shd w:val="clear" w:color="auto" w:fill="auto"/>
          </w:tcPr>
          <w:p w14:paraId="621C87C7" w14:textId="77777777" w:rsidR="00F37CA5" w:rsidRPr="00CE6A92" w:rsidRDefault="00F37CA5" w:rsidP="00F37CA5">
            <w:pPr>
              <w:tabs>
                <w:tab w:val="left" w:pos="2975"/>
              </w:tabs>
              <w:spacing w:after="0" w:line="240" w:lineRule="auto"/>
              <w:ind w:left="431"/>
              <w:rPr>
                <w:rFonts w:ascii="Arial" w:hAnsi="Arial" w:cs="Arial"/>
                <w:b/>
                <w:bCs/>
                <w:sz w:val="18"/>
                <w:szCs w:val="18"/>
                <w:cs/>
              </w:rPr>
            </w:pPr>
          </w:p>
        </w:tc>
        <w:tc>
          <w:tcPr>
            <w:tcW w:w="1440" w:type="dxa"/>
            <w:tcBorders>
              <w:bottom w:val="single" w:sz="4" w:space="0" w:color="auto"/>
            </w:tcBorders>
            <w:shd w:val="clear" w:color="auto" w:fill="FAFAFA"/>
            <w:vAlign w:val="bottom"/>
          </w:tcPr>
          <w:p w14:paraId="7B91D074" w14:textId="387CB841" w:rsidR="00F37CA5" w:rsidRPr="00CE6A92" w:rsidRDefault="00F37CA5" w:rsidP="00F37CA5">
            <w:pPr>
              <w:spacing w:after="0" w:line="240" w:lineRule="auto"/>
              <w:ind w:right="-72"/>
              <w:jc w:val="right"/>
              <w:rPr>
                <w:rFonts w:ascii="Arial" w:hAnsi="Arial" w:cs="Arial"/>
                <w:sz w:val="18"/>
                <w:szCs w:val="18"/>
              </w:rPr>
            </w:pPr>
            <w:r>
              <w:rPr>
                <w:rFonts w:ascii="Arial" w:hAnsi="Arial" w:cs="Arial"/>
                <w:sz w:val="18"/>
                <w:szCs w:val="18"/>
              </w:rPr>
              <w:t>53,595</w:t>
            </w:r>
          </w:p>
        </w:tc>
        <w:tc>
          <w:tcPr>
            <w:tcW w:w="1440" w:type="dxa"/>
            <w:tcBorders>
              <w:bottom w:val="single" w:sz="4" w:space="0" w:color="auto"/>
            </w:tcBorders>
            <w:shd w:val="clear" w:color="auto" w:fill="auto"/>
            <w:vAlign w:val="bottom"/>
          </w:tcPr>
          <w:p w14:paraId="23F6F950" w14:textId="295C48B9" w:rsidR="00F37CA5" w:rsidRPr="00CE6A92" w:rsidRDefault="00F37CA5" w:rsidP="00F37CA5">
            <w:pPr>
              <w:spacing w:after="0" w:line="240" w:lineRule="auto"/>
              <w:ind w:right="-72"/>
              <w:jc w:val="right"/>
              <w:rPr>
                <w:rFonts w:ascii="Arial" w:hAnsi="Arial" w:cs="Arial"/>
                <w:sz w:val="18"/>
                <w:szCs w:val="18"/>
              </w:rPr>
            </w:pPr>
            <w:r w:rsidRPr="00CE6A92">
              <w:rPr>
                <w:rFonts w:ascii="Arial" w:hAnsi="Arial" w:cs="Arial"/>
                <w:sz w:val="18"/>
                <w:szCs w:val="18"/>
              </w:rPr>
              <w:t>57,795</w:t>
            </w:r>
          </w:p>
        </w:tc>
        <w:tc>
          <w:tcPr>
            <w:tcW w:w="1440" w:type="dxa"/>
            <w:tcBorders>
              <w:bottom w:val="single" w:sz="4" w:space="0" w:color="auto"/>
            </w:tcBorders>
            <w:shd w:val="clear" w:color="auto" w:fill="FAFAFA"/>
            <w:vAlign w:val="bottom"/>
          </w:tcPr>
          <w:p w14:paraId="54C73F9D" w14:textId="7CAA28FE" w:rsidR="00F37CA5" w:rsidRPr="00CE6A92" w:rsidRDefault="00F37CA5" w:rsidP="00F37CA5">
            <w:pPr>
              <w:spacing w:after="0" w:line="240" w:lineRule="auto"/>
              <w:ind w:right="-72"/>
              <w:jc w:val="right"/>
              <w:rPr>
                <w:rFonts w:ascii="Arial" w:hAnsi="Arial" w:cs="Arial"/>
                <w:sz w:val="18"/>
                <w:szCs w:val="18"/>
              </w:rPr>
            </w:pPr>
            <w:r>
              <w:rPr>
                <w:rFonts w:ascii="Arial" w:hAnsi="Arial" w:cs="Arial"/>
                <w:sz w:val="18"/>
                <w:szCs w:val="18"/>
              </w:rPr>
              <w:t>53,595</w:t>
            </w:r>
          </w:p>
        </w:tc>
        <w:tc>
          <w:tcPr>
            <w:tcW w:w="1440" w:type="dxa"/>
            <w:tcBorders>
              <w:bottom w:val="single" w:sz="4" w:space="0" w:color="auto"/>
            </w:tcBorders>
            <w:shd w:val="clear" w:color="auto" w:fill="auto"/>
            <w:vAlign w:val="bottom"/>
          </w:tcPr>
          <w:p w14:paraId="7AE043CC" w14:textId="4DCE020C" w:rsidR="00F37CA5" w:rsidRPr="00CE6A92" w:rsidRDefault="00F37CA5" w:rsidP="00F37CA5">
            <w:pPr>
              <w:spacing w:after="0" w:line="240" w:lineRule="auto"/>
              <w:ind w:right="-72"/>
              <w:jc w:val="right"/>
              <w:rPr>
                <w:rFonts w:ascii="Arial" w:hAnsi="Arial" w:cs="Arial"/>
                <w:sz w:val="18"/>
                <w:szCs w:val="18"/>
              </w:rPr>
            </w:pPr>
            <w:r w:rsidRPr="00CE6A92">
              <w:rPr>
                <w:rFonts w:ascii="Arial" w:hAnsi="Arial" w:cs="Arial"/>
                <w:sz w:val="18"/>
                <w:szCs w:val="18"/>
              </w:rPr>
              <w:t>57,795</w:t>
            </w:r>
          </w:p>
        </w:tc>
      </w:tr>
    </w:tbl>
    <w:p w14:paraId="20300571" w14:textId="7246C02B" w:rsidR="00053E71" w:rsidRPr="00CE6A92" w:rsidRDefault="00053E71" w:rsidP="00A71CE9">
      <w:pPr>
        <w:spacing w:after="0" w:line="240" w:lineRule="auto"/>
        <w:ind w:left="1080" w:hanging="540"/>
        <w:rPr>
          <w:rFonts w:ascii="Arial" w:hAnsi="Arial" w:cs="Arial"/>
          <w:sz w:val="18"/>
          <w:szCs w:val="18"/>
        </w:rPr>
      </w:pPr>
    </w:p>
    <w:p w14:paraId="377D9086" w14:textId="77777777" w:rsidR="00376B0A" w:rsidRPr="00CE6A92" w:rsidRDefault="00376B0A" w:rsidP="00A71CE9">
      <w:pPr>
        <w:spacing w:after="0" w:line="240" w:lineRule="auto"/>
        <w:ind w:left="1080" w:hanging="540"/>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62872A4A" w14:textId="77777777" w:rsidTr="00DA1965">
        <w:trPr>
          <w:trHeight w:val="386"/>
        </w:trPr>
        <w:tc>
          <w:tcPr>
            <w:tcW w:w="9464" w:type="dxa"/>
            <w:shd w:val="clear" w:color="auto" w:fill="FFA543"/>
            <w:vAlign w:val="center"/>
          </w:tcPr>
          <w:p w14:paraId="4D7D7F3D" w14:textId="63C6B30E" w:rsidR="00FD3D42" w:rsidRPr="00CE6A92" w:rsidRDefault="006F3F6A"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3</w:t>
            </w:r>
            <w:r w:rsidR="00844690">
              <w:rPr>
                <w:rFonts w:ascii="Arial" w:eastAsia="Arial Unicode MS" w:hAnsi="Arial" w:cs="Arial"/>
                <w:b/>
                <w:bCs/>
                <w:color w:val="FFFFFF" w:themeColor="background1"/>
                <w:sz w:val="18"/>
                <w:szCs w:val="18"/>
                <w:lang w:val="en-GB" w:bidi="th-TH"/>
              </w:rPr>
              <w:t>0</w:t>
            </w:r>
            <w:r w:rsidR="00FD3D42" w:rsidRPr="00CE6A92">
              <w:rPr>
                <w:rFonts w:ascii="Arial" w:eastAsia="Arial Unicode MS" w:hAnsi="Arial" w:cs="Arial"/>
                <w:b/>
                <w:bCs/>
                <w:color w:val="FFFFFF" w:themeColor="background1"/>
                <w:sz w:val="18"/>
                <w:szCs w:val="18"/>
                <w:lang w:val="en-GB" w:bidi="th-TH"/>
              </w:rPr>
              <w:tab/>
              <w:t>Commitments and significant contracts</w:t>
            </w:r>
          </w:p>
        </w:tc>
      </w:tr>
    </w:tbl>
    <w:p w14:paraId="766E3EA2" w14:textId="77777777" w:rsidR="00FE5E40" w:rsidRPr="00CE6A92" w:rsidRDefault="00FE5E40" w:rsidP="00A71CE9">
      <w:pPr>
        <w:spacing w:after="0" w:line="240" w:lineRule="auto"/>
        <w:ind w:left="1080" w:hanging="540"/>
        <w:rPr>
          <w:rFonts w:ascii="Arial" w:hAnsi="Arial" w:cs="Arial"/>
          <w:sz w:val="18"/>
          <w:szCs w:val="18"/>
        </w:rPr>
      </w:pPr>
    </w:p>
    <w:p w14:paraId="7E65C050" w14:textId="57890D14" w:rsidR="00FE5E40" w:rsidRPr="00CE6A92" w:rsidRDefault="00FE5E40" w:rsidP="00A71CE9">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a</w:t>
      </w:r>
      <w:r w:rsidRPr="00CE6A92">
        <w:rPr>
          <w:rFonts w:ascii="Arial" w:hAnsi="Arial" w:cs="Arial"/>
          <w:b/>
          <w:bCs/>
          <w:color w:val="CF4A02"/>
          <w:sz w:val="18"/>
          <w:szCs w:val="18"/>
          <w:cs/>
        </w:rPr>
        <w:t>)</w:t>
      </w:r>
      <w:r w:rsidRPr="00CE6A92">
        <w:rPr>
          <w:rFonts w:ascii="Arial" w:hAnsi="Arial" w:cs="Arial"/>
          <w:b/>
          <w:bCs/>
          <w:color w:val="CF4A02"/>
          <w:sz w:val="18"/>
          <w:szCs w:val="18"/>
        </w:rPr>
        <w:tab/>
        <w:t xml:space="preserve">Capital </w:t>
      </w:r>
      <w:r w:rsidR="00A33B4F" w:rsidRPr="00CE6A92">
        <w:rPr>
          <w:rFonts w:ascii="Arial" w:hAnsi="Arial" w:cs="Arial"/>
          <w:b/>
          <w:bCs/>
          <w:color w:val="CF4A02"/>
          <w:sz w:val="18"/>
          <w:szCs w:val="18"/>
        </w:rPr>
        <w:t xml:space="preserve">expenditure </w:t>
      </w:r>
      <w:r w:rsidRPr="00CE6A92">
        <w:rPr>
          <w:rFonts w:ascii="Arial" w:hAnsi="Arial" w:cs="Arial"/>
          <w:b/>
          <w:bCs/>
          <w:color w:val="CF4A02"/>
          <w:sz w:val="18"/>
          <w:szCs w:val="18"/>
        </w:rPr>
        <w:t>commitments</w:t>
      </w:r>
    </w:p>
    <w:p w14:paraId="208FB9D2" w14:textId="77777777" w:rsidR="00FE5E40" w:rsidRPr="00CE6A92" w:rsidRDefault="00FE5E40" w:rsidP="00A71CE9">
      <w:pPr>
        <w:spacing w:after="0" w:line="240" w:lineRule="auto"/>
        <w:ind w:left="540"/>
        <w:jc w:val="thaiDistribute"/>
        <w:rPr>
          <w:rFonts w:ascii="Arial" w:hAnsi="Arial" w:cs="Arial"/>
          <w:b/>
          <w:bCs/>
          <w:color w:val="CF4A02"/>
          <w:sz w:val="18"/>
          <w:szCs w:val="18"/>
        </w:rPr>
      </w:pPr>
    </w:p>
    <w:p w14:paraId="44D87166" w14:textId="77777777" w:rsidR="00FE5E40" w:rsidRPr="00CE6A92" w:rsidRDefault="00FE5E40" w:rsidP="00A71CE9">
      <w:pPr>
        <w:spacing w:after="0" w:line="240" w:lineRule="auto"/>
        <w:ind w:left="540"/>
        <w:jc w:val="thaiDistribute"/>
        <w:rPr>
          <w:rFonts w:ascii="Arial" w:hAnsi="Arial" w:cs="Arial"/>
          <w:sz w:val="18"/>
          <w:szCs w:val="18"/>
        </w:rPr>
      </w:pPr>
      <w:r w:rsidRPr="00CE6A92">
        <w:rPr>
          <w:rFonts w:ascii="Arial" w:hAnsi="Arial" w:cs="Arial"/>
          <w:spacing w:val="-6"/>
          <w:sz w:val="18"/>
          <w:szCs w:val="18"/>
        </w:rPr>
        <w:t xml:space="preserve">Capital expenditures contracted as at the statement of financial position date but not </w:t>
      </w:r>
      <w:proofErr w:type="spellStart"/>
      <w:r w:rsidRPr="00CE6A92">
        <w:rPr>
          <w:rFonts w:ascii="Arial" w:hAnsi="Arial" w:cs="Arial"/>
          <w:spacing w:val="-6"/>
          <w:sz w:val="18"/>
          <w:szCs w:val="18"/>
        </w:rPr>
        <w:t>recognised</w:t>
      </w:r>
      <w:proofErr w:type="spellEnd"/>
      <w:r w:rsidRPr="00CE6A92">
        <w:rPr>
          <w:rFonts w:ascii="Arial" w:hAnsi="Arial" w:cs="Arial"/>
          <w:spacing w:val="-6"/>
          <w:sz w:val="18"/>
          <w:szCs w:val="18"/>
        </w:rPr>
        <w:t xml:space="preserve"> in the financial statements</w:t>
      </w:r>
      <w:r w:rsidRPr="00CE6A92">
        <w:rPr>
          <w:rFonts w:ascii="Arial" w:hAnsi="Arial" w:cs="Arial"/>
          <w:sz w:val="18"/>
          <w:szCs w:val="18"/>
        </w:rPr>
        <w:t xml:space="preserve"> are as follows:</w:t>
      </w:r>
    </w:p>
    <w:p w14:paraId="3E83342A" w14:textId="77777777" w:rsidR="00FE5E40" w:rsidRPr="00CE6A92" w:rsidRDefault="00FE5E40" w:rsidP="00A71CE9">
      <w:pPr>
        <w:spacing w:after="0" w:line="240" w:lineRule="auto"/>
        <w:ind w:left="540"/>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9D7154" w:rsidRPr="00CE6A92" w14:paraId="23248E6A" w14:textId="77777777" w:rsidTr="000A6CCD">
        <w:trPr>
          <w:cantSplit/>
        </w:trPr>
        <w:tc>
          <w:tcPr>
            <w:tcW w:w="3690" w:type="dxa"/>
            <w:shd w:val="clear" w:color="auto" w:fill="auto"/>
          </w:tcPr>
          <w:p w14:paraId="4A750E7E" w14:textId="77777777" w:rsidR="009D7154" w:rsidRPr="00CE6A92" w:rsidRDefault="009D7154"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7B9CC72" w14:textId="77777777" w:rsidR="009D7154" w:rsidRPr="00CE6A92" w:rsidRDefault="009D7154"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7DE4EEA1" w14:textId="77777777" w:rsidR="009D7154" w:rsidRPr="00CE6A92" w:rsidRDefault="009D7154"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2A37FB0" w14:textId="77777777" w:rsidR="009D7154" w:rsidRPr="00CE6A92" w:rsidRDefault="009D7154"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65665DAC" w14:textId="77777777" w:rsidR="009D7154" w:rsidRPr="00CE6A92" w:rsidRDefault="009D7154"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25441B" w:rsidRPr="00CE6A92" w14:paraId="011D60EC" w14:textId="77777777" w:rsidTr="000A6CCD">
        <w:trPr>
          <w:cantSplit/>
        </w:trPr>
        <w:tc>
          <w:tcPr>
            <w:tcW w:w="3690" w:type="dxa"/>
            <w:shd w:val="clear" w:color="auto" w:fill="auto"/>
          </w:tcPr>
          <w:p w14:paraId="4C7846CF" w14:textId="77777777" w:rsidR="0025441B" w:rsidRPr="00CE6A92" w:rsidRDefault="0025441B" w:rsidP="0025441B">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552750B9"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0C243698" w14:textId="6050A1C5"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CCB6528"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4A8FC988" w14:textId="71F47762"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F1D45DB" w14:textId="77777777" w:rsidR="0025441B" w:rsidRPr="00CE6A92" w:rsidRDefault="0025441B" w:rsidP="0025441B">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w:t>
            </w:r>
            <w:r>
              <w:rPr>
                <w:rFonts w:ascii="Arial" w:hAnsi="Arial" w:cs="Arial"/>
                <w:b/>
                <w:bCs/>
                <w:sz w:val="18"/>
                <w:szCs w:val="18"/>
              </w:rPr>
              <w:t>1</w:t>
            </w:r>
          </w:p>
          <w:p w14:paraId="103CCB27" w14:textId="310DB189" w:rsidR="0025441B" w:rsidRPr="00CE6A92" w:rsidRDefault="0025441B" w:rsidP="0025441B">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5ECCCD1" w14:textId="77777777" w:rsidR="0025441B" w:rsidRPr="00CE6A92" w:rsidRDefault="0025441B" w:rsidP="0025441B">
            <w:pPr>
              <w:spacing w:after="0" w:line="240" w:lineRule="auto"/>
              <w:ind w:right="-72"/>
              <w:jc w:val="right"/>
              <w:rPr>
                <w:rFonts w:ascii="Arial" w:hAnsi="Arial" w:cs="Arial"/>
                <w:b/>
                <w:bCs/>
                <w:sz w:val="18"/>
                <w:szCs w:val="18"/>
              </w:rPr>
            </w:pPr>
            <w:r w:rsidRPr="00CE6A92">
              <w:rPr>
                <w:rFonts w:ascii="Arial" w:hAnsi="Arial" w:cs="Arial"/>
                <w:b/>
                <w:bCs/>
                <w:sz w:val="18"/>
                <w:szCs w:val="18"/>
              </w:rPr>
              <w:t>20</w:t>
            </w:r>
            <w:r>
              <w:rPr>
                <w:rFonts w:ascii="Arial" w:hAnsi="Arial" w:cs="Arial"/>
                <w:b/>
                <w:bCs/>
                <w:sz w:val="18"/>
                <w:szCs w:val="18"/>
              </w:rPr>
              <w:t>20</w:t>
            </w:r>
          </w:p>
          <w:p w14:paraId="4B406988" w14:textId="387A2C31" w:rsidR="0025441B" w:rsidRPr="00CE6A92" w:rsidRDefault="0025441B" w:rsidP="0025441B">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25441B" w:rsidRPr="00CE6A92" w14:paraId="26F64ED0" w14:textId="77777777" w:rsidTr="000A6CCD">
        <w:trPr>
          <w:cantSplit/>
        </w:trPr>
        <w:tc>
          <w:tcPr>
            <w:tcW w:w="3690" w:type="dxa"/>
            <w:shd w:val="clear" w:color="auto" w:fill="auto"/>
          </w:tcPr>
          <w:p w14:paraId="5F1C0165" w14:textId="77777777" w:rsidR="0025441B" w:rsidRPr="00CE6A92" w:rsidRDefault="0025441B" w:rsidP="0025441B">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506E5A5B" w14:textId="77777777" w:rsidR="0025441B" w:rsidRPr="00CE6A92" w:rsidRDefault="0025441B" w:rsidP="0025441B">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348D321F"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7C899AB" w14:textId="77777777" w:rsidR="0025441B" w:rsidRPr="00CE6A92" w:rsidRDefault="0025441B" w:rsidP="0025441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5BBF6C2" w14:textId="77777777" w:rsidR="0025441B" w:rsidRPr="00CE6A92" w:rsidRDefault="0025441B" w:rsidP="0025441B">
            <w:pPr>
              <w:spacing w:after="0" w:line="240" w:lineRule="auto"/>
              <w:ind w:right="-72"/>
              <w:jc w:val="right"/>
              <w:rPr>
                <w:rFonts w:ascii="Arial" w:hAnsi="Arial" w:cs="Arial"/>
                <w:sz w:val="18"/>
                <w:szCs w:val="18"/>
              </w:rPr>
            </w:pPr>
          </w:p>
        </w:tc>
      </w:tr>
      <w:tr w:rsidR="0025441B" w:rsidRPr="00CE6A92" w14:paraId="1734236D" w14:textId="77777777" w:rsidTr="000A6CCD">
        <w:trPr>
          <w:cantSplit/>
          <w:trHeight w:val="74"/>
        </w:trPr>
        <w:tc>
          <w:tcPr>
            <w:tcW w:w="3690" w:type="dxa"/>
            <w:shd w:val="clear" w:color="auto" w:fill="auto"/>
          </w:tcPr>
          <w:p w14:paraId="523A4F56" w14:textId="1F59F53B" w:rsidR="0025441B" w:rsidRPr="00CF00BC" w:rsidRDefault="0025441B" w:rsidP="0025441B">
            <w:pPr>
              <w:tabs>
                <w:tab w:val="left" w:pos="2975"/>
              </w:tabs>
              <w:spacing w:after="0" w:line="240" w:lineRule="auto"/>
              <w:ind w:left="431"/>
              <w:rPr>
                <w:rFonts w:ascii="Arial" w:hAnsi="Arial" w:cs="Arial"/>
                <w:sz w:val="18"/>
                <w:szCs w:val="18"/>
                <w:highlight w:val="cyan"/>
              </w:rPr>
            </w:pPr>
            <w:r w:rsidRPr="003B17B7">
              <w:rPr>
                <w:rFonts w:ascii="Arial" w:hAnsi="Arial" w:cs="Arial"/>
                <w:sz w:val="18"/>
                <w:szCs w:val="18"/>
              </w:rPr>
              <w:t>Building</w:t>
            </w:r>
            <w:r w:rsidR="00FA5863" w:rsidRPr="003B17B7">
              <w:rPr>
                <w:rFonts w:ascii="Arial" w:hAnsi="Arial" w:cs="Arial"/>
                <w:sz w:val="18"/>
                <w:szCs w:val="18"/>
              </w:rPr>
              <w:t>s</w:t>
            </w:r>
            <w:r w:rsidR="00CF00BC" w:rsidRPr="003B17B7">
              <w:rPr>
                <w:rFonts w:ascii="Arial" w:hAnsi="Arial" w:cs="Arial"/>
                <w:sz w:val="18"/>
                <w:szCs w:val="18"/>
              </w:rPr>
              <w:t xml:space="preserve"> and</w:t>
            </w:r>
            <w:r w:rsidR="00FA5863" w:rsidRPr="003B17B7">
              <w:rPr>
                <w:rFonts w:ascii="Arial" w:hAnsi="Arial" w:cs="Arial"/>
                <w:sz w:val="18"/>
                <w:szCs w:val="18"/>
              </w:rPr>
              <w:t xml:space="preserve"> </w:t>
            </w:r>
            <w:r w:rsidRPr="003B17B7">
              <w:rPr>
                <w:rFonts w:ascii="Arial" w:hAnsi="Arial" w:cs="Arial"/>
                <w:sz w:val="18"/>
                <w:szCs w:val="18"/>
              </w:rPr>
              <w:t>equipment</w:t>
            </w:r>
          </w:p>
        </w:tc>
        <w:tc>
          <w:tcPr>
            <w:tcW w:w="1440" w:type="dxa"/>
            <w:shd w:val="clear" w:color="auto" w:fill="FAFAFA"/>
            <w:vAlign w:val="bottom"/>
          </w:tcPr>
          <w:p w14:paraId="220284EA" w14:textId="57211B20" w:rsidR="0025441B" w:rsidRPr="00CE6A92" w:rsidRDefault="00F37CA5" w:rsidP="0025441B">
            <w:pPr>
              <w:spacing w:after="0" w:line="240" w:lineRule="auto"/>
              <w:ind w:right="-72"/>
              <w:jc w:val="right"/>
              <w:rPr>
                <w:rFonts w:ascii="Arial" w:hAnsi="Arial" w:cs="Arial"/>
                <w:sz w:val="18"/>
                <w:szCs w:val="18"/>
              </w:rPr>
            </w:pPr>
            <w:r>
              <w:rPr>
                <w:rFonts w:ascii="Arial" w:hAnsi="Arial" w:cs="Arial"/>
                <w:sz w:val="18"/>
                <w:szCs w:val="18"/>
              </w:rPr>
              <w:t>184,523</w:t>
            </w:r>
          </w:p>
        </w:tc>
        <w:tc>
          <w:tcPr>
            <w:tcW w:w="1440" w:type="dxa"/>
            <w:shd w:val="clear" w:color="auto" w:fill="auto"/>
            <w:vAlign w:val="bottom"/>
          </w:tcPr>
          <w:p w14:paraId="55B1C359" w14:textId="1CAFD552"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20,168</w:t>
            </w:r>
          </w:p>
        </w:tc>
        <w:tc>
          <w:tcPr>
            <w:tcW w:w="1440" w:type="dxa"/>
            <w:shd w:val="clear" w:color="auto" w:fill="FAFAFA"/>
            <w:vAlign w:val="bottom"/>
          </w:tcPr>
          <w:p w14:paraId="1FA00BF8" w14:textId="646FD626" w:rsidR="0025441B" w:rsidRPr="00CE6A92" w:rsidRDefault="00F37CA5" w:rsidP="0025441B">
            <w:pPr>
              <w:spacing w:after="0" w:line="240" w:lineRule="auto"/>
              <w:ind w:right="-72"/>
              <w:jc w:val="right"/>
              <w:rPr>
                <w:rFonts w:ascii="Arial" w:hAnsi="Arial" w:cs="Arial"/>
                <w:sz w:val="18"/>
                <w:szCs w:val="18"/>
              </w:rPr>
            </w:pPr>
            <w:r>
              <w:rPr>
                <w:rFonts w:ascii="Arial" w:hAnsi="Arial" w:cs="Arial"/>
                <w:sz w:val="18"/>
                <w:szCs w:val="18"/>
              </w:rPr>
              <w:t>16,911</w:t>
            </w:r>
          </w:p>
        </w:tc>
        <w:tc>
          <w:tcPr>
            <w:tcW w:w="1440" w:type="dxa"/>
            <w:shd w:val="clear" w:color="auto" w:fill="auto"/>
            <w:vAlign w:val="bottom"/>
          </w:tcPr>
          <w:p w14:paraId="59F7EC61" w14:textId="5EFB7816"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14,613</w:t>
            </w:r>
          </w:p>
        </w:tc>
      </w:tr>
      <w:tr w:rsidR="0025441B" w:rsidRPr="00CE6A92" w14:paraId="4141DA28" w14:textId="77777777" w:rsidTr="009D7154">
        <w:trPr>
          <w:cantSplit/>
          <w:trHeight w:val="74"/>
        </w:trPr>
        <w:tc>
          <w:tcPr>
            <w:tcW w:w="3690" w:type="dxa"/>
            <w:shd w:val="clear" w:color="auto" w:fill="auto"/>
          </w:tcPr>
          <w:p w14:paraId="463FCC70" w14:textId="77777777" w:rsidR="0025441B" w:rsidRPr="00CE6A92" w:rsidRDefault="0025441B" w:rsidP="0025441B">
            <w:pPr>
              <w:tabs>
                <w:tab w:val="left" w:pos="2975"/>
              </w:tabs>
              <w:spacing w:after="0" w:line="240" w:lineRule="auto"/>
              <w:ind w:left="431"/>
              <w:rPr>
                <w:rFonts w:ascii="Arial" w:hAnsi="Arial" w:cs="Arial"/>
                <w:sz w:val="18"/>
                <w:szCs w:val="18"/>
              </w:rPr>
            </w:pPr>
            <w:r w:rsidRPr="00CE6A92">
              <w:rPr>
                <w:rFonts w:ascii="Arial" w:hAnsi="Arial" w:cs="Arial"/>
                <w:sz w:val="18"/>
                <w:szCs w:val="18"/>
              </w:rPr>
              <w:t>Intangible assets</w:t>
            </w:r>
          </w:p>
        </w:tc>
        <w:tc>
          <w:tcPr>
            <w:tcW w:w="1440" w:type="dxa"/>
            <w:tcBorders>
              <w:bottom w:val="single" w:sz="4" w:space="0" w:color="auto"/>
            </w:tcBorders>
            <w:shd w:val="clear" w:color="auto" w:fill="FAFAFA"/>
            <w:vAlign w:val="bottom"/>
          </w:tcPr>
          <w:p w14:paraId="1892B53D" w14:textId="2838598A" w:rsidR="0025441B" w:rsidRPr="00CE6A92" w:rsidRDefault="00F37CA5" w:rsidP="0025441B">
            <w:pPr>
              <w:spacing w:after="0" w:line="240" w:lineRule="auto"/>
              <w:ind w:right="-72"/>
              <w:jc w:val="right"/>
              <w:rPr>
                <w:rFonts w:ascii="Arial" w:hAnsi="Arial" w:cs="Arial"/>
                <w:sz w:val="18"/>
                <w:szCs w:val="18"/>
              </w:rPr>
            </w:pPr>
            <w:r>
              <w:rPr>
                <w:rFonts w:ascii="Arial" w:hAnsi="Arial" w:cs="Arial"/>
                <w:sz w:val="18"/>
                <w:szCs w:val="18"/>
              </w:rPr>
              <w:t>1,620</w:t>
            </w:r>
          </w:p>
        </w:tc>
        <w:tc>
          <w:tcPr>
            <w:tcW w:w="1440" w:type="dxa"/>
            <w:tcBorders>
              <w:bottom w:val="single" w:sz="4" w:space="0" w:color="auto"/>
            </w:tcBorders>
            <w:shd w:val="clear" w:color="auto" w:fill="auto"/>
            <w:vAlign w:val="bottom"/>
          </w:tcPr>
          <w:p w14:paraId="4F3FA2C0" w14:textId="6E57F6B6"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1,754</w:t>
            </w:r>
          </w:p>
        </w:tc>
        <w:tc>
          <w:tcPr>
            <w:tcW w:w="1440" w:type="dxa"/>
            <w:tcBorders>
              <w:bottom w:val="single" w:sz="4" w:space="0" w:color="auto"/>
            </w:tcBorders>
            <w:shd w:val="clear" w:color="auto" w:fill="FAFAFA"/>
            <w:vAlign w:val="bottom"/>
          </w:tcPr>
          <w:p w14:paraId="5753856D" w14:textId="49621277" w:rsidR="0025441B" w:rsidRPr="00CE6A92" w:rsidRDefault="00F37CA5" w:rsidP="0025441B">
            <w:pPr>
              <w:spacing w:after="0" w:line="240" w:lineRule="auto"/>
              <w:ind w:right="-72"/>
              <w:jc w:val="right"/>
              <w:rPr>
                <w:rFonts w:ascii="Arial" w:hAnsi="Arial" w:cs="Arial"/>
                <w:sz w:val="18"/>
                <w:szCs w:val="18"/>
              </w:rPr>
            </w:pPr>
            <w:r>
              <w:rPr>
                <w:rFonts w:ascii="Arial" w:hAnsi="Arial" w:cs="Arial"/>
                <w:sz w:val="18"/>
                <w:szCs w:val="18"/>
              </w:rPr>
              <w:t>1,620</w:t>
            </w:r>
          </w:p>
        </w:tc>
        <w:tc>
          <w:tcPr>
            <w:tcW w:w="1440" w:type="dxa"/>
            <w:tcBorders>
              <w:bottom w:val="single" w:sz="4" w:space="0" w:color="auto"/>
            </w:tcBorders>
            <w:shd w:val="clear" w:color="auto" w:fill="auto"/>
            <w:vAlign w:val="bottom"/>
          </w:tcPr>
          <w:p w14:paraId="3A329318" w14:textId="1999DA28"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1,754</w:t>
            </w:r>
          </w:p>
        </w:tc>
      </w:tr>
      <w:tr w:rsidR="0025441B" w:rsidRPr="00CE6A92" w14:paraId="5FF67898" w14:textId="77777777" w:rsidTr="009D7154">
        <w:trPr>
          <w:cantSplit/>
          <w:trHeight w:val="74"/>
        </w:trPr>
        <w:tc>
          <w:tcPr>
            <w:tcW w:w="3690" w:type="dxa"/>
            <w:shd w:val="clear" w:color="auto" w:fill="auto"/>
          </w:tcPr>
          <w:p w14:paraId="165B1397" w14:textId="77777777" w:rsidR="0025441B" w:rsidRPr="00CE6A92" w:rsidRDefault="0025441B" w:rsidP="0025441B">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3F0B4047"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DADB504"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7C063064" w14:textId="77777777" w:rsidR="0025441B" w:rsidRPr="00CE6A92" w:rsidRDefault="0025441B" w:rsidP="0025441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47B79A5" w14:textId="77777777" w:rsidR="0025441B" w:rsidRPr="00CE6A92" w:rsidRDefault="0025441B" w:rsidP="0025441B">
            <w:pPr>
              <w:spacing w:after="0" w:line="240" w:lineRule="auto"/>
              <w:ind w:right="-72"/>
              <w:jc w:val="right"/>
              <w:rPr>
                <w:rFonts w:ascii="Arial" w:hAnsi="Arial" w:cs="Arial"/>
                <w:b/>
                <w:bCs/>
                <w:sz w:val="18"/>
                <w:szCs w:val="18"/>
              </w:rPr>
            </w:pPr>
          </w:p>
        </w:tc>
      </w:tr>
      <w:tr w:rsidR="0025441B" w:rsidRPr="00CE6A92" w14:paraId="706EC269" w14:textId="77777777" w:rsidTr="009D7154">
        <w:trPr>
          <w:cantSplit/>
          <w:trHeight w:val="74"/>
        </w:trPr>
        <w:tc>
          <w:tcPr>
            <w:tcW w:w="3690" w:type="dxa"/>
            <w:shd w:val="clear" w:color="auto" w:fill="auto"/>
          </w:tcPr>
          <w:p w14:paraId="0D7D4E44" w14:textId="77777777" w:rsidR="0025441B" w:rsidRPr="00CE6A92" w:rsidRDefault="0025441B" w:rsidP="0025441B">
            <w:pPr>
              <w:tabs>
                <w:tab w:val="left" w:pos="2975"/>
              </w:tabs>
              <w:spacing w:after="0" w:line="240" w:lineRule="auto"/>
              <w:ind w:left="431"/>
              <w:rPr>
                <w:rFonts w:ascii="Arial" w:hAnsi="Arial" w:cs="Arial"/>
                <w:b/>
                <w:bCs/>
                <w:sz w:val="18"/>
                <w:szCs w:val="18"/>
                <w:cs/>
              </w:rPr>
            </w:pPr>
          </w:p>
        </w:tc>
        <w:tc>
          <w:tcPr>
            <w:tcW w:w="1440" w:type="dxa"/>
            <w:tcBorders>
              <w:bottom w:val="single" w:sz="4" w:space="0" w:color="auto"/>
            </w:tcBorders>
            <w:shd w:val="clear" w:color="auto" w:fill="FAFAFA"/>
            <w:vAlign w:val="bottom"/>
          </w:tcPr>
          <w:p w14:paraId="1B304186" w14:textId="71668693" w:rsidR="0025441B" w:rsidRPr="00CE6A92" w:rsidRDefault="00F37CA5" w:rsidP="0025441B">
            <w:pPr>
              <w:spacing w:after="0" w:line="240" w:lineRule="auto"/>
              <w:ind w:right="-72"/>
              <w:jc w:val="right"/>
              <w:rPr>
                <w:rFonts w:ascii="Arial" w:hAnsi="Arial" w:cs="Arial"/>
                <w:sz w:val="18"/>
                <w:szCs w:val="18"/>
              </w:rPr>
            </w:pPr>
            <w:r>
              <w:rPr>
                <w:rFonts w:ascii="Arial" w:hAnsi="Arial" w:cs="Arial"/>
                <w:sz w:val="18"/>
                <w:szCs w:val="18"/>
              </w:rPr>
              <w:t>186,143</w:t>
            </w:r>
          </w:p>
        </w:tc>
        <w:tc>
          <w:tcPr>
            <w:tcW w:w="1440" w:type="dxa"/>
            <w:tcBorders>
              <w:bottom w:val="single" w:sz="4" w:space="0" w:color="auto"/>
            </w:tcBorders>
            <w:shd w:val="clear" w:color="auto" w:fill="auto"/>
            <w:vAlign w:val="bottom"/>
          </w:tcPr>
          <w:p w14:paraId="254E7BB6" w14:textId="0F4B80DE"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21,922</w:t>
            </w:r>
          </w:p>
        </w:tc>
        <w:tc>
          <w:tcPr>
            <w:tcW w:w="1440" w:type="dxa"/>
            <w:tcBorders>
              <w:bottom w:val="single" w:sz="4" w:space="0" w:color="auto"/>
            </w:tcBorders>
            <w:shd w:val="clear" w:color="auto" w:fill="FAFAFA"/>
            <w:vAlign w:val="bottom"/>
          </w:tcPr>
          <w:p w14:paraId="4EECBA47" w14:textId="2BEB5B79" w:rsidR="0025441B" w:rsidRPr="00CE6A92" w:rsidRDefault="00F37CA5" w:rsidP="0025441B">
            <w:pPr>
              <w:spacing w:after="0" w:line="240" w:lineRule="auto"/>
              <w:ind w:right="-72"/>
              <w:jc w:val="right"/>
              <w:rPr>
                <w:rFonts w:ascii="Arial" w:hAnsi="Arial" w:cs="Arial"/>
                <w:sz w:val="18"/>
                <w:szCs w:val="18"/>
              </w:rPr>
            </w:pPr>
            <w:r>
              <w:rPr>
                <w:rFonts w:ascii="Arial" w:hAnsi="Arial" w:cs="Arial"/>
                <w:sz w:val="18"/>
                <w:szCs w:val="18"/>
              </w:rPr>
              <w:t>18,531</w:t>
            </w:r>
          </w:p>
        </w:tc>
        <w:tc>
          <w:tcPr>
            <w:tcW w:w="1440" w:type="dxa"/>
            <w:tcBorders>
              <w:bottom w:val="single" w:sz="4" w:space="0" w:color="auto"/>
            </w:tcBorders>
            <w:shd w:val="clear" w:color="auto" w:fill="auto"/>
            <w:vAlign w:val="bottom"/>
          </w:tcPr>
          <w:p w14:paraId="6AB3025E" w14:textId="0DA2EB29" w:rsidR="0025441B" w:rsidRPr="00CE6A92" w:rsidRDefault="0025441B" w:rsidP="0025441B">
            <w:pPr>
              <w:spacing w:after="0" w:line="240" w:lineRule="auto"/>
              <w:ind w:right="-72"/>
              <w:jc w:val="right"/>
              <w:rPr>
                <w:rFonts w:ascii="Arial" w:hAnsi="Arial" w:cs="Arial"/>
                <w:sz w:val="18"/>
                <w:szCs w:val="18"/>
              </w:rPr>
            </w:pPr>
            <w:r w:rsidRPr="00CE6A92">
              <w:rPr>
                <w:rFonts w:ascii="Arial" w:hAnsi="Arial" w:cs="Arial"/>
                <w:sz w:val="18"/>
                <w:szCs w:val="18"/>
              </w:rPr>
              <w:t>16,367</w:t>
            </w:r>
          </w:p>
        </w:tc>
      </w:tr>
    </w:tbl>
    <w:p w14:paraId="6425366B" w14:textId="77777777" w:rsidR="00FE5E40" w:rsidRPr="00CE6A92" w:rsidRDefault="00FE5E40" w:rsidP="00FD4868">
      <w:pPr>
        <w:spacing w:after="0" w:line="240" w:lineRule="auto"/>
        <w:ind w:left="540"/>
        <w:jc w:val="both"/>
        <w:rPr>
          <w:rFonts w:ascii="Arial" w:hAnsi="Arial" w:cs="Arial"/>
          <w:sz w:val="18"/>
          <w:szCs w:val="18"/>
        </w:rPr>
      </w:pPr>
    </w:p>
    <w:p w14:paraId="20F9E81F" w14:textId="4C263A81" w:rsidR="00FE5E40" w:rsidRPr="00CE6A92" w:rsidRDefault="004F5949" w:rsidP="008D2FAF">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b</w:t>
      </w:r>
      <w:r w:rsidR="00FE5E40" w:rsidRPr="00CE6A92">
        <w:rPr>
          <w:rFonts w:ascii="Arial" w:hAnsi="Arial" w:cs="Arial"/>
          <w:b/>
          <w:bCs/>
          <w:color w:val="CF4A02"/>
          <w:sz w:val="18"/>
          <w:szCs w:val="18"/>
          <w:cs/>
        </w:rPr>
        <w:t>)</w:t>
      </w:r>
      <w:r w:rsidR="00FE5E40" w:rsidRPr="00CE6A92">
        <w:rPr>
          <w:rFonts w:ascii="Arial" w:hAnsi="Arial" w:cs="Arial"/>
          <w:b/>
          <w:bCs/>
          <w:color w:val="CF4A02"/>
          <w:sz w:val="18"/>
          <w:szCs w:val="18"/>
          <w:cs/>
        </w:rPr>
        <w:tab/>
      </w:r>
      <w:r w:rsidR="00FE5E40" w:rsidRPr="00CE6A92">
        <w:rPr>
          <w:rFonts w:ascii="Arial" w:hAnsi="Arial" w:cs="Arial"/>
          <w:b/>
          <w:bCs/>
          <w:color w:val="CF4A02"/>
          <w:sz w:val="18"/>
          <w:szCs w:val="18"/>
        </w:rPr>
        <w:t>Other commitments</w:t>
      </w:r>
    </w:p>
    <w:p w14:paraId="2E4AA516" w14:textId="77777777" w:rsidR="00FE5E40" w:rsidRPr="00CE6A92" w:rsidRDefault="00FE5E40" w:rsidP="008D2FAF">
      <w:pPr>
        <w:spacing w:after="0" w:line="240" w:lineRule="auto"/>
        <w:ind w:left="540"/>
        <w:jc w:val="thaiDistribute"/>
        <w:rPr>
          <w:rFonts w:ascii="Arial" w:hAnsi="Arial" w:cs="Arial"/>
          <w:b/>
          <w:bCs/>
          <w:color w:val="CF4A02"/>
          <w:sz w:val="18"/>
          <w:szCs w:val="18"/>
        </w:rPr>
      </w:pPr>
    </w:p>
    <w:p w14:paraId="00ABFCD6" w14:textId="4DE7023C" w:rsidR="00FE5E40" w:rsidRPr="00CE6A92" w:rsidRDefault="00FE5E40" w:rsidP="008D2FAF">
      <w:pPr>
        <w:spacing w:after="0" w:line="240" w:lineRule="auto"/>
        <w:ind w:left="540"/>
        <w:jc w:val="both"/>
        <w:rPr>
          <w:rFonts w:ascii="Arial" w:hAnsi="Arial" w:cs="Arial"/>
          <w:sz w:val="18"/>
          <w:szCs w:val="18"/>
        </w:rPr>
      </w:pPr>
      <w:r w:rsidRPr="00CE6A92">
        <w:rPr>
          <w:rFonts w:ascii="Arial" w:hAnsi="Arial" w:cs="Arial"/>
          <w:sz w:val="18"/>
          <w:szCs w:val="18"/>
        </w:rPr>
        <w:t xml:space="preserve">As </w:t>
      </w:r>
      <w:proofErr w:type="gramStart"/>
      <w:r w:rsidRPr="00CE6A92">
        <w:rPr>
          <w:rFonts w:ascii="Arial" w:hAnsi="Arial" w:cs="Arial"/>
          <w:sz w:val="18"/>
          <w:szCs w:val="18"/>
        </w:rPr>
        <w:t>at</w:t>
      </w:r>
      <w:proofErr w:type="gramEnd"/>
      <w:r w:rsidRPr="00CE6A92">
        <w:rPr>
          <w:rFonts w:ascii="Arial" w:hAnsi="Arial" w:cs="Arial"/>
          <w:sz w:val="18"/>
          <w:szCs w:val="18"/>
        </w:rPr>
        <w:t xml:space="preserve"> 31 December 20</w:t>
      </w:r>
      <w:r w:rsidR="00E44484" w:rsidRPr="00CE6A92">
        <w:rPr>
          <w:rFonts w:ascii="Arial" w:hAnsi="Arial" w:cs="Arial"/>
          <w:sz w:val="18"/>
          <w:szCs w:val="18"/>
        </w:rPr>
        <w:t>2</w:t>
      </w:r>
      <w:r w:rsidR="0025441B">
        <w:rPr>
          <w:rFonts w:ascii="Arial" w:hAnsi="Arial" w:cs="Arial"/>
          <w:sz w:val="18"/>
          <w:szCs w:val="18"/>
        </w:rPr>
        <w:t>1</w:t>
      </w:r>
      <w:r w:rsidRPr="00CE6A92">
        <w:rPr>
          <w:rFonts w:ascii="Arial" w:hAnsi="Arial" w:cs="Arial"/>
          <w:sz w:val="18"/>
          <w:szCs w:val="18"/>
        </w:rPr>
        <w:t xml:space="preserve">, the Company had commitments under letters of guarantee with the financial institutions in amount of Baht </w:t>
      </w:r>
      <w:r w:rsidR="00F37CA5">
        <w:rPr>
          <w:rFonts w:ascii="Arial" w:hAnsi="Arial" w:cs="Arial"/>
          <w:sz w:val="18"/>
          <w:szCs w:val="18"/>
        </w:rPr>
        <w:t>10.9</w:t>
      </w:r>
      <w:r w:rsidRPr="00CE6A92">
        <w:rPr>
          <w:rFonts w:ascii="Arial" w:hAnsi="Arial" w:cs="Arial"/>
          <w:sz w:val="18"/>
          <w:szCs w:val="18"/>
        </w:rPr>
        <w:t xml:space="preserve"> million (20</w:t>
      </w:r>
      <w:r w:rsidR="0025441B">
        <w:rPr>
          <w:rFonts w:ascii="Arial" w:hAnsi="Arial" w:cs="Arial"/>
          <w:sz w:val="18"/>
          <w:szCs w:val="18"/>
        </w:rPr>
        <w:t>20</w:t>
      </w:r>
      <w:r w:rsidRPr="00CE6A92">
        <w:rPr>
          <w:rFonts w:ascii="Arial" w:hAnsi="Arial" w:cs="Arial"/>
          <w:sz w:val="18"/>
          <w:szCs w:val="18"/>
        </w:rPr>
        <w:t xml:space="preserve">: Baht </w:t>
      </w:r>
      <w:r w:rsidR="0025441B" w:rsidRPr="00CE6A92">
        <w:rPr>
          <w:rFonts w:ascii="Arial" w:hAnsi="Arial" w:cs="Arial"/>
          <w:sz w:val="18"/>
          <w:szCs w:val="18"/>
        </w:rPr>
        <w:t>10.9</w:t>
      </w:r>
      <w:r w:rsidR="0025441B">
        <w:rPr>
          <w:rFonts w:ascii="Arial" w:hAnsi="Arial" w:cs="Arial"/>
          <w:sz w:val="18"/>
          <w:szCs w:val="18"/>
        </w:rPr>
        <w:t xml:space="preserve"> </w:t>
      </w:r>
      <w:r w:rsidRPr="00CE6A92">
        <w:rPr>
          <w:rFonts w:ascii="Arial" w:hAnsi="Arial" w:cs="Arial"/>
          <w:sz w:val="18"/>
          <w:szCs w:val="18"/>
        </w:rPr>
        <w:t>million).</w:t>
      </w:r>
    </w:p>
    <w:p w14:paraId="24AEE88E" w14:textId="651C521F" w:rsidR="00CE7EC0" w:rsidRPr="00CE6A92" w:rsidRDefault="00CE7EC0" w:rsidP="008D2FAF">
      <w:pPr>
        <w:spacing w:after="0" w:line="240" w:lineRule="auto"/>
        <w:ind w:left="540"/>
        <w:jc w:val="both"/>
        <w:rPr>
          <w:rFonts w:ascii="Arial" w:hAnsi="Arial" w:cs="Arial"/>
          <w:sz w:val="18"/>
          <w:szCs w:val="18"/>
        </w:rPr>
      </w:pPr>
    </w:p>
    <w:p w14:paraId="04C12877" w14:textId="32837A3B" w:rsidR="00CE7EC0" w:rsidRPr="003B17B7" w:rsidRDefault="00CE7EC0" w:rsidP="008D2FAF">
      <w:pPr>
        <w:tabs>
          <w:tab w:val="left" w:pos="810"/>
        </w:tabs>
        <w:spacing w:after="0" w:line="240" w:lineRule="auto"/>
        <w:ind w:left="540"/>
        <w:jc w:val="both"/>
        <w:rPr>
          <w:rFonts w:ascii="Arial" w:hAnsi="Arial" w:cs="Arial"/>
          <w:spacing w:val="-2"/>
          <w:sz w:val="18"/>
          <w:szCs w:val="18"/>
          <w:lang w:eastAsia="th-TH"/>
        </w:rPr>
      </w:pPr>
      <w:r w:rsidRPr="00CE6A92">
        <w:rPr>
          <w:rFonts w:ascii="Arial" w:hAnsi="Arial" w:cs="Arial"/>
          <w:spacing w:val="-2"/>
          <w:sz w:val="18"/>
          <w:szCs w:val="18"/>
          <w:lang w:eastAsia="th-TH"/>
        </w:rPr>
        <w:t xml:space="preserve">As </w:t>
      </w:r>
      <w:proofErr w:type="gramStart"/>
      <w:r w:rsidRPr="00CE6A92">
        <w:rPr>
          <w:rFonts w:ascii="Arial" w:hAnsi="Arial" w:cs="Arial"/>
          <w:spacing w:val="-2"/>
          <w:sz w:val="18"/>
          <w:szCs w:val="18"/>
          <w:lang w:eastAsia="th-TH"/>
        </w:rPr>
        <w:t>at</w:t>
      </w:r>
      <w:proofErr w:type="gramEnd"/>
      <w:r w:rsidRPr="00CE6A92">
        <w:rPr>
          <w:rFonts w:ascii="Arial" w:hAnsi="Arial" w:cs="Arial"/>
          <w:spacing w:val="-2"/>
          <w:sz w:val="18"/>
          <w:szCs w:val="18"/>
          <w:lang w:eastAsia="th-TH"/>
        </w:rPr>
        <w:t xml:space="preserve"> </w:t>
      </w:r>
      <w:r w:rsidR="00816211" w:rsidRPr="00CE6A92">
        <w:rPr>
          <w:rFonts w:ascii="Arial" w:hAnsi="Arial" w:cs="Arial"/>
          <w:spacing w:val="-2"/>
          <w:sz w:val="18"/>
          <w:szCs w:val="18"/>
        </w:rPr>
        <w:t xml:space="preserve">31 December </w:t>
      </w:r>
      <w:r w:rsidRPr="00CE6A92">
        <w:rPr>
          <w:rFonts w:ascii="Arial" w:hAnsi="Arial" w:cs="Arial"/>
          <w:spacing w:val="-2"/>
          <w:sz w:val="18"/>
          <w:szCs w:val="18"/>
          <w:lang w:eastAsia="th-TH"/>
        </w:rPr>
        <w:t>202</w:t>
      </w:r>
      <w:r w:rsidR="0025441B">
        <w:rPr>
          <w:rFonts w:ascii="Arial" w:hAnsi="Arial" w:cs="Arial"/>
          <w:spacing w:val="-2"/>
          <w:sz w:val="18"/>
          <w:szCs w:val="18"/>
          <w:lang w:eastAsia="th-TH"/>
        </w:rPr>
        <w:t>1</w:t>
      </w:r>
      <w:r w:rsidRPr="00CE6A92">
        <w:rPr>
          <w:rFonts w:ascii="Arial" w:hAnsi="Arial" w:cs="Arial"/>
          <w:spacing w:val="-2"/>
          <w:sz w:val="18"/>
          <w:szCs w:val="18"/>
          <w:lang w:eastAsia="th-TH"/>
        </w:rPr>
        <w:t xml:space="preserve">, the Company had commitments under raw material purchase agreement in amount of Baht </w:t>
      </w:r>
      <w:r w:rsidR="00F37CA5">
        <w:rPr>
          <w:rFonts w:ascii="Arial" w:hAnsi="Arial" w:cs="Arial"/>
          <w:spacing w:val="-2"/>
          <w:sz w:val="18"/>
          <w:szCs w:val="18"/>
          <w:lang w:eastAsia="th-TH" w:bidi="th-TH"/>
        </w:rPr>
        <w:t>85.5</w:t>
      </w:r>
      <w:r w:rsidRPr="00CE6A92">
        <w:rPr>
          <w:rFonts w:ascii="Arial" w:hAnsi="Arial" w:cs="Arial"/>
          <w:spacing w:val="-2"/>
          <w:sz w:val="18"/>
          <w:szCs w:val="18"/>
          <w:lang w:eastAsia="th-TH"/>
        </w:rPr>
        <w:t xml:space="preserve"> million</w:t>
      </w:r>
      <w:r w:rsidR="00E62A80" w:rsidRPr="00CE6A92">
        <w:rPr>
          <w:rFonts w:ascii="Arial" w:hAnsi="Arial" w:cs="Arial"/>
          <w:spacing w:val="-2"/>
          <w:sz w:val="18"/>
          <w:szCs w:val="18"/>
          <w:lang w:eastAsia="th-TH"/>
        </w:rPr>
        <w:t xml:space="preserve"> </w:t>
      </w:r>
      <w:r w:rsidR="00E62A80" w:rsidRPr="00CE6A92">
        <w:rPr>
          <w:rFonts w:ascii="Arial" w:hAnsi="Arial" w:cs="Arial"/>
          <w:spacing w:val="-2"/>
          <w:sz w:val="18"/>
          <w:szCs w:val="18"/>
          <w:lang w:val="en-GB" w:eastAsia="th-TH" w:bidi="th-TH"/>
        </w:rPr>
        <w:t xml:space="preserve">that the agreement has purchasing period </w:t>
      </w:r>
      <w:r w:rsidR="00E62A80" w:rsidRPr="003B17B7">
        <w:rPr>
          <w:rFonts w:ascii="Arial" w:hAnsi="Arial" w:cs="Arial"/>
          <w:spacing w:val="-2"/>
          <w:sz w:val="18"/>
          <w:szCs w:val="18"/>
          <w:lang w:val="en-GB" w:eastAsia="th-TH" w:bidi="th-TH"/>
        </w:rPr>
        <w:t>until the end of 202</w:t>
      </w:r>
      <w:r w:rsidR="00CF00BC" w:rsidRPr="003B17B7">
        <w:rPr>
          <w:rFonts w:ascii="Arial" w:hAnsi="Arial" w:cs="Arial"/>
          <w:spacing w:val="-2"/>
          <w:sz w:val="18"/>
          <w:szCs w:val="18"/>
          <w:lang w:val="en-GB" w:eastAsia="th-TH" w:bidi="th-TH"/>
        </w:rPr>
        <w:t>2</w:t>
      </w:r>
      <w:r w:rsidR="00E62A80" w:rsidRPr="003B17B7">
        <w:rPr>
          <w:rFonts w:ascii="Arial" w:hAnsi="Arial" w:cs="Arial"/>
          <w:spacing w:val="-2"/>
          <w:sz w:val="18"/>
          <w:szCs w:val="18"/>
          <w:lang w:val="en-GB" w:eastAsia="th-TH" w:bidi="th-TH"/>
        </w:rPr>
        <w:t xml:space="preserve"> </w:t>
      </w:r>
      <w:r w:rsidRPr="003B17B7">
        <w:rPr>
          <w:rFonts w:ascii="Arial" w:hAnsi="Arial" w:cs="Arial"/>
          <w:spacing w:val="-2"/>
          <w:sz w:val="18"/>
          <w:szCs w:val="18"/>
          <w:lang w:eastAsia="th-TH"/>
        </w:rPr>
        <w:t>(20</w:t>
      </w:r>
      <w:r w:rsidR="0058161E" w:rsidRPr="003B17B7">
        <w:rPr>
          <w:rFonts w:ascii="Arial" w:hAnsi="Arial"/>
          <w:spacing w:val="-2"/>
          <w:sz w:val="18"/>
          <w:lang w:val="en-GB" w:eastAsia="th-TH" w:bidi="th-TH"/>
        </w:rPr>
        <w:t>20</w:t>
      </w:r>
      <w:r w:rsidRPr="003B17B7">
        <w:rPr>
          <w:rFonts w:ascii="Arial" w:hAnsi="Arial" w:cs="Arial"/>
          <w:spacing w:val="-2"/>
          <w:sz w:val="18"/>
          <w:szCs w:val="18"/>
          <w:lang w:eastAsia="th-TH"/>
        </w:rPr>
        <w:t xml:space="preserve">: </w:t>
      </w:r>
      <w:r w:rsidR="0058161E" w:rsidRPr="003B17B7">
        <w:rPr>
          <w:rFonts w:ascii="Arial" w:hAnsi="Arial" w:cs="Arial"/>
          <w:spacing w:val="-2"/>
          <w:sz w:val="18"/>
          <w:szCs w:val="18"/>
          <w:lang w:eastAsia="th-TH"/>
        </w:rPr>
        <w:t xml:space="preserve">Baht </w:t>
      </w:r>
      <w:r w:rsidR="0058161E" w:rsidRPr="003B17B7">
        <w:rPr>
          <w:rFonts w:ascii="Arial" w:hAnsi="Arial" w:cs="Arial"/>
          <w:spacing w:val="-2"/>
          <w:sz w:val="18"/>
          <w:szCs w:val="18"/>
          <w:lang w:eastAsia="th-TH" w:bidi="th-TH"/>
        </w:rPr>
        <w:t>91.2</w:t>
      </w:r>
      <w:r w:rsidR="0058161E" w:rsidRPr="003B17B7">
        <w:rPr>
          <w:rFonts w:ascii="Arial" w:hAnsi="Arial" w:cs="Arial"/>
          <w:spacing w:val="-2"/>
          <w:sz w:val="18"/>
          <w:szCs w:val="18"/>
          <w:lang w:eastAsia="th-TH"/>
        </w:rPr>
        <w:t xml:space="preserve"> million</w:t>
      </w:r>
      <w:r w:rsidRPr="003B17B7">
        <w:rPr>
          <w:rFonts w:ascii="Arial" w:hAnsi="Arial" w:cs="Arial"/>
          <w:spacing w:val="-2"/>
          <w:sz w:val="18"/>
          <w:szCs w:val="18"/>
          <w:lang w:eastAsia="th-TH"/>
        </w:rPr>
        <w:t>).</w:t>
      </w:r>
    </w:p>
    <w:p w14:paraId="72436C73" w14:textId="77777777" w:rsidR="00BF3852" w:rsidRPr="003B17B7" w:rsidRDefault="00BF3852" w:rsidP="008D2FAF">
      <w:pPr>
        <w:tabs>
          <w:tab w:val="left" w:pos="810"/>
        </w:tabs>
        <w:spacing w:after="0" w:line="240" w:lineRule="auto"/>
        <w:ind w:left="540"/>
        <w:jc w:val="both"/>
        <w:rPr>
          <w:rFonts w:ascii="Arial" w:hAnsi="Arial" w:cs="Arial"/>
          <w:sz w:val="18"/>
          <w:szCs w:val="18"/>
          <w:lang w:eastAsia="th-TH"/>
        </w:rPr>
      </w:pPr>
    </w:p>
    <w:p w14:paraId="144430D1" w14:textId="2E764627" w:rsidR="00BA315B" w:rsidRPr="00CE6A92" w:rsidRDefault="00FE5E40" w:rsidP="008D2FAF">
      <w:pPr>
        <w:spacing w:after="0" w:line="240" w:lineRule="auto"/>
        <w:ind w:left="540"/>
        <w:jc w:val="both"/>
        <w:rPr>
          <w:rFonts w:ascii="Arial" w:hAnsi="Arial" w:cs="Arial"/>
          <w:sz w:val="18"/>
          <w:szCs w:val="18"/>
        </w:rPr>
      </w:pPr>
      <w:r w:rsidRPr="003B17B7">
        <w:rPr>
          <w:rFonts w:ascii="Arial" w:hAnsi="Arial" w:cs="Arial"/>
          <w:sz w:val="18"/>
          <w:szCs w:val="18"/>
        </w:rPr>
        <w:t xml:space="preserve">As </w:t>
      </w:r>
      <w:proofErr w:type="gramStart"/>
      <w:r w:rsidRPr="003B17B7">
        <w:rPr>
          <w:rFonts w:ascii="Arial" w:hAnsi="Arial" w:cs="Arial"/>
          <w:sz w:val="18"/>
          <w:szCs w:val="18"/>
        </w:rPr>
        <w:t>at</w:t>
      </w:r>
      <w:proofErr w:type="gramEnd"/>
      <w:r w:rsidRPr="003B17B7">
        <w:rPr>
          <w:rFonts w:ascii="Arial" w:hAnsi="Arial" w:cs="Arial"/>
          <w:sz w:val="18"/>
          <w:szCs w:val="18"/>
        </w:rPr>
        <w:t xml:space="preserve"> 31 December 20</w:t>
      </w:r>
      <w:r w:rsidR="00E44484" w:rsidRPr="003B17B7">
        <w:rPr>
          <w:rFonts w:ascii="Arial" w:hAnsi="Arial" w:cs="Arial"/>
          <w:sz w:val="18"/>
          <w:szCs w:val="18"/>
        </w:rPr>
        <w:t>2</w:t>
      </w:r>
      <w:r w:rsidR="0058161E" w:rsidRPr="003B17B7">
        <w:rPr>
          <w:rFonts w:ascii="Arial" w:hAnsi="Arial" w:cs="Arial"/>
          <w:sz w:val="18"/>
          <w:szCs w:val="18"/>
        </w:rPr>
        <w:t>1</w:t>
      </w:r>
      <w:r w:rsidRPr="003B17B7">
        <w:rPr>
          <w:rFonts w:ascii="Arial" w:hAnsi="Arial" w:cs="Arial"/>
          <w:sz w:val="18"/>
          <w:szCs w:val="18"/>
        </w:rPr>
        <w:t>, the Company was liable under</w:t>
      </w:r>
      <w:r w:rsidR="005236DD" w:rsidRPr="003B17B7">
        <w:rPr>
          <w:rFonts w:ascii="Arial" w:hAnsi="Arial" w:cs="Arial"/>
          <w:sz w:val="18"/>
          <w:szCs w:val="18"/>
        </w:rPr>
        <w:t xml:space="preserve"> </w:t>
      </w:r>
      <w:r w:rsidR="003D008B" w:rsidRPr="003B17B7">
        <w:rPr>
          <w:rFonts w:ascii="Arial" w:hAnsi="Arial" w:cs="Arial"/>
          <w:sz w:val="18"/>
          <w:szCs w:val="18"/>
        </w:rPr>
        <w:t>l</w:t>
      </w:r>
      <w:r w:rsidRPr="003B17B7">
        <w:rPr>
          <w:rFonts w:ascii="Arial" w:hAnsi="Arial" w:cs="Arial"/>
          <w:sz w:val="18"/>
          <w:szCs w:val="18"/>
        </w:rPr>
        <w:t>etter</w:t>
      </w:r>
      <w:r w:rsidR="003D008B" w:rsidRPr="003B17B7">
        <w:rPr>
          <w:rFonts w:ascii="Arial" w:hAnsi="Arial" w:cs="Arial"/>
          <w:sz w:val="18"/>
          <w:szCs w:val="18"/>
        </w:rPr>
        <w:t>s</w:t>
      </w:r>
      <w:r w:rsidRPr="003B17B7">
        <w:rPr>
          <w:rFonts w:ascii="Arial" w:hAnsi="Arial" w:cs="Arial"/>
          <w:sz w:val="18"/>
          <w:szCs w:val="18"/>
        </w:rPr>
        <w:t xml:space="preserve"> of </w:t>
      </w:r>
      <w:r w:rsidR="003D008B" w:rsidRPr="003B17B7">
        <w:rPr>
          <w:rFonts w:ascii="Arial" w:hAnsi="Arial" w:cs="Arial"/>
          <w:sz w:val="18"/>
          <w:szCs w:val="18"/>
        </w:rPr>
        <w:t>g</w:t>
      </w:r>
      <w:r w:rsidRPr="003B17B7">
        <w:rPr>
          <w:rFonts w:ascii="Arial" w:hAnsi="Arial" w:cs="Arial"/>
          <w:sz w:val="18"/>
          <w:szCs w:val="18"/>
        </w:rPr>
        <w:t xml:space="preserve">uarantee issued by financial institutions </w:t>
      </w:r>
      <w:r w:rsidR="009C5A45" w:rsidRPr="003B17B7">
        <w:rPr>
          <w:rFonts w:ascii="Arial" w:hAnsi="Arial" w:cs="Arial"/>
          <w:sz w:val="18"/>
          <w:szCs w:val="18"/>
        </w:rPr>
        <w:br/>
      </w:r>
      <w:r w:rsidRPr="003B17B7">
        <w:rPr>
          <w:rFonts w:ascii="Arial" w:hAnsi="Arial" w:cs="Arial"/>
          <w:sz w:val="18"/>
          <w:szCs w:val="18"/>
        </w:rPr>
        <w:t xml:space="preserve">for certain lease liabilities to a </w:t>
      </w:r>
      <w:r w:rsidR="00CF00BC" w:rsidRPr="003B17B7">
        <w:rPr>
          <w:rFonts w:ascii="Arial" w:hAnsi="Arial" w:cs="Arial"/>
          <w:sz w:val="18"/>
          <w:szCs w:val="18"/>
        </w:rPr>
        <w:t>joint venture</w:t>
      </w:r>
      <w:r w:rsidRPr="003B17B7">
        <w:rPr>
          <w:rFonts w:ascii="Arial" w:hAnsi="Arial" w:cs="Arial"/>
          <w:sz w:val="18"/>
          <w:szCs w:val="18"/>
        </w:rPr>
        <w:t xml:space="preserve"> which was equivalent to Baht </w:t>
      </w:r>
      <w:r w:rsidR="00F37CA5" w:rsidRPr="003B17B7">
        <w:rPr>
          <w:rFonts w:ascii="Arial" w:hAnsi="Arial" w:cs="Arial"/>
          <w:sz w:val="18"/>
          <w:szCs w:val="18"/>
        </w:rPr>
        <w:t>62.1</w:t>
      </w:r>
      <w:r w:rsidRPr="00CE6A92">
        <w:rPr>
          <w:rFonts w:ascii="Arial" w:hAnsi="Arial" w:cs="Arial"/>
          <w:sz w:val="18"/>
          <w:szCs w:val="18"/>
        </w:rPr>
        <w:t xml:space="preserve"> million</w:t>
      </w:r>
      <w:r w:rsidR="00BA315B" w:rsidRPr="00CE6A92">
        <w:rPr>
          <w:rFonts w:ascii="Arial" w:hAnsi="Arial" w:cs="Arial"/>
          <w:sz w:val="18"/>
          <w:szCs w:val="18"/>
        </w:rPr>
        <w:t xml:space="preserve"> (20</w:t>
      </w:r>
      <w:r w:rsidR="0058161E">
        <w:rPr>
          <w:rFonts w:ascii="Arial" w:hAnsi="Arial" w:cs="Arial"/>
          <w:sz w:val="18"/>
          <w:szCs w:val="18"/>
        </w:rPr>
        <w:t>20</w:t>
      </w:r>
      <w:r w:rsidR="00BA315B" w:rsidRPr="00CE6A92">
        <w:rPr>
          <w:rFonts w:ascii="Arial" w:hAnsi="Arial" w:cs="Arial"/>
          <w:sz w:val="18"/>
          <w:szCs w:val="18"/>
        </w:rPr>
        <w:t xml:space="preserve">: Baht </w:t>
      </w:r>
      <w:r w:rsidR="0058161E" w:rsidRPr="00CE6A92">
        <w:rPr>
          <w:rFonts w:ascii="Arial" w:hAnsi="Arial" w:cs="Arial"/>
          <w:sz w:val="18"/>
          <w:szCs w:val="18"/>
        </w:rPr>
        <w:t>98.5</w:t>
      </w:r>
      <w:r w:rsidR="0058161E">
        <w:rPr>
          <w:rFonts w:ascii="Arial" w:hAnsi="Arial" w:cs="Arial"/>
          <w:sz w:val="18"/>
          <w:szCs w:val="18"/>
        </w:rPr>
        <w:t xml:space="preserve"> </w:t>
      </w:r>
      <w:r w:rsidR="00BA315B" w:rsidRPr="00CE6A92">
        <w:rPr>
          <w:rFonts w:ascii="Arial" w:hAnsi="Arial" w:cs="Arial"/>
          <w:sz w:val="18"/>
          <w:szCs w:val="18"/>
        </w:rPr>
        <w:t>million).</w:t>
      </w:r>
    </w:p>
    <w:p w14:paraId="207E6ADE" w14:textId="77777777" w:rsidR="00FE5E40" w:rsidRPr="00CE6A92" w:rsidRDefault="00FE5E40" w:rsidP="008D2FAF">
      <w:pPr>
        <w:spacing w:after="0" w:line="240" w:lineRule="auto"/>
        <w:ind w:left="540"/>
        <w:jc w:val="both"/>
        <w:rPr>
          <w:rFonts w:ascii="Arial" w:hAnsi="Arial" w:cs="Arial"/>
          <w:sz w:val="18"/>
          <w:szCs w:val="18"/>
          <w:cs/>
        </w:rPr>
      </w:pPr>
    </w:p>
    <w:p w14:paraId="2CD684C4" w14:textId="06A17E22" w:rsidR="00FE5E40" w:rsidRPr="00CE6A92" w:rsidRDefault="004F5949" w:rsidP="008D2FAF">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c</w:t>
      </w:r>
      <w:r w:rsidR="00FE5E40" w:rsidRPr="00CE6A92">
        <w:rPr>
          <w:rFonts w:ascii="Arial" w:hAnsi="Arial" w:cs="Arial"/>
          <w:b/>
          <w:bCs/>
          <w:color w:val="CF4A02"/>
          <w:sz w:val="18"/>
          <w:szCs w:val="18"/>
          <w:cs/>
        </w:rPr>
        <w:t>)</w:t>
      </w:r>
      <w:r w:rsidR="00FE5E40" w:rsidRPr="00CE6A92">
        <w:rPr>
          <w:rFonts w:ascii="Arial" w:hAnsi="Arial" w:cs="Arial"/>
          <w:b/>
          <w:bCs/>
          <w:color w:val="CF4A02"/>
          <w:sz w:val="18"/>
          <w:szCs w:val="18"/>
          <w:cs/>
        </w:rPr>
        <w:tab/>
      </w:r>
      <w:r w:rsidR="00FE5E40" w:rsidRPr="00CE6A92">
        <w:rPr>
          <w:rFonts w:ascii="Arial" w:hAnsi="Arial" w:cs="Arial"/>
          <w:b/>
          <w:bCs/>
          <w:color w:val="CF4A02"/>
          <w:sz w:val="18"/>
          <w:szCs w:val="18"/>
        </w:rPr>
        <w:t>Significant contracts</w:t>
      </w:r>
    </w:p>
    <w:p w14:paraId="3CB01CEF" w14:textId="77777777" w:rsidR="00FE5E40" w:rsidRPr="00CE6A92" w:rsidRDefault="00FE5E40" w:rsidP="000C6A1C">
      <w:pPr>
        <w:spacing w:after="0" w:line="240" w:lineRule="auto"/>
        <w:ind w:left="540"/>
        <w:jc w:val="both"/>
        <w:rPr>
          <w:rFonts w:ascii="Arial" w:hAnsi="Arial" w:cs="Arial"/>
          <w:b/>
          <w:bCs/>
          <w:sz w:val="18"/>
          <w:szCs w:val="18"/>
        </w:rPr>
      </w:pPr>
    </w:p>
    <w:p w14:paraId="2E89F3AA" w14:textId="0A6E2076" w:rsidR="00F55D4C" w:rsidRPr="003B17B7" w:rsidRDefault="00F55D4C" w:rsidP="000C6A1C">
      <w:pPr>
        <w:spacing w:after="0" w:line="240" w:lineRule="auto"/>
        <w:ind w:left="540"/>
        <w:jc w:val="both"/>
        <w:rPr>
          <w:rFonts w:ascii="Arial" w:hAnsi="Arial" w:cs="Arial"/>
          <w:sz w:val="18"/>
          <w:szCs w:val="18"/>
        </w:rPr>
      </w:pPr>
      <w:r w:rsidRPr="00D764E7">
        <w:rPr>
          <w:rFonts w:ascii="Arial" w:hAnsi="Arial" w:cs="Arial"/>
          <w:spacing w:val="-2"/>
          <w:sz w:val="18"/>
          <w:szCs w:val="18"/>
        </w:rPr>
        <w:t xml:space="preserve">As </w:t>
      </w:r>
      <w:proofErr w:type="gramStart"/>
      <w:r w:rsidRPr="00D764E7">
        <w:rPr>
          <w:rFonts w:ascii="Arial" w:hAnsi="Arial" w:cs="Arial"/>
          <w:spacing w:val="-2"/>
          <w:sz w:val="18"/>
          <w:szCs w:val="18"/>
        </w:rPr>
        <w:t>at</w:t>
      </w:r>
      <w:proofErr w:type="gramEnd"/>
      <w:r w:rsidRPr="00D764E7">
        <w:rPr>
          <w:rFonts w:ascii="Arial" w:hAnsi="Arial" w:cs="Arial"/>
          <w:spacing w:val="-2"/>
          <w:sz w:val="18"/>
          <w:szCs w:val="18"/>
        </w:rPr>
        <w:t xml:space="preserve"> 3</w:t>
      </w:r>
      <w:r>
        <w:rPr>
          <w:rFonts w:ascii="Arial" w:hAnsi="Arial" w:cs="Arial"/>
          <w:spacing w:val="-2"/>
          <w:sz w:val="18"/>
          <w:szCs w:val="18"/>
        </w:rPr>
        <w:t>1</w:t>
      </w:r>
      <w:r w:rsidRPr="00D764E7">
        <w:rPr>
          <w:rFonts w:ascii="Arial" w:hAnsi="Arial" w:cs="Arial"/>
          <w:spacing w:val="-2"/>
          <w:sz w:val="18"/>
          <w:szCs w:val="18"/>
        </w:rPr>
        <w:t xml:space="preserve"> </w:t>
      </w:r>
      <w:r>
        <w:rPr>
          <w:rFonts w:ascii="Arial" w:hAnsi="Arial" w:cs="Arial"/>
          <w:spacing w:val="-2"/>
          <w:sz w:val="18"/>
          <w:szCs w:val="18"/>
        </w:rPr>
        <w:t>December</w:t>
      </w:r>
      <w:r w:rsidRPr="00D764E7">
        <w:rPr>
          <w:rFonts w:ascii="Arial" w:hAnsi="Arial" w:cs="Arial"/>
          <w:spacing w:val="-2"/>
          <w:sz w:val="18"/>
          <w:szCs w:val="18"/>
        </w:rPr>
        <w:t xml:space="preserve"> 2021, a subsidiary had the land lease agreement with Vietnam-Singapore Industrial Park J.V. Co., Ltd.</w:t>
      </w:r>
      <w:r w:rsidRPr="00CC2484">
        <w:rPr>
          <w:rFonts w:ascii="Arial" w:hAnsi="Arial" w:cs="Arial"/>
          <w:sz w:val="18"/>
          <w:szCs w:val="18"/>
        </w:rPr>
        <w:t xml:space="preserve"> </w:t>
      </w:r>
      <w:r w:rsidRPr="00CC2484">
        <w:rPr>
          <w:rFonts w:ascii="Arial" w:hAnsi="Arial" w:cs="Arial"/>
          <w:spacing w:val="-4"/>
          <w:sz w:val="18"/>
          <w:szCs w:val="18"/>
        </w:rPr>
        <w:t xml:space="preserve">(VSIP) </w:t>
      </w:r>
      <w:r w:rsidRPr="004A2990">
        <w:rPr>
          <w:rFonts w:ascii="Arial" w:hAnsi="Arial" w:cs="Arial"/>
          <w:spacing w:val="-4"/>
          <w:sz w:val="18"/>
          <w:szCs w:val="18"/>
        </w:rPr>
        <w:t xml:space="preserve">in </w:t>
      </w:r>
      <w:r w:rsidR="00F37CA5" w:rsidRPr="004A2990">
        <w:rPr>
          <w:rFonts w:ascii="Arial" w:eastAsia="Arial Unicode MS" w:hAnsi="Arial" w:cs="Arial"/>
          <w:sz w:val="18"/>
          <w:szCs w:val="18"/>
          <w:lang w:bidi="th-TH"/>
        </w:rPr>
        <w:t>Socialist Republic of Vietnam</w:t>
      </w:r>
      <w:r w:rsidRPr="004A2990">
        <w:rPr>
          <w:rFonts w:ascii="Arial" w:hAnsi="Arial" w:cs="Arial"/>
          <w:spacing w:val="-4"/>
          <w:sz w:val="18"/>
          <w:szCs w:val="18"/>
          <w:lang w:val="en-GB"/>
        </w:rPr>
        <w:t>. The</w:t>
      </w:r>
      <w:r w:rsidRPr="00CC2484">
        <w:rPr>
          <w:rFonts w:ascii="Arial" w:hAnsi="Arial" w:cs="Arial"/>
          <w:spacing w:val="-4"/>
          <w:sz w:val="18"/>
          <w:szCs w:val="18"/>
          <w:lang w:val="en-GB"/>
        </w:rPr>
        <w:t xml:space="preserve"> leases area covered </w:t>
      </w:r>
      <w:r w:rsidRPr="00CC2484">
        <w:rPr>
          <w:rFonts w:ascii="Arial" w:hAnsi="Arial" w:cs="Arial"/>
          <w:spacing w:val="-4"/>
          <w:sz w:val="18"/>
          <w:szCs w:val="18"/>
        </w:rPr>
        <w:t xml:space="preserve">12.5 Rai </w:t>
      </w:r>
      <w:r w:rsidRPr="003B17B7">
        <w:rPr>
          <w:rFonts w:ascii="Arial" w:hAnsi="Arial" w:cs="Arial"/>
          <w:spacing w:val="-4"/>
          <w:sz w:val="18"/>
          <w:szCs w:val="18"/>
        </w:rPr>
        <w:t>and 39-year</w:t>
      </w:r>
      <w:r w:rsidR="00CF00BC" w:rsidRPr="003B17B7">
        <w:rPr>
          <w:rFonts w:ascii="Arial" w:hAnsi="Arial" w:cs="Arial"/>
          <w:spacing w:val="-4"/>
          <w:sz w:val="18"/>
          <w:szCs w:val="18"/>
        </w:rPr>
        <w:t>s</w:t>
      </w:r>
      <w:r w:rsidRPr="003B17B7">
        <w:rPr>
          <w:rFonts w:ascii="Arial" w:hAnsi="Arial" w:cs="Arial"/>
          <w:spacing w:val="-4"/>
          <w:sz w:val="18"/>
          <w:szCs w:val="18"/>
        </w:rPr>
        <w:t xml:space="preserve"> lease period. </w:t>
      </w:r>
      <w:r w:rsidR="00076A54" w:rsidRPr="003B17B7">
        <w:rPr>
          <w:rFonts w:ascii="Arial" w:hAnsi="Arial" w:cs="Arial"/>
          <w:spacing w:val="-4"/>
          <w:sz w:val="18"/>
          <w:szCs w:val="18"/>
        </w:rPr>
        <w:br/>
      </w:r>
      <w:r w:rsidRPr="003B17B7">
        <w:rPr>
          <w:rFonts w:ascii="Arial" w:hAnsi="Arial" w:cs="Arial"/>
          <w:spacing w:val="-4"/>
          <w:sz w:val="18"/>
          <w:szCs w:val="18"/>
        </w:rPr>
        <w:t>A subsidiary has fully paid rental</w:t>
      </w:r>
      <w:r w:rsidRPr="003B17B7">
        <w:rPr>
          <w:rFonts w:ascii="Arial" w:hAnsi="Arial" w:cs="Arial"/>
          <w:sz w:val="18"/>
          <w:szCs w:val="18"/>
        </w:rPr>
        <w:t xml:space="preserve"> amount of Vietnamese Dong 25,340 million to VSIP.</w:t>
      </w:r>
      <w:r w:rsidRPr="003B17B7" w:rsidDel="00B0360A">
        <w:rPr>
          <w:rFonts w:ascii="Arial" w:hAnsi="Arial" w:cs="Arial"/>
          <w:sz w:val="18"/>
          <w:szCs w:val="18"/>
        </w:rPr>
        <w:t xml:space="preserve"> </w:t>
      </w:r>
    </w:p>
    <w:p w14:paraId="7D559EF0" w14:textId="77777777" w:rsidR="00F55D4C" w:rsidRPr="003B17B7" w:rsidRDefault="00F55D4C" w:rsidP="000C6A1C">
      <w:pPr>
        <w:spacing w:after="0" w:line="240" w:lineRule="auto"/>
        <w:ind w:left="540"/>
        <w:jc w:val="both"/>
        <w:rPr>
          <w:rFonts w:ascii="Arial" w:hAnsi="Arial" w:cs="Arial"/>
          <w:sz w:val="18"/>
          <w:szCs w:val="18"/>
        </w:rPr>
      </w:pPr>
    </w:p>
    <w:p w14:paraId="58BF69C0" w14:textId="1F3D13FB" w:rsidR="00F55D4C" w:rsidRPr="000777E1" w:rsidRDefault="00F55D4C" w:rsidP="000C6A1C">
      <w:pPr>
        <w:spacing w:after="0" w:line="240" w:lineRule="auto"/>
        <w:ind w:left="540"/>
        <w:jc w:val="both"/>
        <w:rPr>
          <w:rFonts w:ascii="Arial" w:hAnsi="Arial" w:cs="Arial"/>
          <w:sz w:val="18"/>
          <w:szCs w:val="18"/>
        </w:rPr>
      </w:pPr>
      <w:r w:rsidRPr="003B17B7">
        <w:rPr>
          <w:rFonts w:ascii="Arial" w:hAnsi="Arial" w:cs="Arial"/>
          <w:sz w:val="18"/>
          <w:szCs w:val="18"/>
        </w:rPr>
        <w:t xml:space="preserve">As </w:t>
      </w:r>
      <w:proofErr w:type="gramStart"/>
      <w:r w:rsidRPr="003B17B7">
        <w:rPr>
          <w:rFonts w:ascii="Arial" w:hAnsi="Arial" w:cs="Arial"/>
          <w:sz w:val="18"/>
          <w:szCs w:val="18"/>
        </w:rPr>
        <w:t>at</w:t>
      </w:r>
      <w:proofErr w:type="gramEnd"/>
      <w:r w:rsidRPr="003B17B7">
        <w:rPr>
          <w:rFonts w:ascii="Arial" w:hAnsi="Arial" w:cs="Arial"/>
          <w:sz w:val="18"/>
          <w:szCs w:val="18"/>
        </w:rPr>
        <w:t xml:space="preserve"> 31 December 2021, the Company had the sale and purchase of electricity agreements and the</w:t>
      </w:r>
      <w:r w:rsidRPr="00CC2484">
        <w:rPr>
          <w:rFonts w:ascii="Arial" w:hAnsi="Arial" w:cs="Arial"/>
          <w:sz w:val="18"/>
          <w:szCs w:val="18"/>
        </w:rPr>
        <w:t xml:space="preserve"> rental rooftop agreement with a related party. The Company</w:t>
      </w:r>
      <w:r w:rsidRPr="000777E1">
        <w:rPr>
          <w:rFonts w:ascii="Arial" w:hAnsi="Arial" w:cs="Arial"/>
          <w:sz w:val="18"/>
          <w:szCs w:val="18"/>
        </w:rPr>
        <w:t xml:space="preserve"> has agreed to purchase electricity generated from solar energy facilities. The agreements’ period is 25 years from the commencement of the purchase of electricity.</w:t>
      </w:r>
    </w:p>
    <w:p w14:paraId="7D54A89A" w14:textId="33D51DA6" w:rsidR="00AA4222" w:rsidRPr="00CE6A92" w:rsidRDefault="00AA4222" w:rsidP="000C6A1C">
      <w:pPr>
        <w:spacing w:after="0" w:line="240" w:lineRule="auto"/>
        <w:ind w:left="540"/>
        <w:jc w:val="both"/>
        <w:rPr>
          <w:rFonts w:ascii="Arial" w:hAnsi="Arial" w:cs="Arial"/>
          <w:sz w:val="18"/>
          <w:szCs w:val="18"/>
        </w:rPr>
      </w:pPr>
    </w:p>
    <w:p w14:paraId="44C3404B" w14:textId="047B4E48" w:rsidR="00AA4222" w:rsidRPr="00CE6A92" w:rsidRDefault="00AA4222" w:rsidP="00927B55">
      <w:pPr>
        <w:spacing w:after="0" w:line="240" w:lineRule="auto"/>
        <w:rPr>
          <w:rFonts w:ascii="Arial" w:hAnsi="Arial" w:cs="Arial"/>
          <w:sz w:val="18"/>
          <w:szCs w:val="18"/>
        </w:rPr>
      </w:pPr>
    </w:p>
    <w:sectPr w:rsidR="00AA4222" w:rsidRPr="00CE6A92" w:rsidSect="00DD24A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40D3A" w14:textId="77777777" w:rsidR="0074049F" w:rsidRDefault="0074049F" w:rsidP="00481735">
      <w:pPr>
        <w:spacing w:after="0" w:line="240" w:lineRule="auto"/>
      </w:pPr>
      <w:r>
        <w:separator/>
      </w:r>
    </w:p>
  </w:endnote>
  <w:endnote w:type="continuationSeparator" w:id="0">
    <w:p w14:paraId="396AEBF3" w14:textId="77777777" w:rsidR="0074049F" w:rsidRDefault="0074049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pacing w:val="-4"/>
      </w:rPr>
      <w:id w:val="-366218810"/>
      <w:docPartObj>
        <w:docPartGallery w:val="Page Numbers (Bottom of Page)"/>
        <w:docPartUnique/>
      </w:docPartObj>
    </w:sdtPr>
    <w:sdtEndPr>
      <w:rPr>
        <w:rFonts w:ascii="Arial" w:hAnsi="Arial" w:cs="Arial"/>
        <w:noProof/>
        <w:sz w:val="18"/>
        <w:szCs w:val="18"/>
      </w:rPr>
    </w:sdtEndPr>
    <w:sdtContent>
      <w:p w14:paraId="6133B9B4" w14:textId="77777777" w:rsidR="00C3785A" w:rsidRPr="00D50468" w:rsidRDefault="00C3785A" w:rsidP="001F1924">
        <w:pPr>
          <w:pStyle w:val="Footer"/>
          <w:pBdr>
            <w:top w:val="single" w:sz="8" w:space="1" w:color="auto"/>
          </w:pBdr>
          <w:jc w:val="right"/>
          <w:rPr>
            <w:rFonts w:ascii="Arial" w:hAnsi="Arial" w:cs="Arial"/>
            <w:spacing w:val="-4"/>
            <w:sz w:val="18"/>
            <w:szCs w:val="18"/>
          </w:rPr>
        </w:pPr>
        <w:r w:rsidRPr="00D50468">
          <w:rPr>
            <w:rFonts w:ascii="Arial" w:hAnsi="Arial" w:cs="Arial"/>
            <w:spacing w:val="-4"/>
            <w:sz w:val="18"/>
            <w:szCs w:val="18"/>
          </w:rPr>
          <w:fldChar w:fldCharType="begin"/>
        </w:r>
        <w:r w:rsidRPr="00D50468">
          <w:rPr>
            <w:rFonts w:ascii="Arial" w:hAnsi="Arial" w:cs="Arial"/>
            <w:spacing w:val="-4"/>
            <w:sz w:val="18"/>
            <w:szCs w:val="18"/>
          </w:rPr>
          <w:instrText xml:space="preserve"> PAGE   \* MERGEFORMAT </w:instrText>
        </w:r>
        <w:r w:rsidRPr="00D50468">
          <w:rPr>
            <w:rFonts w:ascii="Arial" w:hAnsi="Arial" w:cs="Arial"/>
            <w:spacing w:val="-4"/>
            <w:sz w:val="18"/>
            <w:szCs w:val="18"/>
          </w:rPr>
          <w:fldChar w:fldCharType="separate"/>
        </w:r>
        <w:r w:rsidRPr="00D50468">
          <w:rPr>
            <w:rFonts w:ascii="Arial" w:hAnsi="Arial" w:cs="Arial"/>
            <w:noProof/>
            <w:spacing w:val="-4"/>
            <w:sz w:val="18"/>
            <w:szCs w:val="18"/>
          </w:rPr>
          <w:t>48</w:t>
        </w:r>
        <w:r w:rsidRPr="00D50468">
          <w:rPr>
            <w:rFonts w:ascii="Arial" w:hAnsi="Arial" w:cs="Arial"/>
            <w:noProof/>
            <w:spacing w:val="-4"/>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pacing w:val="-4"/>
      </w:rPr>
      <w:id w:val="1810739013"/>
      <w:docPartObj>
        <w:docPartGallery w:val="Page Numbers (Bottom of Page)"/>
        <w:docPartUnique/>
      </w:docPartObj>
    </w:sdtPr>
    <w:sdtEndPr>
      <w:rPr>
        <w:rFonts w:ascii="Arial" w:hAnsi="Arial" w:cs="Arial"/>
        <w:noProof/>
        <w:sz w:val="18"/>
        <w:szCs w:val="18"/>
      </w:rPr>
    </w:sdtEndPr>
    <w:sdtContent>
      <w:p w14:paraId="299D270D" w14:textId="77777777" w:rsidR="00C3785A" w:rsidRPr="00D50468" w:rsidRDefault="00C3785A" w:rsidP="001F1924">
        <w:pPr>
          <w:pStyle w:val="Footer"/>
          <w:pBdr>
            <w:top w:val="single" w:sz="8" w:space="1" w:color="auto"/>
          </w:pBdr>
          <w:jc w:val="right"/>
          <w:rPr>
            <w:rFonts w:ascii="Arial" w:hAnsi="Arial" w:cs="Arial"/>
            <w:spacing w:val="-4"/>
            <w:sz w:val="18"/>
            <w:szCs w:val="18"/>
          </w:rPr>
        </w:pPr>
        <w:r w:rsidRPr="00D50468">
          <w:rPr>
            <w:rFonts w:ascii="Arial" w:hAnsi="Arial" w:cs="Arial"/>
            <w:spacing w:val="-4"/>
            <w:sz w:val="18"/>
            <w:szCs w:val="18"/>
          </w:rPr>
          <w:fldChar w:fldCharType="begin"/>
        </w:r>
        <w:r w:rsidRPr="00D50468">
          <w:rPr>
            <w:rFonts w:ascii="Arial" w:hAnsi="Arial" w:cs="Arial"/>
            <w:spacing w:val="-4"/>
            <w:sz w:val="18"/>
            <w:szCs w:val="18"/>
          </w:rPr>
          <w:instrText xml:space="preserve"> PAGE   \* MERGEFORMAT </w:instrText>
        </w:r>
        <w:r w:rsidRPr="00D50468">
          <w:rPr>
            <w:rFonts w:ascii="Arial" w:hAnsi="Arial" w:cs="Arial"/>
            <w:spacing w:val="-4"/>
            <w:sz w:val="18"/>
            <w:szCs w:val="18"/>
          </w:rPr>
          <w:fldChar w:fldCharType="separate"/>
        </w:r>
        <w:r w:rsidRPr="00D50468">
          <w:rPr>
            <w:rFonts w:ascii="Arial" w:hAnsi="Arial" w:cs="Arial"/>
            <w:noProof/>
            <w:spacing w:val="-4"/>
            <w:sz w:val="18"/>
            <w:szCs w:val="18"/>
          </w:rPr>
          <w:t>48</w:t>
        </w:r>
        <w:r w:rsidRPr="00D50468">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42DE5" w14:textId="77777777" w:rsidR="0074049F" w:rsidRDefault="0074049F" w:rsidP="00481735">
      <w:pPr>
        <w:spacing w:after="0" w:line="240" w:lineRule="auto"/>
      </w:pPr>
      <w:r>
        <w:separator/>
      </w:r>
    </w:p>
  </w:footnote>
  <w:footnote w:type="continuationSeparator" w:id="0">
    <w:p w14:paraId="26896EF0" w14:textId="77777777" w:rsidR="0074049F" w:rsidRDefault="0074049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FD7BA" w14:textId="77777777" w:rsidR="00C3785A" w:rsidRPr="00E67DA2" w:rsidRDefault="00C3785A" w:rsidP="00293E8F">
    <w:pPr>
      <w:pStyle w:val="Header"/>
      <w:rPr>
        <w:rFonts w:cstheme="minorHAnsi"/>
        <w:b/>
        <w:bCs/>
        <w:sz w:val="18"/>
        <w:szCs w:val="18"/>
        <w:lang w:val="en-GB" w:bidi="th-TH"/>
      </w:rPr>
    </w:pPr>
    <w:r w:rsidRPr="00E67DA2">
      <w:rPr>
        <w:rFonts w:eastAsia="Arial Unicode MS" w:cstheme="minorHAnsi"/>
        <w:b/>
        <w:bCs/>
        <w:noProof/>
        <w:sz w:val="18"/>
        <w:szCs w:val="18"/>
        <w:lang w:bidi="th-TH"/>
      </w:rPr>
      <w:t>Srinanaporn Marketing Public Company Limited</w:t>
    </w:r>
  </w:p>
  <w:p w14:paraId="5653A521" w14:textId="77777777" w:rsidR="00C3785A" w:rsidRPr="00E67DA2" w:rsidRDefault="00C3785A" w:rsidP="00293E8F">
    <w:pPr>
      <w:pStyle w:val="Header"/>
      <w:rPr>
        <w:rFonts w:cstheme="minorHAnsi"/>
        <w:b/>
        <w:bCs/>
        <w:sz w:val="18"/>
        <w:szCs w:val="18"/>
        <w:lang w:val="en-GB" w:bidi="th-TH"/>
      </w:rPr>
    </w:pPr>
    <w:r w:rsidRPr="00E67DA2">
      <w:rPr>
        <w:rFonts w:cstheme="minorHAnsi"/>
        <w:b/>
        <w:bCs/>
        <w:sz w:val="18"/>
        <w:szCs w:val="18"/>
        <w:lang w:val="en-GB" w:bidi="th-TH"/>
      </w:rPr>
      <w:t>Notes to the Consolidated and Separate Financial Statements</w:t>
    </w:r>
  </w:p>
  <w:p w14:paraId="61F2C36B" w14:textId="44D54137" w:rsidR="00C3785A" w:rsidRDefault="00C3785A" w:rsidP="00800743">
    <w:pPr>
      <w:pStyle w:val="Header"/>
      <w:pBdr>
        <w:bottom w:val="single" w:sz="8" w:space="1" w:color="auto"/>
      </w:pBdr>
      <w:rPr>
        <w:rFonts w:eastAsia="Arial Unicode MS" w:cstheme="minorHAnsi"/>
        <w:b/>
        <w:bCs/>
        <w:noProof/>
        <w:sz w:val="18"/>
        <w:szCs w:val="18"/>
        <w:lang w:bidi="th-TH"/>
      </w:rPr>
    </w:pPr>
    <w:r w:rsidRPr="00E67DA2">
      <w:rPr>
        <w:rFonts w:cs="Arial"/>
        <w:b/>
        <w:bCs/>
        <w:sz w:val="18"/>
        <w:szCs w:val="18"/>
      </w:rPr>
      <w:t xml:space="preserve">For the year ended </w:t>
    </w:r>
    <w:r w:rsidRPr="00E67DA2">
      <w:rPr>
        <w:rFonts w:eastAsia="Arial Unicode MS" w:cstheme="minorHAnsi"/>
        <w:b/>
        <w:bCs/>
        <w:noProof/>
        <w:sz w:val="18"/>
        <w:szCs w:val="18"/>
        <w:lang w:bidi="th-TH"/>
      </w:rPr>
      <w:t>31 December 20</w:t>
    </w:r>
    <w:r>
      <w:rPr>
        <w:rFonts w:eastAsia="Arial Unicode MS" w:cstheme="minorHAnsi"/>
        <w:b/>
        <w:bCs/>
        <w:noProof/>
        <w:sz w:val="18"/>
        <w:szCs w:val="18"/>
        <w:lang w:bidi="th-TH"/>
      </w:rPr>
      <w:t>21</w:t>
    </w:r>
  </w:p>
  <w:p w14:paraId="1CEE6674" w14:textId="77777777" w:rsidR="00C3785A" w:rsidRPr="00E67DA2" w:rsidRDefault="00C3785A" w:rsidP="00800743">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09A1D84"/>
    <w:multiLevelType w:val="hybridMultilevel"/>
    <w:tmpl w:val="6CB280C0"/>
    <w:lvl w:ilvl="0" w:tplc="C386A39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20E11"/>
    <w:multiLevelType w:val="hybridMultilevel"/>
    <w:tmpl w:val="6472EB84"/>
    <w:lvl w:ilvl="0" w:tplc="E2CEBE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8" w15:restartNumberingAfterBreak="0">
    <w:nsid w:val="25E211F0"/>
    <w:multiLevelType w:val="hybridMultilevel"/>
    <w:tmpl w:val="6A386D1E"/>
    <w:lvl w:ilvl="0" w:tplc="08090011">
      <w:start w:val="1"/>
      <w:numFmt w:val="decimal"/>
      <w:lvlText w:val="%1)"/>
      <w:lvlJc w:val="left"/>
      <w:pPr>
        <w:ind w:left="61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85B6C69"/>
    <w:multiLevelType w:val="hybridMultilevel"/>
    <w:tmpl w:val="9CE47B3E"/>
    <w:lvl w:ilvl="0" w:tplc="02A26702">
      <w:start w:val="6"/>
      <w:numFmt w:val="bullet"/>
      <w:lvlText w:val="-"/>
      <w:lvlJc w:val="left"/>
      <w:pPr>
        <w:ind w:left="2019" w:hanging="360"/>
      </w:pPr>
      <w:rPr>
        <w:rFonts w:ascii="Segoe UI" w:eastAsiaTheme="minorHAnsi" w:hAnsi="Segoe UI" w:cs="Segoe UI" w:hint="default"/>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1"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9344C34"/>
    <w:multiLevelType w:val="hybridMultilevel"/>
    <w:tmpl w:val="6472EB84"/>
    <w:lvl w:ilvl="0" w:tplc="E2CEBE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3F2812D2"/>
    <w:multiLevelType w:val="hybridMultilevel"/>
    <w:tmpl w:val="F5066DD0"/>
    <w:lvl w:ilvl="0" w:tplc="18B8B7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17" w15:restartNumberingAfterBreak="0">
    <w:nsid w:val="45522969"/>
    <w:multiLevelType w:val="hybridMultilevel"/>
    <w:tmpl w:val="7742A574"/>
    <w:lvl w:ilvl="0" w:tplc="CE4CE890">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9"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2"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6"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BBE1D63"/>
    <w:multiLevelType w:val="hybridMultilevel"/>
    <w:tmpl w:val="6472EB84"/>
    <w:lvl w:ilvl="0" w:tplc="E2CEBE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num w:numId="1">
    <w:abstractNumId w:val="0"/>
  </w:num>
  <w:num w:numId="2">
    <w:abstractNumId w:val="18"/>
  </w:num>
  <w:num w:numId="3">
    <w:abstractNumId w:val="6"/>
  </w:num>
  <w:num w:numId="4">
    <w:abstractNumId w:val="22"/>
  </w:num>
  <w:num w:numId="5">
    <w:abstractNumId w:val="20"/>
  </w:num>
  <w:num w:numId="6">
    <w:abstractNumId w:val="19"/>
  </w:num>
  <w:num w:numId="7">
    <w:abstractNumId w:val="21"/>
  </w:num>
  <w:num w:numId="8">
    <w:abstractNumId w:val="5"/>
  </w:num>
  <w:num w:numId="9">
    <w:abstractNumId w:val="9"/>
  </w:num>
  <w:num w:numId="10">
    <w:abstractNumId w:val="8"/>
  </w:num>
  <w:num w:numId="11">
    <w:abstractNumId w:val="16"/>
  </w:num>
  <w:num w:numId="12">
    <w:abstractNumId w:val="7"/>
  </w:num>
  <w:num w:numId="13">
    <w:abstractNumId w:val="1"/>
  </w:num>
  <w:num w:numId="14">
    <w:abstractNumId w:val="25"/>
  </w:num>
  <w:num w:numId="15">
    <w:abstractNumId w:val="30"/>
  </w:num>
  <w:num w:numId="16">
    <w:abstractNumId w:val="26"/>
  </w:num>
  <w:num w:numId="17">
    <w:abstractNumId w:val="11"/>
  </w:num>
  <w:num w:numId="18">
    <w:abstractNumId w:val="29"/>
  </w:num>
  <w:num w:numId="19">
    <w:abstractNumId w:val="2"/>
  </w:num>
  <w:num w:numId="20">
    <w:abstractNumId w:val="10"/>
  </w:num>
  <w:num w:numId="21">
    <w:abstractNumId w:val="28"/>
  </w:num>
  <w:num w:numId="22">
    <w:abstractNumId w:val="13"/>
  </w:num>
  <w:num w:numId="23">
    <w:abstractNumId w:val="23"/>
  </w:num>
  <w:num w:numId="24">
    <w:abstractNumId w:val="24"/>
  </w:num>
  <w:num w:numId="25">
    <w:abstractNumId w:val="15"/>
  </w:num>
  <w:num w:numId="26">
    <w:abstractNumId w:val="17"/>
  </w:num>
  <w:num w:numId="27">
    <w:abstractNumId w:val="14"/>
  </w:num>
  <w:num w:numId="28">
    <w:abstractNumId w:val="3"/>
  </w:num>
  <w:num w:numId="29">
    <w:abstractNumId w:val="4"/>
  </w:num>
  <w:num w:numId="30">
    <w:abstractNumId w:val="12"/>
  </w:num>
  <w:num w:numId="31">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B3B"/>
    <w:rsid w:val="00001D27"/>
    <w:rsid w:val="00001D31"/>
    <w:rsid w:val="00002177"/>
    <w:rsid w:val="00003533"/>
    <w:rsid w:val="00003654"/>
    <w:rsid w:val="00003EFD"/>
    <w:rsid w:val="00004395"/>
    <w:rsid w:val="00004A5F"/>
    <w:rsid w:val="000055A6"/>
    <w:rsid w:val="00005659"/>
    <w:rsid w:val="000057E9"/>
    <w:rsid w:val="00005986"/>
    <w:rsid w:val="00005B56"/>
    <w:rsid w:val="00005C65"/>
    <w:rsid w:val="00005D11"/>
    <w:rsid w:val="0000725C"/>
    <w:rsid w:val="00011083"/>
    <w:rsid w:val="00011B9D"/>
    <w:rsid w:val="00011F9B"/>
    <w:rsid w:val="0001212F"/>
    <w:rsid w:val="00012FC7"/>
    <w:rsid w:val="000133E5"/>
    <w:rsid w:val="00013C22"/>
    <w:rsid w:val="00014310"/>
    <w:rsid w:val="0001523B"/>
    <w:rsid w:val="0001680B"/>
    <w:rsid w:val="000177B9"/>
    <w:rsid w:val="00020D47"/>
    <w:rsid w:val="00022177"/>
    <w:rsid w:val="00022AAB"/>
    <w:rsid w:val="00023A53"/>
    <w:rsid w:val="000255CB"/>
    <w:rsid w:val="00026057"/>
    <w:rsid w:val="00026887"/>
    <w:rsid w:val="00026A65"/>
    <w:rsid w:val="00026DCD"/>
    <w:rsid w:val="0002739A"/>
    <w:rsid w:val="000273C3"/>
    <w:rsid w:val="000274C4"/>
    <w:rsid w:val="00031898"/>
    <w:rsid w:val="00032133"/>
    <w:rsid w:val="00032225"/>
    <w:rsid w:val="00032793"/>
    <w:rsid w:val="00032A36"/>
    <w:rsid w:val="00032C7D"/>
    <w:rsid w:val="000337BB"/>
    <w:rsid w:val="00034A57"/>
    <w:rsid w:val="00034BE6"/>
    <w:rsid w:val="0003583D"/>
    <w:rsid w:val="000359F7"/>
    <w:rsid w:val="00035E91"/>
    <w:rsid w:val="00036167"/>
    <w:rsid w:val="00036DBE"/>
    <w:rsid w:val="00036DC7"/>
    <w:rsid w:val="00037370"/>
    <w:rsid w:val="000378ED"/>
    <w:rsid w:val="00037CF9"/>
    <w:rsid w:val="00037F2C"/>
    <w:rsid w:val="00040ED8"/>
    <w:rsid w:val="00041066"/>
    <w:rsid w:val="00041140"/>
    <w:rsid w:val="00041418"/>
    <w:rsid w:val="00041B40"/>
    <w:rsid w:val="00041C2B"/>
    <w:rsid w:val="0004265F"/>
    <w:rsid w:val="0004388C"/>
    <w:rsid w:val="00043A15"/>
    <w:rsid w:val="00043C75"/>
    <w:rsid w:val="00043DAA"/>
    <w:rsid w:val="00044906"/>
    <w:rsid w:val="00044F63"/>
    <w:rsid w:val="0004513E"/>
    <w:rsid w:val="000451F2"/>
    <w:rsid w:val="00045705"/>
    <w:rsid w:val="00046277"/>
    <w:rsid w:val="00050B09"/>
    <w:rsid w:val="00050F18"/>
    <w:rsid w:val="00051F39"/>
    <w:rsid w:val="00052B9B"/>
    <w:rsid w:val="00052D42"/>
    <w:rsid w:val="00052D80"/>
    <w:rsid w:val="000531F3"/>
    <w:rsid w:val="00053555"/>
    <w:rsid w:val="00053926"/>
    <w:rsid w:val="00053AEF"/>
    <w:rsid w:val="00053E71"/>
    <w:rsid w:val="00054747"/>
    <w:rsid w:val="00054A92"/>
    <w:rsid w:val="00054B29"/>
    <w:rsid w:val="000552A3"/>
    <w:rsid w:val="00056FDF"/>
    <w:rsid w:val="00057BF3"/>
    <w:rsid w:val="00061C09"/>
    <w:rsid w:val="000635B2"/>
    <w:rsid w:val="00063910"/>
    <w:rsid w:val="0006512C"/>
    <w:rsid w:val="0006658A"/>
    <w:rsid w:val="00070078"/>
    <w:rsid w:val="00070AE7"/>
    <w:rsid w:val="00071907"/>
    <w:rsid w:val="00073AA4"/>
    <w:rsid w:val="00074FB5"/>
    <w:rsid w:val="0007533E"/>
    <w:rsid w:val="00075A3B"/>
    <w:rsid w:val="0007622A"/>
    <w:rsid w:val="00076A54"/>
    <w:rsid w:val="000770C3"/>
    <w:rsid w:val="00080EA4"/>
    <w:rsid w:val="00080EB4"/>
    <w:rsid w:val="00080EF2"/>
    <w:rsid w:val="000822D9"/>
    <w:rsid w:val="00082B07"/>
    <w:rsid w:val="0008324B"/>
    <w:rsid w:val="00083350"/>
    <w:rsid w:val="0008443C"/>
    <w:rsid w:val="0008593B"/>
    <w:rsid w:val="000859CC"/>
    <w:rsid w:val="00086130"/>
    <w:rsid w:val="000863BB"/>
    <w:rsid w:val="0008731A"/>
    <w:rsid w:val="00087DA7"/>
    <w:rsid w:val="00087FF6"/>
    <w:rsid w:val="000901F6"/>
    <w:rsid w:val="00090880"/>
    <w:rsid w:val="00092D94"/>
    <w:rsid w:val="00092F36"/>
    <w:rsid w:val="000936B1"/>
    <w:rsid w:val="00093F10"/>
    <w:rsid w:val="00095254"/>
    <w:rsid w:val="00095365"/>
    <w:rsid w:val="00095453"/>
    <w:rsid w:val="00095891"/>
    <w:rsid w:val="000A0C2A"/>
    <w:rsid w:val="000A22E6"/>
    <w:rsid w:val="000A27DB"/>
    <w:rsid w:val="000A58AB"/>
    <w:rsid w:val="000A690A"/>
    <w:rsid w:val="000A6B21"/>
    <w:rsid w:val="000A6CCD"/>
    <w:rsid w:val="000A6F32"/>
    <w:rsid w:val="000A7D8D"/>
    <w:rsid w:val="000B096A"/>
    <w:rsid w:val="000B0CFE"/>
    <w:rsid w:val="000B191E"/>
    <w:rsid w:val="000B451A"/>
    <w:rsid w:val="000B48C9"/>
    <w:rsid w:val="000B5502"/>
    <w:rsid w:val="000B59E1"/>
    <w:rsid w:val="000B602E"/>
    <w:rsid w:val="000B7387"/>
    <w:rsid w:val="000B7916"/>
    <w:rsid w:val="000C07EB"/>
    <w:rsid w:val="000C0BD4"/>
    <w:rsid w:val="000C53E9"/>
    <w:rsid w:val="000C557C"/>
    <w:rsid w:val="000C6A1C"/>
    <w:rsid w:val="000C6ABC"/>
    <w:rsid w:val="000C725D"/>
    <w:rsid w:val="000C75F3"/>
    <w:rsid w:val="000C7A96"/>
    <w:rsid w:val="000C7B79"/>
    <w:rsid w:val="000D2A48"/>
    <w:rsid w:val="000D36C8"/>
    <w:rsid w:val="000D4148"/>
    <w:rsid w:val="000D5F9F"/>
    <w:rsid w:val="000D66BB"/>
    <w:rsid w:val="000D6CAC"/>
    <w:rsid w:val="000D723F"/>
    <w:rsid w:val="000D7478"/>
    <w:rsid w:val="000E0723"/>
    <w:rsid w:val="000E0F80"/>
    <w:rsid w:val="000E2437"/>
    <w:rsid w:val="000E25B3"/>
    <w:rsid w:val="000E3F99"/>
    <w:rsid w:val="000E569A"/>
    <w:rsid w:val="000E60F4"/>
    <w:rsid w:val="000F04FE"/>
    <w:rsid w:val="000F09AE"/>
    <w:rsid w:val="000F11A7"/>
    <w:rsid w:val="000F2AFB"/>
    <w:rsid w:val="000F388A"/>
    <w:rsid w:val="000F39A9"/>
    <w:rsid w:val="000F3E84"/>
    <w:rsid w:val="000F4BCA"/>
    <w:rsid w:val="000F56A4"/>
    <w:rsid w:val="000F6C13"/>
    <w:rsid w:val="000F7922"/>
    <w:rsid w:val="001007D0"/>
    <w:rsid w:val="0010151F"/>
    <w:rsid w:val="001018CC"/>
    <w:rsid w:val="001025E5"/>
    <w:rsid w:val="00102D36"/>
    <w:rsid w:val="00104095"/>
    <w:rsid w:val="001058C6"/>
    <w:rsid w:val="001065CF"/>
    <w:rsid w:val="0010756C"/>
    <w:rsid w:val="00107972"/>
    <w:rsid w:val="00107FD8"/>
    <w:rsid w:val="00110089"/>
    <w:rsid w:val="00110336"/>
    <w:rsid w:val="00112400"/>
    <w:rsid w:val="00112B42"/>
    <w:rsid w:val="00113A9A"/>
    <w:rsid w:val="001145CA"/>
    <w:rsid w:val="001149C8"/>
    <w:rsid w:val="00115458"/>
    <w:rsid w:val="00115E8E"/>
    <w:rsid w:val="00116004"/>
    <w:rsid w:val="0011700E"/>
    <w:rsid w:val="00117207"/>
    <w:rsid w:val="00117D88"/>
    <w:rsid w:val="001209DB"/>
    <w:rsid w:val="00121734"/>
    <w:rsid w:val="00123AAB"/>
    <w:rsid w:val="0012440B"/>
    <w:rsid w:val="00124DAD"/>
    <w:rsid w:val="0012588E"/>
    <w:rsid w:val="0012672C"/>
    <w:rsid w:val="00127323"/>
    <w:rsid w:val="00127665"/>
    <w:rsid w:val="0013037A"/>
    <w:rsid w:val="00130EA7"/>
    <w:rsid w:val="00131C2A"/>
    <w:rsid w:val="00132905"/>
    <w:rsid w:val="0013290C"/>
    <w:rsid w:val="00132920"/>
    <w:rsid w:val="0013355C"/>
    <w:rsid w:val="0013370B"/>
    <w:rsid w:val="00133AC7"/>
    <w:rsid w:val="00133E5E"/>
    <w:rsid w:val="0013487C"/>
    <w:rsid w:val="00134C07"/>
    <w:rsid w:val="001356C3"/>
    <w:rsid w:val="001360B4"/>
    <w:rsid w:val="0013710A"/>
    <w:rsid w:val="00137B0B"/>
    <w:rsid w:val="00137EFE"/>
    <w:rsid w:val="001401C5"/>
    <w:rsid w:val="00140B87"/>
    <w:rsid w:val="001412A7"/>
    <w:rsid w:val="00142B12"/>
    <w:rsid w:val="00142FD3"/>
    <w:rsid w:val="0014300F"/>
    <w:rsid w:val="001431A0"/>
    <w:rsid w:val="001434E8"/>
    <w:rsid w:val="00144079"/>
    <w:rsid w:val="001445EB"/>
    <w:rsid w:val="00144FD9"/>
    <w:rsid w:val="0014507C"/>
    <w:rsid w:val="00145F73"/>
    <w:rsid w:val="00145FBA"/>
    <w:rsid w:val="00146BC6"/>
    <w:rsid w:val="00147F41"/>
    <w:rsid w:val="00147F48"/>
    <w:rsid w:val="001508F9"/>
    <w:rsid w:val="0015172B"/>
    <w:rsid w:val="00151930"/>
    <w:rsid w:val="00153057"/>
    <w:rsid w:val="0015375F"/>
    <w:rsid w:val="001545CC"/>
    <w:rsid w:val="00154768"/>
    <w:rsid w:val="00155967"/>
    <w:rsid w:val="00155A42"/>
    <w:rsid w:val="00155E8B"/>
    <w:rsid w:val="001565CE"/>
    <w:rsid w:val="00156C5B"/>
    <w:rsid w:val="00157349"/>
    <w:rsid w:val="001600D6"/>
    <w:rsid w:val="0016091F"/>
    <w:rsid w:val="00161276"/>
    <w:rsid w:val="00161647"/>
    <w:rsid w:val="00161857"/>
    <w:rsid w:val="00161F46"/>
    <w:rsid w:val="00164461"/>
    <w:rsid w:val="00164695"/>
    <w:rsid w:val="00165D50"/>
    <w:rsid w:val="00166287"/>
    <w:rsid w:val="001667C2"/>
    <w:rsid w:val="0016684C"/>
    <w:rsid w:val="00166AE2"/>
    <w:rsid w:val="00166BEA"/>
    <w:rsid w:val="00170AAC"/>
    <w:rsid w:val="00174376"/>
    <w:rsid w:val="0017453B"/>
    <w:rsid w:val="00174F63"/>
    <w:rsid w:val="0017504F"/>
    <w:rsid w:val="00176509"/>
    <w:rsid w:val="0017684D"/>
    <w:rsid w:val="00180826"/>
    <w:rsid w:val="0018122A"/>
    <w:rsid w:val="00181870"/>
    <w:rsid w:val="001822BB"/>
    <w:rsid w:val="0018266F"/>
    <w:rsid w:val="0018297C"/>
    <w:rsid w:val="00182B69"/>
    <w:rsid w:val="001842FC"/>
    <w:rsid w:val="0018451E"/>
    <w:rsid w:val="00185542"/>
    <w:rsid w:val="00185913"/>
    <w:rsid w:val="00185A04"/>
    <w:rsid w:val="00185CE5"/>
    <w:rsid w:val="00185FBB"/>
    <w:rsid w:val="001860ED"/>
    <w:rsid w:val="001863F7"/>
    <w:rsid w:val="00191148"/>
    <w:rsid w:val="00191286"/>
    <w:rsid w:val="00191B8C"/>
    <w:rsid w:val="00191FC5"/>
    <w:rsid w:val="00193C04"/>
    <w:rsid w:val="00193C95"/>
    <w:rsid w:val="0019411A"/>
    <w:rsid w:val="001941B7"/>
    <w:rsid w:val="00194A99"/>
    <w:rsid w:val="00194B0A"/>
    <w:rsid w:val="001954F7"/>
    <w:rsid w:val="001968B6"/>
    <w:rsid w:val="001969A0"/>
    <w:rsid w:val="00197DF5"/>
    <w:rsid w:val="001A089B"/>
    <w:rsid w:val="001A0B64"/>
    <w:rsid w:val="001A26EE"/>
    <w:rsid w:val="001A3E65"/>
    <w:rsid w:val="001A4805"/>
    <w:rsid w:val="001B0FD1"/>
    <w:rsid w:val="001B1F20"/>
    <w:rsid w:val="001B26B5"/>
    <w:rsid w:val="001B2D24"/>
    <w:rsid w:val="001B2E77"/>
    <w:rsid w:val="001B39A6"/>
    <w:rsid w:val="001B4508"/>
    <w:rsid w:val="001B4856"/>
    <w:rsid w:val="001B541C"/>
    <w:rsid w:val="001B5711"/>
    <w:rsid w:val="001B5B8B"/>
    <w:rsid w:val="001B6151"/>
    <w:rsid w:val="001B79F5"/>
    <w:rsid w:val="001B7E36"/>
    <w:rsid w:val="001B7F4C"/>
    <w:rsid w:val="001C0315"/>
    <w:rsid w:val="001C0F0E"/>
    <w:rsid w:val="001C1047"/>
    <w:rsid w:val="001C20B2"/>
    <w:rsid w:val="001C2A7C"/>
    <w:rsid w:val="001C305A"/>
    <w:rsid w:val="001C3DB8"/>
    <w:rsid w:val="001C4558"/>
    <w:rsid w:val="001C504D"/>
    <w:rsid w:val="001C51EA"/>
    <w:rsid w:val="001C5285"/>
    <w:rsid w:val="001C6AEE"/>
    <w:rsid w:val="001C7325"/>
    <w:rsid w:val="001C7458"/>
    <w:rsid w:val="001D06D8"/>
    <w:rsid w:val="001D07CB"/>
    <w:rsid w:val="001D1284"/>
    <w:rsid w:val="001D1BF8"/>
    <w:rsid w:val="001D1CB4"/>
    <w:rsid w:val="001D1CF1"/>
    <w:rsid w:val="001D2655"/>
    <w:rsid w:val="001D31BA"/>
    <w:rsid w:val="001D3701"/>
    <w:rsid w:val="001D3801"/>
    <w:rsid w:val="001D3CA0"/>
    <w:rsid w:val="001D48D4"/>
    <w:rsid w:val="001D6BF9"/>
    <w:rsid w:val="001D74D7"/>
    <w:rsid w:val="001D7746"/>
    <w:rsid w:val="001D7E6B"/>
    <w:rsid w:val="001E03A8"/>
    <w:rsid w:val="001E04DC"/>
    <w:rsid w:val="001E11AA"/>
    <w:rsid w:val="001E2B82"/>
    <w:rsid w:val="001E2D44"/>
    <w:rsid w:val="001E300C"/>
    <w:rsid w:val="001E3074"/>
    <w:rsid w:val="001E30AE"/>
    <w:rsid w:val="001E39DA"/>
    <w:rsid w:val="001E4046"/>
    <w:rsid w:val="001E4A83"/>
    <w:rsid w:val="001E5139"/>
    <w:rsid w:val="001E5856"/>
    <w:rsid w:val="001E592D"/>
    <w:rsid w:val="001E5970"/>
    <w:rsid w:val="001E697E"/>
    <w:rsid w:val="001E6D77"/>
    <w:rsid w:val="001E7833"/>
    <w:rsid w:val="001F1924"/>
    <w:rsid w:val="001F1AAF"/>
    <w:rsid w:val="001F25AB"/>
    <w:rsid w:val="001F27A7"/>
    <w:rsid w:val="001F27FA"/>
    <w:rsid w:val="001F3768"/>
    <w:rsid w:val="001F44DC"/>
    <w:rsid w:val="001F5477"/>
    <w:rsid w:val="001F6121"/>
    <w:rsid w:val="001F61FB"/>
    <w:rsid w:val="001F7B6A"/>
    <w:rsid w:val="002004A8"/>
    <w:rsid w:val="002017C0"/>
    <w:rsid w:val="002023FA"/>
    <w:rsid w:val="00202951"/>
    <w:rsid w:val="00202A37"/>
    <w:rsid w:val="00202FF3"/>
    <w:rsid w:val="002030F9"/>
    <w:rsid w:val="00203B70"/>
    <w:rsid w:val="00204045"/>
    <w:rsid w:val="002040D8"/>
    <w:rsid w:val="0020430D"/>
    <w:rsid w:val="002048F3"/>
    <w:rsid w:val="00206FDA"/>
    <w:rsid w:val="00211DFB"/>
    <w:rsid w:val="00212178"/>
    <w:rsid w:val="00212CDE"/>
    <w:rsid w:val="00212F94"/>
    <w:rsid w:val="00213264"/>
    <w:rsid w:val="0021334E"/>
    <w:rsid w:val="00213878"/>
    <w:rsid w:val="0021415B"/>
    <w:rsid w:val="00214A97"/>
    <w:rsid w:val="00214B13"/>
    <w:rsid w:val="002152B5"/>
    <w:rsid w:val="00215364"/>
    <w:rsid w:val="00216268"/>
    <w:rsid w:val="002169BA"/>
    <w:rsid w:val="00217AA1"/>
    <w:rsid w:val="00220B70"/>
    <w:rsid w:val="00220E57"/>
    <w:rsid w:val="0022263D"/>
    <w:rsid w:val="0022265C"/>
    <w:rsid w:val="0022387C"/>
    <w:rsid w:val="00223EDC"/>
    <w:rsid w:val="002242B8"/>
    <w:rsid w:val="00224658"/>
    <w:rsid w:val="00226F3A"/>
    <w:rsid w:val="00227076"/>
    <w:rsid w:val="002304ED"/>
    <w:rsid w:val="00231682"/>
    <w:rsid w:val="00232990"/>
    <w:rsid w:val="00233C3B"/>
    <w:rsid w:val="00233FCA"/>
    <w:rsid w:val="002340E3"/>
    <w:rsid w:val="00234686"/>
    <w:rsid w:val="0024041B"/>
    <w:rsid w:val="0024099C"/>
    <w:rsid w:val="0024395F"/>
    <w:rsid w:val="00243E64"/>
    <w:rsid w:val="0024485F"/>
    <w:rsid w:val="00244F36"/>
    <w:rsid w:val="00245DEB"/>
    <w:rsid w:val="00246454"/>
    <w:rsid w:val="00246798"/>
    <w:rsid w:val="002500C1"/>
    <w:rsid w:val="00250B52"/>
    <w:rsid w:val="00251D4E"/>
    <w:rsid w:val="00251F9E"/>
    <w:rsid w:val="00252C76"/>
    <w:rsid w:val="002533C9"/>
    <w:rsid w:val="002535E8"/>
    <w:rsid w:val="0025402C"/>
    <w:rsid w:val="0025441B"/>
    <w:rsid w:val="00256104"/>
    <w:rsid w:val="00256FB3"/>
    <w:rsid w:val="0026057C"/>
    <w:rsid w:val="002607AE"/>
    <w:rsid w:val="00260882"/>
    <w:rsid w:val="00260F72"/>
    <w:rsid w:val="002617F0"/>
    <w:rsid w:val="00261A47"/>
    <w:rsid w:val="002623DA"/>
    <w:rsid w:val="00262714"/>
    <w:rsid w:val="00263079"/>
    <w:rsid w:val="0026332A"/>
    <w:rsid w:val="00263860"/>
    <w:rsid w:val="00264F6A"/>
    <w:rsid w:val="00265CCF"/>
    <w:rsid w:val="002667E4"/>
    <w:rsid w:val="00266986"/>
    <w:rsid w:val="00266A63"/>
    <w:rsid w:val="00266FB5"/>
    <w:rsid w:val="002703EC"/>
    <w:rsid w:val="00270708"/>
    <w:rsid w:val="002709B1"/>
    <w:rsid w:val="00270BC5"/>
    <w:rsid w:val="00270D22"/>
    <w:rsid w:val="0027162A"/>
    <w:rsid w:val="00271DDF"/>
    <w:rsid w:val="00272BBE"/>
    <w:rsid w:val="002734E4"/>
    <w:rsid w:val="00276D15"/>
    <w:rsid w:val="0027774D"/>
    <w:rsid w:val="002805D8"/>
    <w:rsid w:val="00280E75"/>
    <w:rsid w:val="00281E50"/>
    <w:rsid w:val="00282370"/>
    <w:rsid w:val="00282F35"/>
    <w:rsid w:val="00283636"/>
    <w:rsid w:val="00283AF5"/>
    <w:rsid w:val="00283CB3"/>
    <w:rsid w:val="00287145"/>
    <w:rsid w:val="002877AB"/>
    <w:rsid w:val="00290252"/>
    <w:rsid w:val="00291C00"/>
    <w:rsid w:val="00292A5D"/>
    <w:rsid w:val="00292AE9"/>
    <w:rsid w:val="00292D4F"/>
    <w:rsid w:val="00293E8F"/>
    <w:rsid w:val="002941C1"/>
    <w:rsid w:val="00295BAA"/>
    <w:rsid w:val="002A0412"/>
    <w:rsid w:val="002A0A0F"/>
    <w:rsid w:val="002A18A1"/>
    <w:rsid w:val="002A1F7A"/>
    <w:rsid w:val="002A2DCC"/>
    <w:rsid w:val="002A2EBA"/>
    <w:rsid w:val="002A33CD"/>
    <w:rsid w:val="002A3C48"/>
    <w:rsid w:val="002A4696"/>
    <w:rsid w:val="002A4DA4"/>
    <w:rsid w:val="002A5342"/>
    <w:rsid w:val="002A569D"/>
    <w:rsid w:val="002A5A5E"/>
    <w:rsid w:val="002A5F1B"/>
    <w:rsid w:val="002B0058"/>
    <w:rsid w:val="002B0C2B"/>
    <w:rsid w:val="002B1043"/>
    <w:rsid w:val="002B17BF"/>
    <w:rsid w:val="002B3E38"/>
    <w:rsid w:val="002B5002"/>
    <w:rsid w:val="002B623E"/>
    <w:rsid w:val="002B655B"/>
    <w:rsid w:val="002B6AA1"/>
    <w:rsid w:val="002B6B02"/>
    <w:rsid w:val="002B6D39"/>
    <w:rsid w:val="002B6E18"/>
    <w:rsid w:val="002B71A0"/>
    <w:rsid w:val="002B79F8"/>
    <w:rsid w:val="002C12B1"/>
    <w:rsid w:val="002C1ED1"/>
    <w:rsid w:val="002C23C3"/>
    <w:rsid w:val="002C24B3"/>
    <w:rsid w:val="002C2DFE"/>
    <w:rsid w:val="002C2EA5"/>
    <w:rsid w:val="002C3059"/>
    <w:rsid w:val="002C3A25"/>
    <w:rsid w:val="002C4517"/>
    <w:rsid w:val="002C49FF"/>
    <w:rsid w:val="002C500B"/>
    <w:rsid w:val="002C6152"/>
    <w:rsid w:val="002C638D"/>
    <w:rsid w:val="002C683A"/>
    <w:rsid w:val="002C68AC"/>
    <w:rsid w:val="002C6ABA"/>
    <w:rsid w:val="002C7226"/>
    <w:rsid w:val="002C7E8E"/>
    <w:rsid w:val="002D2277"/>
    <w:rsid w:val="002D455A"/>
    <w:rsid w:val="002D48A3"/>
    <w:rsid w:val="002D57C8"/>
    <w:rsid w:val="002D6806"/>
    <w:rsid w:val="002D6EE7"/>
    <w:rsid w:val="002D786E"/>
    <w:rsid w:val="002D7998"/>
    <w:rsid w:val="002E01B9"/>
    <w:rsid w:val="002E0958"/>
    <w:rsid w:val="002E0BE0"/>
    <w:rsid w:val="002E0F7C"/>
    <w:rsid w:val="002E165D"/>
    <w:rsid w:val="002E174E"/>
    <w:rsid w:val="002E23B9"/>
    <w:rsid w:val="002E3C98"/>
    <w:rsid w:val="002E440D"/>
    <w:rsid w:val="002E457C"/>
    <w:rsid w:val="002E45F8"/>
    <w:rsid w:val="002E5FC7"/>
    <w:rsid w:val="002F0583"/>
    <w:rsid w:val="002F0938"/>
    <w:rsid w:val="002F20D3"/>
    <w:rsid w:val="002F289B"/>
    <w:rsid w:val="002F2A1A"/>
    <w:rsid w:val="002F42A3"/>
    <w:rsid w:val="002F4B17"/>
    <w:rsid w:val="002F6403"/>
    <w:rsid w:val="002F6407"/>
    <w:rsid w:val="002F6EC0"/>
    <w:rsid w:val="002F73F2"/>
    <w:rsid w:val="002F759B"/>
    <w:rsid w:val="00300447"/>
    <w:rsid w:val="0030123D"/>
    <w:rsid w:val="0030312F"/>
    <w:rsid w:val="00304746"/>
    <w:rsid w:val="00305019"/>
    <w:rsid w:val="0030520A"/>
    <w:rsid w:val="00305482"/>
    <w:rsid w:val="003055AB"/>
    <w:rsid w:val="00305FE4"/>
    <w:rsid w:val="0030621C"/>
    <w:rsid w:val="00306BA0"/>
    <w:rsid w:val="00307873"/>
    <w:rsid w:val="00307A33"/>
    <w:rsid w:val="00307DB9"/>
    <w:rsid w:val="003102C5"/>
    <w:rsid w:val="00310326"/>
    <w:rsid w:val="003107E3"/>
    <w:rsid w:val="00310808"/>
    <w:rsid w:val="003108EA"/>
    <w:rsid w:val="003110B5"/>
    <w:rsid w:val="00311397"/>
    <w:rsid w:val="00312A3B"/>
    <w:rsid w:val="0031318D"/>
    <w:rsid w:val="0031333C"/>
    <w:rsid w:val="00313AB4"/>
    <w:rsid w:val="00313EBC"/>
    <w:rsid w:val="00313F83"/>
    <w:rsid w:val="00315724"/>
    <w:rsid w:val="00315E63"/>
    <w:rsid w:val="003166B0"/>
    <w:rsid w:val="003166B9"/>
    <w:rsid w:val="0032143F"/>
    <w:rsid w:val="00321B2D"/>
    <w:rsid w:val="00322657"/>
    <w:rsid w:val="003229E1"/>
    <w:rsid w:val="003239B3"/>
    <w:rsid w:val="00325FB2"/>
    <w:rsid w:val="00325FDD"/>
    <w:rsid w:val="00327061"/>
    <w:rsid w:val="003270EC"/>
    <w:rsid w:val="00327255"/>
    <w:rsid w:val="00327A6E"/>
    <w:rsid w:val="00330794"/>
    <w:rsid w:val="00331090"/>
    <w:rsid w:val="003316DE"/>
    <w:rsid w:val="00331CF9"/>
    <w:rsid w:val="0033220C"/>
    <w:rsid w:val="00333AEB"/>
    <w:rsid w:val="00333D34"/>
    <w:rsid w:val="00333F93"/>
    <w:rsid w:val="00334641"/>
    <w:rsid w:val="00336129"/>
    <w:rsid w:val="003363F8"/>
    <w:rsid w:val="0033666C"/>
    <w:rsid w:val="00337D8E"/>
    <w:rsid w:val="0034147A"/>
    <w:rsid w:val="0034222C"/>
    <w:rsid w:val="00342EA8"/>
    <w:rsid w:val="0034337A"/>
    <w:rsid w:val="00345D9D"/>
    <w:rsid w:val="00346646"/>
    <w:rsid w:val="00346A2C"/>
    <w:rsid w:val="00346F29"/>
    <w:rsid w:val="003504A8"/>
    <w:rsid w:val="00351969"/>
    <w:rsid w:val="00352C20"/>
    <w:rsid w:val="00353A37"/>
    <w:rsid w:val="00353C53"/>
    <w:rsid w:val="00353EB6"/>
    <w:rsid w:val="0035408E"/>
    <w:rsid w:val="00354E3B"/>
    <w:rsid w:val="00354E54"/>
    <w:rsid w:val="00355056"/>
    <w:rsid w:val="0035573D"/>
    <w:rsid w:val="00355934"/>
    <w:rsid w:val="00356AD2"/>
    <w:rsid w:val="00356C8A"/>
    <w:rsid w:val="00360B06"/>
    <w:rsid w:val="00361663"/>
    <w:rsid w:val="003616D4"/>
    <w:rsid w:val="00363241"/>
    <w:rsid w:val="00364E25"/>
    <w:rsid w:val="0036560C"/>
    <w:rsid w:val="00365D49"/>
    <w:rsid w:val="00366462"/>
    <w:rsid w:val="00366915"/>
    <w:rsid w:val="00366E32"/>
    <w:rsid w:val="003678A8"/>
    <w:rsid w:val="00367960"/>
    <w:rsid w:val="003724A0"/>
    <w:rsid w:val="0037299A"/>
    <w:rsid w:val="00372E90"/>
    <w:rsid w:val="003738F2"/>
    <w:rsid w:val="00373BA8"/>
    <w:rsid w:val="0037574A"/>
    <w:rsid w:val="00375AB5"/>
    <w:rsid w:val="00376B0A"/>
    <w:rsid w:val="00376D6F"/>
    <w:rsid w:val="0038031E"/>
    <w:rsid w:val="00380DAA"/>
    <w:rsid w:val="003825CD"/>
    <w:rsid w:val="003837B1"/>
    <w:rsid w:val="003846A7"/>
    <w:rsid w:val="00385C18"/>
    <w:rsid w:val="00385F05"/>
    <w:rsid w:val="00386050"/>
    <w:rsid w:val="003870A7"/>
    <w:rsid w:val="003877BD"/>
    <w:rsid w:val="00387D2D"/>
    <w:rsid w:val="0039114C"/>
    <w:rsid w:val="003923EF"/>
    <w:rsid w:val="003929AF"/>
    <w:rsid w:val="00394054"/>
    <w:rsid w:val="003949DA"/>
    <w:rsid w:val="00394E22"/>
    <w:rsid w:val="00396527"/>
    <w:rsid w:val="00396E51"/>
    <w:rsid w:val="00397A59"/>
    <w:rsid w:val="00397DCA"/>
    <w:rsid w:val="00397E42"/>
    <w:rsid w:val="003A0016"/>
    <w:rsid w:val="003A0090"/>
    <w:rsid w:val="003A1EFC"/>
    <w:rsid w:val="003A2D36"/>
    <w:rsid w:val="003A30AC"/>
    <w:rsid w:val="003A34B9"/>
    <w:rsid w:val="003A36DA"/>
    <w:rsid w:val="003A3B24"/>
    <w:rsid w:val="003A4135"/>
    <w:rsid w:val="003A49E1"/>
    <w:rsid w:val="003A4DEF"/>
    <w:rsid w:val="003A4FBE"/>
    <w:rsid w:val="003A52EC"/>
    <w:rsid w:val="003A5BB7"/>
    <w:rsid w:val="003A61CC"/>
    <w:rsid w:val="003A7567"/>
    <w:rsid w:val="003A7DF8"/>
    <w:rsid w:val="003B049E"/>
    <w:rsid w:val="003B04E1"/>
    <w:rsid w:val="003B0EAD"/>
    <w:rsid w:val="003B1414"/>
    <w:rsid w:val="003B17B7"/>
    <w:rsid w:val="003B1A8B"/>
    <w:rsid w:val="003B1E6D"/>
    <w:rsid w:val="003B2234"/>
    <w:rsid w:val="003B2E0A"/>
    <w:rsid w:val="003B3107"/>
    <w:rsid w:val="003B3589"/>
    <w:rsid w:val="003B374F"/>
    <w:rsid w:val="003B3977"/>
    <w:rsid w:val="003B3DC1"/>
    <w:rsid w:val="003B52B4"/>
    <w:rsid w:val="003B66A9"/>
    <w:rsid w:val="003B6CB6"/>
    <w:rsid w:val="003B7C3E"/>
    <w:rsid w:val="003C0B91"/>
    <w:rsid w:val="003C28C7"/>
    <w:rsid w:val="003C2AD3"/>
    <w:rsid w:val="003C37BC"/>
    <w:rsid w:val="003C43E0"/>
    <w:rsid w:val="003C46E8"/>
    <w:rsid w:val="003C4A4D"/>
    <w:rsid w:val="003C4CDF"/>
    <w:rsid w:val="003C70B0"/>
    <w:rsid w:val="003C741E"/>
    <w:rsid w:val="003C76B7"/>
    <w:rsid w:val="003D008B"/>
    <w:rsid w:val="003D101B"/>
    <w:rsid w:val="003D1033"/>
    <w:rsid w:val="003D2A44"/>
    <w:rsid w:val="003D3122"/>
    <w:rsid w:val="003D4126"/>
    <w:rsid w:val="003D498C"/>
    <w:rsid w:val="003D5899"/>
    <w:rsid w:val="003D60E5"/>
    <w:rsid w:val="003D6DB7"/>
    <w:rsid w:val="003D7190"/>
    <w:rsid w:val="003D7816"/>
    <w:rsid w:val="003D78FD"/>
    <w:rsid w:val="003E0EA5"/>
    <w:rsid w:val="003E1D89"/>
    <w:rsid w:val="003E2810"/>
    <w:rsid w:val="003E2BF0"/>
    <w:rsid w:val="003E419C"/>
    <w:rsid w:val="003E4789"/>
    <w:rsid w:val="003E4BAA"/>
    <w:rsid w:val="003E4E07"/>
    <w:rsid w:val="003E5E6F"/>
    <w:rsid w:val="003E5F06"/>
    <w:rsid w:val="003E6834"/>
    <w:rsid w:val="003E7377"/>
    <w:rsid w:val="003F011F"/>
    <w:rsid w:val="003F0425"/>
    <w:rsid w:val="003F25EC"/>
    <w:rsid w:val="003F277C"/>
    <w:rsid w:val="003F3B05"/>
    <w:rsid w:val="003F3EA7"/>
    <w:rsid w:val="003F4593"/>
    <w:rsid w:val="003F48A5"/>
    <w:rsid w:val="003F4909"/>
    <w:rsid w:val="003F6967"/>
    <w:rsid w:val="003F6A8D"/>
    <w:rsid w:val="003F7204"/>
    <w:rsid w:val="003F732F"/>
    <w:rsid w:val="004004B9"/>
    <w:rsid w:val="004004D4"/>
    <w:rsid w:val="00402B09"/>
    <w:rsid w:val="00403FDC"/>
    <w:rsid w:val="00406C70"/>
    <w:rsid w:val="0041041C"/>
    <w:rsid w:val="00410B03"/>
    <w:rsid w:val="00411926"/>
    <w:rsid w:val="00413F96"/>
    <w:rsid w:val="00414D3B"/>
    <w:rsid w:val="004159DD"/>
    <w:rsid w:val="00417424"/>
    <w:rsid w:val="004205F3"/>
    <w:rsid w:val="00420F19"/>
    <w:rsid w:val="0042108B"/>
    <w:rsid w:val="004219CE"/>
    <w:rsid w:val="00425F31"/>
    <w:rsid w:val="004270C4"/>
    <w:rsid w:val="00432B59"/>
    <w:rsid w:val="00432C22"/>
    <w:rsid w:val="00433274"/>
    <w:rsid w:val="00433CC1"/>
    <w:rsid w:val="00433E0C"/>
    <w:rsid w:val="0043434B"/>
    <w:rsid w:val="00434E11"/>
    <w:rsid w:val="00434FDE"/>
    <w:rsid w:val="00436DF4"/>
    <w:rsid w:val="004411B6"/>
    <w:rsid w:val="00441A36"/>
    <w:rsid w:val="00442979"/>
    <w:rsid w:val="00442B95"/>
    <w:rsid w:val="00442C40"/>
    <w:rsid w:val="00444707"/>
    <w:rsid w:val="004452C5"/>
    <w:rsid w:val="00445461"/>
    <w:rsid w:val="004459F2"/>
    <w:rsid w:val="00446516"/>
    <w:rsid w:val="00446AA1"/>
    <w:rsid w:val="00447080"/>
    <w:rsid w:val="0044754A"/>
    <w:rsid w:val="00447681"/>
    <w:rsid w:val="00450A14"/>
    <w:rsid w:val="00451000"/>
    <w:rsid w:val="00453388"/>
    <w:rsid w:val="00454848"/>
    <w:rsid w:val="0046046A"/>
    <w:rsid w:val="004610FC"/>
    <w:rsid w:val="004613CE"/>
    <w:rsid w:val="00461859"/>
    <w:rsid w:val="00462D36"/>
    <w:rsid w:val="00463D78"/>
    <w:rsid w:val="00463E18"/>
    <w:rsid w:val="004640B5"/>
    <w:rsid w:val="004645C5"/>
    <w:rsid w:val="00464D1A"/>
    <w:rsid w:val="004661B9"/>
    <w:rsid w:val="004664C8"/>
    <w:rsid w:val="00466FEA"/>
    <w:rsid w:val="00467DA4"/>
    <w:rsid w:val="004704FF"/>
    <w:rsid w:val="004711BB"/>
    <w:rsid w:val="00473150"/>
    <w:rsid w:val="0047668F"/>
    <w:rsid w:val="004801C2"/>
    <w:rsid w:val="00481357"/>
    <w:rsid w:val="004816DB"/>
    <w:rsid w:val="00481735"/>
    <w:rsid w:val="00481A2C"/>
    <w:rsid w:val="0048292F"/>
    <w:rsid w:val="00482EDE"/>
    <w:rsid w:val="00482FD1"/>
    <w:rsid w:val="0048353A"/>
    <w:rsid w:val="00483979"/>
    <w:rsid w:val="00484D29"/>
    <w:rsid w:val="00485266"/>
    <w:rsid w:val="00486922"/>
    <w:rsid w:val="00487A22"/>
    <w:rsid w:val="0049086B"/>
    <w:rsid w:val="00490AC0"/>
    <w:rsid w:val="00490E19"/>
    <w:rsid w:val="0049160E"/>
    <w:rsid w:val="00493072"/>
    <w:rsid w:val="00493721"/>
    <w:rsid w:val="00493C0B"/>
    <w:rsid w:val="00493C7C"/>
    <w:rsid w:val="00494052"/>
    <w:rsid w:val="0049411C"/>
    <w:rsid w:val="00494F23"/>
    <w:rsid w:val="0049524E"/>
    <w:rsid w:val="004954CC"/>
    <w:rsid w:val="00495C68"/>
    <w:rsid w:val="00496A16"/>
    <w:rsid w:val="00497976"/>
    <w:rsid w:val="00497E82"/>
    <w:rsid w:val="004A038F"/>
    <w:rsid w:val="004A12E1"/>
    <w:rsid w:val="004A2160"/>
    <w:rsid w:val="004A2990"/>
    <w:rsid w:val="004A3815"/>
    <w:rsid w:val="004A3944"/>
    <w:rsid w:val="004A4BC1"/>
    <w:rsid w:val="004A5538"/>
    <w:rsid w:val="004A58BC"/>
    <w:rsid w:val="004A6C5D"/>
    <w:rsid w:val="004A711F"/>
    <w:rsid w:val="004A7AA2"/>
    <w:rsid w:val="004B18B8"/>
    <w:rsid w:val="004B2C37"/>
    <w:rsid w:val="004B3C56"/>
    <w:rsid w:val="004B3E17"/>
    <w:rsid w:val="004B3EC9"/>
    <w:rsid w:val="004B4BAE"/>
    <w:rsid w:val="004B5486"/>
    <w:rsid w:val="004B6128"/>
    <w:rsid w:val="004B6A35"/>
    <w:rsid w:val="004B6B1F"/>
    <w:rsid w:val="004B6E73"/>
    <w:rsid w:val="004B739E"/>
    <w:rsid w:val="004B7977"/>
    <w:rsid w:val="004B7CBD"/>
    <w:rsid w:val="004C008B"/>
    <w:rsid w:val="004C0152"/>
    <w:rsid w:val="004C03F9"/>
    <w:rsid w:val="004C052B"/>
    <w:rsid w:val="004C18D7"/>
    <w:rsid w:val="004C19D0"/>
    <w:rsid w:val="004C2EA6"/>
    <w:rsid w:val="004C3744"/>
    <w:rsid w:val="004C57B9"/>
    <w:rsid w:val="004C5C95"/>
    <w:rsid w:val="004C629C"/>
    <w:rsid w:val="004C6F48"/>
    <w:rsid w:val="004C7149"/>
    <w:rsid w:val="004C7562"/>
    <w:rsid w:val="004C7C0F"/>
    <w:rsid w:val="004D00E3"/>
    <w:rsid w:val="004D0756"/>
    <w:rsid w:val="004D092F"/>
    <w:rsid w:val="004D09FF"/>
    <w:rsid w:val="004D3045"/>
    <w:rsid w:val="004D308B"/>
    <w:rsid w:val="004D393F"/>
    <w:rsid w:val="004D466B"/>
    <w:rsid w:val="004D57D4"/>
    <w:rsid w:val="004D58DD"/>
    <w:rsid w:val="004D64DE"/>
    <w:rsid w:val="004D689C"/>
    <w:rsid w:val="004D69B4"/>
    <w:rsid w:val="004D74C7"/>
    <w:rsid w:val="004E0A29"/>
    <w:rsid w:val="004E1352"/>
    <w:rsid w:val="004E1B5C"/>
    <w:rsid w:val="004E3345"/>
    <w:rsid w:val="004E41B6"/>
    <w:rsid w:val="004E423E"/>
    <w:rsid w:val="004E4DD9"/>
    <w:rsid w:val="004E5E26"/>
    <w:rsid w:val="004E6220"/>
    <w:rsid w:val="004E6A49"/>
    <w:rsid w:val="004E7115"/>
    <w:rsid w:val="004F2625"/>
    <w:rsid w:val="004F4C11"/>
    <w:rsid w:val="004F4DCF"/>
    <w:rsid w:val="004F5949"/>
    <w:rsid w:val="004F5C09"/>
    <w:rsid w:val="004F5E10"/>
    <w:rsid w:val="004F68AF"/>
    <w:rsid w:val="004F712B"/>
    <w:rsid w:val="004F74D4"/>
    <w:rsid w:val="005008C9"/>
    <w:rsid w:val="00501575"/>
    <w:rsid w:val="00501810"/>
    <w:rsid w:val="00501A5C"/>
    <w:rsid w:val="00501BDA"/>
    <w:rsid w:val="00501FE8"/>
    <w:rsid w:val="005035C2"/>
    <w:rsid w:val="005036C0"/>
    <w:rsid w:val="00503B4D"/>
    <w:rsid w:val="00504983"/>
    <w:rsid w:val="00506148"/>
    <w:rsid w:val="0050774C"/>
    <w:rsid w:val="005100F2"/>
    <w:rsid w:val="00510714"/>
    <w:rsid w:val="00510801"/>
    <w:rsid w:val="005120C8"/>
    <w:rsid w:val="005125DF"/>
    <w:rsid w:val="00512874"/>
    <w:rsid w:val="00512FCE"/>
    <w:rsid w:val="0051383A"/>
    <w:rsid w:val="00516C31"/>
    <w:rsid w:val="00517C60"/>
    <w:rsid w:val="00520A9C"/>
    <w:rsid w:val="00521C80"/>
    <w:rsid w:val="00522D67"/>
    <w:rsid w:val="005236DD"/>
    <w:rsid w:val="00523B9F"/>
    <w:rsid w:val="00524B14"/>
    <w:rsid w:val="00525836"/>
    <w:rsid w:val="00525869"/>
    <w:rsid w:val="00527284"/>
    <w:rsid w:val="00530342"/>
    <w:rsid w:val="005303C8"/>
    <w:rsid w:val="005308B2"/>
    <w:rsid w:val="00531F79"/>
    <w:rsid w:val="00532CF6"/>
    <w:rsid w:val="00533002"/>
    <w:rsid w:val="00533477"/>
    <w:rsid w:val="005339D1"/>
    <w:rsid w:val="00535A6E"/>
    <w:rsid w:val="00535F3A"/>
    <w:rsid w:val="0053645B"/>
    <w:rsid w:val="00536B04"/>
    <w:rsid w:val="00537CA3"/>
    <w:rsid w:val="0054082B"/>
    <w:rsid w:val="00540CB3"/>
    <w:rsid w:val="0054161D"/>
    <w:rsid w:val="00541CA5"/>
    <w:rsid w:val="00542A31"/>
    <w:rsid w:val="00544163"/>
    <w:rsid w:val="00544E15"/>
    <w:rsid w:val="005460DF"/>
    <w:rsid w:val="00547374"/>
    <w:rsid w:val="00550298"/>
    <w:rsid w:val="005506F5"/>
    <w:rsid w:val="00550ACD"/>
    <w:rsid w:val="00550E20"/>
    <w:rsid w:val="00551CB1"/>
    <w:rsid w:val="005520C0"/>
    <w:rsid w:val="005523A6"/>
    <w:rsid w:val="00552859"/>
    <w:rsid w:val="00552CC2"/>
    <w:rsid w:val="0055316F"/>
    <w:rsid w:val="00554789"/>
    <w:rsid w:val="005567CE"/>
    <w:rsid w:val="005568AE"/>
    <w:rsid w:val="00557463"/>
    <w:rsid w:val="00560B05"/>
    <w:rsid w:val="00561F2E"/>
    <w:rsid w:val="00562B7C"/>
    <w:rsid w:val="005635C2"/>
    <w:rsid w:val="00563737"/>
    <w:rsid w:val="0056445A"/>
    <w:rsid w:val="00564C0E"/>
    <w:rsid w:val="00564D28"/>
    <w:rsid w:val="0056558C"/>
    <w:rsid w:val="00565E47"/>
    <w:rsid w:val="00566217"/>
    <w:rsid w:val="00566809"/>
    <w:rsid w:val="00566CF4"/>
    <w:rsid w:val="00570506"/>
    <w:rsid w:val="00570E9D"/>
    <w:rsid w:val="0057292B"/>
    <w:rsid w:val="0057340C"/>
    <w:rsid w:val="005738C5"/>
    <w:rsid w:val="00574F39"/>
    <w:rsid w:val="00575547"/>
    <w:rsid w:val="00576212"/>
    <w:rsid w:val="0057648B"/>
    <w:rsid w:val="005771CD"/>
    <w:rsid w:val="00577A86"/>
    <w:rsid w:val="0058051D"/>
    <w:rsid w:val="005807BA"/>
    <w:rsid w:val="00580B6D"/>
    <w:rsid w:val="00580BA7"/>
    <w:rsid w:val="00580E8D"/>
    <w:rsid w:val="0058161E"/>
    <w:rsid w:val="00581744"/>
    <w:rsid w:val="00581CB0"/>
    <w:rsid w:val="0058324B"/>
    <w:rsid w:val="00583A40"/>
    <w:rsid w:val="00583BF2"/>
    <w:rsid w:val="00584860"/>
    <w:rsid w:val="00584E55"/>
    <w:rsid w:val="005853AB"/>
    <w:rsid w:val="00585C1F"/>
    <w:rsid w:val="0058759E"/>
    <w:rsid w:val="00587EB3"/>
    <w:rsid w:val="005902C4"/>
    <w:rsid w:val="00592015"/>
    <w:rsid w:val="005935BB"/>
    <w:rsid w:val="005935CA"/>
    <w:rsid w:val="005948DA"/>
    <w:rsid w:val="00595D66"/>
    <w:rsid w:val="00595F7D"/>
    <w:rsid w:val="00596160"/>
    <w:rsid w:val="00597ACA"/>
    <w:rsid w:val="005A0562"/>
    <w:rsid w:val="005A0BF4"/>
    <w:rsid w:val="005A2A1D"/>
    <w:rsid w:val="005A2D53"/>
    <w:rsid w:val="005A3289"/>
    <w:rsid w:val="005A38D5"/>
    <w:rsid w:val="005A5672"/>
    <w:rsid w:val="005A6054"/>
    <w:rsid w:val="005A735C"/>
    <w:rsid w:val="005A7438"/>
    <w:rsid w:val="005A7631"/>
    <w:rsid w:val="005A7C33"/>
    <w:rsid w:val="005A7C87"/>
    <w:rsid w:val="005B0A44"/>
    <w:rsid w:val="005B0BC5"/>
    <w:rsid w:val="005B0BEE"/>
    <w:rsid w:val="005B37E0"/>
    <w:rsid w:val="005B3B8C"/>
    <w:rsid w:val="005B3C94"/>
    <w:rsid w:val="005B4492"/>
    <w:rsid w:val="005B781F"/>
    <w:rsid w:val="005B78C0"/>
    <w:rsid w:val="005C0141"/>
    <w:rsid w:val="005C15F7"/>
    <w:rsid w:val="005C1B2C"/>
    <w:rsid w:val="005C274E"/>
    <w:rsid w:val="005C30B1"/>
    <w:rsid w:val="005C38BE"/>
    <w:rsid w:val="005C3A1E"/>
    <w:rsid w:val="005C42F8"/>
    <w:rsid w:val="005C48AA"/>
    <w:rsid w:val="005C5D17"/>
    <w:rsid w:val="005C5E45"/>
    <w:rsid w:val="005C7226"/>
    <w:rsid w:val="005C795F"/>
    <w:rsid w:val="005C7A89"/>
    <w:rsid w:val="005D1925"/>
    <w:rsid w:val="005D1E21"/>
    <w:rsid w:val="005D2451"/>
    <w:rsid w:val="005D3949"/>
    <w:rsid w:val="005D4988"/>
    <w:rsid w:val="005D51CD"/>
    <w:rsid w:val="005D540D"/>
    <w:rsid w:val="005D5EB4"/>
    <w:rsid w:val="005D6DC6"/>
    <w:rsid w:val="005D709D"/>
    <w:rsid w:val="005D70A2"/>
    <w:rsid w:val="005D7A43"/>
    <w:rsid w:val="005E1525"/>
    <w:rsid w:val="005E2FF5"/>
    <w:rsid w:val="005E4167"/>
    <w:rsid w:val="005E4A0B"/>
    <w:rsid w:val="005E539F"/>
    <w:rsid w:val="005E5D57"/>
    <w:rsid w:val="005E65C3"/>
    <w:rsid w:val="005E6EBA"/>
    <w:rsid w:val="005E7B8D"/>
    <w:rsid w:val="005F0701"/>
    <w:rsid w:val="005F11AB"/>
    <w:rsid w:val="005F1A76"/>
    <w:rsid w:val="005F3B99"/>
    <w:rsid w:val="005F3DFD"/>
    <w:rsid w:val="005F4C95"/>
    <w:rsid w:val="005F6EA0"/>
    <w:rsid w:val="005F770F"/>
    <w:rsid w:val="005F794F"/>
    <w:rsid w:val="005F7BB9"/>
    <w:rsid w:val="005F7BD2"/>
    <w:rsid w:val="005F7DDF"/>
    <w:rsid w:val="005F7E77"/>
    <w:rsid w:val="006010FB"/>
    <w:rsid w:val="00601796"/>
    <w:rsid w:val="00601ADB"/>
    <w:rsid w:val="00601D7F"/>
    <w:rsid w:val="00601E98"/>
    <w:rsid w:val="0060207C"/>
    <w:rsid w:val="00602F8E"/>
    <w:rsid w:val="0060325E"/>
    <w:rsid w:val="0060470C"/>
    <w:rsid w:val="006048C2"/>
    <w:rsid w:val="006048E7"/>
    <w:rsid w:val="00604CA1"/>
    <w:rsid w:val="0060571C"/>
    <w:rsid w:val="006060BF"/>
    <w:rsid w:val="00606F33"/>
    <w:rsid w:val="0060743E"/>
    <w:rsid w:val="00607BD1"/>
    <w:rsid w:val="00607D0F"/>
    <w:rsid w:val="00610791"/>
    <w:rsid w:val="00610C05"/>
    <w:rsid w:val="00611EE0"/>
    <w:rsid w:val="00612409"/>
    <w:rsid w:val="00612630"/>
    <w:rsid w:val="0061264E"/>
    <w:rsid w:val="00613816"/>
    <w:rsid w:val="0061429C"/>
    <w:rsid w:val="00614434"/>
    <w:rsid w:val="00614D0B"/>
    <w:rsid w:val="00615007"/>
    <w:rsid w:val="00615582"/>
    <w:rsid w:val="00615A1F"/>
    <w:rsid w:val="00615E93"/>
    <w:rsid w:val="00615FD1"/>
    <w:rsid w:val="0062081B"/>
    <w:rsid w:val="00620BB6"/>
    <w:rsid w:val="00622BD5"/>
    <w:rsid w:val="00623872"/>
    <w:rsid w:val="00623D73"/>
    <w:rsid w:val="00623F76"/>
    <w:rsid w:val="00624349"/>
    <w:rsid w:val="00624BF5"/>
    <w:rsid w:val="00626A98"/>
    <w:rsid w:val="00626C71"/>
    <w:rsid w:val="00627CEA"/>
    <w:rsid w:val="00630FFC"/>
    <w:rsid w:val="00631060"/>
    <w:rsid w:val="0063194C"/>
    <w:rsid w:val="00632216"/>
    <w:rsid w:val="00632257"/>
    <w:rsid w:val="00632B45"/>
    <w:rsid w:val="0063443C"/>
    <w:rsid w:val="00635DF5"/>
    <w:rsid w:val="00635EF8"/>
    <w:rsid w:val="00636925"/>
    <w:rsid w:val="00636ACC"/>
    <w:rsid w:val="00637E28"/>
    <w:rsid w:val="00640444"/>
    <w:rsid w:val="00640527"/>
    <w:rsid w:val="00640CFF"/>
    <w:rsid w:val="006419D4"/>
    <w:rsid w:val="00641B81"/>
    <w:rsid w:val="00642605"/>
    <w:rsid w:val="00643DF7"/>
    <w:rsid w:val="006440AD"/>
    <w:rsid w:val="006453F6"/>
    <w:rsid w:val="00645E5A"/>
    <w:rsid w:val="0064631D"/>
    <w:rsid w:val="006468B9"/>
    <w:rsid w:val="00647E8E"/>
    <w:rsid w:val="00650505"/>
    <w:rsid w:val="00652B5F"/>
    <w:rsid w:val="00652BD4"/>
    <w:rsid w:val="0065360D"/>
    <w:rsid w:val="0065444F"/>
    <w:rsid w:val="00655725"/>
    <w:rsid w:val="00655AE6"/>
    <w:rsid w:val="0065706E"/>
    <w:rsid w:val="006607AA"/>
    <w:rsid w:val="00660EC7"/>
    <w:rsid w:val="0066179B"/>
    <w:rsid w:val="00661C2B"/>
    <w:rsid w:val="00661D5B"/>
    <w:rsid w:val="00661FD7"/>
    <w:rsid w:val="006630B6"/>
    <w:rsid w:val="0066339B"/>
    <w:rsid w:val="00664C01"/>
    <w:rsid w:val="00666C60"/>
    <w:rsid w:val="0066708F"/>
    <w:rsid w:val="00667F76"/>
    <w:rsid w:val="00667FC4"/>
    <w:rsid w:val="00670AC0"/>
    <w:rsid w:val="00670D75"/>
    <w:rsid w:val="00672D01"/>
    <w:rsid w:val="00672E7C"/>
    <w:rsid w:val="00672F71"/>
    <w:rsid w:val="00673311"/>
    <w:rsid w:val="006737E8"/>
    <w:rsid w:val="00673FBA"/>
    <w:rsid w:val="00675B2A"/>
    <w:rsid w:val="006763A6"/>
    <w:rsid w:val="00676ABB"/>
    <w:rsid w:val="006772FE"/>
    <w:rsid w:val="006775BF"/>
    <w:rsid w:val="00677D76"/>
    <w:rsid w:val="00680DFE"/>
    <w:rsid w:val="00681266"/>
    <w:rsid w:val="006819E4"/>
    <w:rsid w:val="00682352"/>
    <w:rsid w:val="006824C4"/>
    <w:rsid w:val="00682877"/>
    <w:rsid w:val="00682A1A"/>
    <w:rsid w:val="00683932"/>
    <w:rsid w:val="006851C1"/>
    <w:rsid w:val="006853C0"/>
    <w:rsid w:val="00686F0B"/>
    <w:rsid w:val="00686F2E"/>
    <w:rsid w:val="00687412"/>
    <w:rsid w:val="006879AC"/>
    <w:rsid w:val="00687A7E"/>
    <w:rsid w:val="00687BB8"/>
    <w:rsid w:val="00691D93"/>
    <w:rsid w:val="00692017"/>
    <w:rsid w:val="00692E2F"/>
    <w:rsid w:val="00693808"/>
    <w:rsid w:val="0069391B"/>
    <w:rsid w:val="00694EF8"/>
    <w:rsid w:val="006951F4"/>
    <w:rsid w:val="00696226"/>
    <w:rsid w:val="006965B0"/>
    <w:rsid w:val="00696BE4"/>
    <w:rsid w:val="00696C8B"/>
    <w:rsid w:val="006A04F5"/>
    <w:rsid w:val="006A09EA"/>
    <w:rsid w:val="006A0CB3"/>
    <w:rsid w:val="006A1A84"/>
    <w:rsid w:val="006A1ED0"/>
    <w:rsid w:val="006A22A1"/>
    <w:rsid w:val="006A22C9"/>
    <w:rsid w:val="006A2732"/>
    <w:rsid w:val="006A2A34"/>
    <w:rsid w:val="006A61C7"/>
    <w:rsid w:val="006A61E0"/>
    <w:rsid w:val="006A666F"/>
    <w:rsid w:val="006A6AA0"/>
    <w:rsid w:val="006A6AF7"/>
    <w:rsid w:val="006B0667"/>
    <w:rsid w:val="006B10E4"/>
    <w:rsid w:val="006B1430"/>
    <w:rsid w:val="006B3154"/>
    <w:rsid w:val="006B328B"/>
    <w:rsid w:val="006B333E"/>
    <w:rsid w:val="006B3667"/>
    <w:rsid w:val="006B464F"/>
    <w:rsid w:val="006B4FE8"/>
    <w:rsid w:val="006B5793"/>
    <w:rsid w:val="006B5B4F"/>
    <w:rsid w:val="006B5C81"/>
    <w:rsid w:val="006B5D76"/>
    <w:rsid w:val="006B6990"/>
    <w:rsid w:val="006B7AD0"/>
    <w:rsid w:val="006B7C29"/>
    <w:rsid w:val="006B7EA4"/>
    <w:rsid w:val="006B7FFA"/>
    <w:rsid w:val="006C2888"/>
    <w:rsid w:val="006C2BCA"/>
    <w:rsid w:val="006C4034"/>
    <w:rsid w:val="006C424D"/>
    <w:rsid w:val="006C7C28"/>
    <w:rsid w:val="006D04AB"/>
    <w:rsid w:val="006D21CE"/>
    <w:rsid w:val="006D31A8"/>
    <w:rsid w:val="006D3905"/>
    <w:rsid w:val="006D4B2B"/>
    <w:rsid w:val="006D4FF3"/>
    <w:rsid w:val="006D5114"/>
    <w:rsid w:val="006D56BF"/>
    <w:rsid w:val="006D59B0"/>
    <w:rsid w:val="006D5AEE"/>
    <w:rsid w:val="006D5DDD"/>
    <w:rsid w:val="006D6334"/>
    <w:rsid w:val="006D6799"/>
    <w:rsid w:val="006D6BB9"/>
    <w:rsid w:val="006D7A44"/>
    <w:rsid w:val="006E1A51"/>
    <w:rsid w:val="006E23D0"/>
    <w:rsid w:val="006E2643"/>
    <w:rsid w:val="006E3A34"/>
    <w:rsid w:val="006E4315"/>
    <w:rsid w:val="006E45B6"/>
    <w:rsid w:val="006F0180"/>
    <w:rsid w:val="006F0434"/>
    <w:rsid w:val="006F0A78"/>
    <w:rsid w:val="006F0C55"/>
    <w:rsid w:val="006F130D"/>
    <w:rsid w:val="006F132F"/>
    <w:rsid w:val="006F1451"/>
    <w:rsid w:val="006F21B3"/>
    <w:rsid w:val="006F2938"/>
    <w:rsid w:val="006F2C26"/>
    <w:rsid w:val="006F2EE7"/>
    <w:rsid w:val="006F2F06"/>
    <w:rsid w:val="006F323D"/>
    <w:rsid w:val="006F349B"/>
    <w:rsid w:val="006F35E0"/>
    <w:rsid w:val="006F3E9E"/>
    <w:rsid w:val="006F3F6A"/>
    <w:rsid w:val="006F446B"/>
    <w:rsid w:val="006F4FC0"/>
    <w:rsid w:val="006F7BAC"/>
    <w:rsid w:val="00700B8B"/>
    <w:rsid w:val="00700DFE"/>
    <w:rsid w:val="007014C0"/>
    <w:rsid w:val="007016BD"/>
    <w:rsid w:val="00702BC5"/>
    <w:rsid w:val="00703A03"/>
    <w:rsid w:val="00703C32"/>
    <w:rsid w:val="007045E6"/>
    <w:rsid w:val="00705826"/>
    <w:rsid w:val="007060DB"/>
    <w:rsid w:val="00707469"/>
    <w:rsid w:val="00710BF9"/>
    <w:rsid w:val="00710CA2"/>
    <w:rsid w:val="0071100D"/>
    <w:rsid w:val="0071138B"/>
    <w:rsid w:val="007129A3"/>
    <w:rsid w:val="00713522"/>
    <w:rsid w:val="00714464"/>
    <w:rsid w:val="00714D09"/>
    <w:rsid w:val="00715946"/>
    <w:rsid w:val="00715CB4"/>
    <w:rsid w:val="00715EBC"/>
    <w:rsid w:val="00715F26"/>
    <w:rsid w:val="0071693F"/>
    <w:rsid w:val="00716A00"/>
    <w:rsid w:val="007173D0"/>
    <w:rsid w:val="00717B38"/>
    <w:rsid w:val="00720C7F"/>
    <w:rsid w:val="00720FB2"/>
    <w:rsid w:val="0072121D"/>
    <w:rsid w:val="007215EF"/>
    <w:rsid w:val="00721A1A"/>
    <w:rsid w:val="007224B2"/>
    <w:rsid w:val="00722859"/>
    <w:rsid w:val="0072395B"/>
    <w:rsid w:val="00723976"/>
    <w:rsid w:val="00723CE3"/>
    <w:rsid w:val="0072536A"/>
    <w:rsid w:val="00725655"/>
    <w:rsid w:val="00725C8C"/>
    <w:rsid w:val="007260D8"/>
    <w:rsid w:val="0072699E"/>
    <w:rsid w:val="007310C1"/>
    <w:rsid w:val="007327BE"/>
    <w:rsid w:val="00732B7F"/>
    <w:rsid w:val="00732FFB"/>
    <w:rsid w:val="00735C2B"/>
    <w:rsid w:val="00735F24"/>
    <w:rsid w:val="00736740"/>
    <w:rsid w:val="00736ABD"/>
    <w:rsid w:val="0074008E"/>
    <w:rsid w:val="0074049F"/>
    <w:rsid w:val="0074060C"/>
    <w:rsid w:val="0074094D"/>
    <w:rsid w:val="00742076"/>
    <w:rsid w:val="007426F8"/>
    <w:rsid w:val="007439FE"/>
    <w:rsid w:val="00744B2E"/>
    <w:rsid w:val="00744EBD"/>
    <w:rsid w:val="00745DCD"/>
    <w:rsid w:val="00746C8A"/>
    <w:rsid w:val="00750424"/>
    <w:rsid w:val="00750EA9"/>
    <w:rsid w:val="00751026"/>
    <w:rsid w:val="00752078"/>
    <w:rsid w:val="00752462"/>
    <w:rsid w:val="0075264F"/>
    <w:rsid w:val="00752A07"/>
    <w:rsid w:val="00754266"/>
    <w:rsid w:val="00754601"/>
    <w:rsid w:val="00755FA9"/>
    <w:rsid w:val="00756AF2"/>
    <w:rsid w:val="00756CB8"/>
    <w:rsid w:val="00760670"/>
    <w:rsid w:val="00760E2B"/>
    <w:rsid w:val="00760E37"/>
    <w:rsid w:val="00761E7B"/>
    <w:rsid w:val="007626EE"/>
    <w:rsid w:val="00763223"/>
    <w:rsid w:val="007639BC"/>
    <w:rsid w:val="0076522C"/>
    <w:rsid w:val="007659EE"/>
    <w:rsid w:val="00765C57"/>
    <w:rsid w:val="00765E90"/>
    <w:rsid w:val="00765EB6"/>
    <w:rsid w:val="00765F33"/>
    <w:rsid w:val="00767621"/>
    <w:rsid w:val="00767AB8"/>
    <w:rsid w:val="0077018B"/>
    <w:rsid w:val="007702C8"/>
    <w:rsid w:val="0077270B"/>
    <w:rsid w:val="00772DCF"/>
    <w:rsid w:val="00773DCD"/>
    <w:rsid w:val="00773E11"/>
    <w:rsid w:val="00774661"/>
    <w:rsid w:val="00774C96"/>
    <w:rsid w:val="00777066"/>
    <w:rsid w:val="007779DD"/>
    <w:rsid w:val="00777FD5"/>
    <w:rsid w:val="00780D54"/>
    <w:rsid w:val="00782429"/>
    <w:rsid w:val="00783128"/>
    <w:rsid w:val="00783174"/>
    <w:rsid w:val="0078367D"/>
    <w:rsid w:val="0078521D"/>
    <w:rsid w:val="00785FBC"/>
    <w:rsid w:val="00786764"/>
    <w:rsid w:val="00790A9A"/>
    <w:rsid w:val="00790C7A"/>
    <w:rsid w:val="00791B5B"/>
    <w:rsid w:val="007925DF"/>
    <w:rsid w:val="00792C08"/>
    <w:rsid w:val="00792E1C"/>
    <w:rsid w:val="007932F9"/>
    <w:rsid w:val="007934A4"/>
    <w:rsid w:val="0079489A"/>
    <w:rsid w:val="00794946"/>
    <w:rsid w:val="007951FB"/>
    <w:rsid w:val="00797390"/>
    <w:rsid w:val="00797417"/>
    <w:rsid w:val="00797471"/>
    <w:rsid w:val="007A075A"/>
    <w:rsid w:val="007A1210"/>
    <w:rsid w:val="007A1916"/>
    <w:rsid w:val="007A1DFA"/>
    <w:rsid w:val="007A2C2C"/>
    <w:rsid w:val="007A3296"/>
    <w:rsid w:val="007A3442"/>
    <w:rsid w:val="007A34CF"/>
    <w:rsid w:val="007A4F80"/>
    <w:rsid w:val="007A5916"/>
    <w:rsid w:val="007A7161"/>
    <w:rsid w:val="007A7FC0"/>
    <w:rsid w:val="007B25AD"/>
    <w:rsid w:val="007B279B"/>
    <w:rsid w:val="007B2998"/>
    <w:rsid w:val="007B2F27"/>
    <w:rsid w:val="007B441F"/>
    <w:rsid w:val="007B4912"/>
    <w:rsid w:val="007B52C7"/>
    <w:rsid w:val="007B6051"/>
    <w:rsid w:val="007B7015"/>
    <w:rsid w:val="007B76DA"/>
    <w:rsid w:val="007C062A"/>
    <w:rsid w:val="007C0783"/>
    <w:rsid w:val="007C17EC"/>
    <w:rsid w:val="007C224A"/>
    <w:rsid w:val="007C3AF8"/>
    <w:rsid w:val="007C3CF7"/>
    <w:rsid w:val="007C3F6E"/>
    <w:rsid w:val="007C460B"/>
    <w:rsid w:val="007C4931"/>
    <w:rsid w:val="007C58F7"/>
    <w:rsid w:val="007C64C7"/>
    <w:rsid w:val="007C6A9C"/>
    <w:rsid w:val="007C7AA7"/>
    <w:rsid w:val="007D0E0C"/>
    <w:rsid w:val="007D1648"/>
    <w:rsid w:val="007D2A8C"/>
    <w:rsid w:val="007D359A"/>
    <w:rsid w:val="007D42D9"/>
    <w:rsid w:val="007D440A"/>
    <w:rsid w:val="007D4773"/>
    <w:rsid w:val="007D5E7C"/>
    <w:rsid w:val="007D6593"/>
    <w:rsid w:val="007D7303"/>
    <w:rsid w:val="007D7F13"/>
    <w:rsid w:val="007E0EEF"/>
    <w:rsid w:val="007E235E"/>
    <w:rsid w:val="007E2A58"/>
    <w:rsid w:val="007E37D9"/>
    <w:rsid w:val="007E3A99"/>
    <w:rsid w:val="007E477C"/>
    <w:rsid w:val="007E4DD7"/>
    <w:rsid w:val="007E5E3E"/>
    <w:rsid w:val="007E6201"/>
    <w:rsid w:val="007E742C"/>
    <w:rsid w:val="007E7548"/>
    <w:rsid w:val="007E76CE"/>
    <w:rsid w:val="007F0342"/>
    <w:rsid w:val="007F14D3"/>
    <w:rsid w:val="007F22B0"/>
    <w:rsid w:val="007F2816"/>
    <w:rsid w:val="007F2BBA"/>
    <w:rsid w:val="007F2C3B"/>
    <w:rsid w:val="007F2CB1"/>
    <w:rsid w:val="007F3054"/>
    <w:rsid w:val="007F3175"/>
    <w:rsid w:val="007F3DCB"/>
    <w:rsid w:val="007F4765"/>
    <w:rsid w:val="007F4AC8"/>
    <w:rsid w:val="007F4B0E"/>
    <w:rsid w:val="007F4C41"/>
    <w:rsid w:val="007F4F73"/>
    <w:rsid w:val="007F5300"/>
    <w:rsid w:val="007F571C"/>
    <w:rsid w:val="007F5ADF"/>
    <w:rsid w:val="007F5E57"/>
    <w:rsid w:val="007F6814"/>
    <w:rsid w:val="007F6E36"/>
    <w:rsid w:val="007F73D2"/>
    <w:rsid w:val="007F791C"/>
    <w:rsid w:val="00800743"/>
    <w:rsid w:val="008021FF"/>
    <w:rsid w:val="00802915"/>
    <w:rsid w:val="00803857"/>
    <w:rsid w:val="0080542D"/>
    <w:rsid w:val="00805D00"/>
    <w:rsid w:val="00806958"/>
    <w:rsid w:val="0080705C"/>
    <w:rsid w:val="00807294"/>
    <w:rsid w:val="00807755"/>
    <w:rsid w:val="008118E5"/>
    <w:rsid w:val="00811A86"/>
    <w:rsid w:val="008121A1"/>
    <w:rsid w:val="008129F3"/>
    <w:rsid w:val="0081447D"/>
    <w:rsid w:val="0081493F"/>
    <w:rsid w:val="00814F63"/>
    <w:rsid w:val="00815BE4"/>
    <w:rsid w:val="00816211"/>
    <w:rsid w:val="0081703C"/>
    <w:rsid w:val="00817A5B"/>
    <w:rsid w:val="00817C33"/>
    <w:rsid w:val="00817F57"/>
    <w:rsid w:val="008206D6"/>
    <w:rsid w:val="00821797"/>
    <w:rsid w:val="008227C5"/>
    <w:rsid w:val="00823E44"/>
    <w:rsid w:val="00824381"/>
    <w:rsid w:val="00824422"/>
    <w:rsid w:val="00824939"/>
    <w:rsid w:val="008254A9"/>
    <w:rsid w:val="008262D9"/>
    <w:rsid w:val="00826EEE"/>
    <w:rsid w:val="008274CF"/>
    <w:rsid w:val="008307A2"/>
    <w:rsid w:val="00830E78"/>
    <w:rsid w:val="00831A2B"/>
    <w:rsid w:val="00831D8B"/>
    <w:rsid w:val="008323A2"/>
    <w:rsid w:val="008325CA"/>
    <w:rsid w:val="00832758"/>
    <w:rsid w:val="00832788"/>
    <w:rsid w:val="00833313"/>
    <w:rsid w:val="0083354E"/>
    <w:rsid w:val="00833709"/>
    <w:rsid w:val="008337CF"/>
    <w:rsid w:val="00833FE9"/>
    <w:rsid w:val="0083410B"/>
    <w:rsid w:val="008354E3"/>
    <w:rsid w:val="00835A84"/>
    <w:rsid w:val="0083668C"/>
    <w:rsid w:val="00836865"/>
    <w:rsid w:val="00836DBC"/>
    <w:rsid w:val="00840307"/>
    <w:rsid w:val="00840E0C"/>
    <w:rsid w:val="00840E6D"/>
    <w:rsid w:val="008417EA"/>
    <w:rsid w:val="00841FBA"/>
    <w:rsid w:val="00842061"/>
    <w:rsid w:val="008420FC"/>
    <w:rsid w:val="00842417"/>
    <w:rsid w:val="00843415"/>
    <w:rsid w:val="00843C52"/>
    <w:rsid w:val="008442D4"/>
    <w:rsid w:val="00844690"/>
    <w:rsid w:val="00844A52"/>
    <w:rsid w:val="00844DC1"/>
    <w:rsid w:val="008464A0"/>
    <w:rsid w:val="00846B95"/>
    <w:rsid w:val="00847CB6"/>
    <w:rsid w:val="00851FDF"/>
    <w:rsid w:val="00852462"/>
    <w:rsid w:val="008524D3"/>
    <w:rsid w:val="008533A8"/>
    <w:rsid w:val="0085375D"/>
    <w:rsid w:val="00853B55"/>
    <w:rsid w:val="0085426A"/>
    <w:rsid w:val="0085533D"/>
    <w:rsid w:val="0086023E"/>
    <w:rsid w:val="008604B5"/>
    <w:rsid w:val="00860978"/>
    <w:rsid w:val="0086120A"/>
    <w:rsid w:val="008637C8"/>
    <w:rsid w:val="008654D1"/>
    <w:rsid w:val="00865956"/>
    <w:rsid w:val="00866A2E"/>
    <w:rsid w:val="0086747B"/>
    <w:rsid w:val="008708D2"/>
    <w:rsid w:val="00871AF9"/>
    <w:rsid w:val="00871F9B"/>
    <w:rsid w:val="00874675"/>
    <w:rsid w:val="00874BB6"/>
    <w:rsid w:val="00874F28"/>
    <w:rsid w:val="0087508D"/>
    <w:rsid w:val="0087536E"/>
    <w:rsid w:val="00875A5F"/>
    <w:rsid w:val="00875E5C"/>
    <w:rsid w:val="00876B09"/>
    <w:rsid w:val="00877022"/>
    <w:rsid w:val="008771B8"/>
    <w:rsid w:val="008776A0"/>
    <w:rsid w:val="008776F5"/>
    <w:rsid w:val="0087770C"/>
    <w:rsid w:val="00877820"/>
    <w:rsid w:val="008779BC"/>
    <w:rsid w:val="00877BEC"/>
    <w:rsid w:val="00881104"/>
    <w:rsid w:val="008823D5"/>
    <w:rsid w:val="00882D22"/>
    <w:rsid w:val="008852EE"/>
    <w:rsid w:val="00885B56"/>
    <w:rsid w:val="00885EBD"/>
    <w:rsid w:val="008860BD"/>
    <w:rsid w:val="00886B96"/>
    <w:rsid w:val="00887964"/>
    <w:rsid w:val="00891411"/>
    <w:rsid w:val="008923AC"/>
    <w:rsid w:val="00892A19"/>
    <w:rsid w:val="00893A37"/>
    <w:rsid w:val="00893E87"/>
    <w:rsid w:val="008957C2"/>
    <w:rsid w:val="00895CD2"/>
    <w:rsid w:val="00895D16"/>
    <w:rsid w:val="00895DBE"/>
    <w:rsid w:val="00895E45"/>
    <w:rsid w:val="00896853"/>
    <w:rsid w:val="00896E18"/>
    <w:rsid w:val="0089750B"/>
    <w:rsid w:val="00897677"/>
    <w:rsid w:val="008A0CAB"/>
    <w:rsid w:val="008A0F61"/>
    <w:rsid w:val="008A203E"/>
    <w:rsid w:val="008A3184"/>
    <w:rsid w:val="008A31AE"/>
    <w:rsid w:val="008A38E7"/>
    <w:rsid w:val="008A40D7"/>
    <w:rsid w:val="008A4376"/>
    <w:rsid w:val="008A5FD8"/>
    <w:rsid w:val="008A604C"/>
    <w:rsid w:val="008A625B"/>
    <w:rsid w:val="008A67E2"/>
    <w:rsid w:val="008A6C1F"/>
    <w:rsid w:val="008B10AC"/>
    <w:rsid w:val="008B1FA3"/>
    <w:rsid w:val="008B21E6"/>
    <w:rsid w:val="008B22DF"/>
    <w:rsid w:val="008B278B"/>
    <w:rsid w:val="008B3E4F"/>
    <w:rsid w:val="008B4D52"/>
    <w:rsid w:val="008B5E74"/>
    <w:rsid w:val="008C064A"/>
    <w:rsid w:val="008C1935"/>
    <w:rsid w:val="008C239E"/>
    <w:rsid w:val="008C2F17"/>
    <w:rsid w:val="008C30A2"/>
    <w:rsid w:val="008C352E"/>
    <w:rsid w:val="008D1CAD"/>
    <w:rsid w:val="008D289A"/>
    <w:rsid w:val="008D2FAF"/>
    <w:rsid w:val="008D4FF1"/>
    <w:rsid w:val="008D57FC"/>
    <w:rsid w:val="008D5B8C"/>
    <w:rsid w:val="008D6C45"/>
    <w:rsid w:val="008E0D73"/>
    <w:rsid w:val="008E1914"/>
    <w:rsid w:val="008E2091"/>
    <w:rsid w:val="008E247D"/>
    <w:rsid w:val="008E2B4E"/>
    <w:rsid w:val="008E48E4"/>
    <w:rsid w:val="008E628B"/>
    <w:rsid w:val="008E6449"/>
    <w:rsid w:val="008E64E6"/>
    <w:rsid w:val="008E6CE7"/>
    <w:rsid w:val="008E7FB1"/>
    <w:rsid w:val="008F00DD"/>
    <w:rsid w:val="008F0D0F"/>
    <w:rsid w:val="008F16A6"/>
    <w:rsid w:val="008F1BDF"/>
    <w:rsid w:val="008F2AB2"/>
    <w:rsid w:val="008F2AC5"/>
    <w:rsid w:val="008F2F47"/>
    <w:rsid w:val="008F2F73"/>
    <w:rsid w:val="008F403C"/>
    <w:rsid w:val="008F6350"/>
    <w:rsid w:val="008F7FB4"/>
    <w:rsid w:val="009003CA"/>
    <w:rsid w:val="00900CCE"/>
    <w:rsid w:val="009015EB"/>
    <w:rsid w:val="0090230A"/>
    <w:rsid w:val="00904013"/>
    <w:rsid w:val="00904206"/>
    <w:rsid w:val="009046A7"/>
    <w:rsid w:val="00904BE9"/>
    <w:rsid w:val="00906E3A"/>
    <w:rsid w:val="00907459"/>
    <w:rsid w:val="009078F5"/>
    <w:rsid w:val="00907BC7"/>
    <w:rsid w:val="00907C33"/>
    <w:rsid w:val="0091038F"/>
    <w:rsid w:val="009104FF"/>
    <w:rsid w:val="00910E10"/>
    <w:rsid w:val="00911497"/>
    <w:rsid w:val="009123ED"/>
    <w:rsid w:val="00913214"/>
    <w:rsid w:val="009136A8"/>
    <w:rsid w:val="00913F6C"/>
    <w:rsid w:val="00914588"/>
    <w:rsid w:val="00914B97"/>
    <w:rsid w:val="00915010"/>
    <w:rsid w:val="0091514F"/>
    <w:rsid w:val="00915269"/>
    <w:rsid w:val="009161CB"/>
    <w:rsid w:val="00916D31"/>
    <w:rsid w:val="00921652"/>
    <w:rsid w:val="009219F8"/>
    <w:rsid w:val="00921B46"/>
    <w:rsid w:val="00922824"/>
    <w:rsid w:val="00924DF9"/>
    <w:rsid w:val="00925FD6"/>
    <w:rsid w:val="00927451"/>
    <w:rsid w:val="00927B55"/>
    <w:rsid w:val="00930305"/>
    <w:rsid w:val="00930A2B"/>
    <w:rsid w:val="00930E99"/>
    <w:rsid w:val="00931667"/>
    <w:rsid w:val="00932914"/>
    <w:rsid w:val="009333AF"/>
    <w:rsid w:val="009339D4"/>
    <w:rsid w:val="00933D01"/>
    <w:rsid w:val="00935422"/>
    <w:rsid w:val="00935587"/>
    <w:rsid w:val="0093576B"/>
    <w:rsid w:val="00935B56"/>
    <w:rsid w:val="0093752D"/>
    <w:rsid w:val="009375D0"/>
    <w:rsid w:val="0093786B"/>
    <w:rsid w:val="009401AA"/>
    <w:rsid w:val="009427BB"/>
    <w:rsid w:val="00944309"/>
    <w:rsid w:val="009443F0"/>
    <w:rsid w:val="00945195"/>
    <w:rsid w:val="00945744"/>
    <w:rsid w:val="009457F4"/>
    <w:rsid w:val="00947028"/>
    <w:rsid w:val="009473CD"/>
    <w:rsid w:val="00950AB6"/>
    <w:rsid w:val="00950AD5"/>
    <w:rsid w:val="00950B61"/>
    <w:rsid w:val="00952780"/>
    <w:rsid w:val="009528ED"/>
    <w:rsid w:val="00952B00"/>
    <w:rsid w:val="00953A5E"/>
    <w:rsid w:val="00954073"/>
    <w:rsid w:val="0095493B"/>
    <w:rsid w:val="009549EA"/>
    <w:rsid w:val="009555BC"/>
    <w:rsid w:val="0095614D"/>
    <w:rsid w:val="0095628B"/>
    <w:rsid w:val="00956A28"/>
    <w:rsid w:val="009573CC"/>
    <w:rsid w:val="00957FCB"/>
    <w:rsid w:val="0096022A"/>
    <w:rsid w:val="009604CE"/>
    <w:rsid w:val="00961AFA"/>
    <w:rsid w:val="00961D3F"/>
    <w:rsid w:val="009626AC"/>
    <w:rsid w:val="009634A8"/>
    <w:rsid w:val="009643E8"/>
    <w:rsid w:val="00965149"/>
    <w:rsid w:val="009662D2"/>
    <w:rsid w:val="009676DA"/>
    <w:rsid w:val="00970B4E"/>
    <w:rsid w:val="009722D0"/>
    <w:rsid w:val="00973233"/>
    <w:rsid w:val="00974048"/>
    <w:rsid w:val="00974550"/>
    <w:rsid w:val="009746E0"/>
    <w:rsid w:val="00974803"/>
    <w:rsid w:val="00974D97"/>
    <w:rsid w:val="00975208"/>
    <w:rsid w:val="00975330"/>
    <w:rsid w:val="00975C08"/>
    <w:rsid w:val="00976D19"/>
    <w:rsid w:val="00977B8E"/>
    <w:rsid w:val="00981B41"/>
    <w:rsid w:val="00982003"/>
    <w:rsid w:val="009829E7"/>
    <w:rsid w:val="009841E8"/>
    <w:rsid w:val="00984852"/>
    <w:rsid w:val="0098529D"/>
    <w:rsid w:val="00985B73"/>
    <w:rsid w:val="00985FAD"/>
    <w:rsid w:val="0098633F"/>
    <w:rsid w:val="00986F83"/>
    <w:rsid w:val="0098757C"/>
    <w:rsid w:val="00987635"/>
    <w:rsid w:val="00990CC3"/>
    <w:rsid w:val="00991DFD"/>
    <w:rsid w:val="009927CB"/>
    <w:rsid w:val="009933DD"/>
    <w:rsid w:val="0099363B"/>
    <w:rsid w:val="00994BC8"/>
    <w:rsid w:val="009957D0"/>
    <w:rsid w:val="0099668F"/>
    <w:rsid w:val="00996882"/>
    <w:rsid w:val="00996AA9"/>
    <w:rsid w:val="009975C5"/>
    <w:rsid w:val="009A034A"/>
    <w:rsid w:val="009A0365"/>
    <w:rsid w:val="009A1493"/>
    <w:rsid w:val="009A191E"/>
    <w:rsid w:val="009A199A"/>
    <w:rsid w:val="009A2225"/>
    <w:rsid w:val="009A3CCD"/>
    <w:rsid w:val="009A487E"/>
    <w:rsid w:val="009A5065"/>
    <w:rsid w:val="009A59BA"/>
    <w:rsid w:val="009A5B5D"/>
    <w:rsid w:val="009A5D7C"/>
    <w:rsid w:val="009A7804"/>
    <w:rsid w:val="009B139A"/>
    <w:rsid w:val="009B44A6"/>
    <w:rsid w:val="009B491F"/>
    <w:rsid w:val="009B4BF7"/>
    <w:rsid w:val="009B6AA9"/>
    <w:rsid w:val="009B6E60"/>
    <w:rsid w:val="009C0287"/>
    <w:rsid w:val="009C0EF8"/>
    <w:rsid w:val="009C1244"/>
    <w:rsid w:val="009C1CC6"/>
    <w:rsid w:val="009C1D2D"/>
    <w:rsid w:val="009C1E19"/>
    <w:rsid w:val="009C2815"/>
    <w:rsid w:val="009C2DCD"/>
    <w:rsid w:val="009C31C2"/>
    <w:rsid w:val="009C4CB2"/>
    <w:rsid w:val="009C5811"/>
    <w:rsid w:val="009C59A3"/>
    <w:rsid w:val="009C5A45"/>
    <w:rsid w:val="009D16CA"/>
    <w:rsid w:val="009D174F"/>
    <w:rsid w:val="009D3E92"/>
    <w:rsid w:val="009D4283"/>
    <w:rsid w:val="009D597B"/>
    <w:rsid w:val="009D637D"/>
    <w:rsid w:val="009D693A"/>
    <w:rsid w:val="009D6A89"/>
    <w:rsid w:val="009D7154"/>
    <w:rsid w:val="009D7A7B"/>
    <w:rsid w:val="009E0614"/>
    <w:rsid w:val="009E0873"/>
    <w:rsid w:val="009E1176"/>
    <w:rsid w:val="009E1C0A"/>
    <w:rsid w:val="009E2D0B"/>
    <w:rsid w:val="009E3839"/>
    <w:rsid w:val="009E390C"/>
    <w:rsid w:val="009E44C8"/>
    <w:rsid w:val="009E4B5F"/>
    <w:rsid w:val="009E5ED7"/>
    <w:rsid w:val="009E60F5"/>
    <w:rsid w:val="009E6B39"/>
    <w:rsid w:val="009F0A34"/>
    <w:rsid w:val="009F1BB9"/>
    <w:rsid w:val="009F2D02"/>
    <w:rsid w:val="009F3770"/>
    <w:rsid w:val="009F38FD"/>
    <w:rsid w:val="009F3E51"/>
    <w:rsid w:val="009F4AA8"/>
    <w:rsid w:val="009F4BE0"/>
    <w:rsid w:val="009F4D8A"/>
    <w:rsid w:val="009F55D8"/>
    <w:rsid w:val="009F598A"/>
    <w:rsid w:val="009F5E9D"/>
    <w:rsid w:val="009F631D"/>
    <w:rsid w:val="009F6E61"/>
    <w:rsid w:val="00A00735"/>
    <w:rsid w:val="00A00E1C"/>
    <w:rsid w:val="00A01168"/>
    <w:rsid w:val="00A01401"/>
    <w:rsid w:val="00A0159C"/>
    <w:rsid w:val="00A01B60"/>
    <w:rsid w:val="00A025C6"/>
    <w:rsid w:val="00A02A08"/>
    <w:rsid w:val="00A05DDF"/>
    <w:rsid w:val="00A060F0"/>
    <w:rsid w:val="00A061F2"/>
    <w:rsid w:val="00A06850"/>
    <w:rsid w:val="00A076D7"/>
    <w:rsid w:val="00A1201B"/>
    <w:rsid w:val="00A1203C"/>
    <w:rsid w:val="00A12175"/>
    <w:rsid w:val="00A12338"/>
    <w:rsid w:val="00A1424C"/>
    <w:rsid w:val="00A14EE1"/>
    <w:rsid w:val="00A14F40"/>
    <w:rsid w:val="00A1634E"/>
    <w:rsid w:val="00A169B0"/>
    <w:rsid w:val="00A2086F"/>
    <w:rsid w:val="00A21C62"/>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7E2"/>
    <w:rsid w:val="00A33B4F"/>
    <w:rsid w:val="00A33CCD"/>
    <w:rsid w:val="00A3405D"/>
    <w:rsid w:val="00A3432F"/>
    <w:rsid w:val="00A371EB"/>
    <w:rsid w:val="00A41D90"/>
    <w:rsid w:val="00A41EE6"/>
    <w:rsid w:val="00A41F1E"/>
    <w:rsid w:val="00A4265C"/>
    <w:rsid w:val="00A4359B"/>
    <w:rsid w:val="00A4464A"/>
    <w:rsid w:val="00A44813"/>
    <w:rsid w:val="00A45AA9"/>
    <w:rsid w:val="00A4748D"/>
    <w:rsid w:val="00A47FB7"/>
    <w:rsid w:val="00A50130"/>
    <w:rsid w:val="00A5037E"/>
    <w:rsid w:val="00A50B2B"/>
    <w:rsid w:val="00A50C94"/>
    <w:rsid w:val="00A50EE6"/>
    <w:rsid w:val="00A513B2"/>
    <w:rsid w:val="00A51495"/>
    <w:rsid w:val="00A51497"/>
    <w:rsid w:val="00A5190C"/>
    <w:rsid w:val="00A51E5E"/>
    <w:rsid w:val="00A525C8"/>
    <w:rsid w:val="00A52821"/>
    <w:rsid w:val="00A53505"/>
    <w:rsid w:val="00A54194"/>
    <w:rsid w:val="00A55162"/>
    <w:rsid w:val="00A55248"/>
    <w:rsid w:val="00A55665"/>
    <w:rsid w:val="00A5666C"/>
    <w:rsid w:val="00A56AB8"/>
    <w:rsid w:val="00A6031E"/>
    <w:rsid w:val="00A60AD2"/>
    <w:rsid w:val="00A623A3"/>
    <w:rsid w:val="00A630F7"/>
    <w:rsid w:val="00A64015"/>
    <w:rsid w:val="00A64642"/>
    <w:rsid w:val="00A65895"/>
    <w:rsid w:val="00A660B2"/>
    <w:rsid w:val="00A70507"/>
    <w:rsid w:val="00A713B0"/>
    <w:rsid w:val="00A71CE9"/>
    <w:rsid w:val="00A73233"/>
    <w:rsid w:val="00A7340F"/>
    <w:rsid w:val="00A73748"/>
    <w:rsid w:val="00A7414A"/>
    <w:rsid w:val="00A7424B"/>
    <w:rsid w:val="00A74C33"/>
    <w:rsid w:val="00A74F8E"/>
    <w:rsid w:val="00A75F5B"/>
    <w:rsid w:val="00A76406"/>
    <w:rsid w:val="00A7656D"/>
    <w:rsid w:val="00A76A10"/>
    <w:rsid w:val="00A81034"/>
    <w:rsid w:val="00A812A0"/>
    <w:rsid w:val="00A83228"/>
    <w:rsid w:val="00A83A06"/>
    <w:rsid w:val="00A83BAB"/>
    <w:rsid w:val="00A83F66"/>
    <w:rsid w:val="00A84DDD"/>
    <w:rsid w:val="00A865F7"/>
    <w:rsid w:val="00A8661E"/>
    <w:rsid w:val="00A9036A"/>
    <w:rsid w:val="00A9096C"/>
    <w:rsid w:val="00A916FC"/>
    <w:rsid w:val="00A91703"/>
    <w:rsid w:val="00A91A0E"/>
    <w:rsid w:val="00A91C0A"/>
    <w:rsid w:val="00A923B9"/>
    <w:rsid w:val="00A92A08"/>
    <w:rsid w:val="00A93712"/>
    <w:rsid w:val="00A93A0A"/>
    <w:rsid w:val="00A94B57"/>
    <w:rsid w:val="00A95258"/>
    <w:rsid w:val="00A9554C"/>
    <w:rsid w:val="00A95D12"/>
    <w:rsid w:val="00A96FFF"/>
    <w:rsid w:val="00A97D98"/>
    <w:rsid w:val="00AA0E8F"/>
    <w:rsid w:val="00AA1AB3"/>
    <w:rsid w:val="00AA1C73"/>
    <w:rsid w:val="00AA1E89"/>
    <w:rsid w:val="00AA2D87"/>
    <w:rsid w:val="00AA30B4"/>
    <w:rsid w:val="00AA34F7"/>
    <w:rsid w:val="00AA3C73"/>
    <w:rsid w:val="00AA3D6B"/>
    <w:rsid w:val="00AA4222"/>
    <w:rsid w:val="00AA480A"/>
    <w:rsid w:val="00AA4B87"/>
    <w:rsid w:val="00AA5055"/>
    <w:rsid w:val="00AA5A6E"/>
    <w:rsid w:val="00AA61E6"/>
    <w:rsid w:val="00AA6D5D"/>
    <w:rsid w:val="00AA76AA"/>
    <w:rsid w:val="00AA776A"/>
    <w:rsid w:val="00AA7EFD"/>
    <w:rsid w:val="00AB0057"/>
    <w:rsid w:val="00AB039B"/>
    <w:rsid w:val="00AB0750"/>
    <w:rsid w:val="00AB1274"/>
    <w:rsid w:val="00AB1E74"/>
    <w:rsid w:val="00AB21BD"/>
    <w:rsid w:val="00AB2559"/>
    <w:rsid w:val="00AB39AE"/>
    <w:rsid w:val="00AB3B43"/>
    <w:rsid w:val="00AB47EA"/>
    <w:rsid w:val="00AB5803"/>
    <w:rsid w:val="00AB6333"/>
    <w:rsid w:val="00AC02A3"/>
    <w:rsid w:val="00AC09B2"/>
    <w:rsid w:val="00AC0BFE"/>
    <w:rsid w:val="00AC243E"/>
    <w:rsid w:val="00AC2FBB"/>
    <w:rsid w:val="00AC3145"/>
    <w:rsid w:val="00AC38BB"/>
    <w:rsid w:val="00AC4E61"/>
    <w:rsid w:val="00AC5F51"/>
    <w:rsid w:val="00AC7C38"/>
    <w:rsid w:val="00AD082A"/>
    <w:rsid w:val="00AD0B41"/>
    <w:rsid w:val="00AD0BEF"/>
    <w:rsid w:val="00AD0C33"/>
    <w:rsid w:val="00AD1506"/>
    <w:rsid w:val="00AD1B8D"/>
    <w:rsid w:val="00AD2718"/>
    <w:rsid w:val="00AD33CB"/>
    <w:rsid w:val="00AD37E1"/>
    <w:rsid w:val="00AD4072"/>
    <w:rsid w:val="00AD431D"/>
    <w:rsid w:val="00AD47A7"/>
    <w:rsid w:val="00AD5617"/>
    <w:rsid w:val="00AD64F2"/>
    <w:rsid w:val="00AD6AC2"/>
    <w:rsid w:val="00AD6ADD"/>
    <w:rsid w:val="00AD6C88"/>
    <w:rsid w:val="00AD7935"/>
    <w:rsid w:val="00AE0B36"/>
    <w:rsid w:val="00AE135A"/>
    <w:rsid w:val="00AE14EF"/>
    <w:rsid w:val="00AE1EA3"/>
    <w:rsid w:val="00AE2F70"/>
    <w:rsid w:val="00AE3792"/>
    <w:rsid w:val="00AE38D3"/>
    <w:rsid w:val="00AE3A2B"/>
    <w:rsid w:val="00AE4978"/>
    <w:rsid w:val="00AE5103"/>
    <w:rsid w:val="00AE5C1D"/>
    <w:rsid w:val="00AE638C"/>
    <w:rsid w:val="00AE6458"/>
    <w:rsid w:val="00AE6B23"/>
    <w:rsid w:val="00AE7E0E"/>
    <w:rsid w:val="00AF0417"/>
    <w:rsid w:val="00AF114C"/>
    <w:rsid w:val="00AF1AE7"/>
    <w:rsid w:val="00AF2760"/>
    <w:rsid w:val="00AF3C01"/>
    <w:rsid w:val="00AF417C"/>
    <w:rsid w:val="00AF42B4"/>
    <w:rsid w:val="00AF46C7"/>
    <w:rsid w:val="00AF4B78"/>
    <w:rsid w:val="00AF54ED"/>
    <w:rsid w:val="00AF588B"/>
    <w:rsid w:val="00AF5990"/>
    <w:rsid w:val="00AF62D4"/>
    <w:rsid w:val="00AF7C1C"/>
    <w:rsid w:val="00AF7C51"/>
    <w:rsid w:val="00AF7C7F"/>
    <w:rsid w:val="00B00472"/>
    <w:rsid w:val="00B00F32"/>
    <w:rsid w:val="00B01930"/>
    <w:rsid w:val="00B0229A"/>
    <w:rsid w:val="00B025EB"/>
    <w:rsid w:val="00B0360A"/>
    <w:rsid w:val="00B04065"/>
    <w:rsid w:val="00B0408B"/>
    <w:rsid w:val="00B0497C"/>
    <w:rsid w:val="00B05A10"/>
    <w:rsid w:val="00B06164"/>
    <w:rsid w:val="00B10257"/>
    <w:rsid w:val="00B10CAD"/>
    <w:rsid w:val="00B10F0D"/>
    <w:rsid w:val="00B133C1"/>
    <w:rsid w:val="00B14D89"/>
    <w:rsid w:val="00B155B2"/>
    <w:rsid w:val="00B1704B"/>
    <w:rsid w:val="00B1717D"/>
    <w:rsid w:val="00B17383"/>
    <w:rsid w:val="00B178C2"/>
    <w:rsid w:val="00B2030D"/>
    <w:rsid w:val="00B21866"/>
    <w:rsid w:val="00B21E5C"/>
    <w:rsid w:val="00B225A6"/>
    <w:rsid w:val="00B22D8E"/>
    <w:rsid w:val="00B23392"/>
    <w:rsid w:val="00B235B8"/>
    <w:rsid w:val="00B23979"/>
    <w:rsid w:val="00B26411"/>
    <w:rsid w:val="00B2695E"/>
    <w:rsid w:val="00B26A0B"/>
    <w:rsid w:val="00B26B2F"/>
    <w:rsid w:val="00B27405"/>
    <w:rsid w:val="00B27542"/>
    <w:rsid w:val="00B2757A"/>
    <w:rsid w:val="00B276ED"/>
    <w:rsid w:val="00B30188"/>
    <w:rsid w:val="00B30A48"/>
    <w:rsid w:val="00B30FEA"/>
    <w:rsid w:val="00B318EE"/>
    <w:rsid w:val="00B31A58"/>
    <w:rsid w:val="00B31CF4"/>
    <w:rsid w:val="00B33669"/>
    <w:rsid w:val="00B338DE"/>
    <w:rsid w:val="00B340FB"/>
    <w:rsid w:val="00B3531A"/>
    <w:rsid w:val="00B3595E"/>
    <w:rsid w:val="00B35D68"/>
    <w:rsid w:val="00B362EB"/>
    <w:rsid w:val="00B3679F"/>
    <w:rsid w:val="00B37E2F"/>
    <w:rsid w:val="00B408F6"/>
    <w:rsid w:val="00B40B91"/>
    <w:rsid w:val="00B41370"/>
    <w:rsid w:val="00B4191F"/>
    <w:rsid w:val="00B41AC5"/>
    <w:rsid w:val="00B422FB"/>
    <w:rsid w:val="00B43342"/>
    <w:rsid w:val="00B438FA"/>
    <w:rsid w:val="00B44414"/>
    <w:rsid w:val="00B44B33"/>
    <w:rsid w:val="00B44F89"/>
    <w:rsid w:val="00B451B0"/>
    <w:rsid w:val="00B472FA"/>
    <w:rsid w:val="00B47C14"/>
    <w:rsid w:val="00B509FB"/>
    <w:rsid w:val="00B50EC1"/>
    <w:rsid w:val="00B510DC"/>
    <w:rsid w:val="00B51662"/>
    <w:rsid w:val="00B51D08"/>
    <w:rsid w:val="00B51D17"/>
    <w:rsid w:val="00B5222C"/>
    <w:rsid w:val="00B53726"/>
    <w:rsid w:val="00B54012"/>
    <w:rsid w:val="00B54838"/>
    <w:rsid w:val="00B574C0"/>
    <w:rsid w:val="00B574DD"/>
    <w:rsid w:val="00B60B3D"/>
    <w:rsid w:val="00B61D5D"/>
    <w:rsid w:val="00B64311"/>
    <w:rsid w:val="00B64B87"/>
    <w:rsid w:val="00B64C11"/>
    <w:rsid w:val="00B656F5"/>
    <w:rsid w:val="00B65F00"/>
    <w:rsid w:val="00B6604E"/>
    <w:rsid w:val="00B66665"/>
    <w:rsid w:val="00B6683C"/>
    <w:rsid w:val="00B66B0D"/>
    <w:rsid w:val="00B676C1"/>
    <w:rsid w:val="00B67B14"/>
    <w:rsid w:val="00B67DA8"/>
    <w:rsid w:val="00B70326"/>
    <w:rsid w:val="00B7080B"/>
    <w:rsid w:val="00B70DCB"/>
    <w:rsid w:val="00B713F3"/>
    <w:rsid w:val="00B71643"/>
    <w:rsid w:val="00B73BFE"/>
    <w:rsid w:val="00B743D6"/>
    <w:rsid w:val="00B7471B"/>
    <w:rsid w:val="00B74E0F"/>
    <w:rsid w:val="00B751CF"/>
    <w:rsid w:val="00B75271"/>
    <w:rsid w:val="00B75AA3"/>
    <w:rsid w:val="00B7785D"/>
    <w:rsid w:val="00B80120"/>
    <w:rsid w:val="00B815C2"/>
    <w:rsid w:val="00B82241"/>
    <w:rsid w:val="00B83CE7"/>
    <w:rsid w:val="00B83F0B"/>
    <w:rsid w:val="00B8455A"/>
    <w:rsid w:val="00B84F6B"/>
    <w:rsid w:val="00B87032"/>
    <w:rsid w:val="00B9059D"/>
    <w:rsid w:val="00B9108F"/>
    <w:rsid w:val="00B917AF"/>
    <w:rsid w:val="00B9191E"/>
    <w:rsid w:val="00B928DB"/>
    <w:rsid w:val="00B931D3"/>
    <w:rsid w:val="00B93C16"/>
    <w:rsid w:val="00B95692"/>
    <w:rsid w:val="00B96436"/>
    <w:rsid w:val="00BA016E"/>
    <w:rsid w:val="00BA1539"/>
    <w:rsid w:val="00BA264C"/>
    <w:rsid w:val="00BA2791"/>
    <w:rsid w:val="00BA2EA6"/>
    <w:rsid w:val="00BA315B"/>
    <w:rsid w:val="00BA3CB9"/>
    <w:rsid w:val="00BA4617"/>
    <w:rsid w:val="00BA4BE1"/>
    <w:rsid w:val="00BA4F4E"/>
    <w:rsid w:val="00BA548E"/>
    <w:rsid w:val="00BA597E"/>
    <w:rsid w:val="00BA62F6"/>
    <w:rsid w:val="00BA6573"/>
    <w:rsid w:val="00BA678E"/>
    <w:rsid w:val="00BA6FE5"/>
    <w:rsid w:val="00BA765D"/>
    <w:rsid w:val="00BA7BB9"/>
    <w:rsid w:val="00BB0558"/>
    <w:rsid w:val="00BB272F"/>
    <w:rsid w:val="00BB28F2"/>
    <w:rsid w:val="00BB2A5A"/>
    <w:rsid w:val="00BB2CF8"/>
    <w:rsid w:val="00BB40EC"/>
    <w:rsid w:val="00BB433F"/>
    <w:rsid w:val="00BB55C3"/>
    <w:rsid w:val="00BB5A20"/>
    <w:rsid w:val="00BB64C4"/>
    <w:rsid w:val="00BB65D1"/>
    <w:rsid w:val="00BC05AD"/>
    <w:rsid w:val="00BC0F6B"/>
    <w:rsid w:val="00BC1855"/>
    <w:rsid w:val="00BC1BB2"/>
    <w:rsid w:val="00BC1DAF"/>
    <w:rsid w:val="00BC2397"/>
    <w:rsid w:val="00BC2F96"/>
    <w:rsid w:val="00BC33E3"/>
    <w:rsid w:val="00BC486D"/>
    <w:rsid w:val="00BC48BC"/>
    <w:rsid w:val="00BC6880"/>
    <w:rsid w:val="00BC6B9A"/>
    <w:rsid w:val="00BC6E87"/>
    <w:rsid w:val="00BD0A7A"/>
    <w:rsid w:val="00BD1B78"/>
    <w:rsid w:val="00BD318C"/>
    <w:rsid w:val="00BD3B2F"/>
    <w:rsid w:val="00BD5A31"/>
    <w:rsid w:val="00BD72DC"/>
    <w:rsid w:val="00BE14B5"/>
    <w:rsid w:val="00BE1605"/>
    <w:rsid w:val="00BE1DF0"/>
    <w:rsid w:val="00BE2EB9"/>
    <w:rsid w:val="00BE2FCC"/>
    <w:rsid w:val="00BE3012"/>
    <w:rsid w:val="00BE31FB"/>
    <w:rsid w:val="00BE34C4"/>
    <w:rsid w:val="00BE3D4E"/>
    <w:rsid w:val="00BE5A44"/>
    <w:rsid w:val="00BE5C8A"/>
    <w:rsid w:val="00BE61AC"/>
    <w:rsid w:val="00BE6256"/>
    <w:rsid w:val="00BE66AE"/>
    <w:rsid w:val="00BF0462"/>
    <w:rsid w:val="00BF0F20"/>
    <w:rsid w:val="00BF13B5"/>
    <w:rsid w:val="00BF20F1"/>
    <w:rsid w:val="00BF253E"/>
    <w:rsid w:val="00BF33A6"/>
    <w:rsid w:val="00BF3852"/>
    <w:rsid w:val="00BF4728"/>
    <w:rsid w:val="00BF49D2"/>
    <w:rsid w:val="00BF4A69"/>
    <w:rsid w:val="00BF566B"/>
    <w:rsid w:val="00BF5909"/>
    <w:rsid w:val="00BF6413"/>
    <w:rsid w:val="00BF6641"/>
    <w:rsid w:val="00BF6885"/>
    <w:rsid w:val="00BF7147"/>
    <w:rsid w:val="00BF7AB0"/>
    <w:rsid w:val="00BF7B74"/>
    <w:rsid w:val="00C00F72"/>
    <w:rsid w:val="00C03B4F"/>
    <w:rsid w:val="00C0479A"/>
    <w:rsid w:val="00C0629A"/>
    <w:rsid w:val="00C063E5"/>
    <w:rsid w:val="00C0678B"/>
    <w:rsid w:val="00C079B4"/>
    <w:rsid w:val="00C102EF"/>
    <w:rsid w:val="00C10D3B"/>
    <w:rsid w:val="00C11865"/>
    <w:rsid w:val="00C12687"/>
    <w:rsid w:val="00C12EF3"/>
    <w:rsid w:val="00C174EE"/>
    <w:rsid w:val="00C17A1B"/>
    <w:rsid w:val="00C17CFE"/>
    <w:rsid w:val="00C17F6D"/>
    <w:rsid w:val="00C21CD9"/>
    <w:rsid w:val="00C223BB"/>
    <w:rsid w:val="00C23575"/>
    <w:rsid w:val="00C239B6"/>
    <w:rsid w:val="00C24F89"/>
    <w:rsid w:val="00C259DE"/>
    <w:rsid w:val="00C30C08"/>
    <w:rsid w:val="00C33DB6"/>
    <w:rsid w:val="00C33FE4"/>
    <w:rsid w:val="00C3419A"/>
    <w:rsid w:val="00C34459"/>
    <w:rsid w:val="00C351FA"/>
    <w:rsid w:val="00C35E55"/>
    <w:rsid w:val="00C3685F"/>
    <w:rsid w:val="00C37204"/>
    <w:rsid w:val="00C3785A"/>
    <w:rsid w:val="00C424B4"/>
    <w:rsid w:val="00C42740"/>
    <w:rsid w:val="00C427E5"/>
    <w:rsid w:val="00C42E9D"/>
    <w:rsid w:val="00C43164"/>
    <w:rsid w:val="00C43DC1"/>
    <w:rsid w:val="00C43E4F"/>
    <w:rsid w:val="00C44320"/>
    <w:rsid w:val="00C44BCE"/>
    <w:rsid w:val="00C45135"/>
    <w:rsid w:val="00C45356"/>
    <w:rsid w:val="00C47023"/>
    <w:rsid w:val="00C476B9"/>
    <w:rsid w:val="00C478D7"/>
    <w:rsid w:val="00C50D41"/>
    <w:rsid w:val="00C50F1E"/>
    <w:rsid w:val="00C51440"/>
    <w:rsid w:val="00C523D3"/>
    <w:rsid w:val="00C53DEC"/>
    <w:rsid w:val="00C53FA9"/>
    <w:rsid w:val="00C55513"/>
    <w:rsid w:val="00C559DC"/>
    <w:rsid w:val="00C55F83"/>
    <w:rsid w:val="00C566AE"/>
    <w:rsid w:val="00C6084A"/>
    <w:rsid w:val="00C60BD7"/>
    <w:rsid w:val="00C60D1C"/>
    <w:rsid w:val="00C62BA0"/>
    <w:rsid w:val="00C62DBE"/>
    <w:rsid w:val="00C632CF"/>
    <w:rsid w:val="00C63505"/>
    <w:rsid w:val="00C63B01"/>
    <w:rsid w:val="00C63B52"/>
    <w:rsid w:val="00C6495B"/>
    <w:rsid w:val="00C65105"/>
    <w:rsid w:val="00C6535D"/>
    <w:rsid w:val="00C66259"/>
    <w:rsid w:val="00C662D8"/>
    <w:rsid w:val="00C6634E"/>
    <w:rsid w:val="00C66F25"/>
    <w:rsid w:val="00C71CEE"/>
    <w:rsid w:val="00C71F0A"/>
    <w:rsid w:val="00C733BE"/>
    <w:rsid w:val="00C73DDB"/>
    <w:rsid w:val="00C7451D"/>
    <w:rsid w:val="00C746F7"/>
    <w:rsid w:val="00C75394"/>
    <w:rsid w:val="00C75D8C"/>
    <w:rsid w:val="00C76999"/>
    <w:rsid w:val="00C7702A"/>
    <w:rsid w:val="00C77759"/>
    <w:rsid w:val="00C7787F"/>
    <w:rsid w:val="00C8014E"/>
    <w:rsid w:val="00C801D1"/>
    <w:rsid w:val="00C810D3"/>
    <w:rsid w:val="00C82792"/>
    <w:rsid w:val="00C83B68"/>
    <w:rsid w:val="00C8551A"/>
    <w:rsid w:val="00C867B6"/>
    <w:rsid w:val="00C87170"/>
    <w:rsid w:val="00C87537"/>
    <w:rsid w:val="00C877EB"/>
    <w:rsid w:val="00C9052A"/>
    <w:rsid w:val="00C9206C"/>
    <w:rsid w:val="00C92731"/>
    <w:rsid w:val="00C92883"/>
    <w:rsid w:val="00C9350D"/>
    <w:rsid w:val="00C93B83"/>
    <w:rsid w:val="00C94AC7"/>
    <w:rsid w:val="00C96409"/>
    <w:rsid w:val="00C96A61"/>
    <w:rsid w:val="00C96FB0"/>
    <w:rsid w:val="00C974B8"/>
    <w:rsid w:val="00C97C0B"/>
    <w:rsid w:val="00CA011A"/>
    <w:rsid w:val="00CA011E"/>
    <w:rsid w:val="00CA05B0"/>
    <w:rsid w:val="00CA0BD5"/>
    <w:rsid w:val="00CA387B"/>
    <w:rsid w:val="00CA452A"/>
    <w:rsid w:val="00CA4BDE"/>
    <w:rsid w:val="00CA6448"/>
    <w:rsid w:val="00CA6DAA"/>
    <w:rsid w:val="00CB0361"/>
    <w:rsid w:val="00CB178B"/>
    <w:rsid w:val="00CB1821"/>
    <w:rsid w:val="00CB2B8B"/>
    <w:rsid w:val="00CB3697"/>
    <w:rsid w:val="00CB39B6"/>
    <w:rsid w:val="00CB4EDC"/>
    <w:rsid w:val="00CB6365"/>
    <w:rsid w:val="00CB6D94"/>
    <w:rsid w:val="00CB7718"/>
    <w:rsid w:val="00CC0640"/>
    <w:rsid w:val="00CC132C"/>
    <w:rsid w:val="00CC138B"/>
    <w:rsid w:val="00CC1D0A"/>
    <w:rsid w:val="00CC23C8"/>
    <w:rsid w:val="00CC2B50"/>
    <w:rsid w:val="00CC30F9"/>
    <w:rsid w:val="00CC3586"/>
    <w:rsid w:val="00CC3DF4"/>
    <w:rsid w:val="00CC4F2B"/>
    <w:rsid w:val="00CC5608"/>
    <w:rsid w:val="00CC5BD4"/>
    <w:rsid w:val="00CC5BEE"/>
    <w:rsid w:val="00CC75DD"/>
    <w:rsid w:val="00CC791C"/>
    <w:rsid w:val="00CD0315"/>
    <w:rsid w:val="00CD0FBC"/>
    <w:rsid w:val="00CD2087"/>
    <w:rsid w:val="00CD2173"/>
    <w:rsid w:val="00CD266B"/>
    <w:rsid w:val="00CD2BFC"/>
    <w:rsid w:val="00CD33EF"/>
    <w:rsid w:val="00CD403F"/>
    <w:rsid w:val="00CD5282"/>
    <w:rsid w:val="00CD76BD"/>
    <w:rsid w:val="00CD7AC3"/>
    <w:rsid w:val="00CE02EE"/>
    <w:rsid w:val="00CE081C"/>
    <w:rsid w:val="00CE0BDB"/>
    <w:rsid w:val="00CE1179"/>
    <w:rsid w:val="00CE3B8D"/>
    <w:rsid w:val="00CE4737"/>
    <w:rsid w:val="00CE5CC5"/>
    <w:rsid w:val="00CE5EBA"/>
    <w:rsid w:val="00CE653E"/>
    <w:rsid w:val="00CE6A92"/>
    <w:rsid w:val="00CE7597"/>
    <w:rsid w:val="00CE7CF8"/>
    <w:rsid w:val="00CE7EC0"/>
    <w:rsid w:val="00CF00BC"/>
    <w:rsid w:val="00CF1033"/>
    <w:rsid w:val="00CF1780"/>
    <w:rsid w:val="00CF20A6"/>
    <w:rsid w:val="00CF31E2"/>
    <w:rsid w:val="00CF3A6C"/>
    <w:rsid w:val="00CF3B41"/>
    <w:rsid w:val="00CF5219"/>
    <w:rsid w:val="00CF5B97"/>
    <w:rsid w:val="00CF5CE9"/>
    <w:rsid w:val="00CF649C"/>
    <w:rsid w:val="00CF666A"/>
    <w:rsid w:val="00CF6DA2"/>
    <w:rsid w:val="00CF741F"/>
    <w:rsid w:val="00CF7963"/>
    <w:rsid w:val="00D0012A"/>
    <w:rsid w:val="00D00F6C"/>
    <w:rsid w:val="00D010C4"/>
    <w:rsid w:val="00D0162B"/>
    <w:rsid w:val="00D01A1B"/>
    <w:rsid w:val="00D02479"/>
    <w:rsid w:val="00D026BD"/>
    <w:rsid w:val="00D03A6C"/>
    <w:rsid w:val="00D03CC2"/>
    <w:rsid w:val="00D05C27"/>
    <w:rsid w:val="00D05F70"/>
    <w:rsid w:val="00D07412"/>
    <w:rsid w:val="00D0787B"/>
    <w:rsid w:val="00D1065B"/>
    <w:rsid w:val="00D110DA"/>
    <w:rsid w:val="00D122DD"/>
    <w:rsid w:val="00D12DE9"/>
    <w:rsid w:val="00D139CE"/>
    <w:rsid w:val="00D144A7"/>
    <w:rsid w:val="00D1517A"/>
    <w:rsid w:val="00D1575C"/>
    <w:rsid w:val="00D15BF3"/>
    <w:rsid w:val="00D15F1B"/>
    <w:rsid w:val="00D20994"/>
    <w:rsid w:val="00D20F8E"/>
    <w:rsid w:val="00D227F7"/>
    <w:rsid w:val="00D22B03"/>
    <w:rsid w:val="00D22CD5"/>
    <w:rsid w:val="00D22DAD"/>
    <w:rsid w:val="00D22E57"/>
    <w:rsid w:val="00D24E75"/>
    <w:rsid w:val="00D24F48"/>
    <w:rsid w:val="00D2589D"/>
    <w:rsid w:val="00D26452"/>
    <w:rsid w:val="00D265BC"/>
    <w:rsid w:val="00D2709A"/>
    <w:rsid w:val="00D30C63"/>
    <w:rsid w:val="00D3135D"/>
    <w:rsid w:val="00D31AD7"/>
    <w:rsid w:val="00D32368"/>
    <w:rsid w:val="00D32AE4"/>
    <w:rsid w:val="00D32DFB"/>
    <w:rsid w:val="00D33B07"/>
    <w:rsid w:val="00D348DA"/>
    <w:rsid w:val="00D35338"/>
    <w:rsid w:val="00D35CC9"/>
    <w:rsid w:val="00D36114"/>
    <w:rsid w:val="00D36A1D"/>
    <w:rsid w:val="00D36D28"/>
    <w:rsid w:val="00D37584"/>
    <w:rsid w:val="00D4000A"/>
    <w:rsid w:val="00D407BF"/>
    <w:rsid w:val="00D40AC1"/>
    <w:rsid w:val="00D40D88"/>
    <w:rsid w:val="00D40F3A"/>
    <w:rsid w:val="00D40F8F"/>
    <w:rsid w:val="00D41120"/>
    <w:rsid w:val="00D41318"/>
    <w:rsid w:val="00D41FCC"/>
    <w:rsid w:val="00D420CF"/>
    <w:rsid w:val="00D42257"/>
    <w:rsid w:val="00D42416"/>
    <w:rsid w:val="00D42807"/>
    <w:rsid w:val="00D4437B"/>
    <w:rsid w:val="00D44A63"/>
    <w:rsid w:val="00D44AF4"/>
    <w:rsid w:val="00D44BF3"/>
    <w:rsid w:val="00D45F6E"/>
    <w:rsid w:val="00D461F0"/>
    <w:rsid w:val="00D4628F"/>
    <w:rsid w:val="00D463BB"/>
    <w:rsid w:val="00D47931"/>
    <w:rsid w:val="00D47D97"/>
    <w:rsid w:val="00D50468"/>
    <w:rsid w:val="00D50803"/>
    <w:rsid w:val="00D50F51"/>
    <w:rsid w:val="00D51834"/>
    <w:rsid w:val="00D528EA"/>
    <w:rsid w:val="00D539C6"/>
    <w:rsid w:val="00D54D1C"/>
    <w:rsid w:val="00D56E5C"/>
    <w:rsid w:val="00D56E60"/>
    <w:rsid w:val="00D56F24"/>
    <w:rsid w:val="00D572D7"/>
    <w:rsid w:val="00D57E74"/>
    <w:rsid w:val="00D60747"/>
    <w:rsid w:val="00D60CDA"/>
    <w:rsid w:val="00D61953"/>
    <w:rsid w:val="00D62B2D"/>
    <w:rsid w:val="00D63622"/>
    <w:rsid w:val="00D64027"/>
    <w:rsid w:val="00D64052"/>
    <w:rsid w:val="00D67E79"/>
    <w:rsid w:val="00D7027E"/>
    <w:rsid w:val="00D704E2"/>
    <w:rsid w:val="00D7074A"/>
    <w:rsid w:val="00D7176E"/>
    <w:rsid w:val="00D71C3C"/>
    <w:rsid w:val="00D724A7"/>
    <w:rsid w:val="00D731D4"/>
    <w:rsid w:val="00D75B91"/>
    <w:rsid w:val="00D769CF"/>
    <w:rsid w:val="00D807FB"/>
    <w:rsid w:val="00D809DF"/>
    <w:rsid w:val="00D810DC"/>
    <w:rsid w:val="00D813D2"/>
    <w:rsid w:val="00D8200D"/>
    <w:rsid w:val="00D82386"/>
    <w:rsid w:val="00D82CEC"/>
    <w:rsid w:val="00D84A79"/>
    <w:rsid w:val="00D84FA8"/>
    <w:rsid w:val="00D859E2"/>
    <w:rsid w:val="00D85B3D"/>
    <w:rsid w:val="00D86383"/>
    <w:rsid w:val="00D86752"/>
    <w:rsid w:val="00D867C5"/>
    <w:rsid w:val="00D871EF"/>
    <w:rsid w:val="00D8742A"/>
    <w:rsid w:val="00D8762E"/>
    <w:rsid w:val="00D879BE"/>
    <w:rsid w:val="00D906B3"/>
    <w:rsid w:val="00D91286"/>
    <w:rsid w:val="00D91619"/>
    <w:rsid w:val="00D91A89"/>
    <w:rsid w:val="00D92744"/>
    <w:rsid w:val="00D92C1A"/>
    <w:rsid w:val="00D9377D"/>
    <w:rsid w:val="00D93FE5"/>
    <w:rsid w:val="00D94240"/>
    <w:rsid w:val="00D951CF"/>
    <w:rsid w:val="00D95C13"/>
    <w:rsid w:val="00D972F4"/>
    <w:rsid w:val="00D97591"/>
    <w:rsid w:val="00D976C7"/>
    <w:rsid w:val="00D977EF"/>
    <w:rsid w:val="00D97C63"/>
    <w:rsid w:val="00DA0770"/>
    <w:rsid w:val="00DA095D"/>
    <w:rsid w:val="00DA0F1A"/>
    <w:rsid w:val="00DA12D2"/>
    <w:rsid w:val="00DA14B9"/>
    <w:rsid w:val="00DA1965"/>
    <w:rsid w:val="00DA2620"/>
    <w:rsid w:val="00DA295B"/>
    <w:rsid w:val="00DA2A08"/>
    <w:rsid w:val="00DA4134"/>
    <w:rsid w:val="00DA51A4"/>
    <w:rsid w:val="00DA5A6E"/>
    <w:rsid w:val="00DA5B77"/>
    <w:rsid w:val="00DA64F8"/>
    <w:rsid w:val="00DA6F2A"/>
    <w:rsid w:val="00DA6F56"/>
    <w:rsid w:val="00DA7352"/>
    <w:rsid w:val="00DA7A6C"/>
    <w:rsid w:val="00DB1C65"/>
    <w:rsid w:val="00DB222C"/>
    <w:rsid w:val="00DB2849"/>
    <w:rsid w:val="00DB2997"/>
    <w:rsid w:val="00DB2B70"/>
    <w:rsid w:val="00DB42E6"/>
    <w:rsid w:val="00DB4782"/>
    <w:rsid w:val="00DB4B32"/>
    <w:rsid w:val="00DB4BED"/>
    <w:rsid w:val="00DB5A12"/>
    <w:rsid w:val="00DB6B34"/>
    <w:rsid w:val="00DB7BF1"/>
    <w:rsid w:val="00DC2762"/>
    <w:rsid w:val="00DC3675"/>
    <w:rsid w:val="00DC44A5"/>
    <w:rsid w:val="00DC4F8E"/>
    <w:rsid w:val="00DC64BE"/>
    <w:rsid w:val="00DC64FC"/>
    <w:rsid w:val="00DC7240"/>
    <w:rsid w:val="00DC75D0"/>
    <w:rsid w:val="00DD0BB5"/>
    <w:rsid w:val="00DD14D9"/>
    <w:rsid w:val="00DD24AB"/>
    <w:rsid w:val="00DD2ADB"/>
    <w:rsid w:val="00DD4F35"/>
    <w:rsid w:val="00DD5FA8"/>
    <w:rsid w:val="00DD7514"/>
    <w:rsid w:val="00DD7B79"/>
    <w:rsid w:val="00DE1542"/>
    <w:rsid w:val="00DE1F79"/>
    <w:rsid w:val="00DE2086"/>
    <w:rsid w:val="00DE3B6D"/>
    <w:rsid w:val="00DE4659"/>
    <w:rsid w:val="00DE573B"/>
    <w:rsid w:val="00DE5E78"/>
    <w:rsid w:val="00DE63AD"/>
    <w:rsid w:val="00DE745F"/>
    <w:rsid w:val="00DE76CA"/>
    <w:rsid w:val="00DE7A43"/>
    <w:rsid w:val="00DF012F"/>
    <w:rsid w:val="00DF0522"/>
    <w:rsid w:val="00DF1C2D"/>
    <w:rsid w:val="00DF20A1"/>
    <w:rsid w:val="00DF234B"/>
    <w:rsid w:val="00DF2D03"/>
    <w:rsid w:val="00DF2E12"/>
    <w:rsid w:val="00DF3BF5"/>
    <w:rsid w:val="00DF427A"/>
    <w:rsid w:val="00DF4846"/>
    <w:rsid w:val="00DF5086"/>
    <w:rsid w:val="00DF73B2"/>
    <w:rsid w:val="00DF7D61"/>
    <w:rsid w:val="00DF7E51"/>
    <w:rsid w:val="00E027FA"/>
    <w:rsid w:val="00E02EC2"/>
    <w:rsid w:val="00E03162"/>
    <w:rsid w:val="00E03783"/>
    <w:rsid w:val="00E03ECC"/>
    <w:rsid w:val="00E04713"/>
    <w:rsid w:val="00E04DBE"/>
    <w:rsid w:val="00E066E8"/>
    <w:rsid w:val="00E06AD3"/>
    <w:rsid w:val="00E06C29"/>
    <w:rsid w:val="00E0722E"/>
    <w:rsid w:val="00E079B1"/>
    <w:rsid w:val="00E10B89"/>
    <w:rsid w:val="00E1173D"/>
    <w:rsid w:val="00E129A2"/>
    <w:rsid w:val="00E138B1"/>
    <w:rsid w:val="00E14A8E"/>
    <w:rsid w:val="00E14B7A"/>
    <w:rsid w:val="00E154F1"/>
    <w:rsid w:val="00E15647"/>
    <w:rsid w:val="00E16A16"/>
    <w:rsid w:val="00E16A2E"/>
    <w:rsid w:val="00E17F96"/>
    <w:rsid w:val="00E17FB4"/>
    <w:rsid w:val="00E220EE"/>
    <w:rsid w:val="00E223AD"/>
    <w:rsid w:val="00E22690"/>
    <w:rsid w:val="00E24637"/>
    <w:rsid w:val="00E24641"/>
    <w:rsid w:val="00E247D4"/>
    <w:rsid w:val="00E24950"/>
    <w:rsid w:val="00E24CEC"/>
    <w:rsid w:val="00E25303"/>
    <w:rsid w:val="00E25C76"/>
    <w:rsid w:val="00E26FA5"/>
    <w:rsid w:val="00E27C3B"/>
    <w:rsid w:val="00E27C77"/>
    <w:rsid w:val="00E27F33"/>
    <w:rsid w:val="00E30F6B"/>
    <w:rsid w:val="00E31886"/>
    <w:rsid w:val="00E3217A"/>
    <w:rsid w:val="00E3277A"/>
    <w:rsid w:val="00E32848"/>
    <w:rsid w:val="00E3474D"/>
    <w:rsid w:val="00E3482E"/>
    <w:rsid w:val="00E349B4"/>
    <w:rsid w:val="00E34AAB"/>
    <w:rsid w:val="00E34B85"/>
    <w:rsid w:val="00E34C90"/>
    <w:rsid w:val="00E34C99"/>
    <w:rsid w:val="00E35173"/>
    <w:rsid w:val="00E417C2"/>
    <w:rsid w:val="00E41A4A"/>
    <w:rsid w:val="00E41BE9"/>
    <w:rsid w:val="00E42A39"/>
    <w:rsid w:val="00E432B7"/>
    <w:rsid w:val="00E43BE5"/>
    <w:rsid w:val="00E4409E"/>
    <w:rsid w:val="00E44484"/>
    <w:rsid w:val="00E4453A"/>
    <w:rsid w:val="00E44A74"/>
    <w:rsid w:val="00E45AD8"/>
    <w:rsid w:val="00E45F30"/>
    <w:rsid w:val="00E45FE8"/>
    <w:rsid w:val="00E463F2"/>
    <w:rsid w:val="00E466BE"/>
    <w:rsid w:val="00E470C4"/>
    <w:rsid w:val="00E509ED"/>
    <w:rsid w:val="00E52765"/>
    <w:rsid w:val="00E539B6"/>
    <w:rsid w:val="00E53BD0"/>
    <w:rsid w:val="00E55409"/>
    <w:rsid w:val="00E555FC"/>
    <w:rsid w:val="00E559FE"/>
    <w:rsid w:val="00E55BA9"/>
    <w:rsid w:val="00E56F28"/>
    <w:rsid w:val="00E576FD"/>
    <w:rsid w:val="00E60435"/>
    <w:rsid w:val="00E60881"/>
    <w:rsid w:val="00E60A8F"/>
    <w:rsid w:val="00E60F9F"/>
    <w:rsid w:val="00E61671"/>
    <w:rsid w:val="00E617C7"/>
    <w:rsid w:val="00E62043"/>
    <w:rsid w:val="00E6234C"/>
    <w:rsid w:val="00E629B2"/>
    <w:rsid w:val="00E62A80"/>
    <w:rsid w:val="00E6305D"/>
    <w:rsid w:val="00E631AD"/>
    <w:rsid w:val="00E64B37"/>
    <w:rsid w:val="00E65FAD"/>
    <w:rsid w:val="00E6607B"/>
    <w:rsid w:val="00E6620A"/>
    <w:rsid w:val="00E669C5"/>
    <w:rsid w:val="00E675D2"/>
    <w:rsid w:val="00E67DA2"/>
    <w:rsid w:val="00E67E3A"/>
    <w:rsid w:val="00E67EE5"/>
    <w:rsid w:val="00E67FF4"/>
    <w:rsid w:val="00E701A1"/>
    <w:rsid w:val="00E7127A"/>
    <w:rsid w:val="00E71B13"/>
    <w:rsid w:val="00E722C4"/>
    <w:rsid w:val="00E734FB"/>
    <w:rsid w:val="00E73744"/>
    <w:rsid w:val="00E742B1"/>
    <w:rsid w:val="00E74330"/>
    <w:rsid w:val="00E7558A"/>
    <w:rsid w:val="00E757CC"/>
    <w:rsid w:val="00E75C74"/>
    <w:rsid w:val="00E75CAD"/>
    <w:rsid w:val="00E75F9D"/>
    <w:rsid w:val="00E770B0"/>
    <w:rsid w:val="00E77422"/>
    <w:rsid w:val="00E82AAC"/>
    <w:rsid w:val="00E83E42"/>
    <w:rsid w:val="00E8484D"/>
    <w:rsid w:val="00E84B50"/>
    <w:rsid w:val="00E84F7C"/>
    <w:rsid w:val="00E856D4"/>
    <w:rsid w:val="00E858EF"/>
    <w:rsid w:val="00E863C8"/>
    <w:rsid w:val="00E86620"/>
    <w:rsid w:val="00E87514"/>
    <w:rsid w:val="00E87B20"/>
    <w:rsid w:val="00E87B7B"/>
    <w:rsid w:val="00E903AD"/>
    <w:rsid w:val="00E9070B"/>
    <w:rsid w:val="00E90F62"/>
    <w:rsid w:val="00E90F65"/>
    <w:rsid w:val="00E91A07"/>
    <w:rsid w:val="00E92634"/>
    <w:rsid w:val="00E92A6D"/>
    <w:rsid w:val="00E93657"/>
    <w:rsid w:val="00E93658"/>
    <w:rsid w:val="00E94D36"/>
    <w:rsid w:val="00E95A27"/>
    <w:rsid w:val="00E96675"/>
    <w:rsid w:val="00E96A16"/>
    <w:rsid w:val="00EA0834"/>
    <w:rsid w:val="00EA0A06"/>
    <w:rsid w:val="00EA1242"/>
    <w:rsid w:val="00EA1456"/>
    <w:rsid w:val="00EA24E0"/>
    <w:rsid w:val="00EA2E29"/>
    <w:rsid w:val="00EA32D6"/>
    <w:rsid w:val="00EA339B"/>
    <w:rsid w:val="00EA3D04"/>
    <w:rsid w:val="00EA4C0A"/>
    <w:rsid w:val="00EA4F0F"/>
    <w:rsid w:val="00EA5715"/>
    <w:rsid w:val="00EA6D8F"/>
    <w:rsid w:val="00EA6EFD"/>
    <w:rsid w:val="00EA7060"/>
    <w:rsid w:val="00EA716A"/>
    <w:rsid w:val="00EA7526"/>
    <w:rsid w:val="00EB032D"/>
    <w:rsid w:val="00EB198C"/>
    <w:rsid w:val="00EB2CD6"/>
    <w:rsid w:val="00EB3B15"/>
    <w:rsid w:val="00EB4B48"/>
    <w:rsid w:val="00EB682A"/>
    <w:rsid w:val="00EB6D64"/>
    <w:rsid w:val="00EB715C"/>
    <w:rsid w:val="00EB71E1"/>
    <w:rsid w:val="00EB75C0"/>
    <w:rsid w:val="00EB7C4D"/>
    <w:rsid w:val="00EC042B"/>
    <w:rsid w:val="00EC088E"/>
    <w:rsid w:val="00EC0BA4"/>
    <w:rsid w:val="00EC0E7D"/>
    <w:rsid w:val="00EC147C"/>
    <w:rsid w:val="00EC1901"/>
    <w:rsid w:val="00EC35CE"/>
    <w:rsid w:val="00EC4D8E"/>
    <w:rsid w:val="00EC50A5"/>
    <w:rsid w:val="00EC5832"/>
    <w:rsid w:val="00EC5AE0"/>
    <w:rsid w:val="00EC5B07"/>
    <w:rsid w:val="00EC637E"/>
    <w:rsid w:val="00EC6F03"/>
    <w:rsid w:val="00ED06AD"/>
    <w:rsid w:val="00ED2793"/>
    <w:rsid w:val="00ED284B"/>
    <w:rsid w:val="00ED352E"/>
    <w:rsid w:val="00ED3A24"/>
    <w:rsid w:val="00ED4073"/>
    <w:rsid w:val="00ED4BB4"/>
    <w:rsid w:val="00ED5E19"/>
    <w:rsid w:val="00ED685A"/>
    <w:rsid w:val="00ED695E"/>
    <w:rsid w:val="00ED7A57"/>
    <w:rsid w:val="00ED7C3D"/>
    <w:rsid w:val="00EE0F39"/>
    <w:rsid w:val="00EE14F2"/>
    <w:rsid w:val="00EE2FBA"/>
    <w:rsid w:val="00EE36C5"/>
    <w:rsid w:val="00EE3890"/>
    <w:rsid w:val="00EE44C1"/>
    <w:rsid w:val="00EE58A1"/>
    <w:rsid w:val="00EE60A6"/>
    <w:rsid w:val="00EE63AD"/>
    <w:rsid w:val="00EE78A6"/>
    <w:rsid w:val="00EF087C"/>
    <w:rsid w:val="00EF1EB1"/>
    <w:rsid w:val="00EF33ED"/>
    <w:rsid w:val="00EF38DA"/>
    <w:rsid w:val="00EF3A3F"/>
    <w:rsid w:val="00EF41F3"/>
    <w:rsid w:val="00EF5BD1"/>
    <w:rsid w:val="00EF5F38"/>
    <w:rsid w:val="00EF62E3"/>
    <w:rsid w:val="00EF68A2"/>
    <w:rsid w:val="00EF7A1D"/>
    <w:rsid w:val="00F00396"/>
    <w:rsid w:val="00F003C0"/>
    <w:rsid w:val="00F01C90"/>
    <w:rsid w:val="00F028CE"/>
    <w:rsid w:val="00F02FDF"/>
    <w:rsid w:val="00F05FBA"/>
    <w:rsid w:val="00F06E43"/>
    <w:rsid w:val="00F1029A"/>
    <w:rsid w:val="00F107CF"/>
    <w:rsid w:val="00F10915"/>
    <w:rsid w:val="00F10F91"/>
    <w:rsid w:val="00F10FAB"/>
    <w:rsid w:val="00F121B0"/>
    <w:rsid w:val="00F14427"/>
    <w:rsid w:val="00F15306"/>
    <w:rsid w:val="00F1537F"/>
    <w:rsid w:val="00F16038"/>
    <w:rsid w:val="00F162F2"/>
    <w:rsid w:val="00F1673D"/>
    <w:rsid w:val="00F17293"/>
    <w:rsid w:val="00F20011"/>
    <w:rsid w:val="00F200A0"/>
    <w:rsid w:val="00F20DD5"/>
    <w:rsid w:val="00F2198B"/>
    <w:rsid w:val="00F23416"/>
    <w:rsid w:val="00F23B2D"/>
    <w:rsid w:val="00F23B31"/>
    <w:rsid w:val="00F2410E"/>
    <w:rsid w:val="00F24E78"/>
    <w:rsid w:val="00F2543F"/>
    <w:rsid w:val="00F2576B"/>
    <w:rsid w:val="00F25800"/>
    <w:rsid w:val="00F264B1"/>
    <w:rsid w:val="00F27989"/>
    <w:rsid w:val="00F279CD"/>
    <w:rsid w:val="00F3016D"/>
    <w:rsid w:val="00F32EE9"/>
    <w:rsid w:val="00F33357"/>
    <w:rsid w:val="00F3382E"/>
    <w:rsid w:val="00F3388D"/>
    <w:rsid w:val="00F33FC3"/>
    <w:rsid w:val="00F340DD"/>
    <w:rsid w:val="00F34662"/>
    <w:rsid w:val="00F347DC"/>
    <w:rsid w:val="00F3698F"/>
    <w:rsid w:val="00F37010"/>
    <w:rsid w:val="00F37C2F"/>
    <w:rsid w:val="00F37CA5"/>
    <w:rsid w:val="00F432F1"/>
    <w:rsid w:val="00F43E01"/>
    <w:rsid w:val="00F44752"/>
    <w:rsid w:val="00F44B1B"/>
    <w:rsid w:val="00F44B22"/>
    <w:rsid w:val="00F50587"/>
    <w:rsid w:val="00F50ED1"/>
    <w:rsid w:val="00F518D5"/>
    <w:rsid w:val="00F52BC3"/>
    <w:rsid w:val="00F5332C"/>
    <w:rsid w:val="00F53C93"/>
    <w:rsid w:val="00F53D73"/>
    <w:rsid w:val="00F54396"/>
    <w:rsid w:val="00F55A0C"/>
    <w:rsid w:val="00F55D4C"/>
    <w:rsid w:val="00F5675F"/>
    <w:rsid w:val="00F601C8"/>
    <w:rsid w:val="00F60E42"/>
    <w:rsid w:val="00F60EB4"/>
    <w:rsid w:val="00F61588"/>
    <w:rsid w:val="00F62250"/>
    <w:rsid w:val="00F632FA"/>
    <w:rsid w:val="00F63557"/>
    <w:rsid w:val="00F63AD3"/>
    <w:rsid w:val="00F649BB"/>
    <w:rsid w:val="00F65E4F"/>
    <w:rsid w:val="00F66D95"/>
    <w:rsid w:val="00F6703E"/>
    <w:rsid w:val="00F673E7"/>
    <w:rsid w:val="00F677B1"/>
    <w:rsid w:val="00F67907"/>
    <w:rsid w:val="00F6795D"/>
    <w:rsid w:val="00F67F0E"/>
    <w:rsid w:val="00F70F90"/>
    <w:rsid w:val="00F72D7D"/>
    <w:rsid w:val="00F72FCF"/>
    <w:rsid w:val="00F733FA"/>
    <w:rsid w:val="00F738FD"/>
    <w:rsid w:val="00F73C88"/>
    <w:rsid w:val="00F73E6A"/>
    <w:rsid w:val="00F74C13"/>
    <w:rsid w:val="00F753D2"/>
    <w:rsid w:val="00F757FC"/>
    <w:rsid w:val="00F775A8"/>
    <w:rsid w:val="00F77F4D"/>
    <w:rsid w:val="00F8095B"/>
    <w:rsid w:val="00F81310"/>
    <w:rsid w:val="00F81910"/>
    <w:rsid w:val="00F81D3F"/>
    <w:rsid w:val="00F81F3D"/>
    <w:rsid w:val="00F82F6A"/>
    <w:rsid w:val="00F83814"/>
    <w:rsid w:val="00F839CA"/>
    <w:rsid w:val="00F83FE4"/>
    <w:rsid w:val="00F873E0"/>
    <w:rsid w:val="00F87922"/>
    <w:rsid w:val="00F87A70"/>
    <w:rsid w:val="00F87B69"/>
    <w:rsid w:val="00F903FF"/>
    <w:rsid w:val="00F91994"/>
    <w:rsid w:val="00F92896"/>
    <w:rsid w:val="00F93200"/>
    <w:rsid w:val="00F9324F"/>
    <w:rsid w:val="00F9466F"/>
    <w:rsid w:val="00F95A58"/>
    <w:rsid w:val="00F95C99"/>
    <w:rsid w:val="00F97D20"/>
    <w:rsid w:val="00FA03E4"/>
    <w:rsid w:val="00FA0A04"/>
    <w:rsid w:val="00FA1CBC"/>
    <w:rsid w:val="00FA1D04"/>
    <w:rsid w:val="00FA204E"/>
    <w:rsid w:val="00FA2657"/>
    <w:rsid w:val="00FA3816"/>
    <w:rsid w:val="00FA38F5"/>
    <w:rsid w:val="00FA3CF2"/>
    <w:rsid w:val="00FA42D2"/>
    <w:rsid w:val="00FA4EF9"/>
    <w:rsid w:val="00FA4F12"/>
    <w:rsid w:val="00FA5863"/>
    <w:rsid w:val="00FA6466"/>
    <w:rsid w:val="00FA6483"/>
    <w:rsid w:val="00FA6859"/>
    <w:rsid w:val="00FA6904"/>
    <w:rsid w:val="00FA705A"/>
    <w:rsid w:val="00FA71D4"/>
    <w:rsid w:val="00FA730D"/>
    <w:rsid w:val="00FA7573"/>
    <w:rsid w:val="00FA78FE"/>
    <w:rsid w:val="00FB06C8"/>
    <w:rsid w:val="00FB100E"/>
    <w:rsid w:val="00FB16D5"/>
    <w:rsid w:val="00FB1DAF"/>
    <w:rsid w:val="00FB263A"/>
    <w:rsid w:val="00FB3168"/>
    <w:rsid w:val="00FB3CCF"/>
    <w:rsid w:val="00FB3CFE"/>
    <w:rsid w:val="00FB4674"/>
    <w:rsid w:val="00FB46A6"/>
    <w:rsid w:val="00FB4975"/>
    <w:rsid w:val="00FB4D88"/>
    <w:rsid w:val="00FB55DD"/>
    <w:rsid w:val="00FB5D14"/>
    <w:rsid w:val="00FB64D7"/>
    <w:rsid w:val="00FC178E"/>
    <w:rsid w:val="00FC29A6"/>
    <w:rsid w:val="00FC2DC9"/>
    <w:rsid w:val="00FC2E3F"/>
    <w:rsid w:val="00FC2F69"/>
    <w:rsid w:val="00FC2FB6"/>
    <w:rsid w:val="00FC41DA"/>
    <w:rsid w:val="00FC54BB"/>
    <w:rsid w:val="00FC5A92"/>
    <w:rsid w:val="00FC5D32"/>
    <w:rsid w:val="00FC7DCD"/>
    <w:rsid w:val="00FD0063"/>
    <w:rsid w:val="00FD071F"/>
    <w:rsid w:val="00FD1D3C"/>
    <w:rsid w:val="00FD252A"/>
    <w:rsid w:val="00FD329F"/>
    <w:rsid w:val="00FD3D42"/>
    <w:rsid w:val="00FD4868"/>
    <w:rsid w:val="00FD497E"/>
    <w:rsid w:val="00FD4C58"/>
    <w:rsid w:val="00FD50CF"/>
    <w:rsid w:val="00FD5DFB"/>
    <w:rsid w:val="00FD68D8"/>
    <w:rsid w:val="00FD7214"/>
    <w:rsid w:val="00FE03D1"/>
    <w:rsid w:val="00FE0DF6"/>
    <w:rsid w:val="00FE1576"/>
    <w:rsid w:val="00FE367A"/>
    <w:rsid w:val="00FE39B9"/>
    <w:rsid w:val="00FE41DD"/>
    <w:rsid w:val="00FE4F35"/>
    <w:rsid w:val="00FE5137"/>
    <w:rsid w:val="00FE5CDC"/>
    <w:rsid w:val="00FE5E40"/>
    <w:rsid w:val="00FE69B5"/>
    <w:rsid w:val="00FE780E"/>
    <w:rsid w:val="00FF02EF"/>
    <w:rsid w:val="00FF0F58"/>
    <w:rsid w:val="00FF12CC"/>
    <w:rsid w:val="00FF1DF8"/>
    <w:rsid w:val="00FF1E25"/>
    <w:rsid w:val="00FF2887"/>
    <w:rsid w:val="00FF30CB"/>
    <w:rsid w:val="00FF3116"/>
    <w:rsid w:val="00FF449C"/>
    <w:rsid w:val="00FF44A2"/>
    <w:rsid w:val="00FF45C9"/>
    <w:rsid w:val="00FF5847"/>
    <w:rsid w:val="00FF62AF"/>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BA0"/>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54475734">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4733773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86099566">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1385-EED2-4482-854F-FDDF9085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1</Pages>
  <Words>17686</Words>
  <Characters>100816</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Chananya Noomsaeng (TH)</cp:lastModifiedBy>
  <cp:revision>122</cp:revision>
  <cp:lastPrinted>2022-02-16T16:29:00Z</cp:lastPrinted>
  <dcterms:created xsi:type="dcterms:W3CDTF">2022-01-21T15:50:00Z</dcterms:created>
  <dcterms:modified xsi:type="dcterms:W3CDTF">2022-02-21T05:49:00Z</dcterms:modified>
</cp:coreProperties>
</file>