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AB8BF" w14:textId="77777777" w:rsidR="00A218D9" w:rsidRPr="000B76AC" w:rsidRDefault="00A218D9" w:rsidP="00F3415C">
      <w:pPr>
        <w:pStyle w:val="a"/>
        <w:ind w:right="0"/>
        <w:jc w:val="thaiDistribute"/>
        <w:rPr>
          <w:rFonts w:ascii="Arial" w:eastAsia="Angsana New"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4"/>
      </w:tblGrid>
      <w:tr w:rsidR="009B211F" w:rsidRPr="000B76AC" w14:paraId="01512BFB" w14:textId="77777777" w:rsidTr="003F0256">
        <w:trPr>
          <w:trHeight w:val="386"/>
        </w:trPr>
        <w:tc>
          <w:tcPr>
            <w:tcW w:w="9464" w:type="dxa"/>
            <w:shd w:val="clear" w:color="auto" w:fill="FFA543"/>
            <w:vAlign w:val="center"/>
          </w:tcPr>
          <w:p w14:paraId="35AE787D" w14:textId="77777777" w:rsidR="009B211F" w:rsidRPr="000B76AC" w:rsidRDefault="009B211F" w:rsidP="00F3415C">
            <w:pPr>
              <w:ind w:left="432" w:hanging="432"/>
              <w:jc w:val="thaiDistribute"/>
              <w:rPr>
                <w:rFonts w:ascii="Arial" w:eastAsia="Arial Unicode MS" w:hAnsi="Arial" w:cs="Arial"/>
                <w:color w:val="FFFFFF"/>
                <w:sz w:val="18"/>
                <w:szCs w:val="18"/>
                <w:rtl/>
                <w:cs/>
                <w:lang w:val="en-GB"/>
              </w:rPr>
            </w:pPr>
            <w:bookmarkStart w:id="0" w:name="_Toc311790756"/>
            <w:bookmarkStart w:id="1" w:name="_Toc313554082"/>
            <w:bookmarkStart w:id="2" w:name="_Toc311548384"/>
            <w:r w:rsidRPr="000B76AC">
              <w:rPr>
                <w:rFonts w:ascii="Arial" w:hAnsi="Arial" w:cs="Arial"/>
                <w:b/>
                <w:bCs/>
                <w:color w:val="FFFFFF"/>
                <w:sz w:val="18"/>
                <w:szCs w:val="18"/>
                <w:lang w:val="en-GB"/>
              </w:rPr>
              <w:t>1</w:t>
            </w:r>
            <w:r w:rsidRPr="000B76AC">
              <w:rPr>
                <w:rFonts w:ascii="Arial" w:hAnsi="Arial" w:cs="Arial"/>
                <w:b/>
                <w:bCs/>
                <w:color w:val="FFFFFF"/>
                <w:sz w:val="18"/>
                <w:szCs w:val="18"/>
              </w:rPr>
              <w:tab/>
              <w:t>General information</w:t>
            </w:r>
          </w:p>
        </w:tc>
      </w:tr>
      <w:bookmarkEnd w:id="0"/>
      <w:bookmarkEnd w:id="1"/>
      <w:bookmarkEnd w:id="2"/>
    </w:tbl>
    <w:p w14:paraId="2210E41F" w14:textId="77777777" w:rsidR="00B74309" w:rsidRPr="000B76AC" w:rsidRDefault="00B74309" w:rsidP="00F3415C">
      <w:pPr>
        <w:pStyle w:val="a"/>
        <w:ind w:right="0"/>
        <w:jc w:val="both"/>
        <w:rPr>
          <w:rFonts w:ascii="Arial" w:eastAsia="Angsana New" w:hAnsi="Arial" w:cs="Arial"/>
          <w:sz w:val="18"/>
          <w:szCs w:val="18"/>
          <w:lang w:val="en-GB"/>
        </w:rPr>
      </w:pPr>
    </w:p>
    <w:p w14:paraId="5BCBD5E7" w14:textId="77777777" w:rsidR="00433B87" w:rsidRPr="000B76AC" w:rsidRDefault="00DB3B8D" w:rsidP="00F3415C">
      <w:pPr>
        <w:pStyle w:val="a"/>
        <w:ind w:right="0"/>
        <w:jc w:val="both"/>
        <w:rPr>
          <w:rFonts w:ascii="Arial" w:eastAsia="Angsana New" w:hAnsi="Arial" w:cs="Arial"/>
          <w:sz w:val="18"/>
          <w:szCs w:val="18"/>
          <w:lang w:val="en-GB"/>
        </w:rPr>
      </w:pPr>
      <w:proofErr w:type="spellStart"/>
      <w:r w:rsidRPr="000B76AC">
        <w:rPr>
          <w:rFonts w:ascii="Arial" w:eastAsia="Angsana New" w:hAnsi="Arial" w:cs="Arial"/>
          <w:sz w:val="18"/>
          <w:szCs w:val="18"/>
          <w:lang w:val="en-GB"/>
        </w:rPr>
        <w:t>Vichitbhan</w:t>
      </w:r>
      <w:proofErr w:type="spellEnd"/>
      <w:r w:rsidR="0094229E" w:rsidRPr="000B76AC">
        <w:rPr>
          <w:rFonts w:ascii="Arial" w:eastAsia="Angsana New" w:hAnsi="Arial" w:cs="Arial"/>
          <w:sz w:val="18"/>
          <w:szCs w:val="18"/>
          <w:lang w:val="en-GB"/>
        </w:rPr>
        <w:t xml:space="preserve"> </w:t>
      </w:r>
      <w:proofErr w:type="spellStart"/>
      <w:r w:rsidRPr="000B76AC">
        <w:rPr>
          <w:rFonts w:ascii="Arial" w:eastAsia="Angsana New" w:hAnsi="Arial" w:cs="Arial"/>
          <w:sz w:val="18"/>
          <w:szCs w:val="18"/>
          <w:lang w:val="en-GB"/>
        </w:rPr>
        <w:t>Palmoil</w:t>
      </w:r>
      <w:proofErr w:type="spellEnd"/>
      <w:r w:rsidR="0094229E" w:rsidRPr="000B76AC">
        <w:rPr>
          <w:rFonts w:ascii="Arial" w:eastAsia="Angsana New" w:hAnsi="Arial" w:cs="Arial"/>
          <w:sz w:val="18"/>
          <w:szCs w:val="18"/>
          <w:lang w:val="en-GB"/>
        </w:rPr>
        <w:t xml:space="preserve"> </w:t>
      </w:r>
      <w:r w:rsidR="00FD60CB" w:rsidRPr="000B76AC">
        <w:rPr>
          <w:rFonts w:ascii="Arial" w:eastAsia="Angsana New" w:hAnsi="Arial" w:cs="Arial"/>
          <w:sz w:val="18"/>
          <w:szCs w:val="18"/>
          <w:lang w:val="en-GB"/>
        </w:rPr>
        <w:t xml:space="preserve">Public Company Limited </w:t>
      </w:r>
      <w:r w:rsidR="0018458E" w:rsidRPr="000B76AC">
        <w:rPr>
          <w:rFonts w:ascii="Arial" w:eastAsia="Angsana New" w:hAnsi="Arial" w:cs="Arial"/>
          <w:sz w:val="18"/>
          <w:szCs w:val="18"/>
          <w:lang w:val="en-GB"/>
        </w:rPr>
        <w:t xml:space="preserve">(“the Company”) </w:t>
      </w:r>
      <w:r w:rsidR="00481774" w:rsidRPr="000B76AC">
        <w:rPr>
          <w:rFonts w:ascii="Arial" w:eastAsia="Angsana New" w:hAnsi="Arial" w:cs="Arial"/>
          <w:sz w:val="18"/>
          <w:szCs w:val="18"/>
          <w:lang w:val="en-GB"/>
        </w:rPr>
        <w:t xml:space="preserve">is a </w:t>
      </w:r>
      <w:r w:rsidR="009C00E5" w:rsidRPr="000B76AC">
        <w:rPr>
          <w:rFonts w:ascii="Arial" w:eastAsia="Angsana New" w:hAnsi="Arial" w:cs="Arial"/>
          <w:sz w:val="18"/>
          <w:szCs w:val="18"/>
          <w:lang w:val="en-GB"/>
        </w:rPr>
        <w:t xml:space="preserve">Public Company Limited </w:t>
      </w:r>
      <w:r w:rsidR="00015D84" w:rsidRPr="000B76AC">
        <w:rPr>
          <w:rFonts w:ascii="Arial" w:eastAsia="Angsana New" w:hAnsi="Arial" w:cs="Arial"/>
          <w:sz w:val="18"/>
          <w:szCs w:val="18"/>
          <w:lang w:val="en-GB"/>
        </w:rPr>
        <w:t>which</w:t>
      </w:r>
      <w:r w:rsidR="0094229E" w:rsidRPr="000B76AC">
        <w:rPr>
          <w:rFonts w:ascii="Arial" w:eastAsia="Angsana New" w:hAnsi="Arial" w:cs="Arial"/>
          <w:sz w:val="18"/>
          <w:szCs w:val="18"/>
          <w:lang w:val="en-GB"/>
        </w:rPr>
        <w:t xml:space="preserve"> </w:t>
      </w:r>
      <w:r w:rsidR="00015D84" w:rsidRPr="000B76AC">
        <w:rPr>
          <w:rFonts w:ascii="Arial" w:eastAsia="Angsana New" w:hAnsi="Arial" w:cs="Arial"/>
          <w:sz w:val="18"/>
          <w:szCs w:val="18"/>
          <w:lang w:val="en-GB"/>
        </w:rPr>
        <w:t xml:space="preserve">is incorporated and </w:t>
      </w:r>
      <w:r w:rsidR="00AE029B" w:rsidRPr="000B76AC">
        <w:rPr>
          <w:rFonts w:ascii="Arial" w:eastAsia="Angsana New" w:hAnsi="Arial" w:cs="Arial"/>
          <w:sz w:val="18"/>
          <w:szCs w:val="18"/>
          <w:lang w:val="en-GB"/>
        </w:rPr>
        <w:t>resident</w:t>
      </w:r>
      <w:r w:rsidR="00015D84" w:rsidRPr="000B76AC">
        <w:rPr>
          <w:rFonts w:ascii="Arial" w:eastAsia="Angsana New" w:hAnsi="Arial" w:cs="Arial"/>
          <w:sz w:val="18"/>
          <w:szCs w:val="18"/>
          <w:lang w:val="en-GB"/>
        </w:rPr>
        <w:t xml:space="preserve"> in Thailand</w:t>
      </w:r>
      <w:r w:rsidR="00A26EA7" w:rsidRPr="000B76AC">
        <w:rPr>
          <w:rFonts w:ascii="Arial" w:eastAsia="Angsana New" w:hAnsi="Arial" w:cs="Arial"/>
          <w:sz w:val="18"/>
          <w:szCs w:val="18"/>
          <w:lang w:val="en-GB"/>
        </w:rPr>
        <w:t>. The address of the Company’s registered office is as follows:</w:t>
      </w:r>
    </w:p>
    <w:p w14:paraId="35D9EEF0" w14:textId="77777777" w:rsidR="00451E33" w:rsidRPr="000B76AC" w:rsidRDefault="00451E33" w:rsidP="00F3415C">
      <w:pPr>
        <w:pStyle w:val="a"/>
        <w:ind w:right="0"/>
        <w:jc w:val="both"/>
        <w:rPr>
          <w:rFonts w:ascii="Arial" w:hAnsi="Arial" w:cs="Arial"/>
          <w:sz w:val="18"/>
          <w:szCs w:val="18"/>
          <w:lang w:val="en-US"/>
        </w:rPr>
      </w:pPr>
    </w:p>
    <w:p w14:paraId="04B035DF" w14:textId="77777777" w:rsidR="00DB3B8D" w:rsidRPr="000B76AC" w:rsidRDefault="00DB3B8D" w:rsidP="00F3415C">
      <w:pPr>
        <w:rPr>
          <w:rFonts w:ascii="Arial" w:eastAsia="Angsana New" w:hAnsi="Arial" w:cs="Arial"/>
          <w:sz w:val="18"/>
          <w:szCs w:val="18"/>
          <w:lang w:val="en-GB"/>
        </w:rPr>
      </w:pPr>
      <w:r w:rsidRPr="000B76AC">
        <w:rPr>
          <w:rFonts w:ascii="Arial" w:eastAsia="Angsana New" w:hAnsi="Arial" w:cs="Arial"/>
          <w:sz w:val="18"/>
          <w:szCs w:val="18"/>
          <w:lang w:val="en-GB"/>
        </w:rPr>
        <w:t xml:space="preserve">The Company’s registered head office is located at </w:t>
      </w:r>
      <w:r w:rsidR="005170A8" w:rsidRPr="000B76AC">
        <w:rPr>
          <w:rFonts w:ascii="Arial" w:eastAsia="Angsana New" w:hAnsi="Arial" w:cs="Arial"/>
          <w:sz w:val="18"/>
          <w:szCs w:val="18"/>
          <w:lang w:val="en-GB"/>
        </w:rPr>
        <w:t>2044</w:t>
      </w:r>
      <w:r w:rsidRPr="000B76AC">
        <w:rPr>
          <w:rFonts w:ascii="Arial" w:eastAsia="Angsana New" w:hAnsi="Arial" w:cs="Arial"/>
          <w:sz w:val="18"/>
          <w:szCs w:val="18"/>
          <w:lang w:val="en-GB"/>
        </w:rPr>
        <w:t xml:space="preserve">, </w:t>
      </w:r>
      <w:proofErr w:type="spellStart"/>
      <w:r w:rsidRPr="000B76AC">
        <w:rPr>
          <w:rFonts w:ascii="Arial" w:eastAsia="Angsana New" w:hAnsi="Arial" w:cs="Arial"/>
          <w:sz w:val="18"/>
          <w:szCs w:val="18"/>
          <w:lang w:val="en-GB"/>
        </w:rPr>
        <w:t>Chavananand</w:t>
      </w:r>
      <w:proofErr w:type="spellEnd"/>
      <w:r w:rsidRPr="000B76AC">
        <w:rPr>
          <w:rFonts w:ascii="Arial" w:eastAsia="Angsana New" w:hAnsi="Arial" w:cs="Arial"/>
          <w:sz w:val="18"/>
          <w:szCs w:val="18"/>
          <w:lang w:val="en-GB"/>
        </w:rPr>
        <w:t xml:space="preserve"> Building, </w:t>
      </w:r>
      <w:proofErr w:type="spellStart"/>
      <w:r w:rsidRPr="000B76AC">
        <w:rPr>
          <w:rFonts w:ascii="Arial" w:eastAsia="Angsana New" w:hAnsi="Arial" w:cs="Arial"/>
          <w:sz w:val="18"/>
          <w:szCs w:val="18"/>
          <w:lang w:val="en-GB"/>
        </w:rPr>
        <w:t>Phetburi</w:t>
      </w:r>
      <w:proofErr w:type="spellEnd"/>
      <w:r w:rsidRPr="000B76AC">
        <w:rPr>
          <w:rFonts w:ascii="Arial" w:eastAsia="Angsana New" w:hAnsi="Arial" w:cs="Arial"/>
          <w:sz w:val="18"/>
          <w:szCs w:val="18"/>
          <w:lang w:val="en-GB"/>
        </w:rPr>
        <w:t xml:space="preserve"> Extension Road, Bangkapi, </w:t>
      </w:r>
      <w:proofErr w:type="spellStart"/>
      <w:r w:rsidRPr="000B76AC">
        <w:rPr>
          <w:rFonts w:ascii="Arial" w:eastAsia="Angsana New" w:hAnsi="Arial" w:cs="Arial"/>
          <w:sz w:val="18"/>
          <w:szCs w:val="18"/>
          <w:lang w:val="en-GB"/>
        </w:rPr>
        <w:t>Huaykwang</w:t>
      </w:r>
      <w:proofErr w:type="spellEnd"/>
      <w:r w:rsidRPr="000B76AC">
        <w:rPr>
          <w:rFonts w:ascii="Arial" w:eastAsia="Angsana New" w:hAnsi="Arial" w:cs="Arial"/>
          <w:sz w:val="18"/>
          <w:szCs w:val="18"/>
          <w:lang w:val="en-GB"/>
        </w:rPr>
        <w:t>, Bangkok.</w:t>
      </w:r>
    </w:p>
    <w:p w14:paraId="770F66D4" w14:textId="77777777" w:rsidR="0007793B" w:rsidRPr="000B76AC" w:rsidRDefault="0007793B" w:rsidP="00F3415C">
      <w:pPr>
        <w:rPr>
          <w:rFonts w:ascii="Arial" w:eastAsia="Angsana New" w:hAnsi="Arial" w:cs="Arial"/>
          <w:sz w:val="18"/>
          <w:szCs w:val="18"/>
          <w:cs/>
          <w:lang w:val="en-GB"/>
        </w:rPr>
      </w:pPr>
    </w:p>
    <w:p w14:paraId="24E8C369" w14:textId="77777777" w:rsidR="00DB3B8D" w:rsidRPr="000B76AC" w:rsidRDefault="00DB3B8D" w:rsidP="00F3415C">
      <w:pPr>
        <w:rPr>
          <w:rFonts w:ascii="Arial" w:eastAsia="Angsana New" w:hAnsi="Arial" w:cs="Arial"/>
          <w:sz w:val="18"/>
          <w:szCs w:val="18"/>
          <w:lang w:val="en-GB"/>
        </w:rPr>
      </w:pPr>
      <w:r w:rsidRPr="000B76AC">
        <w:rPr>
          <w:rFonts w:ascii="Arial" w:eastAsia="Angsana New" w:hAnsi="Arial" w:cs="Arial"/>
          <w:sz w:val="18"/>
          <w:szCs w:val="18"/>
          <w:lang w:val="en-GB"/>
        </w:rPr>
        <w:t xml:space="preserve">The Company’s </w:t>
      </w:r>
      <w:proofErr w:type="spellStart"/>
      <w:r w:rsidRPr="000B76AC">
        <w:rPr>
          <w:rFonts w:ascii="Arial" w:eastAsia="Angsana New" w:hAnsi="Arial" w:cs="Arial"/>
          <w:sz w:val="18"/>
          <w:szCs w:val="18"/>
          <w:lang w:val="en-GB"/>
        </w:rPr>
        <w:t>Thasae</w:t>
      </w:r>
      <w:proofErr w:type="spellEnd"/>
      <w:r w:rsidRPr="000B76AC">
        <w:rPr>
          <w:rFonts w:ascii="Arial" w:eastAsia="Angsana New" w:hAnsi="Arial" w:cs="Arial"/>
          <w:sz w:val="18"/>
          <w:szCs w:val="18"/>
          <w:lang w:val="en-GB"/>
        </w:rPr>
        <w:t xml:space="preserve"> factory is located at </w:t>
      </w:r>
      <w:r w:rsidR="005170A8" w:rsidRPr="000B76AC">
        <w:rPr>
          <w:rFonts w:ascii="Arial" w:eastAsia="Angsana New" w:hAnsi="Arial" w:cs="Arial"/>
          <w:sz w:val="18"/>
          <w:szCs w:val="18"/>
          <w:lang w:val="en-GB"/>
        </w:rPr>
        <w:t>29</w:t>
      </w:r>
      <w:r w:rsidR="005F188E" w:rsidRPr="000B76AC">
        <w:rPr>
          <w:rFonts w:ascii="Arial" w:eastAsia="Angsana New" w:hAnsi="Arial" w:cs="Arial"/>
          <w:sz w:val="18"/>
          <w:szCs w:val="18"/>
          <w:lang w:val="en-GB"/>
        </w:rPr>
        <w:t xml:space="preserve"> </w:t>
      </w:r>
      <w:r w:rsidRPr="000B76AC">
        <w:rPr>
          <w:rFonts w:ascii="Arial" w:eastAsia="Angsana New" w:hAnsi="Arial" w:cs="Arial"/>
          <w:sz w:val="18"/>
          <w:szCs w:val="18"/>
          <w:lang w:val="en-GB"/>
        </w:rPr>
        <w:t xml:space="preserve">Moo </w:t>
      </w:r>
      <w:r w:rsidR="005170A8" w:rsidRPr="000B76AC">
        <w:rPr>
          <w:rFonts w:ascii="Arial" w:eastAsia="Angsana New" w:hAnsi="Arial" w:cs="Arial"/>
          <w:sz w:val="18"/>
          <w:szCs w:val="18"/>
          <w:lang w:val="en-GB"/>
        </w:rPr>
        <w:t>3</w:t>
      </w:r>
      <w:r w:rsidRPr="000B76AC">
        <w:rPr>
          <w:rFonts w:ascii="Arial" w:eastAsia="Angsana New" w:hAnsi="Arial" w:cs="Arial"/>
          <w:sz w:val="18"/>
          <w:szCs w:val="18"/>
          <w:lang w:val="en-GB"/>
        </w:rPr>
        <w:t xml:space="preserve">, Sap Anan, </w:t>
      </w:r>
      <w:proofErr w:type="spellStart"/>
      <w:r w:rsidRPr="000B76AC">
        <w:rPr>
          <w:rFonts w:ascii="Arial" w:eastAsia="Angsana New" w:hAnsi="Arial" w:cs="Arial"/>
          <w:sz w:val="18"/>
          <w:szCs w:val="18"/>
          <w:lang w:val="en-GB"/>
        </w:rPr>
        <w:t>Thasae</w:t>
      </w:r>
      <w:proofErr w:type="spellEnd"/>
      <w:r w:rsidRPr="000B76AC">
        <w:rPr>
          <w:rFonts w:ascii="Arial" w:eastAsia="Angsana New" w:hAnsi="Arial" w:cs="Arial"/>
          <w:sz w:val="18"/>
          <w:szCs w:val="18"/>
          <w:lang w:val="en-GB"/>
        </w:rPr>
        <w:t xml:space="preserve">, </w:t>
      </w:r>
      <w:proofErr w:type="spellStart"/>
      <w:r w:rsidRPr="000B76AC">
        <w:rPr>
          <w:rFonts w:ascii="Arial" w:eastAsia="Angsana New" w:hAnsi="Arial" w:cs="Arial"/>
          <w:sz w:val="18"/>
          <w:szCs w:val="18"/>
          <w:lang w:val="en-GB"/>
        </w:rPr>
        <w:t>Chumporn</w:t>
      </w:r>
      <w:proofErr w:type="spellEnd"/>
      <w:r w:rsidRPr="000B76AC">
        <w:rPr>
          <w:rFonts w:ascii="Arial" w:eastAsia="Angsana New" w:hAnsi="Arial" w:cs="Arial"/>
          <w:sz w:val="18"/>
          <w:szCs w:val="18"/>
          <w:lang w:val="en-GB"/>
        </w:rPr>
        <w:t>.</w:t>
      </w:r>
    </w:p>
    <w:p w14:paraId="109D584E" w14:textId="77777777" w:rsidR="0007793B" w:rsidRPr="000B76AC" w:rsidRDefault="0007793B" w:rsidP="00F3415C">
      <w:pPr>
        <w:rPr>
          <w:rFonts w:ascii="Arial" w:eastAsia="Angsana New" w:hAnsi="Arial" w:cs="Arial"/>
          <w:sz w:val="18"/>
          <w:szCs w:val="18"/>
          <w:lang w:val="en-GB"/>
        </w:rPr>
      </w:pPr>
    </w:p>
    <w:p w14:paraId="7F5174E9" w14:textId="77777777" w:rsidR="00DB3B8D" w:rsidRPr="000B76AC" w:rsidRDefault="00DB3B8D" w:rsidP="00F3415C">
      <w:pPr>
        <w:rPr>
          <w:rFonts w:ascii="Arial" w:eastAsia="Angsana New" w:hAnsi="Arial" w:cs="Arial"/>
          <w:sz w:val="18"/>
          <w:szCs w:val="18"/>
          <w:lang w:val="en-GB"/>
        </w:rPr>
      </w:pPr>
      <w:r w:rsidRPr="000B76AC">
        <w:rPr>
          <w:rFonts w:ascii="Arial" w:eastAsia="Angsana New" w:hAnsi="Arial" w:cs="Arial"/>
          <w:sz w:val="18"/>
          <w:szCs w:val="18"/>
          <w:lang w:val="en-GB"/>
        </w:rPr>
        <w:t xml:space="preserve">The Company’s </w:t>
      </w:r>
      <w:proofErr w:type="spellStart"/>
      <w:r w:rsidRPr="000B76AC">
        <w:rPr>
          <w:rFonts w:ascii="Arial" w:eastAsia="Angsana New" w:hAnsi="Arial" w:cs="Arial"/>
          <w:sz w:val="18"/>
          <w:szCs w:val="18"/>
          <w:lang w:val="en-GB"/>
        </w:rPr>
        <w:t>ThungKha</w:t>
      </w:r>
      <w:proofErr w:type="spellEnd"/>
      <w:r w:rsidRPr="000B76AC">
        <w:rPr>
          <w:rFonts w:ascii="Arial" w:eastAsia="Angsana New" w:hAnsi="Arial" w:cs="Arial"/>
          <w:sz w:val="18"/>
          <w:szCs w:val="18"/>
          <w:lang w:val="en-GB"/>
        </w:rPr>
        <w:t xml:space="preserve"> factory is located at</w:t>
      </w:r>
      <w:r w:rsidR="003D33B6" w:rsidRPr="000B76AC">
        <w:rPr>
          <w:rFonts w:ascii="Arial" w:eastAsia="Angsana New" w:hAnsi="Arial" w:cs="Arial"/>
          <w:sz w:val="18"/>
          <w:szCs w:val="18"/>
          <w:lang w:val="en-GB"/>
        </w:rPr>
        <w:t xml:space="preserve"> </w:t>
      </w:r>
      <w:r w:rsidR="005170A8" w:rsidRPr="000B76AC">
        <w:rPr>
          <w:rFonts w:ascii="Arial" w:eastAsia="Angsana New" w:hAnsi="Arial" w:cs="Arial"/>
          <w:sz w:val="18"/>
          <w:szCs w:val="18"/>
          <w:lang w:val="en-GB"/>
        </w:rPr>
        <w:t>170</w:t>
      </w:r>
      <w:r w:rsidRPr="000B76AC">
        <w:rPr>
          <w:rFonts w:ascii="Arial" w:eastAsia="Angsana New" w:hAnsi="Arial" w:cs="Arial"/>
          <w:sz w:val="18"/>
          <w:szCs w:val="18"/>
          <w:lang w:val="en-GB"/>
        </w:rPr>
        <w:t xml:space="preserve"> Moo </w:t>
      </w:r>
      <w:r w:rsidR="005170A8" w:rsidRPr="000B76AC">
        <w:rPr>
          <w:rFonts w:ascii="Arial" w:eastAsia="Angsana New" w:hAnsi="Arial" w:cs="Arial"/>
          <w:sz w:val="18"/>
          <w:szCs w:val="18"/>
          <w:lang w:val="en-GB"/>
        </w:rPr>
        <w:t>6</w:t>
      </w:r>
      <w:r w:rsidRPr="000B76AC">
        <w:rPr>
          <w:rFonts w:ascii="Arial" w:eastAsia="Angsana New" w:hAnsi="Arial" w:cs="Arial"/>
          <w:sz w:val="18"/>
          <w:szCs w:val="18"/>
          <w:lang w:val="en-GB"/>
        </w:rPr>
        <w:t xml:space="preserve">, </w:t>
      </w:r>
      <w:proofErr w:type="spellStart"/>
      <w:r w:rsidRPr="000B76AC">
        <w:rPr>
          <w:rFonts w:ascii="Arial" w:eastAsia="Angsana New" w:hAnsi="Arial" w:cs="Arial"/>
          <w:sz w:val="18"/>
          <w:szCs w:val="18"/>
          <w:lang w:val="en-GB"/>
        </w:rPr>
        <w:t>ThungKha</w:t>
      </w:r>
      <w:proofErr w:type="spellEnd"/>
      <w:r w:rsidRPr="000B76AC">
        <w:rPr>
          <w:rFonts w:ascii="Arial" w:eastAsia="Angsana New" w:hAnsi="Arial" w:cs="Arial"/>
          <w:sz w:val="18"/>
          <w:szCs w:val="18"/>
          <w:lang w:val="en-GB"/>
        </w:rPr>
        <w:t xml:space="preserve">, Mueang, </w:t>
      </w:r>
      <w:proofErr w:type="spellStart"/>
      <w:r w:rsidRPr="000B76AC">
        <w:rPr>
          <w:rFonts w:ascii="Arial" w:eastAsia="Angsana New" w:hAnsi="Arial" w:cs="Arial"/>
          <w:sz w:val="18"/>
          <w:szCs w:val="18"/>
          <w:lang w:val="en-GB"/>
        </w:rPr>
        <w:t>Chumporn</w:t>
      </w:r>
      <w:proofErr w:type="spellEnd"/>
      <w:r w:rsidRPr="000B76AC">
        <w:rPr>
          <w:rFonts w:ascii="Arial" w:eastAsia="Angsana New" w:hAnsi="Arial" w:cs="Arial"/>
          <w:sz w:val="18"/>
          <w:szCs w:val="18"/>
          <w:lang w:val="en-GB"/>
        </w:rPr>
        <w:t>.</w:t>
      </w:r>
    </w:p>
    <w:p w14:paraId="72FF00E8" w14:textId="77777777" w:rsidR="00AA7619" w:rsidRPr="000B76AC" w:rsidRDefault="00AA7619" w:rsidP="00F3415C">
      <w:pPr>
        <w:pStyle w:val="a"/>
        <w:ind w:right="0"/>
        <w:jc w:val="both"/>
        <w:rPr>
          <w:rFonts w:ascii="Arial" w:hAnsi="Arial" w:cs="Arial"/>
          <w:sz w:val="18"/>
          <w:szCs w:val="18"/>
          <w:lang w:val="en-US"/>
        </w:rPr>
      </w:pPr>
    </w:p>
    <w:p w14:paraId="3BD2C4A2" w14:textId="77777777" w:rsidR="000F150D" w:rsidRPr="000B76AC" w:rsidRDefault="000F150D" w:rsidP="00F3415C">
      <w:pPr>
        <w:pStyle w:val="a"/>
        <w:ind w:right="0"/>
        <w:jc w:val="both"/>
        <w:rPr>
          <w:rFonts w:ascii="Arial" w:hAnsi="Arial" w:cs="Arial"/>
          <w:sz w:val="18"/>
          <w:szCs w:val="18"/>
          <w:lang w:val="en-US"/>
        </w:rPr>
      </w:pPr>
      <w:r w:rsidRPr="000B76AC">
        <w:rPr>
          <w:rFonts w:ascii="Arial" w:hAnsi="Arial" w:cs="Arial"/>
          <w:sz w:val="18"/>
          <w:szCs w:val="18"/>
          <w:lang w:val="en-US"/>
        </w:rPr>
        <w:t xml:space="preserve">The Company’s is engaged in palm plantation and palm oil extraction. </w:t>
      </w:r>
    </w:p>
    <w:p w14:paraId="1FCE5A8A" w14:textId="77777777" w:rsidR="000F150D" w:rsidRPr="000B76AC" w:rsidRDefault="000F150D" w:rsidP="00F3415C">
      <w:pPr>
        <w:pStyle w:val="a"/>
        <w:ind w:right="0"/>
        <w:jc w:val="both"/>
        <w:rPr>
          <w:rFonts w:ascii="Arial" w:hAnsi="Arial" w:cs="Arial"/>
          <w:sz w:val="18"/>
          <w:szCs w:val="18"/>
          <w:lang w:val="en-US"/>
        </w:rPr>
      </w:pPr>
    </w:p>
    <w:p w14:paraId="4A7411E3" w14:textId="77777777" w:rsidR="003E473F" w:rsidRPr="000B76AC" w:rsidRDefault="00E03074" w:rsidP="00F3415C">
      <w:pPr>
        <w:pStyle w:val="a"/>
        <w:ind w:right="0"/>
        <w:jc w:val="both"/>
        <w:rPr>
          <w:rFonts w:ascii="Arial" w:eastAsia="Angsana New" w:hAnsi="Arial" w:cs="Arial"/>
          <w:sz w:val="18"/>
          <w:szCs w:val="18"/>
          <w:lang w:val="en-GB"/>
        </w:rPr>
      </w:pPr>
      <w:r w:rsidRPr="000B76AC">
        <w:rPr>
          <w:rFonts w:ascii="Arial" w:eastAsia="Angsana New" w:hAnsi="Arial" w:cs="Arial"/>
          <w:spacing w:val="-4"/>
          <w:sz w:val="18"/>
          <w:szCs w:val="18"/>
          <w:lang w:val="en-GB"/>
        </w:rPr>
        <w:t>The Company is listed on t</w:t>
      </w:r>
      <w:r w:rsidR="0094229E" w:rsidRPr="000B76AC">
        <w:rPr>
          <w:rFonts w:ascii="Arial" w:eastAsia="Angsana New" w:hAnsi="Arial" w:cs="Arial"/>
          <w:spacing w:val="-4"/>
          <w:sz w:val="18"/>
          <w:szCs w:val="18"/>
          <w:lang w:val="en-GB"/>
        </w:rPr>
        <w:t>he Stock Exchange of Thailand. F</w:t>
      </w:r>
      <w:r w:rsidR="003E473F" w:rsidRPr="000B76AC">
        <w:rPr>
          <w:rFonts w:ascii="Arial" w:eastAsia="Angsana New" w:hAnsi="Arial" w:cs="Arial"/>
          <w:spacing w:val="-4"/>
          <w:sz w:val="18"/>
          <w:szCs w:val="18"/>
          <w:lang w:val="en-GB"/>
        </w:rPr>
        <w:t>or reporting</w:t>
      </w:r>
      <w:r w:rsidR="0094229E" w:rsidRPr="000B76AC">
        <w:rPr>
          <w:rFonts w:ascii="Arial" w:eastAsia="Angsana New" w:hAnsi="Arial" w:cs="Arial"/>
          <w:spacing w:val="-4"/>
          <w:sz w:val="18"/>
          <w:szCs w:val="18"/>
          <w:lang w:val="en-GB"/>
        </w:rPr>
        <w:t xml:space="preserve"> </w:t>
      </w:r>
      <w:r w:rsidR="003E473F" w:rsidRPr="000B76AC">
        <w:rPr>
          <w:rFonts w:ascii="Arial" w:eastAsia="Angsana New" w:hAnsi="Arial" w:cs="Arial"/>
          <w:spacing w:val="-4"/>
          <w:sz w:val="18"/>
          <w:szCs w:val="18"/>
          <w:lang w:val="en-GB"/>
        </w:rPr>
        <w:t>purposes</w:t>
      </w:r>
      <w:r w:rsidR="0094229E" w:rsidRPr="000B76AC">
        <w:rPr>
          <w:rFonts w:ascii="Arial" w:eastAsia="Angsana New" w:hAnsi="Arial" w:cs="Arial"/>
          <w:spacing w:val="-4"/>
          <w:sz w:val="18"/>
          <w:szCs w:val="18"/>
          <w:lang w:val="en-GB"/>
        </w:rPr>
        <w:t>,</w:t>
      </w:r>
      <w:r w:rsidR="003E473F" w:rsidRPr="000B76AC">
        <w:rPr>
          <w:rFonts w:ascii="Arial" w:eastAsia="Angsana New" w:hAnsi="Arial" w:cs="Arial"/>
          <w:spacing w:val="-4"/>
          <w:sz w:val="18"/>
          <w:szCs w:val="18"/>
          <w:lang w:val="en-GB"/>
        </w:rPr>
        <w:t xml:space="preserve"> the Company and its subsidiaries</w:t>
      </w:r>
      <w:r w:rsidR="003E473F" w:rsidRPr="000B76AC">
        <w:rPr>
          <w:rFonts w:ascii="Arial" w:eastAsia="Angsana New" w:hAnsi="Arial" w:cs="Arial"/>
          <w:sz w:val="18"/>
          <w:szCs w:val="18"/>
          <w:lang w:val="en-GB"/>
        </w:rPr>
        <w:t xml:space="preserve"> are referred to as</w:t>
      </w:r>
      <w:r w:rsidR="009C00E5" w:rsidRPr="000B76AC">
        <w:rPr>
          <w:rFonts w:ascii="Arial" w:eastAsia="Angsana New" w:hAnsi="Arial" w:cs="Arial"/>
          <w:sz w:val="18"/>
          <w:szCs w:val="18"/>
          <w:lang w:val="en-GB"/>
        </w:rPr>
        <w:t xml:space="preserve"> “</w:t>
      </w:r>
      <w:r w:rsidR="003E473F" w:rsidRPr="000B76AC">
        <w:rPr>
          <w:rFonts w:ascii="Arial" w:eastAsia="Angsana New" w:hAnsi="Arial" w:cs="Arial"/>
          <w:sz w:val="18"/>
          <w:szCs w:val="18"/>
          <w:lang w:val="en-GB"/>
        </w:rPr>
        <w:t>the Group</w:t>
      </w:r>
      <w:r w:rsidR="009C00E5" w:rsidRPr="000B76AC">
        <w:rPr>
          <w:rFonts w:ascii="Arial" w:eastAsia="Angsana New" w:hAnsi="Arial" w:cs="Arial"/>
          <w:sz w:val="18"/>
          <w:szCs w:val="18"/>
          <w:lang w:val="en-GB"/>
        </w:rPr>
        <w:t>”</w:t>
      </w:r>
      <w:r w:rsidR="003E473F" w:rsidRPr="000B76AC">
        <w:rPr>
          <w:rFonts w:ascii="Arial" w:eastAsia="Angsana New" w:hAnsi="Arial" w:cs="Arial"/>
          <w:sz w:val="18"/>
          <w:szCs w:val="18"/>
          <w:lang w:val="en-GB"/>
        </w:rPr>
        <w:t>.</w:t>
      </w:r>
    </w:p>
    <w:p w14:paraId="61DEFC51" w14:textId="77777777" w:rsidR="00A76A16" w:rsidRPr="000B76AC" w:rsidRDefault="00A76A16" w:rsidP="00F3415C">
      <w:pPr>
        <w:pStyle w:val="a"/>
        <w:ind w:right="0"/>
        <w:jc w:val="both"/>
        <w:rPr>
          <w:rFonts w:ascii="Arial" w:eastAsia="Angsana New" w:hAnsi="Arial" w:cs="Arial"/>
          <w:sz w:val="18"/>
          <w:szCs w:val="18"/>
          <w:lang w:val="en-GB"/>
        </w:rPr>
      </w:pPr>
    </w:p>
    <w:p w14:paraId="42829AE0" w14:textId="5C125765" w:rsidR="00A76A16" w:rsidRPr="000B76AC" w:rsidRDefault="00546D58" w:rsidP="00F3415C">
      <w:pPr>
        <w:pStyle w:val="a"/>
        <w:ind w:right="0"/>
        <w:jc w:val="both"/>
        <w:rPr>
          <w:rFonts w:ascii="Arial" w:eastAsia="Angsana New" w:hAnsi="Arial" w:cs="Arial"/>
          <w:sz w:val="18"/>
          <w:szCs w:val="18"/>
          <w:lang w:val="en-GB"/>
        </w:rPr>
      </w:pPr>
      <w:r w:rsidRPr="000B76AC">
        <w:rPr>
          <w:rFonts w:ascii="Arial" w:eastAsia="Angsana New" w:hAnsi="Arial" w:cs="Arial"/>
          <w:sz w:val="18"/>
          <w:szCs w:val="18"/>
          <w:lang w:val="en-GB"/>
        </w:rPr>
        <w:t>These G</w:t>
      </w:r>
      <w:r w:rsidR="00A76A16" w:rsidRPr="000B76AC">
        <w:rPr>
          <w:rFonts w:ascii="Arial" w:eastAsia="Angsana New" w:hAnsi="Arial" w:cs="Arial"/>
          <w:sz w:val="18"/>
          <w:szCs w:val="18"/>
          <w:lang w:val="en-GB"/>
        </w:rPr>
        <w:t xml:space="preserve">roup consolidated and </w:t>
      </w:r>
      <w:r w:rsidR="004739E9" w:rsidRPr="000B76AC">
        <w:rPr>
          <w:rFonts w:ascii="Arial" w:hAnsi="Arial" w:cs="Arial"/>
          <w:sz w:val="18"/>
          <w:szCs w:val="18"/>
          <w:lang w:val="en-GB" w:eastAsia="en-GB"/>
        </w:rPr>
        <w:t>separate financial statements</w:t>
      </w:r>
      <w:r w:rsidR="00A76A16" w:rsidRPr="000B76AC">
        <w:rPr>
          <w:rFonts w:ascii="Arial" w:eastAsia="Angsana New" w:hAnsi="Arial" w:cs="Arial"/>
          <w:sz w:val="18"/>
          <w:szCs w:val="18"/>
          <w:lang w:val="en-GB"/>
        </w:rPr>
        <w:t xml:space="preserve"> was authorised for issue by the Board of Directors on </w:t>
      </w:r>
      <w:r w:rsidR="009B211F" w:rsidRPr="000B76AC">
        <w:rPr>
          <w:rFonts w:ascii="Arial" w:eastAsia="Angsana New" w:hAnsi="Arial" w:cs="Arial"/>
          <w:sz w:val="18"/>
          <w:szCs w:val="18"/>
          <w:lang w:val="en-GB"/>
        </w:rPr>
        <w:br/>
      </w:r>
      <w:r w:rsidR="00E15A94" w:rsidRPr="000B76AC">
        <w:rPr>
          <w:rFonts w:ascii="Arial" w:eastAsia="Angsana New" w:hAnsi="Arial" w:cs="Arial"/>
          <w:sz w:val="18"/>
          <w:szCs w:val="18"/>
          <w:lang w:val="en-GB"/>
        </w:rPr>
        <w:t>21 February</w:t>
      </w:r>
      <w:r w:rsidR="00207161" w:rsidRPr="000B76AC">
        <w:rPr>
          <w:rFonts w:ascii="Arial" w:eastAsia="Angsana New" w:hAnsi="Arial" w:cs="Arial"/>
          <w:sz w:val="18"/>
          <w:szCs w:val="18"/>
          <w:lang w:val="en-GB"/>
        </w:rPr>
        <w:t xml:space="preserve"> </w:t>
      </w:r>
      <w:r w:rsidR="006A72E0" w:rsidRPr="000B76AC">
        <w:rPr>
          <w:rFonts w:ascii="Arial" w:eastAsia="Angsana New" w:hAnsi="Arial" w:cs="Arial"/>
          <w:sz w:val="18"/>
          <w:szCs w:val="18"/>
          <w:lang w:val="en-GB"/>
        </w:rPr>
        <w:t>202</w:t>
      </w:r>
      <w:r w:rsidR="004E615B" w:rsidRPr="000B76AC">
        <w:rPr>
          <w:rFonts w:ascii="Arial" w:eastAsia="Angsana New" w:hAnsi="Arial" w:cs="Arial"/>
          <w:sz w:val="18"/>
          <w:szCs w:val="18"/>
          <w:lang w:val="en-GB"/>
        </w:rPr>
        <w:t>2</w:t>
      </w:r>
      <w:r w:rsidR="00F97ED1" w:rsidRPr="000B76AC">
        <w:rPr>
          <w:rFonts w:ascii="Arial" w:eastAsia="Angsana New" w:hAnsi="Arial" w:cs="Arial"/>
          <w:sz w:val="18"/>
          <w:szCs w:val="18"/>
          <w:lang w:val="en-GB"/>
        </w:rPr>
        <w:t>.</w:t>
      </w:r>
    </w:p>
    <w:p w14:paraId="277C48FC" w14:textId="77777777" w:rsidR="00707845" w:rsidRPr="000B76AC" w:rsidRDefault="00707845" w:rsidP="00F3415C">
      <w:pPr>
        <w:pStyle w:val="a"/>
        <w:ind w:right="0"/>
        <w:jc w:val="both"/>
        <w:rPr>
          <w:rFonts w:ascii="Arial" w:eastAsia="Angsana New" w:hAnsi="Arial" w:cs="Arial"/>
          <w:sz w:val="18"/>
          <w:szCs w:val="18"/>
          <w:lang w:val="en-GB"/>
        </w:rPr>
      </w:pPr>
    </w:p>
    <w:p w14:paraId="6608BB91" w14:textId="77777777" w:rsidR="009B211F" w:rsidRPr="000B76AC" w:rsidRDefault="009B211F" w:rsidP="00F3415C">
      <w:pPr>
        <w:pStyle w:val="a"/>
        <w:ind w:right="0"/>
        <w:jc w:val="both"/>
        <w:rPr>
          <w:rFonts w:ascii="Arial" w:eastAsia="Angsan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0B76AC" w14:paraId="32466EEE" w14:textId="77777777" w:rsidTr="00040E95">
        <w:trPr>
          <w:trHeight w:val="386"/>
        </w:trPr>
        <w:tc>
          <w:tcPr>
            <w:tcW w:w="9464" w:type="dxa"/>
            <w:shd w:val="clear" w:color="auto" w:fill="FFA543"/>
            <w:vAlign w:val="center"/>
          </w:tcPr>
          <w:p w14:paraId="7810A993" w14:textId="77777777" w:rsidR="009B211F" w:rsidRPr="000B76AC" w:rsidRDefault="009B211F" w:rsidP="00F3415C">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2</w:t>
            </w:r>
            <w:r w:rsidRPr="000B76AC">
              <w:rPr>
                <w:rFonts w:ascii="Arial" w:hAnsi="Arial" w:cs="Arial"/>
                <w:b/>
                <w:bCs/>
                <w:color w:val="FFFFFF"/>
                <w:sz w:val="18"/>
                <w:szCs w:val="18"/>
                <w:lang w:val="en-GB"/>
              </w:rPr>
              <w:tab/>
              <w:t>Financial position</w:t>
            </w:r>
          </w:p>
        </w:tc>
      </w:tr>
    </w:tbl>
    <w:p w14:paraId="531A641F" w14:textId="77777777" w:rsidR="00707845" w:rsidRPr="000B76AC" w:rsidRDefault="00707845" w:rsidP="00F3415C">
      <w:pPr>
        <w:pStyle w:val="a"/>
        <w:ind w:right="0"/>
        <w:jc w:val="both"/>
        <w:rPr>
          <w:rFonts w:ascii="Arial" w:eastAsia="Angsana New" w:hAnsi="Arial" w:cs="Arial"/>
          <w:sz w:val="18"/>
          <w:szCs w:val="18"/>
          <w:lang w:val="en-GB"/>
        </w:rPr>
      </w:pPr>
    </w:p>
    <w:p w14:paraId="367FD3ED" w14:textId="09A2814B" w:rsidR="00707845" w:rsidRPr="000B76AC" w:rsidRDefault="00707845" w:rsidP="00F3415C">
      <w:pPr>
        <w:rPr>
          <w:rFonts w:ascii="Arial" w:hAnsi="Arial" w:cs="Arial"/>
          <w:sz w:val="18"/>
          <w:szCs w:val="18"/>
          <w:lang w:val="en-GB"/>
        </w:rPr>
      </w:pPr>
      <w:r w:rsidRPr="000B76AC">
        <w:rPr>
          <w:rFonts w:ascii="Arial" w:hAnsi="Arial" w:cs="Arial"/>
          <w:sz w:val="18"/>
          <w:szCs w:val="18"/>
        </w:rPr>
        <w:t xml:space="preserve">As of </w:t>
      </w:r>
      <w:r w:rsidRPr="000B76AC">
        <w:rPr>
          <w:rFonts w:ascii="Arial" w:hAnsi="Arial" w:cs="Arial"/>
          <w:sz w:val="18"/>
          <w:szCs w:val="18"/>
          <w:lang w:val="en-GB"/>
        </w:rPr>
        <w:t>31</w:t>
      </w:r>
      <w:r w:rsidRPr="000B76AC">
        <w:rPr>
          <w:rFonts w:ascii="Arial" w:hAnsi="Arial" w:cs="Arial"/>
          <w:sz w:val="18"/>
          <w:szCs w:val="18"/>
        </w:rPr>
        <w:t xml:space="preserve"> December </w:t>
      </w:r>
      <w:r w:rsidRPr="000B76AC">
        <w:rPr>
          <w:rFonts w:ascii="Arial" w:hAnsi="Arial" w:cs="Arial"/>
          <w:sz w:val="18"/>
          <w:szCs w:val="18"/>
          <w:lang w:val="en-GB"/>
        </w:rPr>
        <w:t>20</w:t>
      </w:r>
      <w:r w:rsidR="00C33DBA" w:rsidRPr="000B76AC">
        <w:rPr>
          <w:rFonts w:ascii="Arial" w:hAnsi="Arial" w:cs="Arial"/>
          <w:sz w:val="18"/>
          <w:szCs w:val="18"/>
          <w:lang w:val="en-GB"/>
        </w:rPr>
        <w:t>2</w:t>
      </w:r>
      <w:r w:rsidR="00A445E8" w:rsidRPr="000B76AC">
        <w:rPr>
          <w:rFonts w:ascii="Arial" w:hAnsi="Arial" w:cs="Arial"/>
          <w:sz w:val="18"/>
          <w:szCs w:val="18"/>
          <w:lang w:val="en-GB"/>
        </w:rPr>
        <w:t>1</w:t>
      </w:r>
      <w:r w:rsidRPr="000B76AC">
        <w:rPr>
          <w:rFonts w:ascii="Arial" w:hAnsi="Arial" w:cs="Arial"/>
          <w:sz w:val="18"/>
          <w:szCs w:val="18"/>
        </w:rPr>
        <w:t xml:space="preserve">, in consolidated and company financial statements, the Group and the Company has the total current liabilities exceeding total current assets by Baht </w:t>
      </w:r>
      <w:r w:rsidR="00FD47C3" w:rsidRPr="000B76AC">
        <w:rPr>
          <w:rFonts w:ascii="Arial" w:eastAsia="Angsana New" w:hAnsi="Arial" w:cs="Arial"/>
          <w:sz w:val="18"/>
          <w:szCs w:val="18"/>
        </w:rPr>
        <w:t>78</w:t>
      </w:r>
      <w:r w:rsidRPr="000B76AC">
        <w:rPr>
          <w:rFonts w:ascii="Arial" w:hAnsi="Arial" w:cs="Arial"/>
          <w:sz w:val="18"/>
          <w:szCs w:val="18"/>
        </w:rPr>
        <w:t xml:space="preserve"> million and Baht </w:t>
      </w:r>
      <w:r w:rsidR="00FD47C3" w:rsidRPr="000B76AC">
        <w:rPr>
          <w:rFonts w:ascii="Arial" w:eastAsia="Angsana New" w:hAnsi="Arial" w:cs="Arial"/>
          <w:sz w:val="18"/>
          <w:szCs w:val="18"/>
          <w:lang w:val="en-GB"/>
        </w:rPr>
        <w:t xml:space="preserve">23 </w:t>
      </w:r>
      <w:r w:rsidRPr="000B76AC">
        <w:rPr>
          <w:rFonts w:ascii="Arial" w:hAnsi="Arial" w:cs="Arial"/>
          <w:sz w:val="18"/>
          <w:szCs w:val="18"/>
        </w:rPr>
        <w:t>million. These resulted in doubt on the entity's ability to continue as a going concern.</w:t>
      </w:r>
      <w:r w:rsidRPr="000B76AC">
        <w:rPr>
          <w:rFonts w:ascii="Arial" w:hAnsi="Arial" w:cs="Arial"/>
          <w:sz w:val="18"/>
          <w:szCs w:val="18"/>
          <w:cs/>
        </w:rPr>
        <w:t xml:space="preserve"> </w:t>
      </w:r>
      <w:r w:rsidRPr="000B76AC">
        <w:rPr>
          <w:rFonts w:ascii="Arial" w:hAnsi="Arial" w:cs="Arial"/>
          <w:sz w:val="18"/>
          <w:szCs w:val="18"/>
          <w:lang w:val="en-GB"/>
        </w:rPr>
        <w:t xml:space="preserve">The Group has long-term borrowings in a total amount of Baht </w:t>
      </w:r>
      <w:r w:rsidR="000B76AC">
        <w:rPr>
          <w:rFonts w:ascii="Arial" w:hAnsi="Arial" w:cs="Arial"/>
          <w:sz w:val="18"/>
          <w:szCs w:val="18"/>
          <w:lang w:val="en-GB"/>
        </w:rPr>
        <w:br/>
      </w:r>
      <w:r w:rsidR="006950D4" w:rsidRPr="000B76AC">
        <w:rPr>
          <w:rFonts w:ascii="Arial" w:eastAsia="Angsana New" w:hAnsi="Arial" w:cs="Arial"/>
          <w:sz w:val="18"/>
          <w:szCs w:val="18"/>
          <w:lang w:val="en-GB"/>
        </w:rPr>
        <w:t>43</w:t>
      </w:r>
      <w:r w:rsidRPr="000B76AC">
        <w:rPr>
          <w:rFonts w:ascii="Arial" w:hAnsi="Arial" w:cs="Arial"/>
          <w:sz w:val="18"/>
          <w:szCs w:val="18"/>
          <w:lang w:val="en-GB"/>
        </w:rPr>
        <w:t xml:space="preserve"> million. The Group received waiver letter from bank date</w:t>
      </w:r>
      <w:r w:rsidR="001C4588" w:rsidRPr="000B76AC">
        <w:rPr>
          <w:rFonts w:ascii="Arial" w:hAnsi="Arial" w:cs="Arial"/>
          <w:sz w:val="18"/>
          <w:szCs w:val="18"/>
          <w:lang w:val="en-GB"/>
        </w:rPr>
        <w:t>d</w:t>
      </w:r>
      <w:r w:rsidRPr="000B76AC">
        <w:rPr>
          <w:rFonts w:ascii="Arial" w:hAnsi="Arial" w:cs="Arial"/>
          <w:sz w:val="18"/>
          <w:szCs w:val="18"/>
          <w:lang w:val="en-GB"/>
        </w:rPr>
        <w:t xml:space="preserve"> </w:t>
      </w:r>
      <w:r w:rsidR="00FD47C3" w:rsidRPr="000B76AC">
        <w:rPr>
          <w:rFonts w:ascii="Arial" w:eastAsia="Angsana New" w:hAnsi="Arial" w:cs="Arial"/>
          <w:sz w:val="18"/>
          <w:szCs w:val="18"/>
          <w:lang w:val="en-GB"/>
        </w:rPr>
        <w:t>23 December 2021</w:t>
      </w:r>
      <w:r w:rsidR="00A445E8" w:rsidRPr="000B76AC">
        <w:rPr>
          <w:rFonts w:ascii="Arial" w:eastAsia="Angsana New" w:hAnsi="Arial" w:cs="Arial"/>
          <w:sz w:val="18"/>
          <w:szCs w:val="18"/>
          <w:lang w:val="en-GB"/>
        </w:rPr>
        <w:t xml:space="preserve"> </w:t>
      </w:r>
      <w:r w:rsidRPr="000B76AC">
        <w:rPr>
          <w:rFonts w:ascii="Arial" w:hAnsi="Arial" w:cs="Arial"/>
          <w:sz w:val="18"/>
          <w:szCs w:val="18"/>
          <w:lang w:val="en-GB"/>
        </w:rPr>
        <w:t>regarding</w:t>
      </w:r>
      <w:r w:rsidR="00CD47FC" w:rsidRPr="000B76AC">
        <w:rPr>
          <w:rFonts w:ascii="Arial" w:hAnsi="Arial" w:cs="Arial"/>
          <w:sz w:val="18"/>
          <w:szCs w:val="18"/>
          <w:lang w:val="en-GB"/>
        </w:rPr>
        <w:t xml:space="preserve"> a relieve a</w:t>
      </w:r>
      <w:r w:rsidR="0022799E" w:rsidRPr="000B76AC">
        <w:rPr>
          <w:rFonts w:ascii="Arial" w:hAnsi="Arial" w:cs="Arial"/>
          <w:sz w:val="18"/>
          <w:szCs w:val="18"/>
          <w:lang w:val="en-GB"/>
        </w:rPr>
        <w:t>n</w:t>
      </w:r>
      <w:r w:rsidR="00CD47FC" w:rsidRPr="000B76AC">
        <w:rPr>
          <w:rFonts w:ascii="Arial" w:hAnsi="Arial" w:cs="Arial"/>
          <w:sz w:val="18"/>
          <w:szCs w:val="18"/>
          <w:lang w:val="en-GB"/>
        </w:rPr>
        <w:t xml:space="preserve"> enforcement of</w:t>
      </w:r>
      <w:r w:rsidRPr="000B76AC">
        <w:rPr>
          <w:rFonts w:ascii="Arial" w:hAnsi="Arial" w:cs="Arial"/>
          <w:sz w:val="18"/>
          <w:szCs w:val="18"/>
          <w:lang w:val="en-GB"/>
        </w:rPr>
        <w:t xml:space="preserve"> debts covenants</w:t>
      </w:r>
      <w:r w:rsidR="00CD47FC" w:rsidRPr="000B76AC">
        <w:rPr>
          <w:rFonts w:ascii="Arial" w:hAnsi="Arial" w:cs="Arial"/>
          <w:sz w:val="18"/>
          <w:szCs w:val="18"/>
          <w:lang w:val="en-GB"/>
        </w:rPr>
        <w:t xml:space="preserve"> to maintain debts service </w:t>
      </w:r>
      <w:r w:rsidR="007C17A3" w:rsidRPr="000B76AC">
        <w:rPr>
          <w:rFonts w:ascii="Arial" w:hAnsi="Arial" w:cs="Arial"/>
          <w:sz w:val="18"/>
          <w:szCs w:val="18"/>
          <w:lang w:val="en-GB"/>
        </w:rPr>
        <w:t>coverage</w:t>
      </w:r>
      <w:r w:rsidR="00CD47FC" w:rsidRPr="000B76AC">
        <w:rPr>
          <w:rFonts w:ascii="Arial" w:hAnsi="Arial" w:cs="Arial"/>
          <w:sz w:val="18"/>
          <w:szCs w:val="18"/>
          <w:lang w:val="en-GB"/>
        </w:rPr>
        <w:t xml:space="preserve"> ratio</w:t>
      </w:r>
      <w:r w:rsidRPr="000B76AC">
        <w:rPr>
          <w:rFonts w:ascii="Arial" w:hAnsi="Arial" w:cs="Arial"/>
          <w:sz w:val="18"/>
          <w:szCs w:val="18"/>
          <w:lang w:val="en-GB"/>
        </w:rPr>
        <w:t>.</w:t>
      </w:r>
      <w:r w:rsidR="00181CA0" w:rsidRPr="000B76AC">
        <w:rPr>
          <w:rFonts w:ascii="Arial" w:hAnsi="Arial" w:cs="Arial"/>
          <w:sz w:val="18"/>
          <w:szCs w:val="18"/>
          <w:lang w:val="en-GB"/>
        </w:rPr>
        <w:t xml:space="preserve"> </w:t>
      </w:r>
      <w:r w:rsidRPr="000B76AC">
        <w:rPr>
          <w:rFonts w:ascii="Arial" w:hAnsi="Arial" w:cs="Arial"/>
          <w:sz w:val="18"/>
          <w:szCs w:val="18"/>
          <w:lang w:val="en-GB"/>
        </w:rPr>
        <w:t xml:space="preserve">The Group has mortgaged the land together with construction and part of machines with net book value higher than long-term borrowing balance as collaterals. </w:t>
      </w:r>
      <w:r w:rsidR="000B76AC">
        <w:rPr>
          <w:rFonts w:ascii="Arial" w:hAnsi="Arial" w:cs="Arial"/>
          <w:sz w:val="18"/>
          <w:szCs w:val="18"/>
          <w:lang w:val="en-GB"/>
        </w:rPr>
        <w:br/>
      </w:r>
      <w:r w:rsidRPr="000B76AC">
        <w:rPr>
          <w:rFonts w:ascii="Arial" w:hAnsi="Arial" w:cs="Arial"/>
          <w:sz w:val="18"/>
          <w:szCs w:val="18"/>
        </w:rPr>
        <w:t xml:space="preserve">To ensure a proper basis of going concern, management has prepared a cash flow forecast and assured that the estimation can be achieved </w:t>
      </w:r>
      <w:r w:rsidR="006950D4" w:rsidRPr="000B76AC">
        <w:rPr>
          <w:rFonts w:ascii="Arial" w:hAnsi="Arial" w:cs="Arial"/>
          <w:sz w:val="18"/>
          <w:szCs w:val="18"/>
        </w:rPr>
        <w:t xml:space="preserve">by </w:t>
      </w:r>
      <w:r w:rsidR="0027118E" w:rsidRPr="000B76AC">
        <w:rPr>
          <w:rFonts w:ascii="Arial" w:hAnsi="Arial" w:cs="Arial"/>
          <w:sz w:val="18"/>
          <w:szCs w:val="18"/>
        </w:rPr>
        <w:t>increase the capacity to buy palm fruit due to the increase in palm plantation in Chumphon province</w:t>
      </w:r>
      <w:r w:rsidR="006950D4" w:rsidRPr="000B76AC">
        <w:rPr>
          <w:rFonts w:ascii="Arial" w:hAnsi="Arial" w:cs="Arial"/>
          <w:sz w:val="18"/>
          <w:szCs w:val="18"/>
        </w:rPr>
        <w:t xml:space="preserve"> and reach the farmer as much as possible</w:t>
      </w:r>
      <w:r w:rsidRPr="000B76AC">
        <w:rPr>
          <w:rFonts w:ascii="Arial" w:hAnsi="Arial" w:cs="Arial"/>
          <w:sz w:val="18"/>
          <w:szCs w:val="18"/>
        </w:rPr>
        <w:t xml:space="preserve">, resulting more palm fruits. In addition, there is a policy to reduce </w:t>
      </w:r>
      <w:r w:rsidRPr="000B76AC">
        <w:rPr>
          <w:rFonts w:ascii="Arial" w:hAnsi="Arial" w:cs="Arial"/>
          <w:spacing w:val="-4"/>
          <w:sz w:val="18"/>
          <w:szCs w:val="18"/>
        </w:rPr>
        <w:t>costs both production and management continuously.</w:t>
      </w:r>
      <w:r w:rsidRPr="000B76AC">
        <w:rPr>
          <w:rFonts w:ascii="Arial" w:hAnsi="Arial" w:cs="Arial"/>
          <w:spacing w:val="-4"/>
          <w:sz w:val="18"/>
          <w:szCs w:val="18"/>
          <w:cs/>
        </w:rPr>
        <w:t xml:space="preserve"> </w:t>
      </w:r>
      <w:r w:rsidRPr="000B76AC">
        <w:rPr>
          <w:rFonts w:ascii="Arial" w:hAnsi="Arial" w:cs="Arial"/>
          <w:spacing w:val="-4"/>
          <w:sz w:val="18"/>
          <w:szCs w:val="18"/>
        </w:rPr>
        <w:t>It also has a policy to develop and improve production continuously</w:t>
      </w:r>
      <w:r w:rsidRPr="000B76AC">
        <w:rPr>
          <w:rFonts w:ascii="Arial" w:hAnsi="Arial" w:cs="Arial"/>
          <w:spacing w:val="-2"/>
          <w:sz w:val="18"/>
          <w:szCs w:val="18"/>
        </w:rPr>
        <w:t xml:space="preserve"> so that every step of production is effective to the maximum effectiveness.</w:t>
      </w:r>
      <w:r w:rsidRPr="000B76AC">
        <w:rPr>
          <w:rFonts w:ascii="Arial" w:hAnsi="Arial" w:cs="Arial"/>
          <w:sz w:val="18"/>
          <w:szCs w:val="18"/>
          <w:cs/>
        </w:rPr>
        <w:t xml:space="preserve"> </w:t>
      </w:r>
      <w:r w:rsidR="00CD47FC" w:rsidRPr="000B76AC">
        <w:rPr>
          <w:rFonts w:ascii="Arial" w:hAnsi="Arial" w:cs="Arial"/>
          <w:spacing w:val="-2"/>
          <w:sz w:val="18"/>
          <w:szCs w:val="18"/>
        </w:rPr>
        <w:t xml:space="preserve">Furthermore, the Group has enough borrowing facilities. </w:t>
      </w:r>
      <w:r w:rsidRPr="000B76AC">
        <w:rPr>
          <w:rFonts w:ascii="Arial" w:hAnsi="Arial" w:cs="Arial"/>
          <w:spacing w:val="-2"/>
          <w:sz w:val="18"/>
          <w:szCs w:val="18"/>
        </w:rPr>
        <w:t>Accordingly, the Group could continue its operations as a going</w:t>
      </w:r>
      <w:r w:rsidRPr="000B76AC">
        <w:rPr>
          <w:rFonts w:ascii="Arial" w:hAnsi="Arial" w:cs="Arial"/>
          <w:sz w:val="18"/>
          <w:szCs w:val="18"/>
        </w:rPr>
        <w:t xml:space="preserve"> concern, and to fulfil all its financial obligations </w:t>
      </w:r>
      <w:r w:rsidRPr="000B76AC">
        <w:rPr>
          <w:rFonts w:ascii="Arial" w:hAnsi="Arial" w:cs="Arial"/>
          <w:spacing w:val="-4"/>
          <w:sz w:val="18"/>
          <w:szCs w:val="18"/>
        </w:rPr>
        <w:t>now and in the future. The undertaking was provided for a minimum period of twelve months from</w:t>
      </w:r>
      <w:r w:rsidRPr="000B76AC">
        <w:rPr>
          <w:rFonts w:ascii="Arial" w:hAnsi="Arial" w:cs="Arial"/>
          <w:spacing w:val="-4"/>
          <w:sz w:val="18"/>
          <w:szCs w:val="18"/>
          <w:cs/>
        </w:rPr>
        <w:t xml:space="preserve"> </w:t>
      </w:r>
      <w:r w:rsidRPr="000B76AC">
        <w:rPr>
          <w:rFonts w:ascii="Arial" w:hAnsi="Arial" w:cs="Arial"/>
          <w:spacing w:val="-4"/>
          <w:sz w:val="18"/>
          <w:szCs w:val="18"/>
          <w:lang w:val="en-GB"/>
        </w:rPr>
        <w:t>the financial statement</w:t>
      </w:r>
      <w:r w:rsidRPr="000B76AC">
        <w:rPr>
          <w:rFonts w:ascii="Arial" w:hAnsi="Arial" w:cs="Arial"/>
          <w:sz w:val="18"/>
          <w:szCs w:val="18"/>
          <w:lang w:val="en-GB"/>
        </w:rPr>
        <w:t xml:space="preserve"> date and there after</w:t>
      </w:r>
      <w:r w:rsidRPr="000B76AC">
        <w:rPr>
          <w:rFonts w:ascii="Arial" w:hAnsi="Arial" w:cs="Arial"/>
          <w:sz w:val="18"/>
          <w:szCs w:val="18"/>
        </w:rPr>
        <w:t>.</w:t>
      </w:r>
    </w:p>
    <w:p w14:paraId="60F1FCB1" w14:textId="77777777" w:rsidR="008D0E03" w:rsidRPr="000B76AC" w:rsidRDefault="008D0E03" w:rsidP="00F3415C">
      <w:pPr>
        <w:pStyle w:val="a"/>
        <w:ind w:right="0"/>
        <w:jc w:val="both"/>
        <w:rPr>
          <w:rFonts w:ascii="Arial" w:eastAsia="Angsana New" w:hAnsi="Arial" w:cs="Arial"/>
          <w:sz w:val="18"/>
          <w:szCs w:val="18"/>
          <w:lang w:val="en-US"/>
        </w:rPr>
      </w:pPr>
    </w:p>
    <w:p w14:paraId="3E780B16" w14:textId="77777777" w:rsidR="00F3415C" w:rsidRPr="000B76AC" w:rsidRDefault="00F3415C" w:rsidP="00F3415C">
      <w:pPr>
        <w:pStyle w:val="a"/>
        <w:ind w:right="0"/>
        <w:jc w:val="both"/>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3A78C6" w:rsidRPr="000B76AC" w14:paraId="35C85DFC" w14:textId="77777777" w:rsidTr="003A78C6">
        <w:trPr>
          <w:trHeight w:val="386"/>
        </w:trPr>
        <w:tc>
          <w:tcPr>
            <w:tcW w:w="9464" w:type="dxa"/>
            <w:shd w:val="clear" w:color="auto" w:fill="FFA543"/>
            <w:vAlign w:val="center"/>
          </w:tcPr>
          <w:p w14:paraId="1E4E1D57" w14:textId="77777777" w:rsidR="003A78C6" w:rsidRPr="000B76AC" w:rsidRDefault="003A78C6" w:rsidP="00F3415C">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3</w:t>
            </w:r>
            <w:r w:rsidRPr="000B76AC">
              <w:rPr>
                <w:rFonts w:ascii="Arial" w:hAnsi="Arial" w:cs="Arial"/>
                <w:b/>
                <w:bCs/>
                <w:color w:val="FFFFFF"/>
                <w:sz w:val="18"/>
                <w:szCs w:val="18"/>
                <w:lang w:val="en-GB"/>
              </w:rPr>
              <w:tab/>
              <w:t>Basis of preparation</w:t>
            </w:r>
          </w:p>
        </w:tc>
      </w:tr>
    </w:tbl>
    <w:p w14:paraId="62CA5C0B" w14:textId="77777777" w:rsidR="009B211F" w:rsidRPr="000B76AC" w:rsidRDefault="009B211F" w:rsidP="00F3415C">
      <w:pPr>
        <w:pStyle w:val="a"/>
        <w:ind w:right="0"/>
        <w:jc w:val="both"/>
        <w:rPr>
          <w:rFonts w:ascii="Arial" w:eastAsia="Angsana New" w:hAnsi="Arial" w:cs="Arial"/>
          <w:sz w:val="18"/>
          <w:szCs w:val="18"/>
          <w:lang w:val="en-US"/>
        </w:rPr>
      </w:pPr>
    </w:p>
    <w:p w14:paraId="083A077D" w14:textId="77777777" w:rsidR="003A78C6" w:rsidRPr="000B76AC" w:rsidRDefault="003A78C6" w:rsidP="00F3415C">
      <w:pPr>
        <w:pStyle w:val="a"/>
        <w:ind w:right="0"/>
        <w:jc w:val="both"/>
        <w:rPr>
          <w:rFonts w:ascii="Arial" w:eastAsia="Angsana New" w:hAnsi="Arial" w:cs="Arial"/>
          <w:sz w:val="18"/>
          <w:szCs w:val="18"/>
          <w:lang w:val="en-US"/>
        </w:rPr>
      </w:pPr>
      <w:r w:rsidRPr="000B76AC">
        <w:rPr>
          <w:rFonts w:ascii="Arial" w:eastAsia="Angsana New"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353DF2B2" w14:textId="77777777" w:rsidR="003A78C6" w:rsidRPr="000B76AC" w:rsidRDefault="003A78C6" w:rsidP="00F3415C">
      <w:pPr>
        <w:pStyle w:val="a"/>
        <w:ind w:right="0"/>
        <w:jc w:val="both"/>
        <w:rPr>
          <w:rFonts w:ascii="Arial" w:eastAsia="Angsana New" w:hAnsi="Arial" w:cs="Arial"/>
          <w:sz w:val="18"/>
          <w:szCs w:val="18"/>
          <w:lang w:val="en-US"/>
        </w:rPr>
      </w:pPr>
    </w:p>
    <w:p w14:paraId="2494578E" w14:textId="50B328EE" w:rsidR="003A78C6" w:rsidRPr="000B76AC" w:rsidRDefault="003A78C6" w:rsidP="00F3415C">
      <w:pPr>
        <w:pStyle w:val="a"/>
        <w:ind w:right="0"/>
        <w:jc w:val="both"/>
        <w:rPr>
          <w:rFonts w:ascii="Arial" w:eastAsia="Angsana New" w:hAnsi="Arial" w:cs="Arial"/>
          <w:sz w:val="18"/>
          <w:szCs w:val="18"/>
          <w:lang w:val="en-US"/>
        </w:rPr>
      </w:pPr>
      <w:r w:rsidRPr="000B76AC">
        <w:rPr>
          <w:rFonts w:ascii="Arial" w:eastAsia="Angsana New" w:hAnsi="Arial" w:cs="Arial"/>
          <w:sz w:val="18"/>
          <w:szCs w:val="18"/>
          <w:lang w:val="en-US"/>
        </w:rPr>
        <w:t>The consolidated and separate financial statements have been prepared under the historical cost convention</w:t>
      </w:r>
      <w:r w:rsidR="001D765B" w:rsidRPr="000B76AC">
        <w:rPr>
          <w:rFonts w:ascii="Arial" w:eastAsia="Angsana New" w:hAnsi="Arial" w:cs="Arial"/>
          <w:sz w:val="18"/>
          <w:szCs w:val="18"/>
          <w:lang w:val="en-US"/>
        </w:rPr>
        <w:t xml:space="preserve"> except</w:t>
      </w:r>
      <w:r w:rsidR="00C9659D" w:rsidRPr="000B76AC">
        <w:rPr>
          <w:rFonts w:ascii="Arial" w:eastAsia="Angsana New" w:hAnsi="Arial" w:cs="Arial"/>
          <w:sz w:val="18"/>
          <w:szCs w:val="18"/>
          <w:lang w:val="en-US"/>
        </w:rPr>
        <w:t xml:space="preserve"> certain financial assets and liabilities (Including derivative instrument).</w:t>
      </w:r>
    </w:p>
    <w:p w14:paraId="69EFA199" w14:textId="77777777" w:rsidR="003A78C6" w:rsidRPr="000B76AC" w:rsidRDefault="003A78C6" w:rsidP="00F3415C">
      <w:pPr>
        <w:pStyle w:val="a"/>
        <w:ind w:right="0"/>
        <w:jc w:val="both"/>
        <w:rPr>
          <w:rFonts w:ascii="Arial" w:eastAsia="Angsana New" w:hAnsi="Arial" w:cs="Arial"/>
          <w:sz w:val="18"/>
          <w:szCs w:val="18"/>
          <w:lang w:val="en-US"/>
        </w:rPr>
      </w:pPr>
    </w:p>
    <w:p w14:paraId="29176192" w14:textId="5D3D6112" w:rsidR="003A78C6" w:rsidRPr="000B76AC" w:rsidRDefault="003A78C6" w:rsidP="00F3415C">
      <w:pPr>
        <w:pStyle w:val="a"/>
        <w:ind w:right="0"/>
        <w:jc w:val="both"/>
        <w:rPr>
          <w:rFonts w:ascii="Arial" w:eastAsia="Angsana New" w:hAnsi="Arial" w:cs="Arial"/>
          <w:sz w:val="18"/>
          <w:szCs w:val="18"/>
          <w:lang w:val="en-US"/>
        </w:rPr>
      </w:pPr>
      <w:r w:rsidRPr="000B76AC">
        <w:rPr>
          <w:rFonts w:ascii="Arial" w:eastAsia="Angsana New" w:hAnsi="Arial" w:cs="Arial"/>
          <w:spacing w:val="-2"/>
          <w:sz w:val="18"/>
          <w:szCs w:val="18"/>
          <w:lang w:val="en-US"/>
        </w:rPr>
        <w:t>The preparation of financial statements in conformity with TFRS requires management to use certain critical accounting</w:t>
      </w:r>
      <w:r w:rsidRPr="000B76AC">
        <w:rPr>
          <w:rFonts w:ascii="Arial" w:eastAsia="Angsana New" w:hAnsi="Arial" w:cs="Arial"/>
          <w:sz w:val="18"/>
          <w:szCs w:val="18"/>
          <w:lang w:val="en-US"/>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15A94" w:rsidRPr="000B76AC">
        <w:rPr>
          <w:rFonts w:ascii="Arial" w:eastAsia="Angsana New" w:hAnsi="Arial" w:cs="Arial"/>
          <w:sz w:val="18"/>
          <w:szCs w:val="18"/>
          <w:lang w:val="en-US"/>
        </w:rPr>
        <w:t>8</w:t>
      </w:r>
      <w:r w:rsidRPr="000B76AC">
        <w:rPr>
          <w:rFonts w:ascii="Arial" w:eastAsia="Angsana New" w:hAnsi="Arial" w:cs="Arial"/>
          <w:sz w:val="18"/>
          <w:szCs w:val="18"/>
          <w:lang w:val="en-US"/>
        </w:rPr>
        <w:t>.</w:t>
      </w:r>
    </w:p>
    <w:p w14:paraId="0106E29A" w14:textId="77777777" w:rsidR="003A78C6" w:rsidRPr="000B76AC" w:rsidRDefault="003A78C6" w:rsidP="00F3415C">
      <w:pPr>
        <w:pStyle w:val="a"/>
        <w:ind w:right="0"/>
        <w:jc w:val="both"/>
        <w:rPr>
          <w:rFonts w:ascii="Arial" w:eastAsia="Angsana New" w:hAnsi="Arial" w:cs="Arial"/>
          <w:sz w:val="18"/>
          <w:szCs w:val="18"/>
          <w:lang w:val="en-US"/>
        </w:rPr>
      </w:pPr>
    </w:p>
    <w:p w14:paraId="002FE925" w14:textId="3A46C388" w:rsidR="003A78C6" w:rsidRDefault="003A78C6" w:rsidP="00F3415C">
      <w:pPr>
        <w:pStyle w:val="a"/>
        <w:ind w:right="0"/>
        <w:jc w:val="both"/>
        <w:rPr>
          <w:rFonts w:ascii="Arial" w:eastAsia="Angsana New" w:hAnsi="Arial" w:cs="Arial"/>
          <w:sz w:val="18"/>
          <w:szCs w:val="18"/>
          <w:lang w:val="en-US"/>
        </w:rPr>
      </w:pPr>
      <w:r w:rsidRPr="000B76AC">
        <w:rPr>
          <w:rFonts w:ascii="Arial" w:eastAsia="Angsana New"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C81578" w14:textId="61EC66FF" w:rsidR="000B76AC" w:rsidRDefault="000B76AC" w:rsidP="00F3415C">
      <w:pPr>
        <w:pStyle w:val="a"/>
        <w:ind w:right="0"/>
        <w:jc w:val="both"/>
        <w:rPr>
          <w:rFonts w:ascii="Arial" w:eastAsia="Angsana New" w:hAnsi="Arial" w:cs="Arial"/>
          <w:sz w:val="18"/>
          <w:szCs w:val="18"/>
          <w:lang w:val="en-US"/>
        </w:rPr>
      </w:pPr>
    </w:p>
    <w:p w14:paraId="45382CA3" w14:textId="77777777" w:rsidR="000B76AC" w:rsidRPr="000B76AC" w:rsidRDefault="000B76AC" w:rsidP="00F3415C">
      <w:pPr>
        <w:pStyle w:val="a"/>
        <w:ind w:right="0"/>
        <w:jc w:val="both"/>
        <w:rPr>
          <w:rFonts w:ascii="Arial" w:eastAsia="Angsana New" w:hAnsi="Arial" w:cs="Arial"/>
          <w:sz w:val="18"/>
          <w:szCs w:val="18"/>
          <w:lang w:val="en-US"/>
        </w:rPr>
      </w:pPr>
    </w:p>
    <w:p w14:paraId="490FD096" w14:textId="77777777" w:rsidR="00F3415C" w:rsidRPr="000B76AC" w:rsidRDefault="00F3415C" w:rsidP="00F3415C">
      <w:pPr>
        <w:jc w:val="left"/>
        <w:rPr>
          <w:rFonts w:ascii="Arial" w:eastAsia="Angsana New" w:hAnsi="Arial" w:cs="Arial"/>
          <w:sz w:val="18"/>
          <w:szCs w:val="18"/>
        </w:rPr>
      </w:pPr>
      <w:r w:rsidRPr="000B76AC">
        <w:rPr>
          <w:rFonts w:ascii="Arial" w:eastAsia="Angsana New" w:hAnsi="Arial" w:cs="Arial"/>
          <w:sz w:val="18"/>
          <w:szCs w:val="18"/>
        </w:rPr>
        <w:br w:type="page"/>
      </w:r>
    </w:p>
    <w:p w14:paraId="70AA6F9F" w14:textId="77777777" w:rsidR="00F3415C" w:rsidRPr="000B76AC" w:rsidRDefault="00F3415C" w:rsidP="00F3415C">
      <w:pPr>
        <w:pStyle w:val="a"/>
        <w:ind w:right="0"/>
        <w:jc w:val="both"/>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9B211F" w:rsidRPr="000B76AC" w14:paraId="0935A8A7" w14:textId="77777777" w:rsidTr="00040E95">
        <w:trPr>
          <w:trHeight w:val="386"/>
        </w:trPr>
        <w:tc>
          <w:tcPr>
            <w:tcW w:w="9464" w:type="dxa"/>
            <w:shd w:val="clear" w:color="auto" w:fill="FFA543"/>
            <w:vAlign w:val="center"/>
          </w:tcPr>
          <w:p w14:paraId="558923F7" w14:textId="77777777" w:rsidR="009B211F" w:rsidRPr="000B76AC" w:rsidRDefault="003A78C6" w:rsidP="00F3415C">
            <w:pPr>
              <w:ind w:left="432" w:hanging="432"/>
              <w:jc w:val="thaiDistribute"/>
              <w:rPr>
                <w:rFonts w:ascii="Arial" w:eastAsia="Arial Unicode MS" w:hAnsi="Arial" w:cs="Arial"/>
                <w:color w:val="FFFFFF"/>
                <w:sz w:val="18"/>
                <w:szCs w:val="18"/>
                <w:rtl/>
                <w:cs/>
                <w:lang w:val="en-GB"/>
              </w:rPr>
            </w:pPr>
            <w:bookmarkStart w:id="3" w:name="_Hlk60047068"/>
            <w:r w:rsidRPr="000B76AC">
              <w:rPr>
                <w:rFonts w:ascii="Arial" w:hAnsi="Arial" w:cs="Arial"/>
                <w:b/>
                <w:bCs/>
                <w:color w:val="FFFFFF"/>
                <w:sz w:val="18"/>
                <w:szCs w:val="18"/>
                <w:lang w:val="en-GB"/>
              </w:rPr>
              <w:t>4</w:t>
            </w:r>
            <w:r w:rsidR="009B211F" w:rsidRPr="000B76AC">
              <w:rPr>
                <w:rFonts w:ascii="Arial" w:hAnsi="Arial" w:cs="Arial"/>
                <w:b/>
                <w:bCs/>
                <w:color w:val="FFFFFF"/>
                <w:sz w:val="18"/>
                <w:szCs w:val="18"/>
                <w:lang w:val="en-GB"/>
              </w:rPr>
              <w:tab/>
            </w:r>
            <w:r w:rsidRPr="000B76AC">
              <w:rPr>
                <w:rFonts w:ascii="Arial" w:hAnsi="Arial" w:cs="Arial"/>
                <w:b/>
                <w:bCs/>
                <w:color w:val="FFFFFF"/>
                <w:sz w:val="18"/>
                <w:szCs w:val="18"/>
                <w:lang w:val="en-GB"/>
              </w:rPr>
              <w:t>New and amended financial reporting standards</w:t>
            </w:r>
          </w:p>
        </w:tc>
      </w:tr>
    </w:tbl>
    <w:p w14:paraId="6A93D40D" w14:textId="77777777" w:rsidR="0055566B" w:rsidRPr="000B76AC" w:rsidRDefault="0055566B" w:rsidP="00F3415C">
      <w:pPr>
        <w:suppressAutoHyphens/>
        <w:rPr>
          <w:rFonts w:ascii="Arial" w:hAnsi="Arial" w:cs="Arial"/>
          <w:sz w:val="16"/>
          <w:szCs w:val="16"/>
        </w:rPr>
      </w:pPr>
      <w:bookmarkStart w:id="4" w:name="_Toc311790759"/>
      <w:bookmarkStart w:id="5" w:name="_Toc313554085"/>
      <w:bookmarkEnd w:id="3"/>
    </w:p>
    <w:p w14:paraId="28A28D56" w14:textId="1B656380" w:rsidR="0087504C" w:rsidRPr="000B76AC" w:rsidRDefault="0087504C" w:rsidP="0087504C">
      <w:pPr>
        <w:ind w:left="540" w:hanging="540"/>
        <w:rPr>
          <w:rFonts w:ascii="Arial" w:eastAsia="Arial" w:hAnsi="Arial" w:cs="Arial"/>
          <w:b/>
          <w:color w:val="CF4A02"/>
          <w:sz w:val="18"/>
          <w:szCs w:val="18"/>
        </w:rPr>
      </w:pPr>
      <w:r w:rsidRPr="000B76AC">
        <w:rPr>
          <w:rFonts w:ascii="Arial" w:eastAsia="Arial" w:hAnsi="Arial" w:cs="Arial"/>
          <w:b/>
          <w:color w:val="CF4A02"/>
          <w:sz w:val="18"/>
          <w:szCs w:val="18"/>
        </w:rPr>
        <w:t>4.1</w:t>
      </w:r>
      <w:r w:rsidRPr="000B76AC">
        <w:rPr>
          <w:rFonts w:ascii="Arial" w:eastAsia="Arial" w:hAnsi="Arial" w:cs="Arial"/>
          <w:b/>
          <w:color w:val="CF4A02"/>
          <w:sz w:val="18"/>
          <w:szCs w:val="18"/>
        </w:rPr>
        <w:tab/>
        <w:t xml:space="preserve">New and amended financial reporting standards that are effective for accounting period beginning on or after 1 January 2021 and </w:t>
      </w:r>
      <w:r w:rsidR="007C3991" w:rsidRPr="000B76AC">
        <w:rPr>
          <w:rFonts w:ascii="Arial" w:eastAsia="Arial" w:hAnsi="Arial" w:cs="Arial"/>
          <w:b/>
          <w:color w:val="CF4A02"/>
          <w:sz w:val="18"/>
          <w:szCs w:val="18"/>
        </w:rPr>
        <w:t>are relevant</w:t>
      </w:r>
      <w:r w:rsidRPr="000B76AC">
        <w:rPr>
          <w:rFonts w:ascii="Arial" w:eastAsia="Arial" w:hAnsi="Arial" w:cs="Arial"/>
          <w:b/>
          <w:color w:val="CF4A02"/>
          <w:sz w:val="18"/>
          <w:szCs w:val="18"/>
        </w:rPr>
        <w:t xml:space="preserve"> to the Group</w:t>
      </w:r>
    </w:p>
    <w:p w14:paraId="7F14DAA7" w14:textId="77777777" w:rsidR="0087504C" w:rsidRPr="000B76AC" w:rsidRDefault="0087504C" w:rsidP="000B76AC">
      <w:pPr>
        <w:ind w:left="567"/>
        <w:rPr>
          <w:rFonts w:ascii="Arial" w:eastAsia="Arial" w:hAnsi="Arial" w:cs="Arial"/>
          <w:sz w:val="18"/>
          <w:szCs w:val="18"/>
        </w:rPr>
      </w:pPr>
    </w:p>
    <w:p w14:paraId="5E1544A2" w14:textId="77777777" w:rsidR="0087504C" w:rsidRPr="000B76AC" w:rsidRDefault="0087504C" w:rsidP="0087504C">
      <w:pPr>
        <w:numPr>
          <w:ilvl w:val="0"/>
          <w:numId w:val="27"/>
        </w:numPr>
        <w:pBdr>
          <w:top w:val="nil"/>
          <w:left w:val="nil"/>
          <w:bottom w:val="nil"/>
          <w:right w:val="nil"/>
          <w:between w:val="nil"/>
        </w:pBdr>
        <w:ind w:left="540" w:hanging="540"/>
        <w:rPr>
          <w:rFonts w:ascii="Arial" w:hAnsi="Arial" w:cs="Arial"/>
          <w:sz w:val="18"/>
          <w:szCs w:val="18"/>
        </w:rPr>
      </w:pPr>
      <w:r w:rsidRPr="000B76AC">
        <w:rPr>
          <w:rFonts w:ascii="Arial" w:eastAsia="Arial" w:hAnsi="Arial" w:cs="Arial"/>
          <w:b/>
          <w:color w:val="CF4A02"/>
          <w:sz w:val="18"/>
          <w:szCs w:val="18"/>
        </w:rPr>
        <w:t>Revised Conceptual Framework for Financial Reporting</w:t>
      </w:r>
      <w:r w:rsidRPr="000B76AC">
        <w:rPr>
          <w:rFonts w:ascii="Arial" w:eastAsia="Arial" w:hAnsi="Arial" w:cs="Arial"/>
          <w:color w:val="CF4A02"/>
          <w:sz w:val="18"/>
          <w:szCs w:val="18"/>
        </w:rPr>
        <w:t xml:space="preserve"> </w:t>
      </w:r>
      <w:r w:rsidRPr="000B76AC">
        <w:rPr>
          <w:rFonts w:ascii="Arial" w:eastAsia="Arial" w:hAnsi="Arial" w:cs="Arial"/>
          <w:color w:val="000000"/>
          <w:sz w:val="18"/>
          <w:szCs w:val="18"/>
        </w:rPr>
        <w:t>added the following key principals and guidance:</w:t>
      </w:r>
    </w:p>
    <w:p w14:paraId="70F6E060" w14:textId="77777777" w:rsidR="0087504C" w:rsidRPr="000B76AC" w:rsidRDefault="0087504C" w:rsidP="0087504C">
      <w:pPr>
        <w:numPr>
          <w:ilvl w:val="0"/>
          <w:numId w:val="28"/>
        </w:numPr>
        <w:pBdr>
          <w:top w:val="nil"/>
          <w:left w:val="nil"/>
          <w:bottom w:val="nil"/>
          <w:right w:val="nil"/>
          <w:between w:val="nil"/>
        </w:pBdr>
        <w:ind w:left="900"/>
        <w:rPr>
          <w:rFonts w:ascii="Arial" w:eastAsia="Arial" w:hAnsi="Arial" w:cs="Arial"/>
          <w:color w:val="000000"/>
          <w:sz w:val="18"/>
          <w:szCs w:val="18"/>
        </w:rPr>
      </w:pPr>
      <w:r w:rsidRPr="000B76AC">
        <w:rPr>
          <w:rFonts w:ascii="Arial" w:eastAsia="Arial" w:hAnsi="Arial" w:cs="Arial"/>
          <w:color w:val="000000"/>
          <w:sz w:val="18"/>
          <w:szCs w:val="18"/>
        </w:rPr>
        <w:t>Measurement basis, including factors in considering difference measurement basis</w:t>
      </w:r>
    </w:p>
    <w:p w14:paraId="4A0AC7CC" w14:textId="77777777" w:rsidR="0087504C" w:rsidRPr="000B76AC" w:rsidRDefault="0087504C" w:rsidP="0087504C">
      <w:pPr>
        <w:numPr>
          <w:ilvl w:val="0"/>
          <w:numId w:val="28"/>
        </w:numPr>
        <w:pBdr>
          <w:top w:val="nil"/>
          <w:left w:val="nil"/>
          <w:bottom w:val="nil"/>
          <w:right w:val="nil"/>
          <w:between w:val="nil"/>
        </w:pBdr>
        <w:ind w:left="900"/>
        <w:rPr>
          <w:rFonts w:ascii="Arial" w:eastAsia="Arial" w:hAnsi="Arial" w:cs="Arial"/>
          <w:color w:val="000000"/>
          <w:spacing w:val="-2"/>
          <w:sz w:val="18"/>
          <w:szCs w:val="18"/>
        </w:rPr>
      </w:pPr>
      <w:r w:rsidRPr="000B76AC">
        <w:rPr>
          <w:rFonts w:ascii="Arial" w:eastAsia="Arial" w:hAnsi="Arial" w:cs="Arial"/>
          <w:color w:val="000000"/>
          <w:spacing w:val="-2"/>
          <w:sz w:val="18"/>
          <w:szCs w:val="18"/>
        </w:rPr>
        <w:t>Presentation and disclosure, including classification of income and expenses in other comprehensive income</w:t>
      </w:r>
    </w:p>
    <w:p w14:paraId="1A9FBFF1" w14:textId="77777777" w:rsidR="0087504C" w:rsidRPr="000B76AC" w:rsidRDefault="0087504C" w:rsidP="0087504C">
      <w:pPr>
        <w:numPr>
          <w:ilvl w:val="0"/>
          <w:numId w:val="28"/>
        </w:numPr>
        <w:pBdr>
          <w:top w:val="nil"/>
          <w:left w:val="nil"/>
          <w:bottom w:val="nil"/>
          <w:right w:val="nil"/>
          <w:between w:val="nil"/>
        </w:pBdr>
        <w:ind w:left="900"/>
        <w:rPr>
          <w:rFonts w:ascii="Arial" w:eastAsia="Arial" w:hAnsi="Arial" w:cs="Arial"/>
          <w:color w:val="000000"/>
          <w:sz w:val="18"/>
          <w:szCs w:val="18"/>
        </w:rPr>
      </w:pPr>
      <w:r w:rsidRPr="000B76AC">
        <w:rPr>
          <w:rFonts w:ascii="Arial" w:eastAsia="Arial" w:hAnsi="Arial" w:cs="Arial"/>
          <w:color w:val="000000"/>
          <w:sz w:val="18"/>
          <w:szCs w:val="18"/>
        </w:rPr>
        <w:t>Definition of a reporting entity, which maybe a legal entity, or a portion of an entity</w:t>
      </w:r>
    </w:p>
    <w:p w14:paraId="7D934A6D" w14:textId="77777777" w:rsidR="0087504C" w:rsidRPr="000B76AC" w:rsidRDefault="0087504C" w:rsidP="0087504C">
      <w:pPr>
        <w:numPr>
          <w:ilvl w:val="0"/>
          <w:numId w:val="28"/>
        </w:numPr>
        <w:pBdr>
          <w:top w:val="nil"/>
          <w:left w:val="nil"/>
          <w:bottom w:val="nil"/>
          <w:right w:val="nil"/>
          <w:between w:val="nil"/>
        </w:pBdr>
        <w:ind w:left="900"/>
        <w:rPr>
          <w:rFonts w:ascii="Arial" w:eastAsia="Arial" w:hAnsi="Arial" w:cs="Arial"/>
          <w:color w:val="000000"/>
          <w:sz w:val="18"/>
          <w:szCs w:val="18"/>
        </w:rPr>
      </w:pPr>
      <w:r w:rsidRPr="000B76AC">
        <w:rPr>
          <w:rFonts w:ascii="Arial" w:eastAsia="Arial" w:hAnsi="Arial" w:cs="Arial"/>
          <w:color w:val="000000"/>
          <w:sz w:val="18"/>
          <w:szCs w:val="18"/>
        </w:rPr>
        <w:t>Derecognition of assets and liabilities</w:t>
      </w:r>
    </w:p>
    <w:p w14:paraId="2666BA00" w14:textId="77777777" w:rsidR="000B76AC" w:rsidRDefault="000B76AC" w:rsidP="0087504C">
      <w:pPr>
        <w:ind w:left="567"/>
        <w:rPr>
          <w:rFonts w:ascii="Arial" w:eastAsia="Arial" w:hAnsi="Arial" w:cs="Arial"/>
          <w:sz w:val="18"/>
          <w:szCs w:val="18"/>
        </w:rPr>
      </w:pPr>
    </w:p>
    <w:p w14:paraId="5C483EC0" w14:textId="1715478D" w:rsidR="0087504C" w:rsidRPr="000B76AC" w:rsidRDefault="0087504C" w:rsidP="0087504C">
      <w:pPr>
        <w:ind w:left="567"/>
        <w:rPr>
          <w:rFonts w:ascii="Arial" w:eastAsia="Arial" w:hAnsi="Arial" w:cs="Arial"/>
          <w:sz w:val="18"/>
          <w:szCs w:val="18"/>
        </w:rPr>
      </w:pPr>
      <w:r w:rsidRPr="000B76AC">
        <w:rPr>
          <w:rFonts w:ascii="Arial" w:eastAsia="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5A9C443C" w14:textId="77777777" w:rsidR="0087504C" w:rsidRPr="000B76AC" w:rsidRDefault="0087504C" w:rsidP="000B76AC">
      <w:pPr>
        <w:ind w:left="567"/>
        <w:rPr>
          <w:rFonts w:ascii="Arial" w:eastAsia="Arial" w:hAnsi="Arial" w:cs="Arial"/>
          <w:sz w:val="18"/>
          <w:szCs w:val="18"/>
        </w:rPr>
      </w:pPr>
    </w:p>
    <w:p w14:paraId="37F28EA2" w14:textId="77777777" w:rsidR="0087504C" w:rsidRPr="000B76AC" w:rsidRDefault="0087504C" w:rsidP="0087504C">
      <w:pPr>
        <w:numPr>
          <w:ilvl w:val="0"/>
          <w:numId w:val="27"/>
        </w:numPr>
        <w:pBdr>
          <w:top w:val="nil"/>
          <w:left w:val="nil"/>
          <w:bottom w:val="nil"/>
          <w:right w:val="nil"/>
          <w:between w:val="nil"/>
        </w:pBdr>
        <w:ind w:left="540" w:hanging="540"/>
        <w:rPr>
          <w:rFonts w:ascii="Arial" w:hAnsi="Arial" w:cs="Arial"/>
          <w:sz w:val="18"/>
          <w:szCs w:val="18"/>
        </w:rPr>
      </w:pPr>
      <w:r w:rsidRPr="000B76AC">
        <w:rPr>
          <w:rFonts w:ascii="Arial" w:eastAsia="Arial" w:hAnsi="Arial" w:cs="Arial"/>
          <w:b/>
          <w:color w:val="CF4A02"/>
          <w:sz w:val="18"/>
          <w:szCs w:val="18"/>
        </w:rPr>
        <w:t>Amendment to TFRS 3, Business combinations</w:t>
      </w:r>
      <w:r w:rsidRPr="000B76AC">
        <w:rPr>
          <w:rFonts w:ascii="Arial" w:eastAsia="Arial" w:hAnsi="Arial" w:cs="Arial"/>
          <w:color w:val="000000"/>
          <w:sz w:val="18"/>
          <w:szCs w:val="18"/>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F56B8B6" w14:textId="77777777" w:rsidR="0087504C" w:rsidRPr="000B76AC" w:rsidRDefault="0087504C" w:rsidP="000B76AC">
      <w:pPr>
        <w:ind w:left="567"/>
        <w:rPr>
          <w:rFonts w:ascii="Arial" w:eastAsia="Arial" w:hAnsi="Arial" w:cs="Arial"/>
          <w:sz w:val="18"/>
          <w:szCs w:val="18"/>
        </w:rPr>
      </w:pPr>
    </w:p>
    <w:p w14:paraId="6CF9127A" w14:textId="77777777" w:rsidR="0087504C" w:rsidRPr="000B76AC" w:rsidRDefault="0087504C" w:rsidP="0087504C">
      <w:pPr>
        <w:numPr>
          <w:ilvl w:val="0"/>
          <w:numId w:val="27"/>
        </w:numPr>
        <w:pBdr>
          <w:top w:val="nil"/>
          <w:left w:val="nil"/>
          <w:bottom w:val="nil"/>
          <w:right w:val="nil"/>
          <w:between w:val="nil"/>
        </w:pBdr>
        <w:ind w:left="540" w:hanging="540"/>
        <w:rPr>
          <w:rFonts w:ascii="Arial" w:hAnsi="Arial" w:cs="Arial"/>
          <w:sz w:val="18"/>
          <w:szCs w:val="18"/>
        </w:rPr>
      </w:pPr>
      <w:r w:rsidRPr="000B76AC">
        <w:rPr>
          <w:rFonts w:ascii="Arial" w:eastAsia="Arial" w:hAnsi="Arial" w:cs="Arial"/>
          <w:b/>
          <w:color w:val="CF4A02"/>
          <w:sz w:val="18"/>
          <w:szCs w:val="18"/>
        </w:rPr>
        <w:t>Amendment to TFRS 9, Financial instruments and TFRS 7, Financial instruments: disclosures</w:t>
      </w:r>
      <w:r w:rsidRPr="000B76AC">
        <w:rPr>
          <w:rFonts w:ascii="Arial" w:eastAsia="Arial" w:hAnsi="Arial" w:cs="Arial"/>
          <w:color w:val="CF4A02"/>
          <w:sz w:val="18"/>
          <w:szCs w:val="18"/>
        </w:rPr>
        <w:t xml:space="preserve"> </w:t>
      </w:r>
      <w:r w:rsidRPr="000B76AC">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2A46D5F9" w14:textId="77777777" w:rsidR="0087504C" w:rsidRPr="000B76AC" w:rsidRDefault="0087504C" w:rsidP="000B76AC">
      <w:pPr>
        <w:ind w:left="567"/>
        <w:rPr>
          <w:rFonts w:ascii="Arial" w:eastAsia="Arial" w:hAnsi="Arial" w:cs="Arial"/>
          <w:sz w:val="18"/>
          <w:szCs w:val="18"/>
        </w:rPr>
      </w:pPr>
    </w:p>
    <w:p w14:paraId="7A8B6A79" w14:textId="77777777" w:rsidR="0087504C" w:rsidRPr="000B76AC" w:rsidRDefault="0087504C" w:rsidP="0087504C">
      <w:pPr>
        <w:numPr>
          <w:ilvl w:val="0"/>
          <w:numId w:val="27"/>
        </w:numPr>
        <w:pBdr>
          <w:top w:val="nil"/>
          <w:left w:val="nil"/>
          <w:bottom w:val="nil"/>
          <w:right w:val="nil"/>
          <w:between w:val="nil"/>
        </w:pBdr>
        <w:ind w:left="540" w:hanging="540"/>
        <w:rPr>
          <w:rFonts w:ascii="Arial" w:hAnsi="Arial" w:cs="Arial"/>
          <w:sz w:val="18"/>
          <w:szCs w:val="18"/>
        </w:rPr>
      </w:pPr>
      <w:r w:rsidRPr="000B76AC">
        <w:rPr>
          <w:rFonts w:ascii="Arial" w:eastAsia="Arial" w:hAnsi="Arial" w:cs="Arial"/>
          <w:b/>
          <w:color w:val="CF4A02"/>
          <w:sz w:val="18"/>
          <w:szCs w:val="18"/>
        </w:rPr>
        <w:t>Amendment to TAS 1, Presentation of financial statements and TAS 8, Accounting policies, changes in accounting estimates and errors</w:t>
      </w:r>
      <w:r w:rsidRPr="000B76AC">
        <w:rPr>
          <w:rFonts w:ascii="Arial" w:eastAsia="Arial" w:hAnsi="Arial" w:cs="Arial"/>
          <w:color w:val="CF4A02"/>
          <w:sz w:val="18"/>
          <w:szCs w:val="18"/>
        </w:rPr>
        <w:t xml:space="preserve"> </w:t>
      </w:r>
      <w:r w:rsidRPr="000B76AC">
        <w:rPr>
          <w:rFonts w:ascii="Arial" w:eastAsia="Arial" w:hAnsi="Arial" w:cs="Arial"/>
          <w:color w:val="000000"/>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w:t>
      </w:r>
      <w:r w:rsidRPr="000B76AC">
        <w:rPr>
          <w:rFonts w:ascii="Arial" w:eastAsia="Arial" w:hAnsi="Arial" w:cs="Arial"/>
          <w:color w:val="000000"/>
          <w:spacing w:val="-20"/>
          <w:sz w:val="18"/>
          <w:szCs w:val="18"/>
        </w:rPr>
        <w:t>TAS 1</w:t>
      </w:r>
      <w:r w:rsidRPr="000B76AC">
        <w:rPr>
          <w:rFonts w:ascii="Arial" w:eastAsia="Arial" w:hAnsi="Arial" w:cs="Arial"/>
          <w:color w:val="000000"/>
          <w:sz w:val="18"/>
          <w:szCs w:val="18"/>
        </w:rPr>
        <w:t xml:space="preserve"> about immaterial information. </w:t>
      </w:r>
    </w:p>
    <w:p w14:paraId="5180ACED" w14:textId="77777777" w:rsidR="0087504C" w:rsidRPr="000B76AC" w:rsidRDefault="0087504C" w:rsidP="0087504C">
      <w:pPr>
        <w:pBdr>
          <w:top w:val="nil"/>
          <w:left w:val="nil"/>
          <w:bottom w:val="nil"/>
          <w:right w:val="nil"/>
          <w:between w:val="nil"/>
        </w:pBdr>
        <w:ind w:left="540"/>
        <w:rPr>
          <w:rFonts w:ascii="Arial" w:hAnsi="Arial" w:cs="Arial"/>
          <w:sz w:val="18"/>
          <w:szCs w:val="18"/>
        </w:rPr>
      </w:pPr>
    </w:p>
    <w:p w14:paraId="201AA9A4" w14:textId="77777777" w:rsidR="0087504C" w:rsidRPr="000B76AC" w:rsidRDefault="0087504C" w:rsidP="008808C5">
      <w:pPr>
        <w:pStyle w:val="ListParagraph"/>
        <w:spacing w:after="0" w:line="240" w:lineRule="auto"/>
        <w:ind w:left="567"/>
        <w:jc w:val="both"/>
        <w:rPr>
          <w:rFonts w:ascii="Arial" w:eastAsia="Arial Unicode MS" w:hAnsi="Arial" w:cs="Arial"/>
          <w:sz w:val="18"/>
          <w:szCs w:val="18"/>
          <w:lang w:val="en-GB"/>
        </w:rPr>
      </w:pPr>
      <w:r w:rsidRPr="000B76AC">
        <w:rPr>
          <w:rFonts w:ascii="Arial" w:eastAsia="Arial Unicode MS" w:hAnsi="Arial" w:cs="Arial"/>
          <w:sz w:val="18"/>
          <w:szCs w:val="18"/>
          <w:lang w:val="en-GB"/>
        </w:rPr>
        <w:t>The Group’s management has assessed and considered that the revised standards do not have a significant impact to the Group.</w:t>
      </w:r>
    </w:p>
    <w:p w14:paraId="7ACD1B45" w14:textId="77777777" w:rsidR="0087504C" w:rsidRPr="000B76AC" w:rsidRDefault="0087504C" w:rsidP="000B76AC">
      <w:pPr>
        <w:ind w:left="567"/>
        <w:rPr>
          <w:rFonts w:ascii="Arial" w:eastAsia="Arial" w:hAnsi="Arial" w:cs="Arial"/>
          <w:sz w:val="18"/>
          <w:szCs w:val="18"/>
        </w:rPr>
      </w:pPr>
    </w:p>
    <w:p w14:paraId="299C2020" w14:textId="5A19DDAC" w:rsidR="0087504C" w:rsidRPr="000B76AC" w:rsidRDefault="0087504C" w:rsidP="0087504C">
      <w:pPr>
        <w:ind w:left="540" w:hanging="540"/>
        <w:rPr>
          <w:rFonts w:ascii="Arial" w:eastAsia="Arial" w:hAnsi="Arial" w:cs="Arial"/>
          <w:b/>
          <w:color w:val="CF4A02"/>
          <w:sz w:val="18"/>
          <w:szCs w:val="18"/>
        </w:rPr>
      </w:pPr>
      <w:bookmarkStart w:id="6" w:name="_Hlk95401257"/>
      <w:r w:rsidRPr="000B76AC">
        <w:rPr>
          <w:rFonts w:ascii="Arial" w:eastAsia="Arial" w:hAnsi="Arial" w:cs="Arial"/>
          <w:b/>
          <w:color w:val="CF4A02"/>
          <w:sz w:val="18"/>
          <w:szCs w:val="18"/>
        </w:rPr>
        <w:t>4.2</w:t>
      </w:r>
      <w:r w:rsidRPr="000B76AC">
        <w:rPr>
          <w:rFonts w:ascii="Arial" w:eastAsia="Arial" w:hAnsi="Arial" w:cs="Arial"/>
          <w:b/>
          <w:color w:val="CF4A02"/>
          <w:sz w:val="18"/>
          <w:szCs w:val="18"/>
        </w:rPr>
        <w:tab/>
        <w:t xml:space="preserve">Amended financial reporting standards that are effective for accounting period beginning or after </w:t>
      </w:r>
      <w:r w:rsidRPr="000B76AC">
        <w:rPr>
          <w:rFonts w:ascii="Arial" w:eastAsia="Arial" w:hAnsi="Arial" w:cs="Arial"/>
          <w:b/>
          <w:color w:val="CF4A02"/>
          <w:sz w:val="18"/>
          <w:szCs w:val="18"/>
        </w:rPr>
        <w:br/>
        <w:t xml:space="preserve">1 January 2022 and </w:t>
      </w:r>
      <w:r w:rsidR="007C3991" w:rsidRPr="000B76AC">
        <w:rPr>
          <w:rFonts w:ascii="Arial" w:eastAsia="Arial" w:hAnsi="Arial" w:cs="Arial"/>
          <w:b/>
          <w:color w:val="CF4A02"/>
          <w:sz w:val="18"/>
          <w:szCs w:val="18"/>
        </w:rPr>
        <w:t xml:space="preserve">are relevant </w:t>
      </w:r>
      <w:r w:rsidRPr="000B76AC">
        <w:rPr>
          <w:rFonts w:ascii="Arial" w:eastAsia="Arial" w:hAnsi="Arial" w:cs="Arial"/>
          <w:b/>
          <w:color w:val="CF4A02"/>
          <w:sz w:val="18"/>
          <w:szCs w:val="18"/>
        </w:rPr>
        <w:t>to the Group</w:t>
      </w:r>
    </w:p>
    <w:bookmarkEnd w:id="6"/>
    <w:p w14:paraId="6589416A" w14:textId="77777777" w:rsidR="0087504C" w:rsidRPr="000B76AC" w:rsidRDefault="0087504C" w:rsidP="0087504C">
      <w:pPr>
        <w:ind w:left="540"/>
        <w:rPr>
          <w:rFonts w:ascii="Arial" w:eastAsia="Arial" w:hAnsi="Arial" w:cs="Arial"/>
          <w:b/>
          <w:sz w:val="18"/>
          <w:szCs w:val="18"/>
        </w:rPr>
      </w:pPr>
    </w:p>
    <w:p w14:paraId="5D9F7EE2" w14:textId="77777777" w:rsidR="0087504C" w:rsidRPr="000B76AC" w:rsidRDefault="0087504C" w:rsidP="0087504C">
      <w:pPr>
        <w:ind w:left="540"/>
        <w:rPr>
          <w:rFonts w:ascii="Arial" w:eastAsia="Arial" w:hAnsi="Arial" w:cs="Arial"/>
          <w:sz w:val="18"/>
          <w:szCs w:val="18"/>
        </w:rPr>
      </w:pPr>
      <w:r w:rsidRPr="000B76AC">
        <w:rPr>
          <w:rFonts w:ascii="Arial" w:eastAsia="Arial" w:hAnsi="Arial" w:cs="Arial"/>
          <w:sz w:val="18"/>
          <w:szCs w:val="18"/>
        </w:rPr>
        <w:t>Certain amended financial reporting standards have been issued that are not mandatory for the current reporting period and have not been early adopted by the Group.</w:t>
      </w:r>
    </w:p>
    <w:p w14:paraId="4AD39C36" w14:textId="77777777" w:rsidR="0087504C" w:rsidRPr="000B76AC" w:rsidRDefault="0087504C" w:rsidP="0087504C">
      <w:pPr>
        <w:ind w:left="540"/>
        <w:rPr>
          <w:rFonts w:ascii="Arial" w:eastAsia="Arial" w:hAnsi="Arial" w:cs="Arial"/>
          <w:sz w:val="18"/>
          <w:szCs w:val="18"/>
        </w:rPr>
      </w:pPr>
    </w:p>
    <w:p w14:paraId="331CA3FA" w14:textId="77777777" w:rsidR="0087504C" w:rsidRPr="000B76AC" w:rsidRDefault="0087504C" w:rsidP="0087504C">
      <w:pPr>
        <w:numPr>
          <w:ilvl w:val="0"/>
          <w:numId w:val="29"/>
        </w:numPr>
        <w:ind w:left="540" w:hanging="540"/>
        <w:rPr>
          <w:rFonts w:ascii="Arial" w:eastAsia="Arial" w:hAnsi="Arial" w:cs="Arial"/>
          <w:sz w:val="18"/>
          <w:szCs w:val="18"/>
        </w:rPr>
      </w:pPr>
      <w:r w:rsidRPr="000B76AC">
        <w:rPr>
          <w:rFonts w:ascii="Arial" w:eastAsia="Arial" w:hAnsi="Arial" w:cs="Arial"/>
          <w:b/>
          <w:color w:val="CF4A02"/>
          <w:sz w:val="18"/>
          <w:szCs w:val="18"/>
        </w:rPr>
        <w:t>Interest rate benchmark (IBOR) reform - phase 2, amendments to TFRS 9, TFRS 7, TFRS 16 and TFRS 4, and accounting guidance, financial instruments and disclosures for insurance business</w:t>
      </w:r>
      <w:r w:rsidRPr="000B76AC">
        <w:rPr>
          <w:rFonts w:ascii="Arial" w:eastAsia="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6CCB77EC" w14:textId="77777777" w:rsidR="0087504C" w:rsidRPr="000B76AC" w:rsidRDefault="0087504C" w:rsidP="0087504C">
      <w:pPr>
        <w:ind w:left="540"/>
        <w:rPr>
          <w:rFonts w:ascii="Arial" w:eastAsia="Arial" w:hAnsi="Arial" w:cs="Arial"/>
          <w:color w:val="000000"/>
          <w:sz w:val="18"/>
          <w:szCs w:val="18"/>
        </w:rPr>
      </w:pPr>
    </w:p>
    <w:p w14:paraId="54C48B39" w14:textId="77777777" w:rsidR="0087504C" w:rsidRPr="000B76AC" w:rsidRDefault="0087504C" w:rsidP="0087504C">
      <w:pPr>
        <w:ind w:left="540"/>
        <w:rPr>
          <w:rFonts w:ascii="Arial" w:eastAsia="Arial" w:hAnsi="Arial" w:cs="Arial"/>
          <w:color w:val="000000"/>
          <w:sz w:val="18"/>
          <w:szCs w:val="18"/>
        </w:rPr>
      </w:pPr>
      <w:r w:rsidRPr="000B76AC">
        <w:rPr>
          <w:rFonts w:ascii="Arial" w:eastAsia="Arial" w:hAnsi="Arial" w:cs="Arial"/>
          <w:color w:val="000000"/>
          <w:sz w:val="18"/>
          <w:szCs w:val="18"/>
        </w:rPr>
        <w:t>Key relief measures of the phase 2 amendments are as follows:</w:t>
      </w:r>
    </w:p>
    <w:p w14:paraId="131DF887" w14:textId="77777777" w:rsidR="0087504C" w:rsidRPr="000B76AC" w:rsidRDefault="0087504C" w:rsidP="0087504C">
      <w:pPr>
        <w:ind w:left="720" w:firstLine="720"/>
        <w:rPr>
          <w:rFonts w:ascii="Arial" w:eastAsia="Arial" w:hAnsi="Arial" w:cs="Arial"/>
          <w:color w:val="000000"/>
          <w:sz w:val="12"/>
          <w:szCs w:val="12"/>
        </w:rPr>
      </w:pPr>
    </w:p>
    <w:p w14:paraId="7FD41F51" w14:textId="77777777" w:rsidR="0087504C" w:rsidRPr="000B76AC" w:rsidRDefault="0087504C" w:rsidP="0087504C">
      <w:pPr>
        <w:numPr>
          <w:ilvl w:val="2"/>
          <w:numId w:val="30"/>
        </w:numPr>
        <w:ind w:left="900"/>
        <w:rPr>
          <w:rFonts w:ascii="Arial" w:eastAsia="Arial" w:hAnsi="Arial" w:cs="Arial"/>
          <w:color w:val="000000"/>
          <w:sz w:val="18"/>
          <w:szCs w:val="18"/>
        </w:rPr>
      </w:pPr>
      <w:r w:rsidRPr="000B76AC">
        <w:rPr>
          <w:rFonts w:ascii="Arial" w:eastAsia="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0B76AC">
        <w:rPr>
          <w:rFonts w:ascii="Arial" w:eastAsia="Arial" w:hAnsi="Arial" w:cs="Arial"/>
          <w:color w:val="000000"/>
          <w:sz w:val="18"/>
          <w:szCs w:val="18"/>
        </w:rPr>
        <w:t>as a result of</w:t>
      </w:r>
      <w:proofErr w:type="gramEnd"/>
      <w:r w:rsidRPr="000B76AC">
        <w:rPr>
          <w:rFonts w:ascii="Arial" w:eastAsia="Arial" w:hAnsi="Arial" w:cs="Arial"/>
          <w:color w:val="000000"/>
          <w:sz w:val="18"/>
          <w:szCs w:val="18"/>
        </w:rPr>
        <w:t xml:space="preserve"> the IBOR reform.</w:t>
      </w:r>
    </w:p>
    <w:p w14:paraId="07C2632F" w14:textId="77777777" w:rsidR="0087504C" w:rsidRPr="000B76AC" w:rsidRDefault="0087504C" w:rsidP="0087504C">
      <w:pPr>
        <w:numPr>
          <w:ilvl w:val="1"/>
          <w:numId w:val="29"/>
        </w:numPr>
        <w:shd w:val="clear" w:color="auto" w:fill="FFFFFF"/>
        <w:ind w:left="900"/>
        <w:rPr>
          <w:rFonts w:ascii="Arial" w:eastAsia="Arial" w:hAnsi="Arial" w:cs="Arial"/>
          <w:color w:val="000000"/>
          <w:sz w:val="18"/>
          <w:szCs w:val="18"/>
        </w:rPr>
      </w:pPr>
      <w:r w:rsidRPr="000B76AC">
        <w:rPr>
          <w:rFonts w:ascii="Arial" w:eastAsia="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4763C62F" w14:textId="77777777" w:rsidR="0087504C" w:rsidRPr="000B76AC" w:rsidRDefault="0087504C" w:rsidP="0087504C">
      <w:pPr>
        <w:ind w:left="540"/>
        <w:rPr>
          <w:rFonts w:ascii="Arial" w:eastAsia="Arial" w:hAnsi="Arial" w:cs="Arial"/>
          <w:color w:val="000000"/>
          <w:sz w:val="18"/>
          <w:szCs w:val="18"/>
        </w:rPr>
      </w:pPr>
    </w:p>
    <w:p w14:paraId="59B6D72F" w14:textId="77777777" w:rsidR="0087504C" w:rsidRPr="000B76AC" w:rsidRDefault="0087504C" w:rsidP="0087504C">
      <w:pPr>
        <w:ind w:left="540"/>
        <w:rPr>
          <w:rFonts w:ascii="Arial" w:eastAsia="Arial" w:hAnsi="Arial" w:cs="Arial"/>
          <w:color w:val="000000"/>
          <w:sz w:val="18"/>
          <w:szCs w:val="18"/>
        </w:rPr>
      </w:pPr>
      <w:r w:rsidRPr="000B76AC">
        <w:rPr>
          <w:rFonts w:ascii="Arial" w:eastAsia="Arial" w:hAnsi="Arial" w:cs="Arial"/>
          <w:color w:val="000000"/>
          <w:sz w:val="18"/>
          <w:szCs w:val="18"/>
        </w:rPr>
        <w:t>TFRS 7 requires additional disclosure about:</w:t>
      </w:r>
    </w:p>
    <w:p w14:paraId="566A054F" w14:textId="77777777" w:rsidR="0087504C" w:rsidRPr="000B76AC" w:rsidRDefault="0087504C" w:rsidP="0087504C">
      <w:pPr>
        <w:ind w:left="540"/>
        <w:rPr>
          <w:rFonts w:ascii="Arial" w:eastAsia="Arial" w:hAnsi="Arial" w:cs="Arial"/>
          <w:color w:val="000000"/>
          <w:sz w:val="18"/>
          <w:szCs w:val="18"/>
        </w:rPr>
      </w:pPr>
    </w:p>
    <w:p w14:paraId="3C5A7C5E" w14:textId="77777777" w:rsidR="0087504C" w:rsidRPr="000B76AC" w:rsidRDefault="0087504C" w:rsidP="0087504C">
      <w:pPr>
        <w:numPr>
          <w:ilvl w:val="1"/>
          <w:numId w:val="29"/>
        </w:numPr>
        <w:shd w:val="clear" w:color="auto" w:fill="FFFFFF"/>
        <w:ind w:left="900"/>
        <w:rPr>
          <w:rFonts w:ascii="Arial" w:eastAsia="Arial" w:hAnsi="Arial" w:cs="Arial"/>
          <w:color w:val="000000"/>
          <w:sz w:val="18"/>
          <w:szCs w:val="18"/>
        </w:rPr>
      </w:pPr>
      <w:r w:rsidRPr="000B76AC">
        <w:rPr>
          <w:rFonts w:ascii="Arial" w:eastAsia="Arial" w:hAnsi="Arial" w:cs="Arial"/>
          <w:color w:val="000000"/>
          <w:sz w:val="18"/>
          <w:szCs w:val="18"/>
        </w:rPr>
        <w:t>the nature and extent of risks arising from the IBOR reform to which the entity is exposed to</w:t>
      </w:r>
    </w:p>
    <w:p w14:paraId="766205BA" w14:textId="77777777" w:rsidR="0087504C" w:rsidRPr="000B76AC" w:rsidRDefault="0087504C" w:rsidP="0087504C">
      <w:pPr>
        <w:numPr>
          <w:ilvl w:val="1"/>
          <w:numId w:val="29"/>
        </w:numPr>
        <w:shd w:val="clear" w:color="auto" w:fill="FFFFFF"/>
        <w:ind w:left="900"/>
        <w:rPr>
          <w:rFonts w:ascii="Arial" w:eastAsia="Arial" w:hAnsi="Arial" w:cs="Arial"/>
          <w:color w:val="000000"/>
          <w:sz w:val="18"/>
          <w:szCs w:val="18"/>
        </w:rPr>
      </w:pPr>
      <w:r w:rsidRPr="000B76AC">
        <w:rPr>
          <w:rFonts w:ascii="Arial" w:eastAsia="Arial" w:hAnsi="Arial" w:cs="Arial"/>
          <w:color w:val="000000"/>
          <w:sz w:val="18"/>
          <w:szCs w:val="18"/>
        </w:rPr>
        <w:t>how the entity manages those risks</w:t>
      </w:r>
    </w:p>
    <w:p w14:paraId="298299C5" w14:textId="62668C65" w:rsidR="0087504C" w:rsidRPr="000B76AC" w:rsidRDefault="0087504C" w:rsidP="0087504C">
      <w:pPr>
        <w:numPr>
          <w:ilvl w:val="1"/>
          <w:numId w:val="29"/>
        </w:numPr>
        <w:shd w:val="clear" w:color="auto" w:fill="FFFFFF"/>
        <w:ind w:left="900"/>
        <w:rPr>
          <w:rFonts w:ascii="Arial" w:eastAsia="Arial" w:hAnsi="Arial" w:cs="Arial"/>
          <w:color w:val="000000"/>
          <w:sz w:val="18"/>
          <w:szCs w:val="18"/>
        </w:rPr>
      </w:pPr>
      <w:r w:rsidRPr="000B76AC">
        <w:rPr>
          <w:rFonts w:ascii="Arial" w:eastAsia="Arial" w:hAnsi="Arial" w:cs="Arial"/>
          <w:color w:val="000000"/>
          <w:sz w:val="18"/>
          <w:szCs w:val="18"/>
        </w:rPr>
        <w:t>the entity's progress in transitioning from the IBOR to alternative benchmark rates and how the entity is managing this transition.</w:t>
      </w:r>
    </w:p>
    <w:p w14:paraId="6D711E62" w14:textId="77777777" w:rsidR="000B76AC" w:rsidRDefault="000B76AC" w:rsidP="007C3991">
      <w:pPr>
        <w:ind w:left="540"/>
        <w:rPr>
          <w:rFonts w:ascii="Arial" w:eastAsia="Arial" w:hAnsi="Arial" w:cs="Arial"/>
          <w:color w:val="000000"/>
          <w:spacing w:val="-4"/>
          <w:sz w:val="18"/>
          <w:szCs w:val="18"/>
        </w:rPr>
      </w:pPr>
    </w:p>
    <w:p w14:paraId="204E83BB" w14:textId="1E4369A5" w:rsidR="000B76AC" w:rsidRDefault="007C3991" w:rsidP="007C3991">
      <w:pPr>
        <w:ind w:left="540"/>
        <w:rPr>
          <w:rFonts w:ascii="Arial" w:eastAsia="Arial" w:hAnsi="Arial" w:cs="Arial"/>
          <w:color w:val="000000"/>
          <w:spacing w:val="-4"/>
          <w:sz w:val="18"/>
          <w:szCs w:val="18"/>
        </w:rPr>
      </w:pPr>
      <w:r w:rsidRPr="000B76AC">
        <w:rPr>
          <w:rFonts w:ascii="Arial" w:eastAsia="Arial" w:hAnsi="Arial" w:cs="Arial"/>
          <w:color w:val="000000"/>
          <w:spacing w:val="-4"/>
          <w:sz w:val="18"/>
          <w:szCs w:val="18"/>
        </w:rPr>
        <w:t>The Group’s management has assessed and considered that the revised standards do not have a significant impact to the Group.</w:t>
      </w:r>
    </w:p>
    <w:p w14:paraId="1B389AD0" w14:textId="77777777" w:rsidR="000B76AC" w:rsidRDefault="000B76AC">
      <w:pPr>
        <w:jc w:val="left"/>
        <w:rPr>
          <w:rFonts w:ascii="Arial" w:eastAsia="Arial" w:hAnsi="Arial" w:cs="Arial"/>
          <w:color w:val="000000"/>
          <w:spacing w:val="-4"/>
          <w:sz w:val="18"/>
          <w:szCs w:val="18"/>
        </w:rPr>
      </w:pPr>
      <w:r>
        <w:rPr>
          <w:rFonts w:ascii="Arial" w:eastAsia="Arial" w:hAnsi="Arial" w:cs="Arial"/>
          <w:color w:val="000000"/>
          <w:spacing w:val="-4"/>
          <w:sz w:val="18"/>
          <w:szCs w:val="18"/>
        </w:rPr>
        <w:br w:type="page"/>
      </w:r>
    </w:p>
    <w:p w14:paraId="62BD967F" w14:textId="77777777" w:rsidR="007C3991" w:rsidRPr="000B76AC" w:rsidRDefault="007C3991" w:rsidP="000B76AC">
      <w:pPr>
        <w:rPr>
          <w:rFonts w:ascii="Arial" w:eastAsia="Arial" w:hAnsi="Arial" w:cs="Arial"/>
          <w:color w:val="000000"/>
          <w:spacing w:val="-4"/>
          <w:sz w:val="18"/>
          <w:szCs w:val="18"/>
        </w:rPr>
      </w:pPr>
    </w:p>
    <w:tbl>
      <w:tblPr>
        <w:tblW w:w="0" w:type="auto"/>
        <w:tblInd w:w="108" w:type="dxa"/>
        <w:shd w:val="clear" w:color="auto" w:fill="FFA543"/>
        <w:tblLook w:val="04A0" w:firstRow="1" w:lastRow="0" w:firstColumn="1" w:lastColumn="0" w:noHBand="0" w:noVBand="1"/>
      </w:tblPr>
      <w:tblGrid>
        <w:gridCol w:w="9464"/>
      </w:tblGrid>
      <w:tr w:rsidR="00E15A94" w:rsidRPr="000B76AC" w14:paraId="63594B5C" w14:textId="77777777" w:rsidTr="00E15A94">
        <w:trPr>
          <w:trHeight w:val="386"/>
        </w:trPr>
        <w:tc>
          <w:tcPr>
            <w:tcW w:w="9464" w:type="dxa"/>
            <w:shd w:val="clear" w:color="auto" w:fill="FFA543"/>
            <w:vAlign w:val="center"/>
          </w:tcPr>
          <w:p w14:paraId="7A77DCA9" w14:textId="77777777" w:rsidR="00E15A94" w:rsidRPr="000B76AC" w:rsidRDefault="00E15A94" w:rsidP="00E15A94">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Accounting policies</w:t>
            </w:r>
          </w:p>
        </w:tc>
      </w:tr>
    </w:tbl>
    <w:p w14:paraId="70EB2580" w14:textId="77777777" w:rsidR="00486786" w:rsidRPr="000B76AC" w:rsidRDefault="00486786" w:rsidP="00F3415C">
      <w:pPr>
        <w:suppressAutoHyphens/>
        <w:rPr>
          <w:rFonts w:ascii="Arial" w:hAnsi="Arial" w:cs="Arial"/>
          <w:sz w:val="18"/>
          <w:szCs w:val="18"/>
          <w:lang w:val="en-GB"/>
        </w:rPr>
      </w:pPr>
    </w:p>
    <w:p w14:paraId="280916E3" w14:textId="3A686D02" w:rsidR="00E15A94" w:rsidRPr="000B76AC" w:rsidRDefault="00E15A94" w:rsidP="00E15A94">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5.1</w:t>
      </w:r>
      <w:r w:rsidRPr="000B76AC">
        <w:rPr>
          <w:rFonts w:ascii="Arial" w:hAnsi="Arial" w:cs="Arial"/>
          <w:b/>
          <w:bCs/>
          <w:color w:val="CF4A02"/>
          <w:sz w:val="18"/>
          <w:szCs w:val="18"/>
          <w:lang w:val="en-GB"/>
        </w:rPr>
        <w:tab/>
        <w:t>Principles of consolidation and equity accounting</w:t>
      </w:r>
    </w:p>
    <w:p w14:paraId="7FBFC66C" w14:textId="77777777" w:rsidR="00E15A94" w:rsidRPr="000B76AC" w:rsidRDefault="00E15A94" w:rsidP="00E15A94">
      <w:pPr>
        <w:suppressAutoHyphens/>
        <w:ind w:left="540" w:hanging="540"/>
        <w:rPr>
          <w:rFonts w:ascii="Arial" w:hAnsi="Arial" w:cs="Arial"/>
          <w:b/>
          <w:bCs/>
          <w:color w:val="CF4A02"/>
          <w:sz w:val="18"/>
          <w:szCs w:val="18"/>
          <w:lang w:val="en-GB"/>
        </w:rPr>
      </w:pPr>
    </w:p>
    <w:p w14:paraId="7B2C13C5" w14:textId="77777777" w:rsidR="00E15A94" w:rsidRPr="000B76AC" w:rsidRDefault="00E15A94" w:rsidP="00E15A94">
      <w:pPr>
        <w:ind w:left="1080" w:hanging="540"/>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a)</w:t>
      </w:r>
      <w:r w:rsidRPr="000B76AC">
        <w:rPr>
          <w:rFonts w:ascii="Arial" w:eastAsia="Arial Unicode MS" w:hAnsi="Arial" w:cs="Arial"/>
          <w:b/>
          <w:bCs/>
          <w:color w:val="CF4A02"/>
          <w:sz w:val="18"/>
          <w:szCs w:val="18"/>
          <w:lang w:val="en-GB"/>
        </w:rPr>
        <w:tab/>
        <w:t>Subsidiaries</w:t>
      </w:r>
    </w:p>
    <w:p w14:paraId="64FF5431" w14:textId="77777777" w:rsidR="00E15A94" w:rsidRPr="000B76AC" w:rsidRDefault="00E15A94" w:rsidP="00E15A94">
      <w:pPr>
        <w:pStyle w:val="ListParagraph"/>
        <w:spacing w:after="0" w:line="240" w:lineRule="auto"/>
        <w:ind w:left="1080"/>
        <w:jc w:val="both"/>
        <w:rPr>
          <w:rFonts w:ascii="Arial" w:eastAsia="Arial Unicode MS" w:hAnsi="Arial" w:cs="Arial"/>
          <w:sz w:val="18"/>
          <w:szCs w:val="18"/>
          <w:lang w:val="en-GB"/>
        </w:rPr>
      </w:pPr>
    </w:p>
    <w:p w14:paraId="324DBDBC" w14:textId="3B1448A5" w:rsidR="00E15A94" w:rsidRPr="000B76AC" w:rsidRDefault="00E15A94" w:rsidP="00E15A94">
      <w:pPr>
        <w:ind w:left="1080"/>
        <w:rPr>
          <w:rFonts w:ascii="Arial" w:eastAsia="Arial Unicode MS" w:hAnsi="Arial" w:cs="Arial"/>
          <w:sz w:val="18"/>
          <w:szCs w:val="18"/>
          <w:lang w:val="en-GB"/>
        </w:rPr>
      </w:pPr>
      <w:r w:rsidRPr="000B76AC">
        <w:rPr>
          <w:rFonts w:ascii="Arial" w:eastAsia="Arial Unicode MS" w:hAnsi="Arial" w:cs="Arial"/>
          <w:sz w:val="18"/>
          <w:szCs w:val="18"/>
          <w:lang w:val="en-GB"/>
        </w:rPr>
        <w:t xml:space="preserve">Subsidiaries are all entities over which the Group has control. The Group controls an entity when </w:t>
      </w:r>
      <w:r w:rsidR="000B76AC">
        <w:rPr>
          <w:rFonts w:ascii="Arial" w:eastAsia="Arial Unicode MS" w:hAnsi="Arial" w:cs="Arial"/>
          <w:sz w:val="18"/>
          <w:szCs w:val="18"/>
          <w:lang w:val="en-GB"/>
        </w:rPr>
        <w:br/>
      </w:r>
      <w:r w:rsidRPr="000B76AC">
        <w:rPr>
          <w:rFonts w:ascii="Arial" w:eastAsia="Arial Unicode MS" w:hAnsi="Arial" w:cs="Arial"/>
          <w:sz w:val="18"/>
          <w:szCs w:val="18"/>
          <w:lang w:val="en-GB"/>
        </w:rPr>
        <w:t xml:space="preserve">the Group is exposed to, or has rights to, variable returns from its involvement with the entity and </w:t>
      </w:r>
      <w:proofErr w:type="gramStart"/>
      <w:r w:rsidRPr="000B76AC">
        <w:rPr>
          <w:rFonts w:ascii="Arial" w:eastAsia="Arial Unicode MS" w:hAnsi="Arial" w:cs="Arial"/>
          <w:sz w:val="18"/>
          <w:szCs w:val="18"/>
          <w:lang w:val="en-GB"/>
        </w:rPr>
        <w:t>has the ability to</w:t>
      </w:r>
      <w:proofErr w:type="gramEnd"/>
      <w:r w:rsidRPr="000B76AC">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6B749848" w14:textId="77777777" w:rsidR="00E15A94" w:rsidRPr="000B76AC" w:rsidRDefault="00E15A94" w:rsidP="00CF155D">
      <w:pPr>
        <w:pStyle w:val="ListParagraph"/>
        <w:spacing w:after="0" w:line="240" w:lineRule="auto"/>
        <w:ind w:left="1080"/>
        <w:jc w:val="both"/>
        <w:rPr>
          <w:rFonts w:ascii="Arial" w:eastAsia="Arial Unicode MS" w:hAnsi="Arial" w:cs="Arial"/>
          <w:sz w:val="18"/>
          <w:szCs w:val="18"/>
          <w:lang w:val="en-GB"/>
        </w:rPr>
      </w:pPr>
    </w:p>
    <w:p w14:paraId="7302EAD4" w14:textId="77777777" w:rsidR="00E15A94" w:rsidRPr="000B76AC" w:rsidRDefault="00E15A94" w:rsidP="00E15A94">
      <w:pPr>
        <w:pStyle w:val="ListParagraph"/>
        <w:spacing w:after="0" w:line="240" w:lineRule="auto"/>
        <w:ind w:left="1080"/>
        <w:jc w:val="both"/>
        <w:rPr>
          <w:rFonts w:ascii="Arial" w:eastAsia="Arial Unicode MS" w:hAnsi="Arial" w:cs="Arial"/>
          <w:sz w:val="18"/>
          <w:szCs w:val="18"/>
          <w:lang w:val="en-GB" w:eastAsia="th-TH"/>
        </w:rPr>
      </w:pPr>
      <w:r w:rsidRPr="000B76AC">
        <w:rPr>
          <w:rFonts w:ascii="Arial" w:eastAsia="Arial Unicode MS" w:hAnsi="Arial" w:cs="Arial"/>
          <w:sz w:val="18"/>
          <w:szCs w:val="18"/>
          <w:lang w:val="en-GB" w:eastAsia="th-TH"/>
        </w:rPr>
        <w:t>In the separate financial statements, investments in subsidiaries are accounted for using cost method.</w:t>
      </w:r>
    </w:p>
    <w:p w14:paraId="51F7BDC7" w14:textId="77777777" w:rsidR="00E15A94" w:rsidRPr="000B76AC" w:rsidRDefault="00E15A94" w:rsidP="00E15A94">
      <w:pPr>
        <w:pStyle w:val="ListParagraph"/>
        <w:spacing w:after="0" w:line="240" w:lineRule="auto"/>
        <w:ind w:left="1080"/>
        <w:jc w:val="both"/>
        <w:rPr>
          <w:rFonts w:ascii="Arial" w:eastAsia="Arial Unicode MS" w:hAnsi="Arial" w:cs="Arial"/>
          <w:sz w:val="18"/>
          <w:szCs w:val="18"/>
          <w:lang w:val="en-GB"/>
        </w:rPr>
      </w:pPr>
    </w:p>
    <w:p w14:paraId="28385163" w14:textId="77777777" w:rsidR="00E15A94" w:rsidRPr="000B76AC" w:rsidRDefault="00E15A94" w:rsidP="00E15A94">
      <w:pPr>
        <w:ind w:left="1080" w:hanging="540"/>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b)</w:t>
      </w:r>
      <w:r w:rsidRPr="000B76AC">
        <w:rPr>
          <w:rFonts w:ascii="Arial" w:eastAsia="Arial Unicode MS" w:hAnsi="Arial" w:cs="Arial"/>
          <w:b/>
          <w:bCs/>
          <w:color w:val="CF4A02"/>
          <w:sz w:val="18"/>
          <w:szCs w:val="18"/>
          <w:lang w:val="en-GB"/>
        </w:rPr>
        <w:tab/>
        <w:t>Intercompany transactions on consolidation</w:t>
      </w:r>
    </w:p>
    <w:p w14:paraId="1397117E" w14:textId="77777777" w:rsidR="00E15A94" w:rsidRPr="000B76AC" w:rsidRDefault="00E15A94" w:rsidP="00CF155D">
      <w:pPr>
        <w:pStyle w:val="ListParagraph"/>
        <w:spacing w:after="0" w:line="240" w:lineRule="auto"/>
        <w:ind w:left="1080"/>
        <w:jc w:val="both"/>
        <w:rPr>
          <w:rFonts w:ascii="Arial" w:eastAsia="Arial Unicode MS" w:hAnsi="Arial" w:cs="Arial"/>
          <w:sz w:val="18"/>
          <w:szCs w:val="18"/>
          <w:lang w:val="en-GB"/>
        </w:rPr>
      </w:pPr>
    </w:p>
    <w:p w14:paraId="2586D00A" w14:textId="77777777" w:rsidR="00E15A94" w:rsidRPr="000B76AC" w:rsidRDefault="00E15A94" w:rsidP="00E15A94">
      <w:pPr>
        <w:ind w:left="1080"/>
        <w:rPr>
          <w:rFonts w:ascii="Arial" w:eastAsia="Arial Unicode MS" w:hAnsi="Arial" w:cs="Arial"/>
          <w:sz w:val="18"/>
          <w:szCs w:val="18"/>
          <w:lang w:val="en-GB"/>
        </w:rPr>
      </w:pPr>
      <w:r w:rsidRPr="000B76AC">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72948DA" w14:textId="77777777" w:rsidR="00184B5D" w:rsidRPr="000B76AC" w:rsidRDefault="00184B5D" w:rsidP="00CF155D">
      <w:pPr>
        <w:pStyle w:val="ListParagraph"/>
        <w:spacing w:after="0" w:line="240" w:lineRule="auto"/>
        <w:ind w:left="1080"/>
        <w:jc w:val="both"/>
        <w:rPr>
          <w:rFonts w:ascii="Arial" w:eastAsia="Arial Unicode MS" w:hAnsi="Arial" w:cs="Arial"/>
          <w:sz w:val="18"/>
          <w:szCs w:val="18"/>
          <w:lang w:val="en-GB"/>
        </w:rPr>
      </w:pPr>
    </w:p>
    <w:p w14:paraId="45DCA731" w14:textId="77777777" w:rsidR="00184B5D" w:rsidRPr="000B76AC" w:rsidRDefault="00184B5D" w:rsidP="00184B5D">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5.2</w:t>
      </w:r>
      <w:r w:rsidRPr="000B76AC">
        <w:rPr>
          <w:rFonts w:ascii="Arial" w:hAnsi="Arial" w:cs="Arial"/>
          <w:b/>
          <w:bCs/>
          <w:color w:val="CF4A02"/>
          <w:sz w:val="18"/>
          <w:szCs w:val="18"/>
          <w:lang w:val="en-GB"/>
        </w:rPr>
        <w:tab/>
        <w:t>Business combination</w:t>
      </w:r>
    </w:p>
    <w:p w14:paraId="3D06CE07" w14:textId="77777777" w:rsidR="00184B5D" w:rsidRPr="000B76AC" w:rsidRDefault="00184B5D" w:rsidP="00CF155D">
      <w:pPr>
        <w:pStyle w:val="ListParagraph"/>
        <w:spacing w:after="0" w:line="240" w:lineRule="auto"/>
        <w:ind w:left="1080"/>
        <w:jc w:val="both"/>
        <w:rPr>
          <w:rFonts w:ascii="Arial" w:eastAsia="Arial Unicode MS" w:hAnsi="Arial" w:cs="Arial"/>
          <w:sz w:val="18"/>
          <w:szCs w:val="18"/>
          <w:lang w:val="en-GB"/>
        </w:rPr>
      </w:pPr>
    </w:p>
    <w:p w14:paraId="491ACA78" w14:textId="77777777" w:rsidR="00184B5D" w:rsidRPr="000B76AC" w:rsidRDefault="00184B5D" w:rsidP="00184B5D">
      <w:pPr>
        <w:suppressAutoHyphens/>
        <w:ind w:left="540"/>
        <w:rPr>
          <w:rFonts w:ascii="Arial" w:hAnsi="Arial" w:cs="Arial"/>
          <w:b/>
          <w:bCs/>
          <w:color w:val="CF4A02"/>
          <w:sz w:val="18"/>
          <w:szCs w:val="18"/>
          <w:lang w:val="en-GB"/>
        </w:rPr>
      </w:pPr>
      <w:r w:rsidRPr="000B76AC">
        <w:rPr>
          <w:rFonts w:ascii="Arial" w:eastAsia="Arial Unicode MS" w:hAnsi="Arial" w:cs="Arial"/>
          <w:b/>
          <w:bCs/>
          <w:color w:val="CF4A02"/>
          <w:sz w:val="18"/>
          <w:szCs w:val="18"/>
          <w:lang w:val="en-GB"/>
        </w:rPr>
        <w:t>Business combination under common control</w:t>
      </w:r>
    </w:p>
    <w:p w14:paraId="23D634F6" w14:textId="77777777" w:rsidR="00184B5D" w:rsidRPr="000B76AC" w:rsidRDefault="00184B5D" w:rsidP="00CF155D">
      <w:pPr>
        <w:pStyle w:val="ListParagraph"/>
        <w:spacing w:after="0" w:line="240" w:lineRule="auto"/>
        <w:ind w:left="1080"/>
        <w:jc w:val="both"/>
        <w:rPr>
          <w:rFonts w:ascii="Arial" w:eastAsia="Arial Unicode MS" w:hAnsi="Arial" w:cs="Arial"/>
          <w:sz w:val="18"/>
          <w:szCs w:val="18"/>
          <w:lang w:val="en-GB"/>
        </w:rPr>
      </w:pPr>
    </w:p>
    <w:p w14:paraId="6BBA9343" w14:textId="77777777" w:rsidR="00184B5D" w:rsidRPr="000B76AC" w:rsidRDefault="00184B5D" w:rsidP="00184B5D">
      <w:pPr>
        <w:pStyle w:val="ListParagraph"/>
        <w:spacing w:after="0" w:line="240" w:lineRule="auto"/>
        <w:ind w:left="540"/>
        <w:jc w:val="both"/>
        <w:rPr>
          <w:rFonts w:ascii="Arial" w:eastAsia="Arial Unicode MS" w:hAnsi="Arial" w:cs="Arial"/>
          <w:sz w:val="18"/>
          <w:szCs w:val="18"/>
          <w:lang w:val="en-GB" w:eastAsia="th-TH"/>
        </w:rPr>
      </w:pPr>
      <w:r w:rsidRPr="000B76AC">
        <w:rPr>
          <w:rFonts w:ascii="Arial" w:eastAsia="Arial Unicode MS" w:hAnsi="Arial" w:cs="Arial"/>
          <w:spacing w:val="-2"/>
          <w:sz w:val="18"/>
          <w:szCs w:val="18"/>
          <w:lang w:val="en-GB" w:eastAsia="th-TH"/>
        </w:rPr>
        <w:t>The Group accounts for business combination under common control by measuring acquired assets and liabilities</w:t>
      </w:r>
      <w:r w:rsidRPr="000B76AC">
        <w:rPr>
          <w:rFonts w:ascii="Arial" w:eastAsia="Arial Unicode MS" w:hAnsi="Arial" w:cs="Arial"/>
          <w:sz w:val="18"/>
          <w:szCs w:val="18"/>
          <w:lang w:val="en-GB" w:eastAsia="th-TH"/>
        </w:rPr>
        <w:t xml:space="preserve"> </w:t>
      </w:r>
      <w:r w:rsidRPr="000B76AC">
        <w:rPr>
          <w:rFonts w:ascii="Arial" w:eastAsia="Arial Unicode MS" w:hAnsi="Arial" w:cs="Arial"/>
          <w:spacing w:val="-4"/>
          <w:sz w:val="18"/>
          <w:szCs w:val="18"/>
          <w:lang w:val="en-GB" w:eastAsia="th-TH"/>
        </w:rPr>
        <w:t>of the acquiree at their carrying values presented in the highest level of the consolidation. The Group retrospectively</w:t>
      </w:r>
      <w:r w:rsidRPr="000B76AC">
        <w:rPr>
          <w:rFonts w:ascii="Arial" w:eastAsia="Arial Unicode MS" w:hAnsi="Arial" w:cs="Arial"/>
          <w:sz w:val="18"/>
          <w:szCs w:val="18"/>
          <w:lang w:val="en-GB" w:eastAsia="th-TH"/>
        </w:rPr>
        <w:t xml:space="preserve"> adjusted the business combination under common control transactions as if the combination had occurred on the later of the beginning of the preceding comparative period and the date the acquiree has become under common control.</w:t>
      </w:r>
    </w:p>
    <w:p w14:paraId="6FB05FA2" w14:textId="77777777" w:rsidR="00184B5D" w:rsidRPr="000B76AC" w:rsidRDefault="00184B5D" w:rsidP="00184B5D">
      <w:pPr>
        <w:pStyle w:val="ListParagraph"/>
        <w:spacing w:after="0" w:line="240" w:lineRule="auto"/>
        <w:ind w:left="540"/>
        <w:jc w:val="both"/>
        <w:rPr>
          <w:rFonts w:ascii="Arial" w:eastAsia="Arial Unicode MS" w:hAnsi="Arial" w:cs="Arial"/>
          <w:sz w:val="18"/>
          <w:szCs w:val="18"/>
          <w:lang w:val="en-GB" w:eastAsia="th-TH"/>
        </w:rPr>
      </w:pPr>
    </w:p>
    <w:p w14:paraId="5C51B213" w14:textId="77777777" w:rsidR="00184B5D" w:rsidRPr="000B76AC" w:rsidRDefault="00184B5D" w:rsidP="00184B5D">
      <w:pPr>
        <w:pStyle w:val="ListParagraph"/>
        <w:spacing w:after="0" w:line="240" w:lineRule="auto"/>
        <w:ind w:left="540"/>
        <w:jc w:val="both"/>
        <w:rPr>
          <w:rFonts w:ascii="Arial" w:eastAsia="Arial Unicode MS" w:hAnsi="Arial" w:cs="Arial"/>
          <w:sz w:val="18"/>
          <w:szCs w:val="18"/>
          <w:lang w:val="en-GB" w:eastAsia="th-TH"/>
        </w:rPr>
      </w:pPr>
      <w:r w:rsidRPr="000B76AC">
        <w:rPr>
          <w:rFonts w:ascii="Arial" w:eastAsia="Arial Unicode MS" w:hAnsi="Arial" w:cs="Arial"/>
          <w:sz w:val="18"/>
          <w:szCs w:val="18"/>
          <w:lang w:val="en-GB" w:eastAsia="th-TH"/>
        </w:rPr>
        <w:t xml:space="preserve">Consideration of business combination under common control are the aggregated amount of fair value of assets transferred, liabilities </w:t>
      </w:r>
      <w:proofErr w:type="gramStart"/>
      <w:r w:rsidRPr="000B76AC">
        <w:rPr>
          <w:rFonts w:ascii="Arial" w:eastAsia="Arial Unicode MS" w:hAnsi="Arial" w:cs="Arial"/>
          <w:sz w:val="18"/>
          <w:szCs w:val="18"/>
          <w:lang w:val="en-GB" w:eastAsia="th-TH"/>
        </w:rPr>
        <w:t>incurred</w:t>
      </w:r>
      <w:proofErr w:type="gramEnd"/>
      <w:r w:rsidRPr="000B76AC">
        <w:rPr>
          <w:rFonts w:ascii="Arial" w:eastAsia="Arial Unicode MS" w:hAnsi="Arial" w:cs="Arial"/>
          <w:sz w:val="18"/>
          <w:szCs w:val="18"/>
          <w:lang w:val="en-GB" w:eastAsia="th-TH"/>
        </w:rPr>
        <w:t xml:space="preserve"> and equity instruments issued by the acquirer at the date of which the exchange in control occurs.</w:t>
      </w:r>
    </w:p>
    <w:p w14:paraId="45297638" w14:textId="77777777" w:rsidR="00184B5D" w:rsidRPr="000B76AC" w:rsidRDefault="00184B5D" w:rsidP="00184B5D">
      <w:pPr>
        <w:pStyle w:val="ListParagraph"/>
        <w:spacing w:after="0" w:line="240" w:lineRule="auto"/>
        <w:ind w:left="540"/>
        <w:jc w:val="both"/>
        <w:rPr>
          <w:rFonts w:ascii="Arial" w:eastAsia="Arial Unicode MS" w:hAnsi="Arial" w:cs="Arial"/>
          <w:sz w:val="18"/>
          <w:szCs w:val="18"/>
          <w:lang w:val="en-GB" w:eastAsia="th-TH"/>
        </w:rPr>
      </w:pPr>
    </w:p>
    <w:p w14:paraId="10043D52" w14:textId="09A14012" w:rsidR="001B1328" w:rsidRPr="000B76AC" w:rsidRDefault="00184B5D" w:rsidP="007C3991">
      <w:pPr>
        <w:pStyle w:val="ListParagraph"/>
        <w:spacing w:after="0" w:line="240" w:lineRule="auto"/>
        <w:ind w:left="540"/>
        <w:jc w:val="both"/>
        <w:rPr>
          <w:rFonts w:ascii="Arial" w:eastAsia="Arial Unicode MS" w:hAnsi="Arial" w:cs="Arial"/>
          <w:spacing w:val="-4"/>
          <w:sz w:val="18"/>
          <w:szCs w:val="18"/>
          <w:lang w:val="en-GB" w:eastAsia="th-TH"/>
        </w:rPr>
      </w:pPr>
      <w:r w:rsidRPr="000B76AC">
        <w:rPr>
          <w:rFonts w:ascii="Arial" w:eastAsia="Arial Unicode MS" w:hAnsi="Arial" w:cs="Arial"/>
          <w:sz w:val="18"/>
          <w:szCs w:val="18"/>
          <w:lang w:val="en-GB" w:eastAsia="th-TH"/>
        </w:rPr>
        <w:t xml:space="preserve">The difference between consideration under business combination under common control and the acquirer’s interests in the carrying value of the acquiree is presented as “surplus arising from business combination under </w:t>
      </w:r>
      <w:r w:rsidRPr="000B76AC">
        <w:rPr>
          <w:rFonts w:ascii="Arial" w:eastAsia="Arial Unicode MS" w:hAnsi="Arial" w:cs="Arial"/>
          <w:spacing w:val="-4"/>
          <w:sz w:val="18"/>
          <w:szCs w:val="18"/>
          <w:lang w:val="en-GB" w:eastAsia="th-TH"/>
        </w:rPr>
        <w:t>common control” in equity and is derecognised when the investment is disposed of (transferred to retained earnings).</w:t>
      </w:r>
    </w:p>
    <w:p w14:paraId="07DAF813" w14:textId="77777777" w:rsidR="001B1328" w:rsidRPr="000B76AC" w:rsidRDefault="001B1328" w:rsidP="007C3991">
      <w:pPr>
        <w:rPr>
          <w:rFonts w:ascii="Arial" w:eastAsia="Arial Unicode MS" w:hAnsi="Arial" w:cs="Arial"/>
          <w:sz w:val="18"/>
          <w:szCs w:val="18"/>
          <w:lang w:val="en-GB"/>
        </w:rPr>
      </w:pPr>
    </w:p>
    <w:p w14:paraId="08EDD434" w14:textId="77777777" w:rsidR="00CF155D" w:rsidRPr="000B76AC" w:rsidRDefault="00CF155D" w:rsidP="00CF155D">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5.3</w:t>
      </w:r>
      <w:r w:rsidRPr="000B76AC">
        <w:rPr>
          <w:rFonts w:ascii="Arial" w:hAnsi="Arial" w:cs="Arial"/>
          <w:b/>
          <w:bCs/>
          <w:color w:val="CF4A02"/>
          <w:sz w:val="18"/>
          <w:szCs w:val="18"/>
          <w:lang w:val="en-GB"/>
        </w:rPr>
        <w:tab/>
        <w:t>Foreign currency translation</w:t>
      </w:r>
    </w:p>
    <w:p w14:paraId="26F28059" w14:textId="77777777" w:rsidR="00CF155D" w:rsidRPr="000B76AC" w:rsidRDefault="00CF155D" w:rsidP="00CF155D">
      <w:pPr>
        <w:pStyle w:val="ListParagraph"/>
        <w:spacing w:after="0" w:line="240" w:lineRule="auto"/>
        <w:ind w:left="540"/>
        <w:jc w:val="both"/>
        <w:rPr>
          <w:rFonts w:ascii="Arial" w:eastAsia="Arial Unicode MS" w:hAnsi="Arial" w:cs="Arial"/>
          <w:sz w:val="18"/>
          <w:szCs w:val="18"/>
          <w:lang w:val="en-GB" w:eastAsia="th-TH"/>
        </w:rPr>
      </w:pPr>
    </w:p>
    <w:p w14:paraId="40329C4E" w14:textId="77777777" w:rsidR="00CF155D" w:rsidRPr="000B76AC" w:rsidRDefault="00CF155D" w:rsidP="00CF155D">
      <w:pPr>
        <w:pStyle w:val="Header"/>
        <w:numPr>
          <w:ilvl w:val="0"/>
          <w:numId w:val="1"/>
        </w:numPr>
        <w:tabs>
          <w:tab w:val="left" w:pos="1078"/>
        </w:tabs>
        <w:rPr>
          <w:rFonts w:ascii="Arial" w:hAnsi="Arial" w:cs="Arial"/>
          <w:b/>
          <w:bCs/>
          <w:color w:val="CF4A02"/>
          <w:sz w:val="18"/>
          <w:szCs w:val="18"/>
          <w:shd w:val="clear" w:color="auto" w:fill="FFFFFF"/>
        </w:rPr>
      </w:pPr>
      <w:r w:rsidRPr="000B76AC">
        <w:rPr>
          <w:rFonts w:ascii="Arial" w:hAnsi="Arial" w:cs="Arial"/>
          <w:b/>
          <w:bCs/>
          <w:color w:val="CF4A02"/>
          <w:sz w:val="18"/>
          <w:szCs w:val="18"/>
          <w:shd w:val="clear" w:color="auto" w:fill="FFFFFF"/>
        </w:rPr>
        <w:t>Functional and presentation currency</w:t>
      </w:r>
    </w:p>
    <w:p w14:paraId="70A33FF3" w14:textId="77777777" w:rsidR="00CF155D" w:rsidRPr="000B76AC" w:rsidRDefault="00CF155D" w:rsidP="00CF155D">
      <w:pPr>
        <w:pStyle w:val="Header"/>
        <w:ind w:left="1080"/>
        <w:rPr>
          <w:rFonts w:ascii="Arial" w:hAnsi="Arial" w:cs="Arial"/>
          <w:color w:val="CF4A02"/>
          <w:sz w:val="18"/>
          <w:szCs w:val="18"/>
          <w:shd w:val="clear" w:color="auto" w:fill="FFFFFF"/>
        </w:rPr>
      </w:pPr>
    </w:p>
    <w:p w14:paraId="41D94D1B" w14:textId="77777777" w:rsidR="00CF155D" w:rsidRPr="000B76AC" w:rsidRDefault="00CF155D" w:rsidP="00CF155D">
      <w:pPr>
        <w:pStyle w:val="Header"/>
        <w:ind w:left="1080"/>
        <w:rPr>
          <w:rFonts w:ascii="Arial" w:hAnsi="Arial" w:cs="Arial"/>
          <w:sz w:val="18"/>
          <w:szCs w:val="18"/>
          <w:shd w:val="clear" w:color="auto" w:fill="FFFFFF"/>
        </w:rPr>
      </w:pPr>
      <w:r w:rsidRPr="000B76AC">
        <w:rPr>
          <w:rFonts w:ascii="Arial" w:hAnsi="Arial" w:cs="Arial"/>
          <w:sz w:val="18"/>
          <w:szCs w:val="18"/>
          <w:shd w:val="clear" w:color="auto" w:fill="FFFFFF"/>
        </w:rPr>
        <w:t>The financial statements are presented in Thai Baht, which is the Company’s and the Group’s functional and presentation currency.</w:t>
      </w:r>
    </w:p>
    <w:p w14:paraId="486FDA27" w14:textId="77777777" w:rsidR="00CF155D" w:rsidRPr="000B76AC" w:rsidRDefault="00CF155D" w:rsidP="00CF155D">
      <w:pPr>
        <w:pStyle w:val="Header"/>
        <w:ind w:left="1080"/>
        <w:rPr>
          <w:rFonts w:ascii="Arial" w:hAnsi="Arial" w:cs="Arial"/>
          <w:color w:val="CF4A02"/>
          <w:sz w:val="18"/>
          <w:szCs w:val="18"/>
          <w:shd w:val="clear" w:color="auto" w:fill="FFFFFF"/>
        </w:rPr>
      </w:pPr>
    </w:p>
    <w:p w14:paraId="0610DFBD" w14:textId="77777777" w:rsidR="00CF155D" w:rsidRPr="000B76AC" w:rsidRDefault="00CF155D" w:rsidP="00CF155D">
      <w:pPr>
        <w:pStyle w:val="Header"/>
        <w:tabs>
          <w:tab w:val="left" w:pos="1078"/>
        </w:tabs>
        <w:ind w:left="1080" w:hanging="540"/>
        <w:rPr>
          <w:rFonts w:ascii="Arial" w:hAnsi="Arial" w:cs="Arial"/>
          <w:b/>
          <w:bCs/>
          <w:color w:val="CF4A02"/>
          <w:sz w:val="18"/>
          <w:szCs w:val="18"/>
          <w:shd w:val="clear" w:color="auto" w:fill="FFFFFF"/>
        </w:rPr>
      </w:pPr>
      <w:r w:rsidRPr="000B76AC">
        <w:rPr>
          <w:rFonts w:ascii="Arial" w:hAnsi="Arial" w:cs="Arial"/>
          <w:b/>
          <w:bCs/>
          <w:color w:val="CF4A02"/>
          <w:sz w:val="18"/>
          <w:szCs w:val="18"/>
          <w:shd w:val="clear" w:color="auto" w:fill="FFFFFF"/>
        </w:rPr>
        <w:t>b)</w:t>
      </w:r>
      <w:r w:rsidRPr="000B76AC">
        <w:rPr>
          <w:rFonts w:ascii="Arial" w:hAnsi="Arial" w:cs="Arial"/>
          <w:b/>
          <w:bCs/>
          <w:color w:val="CF4A02"/>
          <w:sz w:val="18"/>
          <w:szCs w:val="18"/>
          <w:shd w:val="clear" w:color="auto" w:fill="FFFFFF"/>
        </w:rPr>
        <w:tab/>
        <w:t>Transactions and balances</w:t>
      </w:r>
    </w:p>
    <w:p w14:paraId="506419C5" w14:textId="77777777" w:rsidR="00CF155D" w:rsidRPr="000B76AC" w:rsidRDefault="00CF155D" w:rsidP="00CF155D">
      <w:pPr>
        <w:pStyle w:val="Header"/>
        <w:ind w:left="1080"/>
        <w:rPr>
          <w:rFonts w:ascii="Arial" w:hAnsi="Arial" w:cs="Arial"/>
          <w:color w:val="CF4A02"/>
          <w:sz w:val="18"/>
          <w:szCs w:val="18"/>
          <w:shd w:val="clear" w:color="auto" w:fill="FFFFFF"/>
        </w:rPr>
      </w:pPr>
    </w:p>
    <w:p w14:paraId="2B3D78AE" w14:textId="77777777" w:rsidR="00CF155D" w:rsidRPr="000B76AC" w:rsidRDefault="00CF155D" w:rsidP="00CF155D">
      <w:pPr>
        <w:pStyle w:val="Header"/>
        <w:tabs>
          <w:tab w:val="left" w:pos="1080"/>
        </w:tabs>
        <w:ind w:left="1080"/>
        <w:rPr>
          <w:rFonts w:ascii="Arial" w:hAnsi="Arial" w:cs="Arial"/>
          <w:color w:val="000000"/>
          <w:sz w:val="18"/>
          <w:szCs w:val="18"/>
          <w:shd w:val="clear" w:color="auto" w:fill="FFFFFF"/>
        </w:rPr>
      </w:pPr>
      <w:r w:rsidRPr="000B76AC">
        <w:rPr>
          <w:rFonts w:ascii="Arial" w:hAnsi="Arial" w:cs="Arial"/>
          <w:spacing w:val="-4"/>
          <w:sz w:val="18"/>
          <w:szCs w:val="18"/>
          <w:shd w:val="clear" w:color="auto" w:fill="FFFFFF"/>
        </w:rPr>
        <w:t xml:space="preserve">Foreign </w:t>
      </w:r>
      <w:r w:rsidRPr="000B76AC">
        <w:rPr>
          <w:rFonts w:ascii="Arial" w:hAnsi="Arial" w:cs="Arial"/>
          <w:spacing w:val="-4"/>
          <w:sz w:val="18"/>
          <w:szCs w:val="18"/>
        </w:rPr>
        <w:t>currency</w:t>
      </w:r>
      <w:r w:rsidRPr="000B76AC">
        <w:rPr>
          <w:rFonts w:ascii="Arial" w:hAnsi="Arial" w:cs="Arial"/>
          <w:spacing w:val="-4"/>
          <w:sz w:val="18"/>
          <w:szCs w:val="18"/>
          <w:shd w:val="clear" w:color="auto" w:fill="FFFFFF"/>
        </w:rPr>
        <w:t xml:space="preserve"> transactions are translated into the functional currency using the </w:t>
      </w:r>
      <w:r w:rsidRPr="000B76AC">
        <w:rPr>
          <w:rFonts w:ascii="Arial" w:hAnsi="Arial" w:cs="Arial"/>
          <w:color w:val="000000"/>
          <w:spacing w:val="-4"/>
          <w:sz w:val="18"/>
          <w:szCs w:val="18"/>
          <w:shd w:val="clear" w:color="auto" w:fill="FFFFFF"/>
        </w:rPr>
        <w:t>exchange rates prevailing</w:t>
      </w:r>
      <w:r w:rsidRPr="000B76AC">
        <w:rPr>
          <w:rFonts w:ascii="Arial" w:hAnsi="Arial" w:cs="Arial"/>
          <w:color w:val="000000"/>
          <w:sz w:val="18"/>
          <w:szCs w:val="18"/>
          <w:shd w:val="clear" w:color="auto" w:fill="FFFFFF"/>
        </w:rPr>
        <w:t xml:space="preserve"> at the dates of the transactions.</w:t>
      </w:r>
    </w:p>
    <w:p w14:paraId="704B6414" w14:textId="77777777" w:rsidR="00CF155D" w:rsidRPr="000B76AC" w:rsidRDefault="00CF155D" w:rsidP="00CF155D">
      <w:pPr>
        <w:pStyle w:val="Header"/>
        <w:ind w:left="1080"/>
        <w:rPr>
          <w:rFonts w:ascii="Arial" w:hAnsi="Arial" w:cs="Arial"/>
          <w:color w:val="CF4A02"/>
          <w:sz w:val="18"/>
          <w:szCs w:val="18"/>
          <w:shd w:val="clear" w:color="auto" w:fill="FFFFFF"/>
        </w:rPr>
      </w:pPr>
    </w:p>
    <w:p w14:paraId="174B4E4D" w14:textId="77777777" w:rsidR="00CF155D" w:rsidRPr="000B76AC" w:rsidRDefault="00CF155D" w:rsidP="000B76AC">
      <w:pPr>
        <w:pStyle w:val="Header"/>
        <w:tabs>
          <w:tab w:val="left" w:pos="1080"/>
        </w:tabs>
        <w:ind w:left="1080"/>
        <w:rPr>
          <w:rFonts w:ascii="Arial" w:hAnsi="Arial" w:cs="Arial"/>
          <w:sz w:val="18"/>
          <w:szCs w:val="18"/>
          <w:shd w:val="clear" w:color="auto" w:fill="FFFFFF"/>
        </w:rPr>
      </w:pPr>
      <w:r w:rsidRPr="000B76AC">
        <w:rPr>
          <w:rFonts w:ascii="Arial" w:hAnsi="Arial" w:cs="Arial"/>
          <w:spacing w:val="-4"/>
          <w:sz w:val="18"/>
          <w:szCs w:val="18"/>
          <w:shd w:val="clear" w:color="auto" w:fill="FFFFFF"/>
        </w:rPr>
        <w:t>Foreign exchange gains and losses resulting from the settlement of such transactions and from the translation</w:t>
      </w:r>
      <w:r w:rsidRPr="000B76AC">
        <w:rPr>
          <w:rFonts w:ascii="Arial" w:hAnsi="Arial" w:cs="Arial"/>
          <w:sz w:val="18"/>
          <w:szCs w:val="18"/>
          <w:shd w:val="clear" w:color="auto" w:fill="FFFFFF"/>
        </w:rPr>
        <w:t xml:space="preserve"> at year-end exchange rates of monetary assets and liabilities denominated in foreign currencies are </w:t>
      </w:r>
      <w:proofErr w:type="spellStart"/>
      <w:r w:rsidRPr="000B76AC">
        <w:rPr>
          <w:rFonts w:ascii="Arial" w:hAnsi="Arial" w:cs="Arial"/>
          <w:sz w:val="18"/>
          <w:szCs w:val="18"/>
          <w:shd w:val="clear" w:color="auto" w:fill="FFFFFF"/>
        </w:rPr>
        <w:t>recognised</w:t>
      </w:r>
      <w:proofErr w:type="spellEnd"/>
      <w:r w:rsidRPr="000B76AC">
        <w:rPr>
          <w:rFonts w:ascii="Arial" w:hAnsi="Arial" w:cs="Arial"/>
          <w:sz w:val="18"/>
          <w:szCs w:val="18"/>
          <w:shd w:val="clear" w:color="auto" w:fill="FFFFFF"/>
        </w:rPr>
        <w:t xml:space="preserve"> in the profit or loss.</w:t>
      </w:r>
    </w:p>
    <w:p w14:paraId="3F079D57" w14:textId="77777777" w:rsidR="00CF155D" w:rsidRPr="000B76AC" w:rsidRDefault="00CF155D" w:rsidP="00CF155D">
      <w:pPr>
        <w:pStyle w:val="Header"/>
        <w:ind w:left="1080"/>
        <w:rPr>
          <w:rFonts w:ascii="Arial" w:hAnsi="Arial" w:cs="Arial"/>
          <w:color w:val="CF4A02"/>
          <w:sz w:val="18"/>
          <w:szCs w:val="18"/>
          <w:shd w:val="clear" w:color="auto" w:fill="FFFFFF"/>
        </w:rPr>
      </w:pPr>
    </w:p>
    <w:p w14:paraId="222BE361" w14:textId="77777777" w:rsidR="00CF155D" w:rsidRPr="000B76AC" w:rsidRDefault="00CF155D" w:rsidP="00CF155D">
      <w:pPr>
        <w:tabs>
          <w:tab w:val="left" w:pos="1080"/>
        </w:tabs>
        <w:ind w:left="1080"/>
        <w:rPr>
          <w:rFonts w:ascii="Arial" w:hAnsi="Arial" w:cs="Arial"/>
          <w:sz w:val="18"/>
          <w:szCs w:val="18"/>
          <w:shd w:val="clear" w:color="auto" w:fill="FFFFFF"/>
        </w:rPr>
      </w:pPr>
      <w:r w:rsidRPr="000B76AC">
        <w:rPr>
          <w:rFonts w:ascii="Arial" w:hAnsi="Arial" w:cs="Arial"/>
          <w:spacing w:val="-2"/>
          <w:sz w:val="18"/>
          <w:szCs w:val="18"/>
          <w:shd w:val="clear" w:color="auto" w:fill="FFFFFF"/>
        </w:rPr>
        <w:t xml:space="preserve">When a gain or loss on a non-monetary item is </w:t>
      </w:r>
      <w:proofErr w:type="spellStart"/>
      <w:r w:rsidRPr="000B76AC">
        <w:rPr>
          <w:rFonts w:ascii="Arial" w:hAnsi="Arial" w:cs="Arial"/>
          <w:spacing w:val="-2"/>
          <w:sz w:val="18"/>
          <w:szCs w:val="18"/>
          <w:shd w:val="clear" w:color="auto" w:fill="FFFFFF"/>
        </w:rPr>
        <w:t>recognised</w:t>
      </w:r>
      <w:proofErr w:type="spellEnd"/>
      <w:r w:rsidRPr="000B76AC">
        <w:rPr>
          <w:rFonts w:ascii="Arial" w:hAnsi="Arial" w:cs="Arial"/>
          <w:spacing w:val="-2"/>
          <w:sz w:val="18"/>
          <w:szCs w:val="18"/>
          <w:shd w:val="clear" w:color="auto" w:fill="FFFFFF"/>
        </w:rPr>
        <w:t xml:space="preserve"> in other comprehensive income, any exchange</w:t>
      </w:r>
      <w:r w:rsidRPr="000B76AC">
        <w:rPr>
          <w:rFonts w:ascii="Arial" w:hAnsi="Arial" w:cs="Arial"/>
          <w:sz w:val="18"/>
          <w:szCs w:val="18"/>
          <w:shd w:val="clear" w:color="auto" w:fill="FFFFFF"/>
        </w:rPr>
        <w:t xml:space="preserve"> component of that gain or loss is </w:t>
      </w:r>
      <w:proofErr w:type="spellStart"/>
      <w:r w:rsidRPr="000B76AC">
        <w:rPr>
          <w:rFonts w:ascii="Arial" w:hAnsi="Arial" w:cs="Arial"/>
          <w:sz w:val="18"/>
          <w:szCs w:val="18"/>
          <w:shd w:val="clear" w:color="auto" w:fill="FFFFFF"/>
        </w:rPr>
        <w:t>recognised</w:t>
      </w:r>
      <w:proofErr w:type="spellEnd"/>
      <w:r w:rsidRPr="000B76AC">
        <w:rPr>
          <w:rFonts w:ascii="Arial" w:hAnsi="Arial" w:cs="Arial"/>
          <w:sz w:val="18"/>
          <w:szCs w:val="18"/>
          <w:shd w:val="clear" w:color="auto" w:fill="FFFFFF"/>
        </w:rPr>
        <w:t xml:space="preserve"> in other comprehensive income. Conversely, when a gain or loss on a non-monetary item is </w:t>
      </w:r>
      <w:proofErr w:type="spellStart"/>
      <w:r w:rsidRPr="000B76AC">
        <w:rPr>
          <w:rFonts w:ascii="Arial" w:hAnsi="Arial" w:cs="Arial"/>
          <w:sz w:val="18"/>
          <w:szCs w:val="18"/>
          <w:shd w:val="clear" w:color="auto" w:fill="FFFFFF"/>
        </w:rPr>
        <w:t>recognised</w:t>
      </w:r>
      <w:proofErr w:type="spellEnd"/>
      <w:r w:rsidRPr="000B76AC">
        <w:rPr>
          <w:rFonts w:ascii="Arial" w:hAnsi="Arial" w:cs="Arial"/>
          <w:sz w:val="18"/>
          <w:szCs w:val="18"/>
          <w:shd w:val="clear" w:color="auto" w:fill="FFFFFF"/>
        </w:rPr>
        <w:t xml:space="preserve"> in profit and loss, any exchange component of that gain or loss is </w:t>
      </w:r>
      <w:proofErr w:type="spellStart"/>
      <w:r w:rsidRPr="000B76AC">
        <w:rPr>
          <w:rFonts w:ascii="Arial" w:hAnsi="Arial" w:cs="Arial"/>
          <w:sz w:val="18"/>
          <w:szCs w:val="18"/>
          <w:shd w:val="clear" w:color="auto" w:fill="FFFFFF"/>
        </w:rPr>
        <w:t>recognised</w:t>
      </w:r>
      <w:proofErr w:type="spellEnd"/>
      <w:r w:rsidRPr="000B76AC">
        <w:rPr>
          <w:rFonts w:ascii="Arial" w:hAnsi="Arial" w:cs="Arial"/>
          <w:sz w:val="18"/>
          <w:szCs w:val="18"/>
          <w:shd w:val="clear" w:color="auto" w:fill="FFFFFF"/>
        </w:rPr>
        <w:t xml:space="preserve"> in profit and loss.</w:t>
      </w:r>
    </w:p>
    <w:p w14:paraId="034D86F6" w14:textId="503F4270" w:rsidR="007C3991" w:rsidRPr="000B76AC" w:rsidRDefault="007C3991" w:rsidP="001B1328">
      <w:pPr>
        <w:jc w:val="left"/>
        <w:rPr>
          <w:rFonts w:ascii="Arial" w:hAnsi="Arial" w:cs="Arial"/>
          <w:b/>
          <w:bCs/>
          <w:color w:val="CF4A02"/>
          <w:sz w:val="18"/>
          <w:szCs w:val="18"/>
          <w:lang w:val="en-GB"/>
        </w:rPr>
      </w:pPr>
    </w:p>
    <w:p w14:paraId="227837CF" w14:textId="77777777" w:rsidR="007C3991" w:rsidRPr="000B76AC" w:rsidRDefault="007C3991" w:rsidP="007C3991">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5.4</w:t>
      </w:r>
      <w:r w:rsidRPr="000B76AC">
        <w:rPr>
          <w:rFonts w:ascii="Arial" w:hAnsi="Arial" w:cs="Arial"/>
          <w:b/>
          <w:bCs/>
          <w:color w:val="CF4A02"/>
          <w:sz w:val="18"/>
          <w:szCs w:val="18"/>
          <w:lang w:val="en-GB"/>
        </w:rPr>
        <w:tab/>
        <w:t>Cash and cash equivalents</w:t>
      </w:r>
    </w:p>
    <w:p w14:paraId="7901CF2C" w14:textId="77777777" w:rsidR="007C3991" w:rsidRPr="000B76AC" w:rsidRDefault="007C3991" w:rsidP="007C3991">
      <w:pPr>
        <w:suppressAutoHyphens/>
        <w:ind w:left="540"/>
        <w:rPr>
          <w:rFonts w:ascii="Arial" w:hAnsi="Arial" w:cs="Arial"/>
          <w:b/>
          <w:bCs/>
          <w:color w:val="CF4A02"/>
          <w:sz w:val="18"/>
          <w:szCs w:val="18"/>
          <w:lang w:val="en-GB"/>
        </w:rPr>
      </w:pPr>
    </w:p>
    <w:p w14:paraId="5575B60E" w14:textId="77777777" w:rsidR="007C3991" w:rsidRPr="000B76AC" w:rsidRDefault="007C3991" w:rsidP="007C3991">
      <w:pPr>
        <w:ind w:left="540"/>
        <w:rPr>
          <w:rFonts w:ascii="Arial" w:hAnsi="Arial" w:cs="Arial"/>
          <w:sz w:val="18"/>
          <w:szCs w:val="18"/>
        </w:rPr>
      </w:pPr>
      <w:r w:rsidRPr="000B76AC">
        <w:rPr>
          <w:rFonts w:ascii="Arial" w:hAnsi="Arial" w:cs="Arial"/>
          <w:sz w:val="18"/>
          <w:szCs w:val="18"/>
          <w:shd w:val="clear" w:color="auto" w:fill="FFFFFF"/>
        </w:rPr>
        <w:t xml:space="preserve">In the consolidated and Company statement of cash flows, cash and cash equivalents includes cash in hand, deposits held at call, short-term highly liquid investments with maturities of three months or less from acquisition date and bank overdrafts. </w:t>
      </w:r>
      <w:r w:rsidRPr="000B76AC">
        <w:rPr>
          <w:rFonts w:ascii="Arial" w:hAnsi="Arial" w:cs="Arial"/>
          <w:sz w:val="18"/>
          <w:szCs w:val="18"/>
        </w:rPr>
        <w:t xml:space="preserve"> </w:t>
      </w:r>
    </w:p>
    <w:p w14:paraId="1FD626A8" w14:textId="77777777" w:rsidR="007C3991" w:rsidRPr="000B76AC" w:rsidRDefault="007C3991" w:rsidP="007C3991">
      <w:pPr>
        <w:ind w:left="540"/>
        <w:rPr>
          <w:rFonts w:ascii="Arial" w:hAnsi="Arial" w:cs="Arial"/>
          <w:sz w:val="18"/>
          <w:szCs w:val="18"/>
        </w:rPr>
      </w:pPr>
    </w:p>
    <w:p w14:paraId="7595C043" w14:textId="77777777" w:rsidR="007C3991" w:rsidRPr="000B76AC" w:rsidRDefault="007C3991" w:rsidP="007C3991">
      <w:pPr>
        <w:ind w:left="540"/>
        <w:rPr>
          <w:rFonts w:ascii="Arial" w:hAnsi="Arial" w:cs="Arial"/>
          <w:sz w:val="18"/>
          <w:szCs w:val="18"/>
        </w:rPr>
      </w:pPr>
      <w:r w:rsidRPr="000B76AC">
        <w:rPr>
          <w:rFonts w:ascii="Arial" w:hAnsi="Arial" w:cs="Arial"/>
          <w:sz w:val="18"/>
          <w:szCs w:val="18"/>
        </w:rPr>
        <w:t>In the statements of financial position, bank overdrafts are shown within borrowings in current liabilities</w:t>
      </w:r>
    </w:p>
    <w:p w14:paraId="25E4AFF0" w14:textId="48E15DBA" w:rsidR="000B76AC" w:rsidRDefault="000B76AC">
      <w:pPr>
        <w:jc w:val="left"/>
        <w:rPr>
          <w:rFonts w:ascii="Arial" w:hAnsi="Arial" w:cs="Arial"/>
          <w:b/>
          <w:bCs/>
          <w:color w:val="CF4A02"/>
          <w:sz w:val="18"/>
          <w:szCs w:val="18"/>
        </w:rPr>
      </w:pPr>
      <w:r>
        <w:rPr>
          <w:rFonts w:ascii="Arial" w:hAnsi="Arial" w:cs="Arial"/>
          <w:b/>
          <w:bCs/>
          <w:color w:val="CF4A02"/>
          <w:sz w:val="18"/>
          <w:szCs w:val="18"/>
        </w:rPr>
        <w:br w:type="page"/>
      </w:r>
    </w:p>
    <w:p w14:paraId="30907CBC" w14:textId="320DF909" w:rsidR="007C3991" w:rsidRPr="000B76AC" w:rsidRDefault="007C3991" w:rsidP="001B1328">
      <w:pPr>
        <w:jc w:val="left"/>
        <w:rPr>
          <w:rFonts w:ascii="Arial" w:hAnsi="Arial" w:cs="Arial"/>
          <w:b/>
          <w:bCs/>
          <w:color w:val="CF4A02"/>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7C3991" w:rsidRPr="000B76AC" w14:paraId="02AFC5A0" w14:textId="77777777" w:rsidTr="007C3991">
        <w:trPr>
          <w:trHeight w:val="386"/>
        </w:trPr>
        <w:tc>
          <w:tcPr>
            <w:tcW w:w="9464" w:type="dxa"/>
            <w:shd w:val="clear" w:color="auto" w:fill="FFA543"/>
            <w:vAlign w:val="center"/>
          </w:tcPr>
          <w:p w14:paraId="18835DBC" w14:textId="77777777" w:rsidR="007C3991" w:rsidRPr="000B76AC" w:rsidRDefault="007C3991" w:rsidP="007C3991">
            <w:pPr>
              <w:ind w:left="432" w:hanging="432"/>
              <w:jc w:val="thaiDistribute"/>
              <w:rPr>
                <w:rFonts w:ascii="Arial" w:eastAsia="Arial Unicode MS" w:hAnsi="Arial" w:cs="Arial"/>
                <w:color w:val="FFFFFF"/>
                <w:sz w:val="18"/>
                <w:szCs w:val="18"/>
                <w:rtl/>
                <w:lang w:val="en-GB"/>
              </w:rPr>
            </w:pPr>
            <w:r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Accounting policies </w:t>
            </w:r>
            <w:r w:rsidRPr="000B76AC">
              <w:rPr>
                <w:rFonts w:ascii="Arial" w:hAnsi="Arial" w:cs="Arial"/>
                <w:color w:val="FFFFFF"/>
                <w:sz w:val="18"/>
                <w:szCs w:val="18"/>
                <w:lang w:val="en-GB"/>
              </w:rPr>
              <w:t>(Cont’d)</w:t>
            </w:r>
          </w:p>
        </w:tc>
      </w:tr>
    </w:tbl>
    <w:p w14:paraId="341D8309" w14:textId="77777777" w:rsidR="00184B5D" w:rsidRPr="000B76AC" w:rsidRDefault="00184B5D" w:rsidP="007C3991">
      <w:pPr>
        <w:rPr>
          <w:rFonts w:ascii="Arial" w:hAnsi="Arial" w:cs="Arial"/>
          <w:sz w:val="18"/>
          <w:szCs w:val="18"/>
        </w:rPr>
      </w:pPr>
    </w:p>
    <w:p w14:paraId="210386CE" w14:textId="77777777" w:rsidR="00184B5D" w:rsidRPr="000B76AC" w:rsidRDefault="00184B5D" w:rsidP="00184B5D">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5.5</w:t>
      </w:r>
      <w:r w:rsidRPr="000B76AC">
        <w:rPr>
          <w:rFonts w:ascii="Arial" w:hAnsi="Arial" w:cs="Arial"/>
          <w:b/>
          <w:bCs/>
          <w:color w:val="CF4A02"/>
          <w:sz w:val="18"/>
          <w:szCs w:val="18"/>
          <w:lang w:val="en-GB"/>
        </w:rPr>
        <w:tab/>
        <w:t>Trade accounts receivable</w:t>
      </w:r>
    </w:p>
    <w:p w14:paraId="1F5752AC" w14:textId="77777777" w:rsidR="00184B5D" w:rsidRPr="000B76AC" w:rsidRDefault="00184B5D" w:rsidP="00184B5D">
      <w:pPr>
        <w:ind w:left="540"/>
        <w:rPr>
          <w:rFonts w:ascii="Arial" w:hAnsi="Arial" w:cs="Arial"/>
          <w:sz w:val="18"/>
          <w:szCs w:val="18"/>
        </w:rPr>
      </w:pPr>
    </w:p>
    <w:p w14:paraId="740B4F0C" w14:textId="49508A38" w:rsidR="00184B5D" w:rsidRPr="000B76AC" w:rsidRDefault="00184B5D" w:rsidP="00184B5D">
      <w:pPr>
        <w:ind w:left="540"/>
        <w:rPr>
          <w:rFonts w:ascii="Arial" w:hAnsi="Arial" w:cs="Arial"/>
          <w:sz w:val="18"/>
          <w:szCs w:val="18"/>
        </w:rPr>
      </w:pPr>
      <w:r w:rsidRPr="000B76AC">
        <w:rPr>
          <w:rFonts w:ascii="Arial" w:hAnsi="Arial" w:cs="Arial"/>
          <w:sz w:val="18"/>
          <w:szCs w:val="18"/>
        </w:rPr>
        <w:t xml:space="preserve">Trade receivables are amounts due from customers for goods sold or service performed in the ordinary course of business.  Most of trade receivables have credit term around 7 </w:t>
      </w:r>
      <w:r w:rsidR="008808C5" w:rsidRPr="000B76AC">
        <w:rPr>
          <w:rFonts w:ascii="Arial" w:hAnsi="Arial" w:cs="Arial"/>
          <w:sz w:val="18"/>
          <w:szCs w:val="18"/>
        </w:rPr>
        <w:t>-</w:t>
      </w:r>
      <w:r w:rsidRPr="000B76AC">
        <w:rPr>
          <w:rFonts w:ascii="Arial" w:hAnsi="Arial" w:cs="Arial"/>
          <w:sz w:val="18"/>
          <w:szCs w:val="18"/>
        </w:rPr>
        <w:t xml:space="preserve"> 15 days, so trade receivables are classified as current assets.</w:t>
      </w:r>
    </w:p>
    <w:p w14:paraId="70E472E5" w14:textId="77777777" w:rsidR="00184B5D" w:rsidRPr="000B76AC" w:rsidRDefault="00184B5D" w:rsidP="00184B5D">
      <w:pPr>
        <w:ind w:left="540"/>
        <w:rPr>
          <w:rFonts w:ascii="Arial" w:hAnsi="Arial" w:cs="Arial"/>
          <w:sz w:val="18"/>
          <w:szCs w:val="18"/>
        </w:rPr>
      </w:pPr>
    </w:p>
    <w:p w14:paraId="0718BEFE"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 xml:space="preserve">Trade receivables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initially at the amount of consideration that is unconditionally unless they contain significant financing components, when they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at its present value. The Group presented trade receivables at cost less allowance for doubtful accounts.</w:t>
      </w:r>
    </w:p>
    <w:p w14:paraId="5B63DD3B" w14:textId="77777777" w:rsidR="00184B5D" w:rsidRPr="000B76AC" w:rsidRDefault="00184B5D" w:rsidP="00184B5D">
      <w:pPr>
        <w:ind w:left="540"/>
        <w:rPr>
          <w:rFonts w:ascii="Arial" w:hAnsi="Arial" w:cs="Arial"/>
          <w:sz w:val="18"/>
          <w:szCs w:val="18"/>
        </w:rPr>
      </w:pPr>
    </w:p>
    <w:p w14:paraId="212AFACD"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 xml:space="preserve">The impairment of trade receivables </w:t>
      </w:r>
      <w:proofErr w:type="gramStart"/>
      <w:r w:rsidRPr="000B76AC">
        <w:rPr>
          <w:rFonts w:ascii="Arial" w:hAnsi="Arial" w:cs="Arial"/>
          <w:sz w:val="18"/>
          <w:szCs w:val="18"/>
        </w:rPr>
        <w:t>are</w:t>
      </w:r>
      <w:proofErr w:type="gramEnd"/>
      <w:r w:rsidRPr="000B76AC">
        <w:rPr>
          <w:rFonts w:ascii="Arial" w:hAnsi="Arial" w:cs="Arial"/>
          <w:sz w:val="18"/>
          <w:szCs w:val="18"/>
        </w:rPr>
        <w:t xml:space="preserve"> disclosed in Note 5.7 (f).</w:t>
      </w:r>
    </w:p>
    <w:p w14:paraId="08E44033" w14:textId="77777777" w:rsidR="00184B5D" w:rsidRPr="000B76AC" w:rsidRDefault="00184B5D" w:rsidP="00184B5D">
      <w:pPr>
        <w:ind w:left="540"/>
        <w:rPr>
          <w:rFonts w:ascii="Arial" w:hAnsi="Arial" w:cs="Arial"/>
          <w:sz w:val="18"/>
          <w:szCs w:val="18"/>
        </w:rPr>
      </w:pPr>
    </w:p>
    <w:p w14:paraId="377FA112" w14:textId="77777777" w:rsidR="00184B5D" w:rsidRPr="000B76AC" w:rsidRDefault="00184B5D" w:rsidP="00184B5D">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5.6</w:t>
      </w:r>
      <w:r w:rsidRPr="000B76AC">
        <w:rPr>
          <w:rFonts w:ascii="Arial" w:hAnsi="Arial" w:cs="Arial"/>
          <w:b/>
          <w:bCs/>
          <w:color w:val="CF4A02"/>
          <w:sz w:val="18"/>
          <w:szCs w:val="18"/>
          <w:lang w:val="en-GB"/>
        </w:rPr>
        <w:tab/>
        <w:t xml:space="preserve">Inventories </w:t>
      </w:r>
    </w:p>
    <w:p w14:paraId="36530063" w14:textId="77777777" w:rsidR="00184B5D" w:rsidRPr="000B76AC" w:rsidRDefault="00184B5D" w:rsidP="00184B5D">
      <w:pPr>
        <w:ind w:left="540"/>
        <w:rPr>
          <w:rFonts w:ascii="Arial" w:hAnsi="Arial" w:cs="Arial"/>
          <w:sz w:val="18"/>
          <w:szCs w:val="18"/>
        </w:rPr>
      </w:pPr>
    </w:p>
    <w:p w14:paraId="2942AF6E" w14:textId="77777777" w:rsidR="00184B5D" w:rsidRPr="000B76AC" w:rsidRDefault="00184B5D" w:rsidP="00184B5D">
      <w:pPr>
        <w:ind w:left="540"/>
        <w:rPr>
          <w:rFonts w:ascii="Arial" w:hAnsi="Arial" w:cs="Arial"/>
          <w:spacing w:val="-2"/>
          <w:sz w:val="18"/>
          <w:szCs w:val="18"/>
        </w:rPr>
      </w:pPr>
      <w:r w:rsidRPr="000B76AC">
        <w:rPr>
          <w:rFonts w:ascii="Arial" w:hAnsi="Arial" w:cs="Arial"/>
          <w:spacing w:val="-2"/>
          <w:sz w:val="18"/>
          <w:szCs w:val="18"/>
        </w:rPr>
        <w:t xml:space="preserve">Inventories are stated at the lower of cost or net </w:t>
      </w:r>
      <w:proofErr w:type="spellStart"/>
      <w:r w:rsidRPr="000B76AC">
        <w:rPr>
          <w:rFonts w:ascii="Arial" w:hAnsi="Arial" w:cs="Arial"/>
          <w:spacing w:val="-2"/>
          <w:sz w:val="18"/>
          <w:szCs w:val="18"/>
        </w:rPr>
        <w:t>realisable</w:t>
      </w:r>
      <w:proofErr w:type="spellEnd"/>
      <w:r w:rsidRPr="000B76AC">
        <w:rPr>
          <w:rFonts w:ascii="Arial" w:hAnsi="Arial" w:cs="Arial"/>
          <w:spacing w:val="-2"/>
          <w:sz w:val="18"/>
          <w:szCs w:val="18"/>
        </w:rPr>
        <w:t xml:space="preserve"> value. </w:t>
      </w:r>
    </w:p>
    <w:p w14:paraId="7E50E427" w14:textId="77777777" w:rsidR="00184B5D" w:rsidRPr="000B76AC" w:rsidRDefault="00184B5D" w:rsidP="00184B5D">
      <w:pPr>
        <w:ind w:left="540"/>
        <w:rPr>
          <w:rFonts w:ascii="Arial" w:hAnsi="Arial" w:cs="Arial"/>
          <w:spacing w:val="-2"/>
          <w:sz w:val="18"/>
          <w:szCs w:val="18"/>
        </w:rPr>
      </w:pPr>
    </w:p>
    <w:p w14:paraId="004D9A2B" w14:textId="6C6FC2FC" w:rsidR="00184B5D" w:rsidRPr="000B76AC" w:rsidRDefault="00184B5D" w:rsidP="00184B5D">
      <w:pPr>
        <w:ind w:left="540"/>
        <w:rPr>
          <w:rFonts w:ascii="Arial" w:hAnsi="Arial" w:cs="Arial"/>
          <w:spacing w:val="-2"/>
          <w:sz w:val="18"/>
          <w:szCs w:val="18"/>
        </w:rPr>
      </w:pPr>
      <w:r w:rsidRPr="000B76AC">
        <w:rPr>
          <w:rFonts w:ascii="Arial" w:hAnsi="Arial" w:cs="Arial"/>
          <w:spacing w:val="-2"/>
          <w:sz w:val="18"/>
          <w:szCs w:val="18"/>
        </w:rPr>
        <w:t>Costs of goods and supplies are determined by the first-in, first-out (FIFO) method. The cost</w:t>
      </w:r>
      <w:r w:rsidRPr="000B76AC">
        <w:rPr>
          <w:rFonts w:ascii="Arial" w:hAnsi="Arial" w:cs="Arial"/>
          <w:sz w:val="18"/>
          <w:szCs w:val="18"/>
        </w:rPr>
        <w:t xml:space="preserve"> of raw materials comprises both the purchase price and costs directly attributable to the acquisition of the inventory less all attributable discounts. The cost of finished goods and work in progress comprises raw materials, direct </w:t>
      </w:r>
      <w:proofErr w:type="spellStart"/>
      <w:r w:rsidRPr="000B76AC">
        <w:rPr>
          <w:rFonts w:ascii="Arial" w:hAnsi="Arial" w:cs="Arial"/>
          <w:sz w:val="18"/>
          <w:szCs w:val="18"/>
        </w:rPr>
        <w:t>labour</w:t>
      </w:r>
      <w:proofErr w:type="spellEnd"/>
      <w:r w:rsidRPr="000B76AC">
        <w:rPr>
          <w:rFonts w:ascii="Arial" w:hAnsi="Arial" w:cs="Arial"/>
          <w:sz w:val="18"/>
          <w:szCs w:val="18"/>
        </w:rPr>
        <w:t xml:space="preserve">, </w:t>
      </w:r>
      <w:r w:rsidRPr="000B76AC">
        <w:rPr>
          <w:rFonts w:ascii="Arial" w:hAnsi="Arial" w:cs="Arial"/>
          <w:spacing w:val="-2"/>
          <w:sz w:val="18"/>
          <w:szCs w:val="18"/>
        </w:rPr>
        <w:t xml:space="preserve">other direct </w:t>
      </w:r>
      <w:proofErr w:type="gramStart"/>
      <w:r w:rsidRPr="000B76AC">
        <w:rPr>
          <w:rFonts w:ascii="Arial" w:hAnsi="Arial" w:cs="Arial"/>
          <w:spacing w:val="-2"/>
          <w:sz w:val="18"/>
          <w:szCs w:val="18"/>
        </w:rPr>
        <w:t>costs</w:t>
      </w:r>
      <w:proofErr w:type="gramEnd"/>
      <w:r w:rsidRPr="000B76AC">
        <w:rPr>
          <w:rFonts w:ascii="Arial" w:hAnsi="Arial" w:cs="Arial"/>
          <w:spacing w:val="-2"/>
          <w:sz w:val="18"/>
          <w:szCs w:val="18"/>
        </w:rPr>
        <w:t xml:space="preserve"> and directly attributable costs in bringing the inventories to their present location and condition.</w:t>
      </w:r>
    </w:p>
    <w:p w14:paraId="4AF7594A" w14:textId="77777777" w:rsidR="001B1328" w:rsidRPr="000B76AC" w:rsidRDefault="001B1328" w:rsidP="007C3991">
      <w:pPr>
        <w:rPr>
          <w:rFonts w:ascii="Arial" w:hAnsi="Arial" w:cs="Arial"/>
          <w:spacing w:val="-2"/>
          <w:sz w:val="18"/>
          <w:szCs w:val="18"/>
        </w:rPr>
      </w:pPr>
    </w:p>
    <w:p w14:paraId="1E9F5311" w14:textId="7E2D0CF0" w:rsidR="00ED4949" w:rsidRPr="000B76AC" w:rsidRDefault="00E15A94" w:rsidP="00ED4949">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ED4949" w:rsidRPr="000B76AC">
        <w:rPr>
          <w:rFonts w:ascii="Arial" w:hAnsi="Arial" w:cs="Arial"/>
          <w:b/>
          <w:bCs/>
          <w:color w:val="CF4A02"/>
          <w:sz w:val="18"/>
          <w:szCs w:val="18"/>
          <w:lang w:val="en-GB"/>
        </w:rPr>
        <w:t>.7</w:t>
      </w:r>
      <w:r w:rsidR="00ED4949" w:rsidRPr="000B76AC">
        <w:rPr>
          <w:rFonts w:ascii="Arial" w:hAnsi="Arial" w:cs="Arial"/>
          <w:b/>
          <w:bCs/>
          <w:color w:val="CF4A02"/>
          <w:sz w:val="18"/>
          <w:szCs w:val="18"/>
          <w:lang w:val="en-GB"/>
        </w:rPr>
        <w:tab/>
        <w:t>Financial assets</w:t>
      </w:r>
    </w:p>
    <w:p w14:paraId="68D66A1C" w14:textId="77777777" w:rsidR="00773F3B" w:rsidRPr="000B76AC" w:rsidRDefault="00773F3B" w:rsidP="00CF155D">
      <w:pPr>
        <w:ind w:left="540"/>
        <w:rPr>
          <w:rFonts w:ascii="Arial" w:hAnsi="Arial" w:cs="Arial"/>
          <w:sz w:val="18"/>
          <w:szCs w:val="18"/>
        </w:rPr>
      </w:pPr>
    </w:p>
    <w:p w14:paraId="04B1B248" w14:textId="77777777" w:rsidR="00773F3B" w:rsidRPr="000B76AC" w:rsidRDefault="00773F3B" w:rsidP="00773F3B">
      <w:pPr>
        <w:pStyle w:val="NoSpacing"/>
        <w:ind w:left="1080" w:hanging="540"/>
        <w:outlineLvl w:val="3"/>
        <w:rPr>
          <w:rFonts w:ascii="Arial" w:hAnsi="Arial" w:cs="Arial"/>
          <w:b/>
          <w:bCs/>
          <w:color w:val="CF4A02"/>
          <w:sz w:val="18"/>
          <w:szCs w:val="18"/>
        </w:rPr>
      </w:pPr>
      <w:r w:rsidRPr="000B76AC">
        <w:rPr>
          <w:rFonts w:ascii="Arial" w:hAnsi="Arial" w:cs="Arial"/>
          <w:b/>
          <w:bCs/>
          <w:color w:val="CF4A02"/>
          <w:sz w:val="18"/>
          <w:szCs w:val="18"/>
          <w:lang w:val="en-GB"/>
        </w:rPr>
        <w:t>a)</w:t>
      </w:r>
      <w:r w:rsidRPr="000B76AC">
        <w:rPr>
          <w:rFonts w:ascii="Arial" w:hAnsi="Arial" w:cs="Arial"/>
          <w:b/>
          <w:bCs/>
          <w:color w:val="CF4A02"/>
          <w:sz w:val="18"/>
          <w:szCs w:val="18"/>
          <w:lang w:val="en-GB"/>
        </w:rPr>
        <w:tab/>
      </w:r>
      <w:r w:rsidRPr="000B76AC">
        <w:rPr>
          <w:rFonts w:ascii="Arial" w:hAnsi="Arial" w:cs="Arial"/>
          <w:b/>
          <w:bCs/>
          <w:color w:val="CF4A02"/>
          <w:sz w:val="18"/>
          <w:szCs w:val="18"/>
        </w:rPr>
        <w:t>Classification</w:t>
      </w:r>
    </w:p>
    <w:p w14:paraId="47539263" w14:textId="77777777" w:rsidR="00DC65C1" w:rsidRPr="000B76AC" w:rsidRDefault="00DC65C1" w:rsidP="00DC65C1">
      <w:pPr>
        <w:pStyle w:val="NoSpacing"/>
        <w:ind w:left="1080"/>
        <w:rPr>
          <w:rFonts w:ascii="Arial" w:eastAsia="Cordia New" w:hAnsi="Arial" w:cs="Arial"/>
          <w:color w:val="auto"/>
          <w:sz w:val="18"/>
          <w:szCs w:val="18"/>
          <w:lang w:eastAsia="th-TH"/>
        </w:rPr>
      </w:pPr>
    </w:p>
    <w:p w14:paraId="6C23B442" w14:textId="5C946690" w:rsidR="00DC65C1" w:rsidRPr="000B76AC" w:rsidRDefault="006661AC" w:rsidP="00DC65C1">
      <w:pPr>
        <w:pStyle w:val="NoSpacing"/>
        <w:ind w:left="1080"/>
        <w:jc w:val="both"/>
        <w:rPr>
          <w:rFonts w:ascii="Arial" w:eastAsia="Cordia New" w:hAnsi="Arial" w:cs="Arial"/>
          <w:color w:val="auto"/>
          <w:sz w:val="18"/>
          <w:szCs w:val="18"/>
          <w:lang w:eastAsia="th-TH"/>
        </w:rPr>
      </w:pPr>
      <w:r w:rsidRPr="000B76AC">
        <w:rPr>
          <w:rFonts w:ascii="Arial" w:eastAsia="Cordia New" w:hAnsi="Arial" w:cs="Arial"/>
          <w:color w:val="auto"/>
          <w:spacing w:val="-4"/>
          <w:sz w:val="18"/>
          <w:szCs w:val="18"/>
          <w:lang w:eastAsia="th-TH"/>
        </w:rPr>
        <w:t>T</w:t>
      </w:r>
      <w:r w:rsidR="00DC65C1" w:rsidRPr="000B76AC">
        <w:rPr>
          <w:rFonts w:ascii="Arial" w:eastAsia="Cordia New" w:hAnsi="Arial" w:cs="Arial"/>
          <w:color w:val="auto"/>
          <w:spacing w:val="-4"/>
          <w:sz w:val="18"/>
          <w:szCs w:val="18"/>
          <w:lang w:eastAsia="th-TH"/>
        </w:rPr>
        <w:t>he Group classifies its debt instrument financial assets in the following measurement</w:t>
      </w:r>
      <w:r w:rsidR="00DC65C1" w:rsidRPr="000B76AC">
        <w:rPr>
          <w:rFonts w:ascii="Arial" w:eastAsia="Cordia New" w:hAnsi="Arial" w:cs="Arial"/>
          <w:color w:val="auto"/>
          <w:sz w:val="18"/>
          <w:szCs w:val="18"/>
          <w:lang w:eastAsia="th-TH"/>
        </w:rPr>
        <w:t xml:space="preserve"> categories depending on </w:t>
      </w:r>
      <w:proofErr w:type="spellStart"/>
      <w:r w:rsidR="00DC65C1" w:rsidRPr="000B76AC">
        <w:rPr>
          <w:rFonts w:ascii="Arial" w:eastAsia="Cordia New" w:hAnsi="Arial" w:cs="Arial"/>
          <w:color w:val="auto"/>
          <w:sz w:val="18"/>
          <w:szCs w:val="18"/>
          <w:lang w:eastAsia="th-TH"/>
        </w:rPr>
        <w:t>i</w:t>
      </w:r>
      <w:proofErr w:type="spellEnd"/>
      <w:r w:rsidR="00DC65C1" w:rsidRPr="000B76AC">
        <w:rPr>
          <w:rFonts w:ascii="Arial" w:eastAsia="Cordia New" w:hAnsi="Arial" w:cs="Arial"/>
          <w:color w:val="auto"/>
          <w:sz w:val="18"/>
          <w:szCs w:val="18"/>
          <w:lang w:eastAsia="th-TH"/>
        </w:rPr>
        <w:t xml:space="preserve">) business model for managing the asset and ii) the cash flow characteristics of the asset whether they represent solely payments of principal and interest (SPPI). </w:t>
      </w:r>
    </w:p>
    <w:p w14:paraId="30C72F14" w14:textId="77777777" w:rsidR="00DC65C1" w:rsidRPr="000B76AC" w:rsidRDefault="00DC65C1" w:rsidP="00DC65C1">
      <w:pPr>
        <w:pStyle w:val="NoSpacing"/>
        <w:ind w:left="1080"/>
        <w:rPr>
          <w:rFonts w:ascii="Arial" w:eastAsia="Cordia New" w:hAnsi="Arial" w:cs="Arial"/>
          <w:color w:val="auto"/>
          <w:sz w:val="18"/>
          <w:szCs w:val="18"/>
          <w:lang w:eastAsia="th-TH"/>
        </w:rPr>
      </w:pPr>
    </w:p>
    <w:p w14:paraId="6465E9B4" w14:textId="3FF72F4B" w:rsidR="00DC65C1" w:rsidRPr="000B76AC" w:rsidRDefault="00DC65C1" w:rsidP="00DC65C1">
      <w:pPr>
        <w:pStyle w:val="NoSpacing"/>
        <w:tabs>
          <w:tab w:val="left" w:pos="1440"/>
        </w:tabs>
        <w:ind w:left="1440" w:hanging="360"/>
        <w:jc w:val="both"/>
        <w:rPr>
          <w:rFonts w:ascii="Arial" w:eastAsia="Cordia New" w:hAnsi="Arial" w:cs="Arial"/>
          <w:color w:val="auto"/>
          <w:sz w:val="18"/>
          <w:szCs w:val="18"/>
          <w:lang w:eastAsia="th-TH"/>
        </w:rPr>
      </w:pPr>
      <w:r w:rsidRPr="000B76AC">
        <w:rPr>
          <w:rFonts w:ascii="Arial" w:eastAsia="Cordia New" w:hAnsi="Arial" w:cs="Arial"/>
          <w:color w:val="auto"/>
          <w:sz w:val="18"/>
          <w:szCs w:val="18"/>
          <w:lang w:eastAsia="th-TH"/>
        </w:rPr>
        <w:t>-</w:t>
      </w:r>
      <w:r w:rsidRPr="000B76AC">
        <w:rPr>
          <w:rFonts w:ascii="Arial" w:eastAsia="Cordia New" w:hAnsi="Arial" w:cs="Arial"/>
          <w:color w:val="auto"/>
          <w:sz w:val="18"/>
          <w:szCs w:val="18"/>
          <w:lang w:eastAsia="th-TH"/>
        </w:rPr>
        <w:tab/>
      </w:r>
      <w:r w:rsidRPr="000B76AC">
        <w:rPr>
          <w:rFonts w:ascii="Arial" w:eastAsia="Cordia New" w:hAnsi="Arial" w:cs="Arial"/>
          <w:color w:val="auto"/>
          <w:spacing w:val="-3"/>
          <w:sz w:val="18"/>
          <w:szCs w:val="18"/>
          <w:lang w:eastAsia="th-TH"/>
        </w:rPr>
        <w:t>those to be measured subsequently at fair value (either through other comprehensive income or through</w:t>
      </w:r>
      <w:r w:rsidRPr="000B76AC">
        <w:rPr>
          <w:rFonts w:ascii="Arial" w:eastAsia="Cordia New" w:hAnsi="Arial" w:cs="Arial"/>
          <w:color w:val="auto"/>
          <w:sz w:val="18"/>
          <w:szCs w:val="18"/>
          <w:lang w:eastAsia="th-TH"/>
        </w:rPr>
        <w:t xml:space="preserve"> profit or loss); and</w:t>
      </w:r>
    </w:p>
    <w:p w14:paraId="34C39D9F" w14:textId="08DE1C60" w:rsidR="00DC65C1" w:rsidRPr="000B76AC" w:rsidRDefault="00DC65C1" w:rsidP="00DC65C1">
      <w:pPr>
        <w:pStyle w:val="NoSpacing"/>
        <w:tabs>
          <w:tab w:val="left" w:pos="1440"/>
        </w:tabs>
        <w:ind w:left="1440" w:hanging="360"/>
        <w:rPr>
          <w:rFonts w:ascii="Arial" w:eastAsia="Cordia New" w:hAnsi="Arial" w:cs="Arial"/>
          <w:color w:val="auto"/>
          <w:sz w:val="18"/>
          <w:szCs w:val="18"/>
          <w:lang w:eastAsia="th-TH"/>
        </w:rPr>
      </w:pPr>
      <w:r w:rsidRPr="000B76AC">
        <w:rPr>
          <w:rFonts w:ascii="Arial" w:eastAsia="Cordia New" w:hAnsi="Arial" w:cs="Arial"/>
          <w:color w:val="auto"/>
          <w:sz w:val="18"/>
          <w:szCs w:val="18"/>
          <w:lang w:eastAsia="th-TH"/>
        </w:rPr>
        <w:t>-</w:t>
      </w:r>
      <w:r w:rsidRPr="000B76AC">
        <w:rPr>
          <w:rFonts w:ascii="Arial" w:eastAsia="Cordia New" w:hAnsi="Arial" w:cs="Arial"/>
          <w:color w:val="auto"/>
          <w:sz w:val="18"/>
          <w:szCs w:val="18"/>
          <w:lang w:eastAsia="th-TH"/>
        </w:rPr>
        <w:tab/>
        <w:t xml:space="preserve">those to be measured at </w:t>
      </w:r>
      <w:proofErr w:type="spellStart"/>
      <w:r w:rsidRPr="000B76AC">
        <w:rPr>
          <w:rFonts w:ascii="Arial" w:eastAsia="Cordia New" w:hAnsi="Arial" w:cs="Arial"/>
          <w:color w:val="auto"/>
          <w:sz w:val="18"/>
          <w:szCs w:val="18"/>
          <w:lang w:eastAsia="th-TH"/>
        </w:rPr>
        <w:t>amortised</w:t>
      </w:r>
      <w:proofErr w:type="spellEnd"/>
      <w:r w:rsidRPr="000B76AC">
        <w:rPr>
          <w:rFonts w:ascii="Arial" w:eastAsia="Cordia New" w:hAnsi="Arial" w:cs="Arial"/>
          <w:color w:val="auto"/>
          <w:sz w:val="18"/>
          <w:szCs w:val="18"/>
          <w:lang w:eastAsia="th-TH"/>
        </w:rPr>
        <w:t xml:space="preserve"> cost.</w:t>
      </w:r>
    </w:p>
    <w:p w14:paraId="4BF55FEF" w14:textId="77777777" w:rsidR="00DC65C1" w:rsidRPr="000B76AC" w:rsidRDefault="00DC65C1" w:rsidP="00DC65C1">
      <w:pPr>
        <w:pStyle w:val="NoSpacing"/>
        <w:ind w:left="1080"/>
        <w:rPr>
          <w:rFonts w:ascii="Arial" w:eastAsia="Cordia New" w:hAnsi="Arial" w:cs="Arial"/>
          <w:color w:val="auto"/>
          <w:sz w:val="18"/>
          <w:szCs w:val="18"/>
          <w:lang w:eastAsia="th-TH"/>
        </w:rPr>
      </w:pPr>
    </w:p>
    <w:p w14:paraId="1F6E1F81" w14:textId="77777777" w:rsidR="00DC65C1" w:rsidRPr="000B76AC" w:rsidRDefault="00DC65C1" w:rsidP="00DC65C1">
      <w:pPr>
        <w:pStyle w:val="NoSpacing"/>
        <w:ind w:left="1080"/>
        <w:jc w:val="both"/>
        <w:rPr>
          <w:rFonts w:ascii="Arial" w:eastAsia="Cordia New" w:hAnsi="Arial" w:cs="Arial"/>
          <w:color w:val="auto"/>
          <w:sz w:val="18"/>
          <w:szCs w:val="18"/>
          <w:lang w:eastAsia="th-TH"/>
        </w:rPr>
      </w:pPr>
      <w:r w:rsidRPr="000B76AC">
        <w:rPr>
          <w:rFonts w:ascii="Arial" w:eastAsia="Cordia New" w:hAnsi="Arial" w:cs="Arial"/>
          <w:color w:val="auto"/>
          <w:sz w:val="18"/>
          <w:szCs w:val="18"/>
          <w:lang w:eastAsia="th-TH"/>
        </w:rPr>
        <w:t xml:space="preserve">The Group reclassifies debt investments when and only when its business model for managing those assets changes. </w:t>
      </w:r>
    </w:p>
    <w:p w14:paraId="5EBB5CDF" w14:textId="77777777" w:rsidR="00DC65C1" w:rsidRPr="000B76AC" w:rsidRDefault="00DC65C1" w:rsidP="00DC65C1">
      <w:pPr>
        <w:pStyle w:val="NoSpacing"/>
        <w:ind w:left="1080"/>
        <w:rPr>
          <w:rFonts w:ascii="Arial" w:eastAsia="Cordia New" w:hAnsi="Arial" w:cs="Arial"/>
          <w:color w:val="auto"/>
          <w:sz w:val="18"/>
          <w:szCs w:val="18"/>
          <w:lang w:eastAsia="th-TH"/>
        </w:rPr>
      </w:pPr>
    </w:p>
    <w:p w14:paraId="2F8518AC" w14:textId="32C7B999" w:rsidR="00DC65C1" w:rsidRPr="000B76AC" w:rsidRDefault="00DC65C1" w:rsidP="00DC65C1">
      <w:pPr>
        <w:pStyle w:val="NoSpacing"/>
        <w:ind w:left="1080"/>
        <w:jc w:val="both"/>
        <w:rPr>
          <w:rFonts w:ascii="Arial" w:eastAsia="Cordia New" w:hAnsi="Arial" w:cs="Arial"/>
          <w:color w:val="auto"/>
          <w:sz w:val="18"/>
          <w:szCs w:val="18"/>
          <w:lang w:eastAsia="th-TH"/>
        </w:rPr>
      </w:pPr>
      <w:r w:rsidRPr="000B76AC">
        <w:rPr>
          <w:rFonts w:ascii="Arial" w:eastAsia="Cordia New" w:hAnsi="Arial" w:cs="Arial"/>
          <w:color w:val="auto"/>
          <w:sz w:val="18"/>
          <w:szCs w:val="18"/>
          <w:lang w:eastAsia="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327FBBF" w14:textId="77777777" w:rsidR="00DC65C1" w:rsidRPr="000B76AC" w:rsidRDefault="00DC65C1" w:rsidP="00DC65C1">
      <w:pPr>
        <w:pStyle w:val="NoSpacing"/>
        <w:ind w:left="1080"/>
        <w:jc w:val="both"/>
        <w:rPr>
          <w:rFonts w:ascii="Arial" w:hAnsi="Arial" w:cs="Arial"/>
          <w:color w:val="auto"/>
          <w:sz w:val="18"/>
          <w:szCs w:val="18"/>
          <w:lang w:val="en-GB"/>
        </w:rPr>
      </w:pPr>
    </w:p>
    <w:p w14:paraId="43DE100C" w14:textId="77777777" w:rsidR="00773F3B" w:rsidRPr="000B76AC" w:rsidRDefault="00773F3B" w:rsidP="00773F3B">
      <w:pPr>
        <w:pStyle w:val="NoSpacing"/>
        <w:ind w:left="1080" w:hanging="540"/>
        <w:outlineLvl w:val="3"/>
        <w:rPr>
          <w:rFonts w:ascii="Arial" w:hAnsi="Arial" w:cs="Arial"/>
          <w:b/>
          <w:bCs/>
          <w:color w:val="CF4A02"/>
          <w:sz w:val="18"/>
          <w:szCs w:val="18"/>
          <w:lang w:val="en-GB"/>
        </w:rPr>
      </w:pPr>
      <w:r w:rsidRPr="000B76AC">
        <w:rPr>
          <w:rFonts w:ascii="Arial" w:hAnsi="Arial" w:cs="Arial"/>
          <w:b/>
          <w:bCs/>
          <w:color w:val="CF4A02"/>
          <w:sz w:val="18"/>
          <w:szCs w:val="18"/>
          <w:lang w:val="en-GB"/>
        </w:rPr>
        <w:t>b)</w:t>
      </w:r>
      <w:r w:rsidRPr="000B76AC">
        <w:rPr>
          <w:rFonts w:ascii="Arial" w:hAnsi="Arial" w:cs="Arial"/>
          <w:b/>
          <w:bCs/>
          <w:color w:val="CF4A02"/>
          <w:sz w:val="18"/>
          <w:szCs w:val="18"/>
          <w:lang w:val="en-GB"/>
        </w:rPr>
        <w:tab/>
        <w:t>Recognition and derecognition</w:t>
      </w:r>
    </w:p>
    <w:p w14:paraId="6196A786" w14:textId="77777777" w:rsidR="00957C65" w:rsidRPr="000B76AC" w:rsidRDefault="00957C65" w:rsidP="00957C65">
      <w:pPr>
        <w:pStyle w:val="NoSpacing"/>
        <w:ind w:left="1080"/>
        <w:jc w:val="both"/>
        <w:rPr>
          <w:rFonts w:ascii="Arial" w:hAnsi="Arial" w:cs="Arial"/>
          <w:color w:val="auto"/>
          <w:sz w:val="18"/>
          <w:szCs w:val="18"/>
          <w:lang w:val="en-GB"/>
        </w:rPr>
      </w:pPr>
    </w:p>
    <w:p w14:paraId="458067DB" w14:textId="6DC960E2" w:rsidR="00773F3B" w:rsidRPr="000B76AC" w:rsidRDefault="00773F3B" w:rsidP="00957C65">
      <w:pPr>
        <w:pStyle w:val="NoSpacing"/>
        <w:ind w:left="1080"/>
        <w:jc w:val="both"/>
        <w:rPr>
          <w:rFonts w:ascii="Arial" w:hAnsi="Arial" w:cs="Arial"/>
          <w:color w:val="auto"/>
          <w:sz w:val="18"/>
          <w:szCs w:val="18"/>
          <w:lang w:val="en-GB"/>
        </w:rPr>
      </w:pPr>
      <w:proofErr w:type="gramStart"/>
      <w:r w:rsidRPr="000B76AC">
        <w:rPr>
          <w:rFonts w:ascii="Arial" w:hAnsi="Arial" w:cs="Arial"/>
          <w:color w:val="auto"/>
          <w:sz w:val="18"/>
          <w:szCs w:val="18"/>
          <w:lang w:val="en-GB"/>
        </w:rPr>
        <w:t>Regular way purchases,</w:t>
      </w:r>
      <w:proofErr w:type="gramEnd"/>
      <w:r w:rsidRPr="000B76AC">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821ABF9" w14:textId="77777777" w:rsidR="00926A03" w:rsidRPr="000B76AC" w:rsidRDefault="00926A03" w:rsidP="00CF155D">
      <w:pPr>
        <w:ind w:left="540"/>
        <w:rPr>
          <w:rFonts w:ascii="Arial" w:hAnsi="Arial" w:cs="Arial"/>
          <w:sz w:val="18"/>
          <w:szCs w:val="18"/>
        </w:rPr>
      </w:pPr>
    </w:p>
    <w:p w14:paraId="4ECF476C" w14:textId="77777777" w:rsidR="00926A03" w:rsidRPr="000B76AC" w:rsidRDefault="00926A03" w:rsidP="00926A03">
      <w:pPr>
        <w:pStyle w:val="NoSpacing"/>
        <w:ind w:left="1080" w:hanging="540"/>
        <w:outlineLvl w:val="3"/>
        <w:rPr>
          <w:rFonts w:ascii="Arial" w:hAnsi="Arial" w:cs="Arial"/>
          <w:b/>
          <w:bCs/>
          <w:color w:val="CF4A02"/>
          <w:sz w:val="18"/>
          <w:szCs w:val="18"/>
        </w:rPr>
      </w:pPr>
      <w:r w:rsidRPr="000B76AC">
        <w:rPr>
          <w:rFonts w:ascii="Arial" w:hAnsi="Arial" w:cs="Arial"/>
          <w:b/>
          <w:bCs/>
          <w:color w:val="CF4A02"/>
          <w:sz w:val="18"/>
          <w:szCs w:val="18"/>
          <w:lang w:val="en-GB"/>
        </w:rPr>
        <w:t>c)</w:t>
      </w:r>
      <w:r w:rsidRPr="000B76AC">
        <w:rPr>
          <w:rFonts w:ascii="Arial" w:hAnsi="Arial" w:cs="Arial"/>
          <w:b/>
          <w:bCs/>
          <w:color w:val="CF4A02"/>
          <w:sz w:val="18"/>
          <w:szCs w:val="18"/>
          <w:lang w:val="en-GB"/>
        </w:rPr>
        <w:tab/>
      </w:r>
      <w:r w:rsidRPr="000B76AC">
        <w:rPr>
          <w:rFonts w:ascii="Arial" w:hAnsi="Arial" w:cs="Arial"/>
          <w:b/>
          <w:bCs/>
          <w:color w:val="CF4A02"/>
          <w:sz w:val="18"/>
          <w:szCs w:val="18"/>
        </w:rPr>
        <w:t>Measurement</w:t>
      </w:r>
    </w:p>
    <w:p w14:paraId="00F3DD85" w14:textId="77777777" w:rsidR="00926A03" w:rsidRPr="000B76AC" w:rsidRDefault="00926A03" w:rsidP="00926A03">
      <w:pPr>
        <w:pStyle w:val="NoSpacing"/>
        <w:ind w:left="1080"/>
        <w:jc w:val="both"/>
        <w:rPr>
          <w:rFonts w:ascii="Arial" w:hAnsi="Arial" w:cs="Arial"/>
          <w:color w:val="auto"/>
          <w:sz w:val="18"/>
          <w:szCs w:val="18"/>
          <w:lang w:val="en-GB"/>
        </w:rPr>
      </w:pPr>
    </w:p>
    <w:p w14:paraId="2685DE48" w14:textId="77777777" w:rsidR="00926A03" w:rsidRPr="000B76AC" w:rsidRDefault="00926A03" w:rsidP="00926A03">
      <w:pPr>
        <w:pStyle w:val="NoSpacing"/>
        <w:ind w:left="1080"/>
        <w:jc w:val="both"/>
        <w:rPr>
          <w:rFonts w:ascii="Arial" w:hAnsi="Arial" w:cs="Arial"/>
          <w:color w:val="auto"/>
          <w:sz w:val="18"/>
          <w:szCs w:val="18"/>
          <w:lang w:val="en-GB"/>
        </w:rPr>
      </w:pPr>
      <w:r w:rsidRPr="000B76AC">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8AD3503" w14:textId="77777777" w:rsidR="00926A03" w:rsidRPr="000B76AC" w:rsidRDefault="00926A03" w:rsidP="00926A03">
      <w:pPr>
        <w:pStyle w:val="NoSpacing"/>
        <w:ind w:left="1080"/>
        <w:jc w:val="both"/>
        <w:rPr>
          <w:rFonts w:ascii="Arial" w:hAnsi="Arial" w:cs="Arial"/>
          <w:color w:val="auto"/>
          <w:sz w:val="18"/>
          <w:szCs w:val="18"/>
          <w:lang w:val="en-GB"/>
        </w:rPr>
      </w:pPr>
    </w:p>
    <w:p w14:paraId="27D7BD06" w14:textId="0CFDC440" w:rsidR="00926A03" w:rsidRPr="000B76AC" w:rsidRDefault="00926A03" w:rsidP="00926A03">
      <w:pPr>
        <w:pStyle w:val="NoSpacing"/>
        <w:ind w:left="1080"/>
        <w:jc w:val="both"/>
        <w:rPr>
          <w:rFonts w:ascii="Arial" w:hAnsi="Arial" w:cs="Arial"/>
          <w:color w:val="auto"/>
          <w:sz w:val="18"/>
          <w:szCs w:val="18"/>
          <w:lang w:val="en-GB"/>
        </w:rPr>
      </w:pPr>
      <w:r w:rsidRPr="000B76AC">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7E5E931A" w14:textId="0D3E5412" w:rsidR="007C3991" w:rsidRPr="000B76AC" w:rsidRDefault="007C3991" w:rsidP="00926A03">
      <w:pPr>
        <w:pStyle w:val="NoSpacing"/>
        <w:ind w:left="1080"/>
        <w:jc w:val="both"/>
        <w:rPr>
          <w:rFonts w:ascii="Arial" w:hAnsi="Arial" w:cs="Arial"/>
          <w:color w:val="auto"/>
          <w:sz w:val="18"/>
          <w:szCs w:val="18"/>
          <w:lang w:val="en-GB"/>
        </w:rPr>
      </w:pPr>
    </w:p>
    <w:p w14:paraId="2B2BE153" w14:textId="004F5AF6" w:rsidR="000B76AC" w:rsidRDefault="000B76AC">
      <w:pPr>
        <w:jc w:val="left"/>
        <w:rPr>
          <w:rFonts w:ascii="Arial" w:eastAsia="Ink Free" w:hAnsi="Arial" w:cs="Arial"/>
          <w:sz w:val="18"/>
          <w:szCs w:val="18"/>
          <w:lang w:val="en-GB" w:eastAsia="en-GB"/>
        </w:rPr>
      </w:pPr>
      <w:r>
        <w:rPr>
          <w:rFonts w:ascii="Arial" w:hAnsi="Arial" w:cs="Arial"/>
          <w:sz w:val="18"/>
          <w:szCs w:val="18"/>
          <w:lang w:val="en-GB"/>
        </w:rPr>
        <w:br w:type="page"/>
      </w:r>
    </w:p>
    <w:p w14:paraId="67039172" w14:textId="77777777" w:rsidR="007C3991" w:rsidRPr="000B76AC" w:rsidRDefault="007C3991" w:rsidP="00926A03">
      <w:pPr>
        <w:pStyle w:val="NoSpacing"/>
        <w:ind w:left="1080"/>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7C3991" w:rsidRPr="000B76AC" w14:paraId="256D8E69" w14:textId="77777777" w:rsidTr="007C3991">
        <w:trPr>
          <w:trHeight w:val="386"/>
        </w:trPr>
        <w:tc>
          <w:tcPr>
            <w:tcW w:w="9464" w:type="dxa"/>
            <w:shd w:val="clear" w:color="auto" w:fill="FFA543"/>
            <w:vAlign w:val="center"/>
          </w:tcPr>
          <w:p w14:paraId="6295BC81" w14:textId="77777777" w:rsidR="007C3991" w:rsidRPr="000B76AC" w:rsidRDefault="007C3991" w:rsidP="007C3991">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Accounting policies</w:t>
            </w:r>
            <w:r w:rsidRPr="000B76AC">
              <w:rPr>
                <w:rFonts w:ascii="Arial" w:hAnsi="Arial" w:cs="Arial"/>
                <w:color w:val="FFFFFF"/>
                <w:sz w:val="18"/>
                <w:szCs w:val="18"/>
                <w:lang w:val="en-GB"/>
              </w:rPr>
              <w:t xml:space="preserve"> (Cont’d)</w:t>
            </w:r>
          </w:p>
        </w:tc>
      </w:tr>
    </w:tbl>
    <w:p w14:paraId="7253D7FA" w14:textId="6F1EEA27" w:rsidR="001B1328" w:rsidRPr="000B76AC" w:rsidRDefault="001B1328" w:rsidP="00926A03">
      <w:pPr>
        <w:pStyle w:val="NoSpacing"/>
        <w:ind w:left="1080"/>
        <w:jc w:val="both"/>
        <w:rPr>
          <w:rFonts w:ascii="Arial" w:hAnsi="Arial" w:cs="Arial"/>
          <w:color w:val="auto"/>
          <w:sz w:val="18"/>
          <w:szCs w:val="18"/>
          <w:lang w:val="en-GB"/>
        </w:rPr>
      </w:pPr>
    </w:p>
    <w:p w14:paraId="1AD129B3" w14:textId="77777777" w:rsidR="007C3991" w:rsidRPr="000B76AC" w:rsidRDefault="007C3991" w:rsidP="007C3991">
      <w:pPr>
        <w:suppressAutoHyphens/>
        <w:ind w:left="540" w:hanging="540"/>
        <w:rPr>
          <w:rFonts w:ascii="Arial" w:hAnsi="Arial" w:cs="Arial"/>
          <w:color w:val="CF4A02"/>
          <w:sz w:val="18"/>
          <w:szCs w:val="18"/>
          <w:lang w:val="en-GB"/>
        </w:rPr>
      </w:pPr>
      <w:r w:rsidRPr="000B76AC">
        <w:rPr>
          <w:rFonts w:ascii="Arial" w:hAnsi="Arial" w:cs="Arial"/>
          <w:b/>
          <w:bCs/>
          <w:color w:val="CF4A02"/>
          <w:sz w:val="18"/>
          <w:szCs w:val="18"/>
          <w:lang w:val="en-GB"/>
        </w:rPr>
        <w:t>5.7</w:t>
      </w:r>
      <w:r w:rsidRPr="000B76AC">
        <w:rPr>
          <w:rFonts w:ascii="Arial" w:hAnsi="Arial" w:cs="Arial"/>
          <w:b/>
          <w:bCs/>
          <w:color w:val="CF4A02"/>
          <w:sz w:val="18"/>
          <w:szCs w:val="18"/>
          <w:lang w:val="en-GB"/>
        </w:rPr>
        <w:tab/>
        <w:t xml:space="preserve">Financial assets </w:t>
      </w:r>
      <w:r w:rsidRPr="000B76AC">
        <w:rPr>
          <w:rFonts w:ascii="Arial" w:hAnsi="Arial" w:cs="Arial"/>
          <w:color w:val="CF4A02"/>
          <w:sz w:val="18"/>
          <w:szCs w:val="18"/>
          <w:lang w:val="en-GB"/>
        </w:rPr>
        <w:t>(Cont’d)</w:t>
      </w:r>
    </w:p>
    <w:p w14:paraId="1009C9F7" w14:textId="77777777" w:rsidR="007C3991" w:rsidRPr="000B76AC" w:rsidRDefault="007C3991" w:rsidP="00926A03">
      <w:pPr>
        <w:pStyle w:val="NoSpacing"/>
        <w:ind w:left="1080"/>
        <w:jc w:val="both"/>
        <w:rPr>
          <w:rFonts w:ascii="Arial" w:hAnsi="Arial" w:cs="Arial"/>
          <w:color w:val="auto"/>
          <w:sz w:val="18"/>
          <w:szCs w:val="18"/>
          <w:lang w:val="en-GB"/>
        </w:rPr>
      </w:pPr>
    </w:p>
    <w:p w14:paraId="24803289" w14:textId="77777777" w:rsidR="001B1328" w:rsidRPr="000B76AC" w:rsidRDefault="001B1328" w:rsidP="001B1328">
      <w:pPr>
        <w:pStyle w:val="NoSpacing"/>
        <w:ind w:left="1080" w:hanging="540"/>
        <w:outlineLvl w:val="3"/>
        <w:rPr>
          <w:rFonts w:ascii="Arial" w:hAnsi="Arial" w:cs="Arial"/>
          <w:b/>
          <w:bCs/>
          <w:color w:val="CF4A02"/>
          <w:sz w:val="18"/>
          <w:szCs w:val="18"/>
        </w:rPr>
      </w:pPr>
      <w:r w:rsidRPr="000B76AC">
        <w:rPr>
          <w:rFonts w:ascii="Arial" w:hAnsi="Arial" w:cs="Arial"/>
          <w:b/>
          <w:bCs/>
          <w:color w:val="CF4A02"/>
          <w:sz w:val="18"/>
          <w:szCs w:val="18"/>
          <w:lang w:val="en-GB"/>
        </w:rPr>
        <w:t>d)</w:t>
      </w:r>
      <w:r w:rsidRPr="000B76AC">
        <w:rPr>
          <w:rFonts w:ascii="Arial" w:hAnsi="Arial" w:cs="Arial"/>
          <w:b/>
          <w:bCs/>
          <w:color w:val="CF4A02"/>
          <w:sz w:val="18"/>
          <w:szCs w:val="18"/>
          <w:lang w:val="en-GB"/>
        </w:rPr>
        <w:tab/>
      </w:r>
      <w:r w:rsidRPr="000B76AC">
        <w:rPr>
          <w:rFonts w:ascii="Arial" w:hAnsi="Arial" w:cs="Arial"/>
          <w:b/>
          <w:bCs/>
          <w:color w:val="CF4A02"/>
          <w:sz w:val="18"/>
          <w:szCs w:val="18"/>
        </w:rPr>
        <w:t>Debt instruments</w:t>
      </w:r>
    </w:p>
    <w:p w14:paraId="651F6624" w14:textId="77777777" w:rsidR="001B1328" w:rsidRPr="000B76AC" w:rsidRDefault="001B1328" w:rsidP="001B1328">
      <w:pPr>
        <w:pStyle w:val="NoSpacing"/>
        <w:ind w:left="1080"/>
        <w:jc w:val="both"/>
        <w:rPr>
          <w:rFonts w:ascii="Arial" w:hAnsi="Arial" w:cs="Arial"/>
          <w:color w:val="auto"/>
          <w:sz w:val="18"/>
          <w:szCs w:val="18"/>
          <w:lang w:val="en-GB"/>
        </w:rPr>
      </w:pPr>
    </w:p>
    <w:p w14:paraId="009E7203" w14:textId="77777777" w:rsidR="001B1328" w:rsidRPr="000B76AC" w:rsidRDefault="001B1328" w:rsidP="001B1328">
      <w:pPr>
        <w:ind w:left="1080"/>
        <w:rPr>
          <w:rFonts w:ascii="Arial" w:hAnsi="Arial" w:cs="Arial"/>
          <w:sz w:val="18"/>
          <w:szCs w:val="18"/>
        </w:rPr>
      </w:pPr>
      <w:r w:rsidRPr="000B76AC">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888507" w14:textId="77777777" w:rsidR="001B1328" w:rsidRPr="000B76AC" w:rsidRDefault="001B1328" w:rsidP="001B1328">
      <w:pPr>
        <w:pStyle w:val="NoSpacing"/>
        <w:ind w:left="1080"/>
        <w:jc w:val="both"/>
        <w:rPr>
          <w:rFonts w:ascii="Arial" w:hAnsi="Arial" w:cs="Arial"/>
          <w:color w:val="auto"/>
          <w:sz w:val="18"/>
          <w:szCs w:val="18"/>
          <w:lang w:val="en-GB"/>
        </w:rPr>
      </w:pPr>
    </w:p>
    <w:p w14:paraId="65643043" w14:textId="63FBFE5E" w:rsidR="001B1328" w:rsidRPr="000B76AC" w:rsidRDefault="001B1328" w:rsidP="001B1328">
      <w:pPr>
        <w:pStyle w:val="ListParagraph"/>
        <w:numPr>
          <w:ilvl w:val="0"/>
          <w:numId w:val="14"/>
        </w:numPr>
        <w:spacing w:after="0" w:line="240" w:lineRule="auto"/>
        <w:ind w:left="1440"/>
        <w:jc w:val="both"/>
        <w:rPr>
          <w:rFonts w:ascii="Arial" w:hAnsi="Arial" w:cs="Arial"/>
          <w:sz w:val="18"/>
          <w:szCs w:val="18"/>
        </w:rPr>
      </w:pPr>
      <w:proofErr w:type="spellStart"/>
      <w:r w:rsidRPr="000B76AC">
        <w:rPr>
          <w:rFonts w:ascii="Arial" w:hAnsi="Arial" w:cs="Arial"/>
          <w:sz w:val="18"/>
          <w:szCs w:val="18"/>
        </w:rPr>
        <w:t>Amortised</w:t>
      </w:r>
      <w:proofErr w:type="spellEnd"/>
      <w:r w:rsidRPr="000B76AC">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cost. Interest income from these financial assets is included in finance income using the effective interest rate method. Any gain or loss arising on derecognition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directly in profit or loss and presented in other gains/(losses) together with foreign exchange gains and losses. Impairment losses are presented </w:t>
      </w:r>
      <w:r w:rsidR="00FC1DBF" w:rsidRPr="000B76AC">
        <w:rPr>
          <w:rFonts w:ascii="Arial" w:hAnsi="Arial" w:cs="Arial"/>
          <w:sz w:val="18"/>
          <w:szCs w:val="18"/>
        </w:rPr>
        <w:t>as a separate line item in the statement of profit or loss.</w:t>
      </w:r>
    </w:p>
    <w:p w14:paraId="4F9C7406" w14:textId="77777777" w:rsidR="001B1328" w:rsidRPr="000B76AC" w:rsidRDefault="001B1328" w:rsidP="001B1328">
      <w:pPr>
        <w:pStyle w:val="NoSpacing"/>
        <w:ind w:left="1080"/>
        <w:jc w:val="both"/>
        <w:rPr>
          <w:rFonts w:ascii="Arial" w:hAnsi="Arial" w:cs="Arial"/>
          <w:color w:val="auto"/>
          <w:sz w:val="18"/>
          <w:szCs w:val="18"/>
          <w:lang w:val="en-GB"/>
        </w:rPr>
      </w:pPr>
    </w:p>
    <w:p w14:paraId="401BE36B" w14:textId="77777777" w:rsidR="001B1328" w:rsidRPr="000B76AC" w:rsidRDefault="001B1328" w:rsidP="001B1328">
      <w:pPr>
        <w:pStyle w:val="ListParagraph"/>
        <w:numPr>
          <w:ilvl w:val="0"/>
          <w:numId w:val="14"/>
        </w:numPr>
        <w:spacing w:after="0" w:line="240" w:lineRule="auto"/>
        <w:ind w:left="1440"/>
        <w:jc w:val="both"/>
        <w:rPr>
          <w:rFonts w:ascii="Arial" w:hAnsi="Arial" w:cs="Arial"/>
          <w:sz w:val="18"/>
          <w:szCs w:val="18"/>
        </w:rPr>
      </w:pPr>
      <w:r w:rsidRPr="000B76AC">
        <w:rPr>
          <w:rFonts w:ascii="Arial" w:hAnsi="Arial" w:cs="Arial"/>
          <w:sz w:val="18"/>
          <w:szCs w:val="18"/>
        </w:rPr>
        <w:t xml:space="preserve">FVOCI: Financial assets that are held for </w:t>
      </w:r>
      <w:proofErr w:type="spellStart"/>
      <w:r w:rsidRPr="000B76AC">
        <w:rPr>
          <w:rFonts w:ascii="Arial" w:hAnsi="Arial" w:cs="Arial"/>
          <w:sz w:val="18"/>
          <w:szCs w:val="18"/>
        </w:rPr>
        <w:t>i</w:t>
      </w:r>
      <w:proofErr w:type="spellEnd"/>
      <w:r w:rsidRPr="000B76AC">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profit or loss. When the financial assets </w:t>
      </w:r>
      <w:proofErr w:type="gramStart"/>
      <w:r w:rsidRPr="000B76AC">
        <w:rPr>
          <w:rFonts w:ascii="Arial" w:hAnsi="Arial" w:cs="Arial"/>
          <w:sz w:val="18"/>
          <w:szCs w:val="18"/>
        </w:rPr>
        <w:t>is</w:t>
      </w:r>
      <w:proofErr w:type="gramEnd"/>
      <w:r w:rsidRPr="000B76AC">
        <w:rPr>
          <w:rFonts w:ascii="Arial" w:hAnsi="Arial" w:cs="Arial"/>
          <w:sz w:val="18"/>
          <w:szCs w:val="18"/>
        </w:rPr>
        <w:t xml:space="preserve"> </w:t>
      </w:r>
      <w:proofErr w:type="spellStart"/>
      <w:r w:rsidRPr="000B76AC">
        <w:rPr>
          <w:rFonts w:ascii="Arial" w:hAnsi="Arial" w:cs="Arial"/>
          <w:sz w:val="18"/>
          <w:szCs w:val="18"/>
        </w:rPr>
        <w:t>derecognised</w:t>
      </w:r>
      <w:proofErr w:type="spellEnd"/>
      <w:r w:rsidRPr="000B76AC">
        <w:rPr>
          <w:rFonts w:ascii="Arial" w:hAnsi="Arial" w:cs="Arial"/>
          <w:sz w:val="18"/>
          <w:szCs w:val="18"/>
        </w:rPr>
        <w:t xml:space="preserve">, the cumulative gain or loss previously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OCI is reclassified from equity to profit or loss and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other gains/(losses). Interest income is included in other income. Impairment expenses are presented separately in the statement of comprehensive income.</w:t>
      </w:r>
    </w:p>
    <w:p w14:paraId="08F06687" w14:textId="77777777" w:rsidR="001B1328" w:rsidRPr="000B76AC" w:rsidRDefault="001B1328" w:rsidP="001B1328">
      <w:pPr>
        <w:pStyle w:val="NoSpacing"/>
        <w:ind w:left="1080"/>
        <w:jc w:val="both"/>
        <w:rPr>
          <w:rFonts w:ascii="Arial" w:hAnsi="Arial" w:cs="Arial"/>
          <w:color w:val="auto"/>
          <w:sz w:val="18"/>
          <w:szCs w:val="18"/>
          <w:lang w:val="en-GB"/>
        </w:rPr>
      </w:pPr>
    </w:p>
    <w:p w14:paraId="14588F5A" w14:textId="0999F6AE" w:rsidR="001B1328" w:rsidRPr="000B76AC" w:rsidRDefault="001B1328" w:rsidP="001B1328">
      <w:pPr>
        <w:pStyle w:val="ListParagraph"/>
        <w:numPr>
          <w:ilvl w:val="0"/>
          <w:numId w:val="14"/>
        </w:numPr>
        <w:spacing w:after="0" w:line="240" w:lineRule="auto"/>
        <w:ind w:left="1440"/>
        <w:jc w:val="both"/>
        <w:rPr>
          <w:rFonts w:ascii="Arial" w:hAnsi="Arial" w:cs="Arial"/>
          <w:sz w:val="18"/>
          <w:szCs w:val="18"/>
        </w:rPr>
      </w:pPr>
      <w:r w:rsidRPr="000B76AC">
        <w:rPr>
          <w:rFonts w:ascii="Arial" w:hAnsi="Arial" w:cs="Arial"/>
          <w:sz w:val="18"/>
          <w:szCs w:val="18"/>
        </w:rPr>
        <w:t xml:space="preserve">FVPL: Financial assets that do not meet the criteria for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cost or FVOCI are measured at FVPL. A gain or loss on a debt investment that is subsequently measured at FVPL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profit or loss and presented net within other gains</w:t>
      </w:r>
    </w:p>
    <w:p w14:paraId="293854BA" w14:textId="77777777" w:rsidR="007C3991" w:rsidRPr="000B76AC" w:rsidRDefault="007C3991" w:rsidP="007C3991">
      <w:pPr>
        <w:rPr>
          <w:rFonts w:ascii="Arial" w:hAnsi="Arial" w:cs="Arial"/>
          <w:sz w:val="18"/>
          <w:szCs w:val="18"/>
        </w:rPr>
      </w:pPr>
    </w:p>
    <w:p w14:paraId="71173DB5" w14:textId="77777777" w:rsidR="007C3991" w:rsidRPr="000B76AC" w:rsidRDefault="007C3991" w:rsidP="007C3991">
      <w:pPr>
        <w:pStyle w:val="NoSpacing"/>
        <w:ind w:left="1080" w:hanging="540"/>
        <w:jc w:val="both"/>
        <w:outlineLvl w:val="3"/>
        <w:rPr>
          <w:rFonts w:ascii="Arial" w:hAnsi="Arial" w:cs="Arial"/>
          <w:b/>
          <w:bCs/>
          <w:color w:val="CF4A02"/>
          <w:sz w:val="18"/>
          <w:szCs w:val="18"/>
        </w:rPr>
      </w:pPr>
      <w:r w:rsidRPr="000B76AC">
        <w:rPr>
          <w:rFonts w:ascii="Arial" w:hAnsi="Arial" w:cs="Arial"/>
          <w:b/>
          <w:bCs/>
          <w:color w:val="CF4A02"/>
          <w:sz w:val="18"/>
          <w:szCs w:val="18"/>
          <w:lang w:val="en-GB"/>
        </w:rPr>
        <w:t>e)</w:t>
      </w:r>
      <w:r w:rsidRPr="000B76AC">
        <w:rPr>
          <w:rFonts w:ascii="Arial" w:hAnsi="Arial" w:cs="Arial"/>
          <w:b/>
          <w:bCs/>
          <w:color w:val="CF4A02"/>
          <w:sz w:val="18"/>
          <w:szCs w:val="18"/>
          <w:lang w:val="en-GB"/>
        </w:rPr>
        <w:tab/>
      </w:r>
      <w:r w:rsidRPr="000B76AC">
        <w:rPr>
          <w:rFonts w:ascii="Arial" w:hAnsi="Arial" w:cs="Arial"/>
          <w:b/>
          <w:bCs/>
          <w:color w:val="CF4A02"/>
          <w:sz w:val="18"/>
          <w:szCs w:val="18"/>
        </w:rPr>
        <w:t>Equity instruments</w:t>
      </w:r>
    </w:p>
    <w:p w14:paraId="23A7364D" w14:textId="77777777" w:rsidR="007C3991" w:rsidRPr="000B76AC" w:rsidRDefault="007C3991" w:rsidP="000B76AC">
      <w:pPr>
        <w:pStyle w:val="NoSpacing"/>
        <w:ind w:left="1080"/>
        <w:jc w:val="both"/>
        <w:rPr>
          <w:rFonts w:ascii="Arial" w:hAnsi="Arial" w:cs="Arial"/>
          <w:color w:val="auto"/>
          <w:sz w:val="18"/>
          <w:szCs w:val="18"/>
          <w:lang w:val="en-GB"/>
        </w:rPr>
      </w:pPr>
    </w:p>
    <w:p w14:paraId="60DAF107" w14:textId="77777777" w:rsidR="007C3991" w:rsidRPr="000B76AC" w:rsidRDefault="007C3991" w:rsidP="000B76AC">
      <w:pPr>
        <w:pStyle w:val="ListParagraph"/>
        <w:spacing w:after="0" w:line="240" w:lineRule="auto"/>
        <w:ind w:left="1080"/>
        <w:jc w:val="both"/>
        <w:rPr>
          <w:rFonts w:ascii="Arial" w:hAnsi="Arial" w:cs="Arial"/>
          <w:sz w:val="18"/>
          <w:szCs w:val="18"/>
        </w:rPr>
      </w:pPr>
      <w:r w:rsidRPr="000B76AC">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profit or loss as dividend income when the right to receive payments is established.</w:t>
      </w:r>
    </w:p>
    <w:p w14:paraId="4A5D7734" w14:textId="77777777" w:rsidR="007C3991" w:rsidRPr="000B76AC" w:rsidRDefault="007C3991" w:rsidP="000B76AC">
      <w:pPr>
        <w:pStyle w:val="NoSpacing"/>
        <w:ind w:left="1080"/>
        <w:jc w:val="both"/>
        <w:rPr>
          <w:rFonts w:ascii="Arial" w:hAnsi="Arial" w:cs="Arial"/>
          <w:color w:val="auto"/>
          <w:sz w:val="18"/>
          <w:szCs w:val="18"/>
          <w:lang w:val="en-GB"/>
        </w:rPr>
      </w:pPr>
    </w:p>
    <w:p w14:paraId="7EB2E1AD" w14:textId="77777777" w:rsidR="007C3991" w:rsidRPr="000B76AC" w:rsidRDefault="007C3991" w:rsidP="000B76AC">
      <w:pPr>
        <w:pStyle w:val="ListParagraph"/>
        <w:spacing w:after="0" w:line="240" w:lineRule="auto"/>
        <w:ind w:left="1080"/>
        <w:jc w:val="both"/>
        <w:rPr>
          <w:rFonts w:ascii="Arial" w:hAnsi="Arial" w:cs="Arial"/>
          <w:sz w:val="18"/>
          <w:szCs w:val="18"/>
        </w:rPr>
      </w:pPr>
      <w:r w:rsidRPr="000B76AC">
        <w:rPr>
          <w:rFonts w:ascii="Arial" w:hAnsi="Arial" w:cs="Arial"/>
          <w:spacing w:val="-4"/>
          <w:sz w:val="18"/>
          <w:szCs w:val="18"/>
        </w:rPr>
        <w:t xml:space="preserve">Changes in the fair value of financial assets at FVPL are </w:t>
      </w:r>
      <w:proofErr w:type="spellStart"/>
      <w:r w:rsidRPr="000B76AC">
        <w:rPr>
          <w:rFonts w:ascii="Arial" w:hAnsi="Arial" w:cs="Arial"/>
          <w:spacing w:val="-4"/>
          <w:sz w:val="18"/>
          <w:szCs w:val="18"/>
        </w:rPr>
        <w:t>recognised</w:t>
      </w:r>
      <w:proofErr w:type="spellEnd"/>
      <w:r w:rsidRPr="000B76AC">
        <w:rPr>
          <w:rFonts w:ascii="Arial" w:hAnsi="Arial" w:cs="Arial"/>
          <w:spacing w:val="-4"/>
          <w:sz w:val="18"/>
          <w:szCs w:val="18"/>
        </w:rPr>
        <w:t xml:space="preserve"> in other gains/(losses) in the statement</w:t>
      </w:r>
      <w:r w:rsidRPr="000B76AC">
        <w:rPr>
          <w:rFonts w:ascii="Arial" w:hAnsi="Arial" w:cs="Arial"/>
          <w:sz w:val="18"/>
          <w:szCs w:val="18"/>
        </w:rPr>
        <w:t xml:space="preserve"> of profit or loss. </w:t>
      </w:r>
    </w:p>
    <w:p w14:paraId="2F88973F" w14:textId="77777777" w:rsidR="007C3991" w:rsidRPr="000B76AC" w:rsidRDefault="007C3991" w:rsidP="000B76AC">
      <w:pPr>
        <w:pStyle w:val="NoSpacing"/>
        <w:ind w:left="1080"/>
        <w:jc w:val="both"/>
        <w:rPr>
          <w:rFonts w:ascii="Arial" w:hAnsi="Arial" w:cs="Arial"/>
          <w:color w:val="auto"/>
          <w:sz w:val="18"/>
          <w:szCs w:val="18"/>
          <w:lang w:val="en-GB"/>
        </w:rPr>
      </w:pPr>
    </w:p>
    <w:p w14:paraId="261F06DB" w14:textId="77777777" w:rsidR="007C3991" w:rsidRPr="000B76AC" w:rsidRDefault="007C3991" w:rsidP="000B76AC">
      <w:pPr>
        <w:pStyle w:val="ListParagraph"/>
        <w:spacing w:after="0" w:line="240" w:lineRule="auto"/>
        <w:ind w:left="1080"/>
        <w:jc w:val="both"/>
        <w:rPr>
          <w:rFonts w:ascii="Arial" w:hAnsi="Arial" w:cs="Arial"/>
          <w:sz w:val="18"/>
          <w:szCs w:val="18"/>
        </w:rPr>
      </w:pPr>
      <w:r w:rsidRPr="000B76AC">
        <w:rPr>
          <w:rFonts w:ascii="Arial" w:hAnsi="Arial" w:cs="Arial"/>
          <w:sz w:val="18"/>
          <w:szCs w:val="18"/>
        </w:rPr>
        <w:t xml:space="preserve">Impairment losses (and reversal of impairment losses) on equity investments are reported together with changes in fair value. </w:t>
      </w:r>
    </w:p>
    <w:p w14:paraId="6F1ED3DD" w14:textId="77777777" w:rsidR="007C3991" w:rsidRPr="000B76AC" w:rsidRDefault="007C3991" w:rsidP="000B76AC">
      <w:pPr>
        <w:ind w:left="1080"/>
        <w:rPr>
          <w:rFonts w:ascii="Arial" w:hAnsi="Arial" w:cs="Arial"/>
          <w:sz w:val="18"/>
          <w:szCs w:val="18"/>
        </w:rPr>
      </w:pPr>
    </w:p>
    <w:p w14:paraId="0CB2C065" w14:textId="77777777" w:rsidR="007C3991" w:rsidRPr="000B76AC" w:rsidRDefault="007C3991" w:rsidP="007C3991">
      <w:pPr>
        <w:pStyle w:val="NoSpacing"/>
        <w:ind w:left="1080" w:hanging="540"/>
        <w:outlineLvl w:val="3"/>
        <w:rPr>
          <w:rFonts w:ascii="Arial" w:hAnsi="Arial" w:cs="Arial"/>
          <w:b/>
          <w:bCs/>
          <w:color w:val="CF4A02"/>
          <w:sz w:val="18"/>
          <w:szCs w:val="18"/>
          <w:lang w:val="en-GB"/>
        </w:rPr>
      </w:pPr>
      <w:r w:rsidRPr="000B76AC">
        <w:rPr>
          <w:rFonts w:ascii="Arial" w:hAnsi="Arial" w:cs="Arial"/>
          <w:b/>
          <w:bCs/>
          <w:color w:val="CF4A02"/>
          <w:sz w:val="18"/>
          <w:szCs w:val="18"/>
          <w:lang w:val="en-GB"/>
        </w:rPr>
        <w:t>f)</w:t>
      </w:r>
      <w:r w:rsidRPr="000B76AC">
        <w:rPr>
          <w:rFonts w:ascii="Arial" w:hAnsi="Arial" w:cs="Arial"/>
          <w:b/>
          <w:bCs/>
          <w:color w:val="CF4A02"/>
          <w:sz w:val="18"/>
          <w:szCs w:val="18"/>
          <w:lang w:val="en-GB"/>
        </w:rPr>
        <w:tab/>
        <w:t>Impairment</w:t>
      </w:r>
    </w:p>
    <w:p w14:paraId="408BA6F4" w14:textId="77777777" w:rsidR="007C3991" w:rsidRPr="000B76AC" w:rsidRDefault="007C3991" w:rsidP="007C3991">
      <w:pPr>
        <w:pStyle w:val="NoSpacing"/>
        <w:ind w:left="1080"/>
        <w:jc w:val="both"/>
        <w:rPr>
          <w:rFonts w:ascii="Arial" w:hAnsi="Arial" w:cs="Arial"/>
          <w:color w:val="auto"/>
          <w:sz w:val="18"/>
          <w:szCs w:val="18"/>
          <w:lang w:val="en-GB"/>
        </w:rPr>
      </w:pPr>
    </w:p>
    <w:p w14:paraId="4890A453" w14:textId="77777777" w:rsidR="007C3991" w:rsidRPr="000B76AC" w:rsidRDefault="007C3991" w:rsidP="007C3991">
      <w:pPr>
        <w:ind w:left="1080"/>
        <w:rPr>
          <w:rFonts w:ascii="Arial" w:hAnsi="Arial" w:cs="Arial"/>
          <w:sz w:val="18"/>
          <w:szCs w:val="18"/>
        </w:rPr>
      </w:pPr>
      <w:r w:rsidRPr="000B76AC">
        <w:rPr>
          <w:rFonts w:ascii="Arial" w:hAnsi="Arial" w:cs="Arial"/>
          <w:sz w:val="18"/>
          <w:szCs w:val="18"/>
        </w:rPr>
        <w:t xml:space="preserve">For trade and other receivables, the Group applies the simplified approach according to TFRS9, which requires expected lifetime losses to be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from initial recognition of the receivables.</w:t>
      </w:r>
    </w:p>
    <w:p w14:paraId="6FFCDB24" w14:textId="77777777" w:rsidR="007C3991" w:rsidRPr="000B76AC" w:rsidRDefault="007C3991" w:rsidP="007C3991">
      <w:pPr>
        <w:pStyle w:val="NoSpacing"/>
        <w:ind w:left="1080"/>
        <w:jc w:val="both"/>
        <w:rPr>
          <w:rFonts w:ascii="Arial" w:hAnsi="Arial" w:cs="Arial"/>
          <w:color w:val="auto"/>
          <w:sz w:val="18"/>
          <w:szCs w:val="18"/>
          <w:lang w:val="en-GB"/>
        </w:rPr>
      </w:pPr>
    </w:p>
    <w:p w14:paraId="526FEFDC" w14:textId="77777777" w:rsidR="007C3991" w:rsidRPr="000B76AC" w:rsidRDefault="007C3991" w:rsidP="007C3991">
      <w:pPr>
        <w:ind w:left="1080"/>
        <w:rPr>
          <w:rFonts w:ascii="Arial" w:hAnsi="Arial" w:cs="Arial"/>
          <w:sz w:val="18"/>
          <w:szCs w:val="18"/>
          <w:lang w:val="en-GB"/>
        </w:rPr>
      </w:pPr>
      <w:r w:rsidRPr="000B76AC">
        <w:rPr>
          <w:rFonts w:ascii="Arial" w:hAnsi="Arial" w:cs="Arial"/>
          <w:sz w:val="18"/>
          <w:szCs w:val="18"/>
        </w:rPr>
        <w:t xml:space="preserve">For other financial assets carried at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cost and FVOCI, the Group applies TFRS 9 general </w:t>
      </w:r>
      <w:r w:rsidRPr="000B76AC">
        <w:rPr>
          <w:rFonts w:ascii="Arial" w:hAnsi="Arial" w:cs="Arial"/>
          <w:spacing w:val="-4"/>
          <w:sz w:val="18"/>
          <w:szCs w:val="18"/>
        </w:rPr>
        <w:t>approach in measuring the impairment of</w:t>
      </w:r>
      <w:r w:rsidRPr="000B76AC">
        <w:rPr>
          <w:rFonts w:ascii="Arial" w:hAnsi="Arial" w:cs="Arial"/>
          <w:spacing w:val="-4"/>
          <w:sz w:val="18"/>
          <w:szCs w:val="18"/>
          <w:cs/>
        </w:rPr>
        <w:t xml:space="preserve"> </w:t>
      </w:r>
      <w:r w:rsidRPr="000B76AC">
        <w:rPr>
          <w:rFonts w:ascii="Arial" w:hAnsi="Arial" w:cs="Arial"/>
          <w:spacing w:val="-4"/>
          <w:sz w:val="18"/>
          <w:szCs w:val="18"/>
          <w:lang w:val="en-GB"/>
        </w:rPr>
        <w:t>those financial assets. Under the general approach, the 12-month</w:t>
      </w:r>
      <w:r w:rsidRPr="000B76AC">
        <w:rPr>
          <w:rFonts w:ascii="Arial" w:hAnsi="Arial" w:cs="Arial"/>
          <w:sz w:val="18"/>
          <w:szCs w:val="18"/>
          <w:lang w:val="en-GB"/>
        </w:rPr>
        <w:t xml:space="preserve"> or the lifetime expected credit loss is applied depending on whether there </w:t>
      </w:r>
      <w:r w:rsidRPr="000B76AC">
        <w:rPr>
          <w:rFonts w:ascii="Arial" w:hAnsi="Arial" w:cs="Arial"/>
          <w:sz w:val="18"/>
          <w:szCs w:val="18"/>
        </w:rPr>
        <w:t xml:space="preserve">has been a significant increase in credit risk since the initial recognition. </w:t>
      </w:r>
    </w:p>
    <w:p w14:paraId="2B51A776" w14:textId="77777777" w:rsidR="007C3991" w:rsidRPr="000B76AC" w:rsidRDefault="007C3991" w:rsidP="007C3991">
      <w:pPr>
        <w:pStyle w:val="NoSpacing"/>
        <w:ind w:left="1080"/>
        <w:jc w:val="both"/>
        <w:rPr>
          <w:rFonts w:ascii="Arial" w:hAnsi="Arial" w:cs="Arial"/>
          <w:color w:val="auto"/>
          <w:sz w:val="18"/>
          <w:szCs w:val="18"/>
          <w:lang w:val="en-GB"/>
        </w:rPr>
      </w:pPr>
    </w:p>
    <w:p w14:paraId="769219DA" w14:textId="77777777" w:rsidR="007C3991" w:rsidRPr="000B76AC" w:rsidRDefault="007C3991" w:rsidP="007C3991">
      <w:pPr>
        <w:ind w:left="1080"/>
        <w:rPr>
          <w:rFonts w:ascii="Arial" w:hAnsi="Arial" w:cs="Arial"/>
          <w:sz w:val="18"/>
          <w:szCs w:val="18"/>
          <w:lang w:val="en-GB"/>
        </w:rPr>
      </w:pPr>
      <w:r w:rsidRPr="000B76AC">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0B76AC">
        <w:rPr>
          <w:rFonts w:ascii="Arial" w:hAnsi="Arial" w:cs="Arial"/>
          <w:sz w:val="18"/>
          <w:szCs w:val="18"/>
          <w:lang w:val="en-GB"/>
        </w:rPr>
        <w:t>i</w:t>
      </w:r>
      <w:proofErr w:type="spellEnd"/>
      <w:r w:rsidRPr="000B76AC">
        <w:rPr>
          <w:rFonts w:ascii="Arial" w:hAnsi="Arial" w:cs="Arial"/>
          <w:sz w:val="18"/>
          <w:szCs w:val="18"/>
          <w:lang w:val="en-GB"/>
        </w:rPr>
        <w:t xml:space="preserve">) expected risk of default as of the reporting date and ii) estimated risk of default on the date of initial recognition. </w:t>
      </w:r>
    </w:p>
    <w:p w14:paraId="1A7B53E4" w14:textId="20EAE9FA" w:rsidR="00CF155D" w:rsidRPr="000B76AC" w:rsidRDefault="00CF155D" w:rsidP="007C3991">
      <w:pPr>
        <w:rPr>
          <w:rFonts w:ascii="Arial" w:hAnsi="Arial" w:cs="Arial"/>
          <w:sz w:val="18"/>
          <w:szCs w:val="18"/>
        </w:rPr>
      </w:pPr>
      <w:r w:rsidRPr="000B76AC">
        <w:rPr>
          <w:rFonts w:ascii="Arial" w:hAnsi="Arial" w:cs="Arial"/>
          <w:sz w:val="18"/>
          <w:szCs w:val="18"/>
        </w:rPr>
        <w:br w:type="page"/>
      </w:r>
    </w:p>
    <w:p w14:paraId="20A5ACEF" w14:textId="0EE82205" w:rsidR="00184B5D" w:rsidRPr="000B76AC" w:rsidRDefault="00184B5D" w:rsidP="00CF155D">
      <w:pPr>
        <w:pStyle w:val="NoSpacing"/>
        <w:ind w:left="1080"/>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CF155D" w:rsidRPr="000B76AC" w14:paraId="64ECA1DB" w14:textId="77777777" w:rsidTr="00CF155D">
        <w:trPr>
          <w:trHeight w:val="386"/>
        </w:trPr>
        <w:tc>
          <w:tcPr>
            <w:tcW w:w="9464" w:type="dxa"/>
            <w:shd w:val="clear" w:color="auto" w:fill="FFA543"/>
            <w:vAlign w:val="center"/>
          </w:tcPr>
          <w:p w14:paraId="4067B08B" w14:textId="77777777" w:rsidR="00CF155D" w:rsidRPr="000B76AC" w:rsidRDefault="00CF155D" w:rsidP="00CF155D">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Accounting policies</w:t>
            </w:r>
            <w:r w:rsidRPr="000B76AC">
              <w:rPr>
                <w:rFonts w:ascii="Arial" w:hAnsi="Arial" w:cs="Arial"/>
                <w:color w:val="FFFFFF"/>
                <w:sz w:val="18"/>
                <w:szCs w:val="18"/>
                <w:lang w:val="en-GB"/>
              </w:rPr>
              <w:t xml:space="preserve"> (Cont’d)</w:t>
            </w:r>
          </w:p>
        </w:tc>
      </w:tr>
    </w:tbl>
    <w:p w14:paraId="2B99DBC5" w14:textId="0ED22363" w:rsidR="00184B5D" w:rsidRPr="000B76AC" w:rsidRDefault="00184B5D" w:rsidP="001B1328">
      <w:pPr>
        <w:rPr>
          <w:rFonts w:ascii="Arial" w:hAnsi="Arial" w:cs="Arial"/>
          <w:sz w:val="18"/>
          <w:szCs w:val="18"/>
        </w:rPr>
      </w:pPr>
    </w:p>
    <w:p w14:paraId="6F9391D9" w14:textId="77777777" w:rsidR="007C3991" w:rsidRPr="000B76AC" w:rsidRDefault="007C3991" w:rsidP="007C3991">
      <w:pPr>
        <w:suppressAutoHyphens/>
        <w:ind w:left="540" w:hanging="540"/>
        <w:rPr>
          <w:rFonts w:ascii="Arial" w:hAnsi="Arial" w:cs="Arial"/>
          <w:color w:val="CF4A02"/>
          <w:sz w:val="18"/>
          <w:szCs w:val="18"/>
          <w:lang w:val="en-GB"/>
        </w:rPr>
      </w:pPr>
      <w:r w:rsidRPr="000B76AC">
        <w:rPr>
          <w:rFonts w:ascii="Arial" w:hAnsi="Arial" w:cs="Arial"/>
          <w:b/>
          <w:bCs/>
          <w:color w:val="CF4A02"/>
          <w:sz w:val="18"/>
          <w:szCs w:val="18"/>
          <w:lang w:val="en-GB"/>
        </w:rPr>
        <w:t>5.7</w:t>
      </w:r>
      <w:r w:rsidRPr="000B76AC">
        <w:rPr>
          <w:rFonts w:ascii="Arial" w:hAnsi="Arial" w:cs="Arial"/>
          <w:b/>
          <w:bCs/>
          <w:color w:val="CF4A02"/>
          <w:sz w:val="18"/>
          <w:szCs w:val="18"/>
          <w:lang w:val="en-GB"/>
        </w:rPr>
        <w:tab/>
        <w:t xml:space="preserve">Financial assets </w:t>
      </w:r>
      <w:r w:rsidRPr="000B76AC">
        <w:rPr>
          <w:rFonts w:ascii="Arial" w:hAnsi="Arial" w:cs="Arial"/>
          <w:color w:val="CF4A02"/>
          <w:sz w:val="18"/>
          <w:szCs w:val="18"/>
          <w:lang w:val="en-GB"/>
        </w:rPr>
        <w:t>(Cont’d)</w:t>
      </w:r>
    </w:p>
    <w:p w14:paraId="0B4F2407" w14:textId="77777777" w:rsidR="007C3991" w:rsidRPr="000B76AC" w:rsidRDefault="007C3991" w:rsidP="007C3991">
      <w:pPr>
        <w:pStyle w:val="NoSpacing"/>
        <w:jc w:val="both"/>
        <w:rPr>
          <w:rFonts w:ascii="Arial" w:hAnsi="Arial" w:cs="Arial"/>
          <w:color w:val="auto"/>
          <w:sz w:val="18"/>
          <w:szCs w:val="18"/>
          <w:lang w:val="en-GB"/>
        </w:rPr>
      </w:pPr>
    </w:p>
    <w:p w14:paraId="7625CD1F" w14:textId="77777777" w:rsidR="007C3991" w:rsidRPr="000B76AC" w:rsidRDefault="007C3991" w:rsidP="007C3991">
      <w:pPr>
        <w:pStyle w:val="NoSpacing"/>
        <w:ind w:left="1080" w:hanging="540"/>
        <w:outlineLvl w:val="3"/>
        <w:rPr>
          <w:rFonts w:ascii="Arial" w:hAnsi="Arial" w:cs="Arial"/>
          <w:b/>
          <w:bCs/>
          <w:color w:val="CF4A02"/>
          <w:sz w:val="18"/>
          <w:szCs w:val="18"/>
          <w:lang w:val="en-GB"/>
        </w:rPr>
      </w:pPr>
      <w:r w:rsidRPr="000B76AC">
        <w:rPr>
          <w:rFonts w:ascii="Arial" w:hAnsi="Arial" w:cs="Arial"/>
          <w:b/>
          <w:bCs/>
          <w:color w:val="CF4A02"/>
          <w:sz w:val="18"/>
          <w:szCs w:val="18"/>
          <w:lang w:val="en-GB"/>
        </w:rPr>
        <w:t>f)</w:t>
      </w:r>
      <w:r w:rsidRPr="000B76AC">
        <w:rPr>
          <w:rFonts w:ascii="Arial" w:hAnsi="Arial" w:cs="Arial"/>
          <w:b/>
          <w:bCs/>
          <w:color w:val="CF4A02"/>
          <w:sz w:val="18"/>
          <w:szCs w:val="18"/>
          <w:lang w:val="en-GB"/>
        </w:rPr>
        <w:tab/>
        <w:t xml:space="preserve">Impairment </w:t>
      </w:r>
      <w:r w:rsidRPr="000B76AC">
        <w:rPr>
          <w:rFonts w:ascii="Arial" w:hAnsi="Arial" w:cs="Arial"/>
          <w:color w:val="CF4A02"/>
          <w:sz w:val="18"/>
          <w:szCs w:val="18"/>
          <w:lang w:val="en-GB"/>
        </w:rPr>
        <w:t>(Cont’d)</w:t>
      </w:r>
    </w:p>
    <w:p w14:paraId="5D8B82FE" w14:textId="77777777" w:rsidR="000B76AC" w:rsidRDefault="000B76AC" w:rsidP="007C3991">
      <w:pPr>
        <w:ind w:left="1080"/>
        <w:rPr>
          <w:rFonts w:ascii="Arial" w:hAnsi="Arial" w:cs="Arial"/>
          <w:sz w:val="18"/>
          <w:szCs w:val="18"/>
        </w:rPr>
      </w:pPr>
    </w:p>
    <w:p w14:paraId="2E7CA803" w14:textId="1A12C7E6" w:rsidR="007C3991" w:rsidRPr="000B76AC" w:rsidRDefault="007C3991" w:rsidP="007C3991">
      <w:pPr>
        <w:ind w:left="1080"/>
        <w:rPr>
          <w:rFonts w:ascii="Arial" w:hAnsi="Arial" w:cs="Arial"/>
          <w:sz w:val="18"/>
          <w:szCs w:val="18"/>
        </w:rPr>
      </w:pPr>
      <w:r w:rsidRPr="000B76AC">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C05B03D" w14:textId="77777777" w:rsidR="000B76AC" w:rsidRDefault="000B76AC" w:rsidP="007C3991">
      <w:pPr>
        <w:ind w:left="1080"/>
        <w:rPr>
          <w:rFonts w:ascii="Arial" w:hAnsi="Arial" w:cs="Arial"/>
          <w:sz w:val="18"/>
          <w:szCs w:val="18"/>
        </w:rPr>
      </w:pPr>
    </w:p>
    <w:p w14:paraId="4363D79D" w14:textId="4C2D2C34" w:rsidR="007C3991" w:rsidRPr="000B76AC" w:rsidRDefault="007C3991" w:rsidP="007C3991">
      <w:pPr>
        <w:ind w:left="1080"/>
        <w:rPr>
          <w:rFonts w:ascii="Arial" w:hAnsi="Arial" w:cs="Arial"/>
          <w:sz w:val="18"/>
          <w:szCs w:val="18"/>
        </w:rPr>
      </w:pPr>
      <w:r w:rsidRPr="000B76AC">
        <w:rPr>
          <w:rFonts w:ascii="Arial" w:hAnsi="Arial" w:cs="Arial"/>
          <w:sz w:val="18"/>
          <w:szCs w:val="18"/>
        </w:rPr>
        <w:t>When measuring expected credit losses, the Group reflects the following:</w:t>
      </w:r>
    </w:p>
    <w:p w14:paraId="68537EB8" w14:textId="77777777" w:rsidR="007C3991" w:rsidRPr="000B76AC" w:rsidRDefault="007C3991" w:rsidP="007C3991">
      <w:pPr>
        <w:pStyle w:val="NoSpacing"/>
        <w:ind w:left="1080"/>
        <w:jc w:val="both"/>
        <w:rPr>
          <w:rFonts w:ascii="Arial" w:hAnsi="Arial" w:cs="Arial"/>
          <w:color w:val="auto"/>
          <w:sz w:val="18"/>
          <w:szCs w:val="18"/>
          <w:lang w:val="en-GB"/>
        </w:rPr>
      </w:pPr>
    </w:p>
    <w:p w14:paraId="66314D21" w14:textId="77777777" w:rsidR="007C3991" w:rsidRPr="000B76AC" w:rsidRDefault="007C3991" w:rsidP="007C3991">
      <w:pPr>
        <w:pStyle w:val="ListParagraph"/>
        <w:numPr>
          <w:ilvl w:val="0"/>
          <w:numId w:val="16"/>
        </w:numPr>
        <w:spacing w:after="0" w:line="240" w:lineRule="auto"/>
        <w:ind w:left="1440"/>
        <w:jc w:val="both"/>
        <w:rPr>
          <w:rFonts w:ascii="Arial" w:hAnsi="Arial" w:cs="Arial"/>
          <w:sz w:val="18"/>
          <w:szCs w:val="18"/>
        </w:rPr>
      </w:pPr>
      <w:r w:rsidRPr="000B76AC">
        <w:rPr>
          <w:rFonts w:ascii="Arial" w:hAnsi="Arial" w:cs="Arial"/>
          <w:sz w:val="18"/>
          <w:szCs w:val="18"/>
        </w:rPr>
        <w:t>probability-weight estimated uncollectible amounts</w:t>
      </w:r>
    </w:p>
    <w:p w14:paraId="0C68E799" w14:textId="77777777" w:rsidR="007C3991" w:rsidRPr="000B76AC" w:rsidRDefault="007C3991" w:rsidP="007C3991">
      <w:pPr>
        <w:pStyle w:val="ListParagraph"/>
        <w:numPr>
          <w:ilvl w:val="0"/>
          <w:numId w:val="16"/>
        </w:numPr>
        <w:spacing w:after="0" w:line="240" w:lineRule="auto"/>
        <w:ind w:left="1440"/>
        <w:jc w:val="both"/>
        <w:rPr>
          <w:rFonts w:ascii="Arial" w:hAnsi="Arial" w:cs="Arial"/>
          <w:sz w:val="18"/>
          <w:szCs w:val="18"/>
        </w:rPr>
      </w:pPr>
      <w:r w:rsidRPr="000B76AC">
        <w:rPr>
          <w:rFonts w:ascii="Arial" w:hAnsi="Arial" w:cs="Arial"/>
          <w:sz w:val="18"/>
          <w:szCs w:val="18"/>
        </w:rPr>
        <w:t xml:space="preserve">time value of money; and </w:t>
      </w:r>
    </w:p>
    <w:p w14:paraId="2F898EAE" w14:textId="77777777" w:rsidR="007C3991" w:rsidRPr="000B76AC" w:rsidRDefault="007C3991" w:rsidP="007C3991">
      <w:pPr>
        <w:pStyle w:val="ListParagraph"/>
        <w:numPr>
          <w:ilvl w:val="0"/>
          <w:numId w:val="16"/>
        </w:numPr>
        <w:spacing w:after="0" w:line="240" w:lineRule="auto"/>
        <w:ind w:left="1440"/>
        <w:jc w:val="both"/>
        <w:rPr>
          <w:rFonts w:ascii="Arial" w:hAnsi="Arial" w:cs="Arial"/>
          <w:sz w:val="18"/>
          <w:szCs w:val="18"/>
        </w:rPr>
      </w:pPr>
      <w:r w:rsidRPr="000B76AC">
        <w:rPr>
          <w:rFonts w:ascii="Arial" w:hAnsi="Arial" w:cs="Arial"/>
          <w:spacing w:val="-4"/>
          <w:sz w:val="18"/>
          <w:szCs w:val="18"/>
        </w:rPr>
        <w:t xml:space="preserve">supportable and reasonable information as of the reporting date about </w:t>
      </w:r>
      <w:proofErr w:type="gramStart"/>
      <w:r w:rsidRPr="000B76AC">
        <w:rPr>
          <w:rFonts w:ascii="Arial" w:hAnsi="Arial" w:cs="Arial"/>
          <w:spacing w:val="-4"/>
          <w:sz w:val="18"/>
          <w:szCs w:val="18"/>
        </w:rPr>
        <w:t>past experience</w:t>
      </w:r>
      <w:proofErr w:type="gramEnd"/>
      <w:r w:rsidRPr="000B76AC">
        <w:rPr>
          <w:rFonts w:ascii="Arial" w:hAnsi="Arial" w:cs="Arial"/>
          <w:spacing w:val="-4"/>
          <w:sz w:val="18"/>
          <w:szCs w:val="18"/>
        </w:rPr>
        <w:t>, current conditions</w:t>
      </w:r>
      <w:r w:rsidRPr="000B76AC">
        <w:rPr>
          <w:rFonts w:ascii="Arial" w:hAnsi="Arial" w:cs="Arial"/>
          <w:sz w:val="18"/>
          <w:szCs w:val="18"/>
        </w:rPr>
        <w:t xml:space="preserve"> and forecasts of future situations.</w:t>
      </w:r>
    </w:p>
    <w:p w14:paraId="4B338898" w14:textId="77777777" w:rsidR="007C3991" w:rsidRPr="000B76AC" w:rsidRDefault="007C3991" w:rsidP="007C3991">
      <w:pPr>
        <w:spacing w:line="276" w:lineRule="auto"/>
        <w:ind w:left="1080"/>
        <w:rPr>
          <w:rFonts w:ascii="Arial" w:hAnsi="Arial" w:cs="Arial"/>
          <w:sz w:val="18"/>
          <w:szCs w:val="18"/>
        </w:rPr>
      </w:pPr>
    </w:p>
    <w:p w14:paraId="130C11D4" w14:textId="289D5DFE" w:rsidR="007C3991" w:rsidRPr="000B76AC" w:rsidRDefault="007C3991" w:rsidP="007C3991">
      <w:pPr>
        <w:ind w:left="1080"/>
        <w:rPr>
          <w:rFonts w:ascii="Arial" w:hAnsi="Arial" w:cs="Arial"/>
          <w:sz w:val="18"/>
          <w:szCs w:val="18"/>
          <w:lang w:val="en-GB"/>
        </w:rPr>
      </w:pPr>
      <w:r w:rsidRPr="000B76AC">
        <w:rPr>
          <w:rFonts w:ascii="Arial" w:hAnsi="Arial" w:cs="Arial"/>
          <w:sz w:val="18"/>
          <w:szCs w:val="18"/>
          <w:lang w:val="en-GB"/>
        </w:rPr>
        <w:t>Impairment (and reversal of impairment) losses are recognised in profit or loss and as a separate item</w:t>
      </w:r>
    </w:p>
    <w:p w14:paraId="2EA4490F" w14:textId="77777777" w:rsidR="007C3991" w:rsidRPr="000B76AC" w:rsidRDefault="007C3991" w:rsidP="001B1328">
      <w:pPr>
        <w:rPr>
          <w:rFonts w:ascii="Arial" w:hAnsi="Arial" w:cs="Arial"/>
          <w:sz w:val="18"/>
          <w:szCs w:val="18"/>
          <w:lang w:val="en-GB"/>
        </w:rPr>
      </w:pPr>
    </w:p>
    <w:p w14:paraId="20D30AF6" w14:textId="41152A7E" w:rsidR="005D48B8"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w:t>
      </w:r>
      <w:r w:rsidR="00ED4949" w:rsidRPr="000B76AC">
        <w:rPr>
          <w:rFonts w:ascii="Arial" w:hAnsi="Arial" w:cs="Arial"/>
          <w:b/>
          <w:bCs/>
          <w:color w:val="CF4A02"/>
          <w:sz w:val="18"/>
          <w:szCs w:val="18"/>
        </w:rPr>
        <w:t>8</w:t>
      </w:r>
      <w:r w:rsidR="005D48B8" w:rsidRPr="000B76AC">
        <w:rPr>
          <w:rFonts w:ascii="Arial" w:hAnsi="Arial" w:cs="Arial"/>
          <w:b/>
          <w:bCs/>
          <w:color w:val="CF4A02"/>
          <w:sz w:val="18"/>
          <w:szCs w:val="18"/>
          <w:lang w:val="en-GB"/>
        </w:rPr>
        <w:tab/>
        <w:t xml:space="preserve">Property, </w:t>
      </w:r>
      <w:proofErr w:type="gramStart"/>
      <w:r w:rsidR="005D48B8" w:rsidRPr="000B76AC">
        <w:rPr>
          <w:rFonts w:ascii="Arial" w:hAnsi="Arial" w:cs="Arial"/>
          <w:b/>
          <w:bCs/>
          <w:color w:val="CF4A02"/>
          <w:sz w:val="18"/>
          <w:szCs w:val="18"/>
          <w:lang w:val="en-GB"/>
        </w:rPr>
        <w:t>plant</w:t>
      </w:r>
      <w:proofErr w:type="gramEnd"/>
      <w:r w:rsidR="005D48B8" w:rsidRPr="000B76AC">
        <w:rPr>
          <w:rFonts w:ascii="Arial" w:hAnsi="Arial" w:cs="Arial"/>
          <w:b/>
          <w:bCs/>
          <w:color w:val="CF4A02"/>
          <w:sz w:val="18"/>
          <w:szCs w:val="18"/>
          <w:lang w:val="en-GB"/>
        </w:rPr>
        <w:t xml:space="preserve"> and equipment</w:t>
      </w:r>
    </w:p>
    <w:p w14:paraId="5B58529C" w14:textId="77777777" w:rsidR="005D48B8" w:rsidRPr="000B76AC" w:rsidRDefault="005D48B8" w:rsidP="00F3415C">
      <w:pPr>
        <w:ind w:left="540"/>
        <w:rPr>
          <w:rFonts w:ascii="Arial" w:hAnsi="Arial" w:cs="Arial"/>
          <w:sz w:val="18"/>
          <w:szCs w:val="18"/>
        </w:rPr>
      </w:pPr>
    </w:p>
    <w:p w14:paraId="6666234E" w14:textId="77777777" w:rsidR="00AB7A76" w:rsidRPr="000B76AC" w:rsidRDefault="005D48B8" w:rsidP="00F3415C">
      <w:pPr>
        <w:ind w:left="540"/>
        <w:rPr>
          <w:rFonts w:ascii="Arial" w:hAnsi="Arial" w:cs="Arial"/>
          <w:sz w:val="18"/>
          <w:szCs w:val="18"/>
        </w:rPr>
      </w:pPr>
      <w:r w:rsidRPr="000B76AC">
        <w:rPr>
          <w:rFonts w:ascii="Arial" w:hAnsi="Arial" w:cs="Arial"/>
          <w:sz w:val="18"/>
          <w:szCs w:val="18"/>
        </w:rPr>
        <w:t xml:space="preserve">Property, </w:t>
      </w:r>
      <w:proofErr w:type="gramStart"/>
      <w:r w:rsidRPr="000B76AC">
        <w:rPr>
          <w:rFonts w:ascii="Arial" w:hAnsi="Arial" w:cs="Arial"/>
          <w:sz w:val="18"/>
          <w:szCs w:val="18"/>
        </w:rPr>
        <w:t>plant</w:t>
      </w:r>
      <w:proofErr w:type="gramEnd"/>
      <w:r w:rsidRPr="000B76AC">
        <w:rPr>
          <w:rFonts w:ascii="Arial" w:hAnsi="Arial" w:cs="Arial"/>
          <w:sz w:val="18"/>
          <w:szCs w:val="18"/>
        </w:rPr>
        <w:t xml:space="preserve"> and equipment are stated at</w:t>
      </w:r>
      <w:r w:rsidR="00AB7A76" w:rsidRPr="000B76AC">
        <w:rPr>
          <w:rFonts w:ascii="Arial" w:hAnsi="Arial" w:cs="Arial"/>
          <w:sz w:val="18"/>
          <w:szCs w:val="18"/>
        </w:rPr>
        <w:t xml:space="preserve"> </w:t>
      </w:r>
      <w:r w:rsidR="00611990" w:rsidRPr="000B76AC">
        <w:rPr>
          <w:rFonts w:ascii="Arial" w:hAnsi="Arial" w:cs="Arial"/>
          <w:sz w:val="18"/>
          <w:szCs w:val="18"/>
        </w:rPr>
        <w:t>historical</w:t>
      </w:r>
      <w:r w:rsidRPr="000B76AC">
        <w:rPr>
          <w:rFonts w:ascii="Arial" w:hAnsi="Arial" w:cs="Arial"/>
          <w:sz w:val="18"/>
          <w:szCs w:val="18"/>
        </w:rPr>
        <w:t xml:space="preserve"> cost less accumulated depreciation</w:t>
      </w:r>
      <w:r w:rsidR="00D6764B" w:rsidRPr="000B76AC">
        <w:rPr>
          <w:rFonts w:ascii="Arial" w:hAnsi="Arial" w:cs="Arial"/>
          <w:sz w:val="18"/>
          <w:szCs w:val="18"/>
        </w:rPr>
        <w:t xml:space="preserve"> and impairment loss</w:t>
      </w:r>
      <w:r w:rsidRPr="000B76AC">
        <w:rPr>
          <w:rFonts w:ascii="Arial" w:hAnsi="Arial" w:cs="Arial"/>
          <w:sz w:val="18"/>
          <w:szCs w:val="18"/>
        </w:rPr>
        <w:t xml:space="preserve">.  Historical cost includes expenditure that is directly attributable to the acquisition of the items. </w:t>
      </w:r>
    </w:p>
    <w:p w14:paraId="7765521B" w14:textId="77777777" w:rsidR="00AB7A76" w:rsidRPr="000B76AC" w:rsidRDefault="00AB7A76" w:rsidP="00F3415C">
      <w:pPr>
        <w:ind w:left="540"/>
        <w:rPr>
          <w:rFonts w:ascii="Arial" w:hAnsi="Arial" w:cs="Arial"/>
          <w:sz w:val="18"/>
          <w:szCs w:val="18"/>
        </w:rPr>
      </w:pPr>
    </w:p>
    <w:p w14:paraId="050BCFCC" w14:textId="0146FCD7" w:rsidR="00813924" w:rsidRPr="000B76AC" w:rsidRDefault="005D48B8" w:rsidP="00F3415C">
      <w:pPr>
        <w:ind w:left="540"/>
        <w:rPr>
          <w:rFonts w:ascii="Arial" w:hAnsi="Arial" w:cs="Arial"/>
          <w:sz w:val="18"/>
          <w:szCs w:val="18"/>
        </w:rPr>
      </w:pPr>
      <w:r w:rsidRPr="000B76AC">
        <w:rPr>
          <w:rFonts w:ascii="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w:t>
      </w:r>
      <w:r w:rsidR="000B76AC">
        <w:rPr>
          <w:rFonts w:ascii="Arial" w:hAnsi="Arial" w:cs="Arial"/>
          <w:sz w:val="18"/>
          <w:szCs w:val="18"/>
        </w:rPr>
        <w:br/>
      </w:r>
      <w:r w:rsidRPr="000B76AC">
        <w:rPr>
          <w:rFonts w:ascii="Arial" w:hAnsi="Arial" w:cs="Arial"/>
          <w:sz w:val="18"/>
          <w:szCs w:val="18"/>
        </w:rPr>
        <w:t xml:space="preserve">The carrying amount of the replaced part is </w:t>
      </w:r>
      <w:proofErr w:type="spellStart"/>
      <w:r w:rsidRPr="000B76AC">
        <w:rPr>
          <w:rFonts w:ascii="Arial" w:hAnsi="Arial" w:cs="Arial"/>
          <w:sz w:val="18"/>
          <w:szCs w:val="18"/>
        </w:rPr>
        <w:t>derecognised</w:t>
      </w:r>
      <w:proofErr w:type="spellEnd"/>
      <w:r w:rsidRPr="000B76AC">
        <w:rPr>
          <w:rFonts w:ascii="Arial" w:hAnsi="Arial" w:cs="Arial"/>
          <w:sz w:val="18"/>
          <w:szCs w:val="18"/>
        </w:rPr>
        <w:t xml:space="preserve">. </w:t>
      </w:r>
    </w:p>
    <w:p w14:paraId="312F6D7F" w14:textId="77777777" w:rsidR="00813924" w:rsidRPr="000B76AC" w:rsidRDefault="00813924" w:rsidP="00F3415C">
      <w:pPr>
        <w:ind w:left="540"/>
        <w:rPr>
          <w:rFonts w:ascii="Arial" w:hAnsi="Arial" w:cs="Arial"/>
          <w:sz w:val="18"/>
          <w:szCs w:val="18"/>
        </w:rPr>
      </w:pPr>
    </w:p>
    <w:p w14:paraId="0388774F" w14:textId="77777777" w:rsidR="00813924" w:rsidRPr="000B76AC" w:rsidRDefault="005D48B8" w:rsidP="00F3415C">
      <w:pPr>
        <w:ind w:left="540"/>
        <w:rPr>
          <w:rFonts w:ascii="Arial" w:hAnsi="Arial" w:cs="Arial"/>
          <w:sz w:val="18"/>
          <w:szCs w:val="18"/>
        </w:rPr>
      </w:pPr>
      <w:r w:rsidRPr="000B76AC">
        <w:rPr>
          <w:rFonts w:ascii="Arial" w:hAnsi="Arial" w:cs="Arial"/>
          <w:sz w:val="18"/>
          <w:szCs w:val="18"/>
        </w:rPr>
        <w:t>All other repairs and maintenance are charged to profit or loss during the financial period in which they are incurred.</w:t>
      </w:r>
    </w:p>
    <w:p w14:paraId="2555C0D5" w14:textId="77777777" w:rsidR="00813924" w:rsidRPr="000B76AC" w:rsidRDefault="00813924" w:rsidP="00F3415C">
      <w:pPr>
        <w:ind w:left="540"/>
        <w:rPr>
          <w:rFonts w:ascii="Arial" w:hAnsi="Arial" w:cs="Arial"/>
          <w:sz w:val="18"/>
          <w:szCs w:val="18"/>
        </w:rPr>
      </w:pPr>
    </w:p>
    <w:p w14:paraId="65D36885" w14:textId="77777777" w:rsidR="008A5DFA" w:rsidRPr="000B76AC" w:rsidRDefault="008A5DFA" w:rsidP="00F3415C">
      <w:pPr>
        <w:ind w:left="540"/>
        <w:rPr>
          <w:rFonts w:ascii="Arial" w:hAnsi="Arial" w:cs="Arial"/>
          <w:sz w:val="18"/>
          <w:szCs w:val="18"/>
        </w:rPr>
      </w:pPr>
      <w:r w:rsidRPr="000B76AC">
        <w:rPr>
          <w:rFonts w:ascii="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7A5D988B" w14:textId="77777777" w:rsidR="008A5DFA" w:rsidRPr="000B76AC" w:rsidRDefault="008A5DFA" w:rsidP="00F3415C">
      <w:pPr>
        <w:ind w:left="540"/>
        <w:rPr>
          <w:rFonts w:ascii="Arial" w:hAnsi="Arial" w:cs="Arial"/>
          <w:sz w:val="18"/>
          <w:szCs w:val="18"/>
        </w:rPr>
      </w:pPr>
    </w:p>
    <w:tbl>
      <w:tblPr>
        <w:tblW w:w="0" w:type="auto"/>
        <w:tblInd w:w="558" w:type="dxa"/>
        <w:tblLayout w:type="fixed"/>
        <w:tblLook w:val="0000" w:firstRow="0" w:lastRow="0" w:firstColumn="0" w:lastColumn="0" w:noHBand="0" w:noVBand="0"/>
      </w:tblPr>
      <w:tblGrid>
        <w:gridCol w:w="6134"/>
        <w:gridCol w:w="2880"/>
      </w:tblGrid>
      <w:tr w:rsidR="009A3C4E" w:rsidRPr="000B76AC" w14:paraId="750122E8" w14:textId="77777777" w:rsidTr="00DD2697">
        <w:tc>
          <w:tcPr>
            <w:tcW w:w="6134" w:type="dxa"/>
            <w:vAlign w:val="bottom"/>
          </w:tcPr>
          <w:p w14:paraId="73B211B7" w14:textId="77777777" w:rsidR="008A5DFA" w:rsidRPr="000B76AC" w:rsidRDefault="008A5DFA" w:rsidP="00F3415C">
            <w:pPr>
              <w:ind w:left="-24"/>
              <w:rPr>
                <w:rFonts w:ascii="Arial" w:hAnsi="Arial" w:cs="Arial"/>
                <w:sz w:val="18"/>
                <w:szCs w:val="18"/>
              </w:rPr>
            </w:pPr>
            <w:r w:rsidRPr="000B76AC">
              <w:rPr>
                <w:rFonts w:ascii="Arial" w:hAnsi="Arial" w:cs="Arial"/>
                <w:sz w:val="18"/>
                <w:szCs w:val="18"/>
              </w:rPr>
              <w:t>Building</w:t>
            </w:r>
            <w:r w:rsidR="009A3C4E" w:rsidRPr="000B76AC">
              <w:rPr>
                <w:rFonts w:ascii="Arial" w:hAnsi="Arial" w:cs="Arial"/>
                <w:sz w:val="18"/>
                <w:szCs w:val="18"/>
              </w:rPr>
              <w:t xml:space="preserve"> and building improvement</w:t>
            </w:r>
          </w:p>
        </w:tc>
        <w:tc>
          <w:tcPr>
            <w:tcW w:w="2880" w:type="dxa"/>
            <w:vAlign w:val="bottom"/>
          </w:tcPr>
          <w:p w14:paraId="115E9830" w14:textId="77777777" w:rsidR="008A5DFA" w:rsidRPr="000B76AC" w:rsidRDefault="005170A8" w:rsidP="00F3415C">
            <w:pPr>
              <w:ind w:right="-72"/>
              <w:jc w:val="right"/>
              <w:rPr>
                <w:rFonts w:ascii="Arial" w:hAnsi="Arial" w:cs="Arial"/>
                <w:sz w:val="18"/>
                <w:szCs w:val="18"/>
              </w:rPr>
            </w:pPr>
            <w:r w:rsidRPr="000B76AC">
              <w:rPr>
                <w:rFonts w:ascii="Arial" w:hAnsi="Arial" w:cs="Arial"/>
                <w:sz w:val="18"/>
                <w:szCs w:val="18"/>
                <w:lang w:val="en-GB"/>
              </w:rPr>
              <w:t>10</w:t>
            </w:r>
            <w:r w:rsidR="009A3C4E" w:rsidRPr="000B76AC">
              <w:rPr>
                <w:rFonts w:ascii="Arial" w:hAnsi="Arial" w:cs="Arial"/>
                <w:sz w:val="18"/>
                <w:szCs w:val="18"/>
              </w:rPr>
              <w:t xml:space="preserve"> - </w:t>
            </w:r>
            <w:r w:rsidRPr="000B76AC">
              <w:rPr>
                <w:rFonts w:ascii="Arial" w:hAnsi="Arial" w:cs="Arial"/>
                <w:sz w:val="18"/>
                <w:szCs w:val="18"/>
                <w:lang w:val="en-GB"/>
              </w:rPr>
              <w:t>44</w:t>
            </w:r>
            <w:r w:rsidR="009A3C4E" w:rsidRPr="000B76AC">
              <w:rPr>
                <w:rFonts w:ascii="Arial" w:hAnsi="Arial" w:cs="Arial"/>
                <w:sz w:val="18"/>
                <w:szCs w:val="18"/>
              </w:rPr>
              <w:t xml:space="preserve"> </w:t>
            </w:r>
            <w:r w:rsidR="008A5DFA" w:rsidRPr="000B76AC">
              <w:rPr>
                <w:rFonts w:ascii="Arial" w:hAnsi="Arial" w:cs="Arial"/>
                <w:sz w:val="18"/>
                <w:szCs w:val="18"/>
              </w:rPr>
              <w:t>years</w:t>
            </w:r>
          </w:p>
        </w:tc>
      </w:tr>
      <w:tr w:rsidR="008A5DFA" w:rsidRPr="000B76AC" w14:paraId="52866C22" w14:textId="77777777" w:rsidTr="00DD2697">
        <w:tc>
          <w:tcPr>
            <w:tcW w:w="6134" w:type="dxa"/>
            <w:vAlign w:val="bottom"/>
          </w:tcPr>
          <w:p w14:paraId="47A50455" w14:textId="77777777" w:rsidR="008A5DFA" w:rsidRPr="000B76AC" w:rsidRDefault="009A3C4E" w:rsidP="00F3415C">
            <w:pPr>
              <w:ind w:left="-24"/>
              <w:rPr>
                <w:rFonts w:ascii="Arial" w:hAnsi="Arial" w:cs="Arial"/>
                <w:sz w:val="18"/>
                <w:szCs w:val="18"/>
              </w:rPr>
            </w:pPr>
            <w:r w:rsidRPr="000B76AC">
              <w:rPr>
                <w:rFonts w:ascii="Arial" w:hAnsi="Arial" w:cs="Arial"/>
                <w:sz w:val="18"/>
                <w:szCs w:val="18"/>
              </w:rPr>
              <w:t>Machinery</w:t>
            </w:r>
          </w:p>
        </w:tc>
        <w:tc>
          <w:tcPr>
            <w:tcW w:w="2880" w:type="dxa"/>
            <w:vAlign w:val="bottom"/>
          </w:tcPr>
          <w:p w14:paraId="20A41A01" w14:textId="77777777" w:rsidR="008A5DFA" w:rsidRPr="000B76AC" w:rsidRDefault="005170A8" w:rsidP="00F3415C">
            <w:pPr>
              <w:ind w:right="-72"/>
              <w:jc w:val="right"/>
              <w:rPr>
                <w:rFonts w:ascii="Arial" w:hAnsi="Arial" w:cs="Arial"/>
                <w:sz w:val="18"/>
                <w:szCs w:val="18"/>
              </w:rPr>
            </w:pPr>
            <w:r w:rsidRPr="000B76AC">
              <w:rPr>
                <w:rFonts w:ascii="Arial" w:hAnsi="Arial" w:cs="Arial"/>
                <w:sz w:val="18"/>
                <w:szCs w:val="18"/>
                <w:lang w:val="en-GB"/>
              </w:rPr>
              <w:t>5</w:t>
            </w:r>
            <w:r w:rsidR="009A3C4E" w:rsidRPr="000B76AC">
              <w:rPr>
                <w:rFonts w:ascii="Arial" w:hAnsi="Arial" w:cs="Arial"/>
                <w:sz w:val="18"/>
                <w:szCs w:val="18"/>
              </w:rPr>
              <w:t xml:space="preserve"> - </w:t>
            </w:r>
            <w:r w:rsidRPr="000B76AC">
              <w:rPr>
                <w:rFonts w:ascii="Arial" w:hAnsi="Arial" w:cs="Arial"/>
                <w:sz w:val="18"/>
                <w:szCs w:val="18"/>
                <w:lang w:val="en-GB"/>
              </w:rPr>
              <w:t>27</w:t>
            </w:r>
            <w:r w:rsidR="008A5DFA" w:rsidRPr="000B76AC">
              <w:rPr>
                <w:rFonts w:ascii="Arial" w:hAnsi="Arial" w:cs="Arial"/>
                <w:sz w:val="18"/>
                <w:szCs w:val="18"/>
              </w:rPr>
              <w:t xml:space="preserve"> years</w:t>
            </w:r>
          </w:p>
        </w:tc>
      </w:tr>
      <w:tr w:rsidR="008A5DFA" w:rsidRPr="000B76AC" w14:paraId="01BCB632" w14:textId="77777777" w:rsidTr="00DD2697">
        <w:tc>
          <w:tcPr>
            <w:tcW w:w="6134" w:type="dxa"/>
            <w:vAlign w:val="bottom"/>
          </w:tcPr>
          <w:p w14:paraId="09EF310B" w14:textId="77777777" w:rsidR="008A5DFA" w:rsidRPr="000B76AC" w:rsidRDefault="008A5DFA" w:rsidP="00F3415C">
            <w:pPr>
              <w:ind w:left="-24"/>
              <w:rPr>
                <w:rFonts w:ascii="Arial" w:hAnsi="Arial" w:cs="Arial"/>
                <w:sz w:val="18"/>
                <w:szCs w:val="18"/>
              </w:rPr>
            </w:pPr>
            <w:r w:rsidRPr="000B76AC">
              <w:rPr>
                <w:rFonts w:ascii="Arial" w:hAnsi="Arial" w:cs="Arial"/>
                <w:sz w:val="18"/>
                <w:szCs w:val="18"/>
              </w:rPr>
              <w:t>Tool equipment and fixture</w:t>
            </w:r>
          </w:p>
        </w:tc>
        <w:tc>
          <w:tcPr>
            <w:tcW w:w="2880" w:type="dxa"/>
            <w:vAlign w:val="bottom"/>
          </w:tcPr>
          <w:p w14:paraId="38391A8F" w14:textId="77777777" w:rsidR="008A5DFA" w:rsidRPr="000B76AC" w:rsidRDefault="005170A8" w:rsidP="00F3415C">
            <w:pPr>
              <w:ind w:right="-72"/>
              <w:jc w:val="right"/>
              <w:rPr>
                <w:rFonts w:ascii="Arial" w:hAnsi="Arial" w:cs="Arial"/>
                <w:sz w:val="18"/>
                <w:szCs w:val="18"/>
              </w:rPr>
            </w:pPr>
            <w:r w:rsidRPr="000B76AC">
              <w:rPr>
                <w:rFonts w:ascii="Arial" w:hAnsi="Arial" w:cs="Arial"/>
                <w:sz w:val="18"/>
                <w:szCs w:val="18"/>
                <w:lang w:val="en-GB"/>
              </w:rPr>
              <w:t>4</w:t>
            </w:r>
            <w:r w:rsidR="009A3C4E" w:rsidRPr="000B76AC">
              <w:rPr>
                <w:rFonts w:ascii="Arial" w:hAnsi="Arial" w:cs="Arial"/>
                <w:sz w:val="18"/>
                <w:szCs w:val="18"/>
              </w:rPr>
              <w:t xml:space="preserve"> - </w:t>
            </w:r>
            <w:r w:rsidRPr="000B76AC">
              <w:rPr>
                <w:rFonts w:ascii="Arial" w:hAnsi="Arial" w:cs="Arial"/>
                <w:sz w:val="18"/>
                <w:szCs w:val="18"/>
                <w:lang w:val="en-GB"/>
              </w:rPr>
              <w:t>20</w:t>
            </w:r>
            <w:r w:rsidR="008A5DFA" w:rsidRPr="000B76AC">
              <w:rPr>
                <w:rFonts w:ascii="Arial" w:hAnsi="Arial" w:cs="Arial"/>
                <w:sz w:val="18"/>
                <w:szCs w:val="18"/>
              </w:rPr>
              <w:t xml:space="preserve"> years</w:t>
            </w:r>
          </w:p>
        </w:tc>
      </w:tr>
      <w:tr w:rsidR="008A5DFA" w:rsidRPr="000B76AC" w14:paraId="4B31B9D1" w14:textId="77777777" w:rsidTr="00DD2697">
        <w:tc>
          <w:tcPr>
            <w:tcW w:w="6134" w:type="dxa"/>
            <w:vAlign w:val="bottom"/>
          </w:tcPr>
          <w:p w14:paraId="3FA65243" w14:textId="77777777" w:rsidR="008A5DFA" w:rsidRPr="000B76AC" w:rsidRDefault="008A5DFA" w:rsidP="00F3415C">
            <w:pPr>
              <w:ind w:left="-24"/>
              <w:rPr>
                <w:rFonts w:ascii="Arial" w:hAnsi="Arial" w:cs="Arial"/>
                <w:sz w:val="18"/>
                <w:szCs w:val="18"/>
              </w:rPr>
            </w:pPr>
            <w:r w:rsidRPr="000B76AC">
              <w:rPr>
                <w:rFonts w:ascii="Arial" w:hAnsi="Arial" w:cs="Arial"/>
                <w:sz w:val="18"/>
                <w:szCs w:val="18"/>
              </w:rPr>
              <w:t xml:space="preserve">Office equipment </w:t>
            </w:r>
          </w:p>
        </w:tc>
        <w:tc>
          <w:tcPr>
            <w:tcW w:w="2880" w:type="dxa"/>
            <w:vAlign w:val="bottom"/>
          </w:tcPr>
          <w:p w14:paraId="6AAEB3B9" w14:textId="77777777" w:rsidR="008A5DFA" w:rsidRPr="000B76AC" w:rsidRDefault="005170A8" w:rsidP="00F3415C">
            <w:pPr>
              <w:ind w:right="-72"/>
              <w:jc w:val="right"/>
              <w:rPr>
                <w:rFonts w:ascii="Arial" w:hAnsi="Arial" w:cs="Arial"/>
                <w:sz w:val="18"/>
                <w:szCs w:val="18"/>
                <w:cs/>
              </w:rPr>
            </w:pPr>
            <w:r w:rsidRPr="000B76AC">
              <w:rPr>
                <w:rFonts w:ascii="Arial" w:hAnsi="Arial" w:cs="Arial"/>
                <w:sz w:val="18"/>
                <w:szCs w:val="18"/>
                <w:lang w:val="en-GB"/>
              </w:rPr>
              <w:t>1</w:t>
            </w:r>
            <w:r w:rsidR="009A3C4E" w:rsidRPr="000B76AC">
              <w:rPr>
                <w:rFonts w:ascii="Arial" w:hAnsi="Arial" w:cs="Arial"/>
                <w:sz w:val="18"/>
                <w:szCs w:val="18"/>
              </w:rPr>
              <w:t xml:space="preserve"> - </w:t>
            </w:r>
            <w:r w:rsidRPr="000B76AC">
              <w:rPr>
                <w:rFonts w:ascii="Arial" w:hAnsi="Arial" w:cs="Arial"/>
                <w:sz w:val="18"/>
                <w:szCs w:val="18"/>
                <w:lang w:val="en-GB"/>
              </w:rPr>
              <w:t>24</w:t>
            </w:r>
            <w:r w:rsidR="008A5DFA" w:rsidRPr="000B76AC">
              <w:rPr>
                <w:rFonts w:ascii="Arial" w:hAnsi="Arial" w:cs="Arial"/>
                <w:sz w:val="18"/>
                <w:szCs w:val="18"/>
              </w:rPr>
              <w:t xml:space="preserve"> years</w:t>
            </w:r>
          </w:p>
        </w:tc>
      </w:tr>
      <w:tr w:rsidR="008A5DFA" w:rsidRPr="000B76AC" w14:paraId="0CC773D0" w14:textId="77777777" w:rsidTr="00DD2697">
        <w:tc>
          <w:tcPr>
            <w:tcW w:w="6134" w:type="dxa"/>
            <w:vAlign w:val="bottom"/>
          </w:tcPr>
          <w:p w14:paraId="4DB25932" w14:textId="77777777" w:rsidR="008A5DFA" w:rsidRPr="000B76AC" w:rsidRDefault="008A5DFA" w:rsidP="00F3415C">
            <w:pPr>
              <w:ind w:left="-24"/>
              <w:rPr>
                <w:rFonts w:ascii="Arial" w:hAnsi="Arial" w:cs="Arial"/>
                <w:sz w:val="18"/>
                <w:szCs w:val="18"/>
              </w:rPr>
            </w:pPr>
            <w:r w:rsidRPr="000B76AC">
              <w:rPr>
                <w:rFonts w:ascii="Arial" w:hAnsi="Arial" w:cs="Arial"/>
                <w:sz w:val="18"/>
                <w:szCs w:val="18"/>
              </w:rPr>
              <w:t xml:space="preserve">Vehicle </w:t>
            </w:r>
          </w:p>
        </w:tc>
        <w:tc>
          <w:tcPr>
            <w:tcW w:w="2880" w:type="dxa"/>
            <w:vAlign w:val="bottom"/>
          </w:tcPr>
          <w:p w14:paraId="4E14BDF0" w14:textId="77777777" w:rsidR="008A5DFA" w:rsidRPr="000B76AC" w:rsidRDefault="005170A8" w:rsidP="00F3415C">
            <w:pPr>
              <w:ind w:right="-72"/>
              <w:jc w:val="right"/>
              <w:rPr>
                <w:rFonts w:ascii="Arial" w:hAnsi="Arial" w:cs="Arial"/>
                <w:sz w:val="18"/>
                <w:szCs w:val="18"/>
              </w:rPr>
            </w:pPr>
            <w:r w:rsidRPr="000B76AC">
              <w:rPr>
                <w:rFonts w:ascii="Arial" w:hAnsi="Arial" w:cs="Arial"/>
                <w:sz w:val="18"/>
                <w:szCs w:val="18"/>
                <w:lang w:val="en-GB"/>
              </w:rPr>
              <w:t>4</w:t>
            </w:r>
            <w:r w:rsidR="009A3C4E" w:rsidRPr="000B76AC">
              <w:rPr>
                <w:rFonts w:ascii="Arial" w:hAnsi="Arial" w:cs="Arial"/>
                <w:sz w:val="18"/>
                <w:szCs w:val="18"/>
              </w:rPr>
              <w:t xml:space="preserve"> - </w:t>
            </w:r>
            <w:r w:rsidRPr="000B76AC">
              <w:rPr>
                <w:rFonts w:ascii="Arial" w:hAnsi="Arial" w:cs="Arial"/>
                <w:sz w:val="18"/>
                <w:szCs w:val="18"/>
                <w:lang w:val="en-GB"/>
              </w:rPr>
              <w:t>20</w:t>
            </w:r>
            <w:r w:rsidR="008A5DFA" w:rsidRPr="000B76AC">
              <w:rPr>
                <w:rFonts w:ascii="Arial" w:hAnsi="Arial" w:cs="Arial"/>
                <w:sz w:val="18"/>
                <w:szCs w:val="18"/>
              </w:rPr>
              <w:t xml:space="preserve"> years</w:t>
            </w:r>
          </w:p>
        </w:tc>
      </w:tr>
    </w:tbl>
    <w:p w14:paraId="5AB29AF3" w14:textId="77777777" w:rsidR="00611990" w:rsidRPr="000B76AC" w:rsidRDefault="00611990" w:rsidP="00F3415C">
      <w:pPr>
        <w:ind w:left="540"/>
        <w:rPr>
          <w:rFonts w:ascii="Arial" w:hAnsi="Arial" w:cs="Arial"/>
          <w:sz w:val="18"/>
          <w:szCs w:val="18"/>
        </w:rPr>
      </w:pPr>
    </w:p>
    <w:p w14:paraId="10EF3273" w14:textId="77777777" w:rsidR="008A5DFA" w:rsidRPr="000B76AC" w:rsidRDefault="008A5DFA" w:rsidP="00F3415C">
      <w:pPr>
        <w:ind w:left="540"/>
        <w:rPr>
          <w:rFonts w:ascii="Arial" w:hAnsi="Arial" w:cs="Arial"/>
          <w:sz w:val="18"/>
          <w:szCs w:val="18"/>
        </w:rPr>
      </w:pPr>
      <w:r w:rsidRPr="000B76AC">
        <w:rPr>
          <w:rFonts w:ascii="Arial" w:hAnsi="Arial" w:cs="Arial"/>
          <w:sz w:val="18"/>
          <w:szCs w:val="18"/>
        </w:rPr>
        <w:t>The assets’ residual values and useful lives are reviewed, and adjusted if appropriate, at the end of each reporting period.</w:t>
      </w:r>
    </w:p>
    <w:p w14:paraId="436F14E8" w14:textId="77777777" w:rsidR="008A5DFA" w:rsidRPr="000B76AC" w:rsidRDefault="008A5DFA" w:rsidP="00F3415C">
      <w:pPr>
        <w:ind w:left="540"/>
        <w:rPr>
          <w:rFonts w:ascii="Arial" w:hAnsi="Arial" w:cs="Arial"/>
          <w:sz w:val="18"/>
          <w:szCs w:val="18"/>
        </w:rPr>
      </w:pPr>
    </w:p>
    <w:p w14:paraId="3F2E7FE1" w14:textId="50E5A172" w:rsidR="00184B5D" w:rsidRPr="000B76AC" w:rsidRDefault="008A5DFA" w:rsidP="00957C65">
      <w:pPr>
        <w:ind w:left="540"/>
        <w:rPr>
          <w:rFonts w:ascii="Arial" w:hAnsi="Arial" w:cs="Arial"/>
          <w:sz w:val="18"/>
          <w:szCs w:val="18"/>
        </w:rPr>
      </w:pPr>
      <w:r w:rsidRPr="000B76AC">
        <w:rPr>
          <w:rFonts w:ascii="Arial" w:hAnsi="Arial" w:cs="Arial"/>
          <w:sz w:val="18"/>
          <w:szCs w:val="18"/>
        </w:rPr>
        <w:t>Gains and losses on disposals are determined by comparing proceeds with carrying amount and are included in</w:t>
      </w:r>
      <w:r w:rsidR="00611990" w:rsidRPr="000B76AC">
        <w:rPr>
          <w:rFonts w:ascii="Arial" w:hAnsi="Arial" w:cs="Arial"/>
          <w:sz w:val="18"/>
          <w:szCs w:val="18"/>
        </w:rPr>
        <w:t xml:space="preserve"> profit or loss</w:t>
      </w:r>
      <w:r w:rsidRPr="000B76AC">
        <w:rPr>
          <w:rFonts w:ascii="Arial" w:hAnsi="Arial" w:cs="Arial"/>
          <w:sz w:val="18"/>
          <w:szCs w:val="18"/>
        </w:rPr>
        <w:t xml:space="preserve">. </w:t>
      </w:r>
    </w:p>
    <w:p w14:paraId="146F60CB" w14:textId="77777777" w:rsidR="00184B5D" w:rsidRPr="000B76AC" w:rsidRDefault="00184B5D" w:rsidP="00957C65">
      <w:pPr>
        <w:ind w:left="540"/>
        <w:rPr>
          <w:rFonts w:ascii="Arial" w:hAnsi="Arial" w:cs="Arial"/>
          <w:sz w:val="18"/>
          <w:szCs w:val="18"/>
        </w:rPr>
      </w:pPr>
    </w:p>
    <w:p w14:paraId="75ECA344" w14:textId="77777777" w:rsidR="00184B5D" w:rsidRPr="000B76AC" w:rsidRDefault="00184B5D" w:rsidP="00184B5D">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5.9</w:t>
      </w:r>
      <w:r w:rsidRPr="000B76AC">
        <w:rPr>
          <w:rFonts w:ascii="Arial" w:hAnsi="Arial" w:cs="Arial"/>
          <w:b/>
          <w:bCs/>
          <w:color w:val="CF4A02"/>
          <w:sz w:val="18"/>
          <w:szCs w:val="18"/>
          <w:lang w:val="en-GB"/>
        </w:rPr>
        <w:tab/>
        <w:t>Investment property</w:t>
      </w:r>
    </w:p>
    <w:p w14:paraId="12406151" w14:textId="77777777" w:rsidR="00184B5D" w:rsidRPr="000B76AC" w:rsidRDefault="00184B5D" w:rsidP="00184B5D">
      <w:pPr>
        <w:ind w:left="540"/>
        <w:rPr>
          <w:rFonts w:ascii="Arial" w:hAnsi="Arial" w:cs="Arial"/>
          <w:sz w:val="18"/>
          <w:szCs w:val="18"/>
        </w:rPr>
      </w:pPr>
    </w:p>
    <w:p w14:paraId="4AE20C69"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Investment property of the Group included land that the Group is held without having objective for future use.</w:t>
      </w:r>
    </w:p>
    <w:p w14:paraId="5D02E385" w14:textId="77777777" w:rsidR="00184B5D" w:rsidRPr="000B76AC" w:rsidRDefault="00184B5D" w:rsidP="00184B5D">
      <w:pPr>
        <w:ind w:left="540"/>
        <w:rPr>
          <w:rFonts w:ascii="Arial" w:hAnsi="Arial" w:cs="Arial"/>
          <w:sz w:val="18"/>
          <w:szCs w:val="18"/>
        </w:rPr>
      </w:pPr>
    </w:p>
    <w:p w14:paraId="52DF5B2E"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5DB9C2D5" w14:textId="77777777" w:rsidR="00184B5D" w:rsidRPr="000B76AC" w:rsidRDefault="00184B5D" w:rsidP="00184B5D">
      <w:pPr>
        <w:ind w:left="540"/>
        <w:rPr>
          <w:rFonts w:ascii="Arial" w:hAnsi="Arial" w:cs="Arial"/>
          <w:sz w:val="18"/>
          <w:szCs w:val="18"/>
        </w:rPr>
      </w:pPr>
    </w:p>
    <w:p w14:paraId="3A745E64"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 xml:space="preserve">Investment property is measured initially at its cost, including related transaction </w:t>
      </w:r>
      <w:proofErr w:type="gramStart"/>
      <w:r w:rsidRPr="000B76AC">
        <w:rPr>
          <w:rFonts w:ascii="Arial" w:hAnsi="Arial" w:cs="Arial"/>
          <w:sz w:val="18"/>
          <w:szCs w:val="18"/>
        </w:rPr>
        <w:t>costs</w:t>
      </w:r>
      <w:proofErr w:type="gramEnd"/>
      <w:r w:rsidRPr="000B76AC">
        <w:rPr>
          <w:rFonts w:ascii="Arial" w:hAnsi="Arial" w:cs="Arial"/>
          <w:sz w:val="18"/>
          <w:szCs w:val="18"/>
        </w:rPr>
        <w:t xml:space="preserve"> and borrowing costs.</w:t>
      </w:r>
    </w:p>
    <w:p w14:paraId="1D55E338" w14:textId="77777777" w:rsidR="00184B5D" w:rsidRPr="000B76AC" w:rsidRDefault="00184B5D" w:rsidP="00184B5D">
      <w:pPr>
        <w:ind w:left="540"/>
        <w:rPr>
          <w:rFonts w:ascii="Arial" w:hAnsi="Arial" w:cs="Arial"/>
          <w:sz w:val="18"/>
          <w:szCs w:val="18"/>
        </w:rPr>
      </w:pPr>
    </w:p>
    <w:p w14:paraId="02FA9A5D" w14:textId="77777777" w:rsidR="00184B5D" w:rsidRPr="000B76AC" w:rsidRDefault="00184B5D" w:rsidP="00184B5D">
      <w:pPr>
        <w:ind w:left="540"/>
        <w:rPr>
          <w:rFonts w:ascii="Arial" w:hAnsi="Arial" w:cs="Arial"/>
          <w:sz w:val="18"/>
          <w:szCs w:val="18"/>
        </w:rPr>
      </w:pPr>
      <w:r w:rsidRPr="000B76AC">
        <w:rPr>
          <w:rFonts w:ascii="Arial" w:hAnsi="Arial" w:cs="Arial"/>
          <w:sz w:val="18"/>
          <w:szCs w:val="18"/>
        </w:rPr>
        <w:t>Land is not depreciated.</w:t>
      </w:r>
    </w:p>
    <w:p w14:paraId="63008C0B" w14:textId="5114A6FD" w:rsidR="00184B5D" w:rsidRPr="000B76AC" w:rsidRDefault="00184B5D" w:rsidP="00184B5D">
      <w:pPr>
        <w:ind w:left="540"/>
        <w:rPr>
          <w:rFonts w:ascii="Arial" w:hAnsi="Arial" w:cs="Arial"/>
          <w:sz w:val="18"/>
          <w:szCs w:val="18"/>
        </w:rPr>
      </w:pPr>
    </w:p>
    <w:p w14:paraId="205721DC" w14:textId="49BAC89E" w:rsidR="007C3991" w:rsidRPr="000B76AC" w:rsidRDefault="007C3991" w:rsidP="00184B5D">
      <w:pPr>
        <w:ind w:left="540"/>
        <w:rPr>
          <w:rFonts w:ascii="Arial" w:hAnsi="Arial" w:cs="Arial"/>
          <w:sz w:val="18"/>
          <w:szCs w:val="18"/>
        </w:rPr>
      </w:pPr>
    </w:p>
    <w:p w14:paraId="334CE522" w14:textId="27FF27FD" w:rsidR="007C3991" w:rsidRPr="000B76AC" w:rsidRDefault="000B76AC" w:rsidP="000B76AC">
      <w:pPr>
        <w:jc w:val="left"/>
        <w:rPr>
          <w:rFonts w:ascii="Arial" w:hAnsi="Arial" w:cs="Arial"/>
          <w:sz w:val="18"/>
          <w:szCs w:val="18"/>
        </w:rPr>
      </w:pPr>
      <w:r>
        <w:rPr>
          <w:rFonts w:ascii="Arial" w:hAnsi="Arial" w:cs="Arial"/>
          <w:sz w:val="18"/>
          <w:szCs w:val="18"/>
        </w:rPr>
        <w:br w:type="page"/>
      </w:r>
    </w:p>
    <w:p w14:paraId="41604883" w14:textId="77777777" w:rsidR="0084258E" w:rsidRPr="000B76AC" w:rsidRDefault="0084258E"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0B76AC" w14:paraId="6ACF9A6A" w14:textId="77777777" w:rsidTr="00AD475B">
        <w:trPr>
          <w:trHeight w:val="386"/>
        </w:trPr>
        <w:tc>
          <w:tcPr>
            <w:tcW w:w="9464" w:type="dxa"/>
            <w:shd w:val="clear" w:color="auto" w:fill="FFA543"/>
            <w:vAlign w:val="center"/>
          </w:tcPr>
          <w:p w14:paraId="25CAA95A" w14:textId="3A6C48F3" w:rsidR="0084258E" w:rsidRPr="000B76AC" w:rsidRDefault="006661AC" w:rsidP="00AD475B">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lastRenderedPageBreak/>
              <w:t>5</w:t>
            </w:r>
            <w:r w:rsidR="0084258E" w:rsidRPr="000B76AC">
              <w:rPr>
                <w:rFonts w:ascii="Arial" w:hAnsi="Arial" w:cs="Arial"/>
                <w:b/>
                <w:bCs/>
                <w:color w:val="FFFFFF"/>
                <w:sz w:val="18"/>
                <w:szCs w:val="18"/>
                <w:lang w:val="en-GB"/>
              </w:rPr>
              <w:tab/>
              <w:t>Accounting policies</w:t>
            </w:r>
            <w:r w:rsidR="0084258E" w:rsidRPr="000B76AC">
              <w:rPr>
                <w:rFonts w:ascii="Arial" w:hAnsi="Arial" w:cs="Arial"/>
                <w:color w:val="FFFFFF"/>
                <w:sz w:val="18"/>
                <w:szCs w:val="18"/>
                <w:lang w:val="en-GB"/>
              </w:rPr>
              <w:t xml:space="preserve"> (Cont’d)</w:t>
            </w:r>
          </w:p>
        </w:tc>
      </w:tr>
    </w:tbl>
    <w:p w14:paraId="7DDE727F" w14:textId="7C3C398F" w:rsidR="00957C65" w:rsidRPr="000B76AC" w:rsidRDefault="00957C65" w:rsidP="00F3415C">
      <w:pPr>
        <w:ind w:left="540"/>
        <w:rPr>
          <w:rFonts w:ascii="Arial" w:hAnsi="Arial" w:cs="Arial"/>
          <w:sz w:val="18"/>
          <w:szCs w:val="18"/>
        </w:rPr>
      </w:pPr>
    </w:p>
    <w:p w14:paraId="1A4C4C18" w14:textId="77777777" w:rsidR="007C3991" w:rsidRPr="000B76AC" w:rsidRDefault="007C3991" w:rsidP="007C3991">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5.10</w:t>
      </w:r>
      <w:r w:rsidRPr="000B76AC">
        <w:rPr>
          <w:rFonts w:ascii="Arial" w:hAnsi="Arial" w:cs="Arial"/>
          <w:b/>
          <w:bCs/>
          <w:color w:val="CF4A02"/>
          <w:sz w:val="18"/>
          <w:szCs w:val="18"/>
          <w:lang w:val="en-GB"/>
        </w:rPr>
        <w:tab/>
        <w:t>Deferred palm plantation cost</w:t>
      </w:r>
    </w:p>
    <w:p w14:paraId="7C0FF501" w14:textId="77777777" w:rsidR="007C3991" w:rsidRPr="000B76AC" w:rsidRDefault="007C3991" w:rsidP="007C3991">
      <w:pPr>
        <w:ind w:left="540"/>
        <w:rPr>
          <w:rFonts w:ascii="Arial" w:hAnsi="Arial" w:cs="Arial"/>
          <w:sz w:val="18"/>
          <w:szCs w:val="18"/>
        </w:rPr>
      </w:pPr>
    </w:p>
    <w:p w14:paraId="0B3721BA" w14:textId="77777777" w:rsidR="007C3991" w:rsidRPr="000B76AC" w:rsidRDefault="007C3991" w:rsidP="007C3991">
      <w:pPr>
        <w:ind w:left="540"/>
        <w:rPr>
          <w:rFonts w:ascii="Arial" w:hAnsi="Arial" w:cs="Arial"/>
          <w:sz w:val="18"/>
          <w:szCs w:val="18"/>
        </w:rPr>
      </w:pPr>
      <w:r w:rsidRPr="000B76AC">
        <w:rPr>
          <w:rFonts w:ascii="Arial" w:hAnsi="Arial" w:cs="Arial"/>
          <w:spacing w:val="-2"/>
          <w:sz w:val="18"/>
          <w:szCs w:val="18"/>
        </w:rPr>
        <w:t xml:space="preserve">Palm plantation cost is recorded by cost method less accumulated </w:t>
      </w:r>
      <w:proofErr w:type="spellStart"/>
      <w:r w:rsidRPr="000B76AC">
        <w:rPr>
          <w:rFonts w:ascii="Arial" w:hAnsi="Arial" w:cs="Arial"/>
          <w:spacing w:val="-2"/>
          <w:sz w:val="18"/>
          <w:szCs w:val="18"/>
        </w:rPr>
        <w:t>amortisation</w:t>
      </w:r>
      <w:proofErr w:type="spellEnd"/>
      <w:r w:rsidRPr="000B76AC">
        <w:rPr>
          <w:rFonts w:ascii="Arial" w:hAnsi="Arial" w:cs="Arial"/>
          <w:spacing w:val="-2"/>
          <w:sz w:val="18"/>
          <w:szCs w:val="18"/>
        </w:rPr>
        <w:t xml:space="preserve">. </w:t>
      </w:r>
      <w:proofErr w:type="spellStart"/>
      <w:r w:rsidRPr="000B76AC">
        <w:rPr>
          <w:rFonts w:ascii="Arial" w:hAnsi="Arial" w:cs="Arial"/>
          <w:spacing w:val="-2"/>
          <w:sz w:val="18"/>
          <w:szCs w:val="18"/>
        </w:rPr>
        <w:t>Amortisation</w:t>
      </w:r>
      <w:proofErr w:type="spellEnd"/>
      <w:r w:rsidRPr="000B76AC">
        <w:rPr>
          <w:rFonts w:ascii="Arial" w:hAnsi="Arial" w:cs="Arial"/>
          <w:spacing w:val="-2"/>
          <w:sz w:val="18"/>
          <w:szCs w:val="18"/>
        </w:rPr>
        <w:t xml:space="preserve"> is </w:t>
      </w:r>
      <w:proofErr w:type="spellStart"/>
      <w:r w:rsidRPr="000B76AC">
        <w:rPr>
          <w:rFonts w:ascii="Arial" w:hAnsi="Arial" w:cs="Arial"/>
          <w:spacing w:val="-2"/>
          <w:sz w:val="18"/>
          <w:szCs w:val="18"/>
        </w:rPr>
        <w:t>calcucated</w:t>
      </w:r>
      <w:proofErr w:type="spellEnd"/>
      <w:r w:rsidRPr="000B76AC">
        <w:rPr>
          <w:rFonts w:ascii="Arial" w:hAnsi="Arial" w:cs="Arial"/>
          <w:sz w:val="18"/>
          <w:szCs w:val="18"/>
        </w:rPr>
        <w:t xml:space="preserve"> when palm trees begin to bear fruits which are expected to be in the fourth year by using the </w:t>
      </w:r>
      <w:proofErr w:type="gramStart"/>
      <w:r w:rsidRPr="000B76AC">
        <w:rPr>
          <w:rFonts w:ascii="Arial" w:hAnsi="Arial" w:cs="Arial"/>
          <w:sz w:val="18"/>
          <w:szCs w:val="18"/>
        </w:rPr>
        <w:t>straight line</w:t>
      </w:r>
      <w:proofErr w:type="gramEnd"/>
      <w:r w:rsidRPr="000B76AC">
        <w:rPr>
          <w:rFonts w:ascii="Arial" w:hAnsi="Arial" w:cs="Arial"/>
          <w:sz w:val="18"/>
          <w:szCs w:val="18"/>
        </w:rPr>
        <w:t xml:space="preserve"> method throughout the fruit bearing lift of palm trees, which is expected to be for </w:t>
      </w:r>
      <w:r w:rsidRPr="000B76AC">
        <w:rPr>
          <w:rFonts w:ascii="Arial" w:hAnsi="Arial" w:cs="Arial"/>
          <w:sz w:val="18"/>
          <w:szCs w:val="18"/>
          <w:lang w:val="en-GB"/>
        </w:rPr>
        <w:t>20</w:t>
      </w:r>
      <w:r w:rsidRPr="000B76AC">
        <w:rPr>
          <w:rFonts w:ascii="Arial" w:hAnsi="Arial" w:cs="Arial"/>
          <w:sz w:val="18"/>
          <w:szCs w:val="18"/>
        </w:rPr>
        <w:t xml:space="preserve"> years from the first fruit bearing year.  The maintaining cost of palm trees after the first fruit bearing year is recorded as expense in the income statement as soon as it occurred.</w:t>
      </w:r>
    </w:p>
    <w:p w14:paraId="2D791CA2" w14:textId="77777777" w:rsidR="007C3991" w:rsidRPr="000B76AC" w:rsidRDefault="007C3991" w:rsidP="00F3415C">
      <w:pPr>
        <w:ind w:left="540"/>
        <w:rPr>
          <w:rFonts w:ascii="Arial" w:hAnsi="Arial" w:cs="Arial"/>
          <w:sz w:val="18"/>
          <w:szCs w:val="18"/>
        </w:rPr>
      </w:pPr>
    </w:p>
    <w:p w14:paraId="0DBA368A" w14:textId="5EF8A7B6"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1</w:t>
      </w:r>
      <w:r w:rsidR="008A5DFA" w:rsidRPr="000B76AC">
        <w:rPr>
          <w:rFonts w:ascii="Arial" w:hAnsi="Arial" w:cs="Arial"/>
          <w:b/>
          <w:bCs/>
          <w:color w:val="CF4A02"/>
          <w:sz w:val="18"/>
          <w:szCs w:val="18"/>
          <w:lang w:val="en-GB"/>
        </w:rPr>
        <w:tab/>
        <w:t xml:space="preserve">Other intangible assets </w:t>
      </w:r>
    </w:p>
    <w:p w14:paraId="3BCB0C7F" w14:textId="77777777" w:rsidR="008A5DFA" w:rsidRPr="000B76AC" w:rsidRDefault="008A5DFA" w:rsidP="00F3415C">
      <w:pPr>
        <w:ind w:left="540"/>
        <w:rPr>
          <w:rFonts w:ascii="Arial" w:hAnsi="Arial" w:cs="Arial"/>
          <w:sz w:val="18"/>
          <w:szCs w:val="18"/>
        </w:rPr>
      </w:pPr>
    </w:p>
    <w:p w14:paraId="77AB3F19" w14:textId="77777777" w:rsidR="006F26F9" w:rsidRPr="000B76AC" w:rsidRDefault="006F26F9" w:rsidP="00F3415C">
      <w:pPr>
        <w:suppressAutoHyphens/>
        <w:ind w:left="540"/>
        <w:rPr>
          <w:rFonts w:ascii="Arial" w:hAnsi="Arial" w:cs="Arial"/>
          <w:b/>
          <w:bCs/>
          <w:color w:val="CF4A02"/>
          <w:sz w:val="18"/>
          <w:szCs w:val="18"/>
        </w:rPr>
      </w:pPr>
      <w:r w:rsidRPr="000B76AC">
        <w:rPr>
          <w:rFonts w:ascii="Arial" w:hAnsi="Arial" w:cs="Arial"/>
          <w:b/>
          <w:bCs/>
          <w:color w:val="CF4A02"/>
          <w:sz w:val="18"/>
          <w:szCs w:val="18"/>
        </w:rPr>
        <w:t>Research and development</w:t>
      </w:r>
    </w:p>
    <w:p w14:paraId="7FA08F8C" w14:textId="77777777" w:rsidR="006F26F9" w:rsidRPr="000B76AC" w:rsidRDefault="006F26F9" w:rsidP="00F3415C">
      <w:pPr>
        <w:suppressAutoHyphens/>
        <w:ind w:left="540"/>
        <w:jc w:val="thaiDistribute"/>
        <w:rPr>
          <w:rFonts w:ascii="Arial" w:hAnsi="Arial" w:cs="Arial"/>
          <w:sz w:val="18"/>
          <w:szCs w:val="18"/>
        </w:rPr>
      </w:pPr>
    </w:p>
    <w:p w14:paraId="4DAFFC99" w14:textId="77777777" w:rsidR="0092368F" w:rsidRPr="000B76AC" w:rsidRDefault="006F26F9" w:rsidP="00F3415C">
      <w:pPr>
        <w:suppressAutoHyphens/>
        <w:ind w:left="540"/>
        <w:rPr>
          <w:rFonts w:ascii="Arial" w:hAnsi="Arial" w:cs="Arial"/>
          <w:sz w:val="18"/>
          <w:szCs w:val="18"/>
        </w:rPr>
      </w:pPr>
      <w:r w:rsidRPr="000B76AC">
        <w:rPr>
          <w:rFonts w:ascii="Arial" w:hAnsi="Arial" w:cs="Arial"/>
          <w:sz w:val="18"/>
          <w:szCs w:val="18"/>
        </w:rPr>
        <w:t xml:space="preserve">Research expenditure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as an expense as incurred. </w:t>
      </w:r>
    </w:p>
    <w:p w14:paraId="737A5478" w14:textId="77777777" w:rsidR="00D6764B" w:rsidRPr="000B76AC" w:rsidRDefault="00D6764B" w:rsidP="00F3415C">
      <w:pPr>
        <w:suppressAutoHyphens/>
        <w:ind w:left="540"/>
        <w:rPr>
          <w:rFonts w:ascii="Arial" w:hAnsi="Arial" w:cs="Arial"/>
          <w:sz w:val="18"/>
          <w:szCs w:val="18"/>
        </w:rPr>
      </w:pPr>
    </w:p>
    <w:p w14:paraId="37076619" w14:textId="77777777" w:rsidR="007E2424" w:rsidRPr="000B76AC" w:rsidRDefault="0092368F" w:rsidP="00F3415C">
      <w:pPr>
        <w:suppressAutoHyphens/>
        <w:ind w:left="540"/>
        <w:rPr>
          <w:rFonts w:ascii="Arial" w:hAnsi="Arial" w:cs="Arial"/>
          <w:sz w:val="18"/>
          <w:szCs w:val="18"/>
        </w:rPr>
      </w:pPr>
      <w:r w:rsidRPr="000B76AC">
        <w:rPr>
          <w:rFonts w:ascii="Arial" w:hAnsi="Arial" w:cs="Arial"/>
          <w:spacing w:val="-2"/>
          <w:sz w:val="18"/>
          <w:szCs w:val="18"/>
        </w:rPr>
        <w:t>Expenses</w:t>
      </w:r>
      <w:r w:rsidR="006F26F9" w:rsidRPr="000B76AC">
        <w:rPr>
          <w:rFonts w:ascii="Arial" w:hAnsi="Arial" w:cs="Arial"/>
          <w:spacing w:val="-2"/>
          <w:sz w:val="18"/>
          <w:szCs w:val="18"/>
        </w:rPr>
        <w:t xml:space="preserve"> incurred on development projects are </w:t>
      </w:r>
      <w:proofErr w:type="spellStart"/>
      <w:r w:rsidR="006F26F9" w:rsidRPr="000B76AC">
        <w:rPr>
          <w:rFonts w:ascii="Arial" w:hAnsi="Arial" w:cs="Arial"/>
          <w:spacing w:val="-2"/>
          <w:sz w:val="18"/>
          <w:szCs w:val="18"/>
        </w:rPr>
        <w:t>recognised</w:t>
      </w:r>
      <w:proofErr w:type="spellEnd"/>
      <w:r w:rsidR="006F26F9" w:rsidRPr="000B76AC">
        <w:rPr>
          <w:rFonts w:ascii="Arial" w:hAnsi="Arial" w:cs="Arial"/>
          <w:spacing w:val="-2"/>
          <w:sz w:val="18"/>
          <w:szCs w:val="18"/>
        </w:rPr>
        <w:t xml:space="preserve"> when it is probable that the project will be a success</w:t>
      </w:r>
      <w:r w:rsidR="006F26F9" w:rsidRPr="000B76AC">
        <w:rPr>
          <w:rFonts w:ascii="Arial" w:hAnsi="Arial" w:cs="Arial"/>
          <w:sz w:val="18"/>
          <w:szCs w:val="18"/>
        </w:rPr>
        <w:t xml:space="preserve"> considering its commercial and technological feasibility, and only if the cost can be measured reliably. Other development expenditure is </w:t>
      </w:r>
      <w:proofErr w:type="spellStart"/>
      <w:r w:rsidR="006F26F9" w:rsidRPr="000B76AC">
        <w:rPr>
          <w:rFonts w:ascii="Arial" w:hAnsi="Arial" w:cs="Arial"/>
          <w:sz w:val="18"/>
          <w:szCs w:val="18"/>
        </w:rPr>
        <w:t>recognised</w:t>
      </w:r>
      <w:proofErr w:type="spellEnd"/>
      <w:r w:rsidR="006F26F9" w:rsidRPr="000B76AC">
        <w:rPr>
          <w:rFonts w:ascii="Arial" w:hAnsi="Arial" w:cs="Arial"/>
          <w:sz w:val="18"/>
          <w:szCs w:val="18"/>
        </w:rPr>
        <w:t xml:space="preserve"> as an expense as incurred. Development costs previously </w:t>
      </w:r>
      <w:proofErr w:type="spellStart"/>
      <w:r w:rsidR="006F26F9" w:rsidRPr="000B76AC">
        <w:rPr>
          <w:rFonts w:ascii="Arial" w:hAnsi="Arial" w:cs="Arial"/>
          <w:sz w:val="18"/>
          <w:szCs w:val="18"/>
        </w:rPr>
        <w:t>recognised</w:t>
      </w:r>
      <w:proofErr w:type="spellEnd"/>
      <w:r w:rsidR="006F26F9" w:rsidRPr="000B76AC">
        <w:rPr>
          <w:rFonts w:ascii="Arial" w:hAnsi="Arial" w:cs="Arial"/>
          <w:sz w:val="18"/>
          <w:szCs w:val="18"/>
        </w:rPr>
        <w:t xml:space="preserve"> as an expense are not </w:t>
      </w:r>
      <w:proofErr w:type="spellStart"/>
      <w:r w:rsidR="006F26F9" w:rsidRPr="000B76AC">
        <w:rPr>
          <w:rFonts w:ascii="Arial" w:hAnsi="Arial" w:cs="Arial"/>
          <w:sz w:val="18"/>
          <w:szCs w:val="18"/>
        </w:rPr>
        <w:t>recognised</w:t>
      </w:r>
      <w:proofErr w:type="spellEnd"/>
      <w:r w:rsidR="006F26F9" w:rsidRPr="000B76AC">
        <w:rPr>
          <w:rFonts w:ascii="Arial" w:hAnsi="Arial" w:cs="Arial"/>
          <w:sz w:val="18"/>
          <w:szCs w:val="18"/>
        </w:rPr>
        <w:t xml:space="preserve"> as an asset in a subsequent period. </w:t>
      </w:r>
    </w:p>
    <w:p w14:paraId="31E49324" w14:textId="77777777" w:rsidR="007E2424" w:rsidRPr="000B76AC" w:rsidRDefault="007E2424" w:rsidP="00F3415C">
      <w:pPr>
        <w:suppressAutoHyphens/>
        <w:ind w:left="540"/>
        <w:rPr>
          <w:rFonts w:ascii="Arial" w:hAnsi="Arial" w:cs="Arial"/>
          <w:sz w:val="18"/>
          <w:szCs w:val="18"/>
        </w:rPr>
      </w:pPr>
    </w:p>
    <w:p w14:paraId="28ED9F8D" w14:textId="77777777" w:rsidR="00F8754A" w:rsidRPr="000B76AC" w:rsidRDefault="006F26F9" w:rsidP="00F3415C">
      <w:pPr>
        <w:suppressAutoHyphens/>
        <w:ind w:left="540"/>
        <w:rPr>
          <w:rFonts w:ascii="Arial" w:hAnsi="Arial" w:cs="Arial"/>
          <w:sz w:val="18"/>
          <w:szCs w:val="18"/>
        </w:rPr>
      </w:pPr>
      <w:r w:rsidRPr="000B76AC">
        <w:rPr>
          <w:rFonts w:ascii="Arial" w:hAnsi="Arial" w:cs="Arial"/>
          <w:spacing w:val="-4"/>
          <w:sz w:val="18"/>
          <w:szCs w:val="18"/>
        </w:rPr>
        <w:t xml:space="preserve">Development costs that have been </w:t>
      </w:r>
      <w:proofErr w:type="spellStart"/>
      <w:r w:rsidRPr="000B76AC">
        <w:rPr>
          <w:rFonts w:ascii="Arial" w:hAnsi="Arial" w:cs="Arial"/>
          <w:spacing w:val="-4"/>
          <w:sz w:val="18"/>
          <w:szCs w:val="18"/>
        </w:rPr>
        <w:t>capitalised</w:t>
      </w:r>
      <w:proofErr w:type="spellEnd"/>
      <w:r w:rsidRPr="000B76AC">
        <w:rPr>
          <w:rFonts w:ascii="Arial" w:hAnsi="Arial" w:cs="Arial"/>
          <w:spacing w:val="-4"/>
          <w:sz w:val="18"/>
          <w:szCs w:val="18"/>
        </w:rPr>
        <w:t xml:space="preserve"> are </w:t>
      </w:r>
      <w:proofErr w:type="spellStart"/>
      <w:r w:rsidRPr="000B76AC">
        <w:rPr>
          <w:rFonts w:ascii="Arial" w:hAnsi="Arial" w:cs="Arial"/>
          <w:spacing w:val="-4"/>
          <w:sz w:val="18"/>
          <w:szCs w:val="18"/>
        </w:rPr>
        <w:t>amortised</w:t>
      </w:r>
      <w:proofErr w:type="spellEnd"/>
      <w:r w:rsidRPr="000B76AC">
        <w:rPr>
          <w:rFonts w:ascii="Arial" w:hAnsi="Arial" w:cs="Arial"/>
          <w:spacing w:val="-4"/>
          <w:sz w:val="18"/>
          <w:szCs w:val="18"/>
        </w:rPr>
        <w:t xml:space="preserve"> from the commencement of the commercial production </w:t>
      </w:r>
      <w:r w:rsidRPr="000B76AC">
        <w:rPr>
          <w:rFonts w:ascii="Arial" w:hAnsi="Arial" w:cs="Arial"/>
          <w:sz w:val="18"/>
          <w:szCs w:val="18"/>
        </w:rPr>
        <w:t xml:space="preserve">of the product on a </w:t>
      </w:r>
      <w:r w:rsidR="00A22FF8" w:rsidRPr="000B76AC">
        <w:rPr>
          <w:rFonts w:ascii="Arial" w:hAnsi="Arial" w:cs="Arial"/>
          <w:sz w:val="18"/>
          <w:szCs w:val="18"/>
        </w:rPr>
        <w:t xml:space="preserve">straight-line method </w:t>
      </w:r>
      <w:r w:rsidRPr="000B76AC">
        <w:rPr>
          <w:rFonts w:ascii="Arial" w:hAnsi="Arial" w:cs="Arial"/>
          <w:sz w:val="18"/>
          <w:szCs w:val="18"/>
        </w:rPr>
        <w:t xml:space="preserve">basis over the period of its expected benefit, not exceeding </w:t>
      </w:r>
      <w:r w:rsidR="005170A8" w:rsidRPr="000B76AC">
        <w:rPr>
          <w:rFonts w:ascii="Arial" w:hAnsi="Arial" w:cs="Arial"/>
          <w:sz w:val="18"/>
          <w:szCs w:val="18"/>
          <w:lang w:val="en-GB"/>
        </w:rPr>
        <w:t>5</w:t>
      </w:r>
      <w:r w:rsidRPr="000B76AC">
        <w:rPr>
          <w:rFonts w:ascii="Arial" w:hAnsi="Arial" w:cs="Arial"/>
          <w:sz w:val="18"/>
          <w:szCs w:val="18"/>
        </w:rPr>
        <w:t xml:space="preserve"> years.</w:t>
      </w:r>
    </w:p>
    <w:p w14:paraId="3F0EA509" w14:textId="77777777" w:rsidR="002168A3" w:rsidRPr="000B76AC" w:rsidRDefault="002168A3" w:rsidP="00F3415C">
      <w:pPr>
        <w:suppressAutoHyphens/>
        <w:ind w:left="540"/>
        <w:rPr>
          <w:rFonts w:ascii="Arial" w:hAnsi="Arial" w:cs="Arial"/>
          <w:sz w:val="18"/>
          <w:szCs w:val="18"/>
        </w:rPr>
      </w:pPr>
    </w:p>
    <w:p w14:paraId="2FDE28AE" w14:textId="77777777" w:rsidR="002168A3" w:rsidRPr="000B76AC" w:rsidRDefault="002168A3" w:rsidP="00F3415C">
      <w:pPr>
        <w:suppressAutoHyphens/>
        <w:ind w:left="540"/>
        <w:rPr>
          <w:rFonts w:ascii="Arial" w:hAnsi="Arial" w:cs="Arial"/>
          <w:b/>
          <w:bCs/>
          <w:color w:val="CF4A02"/>
          <w:sz w:val="18"/>
          <w:szCs w:val="18"/>
        </w:rPr>
      </w:pPr>
      <w:r w:rsidRPr="000B76AC">
        <w:rPr>
          <w:rFonts w:ascii="Arial" w:hAnsi="Arial" w:cs="Arial"/>
          <w:b/>
          <w:bCs/>
          <w:color w:val="CF4A02"/>
          <w:sz w:val="18"/>
          <w:szCs w:val="18"/>
        </w:rPr>
        <w:t>Electricity production license</w:t>
      </w:r>
    </w:p>
    <w:p w14:paraId="78CB6FF4" w14:textId="77777777" w:rsidR="002168A3" w:rsidRPr="000B76AC" w:rsidRDefault="002168A3" w:rsidP="00F3415C">
      <w:pPr>
        <w:suppressAutoHyphens/>
        <w:ind w:left="540"/>
        <w:rPr>
          <w:rFonts w:ascii="Arial" w:hAnsi="Arial" w:cs="Arial"/>
          <w:b/>
          <w:bCs/>
          <w:color w:val="CF4A02"/>
          <w:sz w:val="18"/>
          <w:szCs w:val="18"/>
        </w:rPr>
      </w:pPr>
    </w:p>
    <w:p w14:paraId="2F92CE31" w14:textId="77777777" w:rsidR="002168A3" w:rsidRPr="000B76AC" w:rsidRDefault="002168A3" w:rsidP="00F3415C">
      <w:pPr>
        <w:suppressAutoHyphens/>
        <w:ind w:left="540"/>
        <w:rPr>
          <w:rFonts w:ascii="Arial" w:hAnsi="Arial" w:cs="Arial"/>
          <w:sz w:val="18"/>
          <w:szCs w:val="18"/>
        </w:rPr>
      </w:pPr>
      <w:r w:rsidRPr="000B76AC">
        <w:rPr>
          <w:rFonts w:ascii="Arial" w:hAnsi="Arial" w:cs="Arial"/>
          <w:sz w:val="18"/>
          <w:szCs w:val="18"/>
        </w:rPr>
        <w:t xml:space="preserve">Expenses incurred on the process of renewal of electricity production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when it is probable that </w:t>
      </w:r>
      <w:proofErr w:type="gramStart"/>
      <w:r w:rsidRPr="000B76AC">
        <w:rPr>
          <w:rFonts w:ascii="Arial" w:hAnsi="Arial" w:cs="Arial"/>
          <w:sz w:val="18"/>
          <w:szCs w:val="18"/>
        </w:rPr>
        <w:t>thee</w:t>
      </w:r>
      <w:proofErr w:type="gramEnd"/>
      <w:r w:rsidRPr="000B76AC">
        <w:rPr>
          <w:rFonts w:ascii="Arial" w:hAnsi="Arial" w:cs="Arial"/>
          <w:sz w:val="18"/>
          <w:szCs w:val="18"/>
        </w:rPr>
        <w:t xml:space="preserve"> license will be success considering its commercial and </w:t>
      </w:r>
      <w:proofErr w:type="spellStart"/>
      <w:r w:rsidRPr="000B76AC">
        <w:rPr>
          <w:rFonts w:ascii="Arial" w:hAnsi="Arial" w:cs="Arial"/>
          <w:sz w:val="18"/>
          <w:szCs w:val="18"/>
        </w:rPr>
        <w:t>teachnological</w:t>
      </w:r>
      <w:proofErr w:type="spellEnd"/>
      <w:r w:rsidRPr="000B76AC">
        <w:rPr>
          <w:rFonts w:ascii="Arial" w:hAnsi="Arial" w:cs="Arial"/>
          <w:sz w:val="18"/>
          <w:szCs w:val="18"/>
        </w:rPr>
        <w:t xml:space="preserve"> feasibility, and only if the cost can be measured reliably.</w:t>
      </w:r>
    </w:p>
    <w:p w14:paraId="2DFCECAB" w14:textId="77777777" w:rsidR="002168A3" w:rsidRPr="000B76AC" w:rsidRDefault="002168A3" w:rsidP="00F3415C">
      <w:pPr>
        <w:suppressAutoHyphens/>
        <w:ind w:left="540"/>
        <w:rPr>
          <w:rFonts w:ascii="Arial" w:hAnsi="Arial" w:cs="Arial"/>
          <w:sz w:val="18"/>
          <w:szCs w:val="18"/>
        </w:rPr>
      </w:pPr>
    </w:p>
    <w:p w14:paraId="5B101ECE" w14:textId="77777777" w:rsidR="002168A3" w:rsidRPr="000B76AC" w:rsidRDefault="002168A3" w:rsidP="00F3415C">
      <w:pPr>
        <w:suppressAutoHyphens/>
        <w:ind w:left="540"/>
        <w:rPr>
          <w:rFonts w:ascii="Arial" w:hAnsi="Arial" w:cs="Arial"/>
          <w:sz w:val="18"/>
          <w:szCs w:val="18"/>
        </w:rPr>
      </w:pPr>
      <w:r w:rsidRPr="000B76AC">
        <w:rPr>
          <w:rFonts w:ascii="Arial" w:hAnsi="Arial" w:cs="Arial"/>
          <w:sz w:val="18"/>
          <w:szCs w:val="18"/>
        </w:rPr>
        <w:t xml:space="preserve">Cost of electricity production license is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over their useful life 10 years. </w:t>
      </w:r>
    </w:p>
    <w:p w14:paraId="147AB801" w14:textId="77777777" w:rsidR="00D6764B" w:rsidRPr="000B76AC" w:rsidRDefault="00D6764B" w:rsidP="00F3415C">
      <w:pPr>
        <w:suppressAutoHyphens/>
        <w:ind w:left="540"/>
        <w:rPr>
          <w:rFonts w:ascii="Arial" w:hAnsi="Arial" w:cs="Arial"/>
          <w:sz w:val="18"/>
          <w:szCs w:val="18"/>
        </w:rPr>
      </w:pPr>
    </w:p>
    <w:p w14:paraId="42F1B8CF" w14:textId="77777777" w:rsidR="008A5DFA" w:rsidRPr="000B76AC" w:rsidRDefault="008A5DFA" w:rsidP="00F3415C">
      <w:pPr>
        <w:ind w:left="540"/>
        <w:rPr>
          <w:rFonts w:ascii="Arial" w:hAnsi="Arial" w:cs="Arial"/>
          <w:color w:val="CF4A02"/>
          <w:sz w:val="18"/>
          <w:szCs w:val="18"/>
        </w:rPr>
      </w:pPr>
      <w:r w:rsidRPr="000B76AC">
        <w:rPr>
          <w:rFonts w:ascii="Arial" w:hAnsi="Arial" w:cs="Arial"/>
          <w:b/>
          <w:bCs/>
          <w:color w:val="CF4A02"/>
          <w:sz w:val="18"/>
          <w:szCs w:val="18"/>
        </w:rPr>
        <w:t>Computer software</w:t>
      </w:r>
    </w:p>
    <w:p w14:paraId="4E4BAAC0" w14:textId="77777777" w:rsidR="008A5DFA" w:rsidRPr="000B76AC" w:rsidRDefault="008A5DFA" w:rsidP="00F3415C">
      <w:pPr>
        <w:ind w:left="540"/>
        <w:rPr>
          <w:rFonts w:ascii="Arial" w:hAnsi="Arial" w:cs="Arial"/>
          <w:sz w:val="18"/>
          <w:szCs w:val="18"/>
        </w:rPr>
      </w:pPr>
    </w:p>
    <w:p w14:paraId="47E26184" w14:textId="77777777" w:rsidR="008A5DFA" w:rsidRPr="000B76AC" w:rsidRDefault="008A5DFA" w:rsidP="00F3415C">
      <w:pPr>
        <w:ind w:left="540"/>
        <w:rPr>
          <w:rFonts w:ascii="Arial" w:hAnsi="Arial" w:cs="Arial"/>
          <w:sz w:val="18"/>
          <w:szCs w:val="18"/>
        </w:rPr>
      </w:pPr>
      <w:r w:rsidRPr="000B76AC">
        <w:rPr>
          <w:rFonts w:ascii="Arial" w:hAnsi="Arial" w:cs="Arial"/>
          <w:sz w:val="18"/>
          <w:szCs w:val="18"/>
        </w:rPr>
        <w:t>Acquired computer software licen</w:t>
      </w:r>
      <w:r w:rsidR="00D6764B" w:rsidRPr="000B76AC">
        <w:rPr>
          <w:rFonts w:ascii="Arial" w:hAnsi="Arial" w:cs="Arial"/>
          <w:sz w:val="18"/>
          <w:szCs w:val="18"/>
        </w:rPr>
        <w:t>s</w:t>
      </w:r>
      <w:r w:rsidRPr="000B76AC">
        <w:rPr>
          <w:rFonts w:ascii="Arial" w:hAnsi="Arial" w:cs="Arial"/>
          <w:sz w:val="18"/>
          <w:szCs w:val="18"/>
        </w:rPr>
        <w:t xml:space="preserve">es are </w:t>
      </w:r>
      <w:proofErr w:type="spellStart"/>
      <w:r w:rsidRPr="000B76AC">
        <w:rPr>
          <w:rFonts w:ascii="Arial" w:hAnsi="Arial" w:cs="Arial"/>
          <w:sz w:val="18"/>
          <w:szCs w:val="18"/>
        </w:rPr>
        <w:t>capitalised</w:t>
      </w:r>
      <w:proofErr w:type="spellEnd"/>
      <w:r w:rsidRPr="000B76AC">
        <w:rPr>
          <w:rFonts w:ascii="Arial" w:hAnsi="Arial" w:cs="Arial"/>
          <w:sz w:val="18"/>
          <w:szCs w:val="18"/>
        </w:rPr>
        <w:t xml:space="preserve"> </w:t>
      </w:r>
      <w:proofErr w:type="gramStart"/>
      <w:r w:rsidRPr="000B76AC">
        <w:rPr>
          <w:rFonts w:ascii="Arial" w:hAnsi="Arial" w:cs="Arial"/>
          <w:sz w:val="18"/>
          <w:szCs w:val="18"/>
        </w:rPr>
        <w:t>on the basis of</w:t>
      </w:r>
      <w:proofErr w:type="gramEnd"/>
      <w:r w:rsidRPr="000B76AC">
        <w:rPr>
          <w:rFonts w:ascii="Arial" w:hAnsi="Arial" w:cs="Arial"/>
          <w:sz w:val="18"/>
          <w:szCs w:val="18"/>
        </w:rPr>
        <w:t xml:space="preserve"> the costs </w:t>
      </w:r>
      <w:r w:rsidR="007E2424" w:rsidRPr="000B76AC">
        <w:rPr>
          <w:rFonts w:ascii="Arial" w:hAnsi="Arial" w:cs="Arial"/>
          <w:sz w:val="18"/>
          <w:szCs w:val="18"/>
        </w:rPr>
        <w:t>and t</w:t>
      </w:r>
      <w:r w:rsidRPr="000B76AC">
        <w:rPr>
          <w:rFonts w:ascii="Arial" w:hAnsi="Arial" w:cs="Arial"/>
          <w:sz w:val="18"/>
          <w:szCs w:val="18"/>
        </w:rPr>
        <w:t xml:space="preserve">hese costs are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over their estimated useful lives </w:t>
      </w:r>
      <w:r w:rsidR="005170A8" w:rsidRPr="000B76AC">
        <w:rPr>
          <w:rFonts w:ascii="Arial" w:hAnsi="Arial" w:cs="Arial"/>
          <w:sz w:val="18"/>
          <w:szCs w:val="18"/>
          <w:lang w:val="en-GB"/>
        </w:rPr>
        <w:t>5</w:t>
      </w:r>
      <w:r w:rsidRPr="000B76AC">
        <w:rPr>
          <w:rFonts w:ascii="Arial" w:hAnsi="Arial" w:cs="Arial"/>
          <w:sz w:val="18"/>
          <w:szCs w:val="18"/>
        </w:rPr>
        <w:t xml:space="preserve"> years</w:t>
      </w:r>
      <w:r w:rsidRPr="000B76AC">
        <w:rPr>
          <w:rFonts w:ascii="Arial" w:hAnsi="Arial" w:cs="Arial"/>
          <w:sz w:val="18"/>
          <w:szCs w:val="18"/>
          <w:cs/>
        </w:rPr>
        <w:t>.</w:t>
      </w:r>
    </w:p>
    <w:p w14:paraId="52C3CFA8" w14:textId="77777777" w:rsidR="008A5DFA" w:rsidRPr="000B76AC" w:rsidRDefault="008A5DFA" w:rsidP="00F3415C">
      <w:pPr>
        <w:ind w:left="540"/>
        <w:rPr>
          <w:rFonts w:ascii="Arial" w:hAnsi="Arial" w:cs="Arial"/>
          <w:sz w:val="18"/>
          <w:szCs w:val="18"/>
        </w:rPr>
      </w:pPr>
    </w:p>
    <w:p w14:paraId="3D023D8B" w14:textId="77777777" w:rsidR="008A5DFA" w:rsidRPr="000B76AC" w:rsidRDefault="008A5DFA" w:rsidP="00F3415C">
      <w:pPr>
        <w:suppressAutoHyphens/>
        <w:ind w:left="540"/>
        <w:rPr>
          <w:rFonts w:ascii="Arial" w:hAnsi="Arial" w:cs="Arial"/>
          <w:sz w:val="18"/>
          <w:szCs w:val="18"/>
        </w:rPr>
      </w:pPr>
      <w:r w:rsidRPr="000B76AC">
        <w:rPr>
          <w:rFonts w:ascii="Arial" w:hAnsi="Arial" w:cs="Arial"/>
          <w:sz w:val="18"/>
          <w:szCs w:val="18"/>
        </w:rPr>
        <w:t xml:space="preserve">Costs associated with developing or maintaining computer software </w:t>
      </w:r>
      <w:proofErr w:type="spellStart"/>
      <w:r w:rsidRPr="000B76AC">
        <w:rPr>
          <w:rFonts w:ascii="Arial" w:hAnsi="Arial" w:cs="Arial"/>
          <w:sz w:val="18"/>
          <w:szCs w:val="18"/>
        </w:rPr>
        <w:t>programmes</w:t>
      </w:r>
      <w:proofErr w:type="spellEnd"/>
      <w:r w:rsidRPr="000B76AC">
        <w:rPr>
          <w:rFonts w:ascii="Arial" w:hAnsi="Arial" w:cs="Arial"/>
          <w:sz w:val="18"/>
          <w:szCs w:val="18"/>
        </w:rPr>
        <w:t xml:space="preserve">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as an expense as incurred</w:t>
      </w:r>
      <w:r w:rsidR="00D6764B" w:rsidRPr="000B76AC">
        <w:rPr>
          <w:rFonts w:ascii="Arial" w:hAnsi="Arial" w:cs="Arial"/>
          <w:sz w:val="18"/>
          <w:szCs w:val="18"/>
        </w:rPr>
        <w:t>.</w:t>
      </w:r>
    </w:p>
    <w:p w14:paraId="19FFCB59" w14:textId="77777777" w:rsidR="00C04C0F" w:rsidRPr="000B76AC" w:rsidRDefault="00C04C0F" w:rsidP="00F3415C">
      <w:pPr>
        <w:ind w:left="540"/>
        <w:rPr>
          <w:rFonts w:ascii="Arial" w:hAnsi="Arial" w:cs="Arial"/>
          <w:sz w:val="18"/>
          <w:szCs w:val="18"/>
        </w:rPr>
      </w:pPr>
    </w:p>
    <w:p w14:paraId="0528E49C" w14:textId="2DE18847"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2</w:t>
      </w:r>
      <w:r w:rsidR="008A5DFA" w:rsidRPr="000B76AC">
        <w:rPr>
          <w:rFonts w:ascii="Arial" w:hAnsi="Arial" w:cs="Arial"/>
          <w:b/>
          <w:bCs/>
          <w:color w:val="CF4A02"/>
          <w:sz w:val="18"/>
          <w:szCs w:val="18"/>
          <w:lang w:val="en-GB"/>
        </w:rPr>
        <w:tab/>
        <w:t>Impairment of assets</w:t>
      </w:r>
    </w:p>
    <w:p w14:paraId="0CD6EEE5" w14:textId="77777777" w:rsidR="008A5DFA" w:rsidRPr="000B76AC" w:rsidRDefault="008A5DFA" w:rsidP="00F3415C">
      <w:pPr>
        <w:ind w:left="540"/>
        <w:rPr>
          <w:rFonts w:ascii="Arial" w:hAnsi="Arial" w:cs="Arial"/>
          <w:sz w:val="18"/>
          <w:szCs w:val="18"/>
        </w:rPr>
      </w:pPr>
    </w:p>
    <w:p w14:paraId="2C977FD7" w14:textId="77777777" w:rsidR="00F77BCB" w:rsidRPr="000B76AC" w:rsidRDefault="00F77BCB" w:rsidP="00F3415C">
      <w:pPr>
        <w:ind w:left="540"/>
        <w:rPr>
          <w:rFonts w:ascii="Arial" w:hAnsi="Arial" w:cs="Arial"/>
          <w:sz w:val="18"/>
          <w:szCs w:val="18"/>
        </w:rPr>
      </w:pPr>
      <w:r w:rsidRPr="000B76AC">
        <w:rPr>
          <w:rFonts w:ascii="Arial" w:hAnsi="Arial" w:cs="Arial"/>
          <w:spacing w:val="-2"/>
          <w:sz w:val="18"/>
          <w:szCs w:val="18"/>
        </w:rPr>
        <w:t xml:space="preserve">Assets that are subject to </w:t>
      </w:r>
      <w:proofErr w:type="spellStart"/>
      <w:r w:rsidRPr="000B76AC">
        <w:rPr>
          <w:rFonts w:ascii="Arial" w:hAnsi="Arial" w:cs="Arial"/>
          <w:spacing w:val="-2"/>
          <w:sz w:val="18"/>
          <w:szCs w:val="18"/>
        </w:rPr>
        <w:t>amortisation</w:t>
      </w:r>
      <w:proofErr w:type="spellEnd"/>
      <w:r w:rsidRPr="000B76AC">
        <w:rPr>
          <w:rFonts w:ascii="Arial" w:hAnsi="Arial" w:cs="Arial"/>
          <w:spacing w:val="-2"/>
          <w:sz w:val="18"/>
          <w:szCs w:val="18"/>
        </w:rPr>
        <w:t xml:space="preserve"> are reviewed for impairment whenever there is an indication of impairment.</w:t>
      </w:r>
      <w:r w:rsidRPr="000B76AC">
        <w:rPr>
          <w:rFonts w:ascii="Arial" w:hAnsi="Arial" w:cs="Arial"/>
          <w:sz w:val="18"/>
          <w:szCs w:val="18"/>
        </w:rPr>
        <w:t xml:space="preserve"> An impairment loss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for the amount by which the carrying amount of the assets exceeds its recoverable amount. The recoverable amount is the higher of an asset’s fair value less costs of disposal and value in use. </w:t>
      </w:r>
    </w:p>
    <w:p w14:paraId="4B101ADE" w14:textId="77777777" w:rsidR="00F77BCB" w:rsidRPr="000B76AC" w:rsidRDefault="00F77BCB" w:rsidP="00F3415C">
      <w:pPr>
        <w:ind w:left="540"/>
        <w:rPr>
          <w:rFonts w:ascii="Arial" w:hAnsi="Arial" w:cs="Arial"/>
          <w:sz w:val="18"/>
          <w:szCs w:val="18"/>
        </w:rPr>
      </w:pPr>
    </w:p>
    <w:p w14:paraId="43E3A697" w14:textId="59DB5EC8" w:rsidR="000E7F70" w:rsidRPr="000B76AC" w:rsidRDefault="00F77BCB" w:rsidP="00F3415C">
      <w:pPr>
        <w:ind w:left="540"/>
        <w:rPr>
          <w:rFonts w:ascii="Arial" w:hAnsi="Arial" w:cs="Arial"/>
          <w:sz w:val="18"/>
          <w:szCs w:val="18"/>
        </w:rPr>
      </w:pPr>
      <w:r w:rsidRPr="000B76AC">
        <w:rPr>
          <w:rFonts w:ascii="Arial" w:hAnsi="Arial" w:cs="Arial"/>
          <w:sz w:val="18"/>
          <w:szCs w:val="18"/>
        </w:rPr>
        <w:t xml:space="preserve">Where the reasons for previously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impairments no longer exist, the impairment losses on the assets concerned other than goodwill is reversed</w:t>
      </w:r>
      <w:r w:rsidR="00D6764B" w:rsidRPr="000B76AC">
        <w:rPr>
          <w:rFonts w:ascii="Arial" w:hAnsi="Arial" w:cs="Arial"/>
          <w:sz w:val="18"/>
          <w:szCs w:val="18"/>
        </w:rPr>
        <w:t>.</w:t>
      </w:r>
    </w:p>
    <w:p w14:paraId="0F7AD6EF" w14:textId="77777777" w:rsidR="0084258E" w:rsidRPr="000B76AC" w:rsidRDefault="0084258E">
      <w:pPr>
        <w:jc w:val="left"/>
        <w:rPr>
          <w:rFonts w:ascii="Arial" w:hAnsi="Arial" w:cs="Arial"/>
          <w:sz w:val="18"/>
          <w:szCs w:val="18"/>
        </w:rPr>
      </w:pPr>
      <w:r w:rsidRPr="000B76AC">
        <w:rPr>
          <w:rFonts w:ascii="Arial" w:hAnsi="Arial" w:cs="Arial"/>
          <w:sz w:val="18"/>
          <w:szCs w:val="18"/>
        </w:rPr>
        <w:br w:type="page"/>
      </w:r>
    </w:p>
    <w:p w14:paraId="327821DC" w14:textId="77777777" w:rsidR="0084258E" w:rsidRPr="000B76AC" w:rsidRDefault="0084258E"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0B76AC" w14:paraId="34F47E00" w14:textId="77777777" w:rsidTr="00AD475B">
        <w:trPr>
          <w:trHeight w:val="386"/>
        </w:trPr>
        <w:tc>
          <w:tcPr>
            <w:tcW w:w="9464" w:type="dxa"/>
            <w:shd w:val="clear" w:color="auto" w:fill="FFA543"/>
            <w:vAlign w:val="center"/>
          </w:tcPr>
          <w:p w14:paraId="45B7BDAD" w14:textId="71DAE92F" w:rsidR="0084258E" w:rsidRPr="000B76AC" w:rsidRDefault="006661AC" w:rsidP="00AD475B">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0084258E" w:rsidRPr="000B76AC">
              <w:rPr>
                <w:rFonts w:ascii="Arial" w:hAnsi="Arial" w:cs="Arial"/>
                <w:b/>
                <w:bCs/>
                <w:color w:val="FFFFFF"/>
                <w:sz w:val="18"/>
                <w:szCs w:val="18"/>
                <w:lang w:val="en-GB"/>
              </w:rPr>
              <w:tab/>
              <w:t>Accounting policies</w:t>
            </w:r>
            <w:r w:rsidR="0084258E" w:rsidRPr="000B76AC">
              <w:rPr>
                <w:rFonts w:ascii="Arial" w:hAnsi="Arial" w:cs="Arial"/>
                <w:color w:val="FFFFFF"/>
                <w:sz w:val="18"/>
                <w:szCs w:val="18"/>
                <w:lang w:val="en-GB"/>
              </w:rPr>
              <w:t xml:space="preserve"> (Cont’d)</w:t>
            </w:r>
          </w:p>
        </w:tc>
      </w:tr>
    </w:tbl>
    <w:p w14:paraId="22928BE9" w14:textId="77777777" w:rsidR="0084258E" w:rsidRPr="000B76AC" w:rsidRDefault="0084258E" w:rsidP="0084258E">
      <w:pPr>
        <w:pStyle w:val="ListParagraph"/>
        <w:spacing w:after="0" w:line="240" w:lineRule="auto"/>
        <w:ind w:left="540"/>
        <w:jc w:val="both"/>
        <w:rPr>
          <w:rFonts w:ascii="Arial" w:hAnsi="Arial" w:cs="Arial"/>
          <w:color w:val="000000"/>
          <w:spacing w:val="-2"/>
          <w:sz w:val="16"/>
          <w:szCs w:val="16"/>
        </w:rPr>
      </w:pPr>
    </w:p>
    <w:p w14:paraId="6B0E2F2D" w14:textId="6B58F052" w:rsidR="00DA55B2"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3</w:t>
      </w:r>
      <w:r w:rsidR="00DA55B2" w:rsidRPr="000B76AC">
        <w:rPr>
          <w:rFonts w:ascii="Arial" w:hAnsi="Arial" w:cs="Arial"/>
          <w:b/>
          <w:bCs/>
          <w:color w:val="CF4A02"/>
          <w:sz w:val="18"/>
          <w:szCs w:val="18"/>
          <w:lang w:val="en-GB"/>
        </w:rPr>
        <w:tab/>
        <w:t xml:space="preserve">Leases </w:t>
      </w:r>
    </w:p>
    <w:p w14:paraId="42AFC660" w14:textId="77777777" w:rsidR="00A3749A" w:rsidRPr="000B76AC" w:rsidRDefault="00A3749A" w:rsidP="00F3415C">
      <w:pPr>
        <w:pStyle w:val="ListParagraph"/>
        <w:spacing w:after="0" w:line="240" w:lineRule="auto"/>
        <w:ind w:left="540"/>
        <w:jc w:val="both"/>
        <w:rPr>
          <w:rFonts w:ascii="Arial" w:hAnsi="Arial" w:cs="Arial"/>
          <w:color w:val="000000"/>
          <w:spacing w:val="-2"/>
          <w:sz w:val="16"/>
          <w:szCs w:val="16"/>
        </w:rPr>
      </w:pPr>
    </w:p>
    <w:p w14:paraId="7BA2B7F9" w14:textId="07B1950D" w:rsidR="00041DDA" w:rsidRPr="000B76AC" w:rsidRDefault="00041DDA" w:rsidP="00F3415C">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Leases - where the Group is the lessee</w:t>
      </w:r>
    </w:p>
    <w:p w14:paraId="2C78BB1A" w14:textId="77777777" w:rsidR="00041DDA" w:rsidRPr="000B76AC" w:rsidRDefault="00041DDA" w:rsidP="00F3415C">
      <w:pPr>
        <w:pStyle w:val="ListParagraph"/>
        <w:spacing w:after="0" w:line="240" w:lineRule="auto"/>
        <w:ind w:left="540"/>
        <w:jc w:val="both"/>
        <w:rPr>
          <w:rFonts w:ascii="Arial" w:hAnsi="Arial" w:cs="Arial"/>
          <w:color w:val="000000"/>
          <w:spacing w:val="-2"/>
          <w:sz w:val="16"/>
          <w:szCs w:val="16"/>
          <w:lang w:val="en-GB"/>
        </w:rPr>
      </w:pPr>
    </w:p>
    <w:p w14:paraId="2EAEA0CC" w14:textId="77777777" w:rsidR="00041DDA" w:rsidRPr="000B76AC" w:rsidRDefault="000D24EB" w:rsidP="00F3415C">
      <w:pPr>
        <w:pStyle w:val="ListParagraph"/>
        <w:spacing w:after="0" w:line="240" w:lineRule="auto"/>
        <w:ind w:left="540"/>
        <w:jc w:val="both"/>
        <w:rPr>
          <w:rFonts w:ascii="Arial" w:hAnsi="Arial" w:cs="Arial"/>
          <w:color w:val="000000"/>
          <w:spacing w:val="-2"/>
          <w:sz w:val="18"/>
          <w:szCs w:val="18"/>
        </w:rPr>
      </w:pPr>
      <w:r w:rsidRPr="000B76AC">
        <w:rPr>
          <w:rFonts w:ascii="Arial" w:hAnsi="Arial" w:cs="Arial"/>
          <w:color w:val="000000"/>
          <w:spacing w:val="-2"/>
          <w:sz w:val="18"/>
          <w:szCs w:val="18"/>
        </w:rPr>
        <w:t xml:space="preserve">Leases are </w:t>
      </w:r>
      <w:proofErr w:type="spellStart"/>
      <w:r w:rsidRPr="000B76AC">
        <w:rPr>
          <w:rFonts w:ascii="Arial" w:hAnsi="Arial" w:cs="Arial"/>
          <w:color w:val="000000"/>
          <w:spacing w:val="-2"/>
          <w:sz w:val="18"/>
          <w:szCs w:val="18"/>
        </w:rPr>
        <w:t>recognised</w:t>
      </w:r>
      <w:proofErr w:type="spellEnd"/>
      <w:r w:rsidRPr="000B76AC">
        <w:rPr>
          <w:rFonts w:ascii="Arial" w:hAnsi="Arial" w:cs="Arial"/>
          <w:color w:val="000000"/>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B76AC">
        <w:rPr>
          <w:rFonts w:ascii="Arial" w:hAnsi="Arial" w:cs="Arial"/>
          <w:color w:val="000000"/>
          <w:spacing w:val="-2"/>
          <w:sz w:val="18"/>
          <w:szCs w:val="18"/>
        </w:rPr>
        <w:t>so as to</w:t>
      </w:r>
      <w:proofErr w:type="gramEnd"/>
      <w:r w:rsidRPr="000B76AC">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14:paraId="7C5B8F77" w14:textId="77777777" w:rsidR="000D24EB" w:rsidRPr="000B76AC" w:rsidRDefault="000D24EB" w:rsidP="00F3415C">
      <w:pPr>
        <w:pStyle w:val="ListParagraph"/>
        <w:spacing w:after="0" w:line="240" w:lineRule="auto"/>
        <w:ind w:left="540"/>
        <w:jc w:val="both"/>
        <w:rPr>
          <w:rFonts w:ascii="Arial" w:hAnsi="Arial" w:cs="Arial"/>
          <w:color w:val="000000"/>
          <w:spacing w:val="-2"/>
          <w:sz w:val="16"/>
          <w:szCs w:val="16"/>
        </w:rPr>
      </w:pPr>
    </w:p>
    <w:p w14:paraId="5F9BD4DF" w14:textId="77777777" w:rsidR="000D24EB" w:rsidRPr="000B76AC" w:rsidRDefault="000D24EB" w:rsidP="00F3415C">
      <w:pPr>
        <w:ind w:left="540"/>
        <w:jc w:val="thaiDistribute"/>
        <w:rPr>
          <w:rFonts w:ascii="Arial" w:eastAsia="Calibri" w:hAnsi="Arial" w:cs="Arial"/>
          <w:color w:val="000000"/>
          <w:spacing w:val="-2"/>
          <w:sz w:val="18"/>
          <w:szCs w:val="18"/>
          <w:lang w:eastAsia="en-US"/>
        </w:rPr>
      </w:pPr>
      <w:r w:rsidRPr="000B76AC">
        <w:rPr>
          <w:rFonts w:ascii="Arial" w:eastAsia="Calibri" w:hAnsi="Arial" w:cs="Arial"/>
          <w:color w:val="000000"/>
          <w:spacing w:val="-2"/>
          <w:sz w:val="18"/>
          <w:szCs w:val="18"/>
          <w:lang w:eastAsia="en-US"/>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7842469A" w14:textId="77777777" w:rsidR="000D24EB" w:rsidRPr="000B76AC" w:rsidRDefault="000D24EB" w:rsidP="00926A03">
      <w:pPr>
        <w:pStyle w:val="ListParagraph"/>
        <w:spacing w:after="0" w:line="240" w:lineRule="auto"/>
        <w:ind w:left="540"/>
        <w:jc w:val="both"/>
        <w:rPr>
          <w:rFonts w:ascii="Arial" w:hAnsi="Arial" w:cs="Arial"/>
          <w:color w:val="000000"/>
          <w:spacing w:val="-2"/>
          <w:sz w:val="16"/>
          <w:szCs w:val="16"/>
        </w:rPr>
      </w:pPr>
    </w:p>
    <w:p w14:paraId="219B68C0" w14:textId="77777777" w:rsidR="000D24EB" w:rsidRPr="000B76AC" w:rsidRDefault="000D24EB" w:rsidP="00F3415C">
      <w:pPr>
        <w:ind w:left="540"/>
        <w:jc w:val="thaiDistribute"/>
        <w:rPr>
          <w:rFonts w:ascii="Arial" w:hAnsi="Arial" w:cs="Arial"/>
          <w:sz w:val="18"/>
          <w:szCs w:val="18"/>
          <w:lang w:val="en-GB"/>
        </w:rPr>
      </w:pPr>
      <w:r w:rsidRPr="000B76AC">
        <w:rPr>
          <w:rFonts w:ascii="Arial" w:hAnsi="Arial" w:cs="Arial"/>
          <w:spacing w:val="-2"/>
          <w:sz w:val="18"/>
          <w:szCs w:val="18"/>
          <w:lang w:val="en-GB"/>
        </w:rPr>
        <w:t>Assets and liabilities arising from a lease are initially measured on a present value basis. Lease liabilities include</w:t>
      </w:r>
      <w:r w:rsidRPr="000B76AC">
        <w:rPr>
          <w:rFonts w:ascii="Arial" w:hAnsi="Arial" w:cs="Arial"/>
          <w:sz w:val="18"/>
          <w:szCs w:val="18"/>
          <w:lang w:val="en-GB"/>
        </w:rPr>
        <w:t xml:space="preserve"> the net present value of the following lease payments:</w:t>
      </w:r>
    </w:p>
    <w:p w14:paraId="620E4951" w14:textId="77777777" w:rsidR="000D24EB" w:rsidRPr="000B76AC" w:rsidRDefault="000D24EB" w:rsidP="00926A03">
      <w:pPr>
        <w:pStyle w:val="ListParagraph"/>
        <w:spacing w:after="0" w:line="240" w:lineRule="auto"/>
        <w:ind w:left="540"/>
        <w:jc w:val="both"/>
        <w:rPr>
          <w:rFonts w:ascii="Arial" w:hAnsi="Arial" w:cs="Arial"/>
          <w:color w:val="000000"/>
          <w:spacing w:val="-2"/>
          <w:sz w:val="16"/>
          <w:szCs w:val="16"/>
        </w:rPr>
      </w:pPr>
    </w:p>
    <w:p w14:paraId="591F91C6"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fixed payments (including in-substance fixed payments), less any lease incentives receivable</w:t>
      </w:r>
    </w:p>
    <w:p w14:paraId="2B28419B"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variable lease payment that are based on an index or a rate</w:t>
      </w:r>
    </w:p>
    <w:p w14:paraId="4269A7A2"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amounts expected to be payable by the lessee under residual value guarantees</w:t>
      </w:r>
    </w:p>
    <w:p w14:paraId="6A50C0E6"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the exercise price of a purchase option if the lessee is reasonably certain to exercise that option, and</w:t>
      </w:r>
    </w:p>
    <w:p w14:paraId="37052999"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payments of penalties for terminating the lease, if the lease term reflects the lessee exercising that option.</w:t>
      </w:r>
    </w:p>
    <w:p w14:paraId="5C199797" w14:textId="77777777" w:rsidR="0084258E" w:rsidRPr="000B76AC" w:rsidRDefault="0084258E" w:rsidP="00926A03">
      <w:pPr>
        <w:pStyle w:val="ListParagraph"/>
        <w:spacing w:after="0" w:line="240" w:lineRule="auto"/>
        <w:ind w:left="540"/>
        <w:jc w:val="both"/>
        <w:rPr>
          <w:rFonts w:ascii="Arial" w:hAnsi="Arial" w:cs="Arial"/>
          <w:color w:val="000000"/>
          <w:spacing w:val="-2"/>
          <w:sz w:val="16"/>
          <w:szCs w:val="16"/>
        </w:rPr>
      </w:pPr>
    </w:p>
    <w:p w14:paraId="5CD960DB" w14:textId="754FA820" w:rsidR="000D24EB" w:rsidRPr="000B76AC" w:rsidRDefault="000D24EB" w:rsidP="00F3415C">
      <w:pPr>
        <w:pStyle w:val="ListParagraph"/>
        <w:spacing w:after="0" w:line="240" w:lineRule="auto"/>
        <w:ind w:left="540"/>
        <w:jc w:val="both"/>
        <w:rPr>
          <w:rFonts w:ascii="Arial" w:hAnsi="Arial" w:cs="Arial"/>
          <w:sz w:val="18"/>
          <w:szCs w:val="18"/>
        </w:rPr>
      </w:pPr>
      <w:r w:rsidRPr="000B76AC">
        <w:rPr>
          <w:rFonts w:ascii="Arial" w:hAnsi="Arial" w:cs="Arial"/>
          <w:sz w:val="18"/>
          <w:szCs w:val="18"/>
        </w:rPr>
        <w:t>Lease payments to be made under reasonably certain extension options are also included in the measurement of the liability.</w:t>
      </w:r>
    </w:p>
    <w:p w14:paraId="0BF1CE49" w14:textId="77777777" w:rsidR="00DC65C1" w:rsidRPr="000B76AC" w:rsidRDefault="00DC65C1" w:rsidP="00F3415C">
      <w:pPr>
        <w:pStyle w:val="ListParagraph"/>
        <w:spacing w:after="0" w:line="240" w:lineRule="auto"/>
        <w:ind w:left="540"/>
        <w:jc w:val="both"/>
        <w:rPr>
          <w:rFonts w:ascii="Arial" w:hAnsi="Arial" w:cs="Arial"/>
          <w:color w:val="000000"/>
          <w:spacing w:val="-2"/>
          <w:sz w:val="16"/>
          <w:szCs w:val="16"/>
        </w:rPr>
      </w:pPr>
    </w:p>
    <w:p w14:paraId="1A65AC12" w14:textId="77777777" w:rsidR="000D24EB" w:rsidRPr="000B76AC" w:rsidRDefault="000D24EB" w:rsidP="00F3415C">
      <w:pPr>
        <w:ind w:left="540"/>
        <w:rPr>
          <w:rFonts w:ascii="Arial" w:hAnsi="Arial" w:cs="Arial"/>
          <w:sz w:val="18"/>
          <w:szCs w:val="18"/>
        </w:rPr>
      </w:pPr>
      <w:r w:rsidRPr="000B76AC">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986E157" w14:textId="77777777" w:rsidR="000D24EB" w:rsidRPr="000B76AC" w:rsidRDefault="000D24EB" w:rsidP="00926A03">
      <w:pPr>
        <w:pStyle w:val="ListParagraph"/>
        <w:spacing w:after="0" w:line="240" w:lineRule="auto"/>
        <w:ind w:left="540"/>
        <w:jc w:val="both"/>
        <w:rPr>
          <w:rFonts w:ascii="Arial" w:hAnsi="Arial" w:cs="Arial"/>
          <w:color w:val="000000"/>
          <w:spacing w:val="-2"/>
          <w:sz w:val="16"/>
          <w:szCs w:val="16"/>
        </w:rPr>
      </w:pPr>
    </w:p>
    <w:p w14:paraId="567FA64A" w14:textId="77777777" w:rsidR="000D24EB" w:rsidRPr="000B76AC" w:rsidRDefault="000D24EB" w:rsidP="00F3415C">
      <w:pPr>
        <w:ind w:left="540"/>
        <w:jc w:val="thaiDistribute"/>
        <w:rPr>
          <w:rFonts w:ascii="Arial" w:hAnsi="Arial" w:cs="Arial"/>
          <w:spacing w:val="-4"/>
          <w:sz w:val="18"/>
          <w:szCs w:val="18"/>
        </w:rPr>
      </w:pPr>
      <w:r w:rsidRPr="000B76AC">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A1B3CFF" w14:textId="77777777" w:rsidR="000D24EB" w:rsidRPr="000B76AC" w:rsidRDefault="000D24EB" w:rsidP="00926A03">
      <w:pPr>
        <w:pStyle w:val="ListParagraph"/>
        <w:spacing w:after="0" w:line="240" w:lineRule="auto"/>
        <w:ind w:left="540"/>
        <w:jc w:val="both"/>
        <w:rPr>
          <w:rFonts w:ascii="Arial" w:hAnsi="Arial" w:cs="Arial"/>
          <w:color w:val="000000"/>
          <w:spacing w:val="-2"/>
          <w:sz w:val="16"/>
          <w:szCs w:val="16"/>
        </w:rPr>
      </w:pPr>
    </w:p>
    <w:p w14:paraId="01FFF3DC" w14:textId="39B20B70" w:rsidR="000D24EB" w:rsidRPr="000B76AC" w:rsidRDefault="000D24EB" w:rsidP="00F3415C">
      <w:pPr>
        <w:ind w:left="540"/>
        <w:jc w:val="thaiDistribute"/>
        <w:rPr>
          <w:rFonts w:ascii="Arial" w:hAnsi="Arial" w:cs="Arial"/>
          <w:sz w:val="18"/>
          <w:szCs w:val="18"/>
          <w:lang w:val="en-GB"/>
        </w:rPr>
      </w:pPr>
      <w:r w:rsidRPr="000B76AC">
        <w:rPr>
          <w:rFonts w:ascii="Arial" w:hAnsi="Arial" w:cs="Arial"/>
          <w:sz w:val="18"/>
          <w:szCs w:val="18"/>
          <w:lang w:val="en-GB"/>
        </w:rPr>
        <w:t>Right-of-use assets are measured at cost comprising the following:</w:t>
      </w:r>
    </w:p>
    <w:p w14:paraId="7E6D971C" w14:textId="77777777" w:rsidR="00926A03" w:rsidRPr="000B76AC" w:rsidRDefault="00926A03" w:rsidP="00926A03">
      <w:pPr>
        <w:pStyle w:val="ListParagraph"/>
        <w:spacing w:after="0" w:line="240" w:lineRule="auto"/>
        <w:ind w:left="540"/>
        <w:jc w:val="both"/>
        <w:rPr>
          <w:rFonts w:ascii="Arial" w:hAnsi="Arial" w:cs="Arial"/>
          <w:color w:val="000000"/>
          <w:spacing w:val="-2"/>
          <w:sz w:val="16"/>
          <w:szCs w:val="16"/>
        </w:rPr>
      </w:pPr>
    </w:p>
    <w:p w14:paraId="533ADDB7"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the amount of the initial measurement of lease liability</w:t>
      </w:r>
    </w:p>
    <w:p w14:paraId="1458A86D"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any lease payments made at or before the commencement date less any lease incentives received</w:t>
      </w:r>
    </w:p>
    <w:p w14:paraId="28421A24"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any initial direct costs, and</w:t>
      </w:r>
    </w:p>
    <w:p w14:paraId="0AF1A7EE" w14:textId="77777777" w:rsidR="000D24EB" w:rsidRPr="000B76AC"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0B76AC">
        <w:rPr>
          <w:rFonts w:ascii="Arial" w:hAnsi="Arial" w:cs="Arial"/>
          <w:sz w:val="18"/>
          <w:szCs w:val="18"/>
        </w:rPr>
        <w:t xml:space="preserve">restoration costs. </w:t>
      </w:r>
    </w:p>
    <w:p w14:paraId="73C4088F" w14:textId="77777777" w:rsidR="000D24EB" w:rsidRPr="000B76AC" w:rsidRDefault="000D24EB" w:rsidP="00926A03">
      <w:pPr>
        <w:pStyle w:val="ListParagraph"/>
        <w:spacing w:after="0" w:line="240" w:lineRule="auto"/>
        <w:ind w:left="540"/>
        <w:jc w:val="both"/>
        <w:rPr>
          <w:rFonts w:ascii="Arial" w:hAnsi="Arial" w:cs="Arial"/>
          <w:color w:val="000000"/>
          <w:spacing w:val="-2"/>
          <w:sz w:val="16"/>
          <w:szCs w:val="16"/>
        </w:rPr>
      </w:pPr>
    </w:p>
    <w:p w14:paraId="42895182" w14:textId="62578CDA" w:rsidR="000D24EB" w:rsidRPr="000B76AC" w:rsidRDefault="000D24EB" w:rsidP="00F3415C">
      <w:pPr>
        <w:ind w:left="540"/>
        <w:jc w:val="thaiDistribute"/>
        <w:rPr>
          <w:rFonts w:ascii="Arial" w:hAnsi="Arial" w:cs="Arial"/>
          <w:sz w:val="18"/>
          <w:szCs w:val="18"/>
          <w:lang w:val="en-GB"/>
        </w:rPr>
      </w:pPr>
      <w:r w:rsidRPr="000B76AC">
        <w:rPr>
          <w:rFonts w:ascii="Arial" w:hAnsi="Arial" w:cs="Arial"/>
          <w:sz w:val="18"/>
          <w:szCs w:val="18"/>
          <w:lang w:val="en-GB"/>
        </w:rPr>
        <w:t xml:space="preserve">Payments associated with short-term leases and leases of low-value assets are recognised on a straight-line </w:t>
      </w:r>
      <w:r w:rsidRPr="000B76AC">
        <w:rPr>
          <w:rFonts w:ascii="Arial" w:hAnsi="Arial" w:cs="Arial"/>
          <w:spacing w:val="-4"/>
          <w:sz w:val="18"/>
          <w:szCs w:val="18"/>
          <w:lang w:val="en-GB"/>
        </w:rPr>
        <w:t>basis as an expense in profit or loss. Short-term leases are leases with a lease term of 12 months or less. Low-value</w:t>
      </w:r>
      <w:r w:rsidRPr="000B76AC">
        <w:rPr>
          <w:rFonts w:ascii="Arial" w:hAnsi="Arial" w:cs="Arial"/>
          <w:sz w:val="18"/>
          <w:szCs w:val="18"/>
          <w:lang w:val="en-GB"/>
        </w:rPr>
        <w:t xml:space="preserve"> assets comprise of copy machine.</w:t>
      </w:r>
    </w:p>
    <w:p w14:paraId="32D27670" w14:textId="77777777" w:rsidR="007F3439" w:rsidRPr="000B76AC" w:rsidRDefault="007F3439" w:rsidP="007F3439">
      <w:pPr>
        <w:pStyle w:val="ListParagraph"/>
        <w:spacing w:after="0" w:line="240" w:lineRule="auto"/>
        <w:ind w:left="540"/>
        <w:jc w:val="both"/>
        <w:rPr>
          <w:rFonts w:ascii="Arial" w:hAnsi="Arial" w:cs="Arial"/>
          <w:color w:val="000000"/>
          <w:spacing w:val="-2"/>
          <w:sz w:val="16"/>
          <w:szCs w:val="16"/>
        </w:rPr>
      </w:pPr>
    </w:p>
    <w:p w14:paraId="4F166B8C" w14:textId="77777777" w:rsidR="007F3439" w:rsidRPr="000B76AC" w:rsidRDefault="007F3439" w:rsidP="007F3439">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5.14</w:t>
      </w:r>
      <w:r w:rsidRPr="000B76AC">
        <w:rPr>
          <w:rFonts w:ascii="Arial" w:hAnsi="Arial" w:cs="Arial"/>
          <w:b/>
          <w:bCs/>
          <w:color w:val="CF4A02"/>
          <w:sz w:val="18"/>
          <w:szCs w:val="18"/>
          <w:lang w:val="en-GB"/>
        </w:rPr>
        <w:tab/>
        <w:t xml:space="preserve">Financial liabilities </w:t>
      </w:r>
    </w:p>
    <w:p w14:paraId="2A28B0ED" w14:textId="77777777" w:rsidR="007F3439" w:rsidRPr="000B76AC" w:rsidRDefault="007F3439" w:rsidP="00926A03">
      <w:pPr>
        <w:pStyle w:val="ListParagraph"/>
        <w:spacing w:after="0" w:line="240" w:lineRule="auto"/>
        <w:ind w:left="540"/>
        <w:jc w:val="both"/>
        <w:rPr>
          <w:rFonts w:ascii="Arial" w:hAnsi="Arial" w:cs="Arial"/>
          <w:color w:val="000000"/>
          <w:spacing w:val="-2"/>
          <w:sz w:val="16"/>
          <w:szCs w:val="16"/>
        </w:rPr>
      </w:pPr>
    </w:p>
    <w:p w14:paraId="7618507B" w14:textId="77777777" w:rsidR="007F3439" w:rsidRPr="000B76AC" w:rsidRDefault="007F3439" w:rsidP="007F3439">
      <w:pPr>
        <w:pStyle w:val="NoSpacing"/>
        <w:numPr>
          <w:ilvl w:val="0"/>
          <w:numId w:val="17"/>
        </w:numPr>
        <w:rPr>
          <w:rFonts w:ascii="Arial" w:hAnsi="Arial" w:cs="Arial"/>
          <w:b/>
          <w:bCs/>
          <w:color w:val="CF4A02"/>
          <w:sz w:val="18"/>
          <w:szCs w:val="18"/>
        </w:rPr>
      </w:pPr>
      <w:r w:rsidRPr="000B76AC">
        <w:rPr>
          <w:rFonts w:ascii="Arial" w:hAnsi="Arial" w:cs="Arial"/>
          <w:b/>
          <w:bCs/>
          <w:color w:val="CF4A02"/>
          <w:sz w:val="18"/>
          <w:szCs w:val="18"/>
        </w:rPr>
        <w:t>Classification</w:t>
      </w:r>
    </w:p>
    <w:p w14:paraId="1DD47D77" w14:textId="77777777" w:rsidR="007F3439" w:rsidRPr="000B76AC" w:rsidRDefault="007F3439" w:rsidP="007F3439">
      <w:pPr>
        <w:pStyle w:val="NoSpacing"/>
        <w:ind w:left="1080"/>
        <w:rPr>
          <w:rFonts w:ascii="Arial" w:hAnsi="Arial" w:cs="Arial"/>
          <w:color w:val="auto"/>
          <w:sz w:val="16"/>
          <w:szCs w:val="16"/>
        </w:rPr>
      </w:pPr>
    </w:p>
    <w:p w14:paraId="7BDDFE97" w14:textId="77777777" w:rsidR="007F3439" w:rsidRPr="000B76AC" w:rsidRDefault="007F3439" w:rsidP="007F3439">
      <w:pPr>
        <w:pStyle w:val="NoSpacing"/>
        <w:ind w:left="1080"/>
        <w:jc w:val="thaiDistribute"/>
        <w:rPr>
          <w:rFonts w:ascii="Arial" w:hAnsi="Arial" w:cs="Arial"/>
          <w:color w:val="auto"/>
          <w:sz w:val="18"/>
          <w:szCs w:val="18"/>
        </w:rPr>
      </w:pPr>
      <w:r w:rsidRPr="000B76AC">
        <w:rPr>
          <w:rFonts w:ascii="Arial" w:hAnsi="Arial" w:cs="Arial"/>
          <w:color w:val="auto"/>
          <w:sz w:val="18"/>
          <w:szCs w:val="18"/>
        </w:rPr>
        <w:t>Financial instruments issued by the Group are classified as either financial liabilities or equity securities by considering contractual obligations.</w:t>
      </w:r>
    </w:p>
    <w:p w14:paraId="0E7CE82F" w14:textId="77777777" w:rsidR="007F3439" w:rsidRPr="000B76AC" w:rsidRDefault="007F3439" w:rsidP="007F3439">
      <w:pPr>
        <w:pStyle w:val="NoSpacing"/>
        <w:ind w:left="1080"/>
        <w:rPr>
          <w:rFonts w:ascii="Arial" w:hAnsi="Arial" w:cs="Arial"/>
          <w:color w:val="auto"/>
          <w:sz w:val="16"/>
          <w:szCs w:val="16"/>
        </w:rPr>
      </w:pPr>
    </w:p>
    <w:p w14:paraId="68E41A54" w14:textId="77777777" w:rsidR="007F3439" w:rsidRPr="000B76AC" w:rsidRDefault="007F3439" w:rsidP="007F3439">
      <w:pPr>
        <w:pStyle w:val="ListParagraph"/>
        <w:numPr>
          <w:ilvl w:val="0"/>
          <w:numId w:val="15"/>
        </w:numPr>
        <w:tabs>
          <w:tab w:val="left" w:pos="1440"/>
        </w:tabs>
        <w:spacing w:after="0" w:line="240" w:lineRule="auto"/>
        <w:ind w:left="1418" w:hanging="338"/>
        <w:jc w:val="both"/>
        <w:rPr>
          <w:rFonts w:ascii="Arial" w:hAnsi="Arial" w:cs="Arial"/>
          <w:sz w:val="18"/>
          <w:szCs w:val="18"/>
        </w:rPr>
      </w:pPr>
      <w:r w:rsidRPr="000B76AC">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D2FEC1" w14:textId="77777777" w:rsidR="007F3439" w:rsidRPr="000B76AC" w:rsidRDefault="007F3439" w:rsidP="009836E9">
      <w:pPr>
        <w:pStyle w:val="NoSpacing"/>
        <w:ind w:left="1080"/>
        <w:rPr>
          <w:rFonts w:ascii="Arial" w:hAnsi="Arial" w:cs="Arial"/>
          <w:color w:val="auto"/>
          <w:sz w:val="16"/>
          <w:szCs w:val="16"/>
        </w:rPr>
      </w:pPr>
    </w:p>
    <w:p w14:paraId="6683FDB7" w14:textId="77777777" w:rsidR="007F3439" w:rsidRPr="000B76AC" w:rsidRDefault="007F3439" w:rsidP="007F3439">
      <w:pPr>
        <w:pStyle w:val="ListParagraph"/>
        <w:numPr>
          <w:ilvl w:val="0"/>
          <w:numId w:val="15"/>
        </w:numPr>
        <w:tabs>
          <w:tab w:val="left" w:pos="1440"/>
        </w:tabs>
        <w:spacing w:after="0" w:line="240" w:lineRule="auto"/>
        <w:ind w:left="1418" w:hanging="284"/>
        <w:jc w:val="both"/>
        <w:rPr>
          <w:rFonts w:ascii="Arial" w:hAnsi="Arial" w:cs="Arial"/>
          <w:color w:val="0070C0"/>
          <w:spacing w:val="-4"/>
          <w:sz w:val="18"/>
          <w:szCs w:val="18"/>
        </w:rPr>
      </w:pPr>
      <w:r w:rsidRPr="000B76AC">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0A939E2" w14:textId="77777777" w:rsidR="007F3439" w:rsidRPr="000B76AC" w:rsidRDefault="007F3439" w:rsidP="009836E9">
      <w:pPr>
        <w:pStyle w:val="NoSpacing"/>
        <w:ind w:left="1080"/>
        <w:rPr>
          <w:rFonts w:ascii="Arial" w:hAnsi="Arial" w:cs="Arial"/>
          <w:color w:val="auto"/>
          <w:sz w:val="16"/>
          <w:szCs w:val="16"/>
        </w:rPr>
      </w:pPr>
    </w:p>
    <w:p w14:paraId="520FF71E" w14:textId="4D4AFBB1" w:rsidR="007F3439" w:rsidRPr="000B76AC" w:rsidRDefault="007F3439" w:rsidP="00926A03">
      <w:pPr>
        <w:pBdr>
          <w:top w:val="nil"/>
          <w:left w:val="nil"/>
          <w:bottom w:val="nil"/>
          <w:right w:val="nil"/>
          <w:between w:val="nil"/>
        </w:pBdr>
        <w:ind w:left="1080"/>
        <w:rPr>
          <w:rFonts w:ascii="Arial" w:hAnsi="Arial" w:cs="Arial"/>
          <w:sz w:val="18"/>
          <w:szCs w:val="18"/>
        </w:rPr>
      </w:pPr>
      <w:r w:rsidRPr="000B76AC">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r w:rsidRPr="000B76AC">
        <w:rPr>
          <w:rFonts w:ascii="Arial" w:hAnsi="Arial" w:cs="Arial"/>
          <w:sz w:val="18"/>
          <w:szCs w:val="18"/>
        </w:rPr>
        <w:br w:type="page"/>
      </w:r>
    </w:p>
    <w:p w14:paraId="0198F144" w14:textId="77777777" w:rsidR="006661AC" w:rsidRPr="000B76AC" w:rsidRDefault="006661AC" w:rsidP="00531D65">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0B76AC" w14:paraId="2FFE5852" w14:textId="77777777" w:rsidTr="00AD475B">
        <w:trPr>
          <w:trHeight w:val="386"/>
        </w:trPr>
        <w:tc>
          <w:tcPr>
            <w:tcW w:w="9464" w:type="dxa"/>
            <w:shd w:val="clear" w:color="auto" w:fill="FFA543"/>
            <w:vAlign w:val="center"/>
          </w:tcPr>
          <w:p w14:paraId="7463B407" w14:textId="428EA0A5" w:rsidR="0084258E" w:rsidRPr="000B76AC" w:rsidRDefault="006661AC" w:rsidP="00AD475B">
            <w:pPr>
              <w:ind w:left="432" w:hanging="432"/>
              <w:jc w:val="thaiDistribute"/>
              <w:rPr>
                <w:rFonts w:ascii="Arial" w:eastAsia="Arial Unicode MS" w:hAnsi="Arial" w:cs="Arial"/>
                <w:color w:val="FFFFFF"/>
                <w:sz w:val="18"/>
                <w:szCs w:val="18"/>
                <w:rtl/>
                <w:cs/>
                <w:lang w:val="en-GB"/>
              </w:rPr>
            </w:pPr>
            <w:bookmarkStart w:id="7" w:name="_Hlk63756278"/>
            <w:r w:rsidRPr="000B76AC">
              <w:rPr>
                <w:rFonts w:ascii="Arial" w:hAnsi="Arial" w:cs="Arial"/>
                <w:b/>
                <w:bCs/>
                <w:color w:val="FFFFFF"/>
                <w:sz w:val="18"/>
                <w:szCs w:val="18"/>
                <w:lang w:val="en-GB"/>
              </w:rPr>
              <w:t>5</w:t>
            </w:r>
            <w:r w:rsidR="0084258E" w:rsidRPr="000B76AC">
              <w:rPr>
                <w:rFonts w:ascii="Arial" w:hAnsi="Arial" w:cs="Arial"/>
                <w:b/>
                <w:bCs/>
                <w:color w:val="FFFFFF"/>
                <w:sz w:val="18"/>
                <w:szCs w:val="18"/>
                <w:lang w:val="en-GB"/>
              </w:rPr>
              <w:tab/>
              <w:t>Accounting policies</w:t>
            </w:r>
            <w:r w:rsidR="0084258E" w:rsidRPr="000B76AC">
              <w:rPr>
                <w:rFonts w:ascii="Arial" w:hAnsi="Arial" w:cs="Arial"/>
                <w:color w:val="FFFFFF"/>
                <w:sz w:val="18"/>
                <w:szCs w:val="18"/>
                <w:lang w:val="en-GB"/>
              </w:rPr>
              <w:t xml:space="preserve"> (Cont’d)</w:t>
            </w:r>
          </w:p>
        </w:tc>
      </w:tr>
      <w:bookmarkEnd w:id="7"/>
    </w:tbl>
    <w:p w14:paraId="091C5069" w14:textId="77777777" w:rsidR="007F3439" w:rsidRPr="000B76AC" w:rsidRDefault="007F3439" w:rsidP="007F3439">
      <w:pPr>
        <w:suppressAutoHyphens/>
        <w:ind w:left="540" w:hanging="540"/>
        <w:rPr>
          <w:rFonts w:ascii="Arial" w:hAnsi="Arial" w:cs="Arial"/>
          <w:b/>
          <w:bCs/>
          <w:color w:val="CF4A02"/>
          <w:sz w:val="18"/>
          <w:szCs w:val="18"/>
          <w:lang w:val="en-GB"/>
        </w:rPr>
      </w:pPr>
    </w:p>
    <w:p w14:paraId="7E506474" w14:textId="201EB952" w:rsidR="007F3439" w:rsidRPr="000B76AC" w:rsidRDefault="007F3439" w:rsidP="007F3439">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5.14</w:t>
      </w:r>
      <w:r w:rsidRPr="000B76AC">
        <w:rPr>
          <w:rFonts w:ascii="Arial" w:hAnsi="Arial" w:cs="Arial"/>
          <w:b/>
          <w:bCs/>
          <w:color w:val="CF4A02"/>
          <w:sz w:val="18"/>
          <w:szCs w:val="18"/>
          <w:lang w:val="en-GB"/>
        </w:rPr>
        <w:tab/>
        <w:t>Financial liabilities</w:t>
      </w:r>
      <w:r w:rsidRPr="000B76AC">
        <w:rPr>
          <w:rFonts w:ascii="Arial" w:hAnsi="Arial" w:cs="Arial"/>
          <w:color w:val="CF4A02"/>
          <w:sz w:val="18"/>
          <w:szCs w:val="18"/>
          <w:lang w:val="en-GB"/>
        </w:rPr>
        <w:t xml:space="preserve"> (Cont’d)</w:t>
      </w:r>
    </w:p>
    <w:p w14:paraId="18439AEE" w14:textId="77777777" w:rsidR="007F3439" w:rsidRPr="000B76AC" w:rsidRDefault="007F3439" w:rsidP="00E934D5">
      <w:pPr>
        <w:pStyle w:val="NoSpacing"/>
        <w:ind w:left="1080" w:hanging="540"/>
        <w:rPr>
          <w:rFonts w:ascii="Arial" w:hAnsi="Arial" w:cs="Arial"/>
          <w:b/>
          <w:bCs/>
          <w:color w:val="CF4A02"/>
          <w:sz w:val="18"/>
          <w:szCs w:val="18"/>
          <w:lang w:val="en-GB"/>
        </w:rPr>
      </w:pPr>
    </w:p>
    <w:p w14:paraId="7B0E3D78" w14:textId="6D2AA688" w:rsidR="00E934D5" w:rsidRPr="000B76AC" w:rsidRDefault="00E934D5" w:rsidP="00E934D5">
      <w:pPr>
        <w:pStyle w:val="NoSpacing"/>
        <w:ind w:left="1080" w:hanging="540"/>
        <w:rPr>
          <w:rFonts w:ascii="Arial" w:hAnsi="Arial" w:cs="Arial"/>
          <w:b/>
          <w:bCs/>
          <w:color w:val="CF4A02"/>
          <w:sz w:val="18"/>
          <w:szCs w:val="18"/>
        </w:rPr>
      </w:pPr>
      <w:r w:rsidRPr="000B76AC">
        <w:rPr>
          <w:rFonts w:ascii="Arial" w:hAnsi="Arial" w:cs="Arial"/>
          <w:b/>
          <w:bCs/>
          <w:color w:val="CF4A02"/>
          <w:sz w:val="18"/>
          <w:szCs w:val="18"/>
          <w:lang w:val="en-GB"/>
        </w:rPr>
        <w:t>b)</w:t>
      </w:r>
      <w:r w:rsidRPr="000B76AC">
        <w:rPr>
          <w:rFonts w:ascii="Arial" w:hAnsi="Arial" w:cs="Arial"/>
          <w:b/>
          <w:bCs/>
          <w:color w:val="CF4A02"/>
          <w:sz w:val="18"/>
          <w:szCs w:val="18"/>
          <w:lang w:val="en-GB"/>
        </w:rPr>
        <w:tab/>
      </w:r>
      <w:r w:rsidRPr="000B76AC">
        <w:rPr>
          <w:rFonts w:ascii="Arial" w:hAnsi="Arial" w:cs="Arial"/>
          <w:b/>
          <w:bCs/>
          <w:color w:val="CF4A02"/>
          <w:sz w:val="18"/>
          <w:szCs w:val="18"/>
        </w:rPr>
        <w:t>Measurement</w:t>
      </w:r>
    </w:p>
    <w:p w14:paraId="6C530022" w14:textId="77777777" w:rsidR="001A60A5" w:rsidRPr="000B76AC" w:rsidRDefault="001A60A5" w:rsidP="001A60A5">
      <w:pPr>
        <w:suppressAutoHyphens/>
        <w:ind w:left="1080"/>
        <w:rPr>
          <w:rFonts w:ascii="Arial" w:hAnsi="Arial" w:cs="Arial"/>
          <w:sz w:val="18"/>
          <w:szCs w:val="18"/>
        </w:rPr>
      </w:pPr>
    </w:p>
    <w:p w14:paraId="52DEC9A1" w14:textId="0508C6CC" w:rsidR="00B45345" w:rsidRPr="000B76AC" w:rsidRDefault="00E934D5" w:rsidP="001A60A5">
      <w:pPr>
        <w:suppressAutoHyphens/>
        <w:ind w:left="1080"/>
        <w:rPr>
          <w:rFonts w:ascii="Arial" w:hAnsi="Arial" w:cs="Arial"/>
          <w:sz w:val="18"/>
          <w:szCs w:val="18"/>
        </w:rPr>
      </w:pPr>
      <w:r w:rsidRPr="000B76AC">
        <w:rPr>
          <w:rFonts w:ascii="Arial" w:hAnsi="Arial" w:cs="Arial"/>
          <w:sz w:val="18"/>
          <w:szCs w:val="18"/>
        </w:rPr>
        <w:t xml:space="preserve">Financial liabilities are initially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at fair value and are subsequently measured at </w:t>
      </w:r>
      <w:proofErr w:type="spellStart"/>
      <w:r w:rsidRPr="000B76AC">
        <w:rPr>
          <w:rFonts w:ascii="Arial" w:hAnsi="Arial" w:cs="Arial"/>
          <w:sz w:val="18"/>
          <w:szCs w:val="18"/>
        </w:rPr>
        <w:t>amortised</w:t>
      </w:r>
      <w:proofErr w:type="spellEnd"/>
      <w:r w:rsidRPr="000B76AC">
        <w:rPr>
          <w:rFonts w:ascii="Arial" w:hAnsi="Arial" w:cs="Arial"/>
          <w:sz w:val="18"/>
          <w:szCs w:val="18"/>
        </w:rPr>
        <w:t xml:space="preserve"> cost.</w:t>
      </w:r>
    </w:p>
    <w:p w14:paraId="3CBF2A4B" w14:textId="77777777" w:rsidR="001A60A5" w:rsidRPr="000B76AC" w:rsidRDefault="001A60A5" w:rsidP="001A60A5">
      <w:pPr>
        <w:suppressAutoHyphens/>
        <w:ind w:left="1080"/>
        <w:rPr>
          <w:rFonts w:ascii="Arial" w:hAnsi="Arial" w:cs="Arial"/>
          <w:b/>
          <w:bCs/>
          <w:color w:val="CF4A02"/>
          <w:spacing w:val="-2"/>
          <w:sz w:val="18"/>
          <w:szCs w:val="18"/>
          <w:lang w:val="en-GB"/>
        </w:rPr>
      </w:pPr>
    </w:p>
    <w:p w14:paraId="06D50867" w14:textId="77777777" w:rsidR="00E934D5" w:rsidRPr="000B76AC" w:rsidRDefault="00E934D5" w:rsidP="00E934D5">
      <w:pPr>
        <w:pStyle w:val="NoSpacing"/>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c)</w:t>
      </w:r>
      <w:r w:rsidRPr="000B76AC">
        <w:rPr>
          <w:rFonts w:ascii="Arial" w:hAnsi="Arial" w:cs="Arial"/>
          <w:b/>
          <w:bCs/>
          <w:color w:val="CF4A02"/>
          <w:sz w:val="18"/>
          <w:szCs w:val="18"/>
          <w:lang w:val="en-GB"/>
        </w:rPr>
        <w:tab/>
        <w:t>Derecognition</w:t>
      </w:r>
      <w:r w:rsidRPr="000B76AC">
        <w:rPr>
          <w:rFonts w:ascii="Arial" w:hAnsi="Arial" w:cs="Arial"/>
          <w:b/>
          <w:bCs/>
          <w:color w:val="CF4A02"/>
          <w:sz w:val="18"/>
          <w:szCs w:val="18"/>
          <w:cs/>
          <w:lang w:val="en-GB"/>
        </w:rPr>
        <w:t xml:space="preserve"> </w:t>
      </w:r>
      <w:r w:rsidRPr="000B76AC">
        <w:rPr>
          <w:rFonts w:ascii="Arial" w:hAnsi="Arial" w:cs="Arial"/>
          <w:b/>
          <w:bCs/>
          <w:color w:val="CF4A02"/>
          <w:sz w:val="18"/>
          <w:szCs w:val="18"/>
          <w:lang w:val="en-GB"/>
        </w:rPr>
        <w:t xml:space="preserve">and modification </w:t>
      </w:r>
    </w:p>
    <w:p w14:paraId="725369A5" w14:textId="77777777" w:rsidR="001A60A5" w:rsidRPr="000B76AC" w:rsidRDefault="001A60A5" w:rsidP="001A60A5">
      <w:pPr>
        <w:pStyle w:val="NoSpacing"/>
        <w:ind w:left="1080"/>
        <w:jc w:val="thaiDistribute"/>
        <w:rPr>
          <w:rFonts w:ascii="Arial" w:hAnsi="Arial" w:cs="Arial"/>
          <w:color w:val="auto"/>
          <w:sz w:val="18"/>
          <w:szCs w:val="18"/>
          <w:lang w:val="en-GB"/>
        </w:rPr>
      </w:pPr>
    </w:p>
    <w:p w14:paraId="3FA9ED54" w14:textId="47390A78" w:rsidR="00E934D5" w:rsidRPr="000B76AC" w:rsidRDefault="00E934D5" w:rsidP="001A60A5">
      <w:pPr>
        <w:pStyle w:val="NoSpacing"/>
        <w:ind w:left="1080"/>
        <w:jc w:val="thaiDistribute"/>
        <w:rPr>
          <w:rFonts w:ascii="Arial" w:hAnsi="Arial" w:cs="Arial"/>
          <w:color w:val="auto"/>
          <w:sz w:val="18"/>
          <w:szCs w:val="18"/>
          <w:lang w:val="en-GB"/>
        </w:rPr>
      </w:pPr>
      <w:r w:rsidRPr="000B76AC">
        <w:rPr>
          <w:rFonts w:ascii="Arial" w:hAnsi="Arial" w:cs="Arial"/>
          <w:color w:val="auto"/>
          <w:spacing w:val="-2"/>
          <w:sz w:val="18"/>
          <w:szCs w:val="18"/>
          <w:lang w:val="en-GB"/>
        </w:rPr>
        <w:t>Financial liabilities are derecognised when the obligation specified in the contract is discharged, cancelled,</w:t>
      </w:r>
      <w:r w:rsidRPr="000B76AC">
        <w:rPr>
          <w:rFonts w:ascii="Arial" w:hAnsi="Arial" w:cs="Arial"/>
          <w:color w:val="auto"/>
          <w:sz w:val="18"/>
          <w:szCs w:val="18"/>
          <w:lang w:val="en-GB"/>
        </w:rPr>
        <w:t xml:space="preserve"> or expired. </w:t>
      </w:r>
    </w:p>
    <w:p w14:paraId="750273C6" w14:textId="77777777" w:rsidR="00E934D5" w:rsidRPr="000B76AC" w:rsidRDefault="00E934D5" w:rsidP="001A60A5">
      <w:pPr>
        <w:pStyle w:val="NoSpacing"/>
        <w:ind w:left="1080"/>
        <w:jc w:val="thaiDistribute"/>
        <w:rPr>
          <w:rFonts w:ascii="Arial" w:hAnsi="Arial" w:cs="Arial"/>
          <w:color w:val="auto"/>
          <w:sz w:val="18"/>
          <w:szCs w:val="18"/>
          <w:lang w:val="en-GB"/>
        </w:rPr>
      </w:pPr>
    </w:p>
    <w:p w14:paraId="7A205EF9" w14:textId="77777777" w:rsidR="00E934D5" w:rsidRPr="000B76AC" w:rsidRDefault="00E934D5" w:rsidP="001A60A5">
      <w:pPr>
        <w:pStyle w:val="NoSpacing"/>
        <w:ind w:left="1080"/>
        <w:jc w:val="thaiDistribute"/>
        <w:rPr>
          <w:rFonts w:ascii="Arial" w:hAnsi="Arial" w:cs="Arial"/>
          <w:color w:val="auto"/>
          <w:sz w:val="18"/>
          <w:szCs w:val="18"/>
          <w:lang w:val="en-GB"/>
        </w:rPr>
      </w:pPr>
      <w:r w:rsidRPr="000B76AC">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6E873F6" w14:textId="77777777" w:rsidR="00E934D5" w:rsidRPr="000B76AC" w:rsidRDefault="00E934D5" w:rsidP="001A60A5">
      <w:pPr>
        <w:pStyle w:val="NoSpacing"/>
        <w:ind w:left="1080"/>
        <w:jc w:val="thaiDistribute"/>
        <w:rPr>
          <w:rFonts w:ascii="Arial" w:hAnsi="Arial" w:cs="Arial"/>
          <w:color w:val="auto"/>
          <w:sz w:val="18"/>
          <w:szCs w:val="18"/>
          <w:lang w:val="en-GB"/>
        </w:rPr>
      </w:pPr>
    </w:p>
    <w:p w14:paraId="57933653" w14:textId="36EC63C4" w:rsidR="00B45345" w:rsidRPr="000B76AC" w:rsidRDefault="00E934D5" w:rsidP="001A60A5">
      <w:pPr>
        <w:suppressAutoHyphens/>
        <w:ind w:left="1080"/>
        <w:rPr>
          <w:rFonts w:ascii="Arial" w:hAnsi="Arial" w:cs="Arial"/>
          <w:sz w:val="18"/>
          <w:szCs w:val="18"/>
          <w:lang w:val="en-GB"/>
        </w:rPr>
      </w:pPr>
      <w:r w:rsidRPr="000B76AC">
        <w:rPr>
          <w:rFonts w:ascii="Arial" w:hAnsi="Arial" w:cs="Arial"/>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9ACAE3A" w14:textId="77777777" w:rsidR="007F3439" w:rsidRPr="000B76AC" w:rsidRDefault="007F3439" w:rsidP="007F3439">
      <w:pPr>
        <w:ind w:left="540"/>
        <w:rPr>
          <w:rFonts w:ascii="Arial" w:hAnsi="Arial" w:cs="Arial"/>
          <w:sz w:val="18"/>
          <w:szCs w:val="18"/>
        </w:rPr>
      </w:pPr>
    </w:p>
    <w:p w14:paraId="60A4A183" w14:textId="77777777" w:rsidR="007F3439" w:rsidRPr="000B76AC" w:rsidRDefault="007F3439" w:rsidP="007F3439">
      <w:pPr>
        <w:suppressAutoHyphens/>
        <w:ind w:left="540" w:hanging="540"/>
        <w:rPr>
          <w:rFonts w:ascii="Arial" w:hAnsi="Arial" w:cs="Arial"/>
          <w:b/>
          <w:bCs/>
          <w:color w:val="CF4A02"/>
          <w:sz w:val="18"/>
          <w:szCs w:val="18"/>
          <w:cs/>
          <w:lang w:val="en-GB"/>
        </w:rPr>
      </w:pPr>
      <w:r w:rsidRPr="000B76AC">
        <w:rPr>
          <w:rFonts w:ascii="Arial" w:hAnsi="Arial" w:cs="Arial"/>
          <w:b/>
          <w:bCs/>
          <w:color w:val="CF4A02"/>
          <w:sz w:val="18"/>
          <w:szCs w:val="18"/>
        </w:rPr>
        <w:t>5</w:t>
      </w:r>
      <w:r w:rsidRPr="000B76AC">
        <w:rPr>
          <w:rFonts w:ascii="Arial" w:hAnsi="Arial" w:cs="Arial"/>
          <w:b/>
          <w:bCs/>
          <w:color w:val="CF4A02"/>
          <w:sz w:val="18"/>
          <w:szCs w:val="18"/>
          <w:lang w:val="en-GB"/>
        </w:rPr>
        <w:t>.15</w:t>
      </w:r>
      <w:r w:rsidRPr="000B76AC">
        <w:rPr>
          <w:rFonts w:ascii="Arial" w:hAnsi="Arial" w:cs="Arial"/>
          <w:b/>
          <w:bCs/>
          <w:color w:val="CF4A02"/>
          <w:sz w:val="18"/>
          <w:szCs w:val="18"/>
          <w:lang w:val="en-GB"/>
        </w:rPr>
        <w:tab/>
        <w:t>Current and deferred income taxes</w:t>
      </w:r>
    </w:p>
    <w:p w14:paraId="26D51281" w14:textId="77777777" w:rsidR="007F3439" w:rsidRPr="000B76AC" w:rsidRDefault="007F3439" w:rsidP="007F3439">
      <w:pPr>
        <w:ind w:left="540"/>
        <w:rPr>
          <w:rFonts w:ascii="Arial" w:hAnsi="Arial" w:cs="Arial"/>
          <w:sz w:val="18"/>
          <w:szCs w:val="18"/>
        </w:rPr>
      </w:pPr>
    </w:p>
    <w:p w14:paraId="5733B8A0"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 xml:space="preserve">The tax expense for the period comprises current and deferred tax. Tax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profit or loss, except to the extent that it relates to items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other comprehensive income or directly in equity.</w:t>
      </w:r>
    </w:p>
    <w:p w14:paraId="763EC330" w14:textId="77777777" w:rsidR="007F3439" w:rsidRPr="000B76AC" w:rsidRDefault="007F3439" w:rsidP="007F3439">
      <w:pPr>
        <w:ind w:left="540"/>
        <w:rPr>
          <w:rFonts w:ascii="Arial" w:hAnsi="Arial" w:cs="Arial"/>
          <w:sz w:val="18"/>
          <w:szCs w:val="18"/>
        </w:rPr>
      </w:pPr>
    </w:p>
    <w:p w14:paraId="60D30C4F" w14:textId="77777777" w:rsidR="007F3439" w:rsidRPr="000B76AC" w:rsidRDefault="007F3439" w:rsidP="007F3439">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Current tax</w:t>
      </w:r>
    </w:p>
    <w:p w14:paraId="1B8C26EA" w14:textId="77777777" w:rsidR="007F3439" w:rsidRPr="000B76AC" w:rsidRDefault="007F3439" w:rsidP="007F3439">
      <w:pPr>
        <w:ind w:left="540"/>
        <w:rPr>
          <w:rFonts w:ascii="Arial" w:hAnsi="Arial" w:cs="Arial"/>
          <w:sz w:val="18"/>
          <w:szCs w:val="18"/>
        </w:rPr>
      </w:pPr>
    </w:p>
    <w:p w14:paraId="6ABDAE48"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 xml:space="preserve">The current income tax is calculated </w:t>
      </w:r>
      <w:proofErr w:type="gramStart"/>
      <w:r w:rsidRPr="000B76AC">
        <w:rPr>
          <w:rFonts w:ascii="Arial" w:hAnsi="Arial" w:cs="Arial"/>
          <w:sz w:val="18"/>
          <w:szCs w:val="18"/>
        </w:rPr>
        <w:t>on the basis of</w:t>
      </w:r>
      <w:proofErr w:type="gramEnd"/>
      <w:r w:rsidRPr="000B76AC">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B76AC">
        <w:rPr>
          <w:rFonts w:ascii="Arial" w:hAnsi="Arial" w:cs="Arial"/>
          <w:sz w:val="18"/>
          <w:szCs w:val="18"/>
        </w:rPr>
        <w:t>on the basis of</w:t>
      </w:r>
      <w:proofErr w:type="gramEnd"/>
      <w:r w:rsidRPr="000B76AC">
        <w:rPr>
          <w:rFonts w:ascii="Arial" w:hAnsi="Arial" w:cs="Arial"/>
          <w:sz w:val="18"/>
          <w:szCs w:val="18"/>
        </w:rPr>
        <w:t xml:space="preserve"> amounts expected to be paid to the tax authorities.</w:t>
      </w:r>
    </w:p>
    <w:p w14:paraId="46715894" w14:textId="77777777" w:rsidR="007F3439" w:rsidRPr="000B76AC" w:rsidRDefault="007F3439" w:rsidP="007F3439">
      <w:pPr>
        <w:ind w:left="540"/>
        <w:jc w:val="left"/>
        <w:rPr>
          <w:rFonts w:ascii="Arial" w:hAnsi="Arial" w:cs="Arial"/>
          <w:sz w:val="18"/>
          <w:szCs w:val="18"/>
        </w:rPr>
      </w:pPr>
    </w:p>
    <w:p w14:paraId="056002AE" w14:textId="77777777" w:rsidR="007F3439" w:rsidRPr="000B76AC" w:rsidRDefault="007F3439" w:rsidP="007F3439">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Deferred income tax</w:t>
      </w:r>
    </w:p>
    <w:p w14:paraId="4F5389AD" w14:textId="77777777" w:rsidR="007F3439" w:rsidRPr="000B76AC" w:rsidRDefault="007F3439" w:rsidP="007F3439">
      <w:pPr>
        <w:ind w:left="540"/>
        <w:rPr>
          <w:rFonts w:ascii="Arial" w:hAnsi="Arial" w:cs="Arial"/>
          <w:sz w:val="18"/>
          <w:szCs w:val="18"/>
        </w:rPr>
      </w:pPr>
    </w:p>
    <w:p w14:paraId="52D5A217"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 xml:space="preserve">Deferred income tax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for temporary differences arise from:</w:t>
      </w:r>
    </w:p>
    <w:p w14:paraId="68B829F0" w14:textId="77777777" w:rsidR="007F3439" w:rsidRPr="000B76AC" w:rsidRDefault="007F3439" w:rsidP="007F3439">
      <w:pPr>
        <w:ind w:left="540"/>
        <w:rPr>
          <w:rFonts w:ascii="Arial" w:hAnsi="Arial" w:cs="Arial"/>
          <w:sz w:val="18"/>
          <w:szCs w:val="18"/>
        </w:rPr>
      </w:pPr>
    </w:p>
    <w:p w14:paraId="7C2DD75E" w14:textId="77777777" w:rsidR="007F3439" w:rsidRPr="000B76AC" w:rsidRDefault="007F3439" w:rsidP="007F3439">
      <w:pPr>
        <w:ind w:left="810" w:hanging="270"/>
        <w:rPr>
          <w:rFonts w:ascii="Arial" w:hAnsi="Arial" w:cs="Arial"/>
          <w:sz w:val="18"/>
          <w:szCs w:val="18"/>
        </w:rPr>
      </w:pPr>
      <w:r w:rsidRPr="000B76AC">
        <w:rPr>
          <w:rFonts w:ascii="Arial" w:hAnsi="Arial" w:cs="Arial"/>
          <w:sz w:val="18"/>
          <w:szCs w:val="18"/>
        </w:rPr>
        <w:t>-</w:t>
      </w:r>
      <w:r w:rsidRPr="000B76AC">
        <w:rPr>
          <w:rFonts w:ascii="Arial" w:hAnsi="Arial" w:cs="Arial"/>
          <w:sz w:val="18"/>
          <w:szCs w:val="18"/>
        </w:rPr>
        <w:tab/>
      </w:r>
      <w:r w:rsidRPr="000B76AC">
        <w:rPr>
          <w:rFonts w:ascii="Arial" w:hAnsi="Arial" w:cs="Arial"/>
          <w:spacing w:val="-2"/>
          <w:sz w:val="18"/>
          <w:szCs w:val="18"/>
        </w:rPr>
        <w:t>initial recognition of an asset or liability in a transaction other than a business combination that affects neither</w:t>
      </w:r>
      <w:r w:rsidRPr="000B76AC">
        <w:rPr>
          <w:rFonts w:ascii="Arial" w:hAnsi="Arial" w:cs="Arial"/>
          <w:sz w:val="18"/>
          <w:szCs w:val="18"/>
        </w:rPr>
        <w:t xml:space="preserve"> accounting nor taxable profit or loss is not </w:t>
      </w:r>
      <w:proofErr w:type="spellStart"/>
      <w:r w:rsidRPr="000B76AC">
        <w:rPr>
          <w:rFonts w:ascii="Arial" w:hAnsi="Arial" w:cs="Arial"/>
          <w:sz w:val="18"/>
          <w:szCs w:val="18"/>
        </w:rPr>
        <w:t>recognised</w:t>
      </w:r>
      <w:proofErr w:type="spellEnd"/>
      <w:r w:rsidRPr="000B76AC">
        <w:rPr>
          <w:rFonts w:ascii="Arial" w:hAnsi="Arial" w:cs="Arial"/>
          <w:sz w:val="18"/>
          <w:szCs w:val="18"/>
        </w:rPr>
        <w:t>.</w:t>
      </w:r>
    </w:p>
    <w:p w14:paraId="05AC22AB" w14:textId="77777777" w:rsidR="007F3439" w:rsidRPr="000B76AC" w:rsidRDefault="007F3439" w:rsidP="007F3439">
      <w:pPr>
        <w:ind w:left="810" w:hanging="270"/>
        <w:rPr>
          <w:rFonts w:ascii="Arial" w:hAnsi="Arial" w:cs="Arial"/>
          <w:sz w:val="18"/>
          <w:szCs w:val="18"/>
        </w:rPr>
      </w:pPr>
      <w:r w:rsidRPr="000B76AC">
        <w:rPr>
          <w:rFonts w:ascii="Arial" w:hAnsi="Arial" w:cs="Arial"/>
          <w:sz w:val="18"/>
          <w:szCs w:val="18"/>
        </w:rPr>
        <w:t>-</w:t>
      </w:r>
      <w:r w:rsidRPr="000B76AC">
        <w:rPr>
          <w:rFonts w:ascii="Arial" w:hAnsi="Arial" w:cs="Arial"/>
          <w:sz w:val="18"/>
          <w:szCs w:val="18"/>
        </w:rPr>
        <w:tab/>
      </w:r>
      <w:r w:rsidRPr="000B76AC">
        <w:rPr>
          <w:rFonts w:ascii="Arial" w:hAnsi="Arial" w:cs="Arial"/>
          <w:spacing w:val="-4"/>
          <w:sz w:val="18"/>
          <w:szCs w:val="18"/>
        </w:rPr>
        <w:t xml:space="preserve">investments in subsidiaries, </w:t>
      </w:r>
      <w:proofErr w:type="gramStart"/>
      <w:r w:rsidRPr="000B76AC">
        <w:rPr>
          <w:rFonts w:ascii="Arial" w:hAnsi="Arial" w:cs="Arial"/>
          <w:spacing w:val="-4"/>
          <w:sz w:val="18"/>
          <w:szCs w:val="18"/>
        </w:rPr>
        <w:t>associates</w:t>
      </w:r>
      <w:proofErr w:type="gramEnd"/>
      <w:r w:rsidRPr="000B76AC">
        <w:rPr>
          <w:rFonts w:ascii="Arial" w:hAnsi="Arial" w:cs="Arial"/>
          <w:spacing w:val="-4"/>
          <w:sz w:val="18"/>
          <w:szCs w:val="18"/>
        </w:rPr>
        <w:t xml:space="preserve"> and joint arrangements where the timing of the reversal of the temporary</w:t>
      </w:r>
      <w:r w:rsidRPr="000B76AC">
        <w:rPr>
          <w:rFonts w:ascii="Arial" w:hAnsi="Arial" w:cs="Arial"/>
          <w:sz w:val="18"/>
          <w:szCs w:val="18"/>
        </w:rPr>
        <w:t xml:space="preserve"> difference is controlled by the Group and it is probable that the temporary difference will not reverse in the foreseeable future.</w:t>
      </w:r>
    </w:p>
    <w:p w14:paraId="37BAB4CA" w14:textId="77777777" w:rsidR="007F3439" w:rsidRPr="000B76AC" w:rsidRDefault="007F3439" w:rsidP="007F3439">
      <w:pPr>
        <w:ind w:left="540"/>
        <w:rPr>
          <w:rFonts w:ascii="Arial" w:hAnsi="Arial" w:cs="Arial"/>
          <w:sz w:val="18"/>
          <w:szCs w:val="18"/>
        </w:rPr>
      </w:pPr>
    </w:p>
    <w:p w14:paraId="10B68BD8"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1F8482" w14:textId="77777777" w:rsidR="007F3439" w:rsidRPr="000B76AC" w:rsidRDefault="007F3439" w:rsidP="007F3439">
      <w:pPr>
        <w:ind w:left="540"/>
        <w:rPr>
          <w:rFonts w:ascii="Arial" w:hAnsi="Arial" w:cs="Arial"/>
          <w:sz w:val="18"/>
          <w:szCs w:val="18"/>
        </w:rPr>
      </w:pPr>
    </w:p>
    <w:p w14:paraId="422B3B0E"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 xml:space="preserve">Deferred tax assets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only to the extent that it is probable that future taxable profit will be available against which the temporary differences can be </w:t>
      </w:r>
      <w:proofErr w:type="spellStart"/>
      <w:r w:rsidRPr="000B76AC">
        <w:rPr>
          <w:rFonts w:ascii="Arial" w:hAnsi="Arial" w:cs="Arial"/>
          <w:sz w:val="18"/>
          <w:szCs w:val="18"/>
        </w:rPr>
        <w:t>utilised</w:t>
      </w:r>
      <w:proofErr w:type="spellEnd"/>
      <w:r w:rsidRPr="000B76AC">
        <w:rPr>
          <w:rFonts w:ascii="Arial" w:hAnsi="Arial" w:cs="Arial"/>
          <w:sz w:val="18"/>
          <w:szCs w:val="18"/>
        </w:rPr>
        <w:t xml:space="preserve">. </w:t>
      </w:r>
    </w:p>
    <w:p w14:paraId="0F855B09" w14:textId="77777777" w:rsidR="007F3439" w:rsidRPr="000B76AC" w:rsidRDefault="007F3439" w:rsidP="007F3439">
      <w:pPr>
        <w:ind w:left="540"/>
        <w:rPr>
          <w:rFonts w:ascii="Arial" w:hAnsi="Arial" w:cs="Arial"/>
          <w:sz w:val="18"/>
          <w:szCs w:val="18"/>
        </w:rPr>
      </w:pPr>
    </w:p>
    <w:p w14:paraId="0A021EAC" w14:textId="77777777" w:rsidR="007F3439" w:rsidRPr="000B76AC" w:rsidRDefault="007F3439" w:rsidP="007F3439">
      <w:pPr>
        <w:ind w:left="540"/>
        <w:rPr>
          <w:rFonts w:ascii="Arial" w:hAnsi="Arial" w:cs="Arial"/>
          <w:sz w:val="18"/>
          <w:szCs w:val="18"/>
        </w:rPr>
      </w:pPr>
      <w:r w:rsidRPr="000B76AC">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B76AC">
        <w:rPr>
          <w:rFonts w:ascii="Arial" w:hAnsi="Arial" w:cs="Arial"/>
          <w:sz w:val="18"/>
          <w:szCs w:val="18"/>
        </w:rPr>
        <w:t>realise</w:t>
      </w:r>
      <w:proofErr w:type="spellEnd"/>
      <w:r w:rsidRPr="000B76AC">
        <w:rPr>
          <w:rFonts w:ascii="Arial" w:hAnsi="Arial" w:cs="Arial"/>
          <w:sz w:val="18"/>
          <w:szCs w:val="18"/>
        </w:rPr>
        <w:t xml:space="preserve"> the asset and settle the liability simultaneously.</w:t>
      </w:r>
    </w:p>
    <w:p w14:paraId="70FEFDAF" w14:textId="77777777" w:rsidR="00B45345" w:rsidRPr="000B76AC" w:rsidRDefault="00B45345" w:rsidP="001A60A5">
      <w:pPr>
        <w:suppressAutoHyphens/>
        <w:ind w:left="540"/>
        <w:rPr>
          <w:rFonts w:ascii="Arial" w:hAnsi="Arial" w:cs="Arial"/>
          <w:b/>
          <w:bCs/>
          <w:color w:val="CF4A02"/>
          <w:sz w:val="18"/>
          <w:szCs w:val="18"/>
        </w:rPr>
      </w:pPr>
    </w:p>
    <w:p w14:paraId="4E6DA788" w14:textId="09ED84AA" w:rsidR="001A60A5" w:rsidRPr="000B76AC" w:rsidRDefault="001A60A5">
      <w:pPr>
        <w:jc w:val="left"/>
        <w:rPr>
          <w:rFonts w:ascii="Arial" w:hAnsi="Arial" w:cs="Arial"/>
          <w:sz w:val="18"/>
          <w:szCs w:val="18"/>
        </w:rPr>
      </w:pPr>
      <w:r w:rsidRPr="000B76AC">
        <w:rPr>
          <w:rFonts w:ascii="Arial" w:hAnsi="Arial" w:cs="Arial"/>
          <w:sz w:val="18"/>
          <w:szCs w:val="18"/>
        </w:rPr>
        <w:br w:type="page"/>
      </w:r>
    </w:p>
    <w:p w14:paraId="780735E9" w14:textId="47AC28C6" w:rsidR="008A5DFA" w:rsidRPr="000B76AC" w:rsidRDefault="008A5DFA"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1A60A5" w:rsidRPr="000B76AC" w14:paraId="7321949D" w14:textId="77777777" w:rsidTr="00536F6B">
        <w:trPr>
          <w:trHeight w:val="386"/>
        </w:trPr>
        <w:tc>
          <w:tcPr>
            <w:tcW w:w="9464" w:type="dxa"/>
            <w:shd w:val="clear" w:color="auto" w:fill="FFA543"/>
            <w:vAlign w:val="center"/>
          </w:tcPr>
          <w:p w14:paraId="306D7B57" w14:textId="78AC34DF" w:rsidR="001A60A5" w:rsidRPr="000B76AC" w:rsidRDefault="006661AC" w:rsidP="00536F6B">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001A60A5" w:rsidRPr="000B76AC">
              <w:rPr>
                <w:rFonts w:ascii="Arial" w:hAnsi="Arial" w:cs="Arial"/>
                <w:b/>
                <w:bCs/>
                <w:color w:val="FFFFFF"/>
                <w:sz w:val="18"/>
                <w:szCs w:val="18"/>
                <w:lang w:val="en-GB"/>
              </w:rPr>
              <w:tab/>
              <w:t>Accounting policies</w:t>
            </w:r>
            <w:r w:rsidR="001A60A5" w:rsidRPr="000B76AC">
              <w:rPr>
                <w:rFonts w:ascii="Arial" w:hAnsi="Arial" w:cs="Arial"/>
                <w:color w:val="FFFFFF"/>
                <w:sz w:val="18"/>
                <w:szCs w:val="18"/>
                <w:lang w:val="en-GB"/>
              </w:rPr>
              <w:t xml:space="preserve"> (Cont’d)</w:t>
            </w:r>
          </w:p>
        </w:tc>
      </w:tr>
    </w:tbl>
    <w:p w14:paraId="5E2D2903" w14:textId="77777777" w:rsidR="006661AC" w:rsidRPr="000B76AC" w:rsidRDefault="006661AC" w:rsidP="00F3415C">
      <w:pPr>
        <w:ind w:left="540"/>
        <w:rPr>
          <w:rFonts w:ascii="Arial" w:hAnsi="Arial" w:cs="Arial"/>
          <w:sz w:val="18"/>
          <w:szCs w:val="18"/>
        </w:rPr>
      </w:pPr>
    </w:p>
    <w:p w14:paraId="062B0509" w14:textId="47916E6F"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6</w:t>
      </w:r>
      <w:r w:rsidR="008A5DFA" w:rsidRPr="000B76AC">
        <w:rPr>
          <w:rFonts w:ascii="Arial" w:hAnsi="Arial" w:cs="Arial"/>
          <w:b/>
          <w:bCs/>
          <w:color w:val="CF4A02"/>
          <w:sz w:val="18"/>
          <w:szCs w:val="18"/>
          <w:lang w:val="en-GB"/>
        </w:rPr>
        <w:tab/>
        <w:t>Employee benefits</w:t>
      </w:r>
    </w:p>
    <w:p w14:paraId="7837DF92" w14:textId="77777777" w:rsidR="000B76AC" w:rsidRDefault="000B76AC" w:rsidP="001A60A5">
      <w:pPr>
        <w:pStyle w:val="ListParagraph"/>
        <w:spacing w:after="0" w:line="240" w:lineRule="auto"/>
        <w:ind w:left="540"/>
        <w:jc w:val="both"/>
        <w:rPr>
          <w:rFonts w:ascii="Arial" w:eastAsia="Arial Unicode MS" w:hAnsi="Arial" w:cs="Arial"/>
          <w:b/>
          <w:bCs/>
          <w:color w:val="CF4A02"/>
          <w:sz w:val="18"/>
          <w:szCs w:val="18"/>
          <w:lang w:val="en-GB"/>
        </w:rPr>
      </w:pPr>
    </w:p>
    <w:p w14:paraId="35E5DFCC" w14:textId="13F34F5A" w:rsidR="00A54BC8" w:rsidRPr="000B76AC" w:rsidRDefault="00A54BC8" w:rsidP="001A60A5">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Short-term employee benefits</w:t>
      </w:r>
    </w:p>
    <w:p w14:paraId="4EC7650F" w14:textId="77777777" w:rsidR="00A54BC8" w:rsidRPr="000B76AC" w:rsidRDefault="00A54BC8" w:rsidP="001A60A5">
      <w:pPr>
        <w:ind w:left="540"/>
        <w:rPr>
          <w:rFonts w:ascii="Arial" w:hAnsi="Arial" w:cs="Arial"/>
          <w:sz w:val="18"/>
          <w:szCs w:val="18"/>
        </w:rPr>
      </w:pPr>
    </w:p>
    <w:p w14:paraId="527CC305" w14:textId="77777777" w:rsidR="002D6549" w:rsidRPr="000B76AC" w:rsidRDefault="00A54BC8" w:rsidP="001A60A5">
      <w:pPr>
        <w:ind w:left="540"/>
        <w:rPr>
          <w:rFonts w:ascii="Arial" w:hAnsi="Arial" w:cs="Arial"/>
          <w:sz w:val="18"/>
          <w:szCs w:val="18"/>
        </w:rPr>
      </w:pPr>
      <w:r w:rsidRPr="000B76AC">
        <w:rPr>
          <w:rFonts w:ascii="Arial" w:hAnsi="Arial" w:cs="Arial"/>
          <w:sz w:val="18"/>
          <w:szCs w:val="18"/>
          <w:lang w:val="en-GB"/>
        </w:rPr>
        <w:t>L</w:t>
      </w:r>
      <w:proofErr w:type="spellStart"/>
      <w:r w:rsidRPr="000B76AC">
        <w:rPr>
          <w:rFonts w:ascii="Arial" w:hAnsi="Arial" w:cs="Arial"/>
          <w:sz w:val="18"/>
          <w:szCs w:val="18"/>
        </w:rPr>
        <w:t>iabilities</w:t>
      </w:r>
      <w:proofErr w:type="spellEnd"/>
      <w:r w:rsidRPr="000B76AC">
        <w:rPr>
          <w:rFonts w:ascii="Arial" w:hAnsi="Arial" w:cs="Arial"/>
          <w:sz w:val="18"/>
          <w:szCs w:val="18"/>
        </w:rPr>
        <w:t xml:space="preserve"> for short-term employee benefits such as wages, salaries, paid annual leave and paid sick leave, profit-sharing and bonuses, and medical care that are expected to be settled wholly within 12</w:t>
      </w:r>
      <w:r w:rsidRPr="000B76AC">
        <w:rPr>
          <w:rFonts w:ascii="Arial" w:hAnsi="Arial" w:cs="Arial"/>
          <w:sz w:val="18"/>
          <w:szCs w:val="18"/>
          <w:cs/>
        </w:rPr>
        <w:t xml:space="preserve"> </w:t>
      </w:r>
      <w:r w:rsidRPr="000B76AC">
        <w:rPr>
          <w:rFonts w:ascii="Arial" w:hAnsi="Arial" w:cs="Arial"/>
          <w:sz w:val="18"/>
          <w:szCs w:val="18"/>
        </w:rPr>
        <w:t xml:space="preserve">months after the end of the period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respect of employees’ service up to the end of the reporting period. They are measured at the amount expected to be paid.</w:t>
      </w:r>
    </w:p>
    <w:p w14:paraId="1752771A" w14:textId="77777777" w:rsidR="00963775" w:rsidRPr="000B76AC" w:rsidRDefault="00963775" w:rsidP="001A60A5">
      <w:pPr>
        <w:ind w:left="540"/>
        <w:jc w:val="left"/>
        <w:rPr>
          <w:rFonts w:ascii="Arial" w:hAnsi="Arial" w:cs="Arial"/>
          <w:spacing w:val="-2"/>
          <w:sz w:val="18"/>
          <w:szCs w:val="18"/>
        </w:rPr>
      </w:pPr>
    </w:p>
    <w:p w14:paraId="51AFE395" w14:textId="77777777" w:rsidR="00B30E1B" w:rsidRPr="000B76AC" w:rsidRDefault="00B30E1B" w:rsidP="001A60A5">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Defined contribution plan</w:t>
      </w:r>
    </w:p>
    <w:p w14:paraId="63BA9B60" w14:textId="77777777" w:rsidR="00AF6A76" w:rsidRPr="000B76AC" w:rsidRDefault="00AF6A76" w:rsidP="001A60A5">
      <w:pPr>
        <w:suppressAutoHyphens/>
        <w:ind w:left="540"/>
        <w:rPr>
          <w:rFonts w:ascii="Arial" w:hAnsi="Arial" w:cs="Arial"/>
          <w:spacing w:val="-2"/>
          <w:sz w:val="18"/>
          <w:szCs w:val="18"/>
        </w:rPr>
      </w:pPr>
    </w:p>
    <w:p w14:paraId="08E7A053" w14:textId="77777777" w:rsidR="00AF6A76" w:rsidRPr="000B76AC" w:rsidRDefault="00B30E1B" w:rsidP="001A60A5">
      <w:pPr>
        <w:ind w:left="540"/>
        <w:rPr>
          <w:rFonts w:ascii="Arial" w:hAnsi="Arial" w:cs="Arial"/>
          <w:spacing w:val="-2"/>
          <w:sz w:val="18"/>
          <w:szCs w:val="18"/>
        </w:rPr>
      </w:pPr>
      <w:r w:rsidRPr="000B76AC">
        <w:rPr>
          <w:rFonts w:ascii="Arial" w:hAnsi="Arial" w:cs="Arial"/>
          <w:spacing w:val="-4"/>
          <w:sz w:val="18"/>
          <w:szCs w:val="18"/>
        </w:rPr>
        <w:t>The Group pays contributions to a separate fund on a voluntary basis. The Group has no further payment obligations</w:t>
      </w:r>
      <w:r w:rsidRPr="000B76AC">
        <w:rPr>
          <w:rFonts w:ascii="Arial" w:hAnsi="Arial" w:cs="Arial"/>
          <w:spacing w:val="-2"/>
          <w:sz w:val="18"/>
          <w:szCs w:val="18"/>
        </w:rPr>
        <w:t xml:space="preserve"> once the contributions have been paid. The contributions are </w:t>
      </w:r>
      <w:proofErr w:type="spellStart"/>
      <w:r w:rsidRPr="000B76AC">
        <w:rPr>
          <w:rFonts w:ascii="Arial" w:hAnsi="Arial" w:cs="Arial"/>
          <w:spacing w:val="-2"/>
          <w:sz w:val="18"/>
          <w:szCs w:val="18"/>
        </w:rPr>
        <w:t>recognised</w:t>
      </w:r>
      <w:proofErr w:type="spellEnd"/>
      <w:r w:rsidRPr="000B76AC">
        <w:rPr>
          <w:rFonts w:ascii="Arial" w:hAnsi="Arial" w:cs="Arial"/>
          <w:spacing w:val="-2"/>
          <w:sz w:val="18"/>
          <w:szCs w:val="18"/>
        </w:rPr>
        <w:t xml:space="preserve"> as employee benefit expense when they are due.</w:t>
      </w:r>
    </w:p>
    <w:p w14:paraId="1106E896" w14:textId="77777777" w:rsidR="008E11BA" w:rsidRPr="000B76AC" w:rsidRDefault="008E11BA" w:rsidP="001A60A5">
      <w:pPr>
        <w:ind w:left="540"/>
        <w:rPr>
          <w:rFonts w:ascii="Arial" w:hAnsi="Arial" w:cs="Arial"/>
          <w:color w:val="CF4A02"/>
          <w:spacing w:val="-2"/>
          <w:sz w:val="18"/>
          <w:szCs w:val="18"/>
        </w:rPr>
      </w:pPr>
    </w:p>
    <w:p w14:paraId="0BF41A7E" w14:textId="77777777" w:rsidR="00B6062D" w:rsidRPr="000B76AC" w:rsidRDefault="00B6062D" w:rsidP="001A60A5">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Defined benefit plans</w:t>
      </w:r>
    </w:p>
    <w:p w14:paraId="2EA915F0" w14:textId="77777777" w:rsidR="00B6062D" w:rsidRPr="000B76AC" w:rsidRDefault="00B6062D" w:rsidP="001A60A5">
      <w:pPr>
        <w:ind w:left="540"/>
        <w:rPr>
          <w:rFonts w:ascii="Arial" w:hAnsi="Arial" w:cs="Arial"/>
          <w:spacing w:val="-2"/>
          <w:sz w:val="18"/>
          <w:szCs w:val="18"/>
        </w:rPr>
      </w:pPr>
    </w:p>
    <w:p w14:paraId="27BB5A93" w14:textId="77777777" w:rsidR="00B6062D" w:rsidRPr="000B76AC" w:rsidRDefault="00B6062D" w:rsidP="001A60A5">
      <w:pPr>
        <w:ind w:left="540"/>
        <w:rPr>
          <w:rFonts w:ascii="Arial" w:hAnsi="Arial" w:cs="Arial"/>
          <w:spacing w:val="-2"/>
          <w:sz w:val="18"/>
          <w:szCs w:val="18"/>
        </w:rPr>
      </w:pPr>
      <w:r w:rsidRPr="000B76AC">
        <w:rPr>
          <w:rFonts w:ascii="Arial"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98E90B1" w14:textId="77777777" w:rsidR="00B6062D" w:rsidRPr="000B76AC" w:rsidRDefault="00B6062D" w:rsidP="001A60A5">
      <w:pPr>
        <w:ind w:left="540"/>
        <w:rPr>
          <w:rFonts w:ascii="Arial" w:hAnsi="Arial" w:cs="Arial"/>
          <w:spacing w:val="-2"/>
          <w:sz w:val="18"/>
          <w:szCs w:val="18"/>
        </w:rPr>
      </w:pPr>
    </w:p>
    <w:p w14:paraId="4D51C798" w14:textId="77777777" w:rsidR="00B6062D" w:rsidRPr="000B76AC" w:rsidRDefault="00B6062D" w:rsidP="001A60A5">
      <w:pPr>
        <w:ind w:left="540"/>
        <w:rPr>
          <w:rFonts w:ascii="Arial" w:hAnsi="Arial" w:cs="Arial"/>
          <w:spacing w:val="-2"/>
          <w:sz w:val="18"/>
          <w:szCs w:val="18"/>
        </w:rPr>
      </w:pPr>
      <w:r w:rsidRPr="000B76AC">
        <w:rPr>
          <w:rFonts w:ascii="Arial" w:hAnsi="Arial" w:cs="Arial"/>
          <w:spacing w:val="-2"/>
          <w:sz w:val="18"/>
          <w:szCs w:val="18"/>
        </w:rPr>
        <w:t xml:space="preserve">The defined benefit obligation is calculated </w:t>
      </w:r>
      <w:r w:rsidR="009E4E17" w:rsidRPr="000B76AC">
        <w:rPr>
          <w:rFonts w:ascii="Arial" w:hAnsi="Arial" w:cs="Arial"/>
          <w:spacing w:val="-2"/>
          <w:sz w:val="18"/>
          <w:szCs w:val="18"/>
          <w:lang w:val="en-GB"/>
        </w:rPr>
        <w:t xml:space="preserve">each </w:t>
      </w:r>
      <w:r w:rsidRPr="000B76AC">
        <w:rPr>
          <w:rFonts w:ascii="Arial" w:hAnsi="Arial" w:cs="Arial"/>
          <w:spacing w:val="-2"/>
          <w:sz w:val="18"/>
          <w:szCs w:val="18"/>
        </w:rPr>
        <w:t xml:space="preserve">three years by an independent actuary using the projected unit </w:t>
      </w:r>
      <w:r w:rsidRPr="000B76AC">
        <w:rPr>
          <w:rFonts w:ascii="Arial" w:hAnsi="Arial" w:cs="Arial"/>
          <w:spacing w:val="-6"/>
          <w:sz w:val="18"/>
          <w:szCs w:val="18"/>
        </w:rPr>
        <w:t>credit method. The present value of the defined benefit obligation is determined by discounting the estimated future</w:t>
      </w:r>
      <w:r w:rsidRPr="000B76AC">
        <w:rPr>
          <w:rFonts w:ascii="Arial" w:hAnsi="Arial" w:cs="Arial"/>
          <w:spacing w:val="-2"/>
          <w:sz w:val="18"/>
          <w:szCs w:val="18"/>
        </w:rPr>
        <w:t xml:space="preserve"> cash outflows using market yield of government that matches the terms and currency of the expected cash outflows.</w:t>
      </w:r>
    </w:p>
    <w:p w14:paraId="5562DE45" w14:textId="77777777" w:rsidR="00B6062D" w:rsidRPr="000B76AC" w:rsidRDefault="00B6062D" w:rsidP="001A60A5">
      <w:pPr>
        <w:ind w:left="540"/>
        <w:rPr>
          <w:rFonts w:ascii="Arial" w:hAnsi="Arial" w:cs="Arial"/>
          <w:spacing w:val="-2"/>
          <w:sz w:val="18"/>
          <w:szCs w:val="18"/>
        </w:rPr>
      </w:pPr>
    </w:p>
    <w:p w14:paraId="4CF5E4EB" w14:textId="77777777" w:rsidR="00B6062D" w:rsidRPr="000B76AC" w:rsidRDefault="00B6062D" w:rsidP="001A60A5">
      <w:pPr>
        <w:ind w:left="540"/>
        <w:rPr>
          <w:rFonts w:ascii="Arial" w:hAnsi="Arial" w:cs="Arial"/>
          <w:sz w:val="18"/>
          <w:szCs w:val="18"/>
        </w:rPr>
      </w:pPr>
      <w:r w:rsidRPr="000B76AC">
        <w:rPr>
          <w:rFonts w:ascii="Arial" w:hAnsi="Arial" w:cs="Arial"/>
          <w:sz w:val="18"/>
          <w:szCs w:val="18"/>
        </w:rPr>
        <w:t xml:space="preserve">Remeasurement gains and losses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directly to other comprehensive income in the period in which they arise</w:t>
      </w:r>
      <w:r w:rsidR="009E4E17" w:rsidRPr="000B76AC">
        <w:rPr>
          <w:rFonts w:ascii="Arial" w:hAnsi="Arial" w:cs="Arial"/>
          <w:sz w:val="18"/>
          <w:szCs w:val="18"/>
        </w:rPr>
        <w:t>.</w:t>
      </w:r>
    </w:p>
    <w:p w14:paraId="105BDBC6" w14:textId="77777777" w:rsidR="00BB4DD9" w:rsidRPr="000B76AC" w:rsidRDefault="00BB4DD9" w:rsidP="001A60A5">
      <w:pPr>
        <w:ind w:left="540"/>
        <w:rPr>
          <w:rFonts w:ascii="Arial" w:hAnsi="Arial" w:cs="Arial"/>
          <w:sz w:val="18"/>
          <w:szCs w:val="18"/>
        </w:rPr>
      </w:pPr>
    </w:p>
    <w:p w14:paraId="0B6BBCB4" w14:textId="1209B838" w:rsidR="00DC6DAB" w:rsidRPr="000B76AC" w:rsidRDefault="00DD61D6" w:rsidP="001A60A5">
      <w:pPr>
        <w:ind w:left="540"/>
        <w:rPr>
          <w:rFonts w:ascii="Arial" w:hAnsi="Arial" w:cs="Arial"/>
          <w:sz w:val="18"/>
          <w:szCs w:val="18"/>
        </w:rPr>
      </w:pPr>
      <w:r w:rsidRPr="000B76AC">
        <w:rPr>
          <w:rFonts w:ascii="Arial" w:hAnsi="Arial" w:cs="Arial"/>
          <w:sz w:val="18"/>
          <w:szCs w:val="18"/>
        </w:rPr>
        <w:t xml:space="preserve">Past-service costs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immediately in profit or loss.</w:t>
      </w:r>
    </w:p>
    <w:p w14:paraId="19ED0314" w14:textId="77777777" w:rsidR="008E11BA" w:rsidRPr="000B76AC" w:rsidRDefault="008E11BA" w:rsidP="001A60A5">
      <w:pPr>
        <w:ind w:left="540"/>
        <w:rPr>
          <w:rFonts w:ascii="Arial" w:hAnsi="Arial" w:cs="Arial"/>
          <w:sz w:val="18"/>
          <w:szCs w:val="18"/>
        </w:rPr>
      </w:pPr>
    </w:p>
    <w:p w14:paraId="7BC2AF84" w14:textId="71D3C62C" w:rsidR="00DC6DAB" w:rsidRPr="000B76AC" w:rsidRDefault="00DC6DAB" w:rsidP="00DC6DAB">
      <w:pPr>
        <w:pStyle w:val="ListParagraph"/>
        <w:spacing w:after="0" w:line="240" w:lineRule="auto"/>
        <w:ind w:left="540"/>
        <w:jc w:val="both"/>
        <w:rPr>
          <w:rFonts w:ascii="Arial" w:eastAsia="Arial Unicode MS" w:hAnsi="Arial" w:cs="Arial"/>
          <w:b/>
          <w:bCs/>
          <w:color w:val="CF4A02"/>
          <w:sz w:val="18"/>
          <w:szCs w:val="18"/>
          <w:lang w:val="en-GB"/>
        </w:rPr>
      </w:pPr>
      <w:r w:rsidRPr="000B76AC">
        <w:rPr>
          <w:rFonts w:ascii="Arial" w:eastAsia="Arial Unicode MS" w:hAnsi="Arial" w:cs="Arial"/>
          <w:b/>
          <w:bCs/>
          <w:color w:val="CF4A02"/>
          <w:sz w:val="18"/>
          <w:szCs w:val="18"/>
          <w:lang w:val="en-GB"/>
        </w:rPr>
        <w:t>Termination benefits</w:t>
      </w:r>
    </w:p>
    <w:p w14:paraId="646668D0" w14:textId="47CFEF6B" w:rsidR="00DC6DAB" w:rsidRPr="000B76AC" w:rsidRDefault="00DC6DAB" w:rsidP="00DC6DAB">
      <w:pPr>
        <w:pStyle w:val="ListParagraph"/>
        <w:spacing w:after="0" w:line="240" w:lineRule="auto"/>
        <w:ind w:left="540"/>
        <w:jc w:val="both"/>
        <w:rPr>
          <w:rFonts w:ascii="Arial" w:eastAsia="Arial Unicode MS" w:hAnsi="Arial" w:cs="Arial"/>
          <w:b/>
          <w:bCs/>
          <w:color w:val="CF4A02"/>
          <w:sz w:val="18"/>
          <w:szCs w:val="18"/>
          <w:lang w:val="en-GB"/>
        </w:rPr>
      </w:pPr>
    </w:p>
    <w:p w14:paraId="0F20BF61" w14:textId="756E9A00" w:rsidR="00DC6DAB" w:rsidRPr="000B76AC" w:rsidRDefault="00DC6DAB" w:rsidP="00DC6DAB">
      <w:pPr>
        <w:pStyle w:val="ListParagraph"/>
        <w:spacing w:after="0" w:line="240" w:lineRule="auto"/>
        <w:ind w:left="540"/>
        <w:jc w:val="both"/>
        <w:rPr>
          <w:rFonts w:ascii="Arial" w:eastAsia="Arial Unicode MS" w:hAnsi="Arial" w:cs="Arial"/>
          <w:sz w:val="18"/>
          <w:szCs w:val="18"/>
          <w:lang w:val="en-GB"/>
        </w:rPr>
      </w:pPr>
      <w:r w:rsidRPr="000B76AC">
        <w:rPr>
          <w:rFonts w:ascii="Arial" w:eastAsia="Arial Unicode MS"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F4BE7CD" w14:textId="77777777" w:rsidR="00DC6DAB" w:rsidRPr="000B76AC" w:rsidRDefault="00DC6DAB" w:rsidP="001A60A5">
      <w:pPr>
        <w:ind w:left="540"/>
        <w:rPr>
          <w:rFonts w:ascii="Arial" w:hAnsi="Arial" w:cs="Arial"/>
          <w:sz w:val="18"/>
          <w:szCs w:val="18"/>
        </w:rPr>
      </w:pPr>
    </w:p>
    <w:p w14:paraId="46FD6C1B" w14:textId="2ECDDA04"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7</w:t>
      </w:r>
      <w:r w:rsidR="008A5DFA" w:rsidRPr="000B76AC">
        <w:rPr>
          <w:rFonts w:ascii="Arial" w:hAnsi="Arial" w:cs="Arial"/>
          <w:b/>
          <w:bCs/>
          <w:color w:val="CF4A02"/>
          <w:sz w:val="18"/>
          <w:szCs w:val="18"/>
          <w:lang w:val="en-GB"/>
        </w:rPr>
        <w:tab/>
        <w:t xml:space="preserve">Provisions </w:t>
      </w:r>
    </w:p>
    <w:p w14:paraId="0329294B" w14:textId="77777777" w:rsidR="00E92D56" w:rsidRPr="000B76AC" w:rsidRDefault="00E92D56" w:rsidP="00F3415C">
      <w:pPr>
        <w:ind w:left="540"/>
        <w:rPr>
          <w:rFonts w:ascii="Arial" w:hAnsi="Arial" w:cs="Arial"/>
          <w:sz w:val="18"/>
          <w:szCs w:val="18"/>
        </w:rPr>
      </w:pPr>
    </w:p>
    <w:p w14:paraId="5D21E1C9" w14:textId="77777777" w:rsidR="00E92D56" w:rsidRPr="000B76AC" w:rsidRDefault="00E92D56" w:rsidP="00F3415C">
      <w:pPr>
        <w:ind w:left="540"/>
        <w:rPr>
          <w:rFonts w:ascii="Arial" w:hAnsi="Arial" w:cs="Arial"/>
          <w:sz w:val="18"/>
          <w:szCs w:val="18"/>
        </w:rPr>
      </w:pPr>
      <w:r w:rsidRPr="000B76AC">
        <w:rPr>
          <w:rFonts w:ascii="Arial" w:hAnsi="Arial" w:cs="Arial"/>
          <w:sz w:val="18"/>
          <w:szCs w:val="18"/>
        </w:rPr>
        <w:t xml:space="preserve">Provisions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when the Group has a present legal or constructive obligation </w:t>
      </w:r>
      <w:proofErr w:type="gramStart"/>
      <w:r w:rsidRPr="000B76AC">
        <w:rPr>
          <w:rFonts w:ascii="Arial" w:hAnsi="Arial" w:cs="Arial"/>
          <w:sz w:val="18"/>
          <w:szCs w:val="18"/>
        </w:rPr>
        <w:t>as a result of</w:t>
      </w:r>
      <w:proofErr w:type="gramEnd"/>
      <w:r w:rsidRPr="000B76AC">
        <w:rPr>
          <w:rFonts w:ascii="Arial" w:hAnsi="Arial" w:cs="Arial"/>
          <w:sz w:val="18"/>
          <w:szCs w:val="18"/>
        </w:rPr>
        <w:t xml:space="preserve"> past events; it is probable that an outflow of resources will be required to settle the obligation; and the amount has been reliably estimated. </w:t>
      </w:r>
    </w:p>
    <w:p w14:paraId="77DFB70F" w14:textId="77777777" w:rsidR="00E92D56" w:rsidRPr="000B76AC" w:rsidRDefault="00E92D56" w:rsidP="00F3415C">
      <w:pPr>
        <w:ind w:left="540"/>
        <w:rPr>
          <w:rFonts w:ascii="Arial" w:hAnsi="Arial" w:cs="Arial"/>
          <w:sz w:val="18"/>
          <w:szCs w:val="18"/>
        </w:rPr>
      </w:pPr>
    </w:p>
    <w:p w14:paraId="5C7E9F87" w14:textId="2608F389" w:rsidR="00E92D56" w:rsidRPr="000B76AC" w:rsidRDefault="00E92D56" w:rsidP="00F3415C">
      <w:pPr>
        <w:ind w:left="540"/>
        <w:rPr>
          <w:rFonts w:ascii="Arial" w:hAnsi="Arial" w:cs="Arial"/>
          <w:sz w:val="18"/>
          <w:szCs w:val="18"/>
        </w:rPr>
      </w:pPr>
      <w:r w:rsidRPr="000B76AC">
        <w:rPr>
          <w:rFonts w:ascii="Arial" w:hAnsi="Arial" w:cs="Arial"/>
          <w:spacing w:val="-4"/>
          <w:sz w:val="18"/>
          <w:szCs w:val="18"/>
        </w:rPr>
        <w:t>Provisions are measured at the present value of the expenditures expected to be required to settle the obligation.</w:t>
      </w:r>
      <w:r w:rsidRPr="000B76AC">
        <w:rPr>
          <w:rFonts w:ascii="Arial" w:hAnsi="Arial" w:cs="Arial"/>
          <w:sz w:val="18"/>
          <w:szCs w:val="18"/>
        </w:rPr>
        <w:t xml:space="preserve"> </w:t>
      </w:r>
      <w:r w:rsidR="000B76AC">
        <w:rPr>
          <w:rFonts w:ascii="Arial" w:hAnsi="Arial" w:cs="Arial"/>
          <w:sz w:val="18"/>
          <w:szCs w:val="18"/>
        </w:rPr>
        <w:br/>
      </w:r>
      <w:r w:rsidRPr="000B76AC">
        <w:rPr>
          <w:rFonts w:ascii="Arial" w:hAnsi="Arial" w:cs="Arial"/>
          <w:sz w:val="18"/>
          <w:szCs w:val="18"/>
        </w:rPr>
        <w:t xml:space="preserve">The increase in the provision due to passage of time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as interest expense.</w:t>
      </w:r>
    </w:p>
    <w:p w14:paraId="53A6DFB8" w14:textId="77777777" w:rsidR="001A60A5" w:rsidRPr="000B76AC" w:rsidRDefault="001A60A5" w:rsidP="00F3415C">
      <w:pPr>
        <w:ind w:left="540"/>
        <w:rPr>
          <w:rFonts w:ascii="Arial" w:hAnsi="Arial" w:cs="Arial"/>
          <w:sz w:val="18"/>
          <w:szCs w:val="18"/>
        </w:rPr>
      </w:pPr>
    </w:p>
    <w:p w14:paraId="1B2C8873" w14:textId="1D99BDCA" w:rsidR="002E3DD1" w:rsidRPr="000B76AC" w:rsidRDefault="006661AC" w:rsidP="00F3415C">
      <w:pPr>
        <w:suppressAutoHyphens/>
        <w:ind w:left="540" w:hanging="540"/>
        <w:rPr>
          <w:rFonts w:ascii="Arial" w:hAnsi="Arial" w:cs="Arial"/>
          <w:b/>
          <w:bCs/>
          <w:color w:val="CF4A02"/>
          <w:sz w:val="18"/>
          <w:szCs w:val="18"/>
          <w:cs/>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8</w:t>
      </w:r>
      <w:r w:rsidR="002E3DD1" w:rsidRPr="000B76AC">
        <w:rPr>
          <w:rFonts w:ascii="Arial" w:hAnsi="Arial" w:cs="Arial"/>
          <w:b/>
          <w:bCs/>
          <w:color w:val="CF4A02"/>
          <w:sz w:val="18"/>
          <w:szCs w:val="18"/>
          <w:lang w:val="en-GB"/>
        </w:rPr>
        <w:tab/>
        <w:t>Share capital</w:t>
      </w:r>
    </w:p>
    <w:p w14:paraId="167B595B" w14:textId="77777777" w:rsidR="002E3DD1" w:rsidRPr="000B76AC" w:rsidRDefault="002E3DD1" w:rsidP="00F3415C">
      <w:pPr>
        <w:pStyle w:val="BodyTextIndent2"/>
        <w:ind w:left="540"/>
        <w:rPr>
          <w:rFonts w:ascii="Arial" w:hAnsi="Arial" w:cs="Arial"/>
          <w:b/>
          <w:bCs/>
          <w:sz w:val="18"/>
          <w:szCs w:val="18"/>
          <w:lang w:val="en-GB"/>
        </w:rPr>
      </w:pPr>
    </w:p>
    <w:p w14:paraId="151FB22B" w14:textId="77777777" w:rsidR="002E3DD1" w:rsidRPr="000B76AC" w:rsidRDefault="002E3DD1" w:rsidP="00F3415C">
      <w:pPr>
        <w:ind w:left="540"/>
        <w:rPr>
          <w:rFonts w:ascii="Arial" w:hAnsi="Arial" w:cs="Arial"/>
          <w:sz w:val="18"/>
          <w:szCs w:val="18"/>
        </w:rPr>
      </w:pPr>
      <w:r w:rsidRPr="000B76AC">
        <w:rPr>
          <w:rFonts w:ascii="Arial" w:hAnsi="Arial" w:cs="Arial"/>
          <w:sz w:val="18"/>
          <w:szCs w:val="18"/>
        </w:rPr>
        <w:t xml:space="preserve">Ordinary shares are classified as equity. </w:t>
      </w:r>
    </w:p>
    <w:p w14:paraId="7C02DCFE" w14:textId="77777777" w:rsidR="002E3DD1" w:rsidRPr="000B76AC" w:rsidRDefault="002E3DD1" w:rsidP="00F3415C">
      <w:pPr>
        <w:ind w:left="540"/>
        <w:rPr>
          <w:rFonts w:ascii="Arial" w:hAnsi="Arial" w:cs="Arial"/>
          <w:sz w:val="18"/>
          <w:szCs w:val="18"/>
        </w:rPr>
      </w:pPr>
    </w:p>
    <w:p w14:paraId="14E4FBC4" w14:textId="0A3E39EC" w:rsidR="002E3DD1" w:rsidRPr="000B76AC" w:rsidRDefault="002E3DD1" w:rsidP="00F3415C">
      <w:pPr>
        <w:ind w:left="540"/>
        <w:rPr>
          <w:rFonts w:ascii="Arial" w:hAnsi="Arial" w:cs="Arial"/>
          <w:sz w:val="18"/>
          <w:szCs w:val="18"/>
        </w:rPr>
      </w:pPr>
      <w:r w:rsidRPr="000B76AC">
        <w:rPr>
          <w:rFonts w:ascii="Arial" w:hAnsi="Arial" w:cs="Arial"/>
          <w:spacing w:val="-2"/>
          <w:sz w:val="18"/>
          <w:szCs w:val="18"/>
        </w:rPr>
        <w:t xml:space="preserve">Incremental costs directly attributable to the issue of new shares or options </w:t>
      </w:r>
      <w:r w:rsidR="00E92D56" w:rsidRPr="000B76AC">
        <w:rPr>
          <w:rFonts w:ascii="Arial" w:hAnsi="Arial" w:cs="Arial"/>
          <w:spacing w:val="-2"/>
          <w:sz w:val="18"/>
          <w:szCs w:val="18"/>
        </w:rPr>
        <w:t>(net of tax) are shown as a deduction</w:t>
      </w:r>
      <w:r w:rsidR="00E92D56" w:rsidRPr="000B76AC">
        <w:rPr>
          <w:rFonts w:ascii="Arial" w:hAnsi="Arial" w:cs="Arial"/>
          <w:sz w:val="18"/>
          <w:szCs w:val="18"/>
        </w:rPr>
        <w:t xml:space="preserve"> in equity.</w:t>
      </w:r>
    </w:p>
    <w:p w14:paraId="1040D50D" w14:textId="2239FDAF" w:rsidR="000B76AC" w:rsidRDefault="000B76AC" w:rsidP="00F3415C">
      <w:pPr>
        <w:ind w:left="540"/>
        <w:rPr>
          <w:rFonts w:ascii="Arial" w:hAnsi="Arial" w:cs="Arial"/>
          <w:spacing w:val="-4"/>
          <w:sz w:val="18"/>
          <w:szCs w:val="18"/>
        </w:rPr>
      </w:pPr>
    </w:p>
    <w:p w14:paraId="25C5F1A0" w14:textId="77777777" w:rsidR="000B76AC" w:rsidRPr="000B76AC" w:rsidRDefault="000B76AC" w:rsidP="00F3415C">
      <w:pPr>
        <w:ind w:left="540"/>
        <w:rPr>
          <w:rFonts w:ascii="Arial" w:hAnsi="Arial" w:cs="Arial"/>
          <w:spacing w:val="-4"/>
          <w:sz w:val="18"/>
          <w:szCs w:val="18"/>
        </w:rPr>
      </w:pPr>
    </w:p>
    <w:p w14:paraId="1B5C2CFC" w14:textId="6C421D04" w:rsidR="007F3439" w:rsidRPr="000B76AC" w:rsidRDefault="007F3439">
      <w:pPr>
        <w:jc w:val="left"/>
        <w:rPr>
          <w:rFonts w:ascii="Arial" w:hAnsi="Arial" w:cs="Arial"/>
          <w:spacing w:val="-4"/>
          <w:sz w:val="18"/>
          <w:szCs w:val="18"/>
        </w:rPr>
      </w:pPr>
      <w:r w:rsidRPr="000B76AC">
        <w:rPr>
          <w:rFonts w:ascii="Arial" w:hAnsi="Arial" w:cs="Arial"/>
          <w:spacing w:val="-4"/>
          <w:sz w:val="18"/>
          <w:szCs w:val="18"/>
        </w:rPr>
        <w:br w:type="page"/>
      </w:r>
    </w:p>
    <w:p w14:paraId="250460AA" w14:textId="77777777" w:rsidR="007F3439" w:rsidRPr="000B76AC" w:rsidRDefault="007F3439" w:rsidP="007F3439">
      <w:pPr>
        <w:ind w:left="540"/>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4"/>
      </w:tblGrid>
      <w:tr w:rsidR="007F3439" w:rsidRPr="000B76AC" w14:paraId="0E47C498" w14:textId="77777777" w:rsidTr="007F3439">
        <w:trPr>
          <w:trHeight w:val="386"/>
        </w:trPr>
        <w:tc>
          <w:tcPr>
            <w:tcW w:w="9464" w:type="dxa"/>
            <w:shd w:val="clear" w:color="auto" w:fill="FFA543"/>
            <w:vAlign w:val="center"/>
          </w:tcPr>
          <w:p w14:paraId="33FD0F7C" w14:textId="77777777" w:rsidR="007F3439" w:rsidRPr="000B76AC" w:rsidRDefault="007F3439" w:rsidP="007F3439">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Accounting policies</w:t>
            </w:r>
            <w:r w:rsidRPr="000B76AC">
              <w:rPr>
                <w:rFonts w:ascii="Arial" w:hAnsi="Arial" w:cs="Arial"/>
                <w:color w:val="FFFFFF"/>
                <w:sz w:val="18"/>
                <w:szCs w:val="18"/>
                <w:lang w:val="en-GB"/>
              </w:rPr>
              <w:t xml:space="preserve"> </w:t>
            </w:r>
            <w:bookmarkStart w:id="8" w:name="_Hlk63932359"/>
            <w:r w:rsidRPr="000B76AC">
              <w:rPr>
                <w:rFonts w:ascii="Arial" w:hAnsi="Arial" w:cs="Arial"/>
                <w:color w:val="FFFFFF"/>
                <w:sz w:val="18"/>
                <w:szCs w:val="18"/>
                <w:lang w:val="en-GB"/>
              </w:rPr>
              <w:t>(Cont’d)</w:t>
            </w:r>
            <w:bookmarkEnd w:id="8"/>
          </w:p>
        </w:tc>
      </w:tr>
    </w:tbl>
    <w:p w14:paraId="3F60177E" w14:textId="77777777" w:rsidR="001A60A5" w:rsidRPr="000B76AC" w:rsidRDefault="001A60A5" w:rsidP="00F3415C">
      <w:pPr>
        <w:ind w:left="540"/>
        <w:rPr>
          <w:rFonts w:ascii="Arial" w:hAnsi="Arial" w:cs="Arial"/>
          <w:spacing w:val="-4"/>
          <w:sz w:val="18"/>
          <w:szCs w:val="18"/>
        </w:rPr>
      </w:pPr>
    </w:p>
    <w:p w14:paraId="39644EED" w14:textId="200E3619"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.1</w:t>
      </w:r>
      <w:r w:rsidR="00ED4949" w:rsidRPr="000B76AC">
        <w:rPr>
          <w:rFonts w:ascii="Arial" w:hAnsi="Arial" w:cs="Arial"/>
          <w:b/>
          <w:bCs/>
          <w:color w:val="CF4A02"/>
          <w:sz w:val="18"/>
          <w:szCs w:val="18"/>
          <w:lang w:val="en-GB"/>
        </w:rPr>
        <w:t>9</w:t>
      </w:r>
      <w:r w:rsidR="008A5DFA" w:rsidRPr="000B76AC">
        <w:rPr>
          <w:rFonts w:ascii="Arial" w:hAnsi="Arial" w:cs="Arial"/>
          <w:b/>
          <w:bCs/>
          <w:color w:val="CF4A02"/>
          <w:sz w:val="18"/>
          <w:szCs w:val="18"/>
          <w:lang w:val="en-GB"/>
        </w:rPr>
        <w:tab/>
        <w:t>Revenue recognition</w:t>
      </w:r>
    </w:p>
    <w:p w14:paraId="5834A3E7" w14:textId="77777777" w:rsidR="008A5DFA" w:rsidRPr="000B76AC" w:rsidRDefault="008A5DFA" w:rsidP="00F3415C">
      <w:pPr>
        <w:ind w:left="540"/>
        <w:rPr>
          <w:rFonts w:ascii="Arial" w:hAnsi="Arial" w:cs="Arial"/>
          <w:sz w:val="18"/>
          <w:szCs w:val="18"/>
        </w:rPr>
      </w:pPr>
    </w:p>
    <w:p w14:paraId="7680AB88" w14:textId="77777777" w:rsidR="00A54BC8" w:rsidRPr="000B76AC" w:rsidRDefault="00A54BC8" w:rsidP="00F3415C">
      <w:pPr>
        <w:suppressAutoHyphens/>
        <w:ind w:left="540"/>
        <w:rPr>
          <w:rFonts w:ascii="Arial" w:hAnsi="Arial" w:cs="Arial"/>
          <w:sz w:val="18"/>
          <w:szCs w:val="18"/>
        </w:rPr>
      </w:pPr>
      <w:r w:rsidRPr="000B76AC">
        <w:rPr>
          <w:rFonts w:ascii="Arial" w:hAnsi="Arial" w:cs="Arial"/>
          <w:spacing w:val="-2"/>
          <w:sz w:val="18"/>
          <w:szCs w:val="18"/>
        </w:rPr>
        <w:t xml:space="preserve">Revenue </w:t>
      </w:r>
      <w:proofErr w:type="gramStart"/>
      <w:r w:rsidRPr="000B76AC">
        <w:rPr>
          <w:rFonts w:ascii="Arial" w:hAnsi="Arial" w:cs="Arial"/>
          <w:spacing w:val="-2"/>
          <w:sz w:val="18"/>
          <w:szCs w:val="18"/>
        </w:rPr>
        <w:t>include</w:t>
      </w:r>
      <w:proofErr w:type="gramEnd"/>
      <w:r w:rsidRPr="000B76AC">
        <w:rPr>
          <w:rFonts w:ascii="Arial" w:hAnsi="Arial" w:cs="Arial"/>
          <w:spacing w:val="-2"/>
          <w:sz w:val="18"/>
          <w:szCs w:val="18"/>
        </w:rPr>
        <w:t xml:space="preserve"> all revenues from ordinary business activities. All ancillary income in connection with the delivery</w:t>
      </w:r>
      <w:r w:rsidRPr="000B76AC">
        <w:rPr>
          <w:rFonts w:ascii="Arial" w:hAnsi="Arial" w:cs="Arial"/>
          <w:sz w:val="18"/>
          <w:szCs w:val="18"/>
        </w:rPr>
        <w:t xml:space="preserve"> of goods and rendering of services </w:t>
      </w:r>
      <w:proofErr w:type="gramStart"/>
      <w:r w:rsidRPr="000B76AC">
        <w:rPr>
          <w:rFonts w:ascii="Arial" w:hAnsi="Arial" w:cs="Arial"/>
          <w:sz w:val="18"/>
          <w:szCs w:val="18"/>
        </w:rPr>
        <w:t>in the course of</w:t>
      </w:r>
      <w:proofErr w:type="gramEnd"/>
      <w:r w:rsidRPr="000B76AC">
        <w:rPr>
          <w:rFonts w:ascii="Arial" w:hAnsi="Arial" w:cs="Arial"/>
          <w:sz w:val="18"/>
          <w:szCs w:val="18"/>
        </w:rPr>
        <w:t xml:space="preserve"> the Group’s ordinary activities is also presented as revenue.</w:t>
      </w:r>
    </w:p>
    <w:p w14:paraId="41417FB6" w14:textId="77777777" w:rsidR="00A54BC8" w:rsidRPr="000B76AC" w:rsidRDefault="00A54BC8" w:rsidP="00F3415C">
      <w:pPr>
        <w:suppressAutoHyphens/>
        <w:ind w:left="1080"/>
        <w:rPr>
          <w:rFonts w:ascii="Arial" w:hAnsi="Arial" w:cs="Arial"/>
          <w:sz w:val="18"/>
          <w:szCs w:val="18"/>
        </w:rPr>
      </w:pPr>
    </w:p>
    <w:p w14:paraId="08CD33F9" w14:textId="77777777" w:rsidR="00A54BC8" w:rsidRPr="000B76AC" w:rsidRDefault="00A54BC8" w:rsidP="00F3415C">
      <w:pPr>
        <w:suppressAutoHyphens/>
        <w:ind w:left="540"/>
        <w:rPr>
          <w:rFonts w:ascii="Arial" w:hAnsi="Arial" w:cs="Arial"/>
          <w:sz w:val="18"/>
          <w:szCs w:val="18"/>
        </w:rPr>
      </w:pPr>
      <w:r w:rsidRPr="000B76AC">
        <w:rPr>
          <w:rFonts w:ascii="Arial" w:hAnsi="Arial" w:cs="Arial"/>
          <w:sz w:val="18"/>
          <w:szCs w:val="18"/>
        </w:rPr>
        <w:t xml:space="preserve">Revenue </w:t>
      </w:r>
      <w:proofErr w:type="gramStart"/>
      <w:r w:rsidRPr="000B76AC">
        <w:rPr>
          <w:rFonts w:ascii="Arial" w:hAnsi="Arial" w:cs="Arial"/>
          <w:sz w:val="18"/>
          <w:szCs w:val="18"/>
        </w:rPr>
        <w:t>are</w:t>
      </w:r>
      <w:proofErr w:type="gramEnd"/>
      <w:r w:rsidRPr="000B76AC">
        <w:rPr>
          <w:rFonts w:ascii="Arial" w:hAnsi="Arial" w:cs="Arial"/>
          <w:sz w:val="18"/>
          <w:szCs w:val="18"/>
        </w:rPr>
        <w:t xml:space="preserve"> recorded net of value added tax. They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accordance with the provision of goods or services, provided that </w:t>
      </w:r>
      <w:proofErr w:type="spellStart"/>
      <w:r w:rsidRPr="000B76AC">
        <w:rPr>
          <w:rFonts w:ascii="Arial" w:hAnsi="Arial" w:cs="Arial"/>
          <w:sz w:val="18"/>
          <w:szCs w:val="18"/>
        </w:rPr>
        <w:t>collectibility</w:t>
      </w:r>
      <w:proofErr w:type="spellEnd"/>
      <w:r w:rsidRPr="000B76AC">
        <w:rPr>
          <w:rFonts w:ascii="Arial" w:hAnsi="Arial" w:cs="Arial"/>
          <w:sz w:val="18"/>
          <w:szCs w:val="18"/>
        </w:rPr>
        <w:t xml:space="preserve"> of the consideration is probable.</w:t>
      </w:r>
    </w:p>
    <w:p w14:paraId="434F9C8B" w14:textId="77777777" w:rsidR="00A54BC8" w:rsidRPr="000B76AC" w:rsidRDefault="00A54BC8" w:rsidP="00F3415C">
      <w:pPr>
        <w:suppressAutoHyphens/>
        <w:ind w:left="1080"/>
        <w:rPr>
          <w:rFonts w:ascii="Arial" w:hAnsi="Arial" w:cs="Arial"/>
          <w:sz w:val="18"/>
          <w:szCs w:val="18"/>
        </w:rPr>
      </w:pPr>
    </w:p>
    <w:p w14:paraId="6035461A" w14:textId="77777777" w:rsidR="0065253F" w:rsidRPr="000B76AC" w:rsidRDefault="00A54BC8" w:rsidP="00F3415C">
      <w:pPr>
        <w:suppressAutoHyphens/>
        <w:ind w:left="540"/>
        <w:rPr>
          <w:rFonts w:ascii="Arial" w:hAnsi="Arial" w:cs="Arial"/>
          <w:sz w:val="18"/>
          <w:szCs w:val="18"/>
        </w:rPr>
      </w:pPr>
      <w:r w:rsidRPr="000B76AC">
        <w:rPr>
          <w:rFonts w:ascii="Arial" w:hAnsi="Arial" w:cs="Arial"/>
          <w:sz w:val="18"/>
          <w:szCs w:val="18"/>
        </w:rPr>
        <w:t xml:space="preserve">Multiple element arrangements involving delivery or provision of multiple products or services are separated into </w:t>
      </w:r>
      <w:r w:rsidRPr="000B76AC">
        <w:rPr>
          <w:rFonts w:ascii="Arial" w:hAnsi="Arial" w:cs="Arial"/>
          <w:spacing w:val="-2"/>
          <w:sz w:val="18"/>
          <w:szCs w:val="18"/>
        </w:rPr>
        <w:t>distinct performance obligations. Total transaction price of the bundled contract is allocated to each performance</w:t>
      </w:r>
      <w:r w:rsidRPr="000B76AC">
        <w:rPr>
          <w:rFonts w:ascii="Arial" w:hAnsi="Arial" w:cs="Arial"/>
          <w:sz w:val="18"/>
          <w:szCs w:val="18"/>
        </w:rPr>
        <w:t xml:space="preserve"> </w:t>
      </w:r>
      <w:r w:rsidRPr="000B76AC">
        <w:rPr>
          <w:rFonts w:ascii="Arial" w:hAnsi="Arial" w:cs="Arial"/>
          <w:spacing w:val="-4"/>
          <w:sz w:val="18"/>
          <w:szCs w:val="18"/>
        </w:rPr>
        <w:t>obligation based on their relative standalone selling prices or estimated standalone selling prices. Each performance</w:t>
      </w:r>
      <w:r w:rsidRPr="000B76AC">
        <w:rPr>
          <w:rFonts w:ascii="Arial" w:hAnsi="Arial" w:cs="Arial"/>
          <w:sz w:val="18"/>
          <w:szCs w:val="18"/>
        </w:rPr>
        <w:t xml:space="preserve"> obligation is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as revenue on fulfillment of the obligation to the customer.</w:t>
      </w:r>
    </w:p>
    <w:p w14:paraId="76CF49D4" w14:textId="77777777" w:rsidR="00D6764B" w:rsidRPr="000B76AC" w:rsidRDefault="00D6764B" w:rsidP="00F3415C">
      <w:pPr>
        <w:suppressAutoHyphens/>
        <w:ind w:left="540"/>
        <w:rPr>
          <w:rFonts w:ascii="Arial" w:hAnsi="Arial" w:cs="Arial"/>
          <w:sz w:val="18"/>
          <w:szCs w:val="18"/>
        </w:rPr>
      </w:pPr>
    </w:p>
    <w:p w14:paraId="5E350567" w14:textId="77777777" w:rsidR="006151F8" w:rsidRPr="000B76AC" w:rsidRDefault="00D6764B" w:rsidP="00F3415C">
      <w:pPr>
        <w:suppressAutoHyphens/>
        <w:ind w:left="540"/>
        <w:rPr>
          <w:rFonts w:ascii="Arial" w:hAnsi="Arial" w:cs="Arial"/>
          <w:sz w:val="18"/>
          <w:szCs w:val="18"/>
        </w:rPr>
      </w:pPr>
      <w:r w:rsidRPr="000B76AC">
        <w:rPr>
          <w:rFonts w:ascii="Arial" w:hAnsi="Arial" w:cs="Arial"/>
          <w:spacing w:val="-4"/>
          <w:sz w:val="18"/>
          <w:szCs w:val="18"/>
        </w:rPr>
        <w:t xml:space="preserve">The Group manufactures and sells crude </w:t>
      </w:r>
      <w:proofErr w:type="spellStart"/>
      <w:r w:rsidRPr="000B76AC">
        <w:rPr>
          <w:rFonts w:ascii="Arial" w:hAnsi="Arial" w:cs="Arial"/>
          <w:spacing w:val="-4"/>
          <w:sz w:val="18"/>
          <w:szCs w:val="18"/>
        </w:rPr>
        <w:t>palmoil</w:t>
      </w:r>
      <w:proofErr w:type="spellEnd"/>
      <w:r w:rsidRPr="000B76AC">
        <w:rPr>
          <w:rFonts w:ascii="Arial" w:hAnsi="Arial" w:cs="Arial"/>
          <w:spacing w:val="-4"/>
          <w:sz w:val="18"/>
          <w:szCs w:val="18"/>
        </w:rPr>
        <w:t>. Sales are recognized when control of the products has transferred</w:t>
      </w:r>
      <w:r w:rsidRPr="000B76AC">
        <w:rPr>
          <w:rFonts w:ascii="Arial" w:hAnsi="Arial" w:cs="Arial"/>
          <w:sz w:val="18"/>
          <w:szCs w:val="18"/>
        </w:rPr>
        <w:t xml:space="preserve">, being when the products are delivered. Delivery occurs when the products have been shipped to the specific location. The Group has accepted the products in accordance with the sales contract. </w:t>
      </w:r>
    </w:p>
    <w:p w14:paraId="7F0C4191" w14:textId="77777777" w:rsidR="006151F8" w:rsidRPr="000B76AC" w:rsidRDefault="006151F8" w:rsidP="00F3415C">
      <w:pPr>
        <w:suppressAutoHyphens/>
        <w:ind w:left="540"/>
        <w:rPr>
          <w:rFonts w:ascii="Arial" w:hAnsi="Arial" w:cs="Arial"/>
          <w:sz w:val="18"/>
          <w:szCs w:val="18"/>
        </w:rPr>
      </w:pPr>
    </w:p>
    <w:p w14:paraId="095049EC" w14:textId="51AFF76B" w:rsidR="00D6764B" w:rsidRPr="000B76AC" w:rsidRDefault="00D6764B" w:rsidP="00F3415C">
      <w:pPr>
        <w:suppressAutoHyphens/>
        <w:ind w:left="540"/>
        <w:rPr>
          <w:rFonts w:ascii="Arial" w:hAnsi="Arial" w:cs="Arial"/>
          <w:sz w:val="18"/>
          <w:szCs w:val="18"/>
        </w:rPr>
      </w:pPr>
      <w:r w:rsidRPr="000B76AC">
        <w:rPr>
          <w:rFonts w:ascii="Arial" w:hAnsi="Arial" w:cs="Arial"/>
          <w:sz w:val="18"/>
          <w:szCs w:val="18"/>
        </w:rPr>
        <w:t xml:space="preserve">Revenues of the Group are </w:t>
      </w:r>
      <w:proofErr w:type="spellStart"/>
      <w:r w:rsidRPr="000B76AC">
        <w:rPr>
          <w:rFonts w:ascii="Arial" w:hAnsi="Arial" w:cs="Arial"/>
          <w:sz w:val="18"/>
          <w:szCs w:val="18"/>
        </w:rPr>
        <w:t>recogni</w:t>
      </w:r>
      <w:r w:rsidR="008E70EF" w:rsidRPr="000B76AC">
        <w:rPr>
          <w:rFonts w:ascii="Arial" w:hAnsi="Arial" w:cs="Arial"/>
          <w:sz w:val="18"/>
          <w:szCs w:val="18"/>
        </w:rPr>
        <w:t>s</w:t>
      </w:r>
      <w:r w:rsidRPr="000B76AC">
        <w:rPr>
          <w:rFonts w:ascii="Arial" w:hAnsi="Arial" w:cs="Arial"/>
          <w:sz w:val="18"/>
          <w:szCs w:val="18"/>
        </w:rPr>
        <w:t>ed</w:t>
      </w:r>
      <w:proofErr w:type="spellEnd"/>
      <w:r w:rsidRPr="000B76AC">
        <w:rPr>
          <w:rFonts w:ascii="Arial" w:hAnsi="Arial" w:cs="Arial"/>
          <w:sz w:val="18"/>
          <w:szCs w:val="18"/>
        </w:rPr>
        <w:t xml:space="preserve"> when a performance obligation is satisfied </w:t>
      </w:r>
      <w:r w:rsidR="00BF2980" w:rsidRPr="000B76AC">
        <w:rPr>
          <w:rFonts w:ascii="Arial" w:hAnsi="Arial" w:cs="Arial"/>
          <w:sz w:val="18"/>
          <w:szCs w:val="18"/>
        </w:rPr>
        <w:t>at point in time</w:t>
      </w:r>
      <w:r w:rsidRPr="000B76AC">
        <w:rPr>
          <w:rFonts w:ascii="Arial" w:hAnsi="Arial" w:cs="Arial"/>
          <w:sz w:val="18"/>
          <w:szCs w:val="18"/>
        </w:rPr>
        <w:t>.</w:t>
      </w:r>
    </w:p>
    <w:p w14:paraId="6830989B" w14:textId="77777777" w:rsidR="00A54BC8" w:rsidRPr="000B76AC" w:rsidRDefault="00A54BC8" w:rsidP="00F3415C">
      <w:pPr>
        <w:suppressAutoHyphens/>
        <w:ind w:left="540"/>
        <w:rPr>
          <w:rFonts w:ascii="Arial" w:hAnsi="Arial" w:cs="Arial"/>
          <w:sz w:val="18"/>
          <w:szCs w:val="18"/>
        </w:rPr>
      </w:pPr>
    </w:p>
    <w:p w14:paraId="2B5B6327" w14:textId="581BC0EF" w:rsidR="0065253F"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0D24EB" w:rsidRPr="000B76AC">
        <w:rPr>
          <w:rFonts w:ascii="Arial" w:hAnsi="Arial" w:cs="Arial"/>
          <w:b/>
          <w:bCs/>
          <w:color w:val="CF4A02"/>
          <w:sz w:val="18"/>
          <w:szCs w:val="18"/>
          <w:lang w:val="en-GB"/>
        </w:rPr>
        <w:t>.</w:t>
      </w:r>
      <w:r w:rsidR="00ED4949" w:rsidRPr="000B76AC">
        <w:rPr>
          <w:rFonts w:ascii="Arial" w:hAnsi="Arial" w:cs="Arial"/>
          <w:b/>
          <w:bCs/>
          <w:color w:val="CF4A02"/>
          <w:sz w:val="18"/>
          <w:szCs w:val="18"/>
          <w:lang w:val="en-GB"/>
        </w:rPr>
        <w:t>20</w:t>
      </w:r>
      <w:r w:rsidR="0065253F" w:rsidRPr="000B76AC">
        <w:rPr>
          <w:rFonts w:ascii="Arial" w:hAnsi="Arial" w:cs="Arial"/>
          <w:b/>
          <w:bCs/>
          <w:color w:val="CF4A02"/>
          <w:sz w:val="18"/>
          <w:szCs w:val="18"/>
          <w:lang w:val="en-GB"/>
        </w:rPr>
        <w:tab/>
        <w:t xml:space="preserve">Dividend </w:t>
      </w:r>
      <w:r w:rsidR="00E55F2F" w:rsidRPr="000B76AC">
        <w:rPr>
          <w:rFonts w:ascii="Arial" w:hAnsi="Arial" w:cs="Arial"/>
          <w:b/>
          <w:bCs/>
          <w:color w:val="CF4A02"/>
          <w:sz w:val="18"/>
          <w:szCs w:val="18"/>
          <w:lang w:val="en-GB"/>
        </w:rPr>
        <w:t>distribution</w:t>
      </w:r>
    </w:p>
    <w:p w14:paraId="6BF797C5" w14:textId="77777777" w:rsidR="0065253F" w:rsidRPr="000B76AC" w:rsidRDefault="0065253F" w:rsidP="00F3415C">
      <w:pPr>
        <w:pStyle w:val="BodyTextIndent2"/>
        <w:ind w:left="540"/>
        <w:rPr>
          <w:rFonts w:ascii="Arial" w:hAnsi="Arial" w:cs="Arial"/>
          <w:b/>
          <w:bCs/>
          <w:sz w:val="18"/>
          <w:szCs w:val="18"/>
          <w:lang w:val="en-GB"/>
        </w:rPr>
      </w:pPr>
    </w:p>
    <w:p w14:paraId="14866125" w14:textId="77777777" w:rsidR="00DD1085" w:rsidRPr="000B76AC" w:rsidRDefault="00E55F2F" w:rsidP="00F3415C">
      <w:pPr>
        <w:pStyle w:val="BodyTextIndent2"/>
        <w:ind w:left="540"/>
        <w:jc w:val="both"/>
        <w:rPr>
          <w:rFonts w:ascii="Arial" w:hAnsi="Arial" w:cs="Arial"/>
          <w:sz w:val="18"/>
          <w:szCs w:val="18"/>
          <w:lang w:val="en-GB"/>
        </w:rPr>
      </w:pPr>
      <w:r w:rsidRPr="000B76AC">
        <w:rPr>
          <w:rFonts w:ascii="Arial" w:hAnsi="Arial" w:cs="Arial"/>
          <w:spacing w:val="-2"/>
          <w:sz w:val="18"/>
          <w:szCs w:val="18"/>
          <w:lang w:val="en-GB"/>
        </w:rPr>
        <w:t>Dividend distribution to the Company’s shareholders is recognised as a liability in the Group’s financial statements</w:t>
      </w:r>
      <w:r w:rsidRPr="000B76AC">
        <w:rPr>
          <w:rFonts w:ascii="Arial" w:hAnsi="Arial" w:cs="Arial"/>
          <w:sz w:val="18"/>
          <w:szCs w:val="18"/>
          <w:lang w:val="en-GB"/>
        </w:rPr>
        <w:t xml:space="preserve"> in the period in which the dividends are approved by the Company’s shareholders.</w:t>
      </w:r>
    </w:p>
    <w:p w14:paraId="1C54C786" w14:textId="77777777" w:rsidR="00DD1085" w:rsidRPr="000B76AC" w:rsidRDefault="00DD1085" w:rsidP="00613B23">
      <w:pPr>
        <w:rPr>
          <w:rFonts w:ascii="Arial" w:hAnsi="Arial" w:cs="Arial"/>
          <w:sz w:val="18"/>
          <w:szCs w:val="18"/>
        </w:rPr>
      </w:pPr>
    </w:p>
    <w:p w14:paraId="7B772715" w14:textId="41384FD4" w:rsidR="008A5DFA" w:rsidRPr="000B76AC" w:rsidRDefault="006661AC" w:rsidP="00F3415C">
      <w:pPr>
        <w:suppressAutoHyphens/>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5</w:t>
      </w:r>
      <w:r w:rsidR="00DD1085" w:rsidRPr="000B76AC">
        <w:rPr>
          <w:rFonts w:ascii="Arial" w:hAnsi="Arial" w:cs="Arial"/>
          <w:b/>
          <w:bCs/>
          <w:color w:val="CF4A02"/>
          <w:sz w:val="18"/>
          <w:szCs w:val="18"/>
          <w:lang w:val="en-GB"/>
        </w:rPr>
        <w:t>.2</w:t>
      </w:r>
      <w:r w:rsidR="00613B23" w:rsidRPr="000B76AC">
        <w:rPr>
          <w:rFonts w:ascii="Arial" w:hAnsi="Arial" w:cs="Arial"/>
          <w:b/>
          <w:bCs/>
          <w:color w:val="CF4A02"/>
          <w:sz w:val="18"/>
          <w:szCs w:val="18"/>
          <w:lang w:val="en-GB"/>
        </w:rPr>
        <w:t>1</w:t>
      </w:r>
      <w:r w:rsidR="008A5DFA" w:rsidRPr="000B76AC">
        <w:rPr>
          <w:rFonts w:ascii="Arial" w:hAnsi="Arial" w:cs="Arial"/>
          <w:b/>
          <w:bCs/>
          <w:color w:val="CF4A02"/>
          <w:sz w:val="18"/>
          <w:szCs w:val="18"/>
          <w:lang w:val="en-GB"/>
        </w:rPr>
        <w:tab/>
        <w:t>Segment reporting</w:t>
      </w:r>
    </w:p>
    <w:p w14:paraId="252354CE" w14:textId="77777777" w:rsidR="008A5DFA" w:rsidRPr="000B76AC" w:rsidRDefault="008A5DFA" w:rsidP="00F3415C">
      <w:pPr>
        <w:pStyle w:val="BodyTextIndent2"/>
        <w:ind w:left="540"/>
        <w:rPr>
          <w:rFonts w:ascii="Arial" w:hAnsi="Arial" w:cs="Arial"/>
          <w:sz w:val="18"/>
          <w:szCs w:val="18"/>
          <w:lang w:val="en-GB"/>
        </w:rPr>
      </w:pPr>
    </w:p>
    <w:p w14:paraId="57792632" w14:textId="77777777" w:rsidR="008A5DFA" w:rsidRPr="000B76AC" w:rsidRDefault="008A5DFA" w:rsidP="008E11BA">
      <w:pPr>
        <w:pStyle w:val="BodyTextIndent2"/>
        <w:ind w:left="540"/>
        <w:jc w:val="both"/>
        <w:rPr>
          <w:rFonts w:ascii="Arial" w:hAnsi="Arial" w:cs="Arial"/>
          <w:sz w:val="18"/>
          <w:szCs w:val="18"/>
          <w:lang w:val="en-GB"/>
        </w:rPr>
      </w:pPr>
      <w:r w:rsidRPr="000B76AC">
        <w:rPr>
          <w:rFonts w:ascii="Arial" w:hAnsi="Arial" w:cs="Arial"/>
          <w:sz w:val="18"/>
          <w:szCs w:val="18"/>
          <w:lang w:val="en-GB"/>
        </w:rPr>
        <w:t>Segment information has been prepared based on the internal report of the Group, which disaggregates its business by services or products.</w:t>
      </w:r>
    </w:p>
    <w:p w14:paraId="5DBB3151" w14:textId="77777777" w:rsidR="008A5DFA" w:rsidRPr="000B76AC" w:rsidRDefault="008A5DFA" w:rsidP="00F3415C">
      <w:pPr>
        <w:pStyle w:val="BodyTextIndent2"/>
        <w:ind w:left="540"/>
        <w:rPr>
          <w:rFonts w:ascii="Arial" w:hAnsi="Arial" w:cs="Arial"/>
          <w:sz w:val="18"/>
          <w:szCs w:val="18"/>
          <w:lang w:val="en-GB"/>
        </w:rPr>
      </w:pPr>
    </w:p>
    <w:p w14:paraId="715FD281" w14:textId="77777777" w:rsidR="008A5DFA" w:rsidRPr="000B76AC" w:rsidRDefault="008A5DFA" w:rsidP="00F3415C">
      <w:pPr>
        <w:pStyle w:val="BodyTextIndent2"/>
        <w:ind w:left="540"/>
        <w:jc w:val="both"/>
        <w:rPr>
          <w:rFonts w:ascii="Arial" w:hAnsi="Arial" w:cs="Arial"/>
          <w:spacing w:val="-4"/>
          <w:sz w:val="18"/>
          <w:szCs w:val="18"/>
          <w:lang w:val="en-GB"/>
        </w:rPr>
      </w:pPr>
      <w:r w:rsidRPr="000B76AC">
        <w:rPr>
          <w:rFonts w:ascii="Arial" w:hAnsi="Arial" w:cs="Arial"/>
          <w:spacing w:val="-2"/>
          <w:sz w:val="18"/>
          <w:szCs w:val="18"/>
          <w:lang w:val="en-GB"/>
        </w:rPr>
        <w:t>Operating segments are reported in a manner consistent with the internal reporting provided to the chief operating</w:t>
      </w:r>
      <w:r w:rsidRPr="000B76AC">
        <w:rPr>
          <w:rFonts w:ascii="Arial" w:hAnsi="Arial" w:cs="Arial"/>
          <w:sz w:val="18"/>
          <w:szCs w:val="18"/>
          <w:lang w:val="en-GB"/>
        </w:rPr>
        <w:t xml:space="preserve"> decision-maker.  The chief operating decision-maker, who is responsible for allocating resources and assessing </w:t>
      </w:r>
      <w:r w:rsidRPr="000B76AC">
        <w:rPr>
          <w:rFonts w:ascii="Arial" w:hAnsi="Arial" w:cs="Arial"/>
          <w:spacing w:val="-4"/>
          <w:sz w:val="18"/>
          <w:szCs w:val="18"/>
          <w:lang w:val="en-GB"/>
        </w:rPr>
        <w:t xml:space="preserve">performance of the operating segments, has been identified as </w:t>
      </w:r>
      <w:proofErr w:type="spellStart"/>
      <w:r w:rsidRPr="000B76AC">
        <w:rPr>
          <w:rFonts w:ascii="Arial" w:hAnsi="Arial" w:cs="Arial"/>
          <w:spacing w:val="-4"/>
          <w:sz w:val="18"/>
          <w:szCs w:val="18"/>
          <w:lang w:val="en-GB"/>
        </w:rPr>
        <w:t>Cheif</w:t>
      </w:r>
      <w:proofErr w:type="spellEnd"/>
      <w:r w:rsidRPr="000B76AC">
        <w:rPr>
          <w:rFonts w:ascii="Arial" w:hAnsi="Arial" w:cs="Arial"/>
          <w:spacing w:val="-4"/>
          <w:sz w:val="18"/>
          <w:szCs w:val="18"/>
          <w:lang w:val="en-GB"/>
        </w:rPr>
        <w:t xml:space="preserve"> Executive Officer that makes strategic decisions.</w:t>
      </w:r>
    </w:p>
    <w:p w14:paraId="5D8656CD" w14:textId="649E7B2E" w:rsidR="0084258E" w:rsidRPr="000B76AC" w:rsidRDefault="0084258E" w:rsidP="00F3415C">
      <w:pPr>
        <w:pStyle w:val="BodyTextIndent2"/>
        <w:ind w:left="0"/>
        <w:rPr>
          <w:rFonts w:ascii="Arial" w:hAnsi="Arial" w:cs="Arial"/>
          <w:sz w:val="18"/>
          <w:szCs w:val="18"/>
          <w:lang w:val="en-GB"/>
        </w:rPr>
      </w:pPr>
    </w:p>
    <w:p w14:paraId="0BBCBE58" w14:textId="77777777" w:rsidR="008E11BA" w:rsidRPr="000B76AC" w:rsidRDefault="008E11BA" w:rsidP="00F3415C">
      <w:pPr>
        <w:pStyle w:val="BodyTextIndent2"/>
        <w:ind w:left="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0B76AC" w14:paraId="3AC399E1" w14:textId="77777777" w:rsidTr="00040E95">
        <w:trPr>
          <w:trHeight w:val="386"/>
        </w:trPr>
        <w:tc>
          <w:tcPr>
            <w:tcW w:w="9464" w:type="dxa"/>
            <w:shd w:val="clear" w:color="auto" w:fill="FFA543"/>
            <w:vAlign w:val="center"/>
          </w:tcPr>
          <w:p w14:paraId="05BCE5AC" w14:textId="75876A78" w:rsidR="009B211F" w:rsidRPr="000B76AC" w:rsidRDefault="008D6636" w:rsidP="00F3415C">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009B211F" w:rsidRPr="000B76AC">
              <w:rPr>
                <w:rFonts w:ascii="Arial" w:hAnsi="Arial" w:cs="Arial"/>
                <w:b/>
                <w:bCs/>
                <w:color w:val="FFFFFF"/>
                <w:sz w:val="18"/>
                <w:szCs w:val="18"/>
                <w:lang w:val="en-GB"/>
              </w:rPr>
              <w:tab/>
              <w:t>Financial risk management</w:t>
            </w:r>
          </w:p>
        </w:tc>
      </w:tr>
    </w:tbl>
    <w:p w14:paraId="7CF30E86" w14:textId="254E1C6B" w:rsidR="008A5DFA" w:rsidRPr="000B76AC" w:rsidRDefault="008A5DFA" w:rsidP="00A3749A">
      <w:pPr>
        <w:rPr>
          <w:rFonts w:ascii="Arial" w:hAnsi="Arial" w:cs="Arial"/>
          <w:sz w:val="18"/>
          <w:szCs w:val="18"/>
        </w:rPr>
      </w:pPr>
    </w:p>
    <w:p w14:paraId="40A4EE1E" w14:textId="2A0CFB24" w:rsidR="00B82961" w:rsidRPr="000B76AC" w:rsidRDefault="00B82961" w:rsidP="00B82961">
      <w:pPr>
        <w:rPr>
          <w:rFonts w:ascii="Arial" w:hAnsi="Arial" w:cs="Arial"/>
          <w:spacing w:val="-2"/>
          <w:sz w:val="18"/>
          <w:szCs w:val="18"/>
        </w:rPr>
      </w:pPr>
      <w:r w:rsidRPr="000B76AC">
        <w:rPr>
          <w:rFonts w:ascii="Arial" w:hAnsi="Arial" w:cs="Arial"/>
          <w:spacing w:val="-2"/>
          <w:sz w:val="18"/>
          <w:szCs w:val="18"/>
        </w:rPr>
        <w:t>The group’s exposure to financial risks and how these risks could affect the future financial performance are as follows:</w:t>
      </w:r>
    </w:p>
    <w:p w14:paraId="4F0B54E4" w14:textId="00C48D3E" w:rsidR="00B82961" w:rsidRPr="000B76AC" w:rsidRDefault="00B82961" w:rsidP="00B82961">
      <w:pPr>
        <w:rPr>
          <w:rFonts w:ascii="Arial" w:hAnsi="Arial" w:cs="Arial"/>
          <w:sz w:val="18"/>
          <w:szCs w:val="18"/>
        </w:rPr>
      </w:pPr>
    </w:p>
    <w:tbl>
      <w:tblPr>
        <w:tblW w:w="0" w:type="auto"/>
        <w:tblInd w:w="108" w:type="dxa"/>
        <w:tblLayout w:type="fixed"/>
        <w:tblLook w:val="04A0" w:firstRow="1" w:lastRow="0" w:firstColumn="1" w:lastColumn="0" w:noHBand="0" w:noVBand="1"/>
      </w:tblPr>
      <w:tblGrid>
        <w:gridCol w:w="1935"/>
        <w:gridCol w:w="2880"/>
        <w:gridCol w:w="1729"/>
        <w:gridCol w:w="2910"/>
      </w:tblGrid>
      <w:tr w:rsidR="00B82961" w:rsidRPr="000B76AC" w14:paraId="4118C18E" w14:textId="77777777" w:rsidTr="008808C5">
        <w:tc>
          <w:tcPr>
            <w:tcW w:w="1935" w:type="dxa"/>
            <w:tcBorders>
              <w:bottom w:val="single" w:sz="4" w:space="0" w:color="auto"/>
            </w:tcBorders>
            <w:hideMark/>
          </w:tcPr>
          <w:p w14:paraId="1E665578" w14:textId="77777777" w:rsidR="00B82961" w:rsidRPr="000B76AC" w:rsidRDefault="00B82961" w:rsidP="009A76E6">
            <w:pPr>
              <w:pStyle w:val="BlockText"/>
              <w:ind w:left="-29" w:right="-29"/>
              <w:jc w:val="center"/>
              <w:rPr>
                <w:rFonts w:ascii="Arial" w:hAnsi="Arial" w:cs="Arial"/>
                <w:b/>
                <w:bCs/>
                <w:sz w:val="18"/>
                <w:szCs w:val="18"/>
                <w:lang w:val="en-GB"/>
              </w:rPr>
            </w:pPr>
            <w:r w:rsidRPr="000B76AC">
              <w:rPr>
                <w:rFonts w:ascii="Arial" w:hAnsi="Arial" w:cs="Arial"/>
                <w:b/>
                <w:bCs/>
                <w:sz w:val="18"/>
                <w:szCs w:val="18"/>
                <w:lang w:val="en-GB"/>
              </w:rPr>
              <w:t>Risk</w:t>
            </w:r>
          </w:p>
        </w:tc>
        <w:tc>
          <w:tcPr>
            <w:tcW w:w="2880" w:type="dxa"/>
            <w:tcBorders>
              <w:bottom w:val="single" w:sz="4" w:space="0" w:color="auto"/>
            </w:tcBorders>
            <w:hideMark/>
          </w:tcPr>
          <w:p w14:paraId="56E9A6CF" w14:textId="77777777" w:rsidR="00B82961" w:rsidRPr="000B76AC" w:rsidRDefault="00B82961" w:rsidP="009A76E6">
            <w:pPr>
              <w:pStyle w:val="BlockText"/>
              <w:ind w:left="-29" w:right="-29"/>
              <w:jc w:val="center"/>
              <w:rPr>
                <w:rFonts w:ascii="Arial" w:hAnsi="Arial" w:cs="Arial"/>
                <w:b/>
                <w:bCs/>
                <w:sz w:val="18"/>
                <w:szCs w:val="18"/>
                <w:lang w:val="en-GB"/>
              </w:rPr>
            </w:pPr>
            <w:r w:rsidRPr="000B76AC">
              <w:rPr>
                <w:rFonts w:ascii="Arial" w:hAnsi="Arial" w:cs="Arial"/>
                <w:b/>
                <w:bCs/>
                <w:sz w:val="18"/>
                <w:szCs w:val="18"/>
                <w:lang w:val="en-GB"/>
              </w:rPr>
              <w:t>Exposure arising from</w:t>
            </w:r>
          </w:p>
        </w:tc>
        <w:tc>
          <w:tcPr>
            <w:tcW w:w="1729" w:type="dxa"/>
            <w:tcBorders>
              <w:bottom w:val="single" w:sz="4" w:space="0" w:color="auto"/>
            </w:tcBorders>
            <w:hideMark/>
          </w:tcPr>
          <w:p w14:paraId="5CB13CF6" w14:textId="77777777" w:rsidR="00B82961" w:rsidRPr="000B76AC" w:rsidRDefault="00B82961" w:rsidP="009A76E6">
            <w:pPr>
              <w:pStyle w:val="BlockText"/>
              <w:ind w:left="-29" w:right="-29"/>
              <w:jc w:val="center"/>
              <w:rPr>
                <w:rFonts w:ascii="Arial" w:hAnsi="Arial" w:cs="Arial"/>
                <w:b/>
                <w:bCs/>
                <w:sz w:val="18"/>
                <w:szCs w:val="18"/>
                <w:lang w:val="en-GB"/>
              </w:rPr>
            </w:pPr>
            <w:r w:rsidRPr="000B76AC">
              <w:rPr>
                <w:rFonts w:ascii="Arial" w:hAnsi="Arial" w:cs="Arial"/>
                <w:b/>
                <w:bCs/>
                <w:sz w:val="18"/>
                <w:szCs w:val="18"/>
                <w:lang w:val="en-GB"/>
              </w:rPr>
              <w:t>Measurement</w:t>
            </w:r>
          </w:p>
        </w:tc>
        <w:tc>
          <w:tcPr>
            <w:tcW w:w="2910" w:type="dxa"/>
            <w:tcBorders>
              <w:bottom w:val="single" w:sz="4" w:space="0" w:color="auto"/>
            </w:tcBorders>
            <w:hideMark/>
          </w:tcPr>
          <w:p w14:paraId="167C7ECA" w14:textId="77777777" w:rsidR="00B82961" w:rsidRPr="000B76AC" w:rsidRDefault="00B82961" w:rsidP="009A76E6">
            <w:pPr>
              <w:pStyle w:val="BlockText"/>
              <w:ind w:left="-29" w:right="-29"/>
              <w:jc w:val="center"/>
              <w:rPr>
                <w:rFonts w:ascii="Arial" w:hAnsi="Arial" w:cs="Arial"/>
                <w:b/>
                <w:bCs/>
                <w:sz w:val="18"/>
                <w:szCs w:val="18"/>
                <w:lang w:val="en-GB"/>
              </w:rPr>
            </w:pPr>
            <w:r w:rsidRPr="000B76AC">
              <w:rPr>
                <w:rFonts w:ascii="Arial" w:hAnsi="Arial" w:cs="Arial"/>
                <w:b/>
                <w:bCs/>
                <w:sz w:val="18"/>
                <w:szCs w:val="18"/>
                <w:lang w:val="en-GB"/>
              </w:rPr>
              <w:t>Management</w:t>
            </w:r>
          </w:p>
        </w:tc>
      </w:tr>
      <w:tr w:rsidR="00B82961" w:rsidRPr="000B76AC" w14:paraId="15FF3256" w14:textId="77777777" w:rsidTr="008808C5">
        <w:tc>
          <w:tcPr>
            <w:tcW w:w="1935" w:type="dxa"/>
            <w:tcBorders>
              <w:top w:val="single" w:sz="4" w:space="0" w:color="auto"/>
            </w:tcBorders>
          </w:tcPr>
          <w:p w14:paraId="6DC64AEF" w14:textId="4AE038B5" w:rsidR="00B82961" w:rsidRPr="000B76AC" w:rsidRDefault="00B82961" w:rsidP="009A76E6">
            <w:pPr>
              <w:pStyle w:val="BlockText"/>
              <w:ind w:left="175" w:right="-29" w:hanging="204"/>
              <w:jc w:val="left"/>
              <w:rPr>
                <w:rFonts w:ascii="Arial" w:hAnsi="Arial" w:cs="Arial"/>
                <w:sz w:val="18"/>
                <w:szCs w:val="18"/>
                <w:lang w:val="en-GB"/>
              </w:rPr>
            </w:pPr>
          </w:p>
        </w:tc>
        <w:tc>
          <w:tcPr>
            <w:tcW w:w="2880" w:type="dxa"/>
            <w:tcBorders>
              <w:top w:val="single" w:sz="4" w:space="0" w:color="auto"/>
            </w:tcBorders>
          </w:tcPr>
          <w:p w14:paraId="06D41D46" w14:textId="463A6FCF" w:rsidR="00B82961" w:rsidRPr="000B76AC" w:rsidRDefault="00B82961" w:rsidP="009A76E6">
            <w:pPr>
              <w:pStyle w:val="BlockText"/>
              <w:ind w:left="181" w:right="-29" w:hanging="210"/>
              <w:jc w:val="left"/>
              <w:rPr>
                <w:rFonts w:ascii="Arial" w:hAnsi="Arial" w:cs="Arial"/>
                <w:sz w:val="18"/>
                <w:szCs w:val="18"/>
                <w:lang w:val="en-GB"/>
              </w:rPr>
            </w:pPr>
          </w:p>
        </w:tc>
        <w:tc>
          <w:tcPr>
            <w:tcW w:w="1729" w:type="dxa"/>
            <w:tcBorders>
              <w:top w:val="single" w:sz="4" w:space="0" w:color="auto"/>
            </w:tcBorders>
          </w:tcPr>
          <w:p w14:paraId="7FA0E911" w14:textId="6CB8BF5D" w:rsidR="00B82961" w:rsidRPr="000B76AC" w:rsidRDefault="00B82961" w:rsidP="00B82961">
            <w:pPr>
              <w:pStyle w:val="BlockText"/>
              <w:ind w:left="0" w:right="-29"/>
              <w:jc w:val="left"/>
              <w:rPr>
                <w:rFonts w:ascii="Arial" w:hAnsi="Arial" w:cs="Arial"/>
                <w:sz w:val="18"/>
                <w:szCs w:val="18"/>
                <w:lang w:val="en-GB"/>
              </w:rPr>
            </w:pPr>
          </w:p>
        </w:tc>
        <w:tc>
          <w:tcPr>
            <w:tcW w:w="2910" w:type="dxa"/>
            <w:tcBorders>
              <w:top w:val="single" w:sz="4" w:space="0" w:color="auto"/>
            </w:tcBorders>
          </w:tcPr>
          <w:p w14:paraId="5B1A2B62" w14:textId="167FF72E" w:rsidR="00B82961" w:rsidRPr="000B76AC" w:rsidRDefault="00B82961" w:rsidP="009A76E6">
            <w:pPr>
              <w:pStyle w:val="BlockText"/>
              <w:ind w:left="109" w:right="-29" w:hanging="138"/>
              <w:jc w:val="left"/>
              <w:rPr>
                <w:rFonts w:ascii="Arial" w:hAnsi="Arial" w:cs="Arial"/>
                <w:sz w:val="18"/>
                <w:szCs w:val="18"/>
                <w:cs/>
                <w:lang w:val="en-US"/>
              </w:rPr>
            </w:pPr>
          </w:p>
        </w:tc>
      </w:tr>
      <w:tr w:rsidR="00F803D3" w:rsidRPr="000B76AC" w14:paraId="0D164B2A" w14:textId="77777777" w:rsidTr="008808C5">
        <w:tc>
          <w:tcPr>
            <w:tcW w:w="1935" w:type="dxa"/>
          </w:tcPr>
          <w:p w14:paraId="7A3AB7A6" w14:textId="0C02F9F1" w:rsidR="00F803D3" w:rsidRPr="000B76AC" w:rsidRDefault="00F803D3" w:rsidP="00F803D3">
            <w:pPr>
              <w:pStyle w:val="BlockText"/>
              <w:ind w:left="175" w:right="-29" w:hanging="204"/>
              <w:jc w:val="left"/>
              <w:rPr>
                <w:rFonts w:ascii="Arial" w:hAnsi="Arial" w:cs="Arial"/>
                <w:sz w:val="18"/>
                <w:szCs w:val="18"/>
                <w:lang w:val="en-GB"/>
              </w:rPr>
            </w:pPr>
            <w:r w:rsidRPr="000B76AC">
              <w:rPr>
                <w:rFonts w:ascii="Arial" w:hAnsi="Arial" w:cs="Arial"/>
                <w:sz w:val="18"/>
                <w:szCs w:val="18"/>
                <w:lang w:val="en-GB"/>
              </w:rPr>
              <w:t>Market risk - foreign exchange</w:t>
            </w:r>
          </w:p>
        </w:tc>
        <w:tc>
          <w:tcPr>
            <w:tcW w:w="2880" w:type="dxa"/>
          </w:tcPr>
          <w:p w14:paraId="39A4542A" w14:textId="693B516A" w:rsidR="00F803D3" w:rsidRPr="000B76AC" w:rsidRDefault="00F803D3" w:rsidP="00F803D3">
            <w:pPr>
              <w:pStyle w:val="BlockText"/>
              <w:ind w:left="181" w:right="-29" w:hanging="210"/>
              <w:jc w:val="left"/>
              <w:rPr>
                <w:rFonts w:ascii="Arial" w:hAnsi="Arial" w:cs="Arial"/>
                <w:sz w:val="18"/>
                <w:szCs w:val="18"/>
                <w:lang w:val="en-GB"/>
              </w:rPr>
            </w:pPr>
            <w:r w:rsidRPr="000B76AC">
              <w:rPr>
                <w:rFonts w:ascii="Arial" w:hAnsi="Arial" w:cs="Arial"/>
                <w:sz w:val="18"/>
                <w:szCs w:val="18"/>
                <w:lang w:val="en-GB"/>
              </w:rPr>
              <w:t>Financial assets and liabilities not denominated in Thai Baht</w:t>
            </w:r>
          </w:p>
        </w:tc>
        <w:tc>
          <w:tcPr>
            <w:tcW w:w="1729" w:type="dxa"/>
          </w:tcPr>
          <w:p w14:paraId="23AF388F" w14:textId="77777777" w:rsidR="00F803D3" w:rsidRPr="000B76AC" w:rsidRDefault="00F803D3" w:rsidP="00F803D3">
            <w:pPr>
              <w:pStyle w:val="BlockText"/>
              <w:ind w:left="136" w:right="-29" w:hanging="165"/>
              <w:jc w:val="left"/>
              <w:rPr>
                <w:rFonts w:ascii="Arial" w:hAnsi="Arial" w:cs="Arial"/>
                <w:sz w:val="18"/>
                <w:szCs w:val="18"/>
                <w:lang w:val="en-GB"/>
              </w:rPr>
            </w:pPr>
            <w:r w:rsidRPr="000B76AC">
              <w:rPr>
                <w:rFonts w:ascii="Arial" w:hAnsi="Arial" w:cs="Arial"/>
                <w:sz w:val="18"/>
                <w:szCs w:val="18"/>
                <w:lang w:val="en-GB"/>
              </w:rPr>
              <w:t>Cash flow forecasts</w:t>
            </w:r>
          </w:p>
          <w:p w14:paraId="703DA8A5" w14:textId="77777777" w:rsidR="00F803D3" w:rsidRPr="000B76AC" w:rsidRDefault="00F803D3" w:rsidP="00F803D3">
            <w:pPr>
              <w:pStyle w:val="BlockText"/>
              <w:ind w:left="136" w:right="-29" w:hanging="165"/>
              <w:jc w:val="left"/>
              <w:rPr>
                <w:rFonts w:ascii="Arial" w:hAnsi="Arial" w:cs="Arial"/>
                <w:sz w:val="18"/>
                <w:szCs w:val="18"/>
                <w:lang w:val="en-GB"/>
              </w:rPr>
            </w:pPr>
          </w:p>
        </w:tc>
        <w:tc>
          <w:tcPr>
            <w:tcW w:w="2910" w:type="dxa"/>
          </w:tcPr>
          <w:p w14:paraId="087BB689" w14:textId="141992C1" w:rsidR="00F803D3" w:rsidRPr="000B76AC" w:rsidRDefault="00F803D3" w:rsidP="00F803D3">
            <w:pPr>
              <w:pStyle w:val="BlockText"/>
              <w:ind w:left="109" w:right="-29" w:hanging="138"/>
              <w:jc w:val="left"/>
              <w:rPr>
                <w:rFonts w:ascii="Arial" w:hAnsi="Arial" w:cs="Arial"/>
                <w:sz w:val="18"/>
                <w:szCs w:val="18"/>
                <w:lang w:val="en-GB"/>
              </w:rPr>
            </w:pPr>
            <w:r w:rsidRPr="000B76AC">
              <w:rPr>
                <w:rFonts w:ascii="Arial" w:hAnsi="Arial" w:cs="Arial"/>
                <w:sz w:val="18"/>
                <w:szCs w:val="18"/>
                <w:lang w:val="en-GB"/>
              </w:rPr>
              <w:t xml:space="preserve">Foreign currency forwards </w:t>
            </w:r>
            <w:r w:rsidRPr="000B76AC">
              <w:rPr>
                <w:rFonts w:ascii="Arial" w:hAnsi="Arial" w:cs="Arial"/>
                <w:sz w:val="18"/>
                <w:szCs w:val="18"/>
                <w:lang w:val="en-US"/>
              </w:rPr>
              <w:t>as appropriate</w:t>
            </w:r>
          </w:p>
        </w:tc>
      </w:tr>
      <w:tr w:rsidR="00F803D3" w:rsidRPr="000B76AC" w14:paraId="17AD5A94" w14:textId="77777777" w:rsidTr="008808C5">
        <w:tc>
          <w:tcPr>
            <w:tcW w:w="1935" w:type="dxa"/>
          </w:tcPr>
          <w:p w14:paraId="5F35B6AB" w14:textId="77777777" w:rsidR="00F803D3" w:rsidRPr="000B76AC" w:rsidRDefault="00F803D3" w:rsidP="00F803D3">
            <w:pPr>
              <w:pStyle w:val="BlockText"/>
              <w:ind w:left="175" w:right="-29" w:hanging="204"/>
              <w:jc w:val="left"/>
              <w:rPr>
                <w:rFonts w:ascii="Arial" w:hAnsi="Arial" w:cs="Arial"/>
                <w:sz w:val="18"/>
                <w:szCs w:val="18"/>
                <w:lang w:val="en-GB"/>
              </w:rPr>
            </w:pPr>
          </w:p>
        </w:tc>
        <w:tc>
          <w:tcPr>
            <w:tcW w:w="2880" w:type="dxa"/>
          </w:tcPr>
          <w:p w14:paraId="2AADB243" w14:textId="77777777" w:rsidR="00F803D3" w:rsidRPr="000B76AC" w:rsidRDefault="00F803D3" w:rsidP="00F803D3">
            <w:pPr>
              <w:pStyle w:val="BlockText"/>
              <w:ind w:left="181" w:right="-29" w:hanging="210"/>
              <w:jc w:val="left"/>
              <w:rPr>
                <w:rFonts w:ascii="Arial" w:hAnsi="Arial" w:cs="Arial"/>
                <w:sz w:val="18"/>
                <w:szCs w:val="18"/>
                <w:lang w:val="en-GB"/>
              </w:rPr>
            </w:pPr>
          </w:p>
        </w:tc>
        <w:tc>
          <w:tcPr>
            <w:tcW w:w="1729" w:type="dxa"/>
          </w:tcPr>
          <w:p w14:paraId="649C7CA5" w14:textId="77777777" w:rsidR="00F803D3" w:rsidRPr="000B76AC" w:rsidRDefault="00F803D3" w:rsidP="00F803D3">
            <w:pPr>
              <w:pStyle w:val="BlockText"/>
              <w:ind w:left="136" w:right="-29" w:hanging="165"/>
              <w:jc w:val="left"/>
              <w:rPr>
                <w:rFonts w:ascii="Arial" w:hAnsi="Arial" w:cs="Arial"/>
                <w:sz w:val="18"/>
                <w:szCs w:val="18"/>
                <w:lang w:val="en-GB"/>
              </w:rPr>
            </w:pPr>
          </w:p>
        </w:tc>
        <w:tc>
          <w:tcPr>
            <w:tcW w:w="2910" w:type="dxa"/>
          </w:tcPr>
          <w:p w14:paraId="6266AAA5" w14:textId="77777777" w:rsidR="00F803D3" w:rsidRPr="000B76AC" w:rsidRDefault="00F803D3" w:rsidP="00F803D3">
            <w:pPr>
              <w:pStyle w:val="BlockText"/>
              <w:ind w:left="109" w:right="-29" w:hanging="138"/>
              <w:jc w:val="left"/>
              <w:rPr>
                <w:rFonts w:ascii="Arial" w:hAnsi="Arial" w:cs="Arial"/>
                <w:sz w:val="18"/>
                <w:szCs w:val="18"/>
                <w:lang w:val="en-GB"/>
              </w:rPr>
            </w:pPr>
          </w:p>
        </w:tc>
      </w:tr>
      <w:tr w:rsidR="00F803D3" w:rsidRPr="000B76AC" w14:paraId="614FB5EB" w14:textId="77777777" w:rsidTr="008808C5">
        <w:tc>
          <w:tcPr>
            <w:tcW w:w="1935" w:type="dxa"/>
            <w:hideMark/>
          </w:tcPr>
          <w:p w14:paraId="2B4E2FE0" w14:textId="5BC03EEB" w:rsidR="00F803D3" w:rsidRPr="000B76AC" w:rsidRDefault="00F803D3" w:rsidP="00F803D3">
            <w:pPr>
              <w:pStyle w:val="BlockText"/>
              <w:ind w:left="175" w:right="-29" w:hanging="204"/>
              <w:jc w:val="left"/>
              <w:rPr>
                <w:rFonts w:ascii="Arial" w:hAnsi="Arial" w:cs="Arial"/>
                <w:sz w:val="18"/>
                <w:szCs w:val="18"/>
                <w:lang w:val="en-GB"/>
              </w:rPr>
            </w:pPr>
            <w:r w:rsidRPr="000B76AC">
              <w:rPr>
                <w:rFonts w:ascii="Arial" w:hAnsi="Arial" w:cs="Arial"/>
                <w:sz w:val="18"/>
                <w:szCs w:val="18"/>
                <w:lang w:val="en-GB"/>
              </w:rPr>
              <w:t>Market risk -</w:t>
            </w:r>
            <w:r w:rsidR="007961AD" w:rsidRPr="000B76AC">
              <w:rPr>
                <w:rFonts w:ascii="Arial" w:hAnsi="Arial" w:cs="Arial"/>
                <w:sz w:val="18"/>
                <w:szCs w:val="18"/>
                <w:lang w:val="en-GB"/>
              </w:rPr>
              <w:t xml:space="preserve"> </w:t>
            </w:r>
            <w:r w:rsidRPr="000B76AC">
              <w:rPr>
                <w:rFonts w:ascii="Arial" w:hAnsi="Arial" w:cs="Arial"/>
                <w:sz w:val="18"/>
                <w:szCs w:val="18"/>
                <w:lang w:val="en-GB"/>
              </w:rPr>
              <w:t>interest rate</w:t>
            </w:r>
          </w:p>
        </w:tc>
        <w:tc>
          <w:tcPr>
            <w:tcW w:w="2880" w:type="dxa"/>
            <w:hideMark/>
          </w:tcPr>
          <w:p w14:paraId="718F5EE4" w14:textId="15E431D9" w:rsidR="00F803D3" w:rsidRPr="000B76AC" w:rsidRDefault="00F803D3" w:rsidP="00F803D3">
            <w:pPr>
              <w:pStyle w:val="BlockText"/>
              <w:ind w:left="181" w:right="-29" w:hanging="210"/>
              <w:jc w:val="left"/>
              <w:rPr>
                <w:rFonts w:ascii="Arial" w:hAnsi="Arial" w:cs="Arial"/>
                <w:sz w:val="18"/>
                <w:szCs w:val="18"/>
                <w:lang w:val="en-GB"/>
              </w:rPr>
            </w:pPr>
            <w:r w:rsidRPr="000B76AC">
              <w:rPr>
                <w:rFonts w:ascii="Arial" w:hAnsi="Arial" w:cs="Arial"/>
                <w:sz w:val="18"/>
                <w:szCs w:val="18"/>
                <w:lang w:val="en-GB"/>
              </w:rPr>
              <w:t>Long-term borrowings at variable rates</w:t>
            </w:r>
          </w:p>
        </w:tc>
        <w:tc>
          <w:tcPr>
            <w:tcW w:w="1729" w:type="dxa"/>
            <w:hideMark/>
          </w:tcPr>
          <w:p w14:paraId="1ED47622" w14:textId="77777777" w:rsidR="00F803D3" w:rsidRPr="000B76AC" w:rsidRDefault="00F803D3" w:rsidP="00F803D3">
            <w:pPr>
              <w:pStyle w:val="BlockText"/>
              <w:ind w:left="136" w:right="-29" w:hanging="165"/>
              <w:jc w:val="left"/>
              <w:rPr>
                <w:rFonts w:ascii="Arial" w:hAnsi="Arial" w:cs="Arial"/>
                <w:sz w:val="18"/>
                <w:szCs w:val="18"/>
                <w:lang w:val="en-GB"/>
              </w:rPr>
            </w:pPr>
            <w:r w:rsidRPr="000B76AC">
              <w:rPr>
                <w:rFonts w:ascii="Arial" w:hAnsi="Arial" w:cs="Arial"/>
                <w:sz w:val="18"/>
                <w:szCs w:val="18"/>
                <w:lang w:val="en-GB"/>
              </w:rPr>
              <w:t>Cash flow forecasts</w:t>
            </w:r>
          </w:p>
          <w:p w14:paraId="24384BB6" w14:textId="3E109FEF" w:rsidR="00F803D3" w:rsidRPr="000B76AC" w:rsidRDefault="00F803D3" w:rsidP="00F803D3">
            <w:pPr>
              <w:pStyle w:val="BlockText"/>
              <w:ind w:left="136" w:right="-29" w:hanging="165"/>
              <w:jc w:val="left"/>
              <w:rPr>
                <w:rFonts w:ascii="Arial" w:hAnsi="Arial" w:cs="Arial"/>
                <w:sz w:val="18"/>
                <w:szCs w:val="18"/>
                <w:lang w:val="en-GB"/>
              </w:rPr>
            </w:pPr>
          </w:p>
        </w:tc>
        <w:tc>
          <w:tcPr>
            <w:tcW w:w="2910" w:type="dxa"/>
            <w:hideMark/>
          </w:tcPr>
          <w:p w14:paraId="1EBD5AC3" w14:textId="1ACD8AB7" w:rsidR="00F803D3" w:rsidRPr="000B76AC" w:rsidRDefault="00F803D3" w:rsidP="00F803D3">
            <w:pPr>
              <w:pStyle w:val="BlockText"/>
              <w:ind w:left="109" w:right="-29" w:hanging="138"/>
              <w:jc w:val="left"/>
              <w:rPr>
                <w:rFonts w:ascii="Arial" w:hAnsi="Arial" w:cs="Arial"/>
                <w:sz w:val="18"/>
                <w:szCs w:val="18"/>
                <w:lang w:val="en-GB"/>
              </w:rPr>
            </w:pPr>
            <w:r w:rsidRPr="000B76AC">
              <w:rPr>
                <w:rFonts w:ascii="Arial" w:hAnsi="Arial" w:cs="Arial"/>
                <w:sz w:val="18"/>
                <w:szCs w:val="18"/>
                <w:lang w:val="en-GB"/>
              </w:rPr>
              <w:t>Interest rate swaps as appropriate</w:t>
            </w:r>
          </w:p>
        </w:tc>
      </w:tr>
      <w:tr w:rsidR="00F803D3" w:rsidRPr="000B76AC" w14:paraId="2E375586" w14:textId="77777777" w:rsidTr="008808C5">
        <w:tc>
          <w:tcPr>
            <w:tcW w:w="1935" w:type="dxa"/>
          </w:tcPr>
          <w:p w14:paraId="4A02D25C" w14:textId="77777777" w:rsidR="00F803D3" w:rsidRPr="000B76AC" w:rsidRDefault="00F803D3" w:rsidP="00F803D3">
            <w:pPr>
              <w:pStyle w:val="BlockText"/>
              <w:ind w:left="175" w:right="-29" w:hanging="204"/>
              <w:jc w:val="left"/>
              <w:rPr>
                <w:rFonts w:ascii="Arial" w:hAnsi="Arial" w:cs="Arial"/>
                <w:sz w:val="18"/>
                <w:szCs w:val="18"/>
                <w:lang w:val="en-GB"/>
              </w:rPr>
            </w:pPr>
          </w:p>
        </w:tc>
        <w:tc>
          <w:tcPr>
            <w:tcW w:w="2880" w:type="dxa"/>
          </w:tcPr>
          <w:p w14:paraId="694CF307" w14:textId="77777777" w:rsidR="00F803D3" w:rsidRPr="000B76AC" w:rsidRDefault="00F803D3" w:rsidP="00F803D3">
            <w:pPr>
              <w:pStyle w:val="BlockText"/>
              <w:ind w:left="181" w:right="-29" w:hanging="210"/>
              <w:jc w:val="left"/>
              <w:rPr>
                <w:rFonts w:ascii="Arial" w:hAnsi="Arial" w:cs="Arial"/>
                <w:sz w:val="18"/>
                <w:szCs w:val="18"/>
                <w:lang w:val="en-GB"/>
              </w:rPr>
            </w:pPr>
          </w:p>
        </w:tc>
        <w:tc>
          <w:tcPr>
            <w:tcW w:w="1729" w:type="dxa"/>
          </w:tcPr>
          <w:p w14:paraId="48144B0E" w14:textId="77777777" w:rsidR="00F803D3" w:rsidRPr="000B76AC" w:rsidRDefault="00F803D3" w:rsidP="00F803D3">
            <w:pPr>
              <w:pStyle w:val="BlockText"/>
              <w:ind w:left="136" w:right="-29" w:hanging="165"/>
              <w:jc w:val="left"/>
              <w:rPr>
                <w:rFonts w:ascii="Arial" w:hAnsi="Arial" w:cs="Arial"/>
                <w:sz w:val="18"/>
                <w:szCs w:val="18"/>
                <w:lang w:val="en-GB"/>
              </w:rPr>
            </w:pPr>
          </w:p>
        </w:tc>
        <w:tc>
          <w:tcPr>
            <w:tcW w:w="2910" w:type="dxa"/>
          </w:tcPr>
          <w:p w14:paraId="4D90270F" w14:textId="77777777" w:rsidR="00F803D3" w:rsidRPr="000B76AC" w:rsidRDefault="00F803D3" w:rsidP="00F803D3">
            <w:pPr>
              <w:pStyle w:val="BlockText"/>
              <w:ind w:left="109" w:right="-29" w:hanging="138"/>
              <w:jc w:val="left"/>
              <w:rPr>
                <w:rFonts w:ascii="Arial" w:hAnsi="Arial" w:cs="Arial"/>
                <w:sz w:val="18"/>
                <w:szCs w:val="18"/>
                <w:lang w:val="en-GB"/>
              </w:rPr>
            </w:pPr>
          </w:p>
        </w:tc>
      </w:tr>
      <w:tr w:rsidR="00F803D3" w:rsidRPr="000B76AC" w14:paraId="3D2B75E1" w14:textId="77777777" w:rsidTr="008808C5">
        <w:tc>
          <w:tcPr>
            <w:tcW w:w="1935" w:type="dxa"/>
            <w:hideMark/>
          </w:tcPr>
          <w:p w14:paraId="4069F663" w14:textId="77777777" w:rsidR="00F803D3" w:rsidRPr="000B76AC" w:rsidRDefault="00F803D3" w:rsidP="00F803D3">
            <w:pPr>
              <w:pStyle w:val="BlockText"/>
              <w:ind w:left="175" w:right="-29" w:hanging="204"/>
              <w:jc w:val="left"/>
              <w:rPr>
                <w:rFonts w:ascii="Arial" w:hAnsi="Arial" w:cs="Arial"/>
                <w:sz w:val="18"/>
                <w:szCs w:val="18"/>
                <w:lang w:val="en-GB"/>
              </w:rPr>
            </w:pPr>
            <w:r w:rsidRPr="000B76AC">
              <w:rPr>
                <w:rFonts w:ascii="Arial" w:hAnsi="Arial" w:cs="Arial"/>
                <w:sz w:val="18"/>
                <w:szCs w:val="18"/>
                <w:lang w:val="en-GB"/>
              </w:rPr>
              <w:t>Credit risk</w:t>
            </w:r>
          </w:p>
        </w:tc>
        <w:tc>
          <w:tcPr>
            <w:tcW w:w="2880" w:type="dxa"/>
            <w:hideMark/>
          </w:tcPr>
          <w:p w14:paraId="3C1E0DCE" w14:textId="1734ADF6" w:rsidR="00F803D3" w:rsidRPr="000B76AC" w:rsidRDefault="00F803D3" w:rsidP="00F803D3">
            <w:pPr>
              <w:pStyle w:val="BlockText"/>
              <w:ind w:left="181" w:right="-29" w:hanging="210"/>
              <w:jc w:val="left"/>
              <w:rPr>
                <w:rFonts w:ascii="Arial" w:hAnsi="Arial" w:cs="Arial"/>
                <w:spacing w:val="-4"/>
                <w:sz w:val="18"/>
                <w:szCs w:val="18"/>
                <w:lang w:val="en-GB"/>
              </w:rPr>
            </w:pPr>
            <w:r w:rsidRPr="000B76AC">
              <w:rPr>
                <w:rFonts w:ascii="Arial" w:hAnsi="Arial" w:cs="Arial"/>
                <w:spacing w:val="-4"/>
                <w:sz w:val="18"/>
                <w:szCs w:val="18"/>
                <w:lang w:val="en-GB"/>
              </w:rPr>
              <w:t xml:space="preserve">Cash and cash equivalents, </w:t>
            </w:r>
            <w:proofErr w:type="gramStart"/>
            <w:r w:rsidRPr="000B76AC">
              <w:rPr>
                <w:rFonts w:ascii="Arial" w:hAnsi="Arial" w:cs="Arial"/>
                <w:spacing w:val="-4"/>
                <w:sz w:val="18"/>
                <w:szCs w:val="18"/>
                <w:lang w:val="en-GB"/>
              </w:rPr>
              <w:t>trade</w:t>
            </w:r>
            <w:proofErr w:type="gramEnd"/>
            <w:r w:rsidRPr="000B76AC">
              <w:rPr>
                <w:rFonts w:ascii="Arial" w:hAnsi="Arial" w:cs="Arial"/>
                <w:spacing w:val="-4"/>
                <w:sz w:val="18"/>
                <w:szCs w:val="18"/>
                <w:lang w:val="en-GB"/>
              </w:rPr>
              <w:t xml:space="preserve"> and other receivables</w:t>
            </w:r>
          </w:p>
        </w:tc>
        <w:tc>
          <w:tcPr>
            <w:tcW w:w="1729" w:type="dxa"/>
            <w:hideMark/>
          </w:tcPr>
          <w:p w14:paraId="68046981" w14:textId="77777777" w:rsidR="00F803D3" w:rsidRPr="000B76AC" w:rsidRDefault="00F803D3" w:rsidP="00F803D3">
            <w:pPr>
              <w:pStyle w:val="BlockText"/>
              <w:ind w:left="136" w:right="-29" w:hanging="165"/>
              <w:jc w:val="left"/>
              <w:rPr>
                <w:rFonts w:ascii="Arial" w:hAnsi="Arial" w:cs="Arial"/>
                <w:sz w:val="18"/>
                <w:szCs w:val="18"/>
                <w:lang w:val="en-GB"/>
              </w:rPr>
            </w:pPr>
            <w:r w:rsidRPr="000B76AC">
              <w:rPr>
                <w:rFonts w:ascii="Arial" w:hAnsi="Arial" w:cs="Arial"/>
                <w:sz w:val="18"/>
                <w:szCs w:val="18"/>
                <w:lang w:val="en-GB"/>
              </w:rPr>
              <w:t>Aging analysis</w:t>
            </w:r>
          </w:p>
          <w:p w14:paraId="0C50799F" w14:textId="77777777" w:rsidR="00F803D3" w:rsidRPr="000B76AC" w:rsidRDefault="00F803D3" w:rsidP="00F803D3">
            <w:pPr>
              <w:pStyle w:val="BlockText"/>
              <w:ind w:left="136" w:right="-29" w:hanging="165"/>
              <w:jc w:val="left"/>
              <w:rPr>
                <w:rFonts w:ascii="Arial" w:hAnsi="Arial" w:cs="Arial"/>
                <w:sz w:val="18"/>
                <w:szCs w:val="18"/>
                <w:lang w:val="en-GB"/>
              </w:rPr>
            </w:pPr>
            <w:r w:rsidRPr="000B76AC">
              <w:rPr>
                <w:rFonts w:ascii="Arial" w:hAnsi="Arial" w:cs="Arial"/>
                <w:sz w:val="18"/>
                <w:szCs w:val="18"/>
                <w:lang w:val="en-GB"/>
              </w:rPr>
              <w:t>Credit ratings</w:t>
            </w:r>
          </w:p>
        </w:tc>
        <w:tc>
          <w:tcPr>
            <w:tcW w:w="2910" w:type="dxa"/>
            <w:hideMark/>
          </w:tcPr>
          <w:p w14:paraId="065670A1" w14:textId="179A0BAD" w:rsidR="00F803D3" w:rsidRPr="000B76AC" w:rsidRDefault="00F803D3" w:rsidP="00F803D3">
            <w:pPr>
              <w:pStyle w:val="BlockText"/>
              <w:ind w:left="109" w:right="-29" w:hanging="138"/>
              <w:jc w:val="left"/>
              <w:rPr>
                <w:rFonts w:ascii="Arial" w:hAnsi="Arial" w:cs="Arial"/>
                <w:sz w:val="18"/>
                <w:szCs w:val="18"/>
                <w:lang w:val="en-GB"/>
              </w:rPr>
            </w:pPr>
            <w:r w:rsidRPr="000B76AC">
              <w:rPr>
                <w:rFonts w:ascii="Arial" w:hAnsi="Arial" w:cs="Arial"/>
                <w:sz w:val="18"/>
                <w:szCs w:val="18"/>
                <w:lang w:val="en-GB"/>
              </w:rPr>
              <w:t>Diversification of bank deposits, credit limits and letter of credit</w:t>
            </w:r>
          </w:p>
        </w:tc>
      </w:tr>
      <w:tr w:rsidR="00F803D3" w:rsidRPr="000B76AC" w14:paraId="31576257" w14:textId="77777777" w:rsidTr="008808C5">
        <w:tc>
          <w:tcPr>
            <w:tcW w:w="1935" w:type="dxa"/>
          </w:tcPr>
          <w:p w14:paraId="475604B7" w14:textId="77777777" w:rsidR="00F803D3" w:rsidRPr="000B76AC" w:rsidRDefault="00F803D3" w:rsidP="00F803D3">
            <w:pPr>
              <w:pStyle w:val="BlockText"/>
              <w:ind w:left="175" w:right="-29" w:hanging="204"/>
              <w:jc w:val="left"/>
              <w:rPr>
                <w:rFonts w:ascii="Arial" w:hAnsi="Arial" w:cs="Arial"/>
                <w:sz w:val="18"/>
                <w:szCs w:val="18"/>
                <w:lang w:val="en-GB"/>
              </w:rPr>
            </w:pPr>
          </w:p>
        </w:tc>
        <w:tc>
          <w:tcPr>
            <w:tcW w:w="2880" w:type="dxa"/>
          </w:tcPr>
          <w:p w14:paraId="49FFC15D" w14:textId="77777777" w:rsidR="00F803D3" w:rsidRPr="000B76AC" w:rsidRDefault="00F803D3" w:rsidP="00F803D3">
            <w:pPr>
              <w:pStyle w:val="BlockText"/>
              <w:ind w:left="181" w:right="-29" w:hanging="210"/>
              <w:jc w:val="left"/>
              <w:rPr>
                <w:rFonts w:ascii="Arial" w:hAnsi="Arial" w:cs="Arial"/>
                <w:sz w:val="18"/>
                <w:szCs w:val="18"/>
                <w:lang w:val="en-GB"/>
              </w:rPr>
            </w:pPr>
          </w:p>
        </w:tc>
        <w:tc>
          <w:tcPr>
            <w:tcW w:w="1729" w:type="dxa"/>
          </w:tcPr>
          <w:p w14:paraId="73A9E14D" w14:textId="77777777" w:rsidR="00F803D3" w:rsidRPr="000B76AC" w:rsidRDefault="00F803D3" w:rsidP="00F803D3">
            <w:pPr>
              <w:pStyle w:val="BlockText"/>
              <w:ind w:left="136" w:right="-29" w:hanging="165"/>
              <w:jc w:val="left"/>
              <w:rPr>
                <w:rFonts w:ascii="Arial" w:hAnsi="Arial" w:cs="Arial"/>
                <w:sz w:val="18"/>
                <w:szCs w:val="18"/>
                <w:lang w:val="en-GB"/>
              </w:rPr>
            </w:pPr>
          </w:p>
        </w:tc>
        <w:tc>
          <w:tcPr>
            <w:tcW w:w="2910" w:type="dxa"/>
          </w:tcPr>
          <w:p w14:paraId="573542FA" w14:textId="77777777" w:rsidR="00F803D3" w:rsidRPr="000B76AC" w:rsidRDefault="00F803D3" w:rsidP="00F803D3">
            <w:pPr>
              <w:pStyle w:val="BlockText"/>
              <w:ind w:left="109" w:right="-29" w:hanging="138"/>
              <w:jc w:val="left"/>
              <w:rPr>
                <w:rFonts w:ascii="Arial" w:hAnsi="Arial" w:cs="Arial"/>
                <w:sz w:val="18"/>
                <w:szCs w:val="18"/>
                <w:lang w:val="en-GB"/>
              </w:rPr>
            </w:pPr>
          </w:p>
        </w:tc>
      </w:tr>
      <w:tr w:rsidR="00F803D3" w:rsidRPr="000B76AC" w14:paraId="2E40AD11" w14:textId="77777777" w:rsidTr="008808C5">
        <w:tc>
          <w:tcPr>
            <w:tcW w:w="1935" w:type="dxa"/>
            <w:hideMark/>
          </w:tcPr>
          <w:p w14:paraId="00645E34" w14:textId="77777777" w:rsidR="00F803D3" w:rsidRPr="000B76AC" w:rsidRDefault="00F803D3" w:rsidP="00F803D3">
            <w:pPr>
              <w:pStyle w:val="BlockText"/>
              <w:ind w:left="175" w:right="-29" w:hanging="204"/>
              <w:jc w:val="left"/>
              <w:rPr>
                <w:rFonts w:ascii="Arial" w:hAnsi="Arial" w:cs="Arial"/>
                <w:sz w:val="18"/>
                <w:szCs w:val="18"/>
                <w:lang w:val="en-GB"/>
              </w:rPr>
            </w:pPr>
            <w:r w:rsidRPr="000B76AC">
              <w:rPr>
                <w:rFonts w:ascii="Arial" w:hAnsi="Arial" w:cs="Arial"/>
                <w:sz w:val="18"/>
                <w:szCs w:val="18"/>
                <w:lang w:val="en-GB"/>
              </w:rPr>
              <w:t>Liquidity risk</w:t>
            </w:r>
          </w:p>
        </w:tc>
        <w:tc>
          <w:tcPr>
            <w:tcW w:w="2880" w:type="dxa"/>
            <w:hideMark/>
          </w:tcPr>
          <w:p w14:paraId="257EA604" w14:textId="77777777" w:rsidR="00F803D3" w:rsidRPr="000B76AC" w:rsidRDefault="00F803D3" w:rsidP="00F803D3">
            <w:pPr>
              <w:pStyle w:val="BlockText"/>
              <w:ind w:left="181" w:right="-29" w:hanging="210"/>
              <w:jc w:val="left"/>
              <w:rPr>
                <w:rFonts w:ascii="Arial" w:hAnsi="Arial" w:cs="Arial"/>
                <w:sz w:val="18"/>
                <w:szCs w:val="18"/>
                <w:lang w:val="en-GB"/>
              </w:rPr>
            </w:pPr>
            <w:r w:rsidRPr="000B76AC">
              <w:rPr>
                <w:rFonts w:ascii="Arial" w:hAnsi="Arial" w:cs="Arial"/>
                <w:sz w:val="18"/>
                <w:szCs w:val="18"/>
                <w:lang w:val="en-GB"/>
              </w:rPr>
              <w:t>Borrowings and other liabilities</w:t>
            </w:r>
          </w:p>
        </w:tc>
        <w:tc>
          <w:tcPr>
            <w:tcW w:w="1729" w:type="dxa"/>
            <w:hideMark/>
          </w:tcPr>
          <w:p w14:paraId="06B3B8FB" w14:textId="77777777" w:rsidR="00F803D3" w:rsidRPr="000B76AC" w:rsidRDefault="00F803D3" w:rsidP="00F803D3">
            <w:pPr>
              <w:pStyle w:val="BlockText"/>
              <w:ind w:left="136" w:right="-29" w:hanging="165"/>
              <w:jc w:val="left"/>
              <w:rPr>
                <w:rFonts w:ascii="Arial" w:hAnsi="Arial" w:cs="Arial"/>
                <w:sz w:val="18"/>
                <w:szCs w:val="18"/>
                <w:lang w:val="en-GB"/>
              </w:rPr>
            </w:pPr>
            <w:r w:rsidRPr="000B76AC">
              <w:rPr>
                <w:rFonts w:ascii="Arial" w:hAnsi="Arial" w:cs="Arial"/>
                <w:sz w:val="18"/>
                <w:szCs w:val="18"/>
                <w:lang w:val="en-GB"/>
              </w:rPr>
              <w:t>Rolling cash flow forecasts</w:t>
            </w:r>
          </w:p>
        </w:tc>
        <w:tc>
          <w:tcPr>
            <w:tcW w:w="2910" w:type="dxa"/>
            <w:hideMark/>
          </w:tcPr>
          <w:p w14:paraId="37CC28A9" w14:textId="77777777" w:rsidR="00F803D3" w:rsidRPr="000B76AC" w:rsidRDefault="00F803D3" w:rsidP="00F803D3">
            <w:pPr>
              <w:pStyle w:val="BlockText"/>
              <w:ind w:left="109" w:right="-29" w:hanging="138"/>
              <w:jc w:val="left"/>
              <w:rPr>
                <w:rFonts w:ascii="Arial" w:hAnsi="Arial" w:cs="Arial"/>
                <w:sz w:val="18"/>
                <w:szCs w:val="18"/>
                <w:lang w:val="en-GB"/>
              </w:rPr>
            </w:pPr>
            <w:r w:rsidRPr="000B76AC">
              <w:rPr>
                <w:rFonts w:ascii="Arial" w:hAnsi="Arial" w:cs="Arial"/>
                <w:sz w:val="18"/>
                <w:szCs w:val="18"/>
                <w:lang w:val="en-GB"/>
              </w:rPr>
              <w:t>Availability of committed credit lines and borrowing facilities</w:t>
            </w:r>
          </w:p>
        </w:tc>
      </w:tr>
    </w:tbl>
    <w:p w14:paraId="196D8956" w14:textId="1D92A687" w:rsidR="00B82961" w:rsidRPr="000B76AC" w:rsidRDefault="00B82961" w:rsidP="000B76AC">
      <w:pPr>
        <w:rPr>
          <w:rFonts w:ascii="Arial" w:hAnsi="Arial" w:cs="Arial"/>
          <w:sz w:val="18"/>
          <w:szCs w:val="18"/>
        </w:rPr>
      </w:pPr>
    </w:p>
    <w:p w14:paraId="1E0B510D" w14:textId="419FE5A9" w:rsidR="00B82961" w:rsidRPr="000B76AC" w:rsidRDefault="00B82961" w:rsidP="00B82961">
      <w:pPr>
        <w:rPr>
          <w:rFonts w:ascii="Arial" w:hAnsi="Arial" w:cs="Arial"/>
          <w:sz w:val="18"/>
          <w:szCs w:val="18"/>
        </w:rPr>
      </w:pPr>
      <w:r w:rsidRPr="000B76AC">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0B76AC">
        <w:rPr>
          <w:rFonts w:ascii="Arial" w:hAnsi="Arial" w:cs="Arial"/>
          <w:sz w:val="18"/>
          <w:szCs w:val="18"/>
        </w:rPr>
        <w:t>evaluates</w:t>
      </w:r>
      <w:proofErr w:type="gramEnd"/>
      <w:r w:rsidRPr="000B76AC">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7FED9856" w14:textId="623CEF3D" w:rsidR="00A3749A" w:rsidRPr="000B76AC" w:rsidRDefault="00A3749A">
      <w:pPr>
        <w:jc w:val="left"/>
        <w:rPr>
          <w:rFonts w:ascii="Arial" w:hAnsi="Arial" w:cs="Arial"/>
          <w:sz w:val="18"/>
          <w:szCs w:val="18"/>
        </w:rPr>
      </w:pPr>
      <w:r w:rsidRPr="000B76AC">
        <w:rPr>
          <w:rFonts w:ascii="Arial" w:hAnsi="Arial" w:cs="Arial"/>
          <w:sz w:val="18"/>
          <w:szCs w:val="18"/>
        </w:rPr>
        <w:br w:type="page"/>
      </w:r>
    </w:p>
    <w:p w14:paraId="56B2D246" w14:textId="25399C7A" w:rsidR="00B82961" w:rsidRPr="000B76AC" w:rsidRDefault="00B82961" w:rsidP="008808C5">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A3749A" w:rsidRPr="000B76AC" w14:paraId="40F29D64" w14:textId="77777777" w:rsidTr="00EA534A">
        <w:trPr>
          <w:trHeight w:val="386"/>
        </w:trPr>
        <w:tc>
          <w:tcPr>
            <w:tcW w:w="9464" w:type="dxa"/>
            <w:shd w:val="clear" w:color="auto" w:fill="FFA543"/>
            <w:vAlign w:val="center"/>
          </w:tcPr>
          <w:p w14:paraId="15B7A2F0" w14:textId="77777777" w:rsidR="00A3749A" w:rsidRPr="000B76AC" w:rsidRDefault="00A3749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0A49E1E2" w14:textId="77777777" w:rsidR="00A3749A" w:rsidRPr="000B76AC" w:rsidRDefault="00A3749A" w:rsidP="00F3415C">
      <w:pPr>
        <w:ind w:left="540"/>
        <w:rPr>
          <w:rFonts w:ascii="Arial" w:hAnsi="Arial" w:cs="Arial"/>
          <w:sz w:val="18"/>
          <w:szCs w:val="18"/>
        </w:rPr>
      </w:pPr>
    </w:p>
    <w:p w14:paraId="138116F4" w14:textId="66B2BC4D" w:rsidR="008A5DFA" w:rsidRPr="000B76AC" w:rsidRDefault="008D6636" w:rsidP="00F3415C">
      <w:pPr>
        <w:ind w:left="540" w:hanging="540"/>
        <w:rPr>
          <w:rFonts w:ascii="Arial" w:hAnsi="Arial" w:cs="Arial"/>
          <w:b/>
          <w:bCs/>
          <w:color w:val="CF4A02"/>
          <w:sz w:val="18"/>
          <w:szCs w:val="18"/>
        </w:rPr>
      </w:pPr>
      <w:r w:rsidRPr="000B76AC">
        <w:rPr>
          <w:rFonts w:ascii="Arial" w:hAnsi="Arial" w:cs="Arial"/>
          <w:b/>
          <w:bCs/>
          <w:color w:val="CF4A02"/>
          <w:sz w:val="18"/>
          <w:szCs w:val="18"/>
          <w:lang w:val="en-GB"/>
        </w:rPr>
        <w:t>6</w:t>
      </w:r>
      <w:r w:rsidR="00DD1085" w:rsidRPr="000B76AC">
        <w:rPr>
          <w:rFonts w:ascii="Arial" w:hAnsi="Arial" w:cs="Arial"/>
          <w:b/>
          <w:bCs/>
          <w:color w:val="CF4A02"/>
          <w:sz w:val="18"/>
          <w:szCs w:val="18"/>
          <w:lang w:val="en-GB"/>
        </w:rPr>
        <w:t>.1</w:t>
      </w:r>
      <w:r w:rsidR="008A5DFA" w:rsidRPr="000B76AC">
        <w:rPr>
          <w:rFonts w:ascii="Arial" w:hAnsi="Arial" w:cs="Arial"/>
          <w:b/>
          <w:bCs/>
          <w:color w:val="CF4A02"/>
          <w:sz w:val="18"/>
          <w:szCs w:val="18"/>
        </w:rPr>
        <w:tab/>
        <w:t>Financial risk factors</w:t>
      </w:r>
    </w:p>
    <w:p w14:paraId="5A5A543F" w14:textId="77777777" w:rsidR="008A5DFA" w:rsidRPr="000B76AC" w:rsidRDefault="008A5DFA" w:rsidP="00F3415C">
      <w:pPr>
        <w:pStyle w:val="BodyTextIndent2"/>
        <w:ind w:left="540"/>
        <w:rPr>
          <w:rFonts w:ascii="Arial" w:hAnsi="Arial" w:cs="Arial"/>
          <w:sz w:val="18"/>
          <w:szCs w:val="18"/>
          <w:lang w:val="en-GB"/>
        </w:rPr>
      </w:pPr>
    </w:p>
    <w:p w14:paraId="565EEB46" w14:textId="77777777" w:rsidR="00DD1085" w:rsidRPr="000B76AC" w:rsidRDefault="00DD1085" w:rsidP="00F3415C">
      <w:pPr>
        <w:ind w:left="540"/>
        <w:rPr>
          <w:rFonts w:ascii="Arial" w:eastAsia="Angsana New" w:hAnsi="Arial" w:cs="Arial"/>
          <w:sz w:val="18"/>
          <w:szCs w:val="18"/>
          <w:lang w:val="en-GB"/>
        </w:rPr>
      </w:pPr>
      <w:r w:rsidRPr="000B76AC">
        <w:rPr>
          <w:rFonts w:ascii="Arial" w:eastAsia="Angsana New" w:hAnsi="Arial"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274B5F9" w14:textId="77777777" w:rsidR="00DD1085" w:rsidRPr="000B76AC" w:rsidRDefault="00DD1085" w:rsidP="00F3415C">
      <w:pPr>
        <w:ind w:left="540"/>
        <w:rPr>
          <w:rFonts w:ascii="Arial" w:eastAsia="Angsana New" w:hAnsi="Arial" w:cs="Arial"/>
          <w:sz w:val="18"/>
          <w:szCs w:val="18"/>
          <w:lang w:val="en-GB"/>
        </w:rPr>
      </w:pPr>
    </w:p>
    <w:p w14:paraId="2275C742" w14:textId="380B0D54" w:rsidR="008A5DFA" w:rsidRPr="000B76AC" w:rsidRDefault="00DD1085" w:rsidP="00F3415C">
      <w:pPr>
        <w:ind w:left="540"/>
        <w:rPr>
          <w:rFonts w:ascii="Arial" w:eastAsia="Angsana New" w:hAnsi="Arial" w:cs="Arial"/>
          <w:sz w:val="18"/>
          <w:szCs w:val="18"/>
          <w:lang w:val="en-GB"/>
        </w:rPr>
      </w:pPr>
      <w:r w:rsidRPr="000B76AC">
        <w:rPr>
          <w:rFonts w:ascii="Arial" w:eastAsia="Angsana New" w:hAnsi="Arial" w:cs="Arial"/>
          <w:sz w:val="18"/>
          <w:szCs w:val="18"/>
          <w:lang w:val="en-GB"/>
        </w:rPr>
        <w:t xml:space="preserve">Financial risk management is carried out by the Group Treasury Committee. The Group’s policy includes areas </w:t>
      </w:r>
      <w:r w:rsidRPr="000B76AC">
        <w:rPr>
          <w:rFonts w:ascii="Arial" w:eastAsia="Angsana New" w:hAnsi="Arial" w:cs="Arial"/>
          <w:spacing w:val="-4"/>
          <w:sz w:val="18"/>
          <w:szCs w:val="18"/>
          <w:lang w:val="en-GB"/>
        </w:rPr>
        <w:t>such as foreign exchange risk, interest rate risk, price risk, credit risk and liquidity risk. The framework parameter</w:t>
      </w:r>
      <w:r w:rsidRPr="000B76AC">
        <w:rPr>
          <w:rFonts w:ascii="Arial" w:eastAsia="Angsana New" w:hAnsi="Arial" w:cs="Arial"/>
          <w:sz w:val="18"/>
          <w:szCs w:val="18"/>
          <w:lang w:val="en-GB"/>
        </w:rPr>
        <w:t xml:space="preserve">s are </w:t>
      </w:r>
      <w:r w:rsidRPr="000B76AC">
        <w:rPr>
          <w:rFonts w:ascii="Arial" w:eastAsia="Angsana New" w:hAnsi="Arial" w:cs="Arial"/>
          <w:spacing w:val="-4"/>
          <w:sz w:val="18"/>
          <w:szCs w:val="18"/>
          <w:lang w:val="en-GB"/>
        </w:rPr>
        <w:t>approved by the Board of Directors and uses as the key communication and control tools for Treasury team globally.</w:t>
      </w:r>
    </w:p>
    <w:p w14:paraId="71A0C5DB" w14:textId="3FD3507B" w:rsidR="00A01402" w:rsidRPr="000B76AC" w:rsidRDefault="00A01402" w:rsidP="00F3415C">
      <w:pPr>
        <w:ind w:left="540"/>
        <w:rPr>
          <w:rFonts w:ascii="Arial" w:eastAsia="Angsana New" w:hAnsi="Arial" w:cs="Arial"/>
          <w:sz w:val="18"/>
          <w:szCs w:val="18"/>
          <w:lang w:val="en-GB"/>
        </w:rPr>
      </w:pPr>
    </w:p>
    <w:p w14:paraId="28C34425" w14:textId="6F45946D" w:rsidR="00A01402" w:rsidRPr="000B76AC" w:rsidRDefault="008D6636" w:rsidP="001A60A5">
      <w:pPr>
        <w:ind w:left="1080" w:hanging="540"/>
        <w:rPr>
          <w:rFonts w:ascii="Arial" w:eastAsia="Angsana New" w:hAnsi="Arial" w:cs="Arial"/>
          <w:sz w:val="18"/>
          <w:szCs w:val="18"/>
          <w:lang w:val="en-GB"/>
        </w:rPr>
      </w:pPr>
      <w:r w:rsidRPr="000B76AC">
        <w:rPr>
          <w:rFonts w:ascii="Arial" w:hAnsi="Arial" w:cs="Arial"/>
          <w:b/>
          <w:bCs/>
          <w:color w:val="CF4A02"/>
          <w:sz w:val="18"/>
          <w:szCs w:val="18"/>
          <w:lang w:val="en-GB"/>
        </w:rPr>
        <w:t>6</w:t>
      </w:r>
      <w:r w:rsidR="00A01402" w:rsidRPr="000B76AC">
        <w:rPr>
          <w:rFonts w:ascii="Arial" w:hAnsi="Arial" w:cs="Arial"/>
          <w:b/>
          <w:bCs/>
          <w:color w:val="CF4A02"/>
          <w:sz w:val="18"/>
          <w:szCs w:val="18"/>
          <w:lang w:val="en-GB"/>
        </w:rPr>
        <w:t>.1.1</w:t>
      </w:r>
      <w:r w:rsidR="001A60A5" w:rsidRPr="000B76AC">
        <w:rPr>
          <w:rFonts w:ascii="Arial" w:hAnsi="Arial" w:cs="Arial"/>
          <w:b/>
          <w:bCs/>
          <w:color w:val="CF4A02"/>
          <w:sz w:val="18"/>
          <w:szCs w:val="18"/>
          <w:lang w:val="en-GB"/>
        </w:rPr>
        <w:tab/>
      </w:r>
      <w:r w:rsidR="00A01402" w:rsidRPr="000B76AC">
        <w:rPr>
          <w:rFonts w:ascii="Arial" w:hAnsi="Arial" w:cs="Arial"/>
          <w:b/>
          <w:bCs/>
          <w:color w:val="CF4A02"/>
          <w:sz w:val="18"/>
          <w:szCs w:val="18"/>
          <w:lang w:val="en-GB"/>
        </w:rPr>
        <w:t>Market risk</w:t>
      </w:r>
    </w:p>
    <w:p w14:paraId="1B69F27D" w14:textId="77777777" w:rsidR="00DD1085" w:rsidRPr="000B76AC" w:rsidRDefault="00DD1085" w:rsidP="00F3415C">
      <w:pPr>
        <w:ind w:left="540"/>
        <w:rPr>
          <w:rFonts w:ascii="Arial" w:hAnsi="Arial" w:cs="Arial"/>
          <w:sz w:val="18"/>
          <w:szCs w:val="18"/>
        </w:rPr>
      </w:pPr>
    </w:p>
    <w:p w14:paraId="4A887223" w14:textId="220E09AF" w:rsidR="008A5DFA" w:rsidRPr="000B76AC" w:rsidRDefault="00A01402" w:rsidP="00335E16">
      <w:pPr>
        <w:tabs>
          <w:tab w:val="left" w:pos="1440"/>
        </w:tabs>
        <w:ind w:left="1440" w:hanging="360"/>
        <w:rPr>
          <w:rFonts w:ascii="Arial" w:hAnsi="Arial" w:cs="Arial"/>
          <w:b/>
          <w:bCs/>
          <w:color w:val="CF4A02"/>
          <w:sz w:val="18"/>
          <w:szCs w:val="18"/>
        </w:rPr>
      </w:pPr>
      <w:r w:rsidRPr="000B76AC">
        <w:rPr>
          <w:rFonts w:ascii="Arial" w:hAnsi="Arial" w:cs="Arial"/>
          <w:b/>
          <w:bCs/>
          <w:color w:val="CF4A02"/>
          <w:sz w:val="18"/>
          <w:szCs w:val="18"/>
          <w:lang w:val="en-GB"/>
        </w:rPr>
        <w:t>a)</w:t>
      </w:r>
      <w:r w:rsidR="008A5DFA" w:rsidRPr="000B76AC">
        <w:rPr>
          <w:rFonts w:ascii="Arial" w:hAnsi="Arial" w:cs="Arial"/>
          <w:b/>
          <w:bCs/>
          <w:color w:val="CF4A02"/>
          <w:sz w:val="18"/>
          <w:szCs w:val="18"/>
        </w:rPr>
        <w:tab/>
        <w:t>Foreign exchange risk</w:t>
      </w:r>
    </w:p>
    <w:p w14:paraId="6F8F828D" w14:textId="77777777" w:rsidR="008A5DFA" w:rsidRPr="000B76AC" w:rsidRDefault="008A5DFA" w:rsidP="00335E16">
      <w:pPr>
        <w:suppressAutoHyphens/>
        <w:ind w:left="1440"/>
        <w:rPr>
          <w:rFonts w:ascii="Arial" w:hAnsi="Arial" w:cs="Arial"/>
          <w:sz w:val="18"/>
          <w:szCs w:val="18"/>
        </w:rPr>
      </w:pPr>
    </w:p>
    <w:p w14:paraId="38D6C2BC" w14:textId="466B2B06" w:rsidR="00C60877" w:rsidRPr="000B76AC" w:rsidRDefault="0087157F" w:rsidP="00335E16">
      <w:pPr>
        <w:suppressAutoHyphens/>
        <w:ind w:left="1440"/>
        <w:rPr>
          <w:rFonts w:ascii="Arial" w:hAnsi="Arial" w:cs="Arial"/>
          <w:sz w:val="18"/>
          <w:szCs w:val="18"/>
        </w:rPr>
      </w:pPr>
      <w:r w:rsidRPr="000B76AC">
        <w:rPr>
          <w:rFonts w:ascii="Arial" w:hAnsi="Arial" w:cs="Arial"/>
          <w:spacing w:val="-4"/>
          <w:sz w:val="18"/>
          <w:szCs w:val="18"/>
        </w:rPr>
        <w:t xml:space="preserve">The Group operates internationally and is exposed to foreign exchange risk </w:t>
      </w:r>
      <w:r w:rsidR="00B522A9" w:rsidRPr="000B76AC">
        <w:rPr>
          <w:rFonts w:ascii="Arial" w:hAnsi="Arial" w:cs="Arial"/>
          <w:spacing w:val="-5"/>
          <w:sz w:val="18"/>
          <w:szCs w:val="18"/>
        </w:rPr>
        <w:t xml:space="preserve">primarily </w:t>
      </w:r>
      <w:r w:rsidR="006661AC" w:rsidRPr="000B76AC">
        <w:rPr>
          <w:rFonts w:ascii="Arial" w:hAnsi="Arial" w:cs="Arial"/>
          <w:spacing w:val="-5"/>
          <w:sz w:val="18"/>
          <w:szCs w:val="18"/>
        </w:rPr>
        <w:t>the</w:t>
      </w:r>
      <w:r w:rsidR="00B522A9" w:rsidRPr="000B76AC">
        <w:rPr>
          <w:rFonts w:ascii="Arial" w:hAnsi="Arial" w:cs="Arial"/>
          <w:spacing w:val="-5"/>
          <w:sz w:val="18"/>
          <w:szCs w:val="18"/>
        </w:rPr>
        <w:t xml:space="preserve"> </w:t>
      </w:r>
      <w:r w:rsidR="00682A04" w:rsidRPr="000B76AC">
        <w:rPr>
          <w:rFonts w:ascii="Arial" w:hAnsi="Arial" w:cs="Arial"/>
          <w:spacing w:val="-5"/>
          <w:sz w:val="18"/>
          <w:szCs w:val="18"/>
        </w:rPr>
        <w:t>US</w:t>
      </w:r>
      <w:r w:rsidR="00B522A9" w:rsidRPr="000B76AC">
        <w:rPr>
          <w:rFonts w:ascii="Arial" w:hAnsi="Arial" w:cs="Arial"/>
          <w:spacing w:val="-5"/>
          <w:sz w:val="18"/>
          <w:szCs w:val="18"/>
        </w:rPr>
        <w:t xml:space="preserve"> Dollars</w:t>
      </w:r>
      <w:r w:rsidR="00A01402" w:rsidRPr="000B76AC">
        <w:rPr>
          <w:rFonts w:ascii="Arial" w:hAnsi="Arial" w:cs="Arial"/>
          <w:spacing w:val="-5"/>
          <w:sz w:val="18"/>
          <w:szCs w:val="18"/>
        </w:rPr>
        <w:t xml:space="preserve"> and RM Malaysia</w:t>
      </w:r>
      <w:r w:rsidRPr="000B76AC">
        <w:rPr>
          <w:rFonts w:ascii="Arial" w:hAnsi="Arial" w:cs="Arial"/>
          <w:spacing w:val="-5"/>
          <w:sz w:val="18"/>
          <w:szCs w:val="18"/>
        </w:rPr>
        <w:t xml:space="preserve">. Foreign exchange risk arises from future </w:t>
      </w:r>
      <w:r w:rsidRPr="000B76AC">
        <w:rPr>
          <w:rFonts w:ascii="Arial" w:hAnsi="Arial" w:cs="Arial"/>
          <w:spacing w:val="-4"/>
          <w:sz w:val="18"/>
          <w:szCs w:val="18"/>
        </w:rPr>
        <w:t xml:space="preserve">commercial transactions, </w:t>
      </w:r>
      <w:r w:rsidR="00682A04" w:rsidRPr="000B76AC">
        <w:rPr>
          <w:rFonts w:ascii="Arial" w:hAnsi="Arial" w:cs="Arial"/>
          <w:spacing w:val="-4"/>
          <w:sz w:val="18"/>
          <w:szCs w:val="18"/>
        </w:rPr>
        <w:t xml:space="preserve">and </w:t>
      </w:r>
      <w:proofErr w:type="spellStart"/>
      <w:r w:rsidRPr="000B76AC">
        <w:rPr>
          <w:rFonts w:ascii="Arial" w:hAnsi="Arial" w:cs="Arial"/>
          <w:spacing w:val="-4"/>
          <w:sz w:val="18"/>
          <w:szCs w:val="18"/>
        </w:rPr>
        <w:t>recognised</w:t>
      </w:r>
      <w:proofErr w:type="spellEnd"/>
      <w:r w:rsidRPr="000B76AC">
        <w:rPr>
          <w:rFonts w:ascii="Arial" w:hAnsi="Arial" w:cs="Arial"/>
          <w:spacing w:val="-4"/>
          <w:sz w:val="18"/>
          <w:szCs w:val="18"/>
        </w:rPr>
        <w:t xml:space="preserve"> assets and liabilities.</w:t>
      </w:r>
      <w:r w:rsidR="00FB3DCC" w:rsidRPr="000B76AC">
        <w:rPr>
          <w:rFonts w:ascii="Arial" w:hAnsi="Arial" w:cs="Arial"/>
          <w:spacing w:val="-4"/>
          <w:sz w:val="18"/>
          <w:szCs w:val="18"/>
        </w:rPr>
        <w:t xml:space="preserve"> The Group manage this risk by </w:t>
      </w:r>
      <w:proofErr w:type="gramStart"/>
      <w:r w:rsidR="00FB3DCC" w:rsidRPr="000B76AC">
        <w:rPr>
          <w:rFonts w:ascii="Arial" w:hAnsi="Arial" w:cs="Arial"/>
          <w:spacing w:val="-4"/>
          <w:sz w:val="18"/>
          <w:szCs w:val="18"/>
        </w:rPr>
        <w:t>entering</w:t>
      </w:r>
      <w:r w:rsidR="00FB3DCC" w:rsidRPr="000B76AC">
        <w:rPr>
          <w:rFonts w:ascii="Arial" w:hAnsi="Arial" w:cs="Arial"/>
          <w:sz w:val="18"/>
          <w:szCs w:val="18"/>
        </w:rPr>
        <w:t xml:space="preserve"> into</w:t>
      </w:r>
      <w:proofErr w:type="gramEnd"/>
      <w:r w:rsidR="00FB3DCC" w:rsidRPr="000B76AC">
        <w:rPr>
          <w:rFonts w:ascii="Arial" w:hAnsi="Arial" w:cs="Arial"/>
          <w:sz w:val="18"/>
          <w:szCs w:val="18"/>
        </w:rPr>
        <w:t xml:space="preserve"> forward exchange contracts when it considers appropriate.</w:t>
      </w:r>
    </w:p>
    <w:p w14:paraId="3DA631B2" w14:textId="77777777" w:rsidR="00FB3DCC" w:rsidRPr="000B76AC" w:rsidRDefault="00FB3DCC" w:rsidP="00335E16">
      <w:pPr>
        <w:suppressAutoHyphens/>
        <w:ind w:left="1440"/>
        <w:rPr>
          <w:rFonts w:ascii="Arial" w:hAnsi="Arial" w:cs="Arial"/>
          <w:sz w:val="18"/>
          <w:szCs w:val="18"/>
        </w:rPr>
      </w:pPr>
    </w:p>
    <w:p w14:paraId="786F4184" w14:textId="6EEE3B0C" w:rsidR="00FB3DCC" w:rsidRPr="000B76AC" w:rsidRDefault="00D065E4" w:rsidP="00335E16">
      <w:pPr>
        <w:suppressAutoHyphens/>
        <w:ind w:left="1440"/>
        <w:rPr>
          <w:rFonts w:ascii="Arial" w:hAnsi="Arial" w:cs="Arial"/>
          <w:sz w:val="18"/>
          <w:szCs w:val="18"/>
          <w:u w:val="single"/>
        </w:rPr>
      </w:pPr>
      <w:r w:rsidRPr="000B76AC">
        <w:rPr>
          <w:rFonts w:ascii="Arial" w:hAnsi="Arial" w:cs="Arial"/>
          <w:sz w:val="18"/>
          <w:szCs w:val="18"/>
          <w:u w:val="single"/>
        </w:rPr>
        <w:t>Risk</w:t>
      </w:r>
    </w:p>
    <w:p w14:paraId="5A6564D2" w14:textId="77777777" w:rsidR="00D065E4" w:rsidRPr="000B76AC" w:rsidRDefault="00D065E4" w:rsidP="00335E16">
      <w:pPr>
        <w:suppressAutoHyphens/>
        <w:ind w:left="1440"/>
        <w:rPr>
          <w:rFonts w:ascii="Arial" w:hAnsi="Arial" w:cs="Arial"/>
          <w:sz w:val="18"/>
          <w:szCs w:val="18"/>
        </w:rPr>
      </w:pPr>
    </w:p>
    <w:p w14:paraId="658C692E" w14:textId="60854DFD" w:rsidR="002A0E22" w:rsidRPr="000B76AC" w:rsidRDefault="002A0E22" w:rsidP="00335E16">
      <w:pPr>
        <w:suppressAutoHyphens/>
        <w:ind w:left="1440"/>
        <w:rPr>
          <w:rFonts w:ascii="Arial" w:hAnsi="Arial" w:cs="Arial"/>
          <w:sz w:val="18"/>
          <w:szCs w:val="18"/>
        </w:rPr>
      </w:pPr>
      <w:r w:rsidRPr="000B76AC">
        <w:rPr>
          <w:rFonts w:ascii="Arial" w:hAnsi="Arial" w:cs="Arial"/>
          <w:spacing w:val="-4"/>
          <w:sz w:val="18"/>
          <w:szCs w:val="18"/>
          <w:lang w:val="en-GB"/>
        </w:rPr>
        <w:t>The Group’s</w:t>
      </w:r>
      <w:r w:rsidR="00D065E4" w:rsidRPr="000B76AC">
        <w:rPr>
          <w:rFonts w:ascii="Arial" w:hAnsi="Arial" w:cs="Arial"/>
          <w:spacing w:val="-4"/>
          <w:sz w:val="18"/>
          <w:szCs w:val="18"/>
          <w:lang w:val="en-GB"/>
        </w:rPr>
        <w:t xml:space="preserve"> and the </w:t>
      </w:r>
      <w:proofErr w:type="spellStart"/>
      <w:r w:rsidR="00D065E4" w:rsidRPr="000B76AC">
        <w:rPr>
          <w:rFonts w:ascii="Arial" w:hAnsi="Arial" w:cs="Arial"/>
          <w:spacing w:val="-4"/>
          <w:sz w:val="18"/>
          <w:szCs w:val="18"/>
          <w:lang w:val="en-GB"/>
        </w:rPr>
        <w:t>Company’s</w:t>
      </w:r>
      <w:proofErr w:type="spellEnd"/>
      <w:r w:rsidRPr="000B76AC">
        <w:rPr>
          <w:rFonts w:ascii="Arial" w:hAnsi="Arial" w:cs="Arial"/>
          <w:spacing w:val="-4"/>
          <w:sz w:val="18"/>
          <w:szCs w:val="18"/>
          <w:lang w:val="en-GB"/>
        </w:rPr>
        <w:t xml:space="preserve"> </w:t>
      </w:r>
      <w:r w:rsidR="00D065E4" w:rsidRPr="000B76AC">
        <w:rPr>
          <w:rFonts w:ascii="Arial" w:hAnsi="Arial" w:cs="Arial"/>
          <w:spacing w:val="-4"/>
          <w:sz w:val="18"/>
          <w:szCs w:val="18"/>
          <w:lang w:val="en-GB"/>
        </w:rPr>
        <w:t xml:space="preserve">have </w:t>
      </w:r>
      <w:r w:rsidRPr="000B76AC">
        <w:rPr>
          <w:rFonts w:ascii="Arial" w:hAnsi="Arial" w:cs="Arial"/>
          <w:spacing w:val="-4"/>
          <w:sz w:val="18"/>
          <w:szCs w:val="18"/>
          <w:lang w:val="en-GB"/>
        </w:rPr>
        <w:t>foreign currency risk at the end of the reporting period, expressed</w:t>
      </w:r>
      <w:r w:rsidRPr="000B76AC">
        <w:rPr>
          <w:rFonts w:ascii="Arial" w:hAnsi="Arial" w:cs="Arial"/>
          <w:spacing w:val="-2"/>
          <w:sz w:val="18"/>
          <w:szCs w:val="18"/>
          <w:lang w:val="en-GB"/>
        </w:rPr>
        <w:t xml:space="preserve"> in Baht are as follows:</w:t>
      </w:r>
    </w:p>
    <w:p w14:paraId="56AC00C5" w14:textId="77777777" w:rsidR="002A0E22" w:rsidRPr="000B76AC" w:rsidRDefault="002A0E22" w:rsidP="00335E16">
      <w:pPr>
        <w:pStyle w:val="BlockText"/>
        <w:ind w:left="1440" w:right="0"/>
        <w:jc w:val="both"/>
        <w:rPr>
          <w:rFonts w:ascii="Arial" w:hAnsi="Arial" w:cs="Arial"/>
          <w:sz w:val="18"/>
          <w:szCs w:val="18"/>
          <w:lang w:val="en-GB"/>
        </w:rPr>
      </w:pPr>
    </w:p>
    <w:tbl>
      <w:tblPr>
        <w:tblW w:w="4987" w:type="pct"/>
        <w:tblInd w:w="-72" w:type="dxa"/>
        <w:tblLook w:val="0000" w:firstRow="0" w:lastRow="0" w:firstColumn="0" w:lastColumn="0" w:noHBand="0" w:noVBand="0"/>
      </w:tblPr>
      <w:tblGrid>
        <w:gridCol w:w="4033"/>
        <w:gridCol w:w="1403"/>
        <w:gridCol w:w="1405"/>
        <w:gridCol w:w="19"/>
        <w:gridCol w:w="1386"/>
        <w:gridCol w:w="1398"/>
        <w:gridCol w:w="8"/>
      </w:tblGrid>
      <w:tr w:rsidR="001A60A5" w:rsidRPr="000B76AC" w14:paraId="385D0722" w14:textId="77777777" w:rsidTr="008808C5">
        <w:trPr>
          <w:gridAfter w:val="1"/>
          <w:wAfter w:w="4" w:type="pct"/>
          <w:trHeight w:val="20"/>
        </w:trPr>
        <w:tc>
          <w:tcPr>
            <w:tcW w:w="2089" w:type="pct"/>
            <w:vAlign w:val="bottom"/>
          </w:tcPr>
          <w:p w14:paraId="145EE9B9" w14:textId="77777777" w:rsidR="001A60A5" w:rsidRPr="000B76A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2907" w:type="pct"/>
            <w:gridSpan w:val="5"/>
            <w:tcBorders>
              <w:bottom w:val="single" w:sz="4" w:space="0" w:color="auto"/>
            </w:tcBorders>
            <w:shd w:val="clear" w:color="auto" w:fill="auto"/>
            <w:vAlign w:val="bottom"/>
          </w:tcPr>
          <w:p w14:paraId="18B59518" w14:textId="636577AA" w:rsidR="001A60A5" w:rsidRPr="000B76AC" w:rsidRDefault="001A60A5" w:rsidP="00EF619C">
            <w:pPr>
              <w:autoSpaceDE w:val="0"/>
              <w:autoSpaceDN w:val="0"/>
              <w:spacing w:line="220" w:lineRule="exact"/>
              <w:ind w:right="-72"/>
              <w:jc w:val="center"/>
              <w:rPr>
                <w:rFonts w:ascii="Arial" w:hAnsi="Arial" w:cs="Arial"/>
                <w:b/>
                <w:bCs/>
                <w:sz w:val="18"/>
                <w:szCs w:val="18"/>
              </w:rPr>
            </w:pPr>
            <w:r w:rsidRPr="000B76AC">
              <w:rPr>
                <w:rFonts w:ascii="Arial" w:hAnsi="Arial" w:cs="Arial"/>
                <w:b/>
                <w:bCs/>
                <w:sz w:val="18"/>
                <w:szCs w:val="18"/>
              </w:rPr>
              <w:t>Consolidated</w:t>
            </w:r>
            <w:r w:rsidR="0087504C" w:rsidRPr="000B76AC">
              <w:rPr>
                <w:rFonts w:ascii="Arial" w:hAnsi="Arial" w:cs="Arial"/>
                <w:b/>
                <w:bCs/>
                <w:sz w:val="18"/>
                <w:szCs w:val="18"/>
              </w:rPr>
              <w:t xml:space="preserve"> and Separate</w:t>
            </w:r>
            <w:r w:rsidRPr="000B76AC">
              <w:rPr>
                <w:rFonts w:ascii="Arial" w:hAnsi="Arial" w:cs="Arial"/>
                <w:b/>
                <w:bCs/>
                <w:sz w:val="18"/>
                <w:szCs w:val="18"/>
              </w:rPr>
              <w:t xml:space="preserve"> financial statements</w:t>
            </w:r>
          </w:p>
        </w:tc>
      </w:tr>
      <w:tr w:rsidR="001A60A5" w:rsidRPr="000B76AC" w14:paraId="56167A06" w14:textId="77777777" w:rsidTr="008808C5">
        <w:trPr>
          <w:gridAfter w:val="1"/>
          <w:wAfter w:w="4" w:type="pct"/>
          <w:trHeight w:val="20"/>
        </w:trPr>
        <w:tc>
          <w:tcPr>
            <w:tcW w:w="2089" w:type="pct"/>
            <w:vAlign w:val="bottom"/>
          </w:tcPr>
          <w:p w14:paraId="5578DE68" w14:textId="77777777" w:rsidR="001A60A5" w:rsidRPr="000B76A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1465" w:type="pct"/>
            <w:gridSpan w:val="3"/>
            <w:tcBorders>
              <w:top w:val="single" w:sz="4" w:space="0" w:color="auto"/>
              <w:bottom w:val="single" w:sz="4" w:space="0" w:color="auto"/>
            </w:tcBorders>
            <w:vAlign w:val="bottom"/>
          </w:tcPr>
          <w:p w14:paraId="18F90FEE" w14:textId="38364BC8" w:rsidR="001A60A5" w:rsidRPr="000B76AC" w:rsidRDefault="001A60A5" w:rsidP="001A60A5">
            <w:pPr>
              <w:autoSpaceDE w:val="0"/>
              <w:autoSpaceDN w:val="0"/>
              <w:spacing w:line="220" w:lineRule="exact"/>
              <w:ind w:right="-72"/>
              <w:jc w:val="center"/>
              <w:rPr>
                <w:rFonts w:ascii="Arial" w:hAnsi="Arial" w:cs="Arial"/>
                <w:b/>
                <w:bCs/>
                <w:sz w:val="18"/>
                <w:szCs w:val="18"/>
              </w:rPr>
            </w:pPr>
            <w:r w:rsidRPr="000B76AC">
              <w:rPr>
                <w:rFonts w:ascii="Arial" w:hAnsi="Arial" w:cs="Arial"/>
                <w:b/>
                <w:bCs/>
                <w:sz w:val="18"/>
                <w:szCs w:val="18"/>
              </w:rPr>
              <w:t xml:space="preserve">As </w:t>
            </w: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31 December 20</w:t>
            </w:r>
            <w:r w:rsidR="004E615B" w:rsidRPr="000B76AC">
              <w:rPr>
                <w:rFonts w:ascii="Arial" w:hAnsi="Arial" w:cs="Arial"/>
                <w:b/>
                <w:bCs/>
                <w:sz w:val="18"/>
                <w:szCs w:val="18"/>
              </w:rPr>
              <w:t>21</w:t>
            </w:r>
          </w:p>
        </w:tc>
        <w:tc>
          <w:tcPr>
            <w:tcW w:w="1442" w:type="pct"/>
            <w:gridSpan w:val="2"/>
            <w:tcBorders>
              <w:top w:val="single" w:sz="4" w:space="0" w:color="auto"/>
              <w:bottom w:val="single" w:sz="4" w:space="0" w:color="auto"/>
            </w:tcBorders>
            <w:vAlign w:val="bottom"/>
          </w:tcPr>
          <w:p w14:paraId="25E4D044" w14:textId="571EA291" w:rsidR="001A60A5" w:rsidRPr="000B76AC" w:rsidRDefault="001A60A5" w:rsidP="001A60A5">
            <w:pPr>
              <w:autoSpaceDE w:val="0"/>
              <w:autoSpaceDN w:val="0"/>
              <w:spacing w:line="220" w:lineRule="exact"/>
              <w:ind w:right="-72"/>
              <w:jc w:val="center"/>
              <w:rPr>
                <w:rFonts w:ascii="Arial" w:hAnsi="Arial" w:cs="Arial"/>
                <w:b/>
                <w:bCs/>
                <w:sz w:val="18"/>
                <w:szCs w:val="18"/>
              </w:rPr>
            </w:pPr>
            <w:r w:rsidRPr="000B76AC">
              <w:rPr>
                <w:rFonts w:ascii="Arial" w:hAnsi="Arial" w:cs="Arial"/>
                <w:b/>
                <w:bCs/>
                <w:sz w:val="18"/>
                <w:szCs w:val="18"/>
              </w:rPr>
              <w:t xml:space="preserve">As </w:t>
            </w: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31 December 20</w:t>
            </w:r>
            <w:r w:rsidR="004E615B" w:rsidRPr="000B76AC">
              <w:rPr>
                <w:rFonts w:ascii="Arial" w:hAnsi="Arial" w:cs="Arial"/>
                <w:b/>
                <w:bCs/>
                <w:sz w:val="18"/>
                <w:szCs w:val="18"/>
              </w:rPr>
              <w:t>20</w:t>
            </w:r>
          </w:p>
        </w:tc>
      </w:tr>
      <w:tr w:rsidR="001A60A5" w:rsidRPr="000B76AC" w14:paraId="78B0240E" w14:textId="77777777" w:rsidTr="008808C5">
        <w:trPr>
          <w:trHeight w:val="20"/>
        </w:trPr>
        <w:tc>
          <w:tcPr>
            <w:tcW w:w="2089" w:type="pct"/>
            <w:vAlign w:val="bottom"/>
          </w:tcPr>
          <w:p w14:paraId="63E76B6E" w14:textId="77777777" w:rsidR="001A60A5" w:rsidRPr="000B76A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727" w:type="pct"/>
            <w:tcBorders>
              <w:top w:val="single" w:sz="4" w:space="0" w:color="auto"/>
            </w:tcBorders>
            <w:vAlign w:val="bottom"/>
          </w:tcPr>
          <w:p w14:paraId="40115120" w14:textId="77777777" w:rsidR="001A60A5" w:rsidRPr="000B76AC" w:rsidRDefault="001A60A5" w:rsidP="001A60A5">
            <w:pPr>
              <w:autoSpaceDE w:val="0"/>
              <w:autoSpaceDN w:val="0"/>
              <w:spacing w:line="220" w:lineRule="exact"/>
              <w:ind w:right="-72"/>
              <w:jc w:val="right"/>
              <w:rPr>
                <w:rFonts w:ascii="Arial" w:hAnsi="Arial" w:cs="Arial"/>
                <w:b/>
                <w:bCs/>
                <w:sz w:val="18"/>
                <w:szCs w:val="18"/>
              </w:rPr>
            </w:pPr>
          </w:p>
          <w:p w14:paraId="7361FD42" w14:textId="77777777"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US Dollar</w:t>
            </w:r>
          </w:p>
        </w:tc>
        <w:tc>
          <w:tcPr>
            <w:tcW w:w="728" w:type="pct"/>
            <w:tcBorders>
              <w:top w:val="single" w:sz="4" w:space="0" w:color="auto"/>
            </w:tcBorders>
            <w:vAlign w:val="bottom"/>
          </w:tcPr>
          <w:p w14:paraId="113DB581" w14:textId="5AAB2D13"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Malaysian Ringgit</w:t>
            </w:r>
          </w:p>
        </w:tc>
        <w:tc>
          <w:tcPr>
            <w:tcW w:w="728" w:type="pct"/>
            <w:gridSpan w:val="2"/>
            <w:tcBorders>
              <w:top w:val="single" w:sz="4" w:space="0" w:color="auto"/>
            </w:tcBorders>
            <w:vAlign w:val="bottom"/>
          </w:tcPr>
          <w:p w14:paraId="15AB9751" w14:textId="6EA5B88A" w:rsidR="001A60A5" w:rsidRPr="000B76AC" w:rsidRDefault="001A60A5" w:rsidP="001A60A5">
            <w:pPr>
              <w:autoSpaceDE w:val="0"/>
              <w:autoSpaceDN w:val="0"/>
              <w:spacing w:line="220" w:lineRule="exact"/>
              <w:ind w:right="-72"/>
              <w:jc w:val="right"/>
              <w:rPr>
                <w:rFonts w:ascii="Arial" w:hAnsi="Arial" w:cs="Arial"/>
                <w:b/>
                <w:bCs/>
                <w:sz w:val="18"/>
                <w:szCs w:val="18"/>
              </w:rPr>
            </w:pPr>
          </w:p>
          <w:p w14:paraId="72D8CADA" w14:textId="77777777"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US Dollar</w:t>
            </w:r>
          </w:p>
        </w:tc>
        <w:tc>
          <w:tcPr>
            <w:tcW w:w="727" w:type="pct"/>
            <w:gridSpan w:val="2"/>
            <w:tcBorders>
              <w:top w:val="single" w:sz="4" w:space="0" w:color="auto"/>
            </w:tcBorders>
            <w:vAlign w:val="bottom"/>
          </w:tcPr>
          <w:p w14:paraId="01EAF187" w14:textId="7BAA1E08"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Malaysian Ringgit</w:t>
            </w:r>
          </w:p>
        </w:tc>
      </w:tr>
      <w:tr w:rsidR="001A60A5" w:rsidRPr="000B76AC" w14:paraId="678CC85D" w14:textId="77777777" w:rsidTr="008808C5">
        <w:trPr>
          <w:trHeight w:val="20"/>
        </w:trPr>
        <w:tc>
          <w:tcPr>
            <w:tcW w:w="2089" w:type="pct"/>
            <w:vAlign w:val="bottom"/>
          </w:tcPr>
          <w:p w14:paraId="18641C35" w14:textId="77777777" w:rsidR="001A60A5" w:rsidRPr="000B76A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727" w:type="pct"/>
            <w:tcBorders>
              <w:bottom w:val="single" w:sz="4" w:space="0" w:color="auto"/>
            </w:tcBorders>
            <w:vAlign w:val="bottom"/>
          </w:tcPr>
          <w:p w14:paraId="539ADF1D" w14:textId="4683DBDA"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Baht</w:t>
            </w:r>
          </w:p>
        </w:tc>
        <w:tc>
          <w:tcPr>
            <w:tcW w:w="728" w:type="pct"/>
            <w:tcBorders>
              <w:bottom w:val="single" w:sz="4" w:space="0" w:color="auto"/>
            </w:tcBorders>
            <w:vAlign w:val="bottom"/>
          </w:tcPr>
          <w:p w14:paraId="776E4EC6" w14:textId="28DF20EE" w:rsidR="001A60A5" w:rsidRPr="000B76AC" w:rsidRDefault="001A60A5" w:rsidP="001A60A5">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c>
          <w:tcPr>
            <w:tcW w:w="728" w:type="pct"/>
            <w:gridSpan w:val="2"/>
            <w:tcBorders>
              <w:bottom w:val="single" w:sz="4" w:space="0" w:color="auto"/>
            </w:tcBorders>
            <w:vAlign w:val="bottom"/>
          </w:tcPr>
          <w:p w14:paraId="32A28E42" w14:textId="484F1450" w:rsidR="001A60A5" w:rsidRPr="000B76AC" w:rsidRDefault="001A60A5" w:rsidP="001A60A5">
            <w:pPr>
              <w:autoSpaceDE w:val="0"/>
              <w:autoSpaceDN w:val="0"/>
              <w:spacing w:line="220" w:lineRule="exact"/>
              <w:ind w:right="-72"/>
              <w:jc w:val="right"/>
              <w:rPr>
                <w:rFonts w:ascii="Arial" w:hAnsi="Arial" w:cs="Arial"/>
                <w:b/>
                <w:bCs/>
                <w:sz w:val="18"/>
                <w:szCs w:val="18"/>
              </w:rPr>
            </w:pPr>
            <w:r w:rsidRPr="000B76AC">
              <w:rPr>
                <w:rFonts w:ascii="Arial" w:hAnsi="Arial" w:cs="Arial"/>
                <w:b/>
                <w:bCs/>
                <w:sz w:val="18"/>
                <w:szCs w:val="18"/>
              </w:rPr>
              <w:t>Baht</w:t>
            </w:r>
          </w:p>
        </w:tc>
        <w:tc>
          <w:tcPr>
            <w:tcW w:w="727" w:type="pct"/>
            <w:gridSpan w:val="2"/>
            <w:tcBorders>
              <w:bottom w:val="single" w:sz="4" w:space="0" w:color="auto"/>
            </w:tcBorders>
            <w:vAlign w:val="bottom"/>
          </w:tcPr>
          <w:p w14:paraId="21385B16" w14:textId="619F50DA" w:rsidR="001A60A5" w:rsidRPr="000B76AC" w:rsidRDefault="001A60A5" w:rsidP="001A60A5">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r>
      <w:tr w:rsidR="001A60A5" w:rsidRPr="000B76AC" w14:paraId="00726891" w14:textId="77777777" w:rsidTr="008808C5">
        <w:trPr>
          <w:trHeight w:val="20"/>
        </w:trPr>
        <w:tc>
          <w:tcPr>
            <w:tcW w:w="2089" w:type="pct"/>
            <w:vAlign w:val="bottom"/>
          </w:tcPr>
          <w:p w14:paraId="1EEF8A5A" w14:textId="77777777" w:rsidR="001A60A5" w:rsidRPr="000B76AC" w:rsidRDefault="001A60A5" w:rsidP="00335E16">
            <w:pPr>
              <w:autoSpaceDE w:val="0"/>
              <w:autoSpaceDN w:val="0"/>
              <w:ind w:left="1515"/>
              <w:rPr>
                <w:rFonts w:ascii="Arial" w:hAnsi="Arial" w:cs="Arial"/>
                <w:b/>
                <w:bCs/>
                <w:sz w:val="18"/>
                <w:szCs w:val="18"/>
              </w:rPr>
            </w:pPr>
          </w:p>
        </w:tc>
        <w:tc>
          <w:tcPr>
            <w:tcW w:w="727" w:type="pct"/>
            <w:tcBorders>
              <w:top w:val="single" w:sz="4" w:space="0" w:color="auto"/>
            </w:tcBorders>
            <w:shd w:val="clear" w:color="auto" w:fill="FAFAFA"/>
            <w:vAlign w:val="bottom"/>
          </w:tcPr>
          <w:p w14:paraId="669B6E1E" w14:textId="77777777" w:rsidR="001A60A5" w:rsidRPr="000B76AC" w:rsidRDefault="001A60A5" w:rsidP="001A60A5">
            <w:pPr>
              <w:autoSpaceDE w:val="0"/>
              <w:autoSpaceDN w:val="0"/>
              <w:ind w:right="-72"/>
              <w:jc w:val="right"/>
              <w:rPr>
                <w:rFonts w:ascii="Arial" w:hAnsi="Arial" w:cs="Arial"/>
                <w:sz w:val="18"/>
                <w:szCs w:val="18"/>
              </w:rPr>
            </w:pPr>
          </w:p>
        </w:tc>
        <w:tc>
          <w:tcPr>
            <w:tcW w:w="728" w:type="pct"/>
            <w:tcBorders>
              <w:top w:val="single" w:sz="4" w:space="0" w:color="auto"/>
            </w:tcBorders>
            <w:shd w:val="clear" w:color="auto" w:fill="FAFAFA"/>
            <w:vAlign w:val="bottom"/>
          </w:tcPr>
          <w:p w14:paraId="73DC636A" w14:textId="77777777" w:rsidR="001A60A5" w:rsidRPr="000B76AC" w:rsidRDefault="001A60A5" w:rsidP="001A60A5">
            <w:pPr>
              <w:autoSpaceDE w:val="0"/>
              <w:autoSpaceDN w:val="0"/>
              <w:ind w:right="-72"/>
              <w:jc w:val="right"/>
              <w:rPr>
                <w:rFonts w:ascii="Arial" w:hAnsi="Arial" w:cs="Arial"/>
                <w:sz w:val="18"/>
                <w:szCs w:val="18"/>
              </w:rPr>
            </w:pPr>
          </w:p>
        </w:tc>
        <w:tc>
          <w:tcPr>
            <w:tcW w:w="728" w:type="pct"/>
            <w:gridSpan w:val="2"/>
            <w:tcBorders>
              <w:top w:val="single" w:sz="4" w:space="0" w:color="auto"/>
            </w:tcBorders>
            <w:vAlign w:val="bottom"/>
          </w:tcPr>
          <w:p w14:paraId="47DD123E" w14:textId="6234D680" w:rsidR="001A60A5" w:rsidRPr="000B76AC" w:rsidRDefault="001A60A5" w:rsidP="001A60A5">
            <w:pPr>
              <w:autoSpaceDE w:val="0"/>
              <w:autoSpaceDN w:val="0"/>
              <w:ind w:right="-72"/>
              <w:jc w:val="right"/>
              <w:rPr>
                <w:rFonts w:ascii="Arial" w:hAnsi="Arial" w:cs="Arial"/>
                <w:sz w:val="18"/>
                <w:szCs w:val="18"/>
              </w:rPr>
            </w:pPr>
          </w:p>
        </w:tc>
        <w:tc>
          <w:tcPr>
            <w:tcW w:w="727" w:type="pct"/>
            <w:gridSpan w:val="2"/>
            <w:tcBorders>
              <w:top w:val="single" w:sz="4" w:space="0" w:color="auto"/>
            </w:tcBorders>
            <w:vAlign w:val="bottom"/>
          </w:tcPr>
          <w:p w14:paraId="0711A500" w14:textId="77777777" w:rsidR="001A60A5" w:rsidRPr="000B76AC" w:rsidRDefault="001A60A5" w:rsidP="001A60A5">
            <w:pPr>
              <w:autoSpaceDE w:val="0"/>
              <w:autoSpaceDN w:val="0"/>
              <w:ind w:right="-72"/>
              <w:jc w:val="right"/>
              <w:rPr>
                <w:rFonts w:ascii="Arial" w:hAnsi="Arial" w:cs="Arial"/>
                <w:sz w:val="18"/>
                <w:szCs w:val="18"/>
              </w:rPr>
            </w:pPr>
          </w:p>
        </w:tc>
      </w:tr>
      <w:tr w:rsidR="004E615B" w:rsidRPr="000B76AC" w14:paraId="3BEB4BA3" w14:textId="77777777" w:rsidTr="008808C5">
        <w:trPr>
          <w:trHeight w:val="20"/>
        </w:trPr>
        <w:tc>
          <w:tcPr>
            <w:tcW w:w="2089" w:type="pct"/>
            <w:vAlign w:val="bottom"/>
          </w:tcPr>
          <w:p w14:paraId="40222212" w14:textId="3EB9F390" w:rsidR="004E615B" w:rsidRPr="000B76AC" w:rsidRDefault="004E615B" w:rsidP="004E615B">
            <w:pPr>
              <w:autoSpaceDE w:val="0"/>
              <w:autoSpaceDN w:val="0"/>
              <w:spacing w:line="220" w:lineRule="exact"/>
              <w:ind w:left="1515"/>
              <w:rPr>
                <w:rFonts w:ascii="Arial" w:hAnsi="Arial" w:cs="Arial"/>
                <w:sz w:val="18"/>
                <w:szCs w:val="18"/>
              </w:rPr>
            </w:pPr>
            <w:r w:rsidRPr="000B76AC">
              <w:rPr>
                <w:rFonts w:ascii="Arial" w:hAnsi="Arial" w:cs="Arial"/>
                <w:sz w:val="18"/>
                <w:szCs w:val="18"/>
              </w:rPr>
              <w:t>Trade and other payables</w:t>
            </w:r>
          </w:p>
        </w:tc>
        <w:tc>
          <w:tcPr>
            <w:tcW w:w="727" w:type="pct"/>
            <w:shd w:val="clear" w:color="auto" w:fill="FAFAFA"/>
            <w:vAlign w:val="bottom"/>
          </w:tcPr>
          <w:p w14:paraId="7881EA7F" w14:textId="68A0C35F" w:rsidR="004E615B" w:rsidRPr="000B76AC" w:rsidRDefault="00FD47C3" w:rsidP="004E615B">
            <w:pPr>
              <w:autoSpaceDE w:val="0"/>
              <w:autoSpaceDN w:val="0"/>
              <w:spacing w:line="220" w:lineRule="exact"/>
              <w:ind w:right="-72"/>
              <w:jc w:val="right"/>
              <w:rPr>
                <w:rFonts w:ascii="Arial" w:hAnsi="Arial" w:cs="Arial"/>
                <w:spacing w:val="-2"/>
                <w:sz w:val="18"/>
                <w:szCs w:val="18"/>
              </w:rPr>
            </w:pPr>
            <w:r w:rsidRPr="000B76AC">
              <w:rPr>
                <w:rFonts w:ascii="Arial" w:hAnsi="Arial" w:cs="Arial"/>
                <w:spacing w:val="-2"/>
                <w:sz w:val="18"/>
                <w:szCs w:val="18"/>
              </w:rPr>
              <w:t>-</w:t>
            </w:r>
          </w:p>
        </w:tc>
        <w:tc>
          <w:tcPr>
            <w:tcW w:w="728" w:type="pct"/>
            <w:shd w:val="clear" w:color="auto" w:fill="FAFAFA"/>
            <w:vAlign w:val="bottom"/>
          </w:tcPr>
          <w:p w14:paraId="2B0E0D43" w14:textId="1E242214" w:rsidR="004E615B" w:rsidRPr="000B76AC" w:rsidRDefault="00FD47C3" w:rsidP="004E615B">
            <w:pPr>
              <w:autoSpaceDE w:val="0"/>
              <w:autoSpaceDN w:val="0"/>
              <w:spacing w:line="220" w:lineRule="exact"/>
              <w:ind w:right="-72"/>
              <w:jc w:val="right"/>
              <w:rPr>
                <w:rFonts w:ascii="Arial" w:hAnsi="Arial" w:cs="Arial"/>
                <w:spacing w:val="-2"/>
                <w:sz w:val="18"/>
                <w:szCs w:val="18"/>
              </w:rPr>
            </w:pPr>
            <w:r w:rsidRPr="000B76AC">
              <w:rPr>
                <w:rFonts w:ascii="Arial" w:hAnsi="Arial" w:cs="Arial"/>
                <w:spacing w:val="-2"/>
                <w:sz w:val="18"/>
                <w:szCs w:val="18"/>
              </w:rPr>
              <w:t>561,152</w:t>
            </w:r>
          </w:p>
        </w:tc>
        <w:tc>
          <w:tcPr>
            <w:tcW w:w="728" w:type="pct"/>
            <w:gridSpan w:val="2"/>
            <w:vAlign w:val="bottom"/>
          </w:tcPr>
          <w:p w14:paraId="3825C7A9" w14:textId="171EA105" w:rsidR="004E615B" w:rsidRPr="000B76AC" w:rsidRDefault="004E615B" w:rsidP="004E615B">
            <w:pPr>
              <w:autoSpaceDE w:val="0"/>
              <w:autoSpaceDN w:val="0"/>
              <w:spacing w:line="220" w:lineRule="exact"/>
              <w:ind w:right="-72"/>
              <w:jc w:val="right"/>
              <w:rPr>
                <w:rFonts w:ascii="Arial" w:hAnsi="Arial" w:cs="Arial"/>
                <w:spacing w:val="-2"/>
                <w:sz w:val="18"/>
                <w:szCs w:val="18"/>
              </w:rPr>
            </w:pPr>
            <w:r w:rsidRPr="000B76AC">
              <w:rPr>
                <w:rFonts w:ascii="Arial" w:hAnsi="Arial" w:cs="Arial"/>
                <w:spacing w:val="-2"/>
                <w:sz w:val="18"/>
                <w:szCs w:val="18"/>
              </w:rPr>
              <w:t>-</w:t>
            </w:r>
          </w:p>
        </w:tc>
        <w:tc>
          <w:tcPr>
            <w:tcW w:w="727" w:type="pct"/>
            <w:gridSpan w:val="2"/>
            <w:vAlign w:val="bottom"/>
          </w:tcPr>
          <w:p w14:paraId="1C6972FE" w14:textId="0D140C52" w:rsidR="004E615B" w:rsidRPr="000B76AC" w:rsidRDefault="004E615B" w:rsidP="004E615B">
            <w:pPr>
              <w:autoSpaceDE w:val="0"/>
              <w:autoSpaceDN w:val="0"/>
              <w:spacing w:line="220" w:lineRule="exact"/>
              <w:ind w:right="-72"/>
              <w:jc w:val="right"/>
              <w:rPr>
                <w:rFonts w:ascii="Arial" w:hAnsi="Arial" w:cs="Arial"/>
                <w:spacing w:val="-2"/>
                <w:sz w:val="18"/>
                <w:szCs w:val="18"/>
              </w:rPr>
            </w:pPr>
            <w:r w:rsidRPr="000B76AC">
              <w:rPr>
                <w:rFonts w:ascii="Arial" w:hAnsi="Arial" w:cs="Arial"/>
                <w:spacing w:val="-2"/>
                <w:sz w:val="18"/>
                <w:szCs w:val="18"/>
              </w:rPr>
              <w:t>468,970</w:t>
            </w:r>
          </w:p>
        </w:tc>
      </w:tr>
    </w:tbl>
    <w:p w14:paraId="18A4B85C" w14:textId="77777777" w:rsidR="000B76AC" w:rsidRDefault="000B76AC" w:rsidP="0087504C">
      <w:pPr>
        <w:suppressAutoHyphens/>
        <w:ind w:left="1440"/>
        <w:rPr>
          <w:rFonts w:ascii="Arial" w:hAnsi="Arial" w:cs="Arial"/>
          <w:spacing w:val="-4"/>
          <w:sz w:val="18"/>
          <w:szCs w:val="18"/>
          <w:lang w:val="en-GB"/>
        </w:rPr>
      </w:pPr>
    </w:p>
    <w:p w14:paraId="101C4FBC" w14:textId="02415341" w:rsidR="0087504C" w:rsidRPr="000B76AC" w:rsidRDefault="0087504C" w:rsidP="0087504C">
      <w:pPr>
        <w:suppressAutoHyphens/>
        <w:ind w:left="1440"/>
        <w:rPr>
          <w:rFonts w:ascii="Arial" w:hAnsi="Arial" w:cs="Arial"/>
          <w:sz w:val="18"/>
          <w:szCs w:val="18"/>
          <w:lang w:val="en-GB"/>
        </w:rPr>
      </w:pPr>
      <w:r w:rsidRPr="000B76AC">
        <w:rPr>
          <w:rFonts w:ascii="Arial" w:hAnsi="Arial" w:cs="Arial"/>
          <w:sz w:val="18"/>
          <w:szCs w:val="18"/>
          <w:lang w:val="en-GB"/>
        </w:rPr>
        <w:t>The aggregate net foreign gains/losses recognised in profit or loss were:</w:t>
      </w:r>
    </w:p>
    <w:p w14:paraId="1F239013" w14:textId="77777777" w:rsidR="000B76AC" w:rsidRPr="000B76AC" w:rsidRDefault="000B76AC" w:rsidP="0087504C">
      <w:pPr>
        <w:suppressAutoHyphens/>
        <w:ind w:left="1440"/>
        <w:rPr>
          <w:rFonts w:ascii="Arial" w:hAnsi="Arial" w:cs="Arial"/>
          <w:sz w:val="18"/>
          <w:szCs w:val="18"/>
        </w:rPr>
      </w:pPr>
    </w:p>
    <w:tbl>
      <w:tblPr>
        <w:tblW w:w="9590" w:type="dxa"/>
        <w:tblInd w:w="-34" w:type="dxa"/>
        <w:tblLayout w:type="fixed"/>
        <w:tblLook w:val="04A0" w:firstRow="1" w:lastRow="0" w:firstColumn="1" w:lastColumn="0" w:noHBand="0" w:noVBand="1"/>
      </w:tblPr>
      <w:tblGrid>
        <w:gridCol w:w="4032"/>
        <w:gridCol w:w="1389"/>
        <w:gridCol w:w="1390"/>
        <w:gridCol w:w="1389"/>
        <w:gridCol w:w="1390"/>
      </w:tblGrid>
      <w:tr w:rsidR="0087504C" w:rsidRPr="000B76AC" w14:paraId="354BCE59" w14:textId="77777777" w:rsidTr="008808C5">
        <w:trPr>
          <w:trHeight w:val="20"/>
        </w:trPr>
        <w:tc>
          <w:tcPr>
            <w:tcW w:w="4032" w:type="dxa"/>
            <w:vAlign w:val="bottom"/>
          </w:tcPr>
          <w:p w14:paraId="42C54D78" w14:textId="77777777" w:rsidR="0087504C" w:rsidRPr="000B76AC" w:rsidRDefault="0087504C" w:rsidP="000B76AC">
            <w:pPr>
              <w:tabs>
                <w:tab w:val="right" w:pos="7200"/>
                <w:tab w:val="right" w:pos="9000"/>
              </w:tabs>
              <w:autoSpaceDE w:val="0"/>
              <w:autoSpaceDN w:val="0"/>
              <w:ind w:left="1470" w:right="-72"/>
              <w:rPr>
                <w:rFonts w:ascii="Arial" w:hAnsi="Arial" w:cs="Arial"/>
                <w:sz w:val="18"/>
                <w:szCs w:val="18"/>
                <w:lang w:val="en-GB"/>
              </w:rPr>
            </w:pPr>
          </w:p>
        </w:tc>
        <w:tc>
          <w:tcPr>
            <w:tcW w:w="2779" w:type="dxa"/>
            <w:gridSpan w:val="2"/>
            <w:tcBorders>
              <w:left w:val="nil"/>
              <w:bottom w:val="single" w:sz="4" w:space="0" w:color="auto"/>
              <w:right w:val="nil"/>
            </w:tcBorders>
            <w:vAlign w:val="bottom"/>
          </w:tcPr>
          <w:p w14:paraId="2639BDA7" w14:textId="77777777" w:rsidR="0087504C" w:rsidRPr="000B76AC" w:rsidRDefault="0087504C" w:rsidP="0087504C">
            <w:pPr>
              <w:autoSpaceDE w:val="0"/>
              <w:autoSpaceDN w:val="0"/>
              <w:spacing w:line="220" w:lineRule="exact"/>
              <w:ind w:right="-72"/>
              <w:jc w:val="center"/>
              <w:rPr>
                <w:rFonts w:ascii="Arial" w:hAnsi="Arial" w:cs="Arial"/>
                <w:b/>
                <w:bCs/>
                <w:sz w:val="18"/>
                <w:szCs w:val="18"/>
                <w:lang w:val="en-GB"/>
              </w:rPr>
            </w:pPr>
            <w:r w:rsidRPr="000B76AC">
              <w:rPr>
                <w:rFonts w:ascii="Arial" w:hAnsi="Arial" w:cs="Arial"/>
                <w:b/>
                <w:bCs/>
                <w:sz w:val="18"/>
                <w:szCs w:val="18"/>
                <w:lang w:val="en-GB"/>
              </w:rPr>
              <w:t>Consolidated financial statements</w:t>
            </w:r>
          </w:p>
        </w:tc>
        <w:tc>
          <w:tcPr>
            <w:tcW w:w="2779" w:type="dxa"/>
            <w:gridSpan w:val="2"/>
            <w:tcBorders>
              <w:left w:val="nil"/>
              <w:bottom w:val="single" w:sz="4" w:space="0" w:color="auto"/>
              <w:right w:val="nil"/>
            </w:tcBorders>
            <w:vAlign w:val="bottom"/>
          </w:tcPr>
          <w:p w14:paraId="102D66F8" w14:textId="77777777" w:rsidR="0087504C" w:rsidRPr="000B76AC" w:rsidRDefault="0087504C" w:rsidP="0087504C">
            <w:pPr>
              <w:autoSpaceDE w:val="0"/>
              <w:autoSpaceDN w:val="0"/>
              <w:spacing w:line="220" w:lineRule="exact"/>
              <w:ind w:right="-72"/>
              <w:jc w:val="center"/>
              <w:rPr>
                <w:rFonts w:ascii="Arial" w:hAnsi="Arial" w:cs="Arial"/>
                <w:b/>
                <w:bCs/>
                <w:sz w:val="18"/>
                <w:szCs w:val="18"/>
                <w:lang w:val="en-GB"/>
              </w:rPr>
            </w:pPr>
            <w:r w:rsidRPr="000B76AC">
              <w:rPr>
                <w:rFonts w:ascii="Arial" w:hAnsi="Arial" w:cs="Arial"/>
                <w:b/>
                <w:bCs/>
                <w:sz w:val="18"/>
                <w:szCs w:val="18"/>
                <w:lang w:val="en-GB"/>
              </w:rPr>
              <w:t>Separate financial</w:t>
            </w:r>
          </w:p>
          <w:p w14:paraId="38D3ED85" w14:textId="77777777" w:rsidR="0087504C" w:rsidRPr="000B76AC" w:rsidRDefault="0087504C" w:rsidP="0087504C">
            <w:pPr>
              <w:autoSpaceDE w:val="0"/>
              <w:autoSpaceDN w:val="0"/>
              <w:spacing w:line="220" w:lineRule="exact"/>
              <w:ind w:right="-72"/>
              <w:jc w:val="center"/>
              <w:rPr>
                <w:rFonts w:ascii="Arial" w:hAnsi="Arial" w:cs="Arial"/>
                <w:b/>
                <w:bCs/>
                <w:sz w:val="18"/>
                <w:szCs w:val="18"/>
                <w:lang w:val="en-GB"/>
              </w:rPr>
            </w:pPr>
            <w:r w:rsidRPr="000B76AC">
              <w:rPr>
                <w:rFonts w:ascii="Arial" w:hAnsi="Arial" w:cs="Arial"/>
                <w:b/>
                <w:bCs/>
                <w:sz w:val="18"/>
                <w:szCs w:val="18"/>
                <w:lang w:val="en-GB"/>
              </w:rPr>
              <w:t>statements</w:t>
            </w:r>
          </w:p>
        </w:tc>
      </w:tr>
      <w:tr w:rsidR="0087504C" w:rsidRPr="000B76AC" w14:paraId="339C1E62" w14:textId="77777777" w:rsidTr="008808C5">
        <w:trPr>
          <w:trHeight w:val="20"/>
        </w:trPr>
        <w:tc>
          <w:tcPr>
            <w:tcW w:w="4032" w:type="dxa"/>
            <w:vAlign w:val="bottom"/>
          </w:tcPr>
          <w:p w14:paraId="38380DAA" w14:textId="77777777" w:rsidR="0087504C" w:rsidRPr="000B76AC" w:rsidRDefault="0087504C" w:rsidP="000B76AC">
            <w:pPr>
              <w:tabs>
                <w:tab w:val="right" w:pos="7200"/>
                <w:tab w:val="right" w:pos="9000"/>
              </w:tabs>
              <w:autoSpaceDE w:val="0"/>
              <w:autoSpaceDN w:val="0"/>
              <w:ind w:left="1470" w:right="-72"/>
              <w:rPr>
                <w:rFonts w:ascii="Arial" w:hAnsi="Arial" w:cs="Arial"/>
                <w:sz w:val="18"/>
                <w:szCs w:val="18"/>
                <w:lang w:val="en-GB"/>
              </w:rPr>
            </w:pPr>
          </w:p>
        </w:tc>
        <w:tc>
          <w:tcPr>
            <w:tcW w:w="1389" w:type="dxa"/>
            <w:tcBorders>
              <w:top w:val="single" w:sz="4" w:space="0" w:color="auto"/>
              <w:left w:val="nil"/>
              <w:bottom w:val="nil"/>
              <w:right w:val="nil"/>
            </w:tcBorders>
            <w:vAlign w:val="bottom"/>
          </w:tcPr>
          <w:p w14:paraId="59710AB9" w14:textId="60F122AF" w:rsidR="0087504C" w:rsidRPr="000B76AC" w:rsidRDefault="00267DE4" w:rsidP="0087504C">
            <w:pPr>
              <w:autoSpaceDE w:val="0"/>
              <w:autoSpaceDN w:val="0"/>
              <w:spacing w:line="220" w:lineRule="exact"/>
              <w:ind w:right="-72"/>
              <w:jc w:val="right"/>
              <w:rPr>
                <w:rFonts w:ascii="Arial" w:hAnsi="Arial" w:cs="Arial"/>
                <w:b/>
                <w:bCs/>
                <w:sz w:val="18"/>
                <w:szCs w:val="18"/>
                <w:lang w:val="en-GB"/>
              </w:rPr>
            </w:pPr>
            <w:r w:rsidRPr="000B76AC">
              <w:rPr>
                <w:rFonts w:ascii="Arial" w:hAnsi="Arial" w:cs="Arial"/>
                <w:b/>
                <w:bCs/>
                <w:sz w:val="18"/>
                <w:szCs w:val="18"/>
                <w:lang w:val="en-GB"/>
              </w:rPr>
              <w:t>2021</w:t>
            </w:r>
          </w:p>
        </w:tc>
        <w:tc>
          <w:tcPr>
            <w:tcW w:w="1390" w:type="dxa"/>
            <w:tcBorders>
              <w:top w:val="single" w:sz="4" w:space="0" w:color="auto"/>
              <w:left w:val="nil"/>
              <w:bottom w:val="nil"/>
              <w:right w:val="nil"/>
            </w:tcBorders>
            <w:vAlign w:val="bottom"/>
            <w:hideMark/>
          </w:tcPr>
          <w:p w14:paraId="60B53E7C" w14:textId="4B488164" w:rsidR="0087504C" w:rsidRPr="000B76AC" w:rsidRDefault="00267DE4" w:rsidP="0087504C">
            <w:pPr>
              <w:autoSpaceDE w:val="0"/>
              <w:autoSpaceDN w:val="0"/>
              <w:spacing w:line="220" w:lineRule="exact"/>
              <w:ind w:right="-72"/>
              <w:jc w:val="right"/>
              <w:rPr>
                <w:rFonts w:ascii="Arial" w:hAnsi="Arial" w:cs="Arial"/>
                <w:b/>
                <w:bCs/>
                <w:sz w:val="18"/>
                <w:szCs w:val="18"/>
                <w:lang w:val="en-GB"/>
              </w:rPr>
            </w:pPr>
            <w:r w:rsidRPr="000B76AC">
              <w:rPr>
                <w:rFonts w:ascii="Arial" w:hAnsi="Arial" w:cs="Arial"/>
                <w:b/>
                <w:bCs/>
                <w:sz w:val="18"/>
                <w:szCs w:val="18"/>
                <w:lang w:val="en-GB"/>
              </w:rPr>
              <w:t>2020</w:t>
            </w:r>
          </w:p>
        </w:tc>
        <w:tc>
          <w:tcPr>
            <w:tcW w:w="1389" w:type="dxa"/>
            <w:tcBorders>
              <w:top w:val="single" w:sz="4" w:space="0" w:color="auto"/>
              <w:left w:val="nil"/>
              <w:bottom w:val="nil"/>
              <w:right w:val="nil"/>
            </w:tcBorders>
            <w:vAlign w:val="bottom"/>
            <w:hideMark/>
          </w:tcPr>
          <w:p w14:paraId="242B0EBD" w14:textId="1E72D774" w:rsidR="0087504C" w:rsidRPr="000B76AC" w:rsidRDefault="00267DE4" w:rsidP="0087504C">
            <w:pPr>
              <w:autoSpaceDE w:val="0"/>
              <w:autoSpaceDN w:val="0"/>
              <w:spacing w:line="220" w:lineRule="exact"/>
              <w:ind w:right="-72"/>
              <w:jc w:val="right"/>
              <w:rPr>
                <w:rFonts w:ascii="Arial" w:hAnsi="Arial" w:cs="Arial"/>
                <w:b/>
                <w:bCs/>
                <w:sz w:val="18"/>
                <w:szCs w:val="18"/>
                <w:lang w:val="en-GB"/>
              </w:rPr>
            </w:pPr>
            <w:r w:rsidRPr="000B76AC">
              <w:rPr>
                <w:rFonts w:ascii="Arial" w:hAnsi="Arial" w:cs="Arial"/>
                <w:b/>
                <w:bCs/>
                <w:sz w:val="18"/>
                <w:szCs w:val="18"/>
                <w:lang w:val="en-GB"/>
              </w:rPr>
              <w:t>2021</w:t>
            </w:r>
          </w:p>
        </w:tc>
        <w:tc>
          <w:tcPr>
            <w:tcW w:w="1390" w:type="dxa"/>
            <w:tcBorders>
              <w:top w:val="single" w:sz="4" w:space="0" w:color="auto"/>
              <w:left w:val="nil"/>
              <w:bottom w:val="nil"/>
              <w:right w:val="nil"/>
            </w:tcBorders>
            <w:vAlign w:val="bottom"/>
          </w:tcPr>
          <w:p w14:paraId="22E12D85" w14:textId="62606224" w:rsidR="0087504C" w:rsidRPr="000B76AC" w:rsidRDefault="00267DE4" w:rsidP="0087504C">
            <w:pPr>
              <w:autoSpaceDE w:val="0"/>
              <w:autoSpaceDN w:val="0"/>
              <w:spacing w:line="220" w:lineRule="exact"/>
              <w:ind w:right="-72"/>
              <w:jc w:val="right"/>
              <w:rPr>
                <w:rFonts w:ascii="Arial" w:hAnsi="Arial" w:cs="Arial"/>
                <w:b/>
                <w:bCs/>
                <w:sz w:val="18"/>
                <w:szCs w:val="18"/>
                <w:lang w:val="en-GB"/>
              </w:rPr>
            </w:pPr>
            <w:r w:rsidRPr="000B76AC">
              <w:rPr>
                <w:rFonts w:ascii="Arial" w:hAnsi="Arial" w:cs="Arial"/>
                <w:b/>
                <w:bCs/>
                <w:sz w:val="18"/>
                <w:szCs w:val="18"/>
                <w:lang w:val="en-GB"/>
              </w:rPr>
              <w:t>2020</w:t>
            </w:r>
          </w:p>
        </w:tc>
      </w:tr>
      <w:tr w:rsidR="0087504C" w:rsidRPr="000B76AC" w14:paraId="60CAFF6F" w14:textId="77777777" w:rsidTr="008808C5">
        <w:trPr>
          <w:trHeight w:val="20"/>
        </w:trPr>
        <w:tc>
          <w:tcPr>
            <w:tcW w:w="4032" w:type="dxa"/>
            <w:vAlign w:val="bottom"/>
          </w:tcPr>
          <w:p w14:paraId="074671FE" w14:textId="77777777" w:rsidR="0087504C" w:rsidRPr="000B76AC" w:rsidRDefault="0087504C" w:rsidP="000B76AC">
            <w:pPr>
              <w:tabs>
                <w:tab w:val="right" w:pos="7200"/>
                <w:tab w:val="right" w:pos="9000"/>
              </w:tabs>
              <w:autoSpaceDE w:val="0"/>
              <w:autoSpaceDN w:val="0"/>
              <w:ind w:left="1470" w:right="-72"/>
              <w:rPr>
                <w:rFonts w:ascii="Arial" w:hAnsi="Arial" w:cs="Arial"/>
                <w:sz w:val="18"/>
                <w:szCs w:val="18"/>
                <w:lang w:val="en-GB"/>
              </w:rPr>
            </w:pPr>
          </w:p>
        </w:tc>
        <w:tc>
          <w:tcPr>
            <w:tcW w:w="1389" w:type="dxa"/>
            <w:tcBorders>
              <w:top w:val="nil"/>
              <w:left w:val="nil"/>
              <w:bottom w:val="single" w:sz="4" w:space="0" w:color="auto"/>
              <w:right w:val="nil"/>
            </w:tcBorders>
            <w:vAlign w:val="bottom"/>
            <w:hideMark/>
          </w:tcPr>
          <w:p w14:paraId="348FCF54" w14:textId="5900D827" w:rsidR="0087504C" w:rsidRPr="000B76AC" w:rsidRDefault="0087504C" w:rsidP="0087504C">
            <w:pPr>
              <w:autoSpaceDE w:val="0"/>
              <w:autoSpaceDN w:val="0"/>
              <w:spacing w:line="220" w:lineRule="exact"/>
              <w:ind w:right="-72"/>
              <w:jc w:val="right"/>
              <w:rPr>
                <w:rFonts w:ascii="Arial" w:hAnsi="Arial" w:cs="Arial"/>
                <w:b/>
                <w:bCs/>
                <w:sz w:val="18"/>
                <w:szCs w:val="18"/>
                <w:lang w:val="en-GB"/>
              </w:rPr>
            </w:pPr>
            <w:r w:rsidRPr="000B76AC">
              <w:rPr>
                <w:rFonts w:ascii="Arial" w:hAnsi="Arial" w:cs="Arial"/>
                <w:b/>
                <w:bCs/>
                <w:sz w:val="18"/>
                <w:szCs w:val="18"/>
                <w:lang w:val="en-GB"/>
              </w:rPr>
              <w:t xml:space="preserve"> Baht</w:t>
            </w:r>
          </w:p>
        </w:tc>
        <w:tc>
          <w:tcPr>
            <w:tcW w:w="1390" w:type="dxa"/>
            <w:tcBorders>
              <w:top w:val="nil"/>
              <w:left w:val="nil"/>
              <w:bottom w:val="single" w:sz="4" w:space="0" w:color="auto"/>
              <w:right w:val="nil"/>
            </w:tcBorders>
            <w:vAlign w:val="bottom"/>
            <w:hideMark/>
          </w:tcPr>
          <w:p w14:paraId="0C1189E2" w14:textId="1071243E" w:rsidR="0087504C" w:rsidRPr="000B76AC" w:rsidRDefault="0087504C" w:rsidP="0087504C">
            <w:pPr>
              <w:autoSpaceDE w:val="0"/>
              <w:autoSpaceDN w:val="0"/>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89" w:type="dxa"/>
            <w:tcBorders>
              <w:top w:val="nil"/>
              <w:left w:val="nil"/>
              <w:bottom w:val="single" w:sz="4" w:space="0" w:color="auto"/>
              <w:right w:val="nil"/>
            </w:tcBorders>
            <w:vAlign w:val="bottom"/>
            <w:hideMark/>
          </w:tcPr>
          <w:p w14:paraId="17E357B4" w14:textId="5F880A5B" w:rsidR="0087504C" w:rsidRPr="000B76AC" w:rsidRDefault="0087504C" w:rsidP="0087504C">
            <w:pPr>
              <w:autoSpaceDE w:val="0"/>
              <w:autoSpaceDN w:val="0"/>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90" w:type="dxa"/>
            <w:tcBorders>
              <w:top w:val="nil"/>
              <w:left w:val="nil"/>
              <w:bottom w:val="single" w:sz="4" w:space="0" w:color="auto"/>
              <w:right w:val="nil"/>
            </w:tcBorders>
            <w:vAlign w:val="bottom"/>
          </w:tcPr>
          <w:p w14:paraId="07A85B80" w14:textId="010228DE" w:rsidR="0087504C" w:rsidRPr="000B76AC" w:rsidRDefault="0087504C" w:rsidP="0087504C">
            <w:pPr>
              <w:autoSpaceDE w:val="0"/>
              <w:autoSpaceDN w:val="0"/>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87504C" w:rsidRPr="000B76AC" w14:paraId="263CF85D" w14:textId="77777777" w:rsidTr="008808C5">
        <w:trPr>
          <w:trHeight w:val="20"/>
        </w:trPr>
        <w:tc>
          <w:tcPr>
            <w:tcW w:w="4032" w:type="dxa"/>
            <w:vAlign w:val="bottom"/>
          </w:tcPr>
          <w:p w14:paraId="66B63F88" w14:textId="77777777" w:rsidR="0087504C" w:rsidRPr="000B76AC" w:rsidRDefault="0087504C" w:rsidP="000B76AC">
            <w:pPr>
              <w:autoSpaceDE w:val="0"/>
              <w:autoSpaceDN w:val="0"/>
              <w:ind w:left="1470" w:right="-72"/>
              <w:rPr>
                <w:rFonts w:ascii="Arial" w:hAnsi="Arial" w:cs="Arial"/>
                <w:b/>
                <w:bCs/>
                <w:sz w:val="18"/>
                <w:szCs w:val="18"/>
                <w:lang w:val="en-GB"/>
              </w:rPr>
            </w:pPr>
          </w:p>
        </w:tc>
        <w:tc>
          <w:tcPr>
            <w:tcW w:w="1389" w:type="dxa"/>
            <w:tcBorders>
              <w:top w:val="single" w:sz="4" w:space="0" w:color="auto"/>
              <w:left w:val="nil"/>
              <w:bottom w:val="nil"/>
              <w:right w:val="nil"/>
            </w:tcBorders>
            <w:shd w:val="clear" w:color="auto" w:fill="FAFAFA"/>
            <w:vAlign w:val="bottom"/>
          </w:tcPr>
          <w:p w14:paraId="78B0280F" w14:textId="77777777" w:rsidR="0087504C" w:rsidRPr="000B76AC" w:rsidRDefault="0087504C" w:rsidP="0087504C">
            <w:pPr>
              <w:autoSpaceDE w:val="0"/>
              <w:autoSpaceDN w:val="0"/>
              <w:spacing w:line="256" w:lineRule="auto"/>
              <w:ind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auto"/>
            <w:vAlign w:val="bottom"/>
          </w:tcPr>
          <w:p w14:paraId="18FDB79F" w14:textId="77777777" w:rsidR="0087504C" w:rsidRPr="000B76AC" w:rsidRDefault="0087504C" w:rsidP="0087504C">
            <w:pPr>
              <w:autoSpaceDE w:val="0"/>
              <w:autoSpaceDN w:val="0"/>
              <w:spacing w:line="256" w:lineRule="auto"/>
              <w:ind w:right="-72"/>
              <w:jc w:val="right"/>
              <w:rPr>
                <w:rFonts w:ascii="Arial" w:hAnsi="Arial" w:cs="Arial"/>
                <w:sz w:val="18"/>
                <w:szCs w:val="18"/>
                <w:lang w:val="en-GB"/>
              </w:rPr>
            </w:pPr>
          </w:p>
        </w:tc>
        <w:tc>
          <w:tcPr>
            <w:tcW w:w="1389" w:type="dxa"/>
            <w:tcBorders>
              <w:top w:val="single" w:sz="4" w:space="0" w:color="auto"/>
              <w:left w:val="nil"/>
              <w:bottom w:val="nil"/>
              <w:right w:val="nil"/>
            </w:tcBorders>
            <w:shd w:val="clear" w:color="auto" w:fill="FAFAFA"/>
            <w:vAlign w:val="bottom"/>
          </w:tcPr>
          <w:p w14:paraId="5879FF17" w14:textId="77777777" w:rsidR="0087504C" w:rsidRPr="000B76AC" w:rsidRDefault="0087504C" w:rsidP="0087504C">
            <w:pPr>
              <w:autoSpaceDE w:val="0"/>
              <w:autoSpaceDN w:val="0"/>
              <w:spacing w:line="256" w:lineRule="auto"/>
              <w:ind w:right="-72"/>
              <w:jc w:val="right"/>
              <w:rPr>
                <w:rFonts w:ascii="Arial" w:hAnsi="Arial" w:cs="Arial"/>
                <w:sz w:val="18"/>
                <w:szCs w:val="18"/>
                <w:lang w:val="en-GB"/>
              </w:rPr>
            </w:pPr>
          </w:p>
        </w:tc>
        <w:tc>
          <w:tcPr>
            <w:tcW w:w="1390" w:type="dxa"/>
            <w:tcBorders>
              <w:top w:val="single" w:sz="4" w:space="0" w:color="auto"/>
              <w:left w:val="nil"/>
              <w:bottom w:val="nil"/>
              <w:right w:val="nil"/>
            </w:tcBorders>
            <w:shd w:val="clear" w:color="auto" w:fill="auto"/>
          </w:tcPr>
          <w:p w14:paraId="5B3BF543" w14:textId="77777777" w:rsidR="0087504C" w:rsidRPr="000B76AC" w:rsidRDefault="0087504C" w:rsidP="0087504C">
            <w:pPr>
              <w:autoSpaceDE w:val="0"/>
              <w:autoSpaceDN w:val="0"/>
              <w:spacing w:line="256" w:lineRule="auto"/>
              <w:ind w:right="-72"/>
              <w:jc w:val="right"/>
              <w:rPr>
                <w:rFonts w:ascii="Arial" w:hAnsi="Arial" w:cs="Arial"/>
                <w:sz w:val="18"/>
                <w:szCs w:val="18"/>
                <w:lang w:val="en-GB"/>
              </w:rPr>
            </w:pPr>
          </w:p>
        </w:tc>
      </w:tr>
      <w:tr w:rsidR="00267DE4" w:rsidRPr="000B76AC" w14:paraId="2FA0FCC7" w14:textId="77777777" w:rsidTr="008808C5">
        <w:trPr>
          <w:trHeight w:val="20"/>
        </w:trPr>
        <w:tc>
          <w:tcPr>
            <w:tcW w:w="4032" w:type="dxa"/>
            <w:vAlign w:val="bottom"/>
            <w:hideMark/>
          </w:tcPr>
          <w:p w14:paraId="0C10C647" w14:textId="7C5D1C47" w:rsidR="00267DE4" w:rsidRPr="000B76AC" w:rsidRDefault="00267DE4" w:rsidP="000B76AC">
            <w:pPr>
              <w:autoSpaceDE w:val="0"/>
              <w:autoSpaceDN w:val="0"/>
              <w:ind w:left="1470" w:right="-72"/>
              <w:jc w:val="left"/>
              <w:rPr>
                <w:rFonts w:ascii="Arial" w:hAnsi="Arial" w:cs="Arial"/>
                <w:sz w:val="18"/>
                <w:szCs w:val="18"/>
                <w:lang w:val="en-GB"/>
              </w:rPr>
            </w:pPr>
            <w:r w:rsidRPr="000B76AC">
              <w:rPr>
                <w:rFonts w:ascii="Arial" w:hAnsi="Arial" w:cs="Arial"/>
                <w:sz w:val="18"/>
                <w:szCs w:val="18"/>
              </w:rPr>
              <w:t xml:space="preserve">Net foreign exchange gain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other income</w:t>
            </w:r>
          </w:p>
        </w:tc>
        <w:tc>
          <w:tcPr>
            <w:tcW w:w="1389" w:type="dxa"/>
            <w:shd w:val="clear" w:color="auto" w:fill="FAFAFA"/>
            <w:vAlign w:val="bottom"/>
          </w:tcPr>
          <w:p w14:paraId="7A9357FF" w14:textId="2DCEA690"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3,413,812</w:t>
            </w:r>
          </w:p>
        </w:tc>
        <w:tc>
          <w:tcPr>
            <w:tcW w:w="1390" w:type="dxa"/>
            <w:shd w:val="clear" w:color="auto" w:fill="auto"/>
            <w:vAlign w:val="bottom"/>
          </w:tcPr>
          <w:p w14:paraId="01A3D969" w14:textId="6BD8B960"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3,165,889</w:t>
            </w:r>
          </w:p>
        </w:tc>
        <w:tc>
          <w:tcPr>
            <w:tcW w:w="1389" w:type="dxa"/>
            <w:shd w:val="clear" w:color="auto" w:fill="FAFAFA"/>
            <w:vAlign w:val="bottom"/>
          </w:tcPr>
          <w:p w14:paraId="05D849B8" w14:textId="744C9A9F"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3,413,812</w:t>
            </w:r>
          </w:p>
        </w:tc>
        <w:tc>
          <w:tcPr>
            <w:tcW w:w="1390" w:type="dxa"/>
            <w:shd w:val="clear" w:color="auto" w:fill="auto"/>
            <w:vAlign w:val="bottom"/>
          </w:tcPr>
          <w:p w14:paraId="5590D0A4" w14:textId="39D4C49E"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3,165,889</w:t>
            </w:r>
          </w:p>
        </w:tc>
      </w:tr>
      <w:tr w:rsidR="0087504C" w:rsidRPr="000B76AC" w14:paraId="2A282224" w14:textId="77777777" w:rsidTr="008808C5">
        <w:trPr>
          <w:trHeight w:val="20"/>
        </w:trPr>
        <w:tc>
          <w:tcPr>
            <w:tcW w:w="4032" w:type="dxa"/>
            <w:vAlign w:val="bottom"/>
          </w:tcPr>
          <w:p w14:paraId="799D9AE9" w14:textId="77777777" w:rsidR="0087504C" w:rsidRPr="000B76AC" w:rsidRDefault="0087504C" w:rsidP="000B76AC">
            <w:pPr>
              <w:autoSpaceDE w:val="0"/>
              <w:autoSpaceDN w:val="0"/>
              <w:ind w:left="1470" w:right="-72"/>
              <w:jc w:val="left"/>
              <w:rPr>
                <w:rFonts w:ascii="Arial" w:hAnsi="Arial" w:cs="Arial"/>
                <w:sz w:val="18"/>
                <w:szCs w:val="18"/>
                <w:lang w:val="en-GB"/>
              </w:rPr>
            </w:pPr>
          </w:p>
        </w:tc>
        <w:tc>
          <w:tcPr>
            <w:tcW w:w="1389" w:type="dxa"/>
            <w:tcBorders>
              <w:top w:val="single" w:sz="4" w:space="0" w:color="auto"/>
            </w:tcBorders>
            <w:shd w:val="clear" w:color="auto" w:fill="FAFAFA"/>
            <w:vAlign w:val="bottom"/>
          </w:tcPr>
          <w:p w14:paraId="2E4CD282" w14:textId="77777777" w:rsidR="0087504C" w:rsidRPr="000B76AC" w:rsidRDefault="0087504C" w:rsidP="0087504C">
            <w:pPr>
              <w:autoSpaceDE w:val="0"/>
              <w:autoSpaceDN w:val="0"/>
              <w:spacing w:line="220" w:lineRule="exact"/>
              <w:ind w:right="-72"/>
              <w:jc w:val="right"/>
              <w:rPr>
                <w:rFonts w:ascii="Arial" w:hAnsi="Arial" w:cs="Arial"/>
                <w:spacing w:val="-2"/>
                <w:sz w:val="18"/>
                <w:szCs w:val="18"/>
                <w:lang w:val="en-GB"/>
              </w:rPr>
            </w:pPr>
          </w:p>
        </w:tc>
        <w:tc>
          <w:tcPr>
            <w:tcW w:w="1390" w:type="dxa"/>
            <w:tcBorders>
              <w:top w:val="single" w:sz="4" w:space="0" w:color="auto"/>
            </w:tcBorders>
            <w:shd w:val="clear" w:color="auto" w:fill="auto"/>
            <w:vAlign w:val="bottom"/>
          </w:tcPr>
          <w:p w14:paraId="5434946D" w14:textId="77777777" w:rsidR="0087504C" w:rsidRPr="000B76AC" w:rsidRDefault="0087504C" w:rsidP="0087504C">
            <w:pPr>
              <w:autoSpaceDE w:val="0"/>
              <w:autoSpaceDN w:val="0"/>
              <w:spacing w:line="220" w:lineRule="exact"/>
              <w:ind w:right="-72"/>
              <w:jc w:val="right"/>
              <w:rPr>
                <w:rFonts w:ascii="Arial" w:hAnsi="Arial" w:cs="Arial"/>
                <w:spacing w:val="-2"/>
                <w:sz w:val="18"/>
                <w:szCs w:val="18"/>
                <w:lang w:val="en-GB"/>
              </w:rPr>
            </w:pPr>
          </w:p>
        </w:tc>
        <w:tc>
          <w:tcPr>
            <w:tcW w:w="1389" w:type="dxa"/>
            <w:tcBorders>
              <w:top w:val="single" w:sz="4" w:space="0" w:color="auto"/>
            </w:tcBorders>
            <w:shd w:val="clear" w:color="auto" w:fill="FAFAFA"/>
            <w:vAlign w:val="bottom"/>
          </w:tcPr>
          <w:p w14:paraId="002EF337" w14:textId="77777777" w:rsidR="0087504C" w:rsidRPr="000B76AC" w:rsidRDefault="0087504C" w:rsidP="0087504C">
            <w:pPr>
              <w:autoSpaceDE w:val="0"/>
              <w:autoSpaceDN w:val="0"/>
              <w:spacing w:line="220" w:lineRule="exact"/>
              <w:ind w:right="-72"/>
              <w:jc w:val="right"/>
              <w:rPr>
                <w:rFonts w:ascii="Arial" w:hAnsi="Arial" w:cs="Arial"/>
                <w:spacing w:val="-2"/>
                <w:sz w:val="18"/>
                <w:szCs w:val="18"/>
                <w:lang w:val="en-GB"/>
              </w:rPr>
            </w:pPr>
          </w:p>
        </w:tc>
        <w:tc>
          <w:tcPr>
            <w:tcW w:w="1390" w:type="dxa"/>
            <w:tcBorders>
              <w:top w:val="single" w:sz="4" w:space="0" w:color="auto"/>
            </w:tcBorders>
            <w:shd w:val="clear" w:color="auto" w:fill="auto"/>
          </w:tcPr>
          <w:p w14:paraId="243541C0" w14:textId="77777777" w:rsidR="0087504C" w:rsidRPr="000B76AC" w:rsidRDefault="0087504C" w:rsidP="0087504C">
            <w:pPr>
              <w:autoSpaceDE w:val="0"/>
              <w:autoSpaceDN w:val="0"/>
              <w:spacing w:line="220" w:lineRule="exact"/>
              <w:ind w:right="-72"/>
              <w:jc w:val="right"/>
              <w:rPr>
                <w:rFonts w:ascii="Arial" w:hAnsi="Arial" w:cs="Arial"/>
                <w:spacing w:val="-2"/>
                <w:sz w:val="18"/>
                <w:szCs w:val="18"/>
                <w:lang w:val="en-GB"/>
              </w:rPr>
            </w:pPr>
          </w:p>
        </w:tc>
      </w:tr>
      <w:tr w:rsidR="00267DE4" w:rsidRPr="000B76AC" w14:paraId="03626A99" w14:textId="77777777" w:rsidTr="008808C5">
        <w:trPr>
          <w:trHeight w:val="20"/>
        </w:trPr>
        <w:tc>
          <w:tcPr>
            <w:tcW w:w="4032" w:type="dxa"/>
            <w:vAlign w:val="bottom"/>
          </w:tcPr>
          <w:p w14:paraId="6C385EAA" w14:textId="77777777" w:rsidR="000B76AC" w:rsidRDefault="00267DE4" w:rsidP="000B76AC">
            <w:pPr>
              <w:autoSpaceDE w:val="0"/>
              <w:autoSpaceDN w:val="0"/>
              <w:ind w:left="1470" w:right="-181"/>
              <w:jc w:val="left"/>
              <w:rPr>
                <w:rFonts w:ascii="Arial" w:hAnsi="Arial" w:cs="Arial"/>
                <w:sz w:val="18"/>
                <w:szCs w:val="18"/>
                <w:lang w:val="en-GB"/>
              </w:rPr>
            </w:pPr>
            <w:r w:rsidRPr="000B76AC">
              <w:rPr>
                <w:rFonts w:ascii="Arial" w:hAnsi="Arial" w:cs="Arial"/>
                <w:sz w:val="18"/>
                <w:szCs w:val="18"/>
                <w:lang w:val="en-GB"/>
              </w:rPr>
              <w:t xml:space="preserve">Total net foreign exchange </w:t>
            </w:r>
          </w:p>
          <w:p w14:paraId="21609F21" w14:textId="77777777" w:rsidR="000B76AC" w:rsidRDefault="000B76AC" w:rsidP="000B76AC">
            <w:pPr>
              <w:autoSpaceDE w:val="0"/>
              <w:autoSpaceDN w:val="0"/>
              <w:ind w:left="1470" w:right="-181"/>
              <w:jc w:val="left"/>
              <w:rPr>
                <w:rFonts w:ascii="Arial" w:hAnsi="Arial" w:cs="Arial"/>
                <w:sz w:val="18"/>
                <w:szCs w:val="18"/>
                <w:lang w:val="en-GB"/>
              </w:rPr>
            </w:pPr>
            <w:r>
              <w:rPr>
                <w:rFonts w:ascii="Arial" w:hAnsi="Arial" w:cs="Arial"/>
                <w:sz w:val="18"/>
                <w:szCs w:val="18"/>
                <w:lang w:val="en-GB"/>
              </w:rPr>
              <w:t xml:space="preserve">   </w:t>
            </w:r>
            <w:r w:rsidR="00267DE4" w:rsidRPr="000B76AC">
              <w:rPr>
                <w:rFonts w:ascii="Arial" w:hAnsi="Arial" w:cs="Arial"/>
                <w:sz w:val="18"/>
                <w:szCs w:val="18"/>
              </w:rPr>
              <w:t xml:space="preserve">gain </w:t>
            </w:r>
            <w:r w:rsidR="00267DE4" w:rsidRPr="000B76AC">
              <w:rPr>
                <w:rFonts w:ascii="Arial" w:hAnsi="Arial" w:cs="Arial"/>
                <w:sz w:val="18"/>
                <w:szCs w:val="18"/>
                <w:lang w:val="en-GB"/>
              </w:rPr>
              <w:t xml:space="preserve">recognised in profit </w:t>
            </w:r>
          </w:p>
          <w:p w14:paraId="60B29A90" w14:textId="31A12196" w:rsidR="00267DE4" w:rsidRPr="000B76AC" w:rsidRDefault="000B76AC" w:rsidP="000B76AC">
            <w:pPr>
              <w:autoSpaceDE w:val="0"/>
              <w:autoSpaceDN w:val="0"/>
              <w:ind w:left="1470" w:right="-181"/>
              <w:jc w:val="left"/>
              <w:rPr>
                <w:rFonts w:ascii="Arial" w:hAnsi="Arial" w:cs="Arial"/>
                <w:sz w:val="18"/>
                <w:szCs w:val="18"/>
                <w:lang w:val="en-GB"/>
              </w:rPr>
            </w:pPr>
            <w:r>
              <w:rPr>
                <w:rFonts w:ascii="Arial" w:hAnsi="Arial" w:cs="Arial"/>
                <w:sz w:val="18"/>
                <w:szCs w:val="18"/>
                <w:lang w:val="en-GB"/>
              </w:rPr>
              <w:t xml:space="preserve">   </w:t>
            </w:r>
            <w:r w:rsidR="00267DE4" w:rsidRPr="000B76AC">
              <w:rPr>
                <w:rFonts w:ascii="Arial" w:hAnsi="Arial" w:cs="Arial"/>
                <w:spacing w:val="-6"/>
                <w:sz w:val="18"/>
                <w:szCs w:val="18"/>
                <w:lang w:val="en-GB"/>
              </w:rPr>
              <w:t>before income tax for the year</w:t>
            </w:r>
          </w:p>
        </w:tc>
        <w:tc>
          <w:tcPr>
            <w:tcW w:w="1389" w:type="dxa"/>
            <w:tcBorders>
              <w:bottom w:val="single" w:sz="4" w:space="0" w:color="auto"/>
            </w:tcBorders>
            <w:shd w:val="clear" w:color="auto" w:fill="FAFAFA"/>
            <w:vAlign w:val="bottom"/>
          </w:tcPr>
          <w:p w14:paraId="3EE07E33" w14:textId="47D793CF"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3,413,812</w:t>
            </w:r>
          </w:p>
        </w:tc>
        <w:tc>
          <w:tcPr>
            <w:tcW w:w="1390" w:type="dxa"/>
            <w:tcBorders>
              <w:bottom w:val="single" w:sz="4" w:space="0" w:color="auto"/>
            </w:tcBorders>
            <w:shd w:val="clear" w:color="auto" w:fill="auto"/>
            <w:vAlign w:val="bottom"/>
          </w:tcPr>
          <w:p w14:paraId="455635FB" w14:textId="344E3674"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3,165,889</w:t>
            </w:r>
          </w:p>
        </w:tc>
        <w:tc>
          <w:tcPr>
            <w:tcW w:w="1389" w:type="dxa"/>
            <w:tcBorders>
              <w:bottom w:val="single" w:sz="4" w:space="0" w:color="auto"/>
            </w:tcBorders>
            <w:shd w:val="clear" w:color="auto" w:fill="FAFAFA"/>
            <w:vAlign w:val="bottom"/>
          </w:tcPr>
          <w:p w14:paraId="1761B4A7" w14:textId="378BDA35"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3,413,812</w:t>
            </w:r>
          </w:p>
        </w:tc>
        <w:tc>
          <w:tcPr>
            <w:tcW w:w="1390" w:type="dxa"/>
            <w:tcBorders>
              <w:bottom w:val="single" w:sz="4" w:space="0" w:color="auto"/>
            </w:tcBorders>
            <w:shd w:val="clear" w:color="auto" w:fill="auto"/>
            <w:vAlign w:val="bottom"/>
          </w:tcPr>
          <w:p w14:paraId="5E83DA81" w14:textId="0B3EE379" w:rsidR="00267DE4" w:rsidRPr="000B76AC" w:rsidRDefault="00267DE4" w:rsidP="00267DE4">
            <w:pPr>
              <w:autoSpaceDE w:val="0"/>
              <w:autoSpaceDN w:val="0"/>
              <w:spacing w:line="220" w:lineRule="exact"/>
              <w:ind w:right="-72"/>
              <w:jc w:val="right"/>
              <w:rPr>
                <w:rFonts w:ascii="Arial" w:hAnsi="Arial" w:cs="Arial"/>
                <w:spacing w:val="-2"/>
                <w:sz w:val="18"/>
                <w:szCs w:val="18"/>
                <w:lang w:val="en-GB"/>
              </w:rPr>
            </w:pPr>
            <w:r w:rsidRPr="000B76AC">
              <w:rPr>
                <w:rFonts w:ascii="Arial" w:hAnsi="Arial" w:cs="Arial"/>
                <w:spacing w:val="-2"/>
                <w:sz w:val="18"/>
                <w:szCs w:val="18"/>
                <w:lang w:val="en-GB"/>
              </w:rPr>
              <w:t>3,165,889</w:t>
            </w:r>
          </w:p>
        </w:tc>
      </w:tr>
    </w:tbl>
    <w:p w14:paraId="3789A31D" w14:textId="364370CB" w:rsidR="00EA534A" w:rsidRPr="000B76AC" w:rsidRDefault="00EA534A" w:rsidP="00335E16">
      <w:pPr>
        <w:pStyle w:val="BlockText"/>
        <w:ind w:left="1440" w:right="0"/>
        <w:jc w:val="both"/>
        <w:rPr>
          <w:rFonts w:ascii="Arial" w:hAnsi="Arial" w:cs="Arial"/>
          <w:b/>
          <w:bCs/>
          <w:sz w:val="18"/>
          <w:szCs w:val="18"/>
          <w:lang w:val="en-US"/>
        </w:rPr>
      </w:pPr>
    </w:p>
    <w:p w14:paraId="544AECBE" w14:textId="7BDCFB3C" w:rsidR="00EA534A" w:rsidRPr="000B76AC" w:rsidRDefault="00267DE4" w:rsidP="00335E16">
      <w:pPr>
        <w:pStyle w:val="BlockText"/>
        <w:ind w:left="1440" w:right="0"/>
        <w:jc w:val="both"/>
        <w:rPr>
          <w:rFonts w:ascii="Arial" w:hAnsi="Arial" w:cs="Arial"/>
          <w:sz w:val="18"/>
          <w:szCs w:val="18"/>
          <w:lang w:val="en-GB"/>
        </w:rPr>
      </w:pPr>
      <w:r w:rsidRPr="000B76AC">
        <w:rPr>
          <w:rFonts w:ascii="Arial" w:hAnsi="Arial" w:cs="Arial"/>
          <w:sz w:val="18"/>
          <w:szCs w:val="18"/>
          <w:lang w:val="en-GB"/>
        </w:rPr>
        <w:t>The change in foreign exchange rate do</w:t>
      </w:r>
      <w:r w:rsidR="007C3991" w:rsidRPr="000B76AC">
        <w:rPr>
          <w:rFonts w:ascii="Arial" w:hAnsi="Arial" w:cs="Arial"/>
          <w:sz w:val="18"/>
          <w:szCs w:val="18"/>
          <w:lang w:val="en-GB"/>
        </w:rPr>
        <w:t>es</w:t>
      </w:r>
      <w:r w:rsidRPr="000B76AC">
        <w:rPr>
          <w:rFonts w:ascii="Arial" w:hAnsi="Arial" w:cs="Arial"/>
          <w:sz w:val="18"/>
          <w:szCs w:val="18"/>
          <w:lang w:val="en-GB"/>
        </w:rPr>
        <w:t xml:space="preserve"> not have a significant impact to the Group.</w:t>
      </w:r>
    </w:p>
    <w:p w14:paraId="30744E8D" w14:textId="78F63F9A" w:rsidR="00EA534A" w:rsidRPr="000B76AC" w:rsidRDefault="00EA534A" w:rsidP="00335E16">
      <w:pPr>
        <w:pStyle w:val="BlockText"/>
        <w:ind w:left="1440" w:right="0"/>
        <w:jc w:val="both"/>
        <w:rPr>
          <w:rFonts w:ascii="Arial" w:hAnsi="Arial" w:cs="Arial"/>
          <w:sz w:val="18"/>
          <w:szCs w:val="18"/>
          <w:lang w:val="en-GB"/>
        </w:rPr>
      </w:pPr>
    </w:p>
    <w:p w14:paraId="19F2E29F" w14:textId="15ECA1FD" w:rsidR="00EA534A" w:rsidRPr="000B76AC" w:rsidRDefault="00EA534A" w:rsidP="00335E16">
      <w:pPr>
        <w:pStyle w:val="BlockText"/>
        <w:ind w:left="1440" w:right="0"/>
        <w:jc w:val="both"/>
        <w:rPr>
          <w:rFonts w:ascii="Arial" w:hAnsi="Arial" w:cs="Arial"/>
          <w:sz w:val="18"/>
          <w:szCs w:val="18"/>
          <w:lang w:val="en-GB"/>
        </w:rPr>
      </w:pPr>
    </w:p>
    <w:p w14:paraId="320F318A" w14:textId="0BEC51AE" w:rsidR="00EA534A" w:rsidRPr="000B76AC" w:rsidRDefault="00EA534A" w:rsidP="00335E16">
      <w:pPr>
        <w:pStyle w:val="BlockText"/>
        <w:ind w:left="1440" w:right="0"/>
        <w:jc w:val="both"/>
        <w:rPr>
          <w:rFonts w:ascii="Arial" w:hAnsi="Arial" w:cs="Arial"/>
          <w:sz w:val="18"/>
          <w:szCs w:val="18"/>
          <w:lang w:val="en-GB"/>
        </w:rPr>
      </w:pPr>
    </w:p>
    <w:p w14:paraId="04062BD3" w14:textId="7BCBE62F" w:rsidR="00EA534A" w:rsidRPr="000B76AC" w:rsidRDefault="00EA534A" w:rsidP="00335E16">
      <w:pPr>
        <w:pStyle w:val="BlockText"/>
        <w:ind w:left="1440" w:right="0"/>
        <w:jc w:val="both"/>
        <w:rPr>
          <w:rFonts w:ascii="Arial" w:hAnsi="Arial" w:cs="Arial"/>
          <w:sz w:val="18"/>
          <w:szCs w:val="18"/>
          <w:lang w:val="en-GB"/>
        </w:rPr>
      </w:pPr>
    </w:p>
    <w:p w14:paraId="584AA38A" w14:textId="4270D8BF" w:rsidR="00EA534A" w:rsidRPr="000B76AC" w:rsidRDefault="00EA534A" w:rsidP="00335E16">
      <w:pPr>
        <w:pStyle w:val="BlockText"/>
        <w:ind w:left="1440" w:right="0"/>
        <w:jc w:val="both"/>
        <w:rPr>
          <w:rFonts w:ascii="Arial" w:hAnsi="Arial" w:cs="Arial"/>
          <w:sz w:val="18"/>
          <w:szCs w:val="18"/>
          <w:lang w:val="en-GB"/>
        </w:rPr>
      </w:pPr>
    </w:p>
    <w:p w14:paraId="7E37FBA3" w14:textId="44BD9DC4" w:rsidR="00EA534A" w:rsidRPr="000B76AC" w:rsidRDefault="00EA534A" w:rsidP="00335E16">
      <w:pPr>
        <w:pStyle w:val="BlockText"/>
        <w:ind w:left="1440" w:right="0"/>
        <w:jc w:val="both"/>
        <w:rPr>
          <w:rFonts w:ascii="Arial" w:hAnsi="Arial" w:cs="Arial"/>
          <w:sz w:val="18"/>
          <w:szCs w:val="18"/>
          <w:lang w:val="en-GB"/>
        </w:rPr>
      </w:pPr>
    </w:p>
    <w:p w14:paraId="395A444A" w14:textId="56FAADC9" w:rsidR="00EA534A" w:rsidRPr="000B76AC" w:rsidRDefault="00EA534A" w:rsidP="00335E16">
      <w:pPr>
        <w:pStyle w:val="BlockText"/>
        <w:ind w:left="1440" w:right="0"/>
        <w:jc w:val="both"/>
        <w:rPr>
          <w:rFonts w:ascii="Arial" w:hAnsi="Arial" w:cs="Arial"/>
          <w:sz w:val="18"/>
          <w:szCs w:val="18"/>
          <w:lang w:val="en-GB"/>
        </w:rPr>
      </w:pPr>
    </w:p>
    <w:p w14:paraId="69E9EF3A" w14:textId="4E8B83E6" w:rsidR="00EA534A" w:rsidRPr="000B76AC" w:rsidRDefault="00EA534A" w:rsidP="00335E16">
      <w:pPr>
        <w:pStyle w:val="BlockText"/>
        <w:ind w:left="1440" w:right="0"/>
        <w:jc w:val="both"/>
        <w:rPr>
          <w:rFonts w:ascii="Arial" w:hAnsi="Arial" w:cs="Arial"/>
          <w:sz w:val="18"/>
          <w:szCs w:val="18"/>
          <w:lang w:val="en-GB"/>
        </w:rPr>
      </w:pPr>
    </w:p>
    <w:p w14:paraId="594FE3BF" w14:textId="68E10461" w:rsidR="00EA534A" w:rsidRPr="000B76AC" w:rsidRDefault="00EA534A" w:rsidP="00335E16">
      <w:pPr>
        <w:pStyle w:val="BlockText"/>
        <w:ind w:left="1440" w:right="0"/>
        <w:jc w:val="both"/>
        <w:rPr>
          <w:rFonts w:ascii="Arial" w:hAnsi="Arial" w:cs="Arial"/>
          <w:sz w:val="18"/>
          <w:szCs w:val="18"/>
          <w:lang w:val="en-GB"/>
        </w:rPr>
      </w:pPr>
    </w:p>
    <w:p w14:paraId="1B71EFF5" w14:textId="7D0F40FF" w:rsidR="00EA534A" w:rsidRPr="000B76AC" w:rsidRDefault="00EA534A" w:rsidP="00335E16">
      <w:pPr>
        <w:pStyle w:val="BlockText"/>
        <w:ind w:left="1440" w:right="0"/>
        <w:jc w:val="both"/>
        <w:rPr>
          <w:rFonts w:ascii="Arial" w:hAnsi="Arial" w:cs="Arial"/>
          <w:sz w:val="18"/>
          <w:szCs w:val="18"/>
          <w:lang w:val="en-GB"/>
        </w:rPr>
      </w:pPr>
    </w:p>
    <w:p w14:paraId="4D3D8347" w14:textId="4BE21262" w:rsidR="00EA534A" w:rsidRPr="000B76AC" w:rsidRDefault="00EA534A" w:rsidP="00335E16">
      <w:pPr>
        <w:pStyle w:val="BlockText"/>
        <w:ind w:left="1440" w:right="0"/>
        <w:jc w:val="both"/>
        <w:rPr>
          <w:rFonts w:ascii="Arial" w:hAnsi="Arial" w:cs="Arial"/>
          <w:sz w:val="18"/>
          <w:szCs w:val="18"/>
          <w:lang w:val="en-GB"/>
        </w:rPr>
      </w:pPr>
    </w:p>
    <w:p w14:paraId="3AE82067" w14:textId="762FF159" w:rsidR="00EA534A" w:rsidRPr="000B76AC" w:rsidRDefault="00EA534A" w:rsidP="00335E16">
      <w:pPr>
        <w:pStyle w:val="BlockText"/>
        <w:ind w:left="1440" w:right="0"/>
        <w:jc w:val="both"/>
        <w:rPr>
          <w:rFonts w:ascii="Arial" w:hAnsi="Arial" w:cs="Arial"/>
          <w:sz w:val="18"/>
          <w:szCs w:val="18"/>
          <w:lang w:val="en-GB"/>
        </w:rPr>
      </w:pPr>
    </w:p>
    <w:p w14:paraId="284ACCAF" w14:textId="2F427929" w:rsidR="000B76AC" w:rsidRDefault="000B76AC">
      <w:pPr>
        <w:jc w:val="left"/>
        <w:rPr>
          <w:rFonts w:ascii="Arial" w:hAnsi="Arial" w:cs="Arial"/>
          <w:sz w:val="18"/>
          <w:szCs w:val="18"/>
          <w:lang w:val="en-GB"/>
        </w:rPr>
      </w:pPr>
      <w:r>
        <w:rPr>
          <w:rFonts w:ascii="Arial" w:hAnsi="Arial" w:cs="Arial"/>
          <w:sz w:val="18"/>
          <w:szCs w:val="18"/>
          <w:lang w:val="en-GB"/>
        </w:rPr>
        <w:br w:type="page"/>
      </w:r>
    </w:p>
    <w:p w14:paraId="35BAE7F3" w14:textId="5E613004" w:rsidR="00EA534A" w:rsidRPr="000B76AC" w:rsidRDefault="00EA534A" w:rsidP="00267DE4">
      <w:pPr>
        <w:pStyle w:val="BlockText"/>
        <w:ind w:left="0" w:right="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EA534A" w:rsidRPr="000B76AC" w14:paraId="79574F1C" w14:textId="77777777" w:rsidTr="00EA534A">
        <w:trPr>
          <w:trHeight w:val="386"/>
        </w:trPr>
        <w:tc>
          <w:tcPr>
            <w:tcW w:w="9464" w:type="dxa"/>
            <w:shd w:val="clear" w:color="auto" w:fill="FFA543"/>
            <w:vAlign w:val="center"/>
          </w:tcPr>
          <w:p w14:paraId="0128126B" w14:textId="77777777" w:rsidR="00EA534A" w:rsidRPr="000B76AC" w:rsidRDefault="00EA534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517BE205" w14:textId="29DFEE93" w:rsidR="00EA534A" w:rsidRPr="000B76AC" w:rsidRDefault="00EA534A" w:rsidP="00634151">
      <w:pPr>
        <w:pStyle w:val="BlockText"/>
        <w:ind w:left="1440" w:right="0"/>
        <w:rPr>
          <w:rFonts w:ascii="Arial" w:hAnsi="Arial" w:cs="Arial"/>
          <w:sz w:val="18"/>
          <w:szCs w:val="18"/>
          <w:lang w:val="en-GB"/>
        </w:rPr>
      </w:pPr>
    </w:p>
    <w:p w14:paraId="69A71795" w14:textId="2C74A0B3" w:rsidR="00EA534A" w:rsidRPr="000B76AC" w:rsidRDefault="00EA534A" w:rsidP="00EA534A">
      <w:pPr>
        <w:ind w:left="540" w:hanging="540"/>
        <w:rPr>
          <w:rFonts w:ascii="Arial" w:hAnsi="Arial" w:cs="Arial"/>
          <w:color w:val="CF4A02"/>
          <w:sz w:val="18"/>
          <w:szCs w:val="18"/>
        </w:rPr>
      </w:pPr>
      <w:r w:rsidRPr="000B76AC">
        <w:rPr>
          <w:rFonts w:ascii="Arial" w:hAnsi="Arial" w:cs="Arial"/>
          <w:b/>
          <w:bCs/>
          <w:color w:val="CF4A02"/>
          <w:sz w:val="18"/>
          <w:szCs w:val="18"/>
          <w:lang w:val="en-GB"/>
        </w:rPr>
        <w:t>6.1</w:t>
      </w:r>
      <w:r w:rsidRPr="000B76AC">
        <w:rPr>
          <w:rFonts w:ascii="Arial" w:hAnsi="Arial" w:cs="Arial"/>
          <w:b/>
          <w:bCs/>
          <w:color w:val="CF4A02"/>
          <w:sz w:val="18"/>
          <w:szCs w:val="18"/>
        </w:rPr>
        <w:tab/>
        <w:t xml:space="preserve">Financial risk factors </w:t>
      </w:r>
      <w:r w:rsidRPr="000B76AC">
        <w:rPr>
          <w:rFonts w:ascii="Arial" w:hAnsi="Arial" w:cs="Arial"/>
          <w:color w:val="CF4A02"/>
          <w:sz w:val="18"/>
          <w:szCs w:val="18"/>
        </w:rPr>
        <w:t>(Cont’d)</w:t>
      </w:r>
    </w:p>
    <w:p w14:paraId="1145CBAC" w14:textId="77777777" w:rsidR="00EA534A" w:rsidRPr="000B76AC" w:rsidRDefault="00EA534A" w:rsidP="00EA534A">
      <w:pPr>
        <w:ind w:left="540" w:hanging="540"/>
        <w:rPr>
          <w:rFonts w:ascii="Arial" w:hAnsi="Arial" w:cs="Arial"/>
          <w:b/>
          <w:bCs/>
          <w:color w:val="CF4A02"/>
          <w:sz w:val="18"/>
          <w:szCs w:val="18"/>
        </w:rPr>
      </w:pPr>
    </w:p>
    <w:p w14:paraId="7D6BD26D" w14:textId="42CCA8B1" w:rsidR="00EA534A" w:rsidRPr="000B76AC" w:rsidRDefault="00EA534A" w:rsidP="00EA534A">
      <w:pPr>
        <w:ind w:left="1080" w:hanging="540"/>
        <w:rPr>
          <w:rFonts w:ascii="Arial" w:eastAsia="Angsana New" w:hAnsi="Arial" w:cs="Arial"/>
          <w:sz w:val="18"/>
          <w:szCs w:val="18"/>
          <w:lang w:val="en-GB"/>
        </w:rPr>
      </w:pPr>
      <w:r w:rsidRPr="000B76AC">
        <w:rPr>
          <w:rFonts w:ascii="Arial" w:hAnsi="Arial" w:cs="Arial"/>
          <w:b/>
          <w:bCs/>
          <w:color w:val="CF4A02"/>
          <w:sz w:val="18"/>
          <w:szCs w:val="18"/>
          <w:lang w:val="en-GB"/>
        </w:rPr>
        <w:t>6.1.1</w:t>
      </w:r>
      <w:r w:rsidRPr="000B76AC">
        <w:rPr>
          <w:rFonts w:ascii="Arial" w:hAnsi="Arial" w:cs="Arial"/>
          <w:b/>
          <w:bCs/>
          <w:color w:val="CF4A02"/>
          <w:sz w:val="18"/>
          <w:szCs w:val="18"/>
          <w:lang w:val="en-GB"/>
        </w:rPr>
        <w:tab/>
        <w:t xml:space="preserve">Market risk </w:t>
      </w:r>
      <w:r w:rsidRPr="000B76AC">
        <w:rPr>
          <w:rFonts w:ascii="Arial" w:hAnsi="Arial" w:cs="Arial"/>
          <w:color w:val="CF4A02"/>
          <w:sz w:val="18"/>
          <w:szCs w:val="18"/>
        </w:rPr>
        <w:t>(Cont’d)</w:t>
      </w:r>
    </w:p>
    <w:p w14:paraId="0ED05705" w14:textId="16557BCC" w:rsidR="00EA534A" w:rsidRPr="000B76AC" w:rsidRDefault="00EA534A" w:rsidP="00634151">
      <w:pPr>
        <w:pStyle w:val="BlockText"/>
        <w:ind w:left="1440" w:right="0"/>
        <w:rPr>
          <w:rFonts w:ascii="Arial" w:hAnsi="Arial" w:cs="Arial"/>
          <w:sz w:val="18"/>
          <w:szCs w:val="18"/>
          <w:lang w:val="en-GB"/>
        </w:rPr>
      </w:pPr>
    </w:p>
    <w:p w14:paraId="4FFD508D" w14:textId="77777777" w:rsidR="00EA534A" w:rsidRPr="000B76AC" w:rsidRDefault="00EA534A" w:rsidP="00EA534A">
      <w:pPr>
        <w:tabs>
          <w:tab w:val="left" w:pos="1620"/>
        </w:tabs>
        <w:ind w:left="1440" w:hanging="360"/>
        <w:rPr>
          <w:rFonts w:ascii="Arial" w:hAnsi="Arial" w:cs="Arial"/>
          <w:b/>
          <w:bCs/>
          <w:color w:val="CF4A02"/>
          <w:sz w:val="18"/>
          <w:szCs w:val="18"/>
        </w:rPr>
      </w:pPr>
      <w:r w:rsidRPr="000B76AC">
        <w:rPr>
          <w:rFonts w:ascii="Arial" w:hAnsi="Arial" w:cs="Arial"/>
          <w:b/>
          <w:bCs/>
          <w:color w:val="CF4A02"/>
          <w:sz w:val="18"/>
          <w:szCs w:val="18"/>
          <w:lang w:val="en-GB"/>
        </w:rPr>
        <w:t>b)</w:t>
      </w:r>
      <w:r w:rsidRPr="000B76AC">
        <w:rPr>
          <w:rFonts w:ascii="Arial" w:hAnsi="Arial" w:cs="Arial"/>
          <w:b/>
          <w:bCs/>
          <w:color w:val="CF4A02"/>
          <w:sz w:val="18"/>
          <w:szCs w:val="18"/>
        </w:rPr>
        <w:tab/>
        <w:t>Cash flow and fair value interest rate risk</w:t>
      </w:r>
    </w:p>
    <w:p w14:paraId="440816FA" w14:textId="77777777" w:rsidR="00EA534A" w:rsidRPr="000B76AC" w:rsidRDefault="00EA534A" w:rsidP="00EA534A">
      <w:pPr>
        <w:pStyle w:val="BlockText"/>
        <w:ind w:left="1440" w:right="0"/>
        <w:jc w:val="both"/>
        <w:rPr>
          <w:rFonts w:ascii="Arial" w:hAnsi="Arial" w:cs="Arial"/>
          <w:sz w:val="18"/>
          <w:szCs w:val="18"/>
          <w:lang w:val="en-GB"/>
        </w:rPr>
      </w:pPr>
    </w:p>
    <w:p w14:paraId="056641ED" w14:textId="77777777" w:rsidR="00EA534A" w:rsidRPr="000B76AC" w:rsidRDefault="00EA534A" w:rsidP="00EA534A">
      <w:pPr>
        <w:pStyle w:val="BlockText"/>
        <w:ind w:left="1440" w:right="0"/>
        <w:jc w:val="both"/>
        <w:rPr>
          <w:rFonts w:ascii="Arial" w:hAnsi="Arial" w:cs="Arial"/>
          <w:sz w:val="18"/>
          <w:szCs w:val="18"/>
          <w:lang w:val="en-GB"/>
        </w:rPr>
      </w:pPr>
      <w:r w:rsidRPr="000B76AC">
        <w:rPr>
          <w:rFonts w:ascii="Arial" w:hAnsi="Arial" w:cs="Arial"/>
          <w:spacing w:val="-4"/>
          <w:sz w:val="18"/>
          <w:szCs w:val="18"/>
          <w:lang w:val="en-GB"/>
        </w:rPr>
        <w:t>The Group’s main interest rate risk arises from long-term borrowings with variable rates, which expose</w:t>
      </w:r>
      <w:r w:rsidRPr="000B76AC">
        <w:rPr>
          <w:rFonts w:ascii="Arial" w:hAnsi="Arial" w:cs="Arial"/>
          <w:sz w:val="18"/>
          <w:szCs w:val="18"/>
          <w:lang w:val="en-GB"/>
        </w:rPr>
        <w:t xml:space="preserve"> the Group to cash flow interest rate risk. During 2021 and 2020, the Group’s borrowings at variable rate were mainly denominated in Baht.</w:t>
      </w:r>
    </w:p>
    <w:p w14:paraId="3EFBD10D" w14:textId="77777777" w:rsidR="00EA534A" w:rsidRPr="000B76AC" w:rsidRDefault="00EA534A" w:rsidP="00EA534A">
      <w:pPr>
        <w:pStyle w:val="BlockText"/>
        <w:ind w:left="1440" w:right="0"/>
        <w:jc w:val="both"/>
        <w:rPr>
          <w:rFonts w:ascii="Arial" w:hAnsi="Arial" w:cs="Arial"/>
          <w:sz w:val="18"/>
          <w:szCs w:val="18"/>
          <w:lang w:val="en-GB"/>
        </w:rPr>
      </w:pPr>
    </w:p>
    <w:p w14:paraId="5D8FC327" w14:textId="6069EFD0" w:rsidR="00EA534A" w:rsidRPr="000B76AC" w:rsidRDefault="00EA534A" w:rsidP="00EA534A">
      <w:pPr>
        <w:pStyle w:val="BlockText"/>
        <w:ind w:left="1440" w:right="0"/>
        <w:jc w:val="both"/>
        <w:rPr>
          <w:rFonts w:ascii="Arial" w:hAnsi="Arial" w:cs="Arial"/>
          <w:sz w:val="18"/>
          <w:szCs w:val="18"/>
          <w:lang w:val="en-GB"/>
        </w:rPr>
      </w:pPr>
      <w:r w:rsidRPr="000B76AC">
        <w:rPr>
          <w:rFonts w:ascii="Arial" w:hAnsi="Arial" w:cs="Arial"/>
          <w:sz w:val="18"/>
          <w:szCs w:val="18"/>
          <w:lang w:val="en-GB"/>
        </w:rPr>
        <w:t>The exposure of the Group’s borrowings to interest rate changes</w:t>
      </w:r>
      <w:r w:rsidR="00590D65" w:rsidRPr="000B76AC">
        <w:rPr>
          <w:rFonts w:ascii="Arial" w:hAnsi="Arial" w:cs="Arial"/>
          <w:sz w:val="18"/>
          <w:szCs w:val="18"/>
          <w:lang w:val="en-GB"/>
        </w:rPr>
        <w:t xml:space="preserve"> and the contractual re-pricing dates</w:t>
      </w:r>
      <w:r w:rsidRPr="000B76AC">
        <w:rPr>
          <w:rFonts w:ascii="Arial" w:hAnsi="Arial" w:cs="Arial"/>
          <w:sz w:val="18"/>
          <w:szCs w:val="18"/>
          <w:lang w:val="en-GB"/>
        </w:rPr>
        <w:t xml:space="preserve"> </w:t>
      </w:r>
      <w:r w:rsidR="00590D65" w:rsidRPr="000B76AC">
        <w:rPr>
          <w:rFonts w:ascii="Arial" w:hAnsi="Arial" w:cs="Arial"/>
          <w:sz w:val="18"/>
          <w:szCs w:val="18"/>
          <w:lang w:val="en-GB"/>
        </w:rPr>
        <w:t xml:space="preserve">of the borrowings </w:t>
      </w:r>
      <w:r w:rsidRPr="000B76AC">
        <w:rPr>
          <w:rFonts w:ascii="Arial" w:hAnsi="Arial" w:cs="Arial"/>
          <w:sz w:val="18"/>
          <w:szCs w:val="18"/>
          <w:lang w:val="en-GB"/>
        </w:rPr>
        <w:t>at the end of the reporting period are as follows:</w:t>
      </w:r>
    </w:p>
    <w:p w14:paraId="687AF45C" w14:textId="77777777" w:rsidR="00EA534A" w:rsidRPr="000B76AC" w:rsidRDefault="00EA534A" w:rsidP="00634151">
      <w:pPr>
        <w:pStyle w:val="BlockText"/>
        <w:ind w:left="1440" w:right="0"/>
        <w:rPr>
          <w:rFonts w:ascii="Arial" w:hAnsi="Arial" w:cs="Arial"/>
          <w:sz w:val="18"/>
          <w:szCs w:val="18"/>
          <w:lang w:val="en-GB"/>
        </w:rPr>
      </w:pPr>
    </w:p>
    <w:tbl>
      <w:tblPr>
        <w:tblStyle w:val="TableGridLight"/>
        <w:tblW w:w="493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400"/>
        <w:gridCol w:w="1384"/>
        <w:gridCol w:w="15"/>
        <w:gridCol w:w="1399"/>
        <w:gridCol w:w="1401"/>
      </w:tblGrid>
      <w:tr w:rsidR="00EA534A" w:rsidRPr="000B76AC" w14:paraId="65F1F62A" w14:textId="77777777" w:rsidTr="00EA534A">
        <w:tc>
          <w:tcPr>
            <w:tcW w:w="2071" w:type="pct"/>
          </w:tcPr>
          <w:p w14:paraId="6F9B9649" w14:textId="77777777" w:rsidR="00EA534A" w:rsidRPr="000B76AC" w:rsidRDefault="00EA534A" w:rsidP="00EA534A">
            <w:pPr>
              <w:ind w:left="1440"/>
              <w:rPr>
                <w:rFonts w:ascii="Arial" w:hAnsi="Arial" w:cs="Arial"/>
                <w:sz w:val="18"/>
                <w:szCs w:val="18"/>
              </w:rPr>
            </w:pPr>
          </w:p>
        </w:tc>
        <w:tc>
          <w:tcPr>
            <w:tcW w:w="2929" w:type="pct"/>
            <w:gridSpan w:val="5"/>
            <w:tcBorders>
              <w:bottom w:val="single" w:sz="4" w:space="0" w:color="auto"/>
            </w:tcBorders>
            <w:shd w:val="clear" w:color="auto" w:fill="auto"/>
          </w:tcPr>
          <w:p w14:paraId="3EE157CC" w14:textId="77777777" w:rsidR="00EA534A" w:rsidRPr="000B76AC" w:rsidRDefault="00EA534A" w:rsidP="00EA534A">
            <w:pPr>
              <w:jc w:val="center"/>
              <w:rPr>
                <w:rFonts w:ascii="Arial" w:hAnsi="Arial" w:cs="Arial"/>
                <w:b/>
                <w:bCs/>
                <w:sz w:val="18"/>
                <w:szCs w:val="18"/>
                <w:cs/>
              </w:rPr>
            </w:pPr>
            <w:r w:rsidRPr="000B76AC">
              <w:rPr>
                <w:rFonts w:ascii="Arial" w:hAnsi="Arial" w:cs="Arial"/>
                <w:b/>
                <w:bCs/>
                <w:sz w:val="18"/>
                <w:szCs w:val="18"/>
              </w:rPr>
              <w:t>Consolidated financial statements</w:t>
            </w:r>
          </w:p>
        </w:tc>
      </w:tr>
      <w:tr w:rsidR="00EA534A" w:rsidRPr="000B76AC" w14:paraId="0EDB4D6F" w14:textId="77777777" w:rsidTr="00EA534A">
        <w:tc>
          <w:tcPr>
            <w:tcW w:w="2071" w:type="pct"/>
          </w:tcPr>
          <w:p w14:paraId="0E7D86EC" w14:textId="77777777" w:rsidR="00EA534A" w:rsidRPr="000B76AC" w:rsidRDefault="00EA534A" w:rsidP="00EA534A">
            <w:pPr>
              <w:ind w:left="1440"/>
              <w:rPr>
                <w:rFonts w:ascii="Arial" w:hAnsi="Arial" w:cs="Arial"/>
                <w:sz w:val="18"/>
                <w:szCs w:val="18"/>
              </w:rPr>
            </w:pPr>
          </w:p>
        </w:tc>
        <w:tc>
          <w:tcPr>
            <w:tcW w:w="1456" w:type="pct"/>
            <w:gridSpan w:val="2"/>
            <w:tcBorders>
              <w:top w:val="single" w:sz="4" w:space="0" w:color="auto"/>
              <w:bottom w:val="single" w:sz="4" w:space="0" w:color="auto"/>
            </w:tcBorders>
          </w:tcPr>
          <w:p w14:paraId="00ADC12A" w14:textId="77777777" w:rsidR="00EA534A" w:rsidRPr="000B76AC" w:rsidRDefault="00EA534A" w:rsidP="00EA534A">
            <w:pPr>
              <w:jc w:val="center"/>
              <w:rPr>
                <w:rFonts w:ascii="Arial" w:hAnsi="Arial" w:cs="Arial"/>
                <w:b/>
                <w:bCs/>
                <w:sz w:val="18"/>
                <w:szCs w:val="18"/>
              </w:rPr>
            </w:pPr>
            <w:r w:rsidRPr="000B76AC">
              <w:rPr>
                <w:rFonts w:ascii="Arial" w:hAnsi="Arial" w:cs="Arial"/>
                <w:b/>
                <w:bCs/>
                <w:sz w:val="18"/>
                <w:szCs w:val="18"/>
              </w:rPr>
              <w:t>2021</w:t>
            </w:r>
          </w:p>
        </w:tc>
        <w:tc>
          <w:tcPr>
            <w:tcW w:w="1472" w:type="pct"/>
            <w:gridSpan w:val="3"/>
            <w:tcBorders>
              <w:top w:val="single" w:sz="4" w:space="0" w:color="auto"/>
              <w:bottom w:val="single" w:sz="4" w:space="0" w:color="auto"/>
            </w:tcBorders>
          </w:tcPr>
          <w:p w14:paraId="24D808EE" w14:textId="77777777" w:rsidR="00EA534A" w:rsidRPr="000B76AC" w:rsidRDefault="00EA534A" w:rsidP="00EA534A">
            <w:pPr>
              <w:jc w:val="center"/>
              <w:rPr>
                <w:rFonts w:ascii="Arial" w:hAnsi="Arial" w:cs="Arial"/>
                <w:sz w:val="18"/>
                <w:szCs w:val="18"/>
              </w:rPr>
            </w:pPr>
            <w:r w:rsidRPr="000B76AC">
              <w:rPr>
                <w:rFonts w:ascii="Arial" w:hAnsi="Arial" w:cs="Arial"/>
                <w:b/>
                <w:bCs/>
                <w:sz w:val="18"/>
                <w:szCs w:val="18"/>
              </w:rPr>
              <w:t>2020</w:t>
            </w:r>
          </w:p>
        </w:tc>
      </w:tr>
      <w:tr w:rsidR="00EA534A" w:rsidRPr="000B76AC" w14:paraId="6DFB945E" w14:textId="77777777" w:rsidTr="00EA534A">
        <w:tc>
          <w:tcPr>
            <w:tcW w:w="2071" w:type="pct"/>
          </w:tcPr>
          <w:p w14:paraId="0E36586E" w14:textId="77777777" w:rsidR="00EA534A" w:rsidRPr="000B76AC" w:rsidRDefault="00EA534A" w:rsidP="00EA534A">
            <w:pPr>
              <w:ind w:left="1440"/>
              <w:jc w:val="right"/>
              <w:rPr>
                <w:rFonts w:ascii="Arial" w:hAnsi="Arial" w:cs="Arial"/>
                <w:sz w:val="18"/>
                <w:szCs w:val="18"/>
              </w:rPr>
            </w:pPr>
          </w:p>
        </w:tc>
        <w:tc>
          <w:tcPr>
            <w:tcW w:w="732" w:type="pct"/>
            <w:tcBorders>
              <w:top w:val="single" w:sz="4" w:space="0" w:color="auto"/>
              <w:bottom w:val="single" w:sz="4" w:space="0" w:color="auto"/>
            </w:tcBorders>
          </w:tcPr>
          <w:p w14:paraId="55EB3F86" w14:textId="77777777" w:rsidR="00EA534A" w:rsidRPr="000B76AC" w:rsidRDefault="00EA534A" w:rsidP="00EA534A">
            <w:pPr>
              <w:ind w:right="-72"/>
              <w:jc w:val="right"/>
              <w:rPr>
                <w:rFonts w:ascii="Arial" w:hAnsi="Arial" w:cs="Arial"/>
                <w:b/>
                <w:bCs/>
                <w:sz w:val="18"/>
                <w:szCs w:val="18"/>
              </w:rPr>
            </w:pPr>
          </w:p>
          <w:p w14:paraId="3CF0EBC8" w14:textId="77777777" w:rsidR="00EA534A" w:rsidRPr="000B76AC" w:rsidRDefault="00EA534A" w:rsidP="00EA534A">
            <w:pPr>
              <w:ind w:right="-72"/>
              <w:jc w:val="right"/>
              <w:rPr>
                <w:rFonts w:ascii="Arial" w:hAnsi="Arial" w:cs="Arial"/>
                <w:b/>
                <w:bCs/>
                <w:sz w:val="18"/>
                <w:szCs w:val="18"/>
              </w:rPr>
            </w:pPr>
            <w:r w:rsidRPr="000B76AC">
              <w:rPr>
                <w:rFonts w:ascii="Arial" w:hAnsi="Arial" w:cs="Arial"/>
                <w:b/>
                <w:bCs/>
                <w:sz w:val="18"/>
                <w:szCs w:val="18"/>
              </w:rPr>
              <w:t>Baht</w:t>
            </w:r>
          </w:p>
        </w:tc>
        <w:tc>
          <w:tcPr>
            <w:tcW w:w="732" w:type="pct"/>
            <w:gridSpan w:val="2"/>
            <w:tcBorders>
              <w:top w:val="single" w:sz="4" w:space="0" w:color="auto"/>
              <w:bottom w:val="single" w:sz="4" w:space="0" w:color="auto"/>
            </w:tcBorders>
          </w:tcPr>
          <w:p w14:paraId="01922FA0" w14:textId="77777777" w:rsidR="00EA534A" w:rsidRPr="000B76AC" w:rsidRDefault="00EA534A" w:rsidP="00EA534A">
            <w:pPr>
              <w:ind w:right="-72"/>
              <w:jc w:val="right"/>
              <w:rPr>
                <w:rFonts w:ascii="Arial" w:hAnsi="Arial" w:cs="Arial"/>
                <w:b/>
                <w:bCs/>
                <w:sz w:val="18"/>
                <w:szCs w:val="18"/>
              </w:rPr>
            </w:pPr>
            <w:r w:rsidRPr="000B76AC">
              <w:rPr>
                <w:rFonts w:ascii="Arial" w:hAnsi="Arial" w:cs="Arial"/>
                <w:b/>
                <w:bCs/>
                <w:sz w:val="18"/>
                <w:szCs w:val="18"/>
              </w:rPr>
              <w:t>% of total loans</w:t>
            </w:r>
          </w:p>
        </w:tc>
        <w:tc>
          <w:tcPr>
            <w:tcW w:w="732" w:type="pct"/>
            <w:tcBorders>
              <w:top w:val="single" w:sz="4" w:space="0" w:color="auto"/>
              <w:bottom w:val="single" w:sz="4" w:space="0" w:color="auto"/>
            </w:tcBorders>
          </w:tcPr>
          <w:p w14:paraId="6039CA0A" w14:textId="77777777" w:rsidR="00EA534A" w:rsidRPr="000B76AC" w:rsidRDefault="00EA534A" w:rsidP="00EA534A">
            <w:pPr>
              <w:ind w:right="-72"/>
              <w:jc w:val="right"/>
              <w:rPr>
                <w:rFonts w:ascii="Arial" w:hAnsi="Arial" w:cs="Arial"/>
                <w:b/>
                <w:bCs/>
                <w:sz w:val="18"/>
                <w:szCs w:val="18"/>
              </w:rPr>
            </w:pPr>
          </w:p>
          <w:p w14:paraId="2408D553" w14:textId="77777777" w:rsidR="00EA534A" w:rsidRPr="000B76AC" w:rsidRDefault="00EA534A" w:rsidP="00EA534A">
            <w:pPr>
              <w:ind w:right="-72"/>
              <w:jc w:val="right"/>
              <w:rPr>
                <w:rFonts w:ascii="Arial" w:hAnsi="Arial" w:cs="Arial"/>
                <w:sz w:val="18"/>
                <w:szCs w:val="18"/>
              </w:rPr>
            </w:pPr>
            <w:r w:rsidRPr="000B76AC">
              <w:rPr>
                <w:rFonts w:ascii="Arial" w:hAnsi="Arial" w:cs="Arial"/>
                <w:b/>
                <w:bCs/>
                <w:sz w:val="18"/>
                <w:szCs w:val="18"/>
              </w:rPr>
              <w:t>Baht</w:t>
            </w:r>
          </w:p>
        </w:tc>
        <w:tc>
          <w:tcPr>
            <w:tcW w:w="733" w:type="pct"/>
            <w:tcBorders>
              <w:top w:val="single" w:sz="4" w:space="0" w:color="auto"/>
              <w:bottom w:val="single" w:sz="4" w:space="0" w:color="auto"/>
            </w:tcBorders>
          </w:tcPr>
          <w:p w14:paraId="01ECA17B" w14:textId="77777777" w:rsidR="00EA534A" w:rsidRPr="000B76AC" w:rsidRDefault="00EA534A" w:rsidP="00EA534A">
            <w:pPr>
              <w:ind w:right="-72"/>
              <w:jc w:val="right"/>
              <w:rPr>
                <w:rFonts w:ascii="Arial" w:hAnsi="Arial" w:cs="Arial"/>
                <w:sz w:val="18"/>
                <w:szCs w:val="18"/>
              </w:rPr>
            </w:pPr>
            <w:r w:rsidRPr="000B76AC">
              <w:rPr>
                <w:rFonts w:ascii="Arial" w:hAnsi="Arial" w:cs="Arial"/>
                <w:b/>
                <w:bCs/>
                <w:sz w:val="18"/>
                <w:szCs w:val="18"/>
              </w:rPr>
              <w:t>% of total loans</w:t>
            </w:r>
          </w:p>
        </w:tc>
      </w:tr>
      <w:tr w:rsidR="00EA534A" w:rsidRPr="000B76AC" w14:paraId="74DAEACE" w14:textId="77777777" w:rsidTr="00EA534A">
        <w:tc>
          <w:tcPr>
            <w:tcW w:w="2071" w:type="pct"/>
          </w:tcPr>
          <w:p w14:paraId="6777CC31" w14:textId="77777777" w:rsidR="00EA534A" w:rsidRPr="000B76AC" w:rsidRDefault="00EA534A" w:rsidP="00EA534A">
            <w:pPr>
              <w:ind w:left="1440"/>
              <w:rPr>
                <w:rFonts w:ascii="Arial" w:hAnsi="Arial" w:cs="Arial"/>
                <w:sz w:val="10"/>
                <w:szCs w:val="10"/>
              </w:rPr>
            </w:pPr>
          </w:p>
        </w:tc>
        <w:tc>
          <w:tcPr>
            <w:tcW w:w="732" w:type="pct"/>
            <w:tcBorders>
              <w:top w:val="single" w:sz="4" w:space="0" w:color="auto"/>
            </w:tcBorders>
            <w:shd w:val="clear" w:color="auto" w:fill="FAFAFA"/>
          </w:tcPr>
          <w:p w14:paraId="79E14FE2" w14:textId="77777777" w:rsidR="00EA534A" w:rsidRPr="000B76AC" w:rsidRDefault="00EA534A" w:rsidP="00EA534A">
            <w:pPr>
              <w:ind w:right="-72"/>
              <w:jc w:val="right"/>
              <w:rPr>
                <w:rFonts w:ascii="Arial" w:hAnsi="Arial" w:cs="Arial"/>
                <w:sz w:val="10"/>
                <w:szCs w:val="10"/>
              </w:rPr>
            </w:pPr>
          </w:p>
        </w:tc>
        <w:tc>
          <w:tcPr>
            <w:tcW w:w="732" w:type="pct"/>
            <w:gridSpan w:val="2"/>
            <w:tcBorders>
              <w:top w:val="single" w:sz="4" w:space="0" w:color="auto"/>
            </w:tcBorders>
            <w:shd w:val="clear" w:color="auto" w:fill="FAFAFA"/>
          </w:tcPr>
          <w:p w14:paraId="53C29A5F" w14:textId="77777777" w:rsidR="00EA534A" w:rsidRPr="000B76AC" w:rsidRDefault="00EA534A" w:rsidP="00EA534A">
            <w:pPr>
              <w:ind w:right="-72"/>
              <w:jc w:val="right"/>
              <w:rPr>
                <w:rFonts w:ascii="Arial" w:hAnsi="Arial" w:cs="Arial"/>
                <w:sz w:val="10"/>
                <w:szCs w:val="10"/>
              </w:rPr>
            </w:pPr>
          </w:p>
        </w:tc>
        <w:tc>
          <w:tcPr>
            <w:tcW w:w="732" w:type="pct"/>
            <w:tcBorders>
              <w:top w:val="single" w:sz="4" w:space="0" w:color="auto"/>
            </w:tcBorders>
          </w:tcPr>
          <w:p w14:paraId="6BA8FF5B" w14:textId="77777777" w:rsidR="00EA534A" w:rsidRPr="000B76AC" w:rsidRDefault="00EA534A" w:rsidP="00EA534A">
            <w:pPr>
              <w:ind w:right="-72"/>
              <w:jc w:val="right"/>
              <w:rPr>
                <w:rFonts w:ascii="Arial" w:hAnsi="Arial" w:cs="Arial"/>
                <w:sz w:val="10"/>
                <w:szCs w:val="10"/>
              </w:rPr>
            </w:pPr>
          </w:p>
        </w:tc>
        <w:tc>
          <w:tcPr>
            <w:tcW w:w="733" w:type="pct"/>
            <w:tcBorders>
              <w:top w:val="single" w:sz="4" w:space="0" w:color="auto"/>
            </w:tcBorders>
          </w:tcPr>
          <w:p w14:paraId="4D5945E3" w14:textId="77777777" w:rsidR="00EA534A" w:rsidRPr="000B76AC" w:rsidRDefault="00EA534A" w:rsidP="00EA534A">
            <w:pPr>
              <w:ind w:right="-72"/>
              <w:jc w:val="right"/>
              <w:rPr>
                <w:rFonts w:ascii="Arial" w:hAnsi="Arial" w:cs="Arial"/>
                <w:sz w:val="10"/>
                <w:szCs w:val="10"/>
              </w:rPr>
            </w:pPr>
          </w:p>
        </w:tc>
      </w:tr>
      <w:tr w:rsidR="00EA534A" w:rsidRPr="000B76AC" w14:paraId="041B401E" w14:textId="77777777" w:rsidTr="00590D65">
        <w:tc>
          <w:tcPr>
            <w:tcW w:w="2071" w:type="pct"/>
          </w:tcPr>
          <w:p w14:paraId="0D6EDCC5" w14:textId="77777777" w:rsidR="00EA534A" w:rsidRPr="000B76AC" w:rsidRDefault="00EA534A" w:rsidP="00EA534A">
            <w:pPr>
              <w:ind w:left="1440"/>
              <w:rPr>
                <w:rFonts w:ascii="Arial" w:hAnsi="Arial" w:cs="Arial"/>
                <w:sz w:val="18"/>
                <w:szCs w:val="18"/>
              </w:rPr>
            </w:pPr>
            <w:r w:rsidRPr="000B76AC">
              <w:rPr>
                <w:rFonts w:ascii="Arial" w:hAnsi="Arial" w:cs="Arial"/>
                <w:sz w:val="18"/>
                <w:szCs w:val="18"/>
              </w:rPr>
              <w:t>Variable rate borrowings</w:t>
            </w:r>
          </w:p>
        </w:tc>
        <w:tc>
          <w:tcPr>
            <w:tcW w:w="732" w:type="pct"/>
            <w:shd w:val="clear" w:color="auto" w:fill="FAFAFA"/>
          </w:tcPr>
          <w:p w14:paraId="711835D3" w14:textId="0CF31459"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44,458,920</w:t>
            </w:r>
          </w:p>
        </w:tc>
        <w:tc>
          <w:tcPr>
            <w:tcW w:w="732" w:type="pct"/>
            <w:gridSpan w:val="2"/>
            <w:shd w:val="clear" w:color="auto" w:fill="FAFAFA"/>
          </w:tcPr>
          <w:p w14:paraId="48D5CBB3" w14:textId="7EA51089"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1</w:t>
            </w:r>
            <w:r w:rsidR="00F941C8" w:rsidRPr="000B76AC">
              <w:rPr>
                <w:rFonts w:ascii="Arial" w:hAnsi="Arial" w:cs="Arial"/>
                <w:sz w:val="18"/>
                <w:szCs w:val="18"/>
              </w:rPr>
              <w:t>8</w:t>
            </w:r>
            <w:r w:rsidRPr="000B76AC">
              <w:rPr>
                <w:rFonts w:ascii="Arial" w:hAnsi="Arial" w:cs="Arial"/>
                <w:sz w:val="18"/>
                <w:szCs w:val="18"/>
              </w:rPr>
              <w:t>%</w:t>
            </w:r>
          </w:p>
        </w:tc>
        <w:tc>
          <w:tcPr>
            <w:tcW w:w="732" w:type="pct"/>
          </w:tcPr>
          <w:p w14:paraId="4CF4692B" w14:textId="1CC3B34C"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6</w:t>
            </w:r>
            <w:r w:rsidR="00F941C8" w:rsidRPr="000B76AC">
              <w:rPr>
                <w:rFonts w:ascii="Arial" w:hAnsi="Arial" w:cs="Arial"/>
                <w:sz w:val="18"/>
                <w:szCs w:val="18"/>
              </w:rPr>
              <w:t>3</w:t>
            </w:r>
            <w:r w:rsidRPr="000B76AC">
              <w:rPr>
                <w:rFonts w:ascii="Arial" w:hAnsi="Arial" w:cs="Arial"/>
                <w:sz w:val="18"/>
                <w:szCs w:val="18"/>
              </w:rPr>
              <w:t>,</w:t>
            </w:r>
            <w:r w:rsidR="00F941C8" w:rsidRPr="000B76AC">
              <w:rPr>
                <w:rFonts w:ascii="Arial" w:hAnsi="Arial" w:cs="Arial"/>
                <w:sz w:val="18"/>
                <w:szCs w:val="18"/>
              </w:rPr>
              <w:t>0</w:t>
            </w:r>
            <w:r w:rsidRPr="000B76AC">
              <w:rPr>
                <w:rFonts w:ascii="Arial" w:hAnsi="Arial" w:cs="Arial"/>
                <w:sz w:val="18"/>
                <w:szCs w:val="18"/>
              </w:rPr>
              <w:t>1</w:t>
            </w:r>
            <w:r w:rsidR="00036CBB" w:rsidRPr="000B76AC">
              <w:rPr>
                <w:rFonts w:ascii="Arial" w:hAnsi="Arial" w:cs="Arial"/>
                <w:sz w:val="18"/>
                <w:szCs w:val="18"/>
              </w:rPr>
              <w:t>0</w:t>
            </w:r>
            <w:r w:rsidRPr="000B76AC">
              <w:rPr>
                <w:rFonts w:ascii="Arial" w:hAnsi="Arial" w:cs="Arial"/>
                <w:sz w:val="18"/>
                <w:szCs w:val="18"/>
              </w:rPr>
              <w:t>,</w:t>
            </w:r>
            <w:r w:rsidR="00036CBB" w:rsidRPr="000B76AC">
              <w:rPr>
                <w:rFonts w:ascii="Arial" w:hAnsi="Arial" w:cs="Arial"/>
                <w:sz w:val="18"/>
                <w:szCs w:val="18"/>
              </w:rPr>
              <w:t>611</w:t>
            </w:r>
          </w:p>
        </w:tc>
        <w:tc>
          <w:tcPr>
            <w:tcW w:w="733" w:type="pct"/>
          </w:tcPr>
          <w:p w14:paraId="577379FA" w14:textId="6696244A"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1</w:t>
            </w:r>
            <w:r w:rsidR="00F941C8" w:rsidRPr="000B76AC">
              <w:rPr>
                <w:rFonts w:ascii="Arial" w:hAnsi="Arial" w:cs="Arial"/>
                <w:sz w:val="18"/>
                <w:szCs w:val="18"/>
              </w:rPr>
              <w:t>5</w:t>
            </w:r>
            <w:r w:rsidRPr="000B76AC">
              <w:rPr>
                <w:rFonts w:ascii="Arial" w:hAnsi="Arial" w:cs="Arial"/>
                <w:sz w:val="18"/>
                <w:szCs w:val="18"/>
              </w:rPr>
              <w:t>%</w:t>
            </w:r>
          </w:p>
        </w:tc>
      </w:tr>
      <w:tr w:rsidR="00EA534A" w:rsidRPr="000B76AC" w14:paraId="03E39A53" w14:textId="77777777" w:rsidTr="000B76AC">
        <w:tc>
          <w:tcPr>
            <w:tcW w:w="2071" w:type="pct"/>
          </w:tcPr>
          <w:p w14:paraId="24777FA3" w14:textId="54488DE8" w:rsidR="00EA534A" w:rsidRPr="000B76AC" w:rsidRDefault="00EA534A" w:rsidP="00EA534A">
            <w:pPr>
              <w:ind w:left="1440"/>
              <w:rPr>
                <w:rFonts w:ascii="Arial" w:hAnsi="Arial" w:cs="Arial"/>
                <w:sz w:val="18"/>
                <w:szCs w:val="18"/>
              </w:rPr>
            </w:pPr>
            <w:r w:rsidRPr="000B76AC">
              <w:rPr>
                <w:rFonts w:ascii="Arial" w:hAnsi="Arial" w:cs="Arial"/>
                <w:sz w:val="18"/>
                <w:szCs w:val="18"/>
              </w:rPr>
              <w:t>Fixed rate borrowings</w:t>
            </w:r>
          </w:p>
        </w:tc>
        <w:tc>
          <w:tcPr>
            <w:tcW w:w="732" w:type="pct"/>
            <w:shd w:val="clear" w:color="auto" w:fill="FAFAFA"/>
          </w:tcPr>
          <w:p w14:paraId="176867A9" w14:textId="1B2FA9A1" w:rsidR="00EA534A" w:rsidRPr="000B76AC" w:rsidRDefault="00EA534A" w:rsidP="00EA534A">
            <w:pPr>
              <w:ind w:right="-72"/>
              <w:jc w:val="right"/>
              <w:rPr>
                <w:rFonts w:ascii="Arial" w:hAnsi="Arial" w:cs="Arial"/>
                <w:sz w:val="18"/>
                <w:szCs w:val="18"/>
              </w:rPr>
            </w:pPr>
          </w:p>
        </w:tc>
        <w:tc>
          <w:tcPr>
            <w:tcW w:w="732" w:type="pct"/>
            <w:gridSpan w:val="2"/>
            <w:shd w:val="clear" w:color="auto" w:fill="FAFAFA"/>
          </w:tcPr>
          <w:p w14:paraId="1B5D70E6" w14:textId="3AF9C60D" w:rsidR="00EA534A" w:rsidRPr="000B76AC" w:rsidRDefault="00EA534A" w:rsidP="00EA534A">
            <w:pPr>
              <w:ind w:right="-72"/>
              <w:jc w:val="right"/>
              <w:rPr>
                <w:rFonts w:ascii="Arial" w:hAnsi="Arial" w:cs="Arial"/>
                <w:sz w:val="18"/>
                <w:szCs w:val="18"/>
              </w:rPr>
            </w:pPr>
          </w:p>
        </w:tc>
        <w:tc>
          <w:tcPr>
            <w:tcW w:w="732" w:type="pct"/>
          </w:tcPr>
          <w:p w14:paraId="6AC0EB5D" w14:textId="20F39076" w:rsidR="00EA534A" w:rsidRPr="000B76AC" w:rsidRDefault="00EA534A" w:rsidP="00EA534A">
            <w:pPr>
              <w:ind w:right="-72"/>
              <w:jc w:val="right"/>
              <w:rPr>
                <w:rFonts w:ascii="Arial" w:hAnsi="Arial" w:cs="Arial"/>
                <w:sz w:val="18"/>
                <w:szCs w:val="18"/>
              </w:rPr>
            </w:pPr>
          </w:p>
        </w:tc>
        <w:tc>
          <w:tcPr>
            <w:tcW w:w="733" w:type="pct"/>
          </w:tcPr>
          <w:p w14:paraId="06123764" w14:textId="2543467B" w:rsidR="00EA534A" w:rsidRPr="000B76AC" w:rsidRDefault="00EA534A" w:rsidP="00EA534A">
            <w:pPr>
              <w:ind w:right="-72"/>
              <w:jc w:val="right"/>
              <w:rPr>
                <w:rFonts w:ascii="Arial" w:hAnsi="Arial" w:cs="Arial"/>
                <w:sz w:val="18"/>
                <w:szCs w:val="18"/>
              </w:rPr>
            </w:pPr>
          </w:p>
        </w:tc>
      </w:tr>
      <w:tr w:rsidR="00590D65" w:rsidRPr="000B76AC" w14:paraId="38455718" w14:textId="77777777" w:rsidTr="000B76AC">
        <w:tc>
          <w:tcPr>
            <w:tcW w:w="2071" w:type="pct"/>
          </w:tcPr>
          <w:p w14:paraId="697343E3" w14:textId="5310878A" w:rsidR="00590D65" w:rsidRPr="000B76AC" w:rsidRDefault="00590D65" w:rsidP="00590D65">
            <w:pPr>
              <w:ind w:left="1440"/>
              <w:rPr>
                <w:rFonts w:ascii="Arial" w:hAnsi="Arial" w:cs="Arial"/>
                <w:sz w:val="18"/>
                <w:szCs w:val="18"/>
              </w:rPr>
            </w:pPr>
            <w:r w:rsidRPr="000B76AC">
              <w:rPr>
                <w:rFonts w:ascii="Arial" w:hAnsi="Arial" w:cs="Arial"/>
                <w:sz w:val="18"/>
                <w:szCs w:val="18"/>
              </w:rPr>
              <w:t xml:space="preserve">   - repricing dates</w:t>
            </w:r>
          </w:p>
        </w:tc>
        <w:tc>
          <w:tcPr>
            <w:tcW w:w="732" w:type="pct"/>
            <w:tcBorders>
              <w:bottom w:val="single" w:sz="4" w:space="0" w:color="auto"/>
            </w:tcBorders>
            <w:shd w:val="clear" w:color="auto" w:fill="FAFAFA"/>
          </w:tcPr>
          <w:p w14:paraId="06004AF6" w14:textId="57581D8F"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208,000,000</w:t>
            </w:r>
          </w:p>
        </w:tc>
        <w:tc>
          <w:tcPr>
            <w:tcW w:w="732" w:type="pct"/>
            <w:gridSpan w:val="2"/>
            <w:tcBorders>
              <w:bottom w:val="single" w:sz="4" w:space="0" w:color="auto"/>
            </w:tcBorders>
            <w:shd w:val="clear" w:color="auto" w:fill="FAFAFA"/>
          </w:tcPr>
          <w:p w14:paraId="54487DA2" w14:textId="6A72DF2C"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82%</w:t>
            </w:r>
          </w:p>
        </w:tc>
        <w:tc>
          <w:tcPr>
            <w:tcW w:w="732" w:type="pct"/>
            <w:tcBorders>
              <w:bottom w:val="single" w:sz="4" w:space="0" w:color="auto"/>
            </w:tcBorders>
          </w:tcPr>
          <w:p w14:paraId="7C088784" w14:textId="53E88E39"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346,000,000</w:t>
            </w:r>
          </w:p>
        </w:tc>
        <w:tc>
          <w:tcPr>
            <w:tcW w:w="733" w:type="pct"/>
            <w:tcBorders>
              <w:bottom w:val="single" w:sz="4" w:space="0" w:color="auto"/>
            </w:tcBorders>
          </w:tcPr>
          <w:p w14:paraId="6E43C0B8" w14:textId="1BA5087C"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85%</w:t>
            </w:r>
          </w:p>
        </w:tc>
      </w:tr>
      <w:tr w:rsidR="000B76AC" w:rsidRPr="000B76AC" w14:paraId="07012A4B" w14:textId="77777777" w:rsidTr="000B76AC">
        <w:tc>
          <w:tcPr>
            <w:tcW w:w="2071" w:type="pct"/>
          </w:tcPr>
          <w:p w14:paraId="602C7DDD" w14:textId="77777777" w:rsidR="000B76AC" w:rsidRPr="000B76AC" w:rsidRDefault="000B76AC" w:rsidP="00590D65">
            <w:pPr>
              <w:ind w:left="1440"/>
              <w:rPr>
                <w:rFonts w:ascii="Arial" w:hAnsi="Arial" w:cs="Arial"/>
                <w:sz w:val="10"/>
                <w:szCs w:val="10"/>
              </w:rPr>
            </w:pPr>
          </w:p>
        </w:tc>
        <w:tc>
          <w:tcPr>
            <w:tcW w:w="732" w:type="pct"/>
            <w:tcBorders>
              <w:top w:val="single" w:sz="4" w:space="0" w:color="auto"/>
            </w:tcBorders>
            <w:shd w:val="clear" w:color="auto" w:fill="FAFAFA"/>
          </w:tcPr>
          <w:p w14:paraId="25E58252" w14:textId="77777777" w:rsidR="000B76AC" w:rsidRPr="000B76AC" w:rsidRDefault="000B76AC" w:rsidP="00590D65">
            <w:pPr>
              <w:ind w:right="-72"/>
              <w:jc w:val="right"/>
              <w:rPr>
                <w:rFonts w:ascii="Arial" w:hAnsi="Arial" w:cs="Arial"/>
                <w:sz w:val="10"/>
                <w:szCs w:val="10"/>
              </w:rPr>
            </w:pPr>
          </w:p>
        </w:tc>
        <w:tc>
          <w:tcPr>
            <w:tcW w:w="732" w:type="pct"/>
            <w:gridSpan w:val="2"/>
            <w:tcBorders>
              <w:top w:val="single" w:sz="4" w:space="0" w:color="auto"/>
            </w:tcBorders>
            <w:shd w:val="clear" w:color="auto" w:fill="FAFAFA"/>
          </w:tcPr>
          <w:p w14:paraId="70C54101" w14:textId="77777777" w:rsidR="000B76AC" w:rsidRPr="000B76AC" w:rsidRDefault="000B76AC" w:rsidP="00590D65">
            <w:pPr>
              <w:ind w:right="-72"/>
              <w:jc w:val="right"/>
              <w:rPr>
                <w:rFonts w:ascii="Arial" w:hAnsi="Arial" w:cs="Arial"/>
                <w:sz w:val="10"/>
                <w:szCs w:val="10"/>
              </w:rPr>
            </w:pPr>
          </w:p>
        </w:tc>
        <w:tc>
          <w:tcPr>
            <w:tcW w:w="732" w:type="pct"/>
            <w:tcBorders>
              <w:top w:val="single" w:sz="4" w:space="0" w:color="auto"/>
            </w:tcBorders>
          </w:tcPr>
          <w:p w14:paraId="5A5BAC90" w14:textId="77777777" w:rsidR="000B76AC" w:rsidRPr="000B76AC" w:rsidRDefault="000B76AC" w:rsidP="00590D65">
            <w:pPr>
              <w:ind w:right="-72"/>
              <w:jc w:val="right"/>
              <w:rPr>
                <w:rFonts w:ascii="Arial" w:hAnsi="Arial" w:cs="Arial"/>
                <w:sz w:val="10"/>
                <w:szCs w:val="10"/>
              </w:rPr>
            </w:pPr>
          </w:p>
        </w:tc>
        <w:tc>
          <w:tcPr>
            <w:tcW w:w="733" w:type="pct"/>
            <w:tcBorders>
              <w:top w:val="single" w:sz="4" w:space="0" w:color="auto"/>
            </w:tcBorders>
          </w:tcPr>
          <w:p w14:paraId="09F7EB0E" w14:textId="77777777" w:rsidR="000B76AC" w:rsidRPr="000B76AC" w:rsidRDefault="000B76AC" w:rsidP="00590D65">
            <w:pPr>
              <w:ind w:right="-72"/>
              <w:jc w:val="right"/>
              <w:rPr>
                <w:rFonts w:ascii="Arial" w:hAnsi="Arial" w:cs="Arial"/>
                <w:sz w:val="10"/>
                <w:szCs w:val="10"/>
              </w:rPr>
            </w:pPr>
          </w:p>
        </w:tc>
      </w:tr>
      <w:tr w:rsidR="00EA534A" w:rsidRPr="000B76AC" w14:paraId="2706F462" w14:textId="77777777" w:rsidTr="000B76AC">
        <w:tc>
          <w:tcPr>
            <w:tcW w:w="2071" w:type="pct"/>
          </w:tcPr>
          <w:p w14:paraId="4DA40EF5" w14:textId="77777777" w:rsidR="00EA534A" w:rsidRPr="000B76AC" w:rsidRDefault="00EA534A" w:rsidP="00EA534A">
            <w:pPr>
              <w:ind w:left="1440"/>
              <w:rPr>
                <w:rFonts w:ascii="Arial" w:hAnsi="Arial" w:cs="Arial"/>
                <w:sz w:val="18"/>
                <w:szCs w:val="18"/>
              </w:rPr>
            </w:pPr>
          </w:p>
        </w:tc>
        <w:tc>
          <w:tcPr>
            <w:tcW w:w="732" w:type="pct"/>
            <w:tcBorders>
              <w:bottom w:val="single" w:sz="4" w:space="0" w:color="auto"/>
            </w:tcBorders>
            <w:shd w:val="clear" w:color="auto" w:fill="FAFAFA"/>
          </w:tcPr>
          <w:p w14:paraId="29DEBEAC" w14:textId="5DEAC0D0"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252,458,920</w:t>
            </w:r>
          </w:p>
        </w:tc>
        <w:tc>
          <w:tcPr>
            <w:tcW w:w="732" w:type="pct"/>
            <w:gridSpan w:val="2"/>
            <w:tcBorders>
              <w:bottom w:val="single" w:sz="4" w:space="0" w:color="auto"/>
            </w:tcBorders>
            <w:shd w:val="clear" w:color="auto" w:fill="FAFAFA"/>
          </w:tcPr>
          <w:p w14:paraId="61459503" w14:textId="28B62306"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100%</w:t>
            </w:r>
          </w:p>
        </w:tc>
        <w:tc>
          <w:tcPr>
            <w:tcW w:w="732" w:type="pct"/>
            <w:tcBorders>
              <w:bottom w:val="single" w:sz="4" w:space="0" w:color="auto"/>
            </w:tcBorders>
          </w:tcPr>
          <w:p w14:paraId="45728DB3" w14:textId="753EA494"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409,010,611</w:t>
            </w:r>
          </w:p>
        </w:tc>
        <w:tc>
          <w:tcPr>
            <w:tcW w:w="733" w:type="pct"/>
            <w:tcBorders>
              <w:bottom w:val="single" w:sz="4" w:space="0" w:color="auto"/>
            </w:tcBorders>
          </w:tcPr>
          <w:p w14:paraId="56B2DE4C" w14:textId="7D3252BC"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100%</w:t>
            </w:r>
          </w:p>
        </w:tc>
      </w:tr>
    </w:tbl>
    <w:p w14:paraId="251DBEA9" w14:textId="77777777" w:rsidR="00EA534A" w:rsidRPr="000B76AC" w:rsidRDefault="00EA534A" w:rsidP="00EA534A">
      <w:pPr>
        <w:pStyle w:val="BlockText"/>
        <w:ind w:left="0" w:right="0"/>
        <w:rPr>
          <w:rFonts w:ascii="Arial" w:hAnsi="Arial" w:cs="Arial"/>
          <w:sz w:val="18"/>
          <w:szCs w:val="18"/>
          <w:lang w:val="en-GB"/>
        </w:rPr>
      </w:pPr>
    </w:p>
    <w:tbl>
      <w:tblPr>
        <w:tblStyle w:val="TableGridLight"/>
        <w:tblW w:w="493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400"/>
        <w:gridCol w:w="1384"/>
        <w:gridCol w:w="15"/>
        <w:gridCol w:w="1399"/>
        <w:gridCol w:w="1401"/>
      </w:tblGrid>
      <w:tr w:rsidR="00EA534A" w:rsidRPr="000B76AC" w14:paraId="110A91A7" w14:textId="77777777" w:rsidTr="00EA534A">
        <w:tc>
          <w:tcPr>
            <w:tcW w:w="2071" w:type="pct"/>
          </w:tcPr>
          <w:p w14:paraId="1950E750" w14:textId="77777777" w:rsidR="00EA534A" w:rsidRPr="000B76AC" w:rsidRDefault="00EA534A" w:rsidP="00EA534A">
            <w:pPr>
              <w:ind w:left="1440"/>
              <w:rPr>
                <w:rFonts w:ascii="Arial" w:hAnsi="Arial" w:cs="Arial"/>
                <w:sz w:val="18"/>
                <w:szCs w:val="18"/>
              </w:rPr>
            </w:pPr>
          </w:p>
        </w:tc>
        <w:tc>
          <w:tcPr>
            <w:tcW w:w="2929" w:type="pct"/>
            <w:gridSpan w:val="5"/>
            <w:tcBorders>
              <w:bottom w:val="single" w:sz="4" w:space="0" w:color="auto"/>
            </w:tcBorders>
            <w:shd w:val="clear" w:color="auto" w:fill="auto"/>
          </w:tcPr>
          <w:p w14:paraId="4FC699E4" w14:textId="7E8D21C9" w:rsidR="00EA534A" w:rsidRPr="000B76AC" w:rsidRDefault="00EA534A" w:rsidP="00EA534A">
            <w:pPr>
              <w:jc w:val="center"/>
              <w:rPr>
                <w:rFonts w:ascii="Arial" w:hAnsi="Arial" w:cs="Arial"/>
                <w:b/>
                <w:bCs/>
                <w:sz w:val="18"/>
                <w:szCs w:val="18"/>
                <w:cs/>
              </w:rPr>
            </w:pPr>
            <w:r w:rsidRPr="000B76AC">
              <w:rPr>
                <w:rFonts w:ascii="Arial" w:hAnsi="Arial" w:cs="Arial"/>
                <w:b/>
                <w:bCs/>
                <w:sz w:val="18"/>
                <w:szCs w:val="18"/>
                <w:lang w:val="en-US"/>
              </w:rPr>
              <w:t>Separate</w:t>
            </w:r>
            <w:r w:rsidRPr="000B76AC">
              <w:rPr>
                <w:rFonts w:ascii="Arial" w:hAnsi="Arial" w:cs="Arial"/>
                <w:b/>
                <w:bCs/>
                <w:sz w:val="18"/>
                <w:szCs w:val="18"/>
              </w:rPr>
              <w:t xml:space="preserve"> financial statements</w:t>
            </w:r>
          </w:p>
        </w:tc>
      </w:tr>
      <w:tr w:rsidR="00EA534A" w:rsidRPr="000B76AC" w14:paraId="1B758BE6" w14:textId="77777777" w:rsidTr="00EA534A">
        <w:tc>
          <w:tcPr>
            <w:tcW w:w="2071" w:type="pct"/>
          </w:tcPr>
          <w:p w14:paraId="5D8274A1" w14:textId="77777777" w:rsidR="00EA534A" w:rsidRPr="000B76AC" w:rsidRDefault="00EA534A" w:rsidP="00EA534A">
            <w:pPr>
              <w:ind w:left="1440"/>
              <w:rPr>
                <w:rFonts w:ascii="Arial" w:hAnsi="Arial" w:cs="Arial"/>
                <w:sz w:val="18"/>
                <w:szCs w:val="18"/>
              </w:rPr>
            </w:pPr>
          </w:p>
        </w:tc>
        <w:tc>
          <w:tcPr>
            <w:tcW w:w="1456" w:type="pct"/>
            <w:gridSpan w:val="2"/>
            <w:tcBorders>
              <w:top w:val="single" w:sz="4" w:space="0" w:color="auto"/>
              <w:bottom w:val="single" w:sz="4" w:space="0" w:color="auto"/>
            </w:tcBorders>
          </w:tcPr>
          <w:p w14:paraId="70C130D5" w14:textId="77777777" w:rsidR="00EA534A" w:rsidRPr="000B76AC" w:rsidRDefault="00EA534A" w:rsidP="00EA534A">
            <w:pPr>
              <w:jc w:val="center"/>
              <w:rPr>
                <w:rFonts w:ascii="Arial" w:hAnsi="Arial" w:cs="Arial"/>
                <w:b/>
                <w:bCs/>
                <w:sz w:val="18"/>
                <w:szCs w:val="18"/>
              </w:rPr>
            </w:pPr>
            <w:r w:rsidRPr="000B76AC">
              <w:rPr>
                <w:rFonts w:ascii="Arial" w:hAnsi="Arial" w:cs="Arial"/>
                <w:b/>
                <w:bCs/>
                <w:sz w:val="18"/>
                <w:szCs w:val="18"/>
              </w:rPr>
              <w:t>2021</w:t>
            </w:r>
          </w:p>
        </w:tc>
        <w:tc>
          <w:tcPr>
            <w:tcW w:w="1472" w:type="pct"/>
            <w:gridSpan w:val="3"/>
            <w:tcBorders>
              <w:top w:val="single" w:sz="4" w:space="0" w:color="auto"/>
              <w:bottom w:val="single" w:sz="4" w:space="0" w:color="auto"/>
            </w:tcBorders>
          </w:tcPr>
          <w:p w14:paraId="3E7B4E3F" w14:textId="77777777" w:rsidR="00EA534A" w:rsidRPr="000B76AC" w:rsidRDefault="00EA534A" w:rsidP="00EA534A">
            <w:pPr>
              <w:jc w:val="center"/>
              <w:rPr>
                <w:rFonts w:ascii="Arial" w:hAnsi="Arial" w:cs="Arial"/>
                <w:sz w:val="18"/>
                <w:szCs w:val="18"/>
              </w:rPr>
            </w:pPr>
            <w:r w:rsidRPr="000B76AC">
              <w:rPr>
                <w:rFonts w:ascii="Arial" w:hAnsi="Arial" w:cs="Arial"/>
                <w:b/>
                <w:bCs/>
                <w:sz w:val="18"/>
                <w:szCs w:val="18"/>
              </w:rPr>
              <w:t>2020</w:t>
            </w:r>
          </w:p>
        </w:tc>
      </w:tr>
      <w:tr w:rsidR="00EA534A" w:rsidRPr="000B76AC" w14:paraId="646A3DC1" w14:textId="77777777" w:rsidTr="00EA534A">
        <w:tc>
          <w:tcPr>
            <w:tcW w:w="2071" w:type="pct"/>
          </w:tcPr>
          <w:p w14:paraId="0784B533" w14:textId="77777777" w:rsidR="00EA534A" w:rsidRPr="000B76AC" w:rsidRDefault="00EA534A" w:rsidP="00EA534A">
            <w:pPr>
              <w:ind w:left="1440"/>
              <w:jc w:val="right"/>
              <w:rPr>
                <w:rFonts w:ascii="Arial" w:hAnsi="Arial" w:cs="Arial"/>
                <w:sz w:val="18"/>
                <w:szCs w:val="18"/>
              </w:rPr>
            </w:pPr>
          </w:p>
        </w:tc>
        <w:tc>
          <w:tcPr>
            <w:tcW w:w="732" w:type="pct"/>
            <w:tcBorders>
              <w:top w:val="single" w:sz="4" w:space="0" w:color="auto"/>
              <w:bottom w:val="single" w:sz="4" w:space="0" w:color="auto"/>
            </w:tcBorders>
          </w:tcPr>
          <w:p w14:paraId="09281350" w14:textId="77777777" w:rsidR="00EA534A" w:rsidRPr="000B76AC" w:rsidRDefault="00EA534A" w:rsidP="00EA534A">
            <w:pPr>
              <w:ind w:right="-72"/>
              <w:jc w:val="right"/>
              <w:rPr>
                <w:rFonts w:ascii="Arial" w:hAnsi="Arial" w:cs="Arial"/>
                <w:b/>
                <w:bCs/>
                <w:sz w:val="18"/>
                <w:szCs w:val="18"/>
              </w:rPr>
            </w:pPr>
          </w:p>
          <w:p w14:paraId="617996DD" w14:textId="77777777" w:rsidR="00EA534A" w:rsidRPr="000B76AC" w:rsidRDefault="00EA534A" w:rsidP="00EA534A">
            <w:pPr>
              <w:ind w:right="-72"/>
              <w:jc w:val="right"/>
              <w:rPr>
                <w:rFonts w:ascii="Arial" w:hAnsi="Arial" w:cs="Arial"/>
                <w:b/>
                <w:bCs/>
                <w:sz w:val="18"/>
                <w:szCs w:val="18"/>
              </w:rPr>
            </w:pPr>
            <w:r w:rsidRPr="000B76AC">
              <w:rPr>
                <w:rFonts w:ascii="Arial" w:hAnsi="Arial" w:cs="Arial"/>
                <w:b/>
                <w:bCs/>
                <w:sz w:val="18"/>
                <w:szCs w:val="18"/>
              </w:rPr>
              <w:t>Baht</w:t>
            </w:r>
          </w:p>
        </w:tc>
        <w:tc>
          <w:tcPr>
            <w:tcW w:w="732" w:type="pct"/>
            <w:gridSpan w:val="2"/>
            <w:tcBorders>
              <w:top w:val="single" w:sz="4" w:space="0" w:color="auto"/>
              <w:bottom w:val="single" w:sz="4" w:space="0" w:color="auto"/>
            </w:tcBorders>
          </w:tcPr>
          <w:p w14:paraId="109D7BF9" w14:textId="77777777" w:rsidR="00EA534A" w:rsidRPr="000B76AC" w:rsidRDefault="00EA534A" w:rsidP="00EA534A">
            <w:pPr>
              <w:ind w:right="-72"/>
              <w:jc w:val="right"/>
              <w:rPr>
                <w:rFonts w:ascii="Arial" w:hAnsi="Arial" w:cs="Arial"/>
                <w:b/>
                <w:bCs/>
                <w:sz w:val="18"/>
                <w:szCs w:val="18"/>
              </w:rPr>
            </w:pPr>
            <w:r w:rsidRPr="000B76AC">
              <w:rPr>
                <w:rFonts w:ascii="Arial" w:hAnsi="Arial" w:cs="Arial"/>
                <w:b/>
                <w:bCs/>
                <w:sz w:val="18"/>
                <w:szCs w:val="18"/>
              </w:rPr>
              <w:t>% of total loans</w:t>
            </w:r>
          </w:p>
        </w:tc>
        <w:tc>
          <w:tcPr>
            <w:tcW w:w="732" w:type="pct"/>
            <w:tcBorders>
              <w:top w:val="single" w:sz="4" w:space="0" w:color="auto"/>
              <w:bottom w:val="single" w:sz="4" w:space="0" w:color="auto"/>
            </w:tcBorders>
          </w:tcPr>
          <w:p w14:paraId="04A9B137" w14:textId="77777777" w:rsidR="00EA534A" w:rsidRPr="000B76AC" w:rsidRDefault="00EA534A" w:rsidP="00EA534A">
            <w:pPr>
              <w:ind w:right="-72"/>
              <w:jc w:val="right"/>
              <w:rPr>
                <w:rFonts w:ascii="Arial" w:hAnsi="Arial" w:cs="Arial"/>
                <w:b/>
                <w:bCs/>
                <w:sz w:val="18"/>
                <w:szCs w:val="18"/>
              </w:rPr>
            </w:pPr>
          </w:p>
          <w:p w14:paraId="7D002F78" w14:textId="77777777" w:rsidR="00EA534A" w:rsidRPr="000B76AC" w:rsidRDefault="00EA534A" w:rsidP="00EA534A">
            <w:pPr>
              <w:ind w:right="-72"/>
              <w:jc w:val="right"/>
              <w:rPr>
                <w:rFonts w:ascii="Arial" w:hAnsi="Arial" w:cs="Arial"/>
                <w:sz w:val="18"/>
                <w:szCs w:val="18"/>
              </w:rPr>
            </w:pPr>
            <w:r w:rsidRPr="000B76AC">
              <w:rPr>
                <w:rFonts w:ascii="Arial" w:hAnsi="Arial" w:cs="Arial"/>
                <w:b/>
                <w:bCs/>
                <w:sz w:val="18"/>
                <w:szCs w:val="18"/>
              </w:rPr>
              <w:t>Baht</w:t>
            </w:r>
          </w:p>
        </w:tc>
        <w:tc>
          <w:tcPr>
            <w:tcW w:w="733" w:type="pct"/>
            <w:tcBorders>
              <w:top w:val="single" w:sz="4" w:space="0" w:color="auto"/>
              <w:bottom w:val="single" w:sz="4" w:space="0" w:color="auto"/>
            </w:tcBorders>
          </w:tcPr>
          <w:p w14:paraId="0B29FA0B" w14:textId="77777777" w:rsidR="00EA534A" w:rsidRPr="000B76AC" w:rsidRDefault="00EA534A" w:rsidP="00EA534A">
            <w:pPr>
              <w:ind w:right="-72"/>
              <w:jc w:val="right"/>
              <w:rPr>
                <w:rFonts w:ascii="Arial" w:hAnsi="Arial" w:cs="Arial"/>
                <w:sz w:val="18"/>
                <w:szCs w:val="18"/>
              </w:rPr>
            </w:pPr>
            <w:r w:rsidRPr="000B76AC">
              <w:rPr>
                <w:rFonts w:ascii="Arial" w:hAnsi="Arial" w:cs="Arial"/>
                <w:b/>
                <w:bCs/>
                <w:sz w:val="18"/>
                <w:szCs w:val="18"/>
              </w:rPr>
              <w:t>% of total loans</w:t>
            </w:r>
          </w:p>
        </w:tc>
      </w:tr>
      <w:tr w:rsidR="00EA534A" w:rsidRPr="000B76AC" w14:paraId="0F27BCC1" w14:textId="77777777" w:rsidTr="00EA534A">
        <w:tc>
          <w:tcPr>
            <w:tcW w:w="2071" w:type="pct"/>
          </w:tcPr>
          <w:p w14:paraId="5ACFF312" w14:textId="77777777" w:rsidR="00EA534A" w:rsidRPr="000B76AC" w:rsidRDefault="00EA534A" w:rsidP="00EA534A">
            <w:pPr>
              <w:ind w:left="1440"/>
              <w:rPr>
                <w:rFonts w:ascii="Arial" w:hAnsi="Arial" w:cs="Arial"/>
                <w:sz w:val="10"/>
                <w:szCs w:val="10"/>
              </w:rPr>
            </w:pPr>
          </w:p>
        </w:tc>
        <w:tc>
          <w:tcPr>
            <w:tcW w:w="732" w:type="pct"/>
            <w:tcBorders>
              <w:top w:val="single" w:sz="4" w:space="0" w:color="auto"/>
            </w:tcBorders>
            <w:shd w:val="clear" w:color="auto" w:fill="FAFAFA"/>
          </w:tcPr>
          <w:p w14:paraId="76ACF132" w14:textId="77777777" w:rsidR="00EA534A" w:rsidRPr="000B76AC" w:rsidRDefault="00EA534A" w:rsidP="00EA534A">
            <w:pPr>
              <w:ind w:right="-72"/>
              <w:jc w:val="right"/>
              <w:rPr>
                <w:rFonts w:ascii="Arial" w:hAnsi="Arial" w:cs="Arial"/>
                <w:sz w:val="10"/>
                <w:szCs w:val="10"/>
              </w:rPr>
            </w:pPr>
          </w:p>
        </w:tc>
        <w:tc>
          <w:tcPr>
            <w:tcW w:w="732" w:type="pct"/>
            <w:gridSpan w:val="2"/>
            <w:tcBorders>
              <w:top w:val="single" w:sz="4" w:space="0" w:color="auto"/>
            </w:tcBorders>
            <w:shd w:val="clear" w:color="auto" w:fill="FAFAFA"/>
          </w:tcPr>
          <w:p w14:paraId="63AE0E70" w14:textId="77777777" w:rsidR="00EA534A" w:rsidRPr="000B76AC" w:rsidRDefault="00EA534A" w:rsidP="00EA534A">
            <w:pPr>
              <w:ind w:right="-72"/>
              <w:jc w:val="right"/>
              <w:rPr>
                <w:rFonts w:ascii="Arial" w:hAnsi="Arial" w:cs="Arial"/>
                <w:sz w:val="10"/>
                <w:szCs w:val="10"/>
              </w:rPr>
            </w:pPr>
          </w:p>
        </w:tc>
        <w:tc>
          <w:tcPr>
            <w:tcW w:w="732" w:type="pct"/>
            <w:tcBorders>
              <w:top w:val="single" w:sz="4" w:space="0" w:color="auto"/>
            </w:tcBorders>
          </w:tcPr>
          <w:p w14:paraId="276CC185" w14:textId="77777777" w:rsidR="00EA534A" w:rsidRPr="000B76AC" w:rsidRDefault="00EA534A" w:rsidP="00EA534A">
            <w:pPr>
              <w:ind w:right="-72"/>
              <w:jc w:val="right"/>
              <w:rPr>
                <w:rFonts w:ascii="Arial" w:hAnsi="Arial" w:cs="Arial"/>
                <w:sz w:val="10"/>
                <w:szCs w:val="10"/>
              </w:rPr>
            </w:pPr>
          </w:p>
        </w:tc>
        <w:tc>
          <w:tcPr>
            <w:tcW w:w="733" w:type="pct"/>
            <w:tcBorders>
              <w:top w:val="single" w:sz="4" w:space="0" w:color="auto"/>
            </w:tcBorders>
          </w:tcPr>
          <w:p w14:paraId="1248D533" w14:textId="77777777" w:rsidR="00EA534A" w:rsidRPr="000B76AC" w:rsidRDefault="00EA534A" w:rsidP="00EA534A">
            <w:pPr>
              <w:ind w:right="-72"/>
              <w:jc w:val="right"/>
              <w:rPr>
                <w:rFonts w:ascii="Arial" w:hAnsi="Arial" w:cs="Arial"/>
                <w:sz w:val="10"/>
                <w:szCs w:val="10"/>
              </w:rPr>
            </w:pPr>
          </w:p>
        </w:tc>
      </w:tr>
      <w:tr w:rsidR="00EA534A" w:rsidRPr="000B76AC" w14:paraId="1F086D94" w14:textId="77777777" w:rsidTr="00590D65">
        <w:tc>
          <w:tcPr>
            <w:tcW w:w="2071" w:type="pct"/>
          </w:tcPr>
          <w:p w14:paraId="0280E693" w14:textId="77777777" w:rsidR="00EA534A" w:rsidRPr="000B76AC" w:rsidRDefault="00EA534A" w:rsidP="00EA534A">
            <w:pPr>
              <w:ind w:left="1440"/>
              <w:rPr>
                <w:rFonts w:ascii="Arial" w:hAnsi="Arial" w:cs="Arial"/>
                <w:sz w:val="18"/>
                <w:szCs w:val="18"/>
              </w:rPr>
            </w:pPr>
            <w:r w:rsidRPr="000B76AC">
              <w:rPr>
                <w:rFonts w:ascii="Arial" w:hAnsi="Arial" w:cs="Arial"/>
                <w:sz w:val="18"/>
                <w:szCs w:val="18"/>
              </w:rPr>
              <w:t>Variable rate borrowings</w:t>
            </w:r>
          </w:p>
        </w:tc>
        <w:tc>
          <w:tcPr>
            <w:tcW w:w="732" w:type="pct"/>
            <w:shd w:val="clear" w:color="auto" w:fill="FAFAFA"/>
          </w:tcPr>
          <w:p w14:paraId="261A3A32" w14:textId="16E13896"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51,012</w:t>
            </w:r>
          </w:p>
        </w:tc>
        <w:tc>
          <w:tcPr>
            <w:tcW w:w="732" w:type="pct"/>
            <w:gridSpan w:val="2"/>
            <w:shd w:val="clear" w:color="auto" w:fill="FAFAFA"/>
          </w:tcPr>
          <w:p w14:paraId="57374AC2" w14:textId="7E027E0F"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1%</w:t>
            </w:r>
          </w:p>
        </w:tc>
        <w:tc>
          <w:tcPr>
            <w:tcW w:w="732" w:type="pct"/>
          </w:tcPr>
          <w:p w14:paraId="7F3BE6F7" w14:textId="06D61017"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889,963</w:t>
            </w:r>
          </w:p>
        </w:tc>
        <w:tc>
          <w:tcPr>
            <w:tcW w:w="733" w:type="pct"/>
          </w:tcPr>
          <w:p w14:paraId="3818808D" w14:textId="1C4E3924" w:rsidR="00EA534A" w:rsidRPr="000B76AC" w:rsidRDefault="00EA534A" w:rsidP="00EA534A">
            <w:pPr>
              <w:ind w:right="-72"/>
              <w:jc w:val="right"/>
              <w:rPr>
                <w:rFonts w:ascii="Arial" w:hAnsi="Arial" w:cs="Arial"/>
                <w:sz w:val="18"/>
                <w:szCs w:val="18"/>
              </w:rPr>
            </w:pPr>
            <w:r w:rsidRPr="000B76AC">
              <w:rPr>
                <w:rFonts w:ascii="Arial" w:hAnsi="Arial" w:cs="Arial"/>
                <w:sz w:val="18"/>
                <w:szCs w:val="18"/>
              </w:rPr>
              <w:t>1%</w:t>
            </w:r>
          </w:p>
        </w:tc>
      </w:tr>
      <w:tr w:rsidR="00EA534A" w:rsidRPr="000B76AC" w14:paraId="3C5FD0E1" w14:textId="77777777" w:rsidTr="000B76AC">
        <w:tc>
          <w:tcPr>
            <w:tcW w:w="2071" w:type="pct"/>
          </w:tcPr>
          <w:p w14:paraId="21607DC4" w14:textId="7612C6FF" w:rsidR="00EA534A" w:rsidRPr="000B76AC" w:rsidRDefault="00EA534A" w:rsidP="00EA534A">
            <w:pPr>
              <w:ind w:left="1440"/>
              <w:rPr>
                <w:rFonts w:ascii="Arial" w:hAnsi="Arial" w:cs="Arial"/>
                <w:sz w:val="18"/>
                <w:szCs w:val="18"/>
              </w:rPr>
            </w:pPr>
            <w:r w:rsidRPr="000B76AC">
              <w:rPr>
                <w:rFonts w:ascii="Arial" w:hAnsi="Arial" w:cs="Arial"/>
                <w:sz w:val="18"/>
                <w:szCs w:val="18"/>
              </w:rPr>
              <w:t>Fixed rate borrowings</w:t>
            </w:r>
          </w:p>
        </w:tc>
        <w:tc>
          <w:tcPr>
            <w:tcW w:w="732" w:type="pct"/>
            <w:shd w:val="clear" w:color="auto" w:fill="FAFAFA"/>
          </w:tcPr>
          <w:p w14:paraId="0DC5881F" w14:textId="3ED98824" w:rsidR="00EA534A" w:rsidRPr="000B76AC" w:rsidRDefault="00EA534A" w:rsidP="00EA534A">
            <w:pPr>
              <w:ind w:right="-72"/>
              <w:jc w:val="right"/>
              <w:rPr>
                <w:rFonts w:ascii="Arial" w:hAnsi="Arial" w:cs="Arial"/>
                <w:sz w:val="18"/>
                <w:szCs w:val="18"/>
              </w:rPr>
            </w:pPr>
          </w:p>
        </w:tc>
        <w:tc>
          <w:tcPr>
            <w:tcW w:w="732" w:type="pct"/>
            <w:gridSpan w:val="2"/>
            <w:shd w:val="clear" w:color="auto" w:fill="FAFAFA"/>
          </w:tcPr>
          <w:p w14:paraId="6E03BE6A" w14:textId="38E185DF" w:rsidR="00EA534A" w:rsidRPr="000B76AC" w:rsidRDefault="00EA534A" w:rsidP="00EA534A">
            <w:pPr>
              <w:ind w:right="-72"/>
              <w:jc w:val="right"/>
              <w:rPr>
                <w:rFonts w:ascii="Arial" w:hAnsi="Arial" w:cs="Arial"/>
                <w:sz w:val="18"/>
                <w:szCs w:val="18"/>
              </w:rPr>
            </w:pPr>
          </w:p>
        </w:tc>
        <w:tc>
          <w:tcPr>
            <w:tcW w:w="732" w:type="pct"/>
          </w:tcPr>
          <w:p w14:paraId="20ACC858" w14:textId="45F3E694" w:rsidR="00EA534A" w:rsidRPr="000B76AC" w:rsidRDefault="00EA534A" w:rsidP="00EA534A">
            <w:pPr>
              <w:ind w:right="-72"/>
              <w:jc w:val="right"/>
              <w:rPr>
                <w:rFonts w:ascii="Arial" w:hAnsi="Arial" w:cs="Arial"/>
                <w:sz w:val="18"/>
                <w:szCs w:val="18"/>
              </w:rPr>
            </w:pPr>
          </w:p>
        </w:tc>
        <w:tc>
          <w:tcPr>
            <w:tcW w:w="733" w:type="pct"/>
          </w:tcPr>
          <w:p w14:paraId="1F8E97BC" w14:textId="1EAF4B99" w:rsidR="00EA534A" w:rsidRPr="000B76AC" w:rsidRDefault="00EA534A" w:rsidP="00EA534A">
            <w:pPr>
              <w:ind w:right="-72"/>
              <w:jc w:val="right"/>
              <w:rPr>
                <w:rFonts w:ascii="Arial" w:hAnsi="Arial" w:cs="Arial"/>
                <w:sz w:val="18"/>
                <w:szCs w:val="18"/>
              </w:rPr>
            </w:pPr>
          </w:p>
        </w:tc>
      </w:tr>
      <w:tr w:rsidR="00590D65" w:rsidRPr="000B76AC" w14:paraId="390D486E" w14:textId="77777777" w:rsidTr="000B76AC">
        <w:tc>
          <w:tcPr>
            <w:tcW w:w="2071" w:type="pct"/>
          </w:tcPr>
          <w:p w14:paraId="7214AFA9" w14:textId="3E051ACB" w:rsidR="00590D65" w:rsidRPr="000B76AC" w:rsidRDefault="00590D65" w:rsidP="00590D65">
            <w:pPr>
              <w:ind w:left="1440"/>
              <w:rPr>
                <w:rFonts w:ascii="Arial" w:hAnsi="Arial" w:cs="Arial"/>
                <w:sz w:val="18"/>
                <w:szCs w:val="18"/>
              </w:rPr>
            </w:pPr>
            <w:r w:rsidRPr="000B76AC">
              <w:rPr>
                <w:rFonts w:ascii="Arial" w:hAnsi="Arial" w:cs="Arial"/>
                <w:sz w:val="18"/>
                <w:szCs w:val="18"/>
              </w:rPr>
              <w:t xml:space="preserve"> - repricing dates</w:t>
            </w:r>
          </w:p>
        </w:tc>
        <w:tc>
          <w:tcPr>
            <w:tcW w:w="732" w:type="pct"/>
            <w:tcBorders>
              <w:bottom w:val="single" w:sz="4" w:space="0" w:color="auto"/>
            </w:tcBorders>
            <w:shd w:val="clear" w:color="auto" w:fill="FAFAFA"/>
          </w:tcPr>
          <w:p w14:paraId="1EA3EB65" w14:textId="19163077"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208,000,000</w:t>
            </w:r>
          </w:p>
        </w:tc>
        <w:tc>
          <w:tcPr>
            <w:tcW w:w="732" w:type="pct"/>
            <w:gridSpan w:val="2"/>
            <w:tcBorders>
              <w:bottom w:val="single" w:sz="4" w:space="0" w:color="auto"/>
            </w:tcBorders>
            <w:shd w:val="clear" w:color="auto" w:fill="FAFAFA"/>
          </w:tcPr>
          <w:p w14:paraId="118A450E" w14:textId="034DF4D0"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99%</w:t>
            </w:r>
          </w:p>
        </w:tc>
        <w:tc>
          <w:tcPr>
            <w:tcW w:w="732" w:type="pct"/>
            <w:tcBorders>
              <w:bottom w:val="single" w:sz="4" w:space="0" w:color="auto"/>
            </w:tcBorders>
          </w:tcPr>
          <w:p w14:paraId="0087E8E1" w14:textId="60B59026"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346,000,000</w:t>
            </w:r>
          </w:p>
        </w:tc>
        <w:tc>
          <w:tcPr>
            <w:tcW w:w="733" w:type="pct"/>
            <w:tcBorders>
              <w:bottom w:val="single" w:sz="4" w:space="0" w:color="auto"/>
            </w:tcBorders>
          </w:tcPr>
          <w:p w14:paraId="78FDBB74" w14:textId="3067F1AD" w:rsidR="00590D65" w:rsidRPr="000B76AC" w:rsidRDefault="00590D65" w:rsidP="00590D65">
            <w:pPr>
              <w:ind w:right="-72"/>
              <w:jc w:val="right"/>
              <w:rPr>
                <w:rFonts w:ascii="Arial" w:hAnsi="Arial" w:cs="Arial"/>
                <w:sz w:val="18"/>
                <w:szCs w:val="18"/>
              </w:rPr>
            </w:pPr>
            <w:r w:rsidRPr="000B76AC">
              <w:rPr>
                <w:rFonts w:ascii="Arial" w:hAnsi="Arial" w:cs="Arial"/>
                <w:sz w:val="18"/>
                <w:szCs w:val="18"/>
              </w:rPr>
              <w:t>99%</w:t>
            </w:r>
          </w:p>
        </w:tc>
      </w:tr>
      <w:tr w:rsidR="000B76AC" w:rsidRPr="000B76AC" w14:paraId="79F472DC" w14:textId="77777777" w:rsidTr="000B76AC">
        <w:tc>
          <w:tcPr>
            <w:tcW w:w="2071" w:type="pct"/>
          </w:tcPr>
          <w:p w14:paraId="0B8EEFCC" w14:textId="77777777" w:rsidR="000B76AC" w:rsidRPr="000B76AC" w:rsidRDefault="000B76AC" w:rsidP="00590D65">
            <w:pPr>
              <w:ind w:left="1440"/>
              <w:rPr>
                <w:rFonts w:ascii="Arial" w:hAnsi="Arial" w:cs="Arial"/>
                <w:sz w:val="10"/>
                <w:szCs w:val="10"/>
              </w:rPr>
            </w:pPr>
          </w:p>
        </w:tc>
        <w:tc>
          <w:tcPr>
            <w:tcW w:w="732" w:type="pct"/>
            <w:tcBorders>
              <w:top w:val="single" w:sz="4" w:space="0" w:color="auto"/>
            </w:tcBorders>
            <w:shd w:val="clear" w:color="auto" w:fill="FAFAFA"/>
          </w:tcPr>
          <w:p w14:paraId="059228C6" w14:textId="77777777" w:rsidR="000B76AC" w:rsidRPr="000B76AC" w:rsidRDefault="000B76AC" w:rsidP="00590D65">
            <w:pPr>
              <w:ind w:right="-72"/>
              <w:jc w:val="right"/>
              <w:rPr>
                <w:rFonts w:ascii="Arial" w:hAnsi="Arial" w:cs="Arial"/>
                <w:sz w:val="10"/>
                <w:szCs w:val="10"/>
              </w:rPr>
            </w:pPr>
          </w:p>
        </w:tc>
        <w:tc>
          <w:tcPr>
            <w:tcW w:w="732" w:type="pct"/>
            <w:gridSpan w:val="2"/>
            <w:tcBorders>
              <w:top w:val="single" w:sz="4" w:space="0" w:color="auto"/>
            </w:tcBorders>
            <w:shd w:val="clear" w:color="auto" w:fill="FAFAFA"/>
          </w:tcPr>
          <w:p w14:paraId="5332E83B" w14:textId="77777777" w:rsidR="000B76AC" w:rsidRPr="000B76AC" w:rsidRDefault="000B76AC" w:rsidP="00590D65">
            <w:pPr>
              <w:ind w:right="-72"/>
              <w:jc w:val="right"/>
              <w:rPr>
                <w:rFonts w:ascii="Arial" w:hAnsi="Arial" w:cs="Arial"/>
                <w:sz w:val="10"/>
                <w:szCs w:val="10"/>
              </w:rPr>
            </w:pPr>
          </w:p>
        </w:tc>
        <w:tc>
          <w:tcPr>
            <w:tcW w:w="732" w:type="pct"/>
            <w:tcBorders>
              <w:top w:val="single" w:sz="4" w:space="0" w:color="auto"/>
            </w:tcBorders>
          </w:tcPr>
          <w:p w14:paraId="6303F107" w14:textId="77777777" w:rsidR="000B76AC" w:rsidRPr="000B76AC" w:rsidRDefault="000B76AC" w:rsidP="00590D65">
            <w:pPr>
              <w:ind w:right="-72"/>
              <w:jc w:val="right"/>
              <w:rPr>
                <w:rFonts w:ascii="Arial" w:hAnsi="Arial" w:cs="Arial"/>
                <w:sz w:val="10"/>
                <w:szCs w:val="10"/>
              </w:rPr>
            </w:pPr>
          </w:p>
        </w:tc>
        <w:tc>
          <w:tcPr>
            <w:tcW w:w="733" w:type="pct"/>
            <w:tcBorders>
              <w:top w:val="single" w:sz="4" w:space="0" w:color="auto"/>
            </w:tcBorders>
          </w:tcPr>
          <w:p w14:paraId="29429254" w14:textId="77777777" w:rsidR="000B76AC" w:rsidRPr="000B76AC" w:rsidRDefault="000B76AC" w:rsidP="00590D65">
            <w:pPr>
              <w:ind w:right="-72"/>
              <w:jc w:val="right"/>
              <w:rPr>
                <w:rFonts w:ascii="Arial" w:hAnsi="Arial" w:cs="Arial"/>
                <w:sz w:val="10"/>
                <w:szCs w:val="10"/>
              </w:rPr>
            </w:pPr>
          </w:p>
        </w:tc>
      </w:tr>
      <w:tr w:rsidR="00EA534A" w:rsidRPr="000B76AC" w14:paraId="7EB49325" w14:textId="77777777" w:rsidTr="000B76AC">
        <w:tc>
          <w:tcPr>
            <w:tcW w:w="2071" w:type="pct"/>
          </w:tcPr>
          <w:p w14:paraId="42DD0973" w14:textId="77777777" w:rsidR="00EA534A" w:rsidRPr="000B76AC" w:rsidRDefault="00EA534A" w:rsidP="00EA534A">
            <w:pPr>
              <w:ind w:left="1440"/>
              <w:rPr>
                <w:rFonts w:ascii="Arial" w:hAnsi="Arial" w:cs="Arial"/>
                <w:sz w:val="18"/>
                <w:szCs w:val="18"/>
              </w:rPr>
            </w:pPr>
          </w:p>
        </w:tc>
        <w:tc>
          <w:tcPr>
            <w:tcW w:w="732" w:type="pct"/>
            <w:tcBorders>
              <w:bottom w:val="single" w:sz="4" w:space="0" w:color="auto"/>
            </w:tcBorders>
            <w:shd w:val="clear" w:color="auto" w:fill="FAFAFA"/>
          </w:tcPr>
          <w:p w14:paraId="34C06615" w14:textId="5227EE04"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208,051,012</w:t>
            </w:r>
          </w:p>
        </w:tc>
        <w:tc>
          <w:tcPr>
            <w:tcW w:w="732" w:type="pct"/>
            <w:gridSpan w:val="2"/>
            <w:tcBorders>
              <w:bottom w:val="single" w:sz="4" w:space="0" w:color="auto"/>
            </w:tcBorders>
            <w:shd w:val="clear" w:color="auto" w:fill="FAFAFA"/>
          </w:tcPr>
          <w:p w14:paraId="5418FD48" w14:textId="2E685E63"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100%</w:t>
            </w:r>
          </w:p>
        </w:tc>
        <w:tc>
          <w:tcPr>
            <w:tcW w:w="732" w:type="pct"/>
            <w:tcBorders>
              <w:bottom w:val="single" w:sz="4" w:space="0" w:color="auto"/>
            </w:tcBorders>
          </w:tcPr>
          <w:p w14:paraId="5DB9A233" w14:textId="22D48793"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346,889,963</w:t>
            </w:r>
          </w:p>
        </w:tc>
        <w:tc>
          <w:tcPr>
            <w:tcW w:w="733" w:type="pct"/>
            <w:tcBorders>
              <w:bottom w:val="single" w:sz="4" w:space="0" w:color="auto"/>
            </w:tcBorders>
          </w:tcPr>
          <w:p w14:paraId="35905FB6" w14:textId="2AAD3BD6" w:rsidR="00EA534A" w:rsidRPr="000B76AC" w:rsidRDefault="00F941C8" w:rsidP="00EA534A">
            <w:pPr>
              <w:ind w:right="-72"/>
              <w:jc w:val="right"/>
              <w:rPr>
                <w:rFonts w:ascii="Arial" w:hAnsi="Arial" w:cs="Arial"/>
                <w:sz w:val="18"/>
                <w:szCs w:val="18"/>
              </w:rPr>
            </w:pPr>
            <w:r w:rsidRPr="000B76AC">
              <w:rPr>
                <w:rFonts w:ascii="Arial" w:hAnsi="Arial" w:cs="Arial"/>
                <w:sz w:val="18"/>
                <w:szCs w:val="18"/>
              </w:rPr>
              <w:t>100%</w:t>
            </w:r>
          </w:p>
        </w:tc>
      </w:tr>
    </w:tbl>
    <w:p w14:paraId="487A5D0F" w14:textId="77777777" w:rsidR="00EA534A" w:rsidRPr="000B76AC" w:rsidRDefault="00EA534A" w:rsidP="00634151">
      <w:pPr>
        <w:pStyle w:val="BlockText"/>
        <w:ind w:left="1440" w:right="0"/>
        <w:rPr>
          <w:rFonts w:ascii="Arial" w:hAnsi="Arial" w:cs="Arial"/>
          <w:sz w:val="18"/>
          <w:szCs w:val="18"/>
          <w:lang w:val="en-GB"/>
        </w:rPr>
      </w:pPr>
    </w:p>
    <w:p w14:paraId="731CCF41" w14:textId="21CA8225" w:rsidR="00267DE4" w:rsidRPr="000B76AC" w:rsidRDefault="00267DE4" w:rsidP="00634151">
      <w:pPr>
        <w:pStyle w:val="BlockText"/>
        <w:ind w:left="1440" w:right="0"/>
        <w:rPr>
          <w:rFonts w:ascii="Arial" w:hAnsi="Arial" w:cs="Arial"/>
          <w:sz w:val="18"/>
          <w:szCs w:val="18"/>
          <w:lang w:val="en-GB"/>
        </w:rPr>
      </w:pPr>
      <w:r w:rsidRPr="000B76AC">
        <w:rPr>
          <w:rFonts w:ascii="Arial" w:hAnsi="Arial" w:cs="Arial"/>
          <w:sz w:val="18"/>
          <w:szCs w:val="18"/>
          <w:lang w:val="en-GB"/>
        </w:rPr>
        <w:t xml:space="preserve">As long-term borrowing with variable rates </w:t>
      </w:r>
      <w:proofErr w:type="gramStart"/>
      <w:r w:rsidRPr="000B76AC">
        <w:rPr>
          <w:rFonts w:ascii="Arial" w:hAnsi="Arial" w:cs="Arial"/>
          <w:sz w:val="18"/>
          <w:szCs w:val="18"/>
          <w:lang w:val="en-GB"/>
        </w:rPr>
        <w:t>mature</w:t>
      </w:r>
      <w:proofErr w:type="gramEnd"/>
      <w:r w:rsidRPr="000B76AC">
        <w:rPr>
          <w:rFonts w:ascii="Arial" w:hAnsi="Arial" w:cs="Arial"/>
          <w:sz w:val="18"/>
          <w:szCs w:val="18"/>
          <w:lang w:val="en-GB"/>
        </w:rPr>
        <w:t xml:space="preserve"> within 2 years, the change in interest rate do not have significant impact to the Group.</w:t>
      </w:r>
    </w:p>
    <w:p w14:paraId="6B0DC6BD" w14:textId="77777777" w:rsidR="00267DE4" w:rsidRPr="000B76AC" w:rsidRDefault="00267DE4" w:rsidP="00634151">
      <w:pPr>
        <w:pStyle w:val="BlockText"/>
        <w:ind w:left="1440" w:right="0"/>
        <w:rPr>
          <w:rFonts w:ascii="Arial" w:hAnsi="Arial" w:cs="Arial"/>
          <w:sz w:val="18"/>
          <w:szCs w:val="18"/>
          <w:lang w:val="en-GB"/>
        </w:rPr>
      </w:pPr>
    </w:p>
    <w:p w14:paraId="6559F885" w14:textId="276BF182" w:rsidR="00613B23" w:rsidRPr="000B76AC" w:rsidRDefault="00613B23" w:rsidP="00634151">
      <w:pPr>
        <w:pStyle w:val="BlockText"/>
        <w:ind w:left="1440" w:right="0"/>
        <w:rPr>
          <w:rFonts w:ascii="Arial" w:hAnsi="Arial" w:cs="Arial"/>
          <w:sz w:val="18"/>
          <w:szCs w:val="18"/>
          <w:lang w:val="en-GB"/>
        </w:rPr>
      </w:pPr>
      <w:r w:rsidRPr="000B76AC">
        <w:rPr>
          <w:rFonts w:ascii="Arial" w:hAnsi="Arial" w:cs="Arial"/>
          <w:sz w:val="18"/>
          <w:szCs w:val="18"/>
          <w:lang w:val="en-GB"/>
        </w:rPr>
        <w:t>The percentage of total loans shows the proportion of loans that are currently at variable rates in relation to the total amount of borrowings. An analysis by maturities is provided in note 6.1.3.</w:t>
      </w:r>
    </w:p>
    <w:p w14:paraId="033A9DC9" w14:textId="77777777" w:rsidR="00A3749A" w:rsidRPr="000B76AC" w:rsidRDefault="00A3749A" w:rsidP="00634151">
      <w:pPr>
        <w:pStyle w:val="BlockText"/>
        <w:ind w:left="1440" w:right="0"/>
        <w:rPr>
          <w:rFonts w:ascii="Arial" w:hAnsi="Arial" w:cs="Arial"/>
          <w:sz w:val="18"/>
          <w:szCs w:val="18"/>
          <w:lang w:val="en-GB"/>
        </w:rPr>
      </w:pPr>
    </w:p>
    <w:p w14:paraId="209CE04B" w14:textId="27007FB7" w:rsidR="00BD7386" w:rsidRPr="000B76AC" w:rsidRDefault="00BD7386" w:rsidP="00335E16">
      <w:pPr>
        <w:ind w:left="1440" w:hanging="360"/>
        <w:rPr>
          <w:rFonts w:ascii="Arial" w:hAnsi="Arial" w:cs="Arial"/>
          <w:b/>
          <w:bCs/>
          <w:color w:val="CF4A02"/>
          <w:sz w:val="18"/>
          <w:szCs w:val="18"/>
        </w:rPr>
      </w:pPr>
      <w:r w:rsidRPr="000B76AC">
        <w:rPr>
          <w:rFonts w:ascii="Arial" w:hAnsi="Arial" w:cs="Arial"/>
          <w:b/>
          <w:bCs/>
          <w:color w:val="CF4A02"/>
          <w:sz w:val="18"/>
          <w:szCs w:val="18"/>
          <w:lang w:val="en-GB"/>
        </w:rPr>
        <w:t>c)</w:t>
      </w:r>
      <w:r w:rsidRPr="000B76AC">
        <w:rPr>
          <w:rFonts w:ascii="Arial" w:hAnsi="Arial" w:cs="Arial"/>
          <w:b/>
          <w:bCs/>
          <w:color w:val="CF4A02"/>
          <w:sz w:val="18"/>
          <w:szCs w:val="18"/>
        </w:rPr>
        <w:tab/>
        <w:t>Price risk</w:t>
      </w:r>
    </w:p>
    <w:p w14:paraId="7074802A" w14:textId="77777777" w:rsidR="004E615B" w:rsidRPr="000B76AC" w:rsidRDefault="004E615B" w:rsidP="00335E16">
      <w:pPr>
        <w:ind w:left="1440"/>
        <w:rPr>
          <w:rFonts w:ascii="Arial" w:hAnsi="Arial" w:cs="Arial"/>
          <w:sz w:val="18"/>
          <w:szCs w:val="18"/>
        </w:rPr>
      </w:pPr>
    </w:p>
    <w:p w14:paraId="716B49DC" w14:textId="3570BC06" w:rsidR="00BD7386" w:rsidRPr="000B76AC" w:rsidRDefault="00BD7386" w:rsidP="00335E16">
      <w:pPr>
        <w:ind w:left="1440"/>
        <w:rPr>
          <w:rFonts w:ascii="Arial" w:hAnsi="Arial" w:cs="Arial"/>
          <w:sz w:val="18"/>
          <w:szCs w:val="18"/>
        </w:rPr>
      </w:pPr>
      <w:r w:rsidRPr="000B76AC">
        <w:rPr>
          <w:rFonts w:ascii="Arial" w:hAnsi="Arial" w:cs="Arial"/>
          <w:sz w:val="18"/>
          <w:szCs w:val="18"/>
        </w:rPr>
        <w:t>The Group is exposed to oil price risk from substantial fluctuations in oil prices in the world market.</w:t>
      </w:r>
    </w:p>
    <w:p w14:paraId="40EA0FC4" w14:textId="77777777" w:rsidR="00EA534A" w:rsidRPr="000B76AC" w:rsidRDefault="00EA534A" w:rsidP="00335E16">
      <w:pPr>
        <w:ind w:left="1440"/>
        <w:rPr>
          <w:rFonts w:ascii="Arial" w:hAnsi="Arial" w:cs="Arial"/>
          <w:sz w:val="18"/>
          <w:szCs w:val="18"/>
        </w:rPr>
      </w:pPr>
    </w:p>
    <w:p w14:paraId="762F18F6" w14:textId="77777777" w:rsidR="00EA534A" w:rsidRPr="000B76AC" w:rsidRDefault="00EA534A" w:rsidP="00EA534A">
      <w:pPr>
        <w:tabs>
          <w:tab w:val="left" w:pos="1620"/>
        </w:tabs>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6.1.2</w:t>
      </w:r>
      <w:r w:rsidRPr="000B76AC">
        <w:rPr>
          <w:rFonts w:ascii="Arial" w:hAnsi="Arial" w:cs="Arial"/>
          <w:b/>
          <w:bCs/>
          <w:color w:val="CF4A02"/>
          <w:sz w:val="18"/>
          <w:szCs w:val="18"/>
          <w:lang w:val="en-GB"/>
        </w:rPr>
        <w:tab/>
        <w:t>Credit risk</w:t>
      </w:r>
    </w:p>
    <w:p w14:paraId="07DD98A5" w14:textId="77777777" w:rsidR="00EA534A" w:rsidRPr="000B76AC" w:rsidRDefault="00EA534A" w:rsidP="00EA534A">
      <w:pPr>
        <w:ind w:left="1080"/>
        <w:rPr>
          <w:rFonts w:ascii="Arial" w:hAnsi="Arial" w:cs="Arial"/>
          <w:sz w:val="18"/>
          <w:szCs w:val="18"/>
        </w:rPr>
      </w:pPr>
    </w:p>
    <w:p w14:paraId="5B35AE68" w14:textId="3823D577" w:rsidR="00EA534A" w:rsidRPr="000B76AC" w:rsidRDefault="00EA534A" w:rsidP="00EA534A">
      <w:pPr>
        <w:pStyle w:val="BlockText"/>
        <w:ind w:left="1080" w:right="0"/>
        <w:jc w:val="both"/>
        <w:rPr>
          <w:rFonts w:ascii="Arial" w:hAnsi="Arial" w:cs="Arial"/>
          <w:sz w:val="18"/>
          <w:szCs w:val="18"/>
          <w:lang w:val="en-GB"/>
        </w:rPr>
      </w:pPr>
      <w:r w:rsidRPr="000B76AC">
        <w:rPr>
          <w:rFonts w:ascii="Arial" w:hAnsi="Arial" w:cs="Arial"/>
          <w:sz w:val="18"/>
          <w:szCs w:val="18"/>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51C11816" w14:textId="77777777" w:rsidR="00EA534A" w:rsidRPr="000B76AC" w:rsidRDefault="00EA534A" w:rsidP="00EA534A">
      <w:pPr>
        <w:pStyle w:val="BlockText"/>
        <w:ind w:left="1080" w:right="0"/>
        <w:jc w:val="both"/>
        <w:rPr>
          <w:rFonts w:ascii="Arial" w:hAnsi="Arial" w:cs="Arial"/>
          <w:sz w:val="18"/>
          <w:szCs w:val="18"/>
          <w:lang w:val="en-GB"/>
        </w:rPr>
      </w:pPr>
    </w:p>
    <w:p w14:paraId="16374D67" w14:textId="77777777" w:rsidR="00EA534A" w:rsidRPr="000B76AC" w:rsidRDefault="00EA534A" w:rsidP="00EA534A">
      <w:pPr>
        <w:pStyle w:val="Heading4"/>
        <w:spacing w:before="0" w:after="0"/>
        <w:ind w:left="1440" w:hanging="360"/>
        <w:rPr>
          <w:rFonts w:ascii="Arial" w:hAnsi="Arial" w:cs="Arial"/>
          <w:color w:val="CF4A02"/>
          <w:sz w:val="18"/>
          <w:szCs w:val="18"/>
        </w:rPr>
      </w:pPr>
      <w:r w:rsidRPr="000B76AC">
        <w:rPr>
          <w:rFonts w:ascii="Arial" w:hAnsi="Arial" w:cs="Arial"/>
          <w:color w:val="CF4A02"/>
          <w:sz w:val="18"/>
          <w:szCs w:val="18"/>
        </w:rPr>
        <w:t>a)</w:t>
      </w:r>
      <w:r w:rsidRPr="000B76AC">
        <w:rPr>
          <w:rFonts w:ascii="Arial" w:hAnsi="Arial" w:cs="Arial"/>
          <w:color w:val="CF4A02"/>
          <w:sz w:val="18"/>
          <w:szCs w:val="18"/>
        </w:rPr>
        <w:tab/>
        <w:t>Risk management</w:t>
      </w:r>
    </w:p>
    <w:p w14:paraId="62A11DB1" w14:textId="77777777" w:rsidR="00EA534A" w:rsidRPr="000B76AC" w:rsidRDefault="00EA534A" w:rsidP="00EA534A">
      <w:pPr>
        <w:pStyle w:val="BlockText"/>
        <w:ind w:left="1440" w:right="0"/>
        <w:jc w:val="both"/>
        <w:rPr>
          <w:rFonts w:ascii="Arial" w:hAnsi="Arial" w:cs="Arial"/>
          <w:sz w:val="18"/>
          <w:szCs w:val="18"/>
          <w:lang w:val="en-GB"/>
        </w:rPr>
      </w:pPr>
    </w:p>
    <w:p w14:paraId="59FCEEC2" w14:textId="425B4D56" w:rsidR="00EA534A" w:rsidRPr="000B76AC" w:rsidRDefault="00EA534A" w:rsidP="00EA534A">
      <w:pPr>
        <w:pStyle w:val="BlockText"/>
        <w:ind w:left="1440" w:right="0"/>
        <w:jc w:val="both"/>
        <w:rPr>
          <w:rFonts w:ascii="Arial" w:hAnsi="Arial" w:cs="Arial"/>
          <w:sz w:val="18"/>
          <w:szCs w:val="18"/>
          <w:lang w:val="en-GB"/>
        </w:rPr>
      </w:pPr>
      <w:r w:rsidRPr="000B76AC">
        <w:rPr>
          <w:rFonts w:ascii="Arial" w:hAnsi="Arial" w:cs="Arial"/>
          <w:sz w:val="18"/>
          <w:szCs w:val="18"/>
          <w:lang w:val="en-GB"/>
        </w:rPr>
        <w:t>Credit risk is managed on a group basis. For banks and financial institutions, only independently rated parties with a minimum rating of ‘</w:t>
      </w:r>
      <w:r w:rsidR="005F40B6" w:rsidRPr="000B76AC">
        <w:rPr>
          <w:rFonts w:ascii="Arial" w:hAnsi="Arial" w:cs="Arial"/>
          <w:sz w:val="18"/>
          <w:szCs w:val="18"/>
          <w:lang w:val="en-GB"/>
        </w:rPr>
        <w:t>B</w:t>
      </w:r>
      <w:r w:rsidRPr="000B76AC">
        <w:rPr>
          <w:rFonts w:ascii="Arial" w:hAnsi="Arial" w:cs="Arial"/>
          <w:sz w:val="18"/>
          <w:szCs w:val="18"/>
          <w:lang w:val="en-GB"/>
        </w:rPr>
        <w:t>’ are accepted.</w:t>
      </w:r>
    </w:p>
    <w:p w14:paraId="5760720D" w14:textId="77777777" w:rsidR="00EA534A" w:rsidRPr="000B76AC" w:rsidRDefault="00EA534A" w:rsidP="00EA534A">
      <w:pPr>
        <w:pStyle w:val="BlockText"/>
        <w:ind w:left="1440" w:right="0"/>
        <w:jc w:val="both"/>
        <w:rPr>
          <w:rFonts w:ascii="Arial" w:hAnsi="Arial" w:cs="Arial"/>
          <w:sz w:val="18"/>
          <w:szCs w:val="18"/>
          <w:lang w:val="en-GB"/>
        </w:rPr>
      </w:pPr>
    </w:p>
    <w:p w14:paraId="2A0433F1" w14:textId="77777777" w:rsidR="00EA534A" w:rsidRPr="000B76AC" w:rsidRDefault="00EA534A" w:rsidP="00EA534A">
      <w:pPr>
        <w:pStyle w:val="BlockText"/>
        <w:ind w:left="1440" w:right="0"/>
        <w:jc w:val="both"/>
        <w:rPr>
          <w:rFonts w:ascii="Arial" w:hAnsi="Arial" w:cs="Arial"/>
          <w:sz w:val="18"/>
          <w:szCs w:val="18"/>
          <w:lang w:val="en-GB"/>
        </w:rPr>
      </w:pPr>
      <w:r w:rsidRPr="000B76AC">
        <w:rPr>
          <w:rFonts w:ascii="Arial" w:hAnsi="Arial" w:cs="Arial"/>
          <w:sz w:val="18"/>
          <w:szCs w:val="18"/>
          <w:lang w:val="en-GB"/>
        </w:rPr>
        <w:t xml:space="preserve">If customers are independently rated, these ratings are used. Otherwise, if there is no independent </w:t>
      </w:r>
      <w:r w:rsidRPr="000B76AC">
        <w:rPr>
          <w:rFonts w:ascii="Arial" w:hAnsi="Arial" w:cs="Arial"/>
          <w:spacing w:val="-2"/>
          <w:sz w:val="18"/>
          <w:szCs w:val="18"/>
          <w:lang w:val="en-GB"/>
        </w:rPr>
        <w:t xml:space="preserve">rating, risk control assesses the credit quality of the customer, </w:t>
      </w:r>
      <w:proofErr w:type="gramStart"/>
      <w:r w:rsidRPr="000B76AC">
        <w:rPr>
          <w:rFonts w:ascii="Arial" w:hAnsi="Arial" w:cs="Arial"/>
          <w:spacing w:val="-2"/>
          <w:sz w:val="18"/>
          <w:szCs w:val="18"/>
          <w:lang w:val="en-GB"/>
        </w:rPr>
        <w:t>taking into account</w:t>
      </w:r>
      <w:proofErr w:type="gramEnd"/>
      <w:r w:rsidRPr="000B76AC">
        <w:rPr>
          <w:rFonts w:ascii="Arial" w:hAnsi="Arial" w:cs="Arial"/>
          <w:spacing w:val="-2"/>
          <w:sz w:val="18"/>
          <w:szCs w:val="18"/>
          <w:lang w:val="en-GB"/>
        </w:rPr>
        <w:t xml:space="preserve"> its financial position,</w:t>
      </w:r>
      <w:r w:rsidRPr="000B76AC">
        <w:rPr>
          <w:rFonts w:ascii="Arial" w:hAnsi="Arial" w:cs="Arial"/>
          <w:sz w:val="18"/>
          <w:szCs w:val="18"/>
          <w:lang w:val="en-GB"/>
        </w:rPr>
        <w:t xml:space="preserve"> </w:t>
      </w:r>
      <w:r w:rsidRPr="000B76AC">
        <w:rPr>
          <w:rFonts w:ascii="Arial" w:hAnsi="Arial" w:cs="Arial"/>
          <w:spacing w:val="-4"/>
          <w:sz w:val="18"/>
          <w:szCs w:val="18"/>
          <w:lang w:val="en-GB"/>
        </w:rPr>
        <w:t>past experience and other factors. Individual risk limits are set based on internal or external ratings in accordance with limits set by the board</w:t>
      </w:r>
      <w:r w:rsidRPr="000B76AC">
        <w:rPr>
          <w:rFonts w:ascii="Arial" w:hAnsi="Arial" w:cs="Arial"/>
          <w:spacing w:val="-2"/>
          <w:sz w:val="18"/>
          <w:szCs w:val="18"/>
          <w:lang w:val="en-GB"/>
        </w:rPr>
        <w:t>. The compliance with credit limits by customers is regularly</w:t>
      </w:r>
      <w:r w:rsidRPr="000B76AC">
        <w:rPr>
          <w:rFonts w:ascii="Arial" w:hAnsi="Arial" w:cs="Arial"/>
          <w:sz w:val="18"/>
          <w:szCs w:val="18"/>
          <w:lang w:val="en-GB"/>
        </w:rPr>
        <w:t xml:space="preserve"> monitored by line management.</w:t>
      </w:r>
    </w:p>
    <w:p w14:paraId="7E496882" w14:textId="77777777" w:rsidR="00EA534A" w:rsidRPr="000B76AC" w:rsidRDefault="00EA534A" w:rsidP="00EA534A">
      <w:pPr>
        <w:pStyle w:val="BlockText"/>
        <w:ind w:left="1440" w:right="0"/>
        <w:jc w:val="both"/>
        <w:rPr>
          <w:rFonts w:ascii="Arial" w:hAnsi="Arial" w:cs="Arial"/>
          <w:sz w:val="18"/>
          <w:szCs w:val="18"/>
          <w:lang w:val="en-GB"/>
        </w:rPr>
      </w:pPr>
    </w:p>
    <w:p w14:paraId="6D4D9802" w14:textId="6FFF3B7D" w:rsidR="00A3749A" w:rsidRPr="000B76AC" w:rsidRDefault="00EA534A" w:rsidP="000B76AC">
      <w:pPr>
        <w:pStyle w:val="BlockText"/>
        <w:ind w:left="1440" w:right="0"/>
        <w:jc w:val="both"/>
        <w:rPr>
          <w:rFonts w:ascii="Arial" w:hAnsi="Arial" w:cs="Arial"/>
          <w:sz w:val="18"/>
          <w:szCs w:val="18"/>
          <w:lang w:val="en-GB"/>
        </w:rPr>
      </w:pPr>
      <w:r w:rsidRPr="000B76AC">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or specific industry sectors and/or regions.</w:t>
      </w:r>
      <w:r w:rsidR="00A3749A" w:rsidRPr="000B76AC">
        <w:rPr>
          <w:rFonts w:ascii="Arial" w:hAnsi="Arial" w:cs="Arial"/>
          <w:sz w:val="18"/>
          <w:szCs w:val="18"/>
        </w:rPr>
        <w:br w:type="page"/>
      </w:r>
    </w:p>
    <w:p w14:paraId="4EBD1E15" w14:textId="77777777" w:rsidR="00A3749A" w:rsidRPr="000B76AC" w:rsidRDefault="00A3749A" w:rsidP="00A3749A">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A3749A" w:rsidRPr="000B76AC" w14:paraId="25A70488" w14:textId="77777777" w:rsidTr="00EA534A">
        <w:trPr>
          <w:trHeight w:val="386"/>
        </w:trPr>
        <w:tc>
          <w:tcPr>
            <w:tcW w:w="9464" w:type="dxa"/>
            <w:shd w:val="clear" w:color="auto" w:fill="FFA543"/>
            <w:vAlign w:val="center"/>
          </w:tcPr>
          <w:p w14:paraId="4837F461" w14:textId="77777777" w:rsidR="00A3749A" w:rsidRPr="000B76AC" w:rsidRDefault="00A3749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1365A056" w14:textId="77777777" w:rsidR="00A3749A" w:rsidRPr="000B76AC" w:rsidRDefault="00A3749A" w:rsidP="00A3749A">
      <w:pPr>
        <w:ind w:left="540"/>
        <w:rPr>
          <w:rFonts w:ascii="Arial" w:hAnsi="Arial" w:cs="Arial"/>
          <w:sz w:val="18"/>
          <w:szCs w:val="18"/>
        </w:rPr>
      </w:pPr>
    </w:p>
    <w:p w14:paraId="3CC4CF4C" w14:textId="1B9C4E6C" w:rsidR="00A3749A" w:rsidRPr="000B76AC" w:rsidRDefault="00A3749A" w:rsidP="00A3749A">
      <w:pPr>
        <w:ind w:left="540" w:hanging="540"/>
        <w:rPr>
          <w:rFonts w:ascii="Arial" w:hAnsi="Arial" w:cs="Arial"/>
          <w:b/>
          <w:bCs/>
          <w:color w:val="CF4A02"/>
          <w:sz w:val="18"/>
          <w:szCs w:val="18"/>
        </w:rPr>
      </w:pPr>
      <w:r w:rsidRPr="000B76AC">
        <w:rPr>
          <w:rFonts w:ascii="Arial" w:hAnsi="Arial" w:cs="Arial"/>
          <w:b/>
          <w:bCs/>
          <w:color w:val="CF4A02"/>
          <w:sz w:val="18"/>
          <w:szCs w:val="18"/>
          <w:lang w:val="en-GB"/>
        </w:rPr>
        <w:t>6.1</w:t>
      </w:r>
      <w:r w:rsidRPr="000B76AC">
        <w:rPr>
          <w:rFonts w:ascii="Arial" w:hAnsi="Arial" w:cs="Arial"/>
          <w:b/>
          <w:bCs/>
          <w:color w:val="CF4A02"/>
          <w:sz w:val="18"/>
          <w:szCs w:val="18"/>
        </w:rPr>
        <w:tab/>
        <w:t xml:space="preserve">Financial risk factors </w:t>
      </w:r>
      <w:r w:rsidRPr="000B76AC">
        <w:rPr>
          <w:rFonts w:ascii="Arial" w:hAnsi="Arial" w:cs="Arial"/>
          <w:color w:val="CF4A02"/>
          <w:sz w:val="18"/>
          <w:szCs w:val="18"/>
        </w:rPr>
        <w:t>(Cont’d)</w:t>
      </w:r>
    </w:p>
    <w:p w14:paraId="0762E414" w14:textId="77777777" w:rsidR="00A3749A" w:rsidRPr="000B76AC" w:rsidRDefault="00A3749A" w:rsidP="00335E16">
      <w:pPr>
        <w:ind w:left="1440"/>
        <w:rPr>
          <w:rFonts w:ascii="Arial" w:hAnsi="Arial" w:cs="Arial"/>
          <w:sz w:val="18"/>
          <w:szCs w:val="18"/>
        </w:rPr>
      </w:pPr>
    </w:p>
    <w:p w14:paraId="3BFD76D5" w14:textId="3B3C21A6" w:rsidR="00BD7386" w:rsidRPr="000B76AC" w:rsidRDefault="008D6636" w:rsidP="00BD7386">
      <w:pPr>
        <w:tabs>
          <w:tab w:val="left" w:pos="1620"/>
        </w:tabs>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w:t>
      </w:r>
      <w:r w:rsidR="00BD7386" w:rsidRPr="000B76AC">
        <w:rPr>
          <w:rFonts w:ascii="Arial" w:hAnsi="Arial" w:cs="Arial"/>
          <w:b/>
          <w:bCs/>
          <w:color w:val="CF4A02"/>
          <w:sz w:val="18"/>
          <w:szCs w:val="18"/>
          <w:lang w:val="en-GB"/>
        </w:rPr>
        <w:t>.1.2</w:t>
      </w:r>
      <w:r w:rsidR="00BD7386" w:rsidRPr="000B76AC">
        <w:rPr>
          <w:rFonts w:ascii="Arial" w:hAnsi="Arial" w:cs="Arial"/>
          <w:b/>
          <w:bCs/>
          <w:color w:val="CF4A02"/>
          <w:sz w:val="18"/>
          <w:szCs w:val="18"/>
          <w:lang w:val="en-GB"/>
        </w:rPr>
        <w:tab/>
        <w:t>Credit risk</w:t>
      </w:r>
      <w:r w:rsidR="00EA534A" w:rsidRPr="000B76AC">
        <w:rPr>
          <w:rFonts w:ascii="Arial" w:hAnsi="Arial" w:cs="Arial"/>
          <w:b/>
          <w:bCs/>
          <w:color w:val="CF4A02"/>
          <w:sz w:val="18"/>
          <w:szCs w:val="18"/>
          <w:lang w:val="en-GB"/>
        </w:rPr>
        <w:t xml:space="preserve"> </w:t>
      </w:r>
      <w:r w:rsidR="00EA534A" w:rsidRPr="000B76AC">
        <w:rPr>
          <w:rFonts w:ascii="Arial" w:hAnsi="Arial" w:cs="Arial"/>
          <w:color w:val="CF4A02"/>
          <w:sz w:val="18"/>
          <w:szCs w:val="18"/>
        </w:rPr>
        <w:t>(Cont’d)</w:t>
      </w:r>
    </w:p>
    <w:p w14:paraId="23F94761" w14:textId="77777777" w:rsidR="008E11BA" w:rsidRPr="000B76AC" w:rsidRDefault="008E11BA" w:rsidP="00EA534A">
      <w:pPr>
        <w:pStyle w:val="BlockText"/>
        <w:ind w:left="0" w:right="0"/>
        <w:jc w:val="both"/>
        <w:rPr>
          <w:rFonts w:ascii="Arial" w:hAnsi="Arial" w:cs="Arial"/>
          <w:sz w:val="18"/>
          <w:szCs w:val="18"/>
          <w:lang w:val="en-GB"/>
        </w:rPr>
      </w:pPr>
    </w:p>
    <w:p w14:paraId="664F8468" w14:textId="48B27466" w:rsidR="0019737F" w:rsidRPr="000B76AC" w:rsidRDefault="009B1BE3" w:rsidP="00335E16">
      <w:pPr>
        <w:pStyle w:val="Heading4"/>
        <w:spacing w:before="0" w:after="0"/>
        <w:ind w:left="1440" w:hanging="360"/>
        <w:rPr>
          <w:rFonts w:ascii="Arial" w:hAnsi="Arial" w:cs="Arial"/>
          <w:color w:val="CF4A02"/>
          <w:sz w:val="18"/>
          <w:szCs w:val="18"/>
        </w:rPr>
      </w:pPr>
      <w:r w:rsidRPr="000B76AC">
        <w:rPr>
          <w:rFonts w:ascii="Arial" w:hAnsi="Arial" w:cs="Arial"/>
          <w:color w:val="CF4A02"/>
          <w:sz w:val="18"/>
          <w:szCs w:val="18"/>
        </w:rPr>
        <w:t>b</w:t>
      </w:r>
      <w:r w:rsidR="0019737F" w:rsidRPr="000B76AC">
        <w:rPr>
          <w:rFonts w:ascii="Arial" w:hAnsi="Arial" w:cs="Arial"/>
          <w:color w:val="CF4A02"/>
          <w:sz w:val="18"/>
          <w:szCs w:val="18"/>
        </w:rPr>
        <w:t>)</w:t>
      </w:r>
      <w:r w:rsidR="0019737F" w:rsidRPr="000B76AC">
        <w:rPr>
          <w:rFonts w:ascii="Arial" w:hAnsi="Arial" w:cs="Arial"/>
          <w:color w:val="CF4A02"/>
          <w:sz w:val="18"/>
          <w:szCs w:val="18"/>
        </w:rPr>
        <w:tab/>
        <w:t xml:space="preserve">Impairment of financial assets </w:t>
      </w:r>
    </w:p>
    <w:p w14:paraId="13976439" w14:textId="77777777" w:rsidR="0019737F" w:rsidRPr="000B76AC" w:rsidRDefault="0019737F" w:rsidP="00335E16">
      <w:pPr>
        <w:pStyle w:val="BlockText"/>
        <w:ind w:left="1440" w:right="0"/>
        <w:jc w:val="both"/>
        <w:rPr>
          <w:rFonts w:ascii="Arial" w:hAnsi="Arial" w:cs="Arial"/>
          <w:sz w:val="18"/>
          <w:szCs w:val="18"/>
          <w:lang w:val="en-GB"/>
        </w:rPr>
      </w:pPr>
    </w:p>
    <w:p w14:paraId="31EC9B66" w14:textId="64662395" w:rsidR="0019737F" w:rsidRPr="000B76AC" w:rsidRDefault="0019737F" w:rsidP="00335E16">
      <w:pPr>
        <w:pStyle w:val="BlockText"/>
        <w:ind w:left="1440" w:right="0"/>
        <w:jc w:val="both"/>
        <w:rPr>
          <w:rFonts w:ascii="Arial" w:hAnsi="Arial" w:cs="Arial"/>
          <w:sz w:val="18"/>
          <w:szCs w:val="18"/>
          <w:lang w:val="en-GB"/>
        </w:rPr>
      </w:pPr>
      <w:r w:rsidRPr="000B76AC">
        <w:rPr>
          <w:rFonts w:ascii="Arial" w:hAnsi="Arial" w:cs="Arial"/>
          <w:sz w:val="18"/>
          <w:szCs w:val="18"/>
          <w:lang w:val="en-GB"/>
        </w:rPr>
        <w:t>The Group and the Company has 2 types of financial assets that are subject to the expected credit loss model:</w:t>
      </w:r>
    </w:p>
    <w:p w14:paraId="5D1276D6" w14:textId="77777777" w:rsidR="0019737F" w:rsidRPr="000B76AC" w:rsidRDefault="0019737F" w:rsidP="00335E16">
      <w:pPr>
        <w:pStyle w:val="BlockText"/>
        <w:ind w:left="1440" w:right="0"/>
        <w:jc w:val="both"/>
        <w:rPr>
          <w:rFonts w:ascii="Arial" w:hAnsi="Arial" w:cs="Arial"/>
          <w:sz w:val="18"/>
          <w:szCs w:val="18"/>
          <w:lang w:val="en-GB"/>
        </w:rPr>
      </w:pPr>
    </w:p>
    <w:p w14:paraId="2865E754" w14:textId="77777777" w:rsidR="0019737F" w:rsidRPr="000B76AC" w:rsidRDefault="0019737F" w:rsidP="00335E16">
      <w:pPr>
        <w:pStyle w:val="BlockText"/>
        <w:numPr>
          <w:ilvl w:val="0"/>
          <w:numId w:val="20"/>
        </w:numPr>
        <w:tabs>
          <w:tab w:val="clear" w:pos="360"/>
        </w:tabs>
        <w:ind w:left="1800" w:right="0"/>
        <w:jc w:val="both"/>
        <w:rPr>
          <w:rFonts w:ascii="Arial" w:hAnsi="Arial" w:cs="Arial"/>
          <w:sz w:val="18"/>
          <w:szCs w:val="18"/>
          <w:lang w:val="en-GB"/>
        </w:rPr>
      </w:pPr>
      <w:r w:rsidRPr="000B76AC">
        <w:rPr>
          <w:rFonts w:ascii="Arial" w:hAnsi="Arial" w:cs="Arial"/>
          <w:sz w:val="18"/>
          <w:szCs w:val="18"/>
          <w:lang w:val="en-GB"/>
        </w:rPr>
        <w:t xml:space="preserve">Trade and other receivables </w:t>
      </w:r>
    </w:p>
    <w:p w14:paraId="64CDF402" w14:textId="77777777" w:rsidR="0019737F" w:rsidRPr="000B76AC" w:rsidRDefault="0019737F" w:rsidP="00335E16">
      <w:pPr>
        <w:pStyle w:val="BlockText"/>
        <w:numPr>
          <w:ilvl w:val="0"/>
          <w:numId w:val="20"/>
        </w:numPr>
        <w:tabs>
          <w:tab w:val="clear" w:pos="360"/>
        </w:tabs>
        <w:ind w:left="1800" w:right="0"/>
        <w:jc w:val="both"/>
        <w:rPr>
          <w:rFonts w:ascii="Arial" w:hAnsi="Arial" w:cs="Arial"/>
          <w:sz w:val="18"/>
          <w:szCs w:val="18"/>
          <w:lang w:val="en-GB"/>
        </w:rPr>
      </w:pPr>
      <w:r w:rsidRPr="000B76AC">
        <w:rPr>
          <w:rFonts w:ascii="Arial" w:hAnsi="Arial" w:cs="Arial"/>
          <w:sz w:val="18"/>
          <w:szCs w:val="18"/>
          <w:lang w:val="en-GB"/>
        </w:rPr>
        <w:t>Loan to related parties</w:t>
      </w:r>
    </w:p>
    <w:p w14:paraId="4C16D1D5" w14:textId="77777777" w:rsidR="0019737F" w:rsidRPr="000B76AC" w:rsidRDefault="0019737F" w:rsidP="00335E16">
      <w:pPr>
        <w:pStyle w:val="BlockText"/>
        <w:ind w:left="1440" w:right="0"/>
        <w:jc w:val="both"/>
        <w:rPr>
          <w:rFonts w:ascii="Arial" w:hAnsi="Arial" w:cs="Arial"/>
          <w:sz w:val="18"/>
          <w:szCs w:val="18"/>
          <w:lang w:val="en-GB"/>
        </w:rPr>
      </w:pPr>
    </w:p>
    <w:p w14:paraId="0AC84B69" w14:textId="599ED733" w:rsidR="00797C5D" w:rsidRPr="000B76AC" w:rsidRDefault="0019737F" w:rsidP="00335E16">
      <w:pPr>
        <w:pStyle w:val="BlockText"/>
        <w:ind w:left="1440" w:right="0"/>
        <w:jc w:val="both"/>
        <w:rPr>
          <w:rFonts w:ascii="Arial" w:hAnsi="Arial" w:cs="Arial"/>
          <w:sz w:val="18"/>
          <w:szCs w:val="18"/>
          <w:lang w:val="en-GB"/>
        </w:rPr>
      </w:pPr>
      <w:r w:rsidRPr="000B76AC">
        <w:rPr>
          <w:rFonts w:ascii="Arial" w:hAnsi="Arial" w:cs="Arial"/>
          <w:sz w:val="18"/>
          <w:szCs w:val="18"/>
          <w:lang w:val="en-GB"/>
        </w:rPr>
        <w:t xml:space="preserve">While cash and cash equivalents are also subject to the impairment requirements of TFRS 9, </w:t>
      </w:r>
      <w:r w:rsidR="000B76AC">
        <w:rPr>
          <w:rFonts w:ascii="Arial" w:hAnsi="Arial" w:cs="Arial"/>
          <w:sz w:val="18"/>
          <w:szCs w:val="18"/>
          <w:lang w:val="en-GB"/>
        </w:rPr>
        <w:br/>
      </w:r>
      <w:r w:rsidRPr="000B76AC">
        <w:rPr>
          <w:rFonts w:ascii="Arial" w:hAnsi="Arial" w:cs="Arial"/>
          <w:sz w:val="18"/>
          <w:szCs w:val="18"/>
          <w:lang w:val="en-GB"/>
        </w:rPr>
        <w:t>the identified impairment loss was immaterial.</w:t>
      </w:r>
    </w:p>
    <w:p w14:paraId="7935D430" w14:textId="77777777" w:rsidR="00797C5D" w:rsidRPr="000B76AC" w:rsidRDefault="00797C5D" w:rsidP="00335E16">
      <w:pPr>
        <w:pStyle w:val="BlockText"/>
        <w:ind w:left="1440" w:right="0"/>
        <w:jc w:val="both"/>
        <w:rPr>
          <w:rFonts w:ascii="Arial" w:hAnsi="Arial" w:cs="Arial"/>
          <w:sz w:val="18"/>
          <w:szCs w:val="18"/>
          <w:lang w:val="en-GB"/>
        </w:rPr>
      </w:pPr>
    </w:p>
    <w:p w14:paraId="045A0EF3" w14:textId="77777777" w:rsidR="00BD7386" w:rsidRPr="000B76AC" w:rsidRDefault="00BD7386" w:rsidP="00335E16">
      <w:pPr>
        <w:pStyle w:val="BlockText"/>
        <w:suppressAutoHyphens/>
        <w:ind w:left="1440" w:right="0"/>
        <w:jc w:val="both"/>
        <w:rPr>
          <w:rFonts w:ascii="Arial" w:hAnsi="Arial" w:cs="Arial"/>
          <w:i/>
          <w:iCs/>
          <w:color w:val="CF4A02"/>
          <w:sz w:val="18"/>
          <w:szCs w:val="18"/>
          <w:lang w:val="en-GB"/>
        </w:rPr>
      </w:pPr>
      <w:r w:rsidRPr="000B76AC">
        <w:rPr>
          <w:rFonts w:ascii="Arial" w:hAnsi="Arial" w:cs="Arial"/>
          <w:i/>
          <w:iCs/>
          <w:color w:val="CF4A02"/>
          <w:sz w:val="18"/>
          <w:szCs w:val="18"/>
          <w:lang w:val="en-GB"/>
        </w:rPr>
        <w:t>Trade receivables</w:t>
      </w:r>
    </w:p>
    <w:p w14:paraId="0DFC3554" w14:textId="77777777" w:rsidR="00BD7386" w:rsidRPr="000B76AC" w:rsidRDefault="00BD7386" w:rsidP="00335E16">
      <w:pPr>
        <w:pStyle w:val="BlockText"/>
        <w:suppressAutoHyphens/>
        <w:ind w:left="1440" w:right="0"/>
        <w:jc w:val="both"/>
        <w:rPr>
          <w:rFonts w:ascii="Arial" w:hAnsi="Arial" w:cs="Arial"/>
          <w:i/>
          <w:iCs/>
          <w:color w:val="CF4A02"/>
          <w:sz w:val="18"/>
          <w:szCs w:val="18"/>
          <w:lang w:val="en-GB"/>
        </w:rPr>
      </w:pPr>
    </w:p>
    <w:p w14:paraId="1F96A212" w14:textId="77777777" w:rsidR="00BD7386" w:rsidRPr="000B76AC" w:rsidRDefault="00BD7386" w:rsidP="00335E16">
      <w:pPr>
        <w:pStyle w:val="BlockText"/>
        <w:suppressAutoHyphens/>
        <w:ind w:left="1440" w:right="0"/>
        <w:jc w:val="both"/>
        <w:rPr>
          <w:rFonts w:ascii="Arial" w:hAnsi="Arial" w:cs="Arial"/>
          <w:sz w:val="18"/>
          <w:szCs w:val="18"/>
          <w:lang w:val="en-GB"/>
        </w:rPr>
      </w:pPr>
      <w:r w:rsidRPr="000B76AC">
        <w:rPr>
          <w:rFonts w:ascii="Arial" w:hAnsi="Arial" w:cs="Arial"/>
          <w:sz w:val="18"/>
          <w:szCs w:val="18"/>
          <w:lang w:val="en-GB"/>
        </w:rPr>
        <w:t>The Group applies the TFRS 9 simplified approach to measure expected credit losses which uses a lifetime expected loss allowance for all trade receivables and contract assets.</w:t>
      </w:r>
    </w:p>
    <w:p w14:paraId="70D45C1C" w14:textId="77777777" w:rsidR="00BD7386" w:rsidRPr="000B76AC" w:rsidRDefault="00BD7386" w:rsidP="00335E16">
      <w:pPr>
        <w:pStyle w:val="BlockText"/>
        <w:suppressAutoHyphens/>
        <w:ind w:left="1440" w:right="0"/>
        <w:jc w:val="both"/>
        <w:rPr>
          <w:rFonts w:ascii="Arial" w:hAnsi="Arial" w:cs="Arial"/>
          <w:sz w:val="18"/>
          <w:szCs w:val="18"/>
          <w:lang w:val="en-GB"/>
        </w:rPr>
      </w:pPr>
    </w:p>
    <w:p w14:paraId="1DDE9AA1" w14:textId="710CEB42" w:rsidR="00BD7386" w:rsidRPr="000B76AC" w:rsidRDefault="00BD7386" w:rsidP="00335E16">
      <w:pPr>
        <w:pStyle w:val="BlockText"/>
        <w:suppressAutoHyphens/>
        <w:ind w:left="1440" w:right="0"/>
        <w:jc w:val="both"/>
        <w:rPr>
          <w:rFonts w:ascii="Arial" w:hAnsi="Arial" w:cs="Arial"/>
          <w:sz w:val="18"/>
          <w:szCs w:val="18"/>
          <w:lang w:val="en-GB"/>
        </w:rPr>
      </w:pPr>
      <w:r w:rsidRPr="000B76AC">
        <w:rPr>
          <w:rFonts w:ascii="Arial" w:hAnsi="Arial" w:cs="Arial"/>
          <w:sz w:val="18"/>
          <w:szCs w:val="18"/>
          <w:lang w:val="en-GB"/>
        </w:rPr>
        <w:t>The management didn’t set the provision of allowance for trade receivables due to the customer can paid within credit period.</w:t>
      </w:r>
    </w:p>
    <w:p w14:paraId="17AA383E" w14:textId="77777777" w:rsidR="00A3749A" w:rsidRPr="000B76AC" w:rsidRDefault="00A3749A" w:rsidP="00335E16">
      <w:pPr>
        <w:pStyle w:val="BlockText"/>
        <w:suppressAutoHyphens/>
        <w:ind w:left="1440" w:right="0"/>
        <w:jc w:val="both"/>
        <w:rPr>
          <w:rFonts w:ascii="Arial" w:hAnsi="Arial" w:cs="Arial"/>
          <w:sz w:val="18"/>
          <w:szCs w:val="18"/>
          <w:lang w:val="en-GB"/>
        </w:rPr>
      </w:pPr>
    </w:p>
    <w:p w14:paraId="00623446" w14:textId="1DB3C98F" w:rsidR="00BD7386" w:rsidRPr="000B76AC" w:rsidRDefault="00BD7386" w:rsidP="00335E16">
      <w:pPr>
        <w:pStyle w:val="BlockText"/>
        <w:suppressAutoHyphens/>
        <w:ind w:left="1440" w:right="0"/>
        <w:jc w:val="both"/>
        <w:rPr>
          <w:rFonts w:ascii="Arial" w:hAnsi="Arial" w:cs="Arial"/>
          <w:i/>
          <w:iCs/>
          <w:color w:val="CF4A02"/>
          <w:sz w:val="18"/>
          <w:szCs w:val="18"/>
          <w:lang w:val="en-GB"/>
        </w:rPr>
      </w:pPr>
      <w:r w:rsidRPr="000B76AC">
        <w:rPr>
          <w:rFonts w:ascii="Arial" w:hAnsi="Arial" w:cs="Arial"/>
          <w:i/>
          <w:iCs/>
          <w:color w:val="CF4A02"/>
          <w:sz w:val="18"/>
          <w:szCs w:val="18"/>
          <w:lang w:val="en-GB"/>
        </w:rPr>
        <w:t>Loan to related part</w:t>
      </w:r>
      <w:r w:rsidR="0079692C" w:rsidRPr="000B76AC">
        <w:rPr>
          <w:rFonts w:ascii="Arial" w:hAnsi="Arial" w:cs="Arial"/>
          <w:i/>
          <w:iCs/>
          <w:color w:val="CF4A02"/>
          <w:sz w:val="18"/>
          <w:szCs w:val="18"/>
          <w:lang w:val="en-GB"/>
        </w:rPr>
        <w:t>y</w:t>
      </w:r>
    </w:p>
    <w:p w14:paraId="66CD94E9" w14:textId="77777777" w:rsidR="00A3749A" w:rsidRPr="000B76AC" w:rsidRDefault="00A3749A" w:rsidP="00335E16">
      <w:pPr>
        <w:pStyle w:val="BlockText"/>
        <w:suppressAutoHyphens/>
        <w:ind w:left="1440" w:right="0"/>
        <w:jc w:val="both"/>
        <w:rPr>
          <w:rFonts w:ascii="Arial" w:hAnsi="Arial" w:cs="Arial"/>
          <w:sz w:val="18"/>
          <w:szCs w:val="18"/>
          <w:lang w:val="en-GB"/>
        </w:rPr>
      </w:pPr>
    </w:p>
    <w:p w14:paraId="2267193D" w14:textId="448A1A1F" w:rsidR="00267DE4" w:rsidRPr="000B76AC" w:rsidRDefault="00267DE4" w:rsidP="00267DE4">
      <w:pPr>
        <w:ind w:left="1440"/>
        <w:rPr>
          <w:rFonts w:ascii="Arial" w:eastAsia="Arial" w:hAnsi="Arial" w:cs="Arial"/>
          <w:sz w:val="18"/>
          <w:szCs w:val="18"/>
        </w:rPr>
      </w:pPr>
      <w:r w:rsidRPr="000B76AC">
        <w:rPr>
          <w:rFonts w:ascii="Arial" w:eastAsia="Arial" w:hAnsi="Arial" w:cs="Arial"/>
          <w:sz w:val="18"/>
          <w:szCs w:val="18"/>
        </w:rPr>
        <w:t>The Group has measured loans to related party by preparing the cash flow projection which is based on the related party’s business plan for considering the ability to repay and calculating the expected credit loss. The Company regularly reassessed the incremental of related party’s credit risk.</w:t>
      </w:r>
    </w:p>
    <w:p w14:paraId="3123AF90" w14:textId="77777777" w:rsidR="00EA534A" w:rsidRPr="000B76AC" w:rsidRDefault="00EA534A">
      <w:pPr>
        <w:jc w:val="left"/>
        <w:rPr>
          <w:rFonts w:ascii="Arial" w:hAnsi="Arial" w:cs="Arial"/>
          <w:sz w:val="18"/>
          <w:szCs w:val="18"/>
        </w:rPr>
      </w:pPr>
    </w:p>
    <w:p w14:paraId="4113032D" w14:textId="77777777" w:rsidR="00EA534A" w:rsidRPr="000B76AC" w:rsidRDefault="00EA534A" w:rsidP="00EA534A">
      <w:pPr>
        <w:tabs>
          <w:tab w:val="left" w:pos="1620"/>
        </w:tabs>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6.1.3</w:t>
      </w:r>
      <w:r w:rsidRPr="000B76AC">
        <w:rPr>
          <w:rFonts w:ascii="Arial" w:hAnsi="Arial" w:cs="Arial"/>
          <w:b/>
          <w:bCs/>
          <w:color w:val="CF4A02"/>
          <w:sz w:val="18"/>
          <w:szCs w:val="18"/>
          <w:lang w:val="en-GB"/>
        </w:rPr>
        <w:tab/>
        <w:t xml:space="preserve">Liquidity risk </w:t>
      </w:r>
    </w:p>
    <w:p w14:paraId="116DA35A" w14:textId="77777777" w:rsidR="00EA534A" w:rsidRPr="000B76AC" w:rsidRDefault="00EA534A" w:rsidP="00EA534A">
      <w:pPr>
        <w:suppressAutoHyphens/>
        <w:ind w:left="1080"/>
        <w:rPr>
          <w:rFonts w:ascii="Arial" w:hAnsi="Arial" w:cs="Arial"/>
          <w:sz w:val="18"/>
          <w:szCs w:val="18"/>
        </w:rPr>
      </w:pPr>
    </w:p>
    <w:p w14:paraId="36206A8B" w14:textId="77777777" w:rsidR="00EA534A" w:rsidRPr="000B76AC" w:rsidRDefault="00EA534A" w:rsidP="00EA534A">
      <w:pPr>
        <w:suppressAutoHyphens/>
        <w:ind w:left="1080"/>
        <w:rPr>
          <w:rFonts w:ascii="Arial" w:hAnsi="Arial" w:cs="Arial"/>
          <w:sz w:val="18"/>
          <w:szCs w:val="18"/>
        </w:rPr>
      </w:pPr>
      <w:r w:rsidRPr="000B76AC">
        <w:rPr>
          <w:rFonts w:ascii="Arial" w:hAnsi="Arial"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deposits at call of Baht 1,336,147 (2020: Baht 789,671) that are expected to readily generate cash inflows for managing liquidity risk. Due to the dynamic nature of the underlying businesses, the Group Treasury maintains flexibility in funding by maintaining availability under committed credit lines.</w:t>
      </w:r>
    </w:p>
    <w:p w14:paraId="14A42ED7" w14:textId="77777777" w:rsidR="00EA534A" w:rsidRPr="000B76AC" w:rsidRDefault="00EA534A" w:rsidP="00EA534A">
      <w:pPr>
        <w:suppressAutoHyphens/>
        <w:ind w:left="1080"/>
        <w:rPr>
          <w:rFonts w:ascii="Arial" w:hAnsi="Arial" w:cs="Arial"/>
          <w:sz w:val="18"/>
          <w:szCs w:val="18"/>
        </w:rPr>
      </w:pPr>
    </w:p>
    <w:p w14:paraId="79A5A77F" w14:textId="77777777" w:rsidR="00EA534A" w:rsidRPr="000B76AC" w:rsidRDefault="00EA534A" w:rsidP="00EA534A">
      <w:pPr>
        <w:suppressAutoHyphens/>
        <w:ind w:left="1080"/>
        <w:rPr>
          <w:rFonts w:ascii="Arial" w:hAnsi="Arial" w:cs="Arial"/>
          <w:sz w:val="18"/>
          <w:szCs w:val="18"/>
        </w:rPr>
      </w:pPr>
      <w:r w:rsidRPr="000B76AC">
        <w:rPr>
          <w:rFonts w:ascii="Arial" w:hAnsi="Arial" w:cs="Arial"/>
          <w:sz w:val="18"/>
          <w:szCs w:val="18"/>
        </w:rPr>
        <w:t>Due to the dynamic nature of the underlying businesses, the group treasury maintains flexibility in funding by maintaining availability under committed credit lines.</w:t>
      </w:r>
    </w:p>
    <w:p w14:paraId="6317B895" w14:textId="77777777" w:rsidR="00EA534A" w:rsidRPr="000B76AC" w:rsidRDefault="00EA534A" w:rsidP="00EA534A">
      <w:pPr>
        <w:suppressAutoHyphens/>
        <w:ind w:left="1080"/>
        <w:rPr>
          <w:rFonts w:ascii="Arial" w:hAnsi="Arial" w:cs="Arial"/>
          <w:sz w:val="18"/>
          <w:szCs w:val="18"/>
        </w:rPr>
      </w:pPr>
    </w:p>
    <w:p w14:paraId="2011194D" w14:textId="77777777" w:rsidR="00EA534A" w:rsidRPr="000B76AC" w:rsidRDefault="00EA534A" w:rsidP="00EA534A">
      <w:pPr>
        <w:suppressAutoHyphens/>
        <w:ind w:left="1080"/>
        <w:rPr>
          <w:rFonts w:ascii="Arial" w:hAnsi="Arial" w:cs="Arial"/>
          <w:sz w:val="18"/>
          <w:szCs w:val="18"/>
        </w:rPr>
      </w:pPr>
      <w:r w:rsidRPr="000B76AC">
        <w:rPr>
          <w:rFonts w:ascii="Arial" w:hAnsi="Arial" w:cs="Arial"/>
          <w:spacing w:val="-4"/>
          <w:sz w:val="18"/>
          <w:szCs w:val="18"/>
        </w:rPr>
        <w:t>Management monitors a) rolling forecasts of the Group’s liquidity reserve (comprising the undrawn borrowing</w:t>
      </w:r>
      <w:r w:rsidRPr="000B76AC">
        <w:rPr>
          <w:rFonts w:ascii="Arial" w:hAnsi="Arial" w:cs="Arial"/>
          <w:sz w:val="18"/>
          <w:szCs w:val="18"/>
        </w:rPr>
        <w:t xml:space="preserve"> facilities below); and b) cash and cash equivalents. In addition, the Group’s liquidity management policy </w:t>
      </w:r>
      <w:r w:rsidRPr="000B76AC">
        <w:rPr>
          <w:rFonts w:ascii="Arial" w:hAnsi="Arial" w:cs="Arial"/>
          <w:spacing w:val="-4"/>
          <w:sz w:val="18"/>
          <w:szCs w:val="18"/>
        </w:rPr>
        <w:t>involves projecting cash flows in major currencies and considering the level of liquid assets necessary to meet</w:t>
      </w:r>
      <w:r w:rsidRPr="000B76AC">
        <w:rPr>
          <w:rFonts w:ascii="Arial" w:hAnsi="Arial" w:cs="Arial"/>
          <w:sz w:val="18"/>
          <w:szCs w:val="18"/>
        </w:rPr>
        <w:t xml:space="preserve"> these, monitoring balance sheet liquidity ratios against internal and external regulatory requirements and maintaining financing plans.</w:t>
      </w:r>
    </w:p>
    <w:p w14:paraId="2621B9E0" w14:textId="5B3C3E02" w:rsidR="00A3749A" w:rsidRPr="000B76AC" w:rsidRDefault="00A3749A">
      <w:pPr>
        <w:jc w:val="left"/>
        <w:rPr>
          <w:rFonts w:ascii="Arial" w:hAnsi="Arial" w:cs="Arial"/>
          <w:sz w:val="18"/>
          <w:szCs w:val="18"/>
          <w:lang w:val="en-GB"/>
        </w:rPr>
      </w:pPr>
      <w:r w:rsidRPr="000B76AC">
        <w:rPr>
          <w:rFonts w:ascii="Arial" w:hAnsi="Arial" w:cs="Arial"/>
          <w:sz w:val="18"/>
          <w:szCs w:val="18"/>
          <w:lang w:val="en-GB"/>
        </w:rPr>
        <w:br w:type="page"/>
      </w:r>
    </w:p>
    <w:p w14:paraId="3FD1A32D" w14:textId="77777777" w:rsidR="00A3749A" w:rsidRPr="000B76AC" w:rsidRDefault="00A3749A" w:rsidP="00A3749A">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A3749A" w:rsidRPr="000B76AC" w14:paraId="59CBBDED" w14:textId="77777777" w:rsidTr="00EA534A">
        <w:trPr>
          <w:trHeight w:val="386"/>
        </w:trPr>
        <w:tc>
          <w:tcPr>
            <w:tcW w:w="9464" w:type="dxa"/>
            <w:shd w:val="clear" w:color="auto" w:fill="FFA543"/>
            <w:vAlign w:val="center"/>
          </w:tcPr>
          <w:p w14:paraId="686DDD32" w14:textId="77777777" w:rsidR="00A3749A" w:rsidRPr="000B76AC" w:rsidRDefault="00A3749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7842031D" w14:textId="77777777" w:rsidR="00A3749A" w:rsidRPr="000B76AC" w:rsidRDefault="00A3749A" w:rsidP="00A3749A">
      <w:pPr>
        <w:ind w:left="540"/>
        <w:rPr>
          <w:rFonts w:ascii="Arial" w:hAnsi="Arial" w:cs="Arial"/>
          <w:sz w:val="18"/>
          <w:szCs w:val="18"/>
        </w:rPr>
      </w:pPr>
    </w:p>
    <w:p w14:paraId="177E5D75" w14:textId="77777777" w:rsidR="00A3749A" w:rsidRPr="000B76AC" w:rsidRDefault="00A3749A" w:rsidP="00A3749A">
      <w:pPr>
        <w:ind w:left="540" w:hanging="540"/>
        <w:rPr>
          <w:rFonts w:ascii="Arial" w:hAnsi="Arial" w:cs="Arial"/>
          <w:b/>
          <w:bCs/>
          <w:color w:val="CF4A02"/>
          <w:sz w:val="18"/>
          <w:szCs w:val="18"/>
        </w:rPr>
      </w:pPr>
      <w:r w:rsidRPr="000B76AC">
        <w:rPr>
          <w:rFonts w:ascii="Arial" w:hAnsi="Arial" w:cs="Arial"/>
          <w:b/>
          <w:bCs/>
          <w:color w:val="CF4A02"/>
          <w:sz w:val="18"/>
          <w:szCs w:val="18"/>
          <w:lang w:val="en-GB"/>
        </w:rPr>
        <w:t>6.1</w:t>
      </w:r>
      <w:r w:rsidRPr="000B76AC">
        <w:rPr>
          <w:rFonts w:ascii="Arial" w:hAnsi="Arial" w:cs="Arial"/>
          <w:b/>
          <w:bCs/>
          <w:color w:val="CF4A02"/>
          <w:sz w:val="18"/>
          <w:szCs w:val="18"/>
        </w:rPr>
        <w:tab/>
        <w:t xml:space="preserve">Financial risk factors </w:t>
      </w:r>
      <w:r w:rsidRPr="000B76AC">
        <w:rPr>
          <w:rFonts w:ascii="Arial" w:hAnsi="Arial" w:cs="Arial"/>
          <w:color w:val="CF4A02"/>
          <w:sz w:val="18"/>
          <w:szCs w:val="18"/>
        </w:rPr>
        <w:t>(Cont’d)</w:t>
      </w:r>
    </w:p>
    <w:p w14:paraId="2BAFD944" w14:textId="77777777" w:rsidR="00A3749A" w:rsidRPr="000B76AC" w:rsidRDefault="00A3749A" w:rsidP="00335E16">
      <w:pPr>
        <w:pStyle w:val="BlockText"/>
        <w:suppressAutoHyphens/>
        <w:ind w:left="1440" w:right="0"/>
        <w:jc w:val="both"/>
        <w:rPr>
          <w:rFonts w:ascii="Arial" w:hAnsi="Arial" w:cs="Arial"/>
          <w:sz w:val="18"/>
          <w:szCs w:val="18"/>
          <w:lang w:val="en-GB"/>
        </w:rPr>
      </w:pPr>
    </w:p>
    <w:p w14:paraId="47734904" w14:textId="6717C550" w:rsidR="000B6F9A" w:rsidRPr="000B76AC" w:rsidRDefault="008D6636" w:rsidP="00335E16">
      <w:pPr>
        <w:tabs>
          <w:tab w:val="left" w:pos="1620"/>
        </w:tabs>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w:t>
      </w:r>
      <w:r w:rsidR="000B6F9A" w:rsidRPr="000B76AC">
        <w:rPr>
          <w:rFonts w:ascii="Arial" w:hAnsi="Arial" w:cs="Arial"/>
          <w:b/>
          <w:bCs/>
          <w:color w:val="CF4A02"/>
          <w:sz w:val="18"/>
          <w:szCs w:val="18"/>
          <w:lang w:val="en-GB"/>
        </w:rPr>
        <w:t>.1.3</w:t>
      </w:r>
      <w:r w:rsidR="000B6F9A" w:rsidRPr="000B76AC">
        <w:rPr>
          <w:rFonts w:ascii="Arial" w:hAnsi="Arial" w:cs="Arial"/>
          <w:b/>
          <w:bCs/>
          <w:color w:val="CF4A02"/>
          <w:sz w:val="18"/>
          <w:szCs w:val="18"/>
          <w:lang w:val="en-GB"/>
        </w:rPr>
        <w:tab/>
        <w:t xml:space="preserve">Liquidity risk </w:t>
      </w:r>
      <w:r w:rsidR="00EA534A" w:rsidRPr="000B76AC">
        <w:rPr>
          <w:rFonts w:ascii="Arial" w:hAnsi="Arial" w:cs="Arial"/>
          <w:color w:val="CF4A02"/>
          <w:sz w:val="18"/>
          <w:szCs w:val="18"/>
        </w:rPr>
        <w:t>(Cont’d)</w:t>
      </w:r>
    </w:p>
    <w:p w14:paraId="46486A63" w14:textId="4B07E193" w:rsidR="000B6F9A" w:rsidRPr="000B76AC" w:rsidRDefault="000B6F9A" w:rsidP="00EA534A">
      <w:pPr>
        <w:suppressAutoHyphens/>
        <w:rPr>
          <w:rFonts w:ascii="Arial" w:hAnsi="Arial" w:cs="Arial"/>
          <w:sz w:val="18"/>
          <w:szCs w:val="18"/>
        </w:rPr>
      </w:pPr>
    </w:p>
    <w:p w14:paraId="2F15AA93" w14:textId="77777777" w:rsidR="000B6F9A" w:rsidRPr="000B76AC" w:rsidRDefault="000B6F9A" w:rsidP="00335E16">
      <w:pPr>
        <w:pStyle w:val="Heading4"/>
        <w:keepLines/>
        <w:numPr>
          <w:ilvl w:val="0"/>
          <w:numId w:val="9"/>
        </w:numPr>
        <w:spacing w:before="0" w:after="0"/>
        <w:jc w:val="left"/>
        <w:rPr>
          <w:rFonts w:ascii="Arial" w:eastAsia="Arial" w:hAnsi="Arial" w:cs="Arial"/>
          <w:bCs w:val="0"/>
          <w:color w:val="CF4A02"/>
          <w:sz w:val="18"/>
          <w:szCs w:val="18"/>
          <w:lang w:eastAsia="en-GB"/>
        </w:rPr>
      </w:pPr>
      <w:r w:rsidRPr="000B76AC">
        <w:rPr>
          <w:rFonts w:ascii="Arial" w:eastAsia="Arial" w:hAnsi="Arial" w:cs="Arial"/>
          <w:bCs w:val="0"/>
          <w:color w:val="CF4A02"/>
          <w:sz w:val="18"/>
          <w:szCs w:val="18"/>
          <w:lang w:eastAsia="en-GB"/>
        </w:rPr>
        <w:t>Financing arrangements</w:t>
      </w:r>
    </w:p>
    <w:p w14:paraId="6D3D875E" w14:textId="77777777" w:rsidR="000B6F9A" w:rsidRPr="000B76AC" w:rsidRDefault="000B6F9A" w:rsidP="00335E16">
      <w:pPr>
        <w:suppressAutoHyphens/>
        <w:ind w:left="1440"/>
        <w:rPr>
          <w:rFonts w:ascii="Arial" w:hAnsi="Arial" w:cs="Arial"/>
          <w:sz w:val="18"/>
          <w:szCs w:val="18"/>
          <w:lang w:val="en-GB"/>
        </w:rPr>
      </w:pPr>
    </w:p>
    <w:p w14:paraId="6C7F034D" w14:textId="77777777" w:rsidR="000B6F9A" w:rsidRPr="000B76AC" w:rsidRDefault="000B6F9A" w:rsidP="00335E16">
      <w:pPr>
        <w:suppressAutoHyphens/>
        <w:ind w:left="1440"/>
        <w:rPr>
          <w:rFonts w:ascii="Arial" w:hAnsi="Arial" w:cs="Arial"/>
          <w:sz w:val="18"/>
          <w:szCs w:val="18"/>
          <w:lang w:val="en-GB"/>
        </w:rPr>
      </w:pPr>
      <w:r w:rsidRPr="000B76AC">
        <w:rPr>
          <w:rFonts w:ascii="Arial" w:hAnsi="Arial" w:cs="Arial"/>
          <w:sz w:val="18"/>
          <w:szCs w:val="18"/>
          <w:lang w:val="en-GB"/>
        </w:rPr>
        <w:t xml:space="preserve">The Group has access to the following undrawn credit facilities as </w:t>
      </w:r>
      <w:proofErr w:type="gramStart"/>
      <w:r w:rsidRPr="000B76AC">
        <w:rPr>
          <w:rFonts w:ascii="Arial" w:hAnsi="Arial" w:cs="Arial"/>
          <w:sz w:val="18"/>
          <w:szCs w:val="18"/>
          <w:lang w:val="en-GB"/>
        </w:rPr>
        <w:t>at</w:t>
      </w:r>
      <w:proofErr w:type="gramEnd"/>
      <w:r w:rsidRPr="000B76AC">
        <w:rPr>
          <w:rFonts w:ascii="Arial" w:hAnsi="Arial" w:cs="Arial"/>
          <w:sz w:val="18"/>
          <w:szCs w:val="18"/>
          <w:lang w:val="en-GB"/>
        </w:rPr>
        <w:t xml:space="preserve"> 31 December as follows:</w:t>
      </w:r>
    </w:p>
    <w:p w14:paraId="5FAE9F60" w14:textId="77777777" w:rsidR="000B6F9A" w:rsidRPr="000B76AC" w:rsidRDefault="000B6F9A" w:rsidP="00335E16">
      <w:pPr>
        <w:suppressAutoHyphens/>
        <w:ind w:left="1440"/>
        <w:rPr>
          <w:rFonts w:ascii="Arial" w:hAnsi="Arial"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0B6F9A" w:rsidRPr="000B76AC" w14:paraId="3DAA94D7" w14:textId="77777777" w:rsidTr="008E11BA">
        <w:trPr>
          <w:trHeight w:val="20"/>
        </w:trPr>
        <w:tc>
          <w:tcPr>
            <w:tcW w:w="3798" w:type="dxa"/>
            <w:vAlign w:val="bottom"/>
          </w:tcPr>
          <w:p w14:paraId="49251033" w14:textId="77777777" w:rsidR="000B6F9A" w:rsidRPr="000B76AC" w:rsidRDefault="000B6F9A" w:rsidP="00335E16">
            <w:pPr>
              <w:tabs>
                <w:tab w:val="right" w:pos="10890"/>
              </w:tabs>
              <w:autoSpaceDE w:val="0"/>
              <w:autoSpaceDN w:val="0"/>
              <w:ind w:left="1440"/>
              <w:rPr>
                <w:rFonts w:ascii="Arial" w:hAnsi="Arial" w:cs="Arial"/>
                <w:sz w:val="18"/>
                <w:szCs w:val="18"/>
              </w:rPr>
            </w:pPr>
          </w:p>
        </w:tc>
        <w:tc>
          <w:tcPr>
            <w:tcW w:w="2880" w:type="dxa"/>
            <w:gridSpan w:val="2"/>
            <w:tcBorders>
              <w:bottom w:val="single" w:sz="4" w:space="0" w:color="auto"/>
            </w:tcBorders>
            <w:shd w:val="clear" w:color="auto" w:fill="auto"/>
            <w:vAlign w:val="bottom"/>
          </w:tcPr>
          <w:p w14:paraId="2DEB44B4" w14:textId="77777777" w:rsidR="000B6F9A" w:rsidRPr="000B76AC" w:rsidRDefault="000B6F9A" w:rsidP="00EF619C">
            <w:pPr>
              <w:autoSpaceDE w:val="0"/>
              <w:autoSpaceDN w:val="0"/>
              <w:ind w:right="-72"/>
              <w:jc w:val="center"/>
              <w:rPr>
                <w:rFonts w:ascii="Arial" w:hAnsi="Arial" w:cs="Arial"/>
                <w:b/>
                <w:bCs/>
                <w:sz w:val="18"/>
                <w:szCs w:val="18"/>
              </w:rPr>
            </w:pPr>
            <w:r w:rsidRPr="000B76AC">
              <w:rPr>
                <w:rFonts w:ascii="Arial" w:hAnsi="Arial" w:cs="Arial"/>
                <w:b/>
                <w:bCs/>
                <w:sz w:val="18"/>
                <w:szCs w:val="18"/>
              </w:rPr>
              <w:t xml:space="preserve">Consolidated </w:t>
            </w:r>
          </w:p>
          <w:p w14:paraId="35B76E81" w14:textId="77777777" w:rsidR="000B6F9A" w:rsidRPr="000B76AC" w:rsidRDefault="000B6F9A" w:rsidP="00EF619C">
            <w:pPr>
              <w:autoSpaceDE w:val="0"/>
              <w:autoSpaceDN w:val="0"/>
              <w:ind w:right="-72"/>
              <w:jc w:val="center"/>
              <w:rPr>
                <w:rFonts w:ascii="Arial" w:hAnsi="Arial" w:cs="Arial"/>
                <w:b/>
                <w:bCs/>
                <w:sz w:val="18"/>
                <w:szCs w:val="18"/>
              </w:rPr>
            </w:pPr>
            <w:r w:rsidRPr="000B76AC">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59171EC8" w14:textId="77777777" w:rsidR="000B6F9A" w:rsidRPr="000B76AC" w:rsidRDefault="000B6F9A" w:rsidP="00EF619C">
            <w:pPr>
              <w:autoSpaceDE w:val="0"/>
              <w:autoSpaceDN w:val="0"/>
              <w:ind w:right="-72"/>
              <w:jc w:val="center"/>
              <w:rPr>
                <w:rFonts w:ascii="Arial" w:hAnsi="Arial" w:cs="Arial"/>
                <w:b/>
                <w:bCs/>
                <w:sz w:val="18"/>
                <w:szCs w:val="18"/>
              </w:rPr>
            </w:pPr>
            <w:r w:rsidRPr="000B76AC">
              <w:rPr>
                <w:rFonts w:ascii="Arial" w:hAnsi="Arial" w:cs="Arial"/>
                <w:b/>
                <w:bCs/>
                <w:sz w:val="18"/>
                <w:szCs w:val="18"/>
              </w:rPr>
              <w:t xml:space="preserve">Separate </w:t>
            </w:r>
          </w:p>
          <w:p w14:paraId="6704C947" w14:textId="77777777" w:rsidR="000B6F9A" w:rsidRPr="000B76AC" w:rsidRDefault="000B6F9A" w:rsidP="00EF619C">
            <w:pPr>
              <w:autoSpaceDE w:val="0"/>
              <w:autoSpaceDN w:val="0"/>
              <w:ind w:right="-72"/>
              <w:jc w:val="center"/>
              <w:rPr>
                <w:rFonts w:ascii="Arial" w:hAnsi="Arial" w:cs="Arial"/>
                <w:b/>
                <w:bCs/>
                <w:sz w:val="18"/>
                <w:szCs w:val="18"/>
              </w:rPr>
            </w:pPr>
            <w:r w:rsidRPr="000B76AC">
              <w:rPr>
                <w:rFonts w:ascii="Arial" w:hAnsi="Arial" w:cs="Arial"/>
                <w:b/>
                <w:bCs/>
                <w:sz w:val="18"/>
                <w:szCs w:val="18"/>
              </w:rPr>
              <w:t>financial statements</w:t>
            </w:r>
          </w:p>
        </w:tc>
      </w:tr>
      <w:tr w:rsidR="004E615B" w:rsidRPr="000B76AC" w14:paraId="74C0397D" w14:textId="77777777" w:rsidTr="00335E16">
        <w:trPr>
          <w:trHeight w:val="20"/>
        </w:trPr>
        <w:tc>
          <w:tcPr>
            <w:tcW w:w="3798" w:type="dxa"/>
            <w:vAlign w:val="bottom"/>
          </w:tcPr>
          <w:p w14:paraId="541CD319" w14:textId="77777777" w:rsidR="004E615B" w:rsidRPr="000B76AC" w:rsidRDefault="004E615B" w:rsidP="004E615B">
            <w:pPr>
              <w:tabs>
                <w:tab w:val="right" w:pos="10890"/>
              </w:tabs>
              <w:autoSpaceDE w:val="0"/>
              <w:autoSpaceDN w:val="0"/>
              <w:ind w:left="1440"/>
              <w:rPr>
                <w:rFonts w:ascii="Arial" w:hAnsi="Arial" w:cs="Arial"/>
                <w:sz w:val="18"/>
                <w:szCs w:val="18"/>
              </w:rPr>
            </w:pPr>
          </w:p>
        </w:tc>
        <w:tc>
          <w:tcPr>
            <w:tcW w:w="1440" w:type="dxa"/>
            <w:tcBorders>
              <w:top w:val="single" w:sz="4" w:space="0" w:color="auto"/>
            </w:tcBorders>
            <w:vAlign w:val="bottom"/>
          </w:tcPr>
          <w:p w14:paraId="70DB3B7F" w14:textId="1CFBD707"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2021</w:t>
            </w:r>
          </w:p>
        </w:tc>
        <w:tc>
          <w:tcPr>
            <w:tcW w:w="1440" w:type="dxa"/>
            <w:tcBorders>
              <w:top w:val="single" w:sz="4" w:space="0" w:color="auto"/>
            </w:tcBorders>
            <w:vAlign w:val="bottom"/>
          </w:tcPr>
          <w:p w14:paraId="25867A0A" w14:textId="7D3D2AB7"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2020</w:t>
            </w:r>
          </w:p>
        </w:tc>
        <w:tc>
          <w:tcPr>
            <w:tcW w:w="1440" w:type="dxa"/>
            <w:tcBorders>
              <w:top w:val="single" w:sz="4" w:space="0" w:color="auto"/>
            </w:tcBorders>
            <w:vAlign w:val="bottom"/>
          </w:tcPr>
          <w:p w14:paraId="330491B3" w14:textId="3DAA2104"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2021</w:t>
            </w:r>
          </w:p>
        </w:tc>
        <w:tc>
          <w:tcPr>
            <w:tcW w:w="1440" w:type="dxa"/>
            <w:tcBorders>
              <w:top w:val="single" w:sz="4" w:space="0" w:color="auto"/>
            </w:tcBorders>
            <w:vAlign w:val="bottom"/>
          </w:tcPr>
          <w:p w14:paraId="51563F1E" w14:textId="11E3E016"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2020</w:t>
            </w:r>
          </w:p>
        </w:tc>
      </w:tr>
      <w:tr w:rsidR="004E615B" w:rsidRPr="000B76AC" w14:paraId="7BE50012" w14:textId="77777777" w:rsidTr="00335E16">
        <w:trPr>
          <w:trHeight w:val="20"/>
        </w:trPr>
        <w:tc>
          <w:tcPr>
            <w:tcW w:w="3798" w:type="dxa"/>
            <w:vAlign w:val="bottom"/>
          </w:tcPr>
          <w:p w14:paraId="0D6A5737" w14:textId="77777777" w:rsidR="004E615B" w:rsidRPr="000B76AC" w:rsidRDefault="004E615B" w:rsidP="004E615B">
            <w:pPr>
              <w:tabs>
                <w:tab w:val="right" w:pos="10890"/>
              </w:tabs>
              <w:autoSpaceDE w:val="0"/>
              <w:autoSpaceDN w:val="0"/>
              <w:ind w:left="1440"/>
              <w:rPr>
                <w:rFonts w:ascii="Arial" w:hAnsi="Arial" w:cs="Arial"/>
                <w:sz w:val="18"/>
                <w:szCs w:val="18"/>
              </w:rPr>
            </w:pPr>
          </w:p>
        </w:tc>
        <w:tc>
          <w:tcPr>
            <w:tcW w:w="1440" w:type="dxa"/>
            <w:tcBorders>
              <w:bottom w:val="single" w:sz="4" w:space="0" w:color="auto"/>
            </w:tcBorders>
            <w:vAlign w:val="bottom"/>
          </w:tcPr>
          <w:p w14:paraId="43A0948C" w14:textId="1C86F663"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c>
          <w:tcPr>
            <w:tcW w:w="1440" w:type="dxa"/>
            <w:tcBorders>
              <w:bottom w:val="single" w:sz="4" w:space="0" w:color="auto"/>
            </w:tcBorders>
            <w:vAlign w:val="bottom"/>
          </w:tcPr>
          <w:p w14:paraId="026FA836" w14:textId="00A6EC04"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c>
          <w:tcPr>
            <w:tcW w:w="1440" w:type="dxa"/>
            <w:tcBorders>
              <w:bottom w:val="single" w:sz="4" w:space="0" w:color="auto"/>
            </w:tcBorders>
            <w:vAlign w:val="bottom"/>
          </w:tcPr>
          <w:p w14:paraId="1094E1EF" w14:textId="1EB903D6"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c>
          <w:tcPr>
            <w:tcW w:w="1440" w:type="dxa"/>
            <w:tcBorders>
              <w:bottom w:val="single" w:sz="4" w:space="0" w:color="auto"/>
            </w:tcBorders>
            <w:vAlign w:val="bottom"/>
          </w:tcPr>
          <w:p w14:paraId="3AAC37C9" w14:textId="3AD4ECEE" w:rsidR="004E615B" w:rsidRPr="000B76AC" w:rsidRDefault="004E615B" w:rsidP="004E615B">
            <w:pPr>
              <w:autoSpaceDE w:val="0"/>
              <w:autoSpaceDN w:val="0"/>
              <w:ind w:right="-72"/>
              <w:jc w:val="right"/>
              <w:rPr>
                <w:rFonts w:ascii="Arial" w:hAnsi="Arial" w:cs="Arial"/>
                <w:b/>
                <w:bCs/>
                <w:sz w:val="18"/>
                <w:szCs w:val="18"/>
              </w:rPr>
            </w:pPr>
            <w:r w:rsidRPr="000B76AC">
              <w:rPr>
                <w:rFonts w:ascii="Arial" w:hAnsi="Arial" w:cs="Arial"/>
                <w:b/>
                <w:bCs/>
                <w:sz w:val="18"/>
                <w:szCs w:val="18"/>
              </w:rPr>
              <w:t>Baht</w:t>
            </w:r>
          </w:p>
        </w:tc>
      </w:tr>
      <w:tr w:rsidR="004E615B" w:rsidRPr="000B76AC" w14:paraId="3174C947" w14:textId="77777777" w:rsidTr="00335E16">
        <w:trPr>
          <w:trHeight w:val="20"/>
        </w:trPr>
        <w:tc>
          <w:tcPr>
            <w:tcW w:w="3798" w:type="dxa"/>
            <w:vAlign w:val="bottom"/>
          </w:tcPr>
          <w:p w14:paraId="1B409B84" w14:textId="77777777" w:rsidR="004E615B" w:rsidRPr="000B76AC" w:rsidRDefault="004E615B" w:rsidP="004E615B">
            <w:pPr>
              <w:autoSpaceDE w:val="0"/>
              <w:autoSpaceDN w:val="0"/>
              <w:ind w:left="1440"/>
              <w:rPr>
                <w:rFonts w:ascii="Arial" w:hAnsi="Arial" w:cs="Arial"/>
                <w:b/>
                <w:bCs/>
                <w:sz w:val="18"/>
                <w:szCs w:val="18"/>
              </w:rPr>
            </w:pPr>
            <w:r w:rsidRPr="000B76AC">
              <w:rPr>
                <w:rFonts w:ascii="Arial" w:hAnsi="Arial" w:cs="Arial"/>
                <w:b/>
                <w:bCs/>
                <w:sz w:val="18"/>
                <w:szCs w:val="18"/>
              </w:rPr>
              <w:t>Floating rate</w:t>
            </w:r>
          </w:p>
        </w:tc>
        <w:tc>
          <w:tcPr>
            <w:tcW w:w="1440" w:type="dxa"/>
            <w:shd w:val="clear" w:color="auto" w:fill="FAFAFA"/>
            <w:vAlign w:val="bottom"/>
          </w:tcPr>
          <w:p w14:paraId="189ADCDD"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0817CFD3" w14:textId="77777777" w:rsidR="004E615B" w:rsidRPr="000B76AC" w:rsidRDefault="004E615B" w:rsidP="004E615B">
            <w:pPr>
              <w:autoSpaceDE w:val="0"/>
              <w:autoSpaceDN w:val="0"/>
              <w:ind w:right="-72"/>
              <w:jc w:val="right"/>
              <w:rPr>
                <w:rFonts w:ascii="Arial" w:hAnsi="Arial" w:cs="Arial"/>
                <w:sz w:val="18"/>
                <w:szCs w:val="18"/>
              </w:rPr>
            </w:pPr>
          </w:p>
        </w:tc>
        <w:tc>
          <w:tcPr>
            <w:tcW w:w="1440" w:type="dxa"/>
            <w:shd w:val="clear" w:color="auto" w:fill="FAFAFA"/>
            <w:vAlign w:val="bottom"/>
          </w:tcPr>
          <w:p w14:paraId="148C7459"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6B5831A0" w14:textId="77777777" w:rsidR="004E615B" w:rsidRPr="000B76AC" w:rsidRDefault="004E615B" w:rsidP="004E615B">
            <w:pPr>
              <w:autoSpaceDE w:val="0"/>
              <w:autoSpaceDN w:val="0"/>
              <w:ind w:right="-72"/>
              <w:jc w:val="right"/>
              <w:rPr>
                <w:rFonts w:ascii="Arial" w:hAnsi="Arial" w:cs="Arial"/>
                <w:sz w:val="18"/>
                <w:szCs w:val="18"/>
              </w:rPr>
            </w:pPr>
          </w:p>
        </w:tc>
      </w:tr>
      <w:tr w:rsidR="004E615B" w:rsidRPr="000B76AC" w14:paraId="179AF044" w14:textId="77777777" w:rsidTr="00335E16">
        <w:trPr>
          <w:trHeight w:val="20"/>
        </w:trPr>
        <w:tc>
          <w:tcPr>
            <w:tcW w:w="3798" w:type="dxa"/>
            <w:vAlign w:val="bottom"/>
          </w:tcPr>
          <w:p w14:paraId="685A6FE6" w14:textId="77777777" w:rsidR="004E615B" w:rsidRPr="000B76AC" w:rsidRDefault="004E615B" w:rsidP="004E615B">
            <w:pPr>
              <w:autoSpaceDE w:val="0"/>
              <w:autoSpaceDN w:val="0"/>
              <w:ind w:left="1440"/>
              <w:jc w:val="left"/>
              <w:rPr>
                <w:rFonts w:ascii="Arial" w:hAnsi="Arial" w:cs="Arial"/>
                <w:sz w:val="18"/>
                <w:szCs w:val="18"/>
              </w:rPr>
            </w:pPr>
            <w:r w:rsidRPr="000B76AC">
              <w:rPr>
                <w:rFonts w:ascii="Arial" w:hAnsi="Arial" w:cs="Arial"/>
                <w:sz w:val="18"/>
                <w:szCs w:val="18"/>
              </w:rPr>
              <w:t>Expiring within one year</w:t>
            </w:r>
          </w:p>
        </w:tc>
        <w:tc>
          <w:tcPr>
            <w:tcW w:w="1440" w:type="dxa"/>
            <w:shd w:val="clear" w:color="auto" w:fill="FAFAFA"/>
            <w:vAlign w:val="bottom"/>
          </w:tcPr>
          <w:p w14:paraId="7083B2DA"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07714F68" w14:textId="77777777" w:rsidR="004E615B" w:rsidRPr="000B76AC" w:rsidRDefault="004E615B" w:rsidP="004E615B">
            <w:pPr>
              <w:autoSpaceDE w:val="0"/>
              <w:autoSpaceDN w:val="0"/>
              <w:ind w:right="-72"/>
              <w:jc w:val="right"/>
              <w:rPr>
                <w:rFonts w:ascii="Arial" w:hAnsi="Arial" w:cs="Arial"/>
                <w:sz w:val="18"/>
                <w:szCs w:val="18"/>
              </w:rPr>
            </w:pPr>
          </w:p>
        </w:tc>
        <w:tc>
          <w:tcPr>
            <w:tcW w:w="1440" w:type="dxa"/>
            <w:shd w:val="clear" w:color="auto" w:fill="FAFAFA"/>
            <w:vAlign w:val="bottom"/>
          </w:tcPr>
          <w:p w14:paraId="21000626"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18F8B095" w14:textId="77777777" w:rsidR="004E615B" w:rsidRPr="000B76AC" w:rsidRDefault="004E615B" w:rsidP="004E615B">
            <w:pPr>
              <w:autoSpaceDE w:val="0"/>
              <w:autoSpaceDN w:val="0"/>
              <w:ind w:right="-72"/>
              <w:jc w:val="right"/>
              <w:rPr>
                <w:rFonts w:ascii="Arial" w:hAnsi="Arial" w:cs="Arial"/>
                <w:sz w:val="18"/>
                <w:szCs w:val="18"/>
              </w:rPr>
            </w:pPr>
          </w:p>
        </w:tc>
      </w:tr>
      <w:tr w:rsidR="004E615B" w:rsidRPr="000B76AC" w14:paraId="6CBB7730" w14:textId="77777777" w:rsidTr="00335E16">
        <w:trPr>
          <w:trHeight w:val="20"/>
        </w:trPr>
        <w:tc>
          <w:tcPr>
            <w:tcW w:w="3798" w:type="dxa"/>
            <w:vAlign w:val="bottom"/>
          </w:tcPr>
          <w:p w14:paraId="2E0013A8" w14:textId="6AF64090" w:rsidR="004E615B" w:rsidRPr="000B76AC" w:rsidRDefault="004E615B" w:rsidP="004E615B">
            <w:pPr>
              <w:autoSpaceDE w:val="0"/>
              <w:autoSpaceDN w:val="0"/>
              <w:ind w:left="1440"/>
              <w:jc w:val="left"/>
              <w:rPr>
                <w:rFonts w:ascii="Arial" w:hAnsi="Arial" w:cs="Arial"/>
                <w:sz w:val="18"/>
                <w:szCs w:val="18"/>
              </w:rPr>
            </w:pPr>
            <w:r w:rsidRPr="000B76AC">
              <w:rPr>
                <w:rFonts w:ascii="Arial" w:hAnsi="Arial" w:cs="Arial"/>
                <w:sz w:val="18"/>
                <w:szCs w:val="18"/>
              </w:rPr>
              <w:t xml:space="preserve">   - Bank loans</w:t>
            </w:r>
          </w:p>
        </w:tc>
        <w:tc>
          <w:tcPr>
            <w:tcW w:w="1440" w:type="dxa"/>
            <w:shd w:val="clear" w:color="auto" w:fill="FAFAFA"/>
            <w:vAlign w:val="bottom"/>
          </w:tcPr>
          <w:p w14:paraId="53FEDB4A" w14:textId="0A71F2C1"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1,555,724,295</w:t>
            </w:r>
          </w:p>
        </w:tc>
        <w:tc>
          <w:tcPr>
            <w:tcW w:w="1440" w:type="dxa"/>
            <w:vAlign w:val="bottom"/>
          </w:tcPr>
          <w:p w14:paraId="732F75C1" w14:textId="1AEE7910"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1,455,920,105</w:t>
            </w:r>
          </w:p>
        </w:tc>
        <w:tc>
          <w:tcPr>
            <w:tcW w:w="1440" w:type="dxa"/>
            <w:shd w:val="clear" w:color="auto" w:fill="FAFAFA"/>
            <w:vAlign w:val="bottom"/>
          </w:tcPr>
          <w:p w14:paraId="7EC55F13" w14:textId="4FDA878D"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1,540,860,190</w:t>
            </w:r>
          </w:p>
        </w:tc>
        <w:tc>
          <w:tcPr>
            <w:tcW w:w="1440" w:type="dxa"/>
            <w:vAlign w:val="bottom"/>
          </w:tcPr>
          <w:p w14:paraId="74DD66BE" w14:textId="1CC8B97B"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1,439,021,240</w:t>
            </w:r>
          </w:p>
        </w:tc>
      </w:tr>
      <w:tr w:rsidR="004E615B" w:rsidRPr="000B76AC" w14:paraId="7E659039" w14:textId="77777777" w:rsidTr="00335E16">
        <w:trPr>
          <w:trHeight w:val="20"/>
        </w:trPr>
        <w:tc>
          <w:tcPr>
            <w:tcW w:w="3798" w:type="dxa"/>
            <w:vAlign w:val="bottom"/>
          </w:tcPr>
          <w:p w14:paraId="6ED8697E" w14:textId="77777777" w:rsidR="004E615B" w:rsidRPr="000B76AC" w:rsidRDefault="004E615B" w:rsidP="004E615B">
            <w:pPr>
              <w:autoSpaceDE w:val="0"/>
              <w:autoSpaceDN w:val="0"/>
              <w:ind w:left="1440"/>
              <w:jc w:val="left"/>
              <w:rPr>
                <w:rFonts w:ascii="Arial" w:hAnsi="Arial" w:cs="Arial"/>
                <w:sz w:val="18"/>
                <w:szCs w:val="18"/>
              </w:rPr>
            </w:pPr>
            <w:r w:rsidRPr="000B76AC">
              <w:rPr>
                <w:rFonts w:ascii="Arial" w:hAnsi="Arial" w:cs="Arial"/>
                <w:sz w:val="18"/>
                <w:szCs w:val="18"/>
              </w:rPr>
              <w:t>Expiring beyond one year</w:t>
            </w:r>
          </w:p>
        </w:tc>
        <w:tc>
          <w:tcPr>
            <w:tcW w:w="1440" w:type="dxa"/>
            <w:shd w:val="clear" w:color="auto" w:fill="FAFAFA"/>
            <w:vAlign w:val="bottom"/>
          </w:tcPr>
          <w:p w14:paraId="7F53E6C1"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50C86E2D" w14:textId="77777777" w:rsidR="004E615B" w:rsidRPr="000B76AC" w:rsidRDefault="004E615B" w:rsidP="004E615B">
            <w:pPr>
              <w:autoSpaceDE w:val="0"/>
              <w:autoSpaceDN w:val="0"/>
              <w:ind w:right="-72"/>
              <w:jc w:val="right"/>
              <w:rPr>
                <w:rFonts w:ascii="Arial" w:hAnsi="Arial" w:cs="Arial"/>
                <w:sz w:val="18"/>
                <w:szCs w:val="18"/>
              </w:rPr>
            </w:pPr>
          </w:p>
        </w:tc>
        <w:tc>
          <w:tcPr>
            <w:tcW w:w="1440" w:type="dxa"/>
            <w:shd w:val="clear" w:color="auto" w:fill="FAFAFA"/>
            <w:vAlign w:val="bottom"/>
          </w:tcPr>
          <w:p w14:paraId="34379C20" w14:textId="77777777" w:rsidR="004E615B" w:rsidRPr="000B76AC" w:rsidRDefault="004E615B" w:rsidP="004E615B">
            <w:pPr>
              <w:autoSpaceDE w:val="0"/>
              <w:autoSpaceDN w:val="0"/>
              <w:ind w:right="-72"/>
              <w:jc w:val="right"/>
              <w:rPr>
                <w:rFonts w:ascii="Arial" w:hAnsi="Arial" w:cs="Arial"/>
                <w:sz w:val="18"/>
                <w:szCs w:val="18"/>
              </w:rPr>
            </w:pPr>
          </w:p>
        </w:tc>
        <w:tc>
          <w:tcPr>
            <w:tcW w:w="1440" w:type="dxa"/>
            <w:vAlign w:val="bottom"/>
          </w:tcPr>
          <w:p w14:paraId="546D410E" w14:textId="77777777" w:rsidR="004E615B" w:rsidRPr="000B76AC" w:rsidRDefault="004E615B" w:rsidP="004E615B">
            <w:pPr>
              <w:autoSpaceDE w:val="0"/>
              <w:autoSpaceDN w:val="0"/>
              <w:ind w:right="-72"/>
              <w:jc w:val="right"/>
              <w:rPr>
                <w:rFonts w:ascii="Arial" w:hAnsi="Arial" w:cs="Arial"/>
                <w:sz w:val="18"/>
                <w:szCs w:val="18"/>
              </w:rPr>
            </w:pPr>
          </w:p>
        </w:tc>
      </w:tr>
      <w:tr w:rsidR="004E615B" w:rsidRPr="000B76AC" w14:paraId="2467359E" w14:textId="77777777" w:rsidTr="00335E16">
        <w:trPr>
          <w:trHeight w:val="20"/>
        </w:trPr>
        <w:tc>
          <w:tcPr>
            <w:tcW w:w="3798" w:type="dxa"/>
            <w:vAlign w:val="bottom"/>
          </w:tcPr>
          <w:p w14:paraId="195AC841" w14:textId="0417BAEE" w:rsidR="004E615B" w:rsidRPr="000B76AC" w:rsidRDefault="004E615B" w:rsidP="004E615B">
            <w:pPr>
              <w:tabs>
                <w:tab w:val="right" w:pos="9990"/>
                <w:tab w:val="right" w:pos="10890"/>
              </w:tabs>
              <w:autoSpaceDE w:val="0"/>
              <w:autoSpaceDN w:val="0"/>
              <w:ind w:left="1440"/>
              <w:jc w:val="left"/>
              <w:rPr>
                <w:rFonts w:ascii="Arial" w:hAnsi="Arial" w:cs="Arial"/>
                <w:sz w:val="18"/>
                <w:szCs w:val="18"/>
              </w:rPr>
            </w:pPr>
            <w:r w:rsidRPr="000B76AC">
              <w:rPr>
                <w:rFonts w:ascii="Arial" w:hAnsi="Arial" w:cs="Arial"/>
                <w:sz w:val="18"/>
                <w:szCs w:val="18"/>
              </w:rPr>
              <w:t xml:space="preserve">   - Bank loans</w:t>
            </w:r>
          </w:p>
        </w:tc>
        <w:tc>
          <w:tcPr>
            <w:tcW w:w="1440" w:type="dxa"/>
            <w:tcBorders>
              <w:bottom w:val="single" w:sz="4" w:space="0" w:color="auto"/>
            </w:tcBorders>
            <w:shd w:val="clear" w:color="auto" w:fill="FAFAFA"/>
            <w:vAlign w:val="bottom"/>
          </w:tcPr>
          <w:p w14:paraId="4AC12EAB" w14:textId="16B84118"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103,000,000</w:t>
            </w:r>
          </w:p>
        </w:tc>
        <w:tc>
          <w:tcPr>
            <w:tcW w:w="1440" w:type="dxa"/>
            <w:tcBorders>
              <w:bottom w:val="single" w:sz="4" w:space="0" w:color="auto"/>
            </w:tcBorders>
            <w:vAlign w:val="bottom"/>
          </w:tcPr>
          <w:p w14:paraId="702833C7" w14:textId="2D84E8E3"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103,000,000</w:t>
            </w:r>
          </w:p>
        </w:tc>
        <w:tc>
          <w:tcPr>
            <w:tcW w:w="1440" w:type="dxa"/>
            <w:tcBorders>
              <w:bottom w:val="single" w:sz="4" w:space="0" w:color="auto"/>
            </w:tcBorders>
            <w:shd w:val="clear" w:color="auto" w:fill="FAFAFA"/>
            <w:vAlign w:val="bottom"/>
          </w:tcPr>
          <w:p w14:paraId="51575B71" w14:textId="6C57E790"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w:t>
            </w:r>
          </w:p>
        </w:tc>
        <w:tc>
          <w:tcPr>
            <w:tcW w:w="1440" w:type="dxa"/>
            <w:tcBorders>
              <w:bottom w:val="single" w:sz="4" w:space="0" w:color="auto"/>
            </w:tcBorders>
            <w:vAlign w:val="bottom"/>
          </w:tcPr>
          <w:p w14:paraId="1F5BEB86" w14:textId="68235477"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w:t>
            </w:r>
          </w:p>
        </w:tc>
      </w:tr>
      <w:tr w:rsidR="004E615B" w:rsidRPr="000B76AC" w14:paraId="14E9C137" w14:textId="77777777" w:rsidTr="00335E16">
        <w:trPr>
          <w:trHeight w:val="20"/>
        </w:trPr>
        <w:tc>
          <w:tcPr>
            <w:tcW w:w="3798" w:type="dxa"/>
            <w:vAlign w:val="bottom"/>
          </w:tcPr>
          <w:p w14:paraId="22ACBF34" w14:textId="77777777" w:rsidR="004E615B" w:rsidRPr="000B76AC" w:rsidRDefault="004E615B" w:rsidP="004E615B">
            <w:pPr>
              <w:tabs>
                <w:tab w:val="right" w:pos="9990"/>
                <w:tab w:val="right" w:pos="10890"/>
              </w:tabs>
              <w:autoSpaceDE w:val="0"/>
              <w:autoSpaceDN w:val="0"/>
              <w:ind w:left="1440"/>
              <w:jc w:val="left"/>
              <w:rPr>
                <w:rFonts w:ascii="Arial" w:hAnsi="Arial" w:cs="Arial"/>
                <w:sz w:val="18"/>
                <w:szCs w:val="18"/>
              </w:rPr>
            </w:pPr>
          </w:p>
        </w:tc>
        <w:tc>
          <w:tcPr>
            <w:tcW w:w="1440" w:type="dxa"/>
            <w:tcBorders>
              <w:top w:val="single" w:sz="4" w:space="0" w:color="auto"/>
            </w:tcBorders>
            <w:shd w:val="clear" w:color="auto" w:fill="FAFAFA"/>
            <w:vAlign w:val="bottom"/>
          </w:tcPr>
          <w:p w14:paraId="582FE5C9" w14:textId="77777777" w:rsidR="004E615B" w:rsidRPr="000B76AC" w:rsidRDefault="004E615B" w:rsidP="004E615B">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408F3D31" w14:textId="77777777" w:rsidR="004E615B" w:rsidRPr="000B76AC" w:rsidRDefault="004E615B" w:rsidP="004E615B">
            <w:pPr>
              <w:autoSpaceDE w:val="0"/>
              <w:autoSpaceDN w:val="0"/>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2B4D3A" w14:textId="77777777" w:rsidR="004E615B" w:rsidRPr="000B76AC" w:rsidRDefault="004E615B" w:rsidP="004E615B">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623E8E66" w14:textId="77777777" w:rsidR="004E615B" w:rsidRPr="000B76AC" w:rsidRDefault="004E615B" w:rsidP="004E615B">
            <w:pPr>
              <w:autoSpaceDE w:val="0"/>
              <w:autoSpaceDN w:val="0"/>
              <w:ind w:right="-72"/>
              <w:jc w:val="right"/>
              <w:rPr>
                <w:rFonts w:ascii="Arial" w:hAnsi="Arial" w:cs="Arial"/>
                <w:sz w:val="18"/>
                <w:szCs w:val="18"/>
              </w:rPr>
            </w:pPr>
          </w:p>
        </w:tc>
      </w:tr>
      <w:tr w:rsidR="004E615B" w:rsidRPr="000B76AC" w14:paraId="0C2338F7" w14:textId="77777777" w:rsidTr="00335E16">
        <w:trPr>
          <w:trHeight w:val="20"/>
        </w:trPr>
        <w:tc>
          <w:tcPr>
            <w:tcW w:w="3798" w:type="dxa"/>
            <w:vAlign w:val="bottom"/>
          </w:tcPr>
          <w:p w14:paraId="2680C23F" w14:textId="77777777" w:rsidR="004E615B" w:rsidRPr="000B76AC" w:rsidRDefault="004E615B" w:rsidP="004E615B">
            <w:pPr>
              <w:tabs>
                <w:tab w:val="right" w:pos="9990"/>
                <w:tab w:val="right" w:pos="10890"/>
              </w:tabs>
              <w:autoSpaceDE w:val="0"/>
              <w:autoSpaceDN w:val="0"/>
              <w:ind w:left="1440"/>
              <w:rPr>
                <w:rFonts w:ascii="Arial" w:hAnsi="Arial" w:cs="Arial"/>
                <w:sz w:val="18"/>
                <w:szCs w:val="18"/>
              </w:rPr>
            </w:pPr>
          </w:p>
        </w:tc>
        <w:tc>
          <w:tcPr>
            <w:tcW w:w="1440" w:type="dxa"/>
            <w:tcBorders>
              <w:bottom w:val="single" w:sz="4" w:space="0" w:color="auto"/>
            </w:tcBorders>
            <w:shd w:val="clear" w:color="auto" w:fill="FAFAFA"/>
            <w:vAlign w:val="bottom"/>
          </w:tcPr>
          <w:p w14:paraId="34A8A82E" w14:textId="75B0F2DF"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1,658,734,295</w:t>
            </w:r>
          </w:p>
        </w:tc>
        <w:tc>
          <w:tcPr>
            <w:tcW w:w="1440" w:type="dxa"/>
            <w:tcBorders>
              <w:bottom w:val="single" w:sz="4" w:space="0" w:color="auto"/>
            </w:tcBorders>
            <w:vAlign w:val="bottom"/>
          </w:tcPr>
          <w:p w14:paraId="4548B684" w14:textId="614E5731"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1,558,920,105</w:t>
            </w:r>
          </w:p>
        </w:tc>
        <w:tc>
          <w:tcPr>
            <w:tcW w:w="1440" w:type="dxa"/>
            <w:tcBorders>
              <w:bottom w:val="single" w:sz="4" w:space="0" w:color="auto"/>
            </w:tcBorders>
            <w:shd w:val="clear" w:color="auto" w:fill="FAFAFA"/>
            <w:vAlign w:val="bottom"/>
          </w:tcPr>
          <w:p w14:paraId="118EBC93" w14:textId="090671BB" w:rsidR="004E615B" w:rsidRPr="000B76AC" w:rsidRDefault="00FD47C3" w:rsidP="004E615B">
            <w:pPr>
              <w:autoSpaceDE w:val="0"/>
              <w:autoSpaceDN w:val="0"/>
              <w:ind w:right="-72"/>
              <w:jc w:val="right"/>
              <w:rPr>
                <w:rFonts w:ascii="Arial" w:hAnsi="Arial" w:cs="Arial"/>
                <w:sz w:val="18"/>
                <w:szCs w:val="18"/>
              </w:rPr>
            </w:pPr>
            <w:r w:rsidRPr="000B76AC">
              <w:rPr>
                <w:rFonts w:ascii="Arial" w:hAnsi="Arial" w:cs="Arial"/>
                <w:sz w:val="18"/>
                <w:szCs w:val="18"/>
              </w:rPr>
              <w:t>1,540,860,190</w:t>
            </w:r>
          </w:p>
        </w:tc>
        <w:tc>
          <w:tcPr>
            <w:tcW w:w="1440" w:type="dxa"/>
            <w:tcBorders>
              <w:bottom w:val="single" w:sz="4" w:space="0" w:color="auto"/>
            </w:tcBorders>
            <w:vAlign w:val="bottom"/>
          </w:tcPr>
          <w:p w14:paraId="2BE505FB" w14:textId="0CA47507" w:rsidR="004E615B" w:rsidRPr="000B76AC" w:rsidRDefault="004E615B" w:rsidP="004E615B">
            <w:pPr>
              <w:autoSpaceDE w:val="0"/>
              <w:autoSpaceDN w:val="0"/>
              <w:ind w:right="-72"/>
              <w:jc w:val="right"/>
              <w:rPr>
                <w:rFonts w:ascii="Arial" w:hAnsi="Arial" w:cs="Arial"/>
                <w:sz w:val="18"/>
                <w:szCs w:val="18"/>
              </w:rPr>
            </w:pPr>
            <w:r w:rsidRPr="000B76AC">
              <w:rPr>
                <w:rFonts w:ascii="Arial" w:hAnsi="Arial" w:cs="Arial"/>
                <w:sz w:val="18"/>
                <w:szCs w:val="18"/>
              </w:rPr>
              <w:t>1,439,021,240</w:t>
            </w:r>
          </w:p>
        </w:tc>
      </w:tr>
    </w:tbl>
    <w:p w14:paraId="4C291F46" w14:textId="77777777" w:rsidR="000B6F9A" w:rsidRPr="000B76AC" w:rsidRDefault="000B6F9A" w:rsidP="00335E16">
      <w:pPr>
        <w:suppressAutoHyphens/>
        <w:ind w:left="1440"/>
        <w:rPr>
          <w:rFonts w:ascii="Arial" w:hAnsi="Arial" w:cs="Arial"/>
          <w:sz w:val="18"/>
          <w:szCs w:val="18"/>
          <w:lang w:val="en-GB"/>
        </w:rPr>
      </w:pPr>
    </w:p>
    <w:p w14:paraId="74AE50C6" w14:textId="77777777" w:rsidR="00A3749A" w:rsidRPr="000B76AC" w:rsidRDefault="00EB3EC1" w:rsidP="007F3439">
      <w:pPr>
        <w:ind w:left="1440"/>
        <w:rPr>
          <w:rFonts w:ascii="Arial" w:hAnsi="Arial" w:cs="Arial"/>
          <w:sz w:val="18"/>
          <w:szCs w:val="18"/>
        </w:rPr>
      </w:pPr>
      <w:r w:rsidRPr="000B76AC">
        <w:rPr>
          <w:rFonts w:ascii="Arial" w:hAnsi="Arial" w:cs="Arial"/>
          <w:sz w:val="18"/>
          <w:szCs w:val="18"/>
        </w:rPr>
        <w:t xml:space="preserve">The Group mortgages lands together with construction, </w:t>
      </w:r>
      <w:proofErr w:type="gramStart"/>
      <w:r w:rsidRPr="000B76AC">
        <w:rPr>
          <w:rFonts w:ascii="Arial" w:hAnsi="Arial" w:cs="Arial"/>
          <w:sz w:val="18"/>
          <w:szCs w:val="18"/>
        </w:rPr>
        <w:t>machinery</w:t>
      </w:r>
      <w:proofErr w:type="gramEnd"/>
      <w:r w:rsidRPr="000B76AC">
        <w:rPr>
          <w:rFonts w:ascii="Arial" w:hAnsi="Arial" w:cs="Arial"/>
          <w:sz w:val="18"/>
          <w:szCs w:val="18"/>
        </w:rPr>
        <w:t xml:space="preserve"> and equipment as collaterals against the above loans as well as the transfer of beneficiary on the insurance to the lenders. These are also guaranteed by the directors of the Company and subsidiaries.</w:t>
      </w:r>
    </w:p>
    <w:p w14:paraId="4E8C3457" w14:textId="77777777" w:rsidR="008E11BA" w:rsidRPr="000B76AC" w:rsidRDefault="008E11BA" w:rsidP="00A3749A">
      <w:pPr>
        <w:suppressAutoHyphens/>
        <w:ind w:left="1440"/>
        <w:rPr>
          <w:rFonts w:ascii="Arial" w:hAnsi="Arial" w:cs="Arial"/>
          <w:sz w:val="18"/>
          <w:szCs w:val="18"/>
          <w:lang w:val="en-GB"/>
        </w:rPr>
      </w:pPr>
    </w:p>
    <w:p w14:paraId="53C39C45" w14:textId="52BFF790" w:rsidR="008F18C3" w:rsidRPr="000B76AC" w:rsidRDefault="008F18C3" w:rsidP="000B76AC">
      <w:pPr>
        <w:pStyle w:val="Heading4"/>
        <w:numPr>
          <w:ilvl w:val="0"/>
          <w:numId w:val="9"/>
        </w:numPr>
        <w:spacing w:before="0" w:after="0"/>
        <w:rPr>
          <w:rFonts w:ascii="Arial" w:hAnsi="Arial" w:cs="Arial"/>
          <w:color w:val="CF4A02"/>
          <w:sz w:val="18"/>
          <w:szCs w:val="18"/>
        </w:rPr>
      </w:pPr>
      <w:bookmarkStart w:id="9" w:name="_Hlk63757634"/>
      <w:r w:rsidRPr="000B76AC">
        <w:rPr>
          <w:rFonts w:ascii="Arial" w:hAnsi="Arial" w:cs="Arial"/>
          <w:color w:val="CF4A02"/>
          <w:sz w:val="18"/>
          <w:szCs w:val="18"/>
        </w:rPr>
        <w:t>Maturity of financial liabilities</w:t>
      </w:r>
    </w:p>
    <w:bookmarkEnd w:id="9"/>
    <w:p w14:paraId="124ED497" w14:textId="77777777" w:rsidR="008F18C3" w:rsidRPr="000B76AC" w:rsidRDefault="008F18C3" w:rsidP="00A3749A">
      <w:pPr>
        <w:suppressAutoHyphens/>
        <w:ind w:left="1440"/>
        <w:rPr>
          <w:rFonts w:ascii="Arial" w:hAnsi="Arial" w:cs="Arial"/>
          <w:sz w:val="18"/>
          <w:szCs w:val="18"/>
          <w:lang w:val="en-GB"/>
        </w:rPr>
      </w:pPr>
    </w:p>
    <w:p w14:paraId="2763D5F5" w14:textId="77777777" w:rsidR="007C3991" w:rsidRPr="000B76AC" w:rsidRDefault="007C3991" w:rsidP="007C3991">
      <w:pPr>
        <w:suppressAutoHyphens/>
        <w:ind w:left="1440"/>
        <w:rPr>
          <w:rFonts w:ascii="Arial" w:hAnsi="Arial" w:cs="Arial"/>
          <w:spacing w:val="-4"/>
          <w:sz w:val="18"/>
          <w:szCs w:val="18"/>
        </w:rPr>
      </w:pPr>
      <w:r w:rsidRPr="000B76AC">
        <w:rPr>
          <w:rFonts w:ascii="Arial" w:hAnsi="Arial" w:cs="Arial"/>
          <w:spacing w:val="-4"/>
          <w:sz w:val="18"/>
          <w:szCs w:val="18"/>
        </w:rPr>
        <w:t xml:space="preserve">The tables below </w:t>
      </w:r>
      <w:proofErr w:type="spellStart"/>
      <w:r w:rsidRPr="000B76AC">
        <w:rPr>
          <w:rFonts w:ascii="Arial" w:hAnsi="Arial" w:cs="Arial"/>
          <w:spacing w:val="-4"/>
          <w:sz w:val="18"/>
          <w:szCs w:val="18"/>
        </w:rPr>
        <w:t>analyse</w:t>
      </w:r>
      <w:proofErr w:type="spellEnd"/>
      <w:r w:rsidRPr="000B76AC">
        <w:rPr>
          <w:rFonts w:ascii="Arial" w:hAnsi="Arial" w:cs="Arial"/>
          <w:spacing w:val="-4"/>
          <w:sz w:val="18"/>
          <w:szCs w:val="18"/>
        </w:rPr>
        <w:t xml:space="preserve"> the Group’s financial liabilities into relevant maturity groupings based on their contractual maturities for:</w:t>
      </w:r>
    </w:p>
    <w:p w14:paraId="7E931771" w14:textId="77777777" w:rsidR="00D71AD6" w:rsidRPr="000B76AC" w:rsidRDefault="007C3991" w:rsidP="00D71AD6">
      <w:pPr>
        <w:pStyle w:val="ListParagraph"/>
        <w:numPr>
          <w:ilvl w:val="0"/>
          <w:numId w:val="32"/>
        </w:numPr>
        <w:suppressAutoHyphens/>
        <w:ind w:left="1843"/>
        <w:rPr>
          <w:rFonts w:ascii="Arial" w:hAnsi="Arial" w:cs="Arial"/>
          <w:sz w:val="18"/>
          <w:szCs w:val="18"/>
        </w:rPr>
      </w:pPr>
      <w:r w:rsidRPr="000B76AC">
        <w:rPr>
          <w:rFonts w:ascii="Arial" w:hAnsi="Arial" w:cs="Arial"/>
          <w:sz w:val="18"/>
          <w:szCs w:val="18"/>
        </w:rPr>
        <w:t xml:space="preserve">all non-derivative financial liabilities; and </w:t>
      </w:r>
    </w:p>
    <w:p w14:paraId="3D5FB7EA" w14:textId="58903773" w:rsidR="007C3991" w:rsidRPr="000B76AC" w:rsidRDefault="007C3991" w:rsidP="000B76AC">
      <w:pPr>
        <w:pStyle w:val="ListParagraph"/>
        <w:numPr>
          <w:ilvl w:val="0"/>
          <w:numId w:val="32"/>
        </w:numPr>
        <w:suppressAutoHyphens/>
        <w:spacing w:after="0" w:line="240" w:lineRule="auto"/>
        <w:ind w:left="1843"/>
        <w:jc w:val="both"/>
        <w:rPr>
          <w:rFonts w:ascii="Arial" w:hAnsi="Arial" w:cs="Arial"/>
          <w:sz w:val="18"/>
          <w:szCs w:val="18"/>
        </w:rPr>
      </w:pPr>
      <w:r w:rsidRPr="000B76AC">
        <w:rPr>
          <w:rFonts w:ascii="Arial" w:hAnsi="Arial" w:cs="Arial"/>
          <w:sz w:val="18"/>
          <w:szCs w:val="18"/>
        </w:rPr>
        <w:t>net and gross settled derivative financial instruments for which the contractual maturities are essential for an understanding of the timing of the cash flows.</w:t>
      </w:r>
    </w:p>
    <w:p w14:paraId="59DB7262" w14:textId="77777777" w:rsidR="000B76AC" w:rsidRPr="000B76AC" w:rsidRDefault="000B76AC" w:rsidP="00A3749A">
      <w:pPr>
        <w:suppressAutoHyphens/>
        <w:ind w:left="1440"/>
        <w:rPr>
          <w:rFonts w:ascii="Arial" w:hAnsi="Arial" w:cs="Arial"/>
          <w:sz w:val="18"/>
          <w:szCs w:val="18"/>
        </w:rPr>
      </w:pPr>
    </w:p>
    <w:p w14:paraId="62C50AE2" w14:textId="1F715520" w:rsidR="00C60877" w:rsidRPr="000B76AC" w:rsidRDefault="007C3991" w:rsidP="00A3749A">
      <w:pPr>
        <w:suppressAutoHyphens/>
        <w:ind w:left="1440"/>
        <w:rPr>
          <w:rFonts w:ascii="Arial" w:hAnsi="Arial" w:cs="Arial"/>
          <w:sz w:val="18"/>
          <w:szCs w:val="18"/>
        </w:rPr>
      </w:pPr>
      <w:r w:rsidRPr="000B76AC">
        <w:rPr>
          <w:rFonts w:ascii="Arial" w:hAnsi="Arial" w:cs="Arial"/>
          <w:spacing w:val="-2"/>
          <w:sz w:val="18"/>
          <w:szCs w:val="18"/>
        </w:rPr>
        <w:t>The amounts disclosed in the table are the contractual undiscounted cash flows. Balances due within</w:t>
      </w:r>
      <w:r w:rsidRPr="000B76AC">
        <w:rPr>
          <w:rFonts w:ascii="Arial" w:hAnsi="Arial" w:cs="Arial"/>
          <w:sz w:val="18"/>
          <w:szCs w:val="18"/>
        </w:rPr>
        <w:t xml:space="preserve"> 12 months equal their carrying balances as the impact of discounting is not significant. For interest rate swaps, the cash flows have been estimated using forward interest rates applicable at the end of the reporting period.</w:t>
      </w:r>
    </w:p>
    <w:p w14:paraId="46438658" w14:textId="77777777" w:rsidR="007C3991" w:rsidRPr="000B76AC" w:rsidRDefault="007C3991" w:rsidP="00A3749A">
      <w:pPr>
        <w:suppressAutoHyphens/>
        <w:ind w:left="1440"/>
        <w:rPr>
          <w:rFonts w:ascii="Arial" w:hAnsi="Arial" w:cs="Arial"/>
          <w:sz w:val="18"/>
          <w:szCs w:val="18"/>
          <w:lang w:val="en-GB"/>
        </w:rPr>
      </w:pPr>
    </w:p>
    <w:tbl>
      <w:tblPr>
        <w:tblW w:w="4947" w:type="pct"/>
        <w:tblLook w:val="04A0" w:firstRow="1" w:lastRow="0" w:firstColumn="1" w:lastColumn="0" w:noHBand="0" w:noVBand="1"/>
      </w:tblPr>
      <w:tblGrid>
        <w:gridCol w:w="3810"/>
        <w:gridCol w:w="1153"/>
        <w:gridCol w:w="1151"/>
        <w:gridCol w:w="1151"/>
        <w:gridCol w:w="1151"/>
        <w:gridCol w:w="1158"/>
      </w:tblGrid>
      <w:tr w:rsidR="00613B23" w:rsidRPr="000B76AC" w14:paraId="4E5CA050" w14:textId="7E2D8EEC" w:rsidTr="006D54AF">
        <w:tc>
          <w:tcPr>
            <w:tcW w:w="1990" w:type="pct"/>
            <w:shd w:val="clear" w:color="auto" w:fill="auto"/>
            <w:vAlign w:val="bottom"/>
          </w:tcPr>
          <w:p w14:paraId="67D52BF4" w14:textId="77777777" w:rsidR="00613B23" w:rsidRPr="000B76AC" w:rsidRDefault="00613B23" w:rsidP="00315027">
            <w:pPr>
              <w:pStyle w:val="BlockText"/>
              <w:tabs>
                <w:tab w:val="clear" w:pos="360"/>
              </w:tabs>
              <w:ind w:left="1440" w:right="0"/>
              <w:jc w:val="left"/>
              <w:rPr>
                <w:rFonts w:ascii="Arial" w:hAnsi="Arial" w:cs="Arial"/>
                <w:b/>
                <w:bCs/>
                <w:spacing w:val="-4"/>
                <w:sz w:val="18"/>
                <w:szCs w:val="18"/>
                <w:lang w:val="en-GB"/>
              </w:rPr>
            </w:pPr>
          </w:p>
        </w:tc>
        <w:tc>
          <w:tcPr>
            <w:tcW w:w="3010" w:type="pct"/>
            <w:gridSpan w:val="5"/>
            <w:tcBorders>
              <w:bottom w:val="single" w:sz="4" w:space="0" w:color="auto"/>
            </w:tcBorders>
            <w:shd w:val="clear" w:color="auto" w:fill="auto"/>
            <w:vAlign w:val="bottom"/>
          </w:tcPr>
          <w:p w14:paraId="34D0F5D0" w14:textId="1BD90857" w:rsidR="00613B23" w:rsidRPr="000B76AC" w:rsidRDefault="00613B23" w:rsidP="00315027">
            <w:pPr>
              <w:jc w:val="center"/>
              <w:rPr>
                <w:rFonts w:ascii="Arial" w:hAnsi="Arial" w:cs="Arial"/>
                <w:b/>
                <w:bCs/>
                <w:sz w:val="18"/>
                <w:szCs w:val="18"/>
                <w:lang w:val="en-GB"/>
              </w:rPr>
            </w:pPr>
            <w:r w:rsidRPr="000B76AC">
              <w:rPr>
                <w:rFonts w:ascii="Arial" w:hAnsi="Arial" w:cs="Arial"/>
                <w:b/>
                <w:bCs/>
                <w:sz w:val="18"/>
                <w:szCs w:val="18"/>
                <w:lang w:val="en-GB"/>
              </w:rPr>
              <w:t>Consolidated financial statements</w:t>
            </w:r>
          </w:p>
        </w:tc>
      </w:tr>
      <w:tr w:rsidR="00613B23" w:rsidRPr="000B76AC" w14:paraId="0500DFD1" w14:textId="4F72ECA0" w:rsidTr="006D54AF">
        <w:tc>
          <w:tcPr>
            <w:tcW w:w="1990" w:type="pct"/>
            <w:shd w:val="clear" w:color="auto" w:fill="auto"/>
            <w:vAlign w:val="bottom"/>
          </w:tcPr>
          <w:p w14:paraId="3635420B" w14:textId="77777777" w:rsidR="00634151" w:rsidRPr="000B76AC" w:rsidRDefault="00613B23" w:rsidP="00171580">
            <w:pPr>
              <w:pStyle w:val="BlockText"/>
              <w:tabs>
                <w:tab w:val="clear" w:pos="360"/>
              </w:tabs>
              <w:ind w:left="1440" w:right="0"/>
              <w:jc w:val="left"/>
              <w:rPr>
                <w:rFonts w:ascii="Arial" w:hAnsi="Arial" w:cs="Arial"/>
                <w:b/>
                <w:bCs/>
                <w:spacing w:val="-4"/>
                <w:sz w:val="18"/>
                <w:szCs w:val="18"/>
                <w:lang w:val="en-GB"/>
              </w:rPr>
            </w:pPr>
            <w:r w:rsidRPr="000B76AC">
              <w:rPr>
                <w:rFonts w:ascii="Arial" w:hAnsi="Arial" w:cs="Arial"/>
                <w:b/>
                <w:bCs/>
                <w:spacing w:val="-4"/>
                <w:sz w:val="18"/>
                <w:szCs w:val="18"/>
                <w:lang w:val="en-GB"/>
              </w:rPr>
              <w:t xml:space="preserve">Maturity of </w:t>
            </w:r>
          </w:p>
          <w:p w14:paraId="415BEBBA" w14:textId="4CBF4693" w:rsidR="00613B23" w:rsidRPr="000B76AC" w:rsidRDefault="00634151" w:rsidP="00171580">
            <w:pPr>
              <w:pStyle w:val="BlockText"/>
              <w:tabs>
                <w:tab w:val="clear" w:pos="360"/>
              </w:tabs>
              <w:ind w:left="1440" w:right="0"/>
              <w:jc w:val="left"/>
              <w:rPr>
                <w:rFonts w:ascii="Arial" w:hAnsi="Arial" w:cs="Arial"/>
                <w:b/>
                <w:bCs/>
                <w:spacing w:val="-4"/>
                <w:sz w:val="18"/>
                <w:szCs w:val="18"/>
                <w:lang w:val="en-GB"/>
              </w:rPr>
            </w:pPr>
            <w:r w:rsidRPr="000B76AC">
              <w:rPr>
                <w:rFonts w:ascii="Arial" w:hAnsi="Arial" w:cs="Arial"/>
                <w:b/>
                <w:bCs/>
                <w:spacing w:val="-4"/>
                <w:sz w:val="18"/>
                <w:szCs w:val="18"/>
                <w:lang w:val="en-GB"/>
              </w:rPr>
              <w:t xml:space="preserve">   </w:t>
            </w:r>
            <w:r w:rsidR="00613B23" w:rsidRPr="000B76AC">
              <w:rPr>
                <w:rFonts w:ascii="Arial" w:hAnsi="Arial" w:cs="Arial"/>
                <w:b/>
                <w:bCs/>
                <w:spacing w:val="-4"/>
                <w:sz w:val="18"/>
                <w:szCs w:val="18"/>
                <w:lang w:val="en-GB"/>
              </w:rPr>
              <w:t>financial liabilities</w:t>
            </w:r>
          </w:p>
          <w:p w14:paraId="527EEF42" w14:textId="77777777" w:rsidR="00613B23" w:rsidRPr="000B76AC" w:rsidRDefault="00613B23" w:rsidP="00171580">
            <w:pPr>
              <w:pStyle w:val="BlockText"/>
              <w:tabs>
                <w:tab w:val="clear" w:pos="360"/>
              </w:tabs>
              <w:ind w:left="1440" w:right="0"/>
              <w:jc w:val="left"/>
              <w:rPr>
                <w:rFonts w:ascii="Arial" w:hAnsi="Arial" w:cs="Arial"/>
                <w:b/>
                <w:bCs/>
                <w:spacing w:val="-4"/>
                <w:sz w:val="18"/>
                <w:szCs w:val="18"/>
                <w:lang w:val="en-GB"/>
              </w:rPr>
            </w:pPr>
          </w:p>
        </w:tc>
        <w:tc>
          <w:tcPr>
            <w:tcW w:w="602" w:type="pct"/>
            <w:tcBorders>
              <w:top w:val="single" w:sz="4" w:space="0" w:color="auto"/>
              <w:bottom w:val="single" w:sz="4" w:space="0" w:color="auto"/>
            </w:tcBorders>
            <w:shd w:val="clear" w:color="auto" w:fill="auto"/>
            <w:vAlign w:val="bottom"/>
          </w:tcPr>
          <w:p w14:paraId="639D02A6"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Within </w:t>
            </w:r>
          </w:p>
          <w:p w14:paraId="197B8468"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1 year</w:t>
            </w:r>
          </w:p>
          <w:p w14:paraId="56CCD133"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 Baht</w:t>
            </w:r>
          </w:p>
        </w:tc>
        <w:tc>
          <w:tcPr>
            <w:tcW w:w="601" w:type="pct"/>
            <w:tcBorders>
              <w:top w:val="single" w:sz="4" w:space="0" w:color="auto"/>
              <w:bottom w:val="single" w:sz="4" w:space="0" w:color="auto"/>
            </w:tcBorders>
            <w:shd w:val="clear" w:color="auto" w:fill="auto"/>
            <w:vAlign w:val="bottom"/>
          </w:tcPr>
          <w:p w14:paraId="0A826454" w14:textId="14C72F59"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2 - 5 years</w:t>
            </w:r>
          </w:p>
          <w:p w14:paraId="52C65DF5"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1" w:type="pct"/>
            <w:tcBorders>
              <w:top w:val="single" w:sz="4" w:space="0" w:color="auto"/>
              <w:bottom w:val="single" w:sz="4" w:space="0" w:color="auto"/>
            </w:tcBorders>
            <w:shd w:val="clear" w:color="auto" w:fill="auto"/>
            <w:vAlign w:val="bottom"/>
          </w:tcPr>
          <w:p w14:paraId="1F0F5161"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Over </w:t>
            </w:r>
          </w:p>
          <w:p w14:paraId="29B1B3C2"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5 years</w:t>
            </w:r>
          </w:p>
          <w:p w14:paraId="280355E8"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1" w:type="pct"/>
            <w:tcBorders>
              <w:top w:val="single" w:sz="4" w:space="0" w:color="auto"/>
              <w:bottom w:val="single" w:sz="4" w:space="0" w:color="auto"/>
            </w:tcBorders>
            <w:vAlign w:val="bottom"/>
          </w:tcPr>
          <w:p w14:paraId="23037F59"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Total</w:t>
            </w:r>
          </w:p>
          <w:p w14:paraId="26617CE3" w14:textId="77777777" w:rsidR="00613B23" w:rsidRPr="000B76AC" w:rsidRDefault="00613B23"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4" w:type="pct"/>
            <w:tcBorders>
              <w:top w:val="single" w:sz="4" w:space="0" w:color="auto"/>
              <w:bottom w:val="single" w:sz="4" w:space="0" w:color="auto"/>
            </w:tcBorders>
            <w:vAlign w:val="bottom"/>
          </w:tcPr>
          <w:p w14:paraId="24936CCE" w14:textId="77777777" w:rsidR="00613B23" w:rsidRPr="000B76AC" w:rsidRDefault="006A10AA"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Carrying amount</w:t>
            </w:r>
          </w:p>
          <w:p w14:paraId="06EC9B95" w14:textId="3B70D775" w:rsidR="00FE1189" w:rsidRPr="000B76AC" w:rsidRDefault="00FE1189" w:rsidP="00171580">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r>
      <w:tr w:rsidR="00613B23" w:rsidRPr="000B76AC" w14:paraId="23BEE692" w14:textId="3E19545B" w:rsidTr="006D54AF">
        <w:tc>
          <w:tcPr>
            <w:tcW w:w="1990" w:type="pct"/>
            <w:shd w:val="clear" w:color="auto" w:fill="auto"/>
            <w:vAlign w:val="bottom"/>
          </w:tcPr>
          <w:p w14:paraId="0D97161E" w14:textId="1A00FE93" w:rsidR="00613B23" w:rsidRPr="000B76AC" w:rsidRDefault="00613B23" w:rsidP="00171580">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As </w:t>
            </w:r>
            <w:proofErr w:type="gramStart"/>
            <w:r w:rsidRPr="000B76AC">
              <w:rPr>
                <w:rFonts w:ascii="Arial" w:hAnsi="Arial" w:cs="Arial"/>
                <w:b/>
                <w:bCs/>
                <w:sz w:val="18"/>
                <w:szCs w:val="18"/>
                <w:lang w:val="en-GB"/>
              </w:rPr>
              <w:t>at</w:t>
            </w:r>
            <w:proofErr w:type="gramEnd"/>
            <w:r w:rsidRPr="000B76AC">
              <w:rPr>
                <w:rFonts w:ascii="Arial" w:hAnsi="Arial" w:cs="Arial"/>
                <w:b/>
                <w:bCs/>
                <w:sz w:val="18"/>
                <w:szCs w:val="18"/>
                <w:lang w:val="en-GB"/>
              </w:rPr>
              <w:t xml:space="preserve"> 31 December 2021</w:t>
            </w:r>
          </w:p>
        </w:tc>
        <w:tc>
          <w:tcPr>
            <w:tcW w:w="602" w:type="pct"/>
            <w:tcBorders>
              <w:top w:val="single" w:sz="4" w:space="0" w:color="auto"/>
            </w:tcBorders>
            <w:shd w:val="clear" w:color="auto" w:fill="FAFAFA"/>
            <w:vAlign w:val="bottom"/>
          </w:tcPr>
          <w:p w14:paraId="1ECCE2BD" w14:textId="77777777" w:rsidR="00613B23" w:rsidRPr="000B76AC" w:rsidRDefault="00613B23" w:rsidP="00171580">
            <w:pPr>
              <w:pStyle w:val="BlockText"/>
              <w:ind w:left="0" w:right="-72"/>
              <w:jc w:val="right"/>
              <w:rPr>
                <w:rFonts w:ascii="Arial" w:hAnsi="Arial" w:cs="Arial"/>
                <w:b/>
                <w:bCs/>
                <w:spacing w:val="-4"/>
                <w:sz w:val="18"/>
                <w:szCs w:val="18"/>
                <w:lang w:val="en-GB"/>
              </w:rPr>
            </w:pPr>
          </w:p>
        </w:tc>
        <w:tc>
          <w:tcPr>
            <w:tcW w:w="601" w:type="pct"/>
            <w:tcBorders>
              <w:top w:val="single" w:sz="4" w:space="0" w:color="auto"/>
            </w:tcBorders>
            <w:shd w:val="clear" w:color="auto" w:fill="FAFAFA"/>
            <w:vAlign w:val="bottom"/>
          </w:tcPr>
          <w:p w14:paraId="352332B8" w14:textId="77777777" w:rsidR="00613B23" w:rsidRPr="000B76AC" w:rsidRDefault="00613B23" w:rsidP="00171580">
            <w:pPr>
              <w:pStyle w:val="BlockText"/>
              <w:ind w:left="0" w:right="-72"/>
              <w:jc w:val="right"/>
              <w:rPr>
                <w:rFonts w:ascii="Arial" w:hAnsi="Arial" w:cs="Arial"/>
                <w:b/>
                <w:bCs/>
                <w:spacing w:val="-4"/>
                <w:sz w:val="18"/>
                <w:szCs w:val="18"/>
                <w:lang w:val="en-GB"/>
              </w:rPr>
            </w:pPr>
          </w:p>
        </w:tc>
        <w:tc>
          <w:tcPr>
            <w:tcW w:w="601" w:type="pct"/>
            <w:tcBorders>
              <w:top w:val="single" w:sz="4" w:space="0" w:color="auto"/>
            </w:tcBorders>
            <w:shd w:val="clear" w:color="auto" w:fill="FAFAFA"/>
            <w:vAlign w:val="bottom"/>
          </w:tcPr>
          <w:p w14:paraId="225D9051" w14:textId="77777777" w:rsidR="00613B23" w:rsidRPr="000B76AC" w:rsidRDefault="00613B23" w:rsidP="00171580">
            <w:pPr>
              <w:pStyle w:val="BlockText"/>
              <w:ind w:left="0" w:right="-72"/>
              <w:jc w:val="right"/>
              <w:rPr>
                <w:rFonts w:ascii="Arial" w:hAnsi="Arial" w:cs="Arial"/>
                <w:b/>
                <w:bCs/>
                <w:spacing w:val="-4"/>
                <w:sz w:val="18"/>
                <w:szCs w:val="18"/>
                <w:lang w:val="en-GB"/>
              </w:rPr>
            </w:pPr>
          </w:p>
        </w:tc>
        <w:tc>
          <w:tcPr>
            <w:tcW w:w="601" w:type="pct"/>
            <w:tcBorders>
              <w:top w:val="single" w:sz="4" w:space="0" w:color="auto"/>
            </w:tcBorders>
            <w:shd w:val="clear" w:color="auto" w:fill="FAFAFA"/>
            <w:vAlign w:val="bottom"/>
          </w:tcPr>
          <w:p w14:paraId="7A76343C" w14:textId="77777777" w:rsidR="00613B23" w:rsidRPr="000B76AC" w:rsidRDefault="00613B23" w:rsidP="00171580">
            <w:pPr>
              <w:pStyle w:val="BlockText"/>
              <w:ind w:left="0" w:right="-72"/>
              <w:jc w:val="right"/>
              <w:rPr>
                <w:rFonts w:ascii="Arial" w:hAnsi="Arial" w:cs="Arial"/>
                <w:b/>
                <w:bCs/>
                <w:spacing w:val="-4"/>
                <w:sz w:val="18"/>
                <w:szCs w:val="18"/>
                <w:lang w:val="en-GB"/>
              </w:rPr>
            </w:pPr>
          </w:p>
        </w:tc>
        <w:tc>
          <w:tcPr>
            <w:tcW w:w="604" w:type="pct"/>
            <w:tcBorders>
              <w:top w:val="single" w:sz="4" w:space="0" w:color="auto"/>
            </w:tcBorders>
            <w:shd w:val="clear" w:color="auto" w:fill="FAFAFA"/>
          </w:tcPr>
          <w:p w14:paraId="6CC60DDC" w14:textId="77777777" w:rsidR="00613B23" w:rsidRPr="000B76AC" w:rsidRDefault="00613B23" w:rsidP="00171580">
            <w:pPr>
              <w:pStyle w:val="BlockText"/>
              <w:ind w:left="0" w:right="-72"/>
              <w:jc w:val="right"/>
              <w:rPr>
                <w:rFonts w:ascii="Arial" w:hAnsi="Arial" w:cs="Arial"/>
                <w:b/>
                <w:bCs/>
                <w:spacing w:val="-4"/>
                <w:sz w:val="18"/>
                <w:szCs w:val="18"/>
                <w:lang w:val="en-GB"/>
              </w:rPr>
            </w:pPr>
          </w:p>
        </w:tc>
      </w:tr>
      <w:tr w:rsidR="00613B23" w:rsidRPr="000B76AC" w14:paraId="6B892ED0" w14:textId="050E92DB" w:rsidTr="006D54AF">
        <w:tc>
          <w:tcPr>
            <w:tcW w:w="1990" w:type="pct"/>
            <w:shd w:val="clear" w:color="auto" w:fill="auto"/>
            <w:vAlign w:val="bottom"/>
          </w:tcPr>
          <w:p w14:paraId="66E62E86" w14:textId="763692B6" w:rsidR="00613B23" w:rsidRPr="000B76AC" w:rsidRDefault="006A10AA" w:rsidP="00171580">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Non - derivatives</w:t>
            </w:r>
          </w:p>
        </w:tc>
        <w:tc>
          <w:tcPr>
            <w:tcW w:w="602" w:type="pct"/>
            <w:shd w:val="clear" w:color="auto" w:fill="FAFAFA"/>
            <w:vAlign w:val="bottom"/>
          </w:tcPr>
          <w:p w14:paraId="2793A9B1"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1" w:type="pct"/>
            <w:shd w:val="clear" w:color="auto" w:fill="FAFAFA"/>
            <w:vAlign w:val="bottom"/>
          </w:tcPr>
          <w:p w14:paraId="66E1AB10"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1" w:type="pct"/>
            <w:shd w:val="clear" w:color="auto" w:fill="FAFAFA"/>
            <w:vAlign w:val="bottom"/>
          </w:tcPr>
          <w:p w14:paraId="7A6C74C1"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1" w:type="pct"/>
            <w:shd w:val="clear" w:color="auto" w:fill="FAFAFA"/>
            <w:vAlign w:val="bottom"/>
          </w:tcPr>
          <w:p w14:paraId="2DC7F831"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4" w:type="pct"/>
            <w:shd w:val="clear" w:color="auto" w:fill="FAFAFA"/>
            <w:vAlign w:val="bottom"/>
          </w:tcPr>
          <w:p w14:paraId="1B249E9F" w14:textId="77777777" w:rsidR="00613B23" w:rsidRPr="000B76AC" w:rsidRDefault="00613B23" w:rsidP="00634151">
            <w:pPr>
              <w:pStyle w:val="BlockText"/>
              <w:ind w:left="0" w:right="-72"/>
              <w:jc w:val="right"/>
              <w:rPr>
                <w:rFonts w:ascii="Arial" w:hAnsi="Arial" w:cs="Arial"/>
                <w:b/>
                <w:bCs/>
                <w:spacing w:val="-4"/>
                <w:sz w:val="18"/>
                <w:szCs w:val="18"/>
                <w:lang w:val="en-GB"/>
              </w:rPr>
            </w:pPr>
          </w:p>
        </w:tc>
      </w:tr>
      <w:tr w:rsidR="006A10AA" w:rsidRPr="000B76AC" w14:paraId="20577A53" w14:textId="66E6030A" w:rsidTr="006D54AF">
        <w:tc>
          <w:tcPr>
            <w:tcW w:w="1990" w:type="pct"/>
            <w:shd w:val="clear" w:color="auto" w:fill="auto"/>
            <w:vAlign w:val="bottom"/>
          </w:tcPr>
          <w:p w14:paraId="58D29A5F" w14:textId="77777777" w:rsidR="00634151" w:rsidRPr="000B76AC" w:rsidRDefault="006A10AA" w:rsidP="006A10AA">
            <w:pPr>
              <w:pStyle w:val="BlockText"/>
              <w:tabs>
                <w:tab w:val="clear" w:pos="360"/>
                <w:tab w:val="left" w:pos="1134"/>
              </w:tabs>
              <w:ind w:left="1440" w:right="-99"/>
              <w:jc w:val="left"/>
              <w:rPr>
                <w:rFonts w:ascii="Arial" w:hAnsi="Arial" w:cs="Arial"/>
                <w:sz w:val="18"/>
                <w:szCs w:val="18"/>
                <w:lang w:val="en-GB"/>
              </w:rPr>
            </w:pPr>
            <w:r w:rsidRPr="000B76AC">
              <w:rPr>
                <w:rFonts w:ascii="Arial" w:hAnsi="Arial" w:cs="Arial"/>
                <w:sz w:val="18"/>
                <w:szCs w:val="18"/>
                <w:lang w:val="en-GB"/>
              </w:rPr>
              <w:t xml:space="preserve">Bank overdrafts and </w:t>
            </w:r>
          </w:p>
          <w:p w14:paraId="1E85ED95" w14:textId="2AD164BA" w:rsidR="006A10AA" w:rsidRPr="000B76AC" w:rsidRDefault="00634151" w:rsidP="006A10AA">
            <w:pPr>
              <w:pStyle w:val="BlockText"/>
              <w:tabs>
                <w:tab w:val="clear" w:pos="360"/>
                <w:tab w:val="left" w:pos="1134"/>
              </w:tabs>
              <w:ind w:left="1440" w:right="-99"/>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 xml:space="preserve">short- term loans </w:t>
            </w:r>
          </w:p>
          <w:p w14:paraId="6DA043C8" w14:textId="6F3D40C9"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2" w:type="pct"/>
            <w:shd w:val="clear" w:color="auto" w:fill="FAFAFA"/>
            <w:vAlign w:val="bottom"/>
          </w:tcPr>
          <w:p w14:paraId="38A6C21F" w14:textId="7BF676AC"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209,576,907</w:t>
            </w:r>
          </w:p>
        </w:tc>
        <w:tc>
          <w:tcPr>
            <w:tcW w:w="601" w:type="pct"/>
            <w:shd w:val="clear" w:color="auto" w:fill="FAFAFA"/>
            <w:vAlign w:val="bottom"/>
          </w:tcPr>
          <w:p w14:paraId="7071E1F2" w14:textId="18B20BBD"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shd w:val="clear" w:color="auto" w:fill="FAFAFA"/>
            <w:vAlign w:val="bottom"/>
          </w:tcPr>
          <w:p w14:paraId="5BF5F414" w14:textId="67616FF0"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shd w:val="clear" w:color="auto" w:fill="FAFAFA"/>
            <w:vAlign w:val="bottom"/>
          </w:tcPr>
          <w:p w14:paraId="05A18427" w14:textId="4D3E5844"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209,576,907</w:t>
            </w:r>
          </w:p>
        </w:tc>
        <w:tc>
          <w:tcPr>
            <w:tcW w:w="604" w:type="pct"/>
            <w:shd w:val="clear" w:color="auto" w:fill="FAFAFA"/>
            <w:vAlign w:val="bottom"/>
          </w:tcPr>
          <w:p w14:paraId="210F8933" w14:textId="5EB057CB"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209,576,907</w:t>
            </w:r>
          </w:p>
        </w:tc>
      </w:tr>
      <w:tr w:rsidR="006A10AA" w:rsidRPr="000B76AC" w14:paraId="749A8464" w14:textId="6C0F38F3" w:rsidTr="006D54AF">
        <w:tc>
          <w:tcPr>
            <w:tcW w:w="1990" w:type="pct"/>
            <w:shd w:val="clear" w:color="auto" w:fill="auto"/>
            <w:vAlign w:val="bottom"/>
          </w:tcPr>
          <w:p w14:paraId="50CAFE2B" w14:textId="77777777" w:rsidR="00634151"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Trade payables and </w:t>
            </w:r>
          </w:p>
          <w:p w14:paraId="325E878D" w14:textId="352E6E7E" w:rsidR="006A10AA" w:rsidRPr="000B76AC" w:rsidRDefault="00634151"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other payables</w:t>
            </w:r>
          </w:p>
        </w:tc>
        <w:tc>
          <w:tcPr>
            <w:tcW w:w="602" w:type="pct"/>
            <w:shd w:val="clear" w:color="auto" w:fill="FAFAFA"/>
            <w:vAlign w:val="bottom"/>
          </w:tcPr>
          <w:p w14:paraId="0C6A9514" w14:textId="3F89F3C1"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6,497,414</w:t>
            </w:r>
          </w:p>
        </w:tc>
        <w:tc>
          <w:tcPr>
            <w:tcW w:w="601" w:type="pct"/>
            <w:shd w:val="clear" w:color="auto" w:fill="FAFAFA"/>
            <w:vAlign w:val="bottom"/>
          </w:tcPr>
          <w:p w14:paraId="6FE5E7D2" w14:textId="017907C3"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shd w:val="clear" w:color="auto" w:fill="FAFAFA"/>
            <w:vAlign w:val="bottom"/>
          </w:tcPr>
          <w:p w14:paraId="61FB4F09" w14:textId="20103CAE"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shd w:val="clear" w:color="auto" w:fill="FAFAFA"/>
            <w:vAlign w:val="bottom"/>
          </w:tcPr>
          <w:p w14:paraId="0113EDE8" w14:textId="63C74205"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6,497,414</w:t>
            </w:r>
          </w:p>
        </w:tc>
        <w:tc>
          <w:tcPr>
            <w:tcW w:w="604" w:type="pct"/>
            <w:shd w:val="clear" w:color="auto" w:fill="FAFAFA"/>
            <w:vAlign w:val="bottom"/>
          </w:tcPr>
          <w:p w14:paraId="1F08B0CD" w14:textId="5911431A"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6,497,414</w:t>
            </w:r>
          </w:p>
        </w:tc>
      </w:tr>
      <w:tr w:rsidR="006D54AF" w:rsidRPr="000B76AC" w14:paraId="0519F983" w14:textId="2B7358F4" w:rsidTr="006D54AF">
        <w:tc>
          <w:tcPr>
            <w:tcW w:w="1990" w:type="pct"/>
            <w:shd w:val="clear" w:color="auto" w:fill="auto"/>
            <w:vAlign w:val="bottom"/>
          </w:tcPr>
          <w:p w14:paraId="66D5E97C" w14:textId="77777777"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Lease liabilities</w:t>
            </w:r>
          </w:p>
        </w:tc>
        <w:tc>
          <w:tcPr>
            <w:tcW w:w="602" w:type="pct"/>
            <w:shd w:val="clear" w:color="auto" w:fill="FAFAFA"/>
            <w:vAlign w:val="bottom"/>
          </w:tcPr>
          <w:p w14:paraId="27BD79E4" w14:textId="6DE0F779"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2,946,483</w:t>
            </w:r>
          </w:p>
        </w:tc>
        <w:tc>
          <w:tcPr>
            <w:tcW w:w="601" w:type="pct"/>
            <w:shd w:val="clear" w:color="auto" w:fill="FAFAFA"/>
            <w:vAlign w:val="bottom"/>
          </w:tcPr>
          <w:p w14:paraId="2AF9D840" w14:textId="38FB249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5,388,074</w:t>
            </w:r>
          </w:p>
        </w:tc>
        <w:tc>
          <w:tcPr>
            <w:tcW w:w="601" w:type="pct"/>
            <w:shd w:val="clear" w:color="auto" w:fill="FAFAFA"/>
            <w:vAlign w:val="bottom"/>
          </w:tcPr>
          <w:p w14:paraId="4DE9E079" w14:textId="5BAE5D7E"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2,671,200</w:t>
            </w:r>
          </w:p>
        </w:tc>
        <w:tc>
          <w:tcPr>
            <w:tcW w:w="601" w:type="pct"/>
            <w:shd w:val="clear" w:color="auto" w:fill="FAFAFA"/>
            <w:vAlign w:val="bottom"/>
          </w:tcPr>
          <w:p w14:paraId="205557E7" w14:textId="46369E9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11,005,757</w:t>
            </w:r>
          </w:p>
        </w:tc>
        <w:tc>
          <w:tcPr>
            <w:tcW w:w="604" w:type="pct"/>
            <w:shd w:val="clear" w:color="auto" w:fill="FAFAFA"/>
            <w:vAlign w:val="bottom"/>
          </w:tcPr>
          <w:p w14:paraId="03285020" w14:textId="2F08A0C5"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9,967,435</w:t>
            </w:r>
          </w:p>
        </w:tc>
      </w:tr>
      <w:tr w:rsidR="006D54AF" w:rsidRPr="000B76AC" w14:paraId="743DD22D" w14:textId="3C969A0A" w:rsidTr="006D54AF">
        <w:tc>
          <w:tcPr>
            <w:tcW w:w="1990" w:type="pct"/>
            <w:shd w:val="clear" w:color="auto" w:fill="auto"/>
            <w:vAlign w:val="bottom"/>
          </w:tcPr>
          <w:p w14:paraId="604A4C5A" w14:textId="5CA41990"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Long-term borrowing </w:t>
            </w:r>
          </w:p>
          <w:p w14:paraId="5085B9BB" w14:textId="0D7B1739"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2" w:type="pct"/>
            <w:shd w:val="clear" w:color="auto" w:fill="FAFAFA"/>
            <w:vAlign w:val="bottom"/>
          </w:tcPr>
          <w:p w14:paraId="04C79510" w14:textId="6D5B832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29,982,461</w:t>
            </w:r>
          </w:p>
        </w:tc>
        <w:tc>
          <w:tcPr>
            <w:tcW w:w="601" w:type="pct"/>
            <w:shd w:val="clear" w:color="auto" w:fill="FAFAFA"/>
            <w:vAlign w:val="bottom"/>
          </w:tcPr>
          <w:p w14:paraId="77AE29BA" w14:textId="63C001D9"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14,087,450</w:t>
            </w:r>
          </w:p>
        </w:tc>
        <w:tc>
          <w:tcPr>
            <w:tcW w:w="601" w:type="pct"/>
            <w:shd w:val="clear" w:color="auto" w:fill="FAFAFA"/>
            <w:vAlign w:val="bottom"/>
          </w:tcPr>
          <w:p w14:paraId="6F83B722" w14:textId="09751741"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shd w:val="clear" w:color="auto" w:fill="FAFAFA"/>
            <w:vAlign w:val="bottom"/>
          </w:tcPr>
          <w:p w14:paraId="2B158937" w14:textId="4D9CCEE6"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44,069,911</w:t>
            </w:r>
          </w:p>
        </w:tc>
        <w:tc>
          <w:tcPr>
            <w:tcW w:w="604" w:type="pct"/>
            <w:shd w:val="clear" w:color="auto" w:fill="FAFAFA"/>
            <w:vAlign w:val="bottom"/>
          </w:tcPr>
          <w:p w14:paraId="78A0573C" w14:textId="6980089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42,882,013</w:t>
            </w:r>
          </w:p>
        </w:tc>
      </w:tr>
      <w:tr w:rsidR="006A10AA" w:rsidRPr="000B76AC" w14:paraId="36E998D1" w14:textId="3A3F9554" w:rsidTr="006D54AF">
        <w:tc>
          <w:tcPr>
            <w:tcW w:w="1990" w:type="pct"/>
            <w:shd w:val="clear" w:color="auto" w:fill="auto"/>
            <w:vAlign w:val="bottom"/>
          </w:tcPr>
          <w:p w14:paraId="55D434F2" w14:textId="007A159B"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Retention</w:t>
            </w:r>
          </w:p>
        </w:tc>
        <w:tc>
          <w:tcPr>
            <w:tcW w:w="602" w:type="pct"/>
            <w:tcBorders>
              <w:bottom w:val="single" w:sz="4" w:space="0" w:color="auto"/>
            </w:tcBorders>
            <w:shd w:val="clear" w:color="auto" w:fill="FAFAFA"/>
            <w:vAlign w:val="bottom"/>
          </w:tcPr>
          <w:p w14:paraId="22D11DF3" w14:textId="6A907E09"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tcBorders>
              <w:bottom w:val="single" w:sz="4" w:space="0" w:color="auto"/>
            </w:tcBorders>
            <w:shd w:val="clear" w:color="auto" w:fill="FAFAFA"/>
            <w:vAlign w:val="bottom"/>
          </w:tcPr>
          <w:p w14:paraId="4B76A807" w14:textId="62E3CC24"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1" w:type="pct"/>
            <w:tcBorders>
              <w:bottom w:val="single" w:sz="4" w:space="0" w:color="auto"/>
            </w:tcBorders>
            <w:shd w:val="clear" w:color="auto" w:fill="FAFAFA"/>
            <w:vAlign w:val="bottom"/>
          </w:tcPr>
          <w:p w14:paraId="2218E997" w14:textId="4A4021A6"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1" w:type="pct"/>
            <w:tcBorders>
              <w:bottom w:val="single" w:sz="4" w:space="0" w:color="auto"/>
            </w:tcBorders>
            <w:shd w:val="clear" w:color="auto" w:fill="FAFAFA"/>
            <w:vAlign w:val="bottom"/>
          </w:tcPr>
          <w:p w14:paraId="30C5FF8D" w14:textId="6FC193FF"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4" w:type="pct"/>
            <w:tcBorders>
              <w:bottom w:val="single" w:sz="4" w:space="0" w:color="auto"/>
            </w:tcBorders>
            <w:shd w:val="clear" w:color="auto" w:fill="FAFAFA"/>
            <w:vAlign w:val="bottom"/>
          </w:tcPr>
          <w:p w14:paraId="34508D29" w14:textId="5012881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r>
      <w:tr w:rsidR="006D54AF" w:rsidRPr="000B76AC" w14:paraId="2D3EE5CC" w14:textId="114428FA" w:rsidTr="006D54AF">
        <w:tc>
          <w:tcPr>
            <w:tcW w:w="1990" w:type="pct"/>
            <w:shd w:val="clear" w:color="auto" w:fill="auto"/>
            <w:vAlign w:val="bottom"/>
          </w:tcPr>
          <w:p w14:paraId="68CBDEF9"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Total financial liabilities </w:t>
            </w:r>
          </w:p>
          <w:p w14:paraId="4E80B682" w14:textId="13F16A0B"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that is not derivatives</w:t>
            </w:r>
          </w:p>
        </w:tc>
        <w:tc>
          <w:tcPr>
            <w:tcW w:w="602" w:type="pct"/>
            <w:tcBorders>
              <w:top w:val="single" w:sz="4" w:space="0" w:color="auto"/>
              <w:bottom w:val="single" w:sz="4" w:space="0" w:color="auto"/>
            </w:tcBorders>
            <w:shd w:val="clear" w:color="auto" w:fill="FAFAFA"/>
            <w:vAlign w:val="bottom"/>
          </w:tcPr>
          <w:p w14:paraId="3840492C" w14:textId="37F03B08"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249,003,265</w:t>
            </w:r>
          </w:p>
        </w:tc>
        <w:tc>
          <w:tcPr>
            <w:tcW w:w="601" w:type="pct"/>
            <w:tcBorders>
              <w:top w:val="single" w:sz="4" w:space="0" w:color="auto"/>
              <w:bottom w:val="single" w:sz="4" w:space="0" w:color="auto"/>
            </w:tcBorders>
            <w:shd w:val="clear" w:color="auto" w:fill="FAFAFA"/>
            <w:vAlign w:val="bottom"/>
          </w:tcPr>
          <w:p w14:paraId="1543F6D4" w14:textId="5183DCB2"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19,505,310</w:t>
            </w:r>
          </w:p>
        </w:tc>
        <w:tc>
          <w:tcPr>
            <w:tcW w:w="601" w:type="pct"/>
            <w:tcBorders>
              <w:top w:val="single" w:sz="4" w:space="0" w:color="auto"/>
              <w:bottom w:val="single" w:sz="4" w:space="0" w:color="auto"/>
            </w:tcBorders>
            <w:shd w:val="clear" w:color="auto" w:fill="FAFAFA"/>
            <w:vAlign w:val="bottom"/>
          </w:tcPr>
          <w:p w14:paraId="6B60CE52" w14:textId="5573039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2,671,200</w:t>
            </w:r>
          </w:p>
        </w:tc>
        <w:tc>
          <w:tcPr>
            <w:tcW w:w="601" w:type="pct"/>
            <w:tcBorders>
              <w:top w:val="single" w:sz="4" w:space="0" w:color="auto"/>
              <w:bottom w:val="single" w:sz="4" w:space="0" w:color="auto"/>
            </w:tcBorders>
            <w:shd w:val="clear" w:color="auto" w:fill="FAFAFA"/>
            <w:vAlign w:val="bottom"/>
          </w:tcPr>
          <w:p w14:paraId="7BD81F8A" w14:textId="0B549466"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271,179,775</w:t>
            </w:r>
          </w:p>
        </w:tc>
        <w:tc>
          <w:tcPr>
            <w:tcW w:w="604" w:type="pct"/>
            <w:tcBorders>
              <w:top w:val="single" w:sz="4" w:space="0" w:color="auto"/>
              <w:bottom w:val="single" w:sz="4" w:space="0" w:color="auto"/>
            </w:tcBorders>
            <w:shd w:val="clear" w:color="auto" w:fill="FAFAFA"/>
            <w:vAlign w:val="bottom"/>
          </w:tcPr>
          <w:p w14:paraId="7EE4B271" w14:textId="60FAD513"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268,953,555</w:t>
            </w:r>
          </w:p>
        </w:tc>
      </w:tr>
      <w:tr w:rsidR="006A10AA" w:rsidRPr="000B76AC" w14:paraId="03130AA6" w14:textId="269E9F06" w:rsidTr="006D54AF">
        <w:tc>
          <w:tcPr>
            <w:tcW w:w="1990" w:type="pct"/>
            <w:shd w:val="clear" w:color="auto" w:fill="auto"/>
            <w:vAlign w:val="bottom"/>
          </w:tcPr>
          <w:p w14:paraId="46D9F571" w14:textId="77777777" w:rsidR="006A10AA" w:rsidRPr="000B76AC" w:rsidRDefault="006A10AA" w:rsidP="006A10AA">
            <w:pPr>
              <w:pStyle w:val="BlockText"/>
              <w:tabs>
                <w:tab w:val="clear" w:pos="360"/>
                <w:tab w:val="left" w:pos="1134"/>
              </w:tabs>
              <w:ind w:left="1440" w:right="0"/>
              <w:jc w:val="left"/>
              <w:rPr>
                <w:rFonts w:ascii="Arial" w:hAnsi="Arial" w:cs="Arial"/>
                <w:b/>
                <w:bCs/>
                <w:spacing w:val="-4"/>
                <w:sz w:val="18"/>
                <w:szCs w:val="18"/>
                <w:lang w:val="en-US"/>
              </w:rPr>
            </w:pPr>
          </w:p>
        </w:tc>
        <w:tc>
          <w:tcPr>
            <w:tcW w:w="602" w:type="pct"/>
            <w:tcBorders>
              <w:top w:val="single" w:sz="4" w:space="0" w:color="auto"/>
            </w:tcBorders>
            <w:shd w:val="clear" w:color="auto" w:fill="FAFAFA"/>
            <w:vAlign w:val="bottom"/>
          </w:tcPr>
          <w:p w14:paraId="34B63864" w14:textId="77777777" w:rsidR="006A10AA" w:rsidRPr="000B76AC" w:rsidRDefault="006A10AA" w:rsidP="00634151">
            <w:pPr>
              <w:pStyle w:val="BlockText"/>
              <w:ind w:left="0" w:right="-72"/>
              <w:jc w:val="right"/>
              <w:rPr>
                <w:rFonts w:ascii="Arial" w:hAnsi="Arial" w:cs="Arial"/>
                <w:spacing w:val="-4"/>
                <w:sz w:val="18"/>
                <w:szCs w:val="18"/>
                <w:lang w:val="en-GB"/>
              </w:rPr>
            </w:pPr>
          </w:p>
        </w:tc>
        <w:tc>
          <w:tcPr>
            <w:tcW w:w="601" w:type="pct"/>
            <w:tcBorders>
              <w:top w:val="single" w:sz="4" w:space="0" w:color="auto"/>
            </w:tcBorders>
            <w:shd w:val="clear" w:color="auto" w:fill="FAFAFA"/>
            <w:vAlign w:val="bottom"/>
          </w:tcPr>
          <w:p w14:paraId="4D9E2E3E" w14:textId="77777777" w:rsidR="006A10AA" w:rsidRPr="000B76AC" w:rsidRDefault="006A10AA" w:rsidP="00634151">
            <w:pPr>
              <w:pStyle w:val="BlockText"/>
              <w:ind w:left="0" w:right="-72"/>
              <w:jc w:val="right"/>
              <w:rPr>
                <w:rFonts w:ascii="Arial" w:hAnsi="Arial" w:cs="Arial"/>
                <w:spacing w:val="-4"/>
                <w:sz w:val="18"/>
                <w:szCs w:val="18"/>
                <w:lang w:val="en-GB"/>
              </w:rPr>
            </w:pPr>
          </w:p>
        </w:tc>
        <w:tc>
          <w:tcPr>
            <w:tcW w:w="601" w:type="pct"/>
            <w:tcBorders>
              <w:top w:val="single" w:sz="4" w:space="0" w:color="auto"/>
            </w:tcBorders>
            <w:shd w:val="clear" w:color="auto" w:fill="FAFAFA"/>
            <w:vAlign w:val="bottom"/>
          </w:tcPr>
          <w:p w14:paraId="4860D92A" w14:textId="77777777" w:rsidR="006A10AA" w:rsidRPr="000B76AC" w:rsidRDefault="006A10AA" w:rsidP="00634151">
            <w:pPr>
              <w:pStyle w:val="BlockText"/>
              <w:ind w:left="0" w:right="-72"/>
              <w:jc w:val="right"/>
              <w:rPr>
                <w:rFonts w:ascii="Arial" w:hAnsi="Arial" w:cs="Arial"/>
                <w:spacing w:val="-4"/>
                <w:sz w:val="18"/>
                <w:szCs w:val="18"/>
                <w:lang w:val="en-GB"/>
              </w:rPr>
            </w:pPr>
          </w:p>
        </w:tc>
        <w:tc>
          <w:tcPr>
            <w:tcW w:w="601" w:type="pct"/>
            <w:tcBorders>
              <w:top w:val="single" w:sz="4" w:space="0" w:color="auto"/>
            </w:tcBorders>
            <w:shd w:val="clear" w:color="auto" w:fill="FAFAFA"/>
            <w:vAlign w:val="bottom"/>
          </w:tcPr>
          <w:p w14:paraId="4677F587" w14:textId="77777777" w:rsidR="006A10AA" w:rsidRPr="000B76AC" w:rsidRDefault="006A10AA" w:rsidP="00634151">
            <w:pPr>
              <w:pStyle w:val="BlockText"/>
              <w:ind w:left="0" w:right="-72"/>
              <w:jc w:val="right"/>
              <w:rPr>
                <w:rFonts w:ascii="Arial" w:hAnsi="Arial" w:cs="Arial"/>
                <w:spacing w:val="-4"/>
                <w:sz w:val="18"/>
                <w:szCs w:val="18"/>
                <w:lang w:val="en-GB"/>
              </w:rPr>
            </w:pPr>
          </w:p>
        </w:tc>
        <w:tc>
          <w:tcPr>
            <w:tcW w:w="604" w:type="pct"/>
            <w:tcBorders>
              <w:top w:val="single" w:sz="4" w:space="0" w:color="auto"/>
            </w:tcBorders>
            <w:shd w:val="clear" w:color="auto" w:fill="FAFAFA"/>
            <w:vAlign w:val="bottom"/>
          </w:tcPr>
          <w:p w14:paraId="2E477A54" w14:textId="77777777" w:rsidR="006A10AA" w:rsidRPr="000B76AC" w:rsidRDefault="006A10AA" w:rsidP="00634151">
            <w:pPr>
              <w:pStyle w:val="BlockText"/>
              <w:ind w:left="0" w:right="-72"/>
              <w:jc w:val="right"/>
              <w:rPr>
                <w:rFonts w:ascii="Arial" w:hAnsi="Arial" w:cs="Arial"/>
                <w:spacing w:val="-4"/>
                <w:sz w:val="18"/>
                <w:szCs w:val="18"/>
                <w:lang w:val="en-GB"/>
              </w:rPr>
            </w:pPr>
          </w:p>
        </w:tc>
      </w:tr>
      <w:tr w:rsidR="006D54AF" w:rsidRPr="000B76AC" w14:paraId="4BE80E2E" w14:textId="072CB77E" w:rsidTr="006D54AF">
        <w:tc>
          <w:tcPr>
            <w:tcW w:w="1990" w:type="pct"/>
            <w:shd w:val="clear" w:color="auto" w:fill="auto"/>
            <w:vAlign w:val="bottom"/>
          </w:tcPr>
          <w:p w14:paraId="0C8C242D" w14:textId="77777777" w:rsidR="006D54AF" w:rsidRPr="000B76AC" w:rsidRDefault="006D54AF" w:rsidP="006D54AF">
            <w:pPr>
              <w:pStyle w:val="BlockText"/>
              <w:tabs>
                <w:tab w:val="clear" w:pos="360"/>
              </w:tabs>
              <w:ind w:left="1440" w:right="0"/>
              <w:jc w:val="left"/>
              <w:rPr>
                <w:rFonts w:ascii="Arial" w:hAnsi="Arial" w:cs="Arial"/>
                <w:b/>
                <w:bCs/>
                <w:spacing w:val="-4"/>
                <w:sz w:val="18"/>
                <w:szCs w:val="18"/>
                <w:lang w:val="en-GB"/>
              </w:rPr>
            </w:pPr>
            <w:r w:rsidRPr="000B76AC">
              <w:rPr>
                <w:rFonts w:ascii="Arial" w:hAnsi="Arial" w:cs="Arial"/>
                <w:b/>
                <w:bCs/>
                <w:spacing w:val="-4"/>
                <w:sz w:val="18"/>
                <w:szCs w:val="18"/>
                <w:lang w:val="en-GB"/>
              </w:rPr>
              <w:t>Total</w:t>
            </w:r>
          </w:p>
        </w:tc>
        <w:tc>
          <w:tcPr>
            <w:tcW w:w="602" w:type="pct"/>
            <w:tcBorders>
              <w:bottom w:val="single" w:sz="4" w:space="0" w:color="auto"/>
            </w:tcBorders>
            <w:shd w:val="clear" w:color="auto" w:fill="FAFAFA"/>
            <w:vAlign w:val="bottom"/>
          </w:tcPr>
          <w:p w14:paraId="01345199" w14:textId="79B50A95"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249,003,265</w:t>
            </w:r>
          </w:p>
        </w:tc>
        <w:tc>
          <w:tcPr>
            <w:tcW w:w="601" w:type="pct"/>
            <w:tcBorders>
              <w:bottom w:val="single" w:sz="4" w:space="0" w:color="auto"/>
            </w:tcBorders>
            <w:shd w:val="clear" w:color="auto" w:fill="FAFAFA"/>
            <w:vAlign w:val="bottom"/>
          </w:tcPr>
          <w:p w14:paraId="4F2B0537" w14:textId="5F3C373F"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19,505,310</w:t>
            </w:r>
          </w:p>
        </w:tc>
        <w:tc>
          <w:tcPr>
            <w:tcW w:w="601" w:type="pct"/>
            <w:tcBorders>
              <w:bottom w:val="single" w:sz="4" w:space="0" w:color="auto"/>
            </w:tcBorders>
            <w:shd w:val="clear" w:color="auto" w:fill="FAFAFA"/>
            <w:vAlign w:val="bottom"/>
          </w:tcPr>
          <w:p w14:paraId="4073F662" w14:textId="091C3456"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2,671,200</w:t>
            </w:r>
          </w:p>
        </w:tc>
        <w:tc>
          <w:tcPr>
            <w:tcW w:w="601" w:type="pct"/>
            <w:tcBorders>
              <w:bottom w:val="single" w:sz="4" w:space="0" w:color="auto"/>
            </w:tcBorders>
            <w:shd w:val="clear" w:color="auto" w:fill="FAFAFA"/>
            <w:vAlign w:val="bottom"/>
          </w:tcPr>
          <w:p w14:paraId="3BBFE604" w14:textId="04692038"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271,179,775</w:t>
            </w:r>
          </w:p>
        </w:tc>
        <w:tc>
          <w:tcPr>
            <w:tcW w:w="604" w:type="pct"/>
            <w:tcBorders>
              <w:bottom w:val="single" w:sz="4" w:space="0" w:color="auto"/>
            </w:tcBorders>
            <w:shd w:val="clear" w:color="auto" w:fill="FAFAFA"/>
            <w:vAlign w:val="bottom"/>
          </w:tcPr>
          <w:p w14:paraId="5988217B" w14:textId="06ABE1FD"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268,953,555</w:t>
            </w:r>
          </w:p>
        </w:tc>
      </w:tr>
    </w:tbl>
    <w:p w14:paraId="484598C5" w14:textId="77777777" w:rsidR="00A3749A" w:rsidRPr="000B76AC" w:rsidRDefault="00A3749A">
      <w:pPr>
        <w:jc w:val="left"/>
        <w:rPr>
          <w:rFonts w:ascii="Arial" w:hAnsi="Arial" w:cs="Arial"/>
          <w:sz w:val="18"/>
          <w:szCs w:val="18"/>
        </w:rPr>
      </w:pPr>
      <w:r w:rsidRPr="000B76AC">
        <w:rPr>
          <w:rFonts w:ascii="Arial" w:hAnsi="Arial" w:cs="Arial"/>
          <w:sz w:val="18"/>
          <w:szCs w:val="18"/>
        </w:rPr>
        <w:br w:type="page"/>
      </w:r>
    </w:p>
    <w:p w14:paraId="7CE23846" w14:textId="3102880C" w:rsidR="00B273F9" w:rsidRPr="000B76AC" w:rsidRDefault="00B273F9" w:rsidP="00A3749A">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A3749A" w:rsidRPr="000B76AC" w14:paraId="6B90E4DC" w14:textId="77777777" w:rsidTr="00EA534A">
        <w:trPr>
          <w:trHeight w:val="386"/>
        </w:trPr>
        <w:tc>
          <w:tcPr>
            <w:tcW w:w="9464" w:type="dxa"/>
            <w:shd w:val="clear" w:color="auto" w:fill="FFA543"/>
            <w:vAlign w:val="center"/>
          </w:tcPr>
          <w:p w14:paraId="587715EC" w14:textId="77777777" w:rsidR="00A3749A" w:rsidRPr="000B76AC" w:rsidRDefault="00A3749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30A8BBDE" w14:textId="77777777" w:rsidR="00A3749A" w:rsidRPr="000B76AC" w:rsidRDefault="00A3749A" w:rsidP="00A3749A">
      <w:pPr>
        <w:ind w:left="540"/>
        <w:rPr>
          <w:rFonts w:ascii="Arial" w:hAnsi="Arial" w:cs="Arial"/>
          <w:sz w:val="18"/>
          <w:szCs w:val="18"/>
        </w:rPr>
      </w:pPr>
    </w:p>
    <w:p w14:paraId="543BF582" w14:textId="77777777" w:rsidR="00A3749A" w:rsidRPr="000B76AC" w:rsidRDefault="00A3749A" w:rsidP="00A3749A">
      <w:pPr>
        <w:ind w:left="540" w:hanging="540"/>
        <w:rPr>
          <w:rFonts w:ascii="Arial" w:hAnsi="Arial" w:cs="Arial"/>
          <w:b/>
          <w:bCs/>
          <w:color w:val="CF4A02"/>
          <w:sz w:val="18"/>
          <w:szCs w:val="18"/>
        </w:rPr>
      </w:pPr>
      <w:r w:rsidRPr="000B76AC">
        <w:rPr>
          <w:rFonts w:ascii="Arial" w:hAnsi="Arial" w:cs="Arial"/>
          <w:b/>
          <w:bCs/>
          <w:color w:val="CF4A02"/>
          <w:sz w:val="18"/>
          <w:szCs w:val="18"/>
          <w:lang w:val="en-GB"/>
        </w:rPr>
        <w:t>6.1</w:t>
      </w:r>
      <w:r w:rsidRPr="000B76AC">
        <w:rPr>
          <w:rFonts w:ascii="Arial" w:hAnsi="Arial" w:cs="Arial"/>
          <w:b/>
          <w:bCs/>
          <w:color w:val="CF4A02"/>
          <w:sz w:val="18"/>
          <w:szCs w:val="18"/>
        </w:rPr>
        <w:tab/>
        <w:t xml:space="preserve">Financial risk factors </w:t>
      </w:r>
      <w:r w:rsidRPr="000B76AC">
        <w:rPr>
          <w:rFonts w:ascii="Arial" w:hAnsi="Arial" w:cs="Arial"/>
          <w:color w:val="CF4A02"/>
          <w:sz w:val="18"/>
          <w:szCs w:val="18"/>
        </w:rPr>
        <w:t>(Cont’d)</w:t>
      </w:r>
    </w:p>
    <w:p w14:paraId="1B466F78" w14:textId="77777777" w:rsidR="00A3749A" w:rsidRPr="000B76AC" w:rsidRDefault="00A3749A" w:rsidP="00A3749A">
      <w:pPr>
        <w:pStyle w:val="BlockText"/>
        <w:suppressAutoHyphens/>
        <w:ind w:left="1440" w:right="0"/>
        <w:jc w:val="both"/>
        <w:rPr>
          <w:rFonts w:ascii="Arial" w:hAnsi="Arial" w:cs="Arial"/>
          <w:sz w:val="18"/>
          <w:szCs w:val="18"/>
          <w:lang w:val="en-GB"/>
        </w:rPr>
      </w:pPr>
    </w:p>
    <w:p w14:paraId="782F1001" w14:textId="4F134CAA" w:rsidR="00A3749A" w:rsidRPr="000B76AC" w:rsidRDefault="00A3749A" w:rsidP="00A3749A">
      <w:pPr>
        <w:tabs>
          <w:tab w:val="left" w:pos="1620"/>
        </w:tabs>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6.1.3</w:t>
      </w:r>
      <w:r w:rsidRPr="000B76AC">
        <w:rPr>
          <w:rFonts w:ascii="Arial" w:hAnsi="Arial" w:cs="Arial"/>
          <w:b/>
          <w:bCs/>
          <w:color w:val="CF4A02"/>
          <w:sz w:val="18"/>
          <w:szCs w:val="18"/>
          <w:lang w:val="en-GB"/>
        </w:rPr>
        <w:tab/>
        <w:t xml:space="preserve">Liquidity risk </w:t>
      </w:r>
      <w:r w:rsidRPr="000B76AC">
        <w:rPr>
          <w:rFonts w:ascii="Arial" w:hAnsi="Arial" w:cs="Arial"/>
          <w:color w:val="CF4A02"/>
          <w:sz w:val="18"/>
          <w:szCs w:val="18"/>
        </w:rPr>
        <w:t>(Cont’d)</w:t>
      </w:r>
    </w:p>
    <w:p w14:paraId="4085E628" w14:textId="77777777" w:rsidR="00A3749A" w:rsidRPr="000B76AC" w:rsidRDefault="00A3749A" w:rsidP="00A3749A">
      <w:pPr>
        <w:suppressAutoHyphens/>
        <w:ind w:left="1080"/>
        <w:rPr>
          <w:rFonts w:ascii="Arial" w:hAnsi="Arial" w:cs="Arial"/>
          <w:sz w:val="18"/>
          <w:szCs w:val="18"/>
        </w:rPr>
      </w:pPr>
    </w:p>
    <w:p w14:paraId="5AFE9BAA" w14:textId="3270EABA" w:rsidR="00A3749A" w:rsidRPr="000B76AC" w:rsidRDefault="00A3749A" w:rsidP="00A3749A">
      <w:pPr>
        <w:pStyle w:val="Heading4"/>
        <w:spacing w:before="0" w:after="0"/>
        <w:ind w:left="1440" w:hanging="360"/>
        <w:rPr>
          <w:rFonts w:ascii="Arial" w:hAnsi="Arial" w:cs="Arial"/>
          <w:color w:val="CF4A02"/>
          <w:sz w:val="18"/>
          <w:szCs w:val="18"/>
        </w:rPr>
      </w:pPr>
      <w:r w:rsidRPr="000B76AC">
        <w:rPr>
          <w:rFonts w:ascii="Arial" w:hAnsi="Arial" w:cs="Arial"/>
          <w:color w:val="CF4A02"/>
          <w:sz w:val="18"/>
          <w:szCs w:val="18"/>
        </w:rPr>
        <w:t>b)</w:t>
      </w:r>
      <w:r w:rsidRPr="000B76AC">
        <w:rPr>
          <w:rFonts w:ascii="Arial" w:hAnsi="Arial" w:cs="Arial"/>
          <w:color w:val="CF4A02"/>
          <w:sz w:val="18"/>
          <w:szCs w:val="18"/>
        </w:rPr>
        <w:tab/>
        <w:t xml:space="preserve">Maturity of financial liabilities </w:t>
      </w:r>
      <w:r w:rsidRPr="000B76AC">
        <w:rPr>
          <w:rFonts w:ascii="Arial" w:hAnsi="Arial" w:cs="Arial"/>
          <w:b w:val="0"/>
          <w:bCs w:val="0"/>
          <w:color w:val="CF4A02"/>
          <w:sz w:val="18"/>
          <w:szCs w:val="18"/>
        </w:rPr>
        <w:t>(Cont’d)</w:t>
      </w:r>
    </w:p>
    <w:p w14:paraId="6F9E87FA" w14:textId="77777777" w:rsidR="00A3749A" w:rsidRPr="000B76AC" w:rsidRDefault="00A3749A" w:rsidP="000B6F9A">
      <w:pPr>
        <w:suppressAutoHyphens/>
        <w:ind w:left="1080"/>
        <w:rPr>
          <w:rFonts w:ascii="Arial" w:hAnsi="Arial" w:cs="Arial"/>
          <w:sz w:val="18"/>
          <w:szCs w:val="18"/>
        </w:rPr>
      </w:pPr>
    </w:p>
    <w:tbl>
      <w:tblPr>
        <w:tblW w:w="4948" w:type="pct"/>
        <w:tblLook w:val="04A0" w:firstRow="1" w:lastRow="0" w:firstColumn="1" w:lastColumn="0" w:noHBand="0" w:noVBand="1"/>
      </w:tblPr>
      <w:tblGrid>
        <w:gridCol w:w="3815"/>
        <w:gridCol w:w="1149"/>
        <w:gridCol w:w="1149"/>
        <w:gridCol w:w="1153"/>
        <w:gridCol w:w="1153"/>
        <w:gridCol w:w="1157"/>
      </w:tblGrid>
      <w:tr w:rsidR="00613B23" w:rsidRPr="000B76AC" w14:paraId="1B1CF91F" w14:textId="63D36C63" w:rsidTr="00634151">
        <w:tc>
          <w:tcPr>
            <w:tcW w:w="1992" w:type="pct"/>
            <w:shd w:val="clear" w:color="auto" w:fill="auto"/>
            <w:vAlign w:val="bottom"/>
          </w:tcPr>
          <w:p w14:paraId="055D7C45" w14:textId="77777777" w:rsidR="00613B23" w:rsidRPr="000B76AC" w:rsidRDefault="00613B23" w:rsidP="004E615B">
            <w:pPr>
              <w:pStyle w:val="BlockText"/>
              <w:tabs>
                <w:tab w:val="clear" w:pos="360"/>
              </w:tabs>
              <w:ind w:left="1440" w:right="0"/>
              <w:jc w:val="left"/>
              <w:rPr>
                <w:rFonts w:ascii="Arial" w:hAnsi="Arial" w:cs="Arial"/>
                <w:b/>
                <w:bCs/>
                <w:spacing w:val="-4"/>
                <w:sz w:val="18"/>
                <w:szCs w:val="18"/>
                <w:lang w:val="en-GB"/>
              </w:rPr>
            </w:pPr>
          </w:p>
        </w:tc>
        <w:tc>
          <w:tcPr>
            <w:tcW w:w="3008" w:type="pct"/>
            <w:gridSpan w:val="5"/>
            <w:tcBorders>
              <w:bottom w:val="single" w:sz="4" w:space="0" w:color="auto"/>
            </w:tcBorders>
            <w:shd w:val="clear" w:color="auto" w:fill="auto"/>
            <w:vAlign w:val="bottom"/>
          </w:tcPr>
          <w:p w14:paraId="40F207E7" w14:textId="41FC8C29" w:rsidR="00613B23" w:rsidRPr="000B76AC" w:rsidRDefault="00613B23" w:rsidP="004E615B">
            <w:pPr>
              <w:jc w:val="center"/>
              <w:rPr>
                <w:rFonts w:ascii="Arial" w:hAnsi="Arial" w:cs="Arial"/>
                <w:b/>
                <w:bCs/>
                <w:sz w:val="18"/>
                <w:szCs w:val="18"/>
                <w:lang w:val="en-GB"/>
              </w:rPr>
            </w:pPr>
            <w:r w:rsidRPr="000B76AC">
              <w:rPr>
                <w:rFonts w:ascii="Arial" w:hAnsi="Arial" w:cs="Arial"/>
                <w:b/>
                <w:bCs/>
                <w:sz w:val="18"/>
                <w:szCs w:val="18"/>
                <w:lang w:val="en-GB"/>
              </w:rPr>
              <w:t>Consolidated financial statements</w:t>
            </w:r>
          </w:p>
        </w:tc>
      </w:tr>
      <w:tr w:rsidR="00613B23" w:rsidRPr="000B76AC" w14:paraId="4B063317" w14:textId="2025FF03" w:rsidTr="00634151">
        <w:tc>
          <w:tcPr>
            <w:tcW w:w="1992" w:type="pct"/>
            <w:shd w:val="clear" w:color="auto" w:fill="auto"/>
            <w:vAlign w:val="bottom"/>
          </w:tcPr>
          <w:p w14:paraId="52B2C819" w14:textId="77777777" w:rsidR="00634151" w:rsidRPr="000B76AC" w:rsidRDefault="00613B23" w:rsidP="004E615B">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Maturity of </w:t>
            </w:r>
          </w:p>
          <w:p w14:paraId="418DDCB9" w14:textId="346E8CA4" w:rsidR="00613B23" w:rsidRPr="000B76AC" w:rsidRDefault="00634151" w:rsidP="004E615B">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w:t>
            </w:r>
            <w:r w:rsidR="00613B23" w:rsidRPr="000B76AC">
              <w:rPr>
                <w:rFonts w:ascii="Arial" w:hAnsi="Arial" w:cs="Arial"/>
                <w:b/>
                <w:bCs/>
                <w:sz w:val="18"/>
                <w:szCs w:val="18"/>
                <w:lang w:val="en-GB"/>
              </w:rPr>
              <w:t>financial liabilities</w:t>
            </w:r>
          </w:p>
          <w:p w14:paraId="57155966" w14:textId="77777777" w:rsidR="00613B23" w:rsidRPr="000B76AC" w:rsidRDefault="00613B23" w:rsidP="004E615B">
            <w:pPr>
              <w:pStyle w:val="BlockText"/>
              <w:tabs>
                <w:tab w:val="clear" w:pos="360"/>
              </w:tabs>
              <w:ind w:left="1440" w:right="0"/>
              <w:jc w:val="left"/>
              <w:rPr>
                <w:rFonts w:ascii="Arial" w:hAnsi="Arial" w:cs="Arial"/>
                <w:b/>
                <w:bCs/>
                <w:sz w:val="18"/>
                <w:szCs w:val="18"/>
                <w:lang w:val="en-GB"/>
              </w:rPr>
            </w:pPr>
          </w:p>
        </w:tc>
        <w:tc>
          <w:tcPr>
            <w:tcW w:w="600" w:type="pct"/>
            <w:tcBorders>
              <w:top w:val="single" w:sz="4" w:space="0" w:color="auto"/>
              <w:bottom w:val="single" w:sz="4" w:space="0" w:color="auto"/>
            </w:tcBorders>
            <w:shd w:val="clear" w:color="auto" w:fill="auto"/>
            <w:vAlign w:val="bottom"/>
          </w:tcPr>
          <w:p w14:paraId="691390EB"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Within </w:t>
            </w:r>
          </w:p>
          <w:p w14:paraId="2EAB72AB"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1 year</w:t>
            </w:r>
          </w:p>
          <w:p w14:paraId="025AE829"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 Baht</w:t>
            </w:r>
          </w:p>
        </w:tc>
        <w:tc>
          <w:tcPr>
            <w:tcW w:w="600" w:type="pct"/>
            <w:tcBorders>
              <w:top w:val="single" w:sz="4" w:space="0" w:color="auto"/>
              <w:bottom w:val="single" w:sz="4" w:space="0" w:color="auto"/>
            </w:tcBorders>
            <w:shd w:val="clear" w:color="auto" w:fill="auto"/>
            <w:vAlign w:val="bottom"/>
          </w:tcPr>
          <w:p w14:paraId="74891ECB"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2 - 5 years</w:t>
            </w:r>
          </w:p>
          <w:p w14:paraId="4B6F50E7"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shd w:val="clear" w:color="auto" w:fill="auto"/>
            <w:vAlign w:val="bottom"/>
          </w:tcPr>
          <w:p w14:paraId="087F81C4"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Over </w:t>
            </w:r>
          </w:p>
          <w:p w14:paraId="1EA1F97F"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5 years</w:t>
            </w:r>
          </w:p>
          <w:p w14:paraId="46ED46F1"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shd w:val="clear" w:color="auto" w:fill="auto"/>
            <w:vAlign w:val="bottom"/>
          </w:tcPr>
          <w:p w14:paraId="17C7622C"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Total</w:t>
            </w:r>
          </w:p>
          <w:p w14:paraId="570DE48F" w14:textId="77777777" w:rsidR="00613B23" w:rsidRPr="000B76AC" w:rsidRDefault="00613B23"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4" w:type="pct"/>
            <w:tcBorders>
              <w:top w:val="single" w:sz="4" w:space="0" w:color="auto"/>
              <w:bottom w:val="single" w:sz="4" w:space="0" w:color="auto"/>
            </w:tcBorders>
            <w:shd w:val="clear" w:color="auto" w:fill="auto"/>
            <w:vAlign w:val="bottom"/>
          </w:tcPr>
          <w:p w14:paraId="21876F4C" w14:textId="77777777" w:rsidR="00613B23" w:rsidRPr="000B76AC" w:rsidRDefault="006A10AA"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Carrying amount</w:t>
            </w:r>
          </w:p>
          <w:p w14:paraId="6CB4E49D" w14:textId="01AD7534" w:rsidR="00FE1189" w:rsidRPr="000B76AC" w:rsidRDefault="00FE1189" w:rsidP="004E615B">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r>
      <w:tr w:rsidR="00613B23" w:rsidRPr="000B76AC" w14:paraId="642D0EBF" w14:textId="72B342A9" w:rsidTr="00634151">
        <w:tc>
          <w:tcPr>
            <w:tcW w:w="1992" w:type="pct"/>
            <w:shd w:val="clear" w:color="auto" w:fill="auto"/>
            <w:vAlign w:val="bottom"/>
          </w:tcPr>
          <w:p w14:paraId="47E2DDD6" w14:textId="77777777" w:rsidR="00613B23" w:rsidRPr="000B76AC" w:rsidRDefault="00613B23" w:rsidP="004E615B">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As </w:t>
            </w:r>
            <w:proofErr w:type="gramStart"/>
            <w:r w:rsidRPr="000B76AC">
              <w:rPr>
                <w:rFonts w:ascii="Arial" w:hAnsi="Arial" w:cs="Arial"/>
                <w:b/>
                <w:bCs/>
                <w:sz w:val="18"/>
                <w:szCs w:val="18"/>
                <w:lang w:val="en-GB"/>
              </w:rPr>
              <w:t>at</w:t>
            </w:r>
            <w:proofErr w:type="gramEnd"/>
            <w:r w:rsidRPr="000B76AC">
              <w:rPr>
                <w:rFonts w:ascii="Arial" w:hAnsi="Arial" w:cs="Arial"/>
                <w:b/>
                <w:bCs/>
                <w:sz w:val="18"/>
                <w:szCs w:val="18"/>
                <w:lang w:val="en-GB"/>
              </w:rPr>
              <w:t xml:space="preserve"> 31 December 2020</w:t>
            </w:r>
          </w:p>
        </w:tc>
        <w:tc>
          <w:tcPr>
            <w:tcW w:w="600" w:type="pct"/>
            <w:tcBorders>
              <w:top w:val="single" w:sz="4" w:space="0" w:color="auto"/>
            </w:tcBorders>
            <w:shd w:val="clear" w:color="auto" w:fill="auto"/>
            <w:vAlign w:val="bottom"/>
          </w:tcPr>
          <w:p w14:paraId="65652478"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0" w:type="pct"/>
            <w:tcBorders>
              <w:top w:val="single" w:sz="4" w:space="0" w:color="auto"/>
            </w:tcBorders>
            <w:shd w:val="clear" w:color="auto" w:fill="auto"/>
            <w:vAlign w:val="bottom"/>
          </w:tcPr>
          <w:p w14:paraId="7435059A"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auto"/>
            <w:vAlign w:val="bottom"/>
          </w:tcPr>
          <w:p w14:paraId="3124E85F"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auto"/>
            <w:vAlign w:val="bottom"/>
          </w:tcPr>
          <w:p w14:paraId="6FF34F10" w14:textId="77777777" w:rsidR="00613B23" w:rsidRPr="000B76AC" w:rsidRDefault="00613B23" w:rsidP="00634151">
            <w:pPr>
              <w:pStyle w:val="BlockText"/>
              <w:ind w:left="0" w:right="-72"/>
              <w:jc w:val="right"/>
              <w:rPr>
                <w:rFonts w:ascii="Arial" w:hAnsi="Arial" w:cs="Arial"/>
                <w:b/>
                <w:bCs/>
                <w:spacing w:val="-4"/>
                <w:sz w:val="18"/>
                <w:szCs w:val="18"/>
                <w:lang w:val="en-GB"/>
              </w:rPr>
            </w:pPr>
          </w:p>
        </w:tc>
        <w:tc>
          <w:tcPr>
            <w:tcW w:w="604" w:type="pct"/>
            <w:tcBorders>
              <w:top w:val="single" w:sz="4" w:space="0" w:color="auto"/>
            </w:tcBorders>
            <w:shd w:val="clear" w:color="auto" w:fill="auto"/>
            <w:vAlign w:val="bottom"/>
          </w:tcPr>
          <w:p w14:paraId="62112F53" w14:textId="77777777" w:rsidR="00613B23" w:rsidRPr="000B76AC" w:rsidRDefault="00613B23" w:rsidP="00634151">
            <w:pPr>
              <w:pStyle w:val="BlockText"/>
              <w:ind w:left="0" w:right="-72"/>
              <w:jc w:val="right"/>
              <w:rPr>
                <w:rFonts w:ascii="Arial" w:hAnsi="Arial" w:cs="Arial"/>
                <w:b/>
                <w:bCs/>
                <w:spacing w:val="-4"/>
                <w:sz w:val="18"/>
                <w:szCs w:val="18"/>
                <w:lang w:val="en-GB"/>
              </w:rPr>
            </w:pPr>
          </w:p>
        </w:tc>
      </w:tr>
      <w:tr w:rsidR="006A10AA" w:rsidRPr="000B76AC" w14:paraId="46E077B7" w14:textId="77777777" w:rsidTr="00634151">
        <w:tc>
          <w:tcPr>
            <w:tcW w:w="1992" w:type="pct"/>
            <w:shd w:val="clear" w:color="auto" w:fill="auto"/>
            <w:vAlign w:val="bottom"/>
          </w:tcPr>
          <w:p w14:paraId="79FD5575" w14:textId="430714C0" w:rsidR="006A10AA" w:rsidRPr="000B76AC" w:rsidRDefault="006A10AA" w:rsidP="006A10AA">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Non - derivatives</w:t>
            </w:r>
          </w:p>
        </w:tc>
        <w:tc>
          <w:tcPr>
            <w:tcW w:w="600" w:type="pct"/>
            <w:shd w:val="clear" w:color="auto" w:fill="auto"/>
            <w:vAlign w:val="bottom"/>
          </w:tcPr>
          <w:p w14:paraId="06C46716" w14:textId="77777777" w:rsidR="006A10AA" w:rsidRPr="000B76AC" w:rsidRDefault="006A10AA" w:rsidP="00634151">
            <w:pPr>
              <w:pStyle w:val="BlockText"/>
              <w:ind w:left="0" w:right="-72"/>
              <w:jc w:val="right"/>
              <w:rPr>
                <w:rFonts w:ascii="Arial" w:hAnsi="Arial" w:cs="Arial"/>
                <w:b/>
                <w:bCs/>
                <w:spacing w:val="-4"/>
                <w:sz w:val="18"/>
                <w:szCs w:val="18"/>
                <w:lang w:val="en-GB"/>
              </w:rPr>
            </w:pPr>
          </w:p>
        </w:tc>
        <w:tc>
          <w:tcPr>
            <w:tcW w:w="600" w:type="pct"/>
            <w:shd w:val="clear" w:color="auto" w:fill="auto"/>
            <w:vAlign w:val="bottom"/>
          </w:tcPr>
          <w:p w14:paraId="37B37AF4" w14:textId="77777777" w:rsidR="006A10AA" w:rsidRPr="000B76AC" w:rsidRDefault="006A10AA" w:rsidP="00634151">
            <w:pPr>
              <w:pStyle w:val="BlockText"/>
              <w:ind w:left="0" w:right="-72"/>
              <w:jc w:val="right"/>
              <w:rPr>
                <w:rFonts w:ascii="Arial" w:hAnsi="Arial" w:cs="Arial"/>
                <w:b/>
                <w:bCs/>
                <w:spacing w:val="-4"/>
                <w:sz w:val="18"/>
                <w:szCs w:val="18"/>
                <w:lang w:val="en-GB"/>
              </w:rPr>
            </w:pPr>
          </w:p>
        </w:tc>
        <w:tc>
          <w:tcPr>
            <w:tcW w:w="602" w:type="pct"/>
            <w:shd w:val="clear" w:color="auto" w:fill="auto"/>
            <w:vAlign w:val="bottom"/>
          </w:tcPr>
          <w:p w14:paraId="7B80B2D0" w14:textId="77777777" w:rsidR="006A10AA" w:rsidRPr="000B76AC" w:rsidRDefault="006A10AA" w:rsidP="00634151">
            <w:pPr>
              <w:pStyle w:val="BlockText"/>
              <w:ind w:left="0" w:right="-72"/>
              <w:jc w:val="right"/>
              <w:rPr>
                <w:rFonts w:ascii="Arial" w:hAnsi="Arial" w:cs="Arial"/>
                <w:b/>
                <w:bCs/>
                <w:spacing w:val="-4"/>
                <w:sz w:val="18"/>
                <w:szCs w:val="18"/>
                <w:lang w:val="en-GB"/>
              </w:rPr>
            </w:pPr>
          </w:p>
        </w:tc>
        <w:tc>
          <w:tcPr>
            <w:tcW w:w="602" w:type="pct"/>
            <w:shd w:val="clear" w:color="auto" w:fill="auto"/>
            <w:vAlign w:val="bottom"/>
          </w:tcPr>
          <w:p w14:paraId="1358BD0B" w14:textId="77777777" w:rsidR="006A10AA" w:rsidRPr="000B76AC" w:rsidRDefault="006A10AA" w:rsidP="00634151">
            <w:pPr>
              <w:pStyle w:val="BlockText"/>
              <w:ind w:left="0" w:right="-72"/>
              <w:jc w:val="right"/>
              <w:rPr>
                <w:rFonts w:ascii="Arial" w:hAnsi="Arial" w:cs="Arial"/>
                <w:b/>
                <w:bCs/>
                <w:spacing w:val="-4"/>
                <w:sz w:val="18"/>
                <w:szCs w:val="18"/>
                <w:lang w:val="en-GB"/>
              </w:rPr>
            </w:pPr>
          </w:p>
        </w:tc>
        <w:tc>
          <w:tcPr>
            <w:tcW w:w="604" w:type="pct"/>
            <w:shd w:val="clear" w:color="auto" w:fill="auto"/>
            <w:vAlign w:val="bottom"/>
          </w:tcPr>
          <w:p w14:paraId="4E58FCA0" w14:textId="77777777" w:rsidR="006A10AA" w:rsidRPr="000B76AC" w:rsidRDefault="006A10AA" w:rsidP="00634151">
            <w:pPr>
              <w:pStyle w:val="BlockText"/>
              <w:ind w:left="0" w:right="-72"/>
              <w:jc w:val="right"/>
              <w:rPr>
                <w:rFonts w:ascii="Arial" w:hAnsi="Arial" w:cs="Arial"/>
                <w:b/>
                <w:bCs/>
                <w:spacing w:val="-4"/>
                <w:sz w:val="18"/>
                <w:szCs w:val="18"/>
                <w:lang w:val="en-GB"/>
              </w:rPr>
            </w:pPr>
          </w:p>
        </w:tc>
      </w:tr>
      <w:tr w:rsidR="006A10AA" w:rsidRPr="000B76AC" w14:paraId="19D8D2E8" w14:textId="48516C94" w:rsidTr="00634151">
        <w:tc>
          <w:tcPr>
            <w:tcW w:w="1992" w:type="pct"/>
            <w:shd w:val="clear" w:color="auto" w:fill="auto"/>
            <w:vAlign w:val="bottom"/>
          </w:tcPr>
          <w:p w14:paraId="41170A89" w14:textId="77777777" w:rsidR="00634151" w:rsidRPr="000B76AC" w:rsidRDefault="006A10AA" w:rsidP="006A10AA">
            <w:pPr>
              <w:pStyle w:val="BlockText"/>
              <w:tabs>
                <w:tab w:val="clear" w:pos="360"/>
                <w:tab w:val="left" w:pos="1134"/>
              </w:tabs>
              <w:ind w:left="1440" w:right="-99"/>
              <w:jc w:val="left"/>
              <w:rPr>
                <w:rFonts w:ascii="Arial" w:hAnsi="Arial" w:cs="Arial"/>
                <w:sz w:val="18"/>
                <w:szCs w:val="18"/>
                <w:lang w:val="en-GB"/>
              </w:rPr>
            </w:pPr>
            <w:r w:rsidRPr="000B76AC">
              <w:rPr>
                <w:rFonts w:ascii="Arial" w:hAnsi="Arial" w:cs="Arial"/>
                <w:sz w:val="18"/>
                <w:szCs w:val="18"/>
                <w:lang w:val="en-GB"/>
              </w:rPr>
              <w:t xml:space="preserve">Bank overdrafts and </w:t>
            </w:r>
          </w:p>
          <w:p w14:paraId="2F9BB1FE" w14:textId="7188C9B0" w:rsidR="006A10AA" w:rsidRPr="000B76AC" w:rsidRDefault="00634151" w:rsidP="006A10AA">
            <w:pPr>
              <w:pStyle w:val="BlockText"/>
              <w:tabs>
                <w:tab w:val="clear" w:pos="360"/>
                <w:tab w:val="left" w:pos="1134"/>
              </w:tabs>
              <w:ind w:left="1440" w:right="-99"/>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 xml:space="preserve">short- term loans </w:t>
            </w:r>
          </w:p>
          <w:p w14:paraId="030839BD" w14:textId="77777777"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0" w:type="pct"/>
            <w:shd w:val="clear" w:color="auto" w:fill="auto"/>
            <w:vAlign w:val="bottom"/>
          </w:tcPr>
          <w:p w14:paraId="6D9BC0AE"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348,091,098</w:t>
            </w:r>
          </w:p>
        </w:tc>
        <w:tc>
          <w:tcPr>
            <w:tcW w:w="600" w:type="pct"/>
            <w:shd w:val="clear" w:color="auto" w:fill="auto"/>
            <w:vAlign w:val="bottom"/>
          </w:tcPr>
          <w:p w14:paraId="0B3BB5D3"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0CBB0558"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7DC8C274"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348,091,098</w:t>
            </w:r>
          </w:p>
        </w:tc>
        <w:tc>
          <w:tcPr>
            <w:tcW w:w="604" w:type="pct"/>
            <w:shd w:val="clear" w:color="auto" w:fill="auto"/>
            <w:vAlign w:val="bottom"/>
          </w:tcPr>
          <w:p w14:paraId="76BF330B" w14:textId="5ABD115E"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348,091,098</w:t>
            </w:r>
          </w:p>
        </w:tc>
      </w:tr>
      <w:tr w:rsidR="006A10AA" w:rsidRPr="000B76AC" w14:paraId="32EFBC49" w14:textId="20161F90" w:rsidTr="00634151">
        <w:tc>
          <w:tcPr>
            <w:tcW w:w="1992" w:type="pct"/>
            <w:shd w:val="clear" w:color="auto" w:fill="auto"/>
            <w:vAlign w:val="bottom"/>
          </w:tcPr>
          <w:p w14:paraId="64601661" w14:textId="77777777" w:rsidR="00634151"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Trade payables and </w:t>
            </w:r>
          </w:p>
          <w:p w14:paraId="2E1FBE03" w14:textId="7803D073" w:rsidR="006A10AA" w:rsidRPr="000B76AC" w:rsidRDefault="00634151"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other payables</w:t>
            </w:r>
          </w:p>
        </w:tc>
        <w:tc>
          <w:tcPr>
            <w:tcW w:w="600" w:type="pct"/>
            <w:shd w:val="clear" w:color="auto" w:fill="auto"/>
            <w:vAlign w:val="bottom"/>
          </w:tcPr>
          <w:p w14:paraId="12C9479E"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9,059,172</w:t>
            </w:r>
          </w:p>
        </w:tc>
        <w:tc>
          <w:tcPr>
            <w:tcW w:w="600" w:type="pct"/>
            <w:shd w:val="clear" w:color="auto" w:fill="auto"/>
            <w:vAlign w:val="bottom"/>
          </w:tcPr>
          <w:p w14:paraId="4ECD39A9"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3229EA41"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0D0C7BA2"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9,059,172</w:t>
            </w:r>
          </w:p>
        </w:tc>
        <w:tc>
          <w:tcPr>
            <w:tcW w:w="604" w:type="pct"/>
            <w:shd w:val="clear" w:color="auto" w:fill="auto"/>
            <w:vAlign w:val="bottom"/>
          </w:tcPr>
          <w:p w14:paraId="0BC5A6D1" w14:textId="1808B2FA"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9,059,172</w:t>
            </w:r>
          </w:p>
        </w:tc>
      </w:tr>
      <w:tr w:rsidR="006D54AF" w:rsidRPr="000B76AC" w14:paraId="6AF4B886" w14:textId="389D48B0" w:rsidTr="00634151">
        <w:tc>
          <w:tcPr>
            <w:tcW w:w="1992" w:type="pct"/>
            <w:shd w:val="clear" w:color="auto" w:fill="auto"/>
            <w:vAlign w:val="bottom"/>
          </w:tcPr>
          <w:p w14:paraId="32170C78" w14:textId="77777777"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Lease liabilities</w:t>
            </w:r>
          </w:p>
        </w:tc>
        <w:tc>
          <w:tcPr>
            <w:tcW w:w="600" w:type="pct"/>
            <w:shd w:val="clear" w:color="auto" w:fill="auto"/>
            <w:vAlign w:val="bottom"/>
          </w:tcPr>
          <w:p w14:paraId="39462A2A" w14:textId="32B2E09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2,946,483</w:t>
            </w:r>
          </w:p>
        </w:tc>
        <w:tc>
          <w:tcPr>
            <w:tcW w:w="600" w:type="pct"/>
            <w:shd w:val="clear" w:color="auto" w:fill="auto"/>
            <w:vAlign w:val="bottom"/>
          </w:tcPr>
          <w:p w14:paraId="53CC6D8A" w14:textId="4A0CCBA2"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7,539,336</w:t>
            </w:r>
          </w:p>
        </w:tc>
        <w:tc>
          <w:tcPr>
            <w:tcW w:w="602" w:type="pct"/>
            <w:shd w:val="clear" w:color="auto" w:fill="auto"/>
            <w:vAlign w:val="bottom"/>
          </w:tcPr>
          <w:p w14:paraId="649330A1" w14:textId="0301157D"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shd w:val="clear" w:color="auto" w:fill="auto"/>
            <w:vAlign w:val="bottom"/>
          </w:tcPr>
          <w:p w14:paraId="7DBD8719" w14:textId="7356A87D"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13,933,819</w:t>
            </w:r>
          </w:p>
        </w:tc>
        <w:tc>
          <w:tcPr>
            <w:tcW w:w="604" w:type="pct"/>
            <w:shd w:val="clear" w:color="auto" w:fill="auto"/>
            <w:vAlign w:val="bottom"/>
          </w:tcPr>
          <w:p w14:paraId="04FA5A96" w14:textId="0CC9EC6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12,544,643</w:t>
            </w:r>
          </w:p>
        </w:tc>
      </w:tr>
      <w:tr w:rsidR="006D54AF" w:rsidRPr="000B76AC" w14:paraId="40FDF8D6" w14:textId="1371ED62" w:rsidTr="00634151">
        <w:tc>
          <w:tcPr>
            <w:tcW w:w="1992" w:type="pct"/>
            <w:shd w:val="clear" w:color="auto" w:fill="auto"/>
            <w:vAlign w:val="bottom"/>
          </w:tcPr>
          <w:p w14:paraId="12187DBB" w14:textId="77777777"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Long-term borrowing </w:t>
            </w:r>
          </w:p>
          <w:p w14:paraId="4BABFCEB" w14:textId="509C2914"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0" w:type="pct"/>
            <w:shd w:val="clear" w:color="auto" w:fill="auto"/>
            <w:vAlign w:val="bottom"/>
          </w:tcPr>
          <w:p w14:paraId="2012AAA0" w14:textId="722344D4"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35,045,010</w:t>
            </w:r>
          </w:p>
        </w:tc>
        <w:tc>
          <w:tcPr>
            <w:tcW w:w="600" w:type="pct"/>
            <w:shd w:val="clear" w:color="auto" w:fill="auto"/>
            <w:vAlign w:val="bottom"/>
          </w:tcPr>
          <w:p w14:paraId="07287B25" w14:textId="7E33FC6F"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28,807,411</w:t>
            </w:r>
          </w:p>
        </w:tc>
        <w:tc>
          <w:tcPr>
            <w:tcW w:w="602" w:type="pct"/>
            <w:shd w:val="clear" w:color="auto" w:fill="auto"/>
            <w:vAlign w:val="bottom"/>
          </w:tcPr>
          <w:p w14:paraId="3708E4B4" w14:textId="5868D05F"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6B3A91F3" w14:textId="75023D03"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63,852,421</w:t>
            </w:r>
          </w:p>
        </w:tc>
        <w:tc>
          <w:tcPr>
            <w:tcW w:w="604" w:type="pct"/>
            <w:shd w:val="clear" w:color="auto" w:fill="auto"/>
            <w:vAlign w:val="bottom"/>
          </w:tcPr>
          <w:p w14:paraId="14AC879F" w14:textId="741D3A5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60,919,513</w:t>
            </w:r>
          </w:p>
        </w:tc>
      </w:tr>
      <w:tr w:rsidR="006A10AA" w:rsidRPr="000B76AC" w14:paraId="1B43C9E6" w14:textId="39DB8906" w:rsidTr="00634151">
        <w:tc>
          <w:tcPr>
            <w:tcW w:w="1992" w:type="pct"/>
            <w:shd w:val="clear" w:color="auto" w:fill="auto"/>
            <w:vAlign w:val="bottom"/>
          </w:tcPr>
          <w:p w14:paraId="6A3FF066" w14:textId="77777777"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Retention</w:t>
            </w:r>
          </w:p>
        </w:tc>
        <w:tc>
          <w:tcPr>
            <w:tcW w:w="600" w:type="pct"/>
            <w:tcBorders>
              <w:bottom w:val="single" w:sz="4" w:space="0" w:color="auto"/>
            </w:tcBorders>
            <w:shd w:val="clear" w:color="auto" w:fill="auto"/>
            <w:vAlign w:val="bottom"/>
          </w:tcPr>
          <w:p w14:paraId="31F65DE9"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0" w:type="pct"/>
            <w:tcBorders>
              <w:bottom w:val="single" w:sz="4" w:space="0" w:color="auto"/>
            </w:tcBorders>
            <w:shd w:val="clear" w:color="auto" w:fill="auto"/>
            <w:vAlign w:val="bottom"/>
          </w:tcPr>
          <w:p w14:paraId="537D79DA"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2" w:type="pct"/>
            <w:tcBorders>
              <w:bottom w:val="single" w:sz="4" w:space="0" w:color="auto"/>
            </w:tcBorders>
            <w:shd w:val="clear" w:color="auto" w:fill="auto"/>
            <w:vAlign w:val="bottom"/>
          </w:tcPr>
          <w:p w14:paraId="0FB8819B"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tcBorders>
              <w:bottom w:val="single" w:sz="4" w:space="0" w:color="auto"/>
            </w:tcBorders>
            <w:shd w:val="clear" w:color="auto" w:fill="auto"/>
            <w:vAlign w:val="bottom"/>
          </w:tcPr>
          <w:p w14:paraId="3450CFE1" w14:textId="77777777"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4" w:type="pct"/>
            <w:tcBorders>
              <w:bottom w:val="single" w:sz="4" w:space="0" w:color="auto"/>
            </w:tcBorders>
            <w:shd w:val="clear" w:color="auto" w:fill="auto"/>
            <w:vAlign w:val="bottom"/>
          </w:tcPr>
          <w:p w14:paraId="36246FBD" w14:textId="5A1D9FA2" w:rsidR="006A10AA" w:rsidRPr="000B76AC" w:rsidRDefault="006A10AA" w:rsidP="00634151">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r>
      <w:tr w:rsidR="006D54AF" w:rsidRPr="000B76AC" w14:paraId="4F81EF16" w14:textId="2EDF8738" w:rsidTr="00634151">
        <w:tc>
          <w:tcPr>
            <w:tcW w:w="1992" w:type="pct"/>
            <w:shd w:val="clear" w:color="auto" w:fill="auto"/>
            <w:vAlign w:val="bottom"/>
          </w:tcPr>
          <w:p w14:paraId="12A54A42"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Total financial liabilities </w:t>
            </w:r>
          </w:p>
          <w:p w14:paraId="6A1E8750"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that is not derivatives</w:t>
            </w:r>
          </w:p>
        </w:tc>
        <w:tc>
          <w:tcPr>
            <w:tcW w:w="600" w:type="pct"/>
            <w:tcBorders>
              <w:top w:val="single" w:sz="4" w:space="0" w:color="auto"/>
              <w:bottom w:val="single" w:sz="4" w:space="0" w:color="auto"/>
            </w:tcBorders>
            <w:shd w:val="clear" w:color="auto" w:fill="auto"/>
            <w:vAlign w:val="bottom"/>
          </w:tcPr>
          <w:p w14:paraId="3039F0E3" w14:textId="09085E6D"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395,141,763</w:t>
            </w:r>
          </w:p>
        </w:tc>
        <w:tc>
          <w:tcPr>
            <w:tcW w:w="600" w:type="pct"/>
            <w:tcBorders>
              <w:top w:val="single" w:sz="4" w:space="0" w:color="auto"/>
              <w:bottom w:val="single" w:sz="4" w:space="0" w:color="auto"/>
            </w:tcBorders>
            <w:shd w:val="clear" w:color="auto" w:fill="auto"/>
            <w:vAlign w:val="bottom"/>
          </w:tcPr>
          <w:p w14:paraId="39DB12BA" w14:textId="2BE6B232"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36,376,533</w:t>
            </w:r>
          </w:p>
        </w:tc>
        <w:tc>
          <w:tcPr>
            <w:tcW w:w="602" w:type="pct"/>
            <w:tcBorders>
              <w:top w:val="single" w:sz="4" w:space="0" w:color="auto"/>
              <w:bottom w:val="single" w:sz="4" w:space="0" w:color="auto"/>
            </w:tcBorders>
            <w:shd w:val="clear" w:color="auto" w:fill="auto"/>
            <w:vAlign w:val="bottom"/>
          </w:tcPr>
          <w:p w14:paraId="246A3061" w14:textId="0B6090D1"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tcBorders>
              <w:top w:val="single" w:sz="4" w:space="0" w:color="auto"/>
              <w:bottom w:val="single" w:sz="4" w:space="0" w:color="auto"/>
            </w:tcBorders>
            <w:shd w:val="clear" w:color="auto" w:fill="auto"/>
            <w:vAlign w:val="bottom"/>
          </w:tcPr>
          <w:p w14:paraId="18CEC5AB" w14:textId="2F297D5D"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434,966,296</w:t>
            </w:r>
          </w:p>
        </w:tc>
        <w:tc>
          <w:tcPr>
            <w:tcW w:w="604" w:type="pct"/>
            <w:tcBorders>
              <w:top w:val="single" w:sz="4" w:space="0" w:color="auto"/>
              <w:bottom w:val="single" w:sz="4" w:space="0" w:color="auto"/>
            </w:tcBorders>
            <w:shd w:val="clear" w:color="auto" w:fill="auto"/>
            <w:vAlign w:val="bottom"/>
          </w:tcPr>
          <w:p w14:paraId="505335DA" w14:textId="56955832"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430,644,212</w:t>
            </w:r>
          </w:p>
        </w:tc>
      </w:tr>
      <w:tr w:rsidR="006D54AF" w:rsidRPr="000B76AC" w14:paraId="7B87391B" w14:textId="2345C31D" w:rsidTr="00634151">
        <w:tc>
          <w:tcPr>
            <w:tcW w:w="1992" w:type="pct"/>
            <w:shd w:val="clear" w:color="auto" w:fill="auto"/>
            <w:vAlign w:val="bottom"/>
          </w:tcPr>
          <w:p w14:paraId="46BE0126"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US"/>
              </w:rPr>
            </w:pPr>
          </w:p>
        </w:tc>
        <w:tc>
          <w:tcPr>
            <w:tcW w:w="600" w:type="pct"/>
            <w:tcBorders>
              <w:top w:val="single" w:sz="4" w:space="0" w:color="auto"/>
            </w:tcBorders>
            <w:shd w:val="clear" w:color="auto" w:fill="auto"/>
            <w:vAlign w:val="bottom"/>
          </w:tcPr>
          <w:p w14:paraId="023EE6B3" w14:textId="77777777" w:rsidR="006D54AF" w:rsidRPr="000B76AC" w:rsidRDefault="006D54AF" w:rsidP="006D54AF">
            <w:pPr>
              <w:pStyle w:val="BlockText"/>
              <w:ind w:left="0" w:right="-72"/>
              <w:jc w:val="right"/>
              <w:rPr>
                <w:rFonts w:ascii="Arial" w:hAnsi="Arial" w:cs="Arial"/>
                <w:spacing w:val="-4"/>
                <w:sz w:val="18"/>
                <w:szCs w:val="18"/>
                <w:lang w:val="en-GB"/>
              </w:rPr>
            </w:pPr>
          </w:p>
        </w:tc>
        <w:tc>
          <w:tcPr>
            <w:tcW w:w="600" w:type="pct"/>
            <w:tcBorders>
              <w:top w:val="single" w:sz="4" w:space="0" w:color="auto"/>
            </w:tcBorders>
            <w:shd w:val="clear" w:color="auto" w:fill="auto"/>
            <w:vAlign w:val="bottom"/>
          </w:tcPr>
          <w:p w14:paraId="422516FA" w14:textId="77777777" w:rsidR="006D54AF" w:rsidRPr="000B76AC" w:rsidRDefault="006D54AF" w:rsidP="006D54AF">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auto"/>
            <w:vAlign w:val="bottom"/>
          </w:tcPr>
          <w:p w14:paraId="23EF4646" w14:textId="77777777" w:rsidR="006D54AF" w:rsidRPr="000B76AC" w:rsidRDefault="006D54AF" w:rsidP="006D54AF">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auto"/>
            <w:vAlign w:val="bottom"/>
          </w:tcPr>
          <w:p w14:paraId="2D67A08E" w14:textId="77777777" w:rsidR="006D54AF" w:rsidRPr="000B76AC" w:rsidRDefault="006D54AF" w:rsidP="006D54AF">
            <w:pPr>
              <w:pStyle w:val="BlockText"/>
              <w:ind w:left="0" w:right="-72"/>
              <w:jc w:val="right"/>
              <w:rPr>
                <w:rFonts w:ascii="Arial" w:hAnsi="Arial" w:cs="Arial"/>
                <w:spacing w:val="-4"/>
                <w:sz w:val="18"/>
                <w:szCs w:val="18"/>
                <w:lang w:val="en-GB"/>
              </w:rPr>
            </w:pPr>
          </w:p>
        </w:tc>
        <w:tc>
          <w:tcPr>
            <w:tcW w:w="604" w:type="pct"/>
            <w:tcBorders>
              <w:top w:val="single" w:sz="4" w:space="0" w:color="auto"/>
            </w:tcBorders>
            <w:shd w:val="clear" w:color="auto" w:fill="auto"/>
            <w:vAlign w:val="bottom"/>
          </w:tcPr>
          <w:p w14:paraId="465AFDFC" w14:textId="77777777" w:rsidR="006D54AF" w:rsidRPr="000B76AC" w:rsidRDefault="006D54AF" w:rsidP="006D54AF">
            <w:pPr>
              <w:pStyle w:val="BlockText"/>
              <w:ind w:left="0" w:right="-72"/>
              <w:jc w:val="right"/>
              <w:rPr>
                <w:rFonts w:ascii="Arial" w:hAnsi="Arial" w:cs="Arial"/>
                <w:spacing w:val="-4"/>
                <w:sz w:val="18"/>
                <w:szCs w:val="18"/>
                <w:lang w:val="en-GB"/>
              </w:rPr>
            </w:pPr>
          </w:p>
        </w:tc>
      </w:tr>
      <w:tr w:rsidR="006D54AF" w:rsidRPr="000B76AC" w14:paraId="2373821E" w14:textId="2BCE8D35" w:rsidTr="00634151">
        <w:tc>
          <w:tcPr>
            <w:tcW w:w="1992" w:type="pct"/>
            <w:shd w:val="clear" w:color="auto" w:fill="auto"/>
            <w:vAlign w:val="bottom"/>
          </w:tcPr>
          <w:p w14:paraId="0DA6B2A1" w14:textId="77777777" w:rsidR="006D54AF" w:rsidRPr="000B76AC" w:rsidRDefault="006D54AF" w:rsidP="006D54AF">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Total</w:t>
            </w:r>
          </w:p>
        </w:tc>
        <w:tc>
          <w:tcPr>
            <w:tcW w:w="600" w:type="pct"/>
            <w:tcBorders>
              <w:bottom w:val="single" w:sz="4" w:space="0" w:color="auto"/>
            </w:tcBorders>
            <w:shd w:val="clear" w:color="auto" w:fill="auto"/>
            <w:vAlign w:val="bottom"/>
          </w:tcPr>
          <w:p w14:paraId="4F1F7AAB" w14:textId="5EF6E2C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395,141,763</w:t>
            </w:r>
          </w:p>
        </w:tc>
        <w:tc>
          <w:tcPr>
            <w:tcW w:w="600" w:type="pct"/>
            <w:tcBorders>
              <w:bottom w:val="single" w:sz="4" w:space="0" w:color="auto"/>
            </w:tcBorders>
            <w:shd w:val="clear" w:color="auto" w:fill="auto"/>
            <w:vAlign w:val="bottom"/>
          </w:tcPr>
          <w:p w14:paraId="05B1C419" w14:textId="5355CE04"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36,376,533</w:t>
            </w:r>
          </w:p>
        </w:tc>
        <w:tc>
          <w:tcPr>
            <w:tcW w:w="602" w:type="pct"/>
            <w:tcBorders>
              <w:bottom w:val="single" w:sz="4" w:space="0" w:color="auto"/>
            </w:tcBorders>
            <w:shd w:val="clear" w:color="auto" w:fill="auto"/>
            <w:vAlign w:val="bottom"/>
          </w:tcPr>
          <w:p w14:paraId="0FBC9B9F" w14:textId="68A106F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tcBorders>
              <w:bottom w:val="single" w:sz="4" w:space="0" w:color="auto"/>
            </w:tcBorders>
            <w:shd w:val="clear" w:color="auto" w:fill="auto"/>
            <w:vAlign w:val="bottom"/>
          </w:tcPr>
          <w:p w14:paraId="51AAE080" w14:textId="03129658"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434,966,296</w:t>
            </w:r>
          </w:p>
        </w:tc>
        <w:tc>
          <w:tcPr>
            <w:tcW w:w="604" w:type="pct"/>
            <w:tcBorders>
              <w:bottom w:val="single" w:sz="4" w:space="0" w:color="auto"/>
            </w:tcBorders>
            <w:shd w:val="clear" w:color="auto" w:fill="auto"/>
            <w:vAlign w:val="bottom"/>
          </w:tcPr>
          <w:p w14:paraId="2E0BE9DF" w14:textId="5A280615"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430,644,212</w:t>
            </w:r>
          </w:p>
        </w:tc>
      </w:tr>
    </w:tbl>
    <w:p w14:paraId="1B2D7B4E" w14:textId="77777777" w:rsidR="00613B23" w:rsidRPr="000B76AC" w:rsidRDefault="00613B23" w:rsidP="000B6F9A">
      <w:pPr>
        <w:suppressAutoHyphens/>
        <w:ind w:left="1080"/>
        <w:rPr>
          <w:rFonts w:ascii="Arial" w:hAnsi="Arial" w:cs="Arial"/>
          <w:sz w:val="18"/>
          <w:szCs w:val="18"/>
        </w:rPr>
      </w:pPr>
    </w:p>
    <w:tbl>
      <w:tblPr>
        <w:tblW w:w="4948" w:type="pct"/>
        <w:tblLook w:val="04A0" w:firstRow="1" w:lastRow="0" w:firstColumn="1" w:lastColumn="0" w:noHBand="0" w:noVBand="1"/>
      </w:tblPr>
      <w:tblGrid>
        <w:gridCol w:w="3815"/>
        <w:gridCol w:w="1153"/>
        <w:gridCol w:w="1153"/>
        <w:gridCol w:w="1153"/>
        <w:gridCol w:w="1153"/>
        <w:gridCol w:w="1149"/>
      </w:tblGrid>
      <w:tr w:rsidR="006A10AA" w:rsidRPr="000B76AC" w14:paraId="42DD3B3A" w14:textId="7C31F50E" w:rsidTr="00E85574">
        <w:tc>
          <w:tcPr>
            <w:tcW w:w="1992" w:type="pct"/>
            <w:shd w:val="clear" w:color="auto" w:fill="auto"/>
          </w:tcPr>
          <w:p w14:paraId="5C7847F7" w14:textId="77777777" w:rsidR="006A10AA" w:rsidRPr="000B76AC" w:rsidRDefault="006A10AA" w:rsidP="00536F6B">
            <w:pPr>
              <w:pStyle w:val="BlockText"/>
              <w:tabs>
                <w:tab w:val="clear" w:pos="360"/>
              </w:tabs>
              <w:ind w:left="1440" w:right="0"/>
              <w:jc w:val="left"/>
              <w:rPr>
                <w:rFonts w:ascii="Arial" w:hAnsi="Arial" w:cs="Arial"/>
                <w:b/>
                <w:bCs/>
                <w:spacing w:val="-4"/>
                <w:sz w:val="18"/>
                <w:szCs w:val="18"/>
                <w:lang w:val="en-GB"/>
              </w:rPr>
            </w:pPr>
          </w:p>
        </w:tc>
        <w:tc>
          <w:tcPr>
            <w:tcW w:w="3008" w:type="pct"/>
            <w:gridSpan w:val="5"/>
            <w:tcBorders>
              <w:bottom w:val="single" w:sz="4" w:space="0" w:color="auto"/>
            </w:tcBorders>
            <w:shd w:val="clear" w:color="auto" w:fill="auto"/>
          </w:tcPr>
          <w:p w14:paraId="23930263" w14:textId="5C814B8E" w:rsidR="006A10AA" w:rsidRPr="000B76AC" w:rsidRDefault="006A10AA" w:rsidP="005A213D">
            <w:pPr>
              <w:autoSpaceDE w:val="0"/>
              <w:autoSpaceDN w:val="0"/>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613B23" w:rsidRPr="000B76AC" w14:paraId="338AE5F0" w14:textId="59CF63CF" w:rsidTr="006D54AF">
        <w:tc>
          <w:tcPr>
            <w:tcW w:w="1992" w:type="pct"/>
            <w:shd w:val="clear" w:color="auto" w:fill="auto"/>
          </w:tcPr>
          <w:p w14:paraId="2F0D22B8" w14:textId="77777777" w:rsidR="00E85574" w:rsidRPr="000B76AC" w:rsidRDefault="00613B23" w:rsidP="00892262">
            <w:pPr>
              <w:pStyle w:val="BlockText"/>
              <w:tabs>
                <w:tab w:val="clear" w:pos="360"/>
              </w:tabs>
              <w:ind w:left="1440" w:right="0"/>
              <w:jc w:val="left"/>
              <w:rPr>
                <w:rFonts w:ascii="Arial" w:hAnsi="Arial" w:cs="Arial"/>
                <w:b/>
                <w:bCs/>
                <w:spacing w:val="-4"/>
                <w:sz w:val="18"/>
                <w:szCs w:val="18"/>
                <w:lang w:val="en-GB"/>
              </w:rPr>
            </w:pPr>
            <w:r w:rsidRPr="000B76AC">
              <w:rPr>
                <w:rFonts w:ascii="Arial" w:hAnsi="Arial" w:cs="Arial"/>
                <w:b/>
                <w:bCs/>
                <w:spacing w:val="-4"/>
                <w:sz w:val="18"/>
                <w:szCs w:val="18"/>
                <w:lang w:val="en-GB"/>
              </w:rPr>
              <w:t xml:space="preserve">Maturity of </w:t>
            </w:r>
          </w:p>
          <w:p w14:paraId="3A36F194" w14:textId="61DC0D48" w:rsidR="00613B23" w:rsidRPr="000B76AC" w:rsidRDefault="00E85574" w:rsidP="00892262">
            <w:pPr>
              <w:pStyle w:val="BlockText"/>
              <w:tabs>
                <w:tab w:val="clear" w:pos="360"/>
              </w:tabs>
              <w:ind w:left="1440" w:right="0"/>
              <w:jc w:val="left"/>
              <w:rPr>
                <w:rFonts w:ascii="Arial" w:hAnsi="Arial" w:cs="Arial"/>
                <w:b/>
                <w:bCs/>
                <w:spacing w:val="-4"/>
                <w:sz w:val="18"/>
                <w:szCs w:val="18"/>
                <w:lang w:val="en-GB"/>
              </w:rPr>
            </w:pPr>
            <w:r w:rsidRPr="000B76AC">
              <w:rPr>
                <w:rFonts w:ascii="Arial" w:hAnsi="Arial" w:cs="Arial"/>
                <w:b/>
                <w:bCs/>
                <w:spacing w:val="-4"/>
                <w:sz w:val="18"/>
                <w:szCs w:val="18"/>
                <w:lang w:val="en-GB"/>
              </w:rPr>
              <w:t xml:space="preserve">   </w:t>
            </w:r>
            <w:r w:rsidR="00613B23" w:rsidRPr="000B76AC">
              <w:rPr>
                <w:rFonts w:ascii="Arial" w:hAnsi="Arial" w:cs="Arial"/>
                <w:b/>
                <w:bCs/>
                <w:spacing w:val="-4"/>
                <w:sz w:val="18"/>
                <w:szCs w:val="18"/>
                <w:lang w:val="en-GB"/>
              </w:rPr>
              <w:t>financial liabilities</w:t>
            </w:r>
          </w:p>
          <w:p w14:paraId="3C3609F2" w14:textId="77777777" w:rsidR="00613B23" w:rsidRPr="000B76AC" w:rsidRDefault="00613B23" w:rsidP="00536F6B">
            <w:pPr>
              <w:pStyle w:val="BlockText"/>
              <w:tabs>
                <w:tab w:val="clear" w:pos="360"/>
              </w:tabs>
              <w:ind w:left="1440" w:right="0"/>
              <w:jc w:val="left"/>
              <w:rPr>
                <w:rFonts w:ascii="Arial" w:hAnsi="Arial" w:cs="Arial"/>
                <w:b/>
                <w:bCs/>
                <w:spacing w:val="-4"/>
                <w:sz w:val="18"/>
                <w:szCs w:val="18"/>
                <w:lang w:val="en-GB"/>
              </w:rPr>
            </w:pPr>
          </w:p>
        </w:tc>
        <w:tc>
          <w:tcPr>
            <w:tcW w:w="602" w:type="pct"/>
            <w:tcBorders>
              <w:top w:val="single" w:sz="4" w:space="0" w:color="auto"/>
              <w:bottom w:val="single" w:sz="4" w:space="0" w:color="auto"/>
            </w:tcBorders>
            <w:shd w:val="clear" w:color="auto" w:fill="auto"/>
            <w:vAlign w:val="bottom"/>
          </w:tcPr>
          <w:p w14:paraId="14062C46"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Within </w:t>
            </w:r>
          </w:p>
          <w:p w14:paraId="4BDD42DC"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1 year</w:t>
            </w:r>
          </w:p>
          <w:p w14:paraId="025ACC11"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 Baht</w:t>
            </w:r>
          </w:p>
        </w:tc>
        <w:tc>
          <w:tcPr>
            <w:tcW w:w="602" w:type="pct"/>
            <w:tcBorders>
              <w:top w:val="single" w:sz="4" w:space="0" w:color="auto"/>
              <w:bottom w:val="single" w:sz="4" w:space="0" w:color="auto"/>
            </w:tcBorders>
            <w:shd w:val="clear" w:color="auto" w:fill="auto"/>
            <w:vAlign w:val="bottom"/>
          </w:tcPr>
          <w:p w14:paraId="705348FE"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2 - 5 years</w:t>
            </w:r>
          </w:p>
          <w:p w14:paraId="4624278B"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shd w:val="clear" w:color="auto" w:fill="auto"/>
            <w:vAlign w:val="bottom"/>
          </w:tcPr>
          <w:p w14:paraId="740DE638"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Over </w:t>
            </w:r>
          </w:p>
          <w:p w14:paraId="5445F3AB"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5 years</w:t>
            </w:r>
          </w:p>
          <w:p w14:paraId="1AA1D4BE"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vAlign w:val="bottom"/>
          </w:tcPr>
          <w:p w14:paraId="4D6B4CE6"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Total</w:t>
            </w:r>
          </w:p>
          <w:p w14:paraId="2871DF29" w14:textId="77777777" w:rsidR="00613B23" w:rsidRPr="000B76AC" w:rsidRDefault="00613B23"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0" w:type="pct"/>
            <w:tcBorders>
              <w:top w:val="single" w:sz="4" w:space="0" w:color="auto"/>
              <w:bottom w:val="single" w:sz="4" w:space="0" w:color="auto"/>
            </w:tcBorders>
            <w:vAlign w:val="bottom"/>
          </w:tcPr>
          <w:p w14:paraId="0434DFDC" w14:textId="705CB6CA" w:rsidR="00613B23" w:rsidRPr="000B76AC" w:rsidRDefault="006A10AA" w:rsidP="00EF619C">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Carrying amount</w:t>
            </w:r>
          </w:p>
        </w:tc>
      </w:tr>
      <w:tr w:rsidR="00613B23" w:rsidRPr="000B76AC" w14:paraId="396A6A18" w14:textId="7B7C9E5C" w:rsidTr="006D54AF">
        <w:tc>
          <w:tcPr>
            <w:tcW w:w="1992" w:type="pct"/>
            <w:shd w:val="clear" w:color="auto" w:fill="auto"/>
          </w:tcPr>
          <w:p w14:paraId="72A3EAF2" w14:textId="7D9C6441" w:rsidR="00613B23" w:rsidRPr="000B76AC" w:rsidRDefault="00613B23" w:rsidP="00536F6B">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As </w:t>
            </w:r>
            <w:proofErr w:type="gramStart"/>
            <w:r w:rsidRPr="000B76AC">
              <w:rPr>
                <w:rFonts w:ascii="Arial" w:hAnsi="Arial" w:cs="Arial"/>
                <w:b/>
                <w:bCs/>
                <w:sz w:val="18"/>
                <w:szCs w:val="18"/>
                <w:lang w:val="en-GB"/>
              </w:rPr>
              <w:t>at</w:t>
            </w:r>
            <w:proofErr w:type="gramEnd"/>
            <w:r w:rsidRPr="000B76AC">
              <w:rPr>
                <w:rFonts w:ascii="Arial" w:hAnsi="Arial" w:cs="Arial"/>
                <w:b/>
                <w:bCs/>
                <w:sz w:val="18"/>
                <w:szCs w:val="18"/>
                <w:lang w:val="en-GB"/>
              </w:rPr>
              <w:t xml:space="preserve"> 31 December 2021</w:t>
            </w:r>
          </w:p>
        </w:tc>
        <w:tc>
          <w:tcPr>
            <w:tcW w:w="602" w:type="pct"/>
            <w:tcBorders>
              <w:top w:val="single" w:sz="4" w:space="0" w:color="auto"/>
            </w:tcBorders>
            <w:shd w:val="clear" w:color="auto" w:fill="FAFAFA"/>
            <w:vAlign w:val="bottom"/>
          </w:tcPr>
          <w:p w14:paraId="679AE932" w14:textId="77777777" w:rsidR="00613B23" w:rsidRPr="000B76AC" w:rsidRDefault="00613B23" w:rsidP="00EF619C">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FAFAFA"/>
            <w:vAlign w:val="bottom"/>
          </w:tcPr>
          <w:p w14:paraId="3CF0FF07" w14:textId="77777777" w:rsidR="00613B23" w:rsidRPr="000B76AC" w:rsidRDefault="00613B23" w:rsidP="00EF619C">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FAFAFA"/>
            <w:vAlign w:val="bottom"/>
          </w:tcPr>
          <w:p w14:paraId="04747D8C" w14:textId="77777777" w:rsidR="00613B23" w:rsidRPr="000B76AC" w:rsidRDefault="00613B23" w:rsidP="00EF619C">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FAFAFA"/>
            <w:vAlign w:val="bottom"/>
          </w:tcPr>
          <w:p w14:paraId="04011AB6" w14:textId="77777777" w:rsidR="00613B23" w:rsidRPr="000B76AC" w:rsidRDefault="00613B23" w:rsidP="00EF619C">
            <w:pPr>
              <w:pStyle w:val="BlockText"/>
              <w:ind w:left="0" w:right="-72"/>
              <w:jc w:val="right"/>
              <w:rPr>
                <w:rFonts w:ascii="Arial" w:hAnsi="Arial" w:cs="Arial"/>
                <w:b/>
                <w:bCs/>
                <w:spacing w:val="-4"/>
                <w:sz w:val="18"/>
                <w:szCs w:val="18"/>
                <w:lang w:val="en-GB"/>
              </w:rPr>
            </w:pPr>
          </w:p>
        </w:tc>
        <w:tc>
          <w:tcPr>
            <w:tcW w:w="600" w:type="pct"/>
            <w:tcBorders>
              <w:top w:val="single" w:sz="4" w:space="0" w:color="auto"/>
            </w:tcBorders>
            <w:shd w:val="clear" w:color="auto" w:fill="FAFAFA"/>
          </w:tcPr>
          <w:p w14:paraId="76D42C66" w14:textId="77777777" w:rsidR="00613B23" w:rsidRPr="000B76AC" w:rsidRDefault="00613B23" w:rsidP="00EF619C">
            <w:pPr>
              <w:pStyle w:val="BlockText"/>
              <w:ind w:left="0" w:right="-72"/>
              <w:jc w:val="right"/>
              <w:rPr>
                <w:rFonts w:ascii="Arial" w:hAnsi="Arial" w:cs="Arial"/>
                <w:b/>
                <w:bCs/>
                <w:spacing w:val="-4"/>
                <w:sz w:val="18"/>
                <w:szCs w:val="18"/>
                <w:lang w:val="en-GB"/>
              </w:rPr>
            </w:pPr>
          </w:p>
        </w:tc>
      </w:tr>
      <w:tr w:rsidR="006A10AA" w:rsidRPr="000B76AC" w14:paraId="0DF92984" w14:textId="77777777" w:rsidTr="006D54AF">
        <w:tc>
          <w:tcPr>
            <w:tcW w:w="1992" w:type="pct"/>
            <w:shd w:val="clear" w:color="auto" w:fill="auto"/>
            <w:vAlign w:val="bottom"/>
          </w:tcPr>
          <w:p w14:paraId="2B6F3F6D" w14:textId="3F161596" w:rsidR="006A10AA" w:rsidRPr="000B76AC" w:rsidRDefault="006A10AA" w:rsidP="006A10AA">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Non - derivatives</w:t>
            </w:r>
          </w:p>
        </w:tc>
        <w:tc>
          <w:tcPr>
            <w:tcW w:w="602" w:type="pct"/>
            <w:shd w:val="clear" w:color="auto" w:fill="FAFAFA"/>
            <w:vAlign w:val="bottom"/>
          </w:tcPr>
          <w:p w14:paraId="65E114FB"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FAFAFA"/>
            <w:vAlign w:val="bottom"/>
          </w:tcPr>
          <w:p w14:paraId="06EEDFF7"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FAFAFA"/>
            <w:vAlign w:val="bottom"/>
          </w:tcPr>
          <w:p w14:paraId="1512C719"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FAFAFA"/>
            <w:vAlign w:val="bottom"/>
          </w:tcPr>
          <w:p w14:paraId="0C6CBEAF"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0" w:type="pct"/>
            <w:shd w:val="clear" w:color="auto" w:fill="FAFAFA"/>
          </w:tcPr>
          <w:p w14:paraId="42DC06AE" w14:textId="77777777" w:rsidR="006A10AA" w:rsidRPr="000B76AC" w:rsidRDefault="006A10AA" w:rsidP="006A10AA">
            <w:pPr>
              <w:pStyle w:val="BlockText"/>
              <w:ind w:left="0" w:right="-72"/>
              <w:jc w:val="right"/>
              <w:rPr>
                <w:rFonts w:ascii="Arial" w:hAnsi="Arial" w:cs="Arial"/>
                <w:b/>
                <w:bCs/>
                <w:spacing w:val="-4"/>
                <w:sz w:val="18"/>
                <w:szCs w:val="18"/>
                <w:lang w:val="en-GB"/>
              </w:rPr>
            </w:pPr>
          </w:p>
        </w:tc>
      </w:tr>
      <w:tr w:rsidR="006A10AA" w:rsidRPr="000B76AC" w14:paraId="297FCDFA" w14:textId="44B8445C" w:rsidTr="006D54AF">
        <w:tc>
          <w:tcPr>
            <w:tcW w:w="1992" w:type="pct"/>
            <w:shd w:val="clear" w:color="auto" w:fill="auto"/>
          </w:tcPr>
          <w:p w14:paraId="789BB7C8" w14:textId="77777777" w:rsidR="00E85574"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Bank overdrafts and </w:t>
            </w:r>
          </w:p>
          <w:p w14:paraId="1AED7657" w14:textId="4F4D6C71" w:rsidR="006A10AA" w:rsidRPr="000B76AC" w:rsidRDefault="00E85574"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short-term loans</w:t>
            </w:r>
          </w:p>
          <w:p w14:paraId="25A1D184" w14:textId="4BF1DF40"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2" w:type="pct"/>
            <w:shd w:val="clear" w:color="auto" w:fill="FAFAFA"/>
            <w:vAlign w:val="bottom"/>
          </w:tcPr>
          <w:p w14:paraId="2DA5666A" w14:textId="0C531466"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208,051,012</w:t>
            </w:r>
          </w:p>
        </w:tc>
        <w:tc>
          <w:tcPr>
            <w:tcW w:w="602" w:type="pct"/>
            <w:shd w:val="clear" w:color="auto" w:fill="FAFAFA"/>
            <w:vAlign w:val="bottom"/>
          </w:tcPr>
          <w:p w14:paraId="3D56BB10" w14:textId="5FA40C6D"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FAFAFA"/>
            <w:vAlign w:val="bottom"/>
          </w:tcPr>
          <w:p w14:paraId="43532463" w14:textId="2B17EAA6"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FAFAFA"/>
            <w:vAlign w:val="bottom"/>
          </w:tcPr>
          <w:p w14:paraId="67A7C00E" w14:textId="6BF954CA"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208,051,012</w:t>
            </w:r>
          </w:p>
        </w:tc>
        <w:tc>
          <w:tcPr>
            <w:tcW w:w="600" w:type="pct"/>
            <w:shd w:val="clear" w:color="auto" w:fill="FAFAFA"/>
            <w:vAlign w:val="bottom"/>
          </w:tcPr>
          <w:p w14:paraId="6C234846" w14:textId="21778AD5"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208,051,012</w:t>
            </w:r>
          </w:p>
        </w:tc>
      </w:tr>
      <w:tr w:rsidR="006A10AA" w:rsidRPr="000B76AC" w14:paraId="582495F4" w14:textId="209890E1" w:rsidTr="006D54AF">
        <w:tc>
          <w:tcPr>
            <w:tcW w:w="1992" w:type="pct"/>
            <w:shd w:val="clear" w:color="auto" w:fill="auto"/>
          </w:tcPr>
          <w:p w14:paraId="6227E5A3" w14:textId="77777777" w:rsidR="00E85574"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Trade payables and </w:t>
            </w:r>
          </w:p>
          <w:p w14:paraId="534F547C" w14:textId="08BCB3D6" w:rsidR="006A10AA" w:rsidRPr="000B76AC" w:rsidRDefault="00E85574"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other payables</w:t>
            </w:r>
          </w:p>
        </w:tc>
        <w:tc>
          <w:tcPr>
            <w:tcW w:w="602" w:type="pct"/>
            <w:shd w:val="clear" w:color="auto" w:fill="FAFAFA"/>
            <w:vAlign w:val="bottom"/>
          </w:tcPr>
          <w:p w14:paraId="7244FFA3" w14:textId="31137EE9"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15,026,644</w:t>
            </w:r>
          </w:p>
        </w:tc>
        <w:tc>
          <w:tcPr>
            <w:tcW w:w="602" w:type="pct"/>
            <w:shd w:val="clear" w:color="auto" w:fill="FAFAFA"/>
            <w:vAlign w:val="bottom"/>
          </w:tcPr>
          <w:p w14:paraId="5C100926" w14:textId="337D9EFE"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FAFAFA"/>
            <w:vAlign w:val="bottom"/>
          </w:tcPr>
          <w:p w14:paraId="6E3BD73C" w14:textId="4F919F12"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FAFAFA"/>
            <w:vAlign w:val="bottom"/>
          </w:tcPr>
          <w:p w14:paraId="08BD103C" w14:textId="01AD77C6"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15,026,644</w:t>
            </w:r>
          </w:p>
        </w:tc>
        <w:tc>
          <w:tcPr>
            <w:tcW w:w="600" w:type="pct"/>
            <w:shd w:val="clear" w:color="auto" w:fill="FAFAFA"/>
            <w:vAlign w:val="bottom"/>
          </w:tcPr>
          <w:p w14:paraId="17FACD80" w14:textId="2D3D9B64"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15,026,644</w:t>
            </w:r>
          </w:p>
        </w:tc>
      </w:tr>
      <w:tr w:rsidR="006D54AF" w:rsidRPr="000B76AC" w14:paraId="0D003AF8" w14:textId="0BAA5F1A" w:rsidTr="006D54AF">
        <w:tc>
          <w:tcPr>
            <w:tcW w:w="1992" w:type="pct"/>
            <w:shd w:val="clear" w:color="auto" w:fill="auto"/>
          </w:tcPr>
          <w:p w14:paraId="0E998869" w14:textId="77777777"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Lease liabilities</w:t>
            </w:r>
          </w:p>
        </w:tc>
        <w:tc>
          <w:tcPr>
            <w:tcW w:w="602" w:type="pct"/>
            <w:shd w:val="clear" w:color="auto" w:fill="FAFAFA"/>
            <w:vAlign w:val="bottom"/>
          </w:tcPr>
          <w:p w14:paraId="76DAE9EE" w14:textId="798ED099"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2,456,883</w:t>
            </w:r>
          </w:p>
        </w:tc>
        <w:tc>
          <w:tcPr>
            <w:tcW w:w="602" w:type="pct"/>
            <w:shd w:val="clear" w:color="auto" w:fill="FAFAFA"/>
            <w:vAlign w:val="bottom"/>
          </w:tcPr>
          <w:p w14:paraId="474D34B0" w14:textId="5C5C823F"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5,061,674</w:t>
            </w:r>
          </w:p>
        </w:tc>
        <w:tc>
          <w:tcPr>
            <w:tcW w:w="602" w:type="pct"/>
            <w:shd w:val="clear" w:color="auto" w:fill="FAFAFA"/>
            <w:vAlign w:val="bottom"/>
          </w:tcPr>
          <w:p w14:paraId="77EB2D0F" w14:textId="11C80F00"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2,671,200</w:t>
            </w:r>
          </w:p>
        </w:tc>
        <w:tc>
          <w:tcPr>
            <w:tcW w:w="602" w:type="pct"/>
            <w:shd w:val="clear" w:color="auto" w:fill="FAFAFA"/>
            <w:vAlign w:val="bottom"/>
          </w:tcPr>
          <w:p w14:paraId="142C9296" w14:textId="2E66061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10,189,757</w:t>
            </w:r>
          </w:p>
        </w:tc>
        <w:tc>
          <w:tcPr>
            <w:tcW w:w="600" w:type="pct"/>
            <w:shd w:val="clear" w:color="auto" w:fill="FAFAFA"/>
            <w:vAlign w:val="bottom"/>
          </w:tcPr>
          <w:p w14:paraId="220F1362" w14:textId="2D17AAA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9,170,091</w:t>
            </w:r>
          </w:p>
        </w:tc>
      </w:tr>
      <w:tr w:rsidR="006A10AA" w:rsidRPr="000B76AC" w14:paraId="73469D19" w14:textId="37674D26" w:rsidTr="006D54AF">
        <w:tc>
          <w:tcPr>
            <w:tcW w:w="1992" w:type="pct"/>
            <w:shd w:val="clear" w:color="auto" w:fill="auto"/>
          </w:tcPr>
          <w:p w14:paraId="0A208FCE" w14:textId="77777777"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Retention</w:t>
            </w:r>
          </w:p>
        </w:tc>
        <w:tc>
          <w:tcPr>
            <w:tcW w:w="602" w:type="pct"/>
            <w:tcBorders>
              <w:bottom w:val="single" w:sz="4" w:space="0" w:color="auto"/>
            </w:tcBorders>
            <w:shd w:val="clear" w:color="auto" w:fill="FAFAFA"/>
            <w:vAlign w:val="bottom"/>
          </w:tcPr>
          <w:p w14:paraId="1FF87D05" w14:textId="61D7ADE1"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tcBorders>
              <w:bottom w:val="single" w:sz="4" w:space="0" w:color="auto"/>
            </w:tcBorders>
            <w:shd w:val="clear" w:color="auto" w:fill="FAFAFA"/>
            <w:vAlign w:val="bottom"/>
          </w:tcPr>
          <w:p w14:paraId="1AE0F865" w14:textId="7738C04F"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2" w:type="pct"/>
            <w:tcBorders>
              <w:bottom w:val="single" w:sz="4" w:space="0" w:color="auto"/>
            </w:tcBorders>
            <w:shd w:val="clear" w:color="auto" w:fill="FAFAFA"/>
            <w:vAlign w:val="bottom"/>
          </w:tcPr>
          <w:p w14:paraId="43A5EA6C" w14:textId="634A6ECF"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tcBorders>
              <w:bottom w:val="single" w:sz="4" w:space="0" w:color="auto"/>
            </w:tcBorders>
            <w:shd w:val="clear" w:color="auto" w:fill="FAFAFA"/>
            <w:vAlign w:val="bottom"/>
          </w:tcPr>
          <w:p w14:paraId="4F1EFFC2" w14:textId="53F8EE48"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0" w:type="pct"/>
            <w:tcBorders>
              <w:bottom w:val="single" w:sz="4" w:space="0" w:color="auto"/>
            </w:tcBorders>
            <w:shd w:val="clear" w:color="auto" w:fill="FAFAFA"/>
            <w:vAlign w:val="bottom"/>
          </w:tcPr>
          <w:p w14:paraId="11078DA3" w14:textId="39F8E02B"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r>
      <w:tr w:rsidR="006D54AF" w:rsidRPr="000B76AC" w14:paraId="61490821" w14:textId="69D17018" w:rsidTr="006D54AF">
        <w:tc>
          <w:tcPr>
            <w:tcW w:w="1992" w:type="pct"/>
            <w:shd w:val="clear" w:color="auto" w:fill="auto"/>
          </w:tcPr>
          <w:p w14:paraId="04823BE0"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Total financial liabilities </w:t>
            </w:r>
          </w:p>
          <w:p w14:paraId="3514FC81" w14:textId="213A93F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that is not derivatives</w:t>
            </w:r>
          </w:p>
        </w:tc>
        <w:tc>
          <w:tcPr>
            <w:tcW w:w="602" w:type="pct"/>
            <w:tcBorders>
              <w:top w:val="single" w:sz="4" w:space="0" w:color="auto"/>
              <w:bottom w:val="single" w:sz="4" w:space="0" w:color="auto"/>
            </w:tcBorders>
            <w:shd w:val="clear" w:color="auto" w:fill="FAFAFA"/>
            <w:vAlign w:val="bottom"/>
          </w:tcPr>
          <w:p w14:paraId="5F5B4013" w14:textId="285BE960"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225,534,539</w:t>
            </w:r>
          </w:p>
        </w:tc>
        <w:tc>
          <w:tcPr>
            <w:tcW w:w="602" w:type="pct"/>
            <w:tcBorders>
              <w:top w:val="single" w:sz="4" w:space="0" w:color="auto"/>
              <w:bottom w:val="single" w:sz="4" w:space="0" w:color="auto"/>
            </w:tcBorders>
            <w:shd w:val="clear" w:color="auto" w:fill="FAFAFA"/>
            <w:vAlign w:val="bottom"/>
          </w:tcPr>
          <w:p w14:paraId="4AB5FE21" w14:textId="5EF9341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5,091,460</w:t>
            </w:r>
          </w:p>
        </w:tc>
        <w:tc>
          <w:tcPr>
            <w:tcW w:w="602" w:type="pct"/>
            <w:tcBorders>
              <w:top w:val="single" w:sz="4" w:space="0" w:color="auto"/>
              <w:bottom w:val="single" w:sz="4" w:space="0" w:color="auto"/>
            </w:tcBorders>
            <w:shd w:val="clear" w:color="auto" w:fill="FAFAFA"/>
            <w:vAlign w:val="bottom"/>
          </w:tcPr>
          <w:p w14:paraId="42E3210A" w14:textId="5539250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2,671,000</w:t>
            </w:r>
          </w:p>
        </w:tc>
        <w:tc>
          <w:tcPr>
            <w:tcW w:w="602" w:type="pct"/>
            <w:tcBorders>
              <w:top w:val="single" w:sz="4" w:space="0" w:color="auto"/>
              <w:bottom w:val="single" w:sz="4" w:space="0" w:color="auto"/>
            </w:tcBorders>
            <w:shd w:val="clear" w:color="auto" w:fill="FAFAFA"/>
            <w:vAlign w:val="bottom"/>
          </w:tcPr>
          <w:p w14:paraId="1E774970" w14:textId="47BCDE7B"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233,297,199</w:t>
            </w:r>
          </w:p>
        </w:tc>
        <w:tc>
          <w:tcPr>
            <w:tcW w:w="600" w:type="pct"/>
            <w:tcBorders>
              <w:top w:val="single" w:sz="4" w:space="0" w:color="auto"/>
              <w:bottom w:val="single" w:sz="4" w:space="0" w:color="auto"/>
            </w:tcBorders>
            <w:shd w:val="clear" w:color="auto" w:fill="FAFAFA"/>
            <w:vAlign w:val="bottom"/>
          </w:tcPr>
          <w:p w14:paraId="22C6264E" w14:textId="23E0C750"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232,277,533</w:t>
            </w:r>
          </w:p>
        </w:tc>
      </w:tr>
      <w:tr w:rsidR="006A10AA" w:rsidRPr="000B76AC" w14:paraId="6FFDED91" w14:textId="26B85328" w:rsidTr="006D54AF">
        <w:tc>
          <w:tcPr>
            <w:tcW w:w="1992" w:type="pct"/>
            <w:shd w:val="clear" w:color="auto" w:fill="auto"/>
          </w:tcPr>
          <w:p w14:paraId="49C9CDE7" w14:textId="77777777" w:rsidR="006A10AA" w:rsidRPr="000B76AC" w:rsidRDefault="006A10AA" w:rsidP="006A10AA">
            <w:pPr>
              <w:pStyle w:val="BlockText"/>
              <w:tabs>
                <w:tab w:val="clear" w:pos="360"/>
                <w:tab w:val="left" w:pos="1134"/>
              </w:tabs>
              <w:ind w:left="1440" w:right="0"/>
              <w:jc w:val="left"/>
              <w:rPr>
                <w:rFonts w:ascii="Arial" w:hAnsi="Arial" w:cs="Arial"/>
                <w:b/>
                <w:bCs/>
                <w:sz w:val="18"/>
                <w:szCs w:val="18"/>
                <w:lang w:val="en-US"/>
              </w:rPr>
            </w:pPr>
          </w:p>
        </w:tc>
        <w:tc>
          <w:tcPr>
            <w:tcW w:w="602" w:type="pct"/>
            <w:tcBorders>
              <w:top w:val="single" w:sz="4" w:space="0" w:color="auto"/>
            </w:tcBorders>
            <w:shd w:val="clear" w:color="auto" w:fill="FAFAFA"/>
            <w:vAlign w:val="bottom"/>
          </w:tcPr>
          <w:p w14:paraId="65DA3447"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FAFAFA"/>
            <w:vAlign w:val="bottom"/>
          </w:tcPr>
          <w:p w14:paraId="7F14654D"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FAFAFA"/>
            <w:vAlign w:val="bottom"/>
          </w:tcPr>
          <w:p w14:paraId="4C7F2F30"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FAFAFA"/>
            <w:vAlign w:val="bottom"/>
          </w:tcPr>
          <w:p w14:paraId="464213C9"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0" w:type="pct"/>
            <w:tcBorders>
              <w:top w:val="single" w:sz="4" w:space="0" w:color="auto"/>
            </w:tcBorders>
            <w:shd w:val="clear" w:color="auto" w:fill="FAFAFA"/>
            <w:vAlign w:val="bottom"/>
          </w:tcPr>
          <w:p w14:paraId="085AF0B0" w14:textId="77777777" w:rsidR="006A10AA" w:rsidRPr="000B76AC" w:rsidRDefault="006A10AA" w:rsidP="00E85574">
            <w:pPr>
              <w:pStyle w:val="BlockText"/>
              <w:ind w:left="0" w:right="-72"/>
              <w:jc w:val="right"/>
              <w:rPr>
                <w:rFonts w:ascii="Arial" w:hAnsi="Arial" w:cs="Arial"/>
                <w:spacing w:val="-4"/>
                <w:sz w:val="18"/>
                <w:szCs w:val="18"/>
                <w:lang w:val="en-GB"/>
              </w:rPr>
            </w:pPr>
          </w:p>
        </w:tc>
      </w:tr>
      <w:tr w:rsidR="006D54AF" w:rsidRPr="000B76AC" w14:paraId="031425A9" w14:textId="23D04A89" w:rsidTr="006D54AF">
        <w:tc>
          <w:tcPr>
            <w:tcW w:w="1992" w:type="pct"/>
            <w:shd w:val="clear" w:color="auto" w:fill="auto"/>
          </w:tcPr>
          <w:p w14:paraId="7B8FD4EC" w14:textId="77777777" w:rsidR="006D54AF" w:rsidRPr="000B76AC" w:rsidRDefault="006D54AF" w:rsidP="006D54AF">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Total</w:t>
            </w:r>
          </w:p>
        </w:tc>
        <w:tc>
          <w:tcPr>
            <w:tcW w:w="602" w:type="pct"/>
            <w:tcBorders>
              <w:bottom w:val="single" w:sz="4" w:space="0" w:color="auto"/>
            </w:tcBorders>
            <w:shd w:val="clear" w:color="auto" w:fill="FAFAFA"/>
            <w:vAlign w:val="bottom"/>
          </w:tcPr>
          <w:p w14:paraId="0AEAAFF4" w14:textId="214132EB"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225,534,539</w:t>
            </w:r>
          </w:p>
        </w:tc>
        <w:tc>
          <w:tcPr>
            <w:tcW w:w="602" w:type="pct"/>
            <w:tcBorders>
              <w:bottom w:val="single" w:sz="4" w:space="0" w:color="auto"/>
            </w:tcBorders>
            <w:shd w:val="clear" w:color="auto" w:fill="FAFAFA"/>
            <w:vAlign w:val="bottom"/>
          </w:tcPr>
          <w:p w14:paraId="686CD398" w14:textId="293FA2E5"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5,091,460</w:t>
            </w:r>
          </w:p>
        </w:tc>
        <w:tc>
          <w:tcPr>
            <w:tcW w:w="602" w:type="pct"/>
            <w:tcBorders>
              <w:bottom w:val="single" w:sz="4" w:space="0" w:color="auto"/>
            </w:tcBorders>
            <w:shd w:val="clear" w:color="auto" w:fill="FAFAFA"/>
            <w:vAlign w:val="bottom"/>
          </w:tcPr>
          <w:p w14:paraId="31FE51A6" w14:textId="35F7E30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2,671,000</w:t>
            </w:r>
          </w:p>
        </w:tc>
        <w:tc>
          <w:tcPr>
            <w:tcW w:w="602" w:type="pct"/>
            <w:tcBorders>
              <w:bottom w:val="single" w:sz="4" w:space="0" w:color="auto"/>
            </w:tcBorders>
            <w:shd w:val="clear" w:color="auto" w:fill="FAFAFA"/>
            <w:vAlign w:val="bottom"/>
          </w:tcPr>
          <w:p w14:paraId="048F2892" w14:textId="3F6FFFAB"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233,297,199</w:t>
            </w:r>
          </w:p>
        </w:tc>
        <w:tc>
          <w:tcPr>
            <w:tcW w:w="600" w:type="pct"/>
            <w:tcBorders>
              <w:bottom w:val="single" w:sz="4" w:space="0" w:color="auto"/>
            </w:tcBorders>
            <w:shd w:val="clear" w:color="auto" w:fill="FAFAFA"/>
            <w:vAlign w:val="bottom"/>
          </w:tcPr>
          <w:p w14:paraId="08C81EE6" w14:textId="4CF90F7E"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232,277,533</w:t>
            </w:r>
          </w:p>
        </w:tc>
      </w:tr>
    </w:tbl>
    <w:p w14:paraId="60C386F8" w14:textId="7A147367" w:rsidR="008E11BA" w:rsidRPr="000B76AC" w:rsidRDefault="008E11BA" w:rsidP="000B6F9A">
      <w:pPr>
        <w:suppressAutoHyphens/>
        <w:ind w:left="1080"/>
        <w:rPr>
          <w:rFonts w:ascii="Arial" w:hAnsi="Arial" w:cs="Arial"/>
          <w:sz w:val="18"/>
          <w:szCs w:val="18"/>
        </w:rPr>
      </w:pPr>
    </w:p>
    <w:tbl>
      <w:tblPr>
        <w:tblW w:w="4948" w:type="pct"/>
        <w:tblLook w:val="04A0" w:firstRow="1" w:lastRow="0" w:firstColumn="1" w:lastColumn="0" w:noHBand="0" w:noVBand="1"/>
      </w:tblPr>
      <w:tblGrid>
        <w:gridCol w:w="3815"/>
        <w:gridCol w:w="1153"/>
        <w:gridCol w:w="1153"/>
        <w:gridCol w:w="1153"/>
        <w:gridCol w:w="1153"/>
        <w:gridCol w:w="1149"/>
      </w:tblGrid>
      <w:tr w:rsidR="006A10AA" w:rsidRPr="000B76AC" w14:paraId="0C701B93" w14:textId="62B0A466" w:rsidTr="00E85574">
        <w:tc>
          <w:tcPr>
            <w:tcW w:w="1992" w:type="pct"/>
            <w:shd w:val="clear" w:color="auto" w:fill="auto"/>
          </w:tcPr>
          <w:p w14:paraId="6B6DCCCC" w14:textId="77777777" w:rsidR="006A10AA" w:rsidRPr="000B76AC" w:rsidRDefault="006A10AA" w:rsidP="009A76E6">
            <w:pPr>
              <w:pStyle w:val="BlockText"/>
              <w:tabs>
                <w:tab w:val="clear" w:pos="360"/>
              </w:tabs>
              <w:ind w:left="1440" w:right="0"/>
              <w:jc w:val="left"/>
              <w:rPr>
                <w:rFonts w:ascii="Arial" w:hAnsi="Arial" w:cs="Arial"/>
                <w:b/>
                <w:bCs/>
                <w:spacing w:val="-4"/>
                <w:sz w:val="18"/>
                <w:szCs w:val="18"/>
                <w:lang w:val="en-GB"/>
              </w:rPr>
            </w:pPr>
          </w:p>
        </w:tc>
        <w:tc>
          <w:tcPr>
            <w:tcW w:w="3008" w:type="pct"/>
            <w:gridSpan w:val="5"/>
            <w:tcBorders>
              <w:bottom w:val="single" w:sz="4" w:space="0" w:color="auto"/>
            </w:tcBorders>
            <w:shd w:val="clear" w:color="auto" w:fill="auto"/>
          </w:tcPr>
          <w:p w14:paraId="2D9FD4A4" w14:textId="5A4189B1" w:rsidR="006A10AA" w:rsidRPr="000B76AC" w:rsidRDefault="006A10AA" w:rsidP="009A76E6">
            <w:pPr>
              <w:autoSpaceDE w:val="0"/>
              <w:autoSpaceDN w:val="0"/>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6A10AA" w:rsidRPr="000B76AC" w14:paraId="1BE4F6BD" w14:textId="67AD6D85" w:rsidTr="006D54AF">
        <w:tc>
          <w:tcPr>
            <w:tcW w:w="1992" w:type="pct"/>
            <w:shd w:val="clear" w:color="auto" w:fill="auto"/>
          </w:tcPr>
          <w:p w14:paraId="5BE5CF7C" w14:textId="77777777" w:rsidR="00E85574" w:rsidRPr="000B76AC" w:rsidRDefault="006A10AA" w:rsidP="009A76E6">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Maturity of </w:t>
            </w:r>
          </w:p>
          <w:p w14:paraId="43DE8CE0" w14:textId="14212FF1" w:rsidR="006A10AA" w:rsidRPr="000B76AC" w:rsidRDefault="00E85574" w:rsidP="009A76E6">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w:t>
            </w:r>
            <w:r w:rsidR="006A10AA" w:rsidRPr="000B76AC">
              <w:rPr>
                <w:rFonts w:ascii="Arial" w:hAnsi="Arial" w:cs="Arial"/>
                <w:b/>
                <w:bCs/>
                <w:sz w:val="18"/>
                <w:szCs w:val="18"/>
                <w:lang w:val="en-GB"/>
              </w:rPr>
              <w:t>financial liabilities</w:t>
            </w:r>
          </w:p>
          <w:p w14:paraId="4BCF493D" w14:textId="77777777" w:rsidR="006A10AA" w:rsidRPr="000B76AC" w:rsidRDefault="006A10AA" w:rsidP="009A76E6">
            <w:pPr>
              <w:pStyle w:val="BlockText"/>
              <w:tabs>
                <w:tab w:val="clear" w:pos="360"/>
              </w:tabs>
              <w:ind w:left="1440" w:right="0"/>
              <w:jc w:val="left"/>
              <w:rPr>
                <w:rFonts w:ascii="Arial" w:hAnsi="Arial" w:cs="Arial"/>
                <w:b/>
                <w:bCs/>
                <w:sz w:val="18"/>
                <w:szCs w:val="18"/>
                <w:lang w:val="en-GB"/>
              </w:rPr>
            </w:pPr>
          </w:p>
        </w:tc>
        <w:tc>
          <w:tcPr>
            <w:tcW w:w="602" w:type="pct"/>
            <w:tcBorders>
              <w:top w:val="single" w:sz="4" w:space="0" w:color="auto"/>
              <w:bottom w:val="single" w:sz="4" w:space="0" w:color="auto"/>
            </w:tcBorders>
            <w:shd w:val="clear" w:color="auto" w:fill="auto"/>
            <w:vAlign w:val="bottom"/>
          </w:tcPr>
          <w:p w14:paraId="6A397729"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Within </w:t>
            </w:r>
          </w:p>
          <w:p w14:paraId="399D3D1B"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1 year</w:t>
            </w:r>
          </w:p>
          <w:p w14:paraId="603E0D26"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 Baht</w:t>
            </w:r>
          </w:p>
        </w:tc>
        <w:tc>
          <w:tcPr>
            <w:tcW w:w="602" w:type="pct"/>
            <w:tcBorders>
              <w:top w:val="single" w:sz="4" w:space="0" w:color="auto"/>
              <w:bottom w:val="single" w:sz="4" w:space="0" w:color="auto"/>
            </w:tcBorders>
            <w:shd w:val="clear" w:color="auto" w:fill="auto"/>
            <w:vAlign w:val="bottom"/>
          </w:tcPr>
          <w:p w14:paraId="478B4A90"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2 - 5 years</w:t>
            </w:r>
          </w:p>
          <w:p w14:paraId="45B85565"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shd w:val="clear" w:color="auto" w:fill="auto"/>
            <w:vAlign w:val="bottom"/>
          </w:tcPr>
          <w:p w14:paraId="4BB0F0C9"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 xml:space="preserve">Over </w:t>
            </w:r>
          </w:p>
          <w:p w14:paraId="5E123AD7"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5 years</w:t>
            </w:r>
          </w:p>
          <w:p w14:paraId="7C68328D"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2" w:type="pct"/>
            <w:tcBorders>
              <w:top w:val="single" w:sz="4" w:space="0" w:color="auto"/>
              <w:bottom w:val="single" w:sz="4" w:space="0" w:color="auto"/>
            </w:tcBorders>
            <w:shd w:val="clear" w:color="auto" w:fill="auto"/>
            <w:vAlign w:val="bottom"/>
          </w:tcPr>
          <w:p w14:paraId="4468535E"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Total</w:t>
            </w:r>
          </w:p>
          <w:p w14:paraId="715318A2" w14:textId="77777777"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Baht</w:t>
            </w:r>
          </w:p>
        </w:tc>
        <w:tc>
          <w:tcPr>
            <w:tcW w:w="600" w:type="pct"/>
            <w:tcBorders>
              <w:top w:val="single" w:sz="4" w:space="0" w:color="auto"/>
              <w:bottom w:val="single" w:sz="4" w:space="0" w:color="auto"/>
            </w:tcBorders>
            <w:shd w:val="clear" w:color="auto" w:fill="auto"/>
            <w:vAlign w:val="bottom"/>
          </w:tcPr>
          <w:p w14:paraId="034F6E46" w14:textId="2FDD4D55" w:rsidR="006A10AA" w:rsidRPr="000B76AC" w:rsidRDefault="006A10AA" w:rsidP="009A76E6">
            <w:pPr>
              <w:pStyle w:val="BlockText"/>
              <w:ind w:left="0" w:right="-72"/>
              <w:jc w:val="right"/>
              <w:rPr>
                <w:rFonts w:ascii="Arial" w:hAnsi="Arial" w:cs="Arial"/>
                <w:b/>
                <w:bCs/>
                <w:spacing w:val="-4"/>
                <w:sz w:val="18"/>
                <w:szCs w:val="18"/>
                <w:lang w:val="en-GB"/>
              </w:rPr>
            </w:pPr>
            <w:r w:rsidRPr="000B76AC">
              <w:rPr>
                <w:rFonts w:ascii="Arial" w:hAnsi="Arial" w:cs="Arial"/>
                <w:b/>
                <w:bCs/>
                <w:spacing w:val="-4"/>
                <w:sz w:val="18"/>
                <w:szCs w:val="18"/>
                <w:lang w:val="en-GB"/>
              </w:rPr>
              <w:t>Carrying amount</w:t>
            </w:r>
          </w:p>
        </w:tc>
      </w:tr>
      <w:tr w:rsidR="006A10AA" w:rsidRPr="000B76AC" w14:paraId="40B1FF78" w14:textId="19461693" w:rsidTr="006D54AF">
        <w:tc>
          <w:tcPr>
            <w:tcW w:w="1992" w:type="pct"/>
            <w:shd w:val="clear" w:color="auto" w:fill="auto"/>
          </w:tcPr>
          <w:p w14:paraId="39DA7C1D" w14:textId="77777777" w:rsidR="006A10AA" w:rsidRPr="000B76AC" w:rsidRDefault="006A10AA" w:rsidP="009A76E6">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As </w:t>
            </w:r>
            <w:proofErr w:type="gramStart"/>
            <w:r w:rsidRPr="000B76AC">
              <w:rPr>
                <w:rFonts w:ascii="Arial" w:hAnsi="Arial" w:cs="Arial"/>
                <w:b/>
                <w:bCs/>
                <w:sz w:val="18"/>
                <w:szCs w:val="18"/>
                <w:lang w:val="en-GB"/>
              </w:rPr>
              <w:t>at</w:t>
            </w:r>
            <w:proofErr w:type="gramEnd"/>
            <w:r w:rsidRPr="000B76AC">
              <w:rPr>
                <w:rFonts w:ascii="Arial" w:hAnsi="Arial" w:cs="Arial"/>
                <w:b/>
                <w:bCs/>
                <w:sz w:val="18"/>
                <w:szCs w:val="18"/>
                <w:lang w:val="en-GB"/>
              </w:rPr>
              <w:t xml:space="preserve"> 31 December 2020</w:t>
            </w:r>
          </w:p>
        </w:tc>
        <w:tc>
          <w:tcPr>
            <w:tcW w:w="602" w:type="pct"/>
            <w:tcBorders>
              <w:top w:val="single" w:sz="4" w:space="0" w:color="auto"/>
            </w:tcBorders>
            <w:shd w:val="clear" w:color="auto" w:fill="auto"/>
            <w:vAlign w:val="bottom"/>
          </w:tcPr>
          <w:p w14:paraId="0DD83B01" w14:textId="77777777" w:rsidR="006A10AA" w:rsidRPr="000B76AC" w:rsidRDefault="006A10AA" w:rsidP="009A76E6">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auto"/>
            <w:vAlign w:val="bottom"/>
          </w:tcPr>
          <w:p w14:paraId="3B5C605E" w14:textId="77777777" w:rsidR="006A10AA" w:rsidRPr="000B76AC" w:rsidRDefault="006A10AA" w:rsidP="009A76E6">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auto"/>
            <w:vAlign w:val="bottom"/>
          </w:tcPr>
          <w:p w14:paraId="61E9C92B" w14:textId="77777777" w:rsidR="006A10AA" w:rsidRPr="000B76AC" w:rsidRDefault="006A10AA" w:rsidP="009A76E6">
            <w:pPr>
              <w:pStyle w:val="BlockText"/>
              <w:ind w:left="0" w:right="-72"/>
              <w:jc w:val="right"/>
              <w:rPr>
                <w:rFonts w:ascii="Arial" w:hAnsi="Arial" w:cs="Arial"/>
                <w:b/>
                <w:bCs/>
                <w:spacing w:val="-4"/>
                <w:sz w:val="18"/>
                <w:szCs w:val="18"/>
                <w:lang w:val="en-GB"/>
              </w:rPr>
            </w:pPr>
          </w:p>
        </w:tc>
        <w:tc>
          <w:tcPr>
            <w:tcW w:w="602" w:type="pct"/>
            <w:tcBorders>
              <w:top w:val="single" w:sz="4" w:space="0" w:color="auto"/>
            </w:tcBorders>
            <w:shd w:val="clear" w:color="auto" w:fill="auto"/>
            <w:vAlign w:val="bottom"/>
          </w:tcPr>
          <w:p w14:paraId="60D75A59" w14:textId="77777777" w:rsidR="006A10AA" w:rsidRPr="000B76AC" w:rsidRDefault="006A10AA" w:rsidP="009A76E6">
            <w:pPr>
              <w:pStyle w:val="BlockText"/>
              <w:ind w:left="0" w:right="-72"/>
              <w:jc w:val="right"/>
              <w:rPr>
                <w:rFonts w:ascii="Arial" w:hAnsi="Arial" w:cs="Arial"/>
                <w:b/>
                <w:bCs/>
                <w:spacing w:val="-4"/>
                <w:sz w:val="18"/>
                <w:szCs w:val="18"/>
                <w:lang w:val="en-GB"/>
              </w:rPr>
            </w:pPr>
          </w:p>
        </w:tc>
        <w:tc>
          <w:tcPr>
            <w:tcW w:w="600" w:type="pct"/>
            <w:tcBorders>
              <w:top w:val="single" w:sz="4" w:space="0" w:color="auto"/>
            </w:tcBorders>
            <w:shd w:val="clear" w:color="auto" w:fill="auto"/>
          </w:tcPr>
          <w:p w14:paraId="30DCC026" w14:textId="77777777" w:rsidR="006A10AA" w:rsidRPr="000B76AC" w:rsidRDefault="006A10AA" w:rsidP="009A76E6">
            <w:pPr>
              <w:pStyle w:val="BlockText"/>
              <w:ind w:left="0" w:right="-72"/>
              <w:jc w:val="right"/>
              <w:rPr>
                <w:rFonts w:ascii="Arial" w:hAnsi="Arial" w:cs="Arial"/>
                <w:b/>
                <w:bCs/>
                <w:spacing w:val="-4"/>
                <w:sz w:val="18"/>
                <w:szCs w:val="18"/>
                <w:lang w:val="en-GB"/>
              </w:rPr>
            </w:pPr>
          </w:p>
        </w:tc>
      </w:tr>
      <w:tr w:rsidR="006A10AA" w:rsidRPr="000B76AC" w14:paraId="2F984AE7" w14:textId="77777777" w:rsidTr="006D54AF">
        <w:tc>
          <w:tcPr>
            <w:tcW w:w="1992" w:type="pct"/>
            <w:shd w:val="clear" w:color="auto" w:fill="auto"/>
            <w:vAlign w:val="bottom"/>
          </w:tcPr>
          <w:p w14:paraId="006A25DB" w14:textId="760BF4AA" w:rsidR="006A10AA" w:rsidRPr="000B76AC" w:rsidRDefault="006A10AA" w:rsidP="006A10AA">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Non - derivatives</w:t>
            </w:r>
          </w:p>
        </w:tc>
        <w:tc>
          <w:tcPr>
            <w:tcW w:w="602" w:type="pct"/>
            <w:shd w:val="clear" w:color="auto" w:fill="auto"/>
            <w:vAlign w:val="bottom"/>
          </w:tcPr>
          <w:p w14:paraId="033AEF25"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auto"/>
            <w:vAlign w:val="bottom"/>
          </w:tcPr>
          <w:p w14:paraId="06F514D8"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auto"/>
            <w:vAlign w:val="bottom"/>
          </w:tcPr>
          <w:p w14:paraId="032D5C81"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2" w:type="pct"/>
            <w:shd w:val="clear" w:color="auto" w:fill="auto"/>
            <w:vAlign w:val="bottom"/>
          </w:tcPr>
          <w:p w14:paraId="7E426446" w14:textId="77777777" w:rsidR="006A10AA" w:rsidRPr="000B76AC" w:rsidRDefault="006A10AA" w:rsidP="006A10AA">
            <w:pPr>
              <w:pStyle w:val="BlockText"/>
              <w:ind w:left="0" w:right="-72"/>
              <w:jc w:val="right"/>
              <w:rPr>
                <w:rFonts w:ascii="Arial" w:hAnsi="Arial" w:cs="Arial"/>
                <w:b/>
                <w:bCs/>
                <w:spacing w:val="-4"/>
                <w:sz w:val="18"/>
                <w:szCs w:val="18"/>
                <w:lang w:val="en-GB"/>
              </w:rPr>
            </w:pPr>
          </w:p>
        </w:tc>
        <w:tc>
          <w:tcPr>
            <w:tcW w:w="600" w:type="pct"/>
            <w:shd w:val="clear" w:color="auto" w:fill="auto"/>
          </w:tcPr>
          <w:p w14:paraId="540DC701" w14:textId="77777777" w:rsidR="006A10AA" w:rsidRPr="000B76AC" w:rsidRDefault="006A10AA" w:rsidP="006A10AA">
            <w:pPr>
              <w:pStyle w:val="BlockText"/>
              <w:ind w:left="0" w:right="-72"/>
              <w:jc w:val="right"/>
              <w:rPr>
                <w:rFonts w:ascii="Arial" w:hAnsi="Arial" w:cs="Arial"/>
                <w:b/>
                <w:bCs/>
                <w:spacing w:val="-4"/>
                <w:sz w:val="18"/>
                <w:szCs w:val="18"/>
                <w:lang w:val="en-GB"/>
              </w:rPr>
            </w:pPr>
          </w:p>
        </w:tc>
      </w:tr>
      <w:tr w:rsidR="006A10AA" w:rsidRPr="000B76AC" w14:paraId="5790BC26" w14:textId="1FC44BDF" w:rsidTr="006D54AF">
        <w:tc>
          <w:tcPr>
            <w:tcW w:w="1992" w:type="pct"/>
            <w:shd w:val="clear" w:color="auto" w:fill="auto"/>
          </w:tcPr>
          <w:p w14:paraId="1AE3E2F5" w14:textId="77777777" w:rsidR="00E85574"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Bank overdrafts and </w:t>
            </w:r>
          </w:p>
          <w:p w14:paraId="07A27118" w14:textId="45088EF4" w:rsidR="006A10AA" w:rsidRPr="000B76AC" w:rsidRDefault="00E85574"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w:t>
            </w:r>
            <w:r w:rsidR="006A10AA" w:rsidRPr="000B76AC">
              <w:rPr>
                <w:rFonts w:ascii="Arial" w:hAnsi="Arial" w:cs="Arial"/>
                <w:sz w:val="18"/>
                <w:szCs w:val="18"/>
                <w:lang w:val="en-GB"/>
              </w:rPr>
              <w:t>short-term loans</w:t>
            </w:r>
          </w:p>
          <w:p w14:paraId="7DD958AB" w14:textId="77777777"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   from financial institutions</w:t>
            </w:r>
          </w:p>
        </w:tc>
        <w:tc>
          <w:tcPr>
            <w:tcW w:w="602" w:type="pct"/>
            <w:shd w:val="clear" w:color="auto" w:fill="auto"/>
            <w:vAlign w:val="bottom"/>
          </w:tcPr>
          <w:p w14:paraId="162B85BE"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346,889,963</w:t>
            </w:r>
          </w:p>
        </w:tc>
        <w:tc>
          <w:tcPr>
            <w:tcW w:w="602" w:type="pct"/>
            <w:shd w:val="clear" w:color="auto" w:fill="auto"/>
            <w:vAlign w:val="bottom"/>
          </w:tcPr>
          <w:p w14:paraId="1EB699F9"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5E3DB807"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00C9C4D4"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346,889,963</w:t>
            </w:r>
          </w:p>
        </w:tc>
        <w:tc>
          <w:tcPr>
            <w:tcW w:w="600" w:type="pct"/>
            <w:shd w:val="clear" w:color="auto" w:fill="auto"/>
            <w:vAlign w:val="bottom"/>
          </w:tcPr>
          <w:p w14:paraId="489F6A3A" w14:textId="76BD301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346,889,963</w:t>
            </w:r>
          </w:p>
        </w:tc>
      </w:tr>
      <w:tr w:rsidR="006A10AA" w:rsidRPr="000B76AC" w14:paraId="3CA1D84A" w14:textId="26BB0019" w:rsidTr="006D54AF">
        <w:tc>
          <w:tcPr>
            <w:tcW w:w="1992" w:type="pct"/>
            <w:shd w:val="clear" w:color="auto" w:fill="auto"/>
          </w:tcPr>
          <w:p w14:paraId="640812AD" w14:textId="77777777" w:rsidR="007961AD" w:rsidRPr="000B76AC" w:rsidRDefault="007961AD" w:rsidP="007961AD">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 xml:space="preserve">Trade payables and </w:t>
            </w:r>
          </w:p>
          <w:p w14:paraId="668EF46A" w14:textId="24C153FC" w:rsidR="006A10AA" w:rsidRPr="000B76AC" w:rsidRDefault="007961AD" w:rsidP="007961AD">
            <w:pPr>
              <w:pStyle w:val="BlockText"/>
              <w:tabs>
                <w:tab w:val="clear" w:pos="360"/>
                <w:tab w:val="left" w:pos="1134"/>
              </w:tabs>
              <w:ind w:left="1440" w:right="0"/>
              <w:jc w:val="left"/>
              <w:rPr>
                <w:rFonts w:ascii="Arial" w:hAnsi="Arial" w:cs="Arial"/>
                <w:sz w:val="18"/>
                <w:szCs w:val="18"/>
                <w:lang w:val="en-US"/>
              </w:rPr>
            </w:pPr>
            <w:r w:rsidRPr="000B76AC">
              <w:rPr>
                <w:rFonts w:ascii="Arial" w:hAnsi="Arial" w:cs="Arial"/>
                <w:sz w:val="18"/>
                <w:szCs w:val="18"/>
                <w:lang w:val="en-GB"/>
              </w:rPr>
              <w:t xml:space="preserve">   other payables</w:t>
            </w:r>
          </w:p>
        </w:tc>
        <w:tc>
          <w:tcPr>
            <w:tcW w:w="602" w:type="pct"/>
            <w:shd w:val="clear" w:color="auto" w:fill="auto"/>
            <w:vAlign w:val="bottom"/>
          </w:tcPr>
          <w:p w14:paraId="1543806B"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69,451,763</w:t>
            </w:r>
          </w:p>
        </w:tc>
        <w:tc>
          <w:tcPr>
            <w:tcW w:w="602" w:type="pct"/>
            <w:shd w:val="clear" w:color="auto" w:fill="auto"/>
            <w:vAlign w:val="bottom"/>
          </w:tcPr>
          <w:p w14:paraId="59A250A7"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42FCF0F5"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shd w:val="clear" w:color="auto" w:fill="auto"/>
            <w:vAlign w:val="bottom"/>
          </w:tcPr>
          <w:p w14:paraId="7CB4BC1E"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69,451,763</w:t>
            </w:r>
          </w:p>
        </w:tc>
        <w:tc>
          <w:tcPr>
            <w:tcW w:w="600" w:type="pct"/>
            <w:shd w:val="clear" w:color="auto" w:fill="auto"/>
            <w:vAlign w:val="bottom"/>
          </w:tcPr>
          <w:p w14:paraId="6EFF8E6E" w14:textId="0A2A35B3"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69,451,763</w:t>
            </w:r>
          </w:p>
        </w:tc>
      </w:tr>
      <w:tr w:rsidR="006D54AF" w:rsidRPr="000B76AC" w14:paraId="2FD15BE0" w14:textId="5D07F983" w:rsidTr="006D54AF">
        <w:tc>
          <w:tcPr>
            <w:tcW w:w="1992" w:type="pct"/>
            <w:shd w:val="clear" w:color="auto" w:fill="auto"/>
          </w:tcPr>
          <w:p w14:paraId="27F35F6F" w14:textId="77777777" w:rsidR="006D54AF" w:rsidRPr="000B76AC" w:rsidRDefault="006D54AF" w:rsidP="006D54AF">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Lease liabilities</w:t>
            </w:r>
          </w:p>
        </w:tc>
        <w:tc>
          <w:tcPr>
            <w:tcW w:w="602" w:type="pct"/>
            <w:shd w:val="clear" w:color="auto" w:fill="auto"/>
            <w:vAlign w:val="bottom"/>
          </w:tcPr>
          <w:p w14:paraId="3EA0E2EA"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2,456,883</w:t>
            </w:r>
          </w:p>
        </w:tc>
        <w:tc>
          <w:tcPr>
            <w:tcW w:w="602" w:type="pct"/>
            <w:shd w:val="clear" w:color="auto" w:fill="auto"/>
            <w:vAlign w:val="bottom"/>
          </w:tcPr>
          <w:p w14:paraId="3D2E10B0"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6,723,336</w:t>
            </w:r>
          </w:p>
        </w:tc>
        <w:tc>
          <w:tcPr>
            <w:tcW w:w="602" w:type="pct"/>
            <w:shd w:val="clear" w:color="auto" w:fill="auto"/>
            <w:vAlign w:val="bottom"/>
          </w:tcPr>
          <w:p w14:paraId="2B42F612"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shd w:val="clear" w:color="auto" w:fill="auto"/>
            <w:vAlign w:val="bottom"/>
          </w:tcPr>
          <w:p w14:paraId="42E6EAFA"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12,628,219</w:t>
            </w:r>
          </w:p>
        </w:tc>
        <w:tc>
          <w:tcPr>
            <w:tcW w:w="600" w:type="pct"/>
            <w:shd w:val="clear" w:color="auto" w:fill="auto"/>
            <w:vAlign w:val="bottom"/>
          </w:tcPr>
          <w:p w14:paraId="15FBF1A1" w14:textId="3AC17D08"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11,285,878</w:t>
            </w:r>
          </w:p>
        </w:tc>
      </w:tr>
      <w:tr w:rsidR="006A10AA" w:rsidRPr="000B76AC" w14:paraId="2B387D7E" w14:textId="7D717B8F" w:rsidTr="006D54AF">
        <w:tc>
          <w:tcPr>
            <w:tcW w:w="1992" w:type="pct"/>
            <w:shd w:val="clear" w:color="auto" w:fill="auto"/>
          </w:tcPr>
          <w:p w14:paraId="0DBE7F2A" w14:textId="77777777" w:rsidR="006A10AA" w:rsidRPr="000B76AC" w:rsidRDefault="006A10AA" w:rsidP="006A10AA">
            <w:pPr>
              <w:pStyle w:val="BlockText"/>
              <w:tabs>
                <w:tab w:val="clear" w:pos="360"/>
                <w:tab w:val="left" w:pos="1134"/>
              </w:tabs>
              <w:ind w:left="1440" w:right="0"/>
              <w:jc w:val="left"/>
              <w:rPr>
                <w:rFonts w:ascii="Arial" w:hAnsi="Arial" w:cs="Arial"/>
                <w:sz w:val="18"/>
                <w:szCs w:val="18"/>
                <w:lang w:val="en-GB"/>
              </w:rPr>
            </w:pPr>
            <w:r w:rsidRPr="000B76AC">
              <w:rPr>
                <w:rFonts w:ascii="Arial" w:hAnsi="Arial" w:cs="Arial"/>
                <w:sz w:val="18"/>
                <w:szCs w:val="18"/>
                <w:lang w:val="en-GB"/>
              </w:rPr>
              <w:t>Retention</w:t>
            </w:r>
          </w:p>
        </w:tc>
        <w:tc>
          <w:tcPr>
            <w:tcW w:w="602" w:type="pct"/>
            <w:tcBorders>
              <w:bottom w:val="single" w:sz="4" w:space="0" w:color="auto"/>
            </w:tcBorders>
            <w:shd w:val="clear" w:color="auto" w:fill="auto"/>
            <w:vAlign w:val="bottom"/>
          </w:tcPr>
          <w:p w14:paraId="6021191D"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tcBorders>
              <w:bottom w:val="single" w:sz="4" w:space="0" w:color="auto"/>
            </w:tcBorders>
            <w:shd w:val="clear" w:color="auto" w:fill="auto"/>
            <w:vAlign w:val="bottom"/>
          </w:tcPr>
          <w:p w14:paraId="70CD69D7"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2" w:type="pct"/>
            <w:tcBorders>
              <w:bottom w:val="single" w:sz="4" w:space="0" w:color="auto"/>
            </w:tcBorders>
            <w:shd w:val="clear" w:color="auto" w:fill="auto"/>
            <w:vAlign w:val="bottom"/>
          </w:tcPr>
          <w:p w14:paraId="1362440F"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w:t>
            </w:r>
          </w:p>
        </w:tc>
        <w:tc>
          <w:tcPr>
            <w:tcW w:w="602" w:type="pct"/>
            <w:tcBorders>
              <w:bottom w:val="single" w:sz="4" w:space="0" w:color="auto"/>
            </w:tcBorders>
            <w:shd w:val="clear" w:color="auto" w:fill="auto"/>
            <w:vAlign w:val="bottom"/>
          </w:tcPr>
          <w:p w14:paraId="3BD9BD1B" w14:textId="77777777"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c>
          <w:tcPr>
            <w:tcW w:w="600" w:type="pct"/>
            <w:tcBorders>
              <w:bottom w:val="single" w:sz="4" w:space="0" w:color="auto"/>
            </w:tcBorders>
            <w:shd w:val="clear" w:color="auto" w:fill="auto"/>
            <w:vAlign w:val="bottom"/>
          </w:tcPr>
          <w:p w14:paraId="059E277F" w14:textId="0376CAA1" w:rsidR="006A10AA" w:rsidRPr="000B76AC" w:rsidRDefault="006A10AA" w:rsidP="00E85574">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29,786</w:t>
            </w:r>
          </w:p>
        </w:tc>
      </w:tr>
      <w:tr w:rsidR="006D54AF" w:rsidRPr="000B76AC" w14:paraId="1D964B81" w14:textId="1F5DE112" w:rsidTr="006D54AF">
        <w:tc>
          <w:tcPr>
            <w:tcW w:w="1992" w:type="pct"/>
            <w:shd w:val="clear" w:color="auto" w:fill="auto"/>
          </w:tcPr>
          <w:p w14:paraId="31330598"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Total financial liabilities </w:t>
            </w:r>
          </w:p>
          <w:p w14:paraId="0D6A6240" w14:textId="77777777" w:rsidR="006D54AF" w:rsidRPr="000B76AC" w:rsidRDefault="006D54AF" w:rsidP="006D54AF">
            <w:pPr>
              <w:pStyle w:val="BlockText"/>
              <w:tabs>
                <w:tab w:val="clear" w:pos="360"/>
                <w:tab w:val="left" w:pos="1134"/>
              </w:tabs>
              <w:ind w:left="1440" w:right="0"/>
              <w:jc w:val="left"/>
              <w:rPr>
                <w:rFonts w:ascii="Arial" w:hAnsi="Arial" w:cs="Arial"/>
                <w:b/>
                <w:bCs/>
                <w:sz w:val="18"/>
                <w:szCs w:val="18"/>
                <w:lang w:val="en-GB"/>
              </w:rPr>
            </w:pPr>
            <w:r w:rsidRPr="000B76AC">
              <w:rPr>
                <w:rFonts w:ascii="Arial" w:hAnsi="Arial" w:cs="Arial"/>
                <w:b/>
                <w:bCs/>
                <w:sz w:val="18"/>
                <w:szCs w:val="18"/>
                <w:lang w:val="en-GB"/>
              </w:rPr>
              <w:t xml:space="preserve">   that is not derivatives</w:t>
            </w:r>
          </w:p>
        </w:tc>
        <w:tc>
          <w:tcPr>
            <w:tcW w:w="602" w:type="pct"/>
            <w:tcBorders>
              <w:top w:val="single" w:sz="4" w:space="0" w:color="auto"/>
              <w:bottom w:val="single" w:sz="4" w:space="0" w:color="auto"/>
            </w:tcBorders>
            <w:shd w:val="clear" w:color="auto" w:fill="auto"/>
            <w:vAlign w:val="bottom"/>
          </w:tcPr>
          <w:p w14:paraId="4547F669"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418,798,609</w:t>
            </w:r>
          </w:p>
        </w:tc>
        <w:tc>
          <w:tcPr>
            <w:tcW w:w="602" w:type="pct"/>
            <w:tcBorders>
              <w:top w:val="single" w:sz="4" w:space="0" w:color="auto"/>
              <w:bottom w:val="single" w:sz="4" w:space="0" w:color="auto"/>
            </w:tcBorders>
            <w:shd w:val="clear" w:color="auto" w:fill="auto"/>
            <w:vAlign w:val="bottom"/>
          </w:tcPr>
          <w:p w14:paraId="74C4E6B8"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6,753,122</w:t>
            </w:r>
          </w:p>
        </w:tc>
        <w:tc>
          <w:tcPr>
            <w:tcW w:w="602" w:type="pct"/>
            <w:tcBorders>
              <w:top w:val="single" w:sz="4" w:space="0" w:color="auto"/>
              <w:bottom w:val="single" w:sz="4" w:space="0" w:color="auto"/>
            </w:tcBorders>
            <w:shd w:val="clear" w:color="auto" w:fill="auto"/>
            <w:vAlign w:val="bottom"/>
          </w:tcPr>
          <w:p w14:paraId="40D4131C"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tcBorders>
              <w:top w:val="single" w:sz="4" w:space="0" w:color="auto"/>
              <w:bottom w:val="single" w:sz="4" w:space="0" w:color="auto"/>
            </w:tcBorders>
            <w:shd w:val="clear" w:color="auto" w:fill="auto"/>
            <w:vAlign w:val="bottom"/>
          </w:tcPr>
          <w:p w14:paraId="22EDF32A"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428,999,731</w:t>
            </w:r>
          </w:p>
        </w:tc>
        <w:tc>
          <w:tcPr>
            <w:tcW w:w="600" w:type="pct"/>
            <w:tcBorders>
              <w:top w:val="single" w:sz="4" w:space="0" w:color="auto"/>
              <w:bottom w:val="single" w:sz="4" w:space="0" w:color="auto"/>
            </w:tcBorders>
            <w:shd w:val="clear" w:color="auto" w:fill="auto"/>
            <w:vAlign w:val="bottom"/>
          </w:tcPr>
          <w:p w14:paraId="6F903046" w14:textId="6843196C"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427,657,390</w:t>
            </w:r>
          </w:p>
        </w:tc>
      </w:tr>
      <w:tr w:rsidR="006A10AA" w:rsidRPr="000B76AC" w14:paraId="38126393" w14:textId="0998EB3D" w:rsidTr="006D54AF">
        <w:tc>
          <w:tcPr>
            <w:tcW w:w="1992" w:type="pct"/>
            <w:shd w:val="clear" w:color="auto" w:fill="auto"/>
          </w:tcPr>
          <w:p w14:paraId="29DB6503" w14:textId="77777777" w:rsidR="006A10AA" w:rsidRPr="000B76AC" w:rsidRDefault="006A10AA" w:rsidP="006A10AA">
            <w:pPr>
              <w:pStyle w:val="BlockText"/>
              <w:tabs>
                <w:tab w:val="clear" w:pos="360"/>
                <w:tab w:val="left" w:pos="1134"/>
              </w:tabs>
              <w:ind w:left="1440" w:right="0"/>
              <w:jc w:val="left"/>
              <w:rPr>
                <w:rFonts w:ascii="Arial" w:hAnsi="Arial" w:cs="Arial"/>
                <w:b/>
                <w:bCs/>
                <w:sz w:val="18"/>
                <w:szCs w:val="18"/>
                <w:lang w:val="en-US"/>
              </w:rPr>
            </w:pPr>
          </w:p>
        </w:tc>
        <w:tc>
          <w:tcPr>
            <w:tcW w:w="602" w:type="pct"/>
            <w:tcBorders>
              <w:top w:val="single" w:sz="4" w:space="0" w:color="auto"/>
            </w:tcBorders>
            <w:shd w:val="clear" w:color="auto" w:fill="auto"/>
            <w:vAlign w:val="bottom"/>
          </w:tcPr>
          <w:p w14:paraId="60BEF310"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auto"/>
            <w:vAlign w:val="bottom"/>
          </w:tcPr>
          <w:p w14:paraId="187F97E3"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auto"/>
            <w:vAlign w:val="bottom"/>
          </w:tcPr>
          <w:p w14:paraId="71F2A898"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2" w:type="pct"/>
            <w:tcBorders>
              <w:top w:val="single" w:sz="4" w:space="0" w:color="auto"/>
            </w:tcBorders>
            <w:shd w:val="clear" w:color="auto" w:fill="auto"/>
            <w:vAlign w:val="bottom"/>
          </w:tcPr>
          <w:p w14:paraId="053AB3DA" w14:textId="77777777" w:rsidR="006A10AA" w:rsidRPr="000B76AC" w:rsidRDefault="006A10AA" w:rsidP="00E85574">
            <w:pPr>
              <w:pStyle w:val="BlockText"/>
              <w:ind w:left="0" w:right="-72"/>
              <w:jc w:val="right"/>
              <w:rPr>
                <w:rFonts w:ascii="Arial" w:hAnsi="Arial" w:cs="Arial"/>
                <w:spacing w:val="-4"/>
                <w:sz w:val="18"/>
                <w:szCs w:val="18"/>
                <w:lang w:val="en-GB"/>
              </w:rPr>
            </w:pPr>
          </w:p>
        </w:tc>
        <w:tc>
          <w:tcPr>
            <w:tcW w:w="600" w:type="pct"/>
            <w:tcBorders>
              <w:top w:val="single" w:sz="4" w:space="0" w:color="auto"/>
            </w:tcBorders>
            <w:shd w:val="clear" w:color="auto" w:fill="auto"/>
            <w:vAlign w:val="bottom"/>
          </w:tcPr>
          <w:p w14:paraId="4A8535BD" w14:textId="77777777" w:rsidR="006A10AA" w:rsidRPr="000B76AC" w:rsidRDefault="006A10AA" w:rsidP="00E85574">
            <w:pPr>
              <w:pStyle w:val="BlockText"/>
              <w:ind w:left="0" w:right="-72"/>
              <w:jc w:val="right"/>
              <w:rPr>
                <w:rFonts w:ascii="Arial" w:hAnsi="Arial" w:cs="Arial"/>
                <w:spacing w:val="-4"/>
                <w:sz w:val="18"/>
                <w:szCs w:val="18"/>
                <w:lang w:val="en-GB"/>
              </w:rPr>
            </w:pPr>
          </w:p>
        </w:tc>
      </w:tr>
      <w:tr w:rsidR="006D54AF" w:rsidRPr="000B76AC" w14:paraId="0451B1B9" w14:textId="736B5E70" w:rsidTr="006D54AF">
        <w:tc>
          <w:tcPr>
            <w:tcW w:w="1992" w:type="pct"/>
            <w:shd w:val="clear" w:color="auto" w:fill="auto"/>
          </w:tcPr>
          <w:p w14:paraId="3482CCC7" w14:textId="77777777" w:rsidR="006D54AF" w:rsidRPr="000B76AC" w:rsidRDefault="006D54AF" w:rsidP="006D54AF">
            <w:pPr>
              <w:pStyle w:val="BlockText"/>
              <w:tabs>
                <w:tab w:val="clear" w:pos="360"/>
              </w:tabs>
              <w:ind w:left="1440" w:right="0"/>
              <w:jc w:val="left"/>
              <w:rPr>
                <w:rFonts w:ascii="Arial" w:hAnsi="Arial" w:cs="Arial"/>
                <w:b/>
                <w:bCs/>
                <w:sz w:val="18"/>
                <w:szCs w:val="18"/>
                <w:lang w:val="en-GB"/>
              </w:rPr>
            </w:pPr>
            <w:r w:rsidRPr="000B76AC">
              <w:rPr>
                <w:rFonts w:ascii="Arial" w:hAnsi="Arial" w:cs="Arial"/>
                <w:b/>
                <w:bCs/>
                <w:sz w:val="18"/>
                <w:szCs w:val="18"/>
                <w:lang w:val="en-GB"/>
              </w:rPr>
              <w:t>Total</w:t>
            </w:r>
          </w:p>
        </w:tc>
        <w:tc>
          <w:tcPr>
            <w:tcW w:w="602" w:type="pct"/>
            <w:tcBorders>
              <w:bottom w:val="single" w:sz="4" w:space="0" w:color="auto"/>
            </w:tcBorders>
            <w:shd w:val="clear" w:color="auto" w:fill="auto"/>
            <w:vAlign w:val="bottom"/>
          </w:tcPr>
          <w:p w14:paraId="18F6C7FC"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418,798,609</w:t>
            </w:r>
          </w:p>
        </w:tc>
        <w:tc>
          <w:tcPr>
            <w:tcW w:w="602" w:type="pct"/>
            <w:tcBorders>
              <w:bottom w:val="single" w:sz="4" w:space="0" w:color="auto"/>
            </w:tcBorders>
            <w:shd w:val="clear" w:color="auto" w:fill="auto"/>
            <w:vAlign w:val="bottom"/>
          </w:tcPr>
          <w:p w14:paraId="4E62D248"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6,753,122</w:t>
            </w:r>
          </w:p>
        </w:tc>
        <w:tc>
          <w:tcPr>
            <w:tcW w:w="602" w:type="pct"/>
            <w:tcBorders>
              <w:bottom w:val="single" w:sz="4" w:space="0" w:color="auto"/>
            </w:tcBorders>
            <w:shd w:val="clear" w:color="auto" w:fill="auto"/>
            <w:vAlign w:val="bottom"/>
          </w:tcPr>
          <w:p w14:paraId="4029F5CA"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3,448,000</w:t>
            </w:r>
          </w:p>
        </w:tc>
        <w:tc>
          <w:tcPr>
            <w:tcW w:w="602" w:type="pct"/>
            <w:tcBorders>
              <w:bottom w:val="single" w:sz="4" w:space="0" w:color="auto"/>
            </w:tcBorders>
            <w:shd w:val="clear" w:color="auto" w:fill="auto"/>
            <w:vAlign w:val="bottom"/>
          </w:tcPr>
          <w:p w14:paraId="24C713DC" w14:textId="77777777"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428,999,731</w:t>
            </w:r>
          </w:p>
        </w:tc>
        <w:tc>
          <w:tcPr>
            <w:tcW w:w="600" w:type="pct"/>
            <w:tcBorders>
              <w:bottom w:val="single" w:sz="4" w:space="0" w:color="auto"/>
            </w:tcBorders>
            <w:shd w:val="clear" w:color="auto" w:fill="auto"/>
            <w:vAlign w:val="bottom"/>
          </w:tcPr>
          <w:p w14:paraId="7912D32A" w14:textId="284990BA" w:rsidR="006D54AF" w:rsidRPr="000B76AC" w:rsidRDefault="006D54AF" w:rsidP="006D54AF">
            <w:pPr>
              <w:pStyle w:val="BlockText"/>
              <w:ind w:left="0" w:right="-72"/>
              <w:jc w:val="right"/>
              <w:rPr>
                <w:rFonts w:ascii="Arial" w:hAnsi="Arial" w:cs="Arial"/>
                <w:spacing w:val="-4"/>
                <w:sz w:val="18"/>
                <w:szCs w:val="18"/>
                <w:lang w:val="en-GB"/>
              </w:rPr>
            </w:pPr>
            <w:r w:rsidRPr="000B76AC">
              <w:rPr>
                <w:rFonts w:ascii="Arial" w:hAnsi="Arial" w:cs="Arial"/>
                <w:spacing w:val="-4"/>
                <w:sz w:val="18"/>
                <w:szCs w:val="18"/>
                <w:lang w:val="en-GB"/>
              </w:rPr>
              <w:t>427,657,390</w:t>
            </w:r>
          </w:p>
        </w:tc>
      </w:tr>
    </w:tbl>
    <w:p w14:paraId="04CEB56C" w14:textId="77777777" w:rsidR="00E85574" w:rsidRPr="000B76AC" w:rsidRDefault="00E85574">
      <w:pPr>
        <w:jc w:val="left"/>
        <w:rPr>
          <w:rFonts w:ascii="Arial" w:hAnsi="Arial" w:cs="Arial"/>
          <w:sz w:val="18"/>
          <w:szCs w:val="18"/>
        </w:rPr>
      </w:pPr>
    </w:p>
    <w:p w14:paraId="0912AC55" w14:textId="20AFF209" w:rsidR="00A3749A" w:rsidRPr="000B76AC" w:rsidRDefault="00A3749A">
      <w:pPr>
        <w:jc w:val="left"/>
        <w:rPr>
          <w:rFonts w:ascii="Arial" w:hAnsi="Arial" w:cs="Arial"/>
          <w:sz w:val="18"/>
          <w:szCs w:val="18"/>
        </w:rPr>
      </w:pPr>
      <w:r w:rsidRPr="000B76AC">
        <w:rPr>
          <w:rFonts w:ascii="Arial" w:hAnsi="Arial" w:cs="Arial"/>
          <w:sz w:val="18"/>
          <w:szCs w:val="18"/>
        </w:rPr>
        <w:br w:type="page"/>
      </w:r>
    </w:p>
    <w:p w14:paraId="77DB6324" w14:textId="77777777" w:rsidR="00A3749A" w:rsidRPr="000B76AC" w:rsidRDefault="00A3749A" w:rsidP="00A3749A">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A3749A" w:rsidRPr="000B76AC" w14:paraId="1D77D82F" w14:textId="77777777" w:rsidTr="00EA534A">
        <w:trPr>
          <w:trHeight w:val="386"/>
        </w:trPr>
        <w:tc>
          <w:tcPr>
            <w:tcW w:w="9464" w:type="dxa"/>
            <w:shd w:val="clear" w:color="auto" w:fill="FFA543"/>
            <w:vAlign w:val="center"/>
          </w:tcPr>
          <w:p w14:paraId="36776559" w14:textId="77777777" w:rsidR="00A3749A" w:rsidRPr="000B76AC" w:rsidRDefault="00A3749A" w:rsidP="00EA534A">
            <w:pPr>
              <w:ind w:left="432" w:hanging="432"/>
              <w:jc w:val="thaiDistribute"/>
              <w:rPr>
                <w:rFonts w:ascii="Arial" w:eastAsia="Arial Unicode MS" w:hAnsi="Arial" w:cs="Arial"/>
                <w:color w:val="FFFFFF"/>
                <w:sz w:val="18"/>
                <w:szCs w:val="18"/>
                <w:rtl/>
                <w:cs/>
                <w:lang w:val="en-GB"/>
              </w:rPr>
            </w:pPr>
            <w:r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 xml:space="preserve">Financial risk management </w:t>
            </w:r>
            <w:r w:rsidRPr="000B76AC">
              <w:rPr>
                <w:rFonts w:ascii="Arial" w:hAnsi="Arial" w:cs="Arial"/>
                <w:color w:val="FFFFFF"/>
                <w:sz w:val="18"/>
                <w:szCs w:val="18"/>
                <w:lang w:val="en-GB"/>
              </w:rPr>
              <w:t>(Cont’d)</w:t>
            </w:r>
          </w:p>
        </w:tc>
      </w:tr>
    </w:tbl>
    <w:p w14:paraId="21085541" w14:textId="77777777" w:rsidR="00A3749A" w:rsidRPr="000B76AC" w:rsidRDefault="00A3749A" w:rsidP="00E67DC2">
      <w:pPr>
        <w:rPr>
          <w:rFonts w:ascii="Arial" w:hAnsi="Arial" w:cs="Arial"/>
          <w:b/>
          <w:bCs/>
          <w:color w:val="CF4A02"/>
          <w:sz w:val="18"/>
          <w:szCs w:val="18"/>
          <w:lang w:val="en-GB"/>
        </w:rPr>
      </w:pPr>
      <w:bookmarkStart w:id="10" w:name="_Toc311790788"/>
      <w:bookmarkStart w:id="11" w:name="_Toc437937821"/>
    </w:p>
    <w:p w14:paraId="771C3B9A" w14:textId="2B455679" w:rsidR="007C14A1" w:rsidRPr="000B76AC" w:rsidRDefault="008D6636" w:rsidP="00F3415C">
      <w:pPr>
        <w:ind w:left="540" w:hanging="540"/>
        <w:rPr>
          <w:rFonts w:ascii="Arial" w:hAnsi="Arial" w:cs="Arial"/>
          <w:b/>
          <w:bCs/>
          <w:color w:val="CF4A02"/>
          <w:sz w:val="18"/>
          <w:szCs w:val="18"/>
          <w:lang w:val="en-GB"/>
        </w:rPr>
      </w:pPr>
      <w:r w:rsidRPr="000B76AC">
        <w:rPr>
          <w:rFonts w:ascii="Arial" w:hAnsi="Arial" w:cs="Arial"/>
          <w:b/>
          <w:bCs/>
          <w:color w:val="CF4A02"/>
          <w:sz w:val="18"/>
          <w:szCs w:val="18"/>
          <w:lang w:val="en-GB"/>
        </w:rPr>
        <w:t>6</w:t>
      </w:r>
      <w:r w:rsidR="007C14A1" w:rsidRPr="000B76AC">
        <w:rPr>
          <w:rFonts w:ascii="Arial" w:hAnsi="Arial" w:cs="Arial"/>
          <w:b/>
          <w:bCs/>
          <w:color w:val="CF4A02"/>
          <w:sz w:val="18"/>
          <w:szCs w:val="18"/>
          <w:lang w:val="en-GB"/>
        </w:rPr>
        <w:t>.2</w:t>
      </w:r>
      <w:r w:rsidR="007C14A1" w:rsidRPr="000B76AC">
        <w:rPr>
          <w:rFonts w:ascii="Arial" w:hAnsi="Arial" w:cs="Arial"/>
          <w:b/>
          <w:bCs/>
          <w:color w:val="CF4A02"/>
          <w:sz w:val="18"/>
          <w:szCs w:val="18"/>
          <w:lang w:val="en-GB"/>
        </w:rPr>
        <w:tab/>
      </w:r>
      <w:bookmarkEnd w:id="10"/>
      <w:bookmarkEnd w:id="11"/>
      <w:r w:rsidR="009640F6" w:rsidRPr="000B76AC">
        <w:rPr>
          <w:rFonts w:ascii="Arial" w:hAnsi="Arial" w:cs="Arial"/>
          <w:b/>
          <w:bCs/>
          <w:color w:val="CF4A02"/>
          <w:sz w:val="18"/>
          <w:szCs w:val="18"/>
          <w:lang w:val="en-GB"/>
        </w:rPr>
        <w:t>Capital management</w:t>
      </w:r>
    </w:p>
    <w:p w14:paraId="4C14A251" w14:textId="77777777" w:rsidR="00A3749A" w:rsidRPr="000B76AC" w:rsidRDefault="00A3749A" w:rsidP="00536F6B">
      <w:pPr>
        <w:ind w:left="1080" w:hanging="540"/>
        <w:rPr>
          <w:rFonts w:ascii="Arial" w:hAnsi="Arial" w:cs="Arial"/>
          <w:b/>
          <w:bCs/>
          <w:color w:val="CF4A02"/>
          <w:sz w:val="18"/>
          <w:szCs w:val="18"/>
          <w:lang w:val="en-GB"/>
        </w:rPr>
      </w:pPr>
    </w:p>
    <w:p w14:paraId="6AAA13C8" w14:textId="57BB6B6A" w:rsidR="00A01402" w:rsidRPr="000B76AC" w:rsidRDefault="008D6636" w:rsidP="00536F6B">
      <w:pPr>
        <w:ind w:left="1080" w:hanging="540"/>
        <w:rPr>
          <w:rFonts w:ascii="Arial" w:hAnsi="Arial" w:cs="Arial"/>
          <w:b/>
          <w:bCs/>
          <w:color w:val="CF4A02"/>
          <w:sz w:val="18"/>
          <w:szCs w:val="18"/>
          <w:lang w:val="en-GB"/>
        </w:rPr>
      </w:pPr>
      <w:r w:rsidRPr="000B76AC">
        <w:rPr>
          <w:rFonts w:ascii="Arial" w:hAnsi="Arial" w:cs="Arial"/>
          <w:b/>
          <w:bCs/>
          <w:color w:val="CF4A02"/>
          <w:sz w:val="18"/>
          <w:szCs w:val="18"/>
          <w:lang w:val="en-GB"/>
        </w:rPr>
        <w:t>6</w:t>
      </w:r>
      <w:r w:rsidR="00A01402" w:rsidRPr="000B76AC">
        <w:rPr>
          <w:rFonts w:ascii="Arial" w:hAnsi="Arial" w:cs="Arial"/>
          <w:b/>
          <w:bCs/>
          <w:color w:val="CF4A02"/>
          <w:sz w:val="18"/>
          <w:szCs w:val="18"/>
          <w:lang w:val="en-GB"/>
        </w:rPr>
        <w:t>.2.1</w:t>
      </w:r>
      <w:r w:rsidR="00536F6B" w:rsidRPr="000B76AC">
        <w:rPr>
          <w:rFonts w:ascii="Arial" w:hAnsi="Arial" w:cs="Arial"/>
          <w:b/>
          <w:bCs/>
          <w:color w:val="CF4A02"/>
          <w:sz w:val="18"/>
          <w:szCs w:val="18"/>
          <w:lang w:val="en-GB"/>
        </w:rPr>
        <w:tab/>
      </w:r>
      <w:r w:rsidR="00A01402" w:rsidRPr="000B76AC">
        <w:rPr>
          <w:rFonts w:ascii="Arial" w:hAnsi="Arial" w:cs="Arial"/>
          <w:b/>
          <w:bCs/>
          <w:color w:val="CF4A02"/>
          <w:sz w:val="18"/>
          <w:szCs w:val="18"/>
          <w:lang w:val="en-GB"/>
        </w:rPr>
        <w:t>Risk management</w:t>
      </w:r>
    </w:p>
    <w:p w14:paraId="11276B19" w14:textId="77777777" w:rsidR="007C14A1" w:rsidRPr="000B76AC" w:rsidRDefault="007C14A1" w:rsidP="00536F6B">
      <w:pPr>
        <w:ind w:left="1080"/>
        <w:rPr>
          <w:rFonts w:ascii="Arial" w:hAnsi="Arial" w:cs="Arial"/>
          <w:b/>
          <w:bCs/>
          <w:color w:val="CF4A02"/>
          <w:sz w:val="18"/>
          <w:szCs w:val="18"/>
          <w:lang w:val="en-GB"/>
        </w:rPr>
      </w:pPr>
    </w:p>
    <w:p w14:paraId="30446424" w14:textId="77777777" w:rsidR="009640F6" w:rsidRPr="000B76AC" w:rsidRDefault="009640F6" w:rsidP="00536F6B">
      <w:pPr>
        <w:pStyle w:val="BodyTextIndent2"/>
        <w:ind w:left="1080"/>
        <w:rPr>
          <w:rFonts w:ascii="Arial" w:eastAsia="Cordia New" w:hAnsi="Arial" w:cs="Arial"/>
          <w:sz w:val="18"/>
          <w:szCs w:val="18"/>
          <w:lang w:val="en-US"/>
        </w:rPr>
      </w:pPr>
      <w:r w:rsidRPr="000B76AC">
        <w:rPr>
          <w:rFonts w:ascii="Arial" w:eastAsia="Cordia New" w:hAnsi="Arial" w:cs="Arial"/>
          <w:sz w:val="18"/>
          <w:szCs w:val="18"/>
          <w:lang w:val="en-US"/>
        </w:rPr>
        <w:t>The objectives when managing capital are to:</w:t>
      </w:r>
    </w:p>
    <w:p w14:paraId="4AC28C8C" w14:textId="77777777" w:rsidR="009640F6" w:rsidRPr="000B76AC" w:rsidRDefault="009640F6" w:rsidP="00536F6B">
      <w:pPr>
        <w:pStyle w:val="BodyTextIndent2"/>
        <w:ind w:left="1080"/>
        <w:rPr>
          <w:rFonts w:ascii="Arial" w:eastAsia="Cordia New" w:hAnsi="Arial" w:cs="Arial"/>
          <w:sz w:val="18"/>
          <w:szCs w:val="18"/>
          <w:lang w:val="en-US"/>
        </w:rPr>
      </w:pPr>
    </w:p>
    <w:p w14:paraId="2496BE0A" w14:textId="25297DF6" w:rsidR="009640F6" w:rsidRPr="000B76AC" w:rsidRDefault="009640F6" w:rsidP="00F74353">
      <w:pPr>
        <w:pStyle w:val="ListParagraph"/>
        <w:numPr>
          <w:ilvl w:val="0"/>
          <w:numId w:val="18"/>
        </w:numPr>
        <w:tabs>
          <w:tab w:val="left" w:pos="1891"/>
        </w:tabs>
        <w:spacing w:after="0" w:line="240" w:lineRule="auto"/>
        <w:ind w:left="1440"/>
        <w:jc w:val="both"/>
        <w:rPr>
          <w:rFonts w:ascii="Arial" w:hAnsi="Arial" w:cs="Arial"/>
          <w:sz w:val="18"/>
          <w:szCs w:val="18"/>
        </w:rPr>
      </w:pPr>
      <w:r w:rsidRPr="000B76AC">
        <w:rPr>
          <w:rFonts w:ascii="Arial" w:hAnsi="Arial" w:cs="Arial"/>
          <w:spacing w:val="-2"/>
          <w:sz w:val="18"/>
          <w:szCs w:val="18"/>
        </w:rPr>
        <w:t>safeguard their ability to continue as a going concern, to provide returns for shareholders and benefits</w:t>
      </w:r>
      <w:r w:rsidRPr="000B76AC">
        <w:rPr>
          <w:rFonts w:ascii="Arial" w:hAnsi="Arial" w:cs="Arial"/>
          <w:sz w:val="18"/>
          <w:szCs w:val="18"/>
        </w:rPr>
        <w:t xml:space="preserve"> for other stakeholders, and</w:t>
      </w:r>
    </w:p>
    <w:p w14:paraId="46053DAE" w14:textId="6ACC353B" w:rsidR="009640F6" w:rsidRPr="000B76AC" w:rsidRDefault="009640F6" w:rsidP="00F74353">
      <w:pPr>
        <w:pStyle w:val="ListParagraph"/>
        <w:numPr>
          <w:ilvl w:val="0"/>
          <w:numId w:val="18"/>
        </w:numPr>
        <w:tabs>
          <w:tab w:val="left" w:pos="1891"/>
        </w:tabs>
        <w:spacing w:after="0" w:line="240" w:lineRule="auto"/>
        <w:ind w:left="1440"/>
        <w:jc w:val="both"/>
        <w:rPr>
          <w:rFonts w:ascii="Arial" w:hAnsi="Arial" w:cs="Arial"/>
          <w:sz w:val="18"/>
          <w:szCs w:val="18"/>
        </w:rPr>
      </w:pPr>
      <w:r w:rsidRPr="000B76AC">
        <w:rPr>
          <w:rFonts w:ascii="Arial" w:hAnsi="Arial" w:cs="Arial"/>
          <w:sz w:val="18"/>
          <w:szCs w:val="18"/>
        </w:rPr>
        <w:t>maintain an optimal capital structure to reduce the cost of capital</w:t>
      </w:r>
    </w:p>
    <w:p w14:paraId="521C10F4" w14:textId="77777777" w:rsidR="009640F6" w:rsidRPr="000B76AC" w:rsidRDefault="009640F6" w:rsidP="00536F6B">
      <w:pPr>
        <w:pStyle w:val="BodyTextIndent2"/>
        <w:ind w:left="1080"/>
        <w:jc w:val="both"/>
        <w:rPr>
          <w:rFonts w:ascii="Arial" w:eastAsia="Cordia New" w:hAnsi="Arial" w:cs="Arial"/>
          <w:sz w:val="18"/>
          <w:szCs w:val="18"/>
          <w:lang w:val="en-US"/>
        </w:rPr>
      </w:pPr>
    </w:p>
    <w:p w14:paraId="19C34B31" w14:textId="7F9B9828" w:rsidR="009640F6" w:rsidRPr="000B76AC" w:rsidRDefault="009640F6" w:rsidP="00536F6B">
      <w:pPr>
        <w:pStyle w:val="BodyTextIndent2"/>
        <w:ind w:left="1080"/>
        <w:jc w:val="both"/>
        <w:rPr>
          <w:rFonts w:ascii="Arial" w:eastAsia="Cordia New" w:hAnsi="Arial" w:cs="Arial"/>
          <w:sz w:val="18"/>
          <w:szCs w:val="18"/>
          <w:lang w:val="en-US"/>
        </w:rPr>
      </w:pPr>
      <w:r w:rsidRPr="000B76AC">
        <w:rPr>
          <w:rFonts w:ascii="Arial" w:eastAsia="Cordia New" w:hAnsi="Arial" w:cs="Arial"/>
          <w:sz w:val="18"/>
          <w:szCs w:val="18"/>
          <w:lang w:val="en-US"/>
        </w:rPr>
        <w:t xml:space="preserve">In order to maintain or adjust the capital structure, the Group may adjust the </w:t>
      </w:r>
      <w:proofErr w:type="gramStart"/>
      <w:r w:rsidRPr="000B76AC">
        <w:rPr>
          <w:rFonts w:ascii="Arial" w:eastAsia="Cordia New" w:hAnsi="Arial" w:cs="Arial"/>
          <w:sz w:val="18"/>
          <w:szCs w:val="18"/>
          <w:lang w:val="en-US"/>
        </w:rPr>
        <w:t>amount</w:t>
      </w:r>
      <w:proofErr w:type="gramEnd"/>
      <w:r w:rsidRPr="000B76AC">
        <w:rPr>
          <w:rFonts w:ascii="Arial" w:eastAsia="Cordia New" w:hAnsi="Arial" w:cs="Arial"/>
          <w:sz w:val="18"/>
          <w:szCs w:val="18"/>
          <w:lang w:val="en-US"/>
        </w:rPr>
        <w:t xml:space="preserve"> of dividends paid to shareholders, return capital to shareholders, issue new shares or sell assets to reduce debt.</w:t>
      </w:r>
    </w:p>
    <w:p w14:paraId="0F293829" w14:textId="3B5C39A9" w:rsidR="003A5A6C" w:rsidRPr="000B76AC" w:rsidRDefault="003A5A6C" w:rsidP="00536F6B">
      <w:pPr>
        <w:pStyle w:val="BodyTextIndent2"/>
        <w:ind w:left="1080"/>
        <w:jc w:val="both"/>
        <w:rPr>
          <w:rFonts w:ascii="Arial" w:eastAsia="Cordia New" w:hAnsi="Arial" w:cs="Arial"/>
          <w:sz w:val="18"/>
          <w:szCs w:val="18"/>
          <w:lang w:val="en-US"/>
        </w:rPr>
      </w:pPr>
    </w:p>
    <w:p w14:paraId="017A60E5" w14:textId="77777777" w:rsidR="00727EC2" w:rsidRPr="000B76AC" w:rsidRDefault="00727EC2" w:rsidP="00727EC2">
      <w:pPr>
        <w:pStyle w:val="Heading4"/>
        <w:spacing w:before="0" w:after="0"/>
        <w:ind w:left="1080"/>
        <w:rPr>
          <w:rFonts w:ascii="Arial" w:hAnsi="Arial" w:cs="Arial"/>
          <w:b w:val="0"/>
          <w:bCs w:val="0"/>
          <w:i/>
          <w:iCs/>
          <w:color w:val="CF4A02"/>
          <w:sz w:val="18"/>
          <w:szCs w:val="18"/>
        </w:rPr>
      </w:pPr>
      <w:r w:rsidRPr="000B76AC">
        <w:rPr>
          <w:rFonts w:ascii="Arial" w:hAnsi="Arial" w:cs="Arial"/>
          <w:b w:val="0"/>
          <w:bCs w:val="0"/>
          <w:i/>
          <w:iCs/>
          <w:color w:val="CF4A02"/>
          <w:sz w:val="18"/>
          <w:szCs w:val="18"/>
        </w:rPr>
        <w:t>Loan covenants</w:t>
      </w:r>
    </w:p>
    <w:p w14:paraId="4EE3E078" w14:textId="77777777" w:rsidR="00727EC2" w:rsidRPr="000B76AC" w:rsidRDefault="00727EC2" w:rsidP="00727EC2">
      <w:pPr>
        <w:tabs>
          <w:tab w:val="left" w:pos="1891"/>
        </w:tabs>
        <w:ind w:left="1080"/>
        <w:rPr>
          <w:rFonts w:ascii="Arial" w:hAnsi="Arial" w:cs="Arial"/>
          <w:sz w:val="18"/>
          <w:szCs w:val="18"/>
        </w:rPr>
      </w:pPr>
    </w:p>
    <w:p w14:paraId="17274D0A" w14:textId="77777777" w:rsidR="00727EC2" w:rsidRPr="000B76AC" w:rsidRDefault="00727EC2" w:rsidP="00727EC2">
      <w:pPr>
        <w:tabs>
          <w:tab w:val="left" w:pos="1891"/>
        </w:tabs>
        <w:ind w:left="1080"/>
        <w:rPr>
          <w:rFonts w:ascii="Arial" w:hAnsi="Arial" w:cs="Arial"/>
          <w:spacing w:val="-4"/>
          <w:sz w:val="18"/>
          <w:szCs w:val="18"/>
        </w:rPr>
      </w:pPr>
      <w:r w:rsidRPr="000B76AC">
        <w:rPr>
          <w:rFonts w:ascii="Arial" w:hAnsi="Arial" w:cs="Arial"/>
          <w:spacing w:val="-4"/>
          <w:sz w:val="18"/>
          <w:szCs w:val="18"/>
        </w:rPr>
        <w:t>Under the terms of the major borrowing facilities, the Group is required to comply with the following financial covenants:</w:t>
      </w:r>
    </w:p>
    <w:p w14:paraId="59C337B9" w14:textId="77777777" w:rsidR="00727EC2" w:rsidRPr="000B76AC" w:rsidRDefault="00727EC2" w:rsidP="00727EC2">
      <w:pPr>
        <w:tabs>
          <w:tab w:val="left" w:pos="1891"/>
        </w:tabs>
        <w:ind w:left="1080"/>
        <w:rPr>
          <w:rFonts w:ascii="Arial" w:hAnsi="Arial" w:cs="Arial"/>
          <w:sz w:val="18"/>
          <w:szCs w:val="18"/>
        </w:rPr>
      </w:pPr>
    </w:p>
    <w:p w14:paraId="313D8BCD" w14:textId="193A989F" w:rsidR="00727EC2" w:rsidRPr="000B76AC" w:rsidRDefault="00727EC2" w:rsidP="00727EC2">
      <w:pPr>
        <w:pStyle w:val="ListParagraph"/>
        <w:numPr>
          <w:ilvl w:val="0"/>
          <w:numId w:val="18"/>
        </w:numPr>
        <w:tabs>
          <w:tab w:val="left" w:pos="1891"/>
        </w:tabs>
        <w:spacing w:after="0" w:line="240" w:lineRule="auto"/>
        <w:ind w:left="1440"/>
        <w:jc w:val="both"/>
        <w:rPr>
          <w:rFonts w:ascii="Arial" w:hAnsi="Arial" w:cs="Arial"/>
          <w:sz w:val="18"/>
          <w:szCs w:val="18"/>
        </w:rPr>
      </w:pPr>
      <w:r w:rsidRPr="000B76AC">
        <w:rPr>
          <w:rFonts w:ascii="Arial" w:hAnsi="Arial" w:cs="Arial"/>
          <w:sz w:val="18"/>
          <w:szCs w:val="18"/>
        </w:rPr>
        <w:t xml:space="preserve">the gearing ratio must be between 0 </w:t>
      </w:r>
      <w:r w:rsidR="004E615B" w:rsidRPr="000B76AC">
        <w:rPr>
          <w:rFonts w:ascii="Arial" w:hAnsi="Arial" w:cs="Arial"/>
          <w:sz w:val="18"/>
          <w:szCs w:val="18"/>
        </w:rPr>
        <w:t>-</w:t>
      </w:r>
      <w:r w:rsidRPr="000B76AC">
        <w:rPr>
          <w:rFonts w:ascii="Arial" w:hAnsi="Arial" w:cs="Arial"/>
          <w:sz w:val="18"/>
          <w:szCs w:val="18"/>
        </w:rPr>
        <w:t xml:space="preserve"> </w:t>
      </w:r>
      <w:r w:rsidR="003A5232" w:rsidRPr="000B76AC">
        <w:rPr>
          <w:rFonts w:ascii="Arial" w:hAnsi="Arial" w:cs="Arial"/>
          <w:sz w:val="18"/>
          <w:szCs w:val="18"/>
        </w:rPr>
        <w:t>2.5</w:t>
      </w:r>
      <w:r w:rsidRPr="000B76AC">
        <w:rPr>
          <w:rFonts w:ascii="Arial" w:hAnsi="Arial" w:cs="Arial"/>
          <w:sz w:val="18"/>
          <w:szCs w:val="18"/>
        </w:rPr>
        <w:t>, and</w:t>
      </w:r>
    </w:p>
    <w:p w14:paraId="2128F7EA" w14:textId="6909DCEF" w:rsidR="00727EC2" w:rsidRPr="000B76AC" w:rsidRDefault="00727EC2" w:rsidP="00727EC2">
      <w:pPr>
        <w:pStyle w:val="ListParagraph"/>
        <w:numPr>
          <w:ilvl w:val="0"/>
          <w:numId w:val="18"/>
        </w:numPr>
        <w:tabs>
          <w:tab w:val="left" w:pos="1891"/>
        </w:tabs>
        <w:spacing w:after="0" w:line="240" w:lineRule="auto"/>
        <w:ind w:left="1440"/>
        <w:jc w:val="both"/>
        <w:rPr>
          <w:rFonts w:ascii="Arial" w:hAnsi="Arial" w:cs="Arial"/>
          <w:sz w:val="18"/>
          <w:szCs w:val="18"/>
        </w:rPr>
      </w:pPr>
      <w:r w:rsidRPr="000B76AC">
        <w:rPr>
          <w:rFonts w:ascii="Arial" w:hAnsi="Arial" w:cs="Arial"/>
          <w:sz w:val="18"/>
          <w:szCs w:val="18"/>
        </w:rPr>
        <w:t>the Debt Service Coverage ratio must be not less than 1.2</w:t>
      </w:r>
      <w:r w:rsidR="003A5232" w:rsidRPr="000B76AC">
        <w:rPr>
          <w:rFonts w:ascii="Arial" w:hAnsi="Arial" w:cs="Arial"/>
          <w:sz w:val="18"/>
          <w:szCs w:val="18"/>
        </w:rPr>
        <w:t>5</w:t>
      </w:r>
    </w:p>
    <w:p w14:paraId="3A6DACB1" w14:textId="5FA4600A" w:rsidR="006D54AF" w:rsidRPr="000B76AC" w:rsidRDefault="006D54AF" w:rsidP="006D54AF">
      <w:pPr>
        <w:tabs>
          <w:tab w:val="left" w:pos="1891"/>
        </w:tabs>
        <w:rPr>
          <w:rFonts w:ascii="Arial" w:hAnsi="Arial" w:cs="Arial"/>
          <w:sz w:val="18"/>
          <w:szCs w:val="18"/>
        </w:rPr>
      </w:pPr>
    </w:p>
    <w:p w14:paraId="40053726" w14:textId="08D24529" w:rsidR="006D54AF" w:rsidRPr="000B76AC" w:rsidRDefault="006D54AF" w:rsidP="006D54AF">
      <w:pPr>
        <w:pStyle w:val="BodyTextIndent2"/>
        <w:ind w:left="1080"/>
        <w:jc w:val="both"/>
        <w:rPr>
          <w:rFonts w:ascii="Arial" w:hAnsi="Arial" w:cs="Arial"/>
          <w:sz w:val="18"/>
          <w:szCs w:val="18"/>
          <w:lang w:val="en-GB"/>
        </w:rPr>
      </w:pPr>
      <w:r w:rsidRPr="000B76AC">
        <w:rPr>
          <w:rFonts w:ascii="Arial" w:eastAsia="Cordia New" w:hAnsi="Arial" w:cs="Arial"/>
          <w:sz w:val="18"/>
          <w:szCs w:val="18"/>
          <w:lang w:val="en-US"/>
        </w:rPr>
        <w:t xml:space="preserve">The Group has complied with the gearing ratio at 0.99 but the debt service coverage ratio is 0.46. </w:t>
      </w:r>
      <w:r w:rsidR="000B76AC">
        <w:rPr>
          <w:rFonts w:ascii="Arial" w:eastAsia="Cordia New" w:hAnsi="Arial" w:cs="Arial"/>
          <w:sz w:val="18"/>
          <w:szCs w:val="18"/>
          <w:lang w:val="en-US"/>
        </w:rPr>
        <w:br/>
      </w:r>
      <w:r w:rsidRPr="000B76AC">
        <w:rPr>
          <w:rFonts w:ascii="Arial" w:hAnsi="Arial" w:cs="Arial"/>
          <w:spacing w:val="-2"/>
          <w:sz w:val="18"/>
          <w:szCs w:val="18"/>
          <w:lang w:val="en-GB"/>
        </w:rPr>
        <w:t>The Group received waiver letter from bank dated 23 December 2021 regarding a relieve an enforcement</w:t>
      </w:r>
      <w:r w:rsidRPr="000B76AC">
        <w:rPr>
          <w:rFonts w:ascii="Arial" w:hAnsi="Arial" w:cs="Arial"/>
          <w:sz w:val="18"/>
          <w:szCs w:val="18"/>
          <w:lang w:val="en-GB"/>
        </w:rPr>
        <w:t xml:space="preserve"> of debts covenants to maintain debts service coverage ratio.</w:t>
      </w:r>
    </w:p>
    <w:p w14:paraId="5C1CEE25" w14:textId="2FEFDAA6" w:rsidR="008E11BA" w:rsidRPr="000B76AC" w:rsidRDefault="008E11BA">
      <w:pPr>
        <w:jc w:val="left"/>
        <w:rPr>
          <w:rFonts w:ascii="Arial" w:hAnsi="Arial" w:cs="Arial"/>
          <w:sz w:val="18"/>
          <w:szCs w:val="18"/>
          <w:cs/>
        </w:rPr>
      </w:pPr>
    </w:p>
    <w:p w14:paraId="701E8791" w14:textId="77777777" w:rsidR="00536F6B" w:rsidRPr="000B76AC" w:rsidRDefault="00536F6B" w:rsidP="00E00297">
      <w:pPr>
        <w:autoSpaceDE w:val="0"/>
        <w:autoSpaceDN w:val="0"/>
        <w:adjustRightInd w:val="0"/>
        <w:rPr>
          <w:rFonts w:ascii="Arial" w:hAnsi="Arial" w:cs="Arial"/>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715021" w:rsidRPr="000B76AC" w14:paraId="575B9CB4" w14:textId="77777777" w:rsidTr="00E30F14">
        <w:trPr>
          <w:trHeight w:val="386"/>
        </w:trPr>
        <w:tc>
          <w:tcPr>
            <w:tcW w:w="9464" w:type="dxa"/>
            <w:shd w:val="clear" w:color="auto" w:fill="FFA543"/>
            <w:vAlign w:val="center"/>
          </w:tcPr>
          <w:p w14:paraId="276E8E73" w14:textId="4976A024" w:rsidR="00715021" w:rsidRPr="000B76AC" w:rsidRDefault="008D6636" w:rsidP="00E30F14">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7</w:t>
            </w:r>
            <w:r w:rsidR="00715021" w:rsidRPr="000B76AC">
              <w:rPr>
                <w:rFonts w:ascii="Arial" w:hAnsi="Arial" w:cs="Arial"/>
                <w:b/>
                <w:bCs/>
                <w:color w:val="FFFFFF"/>
                <w:sz w:val="18"/>
                <w:szCs w:val="18"/>
                <w:lang w:val="en-GB"/>
              </w:rPr>
              <w:tab/>
              <w:t>Fair value</w:t>
            </w:r>
          </w:p>
        </w:tc>
      </w:tr>
    </w:tbl>
    <w:p w14:paraId="709797CE" w14:textId="77777777" w:rsidR="00715021" w:rsidRPr="000B76AC" w:rsidRDefault="00715021" w:rsidP="00715021">
      <w:pPr>
        <w:pStyle w:val="BodyTextIndent2"/>
        <w:ind w:left="0"/>
        <w:jc w:val="both"/>
        <w:rPr>
          <w:rFonts w:ascii="Arial" w:hAnsi="Arial" w:cs="Arial"/>
          <w:sz w:val="18"/>
          <w:szCs w:val="18"/>
          <w:lang w:val="en-GB"/>
        </w:rPr>
      </w:pPr>
    </w:p>
    <w:p w14:paraId="06257446" w14:textId="568E7FA7" w:rsidR="006A10AA" w:rsidRPr="000B76AC" w:rsidRDefault="006A10AA" w:rsidP="006A10AA">
      <w:pPr>
        <w:rPr>
          <w:rFonts w:ascii="Arial" w:eastAsia="Arial Unicode MS" w:hAnsi="Arial" w:cs="Arial"/>
          <w:sz w:val="18"/>
          <w:szCs w:val="18"/>
          <w:lang w:val="en-GB"/>
        </w:rPr>
      </w:pPr>
      <w:r w:rsidRPr="000B76AC">
        <w:rPr>
          <w:rFonts w:ascii="Arial" w:eastAsia="Arial Unicode MS" w:hAnsi="Arial" w:cs="Arial"/>
          <w:sz w:val="18"/>
          <w:szCs w:val="18"/>
          <w:lang w:val="en-GB"/>
        </w:rPr>
        <w:t xml:space="preserve">As </w:t>
      </w:r>
      <w:proofErr w:type="gramStart"/>
      <w:r w:rsidRPr="000B76AC">
        <w:rPr>
          <w:rFonts w:ascii="Arial" w:eastAsia="Arial Unicode MS" w:hAnsi="Arial" w:cs="Arial"/>
          <w:sz w:val="18"/>
          <w:szCs w:val="18"/>
          <w:lang w:val="en-GB"/>
        </w:rPr>
        <w:t>at</w:t>
      </w:r>
      <w:proofErr w:type="gramEnd"/>
      <w:r w:rsidRPr="000B76AC">
        <w:rPr>
          <w:rFonts w:ascii="Arial" w:eastAsia="Arial Unicode MS" w:hAnsi="Arial" w:cs="Arial"/>
          <w:sz w:val="18"/>
          <w:szCs w:val="18"/>
          <w:lang w:val="en-GB"/>
        </w:rPr>
        <w:t xml:space="preserve"> 31 December 2021, the Group has no financial assets and financial liabilities that are measured at fair value because most of them classified as current portion. Borrowings and loans carry interest rate close to the market rate and floating interest rates. The Group’s management believes that the fair value of the Group’s financial assets and financial liabilities do not significant change from the book value of those financial assets and financial liabilities.</w:t>
      </w:r>
    </w:p>
    <w:p w14:paraId="65EA5E32" w14:textId="77777777" w:rsidR="006A10AA" w:rsidRPr="000B76AC" w:rsidRDefault="006A10AA" w:rsidP="006A10AA">
      <w:pPr>
        <w:rPr>
          <w:rFonts w:ascii="Arial" w:eastAsia="Arial Unicode MS" w:hAnsi="Arial" w:cs="Arial"/>
          <w:sz w:val="18"/>
          <w:szCs w:val="18"/>
          <w:lang w:val="en-GB"/>
        </w:rPr>
      </w:pPr>
    </w:p>
    <w:p w14:paraId="6B2C89EA" w14:textId="77777777" w:rsidR="006A10AA" w:rsidRPr="000B76AC" w:rsidRDefault="006A10AA" w:rsidP="006A10AA">
      <w:pPr>
        <w:rPr>
          <w:rFonts w:ascii="Arial" w:eastAsia="Arial Unicode MS" w:hAnsi="Arial" w:cs="Arial"/>
          <w:sz w:val="18"/>
          <w:szCs w:val="18"/>
          <w:lang w:val="en-GB"/>
        </w:rPr>
      </w:pPr>
      <w:r w:rsidRPr="000B76AC">
        <w:rPr>
          <w:rFonts w:ascii="Arial" w:eastAsia="Arial Unicode MS" w:hAnsi="Arial" w:cs="Arial"/>
          <w:sz w:val="18"/>
          <w:szCs w:val="18"/>
          <w:lang w:val="en-GB"/>
        </w:rPr>
        <w:t>The estimated fair value of financial assets and financial liabilities with a residual maturity less than one year is close to their face value less the amount that has been adjusted from the credit level. The fair value of financial liabilities used for disclosure is estimated based on discounted cash flow that the Group or the Company can borrow using similar financial instruments interest rate at the current market rate.</w:t>
      </w:r>
    </w:p>
    <w:p w14:paraId="793C2BFB" w14:textId="41238713" w:rsidR="00390E89" w:rsidRPr="000B76AC" w:rsidRDefault="00390E89" w:rsidP="00390E89">
      <w:pPr>
        <w:rPr>
          <w:rFonts w:ascii="Arial" w:eastAsia="Arial Unicode MS" w:hAnsi="Arial" w:cs="Arial"/>
          <w:sz w:val="18"/>
          <w:szCs w:val="18"/>
          <w:lang w:val="en-GB"/>
        </w:rPr>
      </w:pPr>
    </w:p>
    <w:p w14:paraId="5FB62EBF" w14:textId="77777777" w:rsidR="00A3749A" w:rsidRPr="000B76AC" w:rsidRDefault="006A10AA" w:rsidP="00E85574">
      <w:pPr>
        <w:rPr>
          <w:rFonts w:ascii="Arial" w:eastAsia="Arial Unicode MS" w:hAnsi="Arial" w:cs="Arial"/>
          <w:sz w:val="18"/>
          <w:szCs w:val="18"/>
          <w:lang w:val="en-GB"/>
        </w:rPr>
      </w:pPr>
      <w:r w:rsidRPr="000B76AC">
        <w:rPr>
          <w:rFonts w:ascii="Arial" w:eastAsia="Arial Unicode MS" w:hAnsi="Arial" w:cs="Arial"/>
          <w:sz w:val="18"/>
          <w:szCs w:val="18"/>
          <w:lang w:val="en-GB"/>
        </w:rPr>
        <w:t>The measurement of fair value of financial assets and financial liabilities is in accordance with the accounting policies disclosed in Note 5.7 and Note 5.14.</w:t>
      </w:r>
    </w:p>
    <w:p w14:paraId="1E1BBC32" w14:textId="77777777" w:rsidR="00A3749A" w:rsidRPr="000B76AC" w:rsidRDefault="00A3749A" w:rsidP="00E85574">
      <w:pPr>
        <w:rPr>
          <w:rFonts w:ascii="Arial" w:eastAsia="Arial Unicode MS" w:hAnsi="Arial" w:cs="Arial"/>
          <w:sz w:val="18"/>
          <w:szCs w:val="18"/>
          <w:lang w:val="en-GB"/>
        </w:rPr>
      </w:pPr>
    </w:p>
    <w:p w14:paraId="1FBAE810" w14:textId="77777777" w:rsidR="00FF0D73" w:rsidRPr="000B76AC" w:rsidRDefault="00FF0D73" w:rsidP="00FF0D73">
      <w:pPr>
        <w:autoSpaceDE w:val="0"/>
        <w:autoSpaceDN w:val="0"/>
        <w:adjustRightInd w:val="0"/>
        <w:ind w:left="540" w:hanging="540"/>
        <w:rPr>
          <w:rFonts w:ascii="Arial" w:hAnsi="Arial" w:cs="Arial"/>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9B211F" w:rsidRPr="000B76AC" w14:paraId="103A2568" w14:textId="77777777" w:rsidTr="00040E95">
        <w:trPr>
          <w:trHeight w:val="386"/>
        </w:trPr>
        <w:tc>
          <w:tcPr>
            <w:tcW w:w="9464" w:type="dxa"/>
            <w:shd w:val="clear" w:color="auto" w:fill="FFA543"/>
            <w:vAlign w:val="center"/>
          </w:tcPr>
          <w:p w14:paraId="33885538" w14:textId="6102F28B" w:rsidR="009B211F" w:rsidRPr="000B76AC" w:rsidRDefault="008D6636" w:rsidP="00FF0D73">
            <w:pPr>
              <w:ind w:left="432" w:hanging="432"/>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8</w:t>
            </w:r>
            <w:r w:rsidR="009B211F" w:rsidRPr="000B76AC">
              <w:rPr>
                <w:rFonts w:ascii="Arial" w:hAnsi="Arial" w:cs="Arial"/>
                <w:b/>
                <w:bCs/>
                <w:color w:val="FFFFFF"/>
                <w:sz w:val="18"/>
                <w:szCs w:val="18"/>
                <w:lang w:val="en-GB"/>
              </w:rPr>
              <w:tab/>
              <w:t>Critical estimates and judgements</w:t>
            </w:r>
          </w:p>
        </w:tc>
      </w:tr>
    </w:tbl>
    <w:p w14:paraId="21B9B504" w14:textId="77777777" w:rsidR="002F29C5" w:rsidRPr="000B76AC" w:rsidRDefault="002F29C5" w:rsidP="00FF0D73">
      <w:pPr>
        <w:pStyle w:val="BodyTextIndent2"/>
        <w:ind w:left="0"/>
        <w:jc w:val="both"/>
        <w:rPr>
          <w:rFonts w:ascii="Arial" w:hAnsi="Arial" w:cs="Arial"/>
          <w:sz w:val="18"/>
          <w:szCs w:val="18"/>
          <w:lang w:val="en-GB"/>
        </w:rPr>
      </w:pPr>
    </w:p>
    <w:p w14:paraId="6C6210B3" w14:textId="77777777" w:rsidR="00DA55B2" w:rsidRPr="000B76AC" w:rsidRDefault="00DA55B2" w:rsidP="00FF0D73">
      <w:pPr>
        <w:pStyle w:val="BodyTextIndent2"/>
        <w:ind w:left="0"/>
        <w:jc w:val="both"/>
        <w:rPr>
          <w:rFonts w:ascii="Arial" w:hAnsi="Arial" w:cs="Arial"/>
          <w:sz w:val="18"/>
          <w:szCs w:val="18"/>
          <w:lang w:val="en-GB"/>
        </w:rPr>
      </w:pPr>
      <w:r w:rsidRPr="000B76AC">
        <w:rPr>
          <w:rFonts w:ascii="Arial" w:hAnsi="Arial" w:cs="Arial"/>
          <w:spacing w:val="-4"/>
          <w:sz w:val="18"/>
          <w:szCs w:val="18"/>
          <w:lang w:val="en-GB"/>
        </w:rPr>
        <w:t>Estimates and judgements are continually evaluated and are based on historical experience and other factors, including</w:t>
      </w:r>
      <w:r w:rsidRPr="000B76AC">
        <w:rPr>
          <w:rFonts w:ascii="Arial" w:hAnsi="Arial" w:cs="Arial"/>
          <w:sz w:val="18"/>
          <w:szCs w:val="18"/>
          <w:lang w:val="en-GB"/>
        </w:rPr>
        <w:t xml:space="preserve"> expectations of future events that are believed to be reasonable under the circumstances.</w:t>
      </w:r>
    </w:p>
    <w:p w14:paraId="0927905A" w14:textId="77777777" w:rsidR="00DA55B2" w:rsidRPr="000B76AC" w:rsidRDefault="00DA55B2" w:rsidP="00FF0D73">
      <w:pPr>
        <w:autoSpaceDE w:val="0"/>
        <w:autoSpaceDN w:val="0"/>
        <w:adjustRightInd w:val="0"/>
        <w:rPr>
          <w:rFonts w:ascii="Arial" w:hAnsi="Arial" w:cs="Arial"/>
          <w:sz w:val="18"/>
          <w:szCs w:val="18"/>
        </w:rPr>
      </w:pPr>
    </w:p>
    <w:p w14:paraId="4DD980C5" w14:textId="77777777" w:rsidR="0042016B" w:rsidRPr="000B76AC" w:rsidRDefault="0042016B" w:rsidP="00FF0D73">
      <w:pPr>
        <w:autoSpaceDE w:val="0"/>
        <w:autoSpaceDN w:val="0"/>
        <w:adjustRightInd w:val="0"/>
        <w:rPr>
          <w:rFonts w:ascii="Arial" w:hAnsi="Arial" w:cs="Arial"/>
          <w:b/>
          <w:bCs/>
          <w:color w:val="CF4A02"/>
          <w:sz w:val="18"/>
          <w:szCs w:val="18"/>
        </w:rPr>
      </w:pPr>
      <w:r w:rsidRPr="000B76AC">
        <w:rPr>
          <w:rFonts w:ascii="Arial" w:hAnsi="Arial" w:cs="Arial"/>
          <w:b/>
          <w:bCs/>
          <w:color w:val="CF4A02"/>
          <w:sz w:val="18"/>
          <w:szCs w:val="18"/>
        </w:rPr>
        <w:t>Estimated impairment of asset</w:t>
      </w:r>
    </w:p>
    <w:p w14:paraId="2C2DE8A0" w14:textId="77777777" w:rsidR="0084258E" w:rsidRPr="000B76AC" w:rsidRDefault="0084258E" w:rsidP="00FF0D73">
      <w:pPr>
        <w:autoSpaceDE w:val="0"/>
        <w:autoSpaceDN w:val="0"/>
        <w:adjustRightInd w:val="0"/>
        <w:rPr>
          <w:rFonts w:ascii="Arial" w:hAnsi="Arial" w:cs="Arial"/>
          <w:sz w:val="18"/>
          <w:szCs w:val="18"/>
        </w:rPr>
      </w:pPr>
    </w:p>
    <w:p w14:paraId="7841FA8B" w14:textId="4A483BA4" w:rsidR="0042016B" w:rsidRPr="000B76AC" w:rsidRDefault="0042016B" w:rsidP="00FF0D73">
      <w:pPr>
        <w:autoSpaceDE w:val="0"/>
        <w:autoSpaceDN w:val="0"/>
        <w:adjustRightInd w:val="0"/>
        <w:rPr>
          <w:rFonts w:ascii="Arial" w:hAnsi="Arial" w:cs="Arial"/>
          <w:sz w:val="18"/>
          <w:szCs w:val="18"/>
        </w:rPr>
      </w:pPr>
      <w:r w:rsidRPr="000B76AC">
        <w:rPr>
          <w:rFonts w:ascii="Arial" w:hAnsi="Arial" w:cs="Arial"/>
          <w:sz w:val="18"/>
          <w:szCs w:val="18"/>
        </w:rPr>
        <w:t xml:space="preserve">The Group tests whether </w:t>
      </w:r>
      <w:r w:rsidR="00A41C92" w:rsidRPr="000B76AC">
        <w:rPr>
          <w:rFonts w:ascii="Arial" w:hAnsi="Arial" w:cs="Arial"/>
          <w:sz w:val="18"/>
          <w:szCs w:val="18"/>
        </w:rPr>
        <w:t>asset</w:t>
      </w:r>
      <w:r w:rsidR="00EC1367" w:rsidRPr="000B76AC">
        <w:rPr>
          <w:rFonts w:ascii="Arial" w:hAnsi="Arial" w:cs="Arial"/>
          <w:sz w:val="18"/>
          <w:szCs w:val="18"/>
        </w:rPr>
        <w:t>, which comprise investment in s</w:t>
      </w:r>
      <w:r w:rsidR="00F5011F" w:rsidRPr="000B76AC">
        <w:rPr>
          <w:rFonts w:ascii="Arial" w:hAnsi="Arial" w:cs="Arial"/>
          <w:sz w:val="18"/>
          <w:szCs w:val="18"/>
        </w:rPr>
        <w:t>ubsidiaries and property, plant</w:t>
      </w:r>
      <w:r w:rsidR="00EC1367" w:rsidRPr="000B76AC">
        <w:rPr>
          <w:rFonts w:ascii="Arial" w:hAnsi="Arial" w:cs="Arial"/>
          <w:sz w:val="18"/>
          <w:szCs w:val="18"/>
        </w:rPr>
        <w:t>, and equipment,</w:t>
      </w:r>
      <w:r w:rsidRPr="000B76AC">
        <w:rPr>
          <w:rFonts w:ascii="Arial" w:hAnsi="Arial" w:cs="Arial"/>
          <w:sz w:val="18"/>
          <w:szCs w:val="18"/>
        </w:rPr>
        <w:t xml:space="preserve"> has suffered any impairment, in accordance with the accounting policy stated in Note </w:t>
      </w:r>
      <w:r w:rsidR="008D6636" w:rsidRPr="000B76AC">
        <w:rPr>
          <w:rFonts w:ascii="Arial" w:hAnsi="Arial" w:cs="Arial"/>
          <w:sz w:val="18"/>
          <w:szCs w:val="18"/>
        </w:rPr>
        <w:t>5</w:t>
      </w:r>
      <w:r w:rsidR="009640F6" w:rsidRPr="000B76AC">
        <w:rPr>
          <w:rFonts w:ascii="Arial" w:hAnsi="Arial" w:cs="Arial"/>
          <w:sz w:val="18"/>
          <w:szCs w:val="18"/>
        </w:rPr>
        <w:t>.</w:t>
      </w:r>
      <w:r w:rsidR="005756F6" w:rsidRPr="000B76AC">
        <w:rPr>
          <w:rFonts w:ascii="Arial" w:hAnsi="Arial" w:cs="Arial"/>
          <w:sz w:val="18"/>
          <w:szCs w:val="18"/>
        </w:rPr>
        <w:t>12</w:t>
      </w:r>
      <w:r w:rsidRPr="000B76AC">
        <w:rPr>
          <w:rFonts w:ascii="Arial" w:hAnsi="Arial" w:cs="Arial"/>
          <w:sz w:val="18"/>
          <w:szCs w:val="18"/>
        </w:rPr>
        <w:t>. The recoverable amounts of cash-generating units have been determined based on value-in-use calculations or fair value less cost to sell as appropriate. These calculations require the use of estimates.</w:t>
      </w:r>
      <w:r w:rsidR="00EC1367" w:rsidRPr="000B76AC">
        <w:rPr>
          <w:rFonts w:ascii="Arial" w:hAnsi="Arial" w:cs="Arial"/>
          <w:sz w:val="18"/>
          <w:szCs w:val="18"/>
        </w:rPr>
        <w:t xml:space="preserve"> </w:t>
      </w:r>
      <w:r w:rsidR="006D28ED" w:rsidRPr="000B76AC">
        <w:rPr>
          <w:rFonts w:ascii="Arial" w:hAnsi="Arial" w:cs="Arial"/>
          <w:sz w:val="18"/>
          <w:szCs w:val="18"/>
        </w:rPr>
        <w:t>Disclosures about estimated impairment of investment in subsidiaries and property, plant, and equipment are provided in Note 1</w:t>
      </w:r>
      <w:r w:rsidR="008D6636" w:rsidRPr="000B76AC">
        <w:rPr>
          <w:rFonts w:ascii="Arial" w:hAnsi="Arial" w:cs="Arial"/>
          <w:sz w:val="18"/>
          <w:szCs w:val="18"/>
        </w:rPr>
        <w:t>4</w:t>
      </w:r>
      <w:r w:rsidR="006D28ED" w:rsidRPr="000B76AC">
        <w:rPr>
          <w:rFonts w:ascii="Arial" w:hAnsi="Arial" w:cs="Arial"/>
          <w:sz w:val="18"/>
          <w:szCs w:val="18"/>
        </w:rPr>
        <w:t xml:space="preserve"> and 1</w:t>
      </w:r>
      <w:r w:rsidR="008D6636" w:rsidRPr="000B76AC">
        <w:rPr>
          <w:rFonts w:ascii="Arial" w:hAnsi="Arial" w:cs="Arial"/>
          <w:sz w:val="18"/>
          <w:szCs w:val="18"/>
        </w:rPr>
        <w:t>5</w:t>
      </w:r>
      <w:r w:rsidR="006D28ED" w:rsidRPr="000B76AC">
        <w:rPr>
          <w:rFonts w:ascii="Arial" w:hAnsi="Arial" w:cs="Arial"/>
          <w:sz w:val="18"/>
          <w:szCs w:val="18"/>
        </w:rPr>
        <w:t xml:space="preserve"> respectively.</w:t>
      </w:r>
    </w:p>
    <w:p w14:paraId="16359E16" w14:textId="77777777" w:rsidR="00F8754A" w:rsidRPr="000B76AC" w:rsidRDefault="00F8754A" w:rsidP="00FF0D73">
      <w:pPr>
        <w:rPr>
          <w:rFonts w:ascii="Arial" w:hAnsi="Arial" w:cs="Arial"/>
          <w:b/>
          <w:bCs/>
          <w:sz w:val="18"/>
          <w:szCs w:val="18"/>
        </w:rPr>
      </w:pPr>
    </w:p>
    <w:p w14:paraId="21FE6193" w14:textId="77777777" w:rsidR="00293343" w:rsidRPr="000B76AC" w:rsidRDefault="00293343" w:rsidP="00FF0D73">
      <w:pPr>
        <w:autoSpaceDE w:val="0"/>
        <w:autoSpaceDN w:val="0"/>
        <w:adjustRightInd w:val="0"/>
        <w:rPr>
          <w:rFonts w:ascii="Arial" w:hAnsi="Arial" w:cs="Arial"/>
          <w:b/>
          <w:bCs/>
          <w:color w:val="CF4A02"/>
          <w:sz w:val="18"/>
          <w:szCs w:val="18"/>
        </w:rPr>
      </w:pPr>
      <w:r w:rsidRPr="000B76AC">
        <w:rPr>
          <w:rFonts w:ascii="Arial" w:hAnsi="Arial" w:cs="Arial"/>
          <w:b/>
          <w:bCs/>
          <w:color w:val="CF4A02"/>
          <w:sz w:val="18"/>
          <w:szCs w:val="18"/>
        </w:rPr>
        <w:t xml:space="preserve">Allowance for obsolete, </w:t>
      </w:r>
      <w:proofErr w:type="gramStart"/>
      <w:r w:rsidRPr="000B76AC">
        <w:rPr>
          <w:rFonts w:ascii="Arial" w:hAnsi="Arial" w:cs="Arial"/>
          <w:b/>
          <w:bCs/>
          <w:color w:val="CF4A02"/>
          <w:sz w:val="18"/>
          <w:szCs w:val="18"/>
        </w:rPr>
        <w:t>slow-moving</w:t>
      </w:r>
      <w:proofErr w:type="gramEnd"/>
      <w:r w:rsidRPr="000B76AC">
        <w:rPr>
          <w:rFonts w:ascii="Arial" w:hAnsi="Arial" w:cs="Arial"/>
          <w:b/>
          <w:bCs/>
          <w:color w:val="CF4A02"/>
          <w:sz w:val="18"/>
          <w:szCs w:val="18"/>
        </w:rPr>
        <w:t xml:space="preserve"> and defective inventories</w:t>
      </w:r>
    </w:p>
    <w:p w14:paraId="36F204FE" w14:textId="77777777" w:rsidR="00293343" w:rsidRPr="000B76AC" w:rsidRDefault="00293343" w:rsidP="00FF0D73">
      <w:pPr>
        <w:suppressAutoHyphens/>
        <w:rPr>
          <w:rFonts w:ascii="Arial" w:hAnsi="Arial" w:cs="Arial"/>
          <w:sz w:val="18"/>
          <w:szCs w:val="18"/>
        </w:rPr>
      </w:pPr>
    </w:p>
    <w:p w14:paraId="7DB64DC6" w14:textId="77777777" w:rsidR="00BF6085" w:rsidRPr="000B76AC" w:rsidRDefault="00774C3B" w:rsidP="000B76AC">
      <w:pPr>
        <w:autoSpaceDE w:val="0"/>
        <w:autoSpaceDN w:val="0"/>
        <w:adjustRightInd w:val="0"/>
        <w:rPr>
          <w:rFonts w:ascii="Arial" w:hAnsi="Arial" w:cs="Arial"/>
          <w:sz w:val="18"/>
          <w:szCs w:val="18"/>
        </w:rPr>
      </w:pPr>
      <w:r w:rsidRPr="000B76AC">
        <w:rPr>
          <w:rFonts w:ascii="Arial" w:hAnsi="Arial" w:cs="Arial"/>
          <w:sz w:val="18"/>
          <w:szCs w:val="18"/>
        </w:rPr>
        <w:t xml:space="preserve">The Group has made allowance, where necessary, for obsolete, </w:t>
      </w:r>
      <w:proofErr w:type="gramStart"/>
      <w:r w:rsidRPr="000B76AC">
        <w:rPr>
          <w:rFonts w:ascii="Arial" w:hAnsi="Arial" w:cs="Arial"/>
          <w:sz w:val="18"/>
          <w:szCs w:val="18"/>
        </w:rPr>
        <w:t>slow-moving</w:t>
      </w:r>
      <w:proofErr w:type="gramEnd"/>
      <w:r w:rsidRPr="000B76AC">
        <w:rPr>
          <w:rFonts w:ascii="Arial" w:hAnsi="Arial" w:cs="Arial"/>
          <w:sz w:val="18"/>
          <w:szCs w:val="18"/>
        </w:rPr>
        <w:t xml:space="preserve"> and defective inventories by estimating the net </w:t>
      </w:r>
      <w:proofErr w:type="spellStart"/>
      <w:r w:rsidRPr="000B76AC">
        <w:rPr>
          <w:rFonts w:ascii="Arial" w:hAnsi="Arial" w:cs="Arial"/>
          <w:sz w:val="18"/>
          <w:szCs w:val="18"/>
        </w:rPr>
        <w:t>reali</w:t>
      </w:r>
      <w:r w:rsidR="00BF2980" w:rsidRPr="000B76AC">
        <w:rPr>
          <w:rFonts w:ascii="Arial" w:hAnsi="Arial" w:cs="Arial"/>
          <w:sz w:val="18"/>
          <w:szCs w:val="18"/>
        </w:rPr>
        <w:t>sa</w:t>
      </w:r>
      <w:r w:rsidRPr="000B76AC">
        <w:rPr>
          <w:rFonts w:ascii="Arial" w:hAnsi="Arial" w:cs="Arial"/>
          <w:sz w:val="18"/>
          <w:szCs w:val="18"/>
        </w:rPr>
        <w:t>ble</w:t>
      </w:r>
      <w:proofErr w:type="spellEnd"/>
      <w:r w:rsidRPr="000B76AC">
        <w:rPr>
          <w:rFonts w:ascii="Arial" w:hAnsi="Arial" w:cs="Arial"/>
          <w:sz w:val="18"/>
          <w:szCs w:val="18"/>
        </w:rPr>
        <w:t xml:space="preserve"> value was calculated from the selling price in the ordinary course of business, less </w:t>
      </w:r>
      <w:r w:rsidR="004501D8" w:rsidRPr="000B76AC">
        <w:rPr>
          <w:rFonts w:ascii="Arial" w:hAnsi="Arial" w:cs="Arial"/>
          <w:sz w:val="18"/>
          <w:szCs w:val="18"/>
        </w:rPr>
        <w:t xml:space="preserve">the cost of completion and selling expenses. Furthermore, the calculation of the net </w:t>
      </w:r>
      <w:proofErr w:type="spellStart"/>
      <w:r w:rsidR="004501D8" w:rsidRPr="000B76AC">
        <w:rPr>
          <w:rFonts w:ascii="Arial" w:hAnsi="Arial" w:cs="Arial"/>
          <w:sz w:val="18"/>
          <w:szCs w:val="18"/>
        </w:rPr>
        <w:t>reali</w:t>
      </w:r>
      <w:r w:rsidR="00BF2980" w:rsidRPr="000B76AC">
        <w:rPr>
          <w:rFonts w:ascii="Arial" w:hAnsi="Arial" w:cs="Arial"/>
          <w:sz w:val="18"/>
          <w:szCs w:val="18"/>
        </w:rPr>
        <w:t>sa</w:t>
      </w:r>
      <w:r w:rsidR="004501D8" w:rsidRPr="000B76AC">
        <w:rPr>
          <w:rFonts w:ascii="Arial" w:hAnsi="Arial" w:cs="Arial"/>
          <w:sz w:val="18"/>
          <w:szCs w:val="18"/>
        </w:rPr>
        <w:t>ble</w:t>
      </w:r>
      <w:proofErr w:type="spellEnd"/>
      <w:r w:rsidR="004501D8" w:rsidRPr="000B76AC">
        <w:rPr>
          <w:rFonts w:ascii="Arial" w:hAnsi="Arial" w:cs="Arial"/>
          <w:sz w:val="18"/>
          <w:szCs w:val="18"/>
        </w:rPr>
        <w:t xml:space="preserve"> estimation was based on historical experiences, management’s knowledge of the industry and future market trends.</w:t>
      </w:r>
    </w:p>
    <w:p w14:paraId="55D2AC66" w14:textId="7BADA1C2" w:rsidR="0036490E" w:rsidRPr="000B76AC" w:rsidRDefault="0036490E">
      <w:pPr>
        <w:jc w:val="left"/>
        <w:rPr>
          <w:rFonts w:ascii="Arial" w:hAnsi="Arial" w:cs="Arial"/>
          <w:sz w:val="18"/>
          <w:szCs w:val="18"/>
        </w:rPr>
      </w:pPr>
      <w:r w:rsidRPr="000B76AC">
        <w:rPr>
          <w:rFonts w:ascii="Arial" w:hAnsi="Arial" w:cs="Arial"/>
          <w:sz w:val="18"/>
          <w:szCs w:val="18"/>
        </w:rPr>
        <w:br w:type="page"/>
      </w:r>
    </w:p>
    <w:p w14:paraId="4F237EF8" w14:textId="77777777" w:rsidR="00BF6085" w:rsidRPr="000B76AC" w:rsidRDefault="00BF6085" w:rsidP="00FF0D73">
      <w:pPr>
        <w:autoSpaceDE w:val="0"/>
        <w:autoSpaceDN w:val="0"/>
        <w:adjustRightInd w:val="0"/>
        <w:rPr>
          <w:rFonts w:ascii="Arial" w:hAnsi="Arial" w:cs="Arial"/>
          <w:sz w:val="18"/>
          <w:szCs w:val="18"/>
        </w:rPr>
      </w:pPr>
    </w:p>
    <w:p w14:paraId="0E2CAE7B" w14:textId="77777777" w:rsidR="00DA55B2" w:rsidRPr="000B76AC" w:rsidRDefault="00BE64C3" w:rsidP="00FF0D73">
      <w:pPr>
        <w:autoSpaceDE w:val="0"/>
        <w:autoSpaceDN w:val="0"/>
        <w:adjustRightInd w:val="0"/>
        <w:rPr>
          <w:rFonts w:ascii="Arial" w:hAnsi="Arial" w:cs="Arial"/>
          <w:b/>
          <w:bCs/>
          <w:color w:val="CF4A02"/>
          <w:sz w:val="18"/>
          <w:szCs w:val="18"/>
        </w:rPr>
      </w:pPr>
      <w:r w:rsidRPr="000B76AC">
        <w:rPr>
          <w:rFonts w:ascii="Arial" w:hAnsi="Arial" w:cs="Arial"/>
          <w:b/>
          <w:bCs/>
          <w:color w:val="CF4A02"/>
          <w:sz w:val="18"/>
          <w:szCs w:val="18"/>
        </w:rPr>
        <w:t>R</w:t>
      </w:r>
      <w:r w:rsidR="005F188E" w:rsidRPr="000B76AC">
        <w:rPr>
          <w:rFonts w:ascii="Arial" w:hAnsi="Arial" w:cs="Arial"/>
          <w:b/>
          <w:bCs/>
          <w:color w:val="CF4A02"/>
          <w:sz w:val="18"/>
          <w:szCs w:val="18"/>
        </w:rPr>
        <w:t>etirement</w:t>
      </w:r>
      <w:r w:rsidR="00DA55B2" w:rsidRPr="000B76AC">
        <w:rPr>
          <w:rFonts w:ascii="Arial" w:hAnsi="Arial" w:cs="Arial"/>
          <w:b/>
          <w:bCs/>
          <w:color w:val="CF4A02"/>
          <w:sz w:val="18"/>
          <w:szCs w:val="18"/>
        </w:rPr>
        <w:t xml:space="preserve"> benefits</w:t>
      </w:r>
    </w:p>
    <w:p w14:paraId="632E6DF6" w14:textId="77777777" w:rsidR="00DA55B2" w:rsidRPr="000B76AC" w:rsidRDefault="00DA55B2" w:rsidP="00FF0D73">
      <w:pPr>
        <w:autoSpaceDE w:val="0"/>
        <w:autoSpaceDN w:val="0"/>
        <w:adjustRightInd w:val="0"/>
        <w:rPr>
          <w:rFonts w:ascii="Arial" w:hAnsi="Arial" w:cs="Arial"/>
          <w:sz w:val="18"/>
          <w:szCs w:val="18"/>
        </w:rPr>
      </w:pPr>
    </w:p>
    <w:p w14:paraId="073D68F0" w14:textId="306B0F14" w:rsidR="00DA55B2" w:rsidRPr="000B76AC" w:rsidRDefault="00AA0677" w:rsidP="00FF0D73">
      <w:pPr>
        <w:suppressAutoHyphens/>
        <w:rPr>
          <w:rFonts w:ascii="Arial" w:hAnsi="Arial" w:cs="Arial"/>
          <w:sz w:val="18"/>
          <w:szCs w:val="18"/>
        </w:rPr>
      </w:pPr>
      <w:r w:rsidRPr="000B76AC">
        <w:rPr>
          <w:rFonts w:ascii="Arial" w:hAnsi="Arial" w:cs="Arial"/>
          <w:sz w:val="18"/>
          <w:szCs w:val="18"/>
        </w:rPr>
        <w:t xml:space="preserve">The present value of the retirement benefit obligations depends on </w:t>
      </w:r>
      <w:proofErr w:type="gramStart"/>
      <w:r w:rsidRPr="000B76AC">
        <w:rPr>
          <w:rFonts w:ascii="Arial" w:hAnsi="Arial" w:cs="Arial"/>
          <w:sz w:val="18"/>
          <w:szCs w:val="18"/>
        </w:rPr>
        <w:t>a number of</w:t>
      </w:r>
      <w:proofErr w:type="gramEnd"/>
      <w:r w:rsidRPr="000B76AC">
        <w:rPr>
          <w:rFonts w:ascii="Arial" w:hAnsi="Arial" w:cs="Arial"/>
          <w:sz w:val="18"/>
          <w:szCs w:val="18"/>
        </w:rPr>
        <w:t xml:space="preserve"> assumptions. Key assumptions used and impacts from possible changes in key assumptions are disclosed in </w:t>
      </w:r>
      <w:r w:rsidR="00BF2980" w:rsidRPr="000B76AC">
        <w:rPr>
          <w:rFonts w:ascii="Arial" w:hAnsi="Arial" w:cs="Arial"/>
          <w:sz w:val="18"/>
          <w:szCs w:val="18"/>
        </w:rPr>
        <w:t>N</w:t>
      </w:r>
      <w:r w:rsidRPr="000B76AC">
        <w:rPr>
          <w:rFonts w:ascii="Arial" w:hAnsi="Arial" w:cs="Arial"/>
          <w:sz w:val="18"/>
          <w:szCs w:val="18"/>
        </w:rPr>
        <w:t xml:space="preserve">ote </w:t>
      </w:r>
      <w:r w:rsidR="00D35503" w:rsidRPr="000B76AC">
        <w:rPr>
          <w:rFonts w:ascii="Arial" w:hAnsi="Arial" w:cs="Arial"/>
          <w:sz w:val="18"/>
          <w:szCs w:val="18"/>
        </w:rPr>
        <w:t>2</w:t>
      </w:r>
      <w:r w:rsidR="008D6636" w:rsidRPr="000B76AC">
        <w:rPr>
          <w:rFonts w:ascii="Arial" w:hAnsi="Arial" w:cs="Arial"/>
          <w:sz w:val="18"/>
          <w:szCs w:val="18"/>
        </w:rPr>
        <w:t>3</w:t>
      </w:r>
      <w:r w:rsidRPr="000B76AC">
        <w:rPr>
          <w:rFonts w:ascii="Arial" w:hAnsi="Arial" w:cs="Arial"/>
          <w:sz w:val="18"/>
          <w:szCs w:val="18"/>
        </w:rPr>
        <w:t>.</w:t>
      </w:r>
    </w:p>
    <w:p w14:paraId="59EF683F" w14:textId="77777777" w:rsidR="009640F6" w:rsidRPr="000B76AC" w:rsidRDefault="009640F6" w:rsidP="00FF0D73">
      <w:pPr>
        <w:suppressAutoHyphens/>
        <w:rPr>
          <w:rFonts w:ascii="Arial" w:hAnsi="Arial" w:cs="Arial"/>
          <w:sz w:val="18"/>
          <w:szCs w:val="18"/>
        </w:rPr>
      </w:pPr>
    </w:p>
    <w:p w14:paraId="21A050F3" w14:textId="77777777" w:rsidR="00965DF6" w:rsidRPr="000B76AC" w:rsidRDefault="00965DF6" w:rsidP="00FF0D73">
      <w:pPr>
        <w:pStyle w:val="Heading2"/>
        <w:keepLines/>
        <w:spacing w:before="0" w:after="0"/>
        <w:rPr>
          <w:rFonts w:ascii="Arial" w:hAnsi="Arial" w:cs="Arial"/>
          <w:i w:val="0"/>
          <w:iCs w:val="0"/>
          <w:color w:val="CF4A02"/>
          <w:sz w:val="18"/>
          <w:szCs w:val="18"/>
        </w:rPr>
      </w:pPr>
      <w:bookmarkStart w:id="12" w:name="_Toc48736063"/>
      <w:r w:rsidRPr="000B76AC">
        <w:rPr>
          <w:rFonts w:ascii="Arial" w:hAnsi="Arial" w:cs="Arial"/>
          <w:i w:val="0"/>
          <w:iCs w:val="0"/>
          <w:color w:val="CF4A02"/>
          <w:sz w:val="18"/>
          <w:szCs w:val="18"/>
        </w:rPr>
        <w:t>Determination of lease terms</w:t>
      </w:r>
      <w:bookmarkEnd w:id="12"/>
    </w:p>
    <w:p w14:paraId="1E4E2F67" w14:textId="77777777" w:rsidR="00965DF6" w:rsidRPr="000B76AC" w:rsidRDefault="00965DF6" w:rsidP="00FF0D73">
      <w:pPr>
        <w:ind w:left="567" w:hanging="567"/>
        <w:rPr>
          <w:rFonts w:ascii="Arial" w:eastAsia="Arial Unicode MS" w:hAnsi="Arial" w:cs="Arial"/>
          <w:color w:val="CF4A02"/>
          <w:sz w:val="18"/>
          <w:szCs w:val="18"/>
          <w:lang w:val="en-GB"/>
        </w:rPr>
      </w:pPr>
    </w:p>
    <w:p w14:paraId="387D53F1" w14:textId="77777777" w:rsidR="00965DF6" w:rsidRPr="000B76AC" w:rsidRDefault="00965DF6" w:rsidP="00FF0D73">
      <w:pPr>
        <w:rPr>
          <w:rFonts w:ascii="Arial" w:eastAsia="Arial Unicode MS" w:hAnsi="Arial" w:cs="Arial"/>
          <w:sz w:val="18"/>
          <w:szCs w:val="18"/>
          <w:lang w:val="en-GB"/>
        </w:rPr>
      </w:pPr>
      <w:r w:rsidRPr="000B76AC">
        <w:rPr>
          <w:rFonts w:ascii="Arial" w:eastAsia="Arial Unicode MS" w:hAnsi="Arial" w:cs="Arial"/>
          <w:sz w:val="18"/>
          <w:szCs w:val="18"/>
          <w:lang w:val="en-GB"/>
        </w:rPr>
        <w:t xml:space="preserve">Critical judgement in determining the lease term, the Group considers all facts and circumstances that </w:t>
      </w:r>
      <w:r w:rsidRPr="000B76AC">
        <w:rPr>
          <w:rFonts w:ascii="Arial" w:eastAsia="Arial Unicode MS" w:hAnsi="Arial" w:cs="Arial"/>
          <w:spacing w:val="-4"/>
          <w:sz w:val="18"/>
          <w:szCs w:val="18"/>
          <w:lang w:val="en-GB"/>
        </w:rPr>
        <w:t>create an economic incentive to exercise an extension option, or not exercise a termination option</w:t>
      </w:r>
      <w:r w:rsidRPr="000B76AC">
        <w:rPr>
          <w:rFonts w:ascii="Arial" w:eastAsia="Arial Unicode MS" w:hAnsi="Arial" w:cs="Arial"/>
          <w:spacing w:val="-4"/>
          <w:sz w:val="18"/>
          <w:szCs w:val="18"/>
          <w:cs/>
          <w:lang w:val="en-GB"/>
        </w:rPr>
        <w:t xml:space="preserve">. </w:t>
      </w:r>
      <w:r w:rsidRPr="000B76AC">
        <w:rPr>
          <w:rFonts w:ascii="Arial" w:eastAsia="Arial Unicode MS" w:hAnsi="Arial" w:cs="Arial"/>
          <w:spacing w:val="-4"/>
          <w:sz w:val="18"/>
          <w:szCs w:val="18"/>
          <w:lang w:val="en-GB"/>
        </w:rPr>
        <w:t>Extension</w:t>
      </w:r>
      <w:r w:rsidRPr="000B76AC">
        <w:rPr>
          <w:rFonts w:ascii="Arial" w:eastAsia="Arial Unicode MS" w:hAnsi="Arial" w:cs="Arial"/>
          <w:sz w:val="18"/>
          <w:szCs w:val="18"/>
          <w:lang w:val="en-GB"/>
        </w:rPr>
        <w:t xml:space="preserve"> options </w:t>
      </w:r>
      <w:r w:rsidRPr="000B76AC">
        <w:rPr>
          <w:rFonts w:ascii="Arial" w:eastAsia="Arial Unicode MS" w:hAnsi="Arial" w:cs="Arial"/>
          <w:sz w:val="18"/>
          <w:szCs w:val="18"/>
          <w:cs/>
          <w:lang w:val="en-GB"/>
        </w:rPr>
        <w:t>(</w:t>
      </w:r>
      <w:r w:rsidRPr="000B76AC">
        <w:rPr>
          <w:rFonts w:ascii="Arial" w:eastAsia="Arial Unicode MS" w:hAnsi="Arial" w:cs="Arial"/>
          <w:sz w:val="18"/>
          <w:szCs w:val="18"/>
          <w:lang w:val="en-GB"/>
        </w:rPr>
        <w:t>or periods after termination options</w:t>
      </w:r>
      <w:r w:rsidRPr="000B76AC">
        <w:rPr>
          <w:rFonts w:ascii="Arial" w:eastAsia="Arial Unicode MS" w:hAnsi="Arial" w:cs="Arial"/>
          <w:sz w:val="18"/>
          <w:szCs w:val="18"/>
          <w:cs/>
          <w:lang w:val="en-GB"/>
        </w:rPr>
        <w:t xml:space="preserve">) </w:t>
      </w:r>
      <w:r w:rsidRPr="000B76AC">
        <w:rPr>
          <w:rFonts w:ascii="Arial" w:eastAsia="Arial Unicode MS" w:hAnsi="Arial" w:cs="Arial"/>
          <w:sz w:val="18"/>
          <w:szCs w:val="18"/>
          <w:lang w:val="en-GB"/>
        </w:rPr>
        <w:t xml:space="preserve">are only included in the lease term if the lease is reasonably certain to be extended </w:t>
      </w:r>
      <w:r w:rsidRPr="000B76AC">
        <w:rPr>
          <w:rFonts w:ascii="Arial" w:eastAsia="Arial Unicode MS" w:hAnsi="Arial" w:cs="Arial"/>
          <w:sz w:val="18"/>
          <w:szCs w:val="18"/>
          <w:cs/>
          <w:lang w:val="en-GB"/>
        </w:rPr>
        <w:t>(</w:t>
      </w:r>
      <w:r w:rsidRPr="000B76AC">
        <w:rPr>
          <w:rFonts w:ascii="Arial" w:eastAsia="Arial Unicode MS" w:hAnsi="Arial" w:cs="Arial"/>
          <w:sz w:val="18"/>
          <w:szCs w:val="18"/>
          <w:lang w:val="en-GB"/>
        </w:rPr>
        <w:t>or not terminated</w:t>
      </w:r>
      <w:r w:rsidRPr="000B76AC">
        <w:rPr>
          <w:rFonts w:ascii="Arial" w:eastAsia="Arial Unicode MS" w:hAnsi="Arial" w:cs="Arial"/>
          <w:sz w:val="18"/>
          <w:szCs w:val="18"/>
          <w:cs/>
          <w:lang w:val="en-GB"/>
        </w:rPr>
        <w:t xml:space="preserve">). </w:t>
      </w:r>
    </w:p>
    <w:p w14:paraId="3B0A1001" w14:textId="77777777" w:rsidR="00965DF6" w:rsidRPr="000B76AC" w:rsidRDefault="00965DF6" w:rsidP="00E00297">
      <w:pPr>
        <w:rPr>
          <w:rFonts w:ascii="Arial" w:eastAsia="Arial Unicode MS" w:hAnsi="Arial" w:cs="Arial"/>
          <w:sz w:val="18"/>
          <w:szCs w:val="18"/>
          <w:lang w:val="en-GB"/>
        </w:rPr>
      </w:pPr>
    </w:p>
    <w:p w14:paraId="0C14CCD6" w14:textId="77777777" w:rsidR="00965DF6" w:rsidRPr="000B76AC" w:rsidRDefault="00965DF6" w:rsidP="00FF0D73">
      <w:pPr>
        <w:rPr>
          <w:rFonts w:ascii="Arial" w:eastAsia="Arial Unicode MS" w:hAnsi="Arial" w:cs="Arial"/>
          <w:spacing w:val="-4"/>
          <w:sz w:val="18"/>
          <w:szCs w:val="18"/>
          <w:lang w:val="en-GB"/>
        </w:rPr>
      </w:pPr>
      <w:r w:rsidRPr="000B76AC">
        <w:rPr>
          <w:rFonts w:ascii="Arial" w:eastAsia="Arial Unicode MS" w:hAnsi="Arial" w:cs="Arial"/>
          <w:spacing w:val="-4"/>
          <w:sz w:val="18"/>
          <w:szCs w:val="18"/>
          <w:lang w:val="en-GB"/>
        </w:rPr>
        <w:t xml:space="preserve">For leases of properties, the most relevant factors are historical lease durations, the </w:t>
      </w:r>
      <w:proofErr w:type="gramStart"/>
      <w:r w:rsidRPr="000B76AC">
        <w:rPr>
          <w:rFonts w:ascii="Arial" w:eastAsia="Arial Unicode MS" w:hAnsi="Arial" w:cs="Arial"/>
          <w:spacing w:val="-4"/>
          <w:sz w:val="18"/>
          <w:szCs w:val="18"/>
          <w:lang w:val="en-GB"/>
        </w:rPr>
        <w:t>costs</w:t>
      </w:r>
      <w:proofErr w:type="gramEnd"/>
      <w:r w:rsidRPr="000B76AC">
        <w:rPr>
          <w:rFonts w:ascii="Arial" w:eastAsia="Arial Unicode MS" w:hAnsi="Arial" w:cs="Arial"/>
          <w:spacing w:val="-4"/>
          <w:sz w:val="18"/>
          <w:szCs w:val="18"/>
          <w:lang w:val="en-GB"/>
        </w:rPr>
        <w:t xml:space="preserve"> and conditions of </w:t>
      </w:r>
      <w:r w:rsidRPr="000B76AC">
        <w:rPr>
          <w:rFonts w:ascii="Arial" w:eastAsia="Arial Unicode MS" w:hAnsi="Arial" w:cs="Arial"/>
          <w:spacing w:val="-4"/>
          <w:sz w:val="18"/>
          <w:szCs w:val="18"/>
        </w:rPr>
        <w:t>leased assets</w:t>
      </w:r>
      <w:r w:rsidRPr="000B76AC">
        <w:rPr>
          <w:rFonts w:ascii="Arial" w:eastAsia="Arial Unicode MS" w:hAnsi="Arial" w:cs="Arial"/>
          <w:spacing w:val="-4"/>
          <w:sz w:val="18"/>
          <w:szCs w:val="18"/>
          <w:cs/>
          <w:lang w:val="en-GB"/>
        </w:rPr>
        <w:t xml:space="preserve">. </w:t>
      </w:r>
    </w:p>
    <w:p w14:paraId="1502D263" w14:textId="77777777" w:rsidR="00965DF6" w:rsidRPr="000B76AC" w:rsidRDefault="00965DF6" w:rsidP="00E00297">
      <w:pPr>
        <w:rPr>
          <w:rFonts w:ascii="Arial" w:eastAsia="Arial Unicode MS" w:hAnsi="Arial" w:cs="Arial"/>
          <w:sz w:val="18"/>
          <w:szCs w:val="18"/>
          <w:lang w:val="en-GB"/>
        </w:rPr>
      </w:pPr>
    </w:p>
    <w:p w14:paraId="284DCCA0" w14:textId="0A42DC5A" w:rsidR="00965DF6" w:rsidRPr="000B76AC" w:rsidRDefault="00965DF6" w:rsidP="00FF0D73">
      <w:pPr>
        <w:rPr>
          <w:rFonts w:ascii="Arial" w:eastAsia="Arial Unicode MS" w:hAnsi="Arial" w:cs="Arial"/>
          <w:sz w:val="18"/>
          <w:szCs w:val="18"/>
          <w:lang w:val="en-GB"/>
        </w:rPr>
      </w:pPr>
      <w:r w:rsidRPr="000B76AC">
        <w:rPr>
          <w:rFonts w:ascii="Arial" w:eastAsia="Arial Unicode MS" w:hAnsi="Arial" w:cs="Arial"/>
          <w:spacing w:val="-2"/>
          <w:sz w:val="18"/>
          <w:szCs w:val="18"/>
          <w:lang w:val="en-GB"/>
        </w:rPr>
        <w:t>Most extension options on offices and vehicles leases have not been included in the lease liability, because</w:t>
      </w:r>
      <w:r w:rsidRPr="000B76AC">
        <w:rPr>
          <w:rFonts w:ascii="Arial" w:eastAsia="Arial Unicode MS" w:hAnsi="Arial" w:cs="Arial"/>
          <w:sz w:val="18"/>
          <w:szCs w:val="18"/>
          <w:cs/>
          <w:lang w:val="en-GB"/>
        </w:rPr>
        <w:t xml:space="preserve"> </w:t>
      </w:r>
      <w:r w:rsidRPr="000B76AC">
        <w:rPr>
          <w:rFonts w:ascii="Arial" w:eastAsia="Arial Unicode MS" w:hAnsi="Arial" w:cs="Arial"/>
          <w:spacing w:val="-2"/>
          <w:sz w:val="18"/>
          <w:szCs w:val="18"/>
          <w:lang w:val="en-GB"/>
        </w:rPr>
        <w:t xml:space="preserve">the Group considers </w:t>
      </w:r>
      <w:r w:rsidR="00DC5EB3" w:rsidRPr="000B76AC">
        <w:rPr>
          <w:rFonts w:ascii="Arial" w:eastAsia="Arial Unicode MS" w:hAnsi="Arial" w:cs="Arial"/>
          <w:spacing w:val="-2"/>
          <w:sz w:val="18"/>
          <w:szCs w:val="18"/>
          <w:lang w:val="en-GB"/>
        </w:rPr>
        <w:t>a</w:t>
      </w:r>
      <w:r w:rsidRPr="000B76AC">
        <w:rPr>
          <w:rFonts w:ascii="Arial" w:eastAsia="Arial Unicode MS" w:hAnsi="Arial" w:cs="Arial"/>
          <w:spacing w:val="-2"/>
          <w:sz w:val="18"/>
          <w:szCs w:val="18"/>
          <w:cs/>
          <w:lang w:val="en-GB"/>
        </w:rPr>
        <w:t xml:space="preserve">) </w:t>
      </w:r>
      <w:r w:rsidRPr="000B76AC">
        <w:rPr>
          <w:rFonts w:ascii="Arial" w:eastAsia="Arial Unicode MS" w:hAnsi="Arial" w:cs="Arial"/>
          <w:spacing w:val="-2"/>
          <w:sz w:val="18"/>
          <w:szCs w:val="18"/>
          <w:lang w:val="en-GB"/>
        </w:rPr>
        <w:t>the underlying asset condition and</w:t>
      </w:r>
      <w:r w:rsidRPr="000B76AC">
        <w:rPr>
          <w:rFonts w:ascii="Arial" w:eastAsia="Arial Unicode MS" w:hAnsi="Arial" w:cs="Arial"/>
          <w:spacing w:val="-2"/>
          <w:sz w:val="18"/>
          <w:szCs w:val="18"/>
          <w:cs/>
          <w:lang w:val="en-GB"/>
        </w:rPr>
        <w:t>/</w:t>
      </w:r>
      <w:r w:rsidRPr="000B76AC">
        <w:rPr>
          <w:rFonts w:ascii="Arial" w:eastAsia="Arial Unicode MS" w:hAnsi="Arial" w:cs="Arial"/>
          <w:spacing w:val="-2"/>
          <w:sz w:val="18"/>
          <w:szCs w:val="18"/>
          <w:lang w:val="en-GB"/>
        </w:rPr>
        <w:t xml:space="preserve">or </w:t>
      </w:r>
      <w:r w:rsidR="00DC5EB3" w:rsidRPr="000B76AC">
        <w:rPr>
          <w:rFonts w:ascii="Arial" w:eastAsia="Arial Unicode MS" w:hAnsi="Arial" w:cs="Arial"/>
          <w:spacing w:val="-2"/>
          <w:sz w:val="18"/>
          <w:szCs w:val="18"/>
          <w:lang w:val="en-GB"/>
        </w:rPr>
        <w:t>b</w:t>
      </w:r>
      <w:r w:rsidRPr="000B76AC">
        <w:rPr>
          <w:rFonts w:ascii="Arial" w:eastAsia="Arial Unicode MS" w:hAnsi="Arial" w:cs="Arial"/>
          <w:spacing w:val="-2"/>
          <w:sz w:val="18"/>
          <w:szCs w:val="18"/>
          <w:cs/>
          <w:lang w:val="en-GB"/>
        </w:rPr>
        <w:t xml:space="preserve">) </w:t>
      </w:r>
      <w:r w:rsidRPr="000B76AC">
        <w:rPr>
          <w:rFonts w:ascii="Arial" w:eastAsia="Arial Unicode MS" w:hAnsi="Arial" w:cs="Arial"/>
          <w:spacing w:val="-2"/>
          <w:sz w:val="18"/>
          <w:szCs w:val="18"/>
          <w:lang w:val="en-GB"/>
        </w:rPr>
        <w:t>insignificant cost to replace the leased assets</w:t>
      </w:r>
      <w:r w:rsidRPr="000B76AC">
        <w:rPr>
          <w:rFonts w:ascii="Arial" w:eastAsia="Arial Unicode MS" w:hAnsi="Arial" w:cs="Arial"/>
          <w:spacing w:val="-2"/>
          <w:sz w:val="18"/>
          <w:szCs w:val="18"/>
          <w:cs/>
          <w:lang w:val="en-GB"/>
        </w:rPr>
        <w:t>.</w:t>
      </w:r>
      <w:r w:rsidRPr="000B76AC">
        <w:rPr>
          <w:rFonts w:ascii="Arial" w:eastAsia="Arial Unicode MS" w:hAnsi="Arial" w:cs="Arial"/>
          <w:sz w:val="18"/>
          <w:szCs w:val="18"/>
          <w:cs/>
          <w:lang w:val="en-GB"/>
        </w:rPr>
        <w:t xml:space="preserve"> </w:t>
      </w:r>
    </w:p>
    <w:p w14:paraId="4BAFD37E" w14:textId="77777777" w:rsidR="00965DF6" w:rsidRPr="000B76AC" w:rsidRDefault="00965DF6" w:rsidP="00E00297">
      <w:pPr>
        <w:rPr>
          <w:rFonts w:ascii="Arial" w:eastAsia="Arial Unicode MS" w:hAnsi="Arial" w:cs="Arial"/>
          <w:sz w:val="18"/>
          <w:szCs w:val="18"/>
          <w:lang w:val="en-GB"/>
        </w:rPr>
      </w:pPr>
    </w:p>
    <w:p w14:paraId="386070EC" w14:textId="622D0230" w:rsidR="00D759F8" w:rsidRPr="000B76AC" w:rsidRDefault="00965DF6" w:rsidP="00FF0D73">
      <w:pPr>
        <w:rPr>
          <w:rFonts w:ascii="Arial" w:eastAsia="Arial Unicode MS" w:hAnsi="Arial" w:cs="Arial"/>
          <w:sz w:val="18"/>
          <w:szCs w:val="18"/>
          <w:lang w:val="en-GB"/>
        </w:rPr>
      </w:pPr>
      <w:r w:rsidRPr="000B76AC">
        <w:rPr>
          <w:rFonts w:ascii="Arial" w:eastAsia="Arial Unicode MS" w:hAnsi="Arial" w:cs="Arial"/>
          <w:sz w:val="18"/>
          <w:szCs w:val="18"/>
          <w:lang w:val="en-GB"/>
        </w:rPr>
        <w:t xml:space="preserve">The lease term is reassessed if an option is </w:t>
      </w:r>
      <w:proofErr w:type="gramStart"/>
      <w:r w:rsidRPr="000B76AC">
        <w:rPr>
          <w:rFonts w:ascii="Arial" w:eastAsia="Arial Unicode MS" w:hAnsi="Arial" w:cs="Arial"/>
          <w:sz w:val="18"/>
          <w:szCs w:val="18"/>
          <w:lang w:val="en-GB"/>
        </w:rPr>
        <w:t>actually exercised</w:t>
      </w:r>
      <w:proofErr w:type="gramEnd"/>
      <w:r w:rsidRPr="000B76AC">
        <w:rPr>
          <w:rFonts w:ascii="Arial" w:eastAsia="Arial Unicode MS" w:hAnsi="Arial" w:cs="Arial"/>
          <w:sz w:val="18"/>
          <w:szCs w:val="18"/>
          <w:lang w:val="en-GB"/>
        </w:rPr>
        <w:t xml:space="preserve"> </w:t>
      </w:r>
      <w:r w:rsidRPr="000B76AC">
        <w:rPr>
          <w:rFonts w:ascii="Arial" w:eastAsia="Arial Unicode MS" w:hAnsi="Arial" w:cs="Arial"/>
          <w:sz w:val="18"/>
          <w:szCs w:val="18"/>
          <w:cs/>
          <w:lang w:val="en-GB"/>
        </w:rPr>
        <w:t>(</w:t>
      </w:r>
      <w:r w:rsidRPr="000B76AC">
        <w:rPr>
          <w:rFonts w:ascii="Arial" w:eastAsia="Arial Unicode MS" w:hAnsi="Arial" w:cs="Arial"/>
          <w:sz w:val="18"/>
          <w:szCs w:val="18"/>
          <w:lang w:val="en-GB"/>
        </w:rPr>
        <w:t>or not exercised</w:t>
      </w:r>
      <w:r w:rsidRPr="000B76AC">
        <w:rPr>
          <w:rFonts w:ascii="Arial" w:eastAsia="Arial Unicode MS" w:hAnsi="Arial" w:cs="Arial"/>
          <w:sz w:val="18"/>
          <w:szCs w:val="18"/>
          <w:cs/>
          <w:lang w:val="en-GB"/>
        </w:rPr>
        <w:t xml:space="preserve">) </w:t>
      </w:r>
      <w:r w:rsidRPr="000B76AC">
        <w:rPr>
          <w:rFonts w:ascii="Arial" w:eastAsia="Arial Unicode MS" w:hAnsi="Arial" w:cs="Arial"/>
          <w:sz w:val="18"/>
          <w:szCs w:val="18"/>
          <w:lang w:val="en-GB"/>
        </w:rPr>
        <w:t xml:space="preserve">or the Group becomes </w:t>
      </w:r>
      <w:r w:rsidRPr="000B76AC">
        <w:rPr>
          <w:rFonts w:ascii="Arial" w:eastAsia="Arial Unicode MS" w:hAnsi="Arial" w:cs="Arial"/>
          <w:spacing w:val="-2"/>
          <w:sz w:val="18"/>
          <w:szCs w:val="18"/>
          <w:lang w:val="en-GB"/>
        </w:rPr>
        <w:t xml:space="preserve">obliged to exercise </w:t>
      </w:r>
      <w:r w:rsidRPr="000B76AC">
        <w:rPr>
          <w:rFonts w:ascii="Arial" w:eastAsia="Arial Unicode MS" w:hAnsi="Arial" w:cs="Arial"/>
          <w:spacing w:val="-2"/>
          <w:sz w:val="18"/>
          <w:szCs w:val="18"/>
          <w:cs/>
          <w:lang w:val="en-GB"/>
        </w:rPr>
        <w:t>(</w:t>
      </w:r>
      <w:r w:rsidRPr="000B76AC">
        <w:rPr>
          <w:rFonts w:ascii="Arial" w:eastAsia="Arial Unicode MS" w:hAnsi="Arial" w:cs="Arial"/>
          <w:spacing w:val="-2"/>
          <w:sz w:val="18"/>
          <w:szCs w:val="18"/>
          <w:lang w:val="en-GB"/>
        </w:rPr>
        <w:t>or not exercise</w:t>
      </w:r>
      <w:r w:rsidRPr="000B76AC">
        <w:rPr>
          <w:rFonts w:ascii="Arial" w:eastAsia="Arial Unicode MS" w:hAnsi="Arial" w:cs="Arial"/>
          <w:spacing w:val="-2"/>
          <w:sz w:val="18"/>
          <w:szCs w:val="18"/>
          <w:cs/>
          <w:lang w:val="en-GB"/>
        </w:rPr>
        <w:t xml:space="preserve">) </w:t>
      </w:r>
      <w:r w:rsidRPr="000B76AC">
        <w:rPr>
          <w:rFonts w:ascii="Arial" w:eastAsia="Arial Unicode MS" w:hAnsi="Arial" w:cs="Arial"/>
          <w:spacing w:val="-2"/>
          <w:sz w:val="18"/>
          <w:szCs w:val="18"/>
          <w:lang w:val="en-GB"/>
        </w:rPr>
        <w:t>it</w:t>
      </w:r>
      <w:r w:rsidRPr="000B76AC">
        <w:rPr>
          <w:rFonts w:ascii="Arial" w:eastAsia="Arial Unicode MS" w:hAnsi="Arial" w:cs="Arial"/>
          <w:spacing w:val="-2"/>
          <w:sz w:val="18"/>
          <w:szCs w:val="18"/>
          <w:cs/>
          <w:lang w:val="en-GB"/>
        </w:rPr>
        <w:t xml:space="preserve">. </w:t>
      </w:r>
      <w:r w:rsidRPr="000B76AC">
        <w:rPr>
          <w:rFonts w:ascii="Arial" w:eastAsia="Arial Unicode MS" w:hAnsi="Arial" w:cs="Arial"/>
          <w:spacing w:val="-2"/>
          <w:sz w:val="18"/>
          <w:szCs w:val="18"/>
          <w:lang w:val="en-GB"/>
        </w:rPr>
        <w:t>The assessment of reasonable certainty is only revised if a significant</w:t>
      </w:r>
      <w:r w:rsidRPr="000B76AC">
        <w:rPr>
          <w:rFonts w:ascii="Arial" w:eastAsia="Arial Unicode MS" w:hAnsi="Arial" w:cs="Arial"/>
          <w:sz w:val="18"/>
          <w:szCs w:val="18"/>
          <w:lang w:val="en-GB"/>
        </w:rPr>
        <w:t xml:space="preserve"> event or a significant change in circumstance affecting this assessment occur, and that it is within the control of the Group</w:t>
      </w:r>
      <w:r w:rsidRPr="000B76AC">
        <w:rPr>
          <w:rFonts w:ascii="Arial" w:eastAsia="Arial Unicode MS" w:hAnsi="Arial" w:cs="Arial"/>
          <w:sz w:val="18"/>
          <w:szCs w:val="18"/>
          <w:cs/>
          <w:lang w:val="en-GB"/>
        </w:rPr>
        <w:t xml:space="preserve">. </w:t>
      </w:r>
    </w:p>
    <w:p w14:paraId="66D8E805" w14:textId="77777777" w:rsidR="00D759F8" w:rsidRPr="000B76AC" w:rsidRDefault="00D759F8" w:rsidP="00FF0D73">
      <w:pPr>
        <w:suppressAutoHyphens/>
        <w:rPr>
          <w:rFonts w:ascii="Arial" w:hAnsi="Arial" w:cs="Arial"/>
          <w:sz w:val="18"/>
          <w:szCs w:val="18"/>
        </w:rPr>
      </w:pPr>
    </w:p>
    <w:p w14:paraId="2A4A034D" w14:textId="77777777" w:rsidR="009640F6" w:rsidRPr="000B76AC" w:rsidRDefault="009640F6" w:rsidP="00FF0D73">
      <w:pPr>
        <w:autoSpaceDE w:val="0"/>
        <w:autoSpaceDN w:val="0"/>
        <w:adjustRightInd w:val="0"/>
        <w:rPr>
          <w:rFonts w:ascii="Arial" w:hAnsi="Arial" w:cs="Arial"/>
          <w:b/>
          <w:bCs/>
          <w:color w:val="CF4A02"/>
          <w:sz w:val="18"/>
          <w:szCs w:val="18"/>
        </w:rPr>
      </w:pPr>
      <w:r w:rsidRPr="000B76AC">
        <w:rPr>
          <w:rFonts w:ascii="Arial" w:hAnsi="Arial" w:cs="Arial"/>
          <w:b/>
          <w:bCs/>
          <w:color w:val="CF4A02"/>
          <w:sz w:val="18"/>
          <w:szCs w:val="18"/>
        </w:rPr>
        <w:t>Determination of discount rate applied to leases</w:t>
      </w:r>
    </w:p>
    <w:bookmarkEnd w:id="4"/>
    <w:bookmarkEnd w:id="5"/>
    <w:p w14:paraId="746D61A2" w14:textId="77777777" w:rsidR="009B211F" w:rsidRPr="000B76AC" w:rsidRDefault="009B211F" w:rsidP="00FF0D73">
      <w:pPr>
        <w:rPr>
          <w:rFonts w:ascii="Arial" w:hAnsi="Arial" w:cs="Arial"/>
          <w:sz w:val="18"/>
          <w:szCs w:val="18"/>
        </w:rPr>
      </w:pPr>
    </w:p>
    <w:p w14:paraId="23477AB1" w14:textId="77777777" w:rsidR="009640F6" w:rsidRPr="000B76AC" w:rsidRDefault="009640F6" w:rsidP="00FF0D73">
      <w:pPr>
        <w:rPr>
          <w:rFonts w:ascii="Arial" w:hAnsi="Arial" w:cs="Arial"/>
          <w:sz w:val="18"/>
          <w:szCs w:val="18"/>
          <w:lang w:val="en-GB"/>
        </w:rPr>
      </w:pPr>
      <w:r w:rsidRPr="000B76AC">
        <w:rPr>
          <w:rFonts w:ascii="Arial" w:hAnsi="Arial" w:cs="Arial"/>
          <w:sz w:val="18"/>
          <w:szCs w:val="18"/>
          <w:lang w:val="en-GB"/>
        </w:rPr>
        <w:t>The Group determines the incremental borrowing rate as follows:</w:t>
      </w:r>
    </w:p>
    <w:p w14:paraId="083A8F14" w14:textId="77777777" w:rsidR="009640F6" w:rsidRPr="000B76AC" w:rsidRDefault="009640F6" w:rsidP="00FF0D73">
      <w:pPr>
        <w:rPr>
          <w:rFonts w:ascii="Arial" w:hAnsi="Arial" w:cs="Arial"/>
          <w:sz w:val="18"/>
          <w:szCs w:val="18"/>
          <w:lang w:val="en-GB"/>
        </w:rPr>
      </w:pPr>
    </w:p>
    <w:p w14:paraId="498F9D46" w14:textId="77777777" w:rsidR="009640F6" w:rsidRPr="000B76AC" w:rsidRDefault="009640F6" w:rsidP="00FF0D73">
      <w:pPr>
        <w:pStyle w:val="ListParagraph"/>
        <w:numPr>
          <w:ilvl w:val="0"/>
          <w:numId w:val="10"/>
        </w:numPr>
        <w:spacing w:after="0" w:line="240" w:lineRule="auto"/>
        <w:ind w:left="288" w:hanging="288"/>
        <w:jc w:val="both"/>
        <w:rPr>
          <w:rFonts w:ascii="Arial" w:hAnsi="Arial" w:cs="Arial"/>
          <w:sz w:val="18"/>
          <w:szCs w:val="18"/>
          <w:lang w:val="en-GB"/>
        </w:rPr>
      </w:pPr>
      <w:r w:rsidRPr="000B76AC">
        <w:rPr>
          <w:rFonts w:ascii="Arial" w:hAnsi="Arial" w:cs="Arial"/>
          <w:sz w:val="18"/>
          <w:szCs w:val="18"/>
          <w:lang w:val="en-GB"/>
        </w:rPr>
        <w:t xml:space="preserve">Where possible, use recent third-party financing received by the individual lessee as a starting point, adjusting to reflect changes in its financing conditions. </w:t>
      </w:r>
    </w:p>
    <w:p w14:paraId="25916A50" w14:textId="77777777" w:rsidR="009640F6" w:rsidRPr="000B76AC" w:rsidRDefault="009640F6" w:rsidP="00FF0D73">
      <w:pPr>
        <w:pStyle w:val="ListParagraph"/>
        <w:numPr>
          <w:ilvl w:val="0"/>
          <w:numId w:val="10"/>
        </w:numPr>
        <w:spacing w:after="0" w:line="240" w:lineRule="auto"/>
        <w:ind w:left="288" w:hanging="288"/>
        <w:jc w:val="both"/>
        <w:rPr>
          <w:rFonts w:ascii="Arial" w:hAnsi="Arial" w:cs="Arial"/>
          <w:sz w:val="18"/>
          <w:szCs w:val="18"/>
          <w:lang w:val="en-GB"/>
        </w:rPr>
      </w:pPr>
      <w:r w:rsidRPr="000B76AC">
        <w:rPr>
          <w:rFonts w:ascii="Arial" w:hAnsi="Arial" w:cs="Arial"/>
          <w:sz w:val="18"/>
          <w:szCs w:val="18"/>
          <w:lang w:val="en-GB"/>
        </w:rPr>
        <w:t xml:space="preserve">Make adjustments specific to the lease, </w:t>
      </w:r>
      <w:proofErr w:type="gramStart"/>
      <w:r w:rsidRPr="000B76AC">
        <w:rPr>
          <w:rFonts w:ascii="Arial" w:hAnsi="Arial" w:cs="Arial"/>
          <w:sz w:val="18"/>
          <w:szCs w:val="18"/>
          <w:lang w:val="en-GB"/>
        </w:rPr>
        <w:t>e.g.</w:t>
      </w:r>
      <w:proofErr w:type="gramEnd"/>
      <w:r w:rsidRPr="000B76AC">
        <w:rPr>
          <w:rFonts w:ascii="Arial" w:hAnsi="Arial" w:cs="Arial"/>
          <w:sz w:val="18"/>
          <w:szCs w:val="18"/>
          <w:lang w:val="en-GB"/>
        </w:rPr>
        <w:t xml:space="preserve"> term, country, currency and security.</w:t>
      </w:r>
    </w:p>
    <w:p w14:paraId="56A83768" w14:textId="77777777" w:rsidR="0084258E" w:rsidRPr="000B76AC" w:rsidRDefault="0084258E" w:rsidP="00FF0D73">
      <w:pPr>
        <w:autoSpaceDE w:val="0"/>
        <w:autoSpaceDN w:val="0"/>
        <w:adjustRightInd w:val="0"/>
        <w:rPr>
          <w:rFonts w:ascii="Arial" w:hAnsi="Arial" w:cs="Arial"/>
          <w:b/>
          <w:bCs/>
          <w:color w:val="CF4A02"/>
          <w:sz w:val="18"/>
          <w:szCs w:val="18"/>
        </w:rPr>
      </w:pPr>
      <w:bookmarkStart w:id="13" w:name="_Toc48736065"/>
    </w:p>
    <w:p w14:paraId="0E628167" w14:textId="77777777" w:rsidR="009640F6" w:rsidRPr="000B76AC" w:rsidRDefault="009640F6" w:rsidP="00FF0D73">
      <w:pPr>
        <w:autoSpaceDE w:val="0"/>
        <w:autoSpaceDN w:val="0"/>
        <w:adjustRightInd w:val="0"/>
        <w:rPr>
          <w:rFonts w:ascii="Arial" w:hAnsi="Arial" w:cs="Arial"/>
          <w:b/>
          <w:bCs/>
          <w:color w:val="CF4A02"/>
          <w:sz w:val="18"/>
          <w:szCs w:val="18"/>
        </w:rPr>
      </w:pPr>
      <w:r w:rsidRPr="000B76AC">
        <w:rPr>
          <w:rFonts w:ascii="Arial" w:hAnsi="Arial" w:cs="Arial"/>
          <w:b/>
          <w:bCs/>
          <w:color w:val="CF4A02"/>
          <w:sz w:val="18"/>
          <w:szCs w:val="18"/>
        </w:rPr>
        <w:t>Impairment of financial assets</w:t>
      </w:r>
      <w:bookmarkEnd w:id="13"/>
    </w:p>
    <w:p w14:paraId="740B001E" w14:textId="77777777" w:rsidR="009640F6" w:rsidRPr="000B76AC" w:rsidRDefault="009640F6" w:rsidP="00FF0D73">
      <w:pPr>
        <w:rPr>
          <w:rFonts w:ascii="Arial" w:hAnsi="Arial" w:cs="Arial"/>
          <w:sz w:val="18"/>
          <w:szCs w:val="18"/>
          <w:lang w:val="en-GB"/>
        </w:rPr>
      </w:pPr>
    </w:p>
    <w:p w14:paraId="65106579" w14:textId="77777777" w:rsidR="00BB4DD9" w:rsidRPr="000B76AC" w:rsidRDefault="009640F6" w:rsidP="00FF0D73">
      <w:pPr>
        <w:rPr>
          <w:rFonts w:ascii="Arial" w:hAnsi="Arial" w:cs="Arial"/>
          <w:sz w:val="18"/>
          <w:szCs w:val="18"/>
        </w:rPr>
      </w:pPr>
      <w:r w:rsidRPr="000C5126">
        <w:rPr>
          <w:rFonts w:ascii="Arial" w:hAnsi="Arial" w:cs="Arial"/>
          <w:spacing w:val="-2"/>
          <w:sz w:val="18"/>
          <w:szCs w:val="18"/>
        </w:rPr>
        <w:t>The loss allowances for financial assets are based on assumptions about default risk and expected loss rates. The Group</w:t>
      </w:r>
      <w:r w:rsidRPr="000B76AC">
        <w:rPr>
          <w:rFonts w:ascii="Arial" w:hAnsi="Arial" w:cs="Arial"/>
          <w:sz w:val="18"/>
          <w:szCs w:val="18"/>
        </w:rPr>
        <w:t xml:space="preserve"> uses judgement in making these assumptions and selecting the inputs used in the impairment calculation, based on the Group’s </w:t>
      </w:r>
      <w:proofErr w:type="gramStart"/>
      <w:r w:rsidRPr="000B76AC">
        <w:rPr>
          <w:rFonts w:ascii="Arial" w:hAnsi="Arial" w:cs="Arial"/>
          <w:sz w:val="18"/>
          <w:szCs w:val="18"/>
        </w:rPr>
        <w:t>past history</w:t>
      </w:r>
      <w:proofErr w:type="gramEnd"/>
      <w:r w:rsidRPr="000B76AC">
        <w:rPr>
          <w:rFonts w:ascii="Arial" w:hAnsi="Arial" w:cs="Arial"/>
          <w:sz w:val="18"/>
          <w:szCs w:val="18"/>
        </w:rPr>
        <w:t xml:space="preserve"> and existing market conditions, as well as forward-looking estimates at the end of each reporting period.</w:t>
      </w:r>
    </w:p>
    <w:p w14:paraId="16FB8F95" w14:textId="1FCAD4BA" w:rsidR="00FF0D73" w:rsidRPr="000B76AC" w:rsidRDefault="00FF0D73" w:rsidP="00FF0D73">
      <w:pPr>
        <w:rPr>
          <w:rFonts w:ascii="Arial" w:hAnsi="Arial" w:cs="Arial"/>
          <w:sz w:val="18"/>
          <w:szCs w:val="18"/>
        </w:rPr>
      </w:pPr>
    </w:p>
    <w:p w14:paraId="4BBFFEF3" w14:textId="77777777" w:rsidR="001B27D5" w:rsidRPr="000B76AC" w:rsidRDefault="001B27D5" w:rsidP="00F3415C">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0B76AC" w14:paraId="082DBD3C" w14:textId="77777777" w:rsidTr="00040E95">
        <w:trPr>
          <w:trHeight w:val="386"/>
        </w:trPr>
        <w:tc>
          <w:tcPr>
            <w:tcW w:w="9464" w:type="dxa"/>
            <w:shd w:val="clear" w:color="auto" w:fill="FFA543"/>
            <w:vAlign w:val="center"/>
          </w:tcPr>
          <w:p w14:paraId="1FA4967B" w14:textId="7883C8B2" w:rsidR="009B211F" w:rsidRPr="000B76AC" w:rsidRDefault="008D6636"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9</w:t>
            </w:r>
            <w:r w:rsidR="009B211F" w:rsidRPr="000B76AC">
              <w:rPr>
                <w:rFonts w:ascii="Arial" w:hAnsi="Arial" w:cs="Arial"/>
                <w:b/>
                <w:bCs/>
                <w:color w:val="FFFFFF"/>
                <w:sz w:val="18"/>
                <w:szCs w:val="18"/>
                <w:lang w:val="en-GB"/>
              </w:rPr>
              <w:tab/>
              <w:t>Segment information</w:t>
            </w:r>
          </w:p>
        </w:tc>
      </w:tr>
    </w:tbl>
    <w:p w14:paraId="5DC16463" w14:textId="77777777" w:rsidR="00945E91" w:rsidRPr="000B76AC" w:rsidRDefault="00945E91" w:rsidP="00F3415C">
      <w:pPr>
        <w:jc w:val="thaiDistribute"/>
        <w:rPr>
          <w:rFonts w:ascii="Arial" w:hAnsi="Arial" w:cs="Arial"/>
          <w:sz w:val="18"/>
          <w:szCs w:val="18"/>
        </w:rPr>
      </w:pPr>
    </w:p>
    <w:p w14:paraId="5F350FA4" w14:textId="77777777" w:rsidR="003F46F7" w:rsidRPr="000C5126" w:rsidRDefault="003F46F7" w:rsidP="00F3415C">
      <w:pPr>
        <w:jc w:val="thaiDistribute"/>
        <w:rPr>
          <w:rFonts w:ascii="Arial" w:hAnsi="Arial" w:cs="Arial"/>
          <w:color w:val="000000"/>
          <w:sz w:val="18"/>
          <w:szCs w:val="18"/>
        </w:rPr>
      </w:pPr>
      <w:r w:rsidRPr="000C5126">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14:paraId="11A5F314" w14:textId="77777777" w:rsidR="00BF2980" w:rsidRPr="000B76AC" w:rsidRDefault="00BF2980" w:rsidP="00F3415C">
      <w:pPr>
        <w:jc w:val="thaiDistribute"/>
        <w:rPr>
          <w:rFonts w:ascii="Arial" w:hAnsi="Arial" w:cs="Arial"/>
          <w:color w:val="000000"/>
          <w:sz w:val="18"/>
          <w:szCs w:val="18"/>
        </w:rPr>
      </w:pPr>
    </w:p>
    <w:p w14:paraId="266AFA58" w14:textId="54D53B3F" w:rsidR="003F46F7" w:rsidRPr="000B76AC" w:rsidRDefault="003F46F7" w:rsidP="00F3415C">
      <w:pPr>
        <w:jc w:val="thaiDistribute"/>
        <w:rPr>
          <w:rFonts w:ascii="Arial" w:hAnsi="Arial" w:cs="Arial"/>
          <w:color w:val="000000"/>
          <w:sz w:val="18"/>
          <w:szCs w:val="18"/>
        </w:rPr>
      </w:pPr>
      <w:r w:rsidRPr="000B76AC">
        <w:rPr>
          <w:rFonts w:ascii="Arial" w:hAnsi="Arial" w:cs="Arial"/>
          <w:color w:val="000000"/>
          <w:sz w:val="18"/>
          <w:szCs w:val="18"/>
        </w:rPr>
        <w:t xml:space="preserve">The Group is principally engaged in crude palm oil and kernel production. </w:t>
      </w:r>
      <w:r w:rsidR="000324AE" w:rsidRPr="000B76AC">
        <w:rPr>
          <w:rFonts w:ascii="Arial" w:hAnsi="Arial" w:cs="Arial"/>
          <w:color w:val="000000"/>
          <w:sz w:val="18"/>
          <w:szCs w:val="18"/>
        </w:rPr>
        <w:t xml:space="preserve">Although, the Group has power plant </w:t>
      </w:r>
      <w:proofErr w:type="gramStart"/>
      <w:r w:rsidR="000324AE" w:rsidRPr="000B76AC">
        <w:rPr>
          <w:rFonts w:ascii="Arial" w:hAnsi="Arial" w:cs="Arial"/>
          <w:color w:val="000000"/>
          <w:sz w:val="18"/>
          <w:szCs w:val="18"/>
        </w:rPr>
        <w:t>business</w:t>
      </w:r>
      <w:proofErr w:type="gramEnd"/>
      <w:r w:rsidR="000324AE" w:rsidRPr="000B76AC">
        <w:rPr>
          <w:rFonts w:ascii="Arial" w:hAnsi="Arial" w:cs="Arial"/>
          <w:color w:val="000000"/>
          <w:sz w:val="18"/>
          <w:szCs w:val="18"/>
        </w:rPr>
        <w:t xml:space="preserve"> but it doesn’t solely generate income since it has to use waste water f</w:t>
      </w:r>
      <w:r w:rsidR="00004B8F" w:rsidRPr="000B76AC">
        <w:rPr>
          <w:rFonts w:ascii="Arial" w:hAnsi="Arial" w:cs="Arial"/>
          <w:color w:val="000000"/>
          <w:sz w:val="18"/>
          <w:szCs w:val="18"/>
        </w:rPr>
        <w:t xml:space="preserve">rom crude palm oil production. </w:t>
      </w:r>
      <w:r w:rsidR="00500258" w:rsidRPr="000B76AC">
        <w:rPr>
          <w:rFonts w:ascii="Arial" w:hAnsi="Arial" w:cs="Arial"/>
          <w:color w:val="000000"/>
          <w:sz w:val="18"/>
          <w:szCs w:val="18"/>
        </w:rPr>
        <w:t>On the other h</w:t>
      </w:r>
      <w:r w:rsidR="003D4232" w:rsidRPr="000B76AC">
        <w:rPr>
          <w:rFonts w:ascii="Arial" w:hAnsi="Arial" w:cs="Arial"/>
          <w:color w:val="000000"/>
          <w:sz w:val="18"/>
          <w:szCs w:val="18"/>
        </w:rPr>
        <w:t xml:space="preserve">and, the palm oil plant could net operate without wastewater treatment from power plant.  </w:t>
      </w:r>
      <w:r w:rsidRPr="000B76AC">
        <w:rPr>
          <w:rFonts w:ascii="Arial" w:hAnsi="Arial" w:cs="Arial"/>
          <w:color w:val="000000"/>
          <w:sz w:val="18"/>
          <w:szCs w:val="18"/>
        </w:rPr>
        <w:t xml:space="preserve">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w:t>
      </w:r>
      <w:proofErr w:type="gramStart"/>
      <w:r w:rsidRPr="000B76AC">
        <w:rPr>
          <w:rFonts w:ascii="Arial" w:hAnsi="Arial" w:cs="Arial"/>
          <w:color w:val="000000"/>
          <w:sz w:val="18"/>
          <w:szCs w:val="18"/>
        </w:rPr>
        <w:t>aforementioned reportable</w:t>
      </w:r>
      <w:proofErr w:type="gramEnd"/>
      <w:r w:rsidRPr="000B76AC">
        <w:rPr>
          <w:rFonts w:ascii="Arial" w:hAnsi="Arial" w:cs="Arial"/>
          <w:color w:val="000000"/>
          <w:sz w:val="18"/>
          <w:szCs w:val="18"/>
        </w:rPr>
        <w:t xml:space="preserve"> operating segment and geographical area.</w:t>
      </w:r>
    </w:p>
    <w:p w14:paraId="035D0E03" w14:textId="77777777" w:rsidR="00136F60" w:rsidRPr="000B76AC" w:rsidRDefault="00136F60" w:rsidP="00F3415C">
      <w:pPr>
        <w:jc w:val="thaiDistribute"/>
        <w:rPr>
          <w:rFonts w:ascii="Arial" w:hAnsi="Arial" w:cs="Arial"/>
          <w:sz w:val="18"/>
          <w:szCs w:val="18"/>
        </w:rPr>
      </w:pPr>
    </w:p>
    <w:p w14:paraId="23EF3FB7" w14:textId="5DC51BC4" w:rsidR="00136F60" w:rsidRPr="000B76AC" w:rsidRDefault="00136F60" w:rsidP="00F3415C">
      <w:pPr>
        <w:jc w:val="thaiDistribute"/>
        <w:rPr>
          <w:rFonts w:ascii="Arial" w:hAnsi="Arial" w:cs="Arial"/>
          <w:sz w:val="18"/>
          <w:szCs w:val="18"/>
        </w:rPr>
      </w:pPr>
      <w:r w:rsidRPr="000B76AC">
        <w:rPr>
          <w:rFonts w:ascii="Arial" w:hAnsi="Arial" w:cs="Arial"/>
          <w:sz w:val="18"/>
          <w:szCs w:val="18"/>
        </w:rPr>
        <w:t xml:space="preserve">The Group has </w:t>
      </w:r>
      <w:r w:rsidR="00C72F3A" w:rsidRPr="000B76AC">
        <w:rPr>
          <w:rFonts w:ascii="Arial" w:hAnsi="Arial" w:cs="Arial"/>
          <w:sz w:val="18"/>
          <w:szCs w:val="18"/>
        </w:rPr>
        <w:t>3</w:t>
      </w:r>
      <w:r w:rsidR="00004B8F" w:rsidRPr="000B76AC">
        <w:rPr>
          <w:rFonts w:ascii="Arial" w:hAnsi="Arial" w:cs="Arial"/>
          <w:sz w:val="18"/>
          <w:szCs w:val="18"/>
        </w:rPr>
        <w:t xml:space="preserve"> </w:t>
      </w:r>
      <w:r w:rsidRPr="000B76AC">
        <w:rPr>
          <w:rFonts w:ascii="Arial" w:hAnsi="Arial" w:cs="Arial"/>
          <w:sz w:val="18"/>
          <w:szCs w:val="18"/>
        </w:rPr>
        <w:t xml:space="preserve">major customers which operate in crude </w:t>
      </w:r>
      <w:r w:rsidR="001C4588" w:rsidRPr="000B76AC">
        <w:rPr>
          <w:rFonts w:ascii="Arial" w:hAnsi="Arial" w:cs="Arial"/>
          <w:sz w:val="18"/>
          <w:szCs w:val="18"/>
        </w:rPr>
        <w:t>palm oil and kernel businesses. T</w:t>
      </w:r>
      <w:r w:rsidRPr="000B76AC">
        <w:rPr>
          <w:rFonts w:ascii="Arial" w:hAnsi="Arial" w:cs="Arial"/>
          <w:sz w:val="18"/>
          <w:szCs w:val="18"/>
        </w:rPr>
        <w:t xml:space="preserve">he revenue generated from those customers is </w:t>
      </w:r>
      <w:r w:rsidR="00341FC0" w:rsidRPr="000B76AC">
        <w:rPr>
          <w:rFonts w:ascii="Arial" w:hAnsi="Arial" w:cs="Arial"/>
          <w:sz w:val="18"/>
          <w:szCs w:val="18"/>
        </w:rPr>
        <w:t>80.37</w:t>
      </w:r>
      <w:r w:rsidRPr="000B76AC">
        <w:rPr>
          <w:rFonts w:ascii="Arial" w:hAnsi="Arial" w:cs="Arial"/>
          <w:sz w:val="18"/>
          <w:szCs w:val="18"/>
        </w:rPr>
        <w:t>% of total revenue in the consolidated statement of comprehensive income for the y</w:t>
      </w:r>
      <w:r w:rsidR="00004B8F" w:rsidRPr="000B76AC">
        <w:rPr>
          <w:rFonts w:ascii="Arial" w:hAnsi="Arial" w:cs="Arial"/>
          <w:sz w:val="18"/>
          <w:szCs w:val="18"/>
        </w:rPr>
        <w:t>ear ended 31 December 20</w:t>
      </w:r>
      <w:r w:rsidR="00C33DBA" w:rsidRPr="000B76AC">
        <w:rPr>
          <w:rFonts w:ascii="Arial" w:hAnsi="Arial" w:cs="Arial"/>
          <w:sz w:val="18"/>
          <w:szCs w:val="18"/>
        </w:rPr>
        <w:t>2</w:t>
      </w:r>
      <w:r w:rsidR="004E615B" w:rsidRPr="000B76AC">
        <w:rPr>
          <w:rFonts w:ascii="Arial" w:hAnsi="Arial" w:cs="Arial"/>
          <w:sz w:val="18"/>
          <w:szCs w:val="18"/>
        </w:rPr>
        <w:t>1</w:t>
      </w:r>
      <w:r w:rsidR="00004B8F" w:rsidRPr="000B76AC">
        <w:rPr>
          <w:rFonts w:ascii="Arial" w:hAnsi="Arial" w:cs="Arial"/>
          <w:sz w:val="18"/>
          <w:szCs w:val="18"/>
        </w:rPr>
        <w:t xml:space="preserve"> (20</w:t>
      </w:r>
      <w:r w:rsidR="004E615B" w:rsidRPr="000B76AC">
        <w:rPr>
          <w:rFonts w:ascii="Arial" w:hAnsi="Arial" w:cs="Arial"/>
          <w:sz w:val="18"/>
          <w:szCs w:val="18"/>
        </w:rPr>
        <w:t>20</w:t>
      </w:r>
      <w:r w:rsidRPr="000B76AC">
        <w:rPr>
          <w:rFonts w:ascii="Arial" w:hAnsi="Arial" w:cs="Arial"/>
          <w:sz w:val="18"/>
          <w:szCs w:val="18"/>
        </w:rPr>
        <w:t xml:space="preserve">: </w:t>
      </w:r>
      <w:r w:rsidR="004E615B" w:rsidRPr="000B76AC">
        <w:rPr>
          <w:rFonts w:ascii="Arial" w:hAnsi="Arial" w:cs="Arial"/>
          <w:sz w:val="18"/>
          <w:szCs w:val="18"/>
        </w:rPr>
        <w:t>63.38</w:t>
      </w:r>
      <w:r w:rsidRPr="000B76AC">
        <w:rPr>
          <w:rFonts w:ascii="Arial" w:hAnsi="Arial" w:cs="Arial"/>
          <w:sz w:val="18"/>
          <w:szCs w:val="18"/>
        </w:rPr>
        <w:t>%)</w:t>
      </w:r>
      <w:r w:rsidR="00945DED" w:rsidRPr="000B76AC">
        <w:rPr>
          <w:rFonts w:ascii="Arial" w:hAnsi="Arial" w:cs="Arial"/>
          <w:sz w:val="18"/>
          <w:szCs w:val="18"/>
        </w:rPr>
        <w:t>.</w:t>
      </w:r>
    </w:p>
    <w:p w14:paraId="2C6C12EB" w14:textId="77777777" w:rsidR="00BF2980" w:rsidRPr="000B76AC" w:rsidRDefault="00BF2980" w:rsidP="00F3415C">
      <w:pPr>
        <w:jc w:val="thaiDistribute"/>
        <w:rPr>
          <w:rFonts w:ascii="Arial" w:hAnsi="Arial" w:cs="Arial"/>
          <w:sz w:val="18"/>
          <w:szCs w:val="18"/>
        </w:rPr>
      </w:pPr>
    </w:p>
    <w:p w14:paraId="491E8721" w14:textId="4069615C" w:rsidR="00BF2980" w:rsidRPr="000B76AC" w:rsidRDefault="00BF2980" w:rsidP="00F3415C">
      <w:pPr>
        <w:jc w:val="thaiDistribute"/>
        <w:rPr>
          <w:rFonts w:ascii="Arial" w:hAnsi="Arial" w:cs="Arial"/>
          <w:sz w:val="18"/>
          <w:szCs w:val="18"/>
        </w:rPr>
      </w:pPr>
      <w:r w:rsidRPr="000B76AC">
        <w:rPr>
          <w:rFonts w:ascii="Arial" w:hAnsi="Arial" w:cs="Arial"/>
          <w:sz w:val="18"/>
          <w:szCs w:val="18"/>
        </w:rPr>
        <w:t xml:space="preserve">Revenues of the Group are </w:t>
      </w:r>
      <w:proofErr w:type="spellStart"/>
      <w:r w:rsidRPr="000B76AC">
        <w:rPr>
          <w:rFonts w:ascii="Arial" w:hAnsi="Arial" w:cs="Arial"/>
          <w:sz w:val="18"/>
          <w:szCs w:val="18"/>
        </w:rPr>
        <w:t>recogni</w:t>
      </w:r>
      <w:r w:rsidR="00E00297" w:rsidRPr="000B76AC">
        <w:rPr>
          <w:rFonts w:ascii="Arial" w:hAnsi="Arial" w:cs="Arial"/>
          <w:sz w:val="18"/>
          <w:szCs w:val="18"/>
        </w:rPr>
        <w:t>s</w:t>
      </w:r>
      <w:r w:rsidRPr="000B76AC">
        <w:rPr>
          <w:rFonts w:ascii="Arial" w:hAnsi="Arial" w:cs="Arial"/>
          <w:sz w:val="18"/>
          <w:szCs w:val="18"/>
        </w:rPr>
        <w:t>ed</w:t>
      </w:r>
      <w:proofErr w:type="spellEnd"/>
      <w:r w:rsidRPr="000B76AC">
        <w:rPr>
          <w:rFonts w:ascii="Arial" w:hAnsi="Arial" w:cs="Arial"/>
          <w:sz w:val="18"/>
          <w:szCs w:val="18"/>
        </w:rPr>
        <w:t xml:space="preserve"> when a performance obligation is satisfied at point in time.</w:t>
      </w:r>
    </w:p>
    <w:p w14:paraId="6375E2AA" w14:textId="77777777" w:rsidR="00C60877" w:rsidRPr="000B76AC" w:rsidRDefault="00C60877" w:rsidP="00F3415C">
      <w:pPr>
        <w:jc w:val="thaiDistribute"/>
        <w:rPr>
          <w:rFonts w:ascii="Arial" w:hAnsi="Arial" w:cs="Arial"/>
          <w:sz w:val="18"/>
          <w:szCs w:val="18"/>
        </w:rPr>
      </w:pPr>
    </w:p>
    <w:p w14:paraId="41066D93" w14:textId="434F94E0" w:rsidR="0036490E" w:rsidRPr="000B76AC" w:rsidRDefault="0036490E">
      <w:pPr>
        <w:jc w:val="left"/>
        <w:rPr>
          <w:rFonts w:ascii="Arial" w:hAnsi="Arial" w:cs="Arial"/>
          <w:sz w:val="18"/>
          <w:szCs w:val="18"/>
        </w:rPr>
      </w:pPr>
      <w:r w:rsidRPr="000B76AC">
        <w:rPr>
          <w:rFonts w:ascii="Arial" w:hAnsi="Arial" w:cs="Arial"/>
          <w:sz w:val="18"/>
          <w:szCs w:val="18"/>
        </w:rPr>
        <w:br w:type="page"/>
      </w:r>
    </w:p>
    <w:p w14:paraId="5F0F1CC8" w14:textId="77777777" w:rsidR="00BB4DD9" w:rsidRPr="000B76AC" w:rsidRDefault="00BB4DD9" w:rsidP="00F3415C">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0B76AC" w14:paraId="442248E5" w14:textId="77777777" w:rsidTr="00040E95">
        <w:trPr>
          <w:trHeight w:val="386"/>
        </w:trPr>
        <w:tc>
          <w:tcPr>
            <w:tcW w:w="9464" w:type="dxa"/>
            <w:shd w:val="clear" w:color="auto" w:fill="FFA543"/>
            <w:vAlign w:val="center"/>
          </w:tcPr>
          <w:p w14:paraId="2EA67D51" w14:textId="60CC69A3" w:rsidR="009B211F" w:rsidRPr="000B76AC" w:rsidRDefault="002B0169"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8D6636" w:rsidRPr="000B76AC">
              <w:rPr>
                <w:rFonts w:ascii="Arial" w:hAnsi="Arial" w:cs="Arial"/>
                <w:b/>
                <w:bCs/>
                <w:color w:val="FFFFFF"/>
                <w:sz w:val="18"/>
                <w:szCs w:val="18"/>
                <w:lang w:val="en-GB"/>
              </w:rPr>
              <w:t>0</w:t>
            </w:r>
            <w:r w:rsidR="009B211F" w:rsidRPr="000B76AC">
              <w:rPr>
                <w:rFonts w:ascii="Arial" w:hAnsi="Arial" w:cs="Arial"/>
                <w:b/>
                <w:bCs/>
                <w:color w:val="FFFFFF"/>
                <w:sz w:val="18"/>
                <w:szCs w:val="18"/>
                <w:lang w:val="en-GB"/>
              </w:rPr>
              <w:tab/>
              <w:t>Cash and cash equivalents</w:t>
            </w:r>
          </w:p>
        </w:tc>
      </w:tr>
    </w:tbl>
    <w:p w14:paraId="72534311" w14:textId="77777777" w:rsidR="00136F60" w:rsidRPr="000B76AC" w:rsidRDefault="00136F60" w:rsidP="00F3415C">
      <w:pPr>
        <w:jc w:val="thaiDistribute"/>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8B4813" w:rsidRPr="000B76AC" w14:paraId="0C396879" w14:textId="77777777" w:rsidTr="003D0269">
        <w:tc>
          <w:tcPr>
            <w:tcW w:w="4113" w:type="dxa"/>
            <w:vAlign w:val="bottom"/>
          </w:tcPr>
          <w:p w14:paraId="7F40E71F" w14:textId="77777777" w:rsidR="008B4813" w:rsidRPr="000B76AC" w:rsidRDefault="008B4813" w:rsidP="00F3415C">
            <w:pPr>
              <w:ind w:left="-101"/>
              <w:jc w:val="left"/>
              <w:rPr>
                <w:rFonts w:ascii="Arial" w:hAnsi="Arial" w:cs="Arial"/>
                <w:snapToGrid w:val="0"/>
                <w:sz w:val="18"/>
                <w:szCs w:val="18"/>
              </w:rPr>
            </w:pPr>
          </w:p>
        </w:tc>
        <w:tc>
          <w:tcPr>
            <w:tcW w:w="2678" w:type="dxa"/>
            <w:gridSpan w:val="2"/>
            <w:shd w:val="clear" w:color="auto" w:fill="auto"/>
            <w:vAlign w:val="bottom"/>
          </w:tcPr>
          <w:p w14:paraId="77EF8B84"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678" w:type="dxa"/>
            <w:gridSpan w:val="2"/>
            <w:shd w:val="clear" w:color="auto" w:fill="auto"/>
            <w:vAlign w:val="bottom"/>
          </w:tcPr>
          <w:p w14:paraId="3BC83F83"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7D1963F2" w14:textId="77777777" w:rsidTr="00BC7DAF">
        <w:tc>
          <w:tcPr>
            <w:tcW w:w="4113" w:type="dxa"/>
            <w:vAlign w:val="bottom"/>
          </w:tcPr>
          <w:p w14:paraId="1169A24E" w14:textId="77777777" w:rsidR="008B4813" w:rsidRPr="000B76AC" w:rsidRDefault="008B4813" w:rsidP="00F3415C">
            <w:pPr>
              <w:ind w:left="-101"/>
              <w:jc w:val="left"/>
              <w:rPr>
                <w:rFonts w:ascii="Arial" w:hAnsi="Arial" w:cs="Arial"/>
                <w:snapToGrid w:val="0"/>
                <w:sz w:val="18"/>
                <w:szCs w:val="18"/>
              </w:rPr>
            </w:pPr>
          </w:p>
        </w:tc>
        <w:tc>
          <w:tcPr>
            <w:tcW w:w="2678" w:type="dxa"/>
            <w:gridSpan w:val="2"/>
            <w:tcBorders>
              <w:bottom w:val="single" w:sz="4" w:space="0" w:color="auto"/>
            </w:tcBorders>
            <w:shd w:val="clear" w:color="auto" w:fill="auto"/>
            <w:vAlign w:val="bottom"/>
          </w:tcPr>
          <w:p w14:paraId="1C845498" w14:textId="77777777" w:rsidR="008B4813" w:rsidRPr="000B76AC" w:rsidRDefault="008B4813" w:rsidP="00F3415C">
            <w:pPr>
              <w:ind w:right="-72"/>
              <w:jc w:val="center"/>
              <w:rPr>
                <w:rFonts w:ascii="Arial" w:hAnsi="Arial" w:cs="Arial"/>
                <w:b/>
                <w:bCs/>
                <w:sz w:val="18"/>
                <w:szCs w:val="18"/>
                <w:cs/>
              </w:rPr>
            </w:pPr>
            <w:r w:rsidRPr="000B76AC">
              <w:rPr>
                <w:rFonts w:ascii="Arial" w:hAnsi="Arial" w:cs="Arial"/>
                <w:b/>
                <w:bCs/>
                <w:sz w:val="18"/>
                <w:szCs w:val="18"/>
              </w:rPr>
              <w:t>financial statements</w:t>
            </w:r>
          </w:p>
        </w:tc>
        <w:tc>
          <w:tcPr>
            <w:tcW w:w="2678" w:type="dxa"/>
            <w:gridSpan w:val="2"/>
            <w:tcBorders>
              <w:bottom w:val="single" w:sz="4" w:space="0" w:color="auto"/>
            </w:tcBorders>
            <w:shd w:val="clear" w:color="auto" w:fill="auto"/>
            <w:vAlign w:val="bottom"/>
          </w:tcPr>
          <w:p w14:paraId="1BADFEEC"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4E615B" w:rsidRPr="000B76AC" w14:paraId="0CFE06C8" w14:textId="77777777" w:rsidTr="00287937">
        <w:tc>
          <w:tcPr>
            <w:tcW w:w="4113" w:type="dxa"/>
            <w:vAlign w:val="bottom"/>
          </w:tcPr>
          <w:p w14:paraId="521C2E4E" w14:textId="77777777" w:rsidR="004E615B" w:rsidRPr="000B76AC" w:rsidRDefault="004E615B" w:rsidP="004E615B">
            <w:pPr>
              <w:ind w:left="-101"/>
              <w:jc w:val="left"/>
              <w:rPr>
                <w:rFonts w:ascii="Arial" w:hAnsi="Arial" w:cs="Arial"/>
                <w:snapToGrid w:val="0"/>
                <w:sz w:val="18"/>
                <w:szCs w:val="18"/>
              </w:rPr>
            </w:pPr>
          </w:p>
        </w:tc>
        <w:tc>
          <w:tcPr>
            <w:tcW w:w="1339" w:type="dxa"/>
            <w:tcBorders>
              <w:top w:val="single" w:sz="4" w:space="0" w:color="auto"/>
            </w:tcBorders>
            <w:shd w:val="clear" w:color="auto" w:fill="auto"/>
          </w:tcPr>
          <w:p w14:paraId="1E2935B0" w14:textId="640E58B9" w:rsidR="004E615B" w:rsidRPr="000B76AC" w:rsidRDefault="004E615B" w:rsidP="004E615B">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339" w:type="dxa"/>
            <w:tcBorders>
              <w:top w:val="single" w:sz="4" w:space="0" w:color="auto"/>
            </w:tcBorders>
            <w:shd w:val="clear" w:color="auto" w:fill="auto"/>
          </w:tcPr>
          <w:p w14:paraId="2DFD6220" w14:textId="14B68780" w:rsidR="004E615B" w:rsidRPr="000B76AC" w:rsidRDefault="004E615B" w:rsidP="004E615B">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c>
          <w:tcPr>
            <w:tcW w:w="1339" w:type="dxa"/>
            <w:tcBorders>
              <w:top w:val="single" w:sz="4" w:space="0" w:color="auto"/>
            </w:tcBorders>
            <w:shd w:val="clear" w:color="auto" w:fill="auto"/>
          </w:tcPr>
          <w:p w14:paraId="6CAA4083" w14:textId="038CB060" w:rsidR="004E615B" w:rsidRPr="000B76AC" w:rsidRDefault="004E615B" w:rsidP="004E615B">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339" w:type="dxa"/>
            <w:tcBorders>
              <w:top w:val="single" w:sz="4" w:space="0" w:color="auto"/>
            </w:tcBorders>
            <w:shd w:val="clear" w:color="auto" w:fill="auto"/>
          </w:tcPr>
          <w:p w14:paraId="5A79C817" w14:textId="72E0223E" w:rsidR="004E615B" w:rsidRPr="000B76AC" w:rsidRDefault="004E615B" w:rsidP="004E615B">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r>
      <w:tr w:rsidR="004E615B" w:rsidRPr="000B76AC" w14:paraId="391CA76F" w14:textId="77777777" w:rsidTr="00287937">
        <w:tc>
          <w:tcPr>
            <w:tcW w:w="4113" w:type="dxa"/>
            <w:vAlign w:val="bottom"/>
          </w:tcPr>
          <w:p w14:paraId="0856D3C4" w14:textId="77777777" w:rsidR="004E615B" w:rsidRPr="000B76AC" w:rsidRDefault="004E615B" w:rsidP="004E615B">
            <w:pPr>
              <w:ind w:left="-101"/>
              <w:jc w:val="left"/>
              <w:rPr>
                <w:rFonts w:ascii="Arial" w:hAnsi="Arial" w:cs="Arial"/>
                <w:snapToGrid w:val="0"/>
                <w:sz w:val="18"/>
                <w:szCs w:val="18"/>
              </w:rPr>
            </w:pPr>
          </w:p>
        </w:tc>
        <w:tc>
          <w:tcPr>
            <w:tcW w:w="1339" w:type="dxa"/>
            <w:tcBorders>
              <w:bottom w:val="single" w:sz="4" w:space="0" w:color="auto"/>
            </w:tcBorders>
            <w:shd w:val="clear" w:color="auto" w:fill="auto"/>
          </w:tcPr>
          <w:p w14:paraId="0606C705" w14:textId="77777777" w:rsidR="004E615B" w:rsidRPr="000B76AC" w:rsidRDefault="004E615B" w:rsidP="004E615B">
            <w:pPr>
              <w:ind w:left="-40" w:right="-72"/>
              <w:jc w:val="right"/>
              <w:rPr>
                <w:rFonts w:ascii="Arial" w:hAnsi="Arial" w:cs="Arial"/>
                <w:b/>
                <w:bCs/>
                <w:sz w:val="18"/>
                <w:szCs w:val="18"/>
              </w:rPr>
            </w:pPr>
            <w:r w:rsidRPr="000B76AC">
              <w:rPr>
                <w:rFonts w:ascii="Arial" w:hAnsi="Arial" w:cs="Arial"/>
                <w:b/>
                <w:bCs/>
                <w:sz w:val="18"/>
                <w:szCs w:val="18"/>
              </w:rPr>
              <w:t>Baht</w:t>
            </w:r>
          </w:p>
        </w:tc>
        <w:tc>
          <w:tcPr>
            <w:tcW w:w="1339" w:type="dxa"/>
            <w:tcBorders>
              <w:bottom w:val="single" w:sz="4" w:space="0" w:color="auto"/>
            </w:tcBorders>
            <w:shd w:val="clear" w:color="auto" w:fill="auto"/>
          </w:tcPr>
          <w:p w14:paraId="4D0DC2DD" w14:textId="77777777" w:rsidR="004E615B" w:rsidRPr="000B76AC" w:rsidRDefault="004E615B" w:rsidP="004E615B">
            <w:pPr>
              <w:ind w:left="-40" w:right="-72"/>
              <w:jc w:val="right"/>
              <w:rPr>
                <w:rFonts w:ascii="Arial" w:hAnsi="Arial" w:cs="Arial"/>
                <w:b/>
                <w:bCs/>
                <w:sz w:val="18"/>
                <w:szCs w:val="18"/>
              </w:rPr>
            </w:pPr>
            <w:r w:rsidRPr="000B76AC">
              <w:rPr>
                <w:rFonts w:ascii="Arial" w:hAnsi="Arial" w:cs="Arial"/>
                <w:b/>
                <w:bCs/>
                <w:sz w:val="18"/>
                <w:szCs w:val="18"/>
              </w:rPr>
              <w:t>Baht</w:t>
            </w:r>
          </w:p>
        </w:tc>
        <w:tc>
          <w:tcPr>
            <w:tcW w:w="1339" w:type="dxa"/>
            <w:tcBorders>
              <w:bottom w:val="single" w:sz="4" w:space="0" w:color="auto"/>
            </w:tcBorders>
            <w:shd w:val="clear" w:color="auto" w:fill="auto"/>
          </w:tcPr>
          <w:p w14:paraId="23F96D08" w14:textId="77777777" w:rsidR="004E615B" w:rsidRPr="000B76AC" w:rsidRDefault="004E615B" w:rsidP="004E615B">
            <w:pPr>
              <w:ind w:left="-40" w:right="-72"/>
              <w:jc w:val="right"/>
              <w:rPr>
                <w:rFonts w:ascii="Arial" w:hAnsi="Arial" w:cs="Arial"/>
                <w:b/>
                <w:bCs/>
                <w:sz w:val="18"/>
                <w:szCs w:val="18"/>
              </w:rPr>
            </w:pPr>
            <w:r w:rsidRPr="000B76AC">
              <w:rPr>
                <w:rFonts w:ascii="Arial" w:hAnsi="Arial" w:cs="Arial"/>
                <w:b/>
                <w:bCs/>
                <w:sz w:val="18"/>
                <w:szCs w:val="18"/>
              </w:rPr>
              <w:t>Baht</w:t>
            </w:r>
          </w:p>
        </w:tc>
        <w:tc>
          <w:tcPr>
            <w:tcW w:w="1339" w:type="dxa"/>
            <w:tcBorders>
              <w:bottom w:val="single" w:sz="4" w:space="0" w:color="auto"/>
            </w:tcBorders>
            <w:shd w:val="clear" w:color="auto" w:fill="auto"/>
          </w:tcPr>
          <w:p w14:paraId="32D89018" w14:textId="77777777" w:rsidR="004E615B" w:rsidRPr="000B76AC" w:rsidRDefault="004E615B" w:rsidP="004E615B">
            <w:pPr>
              <w:ind w:left="-40" w:right="-72"/>
              <w:jc w:val="right"/>
              <w:rPr>
                <w:rFonts w:ascii="Arial" w:hAnsi="Arial" w:cs="Arial"/>
                <w:b/>
                <w:bCs/>
                <w:sz w:val="18"/>
                <w:szCs w:val="18"/>
              </w:rPr>
            </w:pPr>
            <w:r w:rsidRPr="000B76AC">
              <w:rPr>
                <w:rFonts w:ascii="Arial" w:hAnsi="Arial" w:cs="Arial"/>
                <w:b/>
                <w:bCs/>
                <w:sz w:val="18"/>
                <w:szCs w:val="18"/>
              </w:rPr>
              <w:t>Baht</w:t>
            </w:r>
          </w:p>
        </w:tc>
      </w:tr>
      <w:tr w:rsidR="004E615B" w:rsidRPr="000B76AC" w14:paraId="7736543A" w14:textId="77777777" w:rsidTr="009B211F">
        <w:tc>
          <w:tcPr>
            <w:tcW w:w="4113" w:type="dxa"/>
            <w:vAlign w:val="center"/>
          </w:tcPr>
          <w:p w14:paraId="1B502871" w14:textId="77777777" w:rsidR="004E615B" w:rsidRPr="000B76AC" w:rsidRDefault="004E615B" w:rsidP="004E615B">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vAlign w:val="center"/>
          </w:tcPr>
          <w:p w14:paraId="6D2C25BB" w14:textId="77777777" w:rsidR="004E615B" w:rsidRPr="000B76AC" w:rsidRDefault="004E615B" w:rsidP="004E615B">
            <w:pPr>
              <w:ind w:right="-72"/>
              <w:jc w:val="right"/>
              <w:rPr>
                <w:rFonts w:ascii="Arial" w:hAnsi="Arial" w:cs="Arial"/>
                <w:snapToGrid w:val="0"/>
                <w:sz w:val="18"/>
                <w:szCs w:val="18"/>
              </w:rPr>
            </w:pPr>
          </w:p>
        </w:tc>
        <w:tc>
          <w:tcPr>
            <w:tcW w:w="1339" w:type="dxa"/>
            <w:tcBorders>
              <w:top w:val="single" w:sz="4" w:space="0" w:color="auto"/>
            </w:tcBorders>
            <w:vAlign w:val="center"/>
          </w:tcPr>
          <w:p w14:paraId="51B056FE" w14:textId="77777777" w:rsidR="004E615B" w:rsidRPr="000B76AC" w:rsidRDefault="004E615B" w:rsidP="004E615B">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75062304" w14:textId="77777777" w:rsidR="004E615B" w:rsidRPr="000B76AC" w:rsidRDefault="004E615B" w:rsidP="004E615B">
            <w:pPr>
              <w:ind w:right="-72"/>
              <w:jc w:val="right"/>
              <w:rPr>
                <w:rFonts w:ascii="Arial" w:hAnsi="Arial" w:cs="Arial"/>
                <w:snapToGrid w:val="0"/>
                <w:sz w:val="18"/>
                <w:szCs w:val="18"/>
              </w:rPr>
            </w:pPr>
          </w:p>
        </w:tc>
        <w:tc>
          <w:tcPr>
            <w:tcW w:w="1339" w:type="dxa"/>
            <w:tcBorders>
              <w:top w:val="single" w:sz="4" w:space="0" w:color="auto"/>
            </w:tcBorders>
            <w:vAlign w:val="center"/>
          </w:tcPr>
          <w:p w14:paraId="077A3B01" w14:textId="77777777" w:rsidR="004E615B" w:rsidRPr="000B76AC" w:rsidRDefault="004E615B" w:rsidP="004E615B">
            <w:pPr>
              <w:ind w:right="-72"/>
              <w:jc w:val="right"/>
              <w:rPr>
                <w:rFonts w:ascii="Arial" w:hAnsi="Arial" w:cs="Arial"/>
                <w:snapToGrid w:val="0"/>
                <w:sz w:val="18"/>
                <w:szCs w:val="18"/>
              </w:rPr>
            </w:pPr>
          </w:p>
        </w:tc>
      </w:tr>
      <w:tr w:rsidR="00FD47C3" w:rsidRPr="000B76AC" w14:paraId="3BE1EBA9" w14:textId="77777777" w:rsidTr="009B211F">
        <w:tc>
          <w:tcPr>
            <w:tcW w:w="4113" w:type="dxa"/>
            <w:vAlign w:val="bottom"/>
          </w:tcPr>
          <w:p w14:paraId="7A4A1E1E" w14:textId="77777777" w:rsidR="00FD47C3" w:rsidRPr="000B76AC" w:rsidRDefault="00FD47C3" w:rsidP="00FD47C3">
            <w:pPr>
              <w:ind w:left="-101" w:right="-68"/>
              <w:jc w:val="left"/>
              <w:rPr>
                <w:rFonts w:ascii="Arial" w:hAnsi="Arial" w:cs="Arial"/>
                <w:snapToGrid w:val="0"/>
                <w:sz w:val="18"/>
                <w:szCs w:val="18"/>
              </w:rPr>
            </w:pPr>
            <w:r w:rsidRPr="000B76AC">
              <w:rPr>
                <w:rFonts w:ascii="Arial" w:hAnsi="Arial" w:cs="Arial"/>
                <w:sz w:val="18"/>
                <w:szCs w:val="18"/>
              </w:rPr>
              <w:t>Cash on hand</w:t>
            </w:r>
          </w:p>
        </w:tc>
        <w:tc>
          <w:tcPr>
            <w:tcW w:w="1339" w:type="dxa"/>
            <w:shd w:val="clear" w:color="auto" w:fill="FAFAFA"/>
            <w:vAlign w:val="bottom"/>
          </w:tcPr>
          <w:p w14:paraId="08725838" w14:textId="23AD7828"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108,492</w:t>
            </w:r>
          </w:p>
        </w:tc>
        <w:tc>
          <w:tcPr>
            <w:tcW w:w="1339" w:type="dxa"/>
            <w:vAlign w:val="bottom"/>
          </w:tcPr>
          <w:p w14:paraId="25AEFE70" w14:textId="54487DD0"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84</w:t>
            </w:r>
            <w:r w:rsidRPr="000B76AC">
              <w:rPr>
                <w:rFonts w:ascii="Arial" w:hAnsi="Arial" w:cs="Arial"/>
                <w:color w:val="000000"/>
                <w:sz w:val="18"/>
                <w:szCs w:val="18"/>
              </w:rPr>
              <w:t>,</w:t>
            </w:r>
            <w:r w:rsidRPr="000B76AC">
              <w:rPr>
                <w:rFonts w:ascii="Arial" w:hAnsi="Arial" w:cs="Arial"/>
                <w:color w:val="000000"/>
                <w:sz w:val="18"/>
                <w:szCs w:val="18"/>
                <w:lang w:val="en-GB"/>
              </w:rPr>
              <w:t>324</w:t>
            </w:r>
          </w:p>
        </w:tc>
        <w:tc>
          <w:tcPr>
            <w:tcW w:w="1339" w:type="dxa"/>
            <w:shd w:val="clear" w:color="auto" w:fill="FAFAFA"/>
            <w:vAlign w:val="center"/>
          </w:tcPr>
          <w:p w14:paraId="4563DAF7" w14:textId="7C0F6841" w:rsidR="00FD47C3" w:rsidRPr="000B76AC" w:rsidRDefault="00FD47C3" w:rsidP="00FD47C3">
            <w:pPr>
              <w:ind w:right="-72"/>
              <w:jc w:val="right"/>
              <w:rPr>
                <w:rFonts w:ascii="Arial" w:hAnsi="Arial" w:cs="Arial"/>
                <w:snapToGrid w:val="0"/>
                <w:sz w:val="18"/>
                <w:szCs w:val="18"/>
                <w:lang w:val="en-GB"/>
              </w:rPr>
            </w:pPr>
            <w:r w:rsidRPr="000B76AC">
              <w:rPr>
                <w:rFonts w:ascii="Arial" w:hAnsi="Arial" w:cs="Arial"/>
                <w:color w:val="000000"/>
                <w:sz w:val="18"/>
                <w:szCs w:val="18"/>
                <w:lang w:val="en-GB"/>
              </w:rPr>
              <w:t>38,433</w:t>
            </w:r>
          </w:p>
        </w:tc>
        <w:tc>
          <w:tcPr>
            <w:tcW w:w="1339" w:type="dxa"/>
            <w:vAlign w:val="center"/>
          </w:tcPr>
          <w:p w14:paraId="22D40C20" w14:textId="31BF5BB6" w:rsidR="00FD47C3" w:rsidRPr="000B76AC" w:rsidRDefault="00FD47C3" w:rsidP="00FD47C3">
            <w:pPr>
              <w:ind w:right="-72"/>
              <w:jc w:val="right"/>
              <w:rPr>
                <w:rFonts w:ascii="Arial" w:hAnsi="Arial" w:cs="Arial"/>
                <w:snapToGrid w:val="0"/>
                <w:sz w:val="18"/>
                <w:szCs w:val="18"/>
                <w:lang w:val="en-GB"/>
              </w:rPr>
            </w:pPr>
            <w:r w:rsidRPr="000B76AC">
              <w:rPr>
                <w:rFonts w:ascii="Arial" w:hAnsi="Arial" w:cs="Arial"/>
                <w:color w:val="000000"/>
                <w:sz w:val="18"/>
                <w:szCs w:val="18"/>
                <w:lang w:val="en-GB"/>
              </w:rPr>
              <w:t>34,368</w:t>
            </w:r>
          </w:p>
        </w:tc>
      </w:tr>
      <w:tr w:rsidR="00FD47C3" w:rsidRPr="000B76AC" w14:paraId="54526FFE" w14:textId="77777777" w:rsidTr="00FD47C3">
        <w:tc>
          <w:tcPr>
            <w:tcW w:w="4113" w:type="dxa"/>
            <w:vAlign w:val="bottom"/>
          </w:tcPr>
          <w:p w14:paraId="651A8989" w14:textId="77777777" w:rsidR="00FD47C3" w:rsidRPr="000B76AC" w:rsidRDefault="00FD47C3" w:rsidP="00FD47C3">
            <w:pPr>
              <w:ind w:left="-101" w:right="-68"/>
              <w:jc w:val="left"/>
              <w:rPr>
                <w:rFonts w:ascii="Arial" w:hAnsi="Arial" w:cs="Arial"/>
                <w:snapToGrid w:val="0"/>
                <w:sz w:val="18"/>
                <w:szCs w:val="18"/>
              </w:rPr>
            </w:pPr>
            <w:r w:rsidRPr="000B76AC">
              <w:rPr>
                <w:rFonts w:ascii="Arial" w:hAnsi="Arial" w:cs="Arial"/>
                <w:sz w:val="18"/>
                <w:szCs w:val="18"/>
              </w:rPr>
              <w:t>Cash at banks</w:t>
            </w:r>
          </w:p>
        </w:tc>
        <w:tc>
          <w:tcPr>
            <w:tcW w:w="1339" w:type="dxa"/>
            <w:shd w:val="clear" w:color="auto" w:fill="FAFAFA"/>
            <w:vAlign w:val="bottom"/>
          </w:tcPr>
          <w:p w14:paraId="461B3020" w14:textId="77777777" w:rsidR="00FD47C3" w:rsidRPr="000B76AC" w:rsidRDefault="00FD47C3" w:rsidP="00FD47C3">
            <w:pPr>
              <w:ind w:right="-72"/>
              <w:jc w:val="right"/>
              <w:rPr>
                <w:rFonts w:ascii="Arial" w:hAnsi="Arial" w:cs="Arial"/>
                <w:snapToGrid w:val="0"/>
                <w:sz w:val="18"/>
                <w:szCs w:val="18"/>
              </w:rPr>
            </w:pPr>
          </w:p>
        </w:tc>
        <w:tc>
          <w:tcPr>
            <w:tcW w:w="1339" w:type="dxa"/>
            <w:vAlign w:val="bottom"/>
          </w:tcPr>
          <w:p w14:paraId="1C120FEC" w14:textId="77777777" w:rsidR="00FD47C3" w:rsidRPr="000B76AC" w:rsidRDefault="00FD47C3" w:rsidP="00FD47C3">
            <w:pPr>
              <w:ind w:right="-72"/>
              <w:jc w:val="right"/>
              <w:rPr>
                <w:rFonts w:ascii="Arial" w:hAnsi="Arial" w:cs="Arial"/>
                <w:snapToGrid w:val="0"/>
                <w:sz w:val="18"/>
                <w:szCs w:val="18"/>
              </w:rPr>
            </w:pPr>
          </w:p>
        </w:tc>
        <w:tc>
          <w:tcPr>
            <w:tcW w:w="1339" w:type="dxa"/>
            <w:shd w:val="clear" w:color="auto" w:fill="FAFAFA"/>
            <w:vAlign w:val="center"/>
          </w:tcPr>
          <w:p w14:paraId="7BF99178" w14:textId="77777777" w:rsidR="00FD47C3" w:rsidRPr="000B76AC" w:rsidRDefault="00FD47C3" w:rsidP="00FD47C3">
            <w:pPr>
              <w:ind w:right="-72"/>
              <w:jc w:val="right"/>
              <w:rPr>
                <w:rFonts w:ascii="Arial" w:hAnsi="Arial" w:cs="Arial"/>
                <w:snapToGrid w:val="0"/>
                <w:sz w:val="18"/>
                <w:szCs w:val="18"/>
              </w:rPr>
            </w:pPr>
          </w:p>
        </w:tc>
        <w:tc>
          <w:tcPr>
            <w:tcW w:w="1339" w:type="dxa"/>
            <w:vAlign w:val="center"/>
          </w:tcPr>
          <w:p w14:paraId="304EA666" w14:textId="77777777" w:rsidR="00FD47C3" w:rsidRPr="000B76AC" w:rsidRDefault="00FD47C3" w:rsidP="00FD47C3">
            <w:pPr>
              <w:ind w:right="-72"/>
              <w:jc w:val="right"/>
              <w:rPr>
                <w:rFonts w:ascii="Arial" w:hAnsi="Arial" w:cs="Arial"/>
                <w:snapToGrid w:val="0"/>
                <w:sz w:val="18"/>
                <w:szCs w:val="18"/>
              </w:rPr>
            </w:pPr>
          </w:p>
        </w:tc>
      </w:tr>
      <w:tr w:rsidR="00FD47C3" w:rsidRPr="000B76AC" w14:paraId="332CD6DA" w14:textId="77777777" w:rsidTr="009B211F">
        <w:tc>
          <w:tcPr>
            <w:tcW w:w="4113" w:type="dxa"/>
            <w:vAlign w:val="bottom"/>
          </w:tcPr>
          <w:p w14:paraId="799F5469" w14:textId="77777777" w:rsidR="00FD47C3" w:rsidRPr="000B76AC" w:rsidRDefault="00FD47C3" w:rsidP="00FD47C3">
            <w:pPr>
              <w:ind w:left="-101" w:right="-68"/>
              <w:jc w:val="left"/>
              <w:rPr>
                <w:rFonts w:ascii="Arial" w:hAnsi="Arial" w:cs="Arial"/>
                <w:snapToGrid w:val="0"/>
                <w:sz w:val="18"/>
                <w:szCs w:val="18"/>
              </w:rPr>
            </w:pPr>
            <w:r w:rsidRPr="000B76AC">
              <w:rPr>
                <w:rFonts w:ascii="Arial" w:hAnsi="Arial" w:cs="Arial"/>
                <w:snapToGrid w:val="0"/>
                <w:sz w:val="18"/>
                <w:szCs w:val="18"/>
              </w:rPr>
              <w:t xml:space="preserve">   Current accounts</w:t>
            </w:r>
          </w:p>
        </w:tc>
        <w:tc>
          <w:tcPr>
            <w:tcW w:w="1339" w:type="dxa"/>
            <w:shd w:val="clear" w:color="auto" w:fill="FAFAFA"/>
            <w:vAlign w:val="bottom"/>
          </w:tcPr>
          <w:p w14:paraId="70764AFC" w14:textId="152E2B10"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582,874</w:t>
            </w:r>
          </w:p>
        </w:tc>
        <w:tc>
          <w:tcPr>
            <w:tcW w:w="1339" w:type="dxa"/>
            <w:vAlign w:val="bottom"/>
          </w:tcPr>
          <w:p w14:paraId="052795B8" w14:textId="7B3FC9EB"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512</w:t>
            </w:r>
            <w:r w:rsidRPr="000B76AC">
              <w:rPr>
                <w:rFonts w:ascii="Arial" w:hAnsi="Arial" w:cs="Arial"/>
                <w:color w:val="000000"/>
                <w:sz w:val="18"/>
                <w:szCs w:val="18"/>
              </w:rPr>
              <w:t>,</w:t>
            </w:r>
            <w:r w:rsidRPr="000B76AC">
              <w:rPr>
                <w:rFonts w:ascii="Arial" w:hAnsi="Arial" w:cs="Arial"/>
                <w:color w:val="000000"/>
                <w:sz w:val="18"/>
                <w:szCs w:val="18"/>
                <w:lang w:val="en-GB"/>
              </w:rPr>
              <w:t>619</w:t>
            </w:r>
          </w:p>
        </w:tc>
        <w:tc>
          <w:tcPr>
            <w:tcW w:w="1339" w:type="dxa"/>
            <w:shd w:val="clear" w:color="auto" w:fill="FAFAFA"/>
            <w:vAlign w:val="center"/>
          </w:tcPr>
          <w:p w14:paraId="5AA7642C" w14:textId="593243D7"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299,913</w:t>
            </w:r>
          </w:p>
        </w:tc>
        <w:tc>
          <w:tcPr>
            <w:tcW w:w="1339" w:type="dxa"/>
            <w:vAlign w:val="center"/>
          </w:tcPr>
          <w:p w14:paraId="62BACBE4" w14:textId="4E59C2B0"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237</w:t>
            </w:r>
            <w:r w:rsidRPr="000B76AC">
              <w:rPr>
                <w:rFonts w:ascii="Arial" w:hAnsi="Arial" w:cs="Arial"/>
                <w:color w:val="000000"/>
                <w:sz w:val="18"/>
                <w:szCs w:val="18"/>
              </w:rPr>
              <w:t>,</w:t>
            </w:r>
            <w:r w:rsidRPr="000B76AC">
              <w:rPr>
                <w:rFonts w:ascii="Arial" w:hAnsi="Arial" w:cs="Arial"/>
                <w:color w:val="000000"/>
                <w:sz w:val="18"/>
                <w:szCs w:val="18"/>
                <w:lang w:val="en-GB"/>
              </w:rPr>
              <w:t>814</w:t>
            </w:r>
          </w:p>
        </w:tc>
      </w:tr>
      <w:tr w:rsidR="00FD47C3" w:rsidRPr="000B76AC" w14:paraId="0AC43B7D" w14:textId="77777777" w:rsidTr="009B211F">
        <w:tc>
          <w:tcPr>
            <w:tcW w:w="4113" w:type="dxa"/>
            <w:vAlign w:val="bottom"/>
          </w:tcPr>
          <w:p w14:paraId="5A3B27AF" w14:textId="77777777" w:rsidR="00FD47C3" w:rsidRPr="000B76AC" w:rsidRDefault="00FD47C3" w:rsidP="00FD47C3">
            <w:pPr>
              <w:ind w:left="-101" w:right="-68"/>
              <w:jc w:val="left"/>
              <w:rPr>
                <w:rFonts w:ascii="Arial" w:hAnsi="Arial" w:cs="Arial"/>
                <w:snapToGrid w:val="0"/>
                <w:sz w:val="18"/>
                <w:szCs w:val="18"/>
                <w:cs/>
              </w:rPr>
            </w:pPr>
            <w:r w:rsidRPr="000B76AC">
              <w:rPr>
                <w:rFonts w:ascii="Arial" w:hAnsi="Arial" w:cs="Arial"/>
                <w:snapToGrid w:val="0"/>
                <w:sz w:val="18"/>
                <w:szCs w:val="18"/>
              </w:rPr>
              <w:t xml:space="preserve">   Saving accounts</w:t>
            </w:r>
          </w:p>
        </w:tc>
        <w:tc>
          <w:tcPr>
            <w:tcW w:w="1339" w:type="dxa"/>
            <w:tcBorders>
              <w:bottom w:val="single" w:sz="4" w:space="0" w:color="auto"/>
            </w:tcBorders>
            <w:shd w:val="clear" w:color="auto" w:fill="FAFAFA"/>
            <w:vAlign w:val="bottom"/>
          </w:tcPr>
          <w:p w14:paraId="2A6E5126" w14:textId="648EA64A"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644,781</w:t>
            </w:r>
          </w:p>
        </w:tc>
        <w:tc>
          <w:tcPr>
            <w:tcW w:w="1339" w:type="dxa"/>
            <w:tcBorders>
              <w:bottom w:val="single" w:sz="4" w:space="0" w:color="auto"/>
            </w:tcBorders>
            <w:vAlign w:val="bottom"/>
          </w:tcPr>
          <w:p w14:paraId="652BD9D9" w14:textId="1F902ACE"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192</w:t>
            </w:r>
            <w:r w:rsidRPr="000B76AC">
              <w:rPr>
                <w:rFonts w:ascii="Arial" w:hAnsi="Arial" w:cs="Arial"/>
                <w:color w:val="000000"/>
                <w:sz w:val="18"/>
                <w:szCs w:val="18"/>
              </w:rPr>
              <w:t>,</w:t>
            </w:r>
            <w:r w:rsidRPr="000B76AC">
              <w:rPr>
                <w:rFonts w:ascii="Arial" w:hAnsi="Arial" w:cs="Arial"/>
                <w:color w:val="000000"/>
                <w:sz w:val="18"/>
                <w:szCs w:val="18"/>
                <w:lang w:val="en-GB"/>
              </w:rPr>
              <w:t>728</w:t>
            </w:r>
          </w:p>
        </w:tc>
        <w:tc>
          <w:tcPr>
            <w:tcW w:w="1339" w:type="dxa"/>
            <w:tcBorders>
              <w:bottom w:val="single" w:sz="4" w:space="0" w:color="auto"/>
            </w:tcBorders>
            <w:shd w:val="clear" w:color="auto" w:fill="FAFAFA"/>
            <w:vAlign w:val="center"/>
          </w:tcPr>
          <w:p w14:paraId="5E5138C4" w14:textId="78C6D1FC"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 xml:space="preserve">41,934 </w:t>
            </w:r>
          </w:p>
        </w:tc>
        <w:tc>
          <w:tcPr>
            <w:tcW w:w="1339" w:type="dxa"/>
            <w:tcBorders>
              <w:bottom w:val="single" w:sz="4" w:space="0" w:color="auto"/>
            </w:tcBorders>
            <w:vAlign w:val="center"/>
          </w:tcPr>
          <w:p w14:paraId="6CFB965C" w14:textId="11D97D27"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47</w:t>
            </w:r>
            <w:r w:rsidRPr="000B76AC">
              <w:rPr>
                <w:rFonts w:ascii="Arial" w:hAnsi="Arial" w:cs="Arial"/>
                <w:color w:val="000000"/>
                <w:sz w:val="18"/>
                <w:szCs w:val="18"/>
              </w:rPr>
              <w:t>,</w:t>
            </w:r>
            <w:r w:rsidRPr="000B76AC">
              <w:rPr>
                <w:rFonts w:ascii="Arial" w:hAnsi="Arial" w:cs="Arial"/>
                <w:color w:val="000000"/>
                <w:sz w:val="18"/>
                <w:szCs w:val="18"/>
                <w:lang w:val="en-GB"/>
              </w:rPr>
              <w:t>415</w:t>
            </w:r>
          </w:p>
        </w:tc>
      </w:tr>
      <w:tr w:rsidR="00FD47C3" w:rsidRPr="000B76AC" w14:paraId="3CDB1ACC" w14:textId="77777777" w:rsidTr="00FD47C3">
        <w:tc>
          <w:tcPr>
            <w:tcW w:w="4113" w:type="dxa"/>
            <w:vAlign w:val="bottom"/>
          </w:tcPr>
          <w:p w14:paraId="252AEBD3" w14:textId="77777777" w:rsidR="00FD47C3" w:rsidRPr="000B76AC" w:rsidRDefault="00FD47C3" w:rsidP="00FD47C3">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tcPr>
          <w:p w14:paraId="7AA5C714" w14:textId="48A46400" w:rsidR="00FD47C3" w:rsidRPr="000B76AC" w:rsidRDefault="00FD47C3" w:rsidP="00FD47C3">
            <w:pPr>
              <w:ind w:right="-72"/>
              <w:jc w:val="right"/>
              <w:rPr>
                <w:rFonts w:ascii="Arial" w:hAnsi="Arial" w:cs="Arial"/>
                <w:snapToGrid w:val="0"/>
                <w:sz w:val="18"/>
                <w:szCs w:val="18"/>
              </w:rPr>
            </w:pPr>
          </w:p>
        </w:tc>
        <w:tc>
          <w:tcPr>
            <w:tcW w:w="1339" w:type="dxa"/>
            <w:tcBorders>
              <w:top w:val="single" w:sz="4" w:space="0" w:color="auto"/>
            </w:tcBorders>
            <w:shd w:val="clear" w:color="auto" w:fill="auto"/>
          </w:tcPr>
          <w:p w14:paraId="44D34AC5" w14:textId="6DE01577" w:rsidR="00FD47C3" w:rsidRPr="000B76AC" w:rsidRDefault="00FD47C3" w:rsidP="00FD47C3">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78E82ED2" w14:textId="68B11E30" w:rsidR="00FD47C3" w:rsidRPr="000B76AC" w:rsidRDefault="00FD47C3" w:rsidP="00FD47C3">
            <w:pPr>
              <w:ind w:right="-72"/>
              <w:jc w:val="right"/>
              <w:rPr>
                <w:rFonts w:ascii="Arial" w:hAnsi="Arial" w:cs="Arial"/>
                <w:snapToGrid w:val="0"/>
                <w:sz w:val="18"/>
                <w:szCs w:val="18"/>
              </w:rPr>
            </w:pPr>
          </w:p>
        </w:tc>
        <w:tc>
          <w:tcPr>
            <w:tcW w:w="1339" w:type="dxa"/>
            <w:tcBorders>
              <w:top w:val="single" w:sz="4" w:space="0" w:color="auto"/>
            </w:tcBorders>
            <w:shd w:val="clear" w:color="auto" w:fill="auto"/>
            <w:vAlign w:val="center"/>
          </w:tcPr>
          <w:p w14:paraId="7E592486" w14:textId="5B6C66D0" w:rsidR="00FD47C3" w:rsidRPr="000B76AC" w:rsidRDefault="00FD47C3" w:rsidP="00FD47C3">
            <w:pPr>
              <w:ind w:right="-72"/>
              <w:jc w:val="right"/>
              <w:rPr>
                <w:rFonts w:ascii="Arial" w:hAnsi="Arial" w:cs="Arial"/>
                <w:snapToGrid w:val="0"/>
                <w:sz w:val="18"/>
                <w:szCs w:val="18"/>
              </w:rPr>
            </w:pPr>
          </w:p>
        </w:tc>
      </w:tr>
      <w:tr w:rsidR="00FD47C3" w:rsidRPr="000B76AC" w14:paraId="6904CC2F" w14:textId="77777777" w:rsidTr="009B211F">
        <w:tc>
          <w:tcPr>
            <w:tcW w:w="4113" w:type="dxa"/>
            <w:vAlign w:val="bottom"/>
          </w:tcPr>
          <w:p w14:paraId="3C9FD02A" w14:textId="77777777" w:rsidR="00FD47C3" w:rsidRPr="000B76AC" w:rsidRDefault="00FD47C3" w:rsidP="00FD47C3">
            <w:pPr>
              <w:ind w:left="-101" w:right="-68"/>
              <w:jc w:val="left"/>
              <w:rPr>
                <w:rFonts w:ascii="Arial" w:hAnsi="Arial" w:cs="Arial"/>
                <w:snapToGrid w:val="0"/>
                <w:sz w:val="18"/>
                <w:szCs w:val="18"/>
                <w:cs/>
              </w:rPr>
            </w:pPr>
          </w:p>
        </w:tc>
        <w:tc>
          <w:tcPr>
            <w:tcW w:w="1339" w:type="dxa"/>
            <w:tcBorders>
              <w:bottom w:val="single" w:sz="4" w:space="0" w:color="auto"/>
            </w:tcBorders>
            <w:shd w:val="clear" w:color="auto" w:fill="FAFAFA"/>
          </w:tcPr>
          <w:p w14:paraId="5A019CBE" w14:textId="0765AA28"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1,336,147</w:t>
            </w:r>
          </w:p>
        </w:tc>
        <w:tc>
          <w:tcPr>
            <w:tcW w:w="1339" w:type="dxa"/>
            <w:tcBorders>
              <w:bottom w:val="single" w:sz="4" w:space="0" w:color="auto"/>
            </w:tcBorders>
            <w:shd w:val="clear" w:color="auto" w:fill="auto"/>
          </w:tcPr>
          <w:p w14:paraId="0AE71BCA" w14:textId="687EBA95"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789</w:t>
            </w:r>
            <w:r w:rsidRPr="000B76AC">
              <w:rPr>
                <w:rFonts w:ascii="Arial" w:hAnsi="Arial" w:cs="Arial"/>
                <w:color w:val="000000"/>
                <w:sz w:val="18"/>
                <w:szCs w:val="18"/>
              </w:rPr>
              <w:t>,</w:t>
            </w:r>
            <w:r w:rsidRPr="000B76AC">
              <w:rPr>
                <w:rFonts w:ascii="Arial" w:hAnsi="Arial" w:cs="Arial"/>
                <w:color w:val="000000"/>
                <w:sz w:val="18"/>
                <w:szCs w:val="18"/>
                <w:lang w:val="en-GB"/>
              </w:rPr>
              <w:t>671</w:t>
            </w:r>
          </w:p>
        </w:tc>
        <w:tc>
          <w:tcPr>
            <w:tcW w:w="1339" w:type="dxa"/>
            <w:tcBorders>
              <w:bottom w:val="single" w:sz="4" w:space="0" w:color="auto"/>
            </w:tcBorders>
            <w:shd w:val="clear" w:color="auto" w:fill="FAFAFA"/>
            <w:vAlign w:val="center"/>
          </w:tcPr>
          <w:p w14:paraId="5F21C409" w14:textId="60C8C2E3"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rPr>
              <w:t>380,280</w:t>
            </w:r>
          </w:p>
        </w:tc>
        <w:tc>
          <w:tcPr>
            <w:tcW w:w="1339" w:type="dxa"/>
            <w:tcBorders>
              <w:bottom w:val="single" w:sz="4" w:space="0" w:color="auto"/>
            </w:tcBorders>
            <w:shd w:val="clear" w:color="auto" w:fill="auto"/>
            <w:vAlign w:val="center"/>
          </w:tcPr>
          <w:p w14:paraId="2D6A7B31" w14:textId="67EF8054" w:rsidR="00FD47C3" w:rsidRPr="000B76AC" w:rsidRDefault="00FD47C3" w:rsidP="00FD47C3">
            <w:pPr>
              <w:ind w:right="-72"/>
              <w:jc w:val="right"/>
              <w:rPr>
                <w:rFonts w:ascii="Arial" w:hAnsi="Arial" w:cs="Arial"/>
                <w:snapToGrid w:val="0"/>
                <w:sz w:val="18"/>
                <w:szCs w:val="18"/>
              </w:rPr>
            </w:pPr>
            <w:r w:rsidRPr="000B76AC">
              <w:rPr>
                <w:rFonts w:ascii="Arial" w:hAnsi="Arial" w:cs="Arial"/>
                <w:color w:val="000000"/>
                <w:sz w:val="18"/>
                <w:szCs w:val="18"/>
                <w:lang w:val="en-GB"/>
              </w:rPr>
              <w:t>319</w:t>
            </w:r>
            <w:r w:rsidRPr="000B76AC">
              <w:rPr>
                <w:rFonts w:ascii="Arial" w:hAnsi="Arial" w:cs="Arial"/>
                <w:color w:val="000000"/>
                <w:sz w:val="18"/>
                <w:szCs w:val="18"/>
              </w:rPr>
              <w:t>,</w:t>
            </w:r>
            <w:r w:rsidRPr="000B76AC">
              <w:rPr>
                <w:rFonts w:ascii="Arial" w:hAnsi="Arial" w:cs="Arial"/>
                <w:color w:val="000000"/>
                <w:sz w:val="18"/>
                <w:szCs w:val="18"/>
                <w:lang w:val="en-GB"/>
              </w:rPr>
              <w:t>597</w:t>
            </w:r>
          </w:p>
        </w:tc>
      </w:tr>
    </w:tbl>
    <w:p w14:paraId="781A088E" w14:textId="77777777" w:rsidR="0096570D" w:rsidRPr="000B76AC" w:rsidRDefault="0096570D" w:rsidP="00F3415C">
      <w:pPr>
        <w:jc w:val="thaiDistribute"/>
        <w:rPr>
          <w:rFonts w:ascii="Arial" w:hAnsi="Arial" w:cs="Arial"/>
          <w:spacing w:val="-5"/>
          <w:sz w:val="18"/>
          <w:szCs w:val="18"/>
        </w:rPr>
      </w:pPr>
    </w:p>
    <w:p w14:paraId="015E5C62" w14:textId="1EC95994" w:rsidR="00FF0D73" w:rsidRPr="000B76AC" w:rsidRDefault="00CD4FB2" w:rsidP="00FF0D73">
      <w:pPr>
        <w:rPr>
          <w:rFonts w:ascii="Arial" w:hAnsi="Arial" w:cs="Arial"/>
          <w:sz w:val="18"/>
          <w:szCs w:val="18"/>
        </w:rPr>
      </w:pPr>
      <w:r w:rsidRPr="000B76AC">
        <w:rPr>
          <w:rFonts w:ascii="Arial" w:hAnsi="Arial" w:cs="Arial"/>
          <w:sz w:val="18"/>
          <w:szCs w:val="18"/>
        </w:rPr>
        <w:t xml:space="preserve">As </w:t>
      </w:r>
      <w:proofErr w:type="gramStart"/>
      <w:r w:rsidRPr="000B76AC">
        <w:rPr>
          <w:rFonts w:ascii="Arial" w:hAnsi="Arial" w:cs="Arial"/>
          <w:sz w:val="18"/>
          <w:szCs w:val="18"/>
        </w:rPr>
        <w:t>at</w:t>
      </w:r>
      <w:proofErr w:type="gramEnd"/>
      <w:r w:rsidRPr="000B76AC">
        <w:rPr>
          <w:rFonts w:ascii="Arial" w:hAnsi="Arial" w:cs="Arial"/>
          <w:sz w:val="18"/>
          <w:szCs w:val="18"/>
        </w:rPr>
        <w:t xml:space="preserve"> 31 December 20</w:t>
      </w:r>
      <w:r w:rsidR="00C40068" w:rsidRPr="000B76AC">
        <w:rPr>
          <w:rFonts w:ascii="Arial" w:hAnsi="Arial" w:cs="Arial"/>
          <w:sz w:val="18"/>
          <w:szCs w:val="18"/>
        </w:rPr>
        <w:t>2</w:t>
      </w:r>
      <w:r w:rsidR="004E615B" w:rsidRPr="000B76AC">
        <w:rPr>
          <w:rFonts w:ascii="Arial" w:hAnsi="Arial" w:cs="Arial"/>
          <w:sz w:val="18"/>
          <w:szCs w:val="18"/>
        </w:rPr>
        <w:t>1</w:t>
      </w:r>
      <w:r w:rsidR="00116E8D" w:rsidRPr="000B76AC">
        <w:rPr>
          <w:rFonts w:ascii="Arial" w:hAnsi="Arial" w:cs="Arial"/>
          <w:sz w:val="18"/>
          <w:szCs w:val="18"/>
        </w:rPr>
        <w:t xml:space="preserve">, deposits held at call with banks carry interest at the rate of </w:t>
      </w:r>
      <w:r w:rsidR="00FD47C3" w:rsidRPr="000B76AC">
        <w:rPr>
          <w:rFonts w:ascii="Arial" w:hAnsi="Arial" w:cs="Arial"/>
          <w:sz w:val="18"/>
          <w:szCs w:val="18"/>
        </w:rPr>
        <w:t>0.13</w:t>
      </w:r>
      <w:r w:rsidR="00465F96" w:rsidRPr="000B76AC">
        <w:rPr>
          <w:rFonts w:ascii="Arial" w:hAnsi="Arial" w:cs="Arial"/>
          <w:sz w:val="18"/>
          <w:szCs w:val="18"/>
        </w:rPr>
        <w:t xml:space="preserve">% - </w:t>
      </w:r>
      <w:r w:rsidR="00FD47C3" w:rsidRPr="000B76AC">
        <w:rPr>
          <w:rFonts w:ascii="Arial" w:hAnsi="Arial" w:cs="Arial"/>
          <w:sz w:val="18"/>
          <w:szCs w:val="22"/>
        </w:rPr>
        <w:t>1.00</w:t>
      </w:r>
      <w:r w:rsidR="0096570D" w:rsidRPr="000B76AC">
        <w:rPr>
          <w:rFonts w:ascii="Arial" w:hAnsi="Arial" w:cs="Arial"/>
          <w:sz w:val="18"/>
          <w:szCs w:val="18"/>
        </w:rPr>
        <w:t xml:space="preserve">% per annum </w:t>
      </w:r>
      <w:r w:rsidR="00116E8D" w:rsidRPr="000B76AC">
        <w:rPr>
          <w:rFonts w:ascii="Arial" w:hAnsi="Arial" w:cs="Arial"/>
          <w:sz w:val="18"/>
          <w:szCs w:val="18"/>
        </w:rPr>
        <w:t>(20</w:t>
      </w:r>
      <w:r w:rsidR="005512E8" w:rsidRPr="000B76AC">
        <w:rPr>
          <w:rFonts w:ascii="Arial" w:hAnsi="Arial" w:cs="Arial"/>
          <w:sz w:val="18"/>
          <w:szCs w:val="18"/>
        </w:rPr>
        <w:t>20</w:t>
      </w:r>
      <w:r w:rsidR="00116E8D" w:rsidRPr="000B76AC">
        <w:rPr>
          <w:rFonts w:ascii="Arial" w:hAnsi="Arial" w:cs="Arial"/>
          <w:sz w:val="18"/>
          <w:szCs w:val="18"/>
        </w:rPr>
        <w:t xml:space="preserve">: </w:t>
      </w:r>
      <w:r w:rsidR="005512E8" w:rsidRPr="000B76AC">
        <w:rPr>
          <w:rFonts w:ascii="Arial" w:hAnsi="Arial" w:cs="Arial"/>
          <w:sz w:val="18"/>
          <w:szCs w:val="18"/>
        </w:rPr>
        <w:t xml:space="preserve">0.13% - </w:t>
      </w:r>
      <w:r w:rsidR="005512E8" w:rsidRPr="000B76AC">
        <w:rPr>
          <w:rFonts w:ascii="Arial" w:hAnsi="Arial" w:cs="Arial"/>
          <w:sz w:val="18"/>
          <w:szCs w:val="22"/>
        </w:rPr>
        <w:t>1.10</w:t>
      </w:r>
      <w:r w:rsidR="005512E8" w:rsidRPr="000B76AC">
        <w:rPr>
          <w:rFonts w:ascii="Arial" w:hAnsi="Arial" w:cs="Arial"/>
          <w:sz w:val="18"/>
          <w:szCs w:val="18"/>
        </w:rPr>
        <w:t>% per annum</w:t>
      </w:r>
      <w:r w:rsidR="00116E8D" w:rsidRPr="000B76AC">
        <w:rPr>
          <w:rFonts w:ascii="Arial" w:hAnsi="Arial" w:cs="Arial"/>
          <w:sz w:val="18"/>
          <w:szCs w:val="18"/>
        </w:rPr>
        <w:t>)</w:t>
      </w:r>
      <w:r w:rsidR="006E6E55" w:rsidRPr="000B76AC">
        <w:rPr>
          <w:rFonts w:ascii="Arial" w:hAnsi="Arial" w:cs="Arial"/>
          <w:sz w:val="18"/>
          <w:szCs w:val="18"/>
        </w:rPr>
        <w:t>.</w:t>
      </w:r>
    </w:p>
    <w:p w14:paraId="19C7157E" w14:textId="235C8D89" w:rsidR="00803092" w:rsidRPr="000B76AC" w:rsidRDefault="00803092" w:rsidP="00F3415C">
      <w:pPr>
        <w:jc w:val="thaiDistribute"/>
        <w:rPr>
          <w:rFonts w:ascii="Arial" w:hAnsi="Arial" w:cs="Arial"/>
          <w:spacing w:val="-5"/>
          <w:sz w:val="18"/>
          <w:szCs w:val="18"/>
        </w:rPr>
      </w:pPr>
    </w:p>
    <w:p w14:paraId="08AC04DB" w14:textId="77777777" w:rsidR="00963775" w:rsidRPr="000B76AC" w:rsidRDefault="00963775" w:rsidP="00F3415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0B76AC" w14:paraId="07E54E19" w14:textId="77777777" w:rsidTr="00040E95">
        <w:trPr>
          <w:trHeight w:val="386"/>
        </w:trPr>
        <w:tc>
          <w:tcPr>
            <w:tcW w:w="9464" w:type="dxa"/>
            <w:shd w:val="clear" w:color="auto" w:fill="FFA543"/>
            <w:vAlign w:val="center"/>
          </w:tcPr>
          <w:p w14:paraId="4A430360" w14:textId="3D764D02" w:rsidR="009B211F" w:rsidRPr="000B76AC" w:rsidRDefault="002B0169"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8D6636" w:rsidRPr="000B76AC">
              <w:rPr>
                <w:rFonts w:ascii="Arial" w:hAnsi="Arial" w:cs="Arial"/>
                <w:b/>
                <w:bCs/>
                <w:color w:val="FFFFFF"/>
                <w:sz w:val="18"/>
                <w:szCs w:val="18"/>
                <w:lang w:val="en-GB"/>
              </w:rPr>
              <w:t>1</w:t>
            </w:r>
            <w:r w:rsidR="009B211F" w:rsidRPr="000B76AC">
              <w:rPr>
                <w:rFonts w:ascii="Arial" w:hAnsi="Arial" w:cs="Arial"/>
                <w:b/>
                <w:bCs/>
                <w:color w:val="FFFFFF"/>
                <w:sz w:val="18"/>
                <w:szCs w:val="18"/>
                <w:lang w:val="en-GB"/>
              </w:rPr>
              <w:tab/>
              <w:t>Trade and other receivables</w:t>
            </w:r>
          </w:p>
        </w:tc>
      </w:tr>
    </w:tbl>
    <w:p w14:paraId="02F1CEDB" w14:textId="77777777" w:rsidR="00347F35" w:rsidRPr="000B76AC" w:rsidRDefault="00347F35" w:rsidP="00F3415C">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8B4813" w:rsidRPr="000B76AC" w14:paraId="4103B7BD" w14:textId="77777777" w:rsidTr="00414F87">
        <w:tc>
          <w:tcPr>
            <w:tcW w:w="4291" w:type="dxa"/>
            <w:vAlign w:val="bottom"/>
          </w:tcPr>
          <w:p w14:paraId="11995CC3" w14:textId="77777777" w:rsidR="008B4813" w:rsidRPr="000B76AC" w:rsidRDefault="008B4813" w:rsidP="00F3415C">
            <w:pPr>
              <w:ind w:left="-101"/>
              <w:rPr>
                <w:rFonts w:ascii="Arial" w:hAnsi="Arial" w:cs="Arial"/>
                <w:sz w:val="18"/>
                <w:szCs w:val="18"/>
              </w:rPr>
            </w:pPr>
            <w:bookmarkStart w:id="14" w:name="OLE_LINK1"/>
          </w:p>
        </w:tc>
        <w:tc>
          <w:tcPr>
            <w:tcW w:w="2592" w:type="dxa"/>
            <w:gridSpan w:val="2"/>
            <w:shd w:val="clear" w:color="auto" w:fill="auto"/>
            <w:vAlign w:val="bottom"/>
          </w:tcPr>
          <w:p w14:paraId="438856F8"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607D466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52731A8" w14:textId="77777777" w:rsidTr="00414F87">
        <w:tc>
          <w:tcPr>
            <w:tcW w:w="4291" w:type="dxa"/>
            <w:vAlign w:val="bottom"/>
          </w:tcPr>
          <w:p w14:paraId="46AC95F7" w14:textId="77777777" w:rsidR="008B4813" w:rsidRPr="000B76AC" w:rsidRDefault="008B4813" w:rsidP="00F3415C">
            <w:pPr>
              <w:ind w:left="-101"/>
              <w:rPr>
                <w:rFonts w:ascii="Arial" w:hAnsi="Arial" w:cs="Arial"/>
                <w:sz w:val="18"/>
                <w:szCs w:val="18"/>
              </w:rPr>
            </w:pPr>
          </w:p>
        </w:tc>
        <w:tc>
          <w:tcPr>
            <w:tcW w:w="2592" w:type="dxa"/>
            <w:gridSpan w:val="2"/>
            <w:tcBorders>
              <w:bottom w:val="single" w:sz="4" w:space="0" w:color="auto"/>
            </w:tcBorders>
            <w:shd w:val="clear" w:color="auto" w:fill="auto"/>
            <w:vAlign w:val="bottom"/>
          </w:tcPr>
          <w:p w14:paraId="6602096F"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7730C5F5"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5512E8" w:rsidRPr="000B76AC" w14:paraId="56DC5D26" w14:textId="77777777" w:rsidTr="00414F87">
        <w:tc>
          <w:tcPr>
            <w:tcW w:w="4291" w:type="dxa"/>
            <w:vAlign w:val="bottom"/>
          </w:tcPr>
          <w:p w14:paraId="6BA8B200" w14:textId="77777777" w:rsidR="005512E8" w:rsidRPr="000B76AC" w:rsidRDefault="005512E8" w:rsidP="005512E8">
            <w:pPr>
              <w:ind w:left="-101"/>
              <w:rPr>
                <w:rFonts w:ascii="Arial" w:hAnsi="Arial" w:cs="Arial"/>
                <w:sz w:val="18"/>
                <w:szCs w:val="18"/>
              </w:rPr>
            </w:pPr>
          </w:p>
        </w:tc>
        <w:tc>
          <w:tcPr>
            <w:tcW w:w="1296" w:type="dxa"/>
            <w:tcBorders>
              <w:top w:val="single" w:sz="4" w:space="0" w:color="auto"/>
            </w:tcBorders>
            <w:shd w:val="clear" w:color="auto" w:fill="auto"/>
            <w:vAlign w:val="bottom"/>
          </w:tcPr>
          <w:p w14:paraId="41C19E24" w14:textId="270A1818" w:rsidR="005512E8" w:rsidRPr="000B76AC" w:rsidRDefault="005512E8" w:rsidP="005512E8">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296" w:type="dxa"/>
            <w:tcBorders>
              <w:top w:val="single" w:sz="4" w:space="0" w:color="auto"/>
            </w:tcBorders>
            <w:shd w:val="clear" w:color="auto" w:fill="auto"/>
            <w:vAlign w:val="bottom"/>
          </w:tcPr>
          <w:p w14:paraId="3BDC9389" w14:textId="638CE30B" w:rsidR="005512E8" w:rsidRPr="000B76AC" w:rsidRDefault="005512E8" w:rsidP="005512E8">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c>
          <w:tcPr>
            <w:tcW w:w="1296" w:type="dxa"/>
            <w:tcBorders>
              <w:top w:val="single" w:sz="4" w:space="0" w:color="auto"/>
            </w:tcBorders>
            <w:shd w:val="clear" w:color="auto" w:fill="auto"/>
            <w:vAlign w:val="bottom"/>
          </w:tcPr>
          <w:p w14:paraId="1814BB0D" w14:textId="217A562A" w:rsidR="005512E8" w:rsidRPr="000B76AC" w:rsidRDefault="005512E8" w:rsidP="005512E8">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296" w:type="dxa"/>
            <w:tcBorders>
              <w:top w:val="single" w:sz="4" w:space="0" w:color="auto"/>
            </w:tcBorders>
            <w:shd w:val="clear" w:color="auto" w:fill="auto"/>
            <w:vAlign w:val="bottom"/>
          </w:tcPr>
          <w:p w14:paraId="6E5891C0" w14:textId="0B007F6D" w:rsidR="005512E8" w:rsidRPr="000B76AC" w:rsidRDefault="005512E8" w:rsidP="005512E8">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r>
      <w:tr w:rsidR="005512E8" w:rsidRPr="000B76AC" w14:paraId="73347F04" w14:textId="77777777" w:rsidTr="00414F87">
        <w:tc>
          <w:tcPr>
            <w:tcW w:w="4291" w:type="dxa"/>
            <w:vAlign w:val="bottom"/>
          </w:tcPr>
          <w:p w14:paraId="5EEE51F2" w14:textId="77777777" w:rsidR="005512E8" w:rsidRPr="000B76AC" w:rsidRDefault="005512E8" w:rsidP="005512E8">
            <w:pPr>
              <w:ind w:left="-101"/>
              <w:rPr>
                <w:rFonts w:ascii="Arial" w:hAnsi="Arial" w:cs="Arial"/>
                <w:sz w:val="18"/>
                <w:szCs w:val="18"/>
              </w:rPr>
            </w:pPr>
          </w:p>
        </w:tc>
        <w:tc>
          <w:tcPr>
            <w:tcW w:w="1296" w:type="dxa"/>
            <w:tcBorders>
              <w:bottom w:val="single" w:sz="4" w:space="0" w:color="auto"/>
            </w:tcBorders>
            <w:shd w:val="clear" w:color="auto" w:fill="auto"/>
            <w:vAlign w:val="bottom"/>
          </w:tcPr>
          <w:p w14:paraId="77CA9444" w14:textId="77777777" w:rsidR="005512E8" w:rsidRPr="000B76AC" w:rsidRDefault="005512E8" w:rsidP="005512E8">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31A6EF5D" w14:textId="77777777" w:rsidR="005512E8" w:rsidRPr="000B76AC" w:rsidRDefault="005512E8" w:rsidP="005512E8">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6C398399" w14:textId="77777777" w:rsidR="005512E8" w:rsidRPr="000B76AC" w:rsidRDefault="005512E8" w:rsidP="005512E8">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757A62FD" w14:textId="77777777" w:rsidR="005512E8" w:rsidRPr="000B76AC" w:rsidRDefault="005512E8" w:rsidP="005512E8">
            <w:pPr>
              <w:ind w:left="-40" w:right="-72"/>
              <w:jc w:val="right"/>
              <w:rPr>
                <w:rFonts w:ascii="Arial" w:hAnsi="Arial" w:cs="Arial"/>
                <w:b/>
                <w:bCs/>
                <w:sz w:val="18"/>
                <w:szCs w:val="18"/>
              </w:rPr>
            </w:pPr>
            <w:r w:rsidRPr="000B76AC">
              <w:rPr>
                <w:rFonts w:ascii="Arial" w:hAnsi="Arial" w:cs="Arial"/>
                <w:b/>
                <w:bCs/>
                <w:sz w:val="18"/>
                <w:szCs w:val="18"/>
              </w:rPr>
              <w:t>Baht</w:t>
            </w:r>
          </w:p>
        </w:tc>
      </w:tr>
      <w:tr w:rsidR="005512E8" w:rsidRPr="000B76AC" w14:paraId="73E36EB8" w14:textId="77777777" w:rsidTr="00414F87">
        <w:tc>
          <w:tcPr>
            <w:tcW w:w="4291" w:type="dxa"/>
            <w:vAlign w:val="bottom"/>
          </w:tcPr>
          <w:p w14:paraId="3FF9A714" w14:textId="77777777" w:rsidR="005512E8" w:rsidRPr="000B76AC" w:rsidRDefault="005512E8" w:rsidP="005512E8">
            <w:pPr>
              <w:ind w:left="-101"/>
              <w:rPr>
                <w:rFonts w:ascii="Arial" w:hAnsi="Arial" w:cs="Arial"/>
                <w:sz w:val="18"/>
                <w:szCs w:val="18"/>
              </w:rPr>
            </w:pPr>
          </w:p>
        </w:tc>
        <w:tc>
          <w:tcPr>
            <w:tcW w:w="1296" w:type="dxa"/>
            <w:tcBorders>
              <w:top w:val="single" w:sz="4" w:space="0" w:color="auto"/>
            </w:tcBorders>
            <w:shd w:val="clear" w:color="auto" w:fill="FAFAFA"/>
            <w:vAlign w:val="bottom"/>
          </w:tcPr>
          <w:p w14:paraId="678B7006" w14:textId="77777777" w:rsidR="005512E8" w:rsidRPr="000B76AC" w:rsidRDefault="005512E8" w:rsidP="005512E8">
            <w:pPr>
              <w:ind w:right="-72"/>
              <w:jc w:val="right"/>
              <w:rPr>
                <w:rFonts w:ascii="Arial" w:hAnsi="Arial" w:cs="Arial"/>
                <w:sz w:val="18"/>
                <w:szCs w:val="18"/>
              </w:rPr>
            </w:pPr>
          </w:p>
        </w:tc>
        <w:tc>
          <w:tcPr>
            <w:tcW w:w="1296" w:type="dxa"/>
            <w:tcBorders>
              <w:top w:val="single" w:sz="4" w:space="0" w:color="auto"/>
            </w:tcBorders>
            <w:vAlign w:val="bottom"/>
          </w:tcPr>
          <w:p w14:paraId="6B557423" w14:textId="77777777" w:rsidR="005512E8" w:rsidRPr="000B76AC" w:rsidRDefault="005512E8" w:rsidP="005512E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8555A60" w14:textId="77777777" w:rsidR="005512E8" w:rsidRPr="000B76AC" w:rsidRDefault="005512E8" w:rsidP="005512E8">
            <w:pPr>
              <w:ind w:right="-72"/>
              <w:jc w:val="right"/>
              <w:rPr>
                <w:rFonts w:ascii="Arial" w:hAnsi="Arial" w:cs="Arial"/>
                <w:sz w:val="18"/>
                <w:szCs w:val="18"/>
              </w:rPr>
            </w:pPr>
          </w:p>
        </w:tc>
        <w:tc>
          <w:tcPr>
            <w:tcW w:w="1296" w:type="dxa"/>
            <w:tcBorders>
              <w:top w:val="single" w:sz="4" w:space="0" w:color="auto"/>
            </w:tcBorders>
            <w:vAlign w:val="bottom"/>
          </w:tcPr>
          <w:p w14:paraId="0D78F1DD" w14:textId="77777777" w:rsidR="005512E8" w:rsidRPr="000B76AC" w:rsidRDefault="005512E8" w:rsidP="005512E8">
            <w:pPr>
              <w:ind w:right="-72"/>
              <w:jc w:val="right"/>
              <w:rPr>
                <w:rFonts w:ascii="Arial" w:hAnsi="Arial" w:cs="Arial"/>
                <w:sz w:val="18"/>
                <w:szCs w:val="18"/>
              </w:rPr>
            </w:pPr>
          </w:p>
        </w:tc>
      </w:tr>
      <w:tr w:rsidR="005512E8" w:rsidRPr="000B76AC" w14:paraId="39CC2BA7" w14:textId="77777777" w:rsidTr="00414F87">
        <w:tc>
          <w:tcPr>
            <w:tcW w:w="4291" w:type="dxa"/>
            <w:vAlign w:val="bottom"/>
          </w:tcPr>
          <w:p w14:paraId="771B74F6" w14:textId="77777777" w:rsidR="005512E8" w:rsidRPr="000B76AC" w:rsidRDefault="005512E8" w:rsidP="005512E8">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0B76AC">
              <w:rPr>
                <w:rFonts w:ascii="Arial" w:hAnsi="Arial" w:cs="Arial"/>
                <w:sz w:val="18"/>
                <w:szCs w:val="18"/>
              </w:rPr>
              <w:t>Third parties</w:t>
            </w:r>
          </w:p>
        </w:tc>
        <w:tc>
          <w:tcPr>
            <w:tcW w:w="1296" w:type="dxa"/>
            <w:shd w:val="clear" w:color="auto" w:fill="FAFAFA"/>
            <w:vAlign w:val="bottom"/>
          </w:tcPr>
          <w:p w14:paraId="736305C3" w14:textId="77777777" w:rsidR="005512E8" w:rsidRPr="000B76AC" w:rsidRDefault="005512E8" w:rsidP="005512E8">
            <w:pPr>
              <w:ind w:right="-72"/>
              <w:jc w:val="right"/>
              <w:rPr>
                <w:rFonts w:ascii="Arial" w:hAnsi="Arial" w:cs="Arial"/>
                <w:sz w:val="18"/>
                <w:szCs w:val="18"/>
              </w:rPr>
            </w:pPr>
          </w:p>
        </w:tc>
        <w:tc>
          <w:tcPr>
            <w:tcW w:w="1296" w:type="dxa"/>
            <w:vAlign w:val="bottom"/>
          </w:tcPr>
          <w:p w14:paraId="38E1088B" w14:textId="77777777" w:rsidR="005512E8" w:rsidRPr="000B76AC" w:rsidRDefault="005512E8" w:rsidP="005512E8">
            <w:pPr>
              <w:ind w:right="-72"/>
              <w:jc w:val="right"/>
              <w:rPr>
                <w:rFonts w:ascii="Arial" w:hAnsi="Arial" w:cs="Arial"/>
                <w:sz w:val="18"/>
                <w:szCs w:val="18"/>
              </w:rPr>
            </w:pPr>
          </w:p>
        </w:tc>
        <w:tc>
          <w:tcPr>
            <w:tcW w:w="1296" w:type="dxa"/>
            <w:shd w:val="clear" w:color="auto" w:fill="FAFAFA"/>
            <w:vAlign w:val="bottom"/>
          </w:tcPr>
          <w:p w14:paraId="2C119C55" w14:textId="77777777" w:rsidR="005512E8" w:rsidRPr="000B76AC" w:rsidRDefault="005512E8" w:rsidP="005512E8">
            <w:pPr>
              <w:ind w:right="-72"/>
              <w:jc w:val="right"/>
              <w:rPr>
                <w:rFonts w:ascii="Arial" w:hAnsi="Arial" w:cs="Arial"/>
                <w:sz w:val="18"/>
                <w:szCs w:val="18"/>
              </w:rPr>
            </w:pPr>
          </w:p>
        </w:tc>
        <w:tc>
          <w:tcPr>
            <w:tcW w:w="1296" w:type="dxa"/>
            <w:vAlign w:val="bottom"/>
          </w:tcPr>
          <w:p w14:paraId="3AA72892" w14:textId="77777777" w:rsidR="005512E8" w:rsidRPr="000B76AC" w:rsidRDefault="005512E8" w:rsidP="005512E8">
            <w:pPr>
              <w:ind w:right="-72"/>
              <w:jc w:val="right"/>
              <w:rPr>
                <w:rFonts w:ascii="Arial" w:hAnsi="Arial" w:cs="Arial"/>
                <w:sz w:val="18"/>
                <w:szCs w:val="18"/>
              </w:rPr>
            </w:pPr>
          </w:p>
        </w:tc>
      </w:tr>
      <w:tr w:rsidR="00FD47C3" w:rsidRPr="000B76AC" w14:paraId="46E0B056" w14:textId="77777777" w:rsidTr="00414F87">
        <w:tc>
          <w:tcPr>
            <w:tcW w:w="4291" w:type="dxa"/>
            <w:vAlign w:val="bottom"/>
          </w:tcPr>
          <w:p w14:paraId="68B36B80" w14:textId="77777777"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 xml:space="preserve">   - Trade accounts receivable</w:t>
            </w:r>
          </w:p>
        </w:tc>
        <w:tc>
          <w:tcPr>
            <w:tcW w:w="1296" w:type="dxa"/>
            <w:shd w:val="clear" w:color="auto" w:fill="FAFAFA"/>
            <w:vAlign w:val="bottom"/>
          </w:tcPr>
          <w:p w14:paraId="462FF26E" w14:textId="4BA11F3D"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56,585,104</w:t>
            </w:r>
          </w:p>
        </w:tc>
        <w:tc>
          <w:tcPr>
            <w:tcW w:w="1296" w:type="dxa"/>
            <w:vAlign w:val="bottom"/>
          </w:tcPr>
          <w:p w14:paraId="38743323" w14:textId="2A67C297"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315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085</w:t>
            </w:r>
          </w:p>
        </w:tc>
        <w:tc>
          <w:tcPr>
            <w:tcW w:w="1296" w:type="dxa"/>
            <w:shd w:val="clear" w:color="auto" w:fill="FAFAFA"/>
            <w:vAlign w:val="bottom"/>
          </w:tcPr>
          <w:p w14:paraId="5CDAA300" w14:textId="69A0E2B6"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55,146,356</w:t>
            </w:r>
          </w:p>
        </w:tc>
        <w:tc>
          <w:tcPr>
            <w:tcW w:w="1296" w:type="dxa"/>
            <w:vAlign w:val="bottom"/>
          </w:tcPr>
          <w:p w14:paraId="4AAC164F" w14:textId="42A6D0DF"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393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157</w:t>
            </w:r>
          </w:p>
        </w:tc>
      </w:tr>
      <w:tr w:rsidR="00FD47C3" w:rsidRPr="000B76AC" w14:paraId="5538376E" w14:textId="77777777" w:rsidTr="00414F87">
        <w:tc>
          <w:tcPr>
            <w:tcW w:w="4291" w:type="dxa"/>
            <w:vAlign w:val="bottom"/>
          </w:tcPr>
          <w:p w14:paraId="34D9B2B4" w14:textId="77777777"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 xml:space="preserve">   - Unbilled revenue</w:t>
            </w:r>
          </w:p>
        </w:tc>
        <w:tc>
          <w:tcPr>
            <w:tcW w:w="1296" w:type="dxa"/>
            <w:tcBorders>
              <w:bottom w:val="single" w:sz="4" w:space="0" w:color="auto"/>
            </w:tcBorders>
            <w:shd w:val="clear" w:color="auto" w:fill="FAFAFA"/>
            <w:vAlign w:val="bottom"/>
          </w:tcPr>
          <w:p w14:paraId="1EA9669B" w14:textId="14A7E26A"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675,270</w:t>
            </w:r>
          </w:p>
        </w:tc>
        <w:tc>
          <w:tcPr>
            <w:tcW w:w="1296" w:type="dxa"/>
            <w:tcBorders>
              <w:bottom w:val="single" w:sz="4" w:space="0" w:color="auto"/>
            </w:tcBorders>
            <w:vAlign w:val="bottom"/>
          </w:tcPr>
          <w:p w14:paraId="63D1F929" w14:textId="7E2E7C3F"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233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570</w:t>
            </w:r>
          </w:p>
        </w:tc>
        <w:tc>
          <w:tcPr>
            <w:tcW w:w="1296" w:type="dxa"/>
            <w:tcBorders>
              <w:bottom w:val="single" w:sz="4" w:space="0" w:color="auto"/>
            </w:tcBorders>
            <w:shd w:val="clear" w:color="auto" w:fill="FAFAFA"/>
            <w:vAlign w:val="bottom"/>
          </w:tcPr>
          <w:p w14:paraId="09508439" w14:textId="5861688F"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tcBorders>
              <w:bottom w:val="single" w:sz="4" w:space="0" w:color="auto"/>
            </w:tcBorders>
            <w:vAlign w:val="bottom"/>
          </w:tcPr>
          <w:p w14:paraId="70ED2884" w14:textId="738848C2"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w:t>
            </w:r>
          </w:p>
        </w:tc>
      </w:tr>
      <w:tr w:rsidR="00FD47C3" w:rsidRPr="000B76AC" w14:paraId="63E1EC16" w14:textId="77777777" w:rsidTr="00414F87">
        <w:tc>
          <w:tcPr>
            <w:tcW w:w="4291" w:type="dxa"/>
            <w:vAlign w:val="bottom"/>
          </w:tcPr>
          <w:p w14:paraId="68B34AF4" w14:textId="77777777" w:rsidR="00FD47C3" w:rsidRPr="000B76AC" w:rsidRDefault="00FD47C3" w:rsidP="00FD47C3">
            <w:pPr>
              <w:ind w:left="-101"/>
              <w:rPr>
                <w:rFonts w:ascii="Arial" w:hAnsi="Arial" w:cs="Arial"/>
                <w:sz w:val="18"/>
                <w:szCs w:val="18"/>
              </w:rPr>
            </w:pPr>
          </w:p>
        </w:tc>
        <w:tc>
          <w:tcPr>
            <w:tcW w:w="1296" w:type="dxa"/>
            <w:tcBorders>
              <w:top w:val="single" w:sz="4" w:space="0" w:color="auto"/>
            </w:tcBorders>
            <w:shd w:val="clear" w:color="auto" w:fill="FAFAFA"/>
            <w:vAlign w:val="bottom"/>
          </w:tcPr>
          <w:p w14:paraId="414F643B"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C5135D"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8487CA"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5A2247" w14:textId="77777777" w:rsidR="00FD47C3" w:rsidRPr="000B76AC" w:rsidRDefault="00FD47C3" w:rsidP="00FD47C3">
            <w:pPr>
              <w:ind w:right="-72"/>
              <w:jc w:val="right"/>
              <w:rPr>
                <w:rFonts w:ascii="Arial" w:hAnsi="Arial" w:cs="Arial"/>
                <w:sz w:val="18"/>
                <w:szCs w:val="18"/>
              </w:rPr>
            </w:pPr>
          </w:p>
        </w:tc>
      </w:tr>
      <w:tr w:rsidR="00FD47C3" w:rsidRPr="000B76AC" w14:paraId="52F841A3" w14:textId="77777777" w:rsidTr="00414F87">
        <w:tc>
          <w:tcPr>
            <w:tcW w:w="4291" w:type="dxa"/>
            <w:vAlign w:val="bottom"/>
          </w:tcPr>
          <w:p w14:paraId="6D2AF037" w14:textId="77777777"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Total</w:t>
            </w:r>
          </w:p>
        </w:tc>
        <w:tc>
          <w:tcPr>
            <w:tcW w:w="1296" w:type="dxa"/>
            <w:shd w:val="clear" w:color="auto" w:fill="FAFAFA"/>
            <w:vAlign w:val="bottom"/>
          </w:tcPr>
          <w:p w14:paraId="234E6139" w14:textId="7E19A322"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57,260,374</w:t>
            </w:r>
          </w:p>
        </w:tc>
        <w:tc>
          <w:tcPr>
            <w:tcW w:w="1296" w:type="dxa"/>
            <w:shd w:val="clear" w:color="auto" w:fill="auto"/>
            <w:vAlign w:val="bottom"/>
          </w:tcPr>
          <w:p w14:paraId="10F48946" w14:textId="2A7266B8"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114,548,655</w:t>
            </w:r>
          </w:p>
        </w:tc>
        <w:tc>
          <w:tcPr>
            <w:tcW w:w="1296" w:type="dxa"/>
            <w:shd w:val="clear" w:color="auto" w:fill="FAFAFA"/>
            <w:vAlign w:val="bottom"/>
          </w:tcPr>
          <w:p w14:paraId="1042F370" w14:textId="01DB578C"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55,146,356</w:t>
            </w:r>
          </w:p>
        </w:tc>
        <w:tc>
          <w:tcPr>
            <w:tcW w:w="1296" w:type="dxa"/>
            <w:shd w:val="clear" w:color="auto" w:fill="auto"/>
            <w:vAlign w:val="bottom"/>
          </w:tcPr>
          <w:p w14:paraId="7381BB38" w14:textId="414C148F"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393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157</w:t>
            </w:r>
          </w:p>
        </w:tc>
      </w:tr>
      <w:tr w:rsidR="00FD47C3" w:rsidRPr="000B76AC" w14:paraId="0797F5E6" w14:textId="77777777" w:rsidTr="00414F87">
        <w:tc>
          <w:tcPr>
            <w:tcW w:w="4291" w:type="dxa"/>
            <w:vAlign w:val="bottom"/>
          </w:tcPr>
          <w:p w14:paraId="18FAF271" w14:textId="1051743E"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0B76AC">
              <w:rPr>
                <w:rFonts w:ascii="Arial" w:hAnsi="Arial" w:cs="Arial"/>
                <w:sz w:val="18"/>
                <w:szCs w:val="18"/>
                <w:u w:val="single"/>
              </w:rPr>
              <w:t>Less</w:t>
            </w:r>
            <w:r w:rsidRPr="000B76AC">
              <w:rPr>
                <w:rFonts w:ascii="Arial" w:hAnsi="Arial" w:cs="Arial"/>
                <w:sz w:val="18"/>
                <w:szCs w:val="18"/>
              </w:rPr>
              <w:t xml:space="preserve">  Loss</w:t>
            </w:r>
            <w:proofErr w:type="gramEnd"/>
            <w:r w:rsidRPr="000B76AC">
              <w:rPr>
                <w:rFonts w:ascii="Arial" w:hAnsi="Arial" w:cs="Arial"/>
                <w:sz w:val="18"/>
                <w:szCs w:val="18"/>
              </w:rPr>
              <w:t xml:space="preserve"> allowance </w:t>
            </w:r>
          </w:p>
        </w:tc>
        <w:tc>
          <w:tcPr>
            <w:tcW w:w="1296" w:type="dxa"/>
            <w:shd w:val="clear" w:color="auto" w:fill="FAFAFA"/>
            <w:vAlign w:val="bottom"/>
          </w:tcPr>
          <w:p w14:paraId="6E33A5ED" w14:textId="1EBD80ED"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w:t>
            </w:r>
          </w:p>
        </w:tc>
        <w:tc>
          <w:tcPr>
            <w:tcW w:w="1296" w:type="dxa"/>
            <w:shd w:val="clear" w:color="auto" w:fill="auto"/>
            <w:vAlign w:val="bottom"/>
          </w:tcPr>
          <w:p w14:paraId="4E715CDF" w14:textId="30AF7655"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w:t>
            </w:r>
          </w:p>
        </w:tc>
        <w:tc>
          <w:tcPr>
            <w:tcW w:w="1296" w:type="dxa"/>
            <w:shd w:val="clear" w:color="auto" w:fill="FAFAFA"/>
            <w:vAlign w:val="bottom"/>
          </w:tcPr>
          <w:p w14:paraId="6E04C6E1" w14:textId="565B5925"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shd w:val="clear" w:color="auto" w:fill="auto"/>
            <w:vAlign w:val="bottom"/>
          </w:tcPr>
          <w:p w14:paraId="484E86D8" w14:textId="50DED194"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w:t>
            </w:r>
          </w:p>
        </w:tc>
      </w:tr>
      <w:tr w:rsidR="00FD47C3" w:rsidRPr="000B76AC" w14:paraId="73FC264A" w14:textId="77777777" w:rsidTr="00414F87">
        <w:tc>
          <w:tcPr>
            <w:tcW w:w="4291" w:type="dxa"/>
            <w:vAlign w:val="bottom"/>
          </w:tcPr>
          <w:p w14:paraId="6BC11B78" w14:textId="77777777" w:rsidR="00FD47C3" w:rsidRPr="000B76AC" w:rsidRDefault="00FD47C3" w:rsidP="00FD47C3">
            <w:pPr>
              <w:ind w:left="-101"/>
              <w:rPr>
                <w:rFonts w:ascii="Arial" w:hAnsi="Arial" w:cs="Arial"/>
                <w:sz w:val="18"/>
                <w:szCs w:val="18"/>
              </w:rPr>
            </w:pPr>
          </w:p>
        </w:tc>
        <w:tc>
          <w:tcPr>
            <w:tcW w:w="1296" w:type="dxa"/>
            <w:tcBorders>
              <w:top w:val="single" w:sz="4" w:space="0" w:color="auto"/>
            </w:tcBorders>
            <w:shd w:val="clear" w:color="auto" w:fill="FAFAFA"/>
            <w:vAlign w:val="bottom"/>
          </w:tcPr>
          <w:p w14:paraId="6A47BD28"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vAlign w:val="bottom"/>
          </w:tcPr>
          <w:p w14:paraId="5D309D64"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D12FAD1"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vAlign w:val="bottom"/>
          </w:tcPr>
          <w:p w14:paraId="4C2CF692" w14:textId="77777777" w:rsidR="00FD47C3" w:rsidRPr="000B76AC" w:rsidRDefault="00FD47C3" w:rsidP="00FD47C3">
            <w:pPr>
              <w:ind w:right="-72"/>
              <w:jc w:val="right"/>
              <w:rPr>
                <w:rFonts w:ascii="Arial" w:hAnsi="Arial" w:cs="Arial"/>
                <w:sz w:val="18"/>
                <w:szCs w:val="18"/>
              </w:rPr>
            </w:pPr>
          </w:p>
        </w:tc>
      </w:tr>
      <w:tr w:rsidR="00FD47C3" w:rsidRPr="000B76AC" w14:paraId="22B07963" w14:textId="77777777" w:rsidTr="00414F87">
        <w:tc>
          <w:tcPr>
            <w:tcW w:w="4291" w:type="dxa"/>
            <w:vAlign w:val="bottom"/>
          </w:tcPr>
          <w:p w14:paraId="2B55CA43" w14:textId="77777777"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0B76AC">
              <w:rPr>
                <w:rFonts w:ascii="Arial" w:hAnsi="Arial" w:cs="Arial"/>
                <w:sz w:val="18"/>
                <w:szCs w:val="18"/>
              </w:rPr>
              <w:t>Trade accounts receivable, net</w:t>
            </w:r>
          </w:p>
        </w:tc>
        <w:tc>
          <w:tcPr>
            <w:tcW w:w="1296" w:type="dxa"/>
            <w:tcBorders>
              <w:bottom w:val="single" w:sz="4" w:space="0" w:color="auto"/>
            </w:tcBorders>
            <w:shd w:val="clear" w:color="auto" w:fill="FAFAFA"/>
            <w:vAlign w:val="bottom"/>
          </w:tcPr>
          <w:p w14:paraId="153D3D0A" w14:textId="6434D2C9"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57,260,374</w:t>
            </w:r>
          </w:p>
        </w:tc>
        <w:tc>
          <w:tcPr>
            <w:tcW w:w="1296" w:type="dxa"/>
            <w:tcBorders>
              <w:bottom w:val="single" w:sz="4" w:space="0" w:color="auto"/>
            </w:tcBorders>
            <w:shd w:val="clear" w:color="auto" w:fill="auto"/>
            <w:vAlign w:val="bottom"/>
          </w:tcPr>
          <w:p w14:paraId="695B7429" w14:textId="35B7FC9C"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114,548,655</w:t>
            </w:r>
          </w:p>
        </w:tc>
        <w:tc>
          <w:tcPr>
            <w:tcW w:w="1296" w:type="dxa"/>
            <w:tcBorders>
              <w:bottom w:val="single" w:sz="4" w:space="0" w:color="auto"/>
            </w:tcBorders>
            <w:shd w:val="clear" w:color="auto" w:fill="FAFAFA"/>
            <w:vAlign w:val="bottom"/>
          </w:tcPr>
          <w:p w14:paraId="74842654" w14:textId="6E62CDB4"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eastAsia="en-US"/>
              </w:rPr>
              <w:t>55,146,356</w:t>
            </w:r>
          </w:p>
        </w:tc>
        <w:tc>
          <w:tcPr>
            <w:tcW w:w="1296" w:type="dxa"/>
            <w:tcBorders>
              <w:bottom w:val="single" w:sz="4" w:space="0" w:color="auto"/>
            </w:tcBorders>
            <w:shd w:val="clear" w:color="auto" w:fill="auto"/>
            <w:vAlign w:val="bottom"/>
          </w:tcPr>
          <w:p w14:paraId="0CBF51C4" w14:textId="7315D661" w:rsidR="00FD47C3" w:rsidRPr="000B76AC" w:rsidRDefault="00FD47C3" w:rsidP="00FD47C3">
            <w:pPr>
              <w:ind w:right="-72"/>
              <w:jc w:val="right"/>
              <w:rPr>
                <w:rFonts w:ascii="Arial" w:hAnsi="Arial" w:cs="Arial"/>
                <w:sz w:val="18"/>
                <w:szCs w:val="18"/>
              </w:rPr>
            </w:pPr>
            <w:r w:rsidRPr="000B76AC">
              <w:rPr>
                <w:rFonts w:ascii="Arial" w:hAnsi="Arial" w:cs="Arial"/>
                <w:color w:val="000000"/>
                <w:sz w:val="18"/>
                <w:szCs w:val="18"/>
                <w:lang w:val="en-GB" w:eastAsia="en-US"/>
              </w:rPr>
              <w:t>111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393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157</w:t>
            </w:r>
          </w:p>
        </w:tc>
      </w:tr>
      <w:tr w:rsidR="00FD47C3" w:rsidRPr="000B76AC" w14:paraId="1163D344" w14:textId="77777777" w:rsidTr="00414F87">
        <w:tc>
          <w:tcPr>
            <w:tcW w:w="4291" w:type="dxa"/>
            <w:vAlign w:val="bottom"/>
          </w:tcPr>
          <w:p w14:paraId="672D92BE" w14:textId="77777777" w:rsidR="00FD47C3" w:rsidRPr="000B76AC" w:rsidRDefault="00FD47C3" w:rsidP="00FD47C3">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
        </w:tc>
        <w:tc>
          <w:tcPr>
            <w:tcW w:w="1296" w:type="dxa"/>
            <w:tcBorders>
              <w:top w:val="single" w:sz="4" w:space="0" w:color="auto"/>
            </w:tcBorders>
            <w:shd w:val="clear" w:color="auto" w:fill="FAFAFA"/>
            <w:vAlign w:val="bottom"/>
          </w:tcPr>
          <w:p w14:paraId="5A6383AD"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6BF58F8"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C4E2C1" w14:textId="77777777" w:rsidR="00FD47C3" w:rsidRPr="000B76AC" w:rsidRDefault="00FD47C3" w:rsidP="00FD47C3">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3BFCF3" w14:textId="77777777" w:rsidR="00FD47C3" w:rsidRPr="000B76AC" w:rsidRDefault="00FD47C3" w:rsidP="00FD47C3">
            <w:pPr>
              <w:ind w:right="-72"/>
              <w:jc w:val="right"/>
              <w:rPr>
                <w:rFonts w:ascii="Arial" w:hAnsi="Arial" w:cs="Arial"/>
                <w:sz w:val="18"/>
                <w:szCs w:val="18"/>
              </w:rPr>
            </w:pPr>
          </w:p>
        </w:tc>
      </w:tr>
      <w:tr w:rsidR="0097669D" w:rsidRPr="000B76AC" w14:paraId="30A841AA" w14:textId="77777777" w:rsidTr="00414F87">
        <w:tc>
          <w:tcPr>
            <w:tcW w:w="4291" w:type="dxa"/>
            <w:vAlign w:val="bottom"/>
          </w:tcPr>
          <w:p w14:paraId="3DAC9B24"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Amounts due from related parties</w:t>
            </w:r>
          </w:p>
        </w:tc>
        <w:tc>
          <w:tcPr>
            <w:tcW w:w="1296" w:type="dxa"/>
            <w:shd w:val="clear" w:color="auto" w:fill="FAFAFA"/>
            <w:vAlign w:val="bottom"/>
          </w:tcPr>
          <w:p w14:paraId="21C879D7" w14:textId="395FC098"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153,347</w:t>
            </w:r>
          </w:p>
        </w:tc>
        <w:tc>
          <w:tcPr>
            <w:tcW w:w="1296" w:type="dxa"/>
            <w:shd w:val="clear" w:color="auto" w:fill="auto"/>
            <w:vAlign w:val="bottom"/>
          </w:tcPr>
          <w:p w14:paraId="22F6E4B4" w14:textId="3AA9B297"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67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597</w:t>
            </w:r>
          </w:p>
        </w:tc>
        <w:tc>
          <w:tcPr>
            <w:tcW w:w="1296" w:type="dxa"/>
            <w:shd w:val="clear" w:color="auto" w:fill="FAFAFA"/>
            <w:vAlign w:val="bottom"/>
          </w:tcPr>
          <w:p w14:paraId="74B09EAF" w14:textId="28C279CC" w:rsidR="0097669D" w:rsidRPr="000B76AC" w:rsidRDefault="0052432C" w:rsidP="0097669D">
            <w:pPr>
              <w:ind w:right="-72"/>
              <w:jc w:val="right"/>
              <w:rPr>
                <w:rFonts w:ascii="Arial" w:hAnsi="Arial" w:cs="Arial"/>
                <w:sz w:val="18"/>
                <w:szCs w:val="18"/>
              </w:rPr>
            </w:pPr>
            <w:r w:rsidRPr="000B76AC">
              <w:rPr>
                <w:rFonts w:ascii="Arial" w:hAnsi="Arial" w:cs="Arial"/>
                <w:color w:val="000000"/>
                <w:sz w:val="18"/>
                <w:szCs w:val="18"/>
                <w:lang w:eastAsia="en-US"/>
              </w:rPr>
              <w:t>18,757</w:t>
            </w:r>
            <w:r w:rsidR="0097669D" w:rsidRPr="000B76AC">
              <w:rPr>
                <w:rFonts w:ascii="Arial" w:hAnsi="Arial" w:cs="Arial"/>
                <w:color w:val="000000"/>
                <w:sz w:val="18"/>
                <w:szCs w:val="18"/>
                <w:lang w:eastAsia="en-US"/>
              </w:rPr>
              <w:t>,</w:t>
            </w:r>
            <w:r w:rsidRPr="000B76AC">
              <w:rPr>
                <w:rFonts w:ascii="Arial" w:hAnsi="Arial" w:cs="Arial"/>
                <w:color w:val="000000"/>
                <w:sz w:val="18"/>
                <w:szCs w:val="18"/>
                <w:lang w:eastAsia="en-US"/>
              </w:rPr>
              <w:t>516</w:t>
            </w:r>
          </w:p>
        </w:tc>
        <w:tc>
          <w:tcPr>
            <w:tcW w:w="1296" w:type="dxa"/>
            <w:shd w:val="clear" w:color="auto" w:fill="auto"/>
            <w:vAlign w:val="bottom"/>
          </w:tcPr>
          <w:p w14:paraId="36C4A2D9" w14:textId="510F56E3"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591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827</w:t>
            </w:r>
          </w:p>
        </w:tc>
      </w:tr>
      <w:tr w:rsidR="0097669D" w:rsidRPr="000B76AC" w14:paraId="4D626394" w14:textId="77777777" w:rsidTr="00414F87">
        <w:tc>
          <w:tcPr>
            <w:tcW w:w="4291" w:type="dxa"/>
            <w:vAlign w:val="bottom"/>
          </w:tcPr>
          <w:p w14:paraId="41EBE0A3" w14:textId="5AE4173D" w:rsidR="0097669D" w:rsidRPr="000B76AC" w:rsidRDefault="0097669D" w:rsidP="0097669D">
            <w:pPr>
              <w:ind w:left="-101"/>
              <w:rPr>
                <w:rFonts w:ascii="Arial" w:hAnsi="Arial" w:cs="Arial"/>
                <w:sz w:val="18"/>
                <w:szCs w:val="18"/>
              </w:rPr>
            </w:pPr>
            <w:proofErr w:type="gramStart"/>
            <w:r w:rsidRPr="000B76AC">
              <w:rPr>
                <w:rFonts w:ascii="Arial" w:hAnsi="Arial" w:cs="Arial"/>
                <w:sz w:val="18"/>
                <w:szCs w:val="18"/>
                <w:u w:val="single"/>
              </w:rPr>
              <w:t>Less</w:t>
            </w:r>
            <w:r w:rsidRPr="000B76AC">
              <w:rPr>
                <w:rFonts w:ascii="Arial" w:hAnsi="Arial" w:cs="Arial"/>
                <w:sz w:val="18"/>
                <w:szCs w:val="18"/>
              </w:rPr>
              <w:t xml:space="preserve">  Loss</w:t>
            </w:r>
            <w:proofErr w:type="gramEnd"/>
            <w:r w:rsidRPr="000B76AC">
              <w:rPr>
                <w:rFonts w:ascii="Arial" w:hAnsi="Arial" w:cs="Arial"/>
                <w:sz w:val="18"/>
                <w:szCs w:val="18"/>
              </w:rPr>
              <w:t xml:space="preserve"> allowance </w:t>
            </w:r>
          </w:p>
        </w:tc>
        <w:tc>
          <w:tcPr>
            <w:tcW w:w="1296" w:type="dxa"/>
            <w:shd w:val="clear" w:color="auto" w:fill="FAFAFA"/>
            <w:vAlign w:val="bottom"/>
          </w:tcPr>
          <w:p w14:paraId="1115AACE" w14:textId="0F706303"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shd w:val="clear" w:color="auto" w:fill="auto"/>
            <w:vAlign w:val="bottom"/>
          </w:tcPr>
          <w:p w14:paraId="07464F4C" w14:textId="59EA5DF0"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shd w:val="clear" w:color="auto" w:fill="FAFAFA"/>
            <w:vAlign w:val="bottom"/>
          </w:tcPr>
          <w:p w14:paraId="2F5CBB67" w14:textId="0F22AEE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(2,053,065)</w:t>
            </w:r>
          </w:p>
        </w:tc>
        <w:tc>
          <w:tcPr>
            <w:tcW w:w="1296" w:type="dxa"/>
            <w:shd w:val="clear" w:color="auto" w:fill="auto"/>
            <w:vAlign w:val="bottom"/>
          </w:tcPr>
          <w:p w14:paraId="138E1904" w14:textId="00AD0EDE"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153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945</w:t>
            </w:r>
            <w:r w:rsidRPr="000B76AC">
              <w:rPr>
                <w:rFonts w:ascii="Arial" w:hAnsi="Arial" w:cs="Arial"/>
                <w:color w:val="000000"/>
                <w:sz w:val="18"/>
                <w:szCs w:val="18"/>
                <w:lang w:eastAsia="en-US"/>
              </w:rPr>
              <w:t>)</w:t>
            </w:r>
          </w:p>
        </w:tc>
      </w:tr>
      <w:tr w:rsidR="0097669D" w:rsidRPr="000B76AC" w14:paraId="22FB4FD2" w14:textId="77777777" w:rsidTr="00414F87">
        <w:tc>
          <w:tcPr>
            <w:tcW w:w="4291" w:type="dxa"/>
            <w:vAlign w:val="bottom"/>
          </w:tcPr>
          <w:p w14:paraId="5292F649" w14:textId="77777777" w:rsidR="0097669D" w:rsidRPr="000B76AC" w:rsidRDefault="0097669D" w:rsidP="0097669D">
            <w:pPr>
              <w:ind w:left="-101"/>
              <w:rPr>
                <w:rFonts w:ascii="Arial" w:hAnsi="Arial" w:cs="Arial"/>
                <w:sz w:val="18"/>
                <w:szCs w:val="18"/>
                <w:u w:val="single"/>
              </w:rPr>
            </w:pPr>
          </w:p>
        </w:tc>
        <w:tc>
          <w:tcPr>
            <w:tcW w:w="1296" w:type="dxa"/>
            <w:tcBorders>
              <w:top w:val="single" w:sz="4" w:space="0" w:color="auto"/>
            </w:tcBorders>
            <w:shd w:val="clear" w:color="auto" w:fill="FAFAFA"/>
            <w:vAlign w:val="bottom"/>
          </w:tcPr>
          <w:p w14:paraId="6AFF4055" w14:textId="1DBE1890"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53F9B5" w14:textId="33E971C3"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9F8644" w14:textId="30FB4DEE"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EEE605" w14:textId="26449B01" w:rsidR="0097669D" w:rsidRPr="000B76AC" w:rsidRDefault="0097669D" w:rsidP="0097669D">
            <w:pPr>
              <w:ind w:right="-72"/>
              <w:jc w:val="right"/>
              <w:rPr>
                <w:rFonts w:ascii="Arial" w:hAnsi="Arial" w:cs="Arial"/>
                <w:sz w:val="18"/>
                <w:szCs w:val="18"/>
              </w:rPr>
            </w:pPr>
          </w:p>
        </w:tc>
      </w:tr>
      <w:tr w:rsidR="0097669D" w:rsidRPr="000B76AC" w14:paraId="0AF9673E" w14:textId="77777777" w:rsidTr="00414F87">
        <w:tc>
          <w:tcPr>
            <w:tcW w:w="4291" w:type="dxa"/>
            <w:vAlign w:val="bottom"/>
          </w:tcPr>
          <w:p w14:paraId="1E31E476" w14:textId="6BD90B69" w:rsidR="0097669D" w:rsidRPr="000B76AC" w:rsidRDefault="0097669D" w:rsidP="0097669D">
            <w:pPr>
              <w:ind w:left="-101"/>
              <w:rPr>
                <w:rFonts w:ascii="Arial" w:hAnsi="Arial" w:cs="Arial"/>
                <w:sz w:val="18"/>
                <w:szCs w:val="18"/>
                <w:u w:val="single"/>
              </w:rPr>
            </w:pPr>
            <w:r w:rsidRPr="000B76AC">
              <w:rPr>
                <w:rFonts w:ascii="Arial" w:hAnsi="Arial" w:cs="Arial"/>
                <w:sz w:val="18"/>
                <w:szCs w:val="18"/>
              </w:rPr>
              <w:t>Amounts due from related parties, net (Note 32.2)</w:t>
            </w:r>
          </w:p>
        </w:tc>
        <w:tc>
          <w:tcPr>
            <w:tcW w:w="1296" w:type="dxa"/>
            <w:tcBorders>
              <w:bottom w:val="single" w:sz="4" w:space="0" w:color="auto"/>
            </w:tcBorders>
            <w:shd w:val="clear" w:color="auto" w:fill="FAFAFA"/>
            <w:vAlign w:val="bottom"/>
          </w:tcPr>
          <w:p w14:paraId="7B164D0B" w14:textId="5DF43CFA"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153,347</w:t>
            </w:r>
          </w:p>
        </w:tc>
        <w:tc>
          <w:tcPr>
            <w:tcW w:w="1296" w:type="dxa"/>
            <w:tcBorders>
              <w:bottom w:val="single" w:sz="4" w:space="0" w:color="auto"/>
            </w:tcBorders>
            <w:shd w:val="clear" w:color="auto" w:fill="auto"/>
            <w:vAlign w:val="bottom"/>
          </w:tcPr>
          <w:p w14:paraId="21969875" w14:textId="507E4CFC"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67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597</w:t>
            </w:r>
          </w:p>
        </w:tc>
        <w:tc>
          <w:tcPr>
            <w:tcW w:w="1296" w:type="dxa"/>
            <w:tcBorders>
              <w:bottom w:val="single" w:sz="4" w:space="0" w:color="auto"/>
            </w:tcBorders>
            <w:shd w:val="clear" w:color="auto" w:fill="FAFAFA"/>
            <w:vAlign w:val="bottom"/>
          </w:tcPr>
          <w:p w14:paraId="296384EA" w14:textId="185C3A23"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16,704,451</w:t>
            </w:r>
          </w:p>
        </w:tc>
        <w:tc>
          <w:tcPr>
            <w:tcW w:w="1296" w:type="dxa"/>
            <w:tcBorders>
              <w:bottom w:val="single" w:sz="4" w:space="0" w:color="auto"/>
            </w:tcBorders>
            <w:shd w:val="clear" w:color="auto" w:fill="auto"/>
            <w:vAlign w:val="bottom"/>
          </w:tcPr>
          <w:p w14:paraId="69EED8A0" w14:textId="1B38D583"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437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882</w:t>
            </w:r>
          </w:p>
        </w:tc>
      </w:tr>
      <w:tr w:rsidR="0097669D" w:rsidRPr="000B76AC" w14:paraId="18B85BBE" w14:textId="77777777" w:rsidTr="00414F87">
        <w:tc>
          <w:tcPr>
            <w:tcW w:w="4291" w:type="dxa"/>
            <w:vAlign w:val="bottom"/>
          </w:tcPr>
          <w:p w14:paraId="1CFA6555" w14:textId="77777777" w:rsidR="0097669D" w:rsidRPr="000B76AC" w:rsidRDefault="0097669D" w:rsidP="0097669D">
            <w:pPr>
              <w:ind w:left="-101"/>
              <w:rPr>
                <w:rFonts w:ascii="Arial" w:hAnsi="Arial" w:cs="Arial"/>
                <w:sz w:val="18"/>
                <w:szCs w:val="18"/>
              </w:rPr>
            </w:pPr>
          </w:p>
        </w:tc>
        <w:tc>
          <w:tcPr>
            <w:tcW w:w="1296" w:type="dxa"/>
            <w:tcBorders>
              <w:top w:val="single" w:sz="4" w:space="0" w:color="auto"/>
            </w:tcBorders>
            <w:shd w:val="clear" w:color="auto" w:fill="FAFAFA"/>
            <w:vAlign w:val="bottom"/>
          </w:tcPr>
          <w:p w14:paraId="4D0E1D02"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7BB93C"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7DEEA9"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39CE9D" w14:textId="77777777" w:rsidR="0097669D" w:rsidRPr="000B76AC" w:rsidRDefault="0097669D" w:rsidP="0097669D">
            <w:pPr>
              <w:ind w:right="-72"/>
              <w:jc w:val="right"/>
              <w:rPr>
                <w:rFonts w:ascii="Arial" w:hAnsi="Arial" w:cs="Arial"/>
                <w:sz w:val="18"/>
                <w:szCs w:val="18"/>
              </w:rPr>
            </w:pPr>
          </w:p>
        </w:tc>
      </w:tr>
      <w:tr w:rsidR="0097669D" w:rsidRPr="000B76AC" w14:paraId="423A6A35" w14:textId="77777777" w:rsidTr="00414F87">
        <w:tc>
          <w:tcPr>
            <w:tcW w:w="4291" w:type="dxa"/>
            <w:vAlign w:val="bottom"/>
          </w:tcPr>
          <w:p w14:paraId="73A4416A"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Prepaid expenses</w:t>
            </w:r>
          </w:p>
        </w:tc>
        <w:tc>
          <w:tcPr>
            <w:tcW w:w="1296" w:type="dxa"/>
            <w:shd w:val="clear" w:color="auto" w:fill="FAFAFA"/>
            <w:vAlign w:val="bottom"/>
          </w:tcPr>
          <w:p w14:paraId="7F6E84F4" w14:textId="5494732D"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3,057,983</w:t>
            </w:r>
          </w:p>
        </w:tc>
        <w:tc>
          <w:tcPr>
            <w:tcW w:w="1296" w:type="dxa"/>
            <w:shd w:val="clear" w:color="auto" w:fill="auto"/>
            <w:vAlign w:val="bottom"/>
          </w:tcPr>
          <w:p w14:paraId="4DEF71D0" w14:textId="289381F9"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2,950,147</w:t>
            </w:r>
          </w:p>
        </w:tc>
        <w:tc>
          <w:tcPr>
            <w:tcW w:w="1296" w:type="dxa"/>
            <w:shd w:val="clear" w:color="auto" w:fill="FAFAFA"/>
            <w:vAlign w:val="bottom"/>
          </w:tcPr>
          <w:p w14:paraId="75EE0510" w14:textId="3DEDF610"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1,713,166</w:t>
            </w:r>
          </w:p>
        </w:tc>
        <w:tc>
          <w:tcPr>
            <w:tcW w:w="1296" w:type="dxa"/>
            <w:shd w:val="clear" w:color="auto" w:fill="auto"/>
            <w:vAlign w:val="bottom"/>
          </w:tcPr>
          <w:p w14:paraId="4745221C" w14:textId="0B8C40B2"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1,453,822</w:t>
            </w:r>
          </w:p>
        </w:tc>
      </w:tr>
      <w:tr w:rsidR="0097669D" w:rsidRPr="000B76AC" w14:paraId="66827730" w14:textId="77777777" w:rsidTr="00414F87">
        <w:tc>
          <w:tcPr>
            <w:tcW w:w="4291" w:type="dxa"/>
            <w:vAlign w:val="bottom"/>
          </w:tcPr>
          <w:p w14:paraId="56094B85"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Advances</w:t>
            </w:r>
          </w:p>
        </w:tc>
        <w:tc>
          <w:tcPr>
            <w:tcW w:w="1296" w:type="dxa"/>
            <w:shd w:val="clear" w:color="auto" w:fill="FAFAFA"/>
            <w:vAlign w:val="bottom"/>
          </w:tcPr>
          <w:p w14:paraId="3DA3061B" w14:textId="1E9AB187"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329,741</w:t>
            </w:r>
          </w:p>
        </w:tc>
        <w:tc>
          <w:tcPr>
            <w:tcW w:w="1296" w:type="dxa"/>
            <w:shd w:val="clear" w:color="auto" w:fill="auto"/>
            <w:vAlign w:val="bottom"/>
          </w:tcPr>
          <w:p w14:paraId="322E1D04" w14:textId="2422D3C6"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98</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684</w:t>
            </w:r>
          </w:p>
        </w:tc>
        <w:tc>
          <w:tcPr>
            <w:tcW w:w="1296" w:type="dxa"/>
            <w:shd w:val="clear" w:color="auto" w:fill="FAFAFA"/>
            <w:vAlign w:val="bottom"/>
          </w:tcPr>
          <w:p w14:paraId="2E1BE8D0" w14:textId="67232B58"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129,628</w:t>
            </w:r>
          </w:p>
        </w:tc>
        <w:tc>
          <w:tcPr>
            <w:tcW w:w="1296" w:type="dxa"/>
            <w:shd w:val="clear" w:color="auto" w:fill="auto"/>
            <w:vAlign w:val="bottom"/>
          </w:tcPr>
          <w:p w14:paraId="7FBF3C8A" w14:textId="594148A0"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98,684</w:t>
            </w:r>
          </w:p>
        </w:tc>
      </w:tr>
      <w:tr w:rsidR="0097669D" w:rsidRPr="000B76AC" w14:paraId="6315B359" w14:textId="77777777" w:rsidTr="00414F87">
        <w:tc>
          <w:tcPr>
            <w:tcW w:w="4291" w:type="dxa"/>
            <w:vAlign w:val="bottom"/>
          </w:tcPr>
          <w:p w14:paraId="36234C6C"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Prepaid corporate income tax</w:t>
            </w:r>
          </w:p>
        </w:tc>
        <w:tc>
          <w:tcPr>
            <w:tcW w:w="1296" w:type="dxa"/>
            <w:shd w:val="clear" w:color="auto" w:fill="FAFAFA"/>
            <w:vAlign w:val="bottom"/>
          </w:tcPr>
          <w:p w14:paraId="033798DD" w14:textId="388C0F99"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608,570</w:t>
            </w:r>
          </w:p>
        </w:tc>
        <w:tc>
          <w:tcPr>
            <w:tcW w:w="1296" w:type="dxa"/>
            <w:shd w:val="clear" w:color="auto" w:fill="auto"/>
            <w:vAlign w:val="bottom"/>
          </w:tcPr>
          <w:p w14:paraId="06F010A8" w14:textId="411C1C29"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5,508,493</w:t>
            </w:r>
          </w:p>
        </w:tc>
        <w:tc>
          <w:tcPr>
            <w:tcW w:w="1296" w:type="dxa"/>
            <w:shd w:val="clear" w:color="auto" w:fill="FAFAFA"/>
            <w:vAlign w:val="bottom"/>
          </w:tcPr>
          <w:p w14:paraId="42BBC39E" w14:textId="6E71349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203,702</w:t>
            </w:r>
          </w:p>
        </w:tc>
        <w:tc>
          <w:tcPr>
            <w:tcW w:w="1296" w:type="dxa"/>
            <w:shd w:val="clear" w:color="auto" w:fill="auto"/>
            <w:vAlign w:val="bottom"/>
          </w:tcPr>
          <w:p w14:paraId="384C52EA" w14:textId="03CE8034"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3,927,922</w:t>
            </w:r>
          </w:p>
        </w:tc>
      </w:tr>
      <w:tr w:rsidR="0097669D" w:rsidRPr="000B76AC" w14:paraId="3EFFFE59" w14:textId="77777777" w:rsidTr="00414F87">
        <w:tc>
          <w:tcPr>
            <w:tcW w:w="4291" w:type="dxa"/>
            <w:vAlign w:val="bottom"/>
          </w:tcPr>
          <w:p w14:paraId="528E3D17"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Others</w:t>
            </w:r>
          </w:p>
        </w:tc>
        <w:tc>
          <w:tcPr>
            <w:tcW w:w="1296" w:type="dxa"/>
            <w:tcBorders>
              <w:bottom w:val="single" w:sz="4" w:space="0" w:color="auto"/>
            </w:tcBorders>
            <w:shd w:val="clear" w:color="auto" w:fill="FAFAFA"/>
            <w:vAlign w:val="bottom"/>
          </w:tcPr>
          <w:p w14:paraId="35CA7A71" w14:textId="24190BC8"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2,143,109</w:t>
            </w:r>
          </w:p>
        </w:tc>
        <w:tc>
          <w:tcPr>
            <w:tcW w:w="1296" w:type="dxa"/>
            <w:tcBorders>
              <w:bottom w:val="single" w:sz="4" w:space="0" w:color="auto"/>
            </w:tcBorders>
            <w:shd w:val="clear" w:color="auto" w:fill="auto"/>
            <w:vAlign w:val="bottom"/>
          </w:tcPr>
          <w:p w14:paraId="33C807C9" w14:textId="5A9DB51B"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1,969,471</w:t>
            </w:r>
          </w:p>
        </w:tc>
        <w:tc>
          <w:tcPr>
            <w:tcW w:w="1296" w:type="dxa"/>
            <w:tcBorders>
              <w:bottom w:val="single" w:sz="4" w:space="0" w:color="auto"/>
            </w:tcBorders>
            <w:shd w:val="clear" w:color="auto" w:fill="FAFAFA"/>
            <w:vAlign w:val="bottom"/>
          </w:tcPr>
          <w:p w14:paraId="1BDF6F7B" w14:textId="6F39B7BB"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595,709</w:t>
            </w:r>
          </w:p>
        </w:tc>
        <w:tc>
          <w:tcPr>
            <w:tcW w:w="1296" w:type="dxa"/>
            <w:tcBorders>
              <w:bottom w:val="single" w:sz="4" w:space="0" w:color="auto"/>
            </w:tcBorders>
            <w:shd w:val="clear" w:color="auto" w:fill="auto"/>
            <w:vAlign w:val="bottom"/>
          </w:tcPr>
          <w:p w14:paraId="65C483C5" w14:textId="04B1426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391,412</w:t>
            </w:r>
          </w:p>
        </w:tc>
      </w:tr>
      <w:tr w:rsidR="0097669D" w:rsidRPr="000B76AC" w14:paraId="28F278FB" w14:textId="77777777" w:rsidTr="00414F87">
        <w:tc>
          <w:tcPr>
            <w:tcW w:w="4291" w:type="dxa"/>
            <w:vAlign w:val="bottom"/>
          </w:tcPr>
          <w:p w14:paraId="7DCD77BE" w14:textId="77777777" w:rsidR="0097669D" w:rsidRPr="000B76AC" w:rsidRDefault="0097669D" w:rsidP="0097669D">
            <w:pPr>
              <w:ind w:left="-101"/>
              <w:rPr>
                <w:rFonts w:ascii="Arial" w:hAnsi="Arial" w:cs="Arial"/>
                <w:sz w:val="18"/>
                <w:szCs w:val="18"/>
              </w:rPr>
            </w:pPr>
          </w:p>
        </w:tc>
        <w:tc>
          <w:tcPr>
            <w:tcW w:w="1296" w:type="dxa"/>
            <w:tcBorders>
              <w:top w:val="single" w:sz="4" w:space="0" w:color="auto"/>
            </w:tcBorders>
            <w:shd w:val="clear" w:color="auto" w:fill="FAFAFA"/>
            <w:vAlign w:val="bottom"/>
          </w:tcPr>
          <w:p w14:paraId="4E77A4F1"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vAlign w:val="bottom"/>
          </w:tcPr>
          <w:p w14:paraId="5EFF8133"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0C5E98"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vAlign w:val="bottom"/>
          </w:tcPr>
          <w:p w14:paraId="74959142" w14:textId="77777777" w:rsidR="0097669D" w:rsidRPr="000B76AC" w:rsidRDefault="0097669D" w:rsidP="0097669D">
            <w:pPr>
              <w:ind w:right="-72"/>
              <w:jc w:val="right"/>
              <w:rPr>
                <w:rFonts w:ascii="Arial" w:hAnsi="Arial" w:cs="Arial"/>
                <w:sz w:val="18"/>
                <w:szCs w:val="18"/>
              </w:rPr>
            </w:pPr>
          </w:p>
        </w:tc>
      </w:tr>
      <w:tr w:rsidR="0097669D" w:rsidRPr="000B76AC" w14:paraId="11C8C442" w14:textId="77777777" w:rsidTr="00414F87">
        <w:tc>
          <w:tcPr>
            <w:tcW w:w="4291" w:type="dxa"/>
            <w:vAlign w:val="bottom"/>
          </w:tcPr>
          <w:p w14:paraId="7917ED27"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 xml:space="preserve">Total </w:t>
            </w:r>
            <w:proofErr w:type="gramStart"/>
            <w:r w:rsidRPr="000B76AC">
              <w:rPr>
                <w:rFonts w:ascii="Arial" w:hAnsi="Arial" w:cs="Arial"/>
                <w:sz w:val="18"/>
                <w:szCs w:val="18"/>
              </w:rPr>
              <w:t>other</w:t>
            </w:r>
            <w:proofErr w:type="gramEnd"/>
            <w:r w:rsidRPr="000B76AC">
              <w:rPr>
                <w:rFonts w:ascii="Arial" w:hAnsi="Arial" w:cs="Arial"/>
                <w:sz w:val="18"/>
                <w:szCs w:val="18"/>
              </w:rPr>
              <w:t xml:space="preserve"> receivable</w:t>
            </w:r>
          </w:p>
        </w:tc>
        <w:tc>
          <w:tcPr>
            <w:tcW w:w="1296" w:type="dxa"/>
            <w:shd w:val="clear" w:color="auto" w:fill="FAFAFA"/>
            <w:vAlign w:val="bottom"/>
          </w:tcPr>
          <w:p w14:paraId="25F1E54F" w14:textId="363142E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6,139,403</w:t>
            </w:r>
          </w:p>
        </w:tc>
        <w:tc>
          <w:tcPr>
            <w:tcW w:w="1296" w:type="dxa"/>
            <w:shd w:val="clear" w:color="auto" w:fill="auto"/>
            <w:vAlign w:val="bottom"/>
          </w:tcPr>
          <w:p w14:paraId="4BF6D028" w14:textId="5BD8F20D"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10,526,795</w:t>
            </w:r>
          </w:p>
        </w:tc>
        <w:tc>
          <w:tcPr>
            <w:tcW w:w="1296" w:type="dxa"/>
            <w:shd w:val="clear" w:color="auto" w:fill="FAFAFA"/>
            <w:vAlign w:val="bottom"/>
          </w:tcPr>
          <w:p w14:paraId="569C5ACF" w14:textId="2CCAC819"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2,642,205</w:t>
            </w:r>
          </w:p>
        </w:tc>
        <w:tc>
          <w:tcPr>
            <w:tcW w:w="1296" w:type="dxa"/>
            <w:shd w:val="clear" w:color="auto" w:fill="auto"/>
            <w:vAlign w:val="bottom"/>
          </w:tcPr>
          <w:p w14:paraId="47548D97" w14:textId="7B92FE59"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5,871,840</w:t>
            </w:r>
          </w:p>
        </w:tc>
      </w:tr>
      <w:tr w:rsidR="0097669D" w:rsidRPr="000B76AC" w14:paraId="6ED116C3" w14:textId="77777777" w:rsidTr="00414F87">
        <w:tc>
          <w:tcPr>
            <w:tcW w:w="4291" w:type="dxa"/>
            <w:vAlign w:val="bottom"/>
          </w:tcPr>
          <w:p w14:paraId="5E1DC8C1" w14:textId="65B0D1F6" w:rsidR="0097669D" w:rsidRPr="000B76AC" w:rsidRDefault="0097669D" w:rsidP="0097669D">
            <w:pPr>
              <w:ind w:left="-101"/>
              <w:rPr>
                <w:rFonts w:ascii="Arial" w:hAnsi="Arial" w:cs="Arial"/>
                <w:sz w:val="18"/>
                <w:szCs w:val="18"/>
              </w:rPr>
            </w:pPr>
            <w:proofErr w:type="gramStart"/>
            <w:r w:rsidRPr="000B76AC">
              <w:rPr>
                <w:rFonts w:ascii="Arial" w:hAnsi="Arial" w:cs="Arial"/>
                <w:sz w:val="18"/>
                <w:szCs w:val="18"/>
                <w:u w:val="single"/>
              </w:rPr>
              <w:t>Less</w:t>
            </w:r>
            <w:r w:rsidRPr="000B76AC">
              <w:rPr>
                <w:rFonts w:ascii="Arial" w:hAnsi="Arial" w:cs="Arial"/>
                <w:sz w:val="18"/>
                <w:szCs w:val="18"/>
              </w:rPr>
              <w:t xml:space="preserve">  Loss</w:t>
            </w:r>
            <w:proofErr w:type="gramEnd"/>
            <w:r w:rsidRPr="000B76AC">
              <w:rPr>
                <w:rFonts w:ascii="Arial" w:hAnsi="Arial" w:cs="Arial"/>
                <w:sz w:val="18"/>
                <w:szCs w:val="18"/>
              </w:rPr>
              <w:t xml:space="preserve"> allowance </w:t>
            </w:r>
          </w:p>
        </w:tc>
        <w:tc>
          <w:tcPr>
            <w:tcW w:w="1296" w:type="dxa"/>
            <w:shd w:val="clear" w:color="auto" w:fill="FAFAFA"/>
            <w:vAlign w:val="bottom"/>
          </w:tcPr>
          <w:p w14:paraId="37AB7778" w14:textId="51349BE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(1,495,696)</w:t>
            </w:r>
          </w:p>
        </w:tc>
        <w:tc>
          <w:tcPr>
            <w:tcW w:w="1296" w:type="dxa"/>
            <w:shd w:val="clear" w:color="auto" w:fill="auto"/>
            <w:vAlign w:val="bottom"/>
          </w:tcPr>
          <w:p w14:paraId="48130AE3" w14:textId="74BB2A2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(1,495,696)</w:t>
            </w:r>
          </w:p>
        </w:tc>
        <w:tc>
          <w:tcPr>
            <w:tcW w:w="1296" w:type="dxa"/>
            <w:shd w:val="clear" w:color="auto" w:fill="FAFAFA"/>
            <w:vAlign w:val="bottom"/>
          </w:tcPr>
          <w:p w14:paraId="1D958D92" w14:textId="4B4E3A8B"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(115,827)</w:t>
            </w:r>
          </w:p>
        </w:tc>
        <w:tc>
          <w:tcPr>
            <w:tcW w:w="1296" w:type="dxa"/>
            <w:shd w:val="clear" w:color="auto" w:fill="auto"/>
            <w:vAlign w:val="bottom"/>
          </w:tcPr>
          <w:p w14:paraId="0D64CB1F" w14:textId="1F951BD4"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(115,827)</w:t>
            </w:r>
          </w:p>
        </w:tc>
      </w:tr>
      <w:tr w:rsidR="0097669D" w:rsidRPr="000B76AC" w14:paraId="194BFF11" w14:textId="77777777" w:rsidTr="00414F87">
        <w:tc>
          <w:tcPr>
            <w:tcW w:w="4291" w:type="dxa"/>
            <w:vAlign w:val="bottom"/>
          </w:tcPr>
          <w:p w14:paraId="66632103" w14:textId="77777777" w:rsidR="0097669D" w:rsidRPr="000B76AC" w:rsidRDefault="0097669D" w:rsidP="0097669D">
            <w:pPr>
              <w:ind w:left="-101"/>
              <w:rPr>
                <w:rFonts w:ascii="Arial" w:hAnsi="Arial" w:cs="Arial"/>
                <w:sz w:val="18"/>
                <w:szCs w:val="18"/>
              </w:rPr>
            </w:pPr>
          </w:p>
        </w:tc>
        <w:tc>
          <w:tcPr>
            <w:tcW w:w="1296" w:type="dxa"/>
            <w:tcBorders>
              <w:top w:val="single" w:sz="4" w:space="0" w:color="auto"/>
            </w:tcBorders>
            <w:shd w:val="clear" w:color="auto" w:fill="FAFAFA"/>
            <w:vAlign w:val="bottom"/>
          </w:tcPr>
          <w:p w14:paraId="03F658C5"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vAlign w:val="bottom"/>
          </w:tcPr>
          <w:p w14:paraId="1CB82787"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D13517"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vAlign w:val="bottom"/>
          </w:tcPr>
          <w:p w14:paraId="77EEA565" w14:textId="77777777" w:rsidR="0097669D" w:rsidRPr="000B76AC" w:rsidRDefault="0097669D" w:rsidP="0097669D">
            <w:pPr>
              <w:ind w:right="-72"/>
              <w:jc w:val="right"/>
              <w:rPr>
                <w:rFonts w:ascii="Arial" w:hAnsi="Arial" w:cs="Arial"/>
                <w:sz w:val="18"/>
                <w:szCs w:val="18"/>
              </w:rPr>
            </w:pPr>
          </w:p>
        </w:tc>
      </w:tr>
      <w:tr w:rsidR="0097669D" w:rsidRPr="000B76AC" w14:paraId="54880B77" w14:textId="77777777" w:rsidTr="00414F87">
        <w:tc>
          <w:tcPr>
            <w:tcW w:w="4291" w:type="dxa"/>
            <w:vAlign w:val="bottom"/>
          </w:tcPr>
          <w:p w14:paraId="1384EDE5"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Other receivable, net</w:t>
            </w:r>
          </w:p>
        </w:tc>
        <w:tc>
          <w:tcPr>
            <w:tcW w:w="1296" w:type="dxa"/>
            <w:tcBorders>
              <w:bottom w:val="single" w:sz="4" w:space="0" w:color="auto"/>
            </w:tcBorders>
            <w:shd w:val="clear" w:color="auto" w:fill="FAFAFA"/>
            <w:vAlign w:val="bottom"/>
          </w:tcPr>
          <w:p w14:paraId="6DA71EF0" w14:textId="3000BB3C"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4,643,707</w:t>
            </w:r>
          </w:p>
        </w:tc>
        <w:tc>
          <w:tcPr>
            <w:tcW w:w="1296" w:type="dxa"/>
            <w:tcBorders>
              <w:bottom w:val="single" w:sz="4" w:space="0" w:color="auto"/>
            </w:tcBorders>
            <w:vAlign w:val="bottom"/>
          </w:tcPr>
          <w:p w14:paraId="3F5AD898" w14:textId="6EAEB7BF"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9,031,099</w:t>
            </w:r>
          </w:p>
        </w:tc>
        <w:tc>
          <w:tcPr>
            <w:tcW w:w="1296" w:type="dxa"/>
            <w:tcBorders>
              <w:bottom w:val="single" w:sz="4" w:space="0" w:color="auto"/>
            </w:tcBorders>
            <w:shd w:val="clear" w:color="auto" w:fill="FAFAFA"/>
            <w:vAlign w:val="bottom"/>
          </w:tcPr>
          <w:p w14:paraId="1B341F5B" w14:textId="3FCC1B0A"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2,526,378</w:t>
            </w:r>
          </w:p>
        </w:tc>
        <w:tc>
          <w:tcPr>
            <w:tcW w:w="1296" w:type="dxa"/>
            <w:tcBorders>
              <w:bottom w:val="single" w:sz="4" w:space="0" w:color="auto"/>
            </w:tcBorders>
            <w:vAlign w:val="bottom"/>
          </w:tcPr>
          <w:p w14:paraId="39A39B42" w14:textId="7C0943A5"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5,756,013</w:t>
            </w:r>
          </w:p>
        </w:tc>
      </w:tr>
      <w:tr w:rsidR="0097669D" w:rsidRPr="000B76AC" w14:paraId="354CB11F" w14:textId="77777777" w:rsidTr="00414F87">
        <w:tc>
          <w:tcPr>
            <w:tcW w:w="4291" w:type="dxa"/>
            <w:vAlign w:val="bottom"/>
          </w:tcPr>
          <w:p w14:paraId="022CC1EE" w14:textId="77777777" w:rsidR="0097669D" w:rsidRPr="000B76AC" w:rsidRDefault="0097669D" w:rsidP="0097669D">
            <w:pPr>
              <w:ind w:left="-101"/>
              <w:rPr>
                <w:rFonts w:ascii="Arial" w:hAnsi="Arial" w:cs="Arial"/>
                <w:sz w:val="18"/>
                <w:szCs w:val="18"/>
              </w:rPr>
            </w:pPr>
          </w:p>
        </w:tc>
        <w:tc>
          <w:tcPr>
            <w:tcW w:w="1296" w:type="dxa"/>
            <w:tcBorders>
              <w:top w:val="single" w:sz="4" w:space="0" w:color="auto"/>
            </w:tcBorders>
            <w:shd w:val="clear" w:color="auto" w:fill="FAFAFA"/>
            <w:vAlign w:val="bottom"/>
          </w:tcPr>
          <w:p w14:paraId="0A1877F1"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BE2008"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3DFCEAF" w14:textId="77777777" w:rsidR="0097669D" w:rsidRPr="000B76AC" w:rsidRDefault="0097669D" w:rsidP="0097669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08B676" w14:textId="77777777" w:rsidR="0097669D" w:rsidRPr="000B76AC" w:rsidRDefault="0097669D" w:rsidP="0097669D">
            <w:pPr>
              <w:ind w:right="-72"/>
              <w:jc w:val="right"/>
              <w:rPr>
                <w:rFonts w:ascii="Arial" w:hAnsi="Arial" w:cs="Arial"/>
                <w:sz w:val="18"/>
                <w:szCs w:val="18"/>
              </w:rPr>
            </w:pPr>
          </w:p>
        </w:tc>
      </w:tr>
      <w:tr w:rsidR="0097669D" w:rsidRPr="000B76AC" w14:paraId="54157522" w14:textId="77777777" w:rsidTr="00414F87">
        <w:tc>
          <w:tcPr>
            <w:tcW w:w="4291" w:type="dxa"/>
            <w:vAlign w:val="bottom"/>
          </w:tcPr>
          <w:p w14:paraId="5A33CD73" w14:textId="77777777" w:rsidR="0097669D" w:rsidRPr="000B76AC" w:rsidRDefault="0097669D" w:rsidP="0097669D">
            <w:pPr>
              <w:ind w:left="-101"/>
              <w:rPr>
                <w:rFonts w:ascii="Arial" w:hAnsi="Arial" w:cs="Arial"/>
                <w:sz w:val="18"/>
                <w:szCs w:val="18"/>
              </w:rPr>
            </w:pPr>
            <w:r w:rsidRPr="000B76AC">
              <w:rPr>
                <w:rFonts w:ascii="Arial" w:hAnsi="Arial" w:cs="Arial"/>
                <w:sz w:val="18"/>
                <w:szCs w:val="18"/>
              </w:rPr>
              <w:t>Trade and other receivables, net</w:t>
            </w:r>
          </w:p>
        </w:tc>
        <w:tc>
          <w:tcPr>
            <w:tcW w:w="1296" w:type="dxa"/>
            <w:tcBorders>
              <w:bottom w:val="single" w:sz="4" w:space="0" w:color="auto"/>
            </w:tcBorders>
            <w:shd w:val="clear" w:color="auto" w:fill="FAFAFA"/>
            <w:vAlign w:val="bottom"/>
          </w:tcPr>
          <w:p w14:paraId="105D90CB" w14:textId="507F9DD4"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eastAsia="en-US"/>
              </w:rPr>
              <w:t>62,057,428</w:t>
            </w:r>
          </w:p>
        </w:tc>
        <w:tc>
          <w:tcPr>
            <w:tcW w:w="1296" w:type="dxa"/>
            <w:tcBorders>
              <w:bottom w:val="single" w:sz="4" w:space="0" w:color="auto"/>
            </w:tcBorders>
            <w:shd w:val="clear" w:color="auto" w:fill="auto"/>
            <w:vAlign w:val="bottom"/>
          </w:tcPr>
          <w:p w14:paraId="70887151" w14:textId="26853EA8"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123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647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351</w:t>
            </w:r>
          </w:p>
        </w:tc>
        <w:tc>
          <w:tcPr>
            <w:tcW w:w="1296" w:type="dxa"/>
            <w:tcBorders>
              <w:bottom w:val="single" w:sz="4" w:space="0" w:color="auto"/>
            </w:tcBorders>
            <w:shd w:val="clear" w:color="auto" w:fill="FAFAFA"/>
            <w:vAlign w:val="bottom"/>
          </w:tcPr>
          <w:p w14:paraId="3D702BC2" w14:textId="60C17EB5"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74,377,185</w:t>
            </w:r>
          </w:p>
        </w:tc>
        <w:tc>
          <w:tcPr>
            <w:tcW w:w="1296" w:type="dxa"/>
            <w:tcBorders>
              <w:bottom w:val="single" w:sz="4" w:space="0" w:color="auto"/>
            </w:tcBorders>
            <w:shd w:val="clear" w:color="auto" w:fill="auto"/>
            <w:vAlign w:val="bottom"/>
          </w:tcPr>
          <w:p w14:paraId="134B8AB8" w14:textId="3E319DA1" w:rsidR="0097669D" w:rsidRPr="000B76AC" w:rsidRDefault="0097669D" w:rsidP="0097669D">
            <w:pPr>
              <w:ind w:right="-72"/>
              <w:jc w:val="right"/>
              <w:rPr>
                <w:rFonts w:ascii="Arial" w:hAnsi="Arial" w:cs="Arial"/>
                <w:sz w:val="18"/>
                <w:szCs w:val="18"/>
              </w:rPr>
            </w:pPr>
            <w:r w:rsidRPr="000B76AC">
              <w:rPr>
                <w:rFonts w:ascii="Arial" w:hAnsi="Arial" w:cs="Arial"/>
                <w:color w:val="000000"/>
                <w:sz w:val="18"/>
                <w:szCs w:val="18"/>
                <w:lang w:val="en-GB" w:eastAsia="en-US"/>
              </w:rPr>
              <w:t>131,587,052</w:t>
            </w:r>
          </w:p>
        </w:tc>
      </w:tr>
      <w:bookmarkEnd w:id="14"/>
    </w:tbl>
    <w:p w14:paraId="563B6D58" w14:textId="77777777" w:rsidR="0065253F" w:rsidRPr="000B76AC" w:rsidRDefault="0065253F" w:rsidP="00F3415C">
      <w:pPr>
        <w:rPr>
          <w:rFonts w:ascii="Arial" w:hAnsi="Arial" w:cs="Arial"/>
          <w:sz w:val="18"/>
          <w:szCs w:val="18"/>
        </w:rPr>
      </w:pPr>
    </w:p>
    <w:p w14:paraId="40DEBA8F" w14:textId="1D3BF276" w:rsidR="00901275" w:rsidRPr="000B76AC" w:rsidRDefault="00C9659D" w:rsidP="00F3415C">
      <w:pPr>
        <w:rPr>
          <w:rFonts w:ascii="Arial" w:hAnsi="Arial" w:cs="Arial"/>
          <w:b/>
          <w:bCs/>
          <w:sz w:val="18"/>
          <w:szCs w:val="18"/>
        </w:rPr>
      </w:pPr>
      <w:r w:rsidRPr="000B76AC">
        <w:rPr>
          <w:rFonts w:ascii="Arial" w:hAnsi="Arial" w:cs="Arial"/>
          <w:b/>
          <w:bCs/>
          <w:sz w:val="18"/>
          <w:szCs w:val="18"/>
        </w:rPr>
        <w:t>Fair values of trade receivables</w:t>
      </w:r>
    </w:p>
    <w:p w14:paraId="1FD15F27" w14:textId="3E3C1D2E" w:rsidR="00C9659D" w:rsidRPr="000B76AC" w:rsidRDefault="00C9659D" w:rsidP="00F3415C">
      <w:pPr>
        <w:rPr>
          <w:rFonts w:ascii="Arial" w:hAnsi="Arial" w:cs="Arial"/>
          <w:sz w:val="18"/>
          <w:szCs w:val="18"/>
        </w:rPr>
      </w:pPr>
    </w:p>
    <w:p w14:paraId="23384887" w14:textId="248E0240" w:rsidR="00C9659D" w:rsidRPr="000C5126" w:rsidRDefault="00C9659D" w:rsidP="00F3415C">
      <w:pPr>
        <w:rPr>
          <w:rFonts w:ascii="Arial" w:hAnsi="Arial" w:cs="Arial"/>
          <w:spacing w:val="-4"/>
          <w:sz w:val="18"/>
          <w:szCs w:val="18"/>
        </w:rPr>
      </w:pPr>
      <w:r w:rsidRPr="000C5126">
        <w:rPr>
          <w:rFonts w:ascii="Arial" w:hAnsi="Arial" w:cs="Arial"/>
          <w:spacing w:val="-4"/>
          <w:sz w:val="18"/>
          <w:szCs w:val="18"/>
        </w:rPr>
        <w:t xml:space="preserve">Due to the short-term nature of the current receivables, their carrying amount </w:t>
      </w:r>
      <w:proofErr w:type="gramStart"/>
      <w:r w:rsidRPr="000C5126">
        <w:rPr>
          <w:rFonts w:ascii="Arial" w:hAnsi="Arial" w:cs="Arial"/>
          <w:spacing w:val="-4"/>
          <w:sz w:val="18"/>
          <w:szCs w:val="18"/>
        </w:rPr>
        <w:t xml:space="preserve">is </w:t>
      </w:r>
      <w:r w:rsidR="00D26D17" w:rsidRPr="000C5126">
        <w:rPr>
          <w:rFonts w:ascii="Arial" w:hAnsi="Arial" w:cs="Arial"/>
          <w:spacing w:val="-4"/>
          <w:sz w:val="18"/>
          <w:szCs w:val="18"/>
        </w:rPr>
        <w:t>considered</w:t>
      </w:r>
      <w:r w:rsidRPr="000C5126">
        <w:rPr>
          <w:rFonts w:ascii="Arial" w:hAnsi="Arial" w:cs="Arial"/>
          <w:spacing w:val="-4"/>
          <w:sz w:val="18"/>
          <w:szCs w:val="18"/>
        </w:rPr>
        <w:t xml:space="preserve"> to be</w:t>
      </w:r>
      <w:proofErr w:type="gramEnd"/>
      <w:r w:rsidRPr="000C5126">
        <w:rPr>
          <w:rFonts w:ascii="Arial" w:hAnsi="Arial" w:cs="Arial"/>
          <w:spacing w:val="-4"/>
          <w:sz w:val="18"/>
          <w:szCs w:val="18"/>
        </w:rPr>
        <w:t xml:space="preserve"> the same as their fair value.</w:t>
      </w:r>
    </w:p>
    <w:p w14:paraId="23F11D9F" w14:textId="30AE8B40" w:rsidR="0036490E" w:rsidRPr="000B76AC" w:rsidRDefault="0036490E">
      <w:pPr>
        <w:jc w:val="left"/>
        <w:rPr>
          <w:rFonts w:ascii="Arial" w:hAnsi="Arial" w:cs="Arial"/>
          <w:sz w:val="18"/>
          <w:szCs w:val="18"/>
        </w:rPr>
      </w:pPr>
      <w:r w:rsidRPr="000B76AC">
        <w:rPr>
          <w:rFonts w:ascii="Arial" w:hAnsi="Arial" w:cs="Arial"/>
          <w:sz w:val="18"/>
          <w:szCs w:val="18"/>
        </w:rPr>
        <w:br w:type="page"/>
      </w:r>
    </w:p>
    <w:p w14:paraId="3320DEDB" w14:textId="77777777" w:rsidR="00C9659D" w:rsidRPr="000B76AC" w:rsidRDefault="00C9659D" w:rsidP="00F3415C">
      <w:pPr>
        <w:rPr>
          <w:rFonts w:ascii="Arial" w:hAnsi="Arial" w:cs="Arial"/>
          <w:sz w:val="18"/>
          <w:szCs w:val="18"/>
        </w:rPr>
      </w:pPr>
    </w:p>
    <w:p w14:paraId="3BA7E7E0" w14:textId="79BDEFC5" w:rsidR="00EE6352" w:rsidRPr="000B76AC" w:rsidRDefault="00D71AD6" w:rsidP="00F3415C">
      <w:pPr>
        <w:rPr>
          <w:rFonts w:ascii="Arial" w:hAnsi="Arial" w:cs="Arial"/>
          <w:sz w:val="18"/>
          <w:szCs w:val="18"/>
        </w:rPr>
      </w:pPr>
      <w:r w:rsidRPr="000B76AC">
        <w:rPr>
          <w:rFonts w:ascii="Arial" w:hAnsi="Arial" w:cs="Arial"/>
          <w:sz w:val="18"/>
          <w:szCs w:val="18"/>
        </w:rPr>
        <w:t>T</w:t>
      </w:r>
      <w:r w:rsidR="005024AC" w:rsidRPr="000B76AC">
        <w:rPr>
          <w:rFonts w:ascii="Arial" w:hAnsi="Arial" w:cs="Arial"/>
          <w:sz w:val="18"/>
          <w:szCs w:val="18"/>
        </w:rPr>
        <w:t>he loss allowance was determined as follows for trade receivables:</w:t>
      </w:r>
    </w:p>
    <w:p w14:paraId="703724F5" w14:textId="7AB9335D" w:rsidR="005024AC" w:rsidRPr="000B76AC" w:rsidRDefault="005024AC" w:rsidP="00F3415C">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5024AC" w:rsidRPr="000B76AC" w14:paraId="4B8D0CE7" w14:textId="77777777" w:rsidTr="0036490E">
        <w:tc>
          <w:tcPr>
            <w:tcW w:w="2117" w:type="dxa"/>
            <w:vAlign w:val="bottom"/>
          </w:tcPr>
          <w:p w14:paraId="6AFFA704" w14:textId="77777777" w:rsidR="005024AC" w:rsidRPr="000B76AC" w:rsidRDefault="005024AC" w:rsidP="009A76E6">
            <w:pPr>
              <w:ind w:left="101" w:right="-72" w:hanging="187"/>
              <w:rPr>
                <w:rFonts w:ascii="Arial" w:hAnsi="Arial" w:cs="Arial"/>
                <w:b/>
                <w:bCs/>
                <w:sz w:val="18"/>
                <w:szCs w:val="18"/>
                <w:lang w:val="en-GB"/>
              </w:rPr>
            </w:pPr>
          </w:p>
        </w:tc>
        <w:tc>
          <w:tcPr>
            <w:tcW w:w="7344" w:type="dxa"/>
            <w:gridSpan w:val="6"/>
            <w:tcBorders>
              <w:top w:val="nil"/>
              <w:left w:val="nil"/>
              <w:bottom w:val="single" w:sz="4" w:space="0" w:color="auto"/>
              <w:right w:val="nil"/>
            </w:tcBorders>
            <w:vAlign w:val="bottom"/>
            <w:hideMark/>
          </w:tcPr>
          <w:p w14:paraId="6CB73584" w14:textId="77777777" w:rsidR="005024AC" w:rsidRPr="000B76AC" w:rsidRDefault="005024AC" w:rsidP="009A76E6">
            <w:pPr>
              <w:spacing w:line="256" w:lineRule="auto"/>
              <w:jc w:val="center"/>
              <w:rPr>
                <w:rFonts w:ascii="Arial" w:hAnsi="Arial" w:cs="Arial"/>
                <w:b/>
                <w:bCs/>
                <w:sz w:val="18"/>
                <w:szCs w:val="18"/>
                <w:lang w:val="en-GB"/>
              </w:rPr>
            </w:pPr>
            <w:r w:rsidRPr="000B76AC">
              <w:rPr>
                <w:rFonts w:ascii="Arial" w:hAnsi="Arial" w:cs="Arial"/>
                <w:b/>
                <w:bCs/>
                <w:sz w:val="18"/>
                <w:szCs w:val="18"/>
                <w:lang w:val="en-GB"/>
              </w:rPr>
              <w:t>Consolidated financial statements</w:t>
            </w:r>
          </w:p>
        </w:tc>
      </w:tr>
      <w:tr w:rsidR="005024AC" w:rsidRPr="000B76AC" w14:paraId="2ED2F66F" w14:textId="77777777" w:rsidTr="0036490E">
        <w:tc>
          <w:tcPr>
            <w:tcW w:w="2117" w:type="dxa"/>
            <w:vAlign w:val="bottom"/>
          </w:tcPr>
          <w:p w14:paraId="7D34CECF" w14:textId="77777777" w:rsidR="005024AC" w:rsidRPr="000B76AC" w:rsidRDefault="005024AC" w:rsidP="009A76E6">
            <w:pPr>
              <w:ind w:left="101" w:right="-72" w:hanging="187"/>
              <w:rPr>
                <w:rFonts w:ascii="Arial" w:hAnsi="Arial" w:cs="Arial"/>
                <w:b/>
                <w:bCs/>
                <w:sz w:val="18"/>
                <w:szCs w:val="18"/>
                <w:lang w:val="en-GB"/>
              </w:rPr>
            </w:pPr>
          </w:p>
        </w:tc>
        <w:tc>
          <w:tcPr>
            <w:tcW w:w="1224" w:type="dxa"/>
            <w:tcBorders>
              <w:top w:val="single" w:sz="4" w:space="0" w:color="auto"/>
              <w:left w:val="nil"/>
              <w:bottom w:val="single" w:sz="4" w:space="0" w:color="auto"/>
              <w:right w:val="nil"/>
            </w:tcBorders>
            <w:vAlign w:val="bottom"/>
            <w:hideMark/>
          </w:tcPr>
          <w:p w14:paraId="6DEED3AE"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Current</w:t>
            </w:r>
          </w:p>
          <w:p w14:paraId="7E3BBD68" w14:textId="70C818AE"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54DE4115"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Up to 3 months</w:t>
            </w:r>
          </w:p>
          <w:p w14:paraId="6D7397AC" w14:textId="75E17304"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068E818C"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3 - 6 months</w:t>
            </w:r>
          </w:p>
          <w:p w14:paraId="240C863E" w14:textId="65066825"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0F86BCB6" w14:textId="41D651D8"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6 - 12 months Baht</w:t>
            </w:r>
          </w:p>
        </w:tc>
        <w:tc>
          <w:tcPr>
            <w:tcW w:w="1224" w:type="dxa"/>
            <w:tcBorders>
              <w:top w:val="single" w:sz="4" w:space="0" w:color="auto"/>
              <w:left w:val="nil"/>
              <w:bottom w:val="single" w:sz="4" w:space="0" w:color="auto"/>
              <w:right w:val="nil"/>
            </w:tcBorders>
            <w:hideMark/>
          </w:tcPr>
          <w:p w14:paraId="3F0250D5"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 xml:space="preserve">Over </w:t>
            </w:r>
          </w:p>
          <w:p w14:paraId="56E3D67E"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12 months</w:t>
            </w:r>
          </w:p>
          <w:p w14:paraId="7DA874D0" w14:textId="560EB5B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429655FC"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Total</w:t>
            </w:r>
          </w:p>
          <w:p w14:paraId="1C6D794B" w14:textId="0D5E1D0D"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5024AC" w:rsidRPr="000B76AC" w14:paraId="4FBE82B0" w14:textId="77777777" w:rsidTr="0036490E">
        <w:tc>
          <w:tcPr>
            <w:tcW w:w="2117" w:type="dxa"/>
            <w:vAlign w:val="bottom"/>
          </w:tcPr>
          <w:p w14:paraId="6E44BF09" w14:textId="77777777" w:rsidR="005024AC" w:rsidRPr="000B76AC" w:rsidRDefault="005024AC" w:rsidP="009A76E6">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E61BDBE" w14:textId="77777777" w:rsidR="005024AC" w:rsidRPr="000B76AC" w:rsidRDefault="005024AC" w:rsidP="009A76E6">
            <w:pPr>
              <w:spacing w:line="256" w:lineRule="auto"/>
              <w:ind w:right="-72"/>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6B91D6E"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6AAE504"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4520C569"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154229C2"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tcPr>
          <w:p w14:paraId="2648BE70" w14:textId="77777777" w:rsidR="005024AC" w:rsidRPr="000B76AC" w:rsidRDefault="005024AC" w:rsidP="009A76E6">
            <w:pPr>
              <w:spacing w:line="256" w:lineRule="auto"/>
              <w:ind w:right="-72"/>
              <w:jc w:val="right"/>
              <w:rPr>
                <w:rFonts w:ascii="Arial" w:hAnsi="Arial" w:cs="Arial"/>
                <w:sz w:val="12"/>
                <w:szCs w:val="12"/>
                <w:lang w:val="en-GB"/>
              </w:rPr>
            </w:pPr>
          </w:p>
        </w:tc>
      </w:tr>
      <w:tr w:rsidR="005024AC" w:rsidRPr="000B76AC" w14:paraId="53D2596C" w14:textId="77777777" w:rsidTr="0036490E">
        <w:tc>
          <w:tcPr>
            <w:tcW w:w="2117" w:type="dxa"/>
            <w:vAlign w:val="bottom"/>
          </w:tcPr>
          <w:p w14:paraId="5AA87606" w14:textId="2D5C4BD4" w:rsidR="005024AC" w:rsidRPr="000B76AC" w:rsidRDefault="005024AC" w:rsidP="005024AC">
            <w:pPr>
              <w:ind w:left="101" w:right="-80" w:hanging="187"/>
              <w:jc w:val="left"/>
              <w:rPr>
                <w:rFonts w:ascii="Arial" w:hAnsi="Arial" w:cs="Arial"/>
                <w:sz w:val="18"/>
                <w:szCs w:val="18"/>
                <w:lang w:val="en-GB"/>
              </w:rPr>
            </w:pPr>
            <w:r w:rsidRPr="000B76AC">
              <w:rPr>
                <w:rFonts w:ascii="Arial" w:hAnsi="Arial" w:cs="Arial"/>
                <w:b/>
                <w:bCs/>
                <w:sz w:val="18"/>
                <w:szCs w:val="18"/>
                <w:lang w:val="en-GB"/>
              </w:rPr>
              <w:t>31 December 2021</w:t>
            </w:r>
          </w:p>
        </w:tc>
        <w:tc>
          <w:tcPr>
            <w:tcW w:w="1224" w:type="dxa"/>
            <w:tcBorders>
              <w:left w:val="nil"/>
              <w:bottom w:val="nil"/>
              <w:right w:val="nil"/>
            </w:tcBorders>
            <w:shd w:val="clear" w:color="auto" w:fill="FAFAFA"/>
            <w:vAlign w:val="bottom"/>
          </w:tcPr>
          <w:p w14:paraId="0BC4A717" w14:textId="77777777" w:rsidR="005024AC" w:rsidRPr="000B76AC" w:rsidRDefault="005024AC" w:rsidP="009A76E6">
            <w:pPr>
              <w:spacing w:line="256" w:lineRule="auto"/>
              <w:ind w:right="-72"/>
              <w:rPr>
                <w:rFonts w:ascii="Arial" w:hAnsi="Arial" w:cs="Arial"/>
                <w:sz w:val="18"/>
                <w:szCs w:val="18"/>
                <w:lang w:val="en-GB"/>
              </w:rPr>
            </w:pPr>
          </w:p>
        </w:tc>
        <w:tc>
          <w:tcPr>
            <w:tcW w:w="1224" w:type="dxa"/>
            <w:tcBorders>
              <w:left w:val="nil"/>
              <w:bottom w:val="nil"/>
              <w:right w:val="nil"/>
            </w:tcBorders>
            <w:shd w:val="clear" w:color="auto" w:fill="FAFAFA"/>
            <w:vAlign w:val="bottom"/>
          </w:tcPr>
          <w:p w14:paraId="124AC7D8"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59E15C92"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35A9223C"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34931F6E"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tcPr>
          <w:p w14:paraId="0B298B51"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6D2AE332" w14:textId="77777777" w:rsidTr="0036490E">
        <w:tc>
          <w:tcPr>
            <w:tcW w:w="2117" w:type="dxa"/>
            <w:vAlign w:val="bottom"/>
            <w:hideMark/>
          </w:tcPr>
          <w:p w14:paraId="47BD6A83" w14:textId="77777777" w:rsidR="005024AC" w:rsidRPr="000B76AC" w:rsidRDefault="005024AC" w:rsidP="009A76E6">
            <w:pPr>
              <w:ind w:left="101" w:right="-72" w:hanging="187"/>
              <w:rPr>
                <w:rFonts w:ascii="Arial" w:hAnsi="Arial" w:cs="Arial"/>
                <w:sz w:val="18"/>
                <w:szCs w:val="18"/>
                <w:lang w:val="en-GB"/>
              </w:rPr>
            </w:pPr>
            <w:r w:rsidRPr="000B76AC">
              <w:rPr>
                <w:rFonts w:ascii="Arial" w:hAnsi="Arial" w:cs="Arial"/>
                <w:sz w:val="18"/>
                <w:szCs w:val="18"/>
                <w:lang w:val="en-GB"/>
              </w:rPr>
              <w:t>Gross carrying amount</w:t>
            </w:r>
          </w:p>
        </w:tc>
        <w:tc>
          <w:tcPr>
            <w:tcW w:w="1224" w:type="dxa"/>
            <w:shd w:val="clear" w:color="auto" w:fill="FAFAFA"/>
            <w:vAlign w:val="bottom"/>
          </w:tcPr>
          <w:p w14:paraId="48ABFB1B"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08CD1AA5"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3F83EBA1"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42F36877"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0EFB6311"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5D1441BD"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5D0422BC" w14:textId="77777777" w:rsidTr="0036490E">
        <w:tc>
          <w:tcPr>
            <w:tcW w:w="2117" w:type="dxa"/>
            <w:vAlign w:val="bottom"/>
            <w:hideMark/>
          </w:tcPr>
          <w:p w14:paraId="215AF8D1" w14:textId="694826DE"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unbilled revenue</w:t>
            </w:r>
          </w:p>
        </w:tc>
        <w:tc>
          <w:tcPr>
            <w:tcW w:w="1224" w:type="dxa"/>
            <w:shd w:val="clear" w:color="auto" w:fill="FAFAFA"/>
            <w:vAlign w:val="bottom"/>
          </w:tcPr>
          <w:p w14:paraId="3A0822F2" w14:textId="3C0A981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675,270</w:t>
            </w:r>
          </w:p>
        </w:tc>
        <w:tc>
          <w:tcPr>
            <w:tcW w:w="1224" w:type="dxa"/>
            <w:shd w:val="clear" w:color="auto" w:fill="FAFAFA"/>
            <w:vAlign w:val="bottom"/>
          </w:tcPr>
          <w:p w14:paraId="65318085" w14:textId="7D78F29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FAFAFA"/>
            <w:vAlign w:val="bottom"/>
          </w:tcPr>
          <w:p w14:paraId="371C49A8" w14:textId="24001F1E"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FAFAFA"/>
            <w:vAlign w:val="bottom"/>
          </w:tcPr>
          <w:p w14:paraId="5342759E" w14:textId="33B690A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FAFAFA"/>
            <w:vAlign w:val="bottom"/>
          </w:tcPr>
          <w:p w14:paraId="37A70218" w14:textId="7DD80678"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FAFAFA"/>
            <w:vAlign w:val="bottom"/>
          </w:tcPr>
          <w:p w14:paraId="1D082870" w14:textId="675EBEF8"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675,270</w:t>
            </w:r>
          </w:p>
        </w:tc>
      </w:tr>
      <w:tr w:rsidR="005024AC" w:rsidRPr="000B76AC" w14:paraId="3E2F9A8B" w14:textId="77777777" w:rsidTr="0036490E">
        <w:tc>
          <w:tcPr>
            <w:tcW w:w="2117" w:type="dxa"/>
            <w:vAlign w:val="bottom"/>
            <w:hideMark/>
          </w:tcPr>
          <w:p w14:paraId="02B55C2B" w14:textId="4FCF9306"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trade receivables</w:t>
            </w:r>
          </w:p>
        </w:tc>
        <w:tc>
          <w:tcPr>
            <w:tcW w:w="1224" w:type="dxa"/>
            <w:tcBorders>
              <w:top w:val="nil"/>
              <w:left w:val="nil"/>
              <w:bottom w:val="single" w:sz="4" w:space="0" w:color="auto"/>
              <w:right w:val="nil"/>
            </w:tcBorders>
            <w:shd w:val="clear" w:color="auto" w:fill="FAFAFA"/>
            <w:vAlign w:val="bottom"/>
          </w:tcPr>
          <w:p w14:paraId="029D973F" w14:textId="637D257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56,585,104</w:t>
            </w:r>
          </w:p>
        </w:tc>
        <w:tc>
          <w:tcPr>
            <w:tcW w:w="1224" w:type="dxa"/>
            <w:tcBorders>
              <w:top w:val="nil"/>
              <w:left w:val="nil"/>
              <w:bottom w:val="single" w:sz="4" w:space="0" w:color="auto"/>
              <w:right w:val="nil"/>
            </w:tcBorders>
            <w:shd w:val="clear" w:color="auto" w:fill="FAFAFA"/>
            <w:vAlign w:val="bottom"/>
          </w:tcPr>
          <w:p w14:paraId="72BFF326" w14:textId="5312905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48DFF089" w14:textId="0A38DC4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521B9428" w14:textId="4266AAB7"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070F9AF3" w14:textId="77B0070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7CB81CA3" w14:textId="38D12EA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56,585,104</w:t>
            </w:r>
          </w:p>
        </w:tc>
      </w:tr>
      <w:tr w:rsidR="00E85574" w:rsidRPr="000B76AC" w14:paraId="4C4D5E52" w14:textId="77777777" w:rsidTr="0036490E">
        <w:tc>
          <w:tcPr>
            <w:tcW w:w="2117" w:type="dxa"/>
            <w:vAlign w:val="bottom"/>
          </w:tcPr>
          <w:p w14:paraId="1BB3EB72" w14:textId="77777777" w:rsidR="00E85574" w:rsidRPr="000B76AC" w:rsidRDefault="00E85574" w:rsidP="005024AC">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05C3F91"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4DFF7EA2"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DA9E856"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A432320"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CA77471"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1F2AE985" w14:textId="77777777" w:rsidR="00E85574" w:rsidRPr="000B76AC" w:rsidRDefault="00E85574" w:rsidP="005024AC">
            <w:pPr>
              <w:spacing w:line="256" w:lineRule="auto"/>
              <w:ind w:right="-72"/>
              <w:jc w:val="right"/>
              <w:rPr>
                <w:rFonts w:ascii="Arial" w:hAnsi="Arial" w:cs="Arial"/>
                <w:sz w:val="12"/>
                <w:szCs w:val="12"/>
                <w:lang w:val="en-GB"/>
              </w:rPr>
            </w:pPr>
          </w:p>
        </w:tc>
      </w:tr>
      <w:tr w:rsidR="005024AC" w:rsidRPr="000B76AC" w14:paraId="02305989" w14:textId="77777777" w:rsidTr="0036490E">
        <w:tc>
          <w:tcPr>
            <w:tcW w:w="2117" w:type="dxa"/>
            <w:vAlign w:val="bottom"/>
            <w:hideMark/>
          </w:tcPr>
          <w:p w14:paraId="43488DC1" w14:textId="77777777"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Loss allowance</w:t>
            </w:r>
          </w:p>
        </w:tc>
        <w:tc>
          <w:tcPr>
            <w:tcW w:w="1224" w:type="dxa"/>
            <w:tcBorders>
              <w:left w:val="nil"/>
              <w:bottom w:val="single" w:sz="4" w:space="0" w:color="auto"/>
              <w:right w:val="nil"/>
            </w:tcBorders>
            <w:shd w:val="clear" w:color="auto" w:fill="FAFAFA"/>
            <w:vAlign w:val="bottom"/>
          </w:tcPr>
          <w:p w14:paraId="5172F4FC" w14:textId="5C176235"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422D5983" w14:textId="081F7F6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60CFDAFE" w14:textId="3B670DFF"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21112B66" w14:textId="7B90D45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2ABABBD3" w14:textId="7E2EEC3D"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58C46A56" w14:textId="6929C9E2"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r>
      <w:tr w:rsidR="005024AC" w:rsidRPr="000B76AC" w14:paraId="67A4438A" w14:textId="77777777" w:rsidTr="0036490E">
        <w:tc>
          <w:tcPr>
            <w:tcW w:w="2117" w:type="dxa"/>
            <w:vAlign w:val="bottom"/>
          </w:tcPr>
          <w:p w14:paraId="13E78CA7" w14:textId="77777777" w:rsidR="005024AC" w:rsidRPr="000B76AC" w:rsidRDefault="005024AC" w:rsidP="005024AC">
            <w:pPr>
              <w:ind w:left="101" w:right="-72" w:hanging="187"/>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350B98C5" w14:textId="77777777" w:rsidR="005024AC" w:rsidRPr="000B76AC" w:rsidRDefault="005024AC" w:rsidP="005024AC">
            <w:pPr>
              <w:spacing w:line="256" w:lineRule="auto"/>
              <w:ind w:right="-72"/>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18F08D98"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5F74B365"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1B1305DB"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43D46612"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tcPr>
          <w:p w14:paraId="465C8D44" w14:textId="77777777" w:rsidR="005024AC" w:rsidRPr="000B76AC" w:rsidRDefault="005024AC" w:rsidP="005024AC">
            <w:pPr>
              <w:spacing w:line="256" w:lineRule="auto"/>
              <w:ind w:right="-72"/>
              <w:jc w:val="right"/>
              <w:rPr>
                <w:rFonts w:ascii="Arial" w:hAnsi="Arial" w:cs="Arial"/>
                <w:sz w:val="18"/>
                <w:szCs w:val="18"/>
                <w:lang w:val="en-GB"/>
              </w:rPr>
            </w:pPr>
          </w:p>
        </w:tc>
      </w:tr>
      <w:tr w:rsidR="005024AC" w:rsidRPr="000B76AC" w14:paraId="05A986D9" w14:textId="77777777" w:rsidTr="0036490E">
        <w:trPr>
          <w:trHeight w:val="207"/>
        </w:trPr>
        <w:tc>
          <w:tcPr>
            <w:tcW w:w="2117" w:type="dxa"/>
            <w:vAlign w:val="bottom"/>
          </w:tcPr>
          <w:p w14:paraId="23BFFD2C" w14:textId="48D5DF0E" w:rsidR="005024AC" w:rsidRPr="000B76AC" w:rsidRDefault="005024AC" w:rsidP="005024AC">
            <w:pPr>
              <w:ind w:left="101" w:right="-72" w:hanging="187"/>
              <w:jc w:val="left"/>
              <w:rPr>
                <w:rFonts w:ascii="Arial" w:hAnsi="Arial" w:cs="Arial"/>
                <w:sz w:val="18"/>
                <w:szCs w:val="18"/>
                <w:lang w:val="en-GB"/>
              </w:rPr>
            </w:pPr>
            <w:r w:rsidRPr="000B76AC">
              <w:rPr>
                <w:rFonts w:ascii="Arial" w:hAnsi="Arial" w:cs="Arial"/>
                <w:b/>
                <w:bCs/>
                <w:sz w:val="18"/>
                <w:szCs w:val="18"/>
                <w:lang w:val="en-GB"/>
              </w:rPr>
              <w:t>31 December 2020</w:t>
            </w:r>
          </w:p>
        </w:tc>
        <w:tc>
          <w:tcPr>
            <w:tcW w:w="1224" w:type="dxa"/>
            <w:tcBorders>
              <w:left w:val="nil"/>
              <w:bottom w:val="nil"/>
              <w:right w:val="nil"/>
            </w:tcBorders>
            <w:shd w:val="clear" w:color="auto" w:fill="auto"/>
            <w:vAlign w:val="bottom"/>
          </w:tcPr>
          <w:p w14:paraId="17603403" w14:textId="77777777" w:rsidR="005024AC" w:rsidRPr="000B76AC" w:rsidRDefault="005024AC" w:rsidP="005024AC">
            <w:pPr>
              <w:spacing w:line="256" w:lineRule="auto"/>
              <w:ind w:right="-72"/>
              <w:rPr>
                <w:rFonts w:ascii="Arial" w:hAnsi="Arial" w:cs="Arial"/>
                <w:sz w:val="18"/>
                <w:szCs w:val="18"/>
                <w:lang w:val="en-GB"/>
              </w:rPr>
            </w:pPr>
          </w:p>
        </w:tc>
        <w:tc>
          <w:tcPr>
            <w:tcW w:w="1224" w:type="dxa"/>
            <w:tcBorders>
              <w:left w:val="nil"/>
              <w:bottom w:val="nil"/>
              <w:right w:val="nil"/>
            </w:tcBorders>
            <w:shd w:val="clear" w:color="auto" w:fill="auto"/>
            <w:vAlign w:val="bottom"/>
          </w:tcPr>
          <w:p w14:paraId="60B82550"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137C602E"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258290B1"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1CF590D2"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tcPr>
          <w:p w14:paraId="13C19CD0" w14:textId="77777777" w:rsidR="005024AC" w:rsidRPr="000B76AC" w:rsidRDefault="005024AC" w:rsidP="005024AC">
            <w:pPr>
              <w:spacing w:line="256" w:lineRule="auto"/>
              <w:ind w:right="-72"/>
              <w:jc w:val="right"/>
              <w:rPr>
                <w:rFonts w:ascii="Arial" w:hAnsi="Arial" w:cs="Arial"/>
                <w:sz w:val="18"/>
                <w:szCs w:val="18"/>
                <w:lang w:val="en-GB"/>
              </w:rPr>
            </w:pPr>
          </w:p>
        </w:tc>
      </w:tr>
      <w:tr w:rsidR="005024AC" w:rsidRPr="000B76AC" w14:paraId="43236109" w14:textId="77777777" w:rsidTr="0036490E">
        <w:tc>
          <w:tcPr>
            <w:tcW w:w="2117" w:type="dxa"/>
            <w:vAlign w:val="bottom"/>
            <w:hideMark/>
          </w:tcPr>
          <w:p w14:paraId="53A6D78C" w14:textId="77777777"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Gross carrying amount</w:t>
            </w:r>
          </w:p>
        </w:tc>
        <w:tc>
          <w:tcPr>
            <w:tcW w:w="1224" w:type="dxa"/>
            <w:shd w:val="clear" w:color="auto" w:fill="auto"/>
            <w:vAlign w:val="bottom"/>
          </w:tcPr>
          <w:p w14:paraId="42A7EFD9"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shd w:val="clear" w:color="auto" w:fill="auto"/>
            <w:vAlign w:val="bottom"/>
          </w:tcPr>
          <w:p w14:paraId="3FA93771"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shd w:val="clear" w:color="auto" w:fill="auto"/>
            <w:vAlign w:val="bottom"/>
          </w:tcPr>
          <w:p w14:paraId="59C0BB32"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shd w:val="clear" w:color="auto" w:fill="auto"/>
            <w:vAlign w:val="bottom"/>
          </w:tcPr>
          <w:p w14:paraId="51DA6280"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shd w:val="clear" w:color="auto" w:fill="auto"/>
            <w:vAlign w:val="bottom"/>
          </w:tcPr>
          <w:p w14:paraId="4201B393" w14:textId="77777777" w:rsidR="005024AC" w:rsidRPr="000B76AC" w:rsidRDefault="005024AC" w:rsidP="005024AC">
            <w:pPr>
              <w:spacing w:line="256" w:lineRule="auto"/>
              <w:ind w:right="-72"/>
              <w:jc w:val="right"/>
              <w:rPr>
                <w:rFonts w:ascii="Arial" w:hAnsi="Arial" w:cs="Arial"/>
                <w:sz w:val="18"/>
                <w:szCs w:val="18"/>
                <w:lang w:val="en-GB"/>
              </w:rPr>
            </w:pPr>
          </w:p>
        </w:tc>
        <w:tc>
          <w:tcPr>
            <w:tcW w:w="1224" w:type="dxa"/>
            <w:shd w:val="clear" w:color="auto" w:fill="auto"/>
            <w:vAlign w:val="bottom"/>
          </w:tcPr>
          <w:p w14:paraId="5652D788" w14:textId="77777777" w:rsidR="005024AC" w:rsidRPr="000B76AC" w:rsidRDefault="005024AC" w:rsidP="005024AC">
            <w:pPr>
              <w:spacing w:line="256" w:lineRule="auto"/>
              <w:ind w:right="-72"/>
              <w:jc w:val="right"/>
              <w:rPr>
                <w:rFonts w:ascii="Arial" w:hAnsi="Arial" w:cs="Arial"/>
                <w:sz w:val="18"/>
                <w:szCs w:val="18"/>
                <w:lang w:val="en-GB"/>
              </w:rPr>
            </w:pPr>
          </w:p>
        </w:tc>
      </w:tr>
      <w:tr w:rsidR="005024AC" w:rsidRPr="000B76AC" w14:paraId="49316CEF" w14:textId="77777777" w:rsidTr="0036490E">
        <w:tc>
          <w:tcPr>
            <w:tcW w:w="2117" w:type="dxa"/>
            <w:vAlign w:val="bottom"/>
            <w:hideMark/>
          </w:tcPr>
          <w:p w14:paraId="3F4E6DF0" w14:textId="4A0F80DE"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unbilled revenue</w:t>
            </w:r>
          </w:p>
        </w:tc>
        <w:tc>
          <w:tcPr>
            <w:tcW w:w="1224" w:type="dxa"/>
            <w:shd w:val="clear" w:color="auto" w:fill="auto"/>
            <w:vAlign w:val="bottom"/>
          </w:tcPr>
          <w:p w14:paraId="3EDC5798" w14:textId="0D08C32C"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1,233,570</w:t>
            </w:r>
          </w:p>
        </w:tc>
        <w:tc>
          <w:tcPr>
            <w:tcW w:w="1224" w:type="dxa"/>
            <w:shd w:val="clear" w:color="auto" w:fill="auto"/>
            <w:vAlign w:val="bottom"/>
          </w:tcPr>
          <w:p w14:paraId="26194008" w14:textId="24342250"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auto"/>
            <w:vAlign w:val="bottom"/>
          </w:tcPr>
          <w:p w14:paraId="31BA3645" w14:textId="7F151AC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auto"/>
            <w:vAlign w:val="bottom"/>
          </w:tcPr>
          <w:p w14:paraId="4FC0B3DB" w14:textId="67B1E5BD"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auto"/>
            <w:vAlign w:val="bottom"/>
          </w:tcPr>
          <w:p w14:paraId="2EC0BAA4" w14:textId="2EC7779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shd w:val="clear" w:color="auto" w:fill="auto"/>
            <w:vAlign w:val="bottom"/>
          </w:tcPr>
          <w:p w14:paraId="32C4F680" w14:textId="35431C2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1,233,570</w:t>
            </w:r>
          </w:p>
        </w:tc>
      </w:tr>
      <w:tr w:rsidR="005024AC" w:rsidRPr="000B76AC" w14:paraId="24F5974B" w14:textId="77777777" w:rsidTr="0036490E">
        <w:tc>
          <w:tcPr>
            <w:tcW w:w="2117" w:type="dxa"/>
            <w:vAlign w:val="bottom"/>
            <w:hideMark/>
          </w:tcPr>
          <w:p w14:paraId="082CDDE6" w14:textId="4EAC7BA0"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trade receivables</w:t>
            </w:r>
          </w:p>
        </w:tc>
        <w:tc>
          <w:tcPr>
            <w:tcW w:w="1224" w:type="dxa"/>
            <w:tcBorders>
              <w:top w:val="nil"/>
              <w:left w:val="nil"/>
              <w:bottom w:val="single" w:sz="4" w:space="0" w:color="auto"/>
              <w:right w:val="nil"/>
            </w:tcBorders>
            <w:shd w:val="clear" w:color="auto" w:fill="auto"/>
            <w:vAlign w:val="bottom"/>
          </w:tcPr>
          <w:p w14:paraId="3C498890" w14:textId="6A9C685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113,175,713</w:t>
            </w:r>
          </w:p>
        </w:tc>
        <w:tc>
          <w:tcPr>
            <w:tcW w:w="1224" w:type="dxa"/>
            <w:tcBorders>
              <w:top w:val="nil"/>
              <w:left w:val="nil"/>
              <w:bottom w:val="single" w:sz="4" w:space="0" w:color="auto"/>
              <w:right w:val="nil"/>
            </w:tcBorders>
            <w:shd w:val="clear" w:color="auto" w:fill="auto"/>
            <w:vAlign w:val="bottom"/>
          </w:tcPr>
          <w:p w14:paraId="6C08C524" w14:textId="0D5B15A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139,372</w:t>
            </w:r>
          </w:p>
        </w:tc>
        <w:tc>
          <w:tcPr>
            <w:tcW w:w="1224" w:type="dxa"/>
            <w:tcBorders>
              <w:top w:val="nil"/>
              <w:left w:val="nil"/>
              <w:bottom w:val="single" w:sz="4" w:space="0" w:color="auto"/>
              <w:right w:val="nil"/>
            </w:tcBorders>
            <w:shd w:val="clear" w:color="auto" w:fill="auto"/>
            <w:vAlign w:val="bottom"/>
          </w:tcPr>
          <w:p w14:paraId="277FE533" w14:textId="7A5AE89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70889763" w14:textId="0C9A77F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4324A434" w14:textId="1CF85FA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6FBC46D0" w14:textId="7F7A29E2"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113,315,085</w:t>
            </w:r>
          </w:p>
        </w:tc>
      </w:tr>
      <w:tr w:rsidR="00E85574" w:rsidRPr="000B76AC" w14:paraId="7D4724D0" w14:textId="77777777" w:rsidTr="0036490E">
        <w:tc>
          <w:tcPr>
            <w:tcW w:w="2117" w:type="dxa"/>
            <w:vAlign w:val="bottom"/>
          </w:tcPr>
          <w:p w14:paraId="31E46EC3" w14:textId="77777777" w:rsidR="00E85574" w:rsidRPr="000B76AC" w:rsidRDefault="00E85574" w:rsidP="005024AC">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2379FAE5"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199AE4AE"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6643B79B"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4EE7B1B0"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29989ADC" w14:textId="77777777" w:rsidR="00E85574" w:rsidRPr="000B76AC" w:rsidRDefault="00E85574" w:rsidP="005024AC">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5E79AF4E" w14:textId="77777777" w:rsidR="00E85574" w:rsidRPr="000B76AC" w:rsidRDefault="00E85574" w:rsidP="005024AC">
            <w:pPr>
              <w:spacing w:line="256" w:lineRule="auto"/>
              <w:ind w:right="-72"/>
              <w:jc w:val="right"/>
              <w:rPr>
                <w:rFonts w:ascii="Arial" w:hAnsi="Arial" w:cs="Arial"/>
                <w:sz w:val="12"/>
                <w:szCs w:val="12"/>
                <w:lang w:val="en-GB"/>
              </w:rPr>
            </w:pPr>
          </w:p>
        </w:tc>
      </w:tr>
      <w:tr w:rsidR="005024AC" w:rsidRPr="000B76AC" w14:paraId="1A541906" w14:textId="77777777" w:rsidTr="0036490E">
        <w:tc>
          <w:tcPr>
            <w:tcW w:w="2117" w:type="dxa"/>
            <w:vAlign w:val="bottom"/>
            <w:hideMark/>
          </w:tcPr>
          <w:p w14:paraId="7CB9EA4A" w14:textId="77777777"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Loss allowance</w:t>
            </w:r>
          </w:p>
        </w:tc>
        <w:tc>
          <w:tcPr>
            <w:tcW w:w="1224" w:type="dxa"/>
            <w:tcBorders>
              <w:left w:val="nil"/>
              <w:bottom w:val="single" w:sz="4" w:space="0" w:color="auto"/>
              <w:right w:val="nil"/>
            </w:tcBorders>
            <w:shd w:val="clear" w:color="auto" w:fill="auto"/>
            <w:vAlign w:val="bottom"/>
          </w:tcPr>
          <w:p w14:paraId="035E151E" w14:textId="2E64D7A1"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B5CD9AB" w14:textId="6DB11A58"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41750AF" w14:textId="3E4CA08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D7F2210" w14:textId="1CB70694"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214AAD82" w14:textId="348423B3"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8EF2B11" w14:textId="4C5A4BE4"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r>
    </w:tbl>
    <w:p w14:paraId="647BC173" w14:textId="77777777" w:rsidR="005024AC" w:rsidRPr="000B76AC" w:rsidRDefault="005024AC" w:rsidP="00F3415C">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2117"/>
        <w:gridCol w:w="1224"/>
        <w:gridCol w:w="1224"/>
        <w:gridCol w:w="1224"/>
        <w:gridCol w:w="1224"/>
        <w:gridCol w:w="1224"/>
        <w:gridCol w:w="1224"/>
      </w:tblGrid>
      <w:tr w:rsidR="005024AC" w:rsidRPr="000B76AC" w14:paraId="556BB42B" w14:textId="77777777" w:rsidTr="0036490E">
        <w:tc>
          <w:tcPr>
            <w:tcW w:w="2117" w:type="dxa"/>
            <w:vAlign w:val="bottom"/>
          </w:tcPr>
          <w:p w14:paraId="65AC0D2A" w14:textId="77777777" w:rsidR="005024AC" w:rsidRPr="000B76AC" w:rsidRDefault="005024AC" w:rsidP="009A76E6">
            <w:pPr>
              <w:ind w:left="101" w:right="-72" w:hanging="187"/>
              <w:rPr>
                <w:rFonts w:ascii="Arial" w:hAnsi="Arial" w:cs="Arial"/>
                <w:b/>
                <w:bCs/>
                <w:sz w:val="18"/>
                <w:szCs w:val="18"/>
                <w:lang w:val="en-GB"/>
              </w:rPr>
            </w:pPr>
          </w:p>
        </w:tc>
        <w:tc>
          <w:tcPr>
            <w:tcW w:w="7344" w:type="dxa"/>
            <w:gridSpan w:val="6"/>
            <w:tcBorders>
              <w:top w:val="nil"/>
              <w:left w:val="nil"/>
              <w:bottom w:val="single" w:sz="4" w:space="0" w:color="auto"/>
              <w:right w:val="nil"/>
            </w:tcBorders>
            <w:vAlign w:val="bottom"/>
            <w:hideMark/>
          </w:tcPr>
          <w:p w14:paraId="1481DF99" w14:textId="6E3C4E9B" w:rsidR="005024AC" w:rsidRPr="000B76AC" w:rsidRDefault="005024AC" w:rsidP="009A76E6">
            <w:pPr>
              <w:spacing w:line="256" w:lineRule="auto"/>
              <w:jc w:val="center"/>
              <w:rPr>
                <w:rFonts w:ascii="Arial" w:hAnsi="Arial" w:cs="Arial"/>
                <w:b/>
                <w:bCs/>
                <w:sz w:val="18"/>
                <w:szCs w:val="18"/>
                <w:lang w:val="en-GB"/>
              </w:rPr>
            </w:pPr>
            <w:r w:rsidRPr="000B76AC">
              <w:rPr>
                <w:rFonts w:ascii="Arial" w:hAnsi="Arial" w:cs="Arial"/>
                <w:b/>
                <w:bCs/>
                <w:sz w:val="18"/>
                <w:szCs w:val="18"/>
                <w:lang w:val="en-GB"/>
              </w:rPr>
              <w:t>Separate financial statements</w:t>
            </w:r>
          </w:p>
        </w:tc>
      </w:tr>
      <w:tr w:rsidR="005024AC" w:rsidRPr="000B76AC" w14:paraId="57A0C3C3" w14:textId="77777777" w:rsidTr="0036490E">
        <w:tc>
          <w:tcPr>
            <w:tcW w:w="2117" w:type="dxa"/>
            <w:vAlign w:val="bottom"/>
          </w:tcPr>
          <w:p w14:paraId="1FEBA951" w14:textId="77777777" w:rsidR="005024AC" w:rsidRPr="000B76AC" w:rsidRDefault="005024AC" w:rsidP="009A76E6">
            <w:pPr>
              <w:ind w:left="101" w:right="-72" w:hanging="187"/>
              <w:rPr>
                <w:rFonts w:ascii="Arial" w:hAnsi="Arial" w:cs="Arial"/>
                <w:b/>
                <w:bCs/>
                <w:sz w:val="18"/>
                <w:szCs w:val="18"/>
                <w:lang w:val="en-GB"/>
              </w:rPr>
            </w:pPr>
          </w:p>
        </w:tc>
        <w:tc>
          <w:tcPr>
            <w:tcW w:w="1224" w:type="dxa"/>
            <w:tcBorders>
              <w:top w:val="single" w:sz="4" w:space="0" w:color="auto"/>
              <w:left w:val="nil"/>
              <w:bottom w:val="single" w:sz="4" w:space="0" w:color="auto"/>
              <w:right w:val="nil"/>
            </w:tcBorders>
            <w:vAlign w:val="bottom"/>
            <w:hideMark/>
          </w:tcPr>
          <w:p w14:paraId="2ECB5E25"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Current</w:t>
            </w:r>
          </w:p>
          <w:p w14:paraId="4AE7837D"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2EAC2848"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Up to 3 months</w:t>
            </w:r>
          </w:p>
          <w:p w14:paraId="1D920BC7"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06DA9EEC"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3 - 6 months</w:t>
            </w:r>
          </w:p>
          <w:p w14:paraId="0C0F7E1B"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49659864"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6 - 12 months Baht</w:t>
            </w:r>
          </w:p>
        </w:tc>
        <w:tc>
          <w:tcPr>
            <w:tcW w:w="1224" w:type="dxa"/>
            <w:tcBorders>
              <w:top w:val="single" w:sz="4" w:space="0" w:color="auto"/>
              <w:left w:val="nil"/>
              <w:bottom w:val="single" w:sz="4" w:space="0" w:color="auto"/>
              <w:right w:val="nil"/>
            </w:tcBorders>
            <w:hideMark/>
          </w:tcPr>
          <w:p w14:paraId="59941236"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 xml:space="preserve">Over </w:t>
            </w:r>
          </w:p>
          <w:p w14:paraId="208B9250"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12 months</w:t>
            </w:r>
          </w:p>
          <w:p w14:paraId="2578C1BC"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single" w:sz="4" w:space="0" w:color="auto"/>
              <w:left w:val="nil"/>
              <w:bottom w:val="single" w:sz="4" w:space="0" w:color="auto"/>
              <w:right w:val="nil"/>
            </w:tcBorders>
            <w:vAlign w:val="bottom"/>
            <w:hideMark/>
          </w:tcPr>
          <w:p w14:paraId="24AD0564"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Total</w:t>
            </w:r>
          </w:p>
          <w:p w14:paraId="1CB49ABB" w14:textId="77777777" w:rsidR="005024AC" w:rsidRPr="000B76AC" w:rsidRDefault="005024AC" w:rsidP="009A76E6">
            <w:pPr>
              <w:spacing w:line="256" w:lineRule="auto"/>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5024AC" w:rsidRPr="000B76AC" w14:paraId="5727E5C1" w14:textId="77777777" w:rsidTr="0036490E">
        <w:tc>
          <w:tcPr>
            <w:tcW w:w="2117" w:type="dxa"/>
            <w:vAlign w:val="bottom"/>
          </w:tcPr>
          <w:p w14:paraId="4D82E2C9" w14:textId="77777777" w:rsidR="005024AC" w:rsidRPr="000B76AC" w:rsidRDefault="005024AC" w:rsidP="009A76E6">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314315C8" w14:textId="77777777" w:rsidR="005024AC" w:rsidRPr="000B76AC" w:rsidRDefault="005024AC" w:rsidP="009A76E6">
            <w:pPr>
              <w:spacing w:line="256" w:lineRule="auto"/>
              <w:ind w:right="-72"/>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75A76E8C"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3348E958"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0F2CB1CF"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40AE07B3" w14:textId="77777777" w:rsidR="005024AC" w:rsidRPr="000B76AC" w:rsidRDefault="005024AC"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tcPr>
          <w:p w14:paraId="6F6A2C06" w14:textId="77777777" w:rsidR="005024AC" w:rsidRPr="000B76AC" w:rsidRDefault="005024AC" w:rsidP="009A76E6">
            <w:pPr>
              <w:spacing w:line="256" w:lineRule="auto"/>
              <w:ind w:right="-72"/>
              <w:jc w:val="right"/>
              <w:rPr>
                <w:rFonts w:ascii="Arial" w:hAnsi="Arial" w:cs="Arial"/>
                <w:sz w:val="12"/>
                <w:szCs w:val="12"/>
                <w:lang w:val="en-GB"/>
              </w:rPr>
            </w:pPr>
          </w:p>
        </w:tc>
      </w:tr>
      <w:tr w:rsidR="005024AC" w:rsidRPr="000B76AC" w14:paraId="3F893909" w14:textId="77777777" w:rsidTr="0036490E">
        <w:tc>
          <w:tcPr>
            <w:tcW w:w="2117" w:type="dxa"/>
            <w:vAlign w:val="bottom"/>
          </w:tcPr>
          <w:p w14:paraId="30A5F574" w14:textId="43AE1AC2" w:rsidR="005024AC" w:rsidRPr="000B76AC" w:rsidRDefault="005024AC" w:rsidP="009A76E6">
            <w:pPr>
              <w:ind w:left="101" w:right="-80" w:hanging="187"/>
              <w:jc w:val="left"/>
              <w:rPr>
                <w:rFonts w:ascii="Arial" w:hAnsi="Arial" w:cs="Arial"/>
                <w:sz w:val="18"/>
                <w:szCs w:val="18"/>
                <w:lang w:val="en-GB"/>
              </w:rPr>
            </w:pPr>
            <w:r w:rsidRPr="000B76AC">
              <w:rPr>
                <w:rFonts w:ascii="Arial" w:hAnsi="Arial" w:cs="Arial"/>
                <w:b/>
                <w:bCs/>
                <w:sz w:val="18"/>
                <w:szCs w:val="18"/>
                <w:lang w:val="en-GB"/>
              </w:rPr>
              <w:t>31 December 2021</w:t>
            </w:r>
          </w:p>
        </w:tc>
        <w:tc>
          <w:tcPr>
            <w:tcW w:w="1224" w:type="dxa"/>
            <w:tcBorders>
              <w:left w:val="nil"/>
              <w:bottom w:val="nil"/>
              <w:right w:val="nil"/>
            </w:tcBorders>
            <w:shd w:val="clear" w:color="auto" w:fill="FAFAFA"/>
            <w:vAlign w:val="bottom"/>
          </w:tcPr>
          <w:p w14:paraId="69C642E6" w14:textId="77777777" w:rsidR="005024AC" w:rsidRPr="000B76AC" w:rsidRDefault="005024AC" w:rsidP="009A76E6">
            <w:pPr>
              <w:spacing w:line="256" w:lineRule="auto"/>
              <w:ind w:right="-72"/>
              <w:rPr>
                <w:rFonts w:ascii="Arial" w:hAnsi="Arial" w:cs="Arial"/>
                <w:sz w:val="18"/>
                <w:szCs w:val="18"/>
                <w:lang w:val="en-GB"/>
              </w:rPr>
            </w:pPr>
          </w:p>
        </w:tc>
        <w:tc>
          <w:tcPr>
            <w:tcW w:w="1224" w:type="dxa"/>
            <w:tcBorders>
              <w:left w:val="nil"/>
              <w:bottom w:val="nil"/>
              <w:right w:val="nil"/>
            </w:tcBorders>
            <w:shd w:val="clear" w:color="auto" w:fill="FAFAFA"/>
            <w:vAlign w:val="bottom"/>
          </w:tcPr>
          <w:p w14:paraId="760150A3"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2B7F6A50"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521E4485"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vAlign w:val="bottom"/>
          </w:tcPr>
          <w:p w14:paraId="6E378AC4"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FAFAFA"/>
          </w:tcPr>
          <w:p w14:paraId="63D362FC"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007BC11D" w14:textId="77777777" w:rsidTr="0036490E">
        <w:tc>
          <w:tcPr>
            <w:tcW w:w="2117" w:type="dxa"/>
            <w:vAlign w:val="bottom"/>
            <w:hideMark/>
          </w:tcPr>
          <w:p w14:paraId="0E5DDFCB" w14:textId="77777777" w:rsidR="005024AC" w:rsidRPr="000B76AC" w:rsidRDefault="005024AC" w:rsidP="009A76E6">
            <w:pPr>
              <w:ind w:left="101" w:right="-72" w:hanging="187"/>
              <w:rPr>
                <w:rFonts w:ascii="Arial" w:hAnsi="Arial" w:cs="Arial"/>
                <w:sz w:val="18"/>
                <w:szCs w:val="18"/>
                <w:lang w:val="en-GB"/>
              </w:rPr>
            </w:pPr>
            <w:r w:rsidRPr="000B76AC">
              <w:rPr>
                <w:rFonts w:ascii="Arial" w:hAnsi="Arial" w:cs="Arial"/>
                <w:sz w:val="18"/>
                <w:szCs w:val="18"/>
                <w:lang w:val="en-GB"/>
              </w:rPr>
              <w:t>Gross carrying amount</w:t>
            </w:r>
          </w:p>
        </w:tc>
        <w:tc>
          <w:tcPr>
            <w:tcW w:w="1224" w:type="dxa"/>
            <w:shd w:val="clear" w:color="auto" w:fill="FAFAFA"/>
            <w:vAlign w:val="bottom"/>
          </w:tcPr>
          <w:p w14:paraId="425F3A33"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5A488CFE"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2C55DDA4"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7524AF99"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1B716450"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FAFAFA"/>
            <w:vAlign w:val="bottom"/>
          </w:tcPr>
          <w:p w14:paraId="682221E8"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531FD516" w14:textId="77777777" w:rsidTr="0036490E">
        <w:tc>
          <w:tcPr>
            <w:tcW w:w="2117" w:type="dxa"/>
            <w:vAlign w:val="bottom"/>
            <w:hideMark/>
          </w:tcPr>
          <w:p w14:paraId="05173BF3" w14:textId="470C0668"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trade receivables</w:t>
            </w:r>
          </w:p>
        </w:tc>
        <w:tc>
          <w:tcPr>
            <w:tcW w:w="1224" w:type="dxa"/>
            <w:tcBorders>
              <w:top w:val="nil"/>
              <w:left w:val="nil"/>
              <w:bottom w:val="single" w:sz="4" w:space="0" w:color="auto"/>
              <w:right w:val="nil"/>
            </w:tcBorders>
            <w:shd w:val="clear" w:color="auto" w:fill="FAFAFA"/>
            <w:vAlign w:val="bottom"/>
          </w:tcPr>
          <w:p w14:paraId="67638BC7" w14:textId="74358CCA"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55,146,356</w:t>
            </w:r>
          </w:p>
        </w:tc>
        <w:tc>
          <w:tcPr>
            <w:tcW w:w="1224" w:type="dxa"/>
            <w:tcBorders>
              <w:top w:val="nil"/>
              <w:left w:val="nil"/>
              <w:bottom w:val="single" w:sz="4" w:space="0" w:color="auto"/>
              <w:right w:val="nil"/>
            </w:tcBorders>
            <w:shd w:val="clear" w:color="auto" w:fill="FAFAFA"/>
            <w:vAlign w:val="bottom"/>
          </w:tcPr>
          <w:p w14:paraId="70F63B77" w14:textId="20EAA462"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31542CD5" w14:textId="7417AB08"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0548B0BD" w14:textId="3B3BE069"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50B0EF77" w14:textId="090736DE"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FAFAFA"/>
            <w:vAlign w:val="bottom"/>
          </w:tcPr>
          <w:p w14:paraId="2EDF99E6" w14:textId="04216F81"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55,146,356</w:t>
            </w:r>
          </w:p>
        </w:tc>
      </w:tr>
      <w:tr w:rsidR="00E85574" w:rsidRPr="000B76AC" w14:paraId="5DB18CE9" w14:textId="77777777" w:rsidTr="0036490E">
        <w:tc>
          <w:tcPr>
            <w:tcW w:w="2117" w:type="dxa"/>
            <w:vAlign w:val="bottom"/>
          </w:tcPr>
          <w:p w14:paraId="005ABAFA" w14:textId="77777777" w:rsidR="00E85574" w:rsidRPr="000B76AC" w:rsidRDefault="00E85574" w:rsidP="009A76E6">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33C3C13E"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77D938BE"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362DBB7"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293DDB6"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DAD6DFA"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6160E802" w14:textId="77777777" w:rsidR="00E85574" w:rsidRPr="000B76AC" w:rsidRDefault="00E85574" w:rsidP="009A76E6">
            <w:pPr>
              <w:spacing w:line="256" w:lineRule="auto"/>
              <w:ind w:right="-72"/>
              <w:jc w:val="right"/>
              <w:rPr>
                <w:rFonts w:ascii="Arial" w:hAnsi="Arial" w:cs="Arial"/>
                <w:sz w:val="12"/>
                <w:szCs w:val="12"/>
                <w:lang w:val="en-GB"/>
              </w:rPr>
            </w:pPr>
          </w:p>
        </w:tc>
      </w:tr>
      <w:tr w:rsidR="005024AC" w:rsidRPr="000B76AC" w14:paraId="77C986A4" w14:textId="77777777" w:rsidTr="0036490E">
        <w:tc>
          <w:tcPr>
            <w:tcW w:w="2117" w:type="dxa"/>
            <w:vAlign w:val="bottom"/>
            <w:hideMark/>
          </w:tcPr>
          <w:p w14:paraId="073E803E" w14:textId="77777777" w:rsidR="005024AC" w:rsidRPr="000B76AC" w:rsidRDefault="005024AC" w:rsidP="009A76E6">
            <w:pPr>
              <w:ind w:left="101" w:right="-72" w:hanging="187"/>
              <w:rPr>
                <w:rFonts w:ascii="Arial" w:hAnsi="Arial" w:cs="Arial"/>
                <w:sz w:val="18"/>
                <w:szCs w:val="18"/>
                <w:lang w:val="en-GB"/>
              </w:rPr>
            </w:pPr>
            <w:r w:rsidRPr="000B76AC">
              <w:rPr>
                <w:rFonts w:ascii="Arial" w:hAnsi="Arial" w:cs="Arial"/>
                <w:sz w:val="18"/>
                <w:szCs w:val="18"/>
                <w:lang w:val="en-GB"/>
              </w:rPr>
              <w:t>Loss allowance</w:t>
            </w:r>
          </w:p>
        </w:tc>
        <w:tc>
          <w:tcPr>
            <w:tcW w:w="1224" w:type="dxa"/>
            <w:tcBorders>
              <w:left w:val="nil"/>
              <w:bottom w:val="single" w:sz="4" w:space="0" w:color="auto"/>
              <w:right w:val="nil"/>
            </w:tcBorders>
            <w:shd w:val="clear" w:color="auto" w:fill="FAFAFA"/>
            <w:vAlign w:val="bottom"/>
          </w:tcPr>
          <w:p w14:paraId="03CA766F"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092E44BD"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4F0FB3EB"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28760D1F"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53E2346E"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FAFAFA"/>
            <w:vAlign w:val="bottom"/>
          </w:tcPr>
          <w:p w14:paraId="28023575"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r>
      <w:tr w:rsidR="005024AC" w:rsidRPr="000B76AC" w14:paraId="5F5DB25A" w14:textId="77777777" w:rsidTr="0036490E">
        <w:tc>
          <w:tcPr>
            <w:tcW w:w="2117" w:type="dxa"/>
            <w:vAlign w:val="bottom"/>
          </w:tcPr>
          <w:p w14:paraId="093F4A2D" w14:textId="77777777" w:rsidR="005024AC" w:rsidRPr="000B76AC" w:rsidRDefault="005024AC" w:rsidP="009A76E6">
            <w:pPr>
              <w:ind w:left="101" w:right="-72" w:hanging="187"/>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5C0D58EB" w14:textId="77777777" w:rsidR="005024AC" w:rsidRPr="000B76AC" w:rsidRDefault="005024AC" w:rsidP="009A76E6">
            <w:pPr>
              <w:spacing w:line="256" w:lineRule="auto"/>
              <w:ind w:right="-72"/>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07190E89"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674F451B"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671B0482"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1288D80E"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tcPr>
          <w:p w14:paraId="26D548FC"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76D14EFB" w14:textId="77777777" w:rsidTr="0036490E">
        <w:trPr>
          <w:trHeight w:val="207"/>
        </w:trPr>
        <w:tc>
          <w:tcPr>
            <w:tcW w:w="2117" w:type="dxa"/>
            <w:vAlign w:val="bottom"/>
          </w:tcPr>
          <w:p w14:paraId="2890197D" w14:textId="09456A4F" w:rsidR="005024AC" w:rsidRPr="000B76AC" w:rsidRDefault="005024AC" w:rsidP="009A76E6">
            <w:pPr>
              <w:ind w:left="101" w:right="-72" w:hanging="187"/>
              <w:jc w:val="left"/>
              <w:rPr>
                <w:rFonts w:ascii="Arial" w:hAnsi="Arial" w:cs="Arial"/>
                <w:sz w:val="18"/>
                <w:szCs w:val="18"/>
                <w:lang w:val="en-GB"/>
              </w:rPr>
            </w:pPr>
            <w:r w:rsidRPr="000B76AC">
              <w:rPr>
                <w:rFonts w:ascii="Arial" w:hAnsi="Arial" w:cs="Arial"/>
                <w:b/>
                <w:bCs/>
                <w:sz w:val="18"/>
                <w:szCs w:val="18"/>
                <w:lang w:val="en-GB"/>
              </w:rPr>
              <w:t>31 December 2020</w:t>
            </w:r>
          </w:p>
        </w:tc>
        <w:tc>
          <w:tcPr>
            <w:tcW w:w="1224" w:type="dxa"/>
            <w:tcBorders>
              <w:left w:val="nil"/>
              <w:bottom w:val="nil"/>
              <w:right w:val="nil"/>
            </w:tcBorders>
            <w:shd w:val="clear" w:color="auto" w:fill="auto"/>
            <w:vAlign w:val="bottom"/>
          </w:tcPr>
          <w:p w14:paraId="3B2E8E60" w14:textId="77777777" w:rsidR="005024AC" w:rsidRPr="000B76AC" w:rsidRDefault="005024AC" w:rsidP="009A76E6">
            <w:pPr>
              <w:spacing w:line="256" w:lineRule="auto"/>
              <w:ind w:right="-72"/>
              <w:rPr>
                <w:rFonts w:ascii="Arial" w:hAnsi="Arial" w:cs="Arial"/>
                <w:sz w:val="18"/>
                <w:szCs w:val="18"/>
                <w:lang w:val="en-GB"/>
              </w:rPr>
            </w:pPr>
          </w:p>
        </w:tc>
        <w:tc>
          <w:tcPr>
            <w:tcW w:w="1224" w:type="dxa"/>
            <w:tcBorders>
              <w:left w:val="nil"/>
              <w:bottom w:val="nil"/>
              <w:right w:val="nil"/>
            </w:tcBorders>
            <w:shd w:val="clear" w:color="auto" w:fill="auto"/>
            <w:vAlign w:val="bottom"/>
          </w:tcPr>
          <w:p w14:paraId="0418DB09"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489799CC"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7AF4036B"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vAlign w:val="bottom"/>
          </w:tcPr>
          <w:p w14:paraId="7E3417AE"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tcBorders>
              <w:left w:val="nil"/>
              <w:bottom w:val="nil"/>
              <w:right w:val="nil"/>
            </w:tcBorders>
            <w:shd w:val="clear" w:color="auto" w:fill="auto"/>
          </w:tcPr>
          <w:p w14:paraId="2F7D5923"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3424B6D8" w14:textId="77777777" w:rsidTr="0036490E">
        <w:tc>
          <w:tcPr>
            <w:tcW w:w="2117" w:type="dxa"/>
            <w:vAlign w:val="bottom"/>
            <w:hideMark/>
          </w:tcPr>
          <w:p w14:paraId="56CFE706" w14:textId="77777777" w:rsidR="005024AC" w:rsidRPr="000B76AC" w:rsidRDefault="005024AC" w:rsidP="009A76E6">
            <w:pPr>
              <w:ind w:left="101" w:right="-72" w:hanging="187"/>
              <w:rPr>
                <w:rFonts w:ascii="Arial" w:hAnsi="Arial" w:cs="Arial"/>
                <w:sz w:val="18"/>
                <w:szCs w:val="18"/>
                <w:lang w:val="en-GB"/>
              </w:rPr>
            </w:pPr>
            <w:r w:rsidRPr="000B76AC">
              <w:rPr>
                <w:rFonts w:ascii="Arial" w:hAnsi="Arial" w:cs="Arial"/>
                <w:sz w:val="18"/>
                <w:szCs w:val="18"/>
                <w:lang w:val="en-GB"/>
              </w:rPr>
              <w:t>Gross carrying amount</w:t>
            </w:r>
          </w:p>
        </w:tc>
        <w:tc>
          <w:tcPr>
            <w:tcW w:w="1224" w:type="dxa"/>
            <w:shd w:val="clear" w:color="auto" w:fill="auto"/>
            <w:vAlign w:val="bottom"/>
          </w:tcPr>
          <w:p w14:paraId="00DEA421"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auto"/>
            <w:vAlign w:val="bottom"/>
          </w:tcPr>
          <w:p w14:paraId="784B3C62"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auto"/>
            <w:vAlign w:val="bottom"/>
          </w:tcPr>
          <w:p w14:paraId="795876DB"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auto"/>
            <w:vAlign w:val="bottom"/>
          </w:tcPr>
          <w:p w14:paraId="51D4B3A8"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auto"/>
            <w:vAlign w:val="bottom"/>
          </w:tcPr>
          <w:p w14:paraId="67FD16DC" w14:textId="77777777" w:rsidR="005024AC" w:rsidRPr="000B76AC" w:rsidRDefault="005024AC" w:rsidP="009A76E6">
            <w:pPr>
              <w:spacing w:line="256" w:lineRule="auto"/>
              <w:ind w:right="-72"/>
              <w:jc w:val="right"/>
              <w:rPr>
                <w:rFonts w:ascii="Arial" w:hAnsi="Arial" w:cs="Arial"/>
                <w:sz w:val="18"/>
                <w:szCs w:val="18"/>
                <w:lang w:val="en-GB"/>
              </w:rPr>
            </w:pPr>
          </w:p>
        </w:tc>
        <w:tc>
          <w:tcPr>
            <w:tcW w:w="1224" w:type="dxa"/>
            <w:shd w:val="clear" w:color="auto" w:fill="auto"/>
            <w:vAlign w:val="bottom"/>
          </w:tcPr>
          <w:p w14:paraId="7362E629" w14:textId="77777777" w:rsidR="005024AC" w:rsidRPr="000B76AC" w:rsidRDefault="005024AC" w:rsidP="009A76E6">
            <w:pPr>
              <w:spacing w:line="256" w:lineRule="auto"/>
              <w:ind w:right="-72"/>
              <w:jc w:val="right"/>
              <w:rPr>
                <w:rFonts w:ascii="Arial" w:hAnsi="Arial" w:cs="Arial"/>
                <w:sz w:val="18"/>
                <w:szCs w:val="18"/>
                <w:lang w:val="en-GB"/>
              </w:rPr>
            </w:pPr>
          </w:p>
        </w:tc>
      </w:tr>
      <w:tr w:rsidR="005024AC" w:rsidRPr="000B76AC" w14:paraId="67B9055E" w14:textId="77777777" w:rsidTr="0036490E">
        <w:tc>
          <w:tcPr>
            <w:tcW w:w="2117" w:type="dxa"/>
            <w:vAlign w:val="bottom"/>
            <w:hideMark/>
          </w:tcPr>
          <w:p w14:paraId="1D7E7574" w14:textId="335E95FB" w:rsidR="005024AC" w:rsidRPr="000B76AC" w:rsidRDefault="005024AC" w:rsidP="005024AC">
            <w:pPr>
              <w:ind w:left="101" w:right="-72" w:hanging="187"/>
              <w:rPr>
                <w:rFonts w:ascii="Arial" w:hAnsi="Arial" w:cs="Arial"/>
                <w:sz w:val="18"/>
                <w:szCs w:val="18"/>
                <w:lang w:val="en-GB"/>
              </w:rPr>
            </w:pPr>
            <w:r w:rsidRPr="000B76AC">
              <w:rPr>
                <w:rFonts w:ascii="Arial" w:hAnsi="Arial" w:cs="Arial"/>
                <w:sz w:val="18"/>
                <w:szCs w:val="18"/>
                <w:lang w:val="en-GB"/>
              </w:rPr>
              <w:t xml:space="preserve">   - trade receivables</w:t>
            </w:r>
          </w:p>
        </w:tc>
        <w:tc>
          <w:tcPr>
            <w:tcW w:w="1224" w:type="dxa"/>
            <w:tcBorders>
              <w:top w:val="nil"/>
              <w:left w:val="nil"/>
              <w:bottom w:val="single" w:sz="4" w:space="0" w:color="auto"/>
              <w:right w:val="nil"/>
            </w:tcBorders>
            <w:shd w:val="clear" w:color="auto" w:fill="auto"/>
            <w:vAlign w:val="bottom"/>
          </w:tcPr>
          <w:p w14:paraId="176CA9E0" w14:textId="536C2A66"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111,253,785</w:t>
            </w:r>
          </w:p>
        </w:tc>
        <w:tc>
          <w:tcPr>
            <w:tcW w:w="1224" w:type="dxa"/>
            <w:tcBorders>
              <w:top w:val="nil"/>
              <w:left w:val="nil"/>
              <w:bottom w:val="single" w:sz="4" w:space="0" w:color="auto"/>
              <w:right w:val="nil"/>
            </w:tcBorders>
            <w:shd w:val="clear" w:color="auto" w:fill="auto"/>
            <w:vAlign w:val="bottom"/>
          </w:tcPr>
          <w:p w14:paraId="3EBDBBD5" w14:textId="511AC59B"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139,372</w:t>
            </w:r>
          </w:p>
        </w:tc>
        <w:tc>
          <w:tcPr>
            <w:tcW w:w="1224" w:type="dxa"/>
            <w:tcBorders>
              <w:top w:val="nil"/>
              <w:left w:val="nil"/>
              <w:bottom w:val="single" w:sz="4" w:space="0" w:color="auto"/>
              <w:right w:val="nil"/>
            </w:tcBorders>
            <w:shd w:val="clear" w:color="auto" w:fill="auto"/>
            <w:vAlign w:val="bottom"/>
          </w:tcPr>
          <w:p w14:paraId="0FDBC2D5" w14:textId="3FF464F5"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7CCE20CB" w14:textId="18D4BDAD"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0ACD0D87" w14:textId="48FF1DF5"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vAlign w:val="bottom"/>
          </w:tcPr>
          <w:p w14:paraId="778C983B" w14:textId="2384824C" w:rsidR="005024AC" w:rsidRPr="000B76AC" w:rsidRDefault="005024AC" w:rsidP="005024AC">
            <w:pPr>
              <w:spacing w:line="256" w:lineRule="auto"/>
              <w:ind w:right="-72"/>
              <w:jc w:val="right"/>
              <w:rPr>
                <w:rFonts w:ascii="Arial" w:hAnsi="Arial" w:cs="Arial"/>
                <w:sz w:val="18"/>
                <w:szCs w:val="18"/>
                <w:lang w:val="en-GB"/>
              </w:rPr>
            </w:pPr>
            <w:r w:rsidRPr="000B76AC">
              <w:rPr>
                <w:rFonts w:ascii="Arial" w:hAnsi="Arial" w:cs="Arial"/>
                <w:sz w:val="18"/>
                <w:szCs w:val="18"/>
                <w:lang w:val="en-GB"/>
              </w:rPr>
              <w:t>111,393,157</w:t>
            </w:r>
          </w:p>
        </w:tc>
      </w:tr>
      <w:tr w:rsidR="00E85574" w:rsidRPr="000B76AC" w14:paraId="2B972FFF" w14:textId="77777777" w:rsidTr="0036490E">
        <w:tc>
          <w:tcPr>
            <w:tcW w:w="2117" w:type="dxa"/>
            <w:vAlign w:val="bottom"/>
          </w:tcPr>
          <w:p w14:paraId="31B157F5" w14:textId="77777777" w:rsidR="00E85574" w:rsidRPr="000B76AC" w:rsidRDefault="00E85574" w:rsidP="009A76E6">
            <w:pPr>
              <w:ind w:left="101" w:right="-72" w:hanging="187"/>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7B881510"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2E9CF675"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56A7B2DB"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7A8558EA"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68B115A5" w14:textId="77777777" w:rsidR="00E85574" w:rsidRPr="000B76AC" w:rsidRDefault="00E85574" w:rsidP="009A76E6">
            <w:pPr>
              <w:spacing w:line="256" w:lineRule="auto"/>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6C9858E5" w14:textId="77777777" w:rsidR="00E85574" w:rsidRPr="000B76AC" w:rsidRDefault="00E85574" w:rsidP="009A76E6">
            <w:pPr>
              <w:spacing w:line="256" w:lineRule="auto"/>
              <w:ind w:right="-72"/>
              <w:jc w:val="right"/>
              <w:rPr>
                <w:rFonts w:ascii="Arial" w:hAnsi="Arial" w:cs="Arial"/>
                <w:sz w:val="12"/>
                <w:szCs w:val="12"/>
                <w:lang w:val="en-GB"/>
              </w:rPr>
            </w:pPr>
          </w:p>
        </w:tc>
      </w:tr>
      <w:tr w:rsidR="005024AC" w:rsidRPr="000B76AC" w14:paraId="07B2817C" w14:textId="77777777" w:rsidTr="0036490E">
        <w:tc>
          <w:tcPr>
            <w:tcW w:w="2117" w:type="dxa"/>
            <w:vAlign w:val="bottom"/>
            <w:hideMark/>
          </w:tcPr>
          <w:p w14:paraId="400FE3C1" w14:textId="77777777" w:rsidR="005024AC" w:rsidRPr="000B76AC" w:rsidRDefault="005024AC" w:rsidP="009A76E6">
            <w:pPr>
              <w:ind w:left="101" w:right="-72" w:hanging="187"/>
              <w:rPr>
                <w:rFonts w:ascii="Arial" w:hAnsi="Arial" w:cs="Arial"/>
                <w:sz w:val="18"/>
                <w:szCs w:val="18"/>
                <w:lang w:val="en-GB"/>
              </w:rPr>
            </w:pPr>
            <w:r w:rsidRPr="000B76AC">
              <w:rPr>
                <w:rFonts w:ascii="Arial" w:hAnsi="Arial" w:cs="Arial"/>
                <w:sz w:val="18"/>
                <w:szCs w:val="18"/>
                <w:lang w:val="en-GB"/>
              </w:rPr>
              <w:t>Loss allowance</w:t>
            </w:r>
          </w:p>
        </w:tc>
        <w:tc>
          <w:tcPr>
            <w:tcW w:w="1224" w:type="dxa"/>
            <w:tcBorders>
              <w:left w:val="nil"/>
              <w:bottom w:val="single" w:sz="4" w:space="0" w:color="auto"/>
              <w:right w:val="nil"/>
            </w:tcBorders>
            <w:shd w:val="clear" w:color="auto" w:fill="auto"/>
            <w:vAlign w:val="bottom"/>
          </w:tcPr>
          <w:p w14:paraId="3CA13F93"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1110C9CA"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4C1A06A0"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1D7D0377"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5FFAAFD0"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c>
          <w:tcPr>
            <w:tcW w:w="1224" w:type="dxa"/>
            <w:tcBorders>
              <w:left w:val="nil"/>
              <w:bottom w:val="single" w:sz="4" w:space="0" w:color="auto"/>
              <w:right w:val="nil"/>
            </w:tcBorders>
            <w:shd w:val="clear" w:color="auto" w:fill="auto"/>
            <w:vAlign w:val="bottom"/>
          </w:tcPr>
          <w:p w14:paraId="2F37B89F" w14:textId="77777777" w:rsidR="005024AC" w:rsidRPr="000B76AC" w:rsidRDefault="005024AC" w:rsidP="009A76E6">
            <w:pPr>
              <w:spacing w:line="256" w:lineRule="auto"/>
              <w:ind w:right="-72"/>
              <w:jc w:val="right"/>
              <w:rPr>
                <w:rFonts w:ascii="Arial" w:hAnsi="Arial" w:cs="Arial"/>
                <w:sz w:val="18"/>
                <w:szCs w:val="18"/>
                <w:lang w:val="en-GB"/>
              </w:rPr>
            </w:pPr>
            <w:r w:rsidRPr="000B76AC">
              <w:rPr>
                <w:rFonts w:ascii="Arial" w:hAnsi="Arial" w:cs="Arial"/>
                <w:sz w:val="18"/>
                <w:szCs w:val="18"/>
                <w:lang w:val="en-GB"/>
              </w:rPr>
              <w:t>-</w:t>
            </w:r>
          </w:p>
        </w:tc>
      </w:tr>
    </w:tbl>
    <w:p w14:paraId="45EFF645" w14:textId="77777777" w:rsidR="005024AC" w:rsidRPr="000B76AC" w:rsidRDefault="005024AC" w:rsidP="00FF0D73">
      <w:pPr>
        <w:rPr>
          <w:rFonts w:ascii="Arial" w:eastAsia="Times New Roman" w:hAnsi="Arial" w:cs="Arial"/>
          <w:sz w:val="18"/>
          <w:szCs w:val="18"/>
        </w:rPr>
      </w:pPr>
    </w:p>
    <w:p w14:paraId="4AB047EF" w14:textId="7DC69285" w:rsidR="00CA26C7" w:rsidRPr="000B76AC" w:rsidRDefault="00CA26C7" w:rsidP="00FF0D73">
      <w:pPr>
        <w:rPr>
          <w:rFonts w:ascii="Arial" w:eastAsia="Times New Roman" w:hAnsi="Arial" w:cs="Arial"/>
          <w:sz w:val="18"/>
          <w:szCs w:val="18"/>
        </w:rPr>
      </w:pPr>
      <w:r w:rsidRPr="000B76AC">
        <w:rPr>
          <w:rFonts w:ascii="Arial" w:eastAsia="Times New Roman" w:hAnsi="Arial" w:cs="Arial"/>
          <w:sz w:val="18"/>
          <w:szCs w:val="18"/>
        </w:rPr>
        <w:t>The reconciliations of loss allowance for trade receivables for the year ended 31 December are as follow:</w:t>
      </w:r>
    </w:p>
    <w:p w14:paraId="67C46DF2" w14:textId="6012A320" w:rsidR="00CA26C7" w:rsidRPr="000B76AC" w:rsidRDefault="00CA26C7" w:rsidP="00FF0D73">
      <w:pPr>
        <w:rPr>
          <w:rFonts w:ascii="Arial" w:eastAsia="Times New Roman" w:hAnsi="Arial" w:cs="Arial"/>
          <w:sz w:val="18"/>
          <w:szCs w:val="18"/>
        </w:rPr>
      </w:pPr>
    </w:p>
    <w:tbl>
      <w:tblPr>
        <w:tblW w:w="0" w:type="auto"/>
        <w:tblLayout w:type="fixed"/>
        <w:tblLook w:val="04A0" w:firstRow="1" w:lastRow="0" w:firstColumn="1" w:lastColumn="0" w:noHBand="0" w:noVBand="1"/>
      </w:tblPr>
      <w:tblGrid>
        <w:gridCol w:w="4742"/>
        <w:gridCol w:w="1177"/>
        <w:gridCol w:w="1152"/>
        <w:gridCol w:w="1263"/>
        <w:gridCol w:w="1237"/>
      </w:tblGrid>
      <w:tr w:rsidR="00CA26C7" w:rsidRPr="000B76AC" w14:paraId="785A132F" w14:textId="77777777" w:rsidTr="005512E8">
        <w:tc>
          <w:tcPr>
            <w:tcW w:w="4742" w:type="dxa"/>
          </w:tcPr>
          <w:p w14:paraId="75BAB9BF" w14:textId="77777777" w:rsidR="00CA26C7" w:rsidRPr="000B76AC" w:rsidRDefault="00CA26C7" w:rsidP="00267502">
            <w:pPr>
              <w:rPr>
                <w:rFonts w:ascii="Arial" w:eastAsia="Times New Roman" w:hAnsi="Arial" w:cs="Arial"/>
                <w:sz w:val="18"/>
                <w:szCs w:val="18"/>
              </w:rPr>
            </w:pPr>
          </w:p>
        </w:tc>
        <w:tc>
          <w:tcPr>
            <w:tcW w:w="4829" w:type="dxa"/>
            <w:gridSpan w:val="4"/>
            <w:tcBorders>
              <w:left w:val="nil"/>
              <w:bottom w:val="single" w:sz="4" w:space="0" w:color="auto"/>
              <w:right w:val="nil"/>
            </w:tcBorders>
            <w:shd w:val="clear" w:color="auto" w:fill="auto"/>
            <w:hideMark/>
          </w:tcPr>
          <w:p w14:paraId="1774D69D" w14:textId="77777777" w:rsidR="00CA26C7" w:rsidRPr="000B76AC" w:rsidRDefault="00CA26C7" w:rsidP="00267502">
            <w:pPr>
              <w:jc w:val="center"/>
              <w:rPr>
                <w:rFonts w:ascii="Arial" w:eastAsia="Times New Roman" w:hAnsi="Arial" w:cs="Arial"/>
                <w:b/>
                <w:bCs/>
                <w:sz w:val="18"/>
                <w:szCs w:val="18"/>
                <w:lang w:val="en-GB"/>
              </w:rPr>
            </w:pPr>
            <w:r w:rsidRPr="000B76AC">
              <w:rPr>
                <w:rFonts w:ascii="Arial" w:eastAsia="Times New Roman" w:hAnsi="Arial" w:cs="Arial"/>
                <w:b/>
                <w:bCs/>
                <w:sz w:val="18"/>
                <w:szCs w:val="18"/>
              </w:rPr>
              <w:t>Consolidated financial statements</w:t>
            </w:r>
          </w:p>
        </w:tc>
      </w:tr>
      <w:tr w:rsidR="00CA26C7" w:rsidRPr="000B76AC" w14:paraId="42DD39CA" w14:textId="77777777" w:rsidTr="005512E8">
        <w:tc>
          <w:tcPr>
            <w:tcW w:w="4742" w:type="dxa"/>
            <w:shd w:val="clear" w:color="auto" w:fill="auto"/>
          </w:tcPr>
          <w:p w14:paraId="329EDD39" w14:textId="77777777" w:rsidR="00CA26C7" w:rsidRPr="000B76AC" w:rsidRDefault="00CA26C7" w:rsidP="00267502">
            <w:pPr>
              <w:rPr>
                <w:rFonts w:ascii="Arial" w:eastAsia="Times New Roman" w:hAnsi="Arial" w:cs="Arial"/>
                <w:sz w:val="18"/>
                <w:szCs w:val="18"/>
              </w:rPr>
            </w:pPr>
          </w:p>
        </w:tc>
        <w:tc>
          <w:tcPr>
            <w:tcW w:w="2329" w:type="dxa"/>
            <w:gridSpan w:val="2"/>
            <w:tcBorders>
              <w:top w:val="single" w:sz="4" w:space="0" w:color="auto"/>
              <w:left w:val="nil"/>
              <w:bottom w:val="single" w:sz="4" w:space="0" w:color="auto"/>
              <w:right w:val="nil"/>
            </w:tcBorders>
            <w:shd w:val="clear" w:color="auto" w:fill="auto"/>
            <w:hideMark/>
          </w:tcPr>
          <w:p w14:paraId="1399A3F5" w14:textId="050AF5C4" w:rsidR="00CA26C7" w:rsidRPr="000B76AC" w:rsidRDefault="00150404" w:rsidP="00267502">
            <w:pPr>
              <w:jc w:val="center"/>
              <w:rPr>
                <w:rFonts w:ascii="Arial" w:eastAsia="Times New Roman" w:hAnsi="Arial" w:cs="Arial"/>
                <w:b/>
                <w:bCs/>
                <w:sz w:val="18"/>
                <w:szCs w:val="18"/>
              </w:rPr>
            </w:pPr>
            <w:r w:rsidRPr="000B76AC">
              <w:rPr>
                <w:rFonts w:ascii="Arial" w:hAnsi="Arial" w:cs="Arial"/>
                <w:b/>
                <w:bCs/>
                <w:sz w:val="18"/>
                <w:szCs w:val="18"/>
              </w:rPr>
              <w:t>Amounts due from related parties</w:t>
            </w:r>
          </w:p>
        </w:tc>
        <w:tc>
          <w:tcPr>
            <w:tcW w:w="2500" w:type="dxa"/>
            <w:gridSpan w:val="2"/>
            <w:tcBorders>
              <w:top w:val="single" w:sz="4" w:space="0" w:color="auto"/>
              <w:left w:val="nil"/>
              <w:bottom w:val="single" w:sz="4" w:space="0" w:color="auto"/>
              <w:right w:val="nil"/>
            </w:tcBorders>
            <w:shd w:val="clear" w:color="auto" w:fill="auto"/>
            <w:hideMark/>
          </w:tcPr>
          <w:p w14:paraId="792C1F24" w14:textId="77777777" w:rsidR="00150404" w:rsidRPr="000B76AC" w:rsidRDefault="00150404" w:rsidP="00267502">
            <w:pPr>
              <w:jc w:val="center"/>
              <w:rPr>
                <w:rFonts w:ascii="Arial" w:hAnsi="Arial" w:cs="Arial"/>
                <w:b/>
                <w:bCs/>
                <w:sz w:val="18"/>
                <w:szCs w:val="18"/>
              </w:rPr>
            </w:pPr>
          </w:p>
          <w:p w14:paraId="0833B617" w14:textId="47D95F5C" w:rsidR="00CA26C7" w:rsidRPr="000B76AC" w:rsidRDefault="00150404" w:rsidP="00267502">
            <w:pPr>
              <w:jc w:val="center"/>
              <w:rPr>
                <w:rFonts w:ascii="Arial" w:eastAsia="Times New Roman" w:hAnsi="Arial" w:cs="Arial"/>
                <w:b/>
                <w:bCs/>
                <w:sz w:val="18"/>
                <w:szCs w:val="18"/>
              </w:rPr>
            </w:pPr>
            <w:proofErr w:type="gramStart"/>
            <w:r w:rsidRPr="000B76AC">
              <w:rPr>
                <w:rFonts w:ascii="Arial" w:hAnsi="Arial" w:cs="Arial"/>
                <w:b/>
                <w:bCs/>
                <w:sz w:val="18"/>
                <w:szCs w:val="18"/>
              </w:rPr>
              <w:t>Other</w:t>
            </w:r>
            <w:proofErr w:type="gramEnd"/>
            <w:r w:rsidRPr="000B76AC">
              <w:rPr>
                <w:rFonts w:ascii="Arial" w:hAnsi="Arial" w:cs="Arial"/>
                <w:b/>
                <w:bCs/>
                <w:sz w:val="18"/>
                <w:szCs w:val="18"/>
              </w:rPr>
              <w:t xml:space="preserve"> receivable</w:t>
            </w:r>
          </w:p>
        </w:tc>
      </w:tr>
      <w:tr w:rsidR="005512E8" w:rsidRPr="000B76AC" w14:paraId="555EB560" w14:textId="77777777" w:rsidTr="005512E8">
        <w:tc>
          <w:tcPr>
            <w:tcW w:w="4742" w:type="dxa"/>
            <w:shd w:val="clear" w:color="auto" w:fill="auto"/>
          </w:tcPr>
          <w:p w14:paraId="3BFEE562" w14:textId="77777777" w:rsidR="005512E8" w:rsidRPr="000B76AC" w:rsidRDefault="005512E8" w:rsidP="005512E8">
            <w:pPr>
              <w:rPr>
                <w:rFonts w:ascii="Arial" w:eastAsia="Times New Roman" w:hAnsi="Arial" w:cs="Arial"/>
                <w:sz w:val="18"/>
                <w:szCs w:val="18"/>
              </w:rPr>
            </w:pPr>
          </w:p>
        </w:tc>
        <w:tc>
          <w:tcPr>
            <w:tcW w:w="1177" w:type="dxa"/>
            <w:tcBorders>
              <w:top w:val="single" w:sz="4" w:space="0" w:color="auto"/>
              <w:left w:val="nil"/>
              <w:bottom w:val="single" w:sz="4" w:space="0" w:color="auto"/>
              <w:right w:val="nil"/>
            </w:tcBorders>
            <w:shd w:val="clear" w:color="auto" w:fill="auto"/>
            <w:vAlign w:val="bottom"/>
            <w:hideMark/>
          </w:tcPr>
          <w:p w14:paraId="3CB2A2C4" w14:textId="2213F4FF"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2021</w:t>
            </w:r>
          </w:p>
          <w:p w14:paraId="2C1AFB97" w14:textId="2AB339C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2232A726" w14:textId="36B04053"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2020</w:t>
            </w:r>
          </w:p>
          <w:p w14:paraId="0C4327BD" w14:textId="52B1310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1263" w:type="dxa"/>
            <w:tcBorders>
              <w:top w:val="single" w:sz="4" w:space="0" w:color="auto"/>
              <w:left w:val="nil"/>
              <w:bottom w:val="single" w:sz="4" w:space="0" w:color="auto"/>
              <w:right w:val="nil"/>
            </w:tcBorders>
            <w:shd w:val="clear" w:color="auto" w:fill="auto"/>
            <w:vAlign w:val="bottom"/>
            <w:hideMark/>
          </w:tcPr>
          <w:p w14:paraId="0839D6F0"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2021</w:t>
            </w:r>
          </w:p>
          <w:p w14:paraId="5B50F52E" w14:textId="2DF76CDC"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1237" w:type="dxa"/>
            <w:tcBorders>
              <w:top w:val="single" w:sz="4" w:space="0" w:color="auto"/>
              <w:left w:val="nil"/>
              <w:bottom w:val="single" w:sz="4" w:space="0" w:color="auto"/>
              <w:right w:val="nil"/>
            </w:tcBorders>
            <w:vAlign w:val="bottom"/>
            <w:hideMark/>
          </w:tcPr>
          <w:p w14:paraId="1D98663B"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2020</w:t>
            </w:r>
          </w:p>
          <w:p w14:paraId="2648E3FA" w14:textId="7A96A246"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r>
      <w:tr w:rsidR="00CA26C7" w:rsidRPr="000B76AC" w14:paraId="1B53B211" w14:textId="77777777" w:rsidTr="005512E8">
        <w:tc>
          <w:tcPr>
            <w:tcW w:w="4742" w:type="dxa"/>
          </w:tcPr>
          <w:p w14:paraId="2D610FA0" w14:textId="0CD4B1FD" w:rsidR="00CA26C7" w:rsidRPr="000B76AC" w:rsidRDefault="00CA26C7" w:rsidP="00267502">
            <w:pPr>
              <w:rPr>
                <w:rFonts w:ascii="Arial" w:eastAsia="Times New Roman" w:hAnsi="Arial" w:cs="Arial"/>
                <w:b/>
                <w:bCs/>
                <w:sz w:val="12"/>
                <w:szCs w:val="12"/>
              </w:rPr>
            </w:pPr>
          </w:p>
        </w:tc>
        <w:tc>
          <w:tcPr>
            <w:tcW w:w="1177" w:type="dxa"/>
            <w:tcBorders>
              <w:top w:val="single" w:sz="4" w:space="0" w:color="auto"/>
              <w:left w:val="nil"/>
              <w:right w:val="nil"/>
            </w:tcBorders>
            <w:shd w:val="clear" w:color="auto" w:fill="FAFAFA"/>
          </w:tcPr>
          <w:p w14:paraId="7FA1283D" w14:textId="58C80780" w:rsidR="00CA26C7" w:rsidRPr="000B76AC" w:rsidRDefault="00CA26C7" w:rsidP="00FF0D73">
            <w:pPr>
              <w:ind w:right="-72"/>
              <w:jc w:val="right"/>
              <w:rPr>
                <w:rFonts w:ascii="Arial" w:eastAsia="Times New Roman" w:hAnsi="Arial" w:cs="Arial"/>
                <w:b/>
                <w:bCs/>
                <w:sz w:val="12"/>
                <w:szCs w:val="12"/>
              </w:rPr>
            </w:pPr>
          </w:p>
        </w:tc>
        <w:tc>
          <w:tcPr>
            <w:tcW w:w="1152" w:type="dxa"/>
            <w:tcBorders>
              <w:top w:val="single" w:sz="4" w:space="0" w:color="auto"/>
              <w:left w:val="nil"/>
              <w:right w:val="nil"/>
            </w:tcBorders>
          </w:tcPr>
          <w:p w14:paraId="6491B86D" w14:textId="3DF41B4C" w:rsidR="00CA26C7" w:rsidRPr="000B76AC" w:rsidRDefault="00CA26C7" w:rsidP="00FF0D73">
            <w:pPr>
              <w:ind w:right="-72"/>
              <w:jc w:val="right"/>
              <w:rPr>
                <w:rFonts w:ascii="Arial" w:eastAsia="Times New Roman" w:hAnsi="Arial" w:cs="Arial"/>
                <w:b/>
                <w:bCs/>
                <w:sz w:val="12"/>
                <w:szCs w:val="12"/>
              </w:rPr>
            </w:pPr>
          </w:p>
        </w:tc>
        <w:tc>
          <w:tcPr>
            <w:tcW w:w="1263" w:type="dxa"/>
            <w:tcBorders>
              <w:top w:val="single" w:sz="4" w:space="0" w:color="auto"/>
              <w:left w:val="nil"/>
              <w:right w:val="nil"/>
            </w:tcBorders>
            <w:shd w:val="clear" w:color="auto" w:fill="FAFAFA"/>
          </w:tcPr>
          <w:p w14:paraId="455D08A3" w14:textId="69B41E1D" w:rsidR="00CA26C7" w:rsidRPr="000B76AC" w:rsidRDefault="00CA26C7" w:rsidP="00FF0D73">
            <w:pPr>
              <w:ind w:right="-72"/>
              <w:jc w:val="right"/>
              <w:rPr>
                <w:rFonts w:ascii="Arial" w:eastAsia="Times New Roman" w:hAnsi="Arial" w:cs="Arial"/>
                <w:sz w:val="12"/>
                <w:szCs w:val="12"/>
              </w:rPr>
            </w:pPr>
          </w:p>
        </w:tc>
        <w:tc>
          <w:tcPr>
            <w:tcW w:w="1237" w:type="dxa"/>
            <w:tcBorders>
              <w:top w:val="single" w:sz="4" w:space="0" w:color="auto"/>
              <w:left w:val="nil"/>
              <w:right w:val="nil"/>
            </w:tcBorders>
          </w:tcPr>
          <w:p w14:paraId="1D21234B" w14:textId="33CA0F27" w:rsidR="00CA26C7" w:rsidRPr="000B76AC" w:rsidRDefault="00CA26C7" w:rsidP="00FF0D73">
            <w:pPr>
              <w:ind w:right="-72"/>
              <w:jc w:val="right"/>
              <w:rPr>
                <w:rFonts w:ascii="Arial" w:eastAsia="Times New Roman" w:hAnsi="Arial" w:cs="Arial"/>
                <w:sz w:val="12"/>
                <w:szCs w:val="12"/>
              </w:rPr>
            </w:pPr>
          </w:p>
        </w:tc>
      </w:tr>
      <w:tr w:rsidR="0097669D" w:rsidRPr="000C5126" w14:paraId="275BD265" w14:textId="77777777" w:rsidTr="0097669D">
        <w:trPr>
          <w:trHeight w:val="222"/>
        </w:trPr>
        <w:tc>
          <w:tcPr>
            <w:tcW w:w="4742" w:type="dxa"/>
          </w:tcPr>
          <w:p w14:paraId="365D2234" w14:textId="01141A79" w:rsidR="0097669D" w:rsidRPr="000C5126" w:rsidRDefault="0097669D" w:rsidP="0097669D">
            <w:pPr>
              <w:ind w:left="179" w:hanging="179"/>
              <w:rPr>
                <w:rFonts w:ascii="Arial" w:eastAsia="Times New Roman" w:hAnsi="Arial" w:cs="Arial"/>
                <w:b/>
                <w:bCs/>
                <w:sz w:val="18"/>
                <w:szCs w:val="18"/>
              </w:rPr>
            </w:pPr>
            <w:r w:rsidRPr="000C5126">
              <w:rPr>
                <w:rFonts w:ascii="Arial" w:eastAsia="Times New Roman" w:hAnsi="Arial" w:cs="Arial"/>
                <w:b/>
                <w:bCs/>
                <w:sz w:val="18"/>
                <w:szCs w:val="18"/>
              </w:rPr>
              <w:t xml:space="preserve">Opening loss allowance as </w:t>
            </w:r>
            <w:proofErr w:type="gramStart"/>
            <w:r w:rsidRPr="000C5126">
              <w:rPr>
                <w:rFonts w:ascii="Arial" w:eastAsia="Times New Roman" w:hAnsi="Arial" w:cs="Arial"/>
                <w:b/>
                <w:bCs/>
                <w:sz w:val="18"/>
                <w:szCs w:val="18"/>
              </w:rPr>
              <w:t>at</w:t>
            </w:r>
            <w:proofErr w:type="gramEnd"/>
            <w:r w:rsidRPr="000C5126">
              <w:rPr>
                <w:rFonts w:ascii="Arial" w:eastAsia="Times New Roman" w:hAnsi="Arial" w:cs="Arial"/>
                <w:b/>
                <w:bCs/>
                <w:sz w:val="18"/>
                <w:szCs w:val="18"/>
              </w:rPr>
              <w:t xml:space="preserve"> 1 January</w:t>
            </w:r>
          </w:p>
        </w:tc>
        <w:tc>
          <w:tcPr>
            <w:tcW w:w="1177" w:type="dxa"/>
            <w:tcBorders>
              <w:left w:val="nil"/>
              <w:bottom w:val="nil"/>
              <w:right w:val="nil"/>
            </w:tcBorders>
            <w:shd w:val="clear" w:color="auto" w:fill="FAFAFA"/>
          </w:tcPr>
          <w:p w14:paraId="2DF5E6FB" w14:textId="29783339" w:rsidR="0097669D" w:rsidRPr="000C5126" w:rsidRDefault="0097669D" w:rsidP="0097669D">
            <w:pPr>
              <w:ind w:right="-72"/>
              <w:jc w:val="right"/>
              <w:rPr>
                <w:rFonts w:ascii="Arial" w:eastAsia="Times New Roman" w:hAnsi="Arial" w:cs="Arial"/>
                <w:b/>
                <w:bCs/>
                <w:sz w:val="18"/>
                <w:szCs w:val="18"/>
              </w:rPr>
            </w:pPr>
            <w:r w:rsidRPr="000C5126">
              <w:rPr>
                <w:rFonts w:ascii="Arial" w:eastAsia="SimSun" w:hAnsi="Arial" w:cs="Arial"/>
                <w:color w:val="000000"/>
                <w:sz w:val="18"/>
                <w:szCs w:val="18"/>
              </w:rPr>
              <w:t>-</w:t>
            </w:r>
          </w:p>
        </w:tc>
        <w:tc>
          <w:tcPr>
            <w:tcW w:w="1152" w:type="dxa"/>
            <w:tcBorders>
              <w:left w:val="nil"/>
              <w:bottom w:val="nil"/>
              <w:right w:val="nil"/>
            </w:tcBorders>
          </w:tcPr>
          <w:p w14:paraId="4DAAE69A" w14:textId="75AFBA98" w:rsidR="0097669D" w:rsidRPr="000C5126" w:rsidRDefault="0097669D" w:rsidP="0097669D">
            <w:pPr>
              <w:ind w:right="-72"/>
              <w:jc w:val="right"/>
              <w:rPr>
                <w:rFonts w:ascii="Arial" w:eastAsia="Times New Roman" w:hAnsi="Arial" w:cs="Arial"/>
                <w:b/>
                <w:bCs/>
                <w:sz w:val="18"/>
                <w:szCs w:val="18"/>
              </w:rPr>
            </w:pPr>
            <w:r w:rsidRPr="000C5126">
              <w:rPr>
                <w:rFonts w:ascii="Arial" w:eastAsia="SimSun" w:hAnsi="Arial" w:cs="Arial"/>
                <w:color w:val="000000"/>
                <w:sz w:val="18"/>
                <w:szCs w:val="18"/>
              </w:rPr>
              <w:t>-</w:t>
            </w:r>
          </w:p>
        </w:tc>
        <w:tc>
          <w:tcPr>
            <w:tcW w:w="1263" w:type="dxa"/>
            <w:tcBorders>
              <w:left w:val="nil"/>
              <w:bottom w:val="nil"/>
              <w:right w:val="nil"/>
            </w:tcBorders>
            <w:shd w:val="clear" w:color="auto" w:fill="FAFAFA"/>
            <w:vAlign w:val="bottom"/>
          </w:tcPr>
          <w:p w14:paraId="305D7D5C" w14:textId="71965603" w:rsidR="0097669D" w:rsidRPr="000C5126" w:rsidRDefault="0097669D" w:rsidP="0097669D">
            <w:pPr>
              <w:ind w:right="-72"/>
              <w:jc w:val="right"/>
              <w:rPr>
                <w:rFonts w:ascii="Arial" w:eastAsia="Times New Roman" w:hAnsi="Arial" w:cs="Arial"/>
                <w:sz w:val="18"/>
                <w:szCs w:val="18"/>
              </w:rPr>
            </w:pP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1</w:t>
            </w: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495</w:t>
            </w: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696</w:t>
            </w:r>
            <w:r w:rsidRPr="000C5126">
              <w:rPr>
                <w:rFonts w:ascii="Arial" w:eastAsia="SimSun" w:hAnsi="Arial" w:cs="Arial"/>
                <w:color w:val="000000"/>
                <w:sz w:val="18"/>
                <w:szCs w:val="18"/>
              </w:rPr>
              <w:t>)</w:t>
            </w:r>
          </w:p>
        </w:tc>
        <w:tc>
          <w:tcPr>
            <w:tcW w:w="1237" w:type="dxa"/>
            <w:tcBorders>
              <w:left w:val="nil"/>
              <w:bottom w:val="nil"/>
              <w:right w:val="nil"/>
            </w:tcBorders>
            <w:vAlign w:val="bottom"/>
          </w:tcPr>
          <w:p w14:paraId="0D9EFCFB" w14:textId="426C74D3" w:rsidR="0097669D" w:rsidRPr="000C5126" w:rsidRDefault="0097669D" w:rsidP="0097669D">
            <w:pPr>
              <w:ind w:right="-72"/>
              <w:jc w:val="right"/>
              <w:rPr>
                <w:rFonts w:ascii="Arial" w:eastAsia="Times New Roman" w:hAnsi="Arial" w:cs="Arial"/>
                <w:sz w:val="18"/>
                <w:szCs w:val="18"/>
              </w:rPr>
            </w:pP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1</w:t>
            </w: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495</w:t>
            </w:r>
            <w:r w:rsidRPr="000C5126">
              <w:rPr>
                <w:rFonts w:ascii="Arial" w:eastAsia="SimSun" w:hAnsi="Arial" w:cs="Arial"/>
                <w:color w:val="000000"/>
                <w:sz w:val="18"/>
                <w:szCs w:val="18"/>
              </w:rPr>
              <w:t>,</w:t>
            </w:r>
            <w:r w:rsidRPr="000C5126">
              <w:rPr>
                <w:rFonts w:ascii="Arial" w:eastAsia="SimSun" w:hAnsi="Arial" w:cs="Arial"/>
                <w:color w:val="000000"/>
                <w:sz w:val="18"/>
                <w:szCs w:val="18"/>
                <w:lang w:val="en-GB"/>
              </w:rPr>
              <w:t>696</w:t>
            </w:r>
            <w:r w:rsidRPr="000C5126">
              <w:rPr>
                <w:rFonts w:ascii="Arial" w:eastAsia="SimSun" w:hAnsi="Arial" w:cs="Arial"/>
                <w:color w:val="000000"/>
                <w:sz w:val="18"/>
                <w:szCs w:val="18"/>
              </w:rPr>
              <w:t>)</w:t>
            </w:r>
          </w:p>
        </w:tc>
      </w:tr>
      <w:tr w:rsidR="0097669D" w:rsidRPr="000C5126" w14:paraId="7C13C72A" w14:textId="77777777" w:rsidTr="005512E8">
        <w:tc>
          <w:tcPr>
            <w:tcW w:w="4742" w:type="dxa"/>
          </w:tcPr>
          <w:p w14:paraId="63231556" w14:textId="77777777" w:rsidR="0097669D" w:rsidRPr="000C5126" w:rsidRDefault="0097669D" w:rsidP="0097669D">
            <w:pPr>
              <w:ind w:left="179" w:hanging="179"/>
              <w:rPr>
                <w:rFonts w:ascii="Arial" w:eastAsia="Times New Roman" w:hAnsi="Arial" w:cs="Arial"/>
                <w:sz w:val="18"/>
                <w:szCs w:val="18"/>
              </w:rPr>
            </w:pPr>
          </w:p>
        </w:tc>
        <w:tc>
          <w:tcPr>
            <w:tcW w:w="1177" w:type="dxa"/>
            <w:tcBorders>
              <w:top w:val="nil"/>
              <w:left w:val="nil"/>
              <w:right w:val="nil"/>
            </w:tcBorders>
            <w:shd w:val="clear" w:color="auto" w:fill="FAFAFA"/>
            <w:vAlign w:val="bottom"/>
          </w:tcPr>
          <w:p w14:paraId="53F67AC7" w14:textId="77777777" w:rsidR="0097669D" w:rsidRPr="000C5126" w:rsidRDefault="0097669D" w:rsidP="0097669D">
            <w:pPr>
              <w:ind w:right="-72"/>
              <w:jc w:val="right"/>
              <w:rPr>
                <w:rFonts w:ascii="Arial" w:eastAsia="Times New Roman" w:hAnsi="Arial" w:cs="Arial"/>
                <w:sz w:val="18"/>
                <w:szCs w:val="18"/>
              </w:rPr>
            </w:pPr>
          </w:p>
        </w:tc>
        <w:tc>
          <w:tcPr>
            <w:tcW w:w="1152" w:type="dxa"/>
            <w:tcBorders>
              <w:top w:val="nil"/>
              <w:left w:val="nil"/>
              <w:right w:val="nil"/>
            </w:tcBorders>
            <w:vAlign w:val="bottom"/>
          </w:tcPr>
          <w:p w14:paraId="31D10BC5" w14:textId="77777777" w:rsidR="0097669D" w:rsidRPr="000C5126" w:rsidRDefault="0097669D" w:rsidP="0097669D">
            <w:pPr>
              <w:ind w:right="-72"/>
              <w:jc w:val="right"/>
              <w:rPr>
                <w:rFonts w:ascii="Arial" w:eastAsia="Times New Roman" w:hAnsi="Arial" w:cs="Arial"/>
                <w:sz w:val="18"/>
                <w:szCs w:val="18"/>
              </w:rPr>
            </w:pPr>
          </w:p>
        </w:tc>
        <w:tc>
          <w:tcPr>
            <w:tcW w:w="1263" w:type="dxa"/>
            <w:tcBorders>
              <w:top w:val="nil"/>
              <w:left w:val="nil"/>
              <w:right w:val="nil"/>
            </w:tcBorders>
            <w:shd w:val="clear" w:color="auto" w:fill="FAFAFA"/>
            <w:vAlign w:val="bottom"/>
          </w:tcPr>
          <w:p w14:paraId="3BBD587D" w14:textId="77777777" w:rsidR="0097669D" w:rsidRPr="000C5126" w:rsidRDefault="0097669D" w:rsidP="0097669D">
            <w:pPr>
              <w:ind w:right="-72"/>
              <w:jc w:val="right"/>
              <w:rPr>
                <w:rFonts w:ascii="Arial" w:eastAsia="Times New Roman" w:hAnsi="Arial" w:cs="Arial"/>
                <w:sz w:val="18"/>
                <w:szCs w:val="18"/>
              </w:rPr>
            </w:pPr>
          </w:p>
        </w:tc>
        <w:tc>
          <w:tcPr>
            <w:tcW w:w="1237" w:type="dxa"/>
            <w:tcBorders>
              <w:top w:val="nil"/>
              <w:left w:val="nil"/>
              <w:right w:val="nil"/>
            </w:tcBorders>
            <w:vAlign w:val="bottom"/>
          </w:tcPr>
          <w:p w14:paraId="69F877AB" w14:textId="77777777" w:rsidR="0097669D" w:rsidRPr="000C5126" w:rsidRDefault="0097669D" w:rsidP="0097669D">
            <w:pPr>
              <w:ind w:right="-72"/>
              <w:jc w:val="right"/>
              <w:rPr>
                <w:rFonts w:ascii="Arial" w:eastAsia="Times New Roman" w:hAnsi="Arial" w:cs="Arial"/>
                <w:sz w:val="18"/>
                <w:szCs w:val="18"/>
              </w:rPr>
            </w:pPr>
          </w:p>
        </w:tc>
      </w:tr>
      <w:tr w:rsidR="0097669D" w:rsidRPr="000C5126" w14:paraId="33EBB10B" w14:textId="77777777" w:rsidTr="005512E8">
        <w:tc>
          <w:tcPr>
            <w:tcW w:w="4742" w:type="dxa"/>
            <w:hideMark/>
          </w:tcPr>
          <w:p w14:paraId="1DCC939E" w14:textId="0132585E" w:rsidR="0097669D" w:rsidRPr="000C5126" w:rsidRDefault="0052432C" w:rsidP="0052432C">
            <w:pPr>
              <w:pStyle w:val="BlockText"/>
              <w:ind w:left="142" w:right="-72" w:hanging="142"/>
              <w:jc w:val="left"/>
              <w:rPr>
                <w:rFonts w:ascii="Arial" w:hAnsi="Arial" w:cs="Arial"/>
                <w:sz w:val="18"/>
                <w:szCs w:val="18"/>
                <w:lang w:val="en-GB"/>
              </w:rPr>
            </w:pPr>
            <w:r w:rsidRPr="000C5126">
              <w:rPr>
                <w:rFonts w:ascii="Arial" w:hAnsi="Arial" w:cs="Arial"/>
                <w:sz w:val="18"/>
                <w:szCs w:val="18"/>
                <w:lang w:val="en-GB"/>
              </w:rPr>
              <w:t xml:space="preserve">Increase in loss allowance recognised </w:t>
            </w:r>
            <w:r w:rsidRPr="000C5126">
              <w:rPr>
                <w:rFonts w:ascii="Arial" w:hAnsi="Arial" w:cs="Arial"/>
                <w:sz w:val="18"/>
                <w:szCs w:val="18"/>
                <w:lang w:val="en-GB"/>
              </w:rPr>
              <w:br/>
              <w:t>in profit or loss during the year</w:t>
            </w:r>
          </w:p>
        </w:tc>
        <w:tc>
          <w:tcPr>
            <w:tcW w:w="1177" w:type="dxa"/>
            <w:tcBorders>
              <w:left w:val="nil"/>
              <w:bottom w:val="nil"/>
              <w:right w:val="nil"/>
            </w:tcBorders>
            <w:shd w:val="clear" w:color="auto" w:fill="FAFAFA"/>
            <w:vAlign w:val="bottom"/>
          </w:tcPr>
          <w:p w14:paraId="4C47C387" w14:textId="3D6E9531" w:rsidR="0097669D" w:rsidRPr="000C5126" w:rsidRDefault="0097669D" w:rsidP="0097669D">
            <w:pPr>
              <w:ind w:right="-72"/>
              <w:jc w:val="right"/>
              <w:rPr>
                <w:rFonts w:ascii="Arial" w:eastAsia="Times New Roman" w:hAnsi="Arial" w:cs="Arial"/>
                <w:sz w:val="18"/>
                <w:szCs w:val="18"/>
              </w:rPr>
            </w:pPr>
            <w:r w:rsidRPr="000C5126">
              <w:rPr>
                <w:rFonts w:ascii="Arial" w:eastAsia="Times New Roman" w:hAnsi="Arial" w:cs="Arial"/>
                <w:sz w:val="18"/>
                <w:szCs w:val="18"/>
              </w:rPr>
              <w:t>-</w:t>
            </w:r>
          </w:p>
        </w:tc>
        <w:tc>
          <w:tcPr>
            <w:tcW w:w="1152" w:type="dxa"/>
            <w:tcBorders>
              <w:left w:val="nil"/>
              <w:bottom w:val="nil"/>
              <w:right w:val="nil"/>
            </w:tcBorders>
            <w:vAlign w:val="bottom"/>
            <w:hideMark/>
          </w:tcPr>
          <w:p w14:paraId="7824F58B" w14:textId="03628ED5" w:rsidR="0097669D" w:rsidRPr="000C5126" w:rsidRDefault="0097669D" w:rsidP="0097669D">
            <w:pPr>
              <w:ind w:right="-72"/>
              <w:jc w:val="right"/>
              <w:rPr>
                <w:rFonts w:ascii="Arial" w:eastAsia="Times New Roman" w:hAnsi="Arial" w:cs="Arial"/>
                <w:sz w:val="18"/>
                <w:szCs w:val="18"/>
              </w:rPr>
            </w:pPr>
            <w:r w:rsidRPr="000C5126">
              <w:rPr>
                <w:rFonts w:ascii="Arial" w:eastAsia="Times New Roman" w:hAnsi="Arial" w:cs="Arial"/>
                <w:sz w:val="18"/>
                <w:szCs w:val="18"/>
              </w:rPr>
              <w:t>-</w:t>
            </w:r>
          </w:p>
        </w:tc>
        <w:tc>
          <w:tcPr>
            <w:tcW w:w="1263" w:type="dxa"/>
            <w:tcBorders>
              <w:left w:val="nil"/>
              <w:bottom w:val="nil"/>
              <w:right w:val="nil"/>
            </w:tcBorders>
            <w:shd w:val="clear" w:color="auto" w:fill="FAFAFA"/>
            <w:vAlign w:val="bottom"/>
          </w:tcPr>
          <w:p w14:paraId="3CECDE17" w14:textId="78481545" w:rsidR="0097669D" w:rsidRPr="000C5126" w:rsidRDefault="0097669D" w:rsidP="0097669D">
            <w:pPr>
              <w:ind w:right="-72"/>
              <w:jc w:val="right"/>
              <w:rPr>
                <w:rFonts w:ascii="Arial" w:eastAsia="Times New Roman" w:hAnsi="Arial" w:cs="Arial"/>
                <w:sz w:val="18"/>
                <w:szCs w:val="18"/>
              </w:rPr>
            </w:pPr>
            <w:r w:rsidRPr="000C5126">
              <w:rPr>
                <w:rFonts w:ascii="Arial" w:eastAsia="Times New Roman" w:hAnsi="Arial" w:cs="Arial"/>
                <w:sz w:val="18"/>
                <w:szCs w:val="18"/>
              </w:rPr>
              <w:t>-</w:t>
            </w:r>
          </w:p>
        </w:tc>
        <w:tc>
          <w:tcPr>
            <w:tcW w:w="1237" w:type="dxa"/>
            <w:tcBorders>
              <w:left w:val="nil"/>
              <w:bottom w:val="nil"/>
              <w:right w:val="nil"/>
            </w:tcBorders>
            <w:vAlign w:val="bottom"/>
            <w:hideMark/>
          </w:tcPr>
          <w:p w14:paraId="6610F74A" w14:textId="6063BF8C" w:rsidR="0097669D" w:rsidRPr="000C5126" w:rsidRDefault="0097669D" w:rsidP="0097669D">
            <w:pPr>
              <w:ind w:right="-72"/>
              <w:jc w:val="right"/>
              <w:rPr>
                <w:rFonts w:ascii="Arial" w:eastAsia="Times New Roman" w:hAnsi="Arial" w:cs="Arial"/>
                <w:sz w:val="18"/>
                <w:szCs w:val="18"/>
              </w:rPr>
            </w:pPr>
            <w:r w:rsidRPr="000C5126">
              <w:rPr>
                <w:rFonts w:ascii="Arial" w:eastAsia="Times New Roman" w:hAnsi="Arial" w:cs="Arial"/>
                <w:sz w:val="18"/>
                <w:szCs w:val="18"/>
              </w:rPr>
              <w:t>-</w:t>
            </w:r>
          </w:p>
        </w:tc>
      </w:tr>
      <w:tr w:rsidR="0097669D" w:rsidRPr="000C5126" w14:paraId="35B32BD3" w14:textId="77777777" w:rsidTr="005512E8">
        <w:trPr>
          <w:trHeight w:val="64"/>
        </w:trPr>
        <w:tc>
          <w:tcPr>
            <w:tcW w:w="4742" w:type="dxa"/>
          </w:tcPr>
          <w:p w14:paraId="66A263A4" w14:textId="77777777" w:rsidR="0097669D" w:rsidRPr="000C5126" w:rsidRDefault="0097669D" w:rsidP="0097669D">
            <w:pPr>
              <w:ind w:left="179" w:hanging="179"/>
              <w:rPr>
                <w:rFonts w:ascii="Arial" w:eastAsia="Times New Roman" w:hAnsi="Arial" w:cs="Arial"/>
                <w:b/>
                <w:bCs/>
                <w:sz w:val="18"/>
                <w:szCs w:val="18"/>
              </w:rPr>
            </w:pPr>
          </w:p>
        </w:tc>
        <w:tc>
          <w:tcPr>
            <w:tcW w:w="1177" w:type="dxa"/>
            <w:tcBorders>
              <w:top w:val="single" w:sz="4" w:space="0" w:color="auto"/>
              <w:left w:val="nil"/>
              <w:right w:val="nil"/>
            </w:tcBorders>
            <w:shd w:val="clear" w:color="auto" w:fill="FAFAFA"/>
          </w:tcPr>
          <w:p w14:paraId="7ED5774C" w14:textId="77777777" w:rsidR="0097669D" w:rsidRPr="000C5126" w:rsidRDefault="0097669D" w:rsidP="0097669D">
            <w:pPr>
              <w:ind w:right="-72"/>
              <w:jc w:val="right"/>
              <w:rPr>
                <w:rFonts w:ascii="Arial" w:eastAsia="Times New Roman" w:hAnsi="Arial" w:cs="Arial"/>
                <w:b/>
                <w:bCs/>
                <w:sz w:val="18"/>
                <w:szCs w:val="18"/>
              </w:rPr>
            </w:pPr>
          </w:p>
        </w:tc>
        <w:tc>
          <w:tcPr>
            <w:tcW w:w="1152" w:type="dxa"/>
            <w:tcBorders>
              <w:top w:val="single" w:sz="4" w:space="0" w:color="auto"/>
              <w:left w:val="nil"/>
              <w:right w:val="nil"/>
            </w:tcBorders>
          </w:tcPr>
          <w:p w14:paraId="5E4E8DF4" w14:textId="77777777" w:rsidR="0097669D" w:rsidRPr="000C5126" w:rsidRDefault="0097669D" w:rsidP="0097669D">
            <w:pPr>
              <w:ind w:right="-72"/>
              <w:jc w:val="right"/>
              <w:rPr>
                <w:rFonts w:ascii="Arial" w:eastAsia="Times New Roman" w:hAnsi="Arial" w:cs="Arial"/>
                <w:b/>
                <w:bCs/>
                <w:sz w:val="18"/>
                <w:szCs w:val="18"/>
              </w:rPr>
            </w:pPr>
          </w:p>
        </w:tc>
        <w:tc>
          <w:tcPr>
            <w:tcW w:w="1263" w:type="dxa"/>
            <w:tcBorders>
              <w:top w:val="single" w:sz="4" w:space="0" w:color="auto"/>
              <w:left w:val="nil"/>
              <w:right w:val="nil"/>
            </w:tcBorders>
            <w:shd w:val="clear" w:color="auto" w:fill="FAFAFA"/>
          </w:tcPr>
          <w:p w14:paraId="06A8A07D" w14:textId="77777777" w:rsidR="0097669D" w:rsidRPr="000C5126" w:rsidRDefault="0097669D" w:rsidP="0097669D">
            <w:pPr>
              <w:ind w:right="-72"/>
              <w:jc w:val="right"/>
              <w:rPr>
                <w:rFonts w:ascii="Arial" w:eastAsia="Times New Roman" w:hAnsi="Arial" w:cs="Arial"/>
                <w:b/>
                <w:bCs/>
                <w:sz w:val="18"/>
                <w:szCs w:val="18"/>
              </w:rPr>
            </w:pPr>
          </w:p>
        </w:tc>
        <w:tc>
          <w:tcPr>
            <w:tcW w:w="1237" w:type="dxa"/>
            <w:tcBorders>
              <w:top w:val="single" w:sz="4" w:space="0" w:color="auto"/>
              <w:left w:val="nil"/>
              <w:right w:val="nil"/>
            </w:tcBorders>
          </w:tcPr>
          <w:p w14:paraId="0E217C88" w14:textId="77777777" w:rsidR="0097669D" w:rsidRPr="000C5126" w:rsidRDefault="0097669D" w:rsidP="0097669D">
            <w:pPr>
              <w:ind w:right="-72"/>
              <w:jc w:val="right"/>
              <w:rPr>
                <w:rFonts w:ascii="Arial" w:eastAsia="Times New Roman" w:hAnsi="Arial" w:cs="Arial"/>
                <w:b/>
                <w:bCs/>
                <w:sz w:val="18"/>
                <w:szCs w:val="18"/>
              </w:rPr>
            </w:pPr>
          </w:p>
        </w:tc>
      </w:tr>
      <w:tr w:rsidR="0097669D" w:rsidRPr="000C5126" w14:paraId="5ACDF04C" w14:textId="77777777" w:rsidTr="005512E8">
        <w:tc>
          <w:tcPr>
            <w:tcW w:w="4742" w:type="dxa"/>
            <w:hideMark/>
          </w:tcPr>
          <w:p w14:paraId="35A4FCE5" w14:textId="066AD5BC" w:rsidR="0097669D" w:rsidRPr="000C5126" w:rsidRDefault="0097669D" w:rsidP="0097669D">
            <w:pPr>
              <w:ind w:left="179" w:hanging="179"/>
              <w:rPr>
                <w:rFonts w:ascii="Arial" w:eastAsia="Times New Roman" w:hAnsi="Arial" w:cs="Arial"/>
                <w:b/>
                <w:bCs/>
                <w:sz w:val="18"/>
                <w:szCs w:val="18"/>
              </w:rPr>
            </w:pPr>
            <w:r w:rsidRPr="000C5126">
              <w:rPr>
                <w:rFonts w:ascii="Arial" w:hAnsi="Arial" w:cs="Arial"/>
                <w:b/>
                <w:bCs/>
                <w:sz w:val="18"/>
                <w:szCs w:val="18"/>
                <w:lang w:val="en-GB"/>
              </w:rPr>
              <w:t xml:space="preserve">Closing loss allowance </w:t>
            </w:r>
            <w:proofErr w:type="gramStart"/>
            <w:r w:rsidRPr="000C5126">
              <w:rPr>
                <w:rFonts w:ascii="Arial" w:hAnsi="Arial" w:cs="Arial"/>
                <w:b/>
                <w:bCs/>
                <w:sz w:val="18"/>
                <w:szCs w:val="18"/>
                <w:lang w:val="en-GB"/>
              </w:rPr>
              <w:t>at</w:t>
            </w:r>
            <w:proofErr w:type="gramEnd"/>
            <w:r w:rsidRPr="000C5126">
              <w:rPr>
                <w:rFonts w:ascii="Arial" w:hAnsi="Arial" w:cs="Arial"/>
                <w:b/>
                <w:bCs/>
                <w:sz w:val="18"/>
                <w:szCs w:val="18"/>
                <w:lang w:val="en-GB"/>
              </w:rPr>
              <w:t xml:space="preserve"> 31 December</w:t>
            </w:r>
          </w:p>
        </w:tc>
        <w:tc>
          <w:tcPr>
            <w:tcW w:w="1177" w:type="dxa"/>
            <w:tcBorders>
              <w:left w:val="nil"/>
              <w:bottom w:val="single" w:sz="4" w:space="0" w:color="auto"/>
              <w:right w:val="nil"/>
            </w:tcBorders>
            <w:shd w:val="clear" w:color="auto" w:fill="FAFAFA"/>
          </w:tcPr>
          <w:p w14:paraId="68292D9E" w14:textId="565E3C9C" w:rsidR="0097669D" w:rsidRPr="000C5126" w:rsidRDefault="0097669D" w:rsidP="0097669D">
            <w:pPr>
              <w:ind w:right="-72"/>
              <w:jc w:val="right"/>
              <w:rPr>
                <w:rFonts w:ascii="Arial" w:eastAsia="Times New Roman" w:hAnsi="Arial" w:cs="Arial"/>
                <w:b/>
                <w:bCs/>
                <w:sz w:val="18"/>
                <w:szCs w:val="18"/>
              </w:rPr>
            </w:pPr>
            <w:r w:rsidRPr="000C5126">
              <w:rPr>
                <w:rFonts w:ascii="Arial" w:eastAsia="Times New Roman" w:hAnsi="Arial" w:cs="Arial"/>
                <w:b/>
                <w:bCs/>
                <w:sz w:val="18"/>
                <w:szCs w:val="18"/>
              </w:rPr>
              <w:t>-</w:t>
            </w:r>
          </w:p>
        </w:tc>
        <w:tc>
          <w:tcPr>
            <w:tcW w:w="1152" w:type="dxa"/>
            <w:tcBorders>
              <w:left w:val="nil"/>
              <w:bottom w:val="single" w:sz="4" w:space="0" w:color="auto"/>
              <w:right w:val="nil"/>
            </w:tcBorders>
            <w:hideMark/>
          </w:tcPr>
          <w:p w14:paraId="26458693" w14:textId="6CE0E61B" w:rsidR="0097669D" w:rsidRPr="000C5126" w:rsidRDefault="0097669D" w:rsidP="0097669D">
            <w:pPr>
              <w:ind w:right="-72"/>
              <w:jc w:val="right"/>
              <w:rPr>
                <w:rFonts w:ascii="Arial" w:eastAsia="Times New Roman" w:hAnsi="Arial" w:cs="Arial"/>
                <w:b/>
                <w:bCs/>
                <w:sz w:val="18"/>
                <w:szCs w:val="18"/>
              </w:rPr>
            </w:pPr>
            <w:r w:rsidRPr="000C5126">
              <w:rPr>
                <w:rFonts w:ascii="Arial" w:eastAsia="Times New Roman" w:hAnsi="Arial" w:cs="Arial"/>
                <w:b/>
                <w:bCs/>
                <w:sz w:val="18"/>
                <w:szCs w:val="18"/>
              </w:rPr>
              <w:t>-</w:t>
            </w:r>
          </w:p>
        </w:tc>
        <w:tc>
          <w:tcPr>
            <w:tcW w:w="1263" w:type="dxa"/>
            <w:tcBorders>
              <w:left w:val="nil"/>
              <w:bottom w:val="single" w:sz="4" w:space="0" w:color="auto"/>
              <w:right w:val="nil"/>
            </w:tcBorders>
            <w:shd w:val="clear" w:color="auto" w:fill="FAFAFA"/>
          </w:tcPr>
          <w:p w14:paraId="7AB83CB7" w14:textId="6670552E" w:rsidR="0097669D" w:rsidRPr="000C5126" w:rsidRDefault="0097669D" w:rsidP="0097669D">
            <w:pPr>
              <w:ind w:right="-72"/>
              <w:jc w:val="right"/>
              <w:rPr>
                <w:rFonts w:ascii="Arial" w:eastAsia="Times New Roman" w:hAnsi="Arial" w:cs="Arial"/>
                <w:sz w:val="18"/>
                <w:szCs w:val="18"/>
              </w:rPr>
            </w:pPr>
            <w:r w:rsidRPr="000C5126">
              <w:rPr>
                <w:rFonts w:ascii="Arial" w:eastAsia="Times New Roman" w:hAnsi="Arial" w:cs="Arial"/>
                <w:sz w:val="18"/>
                <w:szCs w:val="18"/>
              </w:rPr>
              <w:t>(1,495,696)</w:t>
            </w:r>
          </w:p>
        </w:tc>
        <w:tc>
          <w:tcPr>
            <w:tcW w:w="1237" w:type="dxa"/>
            <w:tcBorders>
              <w:left w:val="nil"/>
              <w:bottom w:val="single" w:sz="4" w:space="0" w:color="auto"/>
              <w:right w:val="nil"/>
            </w:tcBorders>
            <w:hideMark/>
          </w:tcPr>
          <w:p w14:paraId="1AAC3084" w14:textId="7F3186BB" w:rsidR="0097669D" w:rsidRPr="000C5126" w:rsidRDefault="0097669D" w:rsidP="0036490E">
            <w:pPr>
              <w:ind w:right="-72"/>
              <w:jc w:val="right"/>
              <w:rPr>
                <w:rFonts w:ascii="Arial" w:eastAsia="Times New Roman" w:hAnsi="Arial" w:cs="Arial"/>
                <w:sz w:val="18"/>
                <w:szCs w:val="18"/>
              </w:rPr>
            </w:pPr>
            <w:r w:rsidRPr="000C5126">
              <w:rPr>
                <w:rFonts w:ascii="Arial" w:eastAsia="Times New Roman" w:hAnsi="Arial" w:cs="Arial"/>
                <w:sz w:val="18"/>
                <w:szCs w:val="18"/>
              </w:rPr>
              <w:t>(1,495,696)</w:t>
            </w:r>
          </w:p>
        </w:tc>
      </w:tr>
    </w:tbl>
    <w:p w14:paraId="2988843A" w14:textId="77777777" w:rsidR="00CA26C7" w:rsidRPr="000C5126" w:rsidRDefault="00CA26C7" w:rsidP="00F17862">
      <w:pPr>
        <w:rPr>
          <w:rFonts w:ascii="Arial" w:eastAsia="Times New Roman" w:hAnsi="Arial" w:cs="Arial"/>
          <w:sz w:val="18"/>
          <w:szCs w:val="18"/>
          <w:lang w:eastAsia="en-US"/>
        </w:rPr>
      </w:pPr>
    </w:p>
    <w:tbl>
      <w:tblPr>
        <w:tblW w:w="4938" w:type="pct"/>
        <w:tblLook w:val="04A0" w:firstRow="1" w:lastRow="0" w:firstColumn="1" w:lastColumn="0" w:noHBand="0" w:noVBand="1"/>
      </w:tblPr>
      <w:tblGrid>
        <w:gridCol w:w="4706"/>
        <w:gridCol w:w="1181"/>
        <w:gridCol w:w="1153"/>
        <w:gridCol w:w="1265"/>
        <w:gridCol w:w="1252"/>
      </w:tblGrid>
      <w:tr w:rsidR="00CA26C7" w:rsidRPr="000B76AC" w14:paraId="3FC17490" w14:textId="77777777" w:rsidTr="003D0269">
        <w:tc>
          <w:tcPr>
            <w:tcW w:w="2462" w:type="pct"/>
          </w:tcPr>
          <w:p w14:paraId="75457F22" w14:textId="77777777" w:rsidR="00CA26C7" w:rsidRPr="000B76AC" w:rsidRDefault="00CA26C7" w:rsidP="00267502">
            <w:pPr>
              <w:rPr>
                <w:rFonts w:ascii="Arial" w:eastAsia="Times New Roman" w:hAnsi="Arial" w:cs="Arial"/>
                <w:sz w:val="18"/>
                <w:szCs w:val="18"/>
                <w:lang w:eastAsia="en-US"/>
              </w:rPr>
            </w:pPr>
          </w:p>
        </w:tc>
        <w:tc>
          <w:tcPr>
            <w:tcW w:w="2538" w:type="pct"/>
            <w:gridSpan w:val="4"/>
            <w:tcBorders>
              <w:left w:val="nil"/>
              <w:bottom w:val="single" w:sz="4" w:space="0" w:color="auto"/>
              <w:right w:val="nil"/>
            </w:tcBorders>
            <w:shd w:val="clear" w:color="auto" w:fill="auto"/>
            <w:hideMark/>
          </w:tcPr>
          <w:p w14:paraId="062B21EF" w14:textId="77777777" w:rsidR="00CA26C7" w:rsidRPr="000B76AC" w:rsidRDefault="00CA26C7" w:rsidP="00267502">
            <w:pPr>
              <w:jc w:val="center"/>
              <w:rPr>
                <w:rFonts w:ascii="Arial" w:eastAsia="Times New Roman" w:hAnsi="Arial" w:cs="Arial"/>
                <w:b/>
                <w:bCs/>
                <w:sz w:val="18"/>
                <w:szCs w:val="18"/>
                <w:lang w:val="en-GB"/>
              </w:rPr>
            </w:pPr>
            <w:r w:rsidRPr="000B76AC">
              <w:rPr>
                <w:rFonts w:ascii="Arial" w:eastAsia="Times New Roman" w:hAnsi="Arial" w:cs="Arial"/>
                <w:b/>
                <w:bCs/>
                <w:sz w:val="18"/>
                <w:szCs w:val="18"/>
              </w:rPr>
              <w:t>Separate financial statements</w:t>
            </w:r>
          </w:p>
        </w:tc>
      </w:tr>
      <w:tr w:rsidR="0079692C" w:rsidRPr="000B76AC" w14:paraId="29A8B4C7" w14:textId="77777777" w:rsidTr="003217E4">
        <w:tc>
          <w:tcPr>
            <w:tcW w:w="2462" w:type="pct"/>
          </w:tcPr>
          <w:p w14:paraId="7BA18EA0" w14:textId="77777777" w:rsidR="0079692C" w:rsidRPr="000B76AC" w:rsidRDefault="0079692C" w:rsidP="0079692C">
            <w:pPr>
              <w:rPr>
                <w:rFonts w:ascii="Arial" w:eastAsia="Times New Roman" w:hAnsi="Arial" w:cs="Arial"/>
                <w:sz w:val="18"/>
                <w:szCs w:val="18"/>
              </w:rPr>
            </w:pPr>
          </w:p>
        </w:tc>
        <w:tc>
          <w:tcPr>
            <w:tcW w:w="1221" w:type="pct"/>
            <w:gridSpan w:val="2"/>
            <w:tcBorders>
              <w:top w:val="single" w:sz="4" w:space="0" w:color="auto"/>
              <w:left w:val="nil"/>
              <w:bottom w:val="single" w:sz="4" w:space="0" w:color="auto"/>
              <w:right w:val="nil"/>
            </w:tcBorders>
            <w:shd w:val="clear" w:color="auto" w:fill="auto"/>
            <w:hideMark/>
          </w:tcPr>
          <w:p w14:paraId="7FE999EA" w14:textId="56734B7F" w:rsidR="0079692C" w:rsidRPr="000B76AC" w:rsidRDefault="0079692C" w:rsidP="0079692C">
            <w:pPr>
              <w:jc w:val="center"/>
              <w:rPr>
                <w:rFonts w:ascii="Arial" w:eastAsia="Times New Roman" w:hAnsi="Arial" w:cs="Arial"/>
                <w:b/>
                <w:bCs/>
                <w:sz w:val="18"/>
                <w:szCs w:val="18"/>
              </w:rPr>
            </w:pPr>
            <w:r w:rsidRPr="000B76AC">
              <w:rPr>
                <w:rFonts w:ascii="Arial" w:hAnsi="Arial" w:cs="Arial"/>
                <w:b/>
                <w:bCs/>
                <w:sz w:val="18"/>
                <w:szCs w:val="18"/>
              </w:rPr>
              <w:t>Amounts due from related parties</w:t>
            </w:r>
          </w:p>
        </w:tc>
        <w:tc>
          <w:tcPr>
            <w:tcW w:w="1317" w:type="pct"/>
            <w:gridSpan w:val="2"/>
            <w:tcBorders>
              <w:top w:val="single" w:sz="4" w:space="0" w:color="auto"/>
              <w:left w:val="nil"/>
              <w:bottom w:val="single" w:sz="4" w:space="0" w:color="auto"/>
              <w:right w:val="nil"/>
            </w:tcBorders>
            <w:shd w:val="clear" w:color="auto" w:fill="auto"/>
            <w:hideMark/>
          </w:tcPr>
          <w:p w14:paraId="284243C4" w14:textId="77777777" w:rsidR="0079692C" w:rsidRPr="000B76AC" w:rsidRDefault="0079692C" w:rsidP="0079692C">
            <w:pPr>
              <w:jc w:val="center"/>
              <w:rPr>
                <w:rFonts w:ascii="Arial" w:hAnsi="Arial" w:cs="Arial"/>
                <w:b/>
                <w:bCs/>
                <w:sz w:val="18"/>
                <w:szCs w:val="18"/>
              </w:rPr>
            </w:pPr>
          </w:p>
          <w:p w14:paraId="3FC2A7B6" w14:textId="112E7C1D" w:rsidR="0079692C" w:rsidRPr="000B76AC" w:rsidRDefault="0079692C" w:rsidP="0079692C">
            <w:pPr>
              <w:jc w:val="center"/>
              <w:rPr>
                <w:rFonts w:ascii="Arial" w:eastAsia="Times New Roman" w:hAnsi="Arial" w:cs="Arial"/>
                <w:b/>
                <w:bCs/>
                <w:sz w:val="18"/>
                <w:szCs w:val="18"/>
              </w:rPr>
            </w:pPr>
            <w:proofErr w:type="gramStart"/>
            <w:r w:rsidRPr="000B76AC">
              <w:rPr>
                <w:rFonts w:ascii="Arial" w:hAnsi="Arial" w:cs="Arial"/>
                <w:b/>
                <w:bCs/>
                <w:sz w:val="18"/>
                <w:szCs w:val="18"/>
              </w:rPr>
              <w:t>Other</w:t>
            </w:r>
            <w:proofErr w:type="gramEnd"/>
            <w:r w:rsidRPr="000B76AC">
              <w:rPr>
                <w:rFonts w:ascii="Arial" w:hAnsi="Arial" w:cs="Arial"/>
                <w:b/>
                <w:bCs/>
                <w:sz w:val="18"/>
                <w:szCs w:val="18"/>
              </w:rPr>
              <w:t xml:space="preserve"> receivable</w:t>
            </w:r>
          </w:p>
        </w:tc>
      </w:tr>
      <w:tr w:rsidR="005512E8" w:rsidRPr="000B76AC" w14:paraId="4504716A" w14:textId="77777777" w:rsidTr="003217E4">
        <w:tc>
          <w:tcPr>
            <w:tcW w:w="2462" w:type="pct"/>
          </w:tcPr>
          <w:p w14:paraId="482C10F5" w14:textId="77777777" w:rsidR="005512E8" w:rsidRPr="000B76AC" w:rsidRDefault="005512E8" w:rsidP="005512E8">
            <w:pPr>
              <w:rPr>
                <w:rFonts w:ascii="Arial" w:eastAsia="Times New Roman" w:hAnsi="Arial" w:cs="Arial"/>
                <w:sz w:val="18"/>
                <w:szCs w:val="18"/>
              </w:rPr>
            </w:pPr>
          </w:p>
        </w:tc>
        <w:tc>
          <w:tcPr>
            <w:tcW w:w="618" w:type="pct"/>
            <w:tcBorders>
              <w:top w:val="single" w:sz="4" w:space="0" w:color="auto"/>
              <w:left w:val="nil"/>
              <w:bottom w:val="single" w:sz="4" w:space="0" w:color="auto"/>
              <w:right w:val="nil"/>
            </w:tcBorders>
            <w:shd w:val="clear" w:color="auto" w:fill="auto"/>
            <w:vAlign w:val="bottom"/>
            <w:hideMark/>
          </w:tcPr>
          <w:p w14:paraId="387424A9"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2021</w:t>
            </w:r>
          </w:p>
          <w:p w14:paraId="78BADE5D" w14:textId="5AAF474D"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603" w:type="pct"/>
            <w:tcBorders>
              <w:top w:val="single" w:sz="4" w:space="0" w:color="auto"/>
              <w:left w:val="nil"/>
              <w:bottom w:val="single" w:sz="4" w:space="0" w:color="auto"/>
              <w:right w:val="nil"/>
            </w:tcBorders>
            <w:shd w:val="clear" w:color="auto" w:fill="auto"/>
            <w:vAlign w:val="bottom"/>
            <w:hideMark/>
          </w:tcPr>
          <w:p w14:paraId="28A39221"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2020</w:t>
            </w:r>
          </w:p>
          <w:p w14:paraId="54F46997" w14:textId="2629C233"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662" w:type="pct"/>
            <w:tcBorders>
              <w:top w:val="single" w:sz="4" w:space="0" w:color="auto"/>
              <w:left w:val="nil"/>
              <w:bottom w:val="single" w:sz="4" w:space="0" w:color="auto"/>
              <w:right w:val="nil"/>
            </w:tcBorders>
            <w:shd w:val="clear" w:color="auto" w:fill="auto"/>
            <w:vAlign w:val="bottom"/>
            <w:hideMark/>
          </w:tcPr>
          <w:p w14:paraId="00A694FA"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2021</w:t>
            </w:r>
          </w:p>
          <w:p w14:paraId="3710E728" w14:textId="11ADF39E"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c>
          <w:tcPr>
            <w:tcW w:w="655" w:type="pct"/>
            <w:tcBorders>
              <w:top w:val="single" w:sz="4" w:space="0" w:color="auto"/>
              <w:left w:val="nil"/>
              <w:bottom w:val="single" w:sz="4" w:space="0" w:color="auto"/>
              <w:right w:val="nil"/>
            </w:tcBorders>
            <w:vAlign w:val="bottom"/>
            <w:hideMark/>
          </w:tcPr>
          <w:p w14:paraId="7C8E2C48" w14:textId="7777777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2020</w:t>
            </w:r>
          </w:p>
          <w:p w14:paraId="4BCE50F4" w14:textId="7545BD97" w:rsidR="005512E8" w:rsidRPr="000B76AC" w:rsidRDefault="005512E8" w:rsidP="005512E8">
            <w:pPr>
              <w:ind w:right="-72"/>
              <w:jc w:val="right"/>
              <w:rPr>
                <w:rFonts w:ascii="Arial" w:eastAsia="Times New Roman" w:hAnsi="Arial" w:cs="Arial"/>
                <w:b/>
                <w:bCs/>
                <w:sz w:val="18"/>
                <w:szCs w:val="18"/>
              </w:rPr>
            </w:pPr>
            <w:r w:rsidRPr="000B76AC">
              <w:rPr>
                <w:rFonts w:ascii="Arial" w:eastAsia="Times New Roman" w:hAnsi="Arial" w:cs="Arial"/>
                <w:b/>
                <w:bCs/>
                <w:sz w:val="18"/>
                <w:szCs w:val="18"/>
              </w:rPr>
              <w:t>Baht</w:t>
            </w:r>
          </w:p>
        </w:tc>
      </w:tr>
      <w:tr w:rsidR="00CA26C7" w:rsidRPr="000B76AC" w14:paraId="74258575" w14:textId="77777777" w:rsidTr="005512E8">
        <w:trPr>
          <w:trHeight w:val="64"/>
        </w:trPr>
        <w:tc>
          <w:tcPr>
            <w:tcW w:w="2462" w:type="pct"/>
          </w:tcPr>
          <w:p w14:paraId="567FC201" w14:textId="1D5F1435" w:rsidR="00CA26C7" w:rsidRPr="000B76AC" w:rsidRDefault="00CA26C7" w:rsidP="00267502">
            <w:pPr>
              <w:rPr>
                <w:rFonts w:ascii="Arial" w:eastAsia="Times New Roman" w:hAnsi="Arial" w:cs="Arial"/>
                <w:b/>
                <w:bCs/>
                <w:sz w:val="12"/>
                <w:szCs w:val="12"/>
              </w:rPr>
            </w:pPr>
          </w:p>
        </w:tc>
        <w:tc>
          <w:tcPr>
            <w:tcW w:w="618" w:type="pct"/>
            <w:tcBorders>
              <w:top w:val="single" w:sz="4" w:space="0" w:color="auto"/>
              <w:left w:val="nil"/>
              <w:right w:val="nil"/>
            </w:tcBorders>
            <w:shd w:val="clear" w:color="auto" w:fill="FAFAFA"/>
          </w:tcPr>
          <w:p w14:paraId="7E4279AD" w14:textId="4109506C" w:rsidR="00CA26C7" w:rsidRPr="000B76AC" w:rsidRDefault="00CA26C7" w:rsidP="00FF0D73">
            <w:pPr>
              <w:ind w:right="-72"/>
              <w:jc w:val="right"/>
              <w:rPr>
                <w:rFonts w:ascii="Arial" w:eastAsia="Times New Roman" w:hAnsi="Arial" w:cs="Arial"/>
                <w:b/>
                <w:bCs/>
                <w:sz w:val="12"/>
                <w:szCs w:val="12"/>
              </w:rPr>
            </w:pPr>
          </w:p>
        </w:tc>
        <w:tc>
          <w:tcPr>
            <w:tcW w:w="603" w:type="pct"/>
            <w:tcBorders>
              <w:top w:val="single" w:sz="4" w:space="0" w:color="auto"/>
              <w:left w:val="nil"/>
              <w:right w:val="nil"/>
            </w:tcBorders>
          </w:tcPr>
          <w:p w14:paraId="5742CF77" w14:textId="602686AC" w:rsidR="00CA26C7" w:rsidRPr="000B76AC" w:rsidRDefault="00CA26C7" w:rsidP="00FF0D73">
            <w:pPr>
              <w:ind w:right="-72"/>
              <w:jc w:val="right"/>
              <w:rPr>
                <w:rFonts w:ascii="Arial" w:eastAsia="Times New Roman" w:hAnsi="Arial" w:cs="Arial"/>
                <w:b/>
                <w:bCs/>
                <w:sz w:val="12"/>
                <w:szCs w:val="12"/>
              </w:rPr>
            </w:pPr>
          </w:p>
        </w:tc>
        <w:tc>
          <w:tcPr>
            <w:tcW w:w="662" w:type="pct"/>
            <w:tcBorders>
              <w:top w:val="single" w:sz="4" w:space="0" w:color="auto"/>
              <w:left w:val="nil"/>
              <w:right w:val="nil"/>
            </w:tcBorders>
            <w:shd w:val="clear" w:color="auto" w:fill="FAFAFA"/>
          </w:tcPr>
          <w:p w14:paraId="391DFE8B" w14:textId="136D38BE" w:rsidR="00CA26C7" w:rsidRPr="000B76AC" w:rsidRDefault="00CA26C7" w:rsidP="00FF0D73">
            <w:pPr>
              <w:ind w:right="-72"/>
              <w:jc w:val="right"/>
              <w:rPr>
                <w:rFonts w:ascii="Arial" w:eastAsia="Times New Roman" w:hAnsi="Arial" w:cs="Arial"/>
                <w:sz w:val="12"/>
                <w:szCs w:val="12"/>
              </w:rPr>
            </w:pPr>
          </w:p>
        </w:tc>
        <w:tc>
          <w:tcPr>
            <w:tcW w:w="655" w:type="pct"/>
            <w:tcBorders>
              <w:top w:val="single" w:sz="4" w:space="0" w:color="auto"/>
              <w:left w:val="nil"/>
              <w:right w:val="nil"/>
            </w:tcBorders>
          </w:tcPr>
          <w:p w14:paraId="4EBAED11" w14:textId="54E940F1" w:rsidR="00CA26C7" w:rsidRPr="000B76AC" w:rsidRDefault="00CA26C7" w:rsidP="00FF0D73">
            <w:pPr>
              <w:ind w:right="-72"/>
              <w:jc w:val="right"/>
              <w:rPr>
                <w:rFonts w:ascii="Arial" w:eastAsia="Times New Roman" w:hAnsi="Arial" w:cs="Arial"/>
                <w:sz w:val="12"/>
                <w:szCs w:val="12"/>
              </w:rPr>
            </w:pPr>
          </w:p>
        </w:tc>
      </w:tr>
      <w:tr w:rsidR="0097669D" w:rsidRPr="000B76AC" w14:paraId="1CF37D4C" w14:textId="77777777" w:rsidTr="00F1263E">
        <w:tc>
          <w:tcPr>
            <w:tcW w:w="2462" w:type="pct"/>
          </w:tcPr>
          <w:p w14:paraId="4592E338" w14:textId="1C082F87" w:rsidR="0097669D" w:rsidRPr="000C5126" w:rsidRDefault="0097669D" w:rsidP="0097669D">
            <w:pPr>
              <w:rPr>
                <w:rFonts w:ascii="Arial" w:eastAsia="Times New Roman" w:hAnsi="Arial" w:cs="Arial"/>
                <w:b/>
                <w:bCs/>
                <w:sz w:val="18"/>
                <w:szCs w:val="18"/>
              </w:rPr>
            </w:pPr>
            <w:r w:rsidRPr="000C5126">
              <w:rPr>
                <w:rFonts w:ascii="Arial" w:eastAsia="Times New Roman" w:hAnsi="Arial" w:cs="Arial"/>
                <w:b/>
                <w:bCs/>
                <w:sz w:val="18"/>
                <w:szCs w:val="18"/>
              </w:rPr>
              <w:t xml:space="preserve">Opening loss allowance as </w:t>
            </w:r>
            <w:proofErr w:type="gramStart"/>
            <w:r w:rsidRPr="000C5126">
              <w:rPr>
                <w:rFonts w:ascii="Arial" w:eastAsia="Times New Roman" w:hAnsi="Arial" w:cs="Arial"/>
                <w:b/>
                <w:bCs/>
                <w:sz w:val="18"/>
                <w:szCs w:val="18"/>
              </w:rPr>
              <w:t>at</w:t>
            </w:r>
            <w:proofErr w:type="gramEnd"/>
            <w:r w:rsidRPr="000C5126">
              <w:rPr>
                <w:rFonts w:ascii="Arial" w:eastAsia="Times New Roman" w:hAnsi="Arial" w:cs="Arial"/>
                <w:b/>
                <w:bCs/>
                <w:sz w:val="18"/>
                <w:szCs w:val="18"/>
              </w:rPr>
              <w:t xml:space="preserve"> 1 January</w:t>
            </w:r>
          </w:p>
        </w:tc>
        <w:tc>
          <w:tcPr>
            <w:tcW w:w="618" w:type="pct"/>
            <w:tcBorders>
              <w:left w:val="nil"/>
              <w:right w:val="nil"/>
            </w:tcBorders>
            <w:shd w:val="clear" w:color="auto" w:fill="FAFAFA"/>
          </w:tcPr>
          <w:p w14:paraId="2F23C512" w14:textId="6EE7B203" w:rsidR="0097669D" w:rsidRPr="000B76AC" w:rsidRDefault="0097669D" w:rsidP="0097669D">
            <w:pPr>
              <w:ind w:right="-72"/>
              <w:jc w:val="right"/>
              <w:rPr>
                <w:rFonts w:ascii="Arial" w:eastAsia="Times New Roman" w:hAnsi="Arial" w:cs="Arial"/>
                <w:b/>
                <w:bCs/>
                <w:sz w:val="18"/>
                <w:szCs w:val="18"/>
              </w:rPr>
            </w:pPr>
            <w:r w:rsidRPr="000B76AC">
              <w:rPr>
                <w:rFonts w:ascii="Arial" w:eastAsia="SimSun" w:hAnsi="Arial" w:cs="Arial"/>
                <w:color w:val="000000"/>
                <w:sz w:val="18"/>
                <w:szCs w:val="18"/>
              </w:rPr>
              <w:t>(3,153,945)</w:t>
            </w:r>
          </w:p>
        </w:tc>
        <w:tc>
          <w:tcPr>
            <w:tcW w:w="603" w:type="pct"/>
            <w:tcBorders>
              <w:left w:val="nil"/>
              <w:right w:val="nil"/>
            </w:tcBorders>
          </w:tcPr>
          <w:p w14:paraId="0A4C0255" w14:textId="5C538F95" w:rsidR="0097669D" w:rsidRPr="000B76AC" w:rsidRDefault="0097669D" w:rsidP="0097669D">
            <w:pPr>
              <w:ind w:right="-72"/>
              <w:jc w:val="right"/>
              <w:rPr>
                <w:rFonts w:ascii="Arial" w:eastAsia="Times New Roman" w:hAnsi="Arial" w:cs="Arial"/>
                <w:b/>
                <w:bCs/>
                <w:sz w:val="18"/>
                <w:szCs w:val="18"/>
              </w:rPr>
            </w:pP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2</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577</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787</w:t>
            </w:r>
            <w:r w:rsidRPr="000B76AC">
              <w:rPr>
                <w:rFonts w:ascii="Arial" w:eastAsia="SimSun" w:hAnsi="Arial" w:cs="Arial"/>
                <w:color w:val="000000"/>
                <w:sz w:val="18"/>
                <w:szCs w:val="18"/>
              </w:rPr>
              <w:t>)</w:t>
            </w:r>
          </w:p>
        </w:tc>
        <w:tc>
          <w:tcPr>
            <w:tcW w:w="662" w:type="pct"/>
            <w:tcBorders>
              <w:left w:val="nil"/>
              <w:right w:val="nil"/>
            </w:tcBorders>
            <w:shd w:val="clear" w:color="auto" w:fill="FAFAFA"/>
            <w:vAlign w:val="center"/>
          </w:tcPr>
          <w:p w14:paraId="21023299" w14:textId="0CB839C6"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(115,827)</w:t>
            </w:r>
          </w:p>
        </w:tc>
        <w:tc>
          <w:tcPr>
            <w:tcW w:w="655" w:type="pct"/>
            <w:tcBorders>
              <w:left w:val="nil"/>
              <w:right w:val="nil"/>
            </w:tcBorders>
            <w:vAlign w:val="center"/>
          </w:tcPr>
          <w:p w14:paraId="6C5BE881" w14:textId="48D07167"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115</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827</w:t>
            </w:r>
            <w:r w:rsidRPr="000B76AC">
              <w:rPr>
                <w:rFonts w:ascii="Arial" w:eastAsia="SimSun" w:hAnsi="Arial" w:cs="Arial"/>
                <w:color w:val="000000"/>
                <w:sz w:val="18"/>
                <w:szCs w:val="18"/>
              </w:rPr>
              <w:t>)</w:t>
            </w:r>
          </w:p>
        </w:tc>
      </w:tr>
      <w:tr w:rsidR="0097669D" w:rsidRPr="000B76AC" w14:paraId="00BC3CEC" w14:textId="77777777" w:rsidTr="0097669D">
        <w:tc>
          <w:tcPr>
            <w:tcW w:w="2462" w:type="pct"/>
          </w:tcPr>
          <w:p w14:paraId="5E7DC300" w14:textId="5EE26A45" w:rsidR="0097669D" w:rsidRPr="000C5126" w:rsidRDefault="0097669D" w:rsidP="0097669D">
            <w:pPr>
              <w:ind w:left="179" w:hanging="179"/>
              <w:rPr>
                <w:rFonts w:ascii="Arial" w:eastAsia="Times New Roman" w:hAnsi="Arial" w:cs="Arial"/>
                <w:sz w:val="18"/>
                <w:szCs w:val="18"/>
              </w:rPr>
            </w:pPr>
          </w:p>
        </w:tc>
        <w:tc>
          <w:tcPr>
            <w:tcW w:w="618" w:type="pct"/>
            <w:tcBorders>
              <w:top w:val="nil"/>
              <w:left w:val="nil"/>
              <w:right w:val="nil"/>
            </w:tcBorders>
            <w:shd w:val="clear" w:color="auto" w:fill="FAFAFA"/>
            <w:vAlign w:val="bottom"/>
          </w:tcPr>
          <w:p w14:paraId="19AECD9D" w14:textId="6136AD31" w:rsidR="0097669D" w:rsidRPr="000B76AC" w:rsidRDefault="0097669D" w:rsidP="0097669D">
            <w:pPr>
              <w:ind w:right="-72"/>
              <w:jc w:val="right"/>
              <w:rPr>
                <w:rFonts w:ascii="Arial" w:eastAsia="Times New Roman" w:hAnsi="Arial" w:cs="Arial"/>
                <w:sz w:val="18"/>
                <w:szCs w:val="18"/>
              </w:rPr>
            </w:pPr>
          </w:p>
        </w:tc>
        <w:tc>
          <w:tcPr>
            <w:tcW w:w="603" w:type="pct"/>
            <w:tcBorders>
              <w:top w:val="nil"/>
              <w:left w:val="nil"/>
              <w:right w:val="nil"/>
            </w:tcBorders>
            <w:vAlign w:val="bottom"/>
          </w:tcPr>
          <w:p w14:paraId="6212C81D" w14:textId="32C240A4" w:rsidR="0097669D" w:rsidRPr="000B76AC" w:rsidRDefault="0097669D" w:rsidP="0097669D">
            <w:pPr>
              <w:ind w:right="-72"/>
              <w:jc w:val="right"/>
              <w:rPr>
                <w:rFonts w:ascii="Arial" w:eastAsia="Times New Roman" w:hAnsi="Arial" w:cs="Arial"/>
                <w:sz w:val="18"/>
                <w:szCs w:val="18"/>
              </w:rPr>
            </w:pPr>
          </w:p>
        </w:tc>
        <w:tc>
          <w:tcPr>
            <w:tcW w:w="662" w:type="pct"/>
            <w:tcBorders>
              <w:top w:val="nil"/>
              <w:left w:val="nil"/>
              <w:right w:val="nil"/>
            </w:tcBorders>
            <w:shd w:val="clear" w:color="auto" w:fill="FAFAFA"/>
            <w:vAlign w:val="bottom"/>
          </w:tcPr>
          <w:p w14:paraId="0593F6B3" w14:textId="2AE51E25" w:rsidR="0097669D" w:rsidRPr="000B76AC" w:rsidRDefault="0097669D" w:rsidP="0097669D">
            <w:pPr>
              <w:ind w:right="-72"/>
              <w:jc w:val="right"/>
              <w:rPr>
                <w:rFonts w:ascii="Arial" w:eastAsia="Times New Roman" w:hAnsi="Arial" w:cs="Arial"/>
                <w:sz w:val="18"/>
                <w:szCs w:val="18"/>
              </w:rPr>
            </w:pPr>
          </w:p>
        </w:tc>
        <w:tc>
          <w:tcPr>
            <w:tcW w:w="655" w:type="pct"/>
            <w:tcBorders>
              <w:top w:val="nil"/>
              <w:left w:val="nil"/>
              <w:right w:val="nil"/>
            </w:tcBorders>
            <w:vAlign w:val="bottom"/>
          </w:tcPr>
          <w:p w14:paraId="186BF5AA" w14:textId="2716A5D8" w:rsidR="0097669D" w:rsidRPr="000B76AC" w:rsidRDefault="0097669D" w:rsidP="0097669D">
            <w:pPr>
              <w:ind w:right="-72"/>
              <w:jc w:val="right"/>
              <w:rPr>
                <w:rFonts w:ascii="Arial" w:eastAsia="Times New Roman" w:hAnsi="Arial" w:cs="Arial"/>
                <w:sz w:val="18"/>
                <w:szCs w:val="18"/>
              </w:rPr>
            </w:pPr>
          </w:p>
        </w:tc>
      </w:tr>
      <w:tr w:rsidR="0097669D" w:rsidRPr="000B76AC" w14:paraId="1899D41A" w14:textId="77777777" w:rsidTr="0097669D">
        <w:trPr>
          <w:trHeight w:val="257"/>
        </w:trPr>
        <w:tc>
          <w:tcPr>
            <w:tcW w:w="2462" w:type="pct"/>
            <w:hideMark/>
          </w:tcPr>
          <w:p w14:paraId="1AE11D7B" w14:textId="0EA7FF24" w:rsidR="0097669D" w:rsidRPr="000C5126" w:rsidRDefault="0052432C" w:rsidP="0097669D">
            <w:pPr>
              <w:ind w:left="179" w:hanging="179"/>
              <w:jc w:val="left"/>
              <w:rPr>
                <w:rFonts w:ascii="Arial" w:eastAsia="Times New Roman" w:hAnsi="Arial" w:cs="Arial"/>
                <w:sz w:val="18"/>
                <w:szCs w:val="18"/>
              </w:rPr>
            </w:pPr>
            <w:r w:rsidRPr="000C5126">
              <w:rPr>
                <w:rFonts w:ascii="Arial" w:hAnsi="Arial" w:cs="Arial"/>
                <w:sz w:val="18"/>
                <w:szCs w:val="18"/>
                <w:lang w:val="en-GB"/>
              </w:rPr>
              <w:t>De</w:t>
            </w:r>
            <w:r w:rsidR="0097669D" w:rsidRPr="000C5126">
              <w:rPr>
                <w:rFonts w:ascii="Arial" w:hAnsi="Arial" w:cs="Arial"/>
                <w:sz w:val="18"/>
                <w:szCs w:val="18"/>
                <w:lang w:val="en-GB"/>
              </w:rPr>
              <w:t>crease</w:t>
            </w:r>
            <w:r w:rsidRPr="000C5126">
              <w:rPr>
                <w:rFonts w:ascii="Arial" w:hAnsi="Arial" w:cs="Arial"/>
                <w:sz w:val="18"/>
                <w:szCs w:val="18"/>
                <w:lang w:val="en-GB"/>
              </w:rPr>
              <w:t xml:space="preserve"> (increase)</w:t>
            </w:r>
            <w:r w:rsidR="0097669D" w:rsidRPr="000C5126">
              <w:rPr>
                <w:rFonts w:ascii="Arial" w:hAnsi="Arial" w:cs="Arial"/>
                <w:sz w:val="18"/>
                <w:szCs w:val="18"/>
                <w:lang w:val="en-GB"/>
              </w:rPr>
              <w:t xml:space="preserve"> </w:t>
            </w:r>
            <w:r w:rsidRPr="000C5126">
              <w:rPr>
                <w:rFonts w:ascii="Arial" w:hAnsi="Arial" w:cs="Arial"/>
                <w:sz w:val="18"/>
                <w:szCs w:val="18"/>
                <w:lang w:val="en-GB"/>
              </w:rPr>
              <w:t>i</w:t>
            </w:r>
            <w:r w:rsidR="0097669D" w:rsidRPr="000C5126">
              <w:rPr>
                <w:rFonts w:ascii="Arial" w:hAnsi="Arial" w:cs="Arial"/>
                <w:sz w:val="18"/>
                <w:szCs w:val="18"/>
                <w:lang w:val="en-GB"/>
              </w:rPr>
              <w:t xml:space="preserve">n loss allowance recognised </w:t>
            </w:r>
            <w:r w:rsidR="0097669D" w:rsidRPr="000C5126">
              <w:rPr>
                <w:rFonts w:ascii="Arial" w:hAnsi="Arial" w:cs="Arial"/>
                <w:sz w:val="18"/>
                <w:szCs w:val="18"/>
                <w:lang w:val="en-GB"/>
              </w:rPr>
              <w:br/>
              <w:t>in profit or loss during the year</w:t>
            </w:r>
          </w:p>
        </w:tc>
        <w:tc>
          <w:tcPr>
            <w:tcW w:w="618" w:type="pct"/>
            <w:shd w:val="clear" w:color="auto" w:fill="FAFAFA"/>
            <w:vAlign w:val="bottom"/>
          </w:tcPr>
          <w:p w14:paraId="4934B74C" w14:textId="551047A6"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1,100,880</w:t>
            </w:r>
          </w:p>
        </w:tc>
        <w:tc>
          <w:tcPr>
            <w:tcW w:w="603" w:type="pct"/>
            <w:vAlign w:val="bottom"/>
          </w:tcPr>
          <w:p w14:paraId="0668C09F" w14:textId="58B82C8F"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576</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158</w:t>
            </w:r>
            <w:r w:rsidRPr="000B76AC">
              <w:rPr>
                <w:rFonts w:ascii="Arial" w:eastAsia="SimSun" w:hAnsi="Arial" w:cs="Arial"/>
                <w:color w:val="000000"/>
                <w:sz w:val="18"/>
                <w:szCs w:val="18"/>
              </w:rPr>
              <w:t>)</w:t>
            </w:r>
          </w:p>
        </w:tc>
        <w:tc>
          <w:tcPr>
            <w:tcW w:w="662" w:type="pct"/>
            <w:shd w:val="clear" w:color="auto" w:fill="FAFAFA"/>
            <w:vAlign w:val="bottom"/>
          </w:tcPr>
          <w:p w14:paraId="7BB23759" w14:textId="2C925EC4"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p>
        </w:tc>
        <w:tc>
          <w:tcPr>
            <w:tcW w:w="655" w:type="pct"/>
            <w:vAlign w:val="bottom"/>
          </w:tcPr>
          <w:p w14:paraId="7F025C3F" w14:textId="6972D11D"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p>
        </w:tc>
      </w:tr>
      <w:tr w:rsidR="0097669D" w:rsidRPr="000B76AC" w14:paraId="0AB5C259" w14:textId="77777777" w:rsidTr="003217E4">
        <w:tc>
          <w:tcPr>
            <w:tcW w:w="2462" w:type="pct"/>
          </w:tcPr>
          <w:p w14:paraId="0B61B9AA" w14:textId="77777777" w:rsidR="0097669D" w:rsidRPr="000C5126" w:rsidRDefault="0097669D" w:rsidP="0097669D">
            <w:pPr>
              <w:ind w:left="179" w:hanging="179"/>
              <w:rPr>
                <w:rFonts w:ascii="Arial" w:eastAsia="Times New Roman" w:hAnsi="Arial" w:cs="Arial"/>
                <w:b/>
                <w:bCs/>
                <w:sz w:val="18"/>
                <w:szCs w:val="18"/>
              </w:rPr>
            </w:pPr>
          </w:p>
        </w:tc>
        <w:tc>
          <w:tcPr>
            <w:tcW w:w="618" w:type="pct"/>
            <w:tcBorders>
              <w:top w:val="single" w:sz="4" w:space="0" w:color="auto"/>
              <w:left w:val="nil"/>
              <w:right w:val="nil"/>
            </w:tcBorders>
            <w:shd w:val="clear" w:color="auto" w:fill="FAFAFA"/>
          </w:tcPr>
          <w:p w14:paraId="3F1C666E" w14:textId="77777777" w:rsidR="0097669D" w:rsidRPr="000B76AC" w:rsidRDefault="0097669D" w:rsidP="0097669D">
            <w:pPr>
              <w:ind w:right="-72"/>
              <w:jc w:val="right"/>
              <w:rPr>
                <w:rFonts w:ascii="Arial" w:eastAsia="Times New Roman" w:hAnsi="Arial" w:cs="Arial"/>
                <w:b/>
                <w:bCs/>
                <w:sz w:val="18"/>
                <w:szCs w:val="18"/>
              </w:rPr>
            </w:pPr>
          </w:p>
        </w:tc>
        <w:tc>
          <w:tcPr>
            <w:tcW w:w="603" w:type="pct"/>
            <w:tcBorders>
              <w:top w:val="single" w:sz="4" w:space="0" w:color="auto"/>
              <w:left w:val="nil"/>
              <w:right w:val="nil"/>
            </w:tcBorders>
          </w:tcPr>
          <w:p w14:paraId="3F92623A" w14:textId="77777777" w:rsidR="0097669D" w:rsidRPr="000B76AC" w:rsidRDefault="0097669D" w:rsidP="0097669D">
            <w:pPr>
              <w:ind w:right="-72"/>
              <w:jc w:val="right"/>
              <w:rPr>
                <w:rFonts w:ascii="Arial" w:eastAsia="Times New Roman" w:hAnsi="Arial" w:cs="Arial"/>
                <w:b/>
                <w:bCs/>
                <w:sz w:val="18"/>
                <w:szCs w:val="18"/>
              </w:rPr>
            </w:pPr>
          </w:p>
        </w:tc>
        <w:tc>
          <w:tcPr>
            <w:tcW w:w="662" w:type="pct"/>
            <w:tcBorders>
              <w:top w:val="single" w:sz="4" w:space="0" w:color="auto"/>
              <w:left w:val="nil"/>
              <w:right w:val="nil"/>
            </w:tcBorders>
            <w:shd w:val="clear" w:color="auto" w:fill="FAFAFA"/>
          </w:tcPr>
          <w:p w14:paraId="6DCF23DC" w14:textId="77777777" w:rsidR="0097669D" w:rsidRPr="000B76AC" w:rsidRDefault="0097669D" w:rsidP="0097669D">
            <w:pPr>
              <w:ind w:right="-72"/>
              <w:jc w:val="right"/>
              <w:rPr>
                <w:rFonts w:ascii="Arial" w:eastAsia="Times New Roman" w:hAnsi="Arial" w:cs="Arial"/>
                <w:b/>
                <w:bCs/>
                <w:sz w:val="18"/>
                <w:szCs w:val="18"/>
              </w:rPr>
            </w:pPr>
          </w:p>
        </w:tc>
        <w:tc>
          <w:tcPr>
            <w:tcW w:w="655" w:type="pct"/>
            <w:tcBorders>
              <w:top w:val="single" w:sz="4" w:space="0" w:color="auto"/>
              <w:left w:val="nil"/>
              <w:right w:val="nil"/>
            </w:tcBorders>
          </w:tcPr>
          <w:p w14:paraId="3E9F9221" w14:textId="77777777" w:rsidR="0097669D" w:rsidRPr="000B76AC" w:rsidRDefault="0097669D" w:rsidP="0097669D">
            <w:pPr>
              <w:ind w:right="-72"/>
              <w:jc w:val="right"/>
              <w:rPr>
                <w:rFonts w:ascii="Arial" w:eastAsia="Times New Roman" w:hAnsi="Arial" w:cs="Arial"/>
                <w:b/>
                <w:bCs/>
                <w:sz w:val="18"/>
                <w:szCs w:val="18"/>
              </w:rPr>
            </w:pPr>
          </w:p>
        </w:tc>
      </w:tr>
      <w:tr w:rsidR="0097669D" w:rsidRPr="000B76AC" w14:paraId="463FF782" w14:textId="77777777" w:rsidTr="00F1263E">
        <w:tc>
          <w:tcPr>
            <w:tcW w:w="2462" w:type="pct"/>
            <w:hideMark/>
          </w:tcPr>
          <w:p w14:paraId="79ED994F" w14:textId="350FE26F" w:rsidR="0097669D" w:rsidRPr="000C5126" w:rsidRDefault="0097669D" w:rsidP="0097669D">
            <w:pPr>
              <w:ind w:left="179" w:hanging="179"/>
              <w:rPr>
                <w:rFonts w:ascii="Arial" w:eastAsia="Times New Roman" w:hAnsi="Arial" w:cs="Arial"/>
                <w:b/>
                <w:bCs/>
                <w:sz w:val="18"/>
                <w:szCs w:val="18"/>
              </w:rPr>
            </w:pPr>
            <w:r w:rsidRPr="000C5126">
              <w:rPr>
                <w:rFonts w:ascii="Arial" w:hAnsi="Arial" w:cs="Arial"/>
                <w:b/>
                <w:bCs/>
                <w:sz w:val="18"/>
                <w:szCs w:val="18"/>
                <w:lang w:val="en-GB"/>
              </w:rPr>
              <w:t xml:space="preserve">Closing loss allowance </w:t>
            </w:r>
            <w:proofErr w:type="gramStart"/>
            <w:r w:rsidRPr="000C5126">
              <w:rPr>
                <w:rFonts w:ascii="Arial" w:hAnsi="Arial" w:cs="Arial"/>
                <w:b/>
                <w:bCs/>
                <w:sz w:val="18"/>
                <w:szCs w:val="18"/>
                <w:lang w:val="en-GB"/>
              </w:rPr>
              <w:t>at</w:t>
            </w:r>
            <w:proofErr w:type="gramEnd"/>
            <w:r w:rsidRPr="000C5126">
              <w:rPr>
                <w:rFonts w:ascii="Arial" w:hAnsi="Arial" w:cs="Arial"/>
                <w:b/>
                <w:bCs/>
                <w:sz w:val="18"/>
                <w:szCs w:val="18"/>
                <w:lang w:val="en-GB"/>
              </w:rPr>
              <w:t xml:space="preserve"> 31 December</w:t>
            </w:r>
          </w:p>
        </w:tc>
        <w:tc>
          <w:tcPr>
            <w:tcW w:w="618" w:type="pct"/>
            <w:tcBorders>
              <w:left w:val="nil"/>
              <w:bottom w:val="single" w:sz="4" w:space="0" w:color="auto"/>
              <w:right w:val="nil"/>
            </w:tcBorders>
            <w:shd w:val="clear" w:color="auto" w:fill="FAFAFA"/>
            <w:vAlign w:val="bottom"/>
          </w:tcPr>
          <w:p w14:paraId="6F029418" w14:textId="497E029A" w:rsidR="0097669D" w:rsidRPr="000B76AC" w:rsidRDefault="0097669D" w:rsidP="0097669D">
            <w:pPr>
              <w:ind w:right="-72"/>
              <w:jc w:val="center"/>
              <w:rPr>
                <w:rFonts w:ascii="Arial" w:eastAsia="Times New Roman" w:hAnsi="Arial" w:cs="Arial"/>
                <w:sz w:val="18"/>
                <w:szCs w:val="18"/>
              </w:rPr>
            </w:pPr>
            <w:r w:rsidRPr="000B76AC">
              <w:rPr>
                <w:rFonts w:ascii="Arial" w:eastAsia="SimSun" w:hAnsi="Arial" w:cs="Arial"/>
                <w:color w:val="000000"/>
                <w:sz w:val="18"/>
                <w:szCs w:val="18"/>
              </w:rPr>
              <w:t>(2,053,065)</w:t>
            </w:r>
          </w:p>
        </w:tc>
        <w:tc>
          <w:tcPr>
            <w:tcW w:w="603" w:type="pct"/>
            <w:tcBorders>
              <w:left w:val="nil"/>
              <w:bottom w:val="single" w:sz="4" w:space="0" w:color="auto"/>
              <w:right w:val="nil"/>
            </w:tcBorders>
            <w:vAlign w:val="bottom"/>
          </w:tcPr>
          <w:p w14:paraId="613D107C" w14:textId="0695F2C6"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3</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153</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945</w:t>
            </w:r>
            <w:r w:rsidRPr="000B76AC">
              <w:rPr>
                <w:rFonts w:ascii="Arial" w:eastAsia="SimSun" w:hAnsi="Arial" w:cs="Arial"/>
                <w:color w:val="000000"/>
                <w:sz w:val="18"/>
                <w:szCs w:val="18"/>
              </w:rPr>
              <w:t>)</w:t>
            </w:r>
          </w:p>
        </w:tc>
        <w:tc>
          <w:tcPr>
            <w:tcW w:w="662" w:type="pct"/>
            <w:tcBorders>
              <w:left w:val="nil"/>
              <w:bottom w:val="single" w:sz="4" w:space="0" w:color="auto"/>
              <w:right w:val="nil"/>
            </w:tcBorders>
            <w:shd w:val="clear" w:color="auto" w:fill="FAFAFA"/>
            <w:vAlign w:val="bottom"/>
          </w:tcPr>
          <w:p w14:paraId="008C5B2A" w14:textId="418F3926"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(115,827)</w:t>
            </w:r>
          </w:p>
        </w:tc>
        <w:tc>
          <w:tcPr>
            <w:tcW w:w="655" w:type="pct"/>
            <w:tcBorders>
              <w:left w:val="nil"/>
              <w:bottom w:val="single" w:sz="4" w:space="0" w:color="auto"/>
              <w:right w:val="nil"/>
            </w:tcBorders>
            <w:vAlign w:val="bottom"/>
          </w:tcPr>
          <w:p w14:paraId="32D5919D" w14:textId="6EE1518A" w:rsidR="0097669D" w:rsidRPr="000B76AC" w:rsidRDefault="0097669D" w:rsidP="0097669D">
            <w:pPr>
              <w:ind w:right="-72"/>
              <w:jc w:val="right"/>
              <w:rPr>
                <w:rFonts w:ascii="Arial" w:eastAsia="Times New Roman" w:hAnsi="Arial" w:cs="Arial"/>
                <w:sz w:val="18"/>
                <w:szCs w:val="18"/>
              </w:rPr>
            </w:pP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115</w:t>
            </w:r>
            <w:r w:rsidRPr="000B76AC">
              <w:rPr>
                <w:rFonts w:ascii="Arial" w:eastAsia="SimSun" w:hAnsi="Arial" w:cs="Arial"/>
                <w:color w:val="000000"/>
                <w:sz w:val="18"/>
                <w:szCs w:val="18"/>
              </w:rPr>
              <w:t>,</w:t>
            </w:r>
            <w:r w:rsidRPr="000B76AC">
              <w:rPr>
                <w:rFonts w:ascii="Arial" w:eastAsia="SimSun" w:hAnsi="Arial" w:cs="Arial"/>
                <w:color w:val="000000"/>
                <w:sz w:val="18"/>
                <w:szCs w:val="18"/>
                <w:lang w:val="en-GB"/>
              </w:rPr>
              <w:t>827</w:t>
            </w:r>
            <w:r w:rsidRPr="000B76AC">
              <w:rPr>
                <w:rFonts w:ascii="Arial" w:eastAsia="SimSun" w:hAnsi="Arial" w:cs="Arial"/>
                <w:color w:val="000000"/>
                <w:sz w:val="18"/>
                <w:szCs w:val="18"/>
              </w:rPr>
              <w:t>)</w:t>
            </w:r>
          </w:p>
        </w:tc>
      </w:tr>
    </w:tbl>
    <w:p w14:paraId="37F891D3" w14:textId="23F2914A" w:rsidR="003217E4" w:rsidRPr="000B76AC" w:rsidRDefault="003217E4">
      <w:pPr>
        <w:jc w:val="left"/>
        <w:rPr>
          <w:rFonts w:ascii="Arial" w:hAnsi="Arial" w:cs="Arial"/>
          <w:sz w:val="18"/>
          <w:szCs w:val="18"/>
        </w:rPr>
      </w:pPr>
      <w:r w:rsidRPr="000B76AC">
        <w:rPr>
          <w:rFonts w:ascii="Arial" w:hAnsi="Arial" w:cs="Arial"/>
          <w:sz w:val="18"/>
          <w:szCs w:val="18"/>
        </w:rPr>
        <w:br w:type="page"/>
      </w:r>
    </w:p>
    <w:p w14:paraId="7C646C7F" w14:textId="77777777" w:rsidR="003217E4" w:rsidRPr="000B76AC" w:rsidRDefault="003217E4" w:rsidP="008D734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D734C" w:rsidRPr="000B76AC" w14:paraId="28DE0016" w14:textId="77777777" w:rsidTr="00553805">
        <w:trPr>
          <w:trHeight w:val="386"/>
        </w:trPr>
        <w:tc>
          <w:tcPr>
            <w:tcW w:w="9464" w:type="dxa"/>
            <w:shd w:val="clear" w:color="auto" w:fill="FFA543"/>
            <w:vAlign w:val="center"/>
          </w:tcPr>
          <w:p w14:paraId="71E993F5" w14:textId="4B6AB91A" w:rsidR="008D734C" w:rsidRPr="000B76AC" w:rsidRDefault="008D734C" w:rsidP="00553805">
            <w:pPr>
              <w:ind w:left="432" w:hanging="432"/>
              <w:jc w:val="thaiDistribute"/>
              <w:rPr>
                <w:rFonts w:ascii="Arial" w:eastAsia="Arial Unicode MS" w:hAnsi="Arial" w:cs="Arial"/>
                <w:b/>
                <w:bCs/>
                <w:color w:val="FFFFFF" w:themeColor="background1"/>
                <w:sz w:val="18"/>
                <w:szCs w:val="18"/>
                <w:cs/>
                <w:lang w:val="en-GB"/>
              </w:rPr>
            </w:pPr>
            <w:r w:rsidRPr="000B76AC">
              <w:rPr>
                <w:rFonts w:ascii="Arial" w:hAnsi="Arial" w:cs="Arial"/>
                <w:b/>
                <w:bCs/>
                <w:color w:val="FFFFFF" w:themeColor="background1"/>
                <w:sz w:val="18"/>
                <w:szCs w:val="18"/>
                <w:lang w:val="en-GB"/>
              </w:rPr>
              <w:t>1</w:t>
            </w:r>
            <w:r w:rsidR="008D6636" w:rsidRPr="000B76AC">
              <w:rPr>
                <w:rFonts w:ascii="Arial" w:hAnsi="Arial" w:cs="Arial"/>
                <w:b/>
                <w:bCs/>
                <w:color w:val="FFFFFF" w:themeColor="background1"/>
                <w:sz w:val="18"/>
                <w:szCs w:val="18"/>
                <w:lang w:val="en-GB"/>
              </w:rPr>
              <w:t>2</w:t>
            </w:r>
            <w:r w:rsidRPr="000B76AC">
              <w:rPr>
                <w:rFonts w:ascii="Arial" w:hAnsi="Arial" w:cs="Arial"/>
                <w:b/>
                <w:bCs/>
                <w:color w:val="FFFFFF" w:themeColor="background1"/>
                <w:sz w:val="18"/>
                <w:szCs w:val="18"/>
                <w:lang w:val="en-GB"/>
              </w:rPr>
              <w:tab/>
            </w:r>
            <w:r w:rsidRPr="000B76AC">
              <w:rPr>
                <w:rFonts w:ascii="Arial" w:hAnsi="Arial" w:cs="Arial"/>
                <w:b/>
                <w:bCs/>
                <w:color w:val="FFFFFF" w:themeColor="background1"/>
                <w:sz w:val="18"/>
                <w:szCs w:val="18"/>
              </w:rPr>
              <w:t>Financial assets</w:t>
            </w:r>
            <w:r w:rsidR="00892262" w:rsidRPr="000B76AC">
              <w:rPr>
                <w:rFonts w:ascii="Arial" w:hAnsi="Arial" w:cs="Arial"/>
                <w:b/>
                <w:bCs/>
                <w:color w:val="FFFFFF" w:themeColor="background1"/>
                <w:sz w:val="18"/>
                <w:szCs w:val="18"/>
              </w:rPr>
              <w:t xml:space="preserve"> and financial liabilities</w:t>
            </w:r>
          </w:p>
        </w:tc>
      </w:tr>
    </w:tbl>
    <w:p w14:paraId="1C61B4A9" w14:textId="77777777" w:rsidR="008D734C" w:rsidRPr="000B76AC" w:rsidRDefault="008D734C" w:rsidP="00F3415C">
      <w:pPr>
        <w:jc w:val="left"/>
        <w:rPr>
          <w:rFonts w:ascii="Arial" w:eastAsia="Angsana New" w:hAnsi="Arial" w:cs="Arial"/>
          <w:sz w:val="18"/>
          <w:szCs w:val="18"/>
        </w:rPr>
      </w:pPr>
    </w:p>
    <w:p w14:paraId="3FC1BD42" w14:textId="3D4BE8DC" w:rsidR="00BC7E06" w:rsidRPr="000B76AC" w:rsidRDefault="00D71AD6" w:rsidP="00BC7E06">
      <w:pPr>
        <w:jc w:val="thaiDistribute"/>
        <w:rPr>
          <w:rFonts w:ascii="Arial" w:hAnsi="Arial" w:cs="Arial"/>
          <w:sz w:val="18"/>
          <w:szCs w:val="18"/>
        </w:rPr>
      </w:pPr>
      <w:r w:rsidRPr="000B76AC">
        <w:rPr>
          <w:rFonts w:ascii="Arial" w:hAnsi="Arial" w:cs="Arial"/>
          <w:sz w:val="18"/>
          <w:szCs w:val="18"/>
        </w:rPr>
        <w:t>C</w:t>
      </w:r>
      <w:r w:rsidR="00BC7E06" w:rsidRPr="000B76AC">
        <w:rPr>
          <w:rFonts w:ascii="Arial" w:hAnsi="Arial" w:cs="Arial"/>
          <w:sz w:val="18"/>
          <w:szCs w:val="18"/>
        </w:rPr>
        <w:t>lassification of the Group’s financial assets and financial liabilities are as follows:</w:t>
      </w:r>
    </w:p>
    <w:p w14:paraId="068651D7" w14:textId="77777777" w:rsidR="00BC7E06" w:rsidRPr="000B76AC" w:rsidRDefault="00BC7E06" w:rsidP="00BC7E06">
      <w:pPr>
        <w:jc w:val="thaiDistribute"/>
        <w:rPr>
          <w:rFonts w:ascii="Arial" w:hAnsi="Arial" w:cs="Arial"/>
          <w:sz w:val="18"/>
          <w:szCs w:val="18"/>
        </w:rPr>
      </w:pPr>
    </w:p>
    <w:tbl>
      <w:tblPr>
        <w:tblW w:w="4942" w:type="pct"/>
        <w:tblLook w:val="0600" w:firstRow="0" w:lastRow="0" w:firstColumn="0" w:lastColumn="0" w:noHBand="1" w:noVBand="1"/>
      </w:tblPr>
      <w:tblGrid>
        <w:gridCol w:w="4379"/>
        <w:gridCol w:w="1297"/>
        <w:gridCol w:w="1297"/>
        <w:gridCol w:w="1297"/>
        <w:gridCol w:w="1295"/>
      </w:tblGrid>
      <w:tr w:rsidR="00F1263E" w:rsidRPr="000B76AC" w14:paraId="65EBCCE8" w14:textId="02C8A791" w:rsidTr="00880DBE">
        <w:tc>
          <w:tcPr>
            <w:tcW w:w="2289" w:type="pct"/>
          </w:tcPr>
          <w:p w14:paraId="69FE55CE" w14:textId="77777777" w:rsidR="00F1263E" w:rsidRPr="000B76AC" w:rsidRDefault="00F1263E" w:rsidP="00F1263E">
            <w:pPr>
              <w:spacing w:line="256" w:lineRule="auto"/>
              <w:rPr>
                <w:rFonts w:ascii="Arial" w:hAnsi="Arial" w:cs="Arial"/>
                <w:sz w:val="18"/>
                <w:szCs w:val="18"/>
              </w:rPr>
            </w:pPr>
          </w:p>
        </w:tc>
        <w:tc>
          <w:tcPr>
            <w:tcW w:w="1356" w:type="pct"/>
            <w:gridSpan w:val="2"/>
            <w:tcBorders>
              <w:left w:val="nil"/>
            </w:tcBorders>
            <w:shd w:val="clear" w:color="auto" w:fill="auto"/>
            <w:vAlign w:val="bottom"/>
            <w:hideMark/>
          </w:tcPr>
          <w:p w14:paraId="5D2EC296" w14:textId="183516D0" w:rsidR="00F1263E" w:rsidRPr="000B76AC" w:rsidRDefault="00F1263E" w:rsidP="00F1263E">
            <w:pPr>
              <w:spacing w:line="256" w:lineRule="auto"/>
              <w:jc w:val="center"/>
              <w:rPr>
                <w:rFonts w:ascii="Arial" w:hAnsi="Arial" w:cs="Arial"/>
                <w:b/>
                <w:bCs/>
                <w:sz w:val="18"/>
                <w:szCs w:val="18"/>
              </w:rPr>
            </w:pPr>
            <w:r w:rsidRPr="000B76AC">
              <w:rPr>
                <w:rFonts w:ascii="Arial" w:hAnsi="Arial" w:cs="Arial"/>
                <w:b/>
                <w:bCs/>
                <w:sz w:val="18"/>
                <w:szCs w:val="18"/>
              </w:rPr>
              <w:t>Consolidated</w:t>
            </w:r>
          </w:p>
        </w:tc>
        <w:tc>
          <w:tcPr>
            <w:tcW w:w="1355" w:type="pct"/>
            <w:gridSpan w:val="2"/>
            <w:tcBorders>
              <w:right w:val="nil"/>
            </w:tcBorders>
            <w:shd w:val="clear" w:color="auto" w:fill="auto"/>
            <w:vAlign w:val="bottom"/>
          </w:tcPr>
          <w:p w14:paraId="66D11ED8" w14:textId="47B8F8E9" w:rsidR="00F1263E" w:rsidRPr="000B76AC" w:rsidRDefault="00F1263E" w:rsidP="00F1263E">
            <w:pPr>
              <w:spacing w:line="256" w:lineRule="auto"/>
              <w:jc w:val="center"/>
              <w:rPr>
                <w:rFonts w:ascii="Arial" w:hAnsi="Arial" w:cs="Arial"/>
                <w:b/>
                <w:bCs/>
                <w:sz w:val="18"/>
                <w:szCs w:val="18"/>
              </w:rPr>
            </w:pPr>
            <w:r w:rsidRPr="000B76AC">
              <w:rPr>
                <w:rFonts w:ascii="Arial" w:hAnsi="Arial" w:cs="Arial"/>
                <w:b/>
                <w:bCs/>
                <w:sz w:val="18"/>
                <w:szCs w:val="18"/>
              </w:rPr>
              <w:t>Separate</w:t>
            </w:r>
          </w:p>
        </w:tc>
      </w:tr>
      <w:tr w:rsidR="00F1263E" w:rsidRPr="000B76AC" w14:paraId="12002AE2" w14:textId="77777777" w:rsidTr="00880DBE">
        <w:tc>
          <w:tcPr>
            <w:tcW w:w="2289" w:type="pct"/>
            <w:vAlign w:val="bottom"/>
          </w:tcPr>
          <w:p w14:paraId="5EFE6BB5" w14:textId="77777777" w:rsidR="00F1263E" w:rsidRPr="000B76AC" w:rsidRDefault="00F1263E" w:rsidP="00F1263E">
            <w:pPr>
              <w:spacing w:line="256" w:lineRule="auto"/>
              <w:rPr>
                <w:rFonts w:ascii="Arial" w:hAnsi="Arial" w:cs="Arial"/>
                <w:sz w:val="18"/>
                <w:szCs w:val="18"/>
              </w:rPr>
            </w:pPr>
          </w:p>
        </w:tc>
        <w:tc>
          <w:tcPr>
            <w:tcW w:w="1356" w:type="pct"/>
            <w:gridSpan w:val="2"/>
            <w:tcBorders>
              <w:bottom w:val="single" w:sz="4" w:space="0" w:color="auto"/>
            </w:tcBorders>
            <w:vAlign w:val="bottom"/>
          </w:tcPr>
          <w:p w14:paraId="2914FD3C" w14:textId="128D74D3" w:rsidR="00F1263E" w:rsidRPr="000B76AC" w:rsidRDefault="00F1263E" w:rsidP="00F1263E">
            <w:pPr>
              <w:spacing w:line="257" w:lineRule="auto"/>
              <w:ind w:right="-72"/>
              <w:jc w:val="center"/>
              <w:rPr>
                <w:rFonts w:ascii="Arial" w:hAnsi="Arial" w:cs="Arial"/>
                <w:b/>
                <w:bCs/>
                <w:sz w:val="18"/>
                <w:szCs w:val="18"/>
              </w:rPr>
            </w:pPr>
            <w:r w:rsidRPr="000B76AC">
              <w:rPr>
                <w:rFonts w:ascii="Arial" w:hAnsi="Arial" w:cs="Arial"/>
                <w:b/>
                <w:bCs/>
                <w:sz w:val="18"/>
                <w:szCs w:val="18"/>
              </w:rPr>
              <w:t>financial statements</w:t>
            </w:r>
          </w:p>
        </w:tc>
        <w:tc>
          <w:tcPr>
            <w:tcW w:w="1355" w:type="pct"/>
            <w:gridSpan w:val="2"/>
            <w:tcBorders>
              <w:bottom w:val="single" w:sz="4" w:space="0" w:color="auto"/>
            </w:tcBorders>
            <w:vAlign w:val="bottom"/>
          </w:tcPr>
          <w:p w14:paraId="314DD564" w14:textId="788173D2" w:rsidR="00F1263E" w:rsidRPr="000B76AC" w:rsidRDefault="00F1263E" w:rsidP="00F1263E">
            <w:pPr>
              <w:spacing w:line="257" w:lineRule="auto"/>
              <w:ind w:right="-72"/>
              <w:jc w:val="center"/>
              <w:rPr>
                <w:rFonts w:ascii="Arial" w:hAnsi="Arial" w:cs="Arial"/>
                <w:b/>
                <w:bCs/>
                <w:sz w:val="18"/>
                <w:szCs w:val="18"/>
              </w:rPr>
            </w:pPr>
            <w:r w:rsidRPr="000B76AC">
              <w:rPr>
                <w:rFonts w:ascii="Arial" w:hAnsi="Arial" w:cs="Arial"/>
                <w:b/>
                <w:bCs/>
                <w:sz w:val="18"/>
                <w:szCs w:val="18"/>
              </w:rPr>
              <w:t>financial statements</w:t>
            </w:r>
          </w:p>
        </w:tc>
      </w:tr>
      <w:tr w:rsidR="00F1263E" w:rsidRPr="000B76AC" w14:paraId="304A7FD7" w14:textId="77777777" w:rsidTr="00594E08">
        <w:tc>
          <w:tcPr>
            <w:tcW w:w="2289" w:type="pct"/>
            <w:vAlign w:val="bottom"/>
          </w:tcPr>
          <w:p w14:paraId="2220C703" w14:textId="77777777" w:rsidR="00F1263E" w:rsidRPr="000B76AC" w:rsidRDefault="00F1263E" w:rsidP="00F1263E">
            <w:pPr>
              <w:spacing w:line="256" w:lineRule="auto"/>
              <w:rPr>
                <w:rFonts w:ascii="Arial" w:hAnsi="Arial" w:cs="Arial"/>
                <w:sz w:val="18"/>
                <w:szCs w:val="18"/>
              </w:rPr>
            </w:pPr>
          </w:p>
        </w:tc>
        <w:tc>
          <w:tcPr>
            <w:tcW w:w="678" w:type="pct"/>
            <w:tcBorders>
              <w:top w:val="single" w:sz="4" w:space="0" w:color="auto"/>
            </w:tcBorders>
            <w:hideMark/>
          </w:tcPr>
          <w:p w14:paraId="5E7F72B0" w14:textId="65D56B55"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lang w:val="en-GB"/>
              </w:rPr>
              <w:t>2021</w:t>
            </w:r>
          </w:p>
        </w:tc>
        <w:tc>
          <w:tcPr>
            <w:tcW w:w="678" w:type="pct"/>
            <w:hideMark/>
          </w:tcPr>
          <w:p w14:paraId="5A5FB768" w14:textId="197BA331"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lang w:val="en-GB"/>
              </w:rPr>
              <w:t>2020</w:t>
            </w:r>
          </w:p>
        </w:tc>
        <w:tc>
          <w:tcPr>
            <w:tcW w:w="678" w:type="pct"/>
            <w:tcBorders>
              <w:top w:val="single" w:sz="4" w:space="0" w:color="auto"/>
              <w:left w:val="nil"/>
            </w:tcBorders>
            <w:hideMark/>
          </w:tcPr>
          <w:p w14:paraId="250BF915" w14:textId="51BBEBD8"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lang w:val="en-GB"/>
              </w:rPr>
              <w:t>2021</w:t>
            </w:r>
          </w:p>
        </w:tc>
        <w:tc>
          <w:tcPr>
            <w:tcW w:w="677" w:type="pct"/>
            <w:tcBorders>
              <w:top w:val="single" w:sz="4" w:space="0" w:color="auto"/>
            </w:tcBorders>
          </w:tcPr>
          <w:p w14:paraId="031DFB9E" w14:textId="6EC3C4A9"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lang w:val="en-GB"/>
              </w:rPr>
              <w:t>2020</w:t>
            </w:r>
          </w:p>
        </w:tc>
      </w:tr>
      <w:tr w:rsidR="00F1263E" w:rsidRPr="000B76AC" w14:paraId="35FBC9AA" w14:textId="77777777" w:rsidTr="00FE1189">
        <w:trPr>
          <w:trHeight w:val="242"/>
        </w:trPr>
        <w:tc>
          <w:tcPr>
            <w:tcW w:w="2289" w:type="pct"/>
            <w:vAlign w:val="bottom"/>
          </w:tcPr>
          <w:p w14:paraId="55DB7626" w14:textId="77777777" w:rsidR="00F1263E" w:rsidRPr="000B76AC" w:rsidRDefault="00F1263E" w:rsidP="00F1263E">
            <w:pPr>
              <w:spacing w:line="256" w:lineRule="auto"/>
              <w:rPr>
                <w:rFonts w:ascii="Arial" w:hAnsi="Arial" w:cs="Arial"/>
                <w:sz w:val="18"/>
                <w:szCs w:val="18"/>
              </w:rPr>
            </w:pPr>
          </w:p>
        </w:tc>
        <w:tc>
          <w:tcPr>
            <w:tcW w:w="678" w:type="pct"/>
            <w:tcBorders>
              <w:top w:val="nil"/>
              <w:left w:val="nil"/>
              <w:bottom w:val="single" w:sz="4" w:space="0" w:color="auto"/>
              <w:right w:val="nil"/>
            </w:tcBorders>
            <w:hideMark/>
          </w:tcPr>
          <w:p w14:paraId="5F5077E1" w14:textId="6426C630"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rPr>
              <w:t>Baht</w:t>
            </w:r>
          </w:p>
        </w:tc>
        <w:tc>
          <w:tcPr>
            <w:tcW w:w="678" w:type="pct"/>
            <w:tcBorders>
              <w:top w:val="nil"/>
              <w:left w:val="nil"/>
              <w:bottom w:val="single" w:sz="4" w:space="0" w:color="auto"/>
              <w:right w:val="nil"/>
            </w:tcBorders>
            <w:hideMark/>
          </w:tcPr>
          <w:p w14:paraId="2D13D80B" w14:textId="6BD6D9F7"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rPr>
              <w:t>Baht</w:t>
            </w:r>
          </w:p>
        </w:tc>
        <w:tc>
          <w:tcPr>
            <w:tcW w:w="678" w:type="pct"/>
            <w:tcBorders>
              <w:top w:val="nil"/>
              <w:left w:val="nil"/>
              <w:bottom w:val="single" w:sz="4" w:space="0" w:color="auto"/>
              <w:right w:val="nil"/>
            </w:tcBorders>
            <w:hideMark/>
          </w:tcPr>
          <w:p w14:paraId="6D53E7A6" w14:textId="18010E07"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rPr>
              <w:t>Baht</w:t>
            </w:r>
          </w:p>
        </w:tc>
        <w:tc>
          <w:tcPr>
            <w:tcW w:w="677" w:type="pct"/>
            <w:tcBorders>
              <w:top w:val="nil"/>
              <w:left w:val="nil"/>
              <w:bottom w:val="single" w:sz="4" w:space="0" w:color="auto"/>
              <w:right w:val="nil"/>
            </w:tcBorders>
            <w:hideMark/>
          </w:tcPr>
          <w:p w14:paraId="46EABA59" w14:textId="0CE9E1A7" w:rsidR="00F1263E" w:rsidRPr="000B76AC" w:rsidRDefault="00F1263E" w:rsidP="00F1263E">
            <w:pPr>
              <w:spacing w:line="257" w:lineRule="auto"/>
              <w:ind w:right="-72"/>
              <w:jc w:val="right"/>
              <w:rPr>
                <w:rFonts w:ascii="Arial" w:hAnsi="Arial" w:cs="Arial"/>
                <w:b/>
                <w:bCs/>
                <w:sz w:val="18"/>
                <w:szCs w:val="18"/>
              </w:rPr>
            </w:pPr>
            <w:r w:rsidRPr="000B76AC">
              <w:rPr>
                <w:rFonts w:ascii="Arial" w:hAnsi="Arial" w:cs="Arial"/>
                <w:b/>
                <w:bCs/>
                <w:sz w:val="18"/>
                <w:szCs w:val="18"/>
              </w:rPr>
              <w:t>Baht</w:t>
            </w:r>
          </w:p>
        </w:tc>
      </w:tr>
      <w:tr w:rsidR="00F1263E" w:rsidRPr="000B76AC" w14:paraId="0426ADDD" w14:textId="77777777" w:rsidTr="00E67DC2">
        <w:tc>
          <w:tcPr>
            <w:tcW w:w="2289" w:type="pct"/>
          </w:tcPr>
          <w:p w14:paraId="177456BA" w14:textId="77777777" w:rsidR="00F1263E" w:rsidRPr="000B76AC" w:rsidRDefault="00F1263E" w:rsidP="00F1263E">
            <w:pPr>
              <w:spacing w:line="256" w:lineRule="auto"/>
              <w:rPr>
                <w:rFonts w:ascii="Arial" w:hAnsi="Arial" w:cs="Arial"/>
                <w:sz w:val="18"/>
                <w:szCs w:val="18"/>
              </w:rPr>
            </w:pPr>
            <w:r w:rsidRPr="000B76AC">
              <w:rPr>
                <w:rFonts w:ascii="Arial" w:hAnsi="Arial" w:cs="Arial"/>
                <w:b/>
                <w:bCs/>
                <w:sz w:val="18"/>
                <w:szCs w:val="18"/>
              </w:rPr>
              <w:t>Financial assets</w:t>
            </w:r>
          </w:p>
        </w:tc>
        <w:tc>
          <w:tcPr>
            <w:tcW w:w="678" w:type="pct"/>
            <w:tcBorders>
              <w:top w:val="single" w:sz="4" w:space="0" w:color="auto"/>
              <w:left w:val="nil"/>
              <w:right w:val="nil"/>
            </w:tcBorders>
            <w:shd w:val="clear" w:color="auto" w:fill="FAFAFA"/>
            <w:hideMark/>
          </w:tcPr>
          <w:p w14:paraId="652FDA7C" w14:textId="7777777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sz w:val="18"/>
                <w:szCs w:val="18"/>
              </w:rPr>
              <w:t xml:space="preserve"> </w:t>
            </w:r>
          </w:p>
        </w:tc>
        <w:tc>
          <w:tcPr>
            <w:tcW w:w="678" w:type="pct"/>
            <w:tcBorders>
              <w:top w:val="single" w:sz="4" w:space="0" w:color="auto"/>
              <w:left w:val="nil"/>
              <w:right w:val="nil"/>
            </w:tcBorders>
            <w:shd w:val="clear" w:color="auto" w:fill="auto"/>
            <w:hideMark/>
          </w:tcPr>
          <w:p w14:paraId="77DDBABC" w14:textId="7777777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sz w:val="18"/>
                <w:szCs w:val="18"/>
              </w:rPr>
              <w:t xml:space="preserve"> </w:t>
            </w:r>
          </w:p>
        </w:tc>
        <w:tc>
          <w:tcPr>
            <w:tcW w:w="678" w:type="pct"/>
            <w:tcBorders>
              <w:top w:val="single" w:sz="4" w:space="0" w:color="auto"/>
              <w:left w:val="nil"/>
              <w:right w:val="nil"/>
            </w:tcBorders>
            <w:shd w:val="clear" w:color="auto" w:fill="FAFAFA"/>
            <w:hideMark/>
          </w:tcPr>
          <w:p w14:paraId="1051A986" w14:textId="7777777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sz w:val="18"/>
                <w:szCs w:val="18"/>
              </w:rPr>
              <w:t xml:space="preserve"> </w:t>
            </w:r>
          </w:p>
        </w:tc>
        <w:tc>
          <w:tcPr>
            <w:tcW w:w="677" w:type="pct"/>
            <w:tcBorders>
              <w:top w:val="single" w:sz="4" w:space="0" w:color="auto"/>
              <w:left w:val="nil"/>
              <w:right w:val="nil"/>
            </w:tcBorders>
            <w:shd w:val="clear" w:color="auto" w:fill="auto"/>
            <w:hideMark/>
          </w:tcPr>
          <w:p w14:paraId="27E12A76" w14:textId="7777777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sz w:val="18"/>
                <w:szCs w:val="18"/>
              </w:rPr>
              <w:t xml:space="preserve"> </w:t>
            </w:r>
          </w:p>
        </w:tc>
      </w:tr>
      <w:tr w:rsidR="00374CAD" w:rsidRPr="000B76AC" w14:paraId="26F9C93D" w14:textId="77777777" w:rsidTr="00E67DC2">
        <w:tc>
          <w:tcPr>
            <w:tcW w:w="2289" w:type="pct"/>
          </w:tcPr>
          <w:p w14:paraId="39E105E6" w14:textId="45BA76BF" w:rsidR="00374CAD" w:rsidRPr="000B76AC" w:rsidRDefault="00374CAD" w:rsidP="00F1263E">
            <w:pPr>
              <w:spacing w:line="256" w:lineRule="auto"/>
              <w:rPr>
                <w:rFonts w:ascii="Arial" w:hAnsi="Arial" w:cs="Arial"/>
                <w:b/>
                <w:bCs/>
                <w:sz w:val="18"/>
                <w:szCs w:val="18"/>
              </w:rPr>
            </w:pPr>
            <w:r w:rsidRPr="000B76AC">
              <w:rPr>
                <w:rFonts w:ascii="Arial" w:hAnsi="Arial" w:cs="Arial"/>
                <w:b/>
                <w:bCs/>
                <w:sz w:val="18"/>
                <w:szCs w:val="18"/>
              </w:rPr>
              <w:t xml:space="preserve">Financial assets at </w:t>
            </w:r>
            <w:proofErr w:type="spellStart"/>
            <w:r w:rsidRPr="000B76AC">
              <w:rPr>
                <w:rFonts w:ascii="Arial" w:hAnsi="Arial" w:cs="Arial"/>
                <w:b/>
                <w:bCs/>
                <w:sz w:val="18"/>
                <w:szCs w:val="18"/>
              </w:rPr>
              <w:t>amortised</w:t>
            </w:r>
            <w:proofErr w:type="spellEnd"/>
            <w:r w:rsidRPr="000B76AC">
              <w:rPr>
                <w:rFonts w:ascii="Arial" w:hAnsi="Arial" w:cs="Arial"/>
                <w:b/>
                <w:bCs/>
                <w:sz w:val="18"/>
                <w:szCs w:val="18"/>
              </w:rPr>
              <w:t xml:space="preserve"> cost</w:t>
            </w:r>
          </w:p>
        </w:tc>
        <w:tc>
          <w:tcPr>
            <w:tcW w:w="678" w:type="pct"/>
            <w:tcBorders>
              <w:left w:val="nil"/>
              <w:bottom w:val="nil"/>
              <w:right w:val="nil"/>
            </w:tcBorders>
            <w:shd w:val="clear" w:color="auto" w:fill="FAFAFA"/>
          </w:tcPr>
          <w:p w14:paraId="08AC2026" w14:textId="77777777" w:rsidR="00374CAD" w:rsidRPr="000B76AC" w:rsidRDefault="00374CAD" w:rsidP="00F1263E">
            <w:pPr>
              <w:spacing w:line="257" w:lineRule="auto"/>
              <w:ind w:right="-72"/>
              <w:jc w:val="right"/>
              <w:rPr>
                <w:rFonts w:ascii="Arial" w:hAnsi="Arial" w:cs="Arial"/>
                <w:sz w:val="18"/>
                <w:szCs w:val="18"/>
              </w:rPr>
            </w:pPr>
          </w:p>
        </w:tc>
        <w:tc>
          <w:tcPr>
            <w:tcW w:w="678" w:type="pct"/>
            <w:tcBorders>
              <w:left w:val="nil"/>
              <w:bottom w:val="nil"/>
              <w:right w:val="nil"/>
            </w:tcBorders>
            <w:shd w:val="clear" w:color="auto" w:fill="auto"/>
          </w:tcPr>
          <w:p w14:paraId="4E5A123E" w14:textId="77777777" w:rsidR="00374CAD" w:rsidRPr="000B76AC" w:rsidRDefault="00374CAD" w:rsidP="00F1263E">
            <w:pPr>
              <w:spacing w:line="257" w:lineRule="auto"/>
              <w:ind w:right="-72"/>
              <w:jc w:val="right"/>
              <w:rPr>
                <w:rFonts w:ascii="Arial" w:hAnsi="Arial" w:cs="Arial"/>
                <w:sz w:val="18"/>
                <w:szCs w:val="18"/>
              </w:rPr>
            </w:pPr>
          </w:p>
        </w:tc>
        <w:tc>
          <w:tcPr>
            <w:tcW w:w="678" w:type="pct"/>
            <w:tcBorders>
              <w:left w:val="nil"/>
              <w:bottom w:val="nil"/>
              <w:right w:val="nil"/>
            </w:tcBorders>
            <w:shd w:val="clear" w:color="auto" w:fill="FAFAFA"/>
          </w:tcPr>
          <w:p w14:paraId="707AB674" w14:textId="77777777" w:rsidR="00374CAD" w:rsidRPr="000B76AC" w:rsidRDefault="00374CAD" w:rsidP="00F1263E">
            <w:pPr>
              <w:spacing w:line="257" w:lineRule="auto"/>
              <w:ind w:right="-72"/>
              <w:jc w:val="right"/>
              <w:rPr>
                <w:rFonts w:ascii="Arial" w:hAnsi="Arial" w:cs="Arial"/>
                <w:sz w:val="18"/>
                <w:szCs w:val="18"/>
              </w:rPr>
            </w:pPr>
          </w:p>
        </w:tc>
        <w:tc>
          <w:tcPr>
            <w:tcW w:w="677" w:type="pct"/>
            <w:tcBorders>
              <w:left w:val="nil"/>
              <w:bottom w:val="nil"/>
              <w:right w:val="nil"/>
            </w:tcBorders>
            <w:shd w:val="clear" w:color="auto" w:fill="auto"/>
          </w:tcPr>
          <w:p w14:paraId="2EB6697E" w14:textId="77777777" w:rsidR="00374CAD" w:rsidRPr="000B76AC" w:rsidRDefault="00374CAD" w:rsidP="00F1263E">
            <w:pPr>
              <w:spacing w:line="257" w:lineRule="auto"/>
              <w:ind w:right="-72"/>
              <w:jc w:val="right"/>
              <w:rPr>
                <w:rFonts w:ascii="Arial" w:hAnsi="Arial" w:cs="Arial"/>
                <w:sz w:val="18"/>
                <w:szCs w:val="18"/>
              </w:rPr>
            </w:pPr>
          </w:p>
        </w:tc>
      </w:tr>
      <w:tr w:rsidR="00F1263E" w:rsidRPr="000B76AC" w14:paraId="0A23E875" w14:textId="77777777" w:rsidTr="0052432C">
        <w:tc>
          <w:tcPr>
            <w:tcW w:w="2289" w:type="pct"/>
            <w:vAlign w:val="bottom"/>
            <w:hideMark/>
          </w:tcPr>
          <w:p w14:paraId="5AE8A537" w14:textId="77777777" w:rsidR="00F1263E" w:rsidRPr="000B76AC" w:rsidRDefault="00F1263E" w:rsidP="00F1263E">
            <w:pPr>
              <w:spacing w:line="256" w:lineRule="auto"/>
              <w:rPr>
                <w:rFonts w:ascii="Arial" w:hAnsi="Arial" w:cs="Arial"/>
                <w:sz w:val="18"/>
                <w:szCs w:val="18"/>
              </w:rPr>
            </w:pPr>
            <w:r w:rsidRPr="000B76AC">
              <w:rPr>
                <w:rFonts w:ascii="Arial" w:hAnsi="Arial" w:cs="Arial"/>
                <w:sz w:val="18"/>
                <w:szCs w:val="18"/>
              </w:rPr>
              <w:t>Cash and cash equivalents</w:t>
            </w:r>
          </w:p>
        </w:tc>
        <w:tc>
          <w:tcPr>
            <w:tcW w:w="678" w:type="pct"/>
            <w:shd w:val="clear" w:color="auto" w:fill="FAFAFA"/>
          </w:tcPr>
          <w:p w14:paraId="2A171615" w14:textId="79E704F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1,336,147</w:t>
            </w:r>
          </w:p>
        </w:tc>
        <w:tc>
          <w:tcPr>
            <w:tcW w:w="678" w:type="pct"/>
            <w:shd w:val="clear" w:color="auto" w:fill="auto"/>
          </w:tcPr>
          <w:p w14:paraId="52B6FB12" w14:textId="2EB661D5"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789,671</w:t>
            </w:r>
          </w:p>
        </w:tc>
        <w:tc>
          <w:tcPr>
            <w:tcW w:w="678" w:type="pct"/>
            <w:shd w:val="clear" w:color="auto" w:fill="FAFAFA"/>
          </w:tcPr>
          <w:p w14:paraId="50CABA67" w14:textId="25D3E3A6" w:rsidR="00F1263E" w:rsidRPr="000B76AC" w:rsidRDefault="00F1263E" w:rsidP="00F1263E">
            <w:pPr>
              <w:spacing w:line="257" w:lineRule="auto"/>
              <w:ind w:right="-72"/>
              <w:jc w:val="right"/>
              <w:rPr>
                <w:rFonts w:ascii="Arial" w:hAnsi="Arial" w:cs="Arial"/>
                <w:sz w:val="18"/>
                <w:szCs w:val="18"/>
                <w:cs/>
              </w:rPr>
            </w:pPr>
            <w:r w:rsidRPr="000B76AC">
              <w:rPr>
                <w:rFonts w:ascii="Arial" w:hAnsi="Arial" w:cs="Arial"/>
                <w:color w:val="000000"/>
                <w:sz w:val="18"/>
                <w:szCs w:val="18"/>
                <w:lang w:val="en-GB"/>
              </w:rPr>
              <w:t>380,280</w:t>
            </w:r>
          </w:p>
        </w:tc>
        <w:tc>
          <w:tcPr>
            <w:tcW w:w="677" w:type="pct"/>
            <w:shd w:val="clear" w:color="auto" w:fill="auto"/>
          </w:tcPr>
          <w:p w14:paraId="0C5DEB98" w14:textId="4CD124C8"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319,597</w:t>
            </w:r>
          </w:p>
        </w:tc>
      </w:tr>
      <w:tr w:rsidR="00DD4A7F" w:rsidRPr="000B76AC" w14:paraId="3CD067F8" w14:textId="77777777" w:rsidTr="008808C5">
        <w:tc>
          <w:tcPr>
            <w:tcW w:w="2289" w:type="pct"/>
            <w:vAlign w:val="bottom"/>
            <w:hideMark/>
          </w:tcPr>
          <w:p w14:paraId="264D5348" w14:textId="77777777" w:rsidR="00DD4A7F" w:rsidRPr="000B76AC" w:rsidRDefault="00DD4A7F" w:rsidP="008808C5">
            <w:pPr>
              <w:spacing w:line="256" w:lineRule="auto"/>
              <w:rPr>
                <w:rFonts w:ascii="Arial" w:hAnsi="Arial" w:cs="Arial"/>
                <w:sz w:val="18"/>
                <w:szCs w:val="18"/>
              </w:rPr>
            </w:pPr>
            <w:r w:rsidRPr="000B76AC">
              <w:rPr>
                <w:rFonts w:ascii="Arial" w:hAnsi="Arial" w:cs="Arial"/>
                <w:sz w:val="18"/>
                <w:szCs w:val="18"/>
              </w:rPr>
              <w:t xml:space="preserve">Trade and other receivables </w:t>
            </w:r>
          </w:p>
        </w:tc>
        <w:tc>
          <w:tcPr>
            <w:tcW w:w="678" w:type="pct"/>
            <w:shd w:val="clear" w:color="auto" w:fill="FAFAFA"/>
          </w:tcPr>
          <w:p w14:paraId="7F80AE38" w14:textId="77777777" w:rsidR="00DD4A7F" w:rsidRPr="000B76AC" w:rsidRDefault="00DD4A7F" w:rsidP="008808C5">
            <w:pPr>
              <w:spacing w:line="257" w:lineRule="auto"/>
              <w:ind w:right="-72"/>
              <w:jc w:val="right"/>
              <w:rPr>
                <w:rFonts w:ascii="Arial" w:hAnsi="Arial" w:cs="Arial"/>
                <w:sz w:val="18"/>
                <w:szCs w:val="18"/>
              </w:rPr>
            </w:pPr>
            <w:r w:rsidRPr="000B76AC">
              <w:rPr>
                <w:rFonts w:ascii="Arial" w:hAnsi="Arial" w:cs="Arial"/>
                <w:color w:val="000000"/>
                <w:sz w:val="18"/>
                <w:szCs w:val="18"/>
                <w:lang w:val="en-GB"/>
              </w:rPr>
              <w:t>74,684,544</w:t>
            </w:r>
          </w:p>
        </w:tc>
        <w:tc>
          <w:tcPr>
            <w:tcW w:w="678" w:type="pct"/>
            <w:shd w:val="clear" w:color="auto" w:fill="auto"/>
          </w:tcPr>
          <w:p w14:paraId="06A89BF9" w14:textId="77777777" w:rsidR="00DD4A7F" w:rsidRPr="000B76AC" w:rsidRDefault="00DD4A7F" w:rsidP="008808C5">
            <w:pPr>
              <w:spacing w:line="257" w:lineRule="auto"/>
              <w:ind w:right="-72"/>
              <w:jc w:val="right"/>
              <w:rPr>
                <w:rFonts w:ascii="Arial" w:hAnsi="Arial" w:cs="Arial"/>
                <w:sz w:val="18"/>
                <w:szCs w:val="18"/>
              </w:rPr>
            </w:pPr>
            <w:r w:rsidRPr="000B76AC">
              <w:rPr>
                <w:rFonts w:ascii="Arial" w:hAnsi="Arial" w:cs="Arial"/>
                <w:color w:val="000000"/>
                <w:sz w:val="18"/>
                <w:szCs w:val="18"/>
              </w:rPr>
              <w:t>113,863,608</w:t>
            </w:r>
          </w:p>
        </w:tc>
        <w:tc>
          <w:tcPr>
            <w:tcW w:w="678" w:type="pct"/>
            <w:shd w:val="clear" w:color="auto" w:fill="FAFAFA"/>
          </w:tcPr>
          <w:p w14:paraId="0D745C3A" w14:textId="77777777" w:rsidR="00DD4A7F" w:rsidRPr="000B76AC" w:rsidRDefault="00DD4A7F" w:rsidP="008808C5">
            <w:pPr>
              <w:spacing w:line="257" w:lineRule="auto"/>
              <w:ind w:right="-72"/>
              <w:jc w:val="right"/>
              <w:rPr>
                <w:rFonts w:ascii="Arial" w:hAnsi="Arial" w:cs="Arial"/>
                <w:sz w:val="18"/>
                <w:szCs w:val="18"/>
              </w:rPr>
            </w:pPr>
            <w:r w:rsidRPr="000B76AC">
              <w:rPr>
                <w:rFonts w:ascii="Arial" w:hAnsi="Arial" w:cs="Arial"/>
                <w:color w:val="000000"/>
                <w:sz w:val="18"/>
                <w:szCs w:val="18"/>
                <w:lang w:val="en-GB"/>
              </w:rPr>
              <w:t>72,446,517</w:t>
            </w:r>
          </w:p>
        </w:tc>
        <w:tc>
          <w:tcPr>
            <w:tcW w:w="677" w:type="pct"/>
            <w:shd w:val="clear" w:color="auto" w:fill="auto"/>
          </w:tcPr>
          <w:p w14:paraId="4402DC76" w14:textId="77777777" w:rsidR="00DD4A7F" w:rsidRPr="000B76AC" w:rsidRDefault="00DD4A7F" w:rsidP="008808C5">
            <w:pPr>
              <w:spacing w:line="257" w:lineRule="auto"/>
              <w:ind w:right="-72"/>
              <w:jc w:val="right"/>
              <w:rPr>
                <w:rFonts w:ascii="Arial" w:hAnsi="Arial" w:cs="Arial"/>
                <w:sz w:val="18"/>
                <w:szCs w:val="18"/>
              </w:rPr>
            </w:pPr>
            <w:r w:rsidRPr="000B76AC">
              <w:rPr>
                <w:rFonts w:ascii="Arial" w:hAnsi="Arial" w:cs="Arial"/>
                <w:color w:val="000000"/>
                <w:sz w:val="18"/>
                <w:szCs w:val="18"/>
                <w:lang w:val="en-GB"/>
              </w:rPr>
              <w:t>95,049,372</w:t>
            </w:r>
          </w:p>
        </w:tc>
      </w:tr>
      <w:tr w:rsidR="00F1263E" w:rsidRPr="000B76AC" w14:paraId="035DD5A5" w14:textId="77777777" w:rsidTr="0052432C">
        <w:tc>
          <w:tcPr>
            <w:tcW w:w="2289" w:type="pct"/>
            <w:vAlign w:val="bottom"/>
          </w:tcPr>
          <w:p w14:paraId="60F08812" w14:textId="30AC6E04" w:rsidR="00F1263E" w:rsidRPr="000B76AC" w:rsidRDefault="00F1263E" w:rsidP="00F1263E">
            <w:pPr>
              <w:spacing w:line="256" w:lineRule="auto"/>
              <w:rPr>
                <w:rFonts w:ascii="Arial" w:hAnsi="Arial" w:cs="Arial"/>
                <w:sz w:val="18"/>
                <w:szCs w:val="18"/>
              </w:rPr>
            </w:pPr>
            <w:r w:rsidRPr="000B76AC">
              <w:rPr>
                <w:rFonts w:ascii="Arial" w:hAnsi="Arial" w:cs="Arial"/>
                <w:sz w:val="18"/>
                <w:szCs w:val="18"/>
              </w:rPr>
              <w:t xml:space="preserve">Short-term </w:t>
            </w:r>
            <w:r w:rsidR="00DD4A7F" w:rsidRPr="000B76AC">
              <w:rPr>
                <w:rFonts w:ascii="Arial" w:hAnsi="Arial" w:cs="Arial"/>
                <w:sz w:val="18"/>
                <w:szCs w:val="18"/>
              </w:rPr>
              <w:t>loan</w:t>
            </w:r>
            <w:r w:rsidR="00D71AD6" w:rsidRPr="000B76AC">
              <w:rPr>
                <w:rFonts w:ascii="Arial" w:hAnsi="Arial" w:cs="Arial"/>
                <w:sz w:val="18"/>
                <w:szCs w:val="18"/>
              </w:rPr>
              <w:t xml:space="preserve"> to</w:t>
            </w:r>
            <w:r w:rsidRPr="000B76AC">
              <w:rPr>
                <w:rFonts w:ascii="Arial" w:hAnsi="Arial" w:cs="Arial"/>
                <w:sz w:val="18"/>
                <w:szCs w:val="18"/>
              </w:rPr>
              <w:t xml:space="preserve"> related parties</w:t>
            </w:r>
          </w:p>
        </w:tc>
        <w:tc>
          <w:tcPr>
            <w:tcW w:w="678" w:type="pct"/>
            <w:shd w:val="clear" w:color="auto" w:fill="FAFAFA"/>
          </w:tcPr>
          <w:p w14:paraId="06A103F8" w14:textId="0E7CDF75"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w:t>
            </w:r>
          </w:p>
        </w:tc>
        <w:tc>
          <w:tcPr>
            <w:tcW w:w="678" w:type="pct"/>
            <w:shd w:val="clear" w:color="auto" w:fill="auto"/>
          </w:tcPr>
          <w:p w14:paraId="6A21E402" w14:textId="679533F7"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rPr>
              <w:t>-</w:t>
            </w:r>
          </w:p>
        </w:tc>
        <w:tc>
          <w:tcPr>
            <w:tcW w:w="678" w:type="pct"/>
            <w:shd w:val="clear" w:color="auto" w:fill="FAFAFA"/>
          </w:tcPr>
          <w:p w14:paraId="3135134B" w14:textId="61F767DD"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15,945,233</w:t>
            </w:r>
          </w:p>
        </w:tc>
        <w:tc>
          <w:tcPr>
            <w:tcW w:w="677" w:type="pct"/>
            <w:shd w:val="clear" w:color="auto" w:fill="auto"/>
          </w:tcPr>
          <w:p w14:paraId="5C31F3AB" w14:textId="6B588105"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126,222,451</w:t>
            </w:r>
          </w:p>
        </w:tc>
      </w:tr>
      <w:tr w:rsidR="00F1263E" w:rsidRPr="000B76AC" w14:paraId="347FE0EA" w14:textId="77777777" w:rsidTr="0052432C">
        <w:tc>
          <w:tcPr>
            <w:tcW w:w="2289" w:type="pct"/>
            <w:hideMark/>
          </w:tcPr>
          <w:p w14:paraId="37951DA7" w14:textId="3F9BCDE0" w:rsidR="00F1263E" w:rsidRPr="000B76AC" w:rsidRDefault="00F1263E" w:rsidP="00F1263E">
            <w:pPr>
              <w:spacing w:line="256" w:lineRule="auto"/>
              <w:rPr>
                <w:rFonts w:ascii="Arial" w:hAnsi="Arial" w:cs="Arial"/>
                <w:sz w:val="18"/>
                <w:szCs w:val="18"/>
              </w:rPr>
            </w:pPr>
            <w:r w:rsidRPr="000B76AC">
              <w:rPr>
                <w:rFonts w:ascii="Arial" w:hAnsi="Arial" w:cs="Arial"/>
                <w:sz w:val="18"/>
                <w:szCs w:val="18"/>
              </w:rPr>
              <w:t>Other non-current assets</w:t>
            </w:r>
          </w:p>
        </w:tc>
        <w:tc>
          <w:tcPr>
            <w:tcW w:w="678" w:type="pct"/>
            <w:shd w:val="clear" w:color="auto" w:fill="FAFAFA"/>
          </w:tcPr>
          <w:p w14:paraId="6E9F641C" w14:textId="0169D182"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117,050</w:t>
            </w:r>
          </w:p>
        </w:tc>
        <w:tc>
          <w:tcPr>
            <w:tcW w:w="678" w:type="pct"/>
            <w:shd w:val="clear" w:color="auto" w:fill="auto"/>
          </w:tcPr>
          <w:p w14:paraId="73D07B35" w14:textId="53970B5E"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176,389</w:t>
            </w:r>
          </w:p>
        </w:tc>
        <w:tc>
          <w:tcPr>
            <w:tcW w:w="678" w:type="pct"/>
            <w:shd w:val="clear" w:color="auto" w:fill="FAFAFA"/>
          </w:tcPr>
          <w:p w14:paraId="201395F8" w14:textId="649BF641"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117,050</w:t>
            </w:r>
          </w:p>
        </w:tc>
        <w:tc>
          <w:tcPr>
            <w:tcW w:w="677" w:type="pct"/>
            <w:shd w:val="clear" w:color="auto" w:fill="auto"/>
          </w:tcPr>
          <w:p w14:paraId="2A6D0C5C" w14:textId="4E431080" w:rsidR="00F1263E" w:rsidRPr="000B76AC" w:rsidRDefault="00F1263E" w:rsidP="00F1263E">
            <w:pPr>
              <w:spacing w:line="257" w:lineRule="auto"/>
              <w:ind w:right="-72"/>
              <w:jc w:val="right"/>
              <w:rPr>
                <w:rFonts w:ascii="Arial" w:hAnsi="Arial" w:cs="Arial"/>
                <w:sz w:val="18"/>
                <w:szCs w:val="18"/>
              </w:rPr>
            </w:pPr>
            <w:r w:rsidRPr="000B76AC">
              <w:rPr>
                <w:rFonts w:ascii="Arial" w:hAnsi="Arial" w:cs="Arial"/>
                <w:color w:val="000000"/>
                <w:sz w:val="18"/>
                <w:szCs w:val="18"/>
                <w:lang w:val="en-GB"/>
              </w:rPr>
              <w:t>149,050</w:t>
            </w:r>
          </w:p>
        </w:tc>
      </w:tr>
      <w:tr w:rsidR="001D3516" w:rsidRPr="000B76AC" w14:paraId="32A151BA" w14:textId="77777777" w:rsidTr="0052432C">
        <w:tc>
          <w:tcPr>
            <w:tcW w:w="2289" w:type="pct"/>
          </w:tcPr>
          <w:p w14:paraId="4E1770FE" w14:textId="77777777" w:rsidR="001D3516" w:rsidRPr="000B76AC" w:rsidRDefault="001D3516" w:rsidP="00F1263E">
            <w:pPr>
              <w:spacing w:line="256" w:lineRule="auto"/>
              <w:rPr>
                <w:rFonts w:ascii="Arial" w:hAnsi="Arial" w:cs="Arial"/>
                <w:sz w:val="18"/>
                <w:szCs w:val="18"/>
              </w:rPr>
            </w:pPr>
          </w:p>
        </w:tc>
        <w:tc>
          <w:tcPr>
            <w:tcW w:w="678" w:type="pct"/>
            <w:shd w:val="clear" w:color="auto" w:fill="FAFAFA"/>
          </w:tcPr>
          <w:p w14:paraId="74569F0E"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auto"/>
          </w:tcPr>
          <w:p w14:paraId="3A20D3AC"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FAFAFA"/>
          </w:tcPr>
          <w:p w14:paraId="1865436E"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7" w:type="pct"/>
            <w:shd w:val="clear" w:color="auto" w:fill="auto"/>
          </w:tcPr>
          <w:p w14:paraId="7FD8938C" w14:textId="77777777" w:rsidR="001D3516" w:rsidRPr="000B76AC" w:rsidRDefault="001D3516" w:rsidP="00F1263E">
            <w:pPr>
              <w:spacing w:line="257" w:lineRule="auto"/>
              <w:ind w:right="-72"/>
              <w:jc w:val="right"/>
              <w:rPr>
                <w:rFonts w:ascii="Arial" w:hAnsi="Arial" w:cs="Arial"/>
                <w:color w:val="000000"/>
                <w:sz w:val="18"/>
                <w:szCs w:val="18"/>
                <w:lang w:val="en-GB"/>
              </w:rPr>
            </w:pPr>
          </w:p>
        </w:tc>
      </w:tr>
      <w:tr w:rsidR="001D3516" w:rsidRPr="000B76AC" w14:paraId="4B1FA218" w14:textId="77777777" w:rsidTr="0052432C">
        <w:tc>
          <w:tcPr>
            <w:tcW w:w="2289" w:type="pct"/>
          </w:tcPr>
          <w:p w14:paraId="6BDAB342" w14:textId="0CDEB787" w:rsidR="001D3516" w:rsidRPr="000B76AC" w:rsidRDefault="001D3516" w:rsidP="00F1263E">
            <w:pPr>
              <w:spacing w:line="256" w:lineRule="auto"/>
              <w:rPr>
                <w:rFonts w:ascii="Arial" w:hAnsi="Arial" w:cs="Arial"/>
                <w:sz w:val="18"/>
                <w:szCs w:val="18"/>
              </w:rPr>
            </w:pPr>
            <w:r w:rsidRPr="000B76AC">
              <w:rPr>
                <w:rFonts w:ascii="Arial" w:hAnsi="Arial" w:cs="Arial"/>
                <w:b/>
                <w:bCs/>
                <w:sz w:val="18"/>
                <w:szCs w:val="18"/>
              </w:rPr>
              <w:t>Financial liabilities</w:t>
            </w:r>
          </w:p>
        </w:tc>
        <w:tc>
          <w:tcPr>
            <w:tcW w:w="678" w:type="pct"/>
            <w:shd w:val="clear" w:color="auto" w:fill="FAFAFA"/>
          </w:tcPr>
          <w:p w14:paraId="401BD081"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auto"/>
          </w:tcPr>
          <w:p w14:paraId="061AC380"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FAFAFA"/>
          </w:tcPr>
          <w:p w14:paraId="4BCAC8C9" w14:textId="77777777" w:rsidR="001D3516" w:rsidRPr="000B76AC" w:rsidRDefault="001D3516" w:rsidP="00F1263E">
            <w:pPr>
              <w:spacing w:line="257" w:lineRule="auto"/>
              <w:ind w:right="-72"/>
              <w:jc w:val="right"/>
              <w:rPr>
                <w:rFonts w:ascii="Arial" w:hAnsi="Arial" w:cs="Arial"/>
                <w:color w:val="000000"/>
                <w:sz w:val="18"/>
                <w:szCs w:val="18"/>
                <w:lang w:val="en-GB"/>
              </w:rPr>
            </w:pPr>
          </w:p>
        </w:tc>
        <w:tc>
          <w:tcPr>
            <w:tcW w:w="677" w:type="pct"/>
            <w:shd w:val="clear" w:color="auto" w:fill="auto"/>
          </w:tcPr>
          <w:p w14:paraId="3D85A534" w14:textId="77777777" w:rsidR="001D3516" w:rsidRPr="000B76AC" w:rsidRDefault="001D3516" w:rsidP="00F1263E">
            <w:pPr>
              <w:spacing w:line="257" w:lineRule="auto"/>
              <w:ind w:right="-72"/>
              <w:jc w:val="right"/>
              <w:rPr>
                <w:rFonts w:ascii="Arial" w:hAnsi="Arial" w:cs="Arial"/>
                <w:color w:val="000000"/>
                <w:sz w:val="18"/>
                <w:szCs w:val="18"/>
                <w:lang w:val="en-GB"/>
              </w:rPr>
            </w:pPr>
          </w:p>
        </w:tc>
      </w:tr>
      <w:tr w:rsidR="00374CAD" w:rsidRPr="000B76AC" w14:paraId="5CF4A97F" w14:textId="77777777" w:rsidTr="0052432C">
        <w:tc>
          <w:tcPr>
            <w:tcW w:w="2289" w:type="pct"/>
          </w:tcPr>
          <w:p w14:paraId="6EB730C0" w14:textId="7A0742EE" w:rsidR="00374CAD" w:rsidRPr="000B76AC" w:rsidRDefault="00374CAD" w:rsidP="00F1263E">
            <w:pPr>
              <w:spacing w:line="256" w:lineRule="auto"/>
              <w:rPr>
                <w:rFonts w:ascii="Arial" w:hAnsi="Arial" w:cs="Arial"/>
                <w:b/>
                <w:bCs/>
                <w:sz w:val="18"/>
                <w:szCs w:val="18"/>
              </w:rPr>
            </w:pPr>
            <w:r w:rsidRPr="000B76AC">
              <w:rPr>
                <w:rFonts w:ascii="Arial" w:hAnsi="Arial" w:cs="Arial"/>
                <w:b/>
                <w:bCs/>
                <w:sz w:val="18"/>
                <w:szCs w:val="18"/>
              </w:rPr>
              <w:t xml:space="preserve">Financial liabilities at </w:t>
            </w:r>
            <w:proofErr w:type="spellStart"/>
            <w:r w:rsidRPr="000B76AC">
              <w:rPr>
                <w:rFonts w:ascii="Arial" w:hAnsi="Arial" w:cs="Arial"/>
                <w:b/>
                <w:bCs/>
                <w:sz w:val="18"/>
                <w:szCs w:val="18"/>
              </w:rPr>
              <w:t>amortised</w:t>
            </w:r>
            <w:proofErr w:type="spellEnd"/>
            <w:r w:rsidRPr="000B76AC">
              <w:rPr>
                <w:rFonts w:ascii="Arial" w:hAnsi="Arial" w:cs="Arial"/>
                <w:b/>
                <w:bCs/>
                <w:sz w:val="18"/>
                <w:szCs w:val="18"/>
              </w:rPr>
              <w:t xml:space="preserve"> cost</w:t>
            </w:r>
          </w:p>
        </w:tc>
        <w:tc>
          <w:tcPr>
            <w:tcW w:w="678" w:type="pct"/>
            <w:shd w:val="clear" w:color="auto" w:fill="FAFAFA"/>
          </w:tcPr>
          <w:p w14:paraId="04D62493" w14:textId="77777777" w:rsidR="00374CAD" w:rsidRPr="000B76AC" w:rsidRDefault="00374CAD" w:rsidP="00F1263E">
            <w:pPr>
              <w:spacing w:line="257" w:lineRule="auto"/>
              <w:ind w:right="-72"/>
              <w:jc w:val="right"/>
              <w:rPr>
                <w:rFonts w:ascii="Arial" w:hAnsi="Arial" w:cs="Arial"/>
                <w:color w:val="000000"/>
                <w:sz w:val="18"/>
                <w:szCs w:val="18"/>
                <w:lang w:val="en-GB"/>
              </w:rPr>
            </w:pPr>
          </w:p>
        </w:tc>
        <w:tc>
          <w:tcPr>
            <w:tcW w:w="678" w:type="pct"/>
            <w:shd w:val="clear" w:color="auto" w:fill="auto"/>
          </w:tcPr>
          <w:p w14:paraId="2645C165" w14:textId="77777777" w:rsidR="00374CAD" w:rsidRPr="000B76AC" w:rsidRDefault="00374CAD" w:rsidP="00F1263E">
            <w:pPr>
              <w:spacing w:line="257" w:lineRule="auto"/>
              <w:ind w:right="-72"/>
              <w:jc w:val="right"/>
              <w:rPr>
                <w:rFonts w:ascii="Arial" w:hAnsi="Arial" w:cs="Arial"/>
                <w:color w:val="000000"/>
                <w:sz w:val="18"/>
                <w:szCs w:val="18"/>
                <w:lang w:val="en-GB"/>
              </w:rPr>
            </w:pPr>
          </w:p>
        </w:tc>
        <w:tc>
          <w:tcPr>
            <w:tcW w:w="678" w:type="pct"/>
            <w:shd w:val="clear" w:color="auto" w:fill="FAFAFA"/>
          </w:tcPr>
          <w:p w14:paraId="5D18F6B0" w14:textId="77777777" w:rsidR="00374CAD" w:rsidRPr="000B76AC" w:rsidRDefault="00374CAD" w:rsidP="00F1263E">
            <w:pPr>
              <w:spacing w:line="257" w:lineRule="auto"/>
              <w:ind w:right="-72"/>
              <w:jc w:val="right"/>
              <w:rPr>
                <w:rFonts w:ascii="Arial" w:hAnsi="Arial" w:cs="Arial"/>
                <w:color w:val="000000"/>
                <w:sz w:val="18"/>
                <w:szCs w:val="18"/>
                <w:lang w:val="en-GB"/>
              </w:rPr>
            </w:pPr>
          </w:p>
        </w:tc>
        <w:tc>
          <w:tcPr>
            <w:tcW w:w="677" w:type="pct"/>
            <w:shd w:val="clear" w:color="auto" w:fill="auto"/>
          </w:tcPr>
          <w:p w14:paraId="21BCA437" w14:textId="77777777" w:rsidR="00374CAD" w:rsidRPr="000B76AC" w:rsidRDefault="00374CAD" w:rsidP="00F1263E">
            <w:pPr>
              <w:spacing w:line="257" w:lineRule="auto"/>
              <w:ind w:right="-72"/>
              <w:jc w:val="right"/>
              <w:rPr>
                <w:rFonts w:ascii="Arial" w:hAnsi="Arial" w:cs="Arial"/>
                <w:color w:val="000000"/>
                <w:sz w:val="18"/>
                <w:szCs w:val="18"/>
                <w:lang w:val="en-GB"/>
              </w:rPr>
            </w:pPr>
          </w:p>
        </w:tc>
      </w:tr>
      <w:tr w:rsidR="001D3516" w:rsidRPr="000B76AC" w14:paraId="44771B9F" w14:textId="77777777" w:rsidTr="0052432C">
        <w:tc>
          <w:tcPr>
            <w:tcW w:w="2289" w:type="pct"/>
          </w:tcPr>
          <w:p w14:paraId="294CF324" w14:textId="6EFA1889" w:rsidR="001D3516" w:rsidRPr="000B76AC" w:rsidRDefault="001D3516" w:rsidP="00F1263E">
            <w:pPr>
              <w:spacing w:line="256" w:lineRule="auto"/>
              <w:rPr>
                <w:rFonts w:ascii="Arial" w:hAnsi="Arial" w:cs="Arial"/>
                <w:sz w:val="18"/>
                <w:szCs w:val="18"/>
              </w:rPr>
            </w:pPr>
            <w:r w:rsidRPr="000B76AC">
              <w:rPr>
                <w:rFonts w:ascii="Arial" w:hAnsi="Arial" w:cs="Arial"/>
                <w:sz w:val="18"/>
                <w:szCs w:val="18"/>
              </w:rPr>
              <w:t xml:space="preserve">Bank overdrafts and short-term </w:t>
            </w:r>
            <w:r w:rsidR="00DD4A7F" w:rsidRPr="000B76AC">
              <w:rPr>
                <w:rFonts w:ascii="Arial" w:hAnsi="Arial" w:cs="Arial"/>
                <w:sz w:val="18"/>
                <w:szCs w:val="18"/>
              </w:rPr>
              <w:t>loan</w:t>
            </w:r>
            <w:r w:rsidRPr="000B76AC">
              <w:rPr>
                <w:rFonts w:ascii="Arial" w:hAnsi="Arial" w:cs="Arial"/>
                <w:sz w:val="18"/>
                <w:szCs w:val="18"/>
              </w:rPr>
              <w:t>s</w:t>
            </w:r>
          </w:p>
        </w:tc>
        <w:tc>
          <w:tcPr>
            <w:tcW w:w="678" w:type="pct"/>
            <w:shd w:val="clear" w:color="auto" w:fill="FAFAFA"/>
          </w:tcPr>
          <w:p w14:paraId="08187A28" w14:textId="1D8CFEB0"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auto"/>
          </w:tcPr>
          <w:p w14:paraId="2E130E59" w14:textId="618A9BEF" w:rsidR="001D3516" w:rsidRPr="000B76AC" w:rsidRDefault="001D3516" w:rsidP="00F1263E">
            <w:pPr>
              <w:spacing w:line="257" w:lineRule="auto"/>
              <w:ind w:right="-72"/>
              <w:jc w:val="right"/>
              <w:rPr>
                <w:rFonts w:ascii="Arial" w:hAnsi="Arial" w:cs="Arial"/>
                <w:color w:val="000000"/>
                <w:sz w:val="18"/>
                <w:szCs w:val="18"/>
                <w:lang w:val="en-GB"/>
              </w:rPr>
            </w:pPr>
          </w:p>
        </w:tc>
        <w:tc>
          <w:tcPr>
            <w:tcW w:w="678" w:type="pct"/>
            <w:shd w:val="clear" w:color="auto" w:fill="FAFAFA"/>
          </w:tcPr>
          <w:p w14:paraId="2C1A408E" w14:textId="12D71D45" w:rsidR="001D3516" w:rsidRPr="000B76AC" w:rsidRDefault="001D3516" w:rsidP="00F1263E">
            <w:pPr>
              <w:spacing w:line="257" w:lineRule="auto"/>
              <w:ind w:right="-72"/>
              <w:jc w:val="right"/>
              <w:rPr>
                <w:rFonts w:ascii="Arial" w:hAnsi="Arial" w:cs="Arial"/>
                <w:color w:val="000000"/>
                <w:sz w:val="18"/>
                <w:szCs w:val="18"/>
                <w:lang w:val="en-GB"/>
              </w:rPr>
            </w:pPr>
          </w:p>
        </w:tc>
        <w:tc>
          <w:tcPr>
            <w:tcW w:w="677" w:type="pct"/>
            <w:shd w:val="clear" w:color="auto" w:fill="auto"/>
          </w:tcPr>
          <w:p w14:paraId="062B415C" w14:textId="6F75BCC1" w:rsidR="001D3516" w:rsidRPr="000B76AC" w:rsidRDefault="001D3516" w:rsidP="00F1263E">
            <w:pPr>
              <w:spacing w:line="257" w:lineRule="auto"/>
              <w:ind w:right="-72"/>
              <w:jc w:val="right"/>
              <w:rPr>
                <w:rFonts w:ascii="Arial" w:hAnsi="Arial" w:cs="Arial"/>
                <w:color w:val="000000"/>
                <w:sz w:val="18"/>
                <w:szCs w:val="18"/>
                <w:lang w:val="en-GB"/>
              </w:rPr>
            </w:pPr>
          </w:p>
        </w:tc>
      </w:tr>
      <w:tr w:rsidR="001D3516" w:rsidRPr="000B76AC" w14:paraId="702025DC" w14:textId="77777777" w:rsidTr="0052432C">
        <w:tc>
          <w:tcPr>
            <w:tcW w:w="2289" w:type="pct"/>
          </w:tcPr>
          <w:p w14:paraId="6439EB2C" w14:textId="4A681169" w:rsidR="001D3516" w:rsidRPr="000B76AC" w:rsidRDefault="001D3516" w:rsidP="001D3516">
            <w:pPr>
              <w:spacing w:line="256" w:lineRule="auto"/>
              <w:rPr>
                <w:rFonts w:ascii="Arial" w:hAnsi="Arial" w:cs="Arial"/>
                <w:sz w:val="18"/>
                <w:szCs w:val="18"/>
              </w:rPr>
            </w:pPr>
            <w:r w:rsidRPr="000B76AC">
              <w:rPr>
                <w:rFonts w:ascii="Arial" w:hAnsi="Arial" w:cs="Arial"/>
                <w:sz w:val="18"/>
                <w:szCs w:val="18"/>
              </w:rPr>
              <w:t xml:space="preserve">   from financial institutions</w:t>
            </w:r>
          </w:p>
        </w:tc>
        <w:tc>
          <w:tcPr>
            <w:tcW w:w="678" w:type="pct"/>
            <w:shd w:val="clear" w:color="auto" w:fill="FAFAFA"/>
          </w:tcPr>
          <w:p w14:paraId="1CFFD206" w14:textId="4B577027"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209,576,907</w:t>
            </w:r>
          </w:p>
        </w:tc>
        <w:tc>
          <w:tcPr>
            <w:tcW w:w="678" w:type="pct"/>
            <w:shd w:val="clear" w:color="auto" w:fill="auto"/>
          </w:tcPr>
          <w:p w14:paraId="1D28FE42" w14:textId="747664B4"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348,091,098</w:t>
            </w:r>
          </w:p>
        </w:tc>
        <w:tc>
          <w:tcPr>
            <w:tcW w:w="678" w:type="pct"/>
            <w:shd w:val="clear" w:color="auto" w:fill="FAFAFA"/>
          </w:tcPr>
          <w:p w14:paraId="48AEE7CB" w14:textId="7D0233BD"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208,051,012</w:t>
            </w:r>
          </w:p>
        </w:tc>
        <w:tc>
          <w:tcPr>
            <w:tcW w:w="677" w:type="pct"/>
            <w:shd w:val="clear" w:color="auto" w:fill="auto"/>
          </w:tcPr>
          <w:p w14:paraId="78FF2AF6" w14:textId="5887DEA8"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346,889,963</w:t>
            </w:r>
          </w:p>
        </w:tc>
      </w:tr>
      <w:tr w:rsidR="001D3516" w:rsidRPr="000B76AC" w14:paraId="4BD66ED9" w14:textId="77777777" w:rsidTr="0052432C">
        <w:tc>
          <w:tcPr>
            <w:tcW w:w="2289" w:type="pct"/>
          </w:tcPr>
          <w:p w14:paraId="5AB920CD" w14:textId="1C09D14D" w:rsidR="001D3516" w:rsidRPr="000B76AC" w:rsidRDefault="001D3516" w:rsidP="001D3516">
            <w:pPr>
              <w:spacing w:line="256" w:lineRule="auto"/>
              <w:rPr>
                <w:rFonts w:ascii="Arial" w:hAnsi="Arial" w:cs="Arial"/>
                <w:sz w:val="18"/>
                <w:szCs w:val="18"/>
              </w:rPr>
            </w:pPr>
            <w:r w:rsidRPr="000B76AC">
              <w:rPr>
                <w:rFonts w:ascii="Arial" w:hAnsi="Arial" w:cs="Arial"/>
                <w:sz w:val="18"/>
                <w:szCs w:val="18"/>
              </w:rPr>
              <w:t>Trade and other payables</w:t>
            </w:r>
          </w:p>
        </w:tc>
        <w:tc>
          <w:tcPr>
            <w:tcW w:w="678" w:type="pct"/>
            <w:shd w:val="clear" w:color="auto" w:fill="FAFAFA"/>
          </w:tcPr>
          <w:p w14:paraId="0B2C4D4A" w14:textId="59A4D98B"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6,497,414</w:t>
            </w:r>
          </w:p>
        </w:tc>
        <w:tc>
          <w:tcPr>
            <w:tcW w:w="678" w:type="pct"/>
            <w:shd w:val="clear" w:color="auto" w:fill="auto"/>
          </w:tcPr>
          <w:p w14:paraId="3D9DCA2D" w14:textId="243A9ED6"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9,059,172</w:t>
            </w:r>
          </w:p>
        </w:tc>
        <w:tc>
          <w:tcPr>
            <w:tcW w:w="678" w:type="pct"/>
            <w:shd w:val="clear" w:color="auto" w:fill="FAFAFA"/>
          </w:tcPr>
          <w:p w14:paraId="69620653" w14:textId="77EC3C73"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15,026,644</w:t>
            </w:r>
          </w:p>
        </w:tc>
        <w:tc>
          <w:tcPr>
            <w:tcW w:w="677" w:type="pct"/>
            <w:shd w:val="clear" w:color="auto" w:fill="auto"/>
          </w:tcPr>
          <w:p w14:paraId="70998028" w14:textId="3CD7F745"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69,451,763</w:t>
            </w:r>
          </w:p>
        </w:tc>
      </w:tr>
      <w:tr w:rsidR="001D3516" w:rsidRPr="000B76AC" w14:paraId="544CBABA" w14:textId="77777777" w:rsidTr="0052432C">
        <w:tc>
          <w:tcPr>
            <w:tcW w:w="2289" w:type="pct"/>
          </w:tcPr>
          <w:p w14:paraId="02DF0EEC" w14:textId="44634DF1" w:rsidR="001D3516" w:rsidRPr="000B76AC" w:rsidRDefault="001D3516" w:rsidP="001D3516">
            <w:pPr>
              <w:spacing w:line="256" w:lineRule="auto"/>
              <w:rPr>
                <w:rFonts w:ascii="Arial" w:hAnsi="Arial" w:cs="Arial"/>
                <w:sz w:val="18"/>
                <w:szCs w:val="18"/>
              </w:rPr>
            </w:pPr>
            <w:r w:rsidRPr="000B76AC">
              <w:rPr>
                <w:rFonts w:ascii="Arial" w:hAnsi="Arial" w:cs="Arial"/>
                <w:sz w:val="18"/>
                <w:szCs w:val="18"/>
                <w:lang w:val="en-GB"/>
              </w:rPr>
              <w:t>Current portion of long-term borrowing</w:t>
            </w:r>
          </w:p>
        </w:tc>
        <w:tc>
          <w:tcPr>
            <w:tcW w:w="678" w:type="pct"/>
            <w:shd w:val="clear" w:color="auto" w:fill="FAFAFA"/>
          </w:tcPr>
          <w:p w14:paraId="424C1A8C" w14:textId="401BA4BC"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29,007,000</w:t>
            </w:r>
          </w:p>
        </w:tc>
        <w:tc>
          <w:tcPr>
            <w:tcW w:w="678" w:type="pct"/>
            <w:shd w:val="clear" w:color="auto" w:fill="auto"/>
          </w:tcPr>
          <w:p w14:paraId="7CA34A25" w14:textId="589E2147"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33,300,000</w:t>
            </w:r>
          </w:p>
        </w:tc>
        <w:tc>
          <w:tcPr>
            <w:tcW w:w="678" w:type="pct"/>
            <w:shd w:val="clear" w:color="auto" w:fill="FAFAFA"/>
          </w:tcPr>
          <w:p w14:paraId="1F6063C1" w14:textId="456F7829"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w:t>
            </w:r>
          </w:p>
        </w:tc>
        <w:tc>
          <w:tcPr>
            <w:tcW w:w="677" w:type="pct"/>
            <w:shd w:val="clear" w:color="auto" w:fill="auto"/>
          </w:tcPr>
          <w:p w14:paraId="4FDFB5C2" w14:textId="60618ECA"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w:t>
            </w:r>
          </w:p>
        </w:tc>
      </w:tr>
      <w:tr w:rsidR="00D46786" w:rsidRPr="000B76AC" w14:paraId="3F30B656" w14:textId="77777777" w:rsidTr="0052432C">
        <w:tc>
          <w:tcPr>
            <w:tcW w:w="2289" w:type="pct"/>
          </w:tcPr>
          <w:p w14:paraId="6117B65A" w14:textId="007AE75A" w:rsidR="00D46786" w:rsidRPr="000B76AC" w:rsidRDefault="00D46786" w:rsidP="001D3516">
            <w:pPr>
              <w:spacing w:line="256" w:lineRule="auto"/>
              <w:rPr>
                <w:rFonts w:ascii="Arial" w:hAnsi="Arial" w:cs="Arial"/>
                <w:sz w:val="18"/>
                <w:szCs w:val="18"/>
              </w:rPr>
            </w:pPr>
            <w:r w:rsidRPr="000B76AC">
              <w:rPr>
                <w:rFonts w:ascii="Arial" w:hAnsi="Arial" w:cs="Arial"/>
                <w:sz w:val="18"/>
                <w:szCs w:val="18"/>
              </w:rPr>
              <w:t>Current portion of lease liabilities</w:t>
            </w:r>
          </w:p>
        </w:tc>
        <w:tc>
          <w:tcPr>
            <w:tcW w:w="678" w:type="pct"/>
            <w:shd w:val="clear" w:color="auto" w:fill="FAFAFA"/>
          </w:tcPr>
          <w:p w14:paraId="65BB75E2" w14:textId="5E9D4FE8" w:rsidR="00D46786" w:rsidRPr="000B76AC" w:rsidRDefault="00D4678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2,667,592</w:t>
            </w:r>
          </w:p>
        </w:tc>
        <w:tc>
          <w:tcPr>
            <w:tcW w:w="678" w:type="pct"/>
            <w:shd w:val="clear" w:color="auto" w:fill="auto"/>
          </w:tcPr>
          <w:p w14:paraId="63A63B1D" w14:textId="6B2701CF" w:rsidR="00D46786" w:rsidRPr="000B76AC" w:rsidRDefault="00D4678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2,594,199</w:t>
            </w:r>
          </w:p>
        </w:tc>
        <w:tc>
          <w:tcPr>
            <w:tcW w:w="678" w:type="pct"/>
            <w:shd w:val="clear" w:color="auto" w:fill="FAFAFA"/>
          </w:tcPr>
          <w:p w14:paraId="7B36A378" w14:textId="5131F7AF" w:rsidR="00D46786" w:rsidRPr="000B76AC" w:rsidRDefault="00D4678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2,193,513</w:t>
            </w:r>
          </w:p>
        </w:tc>
        <w:tc>
          <w:tcPr>
            <w:tcW w:w="677" w:type="pct"/>
            <w:shd w:val="clear" w:color="auto" w:fill="auto"/>
          </w:tcPr>
          <w:p w14:paraId="7A2A2DEC" w14:textId="1279DB97" w:rsidR="00D46786" w:rsidRPr="000B76AC" w:rsidRDefault="00D4678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2,132,779</w:t>
            </w:r>
          </w:p>
        </w:tc>
      </w:tr>
      <w:tr w:rsidR="001D3516" w:rsidRPr="000B76AC" w14:paraId="72D6F1C8" w14:textId="77777777" w:rsidTr="0052432C">
        <w:tc>
          <w:tcPr>
            <w:tcW w:w="2289" w:type="pct"/>
          </w:tcPr>
          <w:p w14:paraId="57E531B5" w14:textId="54C30F29" w:rsidR="001D3516" w:rsidRPr="000B76AC" w:rsidRDefault="001D3516" w:rsidP="001D3516">
            <w:pPr>
              <w:spacing w:line="256" w:lineRule="auto"/>
              <w:rPr>
                <w:rFonts w:ascii="Arial" w:hAnsi="Arial" w:cs="Arial"/>
                <w:sz w:val="18"/>
                <w:szCs w:val="18"/>
              </w:rPr>
            </w:pPr>
            <w:r w:rsidRPr="000B76AC">
              <w:rPr>
                <w:rFonts w:ascii="Arial" w:hAnsi="Arial" w:cs="Arial"/>
                <w:sz w:val="18"/>
                <w:szCs w:val="18"/>
              </w:rPr>
              <w:t>Long-term borrowings from financial institutions</w:t>
            </w:r>
          </w:p>
        </w:tc>
        <w:tc>
          <w:tcPr>
            <w:tcW w:w="678" w:type="pct"/>
            <w:shd w:val="clear" w:color="auto" w:fill="FAFAFA"/>
          </w:tcPr>
          <w:p w14:paraId="0EB0BEE1" w14:textId="32680793"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13,875,013</w:t>
            </w:r>
          </w:p>
        </w:tc>
        <w:tc>
          <w:tcPr>
            <w:tcW w:w="678" w:type="pct"/>
            <w:shd w:val="clear" w:color="auto" w:fill="auto"/>
          </w:tcPr>
          <w:p w14:paraId="2D977436" w14:textId="2CD5774E"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27,619,513</w:t>
            </w:r>
          </w:p>
        </w:tc>
        <w:tc>
          <w:tcPr>
            <w:tcW w:w="678" w:type="pct"/>
            <w:shd w:val="clear" w:color="auto" w:fill="FAFAFA"/>
          </w:tcPr>
          <w:p w14:paraId="2652177B" w14:textId="144EA7A8"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w:t>
            </w:r>
          </w:p>
        </w:tc>
        <w:tc>
          <w:tcPr>
            <w:tcW w:w="677" w:type="pct"/>
            <w:shd w:val="clear" w:color="auto" w:fill="auto"/>
          </w:tcPr>
          <w:p w14:paraId="365B97AF" w14:textId="288293FA"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w:t>
            </w:r>
          </w:p>
        </w:tc>
      </w:tr>
      <w:tr w:rsidR="001D3516" w:rsidRPr="000B76AC" w14:paraId="232CB8A3" w14:textId="77777777" w:rsidTr="00613B23">
        <w:tc>
          <w:tcPr>
            <w:tcW w:w="2289" w:type="pct"/>
            <w:vAlign w:val="bottom"/>
          </w:tcPr>
          <w:p w14:paraId="2046778D" w14:textId="6D9499A9" w:rsidR="001D3516" w:rsidRPr="000B76AC" w:rsidRDefault="001D3516" w:rsidP="001D3516">
            <w:pPr>
              <w:spacing w:line="256" w:lineRule="auto"/>
              <w:rPr>
                <w:rFonts w:ascii="Arial" w:hAnsi="Arial" w:cs="Arial"/>
                <w:sz w:val="18"/>
                <w:szCs w:val="18"/>
              </w:rPr>
            </w:pPr>
            <w:r w:rsidRPr="000B76AC">
              <w:rPr>
                <w:rFonts w:ascii="Arial" w:hAnsi="Arial" w:cs="Arial"/>
                <w:sz w:val="18"/>
                <w:szCs w:val="18"/>
              </w:rPr>
              <w:t>Lease liabilities</w:t>
            </w:r>
          </w:p>
        </w:tc>
        <w:tc>
          <w:tcPr>
            <w:tcW w:w="678" w:type="pct"/>
            <w:shd w:val="clear" w:color="auto" w:fill="FAFAFA"/>
          </w:tcPr>
          <w:p w14:paraId="4A652CB2" w14:textId="7CDC2495"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7,299,843</w:t>
            </w:r>
          </w:p>
        </w:tc>
        <w:tc>
          <w:tcPr>
            <w:tcW w:w="678" w:type="pct"/>
            <w:shd w:val="clear" w:color="auto" w:fill="auto"/>
          </w:tcPr>
          <w:p w14:paraId="267085A7" w14:textId="24747166"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9,950,444</w:t>
            </w:r>
          </w:p>
        </w:tc>
        <w:tc>
          <w:tcPr>
            <w:tcW w:w="678" w:type="pct"/>
            <w:shd w:val="clear" w:color="auto" w:fill="FAFAFA"/>
          </w:tcPr>
          <w:p w14:paraId="45C41B1A" w14:textId="222F26E8"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6,976,578</w:t>
            </w:r>
          </w:p>
        </w:tc>
        <w:tc>
          <w:tcPr>
            <w:tcW w:w="677" w:type="pct"/>
            <w:shd w:val="clear" w:color="auto" w:fill="auto"/>
          </w:tcPr>
          <w:p w14:paraId="0F50A092" w14:textId="05F44563"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9,153,099</w:t>
            </w:r>
          </w:p>
        </w:tc>
      </w:tr>
      <w:tr w:rsidR="001D3516" w:rsidRPr="000B76AC" w14:paraId="6B43E0B5" w14:textId="77777777" w:rsidTr="0052432C">
        <w:tc>
          <w:tcPr>
            <w:tcW w:w="2289" w:type="pct"/>
          </w:tcPr>
          <w:p w14:paraId="47A07AD7" w14:textId="0D790D8A" w:rsidR="001D3516" w:rsidRPr="000B76AC" w:rsidRDefault="001D3516" w:rsidP="001D3516">
            <w:pPr>
              <w:spacing w:line="256" w:lineRule="auto"/>
              <w:rPr>
                <w:rFonts w:ascii="Arial" w:hAnsi="Arial" w:cs="Arial"/>
                <w:sz w:val="18"/>
                <w:szCs w:val="18"/>
              </w:rPr>
            </w:pPr>
            <w:r w:rsidRPr="000B76AC">
              <w:rPr>
                <w:rFonts w:ascii="Arial" w:hAnsi="Arial" w:cs="Arial"/>
                <w:sz w:val="18"/>
                <w:szCs w:val="18"/>
              </w:rPr>
              <w:t>Retention</w:t>
            </w:r>
          </w:p>
        </w:tc>
        <w:tc>
          <w:tcPr>
            <w:tcW w:w="678" w:type="pct"/>
            <w:shd w:val="clear" w:color="auto" w:fill="FAFAFA"/>
          </w:tcPr>
          <w:p w14:paraId="72956E6F" w14:textId="071695CD"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29,786</w:t>
            </w:r>
          </w:p>
        </w:tc>
        <w:tc>
          <w:tcPr>
            <w:tcW w:w="678" w:type="pct"/>
            <w:shd w:val="clear" w:color="auto" w:fill="auto"/>
          </w:tcPr>
          <w:p w14:paraId="69BA7A7A" w14:textId="087D7ABF"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29,786</w:t>
            </w:r>
          </w:p>
        </w:tc>
        <w:tc>
          <w:tcPr>
            <w:tcW w:w="678" w:type="pct"/>
            <w:shd w:val="clear" w:color="auto" w:fill="FAFAFA"/>
          </w:tcPr>
          <w:p w14:paraId="31F998BA" w14:textId="50DA9760"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29,786</w:t>
            </w:r>
          </w:p>
        </w:tc>
        <w:tc>
          <w:tcPr>
            <w:tcW w:w="677" w:type="pct"/>
            <w:shd w:val="clear" w:color="auto" w:fill="auto"/>
          </w:tcPr>
          <w:p w14:paraId="4F64DB74" w14:textId="6CEE1B3C" w:rsidR="001D3516" w:rsidRPr="000B76AC" w:rsidRDefault="001D3516" w:rsidP="001D3516">
            <w:pPr>
              <w:spacing w:line="257" w:lineRule="auto"/>
              <w:ind w:right="-72"/>
              <w:jc w:val="right"/>
              <w:rPr>
                <w:rFonts w:ascii="Arial" w:hAnsi="Arial" w:cs="Arial"/>
                <w:color w:val="000000"/>
                <w:sz w:val="18"/>
                <w:szCs w:val="18"/>
                <w:lang w:val="en-GB"/>
              </w:rPr>
            </w:pPr>
            <w:r w:rsidRPr="000B76AC">
              <w:rPr>
                <w:rFonts w:ascii="Arial" w:hAnsi="Arial" w:cs="Arial"/>
                <w:color w:val="000000"/>
                <w:sz w:val="18"/>
                <w:szCs w:val="18"/>
                <w:lang w:val="en-GB"/>
              </w:rPr>
              <w:t>29,786</w:t>
            </w:r>
          </w:p>
        </w:tc>
      </w:tr>
    </w:tbl>
    <w:p w14:paraId="5A5FE9C2" w14:textId="39AADDF4" w:rsidR="00BC7E06" w:rsidRPr="000B76AC" w:rsidRDefault="00BC7E06" w:rsidP="003217E4">
      <w:pPr>
        <w:jc w:val="left"/>
        <w:rPr>
          <w:rFonts w:ascii="Arial" w:eastAsia="Angsana New" w:hAnsi="Arial" w:cs="Arial"/>
          <w:sz w:val="18"/>
          <w:szCs w:val="18"/>
        </w:rPr>
      </w:pPr>
    </w:p>
    <w:p w14:paraId="1CB83EDC" w14:textId="1F8545DE" w:rsidR="005024AC" w:rsidRPr="000B76AC" w:rsidRDefault="005024AC" w:rsidP="00E85574">
      <w:pPr>
        <w:pStyle w:val="Heading2"/>
        <w:keepLines/>
        <w:spacing w:before="0" w:after="0"/>
        <w:ind w:left="540" w:hanging="540"/>
        <w:jc w:val="left"/>
        <w:rPr>
          <w:rFonts w:ascii="Arial" w:eastAsia="Arial" w:hAnsi="Arial" w:cs="Arial"/>
          <w:bCs w:val="0"/>
          <w:i w:val="0"/>
          <w:iCs w:val="0"/>
          <w:color w:val="CF4A02"/>
          <w:sz w:val="18"/>
          <w:szCs w:val="18"/>
          <w:lang w:eastAsia="en-GB"/>
        </w:rPr>
      </w:pPr>
      <w:r w:rsidRPr="000B76AC">
        <w:rPr>
          <w:rFonts w:ascii="Arial" w:eastAsia="Arial" w:hAnsi="Arial" w:cs="Arial"/>
          <w:bCs w:val="0"/>
          <w:i w:val="0"/>
          <w:iCs w:val="0"/>
          <w:color w:val="CF4A02"/>
          <w:sz w:val="18"/>
          <w:szCs w:val="18"/>
          <w:lang w:eastAsia="en-GB"/>
        </w:rPr>
        <w:t>1</w:t>
      </w:r>
      <w:r w:rsidR="001E3586" w:rsidRPr="000B76AC">
        <w:rPr>
          <w:rFonts w:ascii="Arial" w:eastAsia="Arial" w:hAnsi="Arial" w:cs="Arial"/>
          <w:bCs w:val="0"/>
          <w:i w:val="0"/>
          <w:iCs w:val="0"/>
          <w:color w:val="CF4A02"/>
          <w:sz w:val="18"/>
          <w:szCs w:val="18"/>
          <w:lang w:eastAsia="en-GB"/>
        </w:rPr>
        <w:t>2</w:t>
      </w:r>
      <w:r w:rsidRPr="000B76AC">
        <w:rPr>
          <w:rFonts w:ascii="Arial" w:eastAsia="Arial" w:hAnsi="Arial" w:cs="Arial"/>
          <w:bCs w:val="0"/>
          <w:i w:val="0"/>
          <w:iCs w:val="0"/>
          <w:color w:val="CF4A02"/>
          <w:sz w:val="18"/>
          <w:szCs w:val="18"/>
          <w:lang w:eastAsia="en-GB"/>
        </w:rPr>
        <w:t>.1</w:t>
      </w:r>
      <w:r w:rsidRPr="000B76AC">
        <w:rPr>
          <w:rFonts w:ascii="Arial" w:eastAsia="Arial" w:hAnsi="Arial" w:cs="Arial"/>
          <w:bCs w:val="0"/>
          <w:i w:val="0"/>
          <w:iCs w:val="0"/>
          <w:color w:val="CF4A02"/>
          <w:sz w:val="18"/>
          <w:szCs w:val="18"/>
          <w:lang w:eastAsia="en-GB"/>
        </w:rPr>
        <w:tab/>
        <w:t xml:space="preserve">Other financial assets at </w:t>
      </w:r>
      <w:proofErr w:type="spellStart"/>
      <w:r w:rsidRPr="000B76AC">
        <w:rPr>
          <w:rFonts w:ascii="Arial" w:eastAsia="Arial" w:hAnsi="Arial" w:cs="Arial"/>
          <w:bCs w:val="0"/>
          <w:i w:val="0"/>
          <w:iCs w:val="0"/>
          <w:color w:val="CF4A02"/>
          <w:sz w:val="18"/>
          <w:szCs w:val="18"/>
          <w:lang w:eastAsia="en-GB"/>
        </w:rPr>
        <w:t>amortised</w:t>
      </w:r>
      <w:proofErr w:type="spellEnd"/>
      <w:r w:rsidRPr="000B76AC">
        <w:rPr>
          <w:rFonts w:ascii="Arial" w:eastAsia="Arial" w:hAnsi="Arial" w:cs="Arial"/>
          <w:bCs w:val="0"/>
          <w:i w:val="0"/>
          <w:iCs w:val="0"/>
          <w:color w:val="CF4A02"/>
          <w:sz w:val="18"/>
          <w:szCs w:val="18"/>
          <w:lang w:eastAsia="en-GB"/>
        </w:rPr>
        <w:t xml:space="preserve"> cost</w:t>
      </w:r>
    </w:p>
    <w:p w14:paraId="63503D29" w14:textId="77777777" w:rsidR="005024AC" w:rsidRPr="000B76AC" w:rsidRDefault="005024AC" w:rsidP="005024AC">
      <w:pPr>
        <w:jc w:val="left"/>
        <w:rPr>
          <w:rFonts w:ascii="Arial" w:eastAsia="Angsana New" w:hAnsi="Arial" w:cs="Arial"/>
          <w:sz w:val="18"/>
          <w:szCs w:val="18"/>
        </w:rPr>
      </w:pPr>
    </w:p>
    <w:p w14:paraId="1847336D" w14:textId="52EF4FA1" w:rsidR="005024AC" w:rsidRPr="000B76AC" w:rsidRDefault="00E85574" w:rsidP="007814EC">
      <w:pPr>
        <w:pStyle w:val="Heading4"/>
        <w:spacing w:before="0" w:after="0"/>
        <w:ind w:left="900" w:hanging="360"/>
        <w:rPr>
          <w:rFonts w:ascii="Arial" w:hAnsi="Arial" w:cs="Arial"/>
          <w:color w:val="CF4A02"/>
          <w:sz w:val="18"/>
          <w:szCs w:val="18"/>
        </w:rPr>
      </w:pPr>
      <w:r w:rsidRPr="000B76AC">
        <w:rPr>
          <w:rFonts w:ascii="Arial" w:hAnsi="Arial" w:cs="Arial"/>
          <w:color w:val="CF4A02"/>
          <w:sz w:val="18"/>
          <w:szCs w:val="18"/>
        </w:rPr>
        <w:t>a)</w:t>
      </w:r>
      <w:r w:rsidRPr="000B76AC">
        <w:rPr>
          <w:rFonts w:ascii="Arial" w:hAnsi="Arial" w:cs="Arial"/>
          <w:color w:val="CF4A02"/>
          <w:sz w:val="18"/>
          <w:szCs w:val="18"/>
        </w:rPr>
        <w:tab/>
      </w:r>
      <w:r w:rsidR="005024AC" w:rsidRPr="000B76AC">
        <w:rPr>
          <w:rFonts w:ascii="Arial" w:hAnsi="Arial" w:cs="Arial"/>
          <w:color w:val="CF4A02"/>
          <w:sz w:val="18"/>
          <w:szCs w:val="18"/>
        </w:rPr>
        <w:t xml:space="preserve">Classification of financial assets at </w:t>
      </w:r>
      <w:proofErr w:type="spellStart"/>
      <w:r w:rsidR="005024AC" w:rsidRPr="000B76AC">
        <w:rPr>
          <w:rFonts w:ascii="Arial" w:hAnsi="Arial" w:cs="Arial"/>
          <w:color w:val="CF4A02"/>
          <w:sz w:val="18"/>
          <w:szCs w:val="18"/>
        </w:rPr>
        <w:t>amortised</w:t>
      </w:r>
      <w:proofErr w:type="spellEnd"/>
      <w:r w:rsidR="005024AC" w:rsidRPr="000B76AC">
        <w:rPr>
          <w:rFonts w:ascii="Arial" w:hAnsi="Arial" w:cs="Arial"/>
          <w:color w:val="CF4A02"/>
          <w:sz w:val="18"/>
          <w:szCs w:val="18"/>
        </w:rPr>
        <w:t xml:space="preserve"> cost </w:t>
      </w:r>
    </w:p>
    <w:p w14:paraId="7E8C94CA" w14:textId="77777777" w:rsidR="005024AC" w:rsidRPr="000B76AC" w:rsidRDefault="005024AC" w:rsidP="007814EC">
      <w:pPr>
        <w:ind w:left="900"/>
        <w:jc w:val="left"/>
        <w:rPr>
          <w:rFonts w:ascii="Arial" w:eastAsia="Angsana New" w:hAnsi="Arial" w:cs="Arial"/>
          <w:sz w:val="18"/>
          <w:szCs w:val="18"/>
        </w:rPr>
      </w:pPr>
    </w:p>
    <w:p w14:paraId="7235126D" w14:textId="77777777" w:rsidR="005024AC" w:rsidRPr="000B76AC" w:rsidRDefault="005024AC" w:rsidP="007814EC">
      <w:pPr>
        <w:ind w:left="900"/>
        <w:jc w:val="left"/>
        <w:rPr>
          <w:rFonts w:ascii="Arial" w:eastAsia="Angsana New" w:hAnsi="Arial" w:cs="Arial"/>
          <w:sz w:val="18"/>
          <w:szCs w:val="18"/>
        </w:rPr>
      </w:pPr>
      <w:r w:rsidRPr="000B76AC">
        <w:rPr>
          <w:rFonts w:ascii="Arial" w:eastAsia="Angsana New" w:hAnsi="Arial" w:cs="Arial"/>
          <w:sz w:val="18"/>
          <w:szCs w:val="18"/>
        </w:rPr>
        <w:t xml:space="preserve">The Group classifies its financial assets as at </w:t>
      </w:r>
      <w:proofErr w:type="spellStart"/>
      <w:r w:rsidRPr="000B76AC">
        <w:rPr>
          <w:rFonts w:ascii="Arial" w:eastAsia="Angsana New" w:hAnsi="Arial" w:cs="Arial"/>
          <w:sz w:val="18"/>
          <w:szCs w:val="18"/>
        </w:rPr>
        <w:t>amortised</w:t>
      </w:r>
      <w:proofErr w:type="spellEnd"/>
      <w:r w:rsidRPr="000B76AC">
        <w:rPr>
          <w:rFonts w:ascii="Arial" w:eastAsia="Angsana New" w:hAnsi="Arial" w:cs="Arial"/>
          <w:sz w:val="18"/>
          <w:szCs w:val="18"/>
        </w:rPr>
        <w:t xml:space="preserve"> cost only if both of the following criteria are met:</w:t>
      </w:r>
    </w:p>
    <w:p w14:paraId="7910C1FA" w14:textId="77777777" w:rsidR="005024AC" w:rsidRPr="000B76AC" w:rsidRDefault="005024AC" w:rsidP="007814EC">
      <w:pPr>
        <w:ind w:left="900"/>
        <w:jc w:val="left"/>
        <w:rPr>
          <w:rFonts w:ascii="Arial" w:eastAsia="Angsana New" w:hAnsi="Arial" w:cs="Arial"/>
          <w:sz w:val="18"/>
          <w:szCs w:val="18"/>
        </w:rPr>
      </w:pPr>
    </w:p>
    <w:p w14:paraId="12EE80B2" w14:textId="05F50D81" w:rsidR="005024AC" w:rsidRPr="000B76AC" w:rsidRDefault="005024AC" w:rsidP="007814EC">
      <w:pPr>
        <w:pStyle w:val="ListParagraph"/>
        <w:numPr>
          <w:ilvl w:val="0"/>
          <w:numId w:val="26"/>
        </w:numPr>
        <w:spacing w:after="0" w:line="240" w:lineRule="auto"/>
        <w:ind w:left="1260"/>
        <w:jc w:val="thaiDistribute"/>
        <w:rPr>
          <w:rFonts w:ascii="Arial" w:eastAsia="Angsana New" w:hAnsi="Arial" w:cs="Arial"/>
          <w:spacing w:val="-2"/>
          <w:sz w:val="18"/>
          <w:szCs w:val="18"/>
        </w:rPr>
      </w:pPr>
      <w:r w:rsidRPr="000B76AC">
        <w:rPr>
          <w:rFonts w:ascii="Arial" w:eastAsia="Angsana New" w:hAnsi="Arial" w:cs="Arial"/>
          <w:spacing w:val="-2"/>
          <w:sz w:val="18"/>
          <w:szCs w:val="18"/>
        </w:rPr>
        <w:t>the asset is held within a business model whose objective is to collect the contractual cash flows; and</w:t>
      </w:r>
    </w:p>
    <w:p w14:paraId="6B11B9B2" w14:textId="2ADAEDE4" w:rsidR="00F1263E" w:rsidRPr="000B76AC" w:rsidRDefault="005024AC" w:rsidP="007814EC">
      <w:pPr>
        <w:pStyle w:val="ListParagraph"/>
        <w:numPr>
          <w:ilvl w:val="0"/>
          <w:numId w:val="26"/>
        </w:numPr>
        <w:spacing w:after="0" w:line="240" w:lineRule="auto"/>
        <w:ind w:left="1260"/>
        <w:jc w:val="thaiDistribute"/>
        <w:rPr>
          <w:rFonts w:ascii="Arial" w:eastAsia="Angsana New" w:hAnsi="Arial" w:cs="Arial"/>
          <w:sz w:val="18"/>
          <w:szCs w:val="18"/>
        </w:rPr>
      </w:pPr>
      <w:r w:rsidRPr="000B76AC">
        <w:rPr>
          <w:rFonts w:ascii="Arial" w:eastAsia="Angsana New" w:hAnsi="Arial" w:cs="Arial"/>
          <w:sz w:val="18"/>
          <w:szCs w:val="18"/>
        </w:rPr>
        <w:t>the contractual terms give rise to cash flows that are solely payments of principal and interest</w:t>
      </w:r>
    </w:p>
    <w:p w14:paraId="08D59C74" w14:textId="7CC267D2" w:rsidR="00F1263E" w:rsidRPr="000B76AC" w:rsidRDefault="00F1263E" w:rsidP="007814EC">
      <w:pPr>
        <w:ind w:left="900"/>
        <w:jc w:val="left"/>
        <w:rPr>
          <w:rFonts w:ascii="Arial" w:eastAsia="Angsana New" w:hAnsi="Arial" w:cs="Arial"/>
          <w:sz w:val="18"/>
          <w:szCs w:val="18"/>
        </w:rPr>
      </w:pPr>
    </w:p>
    <w:p w14:paraId="6EC166D4" w14:textId="77777777" w:rsidR="005024AC" w:rsidRPr="000B76AC" w:rsidRDefault="005024AC" w:rsidP="007814EC">
      <w:pPr>
        <w:ind w:left="900"/>
        <w:rPr>
          <w:rFonts w:ascii="Arial" w:hAnsi="Arial" w:cs="Arial"/>
          <w:i/>
          <w:iCs/>
          <w:color w:val="CF4A02"/>
          <w:sz w:val="18"/>
          <w:szCs w:val="18"/>
        </w:rPr>
      </w:pPr>
      <w:r w:rsidRPr="000B76AC">
        <w:rPr>
          <w:rFonts w:ascii="Arial" w:hAnsi="Arial" w:cs="Arial"/>
          <w:i/>
          <w:iCs/>
          <w:color w:val="CF4A02"/>
          <w:sz w:val="18"/>
          <w:szCs w:val="18"/>
        </w:rPr>
        <w:t>Other receivables</w:t>
      </w:r>
    </w:p>
    <w:p w14:paraId="4915F0E7" w14:textId="77777777" w:rsidR="005024AC" w:rsidRPr="000B76AC" w:rsidRDefault="005024AC" w:rsidP="007814EC">
      <w:pPr>
        <w:ind w:left="900"/>
        <w:jc w:val="left"/>
        <w:rPr>
          <w:rFonts w:ascii="Arial" w:eastAsia="Angsana New" w:hAnsi="Arial" w:cs="Arial"/>
          <w:sz w:val="18"/>
          <w:szCs w:val="18"/>
        </w:rPr>
      </w:pPr>
    </w:p>
    <w:p w14:paraId="724A90A1" w14:textId="284050E8" w:rsidR="00F1263E" w:rsidRPr="000B76AC" w:rsidRDefault="005024AC" w:rsidP="007814EC">
      <w:pPr>
        <w:ind w:left="900"/>
        <w:jc w:val="left"/>
        <w:rPr>
          <w:rFonts w:ascii="Arial" w:eastAsia="Angsana New" w:hAnsi="Arial" w:cs="Arial"/>
          <w:sz w:val="18"/>
          <w:szCs w:val="18"/>
        </w:rPr>
      </w:pPr>
      <w:r w:rsidRPr="000B76AC">
        <w:rPr>
          <w:rFonts w:ascii="Arial" w:eastAsia="Angsana New" w:hAnsi="Arial" w:cs="Arial"/>
          <w:sz w:val="18"/>
          <w:szCs w:val="18"/>
        </w:rPr>
        <w:t>These amounts generally arise from transactions outside the usual operating activities of the Group.</w:t>
      </w:r>
    </w:p>
    <w:p w14:paraId="33A3A399" w14:textId="27C7EEC3" w:rsidR="00F1263E" w:rsidRPr="000B76AC" w:rsidRDefault="00F1263E" w:rsidP="000C5126">
      <w:pPr>
        <w:jc w:val="left"/>
        <w:rPr>
          <w:rFonts w:ascii="Arial" w:eastAsia="Angsana New" w:hAnsi="Arial" w:cs="Arial"/>
          <w:sz w:val="18"/>
          <w:szCs w:val="18"/>
        </w:rPr>
      </w:pPr>
    </w:p>
    <w:p w14:paraId="2B068F65" w14:textId="77777777" w:rsidR="001B27D5" w:rsidRPr="000B76AC" w:rsidRDefault="001B27D5" w:rsidP="000C5126">
      <w:pPr>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0B76AC" w14:paraId="6C2AE90D" w14:textId="77777777" w:rsidTr="00040E95">
        <w:trPr>
          <w:trHeight w:val="386"/>
        </w:trPr>
        <w:tc>
          <w:tcPr>
            <w:tcW w:w="9464" w:type="dxa"/>
            <w:shd w:val="clear" w:color="auto" w:fill="FFA543"/>
            <w:vAlign w:val="center"/>
          </w:tcPr>
          <w:p w14:paraId="35B7EDCF" w14:textId="0433ADB9" w:rsidR="009B211F" w:rsidRPr="000B76AC" w:rsidRDefault="009B211F"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3</w:t>
            </w:r>
            <w:r w:rsidRPr="000B76AC">
              <w:rPr>
                <w:rFonts w:ascii="Arial" w:hAnsi="Arial" w:cs="Arial"/>
                <w:b/>
                <w:bCs/>
                <w:color w:val="FFFFFF"/>
                <w:sz w:val="18"/>
                <w:szCs w:val="18"/>
                <w:lang w:val="en-GB"/>
              </w:rPr>
              <w:tab/>
              <w:t>Inventories</w:t>
            </w:r>
          </w:p>
        </w:tc>
      </w:tr>
    </w:tbl>
    <w:p w14:paraId="453B832B" w14:textId="77777777" w:rsidR="009B211F" w:rsidRPr="000B76AC" w:rsidRDefault="009B211F" w:rsidP="00F3415C">
      <w:pPr>
        <w:ind w:left="540" w:hanging="540"/>
        <w:rPr>
          <w:rFonts w:ascii="Arial" w:eastAsia="Angsana New" w:hAnsi="Arial" w:cs="Arial"/>
          <w:b/>
          <w:bCs/>
          <w:sz w:val="18"/>
          <w:szCs w:val="18"/>
        </w:rPr>
      </w:pPr>
    </w:p>
    <w:tbl>
      <w:tblPr>
        <w:tblW w:w="9468" w:type="dxa"/>
        <w:tblInd w:w="108" w:type="dxa"/>
        <w:tblLayout w:type="fixed"/>
        <w:tblLook w:val="0000" w:firstRow="0" w:lastRow="0" w:firstColumn="0" w:lastColumn="0" w:noHBand="0" w:noVBand="0"/>
      </w:tblPr>
      <w:tblGrid>
        <w:gridCol w:w="4338"/>
        <w:gridCol w:w="1296"/>
        <w:gridCol w:w="1296"/>
        <w:gridCol w:w="1296"/>
        <w:gridCol w:w="1242"/>
      </w:tblGrid>
      <w:tr w:rsidR="00CF70F0" w:rsidRPr="000B76AC" w14:paraId="26CB4962" w14:textId="77777777" w:rsidTr="003D0269">
        <w:trPr>
          <w:cantSplit/>
          <w:trHeight w:val="81"/>
        </w:trPr>
        <w:tc>
          <w:tcPr>
            <w:tcW w:w="4338" w:type="dxa"/>
            <w:vAlign w:val="center"/>
          </w:tcPr>
          <w:p w14:paraId="1723F4BF" w14:textId="77777777" w:rsidR="00CF70F0" w:rsidRPr="000B76AC" w:rsidRDefault="00CF70F0" w:rsidP="00F3415C">
            <w:pPr>
              <w:ind w:left="-101"/>
              <w:rPr>
                <w:rFonts w:ascii="Arial" w:hAnsi="Arial" w:cs="Arial"/>
                <w:sz w:val="18"/>
                <w:szCs w:val="18"/>
              </w:rPr>
            </w:pPr>
          </w:p>
        </w:tc>
        <w:tc>
          <w:tcPr>
            <w:tcW w:w="2592" w:type="dxa"/>
            <w:gridSpan w:val="2"/>
            <w:shd w:val="clear" w:color="auto" w:fill="auto"/>
            <w:vAlign w:val="center"/>
          </w:tcPr>
          <w:p w14:paraId="5970FAFB" w14:textId="77777777" w:rsidR="00CF70F0" w:rsidRPr="000B76AC" w:rsidRDefault="00CF70F0"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38" w:type="dxa"/>
            <w:gridSpan w:val="2"/>
            <w:shd w:val="clear" w:color="auto" w:fill="auto"/>
          </w:tcPr>
          <w:p w14:paraId="5E5966D8" w14:textId="77777777" w:rsidR="00CF70F0" w:rsidRPr="000B76AC" w:rsidRDefault="00CF70F0"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CF70F0" w:rsidRPr="000B76AC" w14:paraId="7EB4FC52" w14:textId="77777777" w:rsidTr="00BC7DAF">
        <w:trPr>
          <w:cantSplit/>
        </w:trPr>
        <w:tc>
          <w:tcPr>
            <w:tcW w:w="4338" w:type="dxa"/>
            <w:vAlign w:val="center"/>
          </w:tcPr>
          <w:p w14:paraId="5FCAF111" w14:textId="77777777" w:rsidR="00CF70F0" w:rsidRPr="000B76AC" w:rsidRDefault="00CF70F0" w:rsidP="00F3415C">
            <w:pPr>
              <w:ind w:left="-101"/>
              <w:rPr>
                <w:rFonts w:ascii="Arial" w:hAnsi="Arial" w:cs="Arial"/>
                <w:sz w:val="18"/>
                <w:szCs w:val="18"/>
              </w:rPr>
            </w:pPr>
          </w:p>
        </w:tc>
        <w:tc>
          <w:tcPr>
            <w:tcW w:w="2592" w:type="dxa"/>
            <w:gridSpan w:val="2"/>
            <w:tcBorders>
              <w:bottom w:val="single" w:sz="4" w:space="0" w:color="auto"/>
            </w:tcBorders>
            <w:shd w:val="clear" w:color="auto" w:fill="auto"/>
            <w:vAlign w:val="bottom"/>
          </w:tcPr>
          <w:p w14:paraId="078F096C" w14:textId="77777777" w:rsidR="00CF70F0"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 xml:space="preserve">financial </w:t>
            </w:r>
            <w:r w:rsidR="00CF70F0" w:rsidRPr="000B76AC">
              <w:rPr>
                <w:rFonts w:ascii="Arial" w:hAnsi="Arial" w:cs="Arial"/>
                <w:b/>
                <w:bCs/>
                <w:sz w:val="18"/>
                <w:szCs w:val="18"/>
              </w:rPr>
              <w:t>statements</w:t>
            </w:r>
          </w:p>
        </w:tc>
        <w:tc>
          <w:tcPr>
            <w:tcW w:w="2538" w:type="dxa"/>
            <w:gridSpan w:val="2"/>
            <w:tcBorders>
              <w:bottom w:val="single" w:sz="4" w:space="0" w:color="auto"/>
            </w:tcBorders>
            <w:shd w:val="clear" w:color="auto" w:fill="auto"/>
          </w:tcPr>
          <w:p w14:paraId="15692B76" w14:textId="77777777" w:rsidR="00CF70F0"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financial </w:t>
            </w:r>
            <w:r w:rsidR="00CF70F0" w:rsidRPr="000B76AC">
              <w:rPr>
                <w:rFonts w:ascii="Arial" w:hAnsi="Arial" w:cs="Arial"/>
                <w:b/>
                <w:bCs/>
                <w:sz w:val="18"/>
                <w:szCs w:val="18"/>
                <w:lang w:val="en-US"/>
              </w:rPr>
              <w:t>statements</w:t>
            </w:r>
          </w:p>
        </w:tc>
      </w:tr>
      <w:tr w:rsidR="00C31D5F" w:rsidRPr="000B76AC" w14:paraId="7451A1DD" w14:textId="77777777" w:rsidTr="00287937">
        <w:tc>
          <w:tcPr>
            <w:tcW w:w="4338" w:type="dxa"/>
            <w:vAlign w:val="center"/>
          </w:tcPr>
          <w:p w14:paraId="0040C74F" w14:textId="77777777" w:rsidR="00C31D5F" w:rsidRPr="000B76AC" w:rsidRDefault="00C31D5F" w:rsidP="00C31D5F">
            <w:pPr>
              <w:ind w:left="-101"/>
              <w:rPr>
                <w:rFonts w:ascii="Arial" w:hAnsi="Arial" w:cs="Arial"/>
                <w:sz w:val="18"/>
                <w:szCs w:val="18"/>
              </w:rPr>
            </w:pPr>
          </w:p>
        </w:tc>
        <w:tc>
          <w:tcPr>
            <w:tcW w:w="1296" w:type="dxa"/>
            <w:tcBorders>
              <w:top w:val="single" w:sz="4" w:space="0" w:color="auto"/>
            </w:tcBorders>
            <w:shd w:val="clear" w:color="auto" w:fill="auto"/>
          </w:tcPr>
          <w:p w14:paraId="502ADC5E" w14:textId="6D92BE7A" w:rsidR="00C31D5F" w:rsidRPr="000B76AC" w:rsidRDefault="00C31D5F" w:rsidP="00C31D5F">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296" w:type="dxa"/>
            <w:tcBorders>
              <w:top w:val="single" w:sz="4" w:space="0" w:color="auto"/>
            </w:tcBorders>
            <w:shd w:val="clear" w:color="auto" w:fill="auto"/>
          </w:tcPr>
          <w:p w14:paraId="1754E49C" w14:textId="6D8AE792" w:rsidR="00C31D5F" w:rsidRPr="000B76AC" w:rsidRDefault="00C31D5F" w:rsidP="00C31D5F">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c>
          <w:tcPr>
            <w:tcW w:w="1296" w:type="dxa"/>
            <w:tcBorders>
              <w:top w:val="single" w:sz="4" w:space="0" w:color="auto"/>
            </w:tcBorders>
            <w:shd w:val="clear" w:color="auto" w:fill="auto"/>
          </w:tcPr>
          <w:p w14:paraId="2ED2EA19" w14:textId="6B6DB506" w:rsidR="00C31D5F" w:rsidRPr="000B76AC" w:rsidRDefault="00C31D5F" w:rsidP="00C31D5F">
            <w:pPr>
              <w:pStyle w:val="a"/>
              <w:ind w:right="-72"/>
              <w:jc w:val="right"/>
              <w:rPr>
                <w:rFonts w:ascii="Arial" w:hAnsi="Arial" w:cs="Arial"/>
                <w:b/>
                <w:bCs/>
                <w:sz w:val="18"/>
                <w:szCs w:val="18"/>
                <w:lang w:val="en-US"/>
              </w:rPr>
            </w:pPr>
            <w:r w:rsidRPr="000B76AC">
              <w:rPr>
                <w:rFonts w:ascii="Arial" w:hAnsi="Arial" w:cs="Arial"/>
                <w:b/>
                <w:bCs/>
                <w:sz w:val="18"/>
                <w:szCs w:val="18"/>
                <w:lang w:val="en-GB"/>
              </w:rPr>
              <w:t>2021</w:t>
            </w:r>
          </w:p>
        </w:tc>
        <w:tc>
          <w:tcPr>
            <w:tcW w:w="1242" w:type="dxa"/>
            <w:tcBorders>
              <w:top w:val="single" w:sz="4" w:space="0" w:color="auto"/>
            </w:tcBorders>
            <w:shd w:val="clear" w:color="auto" w:fill="auto"/>
          </w:tcPr>
          <w:p w14:paraId="6C6B881D" w14:textId="5D58E2AA" w:rsidR="00C31D5F" w:rsidRPr="000B76AC" w:rsidRDefault="00C31D5F" w:rsidP="00C31D5F">
            <w:pPr>
              <w:pStyle w:val="a"/>
              <w:ind w:right="-72"/>
              <w:jc w:val="right"/>
              <w:rPr>
                <w:rFonts w:ascii="Arial" w:hAnsi="Arial" w:cs="Arial"/>
                <w:b/>
                <w:bCs/>
                <w:sz w:val="18"/>
                <w:szCs w:val="18"/>
                <w:lang w:val="en-US"/>
              </w:rPr>
            </w:pPr>
            <w:r w:rsidRPr="000B76AC">
              <w:rPr>
                <w:rFonts w:ascii="Arial" w:hAnsi="Arial" w:cs="Arial"/>
                <w:b/>
                <w:bCs/>
                <w:sz w:val="18"/>
                <w:szCs w:val="18"/>
                <w:lang w:val="en-GB"/>
              </w:rPr>
              <w:t>2020</w:t>
            </w:r>
          </w:p>
        </w:tc>
      </w:tr>
      <w:tr w:rsidR="00C31D5F" w:rsidRPr="000B76AC" w14:paraId="6F87959E" w14:textId="77777777" w:rsidTr="00287937">
        <w:tc>
          <w:tcPr>
            <w:tcW w:w="4338" w:type="dxa"/>
            <w:vAlign w:val="center"/>
          </w:tcPr>
          <w:p w14:paraId="7ABB99B0" w14:textId="77777777" w:rsidR="00C31D5F" w:rsidRPr="000B76AC" w:rsidRDefault="00C31D5F" w:rsidP="00C31D5F">
            <w:pPr>
              <w:ind w:left="-101"/>
              <w:rPr>
                <w:rFonts w:ascii="Arial" w:hAnsi="Arial" w:cs="Arial"/>
                <w:sz w:val="18"/>
                <w:szCs w:val="18"/>
              </w:rPr>
            </w:pPr>
          </w:p>
        </w:tc>
        <w:tc>
          <w:tcPr>
            <w:tcW w:w="1296" w:type="dxa"/>
            <w:tcBorders>
              <w:bottom w:val="single" w:sz="4" w:space="0" w:color="auto"/>
            </w:tcBorders>
            <w:shd w:val="clear" w:color="auto" w:fill="auto"/>
          </w:tcPr>
          <w:p w14:paraId="0A03DF44" w14:textId="77777777"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5198DD96" w14:textId="77777777"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7079B1EF" w14:textId="77777777"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rPr>
              <w:t>Baht</w:t>
            </w:r>
          </w:p>
        </w:tc>
        <w:tc>
          <w:tcPr>
            <w:tcW w:w="1242" w:type="dxa"/>
            <w:tcBorders>
              <w:bottom w:val="single" w:sz="4" w:space="0" w:color="auto"/>
            </w:tcBorders>
            <w:shd w:val="clear" w:color="auto" w:fill="auto"/>
          </w:tcPr>
          <w:p w14:paraId="07AC13FD" w14:textId="77777777"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rPr>
              <w:t>Baht</w:t>
            </w:r>
          </w:p>
        </w:tc>
      </w:tr>
      <w:tr w:rsidR="00C31D5F" w:rsidRPr="000B76AC" w14:paraId="6BB30970" w14:textId="77777777" w:rsidTr="009B211F">
        <w:tc>
          <w:tcPr>
            <w:tcW w:w="4338" w:type="dxa"/>
            <w:vAlign w:val="center"/>
          </w:tcPr>
          <w:p w14:paraId="3F83BDE4"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vAlign w:val="center"/>
          </w:tcPr>
          <w:p w14:paraId="3C18B875"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1B69382C"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2E9CB764"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vAlign w:val="center"/>
          </w:tcPr>
          <w:p w14:paraId="4D345523"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F1263E" w:rsidRPr="000B76AC" w14:paraId="64479698" w14:textId="77777777" w:rsidTr="009B211F">
        <w:tc>
          <w:tcPr>
            <w:tcW w:w="4338" w:type="dxa"/>
            <w:vAlign w:val="center"/>
          </w:tcPr>
          <w:p w14:paraId="4E7DF2D7" w14:textId="77777777" w:rsidR="00F1263E" w:rsidRPr="000B76AC" w:rsidRDefault="00F1263E" w:rsidP="00F1263E">
            <w:pPr>
              <w:ind w:left="-101"/>
              <w:rPr>
                <w:rFonts w:ascii="Arial" w:hAnsi="Arial" w:cs="Arial"/>
                <w:sz w:val="18"/>
                <w:szCs w:val="18"/>
              </w:rPr>
            </w:pPr>
            <w:r w:rsidRPr="000B76AC">
              <w:rPr>
                <w:rFonts w:ascii="Arial" w:eastAsia="Times New Roman" w:hAnsi="Arial" w:cs="Arial"/>
                <w:sz w:val="18"/>
                <w:szCs w:val="18"/>
                <w:lang w:val="en-GB" w:eastAsia="en-GB"/>
              </w:rPr>
              <w:t>Finished good</w:t>
            </w:r>
          </w:p>
        </w:tc>
        <w:tc>
          <w:tcPr>
            <w:tcW w:w="1296" w:type="dxa"/>
            <w:shd w:val="clear" w:color="auto" w:fill="FAFAFA"/>
            <w:vAlign w:val="bottom"/>
          </w:tcPr>
          <w:p w14:paraId="50DA0456" w14:textId="2356B949"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105,419,241</w:t>
            </w:r>
          </w:p>
        </w:tc>
        <w:tc>
          <w:tcPr>
            <w:tcW w:w="1296" w:type="dxa"/>
            <w:vAlign w:val="bottom"/>
          </w:tcPr>
          <w:p w14:paraId="56E5361A" w14:textId="457E9414"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23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244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322</w:t>
            </w:r>
          </w:p>
        </w:tc>
        <w:tc>
          <w:tcPr>
            <w:tcW w:w="1296" w:type="dxa"/>
            <w:shd w:val="clear" w:color="auto" w:fill="FAFAFA"/>
            <w:vAlign w:val="bottom"/>
          </w:tcPr>
          <w:p w14:paraId="32595BA3" w14:textId="2403A6B3"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105,483,942</w:t>
            </w:r>
          </w:p>
        </w:tc>
        <w:tc>
          <w:tcPr>
            <w:tcW w:w="1242" w:type="dxa"/>
            <w:vAlign w:val="bottom"/>
          </w:tcPr>
          <w:p w14:paraId="291D4E0A" w14:textId="2901C814"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23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605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372</w:t>
            </w:r>
          </w:p>
        </w:tc>
      </w:tr>
      <w:tr w:rsidR="00F1263E" w:rsidRPr="000B76AC" w14:paraId="2C5947C9" w14:textId="77777777" w:rsidTr="009B211F">
        <w:tc>
          <w:tcPr>
            <w:tcW w:w="4338" w:type="dxa"/>
            <w:vAlign w:val="center"/>
          </w:tcPr>
          <w:p w14:paraId="29693191" w14:textId="77777777" w:rsidR="00F1263E" w:rsidRPr="000B76AC" w:rsidRDefault="00F1263E" w:rsidP="00F1263E">
            <w:pPr>
              <w:ind w:left="-101"/>
              <w:rPr>
                <w:rFonts w:ascii="Arial" w:hAnsi="Arial" w:cs="Arial"/>
                <w:sz w:val="18"/>
                <w:szCs w:val="18"/>
              </w:rPr>
            </w:pPr>
            <w:r w:rsidRPr="000B76AC">
              <w:rPr>
                <w:rFonts w:ascii="Arial" w:eastAsia="Times New Roman" w:hAnsi="Arial" w:cs="Arial"/>
                <w:sz w:val="18"/>
                <w:szCs w:val="18"/>
                <w:lang w:val="en-GB" w:eastAsia="en-GB"/>
              </w:rPr>
              <w:t>Spare parts</w:t>
            </w:r>
          </w:p>
        </w:tc>
        <w:tc>
          <w:tcPr>
            <w:tcW w:w="1296" w:type="dxa"/>
            <w:shd w:val="clear" w:color="auto" w:fill="FAFAFA"/>
            <w:vAlign w:val="bottom"/>
          </w:tcPr>
          <w:p w14:paraId="439F542D" w14:textId="44657F15"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10,415,449</w:t>
            </w:r>
          </w:p>
        </w:tc>
        <w:tc>
          <w:tcPr>
            <w:tcW w:w="1296" w:type="dxa"/>
            <w:vAlign w:val="bottom"/>
          </w:tcPr>
          <w:p w14:paraId="526D2DA5" w14:textId="328FAF07"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11,558,285</w:t>
            </w:r>
          </w:p>
        </w:tc>
        <w:tc>
          <w:tcPr>
            <w:tcW w:w="1296" w:type="dxa"/>
            <w:shd w:val="clear" w:color="auto" w:fill="FAFAFA"/>
            <w:vAlign w:val="bottom"/>
          </w:tcPr>
          <w:p w14:paraId="417CF0FA" w14:textId="4D3A63A7"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9,031,603</w:t>
            </w:r>
          </w:p>
        </w:tc>
        <w:tc>
          <w:tcPr>
            <w:tcW w:w="1242" w:type="dxa"/>
            <w:vAlign w:val="bottom"/>
          </w:tcPr>
          <w:p w14:paraId="71357F15" w14:textId="32B54087"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10</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186</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147</w:t>
            </w:r>
          </w:p>
        </w:tc>
      </w:tr>
      <w:tr w:rsidR="00F1263E" w:rsidRPr="000B76AC" w14:paraId="2BA4F5CB" w14:textId="77777777" w:rsidTr="009B211F">
        <w:tc>
          <w:tcPr>
            <w:tcW w:w="4338" w:type="dxa"/>
            <w:vAlign w:val="center"/>
          </w:tcPr>
          <w:p w14:paraId="7823A6EF" w14:textId="77777777" w:rsidR="00F1263E" w:rsidRPr="000B76AC" w:rsidRDefault="00F1263E" w:rsidP="00F1263E">
            <w:pPr>
              <w:ind w:left="-101"/>
              <w:rPr>
                <w:rFonts w:ascii="Arial" w:hAnsi="Arial" w:cs="Arial"/>
                <w:sz w:val="18"/>
                <w:szCs w:val="18"/>
              </w:rPr>
            </w:pPr>
            <w:r w:rsidRPr="000B76AC">
              <w:rPr>
                <w:rFonts w:ascii="Arial" w:eastAsia="Times New Roman" w:hAnsi="Arial" w:cs="Arial"/>
                <w:sz w:val="18"/>
                <w:szCs w:val="18"/>
                <w:lang w:val="en-GB" w:eastAsia="en-GB"/>
              </w:rPr>
              <w:t>Supplies</w:t>
            </w:r>
          </w:p>
        </w:tc>
        <w:tc>
          <w:tcPr>
            <w:tcW w:w="1296" w:type="dxa"/>
            <w:tcBorders>
              <w:bottom w:val="single" w:sz="4" w:space="0" w:color="auto"/>
            </w:tcBorders>
            <w:shd w:val="clear" w:color="auto" w:fill="FAFAFA"/>
            <w:vAlign w:val="bottom"/>
          </w:tcPr>
          <w:p w14:paraId="0AC81284" w14:textId="6E794FB6"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1,913,772</w:t>
            </w:r>
          </w:p>
        </w:tc>
        <w:tc>
          <w:tcPr>
            <w:tcW w:w="1296" w:type="dxa"/>
            <w:tcBorders>
              <w:bottom w:val="single" w:sz="4" w:space="0" w:color="auto"/>
            </w:tcBorders>
            <w:vAlign w:val="bottom"/>
          </w:tcPr>
          <w:p w14:paraId="387B16D0" w14:textId="2C6681F1"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903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936</w:t>
            </w:r>
          </w:p>
        </w:tc>
        <w:tc>
          <w:tcPr>
            <w:tcW w:w="1296" w:type="dxa"/>
            <w:tcBorders>
              <w:bottom w:val="single" w:sz="4" w:space="0" w:color="auto"/>
            </w:tcBorders>
            <w:shd w:val="clear" w:color="auto" w:fill="FAFAFA"/>
            <w:vAlign w:val="bottom"/>
          </w:tcPr>
          <w:p w14:paraId="652700A1" w14:textId="7393B5E4" w:rsidR="00F1263E" w:rsidRPr="000B76AC" w:rsidRDefault="00F1263E" w:rsidP="00F1263E">
            <w:pPr>
              <w:ind w:right="-72"/>
              <w:jc w:val="right"/>
              <w:rPr>
                <w:rFonts w:ascii="Arial" w:hAnsi="Arial" w:cs="Arial"/>
                <w:sz w:val="18"/>
                <w:szCs w:val="18"/>
                <w:lang w:eastAsia="en-US"/>
              </w:rPr>
            </w:pPr>
            <w:r w:rsidRPr="000B76AC">
              <w:rPr>
                <w:rFonts w:ascii="Arial" w:hAnsi="Arial" w:cs="Arial"/>
                <w:color w:val="000000"/>
                <w:sz w:val="18"/>
                <w:szCs w:val="18"/>
                <w:lang w:eastAsia="en-US"/>
              </w:rPr>
              <w:t>1,324,696</w:t>
            </w:r>
          </w:p>
        </w:tc>
        <w:tc>
          <w:tcPr>
            <w:tcW w:w="1242" w:type="dxa"/>
            <w:tcBorders>
              <w:bottom w:val="single" w:sz="4" w:space="0" w:color="auto"/>
            </w:tcBorders>
            <w:vAlign w:val="bottom"/>
          </w:tcPr>
          <w:p w14:paraId="244FFCE0" w14:textId="515DC9F7" w:rsidR="00F1263E" w:rsidRPr="000B76AC" w:rsidRDefault="00F1263E" w:rsidP="00F1263E">
            <w:pPr>
              <w:ind w:right="-72"/>
              <w:jc w:val="right"/>
              <w:rPr>
                <w:rFonts w:ascii="Arial" w:hAnsi="Arial" w:cs="Arial"/>
                <w:sz w:val="18"/>
                <w:szCs w:val="18"/>
                <w:lang w:eastAsia="en-US"/>
              </w:rPr>
            </w:pPr>
            <w:r w:rsidRPr="000B76AC">
              <w:rPr>
                <w:rFonts w:ascii="Arial" w:hAnsi="Arial" w:cs="Arial"/>
                <w:color w:val="000000"/>
                <w:sz w:val="18"/>
                <w:szCs w:val="18"/>
                <w:lang w:val="en-GB" w:eastAsia="en-US"/>
              </w:rPr>
              <w:t>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520</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241</w:t>
            </w:r>
          </w:p>
        </w:tc>
      </w:tr>
      <w:tr w:rsidR="00F1263E" w:rsidRPr="000B76AC" w14:paraId="1F6D3A17" w14:textId="77777777" w:rsidTr="009B211F">
        <w:tc>
          <w:tcPr>
            <w:tcW w:w="4338" w:type="dxa"/>
            <w:vAlign w:val="center"/>
          </w:tcPr>
          <w:p w14:paraId="72762D1B" w14:textId="77777777" w:rsidR="00F1263E" w:rsidRPr="000B76AC" w:rsidRDefault="00F1263E" w:rsidP="00F1263E">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14:paraId="3AAD6623" w14:textId="77777777" w:rsidR="00F1263E" w:rsidRPr="000B76AC" w:rsidRDefault="00F1263E" w:rsidP="00F1263E">
            <w:pPr>
              <w:ind w:right="-72"/>
              <w:jc w:val="right"/>
              <w:rPr>
                <w:rFonts w:ascii="Arial" w:hAnsi="Arial" w:cs="Arial"/>
                <w:sz w:val="18"/>
                <w:szCs w:val="18"/>
              </w:rPr>
            </w:pPr>
          </w:p>
        </w:tc>
        <w:tc>
          <w:tcPr>
            <w:tcW w:w="1296" w:type="dxa"/>
            <w:tcBorders>
              <w:top w:val="single" w:sz="4" w:space="0" w:color="auto"/>
            </w:tcBorders>
            <w:vAlign w:val="center"/>
          </w:tcPr>
          <w:p w14:paraId="293413F9" w14:textId="77777777" w:rsidR="00F1263E" w:rsidRPr="000B76AC" w:rsidRDefault="00F1263E" w:rsidP="00F1263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DEF0754" w14:textId="77777777" w:rsidR="00F1263E" w:rsidRPr="000B76AC" w:rsidRDefault="00F1263E" w:rsidP="00F1263E">
            <w:pPr>
              <w:ind w:right="-72"/>
              <w:jc w:val="right"/>
              <w:rPr>
                <w:rFonts w:ascii="Arial" w:hAnsi="Arial" w:cs="Arial"/>
                <w:sz w:val="18"/>
                <w:szCs w:val="18"/>
              </w:rPr>
            </w:pPr>
          </w:p>
        </w:tc>
        <w:tc>
          <w:tcPr>
            <w:tcW w:w="1242" w:type="dxa"/>
            <w:tcBorders>
              <w:top w:val="single" w:sz="4" w:space="0" w:color="auto"/>
            </w:tcBorders>
            <w:vAlign w:val="center"/>
          </w:tcPr>
          <w:p w14:paraId="65F9137B" w14:textId="77777777" w:rsidR="00F1263E" w:rsidRPr="000B76AC" w:rsidRDefault="00F1263E" w:rsidP="00F1263E">
            <w:pPr>
              <w:ind w:right="-72"/>
              <w:jc w:val="right"/>
              <w:rPr>
                <w:rFonts w:ascii="Arial" w:hAnsi="Arial" w:cs="Arial"/>
                <w:sz w:val="18"/>
                <w:szCs w:val="18"/>
              </w:rPr>
            </w:pPr>
          </w:p>
        </w:tc>
      </w:tr>
      <w:tr w:rsidR="00F1263E" w:rsidRPr="000B76AC" w14:paraId="256BCC01" w14:textId="77777777" w:rsidTr="00F1263E">
        <w:tc>
          <w:tcPr>
            <w:tcW w:w="4338" w:type="dxa"/>
            <w:vAlign w:val="center"/>
          </w:tcPr>
          <w:p w14:paraId="3C5A471E" w14:textId="77777777" w:rsidR="00F1263E" w:rsidRPr="000B76AC" w:rsidRDefault="00F1263E" w:rsidP="00F1263E">
            <w:pPr>
              <w:ind w:left="-101"/>
              <w:rPr>
                <w:rFonts w:ascii="Arial" w:hAnsi="Arial" w:cs="Arial"/>
                <w:sz w:val="18"/>
                <w:szCs w:val="18"/>
              </w:rPr>
            </w:pPr>
            <w:r w:rsidRPr="000B76AC">
              <w:rPr>
                <w:rFonts w:ascii="Arial" w:hAnsi="Arial" w:cs="Arial"/>
                <w:sz w:val="18"/>
                <w:szCs w:val="18"/>
              </w:rPr>
              <w:t>Total</w:t>
            </w:r>
          </w:p>
        </w:tc>
        <w:tc>
          <w:tcPr>
            <w:tcW w:w="1296" w:type="dxa"/>
            <w:shd w:val="clear" w:color="auto" w:fill="FAFAFA"/>
            <w:vAlign w:val="bottom"/>
          </w:tcPr>
          <w:p w14:paraId="6E671DAA" w14:textId="67999B6E"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117,748,462</w:t>
            </w:r>
          </w:p>
        </w:tc>
        <w:tc>
          <w:tcPr>
            <w:tcW w:w="1296" w:type="dxa"/>
            <w:vAlign w:val="bottom"/>
          </w:tcPr>
          <w:p w14:paraId="04EA05D0" w14:textId="39157D9D"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36</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706</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543</w:t>
            </w:r>
          </w:p>
        </w:tc>
        <w:tc>
          <w:tcPr>
            <w:tcW w:w="1296" w:type="dxa"/>
            <w:shd w:val="clear" w:color="auto" w:fill="FAFAFA"/>
            <w:vAlign w:val="bottom"/>
          </w:tcPr>
          <w:p w14:paraId="20EDA434" w14:textId="0880B247"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115,840,241</w:t>
            </w:r>
          </w:p>
        </w:tc>
        <w:tc>
          <w:tcPr>
            <w:tcW w:w="1242" w:type="dxa"/>
            <w:vAlign w:val="bottom"/>
          </w:tcPr>
          <w:p w14:paraId="57C115BD" w14:textId="65792230"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35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311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760</w:t>
            </w:r>
          </w:p>
        </w:tc>
      </w:tr>
      <w:tr w:rsidR="00F1263E" w:rsidRPr="000B76AC" w14:paraId="13A58F08" w14:textId="77777777" w:rsidTr="009B211F">
        <w:tc>
          <w:tcPr>
            <w:tcW w:w="4338" w:type="dxa"/>
            <w:vAlign w:val="center"/>
          </w:tcPr>
          <w:p w14:paraId="337DFBC2" w14:textId="77777777" w:rsidR="00F1263E" w:rsidRPr="000B76AC" w:rsidRDefault="00F1263E" w:rsidP="00F1263E">
            <w:pPr>
              <w:tabs>
                <w:tab w:val="left" w:pos="403"/>
              </w:tabs>
              <w:ind w:left="-101"/>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Allowance for decline</w:t>
            </w:r>
          </w:p>
        </w:tc>
        <w:tc>
          <w:tcPr>
            <w:tcW w:w="1296" w:type="dxa"/>
            <w:shd w:val="clear" w:color="auto" w:fill="FAFAFA"/>
            <w:vAlign w:val="center"/>
          </w:tcPr>
          <w:p w14:paraId="03302091" w14:textId="77777777" w:rsidR="00F1263E" w:rsidRPr="000B76AC" w:rsidRDefault="00F1263E" w:rsidP="00F1263E">
            <w:pPr>
              <w:ind w:right="-72"/>
              <w:jc w:val="right"/>
              <w:rPr>
                <w:rFonts w:ascii="Arial" w:hAnsi="Arial" w:cs="Arial"/>
                <w:sz w:val="18"/>
                <w:szCs w:val="18"/>
              </w:rPr>
            </w:pPr>
          </w:p>
        </w:tc>
        <w:tc>
          <w:tcPr>
            <w:tcW w:w="1296" w:type="dxa"/>
            <w:vAlign w:val="center"/>
          </w:tcPr>
          <w:p w14:paraId="685DFB0B" w14:textId="77777777" w:rsidR="00F1263E" w:rsidRPr="000B76AC" w:rsidRDefault="00F1263E" w:rsidP="00F1263E">
            <w:pPr>
              <w:ind w:right="-72"/>
              <w:jc w:val="right"/>
              <w:rPr>
                <w:rFonts w:ascii="Arial" w:hAnsi="Arial" w:cs="Arial"/>
                <w:sz w:val="18"/>
                <w:szCs w:val="18"/>
              </w:rPr>
            </w:pPr>
          </w:p>
        </w:tc>
        <w:tc>
          <w:tcPr>
            <w:tcW w:w="1296" w:type="dxa"/>
            <w:shd w:val="clear" w:color="auto" w:fill="FAFAFA"/>
            <w:vAlign w:val="center"/>
          </w:tcPr>
          <w:p w14:paraId="7874C0D1" w14:textId="77777777" w:rsidR="00F1263E" w:rsidRPr="000B76AC" w:rsidRDefault="00F1263E" w:rsidP="00F1263E">
            <w:pPr>
              <w:ind w:right="-72"/>
              <w:jc w:val="right"/>
              <w:rPr>
                <w:rFonts w:ascii="Arial" w:hAnsi="Arial" w:cs="Arial"/>
                <w:sz w:val="18"/>
                <w:szCs w:val="18"/>
              </w:rPr>
            </w:pPr>
          </w:p>
        </w:tc>
        <w:tc>
          <w:tcPr>
            <w:tcW w:w="1242" w:type="dxa"/>
            <w:vAlign w:val="center"/>
          </w:tcPr>
          <w:p w14:paraId="32161161" w14:textId="77777777" w:rsidR="00F1263E" w:rsidRPr="000B76AC" w:rsidRDefault="00F1263E" w:rsidP="00F1263E">
            <w:pPr>
              <w:ind w:right="-72"/>
              <w:jc w:val="right"/>
              <w:rPr>
                <w:rFonts w:ascii="Arial" w:hAnsi="Arial" w:cs="Arial"/>
                <w:sz w:val="18"/>
                <w:szCs w:val="18"/>
              </w:rPr>
            </w:pPr>
          </w:p>
        </w:tc>
      </w:tr>
      <w:tr w:rsidR="00F1263E" w:rsidRPr="000B76AC" w14:paraId="2B4FD80A" w14:textId="77777777" w:rsidTr="00F1263E">
        <w:tc>
          <w:tcPr>
            <w:tcW w:w="4338" w:type="dxa"/>
            <w:vAlign w:val="center"/>
          </w:tcPr>
          <w:p w14:paraId="516CE2BF" w14:textId="77777777" w:rsidR="00F1263E" w:rsidRPr="000B76AC" w:rsidRDefault="00F1263E" w:rsidP="00F1263E">
            <w:pPr>
              <w:tabs>
                <w:tab w:val="left" w:pos="403"/>
              </w:tabs>
              <w:ind w:left="-101"/>
              <w:rPr>
                <w:rFonts w:ascii="Arial" w:hAnsi="Arial" w:cs="Arial"/>
                <w:sz w:val="18"/>
                <w:szCs w:val="18"/>
              </w:rPr>
            </w:pPr>
            <w:r w:rsidRPr="000B76AC">
              <w:rPr>
                <w:rFonts w:ascii="Arial" w:eastAsia="Times New Roman" w:hAnsi="Arial" w:cs="Arial"/>
                <w:sz w:val="18"/>
                <w:szCs w:val="18"/>
                <w:lang w:val="en-GB" w:eastAsia="en-GB"/>
              </w:rPr>
              <w:tab/>
              <w:t xml:space="preserve">   values of inventories</w:t>
            </w:r>
            <w:r w:rsidRPr="000B76AC">
              <w:rPr>
                <w:rFonts w:ascii="Arial" w:eastAsia="Times New Roman" w:hAnsi="Arial" w:cs="Arial"/>
                <w:sz w:val="18"/>
                <w:szCs w:val="18"/>
                <w:cs/>
                <w:lang w:val="en-GB" w:eastAsia="en-GB"/>
              </w:rPr>
              <w:t xml:space="preserve"> </w:t>
            </w:r>
            <w:r w:rsidRPr="000B76AC">
              <w:rPr>
                <w:rFonts w:ascii="Arial" w:eastAsia="Times New Roman" w:hAnsi="Arial" w:cs="Arial"/>
                <w:sz w:val="18"/>
                <w:szCs w:val="18"/>
                <w:lang w:eastAsia="en-GB"/>
              </w:rPr>
              <w:t>and obsolete</w:t>
            </w:r>
          </w:p>
        </w:tc>
        <w:tc>
          <w:tcPr>
            <w:tcW w:w="1296" w:type="dxa"/>
            <w:tcBorders>
              <w:bottom w:val="single" w:sz="4" w:space="0" w:color="auto"/>
            </w:tcBorders>
            <w:shd w:val="clear" w:color="auto" w:fill="FAFAFA"/>
            <w:vAlign w:val="bottom"/>
          </w:tcPr>
          <w:p w14:paraId="5943A61B" w14:textId="5D68C9E9"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(1,141,741)</w:t>
            </w:r>
          </w:p>
        </w:tc>
        <w:tc>
          <w:tcPr>
            <w:tcW w:w="1296" w:type="dxa"/>
            <w:tcBorders>
              <w:bottom w:val="single" w:sz="4" w:space="0" w:color="auto"/>
            </w:tcBorders>
            <w:vAlign w:val="bottom"/>
          </w:tcPr>
          <w:p w14:paraId="13484928" w14:textId="3DFD030E"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534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290</w:t>
            </w:r>
            <w:r w:rsidRPr="000B76AC">
              <w:rPr>
                <w:rFonts w:ascii="Arial" w:hAnsi="Arial" w:cs="Arial"/>
                <w:color w:val="000000"/>
                <w:sz w:val="18"/>
                <w:szCs w:val="18"/>
                <w:lang w:eastAsia="en-US"/>
              </w:rPr>
              <w:t>)</w:t>
            </w:r>
          </w:p>
        </w:tc>
        <w:tc>
          <w:tcPr>
            <w:tcW w:w="1296" w:type="dxa"/>
            <w:tcBorders>
              <w:bottom w:val="single" w:sz="4" w:space="0" w:color="auto"/>
            </w:tcBorders>
            <w:shd w:val="clear" w:color="auto" w:fill="FAFAFA"/>
            <w:vAlign w:val="bottom"/>
          </w:tcPr>
          <w:p w14:paraId="572B33DC" w14:textId="2E6B01E9"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(837,233)</w:t>
            </w:r>
          </w:p>
        </w:tc>
        <w:tc>
          <w:tcPr>
            <w:tcW w:w="1242" w:type="dxa"/>
            <w:tcBorders>
              <w:bottom w:val="single" w:sz="4" w:space="0" w:color="auto"/>
            </w:tcBorders>
            <w:vAlign w:val="bottom"/>
          </w:tcPr>
          <w:p w14:paraId="2F715ED5" w14:textId="3F980EA8"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359</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992</w:t>
            </w:r>
            <w:r w:rsidRPr="000B76AC">
              <w:rPr>
                <w:rFonts w:ascii="Arial" w:hAnsi="Arial" w:cs="Arial"/>
                <w:color w:val="000000"/>
                <w:sz w:val="18"/>
                <w:szCs w:val="18"/>
                <w:lang w:eastAsia="en-US"/>
              </w:rPr>
              <w:t>)</w:t>
            </w:r>
          </w:p>
        </w:tc>
      </w:tr>
      <w:tr w:rsidR="00F1263E" w:rsidRPr="000B76AC" w14:paraId="1516592D" w14:textId="77777777" w:rsidTr="009B211F">
        <w:tc>
          <w:tcPr>
            <w:tcW w:w="4338" w:type="dxa"/>
            <w:vAlign w:val="center"/>
          </w:tcPr>
          <w:p w14:paraId="311FB620" w14:textId="77777777" w:rsidR="00F1263E" w:rsidRPr="000B76AC" w:rsidRDefault="00F1263E" w:rsidP="00F1263E">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14:paraId="289AAFD6" w14:textId="77777777" w:rsidR="00F1263E" w:rsidRPr="000B76AC" w:rsidRDefault="00F1263E" w:rsidP="00F1263E">
            <w:pPr>
              <w:ind w:right="-72"/>
              <w:jc w:val="right"/>
              <w:rPr>
                <w:rFonts w:ascii="Arial" w:hAnsi="Arial" w:cs="Arial"/>
                <w:sz w:val="18"/>
                <w:szCs w:val="18"/>
              </w:rPr>
            </w:pPr>
          </w:p>
        </w:tc>
        <w:tc>
          <w:tcPr>
            <w:tcW w:w="1296" w:type="dxa"/>
            <w:tcBorders>
              <w:top w:val="single" w:sz="4" w:space="0" w:color="auto"/>
            </w:tcBorders>
            <w:vAlign w:val="center"/>
          </w:tcPr>
          <w:p w14:paraId="51585FC9" w14:textId="77777777" w:rsidR="00F1263E" w:rsidRPr="000B76AC" w:rsidRDefault="00F1263E" w:rsidP="00F1263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65F80F4" w14:textId="77777777" w:rsidR="00F1263E" w:rsidRPr="000B76AC" w:rsidRDefault="00F1263E" w:rsidP="00F1263E">
            <w:pPr>
              <w:ind w:right="-72"/>
              <w:jc w:val="right"/>
              <w:rPr>
                <w:rFonts w:ascii="Arial" w:hAnsi="Arial" w:cs="Arial"/>
                <w:sz w:val="18"/>
                <w:szCs w:val="18"/>
              </w:rPr>
            </w:pPr>
          </w:p>
        </w:tc>
        <w:tc>
          <w:tcPr>
            <w:tcW w:w="1242" w:type="dxa"/>
            <w:tcBorders>
              <w:top w:val="single" w:sz="4" w:space="0" w:color="auto"/>
            </w:tcBorders>
            <w:vAlign w:val="center"/>
          </w:tcPr>
          <w:p w14:paraId="58E2EFCC" w14:textId="77777777" w:rsidR="00F1263E" w:rsidRPr="000B76AC" w:rsidRDefault="00F1263E" w:rsidP="00F1263E">
            <w:pPr>
              <w:ind w:right="-72"/>
              <w:jc w:val="right"/>
              <w:rPr>
                <w:rFonts w:ascii="Arial" w:hAnsi="Arial" w:cs="Arial"/>
                <w:sz w:val="18"/>
                <w:szCs w:val="18"/>
              </w:rPr>
            </w:pPr>
          </w:p>
        </w:tc>
      </w:tr>
      <w:tr w:rsidR="00F1263E" w:rsidRPr="000B76AC" w14:paraId="6CC25409" w14:textId="77777777" w:rsidTr="00F1263E">
        <w:tc>
          <w:tcPr>
            <w:tcW w:w="4338" w:type="dxa"/>
            <w:vAlign w:val="center"/>
          </w:tcPr>
          <w:p w14:paraId="1567D4B0" w14:textId="77777777" w:rsidR="00F1263E" w:rsidRPr="000B76AC" w:rsidRDefault="00F1263E" w:rsidP="00F1263E">
            <w:pPr>
              <w:ind w:left="-101"/>
              <w:rPr>
                <w:rFonts w:ascii="Arial" w:hAnsi="Arial" w:cs="Arial"/>
                <w:sz w:val="18"/>
                <w:szCs w:val="18"/>
                <w:cs/>
              </w:rPr>
            </w:pPr>
            <w:r w:rsidRPr="000B76AC">
              <w:rPr>
                <w:rFonts w:ascii="Arial" w:eastAsia="Times New Roman" w:hAnsi="Arial" w:cs="Arial"/>
                <w:sz w:val="18"/>
                <w:szCs w:val="18"/>
                <w:lang w:val="en-GB" w:eastAsia="en-GB"/>
              </w:rPr>
              <w:t>Inventories</w:t>
            </w:r>
          </w:p>
        </w:tc>
        <w:tc>
          <w:tcPr>
            <w:tcW w:w="1296" w:type="dxa"/>
            <w:tcBorders>
              <w:bottom w:val="single" w:sz="4" w:space="0" w:color="auto"/>
            </w:tcBorders>
            <w:shd w:val="clear" w:color="auto" w:fill="FAFAFA"/>
            <w:vAlign w:val="bottom"/>
          </w:tcPr>
          <w:p w14:paraId="4B572666" w14:textId="089CCC28"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116,606,721</w:t>
            </w:r>
          </w:p>
        </w:tc>
        <w:tc>
          <w:tcPr>
            <w:tcW w:w="1296" w:type="dxa"/>
            <w:tcBorders>
              <w:bottom w:val="single" w:sz="4" w:space="0" w:color="auto"/>
            </w:tcBorders>
            <w:vAlign w:val="bottom"/>
          </w:tcPr>
          <w:p w14:paraId="6968F550" w14:textId="730FBC78"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34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172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253</w:t>
            </w:r>
          </w:p>
        </w:tc>
        <w:tc>
          <w:tcPr>
            <w:tcW w:w="1296" w:type="dxa"/>
            <w:tcBorders>
              <w:bottom w:val="single" w:sz="4" w:space="0" w:color="auto"/>
            </w:tcBorders>
            <w:shd w:val="clear" w:color="auto" w:fill="FAFAFA"/>
            <w:vAlign w:val="bottom"/>
          </w:tcPr>
          <w:p w14:paraId="7A97EB3B" w14:textId="3DBE4C38"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eastAsia="en-US"/>
              </w:rPr>
              <w:t>115,003,008</w:t>
            </w:r>
          </w:p>
        </w:tc>
        <w:tc>
          <w:tcPr>
            <w:tcW w:w="1242" w:type="dxa"/>
            <w:tcBorders>
              <w:bottom w:val="single" w:sz="4" w:space="0" w:color="auto"/>
            </w:tcBorders>
            <w:vAlign w:val="bottom"/>
          </w:tcPr>
          <w:p w14:paraId="3128293A" w14:textId="462047C3" w:rsidR="00F1263E" w:rsidRPr="000B76AC" w:rsidRDefault="00F1263E" w:rsidP="00F1263E">
            <w:pPr>
              <w:ind w:right="-72"/>
              <w:jc w:val="right"/>
              <w:rPr>
                <w:rFonts w:ascii="Arial" w:hAnsi="Arial" w:cs="Arial"/>
                <w:sz w:val="18"/>
                <w:szCs w:val="18"/>
              </w:rPr>
            </w:pPr>
            <w:r w:rsidRPr="000B76AC">
              <w:rPr>
                <w:rFonts w:ascii="Arial" w:hAnsi="Arial" w:cs="Arial"/>
                <w:color w:val="000000"/>
                <w:sz w:val="18"/>
                <w:szCs w:val="18"/>
                <w:lang w:val="en-GB" w:eastAsia="en-US"/>
              </w:rPr>
              <w:t>32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951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768</w:t>
            </w:r>
          </w:p>
        </w:tc>
      </w:tr>
    </w:tbl>
    <w:p w14:paraId="761EBF6C" w14:textId="77777777" w:rsidR="00F8754A" w:rsidRPr="000B76AC" w:rsidRDefault="00F8754A" w:rsidP="00F3415C">
      <w:pPr>
        <w:jc w:val="left"/>
        <w:rPr>
          <w:rFonts w:ascii="Arial" w:hAnsi="Arial" w:cs="Arial"/>
          <w:sz w:val="18"/>
          <w:szCs w:val="18"/>
        </w:rPr>
      </w:pPr>
    </w:p>
    <w:p w14:paraId="7EA88E10" w14:textId="59AB64F6" w:rsidR="001E3586" w:rsidRPr="000B76AC" w:rsidRDefault="001E3586">
      <w:pPr>
        <w:jc w:val="left"/>
        <w:rPr>
          <w:rFonts w:ascii="Arial" w:eastAsia="Angsana New" w:hAnsi="Arial" w:cs="Arial"/>
          <w:sz w:val="18"/>
          <w:szCs w:val="18"/>
        </w:rPr>
      </w:pPr>
      <w:r w:rsidRPr="000B76AC">
        <w:rPr>
          <w:rFonts w:ascii="Arial" w:eastAsia="Angsana New" w:hAnsi="Arial" w:cs="Arial"/>
          <w:sz w:val="18"/>
          <w:szCs w:val="18"/>
        </w:rPr>
        <w:br w:type="page"/>
      </w:r>
    </w:p>
    <w:p w14:paraId="211F4A27" w14:textId="2E9F6099" w:rsidR="00083C1E" w:rsidRPr="000B76AC" w:rsidRDefault="00083C1E" w:rsidP="00F3415C">
      <w:pPr>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E67DC2" w:rsidRPr="000B76AC" w14:paraId="231EB378" w14:textId="77777777" w:rsidTr="0087504C">
        <w:trPr>
          <w:trHeight w:val="386"/>
        </w:trPr>
        <w:tc>
          <w:tcPr>
            <w:tcW w:w="9464" w:type="dxa"/>
            <w:shd w:val="clear" w:color="auto" w:fill="FFA543"/>
            <w:vAlign w:val="center"/>
          </w:tcPr>
          <w:p w14:paraId="26DA6342" w14:textId="59F23F39" w:rsidR="00E67DC2" w:rsidRPr="000B76AC" w:rsidRDefault="00E67DC2" w:rsidP="0087504C">
            <w:pPr>
              <w:ind w:left="432" w:hanging="432"/>
              <w:jc w:val="thaiDistribute"/>
              <w:rPr>
                <w:rFonts w:ascii="Arial" w:eastAsia="Arial Unicode MS" w:hAnsi="Arial" w:cs="Arial"/>
                <w:color w:val="FFFFFF"/>
                <w:sz w:val="18"/>
                <w:szCs w:val="18"/>
                <w:cs/>
              </w:rPr>
            </w:pPr>
            <w:r w:rsidRPr="000B76AC">
              <w:rPr>
                <w:rFonts w:ascii="Arial" w:hAnsi="Arial" w:cs="Arial"/>
                <w:b/>
                <w:bCs/>
                <w:color w:val="FFFFFF"/>
                <w:sz w:val="18"/>
                <w:szCs w:val="18"/>
                <w:lang w:val="en-GB"/>
              </w:rPr>
              <w:t>13</w:t>
            </w:r>
            <w:r w:rsidRPr="000B76AC">
              <w:rPr>
                <w:rFonts w:ascii="Arial" w:hAnsi="Arial" w:cs="Arial"/>
                <w:b/>
                <w:bCs/>
                <w:color w:val="FFFFFF"/>
                <w:sz w:val="18"/>
                <w:szCs w:val="18"/>
                <w:lang w:val="en-GB"/>
              </w:rPr>
              <w:tab/>
              <w:t>Inventories</w:t>
            </w:r>
            <w:r w:rsidRPr="000B76AC">
              <w:rPr>
                <w:rFonts w:ascii="Arial" w:hAnsi="Arial" w:cs="Arial"/>
                <w:b/>
                <w:bCs/>
                <w:color w:val="FFFFFF"/>
                <w:sz w:val="18"/>
                <w:szCs w:val="18"/>
                <w:cs/>
                <w:lang w:val="en-GB"/>
              </w:rPr>
              <w:t xml:space="preserve"> </w:t>
            </w:r>
            <w:r w:rsidRPr="000B76AC">
              <w:rPr>
                <w:rFonts w:ascii="Arial" w:hAnsi="Arial" w:cs="Arial"/>
                <w:color w:val="FFFFFF"/>
                <w:sz w:val="18"/>
                <w:szCs w:val="18"/>
                <w:lang w:val="en-GB"/>
              </w:rPr>
              <w:t>(Cont’d)</w:t>
            </w:r>
          </w:p>
        </w:tc>
      </w:tr>
    </w:tbl>
    <w:p w14:paraId="3349875A" w14:textId="77777777" w:rsidR="00E67DC2" w:rsidRPr="000B76AC" w:rsidRDefault="00E67DC2" w:rsidP="00F3415C">
      <w:pPr>
        <w:jc w:val="thaiDistribute"/>
        <w:rPr>
          <w:rFonts w:ascii="Arial" w:eastAsia="Angsana New" w:hAnsi="Arial" w:cs="Arial"/>
          <w:sz w:val="18"/>
          <w:szCs w:val="18"/>
        </w:rPr>
      </w:pPr>
    </w:p>
    <w:p w14:paraId="0116ACBE" w14:textId="71AFC254" w:rsidR="00083C1E" w:rsidRPr="000B76AC" w:rsidRDefault="00083C1E" w:rsidP="00083C1E">
      <w:pPr>
        <w:rPr>
          <w:rFonts w:ascii="Arial" w:hAnsi="Arial" w:cs="Arial"/>
          <w:sz w:val="18"/>
          <w:szCs w:val="18"/>
          <w:lang w:val="en-GB"/>
        </w:rPr>
      </w:pPr>
      <w:r w:rsidRPr="000B76AC">
        <w:rPr>
          <w:rFonts w:ascii="Arial" w:hAnsi="Arial" w:cs="Arial"/>
          <w:sz w:val="18"/>
          <w:szCs w:val="18"/>
          <w:lang w:val="en-GB"/>
        </w:rPr>
        <w:t>During the years ended 202</w:t>
      </w:r>
      <w:r w:rsidR="00C31D5F" w:rsidRPr="000B76AC">
        <w:rPr>
          <w:rFonts w:ascii="Arial" w:hAnsi="Arial" w:cs="Arial"/>
          <w:sz w:val="18"/>
          <w:szCs w:val="18"/>
          <w:lang w:val="en-GB"/>
        </w:rPr>
        <w:t>1</w:t>
      </w:r>
      <w:r w:rsidRPr="000B76AC">
        <w:rPr>
          <w:rFonts w:ascii="Arial" w:hAnsi="Arial" w:cs="Arial"/>
          <w:sz w:val="18"/>
          <w:szCs w:val="18"/>
          <w:lang w:val="en-GB"/>
        </w:rPr>
        <w:t xml:space="preserve"> and 20</w:t>
      </w:r>
      <w:r w:rsidR="00C31D5F" w:rsidRPr="000B76AC">
        <w:rPr>
          <w:rFonts w:ascii="Arial" w:hAnsi="Arial" w:cs="Arial"/>
          <w:sz w:val="18"/>
          <w:szCs w:val="18"/>
          <w:lang w:val="en-GB"/>
        </w:rPr>
        <w:t>20</w:t>
      </w:r>
      <w:r w:rsidRPr="000B76AC">
        <w:rPr>
          <w:rFonts w:ascii="Arial" w:hAnsi="Arial" w:cs="Arial"/>
          <w:sz w:val="18"/>
          <w:szCs w:val="18"/>
          <w:lang w:val="en-GB"/>
        </w:rPr>
        <w:t>, amounts recognised as cost of sales in profit or loss are as follows:</w:t>
      </w:r>
    </w:p>
    <w:p w14:paraId="5DEDB769" w14:textId="353F439E" w:rsidR="00083C1E" w:rsidRPr="000B76AC" w:rsidRDefault="00083C1E" w:rsidP="00083C1E">
      <w:pPr>
        <w:tabs>
          <w:tab w:val="left" w:pos="1344"/>
        </w:tabs>
        <w:rPr>
          <w:rFonts w:ascii="Arial" w:hAnsi="Arial" w:cs="Arial"/>
          <w:sz w:val="18"/>
          <w:szCs w:val="18"/>
          <w:lang w:val="en-GB"/>
        </w:rPr>
      </w:pPr>
    </w:p>
    <w:tbl>
      <w:tblPr>
        <w:tblW w:w="4883" w:type="pct"/>
        <w:tblInd w:w="108" w:type="dxa"/>
        <w:tblLook w:val="0400" w:firstRow="0" w:lastRow="0" w:firstColumn="0" w:lastColumn="0" w:noHBand="0" w:noVBand="1"/>
      </w:tblPr>
      <w:tblGrid>
        <w:gridCol w:w="4320"/>
        <w:gridCol w:w="1263"/>
        <w:gridCol w:w="1367"/>
        <w:gridCol w:w="1331"/>
        <w:gridCol w:w="1170"/>
      </w:tblGrid>
      <w:tr w:rsidR="00083C1E" w:rsidRPr="000B76AC" w14:paraId="1EB292F1" w14:textId="77777777" w:rsidTr="00C31D5F">
        <w:tc>
          <w:tcPr>
            <w:tcW w:w="2285" w:type="pct"/>
            <w:shd w:val="clear" w:color="auto" w:fill="FFFFFF"/>
          </w:tcPr>
          <w:p w14:paraId="03A20E71" w14:textId="77777777" w:rsidR="00083C1E" w:rsidRPr="000B76AC" w:rsidRDefault="00083C1E" w:rsidP="00103DC7">
            <w:pPr>
              <w:spacing w:line="257" w:lineRule="auto"/>
              <w:ind w:left="-101"/>
              <w:rPr>
                <w:rFonts w:ascii="Arial" w:hAnsi="Arial" w:cs="Arial"/>
                <w:b/>
                <w:sz w:val="18"/>
                <w:szCs w:val="18"/>
                <w:lang w:val="en-GB"/>
              </w:rPr>
            </w:pPr>
          </w:p>
        </w:tc>
        <w:tc>
          <w:tcPr>
            <w:tcW w:w="1391" w:type="pct"/>
            <w:gridSpan w:val="2"/>
            <w:tcBorders>
              <w:left w:val="nil"/>
              <w:bottom w:val="single" w:sz="4" w:space="0" w:color="auto"/>
              <w:right w:val="nil"/>
            </w:tcBorders>
            <w:shd w:val="clear" w:color="auto" w:fill="FFFFFF"/>
            <w:hideMark/>
          </w:tcPr>
          <w:p w14:paraId="7B10B514" w14:textId="77777777" w:rsidR="00083C1E" w:rsidRPr="000B76AC" w:rsidRDefault="00083C1E" w:rsidP="00553805">
            <w:pPr>
              <w:spacing w:line="256" w:lineRule="auto"/>
              <w:ind w:left="-40" w:right="-72"/>
              <w:jc w:val="center"/>
              <w:rPr>
                <w:rFonts w:ascii="Arial" w:hAnsi="Arial" w:cs="Arial"/>
                <w:b/>
                <w:sz w:val="18"/>
                <w:szCs w:val="18"/>
                <w:lang w:val="en-GB"/>
              </w:rPr>
            </w:pPr>
            <w:r w:rsidRPr="000B76AC">
              <w:rPr>
                <w:rFonts w:ascii="Arial" w:hAnsi="Arial" w:cs="Arial"/>
                <w:b/>
                <w:sz w:val="18"/>
                <w:szCs w:val="18"/>
                <w:lang w:val="en-GB"/>
              </w:rPr>
              <w:t>Consolidated</w:t>
            </w:r>
          </w:p>
          <w:p w14:paraId="4AFFAAAA" w14:textId="77777777" w:rsidR="00083C1E" w:rsidRPr="000B76AC" w:rsidRDefault="00083C1E" w:rsidP="00553805">
            <w:pPr>
              <w:spacing w:line="256" w:lineRule="auto"/>
              <w:ind w:left="-40" w:right="-72"/>
              <w:jc w:val="center"/>
              <w:rPr>
                <w:rFonts w:ascii="Arial" w:hAnsi="Arial" w:cs="Arial"/>
                <w:b/>
                <w:sz w:val="18"/>
                <w:szCs w:val="18"/>
                <w:lang w:val="en-GB"/>
              </w:rPr>
            </w:pPr>
            <w:r w:rsidRPr="000B76AC">
              <w:rPr>
                <w:rFonts w:ascii="Arial" w:hAnsi="Arial" w:cs="Arial"/>
                <w:b/>
                <w:sz w:val="18"/>
                <w:szCs w:val="18"/>
                <w:lang w:val="en-GB"/>
              </w:rPr>
              <w:t>financial statements</w:t>
            </w:r>
          </w:p>
        </w:tc>
        <w:tc>
          <w:tcPr>
            <w:tcW w:w="1323" w:type="pct"/>
            <w:gridSpan w:val="2"/>
            <w:tcBorders>
              <w:left w:val="nil"/>
              <w:bottom w:val="single" w:sz="4" w:space="0" w:color="auto"/>
              <w:right w:val="nil"/>
            </w:tcBorders>
            <w:shd w:val="clear" w:color="auto" w:fill="FFFFFF"/>
            <w:hideMark/>
          </w:tcPr>
          <w:p w14:paraId="4D4312E6" w14:textId="77777777" w:rsidR="00083C1E" w:rsidRPr="000B76AC" w:rsidRDefault="00083C1E" w:rsidP="00553805">
            <w:pPr>
              <w:spacing w:line="256" w:lineRule="auto"/>
              <w:ind w:left="-40" w:right="-72"/>
              <w:jc w:val="center"/>
              <w:rPr>
                <w:rFonts w:ascii="Arial" w:hAnsi="Arial" w:cs="Arial"/>
                <w:b/>
                <w:sz w:val="18"/>
                <w:szCs w:val="18"/>
                <w:lang w:val="en-GB"/>
              </w:rPr>
            </w:pPr>
            <w:r w:rsidRPr="000B76AC">
              <w:rPr>
                <w:rFonts w:ascii="Arial" w:hAnsi="Arial" w:cs="Arial"/>
                <w:b/>
                <w:sz w:val="18"/>
                <w:szCs w:val="18"/>
                <w:lang w:val="en-GB"/>
              </w:rPr>
              <w:t>Separate</w:t>
            </w:r>
          </w:p>
          <w:p w14:paraId="2138E4E9" w14:textId="77777777" w:rsidR="00083C1E" w:rsidRPr="000B76AC" w:rsidRDefault="00083C1E" w:rsidP="00553805">
            <w:pPr>
              <w:spacing w:line="256" w:lineRule="auto"/>
              <w:ind w:left="-40" w:right="-72"/>
              <w:jc w:val="center"/>
              <w:rPr>
                <w:rFonts w:ascii="Arial" w:hAnsi="Arial" w:cs="Arial"/>
                <w:b/>
                <w:sz w:val="18"/>
                <w:szCs w:val="18"/>
                <w:lang w:val="en-GB"/>
              </w:rPr>
            </w:pPr>
            <w:r w:rsidRPr="000B76AC">
              <w:rPr>
                <w:rFonts w:ascii="Arial" w:hAnsi="Arial" w:cs="Arial"/>
                <w:b/>
                <w:sz w:val="18"/>
                <w:szCs w:val="18"/>
                <w:lang w:val="en-GB"/>
              </w:rPr>
              <w:t>financial statements</w:t>
            </w:r>
          </w:p>
        </w:tc>
      </w:tr>
      <w:tr w:rsidR="00C31D5F" w:rsidRPr="000B76AC" w14:paraId="3B952C6D" w14:textId="77777777" w:rsidTr="00C31D5F">
        <w:tc>
          <w:tcPr>
            <w:tcW w:w="2285" w:type="pct"/>
            <w:shd w:val="clear" w:color="auto" w:fill="FFFFFF"/>
          </w:tcPr>
          <w:p w14:paraId="43BBE84A" w14:textId="77777777" w:rsidR="00C31D5F" w:rsidRPr="000B76AC" w:rsidRDefault="00C31D5F" w:rsidP="00C31D5F">
            <w:pPr>
              <w:spacing w:line="257" w:lineRule="auto"/>
              <w:ind w:left="-101"/>
              <w:rPr>
                <w:rFonts w:ascii="Arial" w:hAnsi="Arial" w:cs="Arial"/>
                <w:b/>
                <w:sz w:val="18"/>
                <w:szCs w:val="18"/>
                <w:lang w:val="en-GB"/>
              </w:rPr>
            </w:pPr>
          </w:p>
        </w:tc>
        <w:tc>
          <w:tcPr>
            <w:tcW w:w="668" w:type="pct"/>
            <w:tcBorders>
              <w:top w:val="single" w:sz="4" w:space="0" w:color="auto"/>
              <w:left w:val="nil"/>
              <w:bottom w:val="nil"/>
              <w:right w:val="nil"/>
            </w:tcBorders>
            <w:shd w:val="clear" w:color="auto" w:fill="FFFFFF"/>
            <w:hideMark/>
          </w:tcPr>
          <w:p w14:paraId="1ACB3654" w14:textId="77CB9FCB"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bCs/>
                <w:sz w:val="18"/>
                <w:szCs w:val="18"/>
                <w:lang w:val="en-GB"/>
              </w:rPr>
              <w:t>2021</w:t>
            </w:r>
          </w:p>
        </w:tc>
        <w:tc>
          <w:tcPr>
            <w:tcW w:w="723" w:type="pct"/>
            <w:tcBorders>
              <w:top w:val="single" w:sz="4" w:space="0" w:color="auto"/>
              <w:left w:val="nil"/>
              <w:bottom w:val="nil"/>
              <w:right w:val="nil"/>
            </w:tcBorders>
            <w:shd w:val="clear" w:color="auto" w:fill="FFFFFF"/>
            <w:hideMark/>
          </w:tcPr>
          <w:p w14:paraId="00EFE705" w14:textId="6DA94E37"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bCs/>
                <w:sz w:val="18"/>
                <w:szCs w:val="18"/>
                <w:lang w:val="en-GB"/>
              </w:rPr>
              <w:t>2020</w:t>
            </w:r>
          </w:p>
        </w:tc>
        <w:tc>
          <w:tcPr>
            <w:tcW w:w="704" w:type="pct"/>
            <w:tcBorders>
              <w:top w:val="single" w:sz="4" w:space="0" w:color="auto"/>
              <w:left w:val="nil"/>
              <w:bottom w:val="nil"/>
              <w:right w:val="nil"/>
            </w:tcBorders>
            <w:shd w:val="clear" w:color="auto" w:fill="FFFFFF"/>
            <w:hideMark/>
          </w:tcPr>
          <w:p w14:paraId="0E7E6EA1" w14:textId="61251C08"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bCs/>
                <w:sz w:val="18"/>
                <w:szCs w:val="18"/>
                <w:lang w:val="en-GB"/>
              </w:rPr>
              <w:t>2021</w:t>
            </w:r>
          </w:p>
        </w:tc>
        <w:tc>
          <w:tcPr>
            <w:tcW w:w="619" w:type="pct"/>
            <w:tcBorders>
              <w:top w:val="single" w:sz="4" w:space="0" w:color="auto"/>
              <w:left w:val="nil"/>
              <w:bottom w:val="nil"/>
              <w:right w:val="nil"/>
            </w:tcBorders>
            <w:shd w:val="clear" w:color="auto" w:fill="FFFFFF"/>
            <w:hideMark/>
          </w:tcPr>
          <w:p w14:paraId="2366D8BA" w14:textId="189DBDBD"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bCs/>
                <w:sz w:val="18"/>
                <w:szCs w:val="18"/>
                <w:lang w:val="en-GB"/>
              </w:rPr>
              <w:t>2020</w:t>
            </w:r>
          </w:p>
        </w:tc>
      </w:tr>
      <w:tr w:rsidR="00C31D5F" w:rsidRPr="000B76AC" w14:paraId="10E2D58C" w14:textId="77777777" w:rsidTr="00C31D5F">
        <w:tc>
          <w:tcPr>
            <w:tcW w:w="2285" w:type="pct"/>
            <w:shd w:val="clear" w:color="auto" w:fill="FFFFFF"/>
          </w:tcPr>
          <w:p w14:paraId="64D6336A" w14:textId="77777777" w:rsidR="00C31D5F" w:rsidRPr="000B76AC" w:rsidRDefault="00C31D5F" w:rsidP="00C31D5F">
            <w:pPr>
              <w:spacing w:line="257" w:lineRule="auto"/>
              <w:ind w:left="-101"/>
              <w:rPr>
                <w:rFonts w:ascii="Arial" w:hAnsi="Arial" w:cs="Arial"/>
                <w:b/>
                <w:sz w:val="18"/>
                <w:szCs w:val="18"/>
                <w:lang w:val="en-GB"/>
              </w:rPr>
            </w:pPr>
          </w:p>
        </w:tc>
        <w:tc>
          <w:tcPr>
            <w:tcW w:w="668" w:type="pct"/>
            <w:tcBorders>
              <w:top w:val="nil"/>
              <w:left w:val="nil"/>
              <w:bottom w:val="single" w:sz="4" w:space="0" w:color="000000"/>
              <w:right w:val="nil"/>
            </w:tcBorders>
            <w:shd w:val="clear" w:color="auto" w:fill="FFFFFF"/>
            <w:hideMark/>
          </w:tcPr>
          <w:p w14:paraId="087F5B8D" w14:textId="77777777"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sz w:val="18"/>
                <w:szCs w:val="18"/>
                <w:lang w:val="en-GB"/>
              </w:rPr>
              <w:t>Baht</w:t>
            </w:r>
          </w:p>
        </w:tc>
        <w:tc>
          <w:tcPr>
            <w:tcW w:w="723" w:type="pct"/>
            <w:tcBorders>
              <w:top w:val="nil"/>
              <w:left w:val="nil"/>
              <w:bottom w:val="single" w:sz="4" w:space="0" w:color="000000"/>
              <w:right w:val="nil"/>
            </w:tcBorders>
            <w:shd w:val="clear" w:color="auto" w:fill="FFFFFF"/>
            <w:hideMark/>
          </w:tcPr>
          <w:p w14:paraId="18E7F53C" w14:textId="77777777"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sz w:val="18"/>
                <w:szCs w:val="18"/>
                <w:lang w:val="en-GB"/>
              </w:rPr>
              <w:t>Baht</w:t>
            </w:r>
          </w:p>
        </w:tc>
        <w:tc>
          <w:tcPr>
            <w:tcW w:w="704" w:type="pct"/>
            <w:tcBorders>
              <w:top w:val="nil"/>
              <w:left w:val="nil"/>
              <w:bottom w:val="single" w:sz="4" w:space="0" w:color="000000"/>
              <w:right w:val="nil"/>
            </w:tcBorders>
            <w:shd w:val="clear" w:color="auto" w:fill="FFFFFF"/>
            <w:hideMark/>
          </w:tcPr>
          <w:p w14:paraId="15B7BD71" w14:textId="77777777"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sz w:val="18"/>
                <w:szCs w:val="18"/>
                <w:lang w:val="en-GB"/>
              </w:rPr>
              <w:t>Baht</w:t>
            </w:r>
          </w:p>
        </w:tc>
        <w:tc>
          <w:tcPr>
            <w:tcW w:w="619" w:type="pct"/>
            <w:tcBorders>
              <w:top w:val="nil"/>
              <w:left w:val="nil"/>
              <w:bottom w:val="single" w:sz="4" w:space="0" w:color="000000"/>
              <w:right w:val="nil"/>
            </w:tcBorders>
            <w:shd w:val="clear" w:color="auto" w:fill="FFFFFF"/>
            <w:hideMark/>
          </w:tcPr>
          <w:p w14:paraId="44EB45D5" w14:textId="77777777" w:rsidR="00C31D5F" w:rsidRPr="000B76AC" w:rsidRDefault="00C31D5F" w:rsidP="00C31D5F">
            <w:pPr>
              <w:spacing w:line="256" w:lineRule="auto"/>
              <w:ind w:left="-40" w:right="-72"/>
              <w:jc w:val="right"/>
              <w:rPr>
                <w:rFonts w:ascii="Arial" w:hAnsi="Arial" w:cs="Arial"/>
                <w:b/>
                <w:sz w:val="18"/>
                <w:szCs w:val="18"/>
                <w:lang w:val="en-GB"/>
              </w:rPr>
            </w:pPr>
            <w:r w:rsidRPr="000B76AC">
              <w:rPr>
                <w:rFonts w:ascii="Arial" w:hAnsi="Arial" w:cs="Arial"/>
                <w:b/>
                <w:sz w:val="18"/>
                <w:szCs w:val="18"/>
                <w:lang w:val="en-GB"/>
              </w:rPr>
              <w:t>Baht</w:t>
            </w:r>
          </w:p>
        </w:tc>
      </w:tr>
      <w:tr w:rsidR="00C31D5F" w:rsidRPr="000B76AC" w14:paraId="376A7211" w14:textId="77777777" w:rsidTr="00C31D5F">
        <w:tc>
          <w:tcPr>
            <w:tcW w:w="2285" w:type="pct"/>
          </w:tcPr>
          <w:p w14:paraId="6927152D" w14:textId="77777777" w:rsidR="00C31D5F" w:rsidRPr="000B76AC" w:rsidRDefault="00C31D5F" w:rsidP="00C31D5F">
            <w:pPr>
              <w:spacing w:line="257" w:lineRule="auto"/>
              <w:ind w:left="-101"/>
              <w:rPr>
                <w:rFonts w:ascii="Arial" w:hAnsi="Arial" w:cs="Arial"/>
                <w:sz w:val="18"/>
                <w:szCs w:val="18"/>
                <w:lang w:val="en-GB"/>
              </w:rPr>
            </w:pPr>
          </w:p>
        </w:tc>
        <w:tc>
          <w:tcPr>
            <w:tcW w:w="668" w:type="pct"/>
            <w:tcBorders>
              <w:top w:val="single" w:sz="4" w:space="0" w:color="000000"/>
              <w:left w:val="nil"/>
              <w:bottom w:val="nil"/>
              <w:right w:val="nil"/>
            </w:tcBorders>
            <w:shd w:val="clear" w:color="auto" w:fill="FAFAFA"/>
          </w:tcPr>
          <w:p w14:paraId="1B645DD4" w14:textId="77777777" w:rsidR="00C31D5F" w:rsidRPr="000B76AC" w:rsidRDefault="00C31D5F" w:rsidP="00C31D5F">
            <w:pPr>
              <w:spacing w:line="256" w:lineRule="auto"/>
              <w:ind w:left="-40" w:right="-72"/>
              <w:jc w:val="right"/>
              <w:rPr>
                <w:rFonts w:ascii="Arial" w:hAnsi="Arial" w:cs="Arial"/>
                <w:b/>
                <w:sz w:val="18"/>
                <w:szCs w:val="18"/>
                <w:lang w:val="en-GB"/>
              </w:rPr>
            </w:pPr>
          </w:p>
        </w:tc>
        <w:tc>
          <w:tcPr>
            <w:tcW w:w="723" w:type="pct"/>
            <w:tcBorders>
              <w:top w:val="single" w:sz="4" w:space="0" w:color="000000"/>
              <w:left w:val="nil"/>
              <w:bottom w:val="nil"/>
              <w:right w:val="nil"/>
            </w:tcBorders>
          </w:tcPr>
          <w:p w14:paraId="747058DE" w14:textId="77777777" w:rsidR="00C31D5F" w:rsidRPr="000B76AC" w:rsidRDefault="00C31D5F" w:rsidP="00C31D5F">
            <w:pPr>
              <w:spacing w:line="256" w:lineRule="auto"/>
              <w:ind w:left="-40" w:right="-72"/>
              <w:jc w:val="right"/>
              <w:rPr>
                <w:rFonts w:ascii="Arial" w:hAnsi="Arial" w:cs="Arial"/>
                <w:b/>
                <w:sz w:val="18"/>
                <w:szCs w:val="18"/>
                <w:lang w:val="en-GB"/>
              </w:rPr>
            </w:pPr>
          </w:p>
        </w:tc>
        <w:tc>
          <w:tcPr>
            <w:tcW w:w="704" w:type="pct"/>
            <w:tcBorders>
              <w:top w:val="single" w:sz="4" w:space="0" w:color="000000"/>
              <w:left w:val="nil"/>
              <w:bottom w:val="nil"/>
              <w:right w:val="nil"/>
            </w:tcBorders>
            <w:shd w:val="clear" w:color="auto" w:fill="FAFAFA"/>
          </w:tcPr>
          <w:p w14:paraId="150E2819" w14:textId="77777777" w:rsidR="00C31D5F" w:rsidRPr="000B76AC" w:rsidRDefault="00C31D5F" w:rsidP="00C31D5F">
            <w:pPr>
              <w:spacing w:line="256" w:lineRule="auto"/>
              <w:ind w:left="-40" w:right="-72"/>
              <w:jc w:val="right"/>
              <w:rPr>
                <w:rFonts w:ascii="Arial" w:hAnsi="Arial" w:cs="Arial"/>
                <w:b/>
                <w:sz w:val="18"/>
                <w:szCs w:val="18"/>
                <w:lang w:val="en-GB"/>
              </w:rPr>
            </w:pPr>
          </w:p>
        </w:tc>
        <w:tc>
          <w:tcPr>
            <w:tcW w:w="619" w:type="pct"/>
            <w:tcBorders>
              <w:top w:val="single" w:sz="4" w:space="0" w:color="000000"/>
              <w:left w:val="nil"/>
              <w:bottom w:val="nil"/>
              <w:right w:val="nil"/>
            </w:tcBorders>
          </w:tcPr>
          <w:p w14:paraId="5B250CD7" w14:textId="77777777" w:rsidR="00C31D5F" w:rsidRPr="000B76AC" w:rsidRDefault="00C31D5F" w:rsidP="00C31D5F">
            <w:pPr>
              <w:spacing w:line="256" w:lineRule="auto"/>
              <w:ind w:left="-40" w:right="-72"/>
              <w:jc w:val="right"/>
              <w:rPr>
                <w:rFonts w:ascii="Arial" w:hAnsi="Arial" w:cs="Arial"/>
                <w:b/>
                <w:sz w:val="18"/>
                <w:szCs w:val="18"/>
                <w:lang w:val="en-GB"/>
              </w:rPr>
            </w:pPr>
          </w:p>
        </w:tc>
      </w:tr>
      <w:tr w:rsidR="005024AC" w:rsidRPr="000B76AC" w14:paraId="76BBAD5F" w14:textId="77777777" w:rsidTr="00C31D5F">
        <w:tc>
          <w:tcPr>
            <w:tcW w:w="2285" w:type="pct"/>
            <w:hideMark/>
          </w:tcPr>
          <w:p w14:paraId="09A6C77A" w14:textId="3B749485" w:rsidR="005024AC" w:rsidRPr="000B76AC" w:rsidRDefault="005024AC" w:rsidP="005024AC">
            <w:pPr>
              <w:tabs>
                <w:tab w:val="left" w:pos="1426"/>
              </w:tabs>
              <w:spacing w:line="257" w:lineRule="auto"/>
              <w:ind w:left="-101"/>
              <w:jc w:val="left"/>
              <w:rPr>
                <w:rFonts w:ascii="Arial" w:hAnsi="Arial" w:cs="Arial"/>
                <w:sz w:val="18"/>
                <w:szCs w:val="18"/>
                <w:lang w:val="en-GB"/>
              </w:rPr>
            </w:pPr>
            <w:r w:rsidRPr="000B76AC">
              <w:rPr>
                <w:rFonts w:ascii="Arial" w:hAnsi="Arial" w:cs="Arial"/>
                <w:sz w:val="18"/>
                <w:szCs w:val="18"/>
                <w:lang w:val="en-GB"/>
              </w:rPr>
              <w:t>Cost of inventories</w:t>
            </w:r>
            <w:r w:rsidRPr="000B76AC">
              <w:rPr>
                <w:rFonts w:ascii="Arial" w:eastAsia="Angsana New" w:hAnsi="Arial" w:cs="Arial"/>
                <w:sz w:val="18"/>
                <w:szCs w:val="18"/>
              </w:rPr>
              <w:t xml:space="preserve"> included in cost of sales</w:t>
            </w:r>
          </w:p>
        </w:tc>
        <w:tc>
          <w:tcPr>
            <w:tcW w:w="668" w:type="pct"/>
            <w:shd w:val="clear" w:color="auto" w:fill="FAFAFA"/>
          </w:tcPr>
          <w:p w14:paraId="5E3F49DE" w14:textId="46982BB7" w:rsidR="005024AC" w:rsidRPr="000B76AC" w:rsidRDefault="005024AC" w:rsidP="005024AC">
            <w:pPr>
              <w:spacing w:line="256" w:lineRule="auto"/>
              <w:ind w:left="-40"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1,121,225,750</w:t>
            </w:r>
          </w:p>
        </w:tc>
        <w:tc>
          <w:tcPr>
            <w:tcW w:w="723" w:type="pct"/>
          </w:tcPr>
          <w:p w14:paraId="3D01AC7B" w14:textId="4E74DA62" w:rsidR="005024AC" w:rsidRPr="000B76AC" w:rsidRDefault="005024AC" w:rsidP="005024AC">
            <w:pPr>
              <w:spacing w:line="256" w:lineRule="auto"/>
              <w:ind w:left="-40" w:right="-72"/>
              <w:jc w:val="right"/>
              <w:rPr>
                <w:rFonts w:ascii="Arial" w:hAnsi="Arial" w:cs="Arial"/>
                <w:bCs/>
                <w:sz w:val="18"/>
                <w:szCs w:val="18"/>
                <w:lang w:val="en-GB"/>
              </w:rPr>
            </w:pPr>
            <w:r w:rsidRPr="000B76AC">
              <w:rPr>
                <w:rFonts w:ascii="Arial" w:hAnsi="Arial" w:cs="Arial"/>
                <w:color w:val="000000"/>
                <w:sz w:val="18"/>
                <w:szCs w:val="18"/>
                <w:lang w:val="en-GB" w:eastAsia="en-US"/>
              </w:rPr>
              <w:t>896,781,250</w:t>
            </w:r>
          </w:p>
        </w:tc>
        <w:tc>
          <w:tcPr>
            <w:tcW w:w="704" w:type="pct"/>
            <w:shd w:val="clear" w:color="auto" w:fill="FAFAFA"/>
          </w:tcPr>
          <w:p w14:paraId="0442B491" w14:textId="73EAC10F" w:rsidR="005024AC" w:rsidRPr="000B76AC" w:rsidRDefault="005024AC" w:rsidP="005024AC">
            <w:pPr>
              <w:spacing w:line="256" w:lineRule="auto"/>
              <w:ind w:left="-40" w:right="-72"/>
              <w:jc w:val="right"/>
              <w:rPr>
                <w:rFonts w:ascii="Arial" w:hAnsi="Arial" w:cs="Arial"/>
                <w:bCs/>
                <w:sz w:val="18"/>
                <w:szCs w:val="18"/>
                <w:lang w:val="en-GB"/>
              </w:rPr>
            </w:pPr>
            <w:r w:rsidRPr="000B76AC">
              <w:rPr>
                <w:rFonts w:ascii="Arial" w:hAnsi="Arial" w:cs="Arial"/>
                <w:color w:val="000000"/>
                <w:sz w:val="18"/>
                <w:szCs w:val="18"/>
                <w:lang w:val="en-GB" w:eastAsia="en-US"/>
              </w:rPr>
              <w:t>1,145,157,028</w:t>
            </w:r>
          </w:p>
        </w:tc>
        <w:tc>
          <w:tcPr>
            <w:tcW w:w="619" w:type="pct"/>
          </w:tcPr>
          <w:p w14:paraId="0E15D5E7" w14:textId="02742B7A" w:rsidR="005024AC" w:rsidRPr="000B76AC" w:rsidRDefault="005024AC" w:rsidP="005024AC">
            <w:pPr>
              <w:spacing w:line="256" w:lineRule="auto"/>
              <w:ind w:left="-40" w:right="-72"/>
              <w:jc w:val="right"/>
              <w:rPr>
                <w:rFonts w:ascii="Arial" w:hAnsi="Arial" w:cs="Arial"/>
                <w:bCs/>
                <w:sz w:val="18"/>
                <w:szCs w:val="18"/>
                <w:lang w:val="en-GB"/>
              </w:rPr>
            </w:pPr>
            <w:r w:rsidRPr="000B76AC">
              <w:rPr>
                <w:rFonts w:ascii="Arial" w:hAnsi="Arial" w:cs="Arial"/>
                <w:color w:val="000000"/>
                <w:sz w:val="18"/>
                <w:szCs w:val="18"/>
                <w:lang w:val="en-GB" w:eastAsia="en-US"/>
              </w:rPr>
              <w:t>896,781,250</w:t>
            </w:r>
          </w:p>
        </w:tc>
      </w:tr>
      <w:tr w:rsidR="005024AC" w:rsidRPr="000B76AC" w14:paraId="101009D4" w14:textId="77777777" w:rsidTr="00C31D5F">
        <w:tc>
          <w:tcPr>
            <w:tcW w:w="2285" w:type="pct"/>
          </w:tcPr>
          <w:p w14:paraId="09821388" w14:textId="3D50A816" w:rsidR="005024AC" w:rsidRPr="000B76AC" w:rsidRDefault="005024AC" w:rsidP="005024AC">
            <w:pPr>
              <w:tabs>
                <w:tab w:val="left" w:pos="1426"/>
              </w:tabs>
              <w:spacing w:line="257" w:lineRule="auto"/>
              <w:ind w:left="-101"/>
              <w:jc w:val="left"/>
              <w:rPr>
                <w:rFonts w:ascii="Arial" w:hAnsi="Arial" w:cs="Arial"/>
                <w:sz w:val="18"/>
                <w:szCs w:val="18"/>
                <w:lang w:val="en-GB"/>
              </w:rPr>
            </w:pPr>
            <w:r w:rsidRPr="000B76AC">
              <w:rPr>
                <w:rFonts w:ascii="Arial" w:hAnsi="Arial" w:cs="Arial"/>
                <w:sz w:val="18"/>
                <w:szCs w:val="18"/>
                <w:lang w:val="en-GB"/>
              </w:rPr>
              <w:t>Write-down of inventories to net realisable value</w:t>
            </w:r>
          </w:p>
        </w:tc>
        <w:tc>
          <w:tcPr>
            <w:tcW w:w="668" w:type="pct"/>
            <w:shd w:val="clear" w:color="auto" w:fill="FAFAFA"/>
          </w:tcPr>
          <w:p w14:paraId="5E340EB0" w14:textId="50D00155" w:rsidR="005024AC" w:rsidRPr="000B76AC" w:rsidRDefault="00594E08" w:rsidP="005024AC">
            <w:pPr>
              <w:spacing w:line="256" w:lineRule="auto"/>
              <w:ind w:left="-40"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576,933</w:t>
            </w:r>
          </w:p>
        </w:tc>
        <w:tc>
          <w:tcPr>
            <w:tcW w:w="723" w:type="pct"/>
          </w:tcPr>
          <w:p w14:paraId="0E245E51" w14:textId="47EE973B" w:rsidR="005024AC" w:rsidRPr="000B76AC" w:rsidRDefault="00594E08" w:rsidP="005024AC">
            <w:pPr>
              <w:spacing w:line="256" w:lineRule="auto"/>
              <w:ind w:left="-40"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1,178,447</w:t>
            </w:r>
          </w:p>
        </w:tc>
        <w:tc>
          <w:tcPr>
            <w:tcW w:w="704" w:type="pct"/>
            <w:shd w:val="clear" w:color="auto" w:fill="FAFAFA"/>
          </w:tcPr>
          <w:p w14:paraId="2442FDE1" w14:textId="602667C3" w:rsidR="005024AC" w:rsidRPr="000B76AC" w:rsidRDefault="00594E08" w:rsidP="005024AC">
            <w:pPr>
              <w:spacing w:line="256" w:lineRule="auto"/>
              <w:ind w:left="-40"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641,634</w:t>
            </w:r>
          </w:p>
        </w:tc>
        <w:tc>
          <w:tcPr>
            <w:tcW w:w="619" w:type="pct"/>
          </w:tcPr>
          <w:p w14:paraId="391259E9" w14:textId="6E8EE27F" w:rsidR="005024AC" w:rsidRPr="000B76AC" w:rsidRDefault="00594E08" w:rsidP="005024AC">
            <w:pPr>
              <w:spacing w:line="256" w:lineRule="auto"/>
              <w:ind w:left="-40"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1,298,819</w:t>
            </w:r>
          </w:p>
        </w:tc>
      </w:tr>
    </w:tbl>
    <w:p w14:paraId="3B93A78A" w14:textId="77777777" w:rsidR="001714DE" w:rsidRPr="000B76AC" w:rsidRDefault="001714DE" w:rsidP="00F3415C">
      <w:pPr>
        <w:jc w:val="left"/>
        <w:rPr>
          <w:rFonts w:ascii="Arial" w:eastAsia="Angsana New" w:hAnsi="Arial" w:cs="Arial"/>
          <w:sz w:val="18"/>
          <w:szCs w:val="18"/>
          <w:lang w:val="en-GB"/>
        </w:rPr>
      </w:pPr>
    </w:p>
    <w:p w14:paraId="2A8F294F" w14:textId="77777777" w:rsidR="0084258E" w:rsidRPr="000B76AC" w:rsidRDefault="0084258E" w:rsidP="00F3415C">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0B76AC" w14:paraId="4C310B7B" w14:textId="77777777" w:rsidTr="00040E95">
        <w:trPr>
          <w:trHeight w:val="386"/>
        </w:trPr>
        <w:tc>
          <w:tcPr>
            <w:tcW w:w="9464" w:type="dxa"/>
            <w:shd w:val="clear" w:color="auto" w:fill="FFA543"/>
            <w:vAlign w:val="center"/>
          </w:tcPr>
          <w:p w14:paraId="51307CD0" w14:textId="44209365" w:rsidR="00040E95" w:rsidRPr="000B76AC" w:rsidRDefault="00040E95"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4</w:t>
            </w:r>
            <w:r w:rsidRPr="000B76AC">
              <w:rPr>
                <w:rFonts w:ascii="Arial" w:hAnsi="Arial" w:cs="Arial"/>
                <w:b/>
                <w:bCs/>
                <w:color w:val="FFFFFF"/>
                <w:sz w:val="18"/>
                <w:szCs w:val="18"/>
                <w:lang w:val="en-GB"/>
              </w:rPr>
              <w:tab/>
              <w:t>Investments in subsidiaries</w:t>
            </w:r>
          </w:p>
        </w:tc>
      </w:tr>
    </w:tbl>
    <w:p w14:paraId="1092584F" w14:textId="77777777" w:rsidR="006A14AE" w:rsidRPr="000B76AC" w:rsidRDefault="006A14AE" w:rsidP="00F3415C">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01791" w:rsidRPr="000B76AC" w14:paraId="0F217EA4" w14:textId="77777777" w:rsidTr="003D0269">
        <w:trPr>
          <w:trHeight w:val="74"/>
        </w:trPr>
        <w:tc>
          <w:tcPr>
            <w:tcW w:w="6570" w:type="dxa"/>
            <w:vAlign w:val="center"/>
          </w:tcPr>
          <w:p w14:paraId="59529462" w14:textId="77777777" w:rsidR="00D01791" w:rsidRPr="000B76AC" w:rsidRDefault="00D01791" w:rsidP="00F3415C">
            <w:pPr>
              <w:pStyle w:val="Header"/>
              <w:ind w:left="-10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50134A98" w14:textId="77777777" w:rsidR="00D01791" w:rsidRPr="000B76AC" w:rsidRDefault="00AD51FE" w:rsidP="00F3415C">
            <w:pPr>
              <w:pStyle w:val="Header"/>
              <w:ind w:right="-72"/>
              <w:jc w:val="center"/>
              <w:rPr>
                <w:rFonts w:ascii="Arial" w:hAnsi="Arial" w:cs="Arial"/>
                <w:b/>
                <w:bCs/>
                <w:sz w:val="18"/>
                <w:szCs w:val="18"/>
                <w:lang w:eastAsia="en-US"/>
              </w:rPr>
            </w:pPr>
            <w:r w:rsidRPr="000B76AC">
              <w:rPr>
                <w:rFonts w:ascii="Arial" w:hAnsi="Arial" w:cs="Arial"/>
                <w:b/>
                <w:bCs/>
                <w:sz w:val="18"/>
                <w:szCs w:val="18"/>
                <w:lang w:eastAsia="en-US"/>
              </w:rPr>
              <w:t>Separate financial statements</w:t>
            </w:r>
          </w:p>
        </w:tc>
      </w:tr>
      <w:tr w:rsidR="00C31D5F" w:rsidRPr="000B76AC" w14:paraId="40B9B42C" w14:textId="77777777" w:rsidTr="00287937">
        <w:tc>
          <w:tcPr>
            <w:tcW w:w="6570" w:type="dxa"/>
            <w:vAlign w:val="center"/>
          </w:tcPr>
          <w:p w14:paraId="13040FC1" w14:textId="77777777" w:rsidR="00C31D5F" w:rsidRPr="000B76AC" w:rsidRDefault="00C31D5F" w:rsidP="00C31D5F">
            <w:pPr>
              <w:pStyle w:val="Header"/>
              <w:ind w:left="-101"/>
              <w:jc w:val="left"/>
              <w:rPr>
                <w:rFonts w:ascii="Arial" w:hAnsi="Arial" w:cs="Arial"/>
                <w:b/>
                <w:bCs/>
                <w:sz w:val="18"/>
                <w:szCs w:val="18"/>
                <w:lang w:eastAsia="en-US"/>
              </w:rPr>
            </w:pPr>
          </w:p>
        </w:tc>
        <w:tc>
          <w:tcPr>
            <w:tcW w:w="1440" w:type="dxa"/>
            <w:tcBorders>
              <w:top w:val="single" w:sz="4" w:space="0" w:color="auto"/>
            </w:tcBorders>
            <w:shd w:val="clear" w:color="auto" w:fill="auto"/>
          </w:tcPr>
          <w:p w14:paraId="1DDD1F1B" w14:textId="270F83C8"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lang w:val="en-GB"/>
              </w:rPr>
              <w:t>2021</w:t>
            </w:r>
          </w:p>
        </w:tc>
        <w:tc>
          <w:tcPr>
            <w:tcW w:w="1440" w:type="dxa"/>
            <w:tcBorders>
              <w:top w:val="single" w:sz="4" w:space="0" w:color="auto"/>
            </w:tcBorders>
            <w:shd w:val="clear" w:color="auto" w:fill="auto"/>
          </w:tcPr>
          <w:p w14:paraId="46FF06EE" w14:textId="2F0CF257" w:rsidR="00C31D5F" w:rsidRPr="000B76AC" w:rsidRDefault="00C31D5F" w:rsidP="00C31D5F">
            <w:pPr>
              <w:ind w:left="-40" w:right="-72"/>
              <w:jc w:val="right"/>
              <w:rPr>
                <w:rFonts w:ascii="Arial" w:hAnsi="Arial" w:cs="Arial"/>
                <w:b/>
                <w:bCs/>
                <w:sz w:val="18"/>
                <w:szCs w:val="18"/>
              </w:rPr>
            </w:pPr>
            <w:r w:rsidRPr="000B76AC">
              <w:rPr>
                <w:rFonts w:ascii="Arial" w:hAnsi="Arial" w:cs="Arial"/>
                <w:b/>
                <w:bCs/>
                <w:sz w:val="18"/>
                <w:szCs w:val="18"/>
                <w:lang w:val="en-GB"/>
              </w:rPr>
              <w:t>2020</w:t>
            </w:r>
          </w:p>
        </w:tc>
      </w:tr>
      <w:tr w:rsidR="00287937" w:rsidRPr="000B76AC" w14:paraId="7C80E2C8" w14:textId="77777777" w:rsidTr="00287937">
        <w:tc>
          <w:tcPr>
            <w:tcW w:w="6570" w:type="dxa"/>
            <w:vAlign w:val="center"/>
          </w:tcPr>
          <w:p w14:paraId="2F41E26A" w14:textId="77777777" w:rsidR="00287937" w:rsidRPr="000B76AC" w:rsidRDefault="00287937" w:rsidP="00F3415C">
            <w:pPr>
              <w:pStyle w:val="Header"/>
              <w:ind w:left="-10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0D97BB9A" w14:textId="77777777" w:rsidR="00287937" w:rsidRPr="000B76AC" w:rsidRDefault="00287937" w:rsidP="00F3415C">
            <w:pPr>
              <w:ind w:left="-40" w:right="-72"/>
              <w:jc w:val="right"/>
              <w:rPr>
                <w:rFonts w:ascii="Arial" w:hAnsi="Arial" w:cs="Arial"/>
                <w:b/>
                <w:bCs/>
                <w:sz w:val="18"/>
                <w:szCs w:val="18"/>
              </w:rPr>
            </w:pPr>
            <w:r w:rsidRPr="000B76AC">
              <w:rPr>
                <w:rFonts w:ascii="Arial" w:hAnsi="Arial" w:cs="Arial"/>
                <w:b/>
                <w:bCs/>
                <w:sz w:val="18"/>
                <w:szCs w:val="18"/>
              </w:rPr>
              <w:t>Baht</w:t>
            </w:r>
          </w:p>
        </w:tc>
        <w:tc>
          <w:tcPr>
            <w:tcW w:w="1440" w:type="dxa"/>
            <w:tcBorders>
              <w:bottom w:val="single" w:sz="4" w:space="0" w:color="auto"/>
            </w:tcBorders>
            <w:shd w:val="clear" w:color="auto" w:fill="auto"/>
          </w:tcPr>
          <w:p w14:paraId="1104B42D" w14:textId="77777777" w:rsidR="00287937" w:rsidRPr="000B76AC" w:rsidRDefault="00287937" w:rsidP="00F3415C">
            <w:pPr>
              <w:ind w:left="-40" w:right="-72"/>
              <w:jc w:val="right"/>
              <w:rPr>
                <w:rFonts w:ascii="Arial" w:hAnsi="Arial" w:cs="Arial"/>
                <w:b/>
                <w:bCs/>
                <w:sz w:val="18"/>
                <w:szCs w:val="18"/>
              </w:rPr>
            </w:pPr>
            <w:r w:rsidRPr="000B76AC">
              <w:rPr>
                <w:rFonts w:ascii="Arial" w:hAnsi="Arial" w:cs="Arial"/>
                <w:b/>
                <w:bCs/>
                <w:sz w:val="18"/>
                <w:szCs w:val="18"/>
              </w:rPr>
              <w:t>Baht</w:t>
            </w:r>
          </w:p>
        </w:tc>
      </w:tr>
      <w:tr w:rsidR="00D74C20" w:rsidRPr="000B76AC" w14:paraId="7065998E" w14:textId="77777777" w:rsidTr="00040E95">
        <w:trPr>
          <w:trHeight w:val="83"/>
        </w:trPr>
        <w:tc>
          <w:tcPr>
            <w:tcW w:w="6570" w:type="dxa"/>
            <w:vAlign w:val="center"/>
          </w:tcPr>
          <w:p w14:paraId="77891AF3" w14:textId="77777777" w:rsidR="00D74C20" w:rsidRPr="000B76AC" w:rsidRDefault="00D74C20"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center"/>
          </w:tcPr>
          <w:p w14:paraId="61DBC5B3" w14:textId="77777777" w:rsidR="00D74C20" w:rsidRPr="000B76AC" w:rsidRDefault="00D74C20"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14:paraId="473C53BF" w14:textId="77777777" w:rsidR="00D74C20" w:rsidRPr="000B76AC" w:rsidRDefault="00D74C20"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041F81" w:rsidRPr="000B76AC" w14:paraId="7B5EFE19" w14:textId="77777777" w:rsidTr="00040E95">
        <w:tc>
          <w:tcPr>
            <w:tcW w:w="6570" w:type="dxa"/>
            <w:vAlign w:val="center"/>
          </w:tcPr>
          <w:p w14:paraId="04C0CE42" w14:textId="77777777" w:rsidR="00041F81" w:rsidRPr="000B76AC" w:rsidRDefault="00041F81" w:rsidP="00041F81">
            <w:pPr>
              <w:tabs>
                <w:tab w:val="left" w:pos="-2660"/>
              </w:tabs>
              <w:ind w:left="-101"/>
              <w:jc w:val="thaiDistribute"/>
              <w:rPr>
                <w:rFonts w:ascii="Arial" w:hAnsi="Arial" w:cs="Arial"/>
                <w:b/>
                <w:bCs/>
                <w:sz w:val="18"/>
                <w:szCs w:val="18"/>
              </w:rPr>
            </w:pPr>
            <w:r w:rsidRPr="000B76AC">
              <w:rPr>
                <w:rFonts w:ascii="Arial" w:hAnsi="Arial" w:cs="Arial"/>
                <w:sz w:val="18"/>
                <w:szCs w:val="18"/>
              </w:rPr>
              <w:t>Investment in subsidiaries - at cost</w:t>
            </w:r>
          </w:p>
        </w:tc>
        <w:tc>
          <w:tcPr>
            <w:tcW w:w="1440" w:type="dxa"/>
            <w:shd w:val="clear" w:color="auto" w:fill="FAFAFA"/>
          </w:tcPr>
          <w:p w14:paraId="73B55C37" w14:textId="17EC9BCB" w:rsidR="00041F81" w:rsidRPr="000B76AC" w:rsidRDefault="00041F81" w:rsidP="00041F81">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531,108,348</w:t>
            </w:r>
          </w:p>
        </w:tc>
        <w:tc>
          <w:tcPr>
            <w:tcW w:w="1440" w:type="dxa"/>
          </w:tcPr>
          <w:p w14:paraId="0F9FAA90" w14:textId="20F31F4C" w:rsidR="00041F81" w:rsidRPr="000B76AC" w:rsidRDefault="00041F81" w:rsidP="00041F81">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531,108,348</w:t>
            </w:r>
          </w:p>
        </w:tc>
      </w:tr>
      <w:tr w:rsidR="00041F81" w:rsidRPr="000B76AC" w14:paraId="76A528D4" w14:textId="77777777" w:rsidTr="00040E95">
        <w:tc>
          <w:tcPr>
            <w:tcW w:w="6570" w:type="dxa"/>
            <w:vAlign w:val="center"/>
          </w:tcPr>
          <w:p w14:paraId="0646F03C" w14:textId="77777777" w:rsidR="00041F81" w:rsidRPr="000B76AC" w:rsidRDefault="00041F81" w:rsidP="00041F81">
            <w:pPr>
              <w:tabs>
                <w:tab w:val="left" w:pos="-2660"/>
              </w:tabs>
              <w:ind w:left="-101"/>
              <w:jc w:val="thaiDistribute"/>
              <w:rPr>
                <w:rFonts w:ascii="Arial" w:hAnsi="Arial" w:cs="Arial"/>
                <w:sz w:val="18"/>
                <w:szCs w:val="18"/>
              </w:rPr>
            </w:pPr>
            <w:proofErr w:type="gramStart"/>
            <w:r w:rsidRPr="000B76AC">
              <w:rPr>
                <w:rFonts w:ascii="Arial" w:hAnsi="Arial" w:cs="Arial"/>
                <w:sz w:val="18"/>
                <w:szCs w:val="18"/>
                <w:u w:val="single"/>
              </w:rPr>
              <w:t>Less</w:t>
            </w:r>
            <w:r w:rsidRPr="000B76AC">
              <w:rPr>
                <w:rFonts w:ascii="Arial" w:hAnsi="Arial" w:cs="Arial"/>
                <w:sz w:val="18"/>
                <w:szCs w:val="18"/>
              </w:rPr>
              <w:t xml:space="preserve">  Allowance</w:t>
            </w:r>
            <w:proofErr w:type="gramEnd"/>
            <w:r w:rsidRPr="000B76AC">
              <w:rPr>
                <w:rFonts w:ascii="Arial" w:hAnsi="Arial" w:cs="Arial"/>
                <w:sz w:val="18"/>
                <w:szCs w:val="18"/>
              </w:rPr>
              <w:t xml:space="preserve"> for impairment</w:t>
            </w:r>
          </w:p>
        </w:tc>
        <w:tc>
          <w:tcPr>
            <w:tcW w:w="1440" w:type="dxa"/>
            <w:tcBorders>
              <w:bottom w:val="single" w:sz="4" w:space="0" w:color="auto"/>
            </w:tcBorders>
            <w:shd w:val="clear" w:color="auto" w:fill="FAFAFA"/>
          </w:tcPr>
          <w:p w14:paraId="6A7AD7AE" w14:textId="6B216F6B" w:rsidR="00041F81" w:rsidRPr="000B76AC" w:rsidRDefault="00041F81" w:rsidP="00041F81">
            <w:pPr>
              <w:tabs>
                <w:tab w:val="decimal" w:pos="504"/>
                <w:tab w:val="right" w:pos="1275"/>
              </w:tabs>
              <w:ind w:right="-72"/>
              <w:jc w:val="right"/>
              <w:rPr>
                <w:rFonts w:ascii="Arial" w:hAnsi="Arial" w:cs="Arial"/>
                <w:sz w:val="18"/>
                <w:szCs w:val="18"/>
              </w:rPr>
            </w:pPr>
            <w:r w:rsidRPr="000B76AC">
              <w:rPr>
                <w:rFonts w:ascii="Arial" w:hAnsi="Arial" w:cs="Arial"/>
                <w:sz w:val="18"/>
                <w:szCs w:val="18"/>
              </w:rPr>
              <w:t>(230,000,000)</w:t>
            </w:r>
          </w:p>
        </w:tc>
        <w:tc>
          <w:tcPr>
            <w:tcW w:w="1440" w:type="dxa"/>
            <w:tcBorders>
              <w:bottom w:val="single" w:sz="4" w:space="0" w:color="auto"/>
            </w:tcBorders>
          </w:tcPr>
          <w:p w14:paraId="05B11CA9" w14:textId="08030180" w:rsidR="00041F81" w:rsidRPr="000B76AC" w:rsidRDefault="00041F81" w:rsidP="00041F81">
            <w:pPr>
              <w:tabs>
                <w:tab w:val="decimal" w:pos="504"/>
                <w:tab w:val="right" w:pos="1275"/>
              </w:tabs>
              <w:ind w:right="-72"/>
              <w:jc w:val="right"/>
              <w:rPr>
                <w:rFonts w:ascii="Arial" w:hAnsi="Arial" w:cs="Arial"/>
                <w:sz w:val="18"/>
                <w:szCs w:val="18"/>
              </w:rPr>
            </w:pPr>
            <w:r w:rsidRPr="000B76AC">
              <w:rPr>
                <w:rFonts w:ascii="Arial" w:hAnsi="Arial" w:cs="Arial"/>
                <w:sz w:val="18"/>
                <w:szCs w:val="18"/>
              </w:rPr>
              <w:t>(230,000,000)</w:t>
            </w:r>
          </w:p>
        </w:tc>
      </w:tr>
      <w:tr w:rsidR="00041F81" w:rsidRPr="000B76AC" w14:paraId="2FD9D450" w14:textId="77777777" w:rsidTr="00040E95">
        <w:tc>
          <w:tcPr>
            <w:tcW w:w="6570" w:type="dxa"/>
            <w:vAlign w:val="center"/>
          </w:tcPr>
          <w:p w14:paraId="391C3804"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14:paraId="0A9DB39E"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5F0076C9"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041F81" w:rsidRPr="000B76AC" w14:paraId="5EC2A1C3" w14:textId="77777777" w:rsidTr="00040E95">
        <w:tc>
          <w:tcPr>
            <w:tcW w:w="6570" w:type="dxa"/>
            <w:vAlign w:val="center"/>
          </w:tcPr>
          <w:p w14:paraId="52B2CBFD" w14:textId="77777777" w:rsidR="00041F81" w:rsidRPr="000B76AC" w:rsidRDefault="00041F81" w:rsidP="00041F81">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Closing net book amount</w:t>
            </w:r>
          </w:p>
        </w:tc>
        <w:tc>
          <w:tcPr>
            <w:tcW w:w="1440" w:type="dxa"/>
            <w:tcBorders>
              <w:bottom w:val="single" w:sz="4" w:space="0" w:color="auto"/>
            </w:tcBorders>
            <w:shd w:val="clear" w:color="auto" w:fill="FAFAFA"/>
          </w:tcPr>
          <w:p w14:paraId="30489B54" w14:textId="7CBC504E"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301,108,348</w:t>
            </w:r>
          </w:p>
        </w:tc>
        <w:tc>
          <w:tcPr>
            <w:tcW w:w="1440" w:type="dxa"/>
            <w:tcBorders>
              <w:bottom w:val="single" w:sz="4" w:space="0" w:color="auto"/>
            </w:tcBorders>
            <w:shd w:val="clear" w:color="auto" w:fill="auto"/>
          </w:tcPr>
          <w:p w14:paraId="6C7BA700" w14:textId="7032066A"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301,108,348</w:t>
            </w:r>
          </w:p>
        </w:tc>
      </w:tr>
      <w:tr w:rsidR="00041F81" w:rsidRPr="000B76AC" w14:paraId="70C64FEF" w14:textId="77777777" w:rsidTr="00040E95">
        <w:tc>
          <w:tcPr>
            <w:tcW w:w="6570" w:type="dxa"/>
            <w:vAlign w:val="center"/>
          </w:tcPr>
          <w:p w14:paraId="6BC48BEE"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bottom"/>
          </w:tcPr>
          <w:p w14:paraId="6E391E59"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204E23F6"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041F81" w:rsidRPr="000B76AC" w14:paraId="4884A4AD" w14:textId="77777777" w:rsidTr="00040E95">
        <w:tc>
          <w:tcPr>
            <w:tcW w:w="6570" w:type="dxa"/>
            <w:vAlign w:val="center"/>
          </w:tcPr>
          <w:p w14:paraId="02F56D2D" w14:textId="77777777" w:rsidR="00041F81" w:rsidRPr="000B76AC" w:rsidRDefault="00041F81" w:rsidP="00041F81">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b/>
                <w:bCs/>
                <w:sz w:val="18"/>
                <w:szCs w:val="18"/>
                <w:lang w:eastAsia="en-US"/>
              </w:rPr>
              <w:t xml:space="preserve">For the year ended </w:t>
            </w:r>
            <w:r w:rsidRPr="000B76AC">
              <w:rPr>
                <w:rFonts w:ascii="Arial" w:hAnsi="Arial" w:cs="Arial"/>
                <w:b/>
                <w:bCs/>
                <w:sz w:val="18"/>
                <w:szCs w:val="18"/>
                <w:lang w:val="en-GB" w:eastAsia="en-US"/>
              </w:rPr>
              <w:t>31</w:t>
            </w:r>
            <w:r w:rsidRPr="000B76AC">
              <w:rPr>
                <w:rFonts w:ascii="Arial" w:hAnsi="Arial" w:cs="Arial"/>
                <w:b/>
                <w:bCs/>
                <w:sz w:val="18"/>
                <w:szCs w:val="18"/>
                <w:lang w:eastAsia="en-US"/>
              </w:rPr>
              <w:t xml:space="preserve"> December</w:t>
            </w:r>
          </w:p>
        </w:tc>
        <w:tc>
          <w:tcPr>
            <w:tcW w:w="1440" w:type="dxa"/>
            <w:shd w:val="clear" w:color="auto" w:fill="FAFAFA"/>
            <w:vAlign w:val="center"/>
          </w:tcPr>
          <w:p w14:paraId="1C6A19D0" w14:textId="77777777" w:rsidR="00041F81" w:rsidRPr="000B76AC" w:rsidRDefault="00041F81" w:rsidP="00041F81">
            <w:pPr>
              <w:tabs>
                <w:tab w:val="decimal" w:pos="504"/>
                <w:tab w:val="right" w:pos="1275"/>
              </w:tabs>
              <w:ind w:right="-72"/>
              <w:jc w:val="right"/>
              <w:rPr>
                <w:rFonts w:ascii="Arial" w:hAnsi="Arial" w:cs="Arial"/>
                <w:sz w:val="18"/>
                <w:szCs w:val="18"/>
              </w:rPr>
            </w:pPr>
          </w:p>
        </w:tc>
        <w:tc>
          <w:tcPr>
            <w:tcW w:w="1440" w:type="dxa"/>
            <w:vAlign w:val="center"/>
          </w:tcPr>
          <w:p w14:paraId="2D6CF876" w14:textId="77777777" w:rsidR="00041F81" w:rsidRPr="000B76AC" w:rsidRDefault="00041F81" w:rsidP="00041F81">
            <w:pPr>
              <w:tabs>
                <w:tab w:val="decimal" w:pos="504"/>
                <w:tab w:val="right" w:pos="1275"/>
              </w:tabs>
              <w:ind w:right="-72"/>
              <w:jc w:val="right"/>
              <w:rPr>
                <w:rFonts w:ascii="Arial" w:hAnsi="Arial" w:cs="Arial"/>
                <w:sz w:val="18"/>
                <w:szCs w:val="18"/>
              </w:rPr>
            </w:pPr>
          </w:p>
        </w:tc>
      </w:tr>
      <w:tr w:rsidR="00041F81" w:rsidRPr="000B76AC" w14:paraId="79B0EC19" w14:textId="77777777" w:rsidTr="00040E95">
        <w:tc>
          <w:tcPr>
            <w:tcW w:w="6570" w:type="dxa"/>
            <w:vAlign w:val="center"/>
          </w:tcPr>
          <w:p w14:paraId="23AE6A93" w14:textId="77777777" w:rsidR="00041F81" w:rsidRPr="000B76AC" w:rsidRDefault="00041F81" w:rsidP="00041F81">
            <w:pPr>
              <w:pStyle w:val="Header"/>
              <w:tabs>
                <w:tab w:val="left" w:pos="1985"/>
              </w:tabs>
              <w:ind w:left="-101"/>
              <w:rPr>
                <w:rFonts w:ascii="Arial" w:hAnsi="Arial" w:cs="Arial"/>
                <w:sz w:val="18"/>
                <w:szCs w:val="18"/>
                <w:lang w:eastAsia="en-US"/>
              </w:rPr>
            </w:pPr>
            <w:r w:rsidRPr="000B76AC">
              <w:rPr>
                <w:rFonts w:ascii="Arial" w:hAnsi="Arial" w:cs="Arial"/>
                <w:sz w:val="18"/>
                <w:szCs w:val="18"/>
                <w:lang w:eastAsia="en-US"/>
              </w:rPr>
              <w:t>Opening net book amount</w:t>
            </w:r>
          </w:p>
        </w:tc>
        <w:tc>
          <w:tcPr>
            <w:tcW w:w="1440" w:type="dxa"/>
            <w:shd w:val="clear" w:color="auto" w:fill="FAFAFA"/>
          </w:tcPr>
          <w:p w14:paraId="753B4830" w14:textId="5F61CB07" w:rsidR="00041F81" w:rsidRPr="000B76AC" w:rsidRDefault="00041F81" w:rsidP="00041F81">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301,108,348</w:t>
            </w:r>
          </w:p>
        </w:tc>
        <w:tc>
          <w:tcPr>
            <w:tcW w:w="1440" w:type="dxa"/>
          </w:tcPr>
          <w:p w14:paraId="7E4D61E1" w14:textId="3D1DB0EB" w:rsidR="00041F81" w:rsidRPr="000B76AC" w:rsidRDefault="00041F81" w:rsidP="00041F81">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301,108,348</w:t>
            </w:r>
          </w:p>
        </w:tc>
      </w:tr>
      <w:tr w:rsidR="00041F81" w:rsidRPr="000B76AC" w14:paraId="3E68B301" w14:textId="77777777" w:rsidTr="00040E95">
        <w:tc>
          <w:tcPr>
            <w:tcW w:w="6570" w:type="dxa"/>
            <w:vAlign w:val="center"/>
          </w:tcPr>
          <w:p w14:paraId="135E6290" w14:textId="77777777" w:rsidR="00041F81" w:rsidRPr="000B76AC" w:rsidRDefault="00041F81" w:rsidP="00041F81">
            <w:pPr>
              <w:pStyle w:val="Header"/>
              <w:tabs>
                <w:tab w:val="left" w:pos="1985"/>
              </w:tabs>
              <w:ind w:left="-101"/>
              <w:rPr>
                <w:rFonts w:ascii="Arial" w:hAnsi="Arial" w:cs="Arial"/>
                <w:sz w:val="18"/>
                <w:szCs w:val="18"/>
                <w:lang w:eastAsia="en-US"/>
              </w:rPr>
            </w:pPr>
            <w:r w:rsidRPr="000B76AC">
              <w:rPr>
                <w:rFonts w:ascii="Arial" w:hAnsi="Arial" w:cs="Arial"/>
                <w:sz w:val="18"/>
                <w:szCs w:val="18"/>
                <w:lang w:eastAsia="en-US"/>
              </w:rPr>
              <w:t>Impairment charge</w:t>
            </w:r>
          </w:p>
        </w:tc>
        <w:tc>
          <w:tcPr>
            <w:tcW w:w="1440" w:type="dxa"/>
            <w:tcBorders>
              <w:bottom w:val="single" w:sz="4" w:space="0" w:color="auto"/>
            </w:tcBorders>
            <w:shd w:val="clear" w:color="auto" w:fill="FAFAFA"/>
          </w:tcPr>
          <w:p w14:paraId="26F7DBF2" w14:textId="45B6ADC6" w:rsidR="00041F81" w:rsidRPr="000B76AC" w:rsidRDefault="00041F81" w:rsidP="00041F81">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0" w:type="dxa"/>
            <w:tcBorders>
              <w:bottom w:val="single" w:sz="4" w:space="0" w:color="auto"/>
            </w:tcBorders>
          </w:tcPr>
          <w:p w14:paraId="0DBD9E25" w14:textId="53873ADA" w:rsidR="00041F81" w:rsidRPr="000B76AC" w:rsidRDefault="00041F81" w:rsidP="00041F81">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r>
      <w:tr w:rsidR="00041F81" w:rsidRPr="000B76AC" w14:paraId="271BA8ED" w14:textId="77777777" w:rsidTr="00040E95">
        <w:tc>
          <w:tcPr>
            <w:tcW w:w="6570" w:type="dxa"/>
            <w:vAlign w:val="center"/>
          </w:tcPr>
          <w:p w14:paraId="51A804BB"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14:paraId="35CA4BD5"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2CCBF250" w14:textId="77777777" w:rsidR="00041F81" w:rsidRPr="000B76AC" w:rsidRDefault="00041F81" w:rsidP="00041F81">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041F81" w:rsidRPr="000B76AC" w14:paraId="27EF6615" w14:textId="77777777" w:rsidTr="00040E95">
        <w:tc>
          <w:tcPr>
            <w:tcW w:w="6570" w:type="dxa"/>
            <w:vAlign w:val="center"/>
          </w:tcPr>
          <w:p w14:paraId="6B2C58F9" w14:textId="77777777" w:rsidR="00041F81" w:rsidRPr="000B76AC" w:rsidRDefault="00041F81" w:rsidP="00041F81">
            <w:pPr>
              <w:pStyle w:val="Header"/>
              <w:tabs>
                <w:tab w:val="left" w:pos="1985"/>
              </w:tabs>
              <w:ind w:left="-101"/>
              <w:rPr>
                <w:rFonts w:ascii="Arial" w:hAnsi="Arial" w:cs="Arial"/>
                <w:sz w:val="18"/>
                <w:szCs w:val="18"/>
                <w:lang w:eastAsia="en-US"/>
              </w:rPr>
            </w:pPr>
            <w:r w:rsidRPr="000B76AC">
              <w:rPr>
                <w:rFonts w:ascii="Arial" w:hAnsi="Arial" w:cs="Arial"/>
                <w:sz w:val="18"/>
                <w:szCs w:val="18"/>
                <w:lang w:eastAsia="en-US"/>
              </w:rPr>
              <w:t>Closing net book amount</w:t>
            </w:r>
          </w:p>
        </w:tc>
        <w:tc>
          <w:tcPr>
            <w:tcW w:w="1440" w:type="dxa"/>
            <w:tcBorders>
              <w:bottom w:val="single" w:sz="4" w:space="0" w:color="auto"/>
            </w:tcBorders>
            <w:shd w:val="clear" w:color="auto" w:fill="FAFAFA"/>
          </w:tcPr>
          <w:p w14:paraId="1F5E303C" w14:textId="0C3563CB" w:rsidR="00041F81" w:rsidRPr="000B76AC" w:rsidRDefault="00041F81" w:rsidP="00041F81">
            <w:pPr>
              <w:tabs>
                <w:tab w:val="decimal" w:pos="504"/>
                <w:tab w:val="right" w:pos="1275"/>
              </w:tabs>
              <w:ind w:right="-72"/>
              <w:jc w:val="right"/>
              <w:rPr>
                <w:rFonts w:ascii="Arial" w:hAnsi="Arial" w:cs="Arial"/>
                <w:snapToGrid w:val="0"/>
                <w:sz w:val="18"/>
                <w:szCs w:val="18"/>
              </w:rPr>
            </w:pPr>
            <w:r w:rsidRPr="000B76AC">
              <w:rPr>
                <w:rFonts w:ascii="Arial" w:hAnsi="Arial" w:cs="Arial"/>
                <w:snapToGrid w:val="0"/>
                <w:sz w:val="18"/>
                <w:szCs w:val="18"/>
              </w:rPr>
              <w:t>301,108,348</w:t>
            </w:r>
          </w:p>
        </w:tc>
        <w:tc>
          <w:tcPr>
            <w:tcW w:w="1440" w:type="dxa"/>
            <w:tcBorders>
              <w:bottom w:val="single" w:sz="4" w:space="0" w:color="auto"/>
            </w:tcBorders>
            <w:shd w:val="clear" w:color="auto" w:fill="auto"/>
          </w:tcPr>
          <w:p w14:paraId="7B6D374C" w14:textId="6DB8A16A" w:rsidR="00041F81" w:rsidRPr="000B76AC" w:rsidRDefault="00041F81" w:rsidP="00041F81">
            <w:pPr>
              <w:tabs>
                <w:tab w:val="decimal" w:pos="504"/>
                <w:tab w:val="right" w:pos="1275"/>
              </w:tabs>
              <w:ind w:right="-72"/>
              <w:jc w:val="right"/>
              <w:rPr>
                <w:rFonts w:ascii="Arial" w:hAnsi="Arial" w:cs="Arial"/>
                <w:snapToGrid w:val="0"/>
                <w:sz w:val="18"/>
                <w:szCs w:val="18"/>
              </w:rPr>
            </w:pPr>
            <w:r w:rsidRPr="000B76AC">
              <w:rPr>
                <w:rFonts w:ascii="Arial" w:hAnsi="Arial" w:cs="Arial"/>
                <w:snapToGrid w:val="0"/>
                <w:sz w:val="18"/>
                <w:szCs w:val="18"/>
              </w:rPr>
              <w:t>301,108,348</w:t>
            </w:r>
          </w:p>
        </w:tc>
      </w:tr>
    </w:tbl>
    <w:p w14:paraId="682932FF" w14:textId="486C7224" w:rsidR="00103DC7" w:rsidRPr="000B76AC" w:rsidRDefault="00103DC7">
      <w:pPr>
        <w:jc w:val="left"/>
        <w:rPr>
          <w:rFonts w:ascii="Arial" w:eastAsia="Angsana New" w:hAnsi="Arial" w:cs="Arial"/>
          <w:sz w:val="18"/>
          <w:szCs w:val="18"/>
        </w:rPr>
      </w:pPr>
    </w:p>
    <w:p w14:paraId="7EAF0A11" w14:textId="77777777" w:rsidR="00103DC7" w:rsidRPr="000B76AC" w:rsidRDefault="00103DC7" w:rsidP="00103DC7">
      <w:pPr>
        <w:rPr>
          <w:rFonts w:ascii="Arial" w:hAnsi="Arial" w:cs="Arial"/>
          <w:sz w:val="18"/>
          <w:szCs w:val="18"/>
        </w:rPr>
      </w:pPr>
      <w:r w:rsidRPr="000B76AC">
        <w:rPr>
          <w:rFonts w:ascii="Arial" w:hAnsi="Arial" w:cs="Arial"/>
          <w:sz w:val="18"/>
          <w:szCs w:val="18"/>
        </w:rPr>
        <w:t>The details of investments in subsidiaries are as follows:</w:t>
      </w:r>
    </w:p>
    <w:p w14:paraId="1C223BB8" w14:textId="77777777" w:rsidR="00103DC7" w:rsidRPr="000B76AC" w:rsidRDefault="00103DC7" w:rsidP="00103DC7">
      <w:pPr>
        <w:rPr>
          <w:rFonts w:ascii="Arial" w:hAnsi="Arial" w:cs="Arial"/>
          <w:sz w:val="18"/>
          <w:szCs w:val="18"/>
        </w:rPr>
      </w:pPr>
    </w:p>
    <w:tbl>
      <w:tblPr>
        <w:tblW w:w="9446" w:type="dxa"/>
        <w:tblInd w:w="108" w:type="dxa"/>
        <w:tblLayout w:type="fixed"/>
        <w:tblLook w:val="0000" w:firstRow="0" w:lastRow="0" w:firstColumn="0" w:lastColumn="0" w:noHBand="0" w:noVBand="0"/>
      </w:tblPr>
      <w:tblGrid>
        <w:gridCol w:w="2583"/>
        <w:gridCol w:w="2565"/>
        <w:gridCol w:w="1418"/>
        <w:gridCol w:w="1440"/>
        <w:gridCol w:w="1440"/>
      </w:tblGrid>
      <w:tr w:rsidR="00103DC7" w:rsidRPr="000B76AC" w14:paraId="07B97D86" w14:textId="77777777" w:rsidTr="0036490E">
        <w:trPr>
          <w:cantSplit/>
        </w:trPr>
        <w:tc>
          <w:tcPr>
            <w:tcW w:w="2583" w:type="dxa"/>
            <w:shd w:val="clear" w:color="auto" w:fill="auto"/>
          </w:tcPr>
          <w:p w14:paraId="6859B9F7" w14:textId="77777777" w:rsidR="00103DC7" w:rsidRPr="000B76A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shd w:val="clear" w:color="auto" w:fill="auto"/>
          </w:tcPr>
          <w:p w14:paraId="55401471" w14:textId="77777777" w:rsidR="00103DC7" w:rsidRPr="000B76AC" w:rsidRDefault="00103DC7" w:rsidP="009E1C68">
            <w:pPr>
              <w:tabs>
                <w:tab w:val="left" w:pos="1134"/>
              </w:tabs>
              <w:ind w:right="-72"/>
              <w:jc w:val="center"/>
              <w:rPr>
                <w:rFonts w:ascii="Arial" w:hAnsi="Arial" w:cs="Arial"/>
                <w:b/>
                <w:bCs/>
                <w:sz w:val="18"/>
                <w:szCs w:val="18"/>
              </w:rPr>
            </w:pPr>
          </w:p>
        </w:tc>
        <w:tc>
          <w:tcPr>
            <w:tcW w:w="1418" w:type="dxa"/>
            <w:shd w:val="clear" w:color="auto" w:fill="auto"/>
          </w:tcPr>
          <w:p w14:paraId="165D197B" w14:textId="77777777" w:rsidR="00103DC7" w:rsidRPr="000B76AC" w:rsidRDefault="00103DC7" w:rsidP="009E1C68">
            <w:pPr>
              <w:ind w:right="-72"/>
              <w:jc w:val="center"/>
              <w:rPr>
                <w:rFonts w:ascii="Arial" w:hAnsi="Arial" w:cs="Arial"/>
                <w:b/>
                <w:bCs/>
                <w:sz w:val="18"/>
                <w:szCs w:val="18"/>
              </w:rPr>
            </w:pPr>
          </w:p>
        </w:tc>
        <w:tc>
          <w:tcPr>
            <w:tcW w:w="2880" w:type="dxa"/>
            <w:gridSpan w:val="2"/>
            <w:tcBorders>
              <w:bottom w:val="single" w:sz="4" w:space="0" w:color="auto"/>
            </w:tcBorders>
            <w:shd w:val="clear" w:color="auto" w:fill="auto"/>
          </w:tcPr>
          <w:p w14:paraId="0CA742C7" w14:textId="77777777" w:rsidR="00103DC7" w:rsidRPr="000B76AC" w:rsidRDefault="00103DC7" w:rsidP="009E1C68">
            <w:pPr>
              <w:tabs>
                <w:tab w:val="left" w:pos="1134"/>
              </w:tabs>
              <w:ind w:right="-72"/>
              <w:jc w:val="center"/>
              <w:rPr>
                <w:rFonts w:ascii="Arial" w:hAnsi="Arial" w:cs="Arial"/>
                <w:b/>
                <w:bCs/>
                <w:sz w:val="18"/>
                <w:szCs w:val="18"/>
              </w:rPr>
            </w:pPr>
            <w:r w:rsidRPr="000B76AC">
              <w:rPr>
                <w:rFonts w:ascii="Arial" w:hAnsi="Arial" w:cs="Arial"/>
                <w:b/>
                <w:bCs/>
                <w:sz w:val="18"/>
                <w:szCs w:val="18"/>
              </w:rPr>
              <w:t>% Ownership interest</w:t>
            </w:r>
          </w:p>
        </w:tc>
      </w:tr>
      <w:tr w:rsidR="00103DC7" w:rsidRPr="000B76AC" w14:paraId="18F75E0E" w14:textId="77777777" w:rsidTr="0036490E">
        <w:trPr>
          <w:cantSplit/>
          <w:trHeight w:val="74"/>
        </w:trPr>
        <w:tc>
          <w:tcPr>
            <w:tcW w:w="2583" w:type="dxa"/>
            <w:shd w:val="clear" w:color="auto" w:fill="auto"/>
          </w:tcPr>
          <w:p w14:paraId="72113E1E" w14:textId="77777777" w:rsidR="00103DC7" w:rsidRPr="000B76A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p>
        </w:tc>
        <w:tc>
          <w:tcPr>
            <w:tcW w:w="2565" w:type="dxa"/>
            <w:shd w:val="clear" w:color="auto" w:fill="auto"/>
          </w:tcPr>
          <w:p w14:paraId="1A88E6D5" w14:textId="77777777" w:rsidR="00103DC7" w:rsidRPr="000B76AC" w:rsidRDefault="00103DC7" w:rsidP="009E1C68">
            <w:pPr>
              <w:tabs>
                <w:tab w:val="left" w:pos="1134"/>
              </w:tabs>
              <w:ind w:right="-72"/>
              <w:jc w:val="center"/>
              <w:rPr>
                <w:rFonts w:ascii="Arial" w:hAnsi="Arial" w:cs="Arial"/>
                <w:b/>
                <w:bCs/>
                <w:sz w:val="18"/>
                <w:szCs w:val="18"/>
              </w:rPr>
            </w:pPr>
          </w:p>
        </w:tc>
        <w:tc>
          <w:tcPr>
            <w:tcW w:w="1418" w:type="dxa"/>
            <w:shd w:val="clear" w:color="auto" w:fill="auto"/>
          </w:tcPr>
          <w:p w14:paraId="110C3C71" w14:textId="77777777" w:rsidR="00103DC7" w:rsidRPr="000B76AC" w:rsidRDefault="00103DC7" w:rsidP="009E1C68">
            <w:pPr>
              <w:ind w:right="-72"/>
              <w:jc w:val="center"/>
              <w:rPr>
                <w:rFonts w:ascii="Arial" w:hAnsi="Arial" w:cs="Arial"/>
                <w:b/>
                <w:bCs/>
                <w:sz w:val="18"/>
                <w:szCs w:val="18"/>
              </w:rPr>
            </w:pPr>
            <w:r w:rsidRPr="000B76AC">
              <w:rPr>
                <w:rFonts w:ascii="Arial" w:hAnsi="Arial" w:cs="Arial"/>
                <w:b/>
                <w:bCs/>
                <w:sz w:val="18"/>
                <w:szCs w:val="18"/>
              </w:rPr>
              <w:t>Country of</w:t>
            </w:r>
          </w:p>
        </w:tc>
        <w:tc>
          <w:tcPr>
            <w:tcW w:w="1440" w:type="dxa"/>
            <w:tcBorders>
              <w:top w:val="single" w:sz="4" w:space="0" w:color="auto"/>
            </w:tcBorders>
            <w:shd w:val="clear" w:color="auto" w:fill="auto"/>
          </w:tcPr>
          <w:p w14:paraId="1D778455" w14:textId="77777777" w:rsidR="00103DC7" w:rsidRPr="000B76AC" w:rsidRDefault="00103DC7" w:rsidP="009E1C68">
            <w:pPr>
              <w:tabs>
                <w:tab w:val="left" w:pos="1134"/>
              </w:tabs>
              <w:ind w:right="-72"/>
              <w:jc w:val="right"/>
              <w:rPr>
                <w:rFonts w:ascii="Arial" w:hAnsi="Arial" w:cs="Arial"/>
                <w:b/>
                <w:bCs/>
                <w:sz w:val="18"/>
                <w:szCs w:val="18"/>
              </w:rPr>
            </w:pPr>
          </w:p>
        </w:tc>
        <w:tc>
          <w:tcPr>
            <w:tcW w:w="1440" w:type="dxa"/>
            <w:tcBorders>
              <w:top w:val="single" w:sz="4" w:space="0" w:color="auto"/>
            </w:tcBorders>
            <w:shd w:val="clear" w:color="auto" w:fill="auto"/>
          </w:tcPr>
          <w:p w14:paraId="0D1C7D16" w14:textId="77777777" w:rsidR="00103DC7" w:rsidRPr="000B76AC" w:rsidRDefault="00103DC7" w:rsidP="009E1C68">
            <w:pPr>
              <w:tabs>
                <w:tab w:val="left" w:pos="1134"/>
              </w:tabs>
              <w:ind w:right="-72"/>
              <w:jc w:val="right"/>
              <w:rPr>
                <w:rFonts w:ascii="Arial" w:hAnsi="Arial" w:cs="Arial"/>
                <w:b/>
                <w:bCs/>
                <w:sz w:val="18"/>
                <w:szCs w:val="18"/>
              </w:rPr>
            </w:pPr>
          </w:p>
        </w:tc>
      </w:tr>
      <w:tr w:rsidR="00103DC7" w:rsidRPr="000B76AC" w14:paraId="34AAA2C2" w14:textId="77777777" w:rsidTr="0036490E">
        <w:tc>
          <w:tcPr>
            <w:tcW w:w="2583" w:type="dxa"/>
            <w:tcBorders>
              <w:bottom w:val="single" w:sz="4" w:space="0" w:color="auto"/>
            </w:tcBorders>
            <w:shd w:val="clear" w:color="auto" w:fill="auto"/>
          </w:tcPr>
          <w:p w14:paraId="64E0073D" w14:textId="77777777" w:rsidR="00103DC7" w:rsidRPr="000B76AC" w:rsidRDefault="00103DC7" w:rsidP="009E1C68">
            <w:pPr>
              <w:ind w:left="-101" w:right="-112"/>
              <w:jc w:val="center"/>
              <w:rPr>
                <w:rFonts w:ascii="Arial" w:hAnsi="Arial" w:cs="Arial"/>
                <w:b/>
                <w:bCs/>
                <w:sz w:val="18"/>
                <w:szCs w:val="18"/>
              </w:rPr>
            </w:pPr>
            <w:r w:rsidRPr="000B76AC">
              <w:rPr>
                <w:rFonts w:ascii="Arial" w:hAnsi="Arial" w:cs="Arial"/>
                <w:b/>
                <w:bCs/>
                <w:sz w:val="18"/>
                <w:szCs w:val="18"/>
              </w:rPr>
              <w:t>Subsidiaries</w:t>
            </w:r>
          </w:p>
        </w:tc>
        <w:tc>
          <w:tcPr>
            <w:tcW w:w="2565" w:type="dxa"/>
            <w:tcBorders>
              <w:bottom w:val="single" w:sz="4" w:space="0" w:color="auto"/>
            </w:tcBorders>
            <w:shd w:val="clear" w:color="auto" w:fill="auto"/>
          </w:tcPr>
          <w:p w14:paraId="0182AC4B" w14:textId="77777777" w:rsidR="00103DC7" w:rsidRPr="000B76AC" w:rsidRDefault="00103DC7" w:rsidP="009E1C68">
            <w:pPr>
              <w:tabs>
                <w:tab w:val="left" w:pos="1134"/>
              </w:tabs>
              <w:ind w:right="-72"/>
              <w:jc w:val="center"/>
              <w:rPr>
                <w:rFonts w:ascii="Arial" w:hAnsi="Arial" w:cs="Arial"/>
                <w:b/>
                <w:bCs/>
                <w:sz w:val="18"/>
                <w:szCs w:val="18"/>
              </w:rPr>
            </w:pPr>
            <w:r w:rsidRPr="000B76AC">
              <w:rPr>
                <w:rFonts w:ascii="Arial" w:hAnsi="Arial" w:cs="Arial"/>
                <w:b/>
                <w:bCs/>
                <w:sz w:val="18"/>
                <w:szCs w:val="18"/>
              </w:rPr>
              <w:t>Nature of business</w:t>
            </w:r>
          </w:p>
        </w:tc>
        <w:tc>
          <w:tcPr>
            <w:tcW w:w="1418" w:type="dxa"/>
            <w:tcBorders>
              <w:bottom w:val="single" w:sz="4" w:space="0" w:color="auto"/>
            </w:tcBorders>
            <w:shd w:val="clear" w:color="auto" w:fill="auto"/>
          </w:tcPr>
          <w:p w14:paraId="0D1879C3" w14:textId="77777777" w:rsidR="00103DC7" w:rsidRPr="000B76AC" w:rsidRDefault="00103DC7" w:rsidP="009E1C68">
            <w:pPr>
              <w:ind w:right="-72"/>
              <w:jc w:val="center"/>
              <w:rPr>
                <w:rFonts w:ascii="Arial" w:hAnsi="Arial" w:cs="Arial"/>
                <w:b/>
                <w:bCs/>
                <w:sz w:val="18"/>
                <w:szCs w:val="18"/>
              </w:rPr>
            </w:pPr>
            <w:r w:rsidRPr="000B76AC">
              <w:rPr>
                <w:rFonts w:ascii="Arial" w:hAnsi="Arial" w:cs="Arial"/>
                <w:b/>
                <w:bCs/>
                <w:sz w:val="18"/>
                <w:szCs w:val="18"/>
              </w:rPr>
              <w:t>incorporation</w:t>
            </w:r>
          </w:p>
        </w:tc>
        <w:tc>
          <w:tcPr>
            <w:tcW w:w="1440" w:type="dxa"/>
            <w:tcBorders>
              <w:bottom w:val="single" w:sz="4" w:space="0" w:color="auto"/>
            </w:tcBorders>
            <w:shd w:val="clear" w:color="auto" w:fill="auto"/>
          </w:tcPr>
          <w:p w14:paraId="7F03F060" w14:textId="4D962DDF" w:rsidR="00103DC7" w:rsidRPr="000B76AC" w:rsidRDefault="00103DC7" w:rsidP="009E1C68">
            <w:pPr>
              <w:pStyle w:val="a"/>
              <w:ind w:right="-72"/>
              <w:jc w:val="right"/>
              <w:rPr>
                <w:rFonts w:ascii="Arial" w:hAnsi="Arial" w:cs="Arial"/>
                <w:b/>
                <w:bCs/>
                <w:sz w:val="18"/>
                <w:szCs w:val="18"/>
                <w:lang w:val="en-US"/>
              </w:rPr>
            </w:pPr>
            <w:r w:rsidRPr="000B76AC">
              <w:rPr>
                <w:rFonts w:ascii="Arial" w:hAnsi="Arial" w:cs="Arial"/>
                <w:b/>
                <w:bCs/>
                <w:sz w:val="18"/>
                <w:szCs w:val="18"/>
                <w:lang w:val="en-GB"/>
              </w:rPr>
              <w:t>202</w:t>
            </w:r>
            <w:r w:rsidR="00C31D5F" w:rsidRPr="000B76AC">
              <w:rPr>
                <w:rFonts w:ascii="Arial" w:hAnsi="Arial" w:cs="Arial"/>
                <w:b/>
                <w:bCs/>
                <w:sz w:val="18"/>
                <w:szCs w:val="18"/>
                <w:lang w:val="en-GB"/>
              </w:rPr>
              <w:t>1</w:t>
            </w:r>
          </w:p>
        </w:tc>
        <w:tc>
          <w:tcPr>
            <w:tcW w:w="1440" w:type="dxa"/>
            <w:tcBorders>
              <w:bottom w:val="single" w:sz="4" w:space="0" w:color="auto"/>
            </w:tcBorders>
            <w:shd w:val="clear" w:color="auto" w:fill="auto"/>
          </w:tcPr>
          <w:p w14:paraId="5529839B" w14:textId="22009D44" w:rsidR="00103DC7" w:rsidRPr="000B76AC" w:rsidRDefault="00103DC7" w:rsidP="009E1C68">
            <w:pPr>
              <w:pStyle w:val="a"/>
              <w:ind w:right="-72"/>
              <w:jc w:val="right"/>
              <w:rPr>
                <w:rFonts w:ascii="Arial" w:hAnsi="Arial" w:cs="Arial"/>
                <w:b/>
                <w:bCs/>
                <w:sz w:val="18"/>
                <w:szCs w:val="18"/>
                <w:lang w:val="en-US"/>
              </w:rPr>
            </w:pPr>
            <w:r w:rsidRPr="000B76AC">
              <w:rPr>
                <w:rFonts w:ascii="Arial" w:hAnsi="Arial" w:cs="Arial"/>
                <w:b/>
                <w:bCs/>
                <w:sz w:val="18"/>
                <w:szCs w:val="18"/>
                <w:lang w:val="en-GB"/>
              </w:rPr>
              <w:t>2</w:t>
            </w:r>
            <w:r w:rsidR="00C31D5F" w:rsidRPr="000B76AC">
              <w:rPr>
                <w:rFonts w:ascii="Arial" w:hAnsi="Arial" w:cs="Arial"/>
                <w:b/>
                <w:bCs/>
                <w:sz w:val="18"/>
                <w:szCs w:val="18"/>
                <w:lang w:val="en-GB"/>
              </w:rPr>
              <w:t>020</w:t>
            </w:r>
          </w:p>
        </w:tc>
      </w:tr>
      <w:tr w:rsidR="00103DC7" w:rsidRPr="000B76AC" w14:paraId="55368DCE" w14:textId="77777777" w:rsidTr="0036490E">
        <w:tc>
          <w:tcPr>
            <w:tcW w:w="2583" w:type="dxa"/>
            <w:tcBorders>
              <w:top w:val="single" w:sz="4" w:space="0" w:color="auto"/>
            </w:tcBorders>
          </w:tcPr>
          <w:p w14:paraId="1132B0F7" w14:textId="77777777" w:rsidR="00103DC7" w:rsidRPr="000B76A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tcBorders>
              <w:top w:val="single" w:sz="4" w:space="0" w:color="auto"/>
            </w:tcBorders>
          </w:tcPr>
          <w:p w14:paraId="60BBA7F4" w14:textId="77777777" w:rsidR="00103DC7" w:rsidRPr="000B76AC" w:rsidRDefault="00103DC7" w:rsidP="009E1C68">
            <w:pPr>
              <w:ind w:right="-56"/>
              <w:jc w:val="left"/>
              <w:rPr>
                <w:rFonts w:ascii="Arial" w:hAnsi="Arial" w:cs="Arial"/>
                <w:sz w:val="18"/>
                <w:szCs w:val="18"/>
              </w:rPr>
            </w:pPr>
          </w:p>
        </w:tc>
        <w:tc>
          <w:tcPr>
            <w:tcW w:w="1418" w:type="dxa"/>
            <w:tcBorders>
              <w:top w:val="single" w:sz="4" w:space="0" w:color="auto"/>
            </w:tcBorders>
          </w:tcPr>
          <w:p w14:paraId="1A272CA3" w14:textId="77777777" w:rsidR="00103DC7" w:rsidRPr="000B76AC" w:rsidRDefault="00103DC7" w:rsidP="009E1C68">
            <w:pPr>
              <w:tabs>
                <w:tab w:val="left" w:pos="1134"/>
              </w:tabs>
              <w:ind w:right="-72"/>
              <w:jc w:val="right"/>
              <w:rPr>
                <w:rFonts w:ascii="Arial" w:hAnsi="Arial" w:cs="Arial"/>
                <w:sz w:val="18"/>
                <w:szCs w:val="18"/>
              </w:rPr>
            </w:pPr>
          </w:p>
        </w:tc>
        <w:tc>
          <w:tcPr>
            <w:tcW w:w="1440" w:type="dxa"/>
            <w:tcBorders>
              <w:top w:val="single" w:sz="4" w:space="0" w:color="auto"/>
            </w:tcBorders>
            <w:shd w:val="clear" w:color="auto" w:fill="FAFAFA"/>
          </w:tcPr>
          <w:p w14:paraId="6BE81964" w14:textId="77777777" w:rsidR="00103DC7" w:rsidRPr="000B76AC" w:rsidRDefault="00103DC7" w:rsidP="009E1C68">
            <w:pPr>
              <w:ind w:right="-72"/>
              <w:jc w:val="right"/>
              <w:rPr>
                <w:rFonts w:ascii="Arial" w:hAnsi="Arial" w:cs="Arial"/>
                <w:sz w:val="18"/>
                <w:szCs w:val="18"/>
              </w:rPr>
            </w:pPr>
          </w:p>
        </w:tc>
        <w:tc>
          <w:tcPr>
            <w:tcW w:w="1440" w:type="dxa"/>
            <w:tcBorders>
              <w:top w:val="single" w:sz="4" w:space="0" w:color="auto"/>
            </w:tcBorders>
          </w:tcPr>
          <w:p w14:paraId="422309AA" w14:textId="77777777" w:rsidR="00103DC7" w:rsidRPr="000B76AC" w:rsidRDefault="00103DC7" w:rsidP="009E1C68">
            <w:pPr>
              <w:ind w:right="-72"/>
              <w:jc w:val="right"/>
              <w:rPr>
                <w:rFonts w:ascii="Arial" w:hAnsi="Arial" w:cs="Arial"/>
                <w:sz w:val="18"/>
                <w:szCs w:val="18"/>
              </w:rPr>
            </w:pPr>
          </w:p>
        </w:tc>
      </w:tr>
      <w:tr w:rsidR="00041F81" w:rsidRPr="000B76AC" w14:paraId="51F528F2" w14:textId="77777777" w:rsidTr="0036490E">
        <w:tc>
          <w:tcPr>
            <w:tcW w:w="2583" w:type="dxa"/>
          </w:tcPr>
          <w:p w14:paraId="28EB09E1"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b/>
                <w:bCs/>
                <w:sz w:val="18"/>
                <w:szCs w:val="18"/>
              </w:rPr>
            </w:pPr>
            <w:proofErr w:type="spellStart"/>
            <w:r w:rsidRPr="000B76AC">
              <w:rPr>
                <w:rFonts w:ascii="Arial" w:hAnsi="Arial" w:cs="Arial"/>
                <w:sz w:val="18"/>
                <w:szCs w:val="18"/>
              </w:rPr>
              <w:t>Vichitbhan</w:t>
            </w:r>
            <w:proofErr w:type="spellEnd"/>
            <w:r w:rsidRPr="000B76AC">
              <w:rPr>
                <w:rFonts w:ascii="Arial" w:hAnsi="Arial" w:cs="Arial"/>
                <w:sz w:val="18"/>
                <w:szCs w:val="18"/>
              </w:rPr>
              <w:t xml:space="preserve"> Plantation Co., Ltd.</w:t>
            </w:r>
          </w:p>
        </w:tc>
        <w:tc>
          <w:tcPr>
            <w:tcW w:w="2565" w:type="dxa"/>
          </w:tcPr>
          <w:p w14:paraId="5BE6C1BF" w14:textId="77777777" w:rsidR="00041F81" w:rsidRPr="000B76AC" w:rsidRDefault="00041F81" w:rsidP="00041F81">
            <w:pPr>
              <w:ind w:right="-56"/>
              <w:jc w:val="left"/>
              <w:rPr>
                <w:rFonts w:ascii="Arial" w:hAnsi="Arial" w:cs="Arial"/>
                <w:sz w:val="18"/>
                <w:szCs w:val="18"/>
              </w:rPr>
            </w:pPr>
            <w:r w:rsidRPr="000B76AC">
              <w:rPr>
                <w:rFonts w:ascii="Arial" w:hAnsi="Arial" w:cs="Arial"/>
                <w:sz w:val="18"/>
                <w:szCs w:val="18"/>
              </w:rPr>
              <w:t xml:space="preserve">Oil palm plantation and </w:t>
            </w:r>
            <w:r w:rsidRPr="000B76AC">
              <w:rPr>
                <w:rFonts w:ascii="Arial" w:hAnsi="Arial" w:cs="Arial"/>
                <w:sz w:val="18"/>
                <w:szCs w:val="18"/>
              </w:rPr>
              <w:br/>
              <w:t xml:space="preserve">   distribution its production</w:t>
            </w:r>
          </w:p>
        </w:tc>
        <w:tc>
          <w:tcPr>
            <w:tcW w:w="1418" w:type="dxa"/>
          </w:tcPr>
          <w:p w14:paraId="3EA3A164" w14:textId="77777777" w:rsidR="00041F81" w:rsidRPr="000B76AC" w:rsidRDefault="00041F81" w:rsidP="00041F81">
            <w:pPr>
              <w:tabs>
                <w:tab w:val="left" w:pos="1134"/>
              </w:tabs>
              <w:ind w:right="-72"/>
              <w:jc w:val="right"/>
              <w:rPr>
                <w:rFonts w:ascii="Arial" w:hAnsi="Arial" w:cs="Arial"/>
                <w:sz w:val="18"/>
                <w:szCs w:val="18"/>
              </w:rPr>
            </w:pPr>
            <w:r w:rsidRPr="000B76AC">
              <w:rPr>
                <w:rFonts w:ascii="Arial" w:hAnsi="Arial" w:cs="Arial"/>
                <w:sz w:val="18"/>
                <w:szCs w:val="18"/>
              </w:rPr>
              <w:t>Thailand</w:t>
            </w:r>
          </w:p>
        </w:tc>
        <w:tc>
          <w:tcPr>
            <w:tcW w:w="1440" w:type="dxa"/>
            <w:shd w:val="clear" w:color="auto" w:fill="FAFAFA"/>
          </w:tcPr>
          <w:p w14:paraId="26734D79" w14:textId="4CFD652E"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c>
          <w:tcPr>
            <w:tcW w:w="1440" w:type="dxa"/>
          </w:tcPr>
          <w:p w14:paraId="306FF41F" w14:textId="7FE7F49D"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r>
      <w:tr w:rsidR="00041F81" w:rsidRPr="000B76AC" w14:paraId="554064F2" w14:textId="77777777" w:rsidTr="0036490E">
        <w:tc>
          <w:tcPr>
            <w:tcW w:w="2583" w:type="dxa"/>
          </w:tcPr>
          <w:p w14:paraId="4530A408"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r w:rsidRPr="000B76AC">
              <w:rPr>
                <w:rFonts w:ascii="Arial" w:hAnsi="Arial" w:cs="Arial"/>
                <w:sz w:val="18"/>
                <w:szCs w:val="18"/>
              </w:rPr>
              <w:t>VG Energy Co., Ltd.</w:t>
            </w:r>
          </w:p>
        </w:tc>
        <w:tc>
          <w:tcPr>
            <w:tcW w:w="2565" w:type="dxa"/>
          </w:tcPr>
          <w:p w14:paraId="761191C2" w14:textId="77777777" w:rsidR="00041F81" w:rsidRPr="000B76AC" w:rsidRDefault="00041F81" w:rsidP="00041F81">
            <w:pPr>
              <w:ind w:right="-56"/>
              <w:jc w:val="left"/>
              <w:rPr>
                <w:rFonts w:ascii="Arial" w:hAnsi="Arial" w:cs="Arial"/>
                <w:sz w:val="18"/>
                <w:szCs w:val="18"/>
              </w:rPr>
            </w:pPr>
            <w:r w:rsidRPr="000B76AC">
              <w:rPr>
                <w:rFonts w:ascii="Arial" w:hAnsi="Arial" w:cs="Arial"/>
                <w:sz w:val="18"/>
                <w:szCs w:val="18"/>
              </w:rPr>
              <w:t xml:space="preserve">Generating and </w:t>
            </w:r>
          </w:p>
          <w:p w14:paraId="1B11AAED" w14:textId="77777777" w:rsidR="00041F81" w:rsidRPr="000B76AC" w:rsidRDefault="00041F81" w:rsidP="00041F81">
            <w:pPr>
              <w:ind w:right="-56"/>
              <w:jc w:val="left"/>
              <w:rPr>
                <w:rFonts w:ascii="Arial" w:hAnsi="Arial" w:cs="Arial"/>
                <w:sz w:val="18"/>
                <w:szCs w:val="18"/>
              </w:rPr>
            </w:pPr>
            <w:r w:rsidRPr="000B76AC">
              <w:rPr>
                <w:rFonts w:ascii="Arial" w:hAnsi="Arial" w:cs="Arial"/>
                <w:sz w:val="18"/>
                <w:szCs w:val="18"/>
              </w:rPr>
              <w:t xml:space="preserve">   selling electric power</w:t>
            </w:r>
          </w:p>
        </w:tc>
        <w:tc>
          <w:tcPr>
            <w:tcW w:w="1418" w:type="dxa"/>
          </w:tcPr>
          <w:p w14:paraId="0FD70BDC" w14:textId="77777777" w:rsidR="00041F81" w:rsidRPr="000B76AC" w:rsidRDefault="00041F81" w:rsidP="00041F81">
            <w:pPr>
              <w:tabs>
                <w:tab w:val="left" w:pos="1134"/>
              </w:tabs>
              <w:ind w:right="-72"/>
              <w:jc w:val="right"/>
              <w:rPr>
                <w:rFonts w:ascii="Arial" w:hAnsi="Arial" w:cs="Arial"/>
                <w:sz w:val="18"/>
                <w:szCs w:val="18"/>
              </w:rPr>
            </w:pPr>
            <w:r w:rsidRPr="000B76AC">
              <w:rPr>
                <w:rFonts w:ascii="Arial" w:hAnsi="Arial" w:cs="Arial"/>
                <w:sz w:val="18"/>
                <w:szCs w:val="18"/>
              </w:rPr>
              <w:t>Thailand</w:t>
            </w:r>
          </w:p>
        </w:tc>
        <w:tc>
          <w:tcPr>
            <w:tcW w:w="1440" w:type="dxa"/>
            <w:shd w:val="clear" w:color="auto" w:fill="FAFAFA"/>
          </w:tcPr>
          <w:p w14:paraId="47EEAE85" w14:textId="301F6AC1"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c>
          <w:tcPr>
            <w:tcW w:w="1440" w:type="dxa"/>
          </w:tcPr>
          <w:p w14:paraId="2AA9F59D" w14:textId="1C654C60"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r>
      <w:tr w:rsidR="00041F81" w:rsidRPr="000B76AC" w14:paraId="5E555D74" w14:textId="77777777" w:rsidTr="0036490E">
        <w:tc>
          <w:tcPr>
            <w:tcW w:w="2583" w:type="dxa"/>
          </w:tcPr>
          <w:p w14:paraId="226D7ABF" w14:textId="77777777" w:rsidR="00041F81" w:rsidRPr="000B76AC" w:rsidRDefault="00041F81" w:rsidP="00041F81">
            <w:pPr>
              <w:tabs>
                <w:tab w:val="left" w:pos="2835"/>
                <w:tab w:val="center" w:pos="5310"/>
                <w:tab w:val="center" w:pos="5580"/>
                <w:tab w:val="center" w:pos="6660"/>
                <w:tab w:val="center" w:pos="7830"/>
              </w:tabs>
              <w:ind w:left="-101" w:right="-29"/>
              <w:jc w:val="left"/>
              <w:rPr>
                <w:rFonts w:ascii="Arial" w:hAnsi="Arial" w:cs="Arial"/>
                <w:sz w:val="18"/>
                <w:szCs w:val="18"/>
              </w:rPr>
            </w:pPr>
            <w:proofErr w:type="spellStart"/>
            <w:r w:rsidRPr="000B76AC">
              <w:rPr>
                <w:rFonts w:ascii="Arial" w:hAnsi="Arial" w:cs="Arial"/>
                <w:sz w:val="18"/>
                <w:szCs w:val="18"/>
              </w:rPr>
              <w:t>Vichitbhan</w:t>
            </w:r>
            <w:proofErr w:type="spellEnd"/>
            <w:r w:rsidRPr="000B76AC">
              <w:rPr>
                <w:rFonts w:ascii="Arial" w:hAnsi="Arial" w:cs="Arial"/>
                <w:sz w:val="18"/>
                <w:szCs w:val="18"/>
              </w:rPr>
              <w:t xml:space="preserve"> Logistics Co., Ltd.</w:t>
            </w:r>
          </w:p>
        </w:tc>
        <w:tc>
          <w:tcPr>
            <w:tcW w:w="2565" w:type="dxa"/>
          </w:tcPr>
          <w:p w14:paraId="5D0ABB44" w14:textId="77777777" w:rsidR="00041F81" w:rsidRPr="000B76AC" w:rsidRDefault="00041F81" w:rsidP="00041F81">
            <w:pPr>
              <w:ind w:right="-56"/>
              <w:jc w:val="left"/>
              <w:rPr>
                <w:rFonts w:ascii="Arial" w:hAnsi="Arial" w:cs="Arial"/>
                <w:sz w:val="18"/>
                <w:szCs w:val="18"/>
              </w:rPr>
            </w:pPr>
            <w:r w:rsidRPr="000B76AC">
              <w:rPr>
                <w:rFonts w:ascii="Arial" w:hAnsi="Arial" w:cs="Arial"/>
                <w:sz w:val="18"/>
                <w:szCs w:val="18"/>
              </w:rPr>
              <w:t>Transportation business</w:t>
            </w:r>
          </w:p>
        </w:tc>
        <w:tc>
          <w:tcPr>
            <w:tcW w:w="1418" w:type="dxa"/>
          </w:tcPr>
          <w:p w14:paraId="7FBEFD49" w14:textId="77777777" w:rsidR="00041F81" w:rsidRPr="000B76AC" w:rsidRDefault="00041F81" w:rsidP="00041F81">
            <w:pPr>
              <w:tabs>
                <w:tab w:val="left" w:pos="1134"/>
              </w:tabs>
              <w:ind w:right="-72"/>
              <w:jc w:val="right"/>
              <w:rPr>
                <w:rFonts w:ascii="Arial" w:hAnsi="Arial" w:cs="Arial"/>
                <w:sz w:val="18"/>
                <w:szCs w:val="18"/>
              </w:rPr>
            </w:pPr>
            <w:r w:rsidRPr="000B76AC">
              <w:rPr>
                <w:rFonts w:ascii="Arial" w:hAnsi="Arial" w:cs="Arial"/>
                <w:sz w:val="18"/>
                <w:szCs w:val="18"/>
              </w:rPr>
              <w:t>Thailand</w:t>
            </w:r>
          </w:p>
        </w:tc>
        <w:tc>
          <w:tcPr>
            <w:tcW w:w="1440" w:type="dxa"/>
            <w:shd w:val="clear" w:color="auto" w:fill="FAFAFA"/>
          </w:tcPr>
          <w:p w14:paraId="5D07D4B3" w14:textId="404F4E2C"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c>
          <w:tcPr>
            <w:tcW w:w="1440" w:type="dxa"/>
          </w:tcPr>
          <w:p w14:paraId="1077C88C" w14:textId="424FDE91" w:rsidR="00041F81" w:rsidRPr="000B76AC" w:rsidRDefault="00041F81" w:rsidP="00041F81">
            <w:pPr>
              <w:ind w:right="-72"/>
              <w:jc w:val="right"/>
              <w:rPr>
                <w:rFonts w:ascii="Arial" w:hAnsi="Arial" w:cs="Arial"/>
                <w:sz w:val="18"/>
                <w:szCs w:val="18"/>
              </w:rPr>
            </w:pPr>
            <w:r w:rsidRPr="000B76AC">
              <w:rPr>
                <w:rFonts w:ascii="Arial" w:hAnsi="Arial" w:cs="Arial"/>
                <w:sz w:val="18"/>
                <w:szCs w:val="18"/>
              </w:rPr>
              <w:t>99.99</w:t>
            </w:r>
          </w:p>
        </w:tc>
      </w:tr>
    </w:tbl>
    <w:p w14:paraId="0BEF06A2" w14:textId="77777777" w:rsidR="00103DC7" w:rsidRPr="000B76AC" w:rsidRDefault="00103DC7" w:rsidP="00103DC7">
      <w:pPr>
        <w:rPr>
          <w:rFonts w:ascii="Arial" w:hAnsi="Arial" w:cs="Arial"/>
          <w:sz w:val="18"/>
          <w:szCs w:val="18"/>
        </w:rPr>
      </w:pPr>
    </w:p>
    <w:p w14:paraId="6BDE2002" w14:textId="7C2BCAE2" w:rsidR="00103DC7" w:rsidRPr="000B76AC" w:rsidRDefault="00103DC7" w:rsidP="000C5126">
      <w:pPr>
        <w:rPr>
          <w:rFonts w:ascii="Arial" w:hAnsi="Arial" w:cs="Arial"/>
          <w:sz w:val="18"/>
          <w:szCs w:val="18"/>
        </w:rPr>
      </w:pPr>
      <w:r w:rsidRPr="000B76AC">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The parent company further does not have any shareholdings in the preference shares of subsidiary undertaking included in </w:t>
      </w:r>
      <w:r w:rsidR="000C5126">
        <w:rPr>
          <w:rFonts w:ascii="Arial" w:hAnsi="Arial" w:cs="Arial"/>
          <w:sz w:val="18"/>
          <w:szCs w:val="18"/>
        </w:rPr>
        <w:br/>
      </w:r>
      <w:r w:rsidRPr="000B76AC">
        <w:rPr>
          <w:rFonts w:ascii="Arial" w:hAnsi="Arial" w:cs="Arial"/>
          <w:sz w:val="18"/>
          <w:szCs w:val="18"/>
        </w:rPr>
        <w:t>the Group.</w:t>
      </w:r>
    </w:p>
    <w:p w14:paraId="0942476F" w14:textId="77777777" w:rsidR="00103DC7" w:rsidRPr="000B76AC" w:rsidRDefault="00103DC7" w:rsidP="003644B5">
      <w:pPr>
        <w:rPr>
          <w:rFonts w:ascii="Arial" w:eastAsia="Angsana New" w:hAnsi="Arial" w:cs="Arial"/>
          <w:sz w:val="18"/>
          <w:szCs w:val="18"/>
        </w:rPr>
      </w:pPr>
    </w:p>
    <w:p w14:paraId="6A9803C3" w14:textId="776DE872" w:rsidR="00AB230E" w:rsidRPr="000B76AC" w:rsidRDefault="00AB230E" w:rsidP="00AB230E">
      <w:pPr>
        <w:tabs>
          <w:tab w:val="left" w:pos="540"/>
          <w:tab w:val="left" w:pos="720"/>
          <w:tab w:val="left" w:pos="2160"/>
          <w:tab w:val="right" w:pos="7200"/>
          <w:tab w:val="right" w:pos="8540"/>
        </w:tabs>
        <w:rPr>
          <w:rFonts w:ascii="Arial" w:eastAsia="Arial Unicode MS" w:hAnsi="Arial" w:cs="Arial"/>
          <w:color w:val="CF4A02"/>
          <w:sz w:val="18"/>
          <w:szCs w:val="18"/>
          <w:lang w:val="en-GB"/>
        </w:rPr>
      </w:pPr>
      <w:r w:rsidRPr="000B76AC">
        <w:rPr>
          <w:rFonts w:ascii="Arial" w:eastAsia="Arial Unicode MS" w:hAnsi="Arial" w:cs="Arial"/>
          <w:color w:val="CF4A02"/>
          <w:sz w:val="18"/>
          <w:szCs w:val="18"/>
          <w:lang w:val="en-GB"/>
        </w:rPr>
        <w:t>Impairment</w:t>
      </w:r>
    </w:p>
    <w:p w14:paraId="4E7B5154" w14:textId="77777777" w:rsidR="00F37D03" w:rsidRPr="000B76AC" w:rsidRDefault="00F37D03" w:rsidP="00AB230E">
      <w:pPr>
        <w:tabs>
          <w:tab w:val="left" w:pos="540"/>
          <w:tab w:val="left" w:pos="720"/>
          <w:tab w:val="left" w:pos="2160"/>
          <w:tab w:val="right" w:pos="7200"/>
          <w:tab w:val="right" w:pos="8540"/>
        </w:tabs>
        <w:rPr>
          <w:rFonts w:ascii="Arial" w:eastAsia="Arial Unicode MS" w:hAnsi="Arial" w:cs="Arial"/>
          <w:color w:val="CF4A02"/>
          <w:sz w:val="18"/>
          <w:szCs w:val="18"/>
          <w:lang w:val="en-GB"/>
        </w:rPr>
      </w:pPr>
    </w:p>
    <w:p w14:paraId="545CD9E4" w14:textId="4F1CC1D0" w:rsidR="00F37D03" w:rsidRPr="000B76AC" w:rsidRDefault="00F37D03" w:rsidP="003217E4">
      <w:pPr>
        <w:rPr>
          <w:rFonts w:ascii="Arial" w:hAnsi="Arial" w:cs="Arial"/>
          <w:spacing w:val="-3"/>
          <w:sz w:val="18"/>
          <w:szCs w:val="18"/>
        </w:rPr>
      </w:pPr>
      <w:r w:rsidRPr="000B76AC">
        <w:rPr>
          <w:rFonts w:ascii="Arial" w:hAnsi="Arial" w:cs="Arial"/>
          <w:spacing w:val="-3"/>
          <w:sz w:val="18"/>
          <w:szCs w:val="18"/>
        </w:rPr>
        <w:t>A subsidiary, which operates a power plant, has continuously incurred losses over the past years. Therefore, management performed an impairment assessment of the investment in this subsidiary.</w:t>
      </w:r>
    </w:p>
    <w:p w14:paraId="29695EB4" w14:textId="1C682DD4" w:rsidR="00F37D03" w:rsidRPr="000B76AC" w:rsidRDefault="00F37D03" w:rsidP="003217E4">
      <w:pPr>
        <w:rPr>
          <w:rFonts w:ascii="Arial" w:hAnsi="Arial" w:cs="Arial"/>
          <w:spacing w:val="-3"/>
          <w:sz w:val="18"/>
          <w:szCs w:val="18"/>
        </w:rPr>
      </w:pPr>
    </w:p>
    <w:p w14:paraId="306309EF" w14:textId="49C5883B" w:rsidR="0081372F" w:rsidRPr="000B76AC" w:rsidRDefault="0081372F" w:rsidP="0081372F">
      <w:pPr>
        <w:rPr>
          <w:rFonts w:ascii="Arial" w:hAnsi="Arial" w:cs="Arial"/>
          <w:sz w:val="18"/>
          <w:szCs w:val="18"/>
        </w:rPr>
      </w:pPr>
      <w:r w:rsidRPr="000B76AC">
        <w:rPr>
          <w:rFonts w:ascii="Arial" w:hAnsi="Arial" w:cs="Arial"/>
          <w:spacing w:val="-3"/>
          <w:sz w:val="18"/>
          <w:szCs w:val="18"/>
        </w:rPr>
        <w:t>The recoverable amount of Cash Generating Unit (CGU) including investment in</w:t>
      </w:r>
      <w:r w:rsidR="00151D37" w:rsidRPr="000B76AC">
        <w:rPr>
          <w:rFonts w:ascii="Arial" w:hAnsi="Arial" w:cs="Arial"/>
          <w:spacing w:val="-3"/>
          <w:sz w:val="18"/>
          <w:szCs w:val="18"/>
        </w:rPr>
        <w:t xml:space="preserve"> a</w:t>
      </w:r>
      <w:r w:rsidRPr="000B76AC">
        <w:rPr>
          <w:rFonts w:ascii="Arial" w:hAnsi="Arial" w:cs="Arial"/>
          <w:spacing w:val="-3"/>
          <w:sz w:val="18"/>
          <w:szCs w:val="18"/>
        </w:rPr>
        <w:t xml:space="preserve"> subsidiar</w:t>
      </w:r>
      <w:r w:rsidR="00151D37" w:rsidRPr="000B76AC">
        <w:rPr>
          <w:rFonts w:ascii="Arial" w:hAnsi="Arial" w:cs="Arial"/>
          <w:spacing w:val="-3"/>
          <w:sz w:val="18"/>
          <w:szCs w:val="18"/>
        </w:rPr>
        <w:t>y</w:t>
      </w:r>
      <w:r w:rsidRPr="000B76AC">
        <w:rPr>
          <w:rFonts w:ascii="Arial" w:hAnsi="Arial" w:cs="Arial"/>
          <w:spacing w:val="-3"/>
          <w:sz w:val="18"/>
          <w:szCs w:val="18"/>
        </w:rPr>
        <w:t xml:space="preserve"> is </w:t>
      </w:r>
      <w:r w:rsidR="001E2637" w:rsidRPr="000B76AC">
        <w:rPr>
          <w:rFonts w:ascii="Arial" w:hAnsi="Arial" w:cs="Arial"/>
          <w:sz w:val="18"/>
          <w:szCs w:val="18"/>
        </w:rPr>
        <w:t>based on value in use.</w:t>
      </w:r>
      <w:r w:rsidRPr="000B76AC">
        <w:rPr>
          <w:rFonts w:ascii="Arial" w:hAnsi="Arial" w:cs="Arial"/>
          <w:spacing w:val="-3"/>
          <w:sz w:val="18"/>
          <w:szCs w:val="18"/>
        </w:rPr>
        <w:t xml:space="preserve"> </w:t>
      </w:r>
      <w:r w:rsidR="001E2637" w:rsidRPr="000B76AC">
        <w:rPr>
          <w:rFonts w:ascii="Arial" w:hAnsi="Arial" w:cs="Arial"/>
          <w:sz w:val="18"/>
          <w:szCs w:val="18"/>
        </w:rPr>
        <w:t xml:space="preserve">These calculations used pre-tax cash flow projections based on financial budgets for 20 years. The cash flows are extrapolated using assumptions including the estimated of palm fruits production by comparing the estimate with the historical production trend data and pre-tax discount rate that reflects risks relating to the same industry using a rate of </w:t>
      </w:r>
      <w:r w:rsidRPr="000B76AC">
        <w:rPr>
          <w:rFonts w:ascii="Arial" w:hAnsi="Arial" w:cs="Arial"/>
          <w:spacing w:val="-3"/>
          <w:sz w:val="18"/>
          <w:szCs w:val="18"/>
        </w:rPr>
        <w:t>9.</w:t>
      </w:r>
      <w:r w:rsidR="00D31262" w:rsidRPr="000B76AC">
        <w:rPr>
          <w:rFonts w:ascii="Arial" w:hAnsi="Arial" w:cs="Arial"/>
          <w:spacing w:val="-3"/>
          <w:sz w:val="18"/>
          <w:szCs w:val="18"/>
        </w:rPr>
        <w:t>49</w:t>
      </w:r>
      <w:r w:rsidRPr="000B76AC">
        <w:rPr>
          <w:rFonts w:ascii="Arial" w:hAnsi="Arial" w:cs="Arial"/>
          <w:spacing w:val="-3"/>
          <w:sz w:val="18"/>
          <w:szCs w:val="18"/>
        </w:rPr>
        <w:t>%</w:t>
      </w:r>
      <w:r w:rsidR="001E2637" w:rsidRPr="000B76AC">
        <w:rPr>
          <w:rFonts w:ascii="Arial" w:hAnsi="Arial" w:cs="Arial"/>
          <w:spacing w:val="-3"/>
          <w:sz w:val="18"/>
          <w:szCs w:val="18"/>
        </w:rPr>
        <w:t xml:space="preserve"> </w:t>
      </w:r>
      <w:r w:rsidR="001E2637" w:rsidRPr="000B76AC">
        <w:rPr>
          <w:rFonts w:ascii="Arial" w:hAnsi="Arial" w:cs="Arial"/>
          <w:sz w:val="18"/>
          <w:szCs w:val="18"/>
        </w:rPr>
        <w:t>for the separate financial statement</w:t>
      </w:r>
      <w:r w:rsidRPr="000B76AC">
        <w:rPr>
          <w:rFonts w:ascii="Arial" w:hAnsi="Arial" w:cs="Arial"/>
          <w:spacing w:val="-3"/>
          <w:sz w:val="18"/>
          <w:szCs w:val="18"/>
        </w:rPr>
        <w:t>.</w:t>
      </w:r>
      <w:r w:rsidR="00950061" w:rsidRPr="000B76AC">
        <w:rPr>
          <w:rFonts w:ascii="Arial" w:hAnsi="Arial" w:cs="Arial"/>
          <w:spacing w:val="-3"/>
          <w:sz w:val="18"/>
          <w:szCs w:val="18"/>
        </w:rPr>
        <w:t xml:space="preserve"> </w:t>
      </w:r>
      <w:r w:rsidR="001E2637" w:rsidRPr="000B76AC">
        <w:rPr>
          <w:rFonts w:ascii="Arial" w:hAnsi="Arial" w:cs="Arial"/>
          <w:sz w:val="18"/>
          <w:szCs w:val="18"/>
        </w:rPr>
        <w:t>The management concluded that there is no additional impairment in 202</w:t>
      </w:r>
      <w:r w:rsidR="006D060D" w:rsidRPr="000B76AC">
        <w:rPr>
          <w:rFonts w:ascii="Arial" w:hAnsi="Arial" w:cs="Arial"/>
          <w:sz w:val="18"/>
          <w:szCs w:val="18"/>
        </w:rPr>
        <w:t>1</w:t>
      </w:r>
      <w:r w:rsidR="001E2637" w:rsidRPr="000B76AC">
        <w:rPr>
          <w:rFonts w:ascii="Arial" w:hAnsi="Arial" w:cs="Arial"/>
          <w:sz w:val="18"/>
          <w:szCs w:val="18"/>
        </w:rPr>
        <w:t>.</w:t>
      </w:r>
    </w:p>
    <w:p w14:paraId="6280F129" w14:textId="77777777" w:rsidR="0081372F" w:rsidRPr="000B76AC" w:rsidRDefault="0081372F" w:rsidP="0081372F">
      <w:pPr>
        <w:rPr>
          <w:rFonts w:ascii="Arial" w:hAnsi="Arial" w:cs="Arial"/>
          <w:spacing w:val="-3"/>
          <w:sz w:val="18"/>
          <w:szCs w:val="18"/>
        </w:rPr>
      </w:pPr>
    </w:p>
    <w:p w14:paraId="63B2D875" w14:textId="37134B52" w:rsidR="0081372F" w:rsidRDefault="0081372F" w:rsidP="0081372F">
      <w:pPr>
        <w:rPr>
          <w:rFonts w:ascii="Arial" w:hAnsi="Arial" w:cs="Arial"/>
          <w:spacing w:val="-3"/>
          <w:sz w:val="18"/>
          <w:szCs w:val="18"/>
        </w:rPr>
      </w:pPr>
      <w:r w:rsidRPr="000B76AC">
        <w:rPr>
          <w:rFonts w:ascii="Arial" w:hAnsi="Arial" w:cs="Arial"/>
          <w:spacing w:val="-3"/>
          <w:sz w:val="18"/>
          <w:szCs w:val="18"/>
        </w:rPr>
        <w:t xml:space="preserve">The recoverable amount is calculated </w:t>
      </w:r>
      <w:r w:rsidR="001E2637" w:rsidRPr="000B76AC">
        <w:rPr>
          <w:rFonts w:ascii="Arial" w:hAnsi="Arial" w:cs="Arial"/>
          <w:spacing w:val="-3"/>
          <w:sz w:val="18"/>
          <w:szCs w:val="18"/>
        </w:rPr>
        <w:t>based on</w:t>
      </w:r>
      <w:r w:rsidRPr="000B76AC">
        <w:rPr>
          <w:rFonts w:ascii="Arial" w:hAnsi="Arial" w:cs="Arial"/>
          <w:spacing w:val="-3"/>
          <w:sz w:val="18"/>
          <w:szCs w:val="18"/>
        </w:rPr>
        <w:t xml:space="preserve"> value in use </w:t>
      </w:r>
      <w:r w:rsidR="001E2637" w:rsidRPr="000B76AC">
        <w:rPr>
          <w:rFonts w:ascii="Arial" w:hAnsi="Arial" w:cs="Arial"/>
          <w:spacing w:val="-3"/>
          <w:sz w:val="18"/>
          <w:szCs w:val="18"/>
        </w:rPr>
        <w:t>exceed carrying</w:t>
      </w:r>
      <w:r w:rsidRPr="000B76AC">
        <w:rPr>
          <w:rFonts w:ascii="Arial" w:hAnsi="Arial" w:cs="Arial"/>
          <w:spacing w:val="-3"/>
          <w:sz w:val="18"/>
          <w:szCs w:val="18"/>
        </w:rPr>
        <w:t xml:space="preserve"> value. In case of an increased discount rate</w:t>
      </w:r>
      <w:r w:rsidR="001E2637" w:rsidRPr="000B76AC">
        <w:rPr>
          <w:rFonts w:ascii="Arial" w:hAnsi="Arial" w:cs="Arial"/>
          <w:spacing w:val="-3"/>
          <w:sz w:val="18"/>
          <w:szCs w:val="18"/>
        </w:rPr>
        <w:t xml:space="preserve"> by</w:t>
      </w:r>
      <w:r w:rsidRPr="000B76AC">
        <w:rPr>
          <w:rFonts w:ascii="Arial" w:hAnsi="Arial" w:cs="Arial"/>
          <w:spacing w:val="-3"/>
          <w:sz w:val="18"/>
          <w:szCs w:val="18"/>
        </w:rPr>
        <w:t xml:space="preserve"> 0.</w:t>
      </w:r>
      <w:r w:rsidR="00DC5EB3" w:rsidRPr="000B76AC">
        <w:rPr>
          <w:rFonts w:ascii="Arial" w:hAnsi="Arial" w:cs="Arial"/>
          <w:spacing w:val="-3"/>
          <w:sz w:val="18"/>
          <w:szCs w:val="18"/>
        </w:rPr>
        <w:t>50</w:t>
      </w:r>
      <w:r w:rsidRPr="000B76AC">
        <w:rPr>
          <w:rFonts w:ascii="Arial" w:hAnsi="Arial" w:cs="Arial"/>
          <w:spacing w:val="-3"/>
          <w:sz w:val="18"/>
          <w:szCs w:val="18"/>
        </w:rPr>
        <w:t xml:space="preserve">%, value in use will be less than </w:t>
      </w:r>
      <w:r w:rsidR="001E2637" w:rsidRPr="000B76AC">
        <w:rPr>
          <w:rFonts w:ascii="Arial" w:hAnsi="Arial" w:cs="Arial"/>
          <w:spacing w:val="-3"/>
          <w:sz w:val="18"/>
          <w:szCs w:val="18"/>
        </w:rPr>
        <w:t>carrying</w:t>
      </w:r>
      <w:r w:rsidRPr="000B76AC">
        <w:rPr>
          <w:rFonts w:ascii="Arial" w:hAnsi="Arial" w:cs="Arial"/>
          <w:spacing w:val="-3"/>
          <w:sz w:val="18"/>
          <w:szCs w:val="18"/>
        </w:rPr>
        <w:t xml:space="preserve"> value, which results in no loss from impairment.</w:t>
      </w:r>
    </w:p>
    <w:p w14:paraId="7A3D4F25" w14:textId="77777777" w:rsidR="000C5126" w:rsidRPr="000B76AC" w:rsidRDefault="000C5126" w:rsidP="0081372F">
      <w:pPr>
        <w:rPr>
          <w:rFonts w:ascii="Arial" w:hAnsi="Arial" w:cs="Arial"/>
          <w:spacing w:val="-3"/>
          <w:sz w:val="18"/>
          <w:szCs w:val="18"/>
        </w:rPr>
      </w:pPr>
    </w:p>
    <w:p w14:paraId="0D3E8906" w14:textId="77777777" w:rsidR="003644B5" w:rsidRPr="000B76AC" w:rsidRDefault="003644B5" w:rsidP="003644B5">
      <w:pPr>
        <w:tabs>
          <w:tab w:val="left" w:pos="540"/>
          <w:tab w:val="left" w:pos="720"/>
          <w:tab w:val="left" w:pos="2160"/>
          <w:tab w:val="right" w:pos="7200"/>
          <w:tab w:val="right" w:pos="8540"/>
        </w:tabs>
        <w:ind w:left="1440" w:hanging="1440"/>
        <w:rPr>
          <w:rFonts w:ascii="Arial" w:hAnsi="Arial" w:cs="Arial"/>
          <w:sz w:val="18"/>
          <w:szCs w:val="18"/>
          <w:lang w:val="en-GB"/>
        </w:rPr>
      </w:pPr>
    </w:p>
    <w:p w14:paraId="711D3988" w14:textId="108D346F" w:rsidR="001E2637" w:rsidRPr="000B76AC" w:rsidRDefault="001E2637" w:rsidP="003217E4">
      <w:pPr>
        <w:rPr>
          <w:rFonts w:ascii="Arial" w:hAnsi="Arial" w:cs="Arial"/>
          <w:spacing w:val="-3"/>
          <w:sz w:val="18"/>
          <w:szCs w:val="18"/>
        </w:rPr>
        <w:sectPr w:rsidR="001E2637" w:rsidRPr="000B76AC" w:rsidSect="000B76AC">
          <w:headerReference w:type="default" r:id="rId8"/>
          <w:footerReference w:type="default" r:id="rId9"/>
          <w:pgSz w:w="11909" w:h="16834" w:code="9"/>
          <w:pgMar w:top="1440" w:right="720" w:bottom="720" w:left="1728" w:header="706" w:footer="706" w:gutter="0"/>
          <w:pgNumType w:start="13"/>
          <w:cols w:space="720"/>
          <w:docGrid w:linePitch="272"/>
        </w:sectPr>
      </w:pPr>
    </w:p>
    <w:p w14:paraId="549A3174" w14:textId="77777777" w:rsidR="00BF2980" w:rsidRPr="000C5126" w:rsidRDefault="00BF2980" w:rsidP="00F3415C">
      <w:pPr>
        <w:ind w:left="540" w:hanging="526"/>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040E95" w:rsidRPr="000B76AC" w14:paraId="445874EA" w14:textId="77777777" w:rsidTr="00040E95">
        <w:trPr>
          <w:trHeight w:val="386"/>
        </w:trPr>
        <w:tc>
          <w:tcPr>
            <w:tcW w:w="15390" w:type="dxa"/>
            <w:shd w:val="clear" w:color="auto" w:fill="FFA543"/>
            <w:vAlign w:val="center"/>
          </w:tcPr>
          <w:p w14:paraId="3A680A1B" w14:textId="518958B1" w:rsidR="00040E95" w:rsidRPr="000B76AC" w:rsidRDefault="00040E95"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Property, </w:t>
            </w:r>
            <w:proofErr w:type="gramStart"/>
            <w:r w:rsidRPr="000B76AC">
              <w:rPr>
                <w:rFonts w:ascii="Arial" w:hAnsi="Arial" w:cs="Arial"/>
                <w:b/>
                <w:bCs/>
                <w:color w:val="FFFFFF"/>
                <w:sz w:val="18"/>
                <w:szCs w:val="18"/>
                <w:lang w:val="en-GB"/>
              </w:rPr>
              <w:t>plant</w:t>
            </w:r>
            <w:proofErr w:type="gramEnd"/>
            <w:r w:rsidRPr="000B76AC">
              <w:rPr>
                <w:rFonts w:ascii="Arial" w:hAnsi="Arial" w:cs="Arial"/>
                <w:b/>
                <w:bCs/>
                <w:color w:val="FFFFFF"/>
                <w:sz w:val="18"/>
                <w:szCs w:val="18"/>
                <w:lang w:val="en-GB"/>
              </w:rPr>
              <w:t xml:space="preserve"> and equipment</w:t>
            </w:r>
          </w:p>
        </w:tc>
      </w:tr>
    </w:tbl>
    <w:p w14:paraId="108A1D50" w14:textId="77777777" w:rsidR="008110A5" w:rsidRPr="000B76AC" w:rsidRDefault="008110A5" w:rsidP="00F3415C">
      <w:pPr>
        <w:ind w:left="540" w:hanging="526"/>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C31D5F" w:rsidRPr="000B76AC" w14:paraId="5E1B6021" w14:textId="77777777" w:rsidTr="001E3586">
        <w:trPr>
          <w:gridAfter w:val="1"/>
          <w:wAfter w:w="6" w:type="dxa"/>
        </w:trPr>
        <w:tc>
          <w:tcPr>
            <w:tcW w:w="3843" w:type="dxa"/>
            <w:shd w:val="clear" w:color="auto" w:fill="auto"/>
            <w:vAlign w:val="bottom"/>
          </w:tcPr>
          <w:p w14:paraId="55FDD78E" w14:textId="77777777" w:rsidR="00C31D5F" w:rsidRPr="000B76AC" w:rsidRDefault="00C31D5F" w:rsidP="00A26F86">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06434785" w14:textId="77777777" w:rsidR="00C31D5F" w:rsidRPr="000B76AC" w:rsidRDefault="00C31D5F" w:rsidP="00A26F86">
            <w:pPr>
              <w:ind w:right="-72"/>
              <w:jc w:val="center"/>
              <w:rPr>
                <w:rFonts w:ascii="Arial" w:hAnsi="Arial" w:cs="Arial"/>
                <w:b/>
                <w:bCs/>
                <w:sz w:val="18"/>
                <w:szCs w:val="18"/>
              </w:rPr>
            </w:pPr>
            <w:r w:rsidRPr="000B76AC">
              <w:rPr>
                <w:rFonts w:ascii="Arial" w:hAnsi="Arial" w:cs="Arial"/>
                <w:b/>
                <w:bCs/>
                <w:sz w:val="18"/>
                <w:szCs w:val="18"/>
              </w:rPr>
              <w:t>Consolidated financial statements</w:t>
            </w:r>
          </w:p>
        </w:tc>
      </w:tr>
      <w:tr w:rsidR="00C31D5F" w:rsidRPr="000B76AC" w14:paraId="2498FF13" w14:textId="77777777" w:rsidTr="001E3586">
        <w:tc>
          <w:tcPr>
            <w:tcW w:w="3843" w:type="dxa"/>
            <w:shd w:val="clear" w:color="auto" w:fill="auto"/>
            <w:vAlign w:val="bottom"/>
          </w:tcPr>
          <w:p w14:paraId="5B43AF46" w14:textId="77777777" w:rsidR="00C31D5F" w:rsidRPr="000B76AC" w:rsidRDefault="00C31D5F" w:rsidP="00A26F86">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4EA7EFBD" w14:textId="77777777" w:rsidR="00C31D5F" w:rsidRPr="000B76AC" w:rsidRDefault="00C31D5F" w:rsidP="00A26F86">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1BA5014D"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242FA012"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521C95C0"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2DA9BDF8"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63E9970D"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1354C443"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35F9FF74"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52C9D90F" w14:textId="77777777" w:rsidR="00C31D5F" w:rsidRPr="000B76AC" w:rsidRDefault="00C31D5F" w:rsidP="00A26F86">
            <w:pPr>
              <w:ind w:right="-72"/>
              <w:jc w:val="right"/>
              <w:rPr>
                <w:rFonts w:ascii="Arial" w:eastAsia="Times New Roman" w:hAnsi="Arial" w:cs="Arial"/>
                <w:sz w:val="18"/>
                <w:szCs w:val="18"/>
                <w:lang w:val="en-GB" w:eastAsia="en-GB"/>
              </w:rPr>
            </w:pPr>
          </w:p>
        </w:tc>
      </w:tr>
      <w:tr w:rsidR="00C31D5F" w:rsidRPr="000B76AC" w14:paraId="01B3491E" w14:textId="77777777" w:rsidTr="001E3586">
        <w:tc>
          <w:tcPr>
            <w:tcW w:w="3843" w:type="dxa"/>
            <w:shd w:val="clear" w:color="auto" w:fill="auto"/>
            <w:vAlign w:val="bottom"/>
          </w:tcPr>
          <w:p w14:paraId="1C7E4197"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shd w:val="clear" w:color="auto" w:fill="auto"/>
            <w:vAlign w:val="center"/>
          </w:tcPr>
          <w:p w14:paraId="32A6EE7C" w14:textId="77777777" w:rsidR="00C31D5F" w:rsidRPr="000B76AC" w:rsidRDefault="00C31D5F" w:rsidP="00A26F86">
            <w:pPr>
              <w:ind w:right="-72"/>
              <w:jc w:val="right"/>
              <w:rPr>
                <w:rFonts w:ascii="Arial" w:eastAsia="Times New Roman" w:hAnsi="Arial" w:cs="Arial"/>
                <w:sz w:val="18"/>
                <w:szCs w:val="18"/>
                <w:lang w:val="en-GB" w:eastAsia="en-GB"/>
              </w:rPr>
            </w:pPr>
          </w:p>
        </w:tc>
        <w:tc>
          <w:tcPr>
            <w:tcW w:w="1327" w:type="dxa"/>
            <w:shd w:val="clear" w:color="auto" w:fill="auto"/>
            <w:vAlign w:val="center"/>
          </w:tcPr>
          <w:p w14:paraId="4917E077"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building</w:t>
            </w:r>
          </w:p>
        </w:tc>
        <w:tc>
          <w:tcPr>
            <w:tcW w:w="1427" w:type="dxa"/>
            <w:shd w:val="clear" w:color="auto" w:fill="auto"/>
            <w:vAlign w:val="center"/>
          </w:tcPr>
          <w:p w14:paraId="340B11C5"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27B5728F"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equipment</w:t>
            </w:r>
          </w:p>
        </w:tc>
        <w:tc>
          <w:tcPr>
            <w:tcW w:w="1276" w:type="dxa"/>
            <w:shd w:val="clear" w:color="auto" w:fill="auto"/>
            <w:vAlign w:val="center"/>
          </w:tcPr>
          <w:p w14:paraId="76F89011"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38BBDE41"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1A4A23AE"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2947894D" w14:textId="77777777" w:rsidR="00C31D5F" w:rsidRPr="000B76AC" w:rsidRDefault="00C31D5F" w:rsidP="00A26F86">
            <w:pPr>
              <w:ind w:left="-101" w:right="-72"/>
              <w:jc w:val="right"/>
              <w:rPr>
                <w:rFonts w:ascii="Arial" w:eastAsia="Times New Roman" w:hAnsi="Arial" w:cs="Arial"/>
                <w:b/>
                <w:bCs/>
                <w:spacing w:val="-6"/>
                <w:sz w:val="18"/>
                <w:szCs w:val="18"/>
                <w:lang w:val="en-GB" w:eastAsia="en-GB"/>
              </w:rPr>
            </w:pPr>
            <w:r w:rsidRPr="000B76A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386B2691" w14:textId="77777777" w:rsidR="00C31D5F" w:rsidRPr="000B76AC" w:rsidRDefault="00C31D5F" w:rsidP="00A26F86">
            <w:pPr>
              <w:ind w:right="-72"/>
              <w:jc w:val="right"/>
              <w:rPr>
                <w:rFonts w:ascii="Arial" w:eastAsia="Times New Roman" w:hAnsi="Arial" w:cs="Arial"/>
                <w:b/>
                <w:bCs/>
                <w:sz w:val="18"/>
                <w:szCs w:val="18"/>
                <w:lang w:val="en-GB" w:eastAsia="en-GB"/>
              </w:rPr>
            </w:pPr>
          </w:p>
        </w:tc>
      </w:tr>
      <w:tr w:rsidR="00C31D5F" w:rsidRPr="000B76AC" w14:paraId="2E57C1CF" w14:textId="77777777" w:rsidTr="001E3586">
        <w:tc>
          <w:tcPr>
            <w:tcW w:w="3843" w:type="dxa"/>
            <w:shd w:val="clear" w:color="auto" w:fill="auto"/>
            <w:vAlign w:val="bottom"/>
          </w:tcPr>
          <w:p w14:paraId="5608BF77"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shd w:val="clear" w:color="auto" w:fill="auto"/>
            <w:vAlign w:val="center"/>
          </w:tcPr>
          <w:p w14:paraId="28A62195"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Land</w:t>
            </w:r>
          </w:p>
        </w:tc>
        <w:tc>
          <w:tcPr>
            <w:tcW w:w="1327" w:type="dxa"/>
            <w:shd w:val="clear" w:color="auto" w:fill="auto"/>
            <w:vAlign w:val="center"/>
          </w:tcPr>
          <w:p w14:paraId="08632A72"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improvement</w:t>
            </w:r>
          </w:p>
        </w:tc>
        <w:tc>
          <w:tcPr>
            <w:tcW w:w="1427" w:type="dxa"/>
            <w:shd w:val="clear" w:color="auto" w:fill="auto"/>
            <w:vAlign w:val="center"/>
          </w:tcPr>
          <w:p w14:paraId="5F601EAB"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Machinery</w:t>
            </w:r>
          </w:p>
        </w:tc>
        <w:tc>
          <w:tcPr>
            <w:tcW w:w="1275" w:type="dxa"/>
            <w:shd w:val="clear" w:color="auto" w:fill="auto"/>
            <w:vAlign w:val="center"/>
          </w:tcPr>
          <w:p w14:paraId="05857C5D"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tool</w:t>
            </w:r>
          </w:p>
        </w:tc>
        <w:tc>
          <w:tcPr>
            <w:tcW w:w="1276" w:type="dxa"/>
            <w:shd w:val="clear" w:color="auto" w:fill="auto"/>
            <w:vAlign w:val="center"/>
          </w:tcPr>
          <w:p w14:paraId="6D00A106"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fixtures</w:t>
            </w:r>
          </w:p>
        </w:tc>
        <w:tc>
          <w:tcPr>
            <w:tcW w:w="1276" w:type="dxa"/>
            <w:shd w:val="clear" w:color="auto" w:fill="auto"/>
            <w:vAlign w:val="center"/>
          </w:tcPr>
          <w:p w14:paraId="4C2E4795"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Vehicle</w:t>
            </w:r>
          </w:p>
        </w:tc>
        <w:tc>
          <w:tcPr>
            <w:tcW w:w="1266" w:type="dxa"/>
            <w:shd w:val="clear" w:color="auto" w:fill="auto"/>
            <w:vAlign w:val="center"/>
          </w:tcPr>
          <w:p w14:paraId="267D0841"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project</w:t>
            </w:r>
          </w:p>
        </w:tc>
        <w:tc>
          <w:tcPr>
            <w:tcW w:w="1170" w:type="dxa"/>
            <w:shd w:val="clear" w:color="auto" w:fill="auto"/>
            <w:vAlign w:val="center"/>
          </w:tcPr>
          <w:p w14:paraId="25B27963"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4AE7814A"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Total</w:t>
            </w:r>
          </w:p>
        </w:tc>
      </w:tr>
      <w:tr w:rsidR="00C31D5F" w:rsidRPr="000B76AC" w14:paraId="009F9485" w14:textId="77777777" w:rsidTr="001E3586">
        <w:tc>
          <w:tcPr>
            <w:tcW w:w="3843" w:type="dxa"/>
            <w:shd w:val="clear" w:color="auto" w:fill="auto"/>
            <w:vAlign w:val="bottom"/>
          </w:tcPr>
          <w:p w14:paraId="77B2F870"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27F1E384"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05B1F821"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1788ADCF"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71808AEE"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6B5EB728"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BA56C8C"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044209CF"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747F0098"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4746C27A"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r>
      <w:tr w:rsidR="00C31D5F" w:rsidRPr="000B76AC" w14:paraId="1283AEFA" w14:textId="77777777" w:rsidTr="001E3586">
        <w:trPr>
          <w:trHeight w:val="68"/>
        </w:trPr>
        <w:tc>
          <w:tcPr>
            <w:tcW w:w="3843" w:type="dxa"/>
            <w:shd w:val="clear" w:color="auto" w:fill="auto"/>
            <w:vAlign w:val="center"/>
          </w:tcPr>
          <w:p w14:paraId="05116FC3"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bottom"/>
          </w:tcPr>
          <w:p w14:paraId="08F93D39" w14:textId="77777777" w:rsidR="00C31D5F" w:rsidRPr="000B76AC" w:rsidRDefault="00C31D5F" w:rsidP="00A26F86">
            <w:pPr>
              <w:ind w:right="-72"/>
              <w:jc w:val="right"/>
              <w:rPr>
                <w:rFonts w:ascii="Arial" w:hAnsi="Arial" w:cs="Arial"/>
                <w:snapToGrid w:val="0"/>
                <w:sz w:val="18"/>
                <w:szCs w:val="18"/>
              </w:rPr>
            </w:pPr>
          </w:p>
        </w:tc>
        <w:tc>
          <w:tcPr>
            <w:tcW w:w="1327" w:type="dxa"/>
            <w:tcBorders>
              <w:top w:val="single" w:sz="4" w:space="0" w:color="auto"/>
            </w:tcBorders>
            <w:shd w:val="clear" w:color="auto" w:fill="auto"/>
            <w:vAlign w:val="bottom"/>
          </w:tcPr>
          <w:p w14:paraId="5CAE6737" w14:textId="77777777" w:rsidR="00C31D5F" w:rsidRPr="000B76AC" w:rsidRDefault="00C31D5F" w:rsidP="00A26F86">
            <w:pPr>
              <w:ind w:right="-72"/>
              <w:jc w:val="right"/>
              <w:rPr>
                <w:rFonts w:ascii="Arial" w:hAnsi="Arial" w:cs="Arial"/>
                <w:snapToGrid w:val="0"/>
                <w:sz w:val="18"/>
                <w:szCs w:val="18"/>
              </w:rPr>
            </w:pPr>
          </w:p>
        </w:tc>
        <w:tc>
          <w:tcPr>
            <w:tcW w:w="1427" w:type="dxa"/>
            <w:tcBorders>
              <w:top w:val="single" w:sz="4" w:space="0" w:color="auto"/>
            </w:tcBorders>
            <w:shd w:val="clear" w:color="auto" w:fill="auto"/>
            <w:vAlign w:val="bottom"/>
          </w:tcPr>
          <w:p w14:paraId="29BA89B2" w14:textId="77777777" w:rsidR="00C31D5F" w:rsidRPr="000B76AC" w:rsidRDefault="00C31D5F" w:rsidP="00A26F86">
            <w:pPr>
              <w:ind w:right="-72"/>
              <w:jc w:val="right"/>
              <w:rPr>
                <w:rFonts w:ascii="Arial" w:hAnsi="Arial" w:cs="Arial"/>
                <w:snapToGrid w:val="0"/>
                <w:sz w:val="18"/>
                <w:szCs w:val="18"/>
              </w:rPr>
            </w:pPr>
          </w:p>
        </w:tc>
        <w:tc>
          <w:tcPr>
            <w:tcW w:w="1275" w:type="dxa"/>
            <w:tcBorders>
              <w:top w:val="single" w:sz="4" w:space="0" w:color="auto"/>
            </w:tcBorders>
            <w:shd w:val="clear" w:color="auto" w:fill="auto"/>
            <w:vAlign w:val="bottom"/>
          </w:tcPr>
          <w:p w14:paraId="7441401C" w14:textId="77777777" w:rsidR="00C31D5F" w:rsidRPr="000B76AC" w:rsidRDefault="00C31D5F" w:rsidP="00A26F86">
            <w:pPr>
              <w:ind w:right="-72"/>
              <w:jc w:val="right"/>
              <w:rPr>
                <w:rFonts w:ascii="Arial" w:hAnsi="Arial" w:cs="Arial"/>
                <w:snapToGrid w:val="0"/>
                <w:sz w:val="18"/>
                <w:szCs w:val="18"/>
              </w:rPr>
            </w:pPr>
          </w:p>
        </w:tc>
        <w:tc>
          <w:tcPr>
            <w:tcW w:w="1276" w:type="dxa"/>
            <w:tcBorders>
              <w:top w:val="single" w:sz="4" w:space="0" w:color="auto"/>
            </w:tcBorders>
            <w:shd w:val="clear" w:color="auto" w:fill="auto"/>
            <w:vAlign w:val="bottom"/>
          </w:tcPr>
          <w:p w14:paraId="06457932" w14:textId="77777777" w:rsidR="00C31D5F" w:rsidRPr="000B76AC" w:rsidRDefault="00C31D5F" w:rsidP="00A26F86">
            <w:pPr>
              <w:ind w:right="-72"/>
              <w:jc w:val="right"/>
              <w:rPr>
                <w:rFonts w:ascii="Arial" w:hAnsi="Arial" w:cs="Arial"/>
                <w:snapToGrid w:val="0"/>
                <w:sz w:val="18"/>
                <w:szCs w:val="18"/>
                <w:cs/>
              </w:rPr>
            </w:pPr>
          </w:p>
        </w:tc>
        <w:tc>
          <w:tcPr>
            <w:tcW w:w="1276" w:type="dxa"/>
            <w:tcBorders>
              <w:top w:val="single" w:sz="4" w:space="0" w:color="auto"/>
            </w:tcBorders>
            <w:shd w:val="clear" w:color="auto" w:fill="auto"/>
            <w:vAlign w:val="bottom"/>
          </w:tcPr>
          <w:p w14:paraId="324732EE" w14:textId="77777777" w:rsidR="00C31D5F" w:rsidRPr="000B76AC" w:rsidRDefault="00C31D5F" w:rsidP="00A26F86">
            <w:pPr>
              <w:ind w:right="-72"/>
              <w:jc w:val="right"/>
              <w:rPr>
                <w:rFonts w:ascii="Arial" w:hAnsi="Arial" w:cs="Arial"/>
                <w:snapToGrid w:val="0"/>
                <w:sz w:val="18"/>
                <w:szCs w:val="18"/>
              </w:rPr>
            </w:pPr>
          </w:p>
        </w:tc>
        <w:tc>
          <w:tcPr>
            <w:tcW w:w="1266" w:type="dxa"/>
            <w:tcBorders>
              <w:top w:val="single" w:sz="4" w:space="0" w:color="auto"/>
            </w:tcBorders>
            <w:shd w:val="clear" w:color="auto" w:fill="auto"/>
            <w:vAlign w:val="bottom"/>
          </w:tcPr>
          <w:p w14:paraId="70799E0A" w14:textId="77777777" w:rsidR="00C31D5F" w:rsidRPr="000B76AC" w:rsidRDefault="00C31D5F" w:rsidP="00A26F86">
            <w:pPr>
              <w:ind w:right="-72"/>
              <w:jc w:val="right"/>
              <w:rPr>
                <w:rFonts w:ascii="Arial" w:hAnsi="Arial" w:cs="Arial"/>
                <w:snapToGrid w:val="0"/>
                <w:sz w:val="18"/>
                <w:szCs w:val="18"/>
              </w:rPr>
            </w:pPr>
          </w:p>
        </w:tc>
        <w:tc>
          <w:tcPr>
            <w:tcW w:w="1170" w:type="dxa"/>
            <w:tcBorders>
              <w:top w:val="single" w:sz="4" w:space="0" w:color="auto"/>
            </w:tcBorders>
            <w:shd w:val="clear" w:color="auto" w:fill="auto"/>
            <w:vAlign w:val="bottom"/>
          </w:tcPr>
          <w:p w14:paraId="04B0CDB6" w14:textId="77777777" w:rsidR="00C31D5F" w:rsidRPr="000B76AC" w:rsidRDefault="00C31D5F" w:rsidP="00A26F86">
            <w:pPr>
              <w:ind w:right="-72"/>
              <w:jc w:val="right"/>
              <w:rPr>
                <w:rFonts w:ascii="Arial" w:hAnsi="Arial" w:cs="Arial"/>
                <w:snapToGrid w:val="0"/>
                <w:sz w:val="18"/>
                <w:szCs w:val="18"/>
              </w:rPr>
            </w:pPr>
          </w:p>
        </w:tc>
        <w:tc>
          <w:tcPr>
            <w:tcW w:w="1443" w:type="dxa"/>
            <w:gridSpan w:val="2"/>
            <w:tcBorders>
              <w:top w:val="single" w:sz="4" w:space="0" w:color="auto"/>
            </w:tcBorders>
            <w:shd w:val="clear" w:color="auto" w:fill="auto"/>
            <w:vAlign w:val="bottom"/>
          </w:tcPr>
          <w:p w14:paraId="0DD07E23" w14:textId="77777777" w:rsidR="00C31D5F" w:rsidRPr="000B76AC" w:rsidRDefault="00C31D5F" w:rsidP="00A26F86">
            <w:pPr>
              <w:ind w:right="-72"/>
              <w:jc w:val="right"/>
              <w:rPr>
                <w:rFonts w:ascii="Arial" w:hAnsi="Arial" w:cs="Arial"/>
                <w:snapToGrid w:val="0"/>
                <w:sz w:val="18"/>
                <w:szCs w:val="18"/>
              </w:rPr>
            </w:pPr>
          </w:p>
        </w:tc>
      </w:tr>
      <w:tr w:rsidR="00C31D5F" w:rsidRPr="000B76AC" w14:paraId="314D1348" w14:textId="77777777" w:rsidTr="001E3586">
        <w:tc>
          <w:tcPr>
            <w:tcW w:w="3843" w:type="dxa"/>
            <w:shd w:val="clear" w:color="auto" w:fill="auto"/>
            <w:vAlign w:val="center"/>
          </w:tcPr>
          <w:p w14:paraId="60DC7161" w14:textId="77777777" w:rsidR="00C31D5F" w:rsidRPr="000B76AC" w:rsidRDefault="00C31D5F" w:rsidP="00A26F86">
            <w:pPr>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1 January 2020</w:t>
            </w:r>
          </w:p>
        </w:tc>
        <w:tc>
          <w:tcPr>
            <w:tcW w:w="1103" w:type="dxa"/>
            <w:shd w:val="clear" w:color="auto" w:fill="auto"/>
            <w:vAlign w:val="bottom"/>
          </w:tcPr>
          <w:p w14:paraId="03F677CD" w14:textId="77777777" w:rsidR="00C31D5F" w:rsidRPr="000B76AC" w:rsidRDefault="00C31D5F" w:rsidP="00A26F86">
            <w:pPr>
              <w:ind w:right="-72"/>
              <w:jc w:val="right"/>
              <w:rPr>
                <w:rFonts w:ascii="Arial" w:hAnsi="Arial" w:cs="Arial"/>
                <w:snapToGrid w:val="0"/>
                <w:sz w:val="18"/>
                <w:szCs w:val="18"/>
              </w:rPr>
            </w:pPr>
          </w:p>
        </w:tc>
        <w:tc>
          <w:tcPr>
            <w:tcW w:w="1327" w:type="dxa"/>
            <w:shd w:val="clear" w:color="auto" w:fill="auto"/>
            <w:vAlign w:val="bottom"/>
          </w:tcPr>
          <w:p w14:paraId="215E939E" w14:textId="77777777" w:rsidR="00C31D5F" w:rsidRPr="000B76AC" w:rsidRDefault="00C31D5F" w:rsidP="00A26F86">
            <w:pPr>
              <w:ind w:right="-72"/>
              <w:jc w:val="right"/>
              <w:rPr>
                <w:rFonts w:ascii="Arial" w:hAnsi="Arial" w:cs="Arial"/>
                <w:snapToGrid w:val="0"/>
                <w:sz w:val="18"/>
                <w:szCs w:val="18"/>
              </w:rPr>
            </w:pPr>
          </w:p>
        </w:tc>
        <w:tc>
          <w:tcPr>
            <w:tcW w:w="1427" w:type="dxa"/>
            <w:shd w:val="clear" w:color="auto" w:fill="auto"/>
            <w:vAlign w:val="bottom"/>
          </w:tcPr>
          <w:p w14:paraId="4451EB51" w14:textId="77777777" w:rsidR="00C31D5F" w:rsidRPr="000B76AC" w:rsidRDefault="00C31D5F" w:rsidP="00A26F86">
            <w:pPr>
              <w:ind w:right="-72"/>
              <w:jc w:val="right"/>
              <w:rPr>
                <w:rFonts w:ascii="Arial" w:hAnsi="Arial" w:cs="Arial"/>
                <w:snapToGrid w:val="0"/>
                <w:sz w:val="18"/>
                <w:szCs w:val="18"/>
              </w:rPr>
            </w:pPr>
          </w:p>
        </w:tc>
        <w:tc>
          <w:tcPr>
            <w:tcW w:w="1275" w:type="dxa"/>
            <w:shd w:val="clear" w:color="auto" w:fill="auto"/>
            <w:vAlign w:val="bottom"/>
          </w:tcPr>
          <w:p w14:paraId="15BD50E1" w14:textId="77777777" w:rsidR="00C31D5F" w:rsidRPr="000B76AC" w:rsidRDefault="00C31D5F" w:rsidP="00A26F86">
            <w:pPr>
              <w:ind w:right="-72"/>
              <w:jc w:val="right"/>
              <w:rPr>
                <w:rFonts w:ascii="Arial" w:hAnsi="Arial" w:cs="Arial"/>
                <w:snapToGrid w:val="0"/>
                <w:sz w:val="18"/>
                <w:szCs w:val="18"/>
              </w:rPr>
            </w:pPr>
          </w:p>
        </w:tc>
        <w:tc>
          <w:tcPr>
            <w:tcW w:w="1276" w:type="dxa"/>
            <w:shd w:val="clear" w:color="auto" w:fill="auto"/>
            <w:vAlign w:val="bottom"/>
          </w:tcPr>
          <w:p w14:paraId="1AD48209" w14:textId="77777777" w:rsidR="00C31D5F" w:rsidRPr="000B76AC" w:rsidRDefault="00C31D5F" w:rsidP="00A26F86">
            <w:pPr>
              <w:ind w:right="-72"/>
              <w:jc w:val="right"/>
              <w:rPr>
                <w:rFonts w:ascii="Arial" w:hAnsi="Arial" w:cs="Arial"/>
                <w:snapToGrid w:val="0"/>
                <w:sz w:val="18"/>
                <w:szCs w:val="18"/>
                <w:cs/>
              </w:rPr>
            </w:pPr>
          </w:p>
        </w:tc>
        <w:tc>
          <w:tcPr>
            <w:tcW w:w="1276" w:type="dxa"/>
            <w:shd w:val="clear" w:color="auto" w:fill="auto"/>
            <w:vAlign w:val="bottom"/>
          </w:tcPr>
          <w:p w14:paraId="658D52E2" w14:textId="77777777" w:rsidR="00C31D5F" w:rsidRPr="000B76AC" w:rsidRDefault="00C31D5F" w:rsidP="00A26F86">
            <w:pPr>
              <w:ind w:right="-72"/>
              <w:jc w:val="right"/>
              <w:rPr>
                <w:rFonts w:ascii="Arial" w:hAnsi="Arial" w:cs="Arial"/>
                <w:snapToGrid w:val="0"/>
                <w:sz w:val="18"/>
                <w:szCs w:val="18"/>
              </w:rPr>
            </w:pPr>
          </w:p>
        </w:tc>
        <w:tc>
          <w:tcPr>
            <w:tcW w:w="1266" w:type="dxa"/>
            <w:shd w:val="clear" w:color="auto" w:fill="auto"/>
            <w:vAlign w:val="bottom"/>
          </w:tcPr>
          <w:p w14:paraId="79B18A1B" w14:textId="77777777" w:rsidR="00C31D5F" w:rsidRPr="000B76AC" w:rsidRDefault="00C31D5F" w:rsidP="00A26F86">
            <w:pPr>
              <w:ind w:right="-72"/>
              <w:jc w:val="right"/>
              <w:rPr>
                <w:rFonts w:ascii="Arial" w:hAnsi="Arial" w:cs="Arial"/>
                <w:snapToGrid w:val="0"/>
                <w:sz w:val="18"/>
                <w:szCs w:val="18"/>
              </w:rPr>
            </w:pPr>
          </w:p>
        </w:tc>
        <w:tc>
          <w:tcPr>
            <w:tcW w:w="1170" w:type="dxa"/>
            <w:shd w:val="clear" w:color="auto" w:fill="auto"/>
            <w:vAlign w:val="bottom"/>
          </w:tcPr>
          <w:p w14:paraId="2B0C1E21" w14:textId="77777777" w:rsidR="00C31D5F" w:rsidRPr="000B76AC" w:rsidRDefault="00C31D5F" w:rsidP="00A26F86">
            <w:pPr>
              <w:ind w:right="-72"/>
              <w:jc w:val="right"/>
              <w:rPr>
                <w:rFonts w:ascii="Arial" w:hAnsi="Arial" w:cs="Arial"/>
                <w:snapToGrid w:val="0"/>
                <w:sz w:val="18"/>
                <w:szCs w:val="18"/>
              </w:rPr>
            </w:pPr>
          </w:p>
        </w:tc>
        <w:tc>
          <w:tcPr>
            <w:tcW w:w="1443" w:type="dxa"/>
            <w:gridSpan w:val="2"/>
            <w:shd w:val="clear" w:color="auto" w:fill="auto"/>
            <w:vAlign w:val="bottom"/>
          </w:tcPr>
          <w:p w14:paraId="0AEC9642" w14:textId="77777777" w:rsidR="00C31D5F" w:rsidRPr="000B76AC" w:rsidRDefault="00C31D5F" w:rsidP="00A26F86">
            <w:pPr>
              <w:ind w:right="-72"/>
              <w:jc w:val="right"/>
              <w:rPr>
                <w:rFonts w:ascii="Arial" w:hAnsi="Arial" w:cs="Arial"/>
                <w:snapToGrid w:val="0"/>
                <w:sz w:val="18"/>
                <w:szCs w:val="18"/>
              </w:rPr>
            </w:pPr>
          </w:p>
        </w:tc>
      </w:tr>
      <w:tr w:rsidR="00C31D5F" w:rsidRPr="000B76AC" w14:paraId="7374ED30" w14:textId="77777777" w:rsidTr="001E3586">
        <w:tc>
          <w:tcPr>
            <w:tcW w:w="3843" w:type="dxa"/>
            <w:shd w:val="clear" w:color="auto" w:fill="auto"/>
            <w:vAlign w:val="center"/>
          </w:tcPr>
          <w:p w14:paraId="74E9788F"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auto"/>
            <w:vAlign w:val="bottom"/>
          </w:tcPr>
          <w:p w14:paraId="3BC30A2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96,588,127</w:t>
            </w:r>
          </w:p>
        </w:tc>
        <w:tc>
          <w:tcPr>
            <w:tcW w:w="1327" w:type="dxa"/>
            <w:shd w:val="clear" w:color="auto" w:fill="auto"/>
            <w:vAlign w:val="bottom"/>
          </w:tcPr>
          <w:p w14:paraId="446830F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579,380,190</w:t>
            </w:r>
          </w:p>
        </w:tc>
        <w:tc>
          <w:tcPr>
            <w:tcW w:w="1427" w:type="dxa"/>
            <w:shd w:val="clear" w:color="auto" w:fill="auto"/>
            <w:vAlign w:val="bottom"/>
          </w:tcPr>
          <w:p w14:paraId="6C2C18B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2,053,790,430</w:t>
            </w:r>
          </w:p>
        </w:tc>
        <w:tc>
          <w:tcPr>
            <w:tcW w:w="1275" w:type="dxa"/>
            <w:shd w:val="clear" w:color="auto" w:fill="auto"/>
            <w:vAlign w:val="bottom"/>
          </w:tcPr>
          <w:p w14:paraId="72BC6D1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55,757,805</w:t>
            </w:r>
          </w:p>
        </w:tc>
        <w:tc>
          <w:tcPr>
            <w:tcW w:w="1276" w:type="dxa"/>
            <w:shd w:val="clear" w:color="auto" w:fill="auto"/>
            <w:vAlign w:val="bottom"/>
          </w:tcPr>
          <w:p w14:paraId="41B29C2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66,208,128</w:t>
            </w:r>
          </w:p>
        </w:tc>
        <w:tc>
          <w:tcPr>
            <w:tcW w:w="1276" w:type="dxa"/>
            <w:shd w:val="clear" w:color="auto" w:fill="auto"/>
            <w:vAlign w:val="bottom"/>
          </w:tcPr>
          <w:p w14:paraId="7C1E051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123,213,596</w:t>
            </w:r>
          </w:p>
        </w:tc>
        <w:tc>
          <w:tcPr>
            <w:tcW w:w="1266" w:type="dxa"/>
            <w:shd w:val="clear" w:color="auto" w:fill="auto"/>
            <w:vAlign w:val="bottom"/>
          </w:tcPr>
          <w:p w14:paraId="26B6640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16,007,653</w:t>
            </w:r>
          </w:p>
        </w:tc>
        <w:tc>
          <w:tcPr>
            <w:tcW w:w="1170" w:type="dxa"/>
            <w:shd w:val="clear" w:color="auto" w:fill="auto"/>
            <w:vAlign w:val="bottom"/>
          </w:tcPr>
          <w:p w14:paraId="3E273EA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4,284,431</w:t>
            </w:r>
          </w:p>
        </w:tc>
        <w:tc>
          <w:tcPr>
            <w:tcW w:w="1443" w:type="dxa"/>
            <w:gridSpan w:val="2"/>
            <w:shd w:val="clear" w:color="auto" w:fill="auto"/>
            <w:vAlign w:val="bottom"/>
          </w:tcPr>
          <w:p w14:paraId="029A45D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2,995,230,360</w:t>
            </w:r>
          </w:p>
        </w:tc>
      </w:tr>
      <w:tr w:rsidR="00C31D5F" w:rsidRPr="000B76AC" w14:paraId="3AFA7D0F" w14:textId="77777777" w:rsidTr="001E3586">
        <w:tc>
          <w:tcPr>
            <w:tcW w:w="3843" w:type="dxa"/>
            <w:shd w:val="clear" w:color="auto" w:fill="auto"/>
            <w:vAlign w:val="center"/>
          </w:tcPr>
          <w:p w14:paraId="67BC4638" w14:textId="77777777" w:rsidR="00C31D5F" w:rsidRPr="000B76AC" w:rsidRDefault="00C31D5F" w:rsidP="00A26F86">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auto"/>
            <w:vAlign w:val="bottom"/>
          </w:tcPr>
          <w:p w14:paraId="3CDEC5F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shd w:val="clear" w:color="auto" w:fill="auto"/>
            <w:vAlign w:val="bottom"/>
          </w:tcPr>
          <w:p w14:paraId="495D2C4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(297,383,751)</w:t>
            </w:r>
          </w:p>
        </w:tc>
        <w:tc>
          <w:tcPr>
            <w:tcW w:w="1427" w:type="dxa"/>
            <w:shd w:val="clear" w:color="auto" w:fill="auto"/>
            <w:vAlign w:val="bottom"/>
          </w:tcPr>
          <w:p w14:paraId="1677BB2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(1,448,952,077)</w:t>
            </w:r>
          </w:p>
        </w:tc>
        <w:tc>
          <w:tcPr>
            <w:tcW w:w="1275" w:type="dxa"/>
            <w:shd w:val="clear" w:color="auto" w:fill="auto"/>
            <w:vAlign w:val="bottom"/>
          </w:tcPr>
          <w:p w14:paraId="0A541646"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(39,658,665)</w:t>
            </w:r>
          </w:p>
        </w:tc>
        <w:tc>
          <w:tcPr>
            <w:tcW w:w="1276" w:type="dxa"/>
            <w:shd w:val="clear" w:color="auto" w:fill="auto"/>
            <w:vAlign w:val="bottom"/>
          </w:tcPr>
          <w:p w14:paraId="56E7310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(52,764,680)</w:t>
            </w:r>
          </w:p>
        </w:tc>
        <w:tc>
          <w:tcPr>
            <w:tcW w:w="1276" w:type="dxa"/>
            <w:shd w:val="clear" w:color="auto" w:fill="auto"/>
            <w:vAlign w:val="bottom"/>
          </w:tcPr>
          <w:p w14:paraId="7E4FC854"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(109,756,533)</w:t>
            </w:r>
          </w:p>
        </w:tc>
        <w:tc>
          <w:tcPr>
            <w:tcW w:w="1266" w:type="dxa"/>
            <w:shd w:val="clear" w:color="auto" w:fill="auto"/>
            <w:vAlign w:val="bottom"/>
          </w:tcPr>
          <w:p w14:paraId="55C53DF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(15,952,315)</w:t>
            </w:r>
          </w:p>
        </w:tc>
        <w:tc>
          <w:tcPr>
            <w:tcW w:w="1170" w:type="dxa"/>
            <w:shd w:val="clear" w:color="auto" w:fill="auto"/>
            <w:vAlign w:val="bottom"/>
          </w:tcPr>
          <w:p w14:paraId="0AE72BE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shd w:val="clear" w:color="auto" w:fill="auto"/>
            <w:vAlign w:val="bottom"/>
          </w:tcPr>
          <w:p w14:paraId="618B604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(1,964,468,021)</w:t>
            </w:r>
          </w:p>
        </w:tc>
      </w:tr>
      <w:tr w:rsidR="00C31D5F" w:rsidRPr="000B76AC" w14:paraId="1B647EF7" w14:textId="77777777" w:rsidTr="001E3586">
        <w:tc>
          <w:tcPr>
            <w:tcW w:w="3843" w:type="dxa"/>
            <w:shd w:val="clear" w:color="auto" w:fill="auto"/>
            <w:vAlign w:val="center"/>
          </w:tcPr>
          <w:p w14:paraId="369C716E" w14:textId="77777777" w:rsidR="00C31D5F" w:rsidRPr="000B76AC" w:rsidRDefault="00C31D5F" w:rsidP="00A26F86">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2AB85FA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tcBorders>
              <w:bottom w:val="single" w:sz="4" w:space="0" w:color="auto"/>
            </w:tcBorders>
            <w:shd w:val="clear" w:color="auto" w:fill="auto"/>
            <w:vAlign w:val="bottom"/>
          </w:tcPr>
          <w:p w14:paraId="7E3A699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(17,699,369)</w:t>
            </w:r>
          </w:p>
        </w:tc>
        <w:tc>
          <w:tcPr>
            <w:tcW w:w="1427" w:type="dxa"/>
            <w:tcBorders>
              <w:bottom w:val="single" w:sz="4" w:space="0" w:color="auto"/>
            </w:tcBorders>
            <w:shd w:val="clear" w:color="auto" w:fill="auto"/>
            <w:vAlign w:val="bottom"/>
          </w:tcPr>
          <w:p w14:paraId="21F1196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(63,113,642)</w:t>
            </w:r>
          </w:p>
        </w:tc>
        <w:tc>
          <w:tcPr>
            <w:tcW w:w="1275" w:type="dxa"/>
            <w:tcBorders>
              <w:bottom w:val="single" w:sz="4" w:space="0" w:color="auto"/>
            </w:tcBorders>
            <w:shd w:val="clear" w:color="auto" w:fill="auto"/>
            <w:vAlign w:val="bottom"/>
          </w:tcPr>
          <w:p w14:paraId="3969292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6" w:type="dxa"/>
            <w:tcBorders>
              <w:bottom w:val="single" w:sz="4" w:space="0" w:color="auto"/>
            </w:tcBorders>
            <w:shd w:val="clear" w:color="auto" w:fill="auto"/>
            <w:vAlign w:val="bottom"/>
          </w:tcPr>
          <w:p w14:paraId="125CFD7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(384,700)</w:t>
            </w:r>
          </w:p>
        </w:tc>
        <w:tc>
          <w:tcPr>
            <w:tcW w:w="1276" w:type="dxa"/>
            <w:tcBorders>
              <w:bottom w:val="single" w:sz="4" w:space="0" w:color="auto"/>
            </w:tcBorders>
            <w:shd w:val="clear" w:color="auto" w:fill="auto"/>
            <w:vAlign w:val="bottom"/>
          </w:tcPr>
          <w:p w14:paraId="1473689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66" w:type="dxa"/>
            <w:tcBorders>
              <w:bottom w:val="single" w:sz="4" w:space="0" w:color="auto"/>
            </w:tcBorders>
            <w:shd w:val="clear" w:color="auto" w:fill="auto"/>
            <w:vAlign w:val="bottom"/>
          </w:tcPr>
          <w:p w14:paraId="2A8107F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170" w:type="dxa"/>
            <w:tcBorders>
              <w:bottom w:val="single" w:sz="4" w:space="0" w:color="auto"/>
            </w:tcBorders>
            <w:shd w:val="clear" w:color="auto" w:fill="auto"/>
            <w:vAlign w:val="bottom"/>
          </w:tcPr>
          <w:p w14:paraId="331C03D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tcBorders>
              <w:bottom w:val="single" w:sz="4" w:space="0" w:color="auto"/>
            </w:tcBorders>
            <w:shd w:val="clear" w:color="auto" w:fill="auto"/>
            <w:vAlign w:val="bottom"/>
          </w:tcPr>
          <w:p w14:paraId="54CB6EB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(81,197,711)</w:t>
            </w:r>
          </w:p>
        </w:tc>
      </w:tr>
      <w:tr w:rsidR="00C31D5F" w:rsidRPr="000B76AC" w14:paraId="427AE98F" w14:textId="77777777" w:rsidTr="001E3586">
        <w:tc>
          <w:tcPr>
            <w:tcW w:w="3843" w:type="dxa"/>
            <w:shd w:val="clear" w:color="auto" w:fill="auto"/>
            <w:vAlign w:val="center"/>
          </w:tcPr>
          <w:p w14:paraId="79677A95" w14:textId="77777777" w:rsidR="00C31D5F" w:rsidRPr="000B76AC" w:rsidRDefault="00C31D5F" w:rsidP="00A26F86">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11D69075"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6F708263"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4A46FE6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209AD218"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6E7AB54A"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7489B82A"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626B0CD4"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3FD81EA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611D7769"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0A89DD13" w14:textId="77777777" w:rsidTr="001E3586">
        <w:tc>
          <w:tcPr>
            <w:tcW w:w="3843" w:type="dxa"/>
            <w:shd w:val="clear" w:color="auto" w:fill="auto"/>
            <w:vAlign w:val="bottom"/>
          </w:tcPr>
          <w:p w14:paraId="005EFACE" w14:textId="77777777" w:rsidR="00C31D5F" w:rsidRPr="000B76AC" w:rsidRDefault="00C31D5F" w:rsidP="00A26F86">
            <w:pPr>
              <w:tabs>
                <w:tab w:val="left" w:pos="7797"/>
              </w:tabs>
              <w:ind w:left="-101"/>
              <w:jc w:val="thaiDistribute"/>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bottom"/>
          </w:tcPr>
          <w:p w14:paraId="56C85AD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96,588,127</w:t>
            </w:r>
          </w:p>
        </w:tc>
        <w:tc>
          <w:tcPr>
            <w:tcW w:w="1327" w:type="dxa"/>
            <w:tcBorders>
              <w:bottom w:val="single" w:sz="4" w:space="0" w:color="auto"/>
            </w:tcBorders>
            <w:shd w:val="clear" w:color="auto" w:fill="auto"/>
            <w:vAlign w:val="bottom"/>
          </w:tcPr>
          <w:p w14:paraId="5F52F30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264,297,070</w:t>
            </w:r>
          </w:p>
        </w:tc>
        <w:tc>
          <w:tcPr>
            <w:tcW w:w="1427" w:type="dxa"/>
            <w:tcBorders>
              <w:bottom w:val="single" w:sz="4" w:space="0" w:color="auto"/>
            </w:tcBorders>
            <w:shd w:val="clear" w:color="auto" w:fill="auto"/>
            <w:vAlign w:val="bottom"/>
          </w:tcPr>
          <w:p w14:paraId="0C424FD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541,724,711</w:t>
            </w:r>
          </w:p>
        </w:tc>
        <w:tc>
          <w:tcPr>
            <w:tcW w:w="1275" w:type="dxa"/>
            <w:tcBorders>
              <w:bottom w:val="single" w:sz="4" w:space="0" w:color="auto"/>
            </w:tcBorders>
            <w:shd w:val="clear" w:color="auto" w:fill="auto"/>
            <w:vAlign w:val="bottom"/>
          </w:tcPr>
          <w:p w14:paraId="66FE1EC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16,099,140</w:t>
            </w:r>
          </w:p>
        </w:tc>
        <w:tc>
          <w:tcPr>
            <w:tcW w:w="1276" w:type="dxa"/>
            <w:tcBorders>
              <w:bottom w:val="single" w:sz="4" w:space="0" w:color="auto"/>
            </w:tcBorders>
            <w:shd w:val="clear" w:color="auto" w:fill="auto"/>
            <w:vAlign w:val="bottom"/>
          </w:tcPr>
          <w:p w14:paraId="3DEFCE86"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13,058,748</w:t>
            </w:r>
          </w:p>
        </w:tc>
        <w:tc>
          <w:tcPr>
            <w:tcW w:w="1276" w:type="dxa"/>
            <w:tcBorders>
              <w:bottom w:val="single" w:sz="4" w:space="0" w:color="auto"/>
            </w:tcBorders>
            <w:shd w:val="clear" w:color="auto" w:fill="auto"/>
            <w:vAlign w:val="bottom"/>
          </w:tcPr>
          <w:p w14:paraId="33D2CBC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13,457,063</w:t>
            </w:r>
          </w:p>
        </w:tc>
        <w:tc>
          <w:tcPr>
            <w:tcW w:w="1266" w:type="dxa"/>
            <w:tcBorders>
              <w:bottom w:val="single" w:sz="4" w:space="0" w:color="auto"/>
            </w:tcBorders>
            <w:shd w:val="clear" w:color="auto" w:fill="auto"/>
            <w:vAlign w:val="bottom"/>
          </w:tcPr>
          <w:p w14:paraId="38E0C77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55,338</w:t>
            </w:r>
          </w:p>
        </w:tc>
        <w:tc>
          <w:tcPr>
            <w:tcW w:w="1170" w:type="dxa"/>
            <w:tcBorders>
              <w:bottom w:val="single" w:sz="4" w:space="0" w:color="auto"/>
            </w:tcBorders>
            <w:shd w:val="clear" w:color="auto" w:fill="auto"/>
            <w:vAlign w:val="bottom"/>
          </w:tcPr>
          <w:p w14:paraId="225029B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4,284,431</w:t>
            </w:r>
          </w:p>
        </w:tc>
        <w:tc>
          <w:tcPr>
            <w:tcW w:w="1443" w:type="dxa"/>
            <w:gridSpan w:val="2"/>
            <w:tcBorders>
              <w:bottom w:val="single" w:sz="4" w:space="0" w:color="auto"/>
            </w:tcBorders>
            <w:shd w:val="clear" w:color="auto" w:fill="auto"/>
            <w:vAlign w:val="bottom"/>
          </w:tcPr>
          <w:p w14:paraId="785C5DD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949,564,628</w:t>
            </w:r>
          </w:p>
        </w:tc>
      </w:tr>
      <w:tr w:rsidR="00C31D5F" w:rsidRPr="000B76AC" w14:paraId="79BBD850" w14:textId="77777777" w:rsidTr="001E3586">
        <w:tc>
          <w:tcPr>
            <w:tcW w:w="3843" w:type="dxa"/>
            <w:shd w:val="clear" w:color="auto" w:fill="auto"/>
            <w:vAlign w:val="center"/>
          </w:tcPr>
          <w:p w14:paraId="65F2EA0E" w14:textId="77777777" w:rsidR="00C31D5F" w:rsidRPr="000B76AC" w:rsidRDefault="00C31D5F" w:rsidP="00A26F86">
            <w:pPr>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center"/>
          </w:tcPr>
          <w:p w14:paraId="330A1838"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vAlign w:val="center"/>
          </w:tcPr>
          <w:p w14:paraId="254FDCD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03D8A676"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2976BBB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4B0CDDF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47ACD95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center"/>
          </w:tcPr>
          <w:p w14:paraId="4D1B0C24"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center"/>
          </w:tcPr>
          <w:p w14:paraId="21AD8EA2"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1A459041"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2B2CF908" w14:textId="77777777" w:rsidTr="001E3586">
        <w:tc>
          <w:tcPr>
            <w:tcW w:w="3843" w:type="dxa"/>
            <w:shd w:val="clear" w:color="auto" w:fill="auto"/>
            <w:vAlign w:val="center"/>
          </w:tcPr>
          <w:p w14:paraId="366678F0" w14:textId="77777777" w:rsidR="00C31D5F" w:rsidRPr="000B76AC" w:rsidRDefault="00C31D5F" w:rsidP="00A26F86">
            <w:pPr>
              <w:ind w:left="-101" w:right="-72"/>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For the year ended 31 December 2020</w:t>
            </w:r>
          </w:p>
        </w:tc>
        <w:tc>
          <w:tcPr>
            <w:tcW w:w="1103" w:type="dxa"/>
            <w:shd w:val="clear" w:color="auto" w:fill="auto"/>
            <w:vAlign w:val="center"/>
          </w:tcPr>
          <w:p w14:paraId="143A5D0A"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327" w:type="dxa"/>
            <w:shd w:val="clear" w:color="auto" w:fill="auto"/>
            <w:vAlign w:val="center"/>
          </w:tcPr>
          <w:p w14:paraId="1E1017E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shd w:val="clear" w:color="auto" w:fill="auto"/>
            <w:vAlign w:val="center"/>
          </w:tcPr>
          <w:p w14:paraId="6A71FFDD"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shd w:val="clear" w:color="auto" w:fill="auto"/>
            <w:vAlign w:val="center"/>
          </w:tcPr>
          <w:p w14:paraId="3271A04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4C1F435F"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66688374"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shd w:val="clear" w:color="auto" w:fill="auto"/>
            <w:vAlign w:val="center"/>
          </w:tcPr>
          <w:p w14:paraId="5287E137"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shd w:val="clear" w:color="auto" w:fill="auto"/>
            <w:vAlign w:val="center"/>
          </w:tcPr>
          <w:p w14:paraId="41D7E04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shd w:val="clear" w:color="auto" w:fill="auto"/>
            <w:vAlign w:val="center"/>
          </w:tcPr>
          <w:p w14:paraId="11C41A2D"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1DF58B6F" w14:textId="77777777" w:rsidTr="001E3586">
        <w:tc>
          <w:tcPr>
            <w:tcW w:w="3843" w:type="dxa"/>
            <w:shd w:val="clear" w:color="auto" w:fill="auto"/>
            <w:vAlign w:val="center"/>
          </w:tcPr>
          <w:p w14:paraId="775A62B9"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1103" w:type="dxa"/>
            <w:shd w:val="clear" w:color="auto" w:fill="auto"/>
            <w:vAlign w:val="center"/>
          </w:tcPr>
          <w:p w14:paraId="618A4399"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96,588,127</w:t>
            </w:r>
          </w:p>
        </w:tc>
        <w:tc>
          <w:tcPr>
            <w:tcW w:w="1327" w:type="dxa"/>
            <w:shd w:val="clear" w:color="auto" w:fill="auto"/>
            <w:vAlign w:val="center"/>
          </w:tcPr>
          <w:p w14:paraId="1050301B"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264,297,070</w:t>
            </w:r>
          </w:p>
        </w:tc>
        <w:tc>
          <w:tcPr>
            <w:tcW w:w="1427" w:type="dxa"/>
            <w:shd w:val="clear" w:color="auto" w:fill="auto"/>
            <w:vAlign w:val="center"/>
          </w:tcPr>
          <w:p w14:paraId="6F524862"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541,724,711</w:t>
            </w:r>
          </w:p>
        </w:tc>
        <w:tc>
          <w:tcPr>
            <w:tcW w:w="1275" w:type="dxa"/>
            <w:shd w:val="clear" w:color="auto" w:fill="auto"/>
            <w:vAlign w:val="center"/>
          </w:tcPr>
          <w:p w14:paraId="42AFC9DE"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16,099,140</w:t>
            </w:r>
          </w:p>
        </w:tc>
        <w:tc>
          <w:tcPr>
            <w:tcW w:w="1276" w:type="dxa"/>
            <w:shd w:val="clear" w:color="auto" w:fill="auto"/>
            <w:vAlign w:val="center"/>
          </w:tcPr>
          <w:p w14:paraId="6CE023A3"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13,058,748</w:t>
            </w:r>
          </w:p>
        </w:tc>
        <w:tc>
          <w:tcPr>
            <w:tcW w:w="1276" w:type="dxa"/>
            <w:shd w:val="clear" w:color="auto" w:fill="auto"/>
            <w:vAlign w:val="center"/>
          </w:tcPr>
          <w:p w14:paraId="6DC403D2"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13,457,063</w:t>
            </w:r>
          </w:p>
        </w:tc>
        <w:tc>
          <w:tcPr>
            <w:tcW w:w="1266" w:type="dxa"/>
            <w:shd w:val="clear" w:color="auto" w:fill="auto"/>
            <w:vAlign w:val="center"/>
          </w:tcPr>
          <w:p w14:paraId="13D386C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55,338</w:t>
            </w:r>
          </w:p>
        </w:tc>
        <w:tc>
          <w:tcPr>
            <w:tcW w:w="1170" w:type="dxa"/>
            <w:shd w:val="clear" w:color="auto" w:fill="auto"/>
            <w:vAlign w:val="center"/>
          </w:tcPr>
          <w:p w14:paraId="34E73586"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4,284,431</w:t>
            </w:r>
          </w:p>
        </w:tc>
        <w:tc>
          <w:tcPr>
            <w:tcW w:w="1443" w:type="dxa"/>
            <w:gridSpan w:val="2"/>
            <w:shd w:val="clear" w:color="auto" w:fill="auto"/>
          </w:tcPr>
          <w:p w14:paraId="24FD215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949,564,628</w:t>
            </w:r>
          </w:p>
        </w:tc>
      </w:tr>
      <w:tr w:rsidR="00C31D5F" w:rsidRPr="000B76AC" w14:paraId="0B5C5DF2" w14:textId="77777777" w:rsidTr="001E3586">
        <w:tc>
          <w:tcPr>
            <w:tcW w:w="3843" w:type="dxa"/>
            <w:shd w:val="clear" w:color="auto" w:fill="auto"/>
            <w:vAlign w:val="center"/>
          </w:tcPr>
          <w:p w14:paraId="6FF2DFF6" w14:textId="77777777" w:rsidR="00C31D5F" w:rsidRPr="000B76AC" w:rsidRDefault="00C31D5F" w:rsidP="00A26F86">
            <w:pPr>
              <w:ind w:left="-101" w:right="-72"/>
              <w:rPr>
                <w:rFonts w:ascii="Arial" w:eastAsia="Times New Roman" w:hAnsi="Arial" w:cs="Arial"/>
                <w:sz w:val="18"/>
                <w:szCs w:val="18"/>
                <w:lang w:eastAsia="en-GB"/>
              </w:rPr>
            </w:pPr>
            <w:r w:rsidRPr="000B76AC">
              <w:rPr>
                <w:rFonts w:ascii="Arial" w:eastAsia="Times New Roman" w:hAnsi="Arial" w:cs="Arial"/>
                <w:sz w:val="18"/>
                <w:szCs w:val="18"/>
                <w:lang w:val="en-GB" w:eastAsia="en-GB"/>
              </w:rPr>
              <w:t>Additions</w:t>
            </w:r>
          </w:p>
        </w:tc>
        <w:tc>
          <w:tcPr>
            <w:tcW w:w="1103" w:type="dxa"/>
            <w:shd w:val="clear" w:color="auto" w:fill="auto"/>
            <w:vAlign w:val="bottom"/>
          </w:tcPr>
          <w:p w14:paraId="5386DAE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shd w:val="clear" w:color="auto" w:fill="auto"/>
            <w:vAlign w:val="bottom"/>
          </w:tcPr>
          <w:p w14:paraId="77879C9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27" w:type="dxa"/>
            <w:shd w:val="clear" w:color="auto" w:fill="auto"/>
            <w:vAlign w:val="bottom"/>
          </w:tcPr>
          <w:p w14:paraId="289019B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300,760</w:t>
            </w:r>
          </w:p>
        </w:tc>
        <w:tc>
          <w:tcPr>
            <w:tcW w:w="1275" w:type="dxa"/>
            <w:shd w:val="clear" w:color="auto" w:fill="auto"/>
            <w:vAlign w:val="bottom"/>
          </w:tcPr>
          <w:p w14:paraId="3B36491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684,370</w:t>
            </w:r>
          </w:p>
        </w:tc>
        <w:tc>
          <w:tcPr>
            <w:tcW w:w="1276" w:type="dxa"/>
            <w:shd w:val="clear" w:color="auto" w:fill="auto"/>
            <w:vAlign w:val="bottom"/>
          </w:tcPr>
          <w:p w14:paraId="2C9E83C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906,537</w:t>
            </w:r>
          </w:p>
        </w:tc>
        <w:tc>
          <w:tcPr>
            <w:tcW w:w="1276" w:type="dxa"/>
            <w:shd w:val="clear" w:color="auto" w:fill="auto"/>
            <w:vAlign w:val="bottom"/>
          </w:tcPr>
          <w:p w14:paraId="5832E26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1,000,000</w:t>
            </w:r>
          </w:p>
        </w:tc>
        <w:tc>
          <w:tcPr>
            <w:tcW w:w="1266" w:type="dxa"/>
            <w:shd w:val="clear" w:color="auto" w:fill="auto"/>
            <w:vAlign w:val="bottom"/>
          </w:tcPr>
          <w:p w14:paraId="33256E14"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170" w:type="dxa"/>
            <w:shd w:val="clear" w:color="auto" w:fill="auto"/>
            <w:vAlign w:val="bottom"/>
          </w:tcPr>
          <w:p w14:paraId="3DFCC01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909,241</w:t>
            </w:r>
          </w:p>
        </w:tc>
        <w:tc>
          <w:tcPr>
            <w:tcW w:w="1443" w:type="dxa"/>
            <w:gridSpan w:val="2"/>
            <w:shd w:val="clear" w:color="auto" w:fill="auto"/>
            <w:vAlign w:val="bottom"/>
          </w:tcPr>
          <w:p w14:paraId="24632A5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3,800,908</w:t>
            </w:r>
          </w:p>
        </w:tc>
      </w:tr>
      <w:tr w:rsidR="00C31D5F" w:rsidRPr="000B76AC" w14:paraId="43E94A5B" w14:textId="77777777" w:rsidTr="001E3586">
        <w:tc>
          <w:tcPr>
            <w:tcW w:w="3843" w:type="dxa"/>
            <w:shd w:val="clear" w:color="auto" w:fill="auto"/>
            <w:vAlign w:val="center"/>
          </w:tcPr>
          <w:p w14:paraId="718CB692"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Reclassification to right-of-use asset, net</w:t>
            </w:r>
          </w:p>
        </w:tc>
        <w:tc>
          <w:tcPr>
            <w:tcW w:w="1103" w:type="dxa"/>
            <w:shd w:val="clear" w:color="auto" w:fill="auto"/>
            <w:vAlign w:val="bottom"/>
          </w:tcPr>
          <w:p w14:paraId="3E44FEF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shd w:val="clear" w:color="auto" w:fill="auto"/>
            <w:vAlign w:val="bottom"/>
          </w:tcPr>
          <w:p w14:paraId="77F53FC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27" w:type="dxa"/>
            <w:shd w:val="clear" w:color="auto" w:fill="auto"/>
            <w:vAlign w:val="bottom"/>
          </w:tcPr>
          <w:p w14:paraId="169CF2D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5" w:type="dxa"/>
            <w:shd w:val="clear" w:color="auto" w:fill="auto"/>
            <w:vAlign w:val="bottom"/>
          </w:tcPr>
          <w:p w14:paraId="1E1DD10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6" w:type="dxa"/>
            <w:shd w:val="clear" w:color="auto" w:fill="auto"/>
            <w:vAlign w:val="bottom"/>
          </w:tcPr>
          <w:p w14:paraId="78E954C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6" w:type="dxa"/>
            <w:shd w:val="clear" w:color="auto" w:fill="auto"/>
            <w:vAlign w:val="bottom"/>
          </w:tcPr>
          <w:p w14:paraId="2A6668E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(1,191,342)</w:t>
            </w:r>
          </w:p>
        </w:tc>
        <w:tc>
          <w:tcPr>
            <w:tcW w:w="1266" w:type="dxa"/>
            <w:shd w:val="clear" w:color="auto" w:fill="auto"/>
            <w:vAlign w:val="bottom"/>
          </w:tcPr>
          <w:p w14:paraId="35D4381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170" w:type="dxa"/>
            <w:shd w:val="clear" w:color="auto" w:fill="auto"/>
            <w:vAlign w:val="bottom"/>
          </w:tcPr>
          <w:p w14:paraId="2977DA9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shd w:val="clear" w:color="auto" w:fill="auto"/>
            <w:vAlign w:val="bottom"/>
          </w:tcPr>
          <w:p w14:paraId="76089FD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(1,191,342)</w:t>
            </w:r>
          </w:p>
        </w:tc>
      </w:tr>
      <w:tr w:rsidR="00C31D5F" w:rsidRPr="000B76AC" w14:paraId="4587A280" w14:textId="77777777" w:rsidTr="001E3586">
        <w:tc>
          <w:tcPr>
            <w:tcW w:w="3843" w:type="dxa"/>
            <w:shd w:val="clear" w:color="auto" w:fill="auto"/>
            <w:vAlign w:val="center"/>
          </w:tcPr>
          <w:p w14:paraId="67D66F14"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Transfer in (out)</w:t>
            </w:r>
          </w:p>
        </w:tc>
        <w:tc>
          <w:tcPr>
            <w:tcW w:w="1103" w:type="dxa"/>
            <w:shd w:val="clear" w:color="auto" w:fill="auto"/>
            <w:vAlign w:val="bottom"/>
          </w:tcPr>
          <w:p w14:paraId="2870534B"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w:t>
            </w:r>
          </w:p>
        </w:tc>
        <w:tc>
          <w:tcPr>
            <w:tcW w:w="1327" w:type="dxa"/>
            <w:shd w:val="clear" w:color="auto" w:fill="auto"/>
            <w:vAlign w:val="bottom"/>
          </w:tcPr>
          <w:p w14:paraId="783835D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27" w:type="dxa"/>
            <w:shd w:val="clear" w:color="auto" w:fill="auto"/>
            <w:vAlign w:val="bottom"/>
          </w:tcPr>
          <w:p w14:paraId="1F7671E4"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909,241</w:t>
            </w:r>
          </w:p>
        </w:tc>
        <w:tc>
          <w:tcPr>
            <w:tcW w:w="1275" w:type="dxa"/>
            <w:shd w:val="clear" w:color="auto" w:fill="auto"/>
            <w:vAlign w:val="bottom"/>
          </w:tcPr>
          <w:p w14:paraId="1DFC0A2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18,200</w:t>
            </w:r>
          </w:p>
        </w:tc>
        <w:tc>
          <w:tcPr>
            <w:tcW w:w="1276" w:type="dxa"/>
            <w:shd w:val="clear" w:color="auto" w:fill="auto"/>
            <w:vAlign w:val="bottom"/>
          </w:tcPr>
          <w:p w14:paraId="691F2BB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6" w:type="dxa"/>
            <w:shd w:val="clear" w:color="auto" w:fill="auto"/>
            <w:vAlign w:val="bottom"/>
          </w:tcPr>
          <w:p w14:paraId="6BDD4E1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66" w:type="dxa"/>
            <w:shd w:val="clear" w:color="auto" w:fill="auto"/>
            <w:vAlign w:val="bottom"/>
          </w:tcPr>
          <w:p w14:paraId="2408D7A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170" w:type="dxa"/>
            <w:shd w:val="clear" w:color="auto" w:fill="auto"/>
            <w:vAlign w:val="bottom"/>
          </w:tcPr>
          <w:p w14:paraId="0246676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(927,441)</w:t>
            </w:r>
          </w:p>
        </w:tc>
        <w:tc>
          <w:tcPr>
            <w:tcW w:w="1443" w:type="dxa"/>
            <w:gridSpan w:val="2"/>
            <w:shd w:val="clear" w:color="auto" w:fill="auto"/>
            <w:vAlign w:val="bottom"/>
          </w:tcPr>
          <w:p w14:paraId="61F9C1A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r>
      <w:tr w:rsidR="00C31D5F" w:rsidRPr="000B76AC" w14:paraId="31C7CA73" w14:textId="77777777" w:rsidTr="001E3586">
        <w:tc>
          <w:tcPr>
            <w:tcW w:w="3843" w:type="dxa"/>
            <w:shd w:val="clear" w:color="auto" w:fill="auto"/>
            <w:vAlign w:val="center"/>
          </w:tcPr>
          <w:p w14:paraId="7F71F01F" w14:textId="77777777" w:rsidR="00C31D5F" w:rsidRPr="000B76AC" w:rsidRDefault="00C31D5F" w:rsidP="00A26F86">
            <w:pPr>
              <w:ind w:left="-101" w:right="-72"/>
              <w:rPr>
                <w:rFonts w:ascii="Arial" w:eastAsia="Times New Roman" w:hAnsi="Arial" w:cs="Arial"/>
                <w:sz w:val="18"/>
                <w:szCs w:val="18"/>
                <w:cs/>
                <w:lang w:eastAsia="en-GB"/>
              </w:rPr>
            </w:pPr>
            <w:r w:rsidRPr="000B76AC">
              <w:rPr>
                <w:rFonts w:ascii="Arial" w:eastAsia="Times New Roman" w:hAnsi="Arial" w:cs="Arial"/>
                <w:sz w:val="18"/>
                <w:szCs w:val="18"/>
                <w:lang w:val="en-GB" w:eastAsia="en-GB"/>
              </w:rPr>
              <w:t>Disposals, net</w:t>
            </w:r>
          </w:p>
        </w:tc>
        <w:tc>
          <w:tcPr>
            <w:tcW w:w="1103" w:type="dxa"/>
            <w:shd w:val="clear" w:color="auto" w:fill="auto"/>
            <w:vAlign w:val="bottom"/>
          </w:tcPr>
          <w:p w14:paraId="5115DD7B"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w:t>
            </w:r>
          </w:p>
        </w:tc>
        <w:tc>
          <w:tcPr>
            <w:tcW w:w="1327" w:type="dxa"/>
            <w:shd w:val="clear" w:color="auto" w:fill="auto"/>
            <w:vAlign w:val="bottom"/>
          </w:tcPr>
          <w:p w14:paraId="4EDE9A37"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w:t>
            </w:r>
          </w:p>
        </w:tc>
        <w:tc>
          <w:tcPr>
            <w:tcW w:w="1427" w:type="dxa"/>
            <w:shd w:val="clear" w:color="auto" w:fill="auto"/>
            <w:vAlign w:val="bottom"/>
          </w:tcPr>
          <w:p w14:paraId="4CCF045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(692,844)</w:t>
            </w:r>
          </w:p>
        </w:tc>
        <w:tc>
          <w:tcPr>
            <w:tcW w:w="1275" w:type="dxa"/>
            <w:shd w:val="clear" w:color="auto" w:fill="auto"/>
            <w:vAlign w:val="bottom"/>
          </w:tcPr>
          <w:p w14:paraId="3CE6B86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(80,218)</w:t>
            </w:r>
          </w:p>
        </w:tc>
        <w:tc>
          <w:tcPr>
            <w:tcW w:w="1276" w:type="dxa"/>
            <w:shd w:val="clear" w:color="auto" w:fill="auto"/>
            <w:vAlign w:val="bottom"/>
          </w:tcPr>
          <w:p w14:paraId="7A3D1AB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(124,210)</w:t>
            </w:r>
          </w:p>
        </w:tc>
        <w:tc>
          <w:tcPr>
            <w:tcW w:w="1276" w:type="dxa"/>
            <w:shd w:val="clear" w:color="auto" w:fill="auto"/>
            <w:vAlign w:val="bottom"/>
          </w:tcPr>
          <w:p w14:paraId="15379DE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w:t>
            </w:r>
          </w:p>
        </w:tc>
        <w:tc>
          <w:tcPr>
            <w:tcW w:w="1266" w:type="dxa"/>
            <w:shd w:val="clear" w:color="auto" w:fill="auto"/>
            <w:vAlign w:val="bottom"/>
          </w:tcPr>
          <w:p w14:paraId="11B1674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(42,639)</w:t>
            </w:r>
          </w:p>
        </w:tc>
        <w:tc>
          <w:tcPr>
            <w:tcW w:w="1170" w:type="dxa"/>
            <w:shd w:val="clear" w:color="auto" w:fill="auto"/>
            <w:vAlign w:val="bottom"/>
          </w:tcPr>
          <w:p w14:paraId="5DD4101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shd w:val="clear" w:color="auto" w:fill="auto"/>
            <w:vAlign w:val="bottom"/>
          </w:tcPr>
          <w:p w14:paraId="2B7B3C5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(939,916)</w:t>
            </w:r>
          </w:p>
        </w:tc>
      </w:tr>
      <w:tr w:rsidR="00C31D5F" w:rsidRPr="000B76AC" w14:paraId="0F818427" w14:textId="77777777" w:rsidTr="001E3586">
        <w:tc>
          <w:tcPr>
            <w:tcW w:w="3843" w:type="dxa"/>
            <w:shd w:val="clear" w:color="auto" w:fill="auto"/>
            <w:vAlign w:val="center"/>
          </w:tcPr>
          <w:p w14:paraId="58AE719F"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auto"/>
            <w:vAlign w:val="bottom"/>
          </w:tcPr>
          <w:p w14:paraId="3749C46B"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w:t>
            </w:r>
          </w:p>
        </w:tc>
        <w:tc>
          <w:tcPr>
            <w:tcW w:w="1327" w:type="dxa"/>
            <w:tcBorders>
              <w:bottom w:val="single" w:sz="4" w:space="0" w:color="auto"/>
            </w:tcBorders>
            <w:shd w:val="clear" w:color="auto" w:fill="auto"/>
            <w:vAlign w:val="bottom"/>
          </w:tcPr>
          <w:p w14:paraId="240106AD"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(18,129,279)</w:t>
            </w:r>
          </w:p>
        </w:tc>
        <w:tc>
          <w:tcPr>
            <w:tcW w:w="1427" w:type="dxa"/>
            <w:tcBorders>
              <w:bottom w:val="single" w:sz="4" w:space="0" w:color="auto"/>
            </w:tcBorders>
            <w:shd w:val="clear" w:color="auto" w:fill="auto"/>
            <w:vAlign w:val="bottom"/>
          </w:tcPr>
          <w:p w14:paraId="5669F17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(118,841,669)</w:t>
            </w:r>
          </w:p>
        </w:tc>
        <w:tc>
          <w:tcPr>
            <w:tcW w:w="1275" w:type="dxa"/>
            <w:tcBorders>
              <w:bottom w:val="single" w:sz="4" w:space="0" w:color="auto"/>
            </w:tcBorders>
            <w:shd w:val="clear" w:color="auto" w:fill="auto"/>
            <w:vAlign w:val="bottom"/>
          </w:tcPr>
          <w:p w14:paraId="39613B2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(3,643,583)</w:t>
            </w:r>
          </w:p>
        </w:tc>
        <w:tc>
          <w:tcPr>
            <w:tcW w:w="1276" w:type="dxa"/>
            <w:tcBorders>
              <w:bottom w:val="single" w:sz="4" w:space="0" w:color="auto"/>
            </w:tcBorders>
            <w:shd w:val="clear" w:color="auto" w:fill="auto"/>
            <w:vAlign w:val="bottom"/>
          </w:tcPr>
          <w:p w14:paraId="6227D1C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(1,942,995)</w:t>
            </w:r>
          </w:p>
        </w:tc>
        <w:tc>
          <w:tcPr>
            <w:tcW w:w="1276" w:type="dxa"/>
            <w:tcBorders>
              <w:bottom w:val="single" w:sz="4" w:space="0" w:color="auto"/>
            </w:tcBorders>
            <w:shd w:val="clear" w:color="auto" w:fill="auto"/>
            <w:vAlign w:val="bottom"/>
          </w:tcPr>
          <w:p w14:paraId="2CA70A5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(3,512,880)</w:t>
            </w:r>
          </w:p>
        </w:tc>
        <w:tc>
          <w:tcPr>
            <w:tcW w:w="1266" w:type="dxa"/>
            <w:tcBorders>
              <w:bottom w:val="single" w:sz="4" w:space="0" w:color="auto"/>
            </w:tcBorders>
            <w:shd w:val="clear" w:color="auto" w:fill="auto"/>
            <w:vAlign w:val="bottom"/>
          </w:tcPr>
          <w:p w14:paraId="1F43B585" w14:textId="77777777" w:rsidR="00C31D5F" w:rsidRPr="000B76AC" w:rsidRDefault="00C31D5F" w:rsidP="00A26F86">
            <w:pPr>
              <w:tabs>
                <w:tab w:val="decimal" w:pos="504"/>
                <w:tab w:val="right" w:pos="1275"/>
              </w:tabs>
              <w:ind w:right="-72"/>
              <w:jc w:val="right"/>
              <w:rPr>
                <w:rFonts w:ascii="Arial" w:hAnsi="Arial" w:cs="Arial"/>
                <w:sz w:val="18"/>
                <w:szCs w:val="18"/>
                <w:lang w:val="en-GB"/>
              </w:rPr>
            </w:pPr>
            <w:r w:rsidRPr="000B76AC">
              <w:rPr>
                <w:rFonts w:ascii="Arial" w:hAnsi="Arial" w:cs="Arial"/>
                <w:sz w:val="18"/>
                <w:szCs w:val="18"/>
                <w:lang w:val="en-GB"/>
              </w:rPr>
              <w:t>(12,688)</w:t>
            </w:r>
          </w:p>
        </w:tc>
        <w:tc>
          <w:tcPr>
            <w:tcW w:w="1170" w:type="dxa"/>
            <w:tcBorders>
              <w:bottom w:val="single" w:sz="4" w:space="0" w:color="auto"/>
            </w:tcBorders>
            <w:shd w:val="clear" w:color="auto" w:fill="auto"/>
            <w:vAlign w:val="bottom"/>
          </w:tcPr>
          <w:p w14:paraId="03977EF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tcBorders>
              <w:bottom w:val="single" w:sz="4" w:space="0" w:color="auto"/>
            </w:tcBorders>
            <w:shd w:val="clear" w:color="auto" w:fill="auto"/>
            <w:vAlign w:val="bottom"/>
          </w:tcPr>
          <w:p w14:paraId="65EEA6C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(146,083,094)</w:t>
            </w:r>
          </w:p>
        </w:tc>
      </w:tr>
      <w:tr w:rsidR="00C31D5F" w:rsidRPr="000B76AC" w14:paraId="53FE64E9" w14:textId="77777777" w:rsidTr="001E3586">
        <w:tc>
          <w:tcPr>
            <w:tcW w:w="3843" w:type="dxa"/>
            <w:shd w:val="clear" w:color="auto" w:fill="auto"/>
            <w:vAlign w:val="center"/>
          </w:tcPr>
          <w:p w14:paraId="76B78DCD" w14:textId="77777777" w:rsidR="00C31D5F" w:rsidRPr="000B76AC" w:rsidRDefault="00C31D5F" w:rsidP="00A26F86">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7AC7F62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643BC3D5"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63D4B817"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72A731E7"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13326C2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106C9433"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307E358E"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74D957EF"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tcPr>
          <w:p w14:paraId="510F5360"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3C4DFCB1" w14:textId="77777777" w:rsidTr="001E3586">
        <w:tc>
          <w:tcPr>
            <w:tcW w:w="3843" w:type="dxa"/>
            <w:shd w:val="clear" w:color="auto" w:fill="auto"/>
            <w:vAlign w:val="bottom"/>
          </w:tcPr>
          <w:p w14:paraId="61723315" w14:textId="77777777" w:rsidR="00C31D5F" w:rsidRPr="000B76AC" w:rsidRDefault="00C31D5F" w:rsidP="00A26F86">
            <w:pPr>
              <w:tabs>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center"/>
          </w:tcPr>
          <w:p w14:paraId="751E90CE"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96,588,127</w:t>
            </w:r>
          </w:p>
        </w:tc>
        <w:tc>
          <w:tcPr>
            <w:tcW w:w="1327" w:type="dxa"/>
            <w:tcBorders>
              <w:bottom w:val="single" w:sz="4" w:space="0" w:color="auto"/>
            </w:tcBorders>
            <w:shd w:val="clear" w:color="auto" w:fill="auto"/>
            <w:vAlign w:val="center"/>
          </w:tcPr>
          <w:p w14:paraId="30A6296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246,167,791</w:t>
            </w:r>
          </w:p>
        </w:tc>
        <w:tc>
          <w:tcPr>
            <w:tcW w:w="1427" w:type="dxa"/>
            <w:tcBorders>
              <w:bottom w:val="single" w:sz="4" w:space="0" w:color="auto"/>
            </w:tcBorders>
            <w:shd w:val="clear" w:color="auto" w:fill="auto"/>
            <w:vAlign w:val="bottom"/>
          </w:tcPr>
          <w:p w14:paraId="718FCE0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423,400,199</w:t>
            </w:r>
          </w:p>
        </w:tc>
        <w:tc>
          <w:tcPr>
            <w:tcW w:w="1275" w:type="dxa"/>
            <w:tcBorders>
              <w:bottom w:val="single" w:sz="4" w:space="0" w:color="auto"/>
            </w:tcBorders>
            <w:shd w:val="clear" w:color="auto" w:fill="auto"/>
            <w:vAlign w:val="bottom"/>
          </w:tcPr>
          <w:p w14:paraId="34DED7E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13,077,909</w:t>
            </w:r>
          </w:p>
        </w:tc>
        <w:tc>
          <w:tcPr>
            <w:tcW w:w="1276" w:type="dxa"/>
            <w:tcBorders>
              <w:bottom w:val="single" w:sz="4" w:space="0" w:color="auto"/>
            </w:tcBorders>
            <w:shd w:val="clear" w:color="auto" w:fill="auto"/>
            <w:vAlign w:val="bottom"/>
          </w:tcPr>
          <w:p w14:paraId="640E77B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11,898,080</w:t>
            </w:r>
          </w:p>
        </w:tc>
        <w:tc>
          <w:tcPr>
            <w:tcW w:w="1276" w:type="dxa"/>
            <w:tcBorders>
              <w:bottom w:val="single" w:sz="4" w:space="0" w:color="auto"/>
            </w:tcBorders>
            <w:shd w:val="clear" w:color="auto" w:fill="auto"/>
            <w:vAlign w:val="bottom"/>
          </w:tcPr>
          <w:p w14:paraId="1A1462E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9,752,836</w:t>
            </w:r>
          </w:p>
        </w:tc>
        <w:tc>
          <w:tcPr>
            <w:tcW w:w="1266" w:type="dxa"/>
            <w:tcBorders>
              <w:bottom w:val="single" w:sz="4" w:space="0" w:color="auto"/>
            </w:tcBorders>
            <w:shd w:val="clear" w:color="auto" w:fill="auto"/>
            <w:vAlign w:val="bottom"/>
          </w:tcPr>
          <w:p w14:paraId="1B24131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w:t>
            </w:r>
          </w:p>
        </w:tc>
        <w:tc>
          <w:tcPr>
            <w:tcW w:w="1170" w:type="dxa"/>
            <w:tcBorders>
              <w:bottom w:val="single" w:sz="4" w:space="0" w:color="auto"/>
            </w:tcBorders>
            <w:shd w:val="clear" w:color="auto" w:fill="auto"/>
            <w:vAlign w:val="bottom"/>
          </w:tcPr>
          <w:p w14:paraId="51FC150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4,266,231</w:t>
            </w:r>
          </w:p>
        </w:tc>
        <w:tc>
          <w:tcPr>
            <w:tcW w:w="1443" w:type="dxa"/>
            <w:gridSpan w:val="2"/>
            <w:tcBorders>
              <w:bottom w:val="single" w:sz="4" w:space="0" w:color="auto"/>
            </w:tcBorders>
            <w:shd w:val="clear" w:color="auto" w:fill="auto"/>
            <w:vAlign w:val="bottom"/>
          </w:tcPr>
          <w:p w14:paraId="4EC024B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805,151,184</w:t>
            </w:r>
          </w:p>
        </w:tc>
      </w:tr>
      <w:tr w:rsidR="00C31D5F" w:rsidRPr="000B76AC" w14:paraId="2F44EDB9" w14:textId="77777777" w:rsidTr="001E3586">
        <w:tc>
          <w:tcPr>
            <w:tcW w:w="3843" w:type="dxa"/>
            <w:shd w:val="clear" w:color="auto" w:fill="auto"/>
            <w:vAlign w:val="bottom"/>
          </w:tcPr>
          <w:p w14:paraId="16E3D537" w14:textId="77777777" w:rsidR="00C31D5F" w:rsidRPr="000B76AC" w:rsidRDefault="00C31D5F" w:rsidP="00A26F86">
            <w:pPr>
              <w:ind w:left="-101"/>
              <w:jc w:val="thaiDistribute"/>
              <w:rPr>
                <w:rFonts w:ascii="Arial" w:hAnsi="Arial" w:cs="Arial"/>
                <w:b/>
                <w:bCs/>
                <w:sz w:val="18"/>
                <w:szCs w:val="18"/>
                <w:cs/>
              </w:rPr>
            </w:pPr>
          </w:p>
        </w:tc>
        <w:tc>
          <w:tcPr>
            <w:tcW w:w="1103" w:type="dxa"/>
            <w:tcBorders>
              <w:top w:val="single" w:sz="4" w:space="0" w:color="auto"/>
            </w:tcBorders>
            <w:shd w:val="clear" w:color="auto" w:fill="auto"/>
            <w:vAlign w:val="bottom"/>
          </w:tcPr>
          <w:p w14:paraId="3D775A53" w14:textId="77777777" w:rsidR="00C31D5F" w:rsidRPr="000B76AC" w:rsidRDefault="00C31D5F" w:rsidP="00A26F86">
            <w:pPr>
              <w:ind w:left="682"/>
              <w:jc w:val="right"/>
              <w:rPr>
                <w:rFonts w:ascii="Arial" w:hAnsi="Arial" w:cs="Arial"/>
                <w:b/>
                <w:bCs/>
                <w:sz w:val="18"/>
                <w:szCs w:val="18"/>
                <w:cs/>
              </w:rPr>
            </w:pPr>
          </w:p>
        </w:tc>
        <w:tc>
          <w:tcPr>
            <w:tcW w:w="1327" w:type="dxa"/>
            <w:tcBorders>
              <w:top w:val="single" w:sz="4" w:space="0" w:color="auto"/>
            </w:tcBorders>
            <w:shd w:val="clear" w:color="auto" w:fill="auto"/>
            <w:vAlign w:val="bottom"/>
          </w:tcPr>
          <w:p w14:paraId="26D0F699" w14:textId="77777777" w:rsidR="00C31D5F" w:rsidRPr="000B76AC" w:rsidRDefault="00C31D5F" w:rsidP="00A26F86">
            <w:pPr>
              <w:ind w:left="682"/>
              <w:jc w:val="right"/>
              <w:rPr>
                <w:rFonts w:ascii="Arial" w:hAnsi="Arial" w:cs="Arial"/>
                <w:b/>
                <w:bCs/>
                <w:sz w:val="18"/>
                <w:szCs w:val="18"/>
                <w:cs/>
              </w:rPr>
            </w:pPr>
          </w:p>
        </w:tc>
        <w:tc>
          <w:tcPr>
            <w:tcW w:w="1427" w:type="dxa"/>
            <w:tcBorders>
              <w:top w:val="single" w:sz="4" w:space="0" w:color="auto"/>
            </w:tcBorders>
            <w:shd w:val="clear" w:color="auto" w:fill="auto"/>
            <w:vAlign w:val="bottom"/>
          </w:tcPr>
          <w:p w14:paraId="39911A42" w14:textId="77777777" w:rsidR="00C31D5F" w:rsidRPr="000B76AC" w:rsidRDefault="00C31D5F" w:rsidP="00A26F86">
            <w:pPr>
              <w:tabs>
                <w:tab w:val="decimal" w:pos="504"/>
                <w:tab w:val="right" w:pos="1275"/>
              </w:tabs>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0EA9252E" w14:textId="77777777" w:rsidR="00C31D5F" w:rsidRPr="000B76AC" w:rsidRDefault="00C31D5F" w:rsidP="00A26F86">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0A0408F7" w14:textId="77777777" w:rsidR="00C31D5F" w:rsidRPr="000B76AC" w:rsidRDefault="00C31D5F" w:rsidP="00A26F86">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57D8A87F" w14:textId="77777777" w:rsidR="00C31D5F" w:rsidRPr="000B76AC" w:rsidRDefault="00C31D5F" w:rsidP="00A26F86">
            <w:pPr>
              <w:tabs>
                <w:tab w:val="decimal" w:pos="504"/>
                <w:tab w:val="right" w:pos="1275"/>
              </w:tabs>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2DC4F5E4"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7819F8ED" w14:textId="77777777" w:rsidR="00C31D5F" w:rsidRPr="000B76AC" w:rsidRDefault="00C31D5F" w:rsidP="00A26F86">
            <w:pPr>
              <w:tabs>
                <w:tab w:val="decimal" w:pos="504"/>
                <w:tab w:val="right" w:pos="1275"/>
              </w:tabs>
              <w:ind w:right="-72"/>
              <w:jc w:val="right"/>
              <w:rPr>
                <w:rFonts w:ascii="Arial" w:hAnsi="Arial" w:cs="Arial"/>
                <w:sz w:val="18"/>
                <w:szCs w:val="18"/>
                <w:cs/>
              </w:rPr>
            </w:pPr>
          </w:p>
        </w:tc>
        <w:tc>
          <w:tcPr>
            <w:tcW w:w="1443" w:type="dxa"/>
            <w:gridSpan w:val="2"/>
            <w:tcBorders>
              <w:top w:val="single" w:sz="4" w:space="0" w:color="auto"/>
            </w:tcBorders>
            <w:shd w:val="clear" w:color="auto" w:fill="auto"/>
            <w:vAlign w:val="bottom"/>
          </w:tcPr>
          <w:p w14:paraId="176F98C8" w14:textId="77777777" w:rsidR="00C31D5F" w:rsidRPr="000B76AC" w:rsidRDefault="00C31D5F" w:rsidP="00A26F86">
            <w:pPr>
              <w:tabs>
                <w:tab w:val="decimal" w:pos="504"/>
                <w:tab w:val="right" w:pos="1275"/>
              </w:tabs>
              <w:ind w:right="-72"/>
              <w:jc w:val="right"/>
              <w:rPr>
                <w:rFonts w:ascii="Arial" w:hAnsi="Arial" w:cs="Arial"/>
                <w:sz w:val="18"/>
                <w:szCs w:val="18"/>
                <w:cs/>
              </w:rPr>
            </w:pPr>
          </w:p>
        </w:tc>
      </w:tr>
      <w:tr w:rsidR="00C31D5F" w:rsidRPr="000B76AC" w14:paraId="1DE20E0D" w14:textId="77777777" w:rsidTr="001E3586">
        <w:tc>
          <w:tcPr>
            <w:tcW w:w="3843" w:type="dxa"/>
            <w:shd w:val="clear" w:color="auto" w:fill="auto"/>
            <w:vAlign w:val="center"/>
          </w:tcPr>
          <w:p w14:paraId="0260AD79" w14:textId="77777777" w:rsidR="00C31D5F" w:rsidRPr="000B76AC" w:rsidRDefault="00C31D5F" w:rsidP="00A26F86">
            <w:pPr>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2020</w:t>
            </w:r>
          </w:p>
        </w:tc>
        <w:tc>
          <w:tcPr>
            <w:tcW w:w="1103" w:type="dxa"/>
            <w:shd w:val="clear" w:color="auto" w:fill="auto"/>
            <w:vAlign w:val="bottom"/>
          </w:tcPr>
          <w:p w14:paraId="51EBB793" w14:textId="77777777" w:rsidR="00C31D5F" w:rsidRPr="000B76AC" w:rsidRDefault="00C31D5F" w:rsidP="00A26F86">
            <w:pPr>
              <w:ind w:right="-72"/>
              <w:jc w:val="right"/>
              <w:rPr>
                <w:rFonts w:ascii="Arial" w:hAnsi="Arial" w:cs="Arial"/>
                <w:snapToGrid w:val="0"/>
                <w:sz w:val="18"/>
                <w:szCs w:val="18"/>
              </w:rPr>
            </w:pPr>
          </w:p>
        </w:tc>
        <w:tc>
          <w:tcPr>
            <w:tcW w:w="1327" w:type="dxa"/>
            <w:shd w:val="clear" w:color="auto" w:fill="auto"/>
            <w:vAlign w:val="bottom"/>
          </w:tcPr>
          <w:p w14:paraId="5AEE5A38" w14:textId="77777777" w:rsidR="00C31D5F" w:rsidRPr="000B76AC" w:rsidRDefault="00C31D5F" w:rsidP="00A26F86">
            <w:pPr>
              <w:ind w:right="-72"/>
              <w:jc w:val="right"/>
              <w:rPr>
                <w:rFonts w:ascii="Arial" w:hAnsi="Arial" w:cs="Arial"/>
                <w:snapToGrid w:val="0"/>
                <w:sz w:val="18"/>
                <w:szCs w:val="18"/>
              </w:rPr>
            </w:pPr>
          </w:p>
        </w:tc>
        <w:tc>
          <w:tcPr>
            <w:tcW w:w="1427" w:type="dxa"/>
            <w:shd w:val="clear" w:color="auto" w:fill="auto"/>
            <w:vAlign w:val="bottom"/>
          </w:tcPr>
          <w:p w14:paraId="050802B2" w14:textId="77777777" w:rsidR="00C31D5F" w:rsidRPr="000B76AC" w:rsidRDefault="00C31D5F" w:rsidP="00A26F86">
            <w:pPr>
              <w:ind w:right="-72"/>
              <w:jc w:val="right"/>
              <w:rPr>
                <w:rFonts w:ascii="Arial" w:hAnsi="Arial" w:cs="Arial"/>
                <w:snapToGrid w:val="0"/>
                <w:sz w:val="18"/>
                <w:szCs w:val="18"/>
              </w:rPr>
            </w:pPr>
          </w:p>
        </w:tc>
        <w:tc>
          <w:tcPr>
            <w:tcW w:w="1275" w:type="dxa"/>
            <w:shd w:val="clear" w:color="auto" w:fill="auto"/>
            <w:vAlign w:val="bottom"/>
          </w:tcPr>
          <w:p w14:paraId="1F5C0CCE" w14:textId="77777777" w:rsidR="00C31D5F" w:rsidRPr="000B76AC" w:rsidRDefault="00C31D5F" w:rsidP="00A26F86">
            <w:pPr>
              <w:ind w:right="-72"/>
              <w:jc w:val="right"/>
              <w:rPr>
                <w:rFonts w:ascii="Arial" w:hAnsi="Arial" w:cs="Arial"/>
                <w:snapToGrid w:val="0"/>
                <w:sz w:val="18"/>
                <w:szCs w:val="18"/>
              </w:rPr>
            </w:pPr>
          </w:p>
        </w:tc>
        <w:tc>
          <w:tcPr>
            <w:tcW w:w="1276" w:type="dxa"/>
            <w:shd w:val="clear" w:color="auto" w:fill="auto"/>
            <w:vAlign w:val="bottom"/>
          </w:tcPr>
          <w:p w14:paraId="2963FFC6" w14:textId="77777777" w:rsidR="00C31D5F" w:rsidRPr="000B76AC" w:rsidRDefault="00C31D5F" w:rsidP="00A26F86">
            <w:pPr>
              <w:ind w:right="-72"/>
              <w:jc w:val="right"/>
              <w:rPr>
                <w:rFonts w:ascii="Arial" w:hAnsi="Arial" w:cs="Arial"/>
                <w:snapToGrid w:val="0"/>
                <w:sz w:val="18"/>
                <w:szCs w:val="18"/>
                <w:cs/>
              </w:rPr>
            </w:pPr>
          </w:p>
        </w:tc>
        <w:tc>
          <w:tcPr>
            <w:tcW w:w="1276" w:type="dxa"/>
            <w:shd w:val="clear" w:color="auto" w:fill="auto"/>
            <w:vAlign w:val="bottom"/>
          </w:tcPr>
          <w:p w14:paraId="7C580699" w14:textId="77777777" w:rsidR="00C31D5F" w:rsidRPr="000B76AC" w:rsidRDefault="00C31D5F" w:rsidP="00A26F86">
            <w:pPr>
              <w:ind w:right="-72"/>
              <w:jc w:val="right"/>
              <w:rPr>
                <w:rFonts w:ascii="Arial" w:hAnsi="Arial" w:cs="Arial"/>
                <w:snapToGrid w:val="0"/>
                <w:sz w:val="18"/>
                <w:szCs w:val="18"/>
              </w:rPr>
            </w:pPr>
          </w:p>
        </w:tc>
        <w:tc>
          <w:tcPr>
            <w:tcW w:w="1266" w:type="dxa"/>
            <w:shd w:val="clear" w:color="auto" w:fill="auto"/>
            <w:vAlign w:val="bottom"/>
          </w:tcPr>
          <w:p w14:paraId="58021A36" w14:textId="77777777" w:rsidR="00C31D5F" w:rsidRPr="000B76AC" w:rsidRDefault="00C31D5F" w:rsidP="00A26F86">
            <w:pPr>
              <w:ind w:right="-72"/>
              <w:jc w:val="right"/>
              <w:rPr>
                <w:rFonts w:ascii="Arial" w:hAnsi="Arial" w:cs="Arial"/>
                <w:snapToGrid w:val="0"/>
                <w:sz w:val="18"/>
                <w:szCs w:val="18"/>
              </w:rPr>
            </w:pPr>
          </w:p>
        </w:tc>
        <w:tc>
          <w:tcPr>
            <w:tcW w:w="1170" w:type="dxa"/>
            <w:shd w:val="clear" w:color="auto" w:fill="auto"/>
            <w:vAlign w:val="bottom"/>
          </w:tcPr>
          <w:p w14:paraId="63B4628E" w14:textId="77777777" w:rsidR="00C31D5F" w:rsidRPr="000B76AC" w:rsidRDefault="00C31D5F" w:rsidP="00A26F86">
            <w:pPr>
              <w:ind w:right="-72"/>
              <w:jc w:val="right"/>
              <w:rPr>
                <w:rFonts w:ascii="Arial" w:hAnsi="Arial" w:cs="Arial"/>
                <w:snapToGrid w:val="0"/>
                <w:sz w:val="18"/>
                <w:szCs w:val="18"/>
              </w:rPr>
            </w:pPr>
          </w:p>
        </w:tc>
        <w:tc>
          <w:tcPr>
            <w:tcW w:w="1443" w:type="dxa"/>
            <w:gridSpan w:val="2"/>
            <w:shd w:val="clear" w:color="auto" w:fill="auto"/>
            <w:vAlign w:val="bottom"/>
          </w:tcPr>
          <w:p w14:paraId="1A35D2BB" w14:textId="77777777" w:rsidR="00C31D5F" w:rsidRPr="000B76AC" w:rsidRDefault="00C31D5F" w:rsidP="00A26F86">
            <w:pPr>
              <w:ind w:right="-72"/>
              <w:jc w:val="right"/>
              <w:rPr>
                <w:rFonts w:ascii="Arial" w:hAnsi="Arial" w:cs="Arial"/>
                <w:snapToGrid w:val="0"/>
                <w:sz w:val="18"/>
                <w:szCs w:val="18"/>
              </w:rPr>
            </w:pPr>
          </w:p>
        </w:tc>
      </w:tr>
      <w:tr w:rsidR="00C31D5F" w:rsidRPr="000B76AC" w14:paraId="4537816D" w14:textId="77777777" w:rsidTr="001E3586">
        <w:tc>
          <w:tcPr>
            <w:tcW w:w="3843" w:type="dxa"/>
            <w:shd w:val="clear" w:color="auto" w:fill="auto"/>
            <w:vAlign w:val="center"/>
          </w:tcPr>
          <w:p w14:paraId="0441D275" w14:textId="77777777" w:rsidR="00C31D5F" w:rsidRPr="000B76AC" w:rsidRDefault="00C31D5F" w:rsidP="00A26F86">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auto"/>
            <w:vAlign w:val="bottom"/>
          </w:tcPr>
          <w:p w14:paraId="6C337BC9"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96,588,127</w:t>
            </w:r>
          </w:p>
        </w:tc>
        <w:tc>
          <w:tcPr>
            <w:tcW w:w="1327" w:type="dxa"/>
            <w:shd w:val="clear" w:color="auto" w:fill="auto"/>
            <w:vAlign w:val="bottom"/>
          </w:tcPr>
          <w:p w14:paraId="0E20D17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579,380,190</w:t>
            </w:r>
          </w:p>
        </w:tc>
        <w:tc>
          <w:tcPr>
            <w:tcW w:w="1427" w:type="dxa"/>
            <w:shd w:val="clear" w:color="auto" w:fill="auto"/>
            <w:vAlign w:val="bottom"/>
          </w:tcPr>
          <w:p w14:paraId="1C0FCCF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2,038,844,498</w:t>
            </w:r>
          </w:p>
        </w:tc>
        <w:tc>
          <w:tcPr>
            <w:tcW w:w="1275" w:type="dxa"/>
            <w:shd w:val="clear" w:color="auto" w:fill="auto"/>
            <w:vAlign w:val="bottom"/>
          </w:tcPr>
          <w:p w14:paraId="253715A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55,637,093</w:t>
            </w:r>
          </w:p>
        </w:tc>
        <w:tc>
          <w:tcPr>
            <w:tcW w:w="1276" w:type="dxa"/>
            <w:shd w:val="clear" w:color="auto" w:fill="auto"/>
            <w:vAlign w:val="bottom"/>
          </w:tcPr>
          <w:p w14:paraId="4D47173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65,920,372</w:t>
            </w:r>
          </w:p>
        </w:tc>
        <w:tc>
          <w:tcPr>
            <w:tcW w:w="1276" w:type="dxa"/>
            <w:shd w:val="clear" w:color="auto" w:fill="auto"/>
            <w:vAlign w:val="bottom"/>
          </w:tcPr>
          <w:p w14:paraId="3B52678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118,227,556</w:t>
            </w:r>
          </w:p>
        </w:tc>
        <w:tc>
          <w:tcPr>
            <w:tcW w:w="1266" w:type="dxa"/>
            <w:shd w:val="clear" w:color="auto" w:fill="auto"/>
            <w:vAlign w:val="bottom"/>
          </w:tcPr>
          <w:p w14:paraId="6359A77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14,466,944</w:t>
            </w:r>
          </w:p>
        </w:tc>
        <w:tc>
          <w:tcPr>
            <w:tcW w:w="1170" w:type="dxa"/>
            <w:shd w:val="clear" w:color="auto" w:fill="auto"/>
            <w:vAlign w:val="bottom"/>
          </w:tcPr>
          <w:p w14:paraId="017B484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4,266,231</w:t>
            </w:r>
          </w:p>
        </w:tc>
        <w:tc>
          <w:tcPr>
            <w:tcW w:w="1443" w:type="dxa"/>
            <w:gridSpan w:val="2"/>
            <w:shd w:val="clear" w:color="auto" w:fill="auto"/>
            <w:vAlign w:val="bottom"/>
          </w:tcPr>
          <w:p w14:paraId="71903B1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2,973,331,011</w:t>
            </w:r>
          </w:p>
        </w:tc>
      </w:tr>
      <w:tr w:rsidR="00C31D5F" w:rsidRPr="000B76AC" w14:paraId="22155AE9" w14:textId="77777777" w:rsidTr="001E3586">
        <w:tc>
          <w:tcPr>
            <w:tcW w:w="3843" w:type="dxa"/>
            <w:shd w:val="clear" w:color="auto" w:fill="auto"/>
            <w:vAlign w:val="center"/>
          </w:tcPr>
          <w:p w14:paraId="7D6D0E15" w14:textId="77777777" w:rsidR="00C31D5F" w:rsidRPr="000B76AC" w:rsidRDefault="00C31D5F" w:rsidP="00A26F86">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auto"/>
            <w:vAlign w:val="bottom"/>
          </w:tcPr>
          <w:p w14:paraId="5BC2338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shd w:val="clear" w:color="auto" w:fill="auto"/>
            <w:vAlign w:val="bottom"/>
          </w:tcPr>
          <w:p w14:paraId="443F1A68"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(315,513,030)</w:t>
            </w:r>
          </w:p>
        </w:tc>
        <w:tc>
          <w:tcPr>
            <w:tcW w:w="1427" w:type="dxa"/>
            <w:shd w:val="clear" w:color="auto" w:fill="auto"/>
            <w:vAlign w:val="bottom"/>
          </w:tcPr>
          <w:p w14:paraId="43E4DE40"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(1,552,330,657)</w:t>
            </w:r>
          </w:p>
        </w:tc>
        <w:tc>
          <w:tcPr>
            <w:tcW w:w="1275" w:type="dxa"/>
            <w:shd w:val="clear" w:color="auto" w:fill="auto"/>
            <w:vAlign w:val="bottom"/>
          </w:tcPr>
          <w:p w14:paraId="3E2F084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(42,559,184)</w:t>
            </w:r>
          </w:p>
        </w:tc>
        <w:tc>
          <w:tcPr>
            <w:tcW w:w="1276" w:type="dxa"/>
            <w:shd w:val="clear" w:color="auto" w:fill="auto"/>
            <w:vAlign w:val="bottom"/>
          </w:tcPr>
          <w:p w14:paraId="2D5C78A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(53,637,592)</w:t>
            </w:r>
          </w:p>
        </w:tc>
        <w:tc>
          <w:tcPr>
            <w:tcW w:w="1276" w:type="dxa"/>
            <w:shd w:val="clear" w:color="auto" w:fill="auto"/>
            <w:vAlign w:val="bottom"/>
          </w:tcPr>
          <w:p w14:paraId="4F8CC29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(108,474,720)</w:t>
            </w:r>
          </w:p>
        </w:tc>
        <w:tc>
          <w:tcPr>
            <w:tcW w:w="1266" w:type="dxa"/>
            <w:shd w:val="clear" w:color="auto" w:fill="auto"/>
            <w:vAlign w:val="bottom"/>
          </w:tcPr>
          <w:p w14:paraId="66119EE6"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(14,466,933)</w:t>
            </w:r>
          </w:p>
        </w:tc>
        <w:tc>
          <w:tcPr>
            <w:tcW w:w="1170" w:type="dxa"/>
            <w:shd w:val="clear" w:color="auto" w:fill="auto"/>
            <w:vAlign w:val="bottom"/>
          </w:tcPr>
          <w:p w14:paraId="4D09D66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shd w:val="clear" w:color="auto" w:fill="auto"/>
            <w:vAlign w:val="bottom"/>
          </w:tcPr>
          <w:p w14:paraId="0D7379D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(2,086,982,116)</w:t>
            </w:r>
          </w:p>
        </w:tc>
      </w:tr>
      <w:tr w:rsidR="00C31D5F" w:rsidRPr="000B76AC" w14:paraId="0406EB58" w14:textId="77777777" w:rsidTr="001E3586">
        <w:tc>
          <w:tcPr>
            <w:tcW w:w="3843" w:type="dxa"/>
            <w:shd w:val="clear" w:color="auto" w:fill="auto"/>
            <w:vAlign w:val="center"/>
          </w:tcPr>
          <w:p w14:paraId="284D6C85" w14:textId="77777777" w:rsidR="00C31D5F" w:rsidRPr="000B76AC" w:rsidRDefault="00C31D5F" w:rsidP="00A26F86">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3D48F5EB"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327" w:type="dxa"/>
            <w:tcBorders>
              <w:bottom w:val="single" w:sz="4" w:space="0" w:color="auto"/>
            </w:tcBorders>
            <w:shd w:val="clear" w:color="auto" w:fill="auto"/>
            <w:vAlign w:val="bottom"/>
          </w:tcPr>
          <w:p w14:paraId="330F1CC7"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(17,699,369)</w:t>
            </w:r>
          </w:p>
        </w:tc>
        <w:tc>
          <w:tcPr>
            <w:tcW w:w="1427" w:type="dxa"/>
            <w:tcBorders>
              <w:bottom w:val="single" w:sz="4" w:space="0" w:color="auto"/>
            </w:tcBorders>
            <w:shd w:val="clear" w:color="auto" w:fill="auto"/>
            <w:vAlign w:val="bottom"/>
          </w:tcPr>
          <w:p w14:paraId="65CFC10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(63,113,642)</w:t>
            </w:r>
          </w:p>
        </w:tc>
        <w:tc>
          <w:tcPr>
            <w:tcW w:w="1275" w:type="dxa"/>
            <w:tcBorders>
              <w:bottom w:val="single" w:sz="4" w:space="0" w:color="auto"/>
            </w:tcBorders>
            <w:shd w:val="clear" w:color="auto" w:fill="auto"/>
            <w:vAlign w:val="bottom"/>
          </w:tcPr>
          <w:p w14:paraId="6E2E09DA"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76" w:type="dxa"/>
            <w:tcBorders>
              <w:bottom w:val="single" w:sz="4" w:space="0" w:color="auto"/>
            </w:tcBorders>
            <w:shd w:val="clear" w:color="auto" w:fill="auto"/>
            <w:vAlign w:val="bottom"/>
          </w:tcPr>
          <w:p w14:paraId="773CF33E"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(384,700)</w:t>
            </w:r>
          </w:p>
        </w:tc>
        <w:tc>
          <w:tcPr>
            <w:tcW w:w="1276" w:type="dxa"/>
            <w:tcBorders>
              <w:bottom w:val="single" w:sz="4" w:space="0" w:color="auto"/>
            </w:tcBorders>
            <w:shd w:val="clear" w:color="auto" w:fill="auto"/>
            <w:vAlign w:val="bottom"/>
          </w:tcPr>
          <w:p w14:paraId="784C85E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266" w:type="dxa"/>
            <w:tcBorders>
              <w:bottom w:val="single" w:sz="4" w:space="0" w:color="auto"/>
            </w:tcBorders>
            <w:shd w:val="clear" w:color="auto" w:fill="auto"/>
            <w:vAlign w:val="bottom"/>
          </w:tcPr>
          <w:p w14:paraId="2AB932C1"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170" w:type="dxa"/>
            <w:tcBorders>
              <w:bottom w:val="single" w:sz="4" w:space="0" w:color="auto"/>
            </w:tcBorders>
            <w:shd w:val="clear" w:color="auto" w:fill="auto"/>
            <w:vAlign w:val="bottom"/>
          </w:tcPr>
          <w:p w14:paraId="1DDCCF2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w:t>
            </w:r>
          </w:p>
        </w:tc>
        <w:tc>
          <w:tcPr>
            <w:tcW w:w="1443" w:type="dxa"/>
            <w:gridSpan w:val="2"/>
            <w:tcBorders>
              <w:bottom w:val="single" w:sz="4" w:space="0" w:color="auto"/>
            </w:tcBorders>
            <w:shd w:val="clear" w:color="auto" w:fill="auto"/>
            <w:vAlign w:val="bottom"/>
          </w:tcPr>
          <w:p w14:paraId="3B032DF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(81,197,711)</w:t>
            </w:r>
          </w:p>
        </w:tc>
      </w:tr>
      <w:tr w:rsidR="00C31D5F" w:rsidRPr="000B76AC" w14:paraId="0DCC4213" w14:textId="77777777" w:rsidTr="001E3586">
        <w:trPr>
          <w:trHeight w:val="60"/>
        </w:trPr>
        <w:tc>
          <w:tcPr>
            <w:tcW w:w="3843" w:type="dxa"/>
            <w:shd w:val="clear" w:color="auto" w:fill="auto"/>
            <w:vAlign w:val="center"/>
          </w:tcPr>
          <w:p w14:paraId="187F528F" w14:textId="77777777" w:rsidR="00C31D5F" w:rsidRPr="000B76AC" w:rsidRDefault="00C31D5F" w:rsidP="00A26F86">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678EE547"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6FFED0DF"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1D9FF36D"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1C4A4C2E"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6959414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202AF07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2A58596E"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1A6B9406"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2C1A7376"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7FA30D90" w14:textId="77777777" w:rsidTr="001E3586">
        <w:tc>
          <w:tcPr>
            <w:tcW w:w="3843" w:type="dxa"/>
            <w:shd w:val="clear" w:color="auto" w:fill="auto"/>
            <w:vAlign w:val="bottom"/>
          </w:tcPr>
          <w:p w14:paraId="700F7BF6" w14:textId="77777777" w:rsidR="00C31D5F" w:rsidRPr="000B76AC" w:rsidRDefault="00C31D5F" w:rsidP="00A26F86">
            <w:pPr>
              <w:tabs>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tcPr>
          <w:p w14:paraId="1D137AE4"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96,588,127</w:t>
            </w:r>
          </w:p>
        </w:tc>
        <w:tc>
          <w:tcPr>
            <w:tcW w:w="1327" w:type="dxa"/>
            <w:tcBorders>
              <w:bottom w:val="single" w:sz="4" w:space="0" w:color="auto"/>
            </w:tcBorders>
            <w:shd w:val="clear" w:color="auto" w:fill="auto"/>
          </w:tcPr>
          <w:p w14:paraId="0F5E2D4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246,167,791</w:t>
            </w:r>
          </w:p>
        </w:tc>
        <w:tc>
          <w:tcPr>
            <w:tcW w:w="1427" w:type="dxa"/>
            <w:tcBorders>
              <w:bottom w:val="single" w:sz="4" w:space="0" w:color="auto"/>
            </w:tcBorders>
            <w:shd w:val="clear" w:color="auto" w:fill="auto"/>
          </w:tcPr>
          <w:p w14:paraId="2AFCF72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423,400,199</w:t>
            </w:r>
          </w:p>
        </w:tc>
        <w:tc>
          <w:tcPr>
            <w:tcW w:w="1275" w:type="dxa"/>
            <w:tcBorders>
              <w:bottom w:val="single" w:sz="4" w:space="0" w:color="auto"/>
            </w:tcBorders>
            <w:shd w:val="clear" w:color="auto" w:fill="auto"/>
          </w:tcPr>
          <w:p w14:paraId="45A3847D"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13,077,909</w:t>
            </w:r>
          </w:p>
        </w:tc>
        <w:tc>
          <w:tcPr>
            <w:tcW w:w="1276" w:type="dxa"/>
            <w:tcBorders>
              <w:bottom w:val="single" w:sz="4" w:space="0" w:color="auto"/>
            </w:tcBorders>
            <w:shd w:val="clear" w:color="auto" w:fill="auto"/>
          </w:tcPr>
          <w:p w14:paraId="2D1E9504"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11,898,080</w:t>
            </w:r>
          </w:p>
        </w:tc>
        <w:tc>
          <w:tcPr>
            <w:tcW w:w="1276" w:type="dxa"/>
            <w:tcBorders>
              <w:bottom w:val="single" w:sz="4" w:space="0" w:color="auto"/>
            </w:tcBorders>
            <w:shd w:val="clear" w:color="auto" w:fill="auto"/>
          </w:tcPr>
          <w:p w14:paraId="0947799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9,752,836</w:t>
            </w:r>
          </w:p>
        </w:tc>
        <w:tc>
          <w:tcPr>
            <w:tcW w:w="1266" w:type="dxa"/>
            <w:tcBorders>
              <w:bottom w:val="single" w:sz="4" w:space="0" w:color="auto"/>
            </w:tcBorders>
            <w:shd w:val="clear" w:color="auto" w:fill="auto"/>
          </w:tcPr>
          <w:p w14:paraId="161180F6"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w:t>
            </w:r>
          </w:p>
        </w:tc>
        <w:tc>
          <w:tcPr>
            <w:tcW w:w="1170" w:type="dxa"/>
            <w:tcBorders>
              <w:bottom w:val="single" w:sz="4" w:space="0" w:color="auto"/>
            </w:tcBorders>
            <w:shd w:val="clear" w:color="auto" w:fill="auto"/>
          </w:tcPr>
          <w:p w14:paraId="388D19AF"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4,266,231</w:t>
            </w:r>
          </w:p>
        </w:tc>
        <w:tc>
          <w:tcPr>
            <w:tcW w:w="1443" w:type="dxa"/>
            <w:gridSpan w:val="2"/>
            <w:tcBorders>
              <w:bottom w:val="single" w:sz="4" w:space="0" w:color="auto"/>
            </w:tcBorders>
            <w:shd w:val="clear" w:color="auto" w:fill="auto"/>
            <w:vAlign w:val="center"/>
          </w:tcPr>
          <w:p w14:paraId="181F30E2"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805,151,184</w:t>
            </w:r>
          </w:p>
        </w:tc>
      </w:tr>
    </w:tbl>
    <w:p w14:paraId="2E0CF052" w14:textId="77777777" w:rsidR="00B93F7E" w:rsidRPr="000B76AC" w:rsidRDefault="008110A5" w:rsidP="00F3415C">
      <w:pPr>
        <w:ind w:left="540" w:hanging="526"/>
        <w:jc w:val="thaiDistribute"/>
        <w:rPr>
          <w:rFonts w:ascii="Arial" w:hAnsi="Arial" w:cs="Arial"/>
          <w:sz w:val="18"/>
          <w:szCs w:val="18"/>
        </w:rPr>
      </w:pPr>
      <w:r w:rsidRPr="000B76AC">
        <w:rPr>
          <w:rFonts w:ascii="Arial" w:hAnsi="Arial" w:cs="Arial"/>
          <w:sz w:val="18"/>
          <w:szCs w:val="18"/>
        </w:rPr>
        <w:br w:type="page"/>
      </w:r>
    </w:p>
    <w:p w14:paraId="71A09260" w14:textId="77777777" w:rsidR="0084258E" w:rsidRPr="000B76AC" w:rsidRDefault="0084258E" w:rsidP="0084258E">
      <w:pPr>
        <w:ind w:left="540" w:hanging="526"/>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0B76AC" w14:paraId="35328E5B" w14:textId="77777777" w:rsidTr="00AD475B">
        <w:trPr>
          <w:trHeight w:val="386"/>
        </w:trPr>
        <w:tc>
          <w:tcPr>
            <w:tcW w:w="15390" w:type="dxa"/>
            <w:shd w:val="clear" w:color="auto" w:fill="FFA543"/>
            <w:vAlign w:val="center"/>
          </w:tcPr>
          <w:p w14:paraId="381C6A9B" w14:textId="64290658" w:rsidR="0084258E" w:rsidRPr="000B76AC" w:rsidRDefault="0084258E" w:rsidP="00AD475B">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Property, </w:t>
            </w:r>
            <w:proofErr w:type="gramStart"/>
            <w:r w:rsidRPr="000B76AC">
              <w:rPr>
                <w:rFonts w:ascii="Arial" w:hAnsi="Arial" w:cs="Arial"/>
                <w:b/>
                <w:bCs/>
                <w:color w:val="FFFFFF"/>
                <w:sz w:val="18"/>
                <w:szCs w:val="18"/>
                <w:lang w:val="en-GB"/>
              </w:rPr>
              <w:t>plant</w:t>
            </w:r>
            <w:proofErr w:type="gramEnd"/>
            <w:r w:rsidRPr="000B76AC">
              <w:rPr>
                <w:rFonts w:ascii="Arial" w:hAnsi="Arial" w:cs="Arial"/>
                <w:b/>
                <w:bCs/>
                <w:color w:val="FFFFFF"/>
                <w:sz w:val="18"/>
                <w:szCs w:val="18"/>
                <w:lang w:val="en-GB"/>
              </w:rPr>
              <w:t xml:space="preserve"> and equipment</w:t>
            </w:r>
            <w:r w:rsidRPr="000B76AC">
              <w:rPr>
                <w:rFonts w:ascii="Arial" w:hAnsi="Arial" w:cs="Arial"/>
                <w:color w:val="FFFFFF"/>
                <w:sz w:val="18"/>
                <w:szCs w:val="18"/>
                <w:lang w:val="en-GB"/>
              </w:rPr>
              <w:t xml:space="preserve"> (Cont’d)</w:t>
            </w:r>
          </w:p>
        </w:tc>
      </w:tr>
    </w:tbl>
    <w:p w14:paraId="6F8C0EED" w14:textId="77777777" w:rsidR="0084258E" w:rsidRPr="000B76AC" w:rsidRDefault="0084258E" w:rsidP="0084258E">
      <w:pPr>
        <w:ind w:left="540" w:hanging="526"/>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686"/>
        <w:gridCol w:w="1260"/>
        <w:gridCol w:w="1327"/>
        <w:gridCol w:w="1427"/>
        <w:gridCol w:w="1275"/>
        <w:gridCol w:w="1276"/>
        <w:gridCol w:w="1276"/>
        <w:gridCol w:w="1266"/>
        <w:gridCol w:w="1170"/>
        <w:gridCol w:w="1437"/>
        <w:gridCol w:w="6"/>
      </w:tblGrid>
      <w:tr w:rsidR="00040E95" w:rsidRPr="000B76AC" w14:paraId="1F758F4B" w14:textId="77777777" w:rsidTr="007C77A1">
        <w:trPr>
          <w:gridAfter w:val="1"/>
          <w:wAfter w:w="6" w:type="dxa"/>
        </w:trPr>
        <w:tc>
          <w:tcPr>
            <w:tcW w:w="3686" w:type="dxa"/>
            <w:vAlign w:val="bottom"/>
          </w:tcPr>
          <w:p w14:paraId="6B257A14" w14:textId="77777777" w:rsidR="00040E95" w:rsidRPr="000B76AC" w:rsidRDefault="00040E95" w:rsidP="00F3415C">
            <w:pPr>
              <w:tabs>
                <w:tab w:val="left" w:pos="341"/>
              </w:tabs>
              <w:ind w:left="-101"/>
              <w:jc w:val="thaiDistribute"/>
              <w:rPr>
                <w:rFonts w:ascii="Arial" w:hAnsi="Arial" w:cs="Arial"/>
                <w:b/>
                <w:bCs/>
                <w:sz w:val="18"/>
                <w:szCs w:val="18"/>
              </w:rPr>
            </w:pPr>
          </w:p>
        </w:tc>
        <w:tc>
          <w:tcPr>
            <w:tcW w:w="11714" w:type="dxa"/>
            <w:gridSpan w:val="9"/>
            <w:tcBorders>
              <w:bottom w:val="single" w:sz="4" w:space="0" w:color="auto"/>
            </w:tcBorders>
            <w:shd w:val="clear" w:color="auto" w:fill="auto"/>
            <w:vAlign w:val="bottom"/>
          </w:tcPr>
          <w:p w14:paraId="17C94555" w14:textId="77777777" w:rsidR="00040E95" w:rsidRPr="000B76AC" w:rsidRDefault="00040E95" w:rsidP="00F3415C">
            <w:pPr>
              <w:ind w:right="-72"/>
              <w:jc w:val="center"/>
              <w:rPr>
                <w:rFonts w:ascii="Arial" w:hAnsi="Arial" w:cs="Arial"/>
                <w:b/>
                <w:bCs/>
                <w:sz w:val="18"/>
                <w:szCs w:val="18"/>
              </w:rPr>
            </w:pPr>
            <w:r w:rsidRPr="000B76AC">
              <w:rPr>
                <w:rFonts w:ascii="Arial" w:hAnsi="Arial" w:cs="Arial"/>
                <w:b/>
                <w:bCs/>
                <w:sz w:val="18"/>
                <w:szCs w:val="18"/>
              </w:rPr>
              <w:t>Consolidated financial statements</w:t>
            </w:r>
          </w:p>
        </w:tc>
      </w:tr>
      <w:tr w:rsidR="00040E95" w:rsidRPr="000B76AC" w14:paraId="340B899C" w14:textId="77777777" w:rsidTr="007C77A1">
        <w:tc>
          <w:tcPr>
            <w:tcW w:w="3686" w:type="dxa"/>
            <w:vAlign w:val="bottom"/>
          </w:tcPr>
          <w:p w14:paraId="7C06F9AC" w14:textId="77777777" w:rsidR="00040E95" w:rsidRPr="000B76AC" w:rsidRDefault="00040E95" w:rsidP="00F3415C">
            <w:pPr>
              <w:tabs>
                <w:tab w:val="left" w:pos="341"/>
              </w:tabs>
              <w:ind w:left="-101"/>
              <w:jc w:val="left"/>
              <w:rPr>
                <w:rFonts w:ascii="Arial" w:hAnsi="Arial" w:cs="Arial"/>
                <w:b/>
                <w:bCs/>
                <w:sz w:val="18"/>
                <w:szCs w:val="18"/>
              </w:rPr>
            </w:pPr>
          </w:p>
        </w:tc>
        <w:tc>
          <w:tcPr>
            <w:tcW w:w="1260" w:type="dxa"/>
            <w:tcBorders>
              <w:top w:val="single" w:sz="4" w:space="0" w:color="auto"/>
            </w:tcBorders>
            <w:shd w:val="clear" w:color="auto" w:fill="auto"/>
            <w:vAlign w:val="center"/>
          </w:tcPr>
          <w:p w14:paraId="32A53BFD" w14:textId="77777777" w:rsidR="00040E95" w:rsidRPr="000B76AC" w:rsidRDefault="00040E95"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07FB202C"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480DE17F"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579090BD"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600D8710"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020359F1"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559E1FF5"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2E3CD6B2"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6F05293A" w14:textId="77777777" w:rsidR="00040E95" w:rsidRPr="000B76AC" w:rsidRDefault="00040E95" w:rsidP="00F3415C">
            <w:pPr>
              <w:ind w:right="-72"/>
              <w:jc w:val="right"/>
              <w:rPr>
                <w:rFonts w:ascii="Arial" w:eastAsia="Times New Roman" w:hAnsi="Arial" w:cs="Arial"/>
                <w:sz w:val="18"/>
                <w:szCs w:val="18"/>
                <w:lang w:val="en-GB" w:eastAsia="en-GB"/>
              </w:rPr>
            </w:pPr>
          </w:p>
        </w:tc>
      </w:tr>
      <w:tr w:rsidR="00040E95" w:rsidRPr="000B76AC" w14:paraId="420E37AD" w14:textId="77777777" w:rsidTr="007C77A1">
        <w:tc>
          <w:tcPr>
            <w:tcW w:w="3686" w:type="dxa"/>
            <w:vAlign w:val="bottom"/>
          </w:tcPr>
          <w:p w14:paraId="39AB031C" w14:textId="77777777" w:rsidR="00040E95" w:rsidRPr="000B76AC" w:rsidRDefault="00040E95" w:rsidP="00F3415C">
            <w:pPr>
              <w:tabs>
                <w:tab w:val="left" w:pos="341"/>
              </w:tabs>
              <w:ind w:left="-101"/>
              <w:jc w:val="thaiDistribute"/>
              <w:rPr>
                <w:rFonts w:ascii="Arial" w:hAnsi="Arial" w:cs="Arial"/>
                <w:b/>
                <w:bCs/>
                <w:sz w:val="18"/>
                <w:szCs w:val="18"/>
              </w:rPr>
            </w:pPr>
          </w:p>
        </w:tc>
        <w:tc>
          <w:tcPr>
            <w:tcW w:w="1260" w:type="dxa"/>
            <w:shd w:val="clear" w:color="auto" w:fill="auto"/>
            <w:vAlign w:val="center"/>
          </w:tcPr>
          <w:p w14:paraId="70A3100D" w14:textId="77777777" w:rsidR="00040E95" w:rsidRPr="000B76AC" w:rsidRDefault="00040E95"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3AABBC7B"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building</w:t>
            </w:r>
          </w:p>
        </w:tc>
        <w:tc>
          <w:tcPr>
            <w:tcW w:w="1427" w:type="dxa"/>
            <w:shd w:val="clear" w:color="auto" w:fill="auto"/>
            <w:vAlign w:val="center"/>
          </w:tcPr>
          <w:p w14:paraId="696A9AF7"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39C7DF3B"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equipment</w:t>
            </w:r>
          </w:p>
        </w:tc>
        <w:tc>
          <w:tcPr>
            <w:tcW w:w="1276" w:type="dxa"/>
            <w:shd w:val="clear" w:color="auto" w:fill="auto"/>
            <w:vAlign w:val="center"/>
          </w:tcPr>
          <w:p w14:paraId="43CBAAAF"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775FC3A7"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2FE1D3D5"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05885718" w14:textId="77777777" w:rsidR="00040E95" w:rsidRPr="000B76AC" w:rsidRDefault="00040E95" w:rsidP="00F3415C">
            <w:pPr>
              <w:ind w:left="-101" w:right="-72"/>
              <w:jc w:val="right"/>
              <w:rPr>
                <w:rFonts w:ascii="Arial" w:eastAsia="Times New Roman" w:hAnsi="Arial" w:cs="Arial"/>
                <w:b/>
                <w:bCs/>
                <w:spacing w:val="-6"/>
                <w:sz w:val="18"/>
                <w:szCs w:val="18"/>
                <w:lang w:val="en-GB" w:eastAsia="en-GB"/>
              </w:rPr>
            </w:pPr>
            <w:r w:rsidRPr="000B76A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5A81D67C" w14:textId="77777777" w:rsidR="00040E95" w:rsidRPr="000B76AC" w:rsidRDefault="00040E95" w:rsidP="00F3415C">
            <w:pPr>
              <w:ind w:right="-72"/>
              <w:jc w:val="right"/>
              <w:rPr>
                <w:rFonts w:ascii="Arial" w:eastAsia="Times New Roman" w:hAnsi="Arial" w:cs="Arial"/>
                <w:b/>
                <w:bCs/>
                <w:sz w:val="18"/>
                <w:szCs w:val="18"/>
                <w:lang w:val="en-GB" w:eastAsia="en-GB"/>
              </w:rPr>
            </w:pPr>
          </w:p>
        </w:tc>
      </w:tr>
      <w:tr w:rsidR="00040E95" w:rsidRPr="000B76AC" w14:paraId="1A85B6D9" w14:textId="77777777" w:rsidTr="007C77A1">
        <w:tc>
          <w:tcPr>
            <w:tcW w:w="3686" w:type="dxa"/>
            <w:vAlign w:val="bottom"/>
          </w:tcPr>
          <w:p w14:paraId="367ABF84" w14:textId="77777777" w:rsidR="00040E95" w:rsidRPr="000B76AC" w:rsidRDefault="00040E95" w:rsidP="00F3415C">
            <w:pPr>
              <w:tabs>
                <w:tab w:val="left" w:pos="341"/>
              </w:tabs>
              <w:ind w:left="-101"/>
              <w:jc w:val="thaiDistribute"/>
              <w:rPr>
                <w:rFonts w:ascii="Arial" w:hAnsi="Arial" w:cs="Arial"/>
                <w:b/>
                <w:bCs/>
                <w:sz w:val="18"/>
                <w:szCs w:val="18"/>
              </w:rPr>
            </w:pPr>
          </w:p>
        </w:tc>
        <w:tc>
          <w:tcPr>
            <w:tcW w:w="1260" w:type="dxa"/>
            <w:shd w:val="clear" w:color="auto" w:fill="auto"/>
            <w:vAlign w:val="center"/>
          </w:tcPr>
          <w:p w14:paraId="1E11F25D"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Land</w:t>
            </w:r>
          </w:p>
        </w:tc>
        <w:tc>
          <w:tcPr>
            <w:tcW w:w="1327" w:type="dxa"/>
            <w:shd w:val="clear" w:color="auto" w:fill="auto"/>
            <w:vAlign w:val="center"/>
          </w:tcPr>
          <w:p w14:paraId="318B913C"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improvement</w:t>
            </w:r>
          </w:p>
        </w:tc>
        <w:tc>
          <w:tcPr>
            <w:tcW w:w="1427" w:type="dxa"/>
            <w:shd w:val="clear" w:color="auto" w:fill="auto"/>
            <w:vAlign w:val="center"/>
          </w:tcPr>
          <w:p w14:paraId="524F6E28"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Machinery</w:t>
            </w:r>
          </w:p>
        </w:tc>
        <w:tc>
          <w:tcPr>
            <w:tcW w:w="1275" w:type="dxa"/>
            <w:shd w:val="clear" w:color="auto" w:fill="auto"/>
            <w:vAlign w:val="center"/>
          </w:tcPr>
          <w:p w14:paraId="4C41D9AF"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tool</w:t>
            </w:r>
          </w:p>
        </w:tc>
        <w:tc>
          <w:tcPr>
            <w:tcW w:w="1276" w:type="dxa"/>
            <w:shd w:val="clear" w:color="auto" w:fill="auto"/>
            <w:vAlign w:val="center"/>
          </w:tcPr>
          <w:p w14:paraId="1548F0A9"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fixtures</w:t>
            </w:r>
          </w:p>
        </w:tc>
        <w:tc>
          <w:tcPr>
            <w:tcW w:w="1276" w:type="dxa"/>
            <w:shd w:val="clear" w:color="auto" w:fill="auto"/>
            <w:vAlign w:val="center"/>
          </w:tcPr>
          <w:p w14:paraId="2A452DF5"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Vehicle</w:t>
            </w:r>
          </w:p>
        </w:tc>
        <w:tc>
          <w:tcPr>
            <w:tcW w:w="1266" w:type="dxa"/>
            <w:shd w:val="clear" w:color="auto" w:fill="auto"/>
            <w:vAlign w:val="center"/>
          </w:tcPr>
          <w:p w14:paraId="3B00CA13"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project</w:t>
            </w:r>
          </w:p>
        </w:tc>
        <w:tc>
          <w:tcPr>
            <w:tcW w:w="1170" w:type="dxa"/>
            <w:shd w:val="clear" w:color="auto" w:fill="auto"/>
            <w:vAlign w:val="center"/>
          </w:tcPr>
          <w:p w14:paraId="28550BFA"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61B93DD3"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Total</w:t>
            </w:r>
          </w:p>
        </w:tc>
      </w:tr>
      <w:tr w:rsidR="00287937" w:rsidRPr="000B76AC" w14:paraId="45F66BFC" w14:textId="77777777" w:rsidTr="007C77A1">
        <w:tc>
          <w:tcPr>
            <w:tcW w:w="3686" w:type="dxa"/>
            <w:vAlign w:val="bottom"/>
          </w:tcPr>
          <w:p w14:paraId="16C46B97" w14:textId="77777777" w:rsidR="00287937" w:rsidRPr="000B76AC" w:rsidRDefault="00287937" w:rsidP="00F3415C">
            <w:pPr>
              <w:tabs>
                <w:tab w:val="left" w:pos="341"/>
              </w:tabs>
              <w:ind w:left="-101"/>
              <w:jc w:val="thaiDistribute"/>
              <w:rPr>
                <w:rFonts w:ascii="Arial" w:hAnsi="Arial" w:cs="Arial"/>
                <w:b/>
                <w:bCs/>
                <w:sz w:val="18"/>
                <w:szCs w:val="18"/>
              </w:rPr>
            </w:pPr>
          </w:p>
        </w:tc>
        <w:tc>
          <w:tcPr>
            <w:tcW w:w="1260" w:type="dxa"/>
            <w:tcBorders>
              <w:bottom w:val="single" w:sz="4" w:space="0" w:color="auto"/>
            </w:tcBorders>
            <w:shd w:val="clear" w:color="auto" w:fill="auto"/>
            <w:vAlign w:val="center"/>
          </w:tcPr>
          <w:p w14:paraId="086041A5"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6FC31CD9"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2B369CBB"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69277AFD"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AA61992"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412FD1D4"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6291790C"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01DDA2B2"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2EB73845" w14:textId="77777777" w:rsidR="00287937" w:rsidRPr="000B76AC" w:rsidRDefault="00287937"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r>
      <w:tr w:rsidR="00287937" w:rsidRPr="000B76AC" w14:paraId="2AC7A40B" w14:textId="77777777" w:rsidTr="001E3586">
        <w:trPr>
          <w:trHeight w:val="68"/>
        </w:trPr>
        <w:tc>
          <w:tcPr>
            <w:tcW w:w="3686" w:type="dxa"/>
            <w:shd w:val="clear" w:color="auto" w:fill="auto"/>
            <w:vAlign w:val="center"/>
          </w:tcPr>
          <w:p w14:paraId="199986E1" w14:textId="77777777" w:rsidR="00287937" w:rsidRPr="000B76AC" w:rsidRDefault="00287937" w:rsidP="00F3415C">
            <w:pPr>
              <w:tabs>
                <w:tab w:val="left" w:pos="341"/>
              </w:tabs>
              <w:ind w:left="-101" w:right="-72"/>
              <w:rPr>
                <w:rFonts w:ascii="Arial" w:eastAsia="Times New Roman" w:hAnsi="Arial" w:cs="Arial"/>
                <w:b/>
                <w:bCs/>
                <w:sz w:val="18"/>
                <w:szCs w:val="18"/>
                <w:lang w:val="en-GB" w:eastAsia="en-GB"/>
              </w:rPr>
            </w:pPr>
          </w:p>
        </w:tc>
        <w:tc>
          <w:tcPr>
            <w:tcW w:w="1260" w:type="dxa"/>
            <w:tcBorders>
              <w:top w:val="single" w:sz="4" w:space="0" w:color="auto"/>
            </w:tcBorders>
            <w:shd w:val="clear" w:color="auto" w:fill="FAFAFA"/>
            <w:vAlign w:val="bottom"/>
          </w:tcPr>
          <w:p w14:paraId="31D82188" w14:textId="77777777" w:rsidR="00287937" w:rsidRPr="000B76AC" w:rsidRDefault="00287937" w:rsidP="00F3415C">
            <w:pPr>
              <w:ind w:right="-72"/>
              <w:jc w:val="right"/>
              <w:rPr>
                <w:rFonts w:ascii="Arial" w:hAnsi="Arial" w:cs="Arial"/>
                <w:snapToGrid w:val="0"/>
                <w:sz w:val="18"/>
                <w:szCs w:val="18"/>
              </w:rPr>
            </w:pPr>
          </w:p>
        </w:tc>
        <w:tc>
          <w:tcPr>
            <w:tcW w:w="1327" w:type="dxa"/>
            <w:tcBorders>
              <w:top w:val="single" w:sz="4" w:space="0" w:color="auto"/>
            </w:tcBorders>
            <w:shd w:val="clear" w:color="auto" w:fill="FAFAFA"/>
            <w:vAlign w:val="bottom"/>
          </w:tcPr>
          <w:p w14:paraId="4B8B364C" w14:textId="77777777" w:rsidR="00287937" w:rsidRPr="000B76AC" w:rsidRDefault="00287937" w:rsidP="00F3415C">
            <w:pPr>
              <w:ind w:right="-72"/>
              <w:jc w:val="right"/>
              <w:rPr>
                <w:rFonts w:ascii="Arial" w:hAnsi="Arial" w:cs="Arial"/>
                <w:snapToGrid w:val="0"/>
                <w:sz w:val="18"/>
                <w:szCs w:val="18"/>
              </w:rPr>
            </w:pPr>
          </w:p>
        </w:tc>
        <w:tc>
          <w:tcPr>
            <w:tcW w:w="1427" w:type="dxa"/>
            <w:tcBorders>
              <w:top w:val="single" w:sz="4" w:space="0" w:color="auto"/>
            </w:tcBorders>
            <w:shd w:val="clear" w:color="auto" w:fill="FAFAFA"/>
            <w:vAlign w:val="bottom"/>
          </w:tcPr>
          <w:p w14:paraId="36AEDDEC" w14:textId="77777777" w:rsidR="00287937" w:rsidRPr="000B76AC" w:rsidRDefault="00287937" w:rsidP="00F3415C">
            <w:pPr>
              <w:ind w:right="-72"/>
              <w:jc w:val="right"/>
              <w:rPr>
                <w:rFonts w:ascii="Arial" w:hAnsi="Arial" w:cs="Arial"/>
                <w:snapToGrid w:val="0"/>
                <w:sz w:val="18"/>
                <w:szCs w:val="18"/>
              </w:rPr>
            </w:pPr>
          </w:p>
        </w:tc>
        <w:tc>
          <w:tcPr>
            <w:tcW w:w="1275" w:type="dxa"/>
            <w:tcBorders>
              <w:top w:val="single" w:sz="4" w:space="0" w:color="auto"/>
            </w:tcBorders>
            <w:shd w:val="clear" w:color="auto" w:fill="FAFAFA"/>
            <w:vAlign w:val="bottom"/>
          </w:tcPr>
          <w:p w14:paraId="6D84782E" w14:textId="77777777" w:rsidR="00287937" w:rsidRPr="000B76AC" w:rsidRDefault="00287937" w:rsidP="00F3415C">
            <w:pPr>
              <w:ind w:right="-72"/>
              <w:jc w:val="right"/>
              <w:rPr>
                <w:rFonts w:ascii="Arial" w:hAnsi="Arial" w:cs="Arial"/>
                <w:snapToGrid w:val="0"/>
                <w:sz w:val="18"/>
                <w:szCs w:val="18"/>
              </w:rPr>
            </w:pPr>
          </w:p>
        </w:tc>
        <w:tc>
          <w:tcPr>
            <w:tcW w:w="1276" w:type="dxa"/>
            <w:tcBorders>
              <w:top w:val="single" w:sz="4" w:space="0" w:color="auto"/>
            </w:tcBorders>
            <w:shd w:val="clear" w:color="auto" w:fill="FAFAFA"/>
            <w:vAlign w:val="bottom"/>
          </w:tcPr>
          <w:p w14:paraId="0E036790" w14:textId="77777777" w:rsidR="00287937" w:rsidRPr="000B76AC" w:rsidRDefault="00287937"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FAFAFA"/>
            <w:vAlign w:val="bottom"/>
          </w:tcPr>
          <w:p w14:paraId="33A8B3B0" w14:textId="77777777" w:rsidR="00287937" w:rsidRPr="000B76AC" w:rsidRDefault="00287937" w:rsidP="00F3415C">
            <w:pPr>
              <w:ind w:right="-72"/>
              <w:jc w:val="right"/>
              <w:rPr>
                <w:rFonts w:ascii="Arial" w:hAnsi="Arial" w:cs="Arial"/>
                <w:snapToGrid w:val="0"/>
                <w:sz w:val="18"/>
                <w:szCs w:val="18"/>
              </w:rPr>
            </w:pPr>
          </w:p>
        </w:tc>
        <w:tc>
          <w:tcPr>
            <w:tcW w:w="1266" w:type="dxa"/>
            <w:tcBorders>
              <w:top w:val="single" w:sz="4" w:space="0" w:color="auto"/>
            </w:tcBorders>
            <w:shd w:val="clear" w:color="auto" w:fill="FAFAFA"/>
            <w:vAlign w:val="bottom"/>
          </w:tcPr>
          <w:p w14:paraId="6A023F80" w14:textId="77777777" w:rsidR="00287937" w:rsidRPr="000B76AC" w:rsidRDefault="00287937" w:rsidP="00F3415C">
            <w:pPr>
              <w:ind w:right="-72"/>
              <w:jc w:val="right"/>
              <w:rPr>
                <w:rFonts w:ascii="Arial" w:hAnsi="Arial" w:cs="Arial"/>
                <w:snapToGrid w:val="0"/>
                <w:sz w:val="18"/>
                <w:szCs w:val="18"/>
              </w:rPr>
            </w:pPr>
          </w:p>
        </w:tc>
        <w:tc>
          <w:tcPr>
            <w:tcW w:w="1170" w:type="dxa"/>
            <w:tcBorders>
              <w:top w:val="single" w:sz="4" w:space="0" w:color="auto"/>
            </w:tcBorders>
            <w:shd w:val="clear" w:color="auto" w:fill="FAFAFA"/>
            <w:vAlign w:val="bottom"/>
          </w:tcPr>
          <w:p w14:paraId="734B0629" w14:textId="77777777" w:rsidR="00287937" w:rsidRPr="000B76AC" w:rsidRDefault="00287937"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AFAFA"/>
            <w:vAlign w:val="bottom"/>
          </w:tcPr>
          <w:p w14:paraId="20384BFB" w14:textId="77777777" w:rsidR="00287937" w:rsidRPr="000B76AC" w:rsidRDefault="00287937" w:rsidP="00F3415C">
            <w:pPr>
              <w:ind w:right="-72"/>
              <w:jc w:val="right"/>
              <w:rPr>
                <w:rFonts w:ascii="Arial" w:hAnsi="Arial" w:cs="Arial"/>
                <w:snapToGrid w:val="0"/>
                <w:sz w:val="18"/>
                <w:szCs w:val="18"/>
              </w:rPr>
            </w:pPr>
          </w:p>
        </w:tc>
      </w:tr>
      <w:tr w:rsidR="00287937" w:rsidRPr="000B76AC" w14:paraId="425721FA" w14:textId="77777777" w:rsidTr="001E3586">
        <w:tc>
          <w:tcPr>
            <w:tcW w:w="3686" w:type="dxa"/>
            <w:shd w:val="clear" w:color="auto" w:fill="auto"/>
            <w:vAlign w:val="center"/>
          </w:tcPr>
          <w:p w14:paraId="47ECF4E4" w14:textId="62693CBB" w:rsidR="00287937" w:rsidRPr="000B76AC" w:rsidRDefault="00287937" w:rsidP="00F3415C">
            <w:pPr>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1 January 20</w:t>
            </w:r>
            <w:r w:rsidR="00C33DBA" w:rsidRPr="000B76AC">
              <w:rPr>
                <w:rFonts w:ascii="Arial" w:eastAsia="Times New Roman" w:hAnsi="Arial" w:cs="Arial"/>
                <w:b/>
                <w:bCs/>
                <w:sz w:val="18"/>
                <w:szCs w:val="18"/>
                <w:lang w:val="en-GB" w:eastAsia="en-GB"/>
              </w:rPr>
              <w:t>2</w:t>
            </w:r>
            <w:r w:rsidR="00C31D5F" w:rsidRPr="000B76AC">
              <w:rPr>
                <w:rFonts w:ascii="Arial" w:eastAsia="Times New Roman" w:hAnsi="Arial" w:cs="Arial"/>
                <w:b/>
                <w:bCs/>
                <w:sz w:val="18"/>
                <w:szCs w:val="18"/>
                <w:lang w:val="en-GB" w:eastAsia="en-GB"/>
              </w:rPr>
              <w:t>1</w:t>
            </w:r>
          </w:p>
        </w:tc>
        <w:tc>
          <w:tcPr>
            <w:tcW w:w="1260" w:type="dxa"/>
            <w:shd w:val="clear" w:color="auto" w:fill="FAFAFA"/>
            <w:vAlign w:val="bottom"/>
          </w:tcPr>
          <w:p w14:paraId="687B9FD3" w14:textId="77777777" w:rsidR="00287937" w:rsidRPr="000B76AC" w:rsidRDefault="00287937" w:rsidP="00C31D5F">
            <w:pPr>
              <w:ind w:right="-72"/>
              <w:jc w:val="right"/>
              <w:rPr>
                <w:rFonts w:ascii="Arial" w:hAnsi="Arial" w:cs="Arial"/>
                <w:snapToGrid w:val="0"/>
                <w:sz w:val="18"/>
                <w:szCs w:val="18"/>
              </w:rPr>
            </w:pPr>
          </w:p>
        </w:tc>
        <w:tc>
          <w:tcPr>
            <w:tcW w:w="1327" w:type="dxa"/>
            <w:shd w:val="clear" w:color="auto" w:fill="FAFAFA"/>
            <w:vAlign w:val="bottom"/>
          </w:tcPr>
          <w:p w14:paraId="69AF490D" w14:textId="77777777" w:rsidR="00287937" w:rsidRPr="000B76AC" w:rsidRDefault="00287937" w:rsidP="00C31D5F">
            <w:pPr>
              <w:ind w:right="-72"/>
              <w:jc w:val="right"/>
              <w:rPr>
                <w:rFonts w:ascii="Arial" w:hAnsi="Arial" w:cs="Arial"/>
                <w:snapToGrid w:val="0"/>
                <w:sz w:val="18"/>
                <w:szCs w:val="18"/>
              </w:rPr>
            </w:pPr>
          </w:p>
        </w:tc>
        <w:tc>
          <w:tcPr>
            <w:tcW w:w="1427" w:type="dxa"/>
            <w:shd w:val="clear" w:color="auto" w:fill="FAFAFA"/>
            <w:vAlign w:val="bottom"/>
          </w:tcPr>
          <w:p w14:paraId="04926B0B" w14:textId="77777777" w:rsidR="00287937" w:rsidRPr="000B76AC" w:rsidRDefault="00287937" w:rsidP="00C31D5F">
            <w:pPr>
              <w:ind w:right="-72"/>
              <w:jc w:val="right"/>
              <w:rPr>
                <w:rFonts w:ascii="Arial" w:hAnsi="Arial" w:cs="Arial"/>
                <w:snapToGrid w:val="0"/>
                <w:sz w:val="18"/>
                <w:szCs w:val="18"/>
              </w:rPr>
            </w:pPr>
          </w:p>
        </w:tc>
        <w:tc>
          <w:tcPr>
            <w:tcW w:w="1275" w:type="dxa"/>
            <w:shd w:val="clear" w:color="auto" w:fill="FAFAFA"/>
            <w:vAlign w:val="bottom"/>
          </w:tcPr>
          <w:p w14:paraId="00212705" w14:textId="77777777" w:rsidR="00287937" w:rsidRPr="000B76AC" w:rsidRDefault="00287937" w:rsidP="00C31D5F">
            <w:pPr>
              <w:ind w:right="-72"/>
              <w:jc w:val="right"/>
              <w:rPr>
                <w:rFonts w:ascii="Arial" w:hAnsi="Arial" w:cs="Arial"/>
                <w:snapToGrid w:val="0"/>
                <w:sz w:val="18"/>
                <w:szCs w:val="18"/>
              </w:rPr>
            </w:pPr>
          </w:p>
        </w:tc>
        <w:tc>
          <w:tcPr>
            <w:tcW w:w="1276" w:type="dxa"/>
            <w:shd w:val="clear" w:color="auto" w:fill="FAFAFA"/>
            <w:vAlign w:val="bottom"/>
          </w:tcPr>
          <w:p w14:paraId="12E289C4" w14:textId="77777777" w:rsidR="00287937" w:rsidRPr="000B76AC" w:rsidRDefault="00287937" w:rsidP="00C31D5F">
            <w:pPr>
              <w:ind w:right="-72"/>
              <w:jc w:val="right"/>
              <w:rPr>
                <w:rFonts w:ascii="Arial" w:hAnsi="Arial" w:cs="Arial"/>
                <w:snapToGrid w:val="0"/>
                <w:sz w:val="18"/>
                <w:szCs w:val="18"/>
                <w:cs/>
              </w:rPr>
            </w:pPr>
          </w:p>
        </w:tc>
        <w:tc>
          <w:tcPr>
            <w:tcW w:w="1276" w:type="dxa"/>
            <w:shd w:val="clear" w:color="auto" w:fill="FAFAFA"/>
            <w:vAlign w:val="bottom"/>
          </w:tcPr>
          <w:p w14:paraId="17CBD85C" w14:textId="77777777" w:rsidR="00287937" w:rsidRPr="000B76AC" w:rsidRDefault="00287937" w:rsidP="00C31D5F">
            <w:pPr>
              <w:ind w:right="-72"/>
              <w:jc w:val="right"/>
              <w:rPr>
                <w:rFonts w:ascii="Arial" w:hAnsi="Arial" w:cs="Arial"/>
                <w:snapToGrid w:val="0"/>
                <w:sz w:val="18"/>
                <w:szCs w:val="18"/>
              </w:rPr>
            </w:pPr>
          </w:p>
        </w:tc>
        <w:tc>
          <w:tcPr>
            <w:tcW w:w="1266" w:type="dxa"/>
            <w:shd w:val="clear" w:color="auto" w:fill="FAFAFA"/>
            <w:vAlign w:val="bottom"/>
          </w:tcPr>
          <w:p w14:paraId="0237ED17" w14:textId="77777777" w:rsidR="00287937" w:rsidRPr="000B76AC" w:rsidRDefault="00287937" w:rsidP="00C31D5F">
            <w:pPr>
              <w:ind w:right="-72"/>
              <w:jc w:val="right"/>
              <w:rPr>
                <w:rFonts w:ascii="Arial" w:hAnsi="Arial" w:cs="Arial"/>
                <w:snapToGrid w:val="0"/>
                <w:sz w:val="18"/>
                <w:szCs w:val="18"/>
              </w:rPr>
            </w:pPr>
          </w:p>
        </w:tc>
        <w:tc>
          <w:tcPr>
            <w:tcW w:w="1170" w:type="dxa"/>
            <w:shd w:val="clear" w:color="auto" w:fill="FAFAFA"/>
            <w:vAlign w:val="bottom"/>
          </w:tcPr>
          <w:p w14:paraId="368F42B6" w14:textId="77777777" w:rsidR="00287937" w:rsidRPr="000B76AC" w:rsidRDefault="00287937" w:rsidP="00C31D5F">
            <w:pPr>
              <w:ind w:right="-72"/>
              <w:jc w:val="right"/>
              <w:rPr>
                <w:rFonts w:ascii="Arial" w:hAnsi="Arial" w:cs="Arial"/>
                <w:snapToGrid w:val="0"/>
                <w:sz w:val="18"/>
                <w:szCs w:val="18"/>
              </w:rPr>
            </w:pPr>
          </w:p>
        </w:tc>
        <w:tc>
          <w:tcPr>
            <w:tcW w:w="1443" w:type="dxa"/>
            <w:gridSpan w:val="2"/>
            <w:shd w:val="clear" w:color="auto" w:fill="FAFAFA"/>
            <w:vAlign w:val="bottom"/>
          </w:tcPr>
          <w:p w14:paraId="30FF045D" w14:textId="77777777" w:rsidR="00287937" w:rsidRPr="000B76AC" w:rsidRDefault="00287937" w:rsidP="00C31D5F">
            <w:pPr>
              <w:ind w:right="-72"/>
              <w:jc w:val="right"/>
              <w:rPr>
                <w:rFonts w:ascii="Arial" w:hAnsi="Arial" w:cs="Arial"/>
                <w:snapToGrid w:val="0"/>
                <w:sz w:val="18"/>
                <w:szCs w:val="18"/>
              </w:rPr>
            </w:pPr>
          </w:p>
        </w:tc>
      </w:tr>
      <w:tr w:rsidR="00F1263E" w:rsidRPr="000B76AC" w14:paraId="046F683D" w14:textId="77777777" w:rsidTr="001E3586">
        <w:tc>
          <w:tcPr>
            <w:tcW w:w="3686" w:type="dxa"/>
            <w:shd w:val="clear" w:color="auto" w:fill="auto"/>
            <w:vAlign w:val="center"/>
          </w:tcPr>
          <w:p w14:paraId="23BF4485" w14:textId="77777777" w:rsidR="00F1263E" w:rsidRPr="000B76AC" w:rsidRDefault="00F1263E" w:rsidP="00F1263E">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260" w:type="dxa"/>
            <w:shd w:val="clear" w:color="auto" w:fill="FAFAFA"/>
            <w:vAlign w:val="bottom"/>
          </w:tcPr>
          <w:p w14:paraId="7BB46DD7" w14:textId="5189BC8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96,588,127</w:t>
            </w:r>
          </w:p>
        </w:tc>
        <w:tc>
          <w:tcPr>
            <w:tcW w:w="1327" w:type="dxa"/>
            <w:shd w:val="clear" w:color="auto" w:fill="FAFAFA"/>
            <w:vAlign w:val="bottom"/>
          </w:tcPr>
          <w:p w14:paraId="53E6D4E7" w14:textId="6328108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579,380,190</w:t>
            </w:r>
          </w:p>
        </w:tc>
        <w:tc>
          <w:tcPr>
            <w:tcW w:w="1427" w:type="dxa"/>
            <w:shd w:val="clear" w:color="auto" w:fill="FAFAFA"/>
            <w:vAlign w:val="bottom"/>
          </w:tcPr>
          <w:p w14:paraId="59828F3D" w14:textId="2DD3F78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2,038,844,498</w:t>
            </w:r>
          </w:p>
        </w:tc>
        <w:tc>
          <w:tcPr>
            <w:tcW w:w="1275" w:type="dxa"/>
            <w:shd w:val="clear" w:color="auto" w:fill="FAFAFA"/>
            <w:vAlign w:val="bottom"/>
          </w:tcPr>
          <w:p w14:paraId="00BDF187" w14:textId="2E32CA2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55,637,093</w:t>
            </w:r>
          </w:p>
        </w:tc>
        <w:tc>
          <w:tcPr>
            <w:tcW w:w="1276" w:type="dxa"/>
            <w:shd w:val="clear" w:color="auto" w:fill="FAFAFA"/>
            <w:vAlign w:val="bottom"/>
          </w:tcPr>
          <w:p w14:paraId="11E77DC5" w14:textId="4A988A4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65,920,372</w:t>
            </w:r>
          </w:p>
        </w:tc>
        <w:tc>
          <w:tcPr>
            <w:tcW w:w="1276" w:type="dxa"/>
            <w:shd w:val="clear" w:color="auto" w:fill="FAFAFA"/>
            <w:vAlign w:val="bottom"/>
          </w:tcPr>
          <w:p w14:paraId="78D0AB1B" w14:textId="16ADC6D6"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118,227,556</w:t>
            </w:r>
          </w:p>
        </w:tc>
        <w:tc>
          <w:tcPr>
            <w:tcW w:w="1266" w:type="dxa"/>
            <w:shd w:val="clear" w:color="auto" w:fill="FAFAFA"/>
            <w:vAlign w:val="bottom"/>
          </w:tcPr>
          <w:p w14:paraId="78412D85" w14:textId="72100A3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14,466,944</w:t>
            </w:r>
          </w:p>
        </w:tc>
        <w:tc>
          <w:tcPr>
            <w:tcW w:w="1170" w:type="dxa"/>
            <w:shd w:val="clear" w:color="auto" w:fill="FAFAFA"/>
            <w:vAlign w:val="bottom"/>
          </w:tcPr>
          <w:p w14:paraId="777C2F8A" w14:textId="63698716"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4,266,231</w:t>
            </w:r>
          </w:p>
        </w:tc>
        <w:tc>
          <w:tcPr>
            <w:tcW w:w="1443" w:type="dxa"/>
            <w:gridSpan w:val="2"/>
            <w:shd w:val="clear" w:color="auto" w:fill="FAFAFA"/>
            <w:vAlign w:val="bottom"/>
          </w:tcPr>
          <w:p w14:paraId="7238B472" w14:textId="0616A128"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2,973,331,011</w:t>
            </w:r>
          </w:p>
        </w:tc>
      </w:tr>
      <w:tr w:rsidR="00F1263E" w:rsidRPr="000B76AC" w14:paraId="2DD284BB" w14:textId="77777777" w:rsidTr="001E3586">
        <w:tc>
          <w:tcPr>
            <w:tcW w:w="3686" w:type="dxa"/>
            <w:shd w:val="clear" w:color="auto" w:fill="auto"/>
            <w:vAlign w:val="center"/>
          </w:tcPr>
          <w:p w14:paraId="40FE9226" w14:textId="77777777" w:rsidR="00F1263E" w:rsidRPr="000B76AC" w:rsidRDefault="00F1263E" w:rsidP="00F1263E">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260" w:type="dxa"/>
            <w:shd w:val="clear" w:color="auto" w:fill="FAFAFA"/>
            <w:vAlign w:val="bottom"/>
          </w:tcPr>
          <w:p w14:paraId="0139992B" w14:textId="53806A6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327" w:type="dxa"/>
            <w:shd w:val="clear" w:color="auto" w:fill="FAFAFA"/>
            <w:vAlign w:val="bottom"/>
          </w:tcPr>
          <w:p w14:paraId="19B5C68A" w14:textId="2D9BA19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(315,513,030)</w:t>
            </w:r>
          </w:p>
        </w:tc>
        <w:tc>
          <w:tcPr>
            <w:tcW w:w="1427" w:type="dxa"/>
            <w:shd w:val="clear" w:color="auto" w:fill="FAFAFA"/>
            <w:vAlign w:val="bottom"/>
          </w:tcPr>
          <w:p w14:paraId="6D8E4D49" w14:textId="0D581A4F"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(1,552,330,657)</w:t>
            </w:r>
          </w:p>
        </w:tc>
        <w:tc>
          <w:tcPr>
            <w:tcW w:w="1275" w:type="dxa"/>
            <w:shd w:val="clear" w:color="auto" w:fill="FAFAFA"/>
            <w:vAlign w:val="bottom"/>
          </w:tcPr>
          <w:p w14:paraId="0737D4DC" w14:textId="04002EB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(42,559,184)</w:t>
            </w:r>
          </w:p>
        </w:tc>
        <w:tc>
          <w:tcPr>
            <w:tcW w:w="1276" w:type="dxa"/>
            <w:shd w:val="clear" w:color="auto" w:fill="FAFAFA"/>
            <w:vAlign w:val="bottom"/>
          </w:tcPr>
          <w:p w14:paraId="03EDA403" w14:textId="73C9955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(53,637,592)</w:t>
            </w:r>
          </w:p>
        </w:tc>
        <w:tc>
          <w:tcPr>
            <w:tcW w:w="1276" w:type="dxa"/>
            <w:shd w:val="clear" w:color="auto" w:fill="FAFAFA"/>
            <w:vAlign w:val="bottom"/>
          </w:tcPr>
          <w:p w14:paraId="4EB9C162" w14:textId="5602622D"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(108,474,720)</w:t>
            </w:r>
          </w:p>
        </w:tc>
        <w:tc>
          <w:tcPr>
            <w:tcW w:w="1266" w:type="dxa"/>
            <w:shd w:val="clear" w:color="auto" w:fill="FAFAFA"/>
            <w:vAlign w:val="bottom"/>
          </w:tcPr>
          <w:p w14:paraId="473CB294" w14:textId="454B26F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(14,466,933)</w:t>
            </w:r>
          </w:p>
        </w:tc>
        <w:tc>
          <w:tcPr>
            <w:tcW w:w="1170" w:type="dxa"/>
            <w:shd w:val="clear" w:color="auto" w:fill="FAFAFA"/>
            <w:vAlign w:val="bottom"/>
          </w:tcPr>
          <w:p w14:paraId="7E9BB9C5" w14:textId="1655225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43" w:type="dxa"/>
            <w:gridSpan w:val="2"/>
            <w:shd w:val="clear" w:color="auto" w:fill="FAFAFA"/>
            <w:vAlign w:val="bottom"/>
          </w:tcPr>
          <w:p w14:paraId="3732AAE3" w14:textId="2098A4B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(2,086,982,116)</w:t>
            </w:r>
          </w:p>
        </w:tc>
      </w:tr>
      <w:tr w:rsidR="00F1263E" w:rsidRPr="000B76AC" w14:paraId="6E49B51A" w14:textId="77777777" w:rsidTr="001E3586">
        <w:tc>
          <w:tcPr>
            <w:tcW w:w="3686" w:type="dxa"/>
            <w:shd w:val="clear" w:color="auto" w:fill="auto"/>
            <w:vAlign w:val="center"/>
          </w:tcPr>
          <w:p w14:paraId="003AD19B" w14:textId="77777777" w:rsidR="00F1263E" w:rsidRPr="000B76AC" w:rsidRDefault="00F1263E" w:rsidP="00F1263E">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260" w:type="dxa"/>
            <w:tcBorders>
              <w:bottom w:val="single" w:sz="4" w:space="0" w:color="auto"/>
            </w:tcBorders>
            <w:shd w:val="clear" w:color="auto" w:fill="FAFAFA"/>
            <w:vAlign w:val="bottom"/>
          </w:tcPr>
          <w:p w14:paraId="6B87C85A" w14:textId="150EAFDD"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327" w:type="dxa"/>
            <w:tcBorders>
              <w:bottom w:val="single" w:sz="4" w:space="0" w:color="auto"/>
            </w:tcBorders>
            <w:shd w:val="clear" w:color="auto" w:fill="FAFAFA"/>
            <w:vAlign w:val="bottom"/>
          </w:tcPr>
          <w:p w14:paraId="531E0282" w14:textId="3BCB394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(17,699,369)</w:t>
            </w:r>
          </w:p>
        </w:tc>
        <w:tc>
          <w:tcPr>
            <w:tcW w:w="1427" w:type="dxa"/>
            <w:tcBorders>
              <w:bottom w:val="single" w:sz="4" w:space="0" w:color="auto"/>
            </w:tcBorders>
            <w:shd w:val="clear" w:color="auto" w:fill="FAFAFA"/>
            <w:vAlign w:val="bottom"/>
          </w:tcPr>
          <w:p w14:paraId="415306F9" w14:textId="60F1858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(63,113,642)</w:t>
            </w:r>
          </w:p>
        </w:tc>
        <w:tc>
          <w:tcPr>
            <w:tcW w:w="1275" w:type="dxa"/>
            <w:tcBorders>
              <w:bottom w:val="single" w:sz="4" w:space="0" w:color="auto"/>
            </w:tcBorders>
            <w:shd w:val="clear" w:color="auto" w:fill="FAFAFA"/>
            <w:vAlign w:val="bottom"/>
          </w:tcPr>
          <w:p w14:paraId="293F5ED1" w14:textId="23A516B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76" w:type="dxa"/>
            <w:tcBorders>
              <w:bottom w:val="single" w:sz="4" w:space="0" w:color="auto"/>
            </w:tcBorders>
            <w:shd w:val="clear" w:color="auto" w:fill="FAFAFA"/>
            <w:vAlign w:val="bottom"/>
          </w:tcPr>
          <w:p w14:paraId="7F254207" w14:textId="56D94E7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(384,700)</w:t>
            </w:r>
          </w:p>
        </w:tc>
        <w:tc>
          <w:tcPr>
            <w:tcW w:w="1276" w:type="dxa"/>
            <w:tcBorders>
              <w:bottom w:val="single" w:sz="4" w:space="0" w:color="auto"/>
            </w:tcBorders>
            <w:shd w:val="clear" w:color="auto" w:fill="FAFAFA"/>
            <w:vAlign w:val="bottom"/>
          </w:tcPr>
          <w:p w14:paraId="5362F908" w14:textId="61FF387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66" w:type="dxa"/>
            <w:tcBorders>
              <w:bottom w:val="single" w:sz="4" w:space="0" w:color="auto"/>
            </w:tcBorders>
            <w:shd w:val="clear" w:color="auto" w:fill="FAFAFA"/>
            <w:vAlign w:val="bottom"/>
          </w:tcPr>
          <w:p w14:paraId="16F896BA" w14:textId="2D791AB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170" w:type="dxa"/>
            <w:tcBorders>
              <w:bottom w:val="single" w:sz="4" w:space="0" w:color="auto"/>
            </w:tcBorders>
            <w:shd w:val="clear" w:color="auto" w:fill="FAFAFA"/>
            <w:vAlign w:val="bottom"/>
          </w:tcPr>
          <w:p w14:paraId="59BB29D9" w14:textId="664EA146"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43" w:type="dxa"/>
            <w:gridSpan w:val="2"/>
            <w:tcBorders>
              <w:bottom w:val="single" w:sz="4" w:space="0" w:color="auto"/>
            </w:tcBorders>
            <w:shd w:val="clear" w:color="auto" w:fill="FAFAFA"/>
            <w:vAlign w:val="bottom"/>
          </w:tcPr>
          <w:p w14:paraId="7C414039" w14:textId="6B2BD4AE"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(81,197,711)</w:t>
            </w:r>
          </w:p>
        </w:tc>
      </w:tr>
      <w:tr w:rsidR="00F1263E" w:rsidRPr="000B76AC" w14:paraId="5BDA6A7C" w14:textId="77777777" w:rsidTr="001E3586">
        <w:tc>
          <w:tcPr>
            <w:tcW w:w="3686" w:type="dxa"/>
            <w:shd w:val="clear" w:color="auto" w:fill="auto"/>
            <w:vAlign w:val="center"/>
          </w:tcPr>
          <w:p w14:paraId="1CB5A3F4" w14:textId="77777777" w:rsidR="00F1263E" w:rsidRPr="000B76AC" w:rsidRDefault="00F1263E" w:rsidP="00F1263E">
            <w:pPr>
              <w:ind w:left="-101" w:right="-72"/>
              <w:rPr>
                <w:rFonts w:ascii="Arial" w:eastAsia="Times New Roman" w:hAnsi="Arial" w:cs="Arial"/>
                <w:sz w:val="18"/>
                <w:szCs w:val="18"/>
                <w:lang w:val="en-GB" w:eastAsia="en-GB"/>
              </w:rPr>
            </w:pPr>
          </w:p>
        </w:tc>
        <w:tc>
          <w:tcPr>
            <w:tcW w:w="1260" w:type="dxa"/>
            <w:tcBorders>
              <w:top w:val="single" w:sz="4" w:space="0" w:color="auto"/>
            </w:tcBorders>
            <w:shd w:val="clear" w:color="auto" w:fill="FAFAFA"/>
            <w:vAlign w:val="bottom"/>
          </w:tcPr>
          <w:p w14:paraId="7F5F84B4" w14:textId="7CD93450" w:rsidR="00F1263E" w:rsidRPr="000B76AC" w:rsidRDefault="00F1263E" w:rsidP="00F1263E">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E72EF05" w14:textId="1D0C5302"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bottom"/>
          </w:tcPr>
          <w:p w14:paraId="6A484F95" w14:textId="13898051"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7321ECE1" w14:textId="46A06D2F"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7896733" w14:textId="00E0AED9"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6D490C48" w14:textId="44E42EB5"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266910A2" w14:textId="768419F1"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27AFCEAD" w14:textId="7F0B7B3F"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bottom"/>
          </w:tcPr>
          <w:p w14:paraId="1E9882B0" w14:textId="21BD87B2"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2CCAEFAA" w14:textId="77777777" w:rsidTr="001E3586">
        <w:tc>
          <w:tcPr>
            <w:tcW w:w="3686" w:type="dxa"/>
            <w:shd w:val="clear" w:color="auto" w:fill="auto"/>
            <w:vAlign w:val="bottom"/>
          </w:tcPr>
          <w:p w14:paraId="6533FB00" w14:textId="77777777" w:rsidR="00F1263E" w:rsidRPr="000B76AC" w:rsidRDefault="00F1263E" w:rsidP="00F1263E">
            <w:pPr>
              <w:tabs>
                <w:tab w:val="left" w:pos="7797"/>
              </w:tabs>
              <w:ind w:left="-101"/>
              <w:jc w:val="thaiDistribute"/>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 xml:space="preserve">Net book value </w:t>
            </w:r>
          </w:p>
        </w:tc>
        <w:tc>
          <w:tcPr>
            <w:tcW w:w="1260" w:type="dxa"/>
            <w:tcBorders>
              <w:bottom w:val="single" w:sz="4" w:space="0" w:color="auto"/>
            </w:tcBorders>
            <w:shd w:val="clear" w:color="auto" w:fill="FAFAFA"/>
            <w:vAlign w:val="bottom"/>
          </w:tcPr>
          <w:p w14:paraId="163114AE" w14:textId="5581BBD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96,588,127</w:t>
            </w:r>
          </w:p>
        </w:tc>
        <w:tc>
          <w:tcPr>
            <w:tcW w:w="1327" w:type="dxa"/>
            <w:tcBorders>
              <w:bottom w:val="single" w:sz="4" w:space="0" w:color="auto"/>
            </w:tcBorders>
            <w:shd w:val="clear" w:color="auto" w:fill="FAFAFA"/>
            <w:vAlign w:val="bottom"/>
          </w:tcPr>
          <w:p w14:paraId="73F31D57" w14:textId="3095B18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246,167,791</w:t>
            </w:r>
          </w:p>
        </w:tc>
        <w:tc>
          <w:tcPr>
            <w:tcW w:w="1427" w:type="dxa"/>
            <w:tcBorders>
              <w:bottom w:val="single" w:sz="4" w:space="0" w:color="auto"/>
            </w:tcBorders>
            <w:shd w:val="clear" w:color="auto" w:fill="FAFAFA"/>
            <w:vAlign w:val="bottom"/>
          </w:tcPr>
          <w:p w14:paraId="50B99368" w14:textId="002D37F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423,400,199</w:t>
            </w:r>
          </w:p>
        </w:tc>
        <w:tc>
          <w:tcPr>
            <w:tcW w:w="1275" w:type="dxa"/>
            <w:tcBorders>
              <w:bottom w:val="single" w:sz="4" w:space="0" w:color="auto"/>
            </w:tcBorders>
            <w:shd w:val="clear" w:color="auto" w:fill="FAFAFA"/>
            <w:vAlign w:val="bottom"/>
          </w:tcPr>
          <w:p w14:paraId="7A58DFE8" w14:textId="6AF6721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13,077,909</w:t>
            </w:r>
          </w:p>
        </w:tc>
        <w:tc>
          <w:tcPr>
            <w:tcW w:w="1276" w:type="dxa"/>
            <w:tcBorders>
              <w:bottom w:val="single" w:sz="4" w:space="0" w:color="auto"/>
            </w:tcBorders>
            <w:shd w:val="clear" w:color="auto" w:fill="FAFAFA"/>
            <w:vAlign w:val="bottom"/>
          </w:tcPr>
          <w:p w14:paraId="3E92D366" w14:textId="663C7DC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11,898,080</w:t>
            </w:r>
          </w:p>
        </w:tc>
        <w:tc>
          <w:tcPr>
            <w:tcW w:w="1276" w:type="dxa"/>
            <w:tcBorders>
              <w:bottom w:val="single" w:sz="4" w:space="0" w:color="auto"/>
            </w:tcBorders>
            <w:shd w:val="clear" w:color="auto" w:fill="FAFAFA"/>
            <w:vAlign w:val="bottom"/>
          </w:tcPr>
          <w:p w14:paraId="21C4BD4F" w14:textId="7395F8A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9,752,836</w:t>
            </w:r>
          </w:p>
        </w:tc>
        <w:tc>
          <w:tcPr>
            <w:tcW w:w="1266" w:type="dxa"/>
            <w:tcBorders>
              <w:bottom w:val="single" w:sz="4" w:space="0" w:color="auto"/>
            </w:tcBorders>
            <w:shd w:val="clear" w:color="auto" w:fill="FAFAFA"/>
            <w:vAlign w:val="bottom"/>
          </w:tcPr>
          <w:p w14:paraId="139F3D98" w14:textId="7EC5276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w:t>
            </w:r>
          </w:p>
        </w:tc>
        <w:tc>
          <w:tcPr>
            <w:tcW w:w="1170" w:type="dxa"/>
            <w:tcBorders>
              <w:bottom w:val="single" w:sz="4" w:space="0" w:color="auto"/>
            </w:tcBorders>
            <w:shd w:val="clear" w:color="auto" w:fill="FAFAFA"/>
            <w:vAlign w:val="bottom"/>
          </w:tcPr>
          <w:p w14:paraId="5F0AA50B" w14:textId="3CFF22D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4,266,231</w:t>
            </w:r>
          </w:p>
        </w:tc>
        <w:tc>
          <w:tcPr>
            <w:tcW w:w="1443" w:type="dxa"/>
            <w:gridSpan w:val="2"/>
            <w:tcBorders>
              <w:bottom w:val="single" w:sz="4" w:space="0" w:color="auto"/>
            </w:tcBorders>
            <w:shd w:val="clear" w:color="auto" w:fill="FAFAFA"/>
            <w:vAlign w:val="bottom"/>
          </w:tcPr>
          <w:p w14:paraId="366A7302" w14:textId="66D622C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805,151,184</w:t>
            </w:r>
          </w:p>
        </w:tc>
      </w:tr>
      <w:tr w:rsidR="00F1263E" w:rsidRPr="000B76AC" w14:paraId="42677281" w14:textId="77777777" w:rsidTr="001E3586">
        <w:tc>
          <w:tcPr>
            <w:tcW w:w="3686" w:type="dxa"/>
            <w:shd w:val="clear" w:color="auto" w:fill="auto"/>
            <w:vAlign w:val="center"/>
          </w:tcPr>
          <w:p w14:paraId="005921BB" w14:textId="77777777" w:rsidR="00F1263E" w:rsidRPr="000B76AC" w:rsidRDefault="00F1263E" w:rsidP="00F1263E">
            <w:pPr>
              <w:ind w:left="-101" w:right="-72"/>
              <w:rPr>
                <w:rFonts w:ascii="Arial" w:eastAsia="Times New Roman" w:hAnsi="Arial" w:cs="Arial"/>
                <w:b/>
                <w:bCs/>
                <w:sz w:val="18"/>
                <w:szCs w:val="18"/>
                <w:lang w:val="en-GB" w:eastAsia="en-GB"/>
              </w:rPr>
            </w:pPr>
          </w:p>
        </w:tc>
        <w:tc>
          <w:tcPr>
            <w:tcW w:w="1260" w:type="dxa"/>
            <w:tcBorders>
              <w:top w:val="single" w:sz="4" w:space="0" w:color="auto"/>
            </w:tcBorders>
            <w:shd w:val="clear" w:color="auto" w:fill="FAFAFA"/>
            <w:vAlign w:val="center"/>
          </w:tcPr>
          <w:p w14:paraId="766FB5A8"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vAlign w:val="center"/>
          </w:tcPr>
          <w:p w14:paraId="3698ED1D"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center"/>
          </w:tcPr>
          <w:p w14:paraId="23CD35CC"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center"/>
          </w:tcPr>
          <w:p w14:paraId="129598CC"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10137ABE"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56587A14"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center"/>
          </w:tcPr>
          <w:p w14:paraId="1B502DCE"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6DF9F7D2"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14:paraId="29A53823" w14:textId="77777777"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13FC8420" w14:textId="77777777" w:rsidTr="001E3586">
        <w:tc>
          <w:tcPr>
            <w:tcW w:w="3686" w:type="dxa"/>
            <w:shd w:val="clear" w:color="auto" w:fill="auto"/>
            <w:vAlign w:val="center"/>
          </w:tcPr>
          <w:p w14:paraId="15A085E6" w14:textId="479E9359" w:rsidR="00F1263E" w:rsidRPr="000B76AC" w:rsidRDefault="00F1263E" w:rsidP="00F1263E">
            <w:pPr>
              <w:ind w:left="-101" w:right="-72"/>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For the year ended 31 December 2021</w:t>
            </w:r>
          </w:p>
        </w:tc>
        <w:tc>
          <w:tcPr>
            <w:tcW w:w="1260" w:type="dxa"/>
            <w:shd w:val="clear" w:color="auto" w:fill="FAFAFA"/>
            <w:vAlign w:val="center"/>
          </w:tcPr>
          <w:p w14:paraId="4A3D8386"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327" w:type="dxa"/>
            <w:shd w:val="clear" w:color="auto" w:fill="FAFAFA"/>
            <w:vAlign w:val="center"/>
          </w:tcPr>
          <w:p w14:paraId="34EB83A6"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shd w:val="clear" w:color="auto" w:fill="FAFAFA"/>
            <w:vAlign w:val="center"/>
          </w:tcPr>
          <w:p w14:paraId="4A263439"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shd w:val="clear" w:color="auto" w:fill="FAFAFA"/>
            <w:vAlign w:val="center"/>
          </w:tcPr>
          <w:p w14:paraId="36AE3C09"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14:paraId="5541EA21"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14:paraId="5CBFCB0E"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shd w:val="clear" w:color="auto" w:fill="FAFAFA"/>
            <w:vAlign w:val="center"/>
          </w:tcPr>
          <w:p w14:paraId="44DDB479"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shd w:val="clear" w:color="auto" w:fill="FAFAFA"/>
            <w:vAlign w:val="center"/>
          </w:tcPr>
          <w:p w14:paraId="08615E60"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shd w:val="clear" w:color="auto" w:fill="FAFAFA"/>
            <w:vAlign w:val="center"/>
          </w:tcPr>
          <w:p w14:paraId="1A6E493E" w14:textId="77777777"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5F7E461C" w14:textId="77777777" w:rsidTr="001E3586">
        <w:tc>
          <w:tcPr>
            <w:tcW w:w="3686" w:type="dxa"/>
            <w:shd w:val="clear" w:color="auto" w:fill="auto"/>
            <w:vAlign w:val="center"/>
          </w:tcPr>
          <w:p w14:paraId="596586BB" w14:textId="77777777" w:rsidR="00F1263E" w:rsidRPr="000B76AC" w:rsidRDefault="00F1263E" w:rsidP="00F1263E">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1260" w:type="dxa"/>
            <w:shd w:val="clear" w:color="auto" w:fill="FAFAFA"/>
            <w:vAlign w:val="bottom"/>
          </w:tcPr>
          <w:p w14:paraId="26EE9C3C" w14:textId="2B06C10B"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96,588,127</w:t>
            </w:r>
          </w:p>
        </w:tc>
        <w:tc>
          <w:tcPr>
            <w:tcW w:w="1327" w:type="dxa"/>
            <w:shd w:val="clear" w:color="auto" w:fill="FAFAFA"/>
            <w:vAlign w:val="bottom"/>
          </w:tcPr>
          <w:p w14:paraId="2AEC7DA5" w14:textId="3D289558"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246,167,791</w:t>
            </w:r>
          </w:p>
        </w:tc>
        <w:tc>
          <w:tcPr>
            <w:tcW w:w="1427" w:type="dxa"/>
            <w:shd w:val="clear" w:color="auto" w:fill="FAFAFA"/>
            <w:vAlign w:val="bottom"/>
          </w:tcPr>
          <w:p w14:paraId="4D9CE03B" w14:textId="58F61C58"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423,400,199</w:t>
            </w:r>
          </w:p>
        </w:tc>
        <w:tc>
          <w:tcPr>
            <w:tcW w:w="1275" w:type="dxa"/>
            <w:shd w:val="clear" w:color="auto" w:fill="FAFAFA"/>
            <w:vAlign w:val="bottom"/>
          </w:tcPr>
          <w:p w14:paraId="1653279B" w14:textId="74AA51D4"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13,077,909</w:t>
            </w:r>
          </w:p>
        </w:tc>
        <w:tc>
          <w:tcPr>
            <w:tcW w:w="1276" w:type="dxa"/>
            <w:shd w:val="clear" w:color="auto" w:fill="FAFAFA"/>
            <w:vAlign w:val="bottom"/>
          </w:tcPr>
          <w:p w14:paraId="0F231591" w14:textId="45122781"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11,898,080</w:t>
            </w:r>
          </w:p>
        </w:tc>
        <w:tc>
          <w:tcPr>
            <w:tcW w:w="1276" w:type="dxa"/>
            <w:shd w:val="clear" w:color="auto" w:fill="FAFAFA"/>
            <w:vAlign w:val="bottom"/>
          </w:tcPr>
          <w:p w14:paraId="4FFF0E40" w14:textId="64825282"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9,752,836</w:t>
            </w:r>
          </w:p>
        </w:tc>
        <w:tc>
          <w:tcPr>
            <w:tcW w:w="1266" w:type="dxa"/>
            <w:shd w:val="clear" w:color="auto" w:fill="FAFAFA"/>
            <w:vAlign w:val="bottom"/>
          </w:tcPr>
          <w:p w14:paraId="06D29E65" w14:textId="76A42C7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w:t>
            </w:r>
          </w:p>
        </w:tc>
        <w:tc>
          <w:tcPr>
            <w:tcW w:w="1170" w:type="dxa"/>
            <w:shd w:val="clear" w:color="auto" w:fill="FAFAFA"/>
            <w:vAlign w:val="bottom"/>
          </w:tcPr>
          <w:p w14:paraId="591346CE" w14:textId="134B29B4"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4,266,231</w:t>
            </w:r>
          </w:p>
        </w:tc>
        <w:tc>
          <w:tcPr>
            <w:tcW w:w="1443" w:type="dxa"/>
            <w:gridSpan w:val="2"/>
            <w:shd w:val="clear" w:color="auto" w:fill="FAFAFA"/>
            <w:vAlign w:val="bottom"/>
          </w:tcPr>
          <w:p w14:paraId="53903CEE" w14:textId="458B88B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805,151,184</w:t>
            </w:r>
          </w:p>
        </w:tc>
      </w:tr>
      <w:tr w:rsidR="00F1263E" w:rsidRPr="000B76AC" w14:paraId="7096E27C" w14:textId="77777777" w:rsidTr="001E3586">
        <w:tc>
          <w:tcPr>
            <w:tcW w:w="3686" w:type="dxa"/>
            <w:shd w:val="clear" w:color="auto" w:fill="auto"/>
            <w:vAlign w:val="center"/>
          </w:tcPr>
          <w:p w14:paraId="0A547D3D" w14:textId="77777777" w:rsidR="00F1263E" w:rsidRPr="000B76AC" w:rsidRDefault="00F1263E" w:rsidP="00F1263E">
            <w:pPr>
              <w:ind w:left="-101" w:right="-72"/>
              <w:rPr>
                <w:rFonts w:ascii="Arial" w:eastAsia="Times New Roman" w:hAnsi="Arial" w:cs="Arial"/>
                <w:sz w:val="18"/>
                <w:szCs w:val="18"/>
                <w:lang w:eastAsia="en-GB"/>
              </w:rPr>
            </w:pPr>
            <w:r w:rsidRPr="000B76AC">
              <w:rPr>
                <w:rFonts w:ascii="Arial" w:eastAsia="Times New Roman" w:hAnsi="Arial" w:cs="Arial"/>
                <w:sz w:val="18"/>
                <w:szCs w:val="18"/>
                <w:lang w:val="en-GB" w:eastAsia="en-GB"/>
              </w:rPr>
              <w:t>Additions</w:t>
            </w:r>
          </w:p>
        </w:tc>
        <w:tc>
          <w:tcPr>
            <w:tcW w:w="1260" w:type="dxa"/>
            <w:shd w:val="clear" w:color="auto" w:fill="FAFAFA"/>
            <w:vAlign w:val="bottom"/>
          </w:tcPr>
          <w:p w14:paraId="66553133" w14:textId="1509131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327" w:type="dxa"/>
            <w:shd w:val="clear" w:color="auto" w:fill="FAFAFA"/>
            <w:vAlign w:val="bottom"/>
          </w:tcPr>
          <w:p w14:paraId="6D4D5986" w14:textId="182E838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27" w:type="dxa"/>
            <w:shd w:val="clear" w:color="auto" w:fill="FAFAFA"/>
            <w:vAlign w:val="bottom"/>
          </w:tcPr>
          <w:p w14:paraId="4B706E61" w14:textId="4B784C3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713,935</w:t>
            </w:r>
          </w:p>
        </w:tc>
        <w:tc>
          <w:tcPr>
            <w:tcW w:w="1275" w:type="dxa"/>
            <w:shd w:val="clear" w:color="auto" w:fill="FAFAFA"/>
            <w:vAlign w:val="bottom"/>
          </w:tcPr>
          <w:p w14:paraId="33474D17" w14:textId="611013E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915,074</w:t>
            </w:r>
          </w:p>
        </w:tc>
        <w:tc>
          <w:tcPr>
            <w:tcW w:w="1276" w:type="dxa"/>
            <w:shd w:val="clear" w:color="auto" w:fill="FAFAFA"/>
            <w:vAlign w:val="bottom"/>
          </w:tcPr>
          <w:p w14:paraId="51653AA1" w14:textId="40D924F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1,007,085</w:t>
            </w:r>
          </w:p>
        </w:tc>
        <w:tc>
          <w:tcPr>
            <w:tcW w:w="1276" w:type="dxa"/>
            <w:shd w:val="clear" w:color="auto" w:fill="FAFAFA"/>
            <w:vAlign w:val="bottom"/>
          </w:tcPr>
          <w:p w14:paraId="33871312" w14:textId="656B141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66" w:type="dxa"/>
            <w:shd w:val="clear" w:color="auto" w:fill="FAFAFA"/>
            <w:vAlign w:val="bottom"/>
          </w:tcPr>
          <w:p w14:paraId="5FF3788C" w14:textId="57EE3DFF"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170" w:type="dxa"/>
            <w:shd w:val="clear" w:color="auto" w:fill="FAFAFA"/>
            <w:vAlign w:val="bottom"/>
          </w:tcPr>
          <w:p w14:paraId="1A6478FD" w14:textId="69CD4DB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15,000</w:t>
            </w:r>
          </w:p>
        </w:tc>
        <w:tc>
          <w:tcPr>
            <w:tcW w:w="1443" w:type="dxa"/>
            <w:gridSpan w:val="2"/>
            <w:shd w:val="clear" w:color="auto" w:fill="FAFAFA"/>
            <w:vAlign w:val="bottom"/>
          </w:tcPr>
          <w:p w14:paraId="1B824B7E" w14:textId="042AEC1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2,651,094</w:t>
            </w:r>
          </w:p>
        </w:tc>
      </w:tr>
      <w:tr w:rsidR="00F1263E" w:rsidRPr="000B76AC" w14:paraId="7B793D17" w14:textId="77777777" w:rsidTr="001E3586">
        <w:tc>
          <w:tcPr>
            <w:tcW w:w="3686" w:type="dxa"/>
            <w:shd w:val="clear" w:color="auto" w:fill="auto"/>
            <w:vAlign w:val="center"/>
          </w:tcPr>
          <w:p w14:paraId="696A08E3" w14:textId="77777777" w:rsidR="00F1263E" w:rsidRPr="000B76AC" w:rsidRDefault="00F1263E" w:rsidP="00F1263E">
            <w:pPr>
              <w:ind w:left="-101" w:right="-72"/>
              <w:rPr>
                <w:rFonts w:ascii="Arial" w:eastAsia="Times New Roman" w:hAnsi="Arial" w:cs="Arial"/>
                <w:sz w:val="18"/>
                <w:szCs w:val="18"/>
                <w:cs/>
                <w:lang w:eastAsia="en-GB"/>
              </w:rPr>
            </w:pPr>
            <w:r w:rsidRPr="000B76AC">
              <w:rPr>
                <w:rFonts w:ascii="Arial" w:eastAsia="Times New Roman" w:hAnsi="Arial" w:cs="Arial"/>
                <w:sz w:val="18"/>
                <w:szCs w:val="18"/>
                <w:lang w:val="en-GB" w:eastAsia="en-GB"/>
              </w:rPr>
              <w:t>Disposals, net</w:t>
            </w:r>
          </w:p>
        </w:tc>
        <w:tc>
          <w:tcPr>
            <w:tcW w:w="1260" w:type="dxa"/>
            <w:shd w:val="clear" w:color="auto" w:fill="FAFAFA"/>
            <w:vAlign w:val="bottom"/>
          </w:tcPr>
          <w:p w14:paraId="23E3E0C1" w14:textId="2668B189"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(19,222,500)</w:t>
            </w:r>
          </w:p>
        </w:tc>
        <w:tc>
          <w:tcPr>
            <w:tcW w:w="1327" w:type="dxa"/>
            <w:shd w:val="clear" w:color="auto" w:fill="FAFAFA"/>
            <w:vAlign w:val="bottom"/>
          </w:tcPr>
          <w:p w14:paraId="7832225A" w14:textId="196F9DD4"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(305,512)</w:t>
            </w:r>
          </w:p>
        </w:tc>
        <w:tc>
          <w:tcPr>
            <w:tcW w:w="1427" w:type="dxa"/>
            <w:shd w:val="clear" w:color="auto" w:fill="FAFAFA"/>
            <w:vAlign w:val="bottom"/>
          </w:tcPr>
          <w:p w14:paraId="365CD985" w14:textId="6A06854F"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(90,373)</w:t>
            </w:r>
          </w:p>
        </w:tc>
        <w:tc>
          <w:tcPr>
            <w:tcW w:w="1275" w:type="dxa"/>
            <w:shd w:val="clear" w:color="auto" w:fill="FAFAFA"/>
            <w:vAlign w:val="bottom"/>
          </w:tcPr>
          <w:p w14:paraId="2311A2DA" w14:textId="173529D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(608,382)</w:t>
            </w:r>
          </w:p>
        </w:tc>
        <w:tc>
          <w:tcPr>
            <w:tcW w:w="1276" w:type="dxa"/>
            <w:shd w:val="clear" w:color="auto" w:fill="FAFAFA"/>
            <w:vAlign w:val="bottom"/>
          </w:tcPr>
          <w:p w14:paraId="76A14F5F" w14:textId="6D93573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(242,855)</w:t>
            </w:r>
          </w:p>
        </w:tc>
        <w:tc>
          <w:tcPr>
            <w:tcW w:w="1276" w:type="dxa"/>
            <w:shd w:val="clear" w:color="auto" w:fill="FAFAFA"/>
            <w:vAlign w:val="bottom"/>
          </w:tcPr>
          <w:p w14:paraId="256EE8F9" w14:textId="48862D6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(76,846)</w:t>
            </w:r>
          </w:p>
        </w:tc>
        <w:tc>
          <w:tcPr>
            <w:tcW w:w="1266" w:type="dxa"/>
            <w:shd w:val="clear" w:color="auto" w:fill="FAFAFA"/>
            <w:vAlign w:val="bottom"/>
          </w:tcPr>
          <w:p w14:paraId="2AEC5CDE" w14:textId="5E88A07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w:t>
            </w:r>
          </w:p>
        </w:tc>
        <w:tc>
          <w:tcPr>
            <w:tcW w:w="1170" w:type="dxa"/>
            <w:shd w:val="clear" w:color="auto" w:fill="FAFAFA"/>
            <w:vAlign w:val="bottom"/>
          </w:tcPr>
          <w:p w14:paraId="48B38445" w14:textId="3A8092C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43" w:type="dxa"/>
            <w:gridSpan w:val="2"/>
            <w:shd w:val="clear" w:color="auto" w:fill="FAFAFA"/>
            <w:vAlign w:val="bottom"/>
          </w:tcPr>
          <w:p w14:paraId="29E619D1" w14:textId="718ABF5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(20,546,473)</w:t>
            </w:r>
          </w:p>
        </w:tc>
      </w:tr>
      <w:tr w:rsidR="00F1263E" w:rsidRPr="000B76AC" w14:paraId="1B3990D9" w14:textId="77777777" w:rsidTr="00B8132C">
        <w:tc>
          <w:tcPr>
            <w:tcW w:w="3686" w:type="dxa"/>
            <w:shd w:val="clear" w:color="auto" w:fill="auto"/>
            <w:vAlign w:val="center"/>
          </w:tcPr>
          <w:p w14:paraId="56F03AA5" w14:textId="0FAD7677" w:rsidR="00F1263E" w:rsidRPr="000B76AC" w:rsidRDefault="00F1263E" w:rsidP="00F1263E">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Write-off, net</w:t>
            </w:r>
          </w:p>
        </w:tc>
        <w:tc>
          <w:tcPr>
            <w:tcW w:w="1260" w:type="dxa"/>
            <w:shd w:val="clear" w:color="auto" w:fill="FAFAFA"/>
            <w:vAlign w:val="bottom"/>
          </w:tcPr>
          <w:p w14:paraId="5906AA5A" w14:textId="72DA7205"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w:t>
            </w:r>
          </w:p>
        </w:tc>
        <w:tc>
          <w:tcPr>
            <w:tcW w:w="1327" w:type="dxa"/>
            <w:shd w:val="clear" w:color="auto" w:fill="FAFAFA"/>
            <w:vAlign w:val="bottom"/>
          </w:tcPr>
          <w:p w14:paraId="6FC21370" w14:textId="415523BA"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w:t>
            </w:r>
          </w:p>
        </w:tc>
        <w:tc>
          <w:tcPr>
            <w:tcW w:w="1427" w:type="dxa"/>
            <w:shd w:val="clear" w:color="auto" w:fill="FAFAFA"/>
            <w:vAlign w:val="bottom"/>
          </w:tcPr>
          <w:p w14:paraId="03709A3D" w14:textId="7A485E6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75" w:type="dxa"/>
            <w:shd w:val="clear" w:color="auto" w:fill="FAFAFA"/>
            <w:vAlign w:val="bottom"/>
          </w:tcPr>
          <w:p w14:paraId="11D9D507" w14:textId="455B5CD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76" w:type="dxa"/>
            <w:shd w:val="clear" w:color="auto" w:fill="FAFAFA"/>
            <w:vAlign w:val="bottom"/>
          </w:tcPr>
          <w:p w14:paraId="6CCE303A" w14:textId="5D060EB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76" w:type="dxa"/>
            <w:shd w:val="clear" w:color="auto" w:fill="FAFAFA"/>
            <w:vAlign w:val="bottom"/>
          </w:tcPr>
          <w:p w14:paraId="3D1D143C" w14:textId="4C6F04B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66" w:type="dxa"/>
            <w:shd w:val="clear" w:color="auto" w:fill="FAFAFA"/>
            <w:vAlign w:val="bottom"/>
          </w:tcPr>
          <w:p w14:paraId="1F9E22AE" w14:textId="5A153EA4" w:rsidR="00F1263E" w:rsidRPr="000B76AC" w:rsidRDefault="00F1263E" w:rsidP="00F1263E">
            <w:pPr>
              <w:tabs>
                <w:tab w:val="decimal" w:pos="504"/>
                <w:tab w:val="right" w:pos="1275"/>
              </w:tabs>
              <w:ind w:right="-72"/>
              <w:jc w:val="right"/>
              <w:rPr>
                <w:rFonts w:ascii="Arial" w:hAnsi="Arial" w:cs="Arial"/>
                <w:sz w:val="18"/>
                <w:szCs w:val="18"/>
                <w:lang w:val="en-GB"/>
              </w:rPr>
            </w:pPr>
            <w:r w:rsidRPr="000B76AC">
              <w:rPr>
                <w:rFonts w:ascii="Arial" w:hAnsi="Arial" w:cs="Arial"/>
                <w:snapToGrid w:val="0"/>
                <w:color w:val="000000"/>
                <w:sz w:val="18"/>
                <w:szCs w:val="18"/>
                <w:lang w:val="en-GB"/>
              </w:rPr>
              <w:t>-</w:t>
            </w:r>
          </w:p>
        </w:tc>
        <w:tc>
          <w:tcPr>
            <w:tcW w:w="1170" w:type="dxa"/>
            <w:shd w:val="clear" w:color="auto" w:fill="FAFAFA"/>
            <w:vAlign w:val="bottom"/>
          </w:tcPr>
          <w:p w14:paraId="10A541BC" w14:textId="7C11091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(550,000)</w:t>
            </w:r>
          </w:p>
        </w:tc>
        <w:tc>
          <w:tcPr>
            <w:tcW w:w="1443" w:type="dxa"/>
            <w:gridSpan w:val="2"/>
            <w:shd w:val="clear" w:color="auto" w:fill="FAFAFA"/>
            <w:vAlign w:val="bottom"/>
          </w:tcPr>
          <w:p w14:paraId="2ED77894" w14:textId="3495DC2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(550,000)</w:t>
            </w:r>
          </w:p>
        </w:tc>
      </w:tr>
      <w:tr w:rsidR="00F1263E" w:rsidRPr="000B76AC" w14:paraId="6F0719D6" w14:textId="77777777" w:rsidTr="00B8132C">
        <w:tc>
          <w:tcPr>
            <w:tcW w:w="3686" w:type="dxa"/>
            <w:shd w:val="clear" w:color="auto" w:fill="auto"/>
            <w:vAlign w:val="center"/>
          </w:tcPr>
          <w:p w14:paraId="4F9B3519" w14:textId="77777777" w:rsidR="00F1263E" w:rsidRPr="000B76AC" w:rsidRDefault="00F1263E" w:rsidP="00F1263E">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Depreciation charge</w:t>
            </w:r>
          </w:p>
        </w:tc>
        <w:tc>
          <w:tcPr>
            <w:tcW w:w="1260" w:type="dxa"/>
            <w:tcBorders>
              <w:bottom w:val="single" w:sz="4" w:space="0" w:color="auto"/>
            </w:tcBorders>
            <w:shd w:val="clear" w:color="auto" w:fill="FAFAFA"/>
            <w:vAlign w:val="bottom"/>
          </w:tcPr>
          <w:p w14:paraId="1050E384" w14:textId="742C355C"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sz w:val="18"/>
                <w:szCs w:val="18"/>
                <w:lang w:val="en-GB"/>
              </w:rPr>
              <w:t>-</w:t>
            </w:r>
          </w:p>
        </w:tc>
        <w:tc>
          <w:tcPr>
            <w:tcW w:w="1327" w:type="dxa"/>
            <w:tcBorders>
              <w:bottom w:val="single" w:sz="4" w:space="0" w:color="auto"/>
            </w:tcBorders>
            <w:shd w:val="clear" w:color="auto" w:fill="FAFAFA"/>
            <w:vAlign w:val="bottom"/>
          </w:tcPr>
          <w:p w14:paraId="0A34F3DB" w14:textId="5F07FF29"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sz w:val="18"/>
                <w:szCs w:val="18"/>
                <w:lang w:val="en-GB"/>
              </w:rPr>
              <w:t>(17,686,618)</w:t>
            </w:r>
          </w:p>
        </w:tc>
        <w:tc>
          <w:tcPr>
            <w:tcW w:w="1427" w:type="dxa"/>
            <w:tcBorders>
              <w:bottom w:val="single" w:sz="4" w:space="0" w:color="auto"/>
            </w:tcBorders>
            <w:shd w:val="clear" w:color="auto" w:fill="FAFAFA"/>
            <w:vAlign w:val="bottom"/>
          </w:tcPr>
          <w:p w14:paraId="2C7BD52D" w14:textId="50D4A1B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(92,772,110)</w:t>
            </w:r>
          </w:p>
        </w:tc>
        <w:tc>
          <w:tcPr>
            <w:tcW w:w="1275" w:type="dxa"/>
            <w:tcBorders>
              <w:bottom w:val="single" w:sz="4" w:space="0" w:color="auto"/>
            </w:tcBorders>
            <w:shd w:val="clear" w:color="auto" w:fill="FAFAFA"/>
            <w:vAlign w:val="bottom"/>
          </w:tcPr>
          <w:p w14:paraId="25ADF72A" w14:textId="084D7AF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(3,336,306)</w:t>
            </w:r>
          </w:p>
        </w:tc>
        <w:tc>
          <w:tcPr>
            <w:tcW w:w="1276" w:type="dxa"/>
            <w:tcBorders>
              <w:bottom w:val="single" w:sz="4" w:space="0" w:color="auto"/>
            </w:tcBorders>
            <w:shd w:val="clear" w:color="auto" w:fill="FAFAFA"/>
            <w:vAlign w:val="bottom"/>
          </w:tcPr>
          <w:p w14:paraId="1DEFDB9B" w14:textId="1F73557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(1,504,042)</w:t>
            </w:r>
          </w:p>
        </w:tc>
        <w:tc>
          <w:tcPr>
            <w:tcW w:w="1276" w:type="dxa"/>
            <w:tcBorders>
              <w:bottom w:val="single" w:sz="4" w:space="0" w:color="auto"/>
            </w:tcBorders>
            <w:shd w:val="clear" w:color="auto" w:fill="FAFAFA"/>
            <w:vAlign w:val="bottom"/>
          </w:tcPr>
          <w:p w14:paraId="15C87884" w14:textId="26A34446"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(1,982,679)</w:t>
            </w:r>
          </w:p>
        </w:tc>
        <w:tc>
          <w:tcPr>
            <w:tcW w:w="1266" w:type="dxa"/>
            <w:tcBorders>
              <w:bottom w:val="single" w:sz="4" w:space="0" w:color="auto"/>
            </w:tcBorders>
            <w:shd w:val="clear" w:color="auto" w:fill="FAFAFA"/>
            <w:vAlign w:val="bottom"/>
          </w:tcPr>
          <w:p w14:paraId="46C42410" w14:textId="607EFD2E" w:rsidR="00F1263E" w:rsidRPr="000B76AC" w:rsidRDefault="00F1263E" w:rsidP="00F1263E">
            <w:pPr>
              <w:tabs>
                <w:tab w:val="decimal" w:pos="504"/>
                <w:tab w:val="right" w:pos="1275"/>
              </w:tabs>
              <w:ind w:right="-72"/>
              <w:jc w:val="right"/>
              <w:rPr>
                <w:rFonts w:ascii="Arial" w:hAnsi="Arial" w:cs="Arial"/>
                <w:sz w:val="18"/>
                <w:szCs w:val="18"/>
                <w:lang w:val="en-GB"/>
              </w:rPr>
            </w:pPr>
            <w:r w:rsidRPr="000B76AC">
              <w:rPr>
                <w:rFonts w:ascii="Arial" w:hAnsi="Arial" w:cs="Arial"/>
                <w:snapToGrid w:val="0"/>
                <w:sz w:val="18"/>
                <w:szCs w:val="18"/>
                <w:lang w:val="en-GB"/>
              </w:rPr>
              <w:t>-</w:t>
            </w:r>
          </w:p>
        </w:tc>
        <w:tc>
          <w:tcPr>
            <w:tcW w:w="1170" w:type="dxa"/>
            <w:tcBorders>
              <w:bottom w:val="single" w:sz="4" w:space="0" w:color="auto"/>
            </w:tcBorders>
            <w:shd w:val="clear" w:color="auto" w:fill="FAFAFA"/>
            <w:vAlign w:val="bottom"/>
          </w:tcPr>
          <w:p w14:paraId="6DA857EC" w14:textId="02C3C00E"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w:t>
            </w:r>
          </w:p>
        </w:tc>
        <w:tc>
          <w:tcPr>
            <w:tcW w:w="1443" w:type="dxa"/>
            <w:gridSpan w:val="2"/>
            <w:tcBorders>
              <w:bottom w:val="single" w:sz="4" w:space="0" w:color="auto"/>
            </w:tcBorders>
            <w:shd w:val="clear" w:color="auto" w:fill="FAFAFA"/>
            <w:vAlign w:val="bottom"/>
          </w:tcPr>
          <w:p w14:paraId="6E41D7F7" w14:textId="2AAB939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sz w:val="18"/>
                <w:szCs w:val="18"/>
                <w:lang w:val="en-GB"/>
              </w:rPr>
              <w:t>(117,281,755)</w:t>
            </w:r>
          </w:p>
        </w:tc>
      </w:tr>
      <w:tr w:rsidR="00B8132C" w:rsidRPr="000B76AC" w14:paraId="3A9C469F" w14:textId="77777777" w:rsidTr="00B8132C">
        <w:tc>
          <w:tcPr>
            <w:tcW w:w="3686" w:type="dxa"/>
            <w:shd w:val="clear" w:color="auto" w:fill="auto"/>
            <w:vAlign w:val="center"/>
          </w:tcPr>
          <w:p w14:paraId="33836F6E" w14:textId="77777777" w:rsidR="00B8132C" w:rsidRPr="000B76AC" w:rsidRDefault="00B8132C" w:rsidP="00F1263E">
            <w:pPr>
              <w:ind w:left="-101" w:right="-72"/>
              <w:rPr>
                <w:rFonts w:ascii="Arial" w:eastAsia="Times New Roman" w:hAnsi="Arial" w:cs="Arial"/>
                <w:sz w:val="18"/>
                <w:szCs w:val="18"/>
                <w:lang w:val="en-GB" w:eastAsia="en-GB"/>
              </w:rPr>
            </w:pPr>
          </w:p>
        </w:tc>
        <w:tc>
          <w:tcPr>
            <w:tcW w:w="1260" w:type="dxa"/>
            <w:tcBorders>
              <w:top w:val="single" w:sz="4" w:space="0" w:color="auto"/>
            </w:tcBorders>
            <w:shd w:val="clear" w:color="auto" w:fill="FAFAFA"/>
            <w:vAlign w:val="bottom"/>
          </w:tcPr>
          <w:p w14:paraId="54569E4F"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327" w:type="dxa"/>
            <w:tcBorders>
              <w:top w:val="single" w:sz="4" w:space="0" w:color="auto"/>
            </w:tcBorders>
            <w:shd w:val="clear" w:color="auto" w:fill="FAFAFA"/>
            <w:vAlign w:val="bottom"/>
          </w:tcPr>
          <w:p w14:paraId="1A042441"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427" w:type="dxa"/>
            <w:tcBorders>
              <w:top w:val="single" w:sz="4" w:space="0" w:color="auto"/>
            </w:tcBorders>
            <w:shd w:val="clear" w:color="auto" w:fill="FAFAFA"/>
            <w:vAlign w:val="bottom"/>
          </w:tcPr>
          <w:p w14:paraId="2BEF8624"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275" w:type="dxa"/>
            <w:tcBorders>
              <w:top w:val="single" w:sz="4" w:space="0" w:color="auto"/>
            </w:tcBorders>
            <w:shd w:val="clear" w:color="auto" w:fill="FAFAFA"/>
            <w:vAlign w:val="bottom"/>
          </w:tcPr>
          <w:p w14:paraId="1EF9D338"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276" w:type="dxa"/>
            <w:tcBorders>
              <w:top w:val="single" w:sz="4" w:space="0" w:color="auto"/>
            </w:tcBorders>
            <w:shd w:val="clear" w:color="auto" w:fill="FAFAFA"/>
            <w:vAlign w:val="bottom"/>
          </w:tcPr>
          <w:p w14:paraId="7128D166"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276" w:type="dxa"/>
            <w:tcBorders>
              <w:top w:val="single" w:sz="4" w:space="0" w:color="auto"/>
            </w:tcBorders>
            <w:shd w:val="clear" w:color="auto" w:fill="FAFAFA"/>
            <w:vAlign w:val="bottom"/>
          </w:tcPr>
          <w:p w14:paraId="45F62FE3"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266" w:type="dxa"/>
            <w:tcBorders>
              <w:top w:val="single" w:sz="4" w:space="0" w:color="auto"/>
            </w:tcBorders>
            <w:shd w:val="clear" w:color="auto" w:fill="FAFAFA"/>
            <w:vAlign w:val="bottom"/>
          </w:tcPr>
          <w:p w14:paraId="1097FECB"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170" w:type="dxa"/>
            <w:tcBorders>
              <w:top w:val="single" w:sz="4" w:space="0" w:color="auto"/>
            </w:tcBorders>
            <w:shd w:val="clear" w:color="auto" w:fill="FAFAFA"/>
            <w:vAlign w:val="bottom"/>
          </w:tcPr>
          <w:p w14:paraId="321677BB"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c>
          <w:tcPr>
            <w:tcW w:w="1443" w:type="dxa"/>
            <w:gridSpan w:val="2"/>
            <w:tcBorders>
              <w:top w:val="single" w:sz="4" w:space="0" w:color="auto"/>
            </w:tcBorders>
            <w:shd w:val="clear" w:color="auto" w:fill="FAFAFA"/>
            <w:vAlign w:val="bottom"/>
          </w:tcPr>
          <w:p w14:paraId="22FC0D70" w14:textId="77777777" w:rsidR="00B8132C" w:rsidRPr="000B76AC" w:rsidRDefault="00B8132C" w:rsidP="00F1263E">
            <w:pPr>
              <w:tabs>
                <w:tab w:val="decimal" w:pos="504"/>
                <w:tab w:val="right" w:pos="1275"/>
              </w:tabs>
              <w:ind w:right="-72"/>
              <w:jc w:val="right"/>
              <w:rPr>
                <w:rFonts w:ascii="Arial" w:hAnsi="Arial" w:cs="Arial"/>
                <w:snapToGrid w:val="0"/>
                <w:sz w:val="18"/>
                <w:szCs w:val="18"/>
                <w:lang w:val="en-GB"/>
              </w:rPr>
            </w:pPr>
          </w:p>
        </w:tc>
      </w:tr>
      <w:tr w:rsidR="00F1263E" w:rsidRPr="000B76AC" w14:paraId="2B756423" w14:textId="77777777" w:rsidTr="00B8132C">
        <w:tc>
          <w:tcPr>
            <w:tcW w:w="3686" w:type="dxa"/>
            <w:shd w:val="clear" w:color="auto" w:fill="auto"/>
            <w:vAlign w:val="bottom"/>
          </w:tcPr>
          <w:p w14:paraId="04D8CBCF" w14:textId="77777777" w:rsidR="00F1263E" w:rsidRPr="000B76AC" w:rsidRDefault="00F1263E" w:rsidP="00F1263E">
            <w:pPr>
              <w:tabs>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Closing net book value</w:t>
            </w:r>
          </w:p>
        </w:tc>
        <w:tc>
          <w:tcPr>
            <w:tcW w:w="1260" w:type="dxa"/>
            <w:tcBorders>
              <w:bottom w:val="single" w:sz="4" w:space="0" w:color="auto"/>
            </w:tcBorders>
            <w:shd w:val="clear" w:color="auto" w:fill="FAFAFA"/>
            <w:vAlign w:val="bottom"/>
          </w:tcPr>
          <w:p w14:paraId="0C0F75CE" w14:textId="40B3B447"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lang w:val="en-GB"/>
              </w:rPr>
              <w:t>77,365,627</w:t>
            </w:r>
          </w:p>
        </w:tc>
        <w:tc>
          <w:tcPr>
            <w:tcW w:w="1327" w:type="dxa"/>
            <w:tcBorders>
              <w:bottom w:val="single" w:sz="4" w:space="0" w:color="auto"/>
            </w:tcBorders>
            <w:shd w:val="clear" w:color="auto" w:fill="FAFAFA"/>
            <w:vAlign w:val="bottom"/>
          </w:tcPr>
          <w:p w14:paraId="48271CC1" w14:textId="4917CD2D"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228,175,661</w:t>
            </w:r>
          </w:p>
        </w:tc>
        <w:tc>
          <w:tcPr>
            <w:tcW w:w="1427" w:type="dxa"/>
            <w:tcBorders>
              <w:bottom w:val="single" w:sz="4" w:space="0" w:color="auto"/>
            </w:tcBorders>
            <w:shd w:val="clear" w:color="auto" w:fill="FAFAFA"/>
            <w:vAlign w:val="bottom"/>
          </w:tcPr>
          <w:p w14:paraId="1F86E571" w14:textId="312718D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331,251,651</w:t>
            </w:r>
          </w:p>
        </w:tc>
        <w:tc>
          <w:tcPr>
            <w:tcW w:w="1275" w:type="dxa"/>
            <w:tcBorders>
              <w:bottom w:val="single" w:sz="4" w:space="0" w:color="auto"/>
            </w:tcBorders>
            <w:shd w:val="clear" w:color="auto" w:fill="FAFAFA"/>
            <w:vAlign w:val="bottom"/>
          </w:tcPr>
          <w:p w14:paraId="151CE4EA" w14:textId="43F062E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10,048,295</w:t>
            </w:r>
          </w:p>
        </w:tc>
        <w:tc>
          <w:tcPr>
            <w:tcW w:w="1276" w:type="dxa"/>
            <w:tcBorders>
              <w:bottom w:val="single" w:sz="4" w:space="0" w:color="auto"/>
            </w:tcBorders>
            <w:shd w:val="clear" w:color="auto" w:fill="FAFAFA"/>
            <w:vAlign w:val="bottom"/>
          </w:tcPr>
          <w:p w14:paraId="108695B7" w14:textId="780FAC68"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11,158,268</w:t>
            </w:r>
          </w:p>
        </w:tc>
        <w:tc>
          <w:tcPr>
            <w:tcW w:w="1276" w:type="dxa"/>
            <w:tcBorders>
              <w:bottom w:val="single" w:sz="4" w:space="0" w:color="auto"/>
            </w:tcBorders>
            <w:shd w:val="clear" w:color="auto" w:fill="FAFAFA"/>
            <w:vAlign w:val="bottom"/>
          </w:tcPr>
          <w:p w14:paraId="162A4382" w14:textId="0C56063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7,693,311</w:t>
            </w:r>
          </w:p>
        </w:tc>
        <w:tc>
          <w:tcPr>
            <w:tcW w:w="1266" w:type="dxa"/>
            <w:tcBorders>
              <w:bottom w:val="single" w:sz="4" w:space="0" w:color="auto"/>
            </w:tcBorders>
            <w:shd w:val="clear" w:color="auto" w:fill="FAFAFA"/>
            <w:vAlign w:val="bottom"/>
          </w:tcPr>
          <w:p w14:paraId="6E6C8447" w14:textId="5B3976A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w:t>
            </w:r>
          </w:p>
        </w:tc>
        <w:tc>
          <w:tcPr>
            <w:tcW w:w="1170" w:type="dxa"/>
            <w:tcBorders>
              <w:bottom w:val="single" w:sz="4" w:space="0" w:color="auto"/>
            </w:tcBorders>
            <w:shd w:val="clear" w:color="auto" w:fill="FAFAFA"/>
            <w:vAlign w:val="bottom"/>
          </w:tcPr>
          <w:p w14:paraId="541B7E85" w14:textId="468A86A4"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3,731,231</w:t>
            </w:r>
          </w:p>
        </w:tc>
        <w:tc>
          <w:tcPr>
            <w:tcW w:w="1443" w:type="dxa"/>
            <w:gridSpan w:val="2"/>
            <w:tcBorders>
              <w:bottom w:val="single" w:sz="4" w:space="0" w:color="auto"/>
            </w:tcBorders>
            <w:shd w:val="clear" w:color="auto" w:fill="FAFAFA"/>
            <w:vAlign w:val="bottom"/>
          </w:tcPr>
          <w:p w14:paraId="3DD18F5B" w14:textId="4B5C1978"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669,424,050</w:t>
            </w:r>
          </w:p>
        </w:tc>
      </w:tr>
      <w:tr w:rsidR="00F1263E" w:rsidRPr="000B76AC" w14:paraId="3AC4C25B" w14:textId="77777777" w:rsidTr="00B8132C">
        <w:tc>
          <w:tcPr>
            <w:tcW w:w="3686" w:type="dxa"/>
            <w:shd w:val="clear" w:color="auto" w:fill="auto"/>
            <w:vAlign w:val="bottom"/>
          </w:tcPr>
          <w:p w14:paraId="518F5088" w14:textId="77777777" w:rsidR="00F1263E" w:rsidRPr="000B76AC" w:rsidRDefault="00F1263E" w:rsidP="00F1263E">
            <w:pPr>
              <w:ind w:left="-101"/>
              <w:jc w:val="thaiDistribute"/>
              <w:rPr>
                <w:rFonts w:ascii="Arial" w:hAnsi="Arial" w:cs="Arial"/>
                <w:b/>
                <w:bCs/>
                <w:sz w:val="18"/>
                <w:szCs w:val="18"/>
                <w:cs/>
              </w:rPr>
            </w:pPr>
          </w:p>
        </w:tc>
        <w:tc>
          <w:tcPr>
            <w:tcW w:w="1260" w:type="dxa"/>
            <w:tcBorders>
              <w:top w:val="single" w:sz="4" w:space="0" w:color="auto"/>
            </w:tcBorders>
            <w:shd w:val="clear" w:color="auto" w:fill="FAFAFA"/>
            <w:vAlign w:val="bottom"/>
          </w:tcPr>
          <w:p w14:paraId="021145A1" w14:textId="77777777" w:rsidR="00F1263E" w:rsidRPr="000B76AC" w:rsidRDefault="00F1263E" w:rsidP="00F1263E">
            <w:pPr>
              <w:ind w:left="682" w:right="-72"/>
              <w:jc w:val="right"/>
              <w:rPr>
                <w:rFonts w:ascii="Arial" w:hAnsi="Arial" w:cs="Arial"/>
                <w:b/>
                <w:bCs/>
                <w:sz w:val="18"/>
                <w:szCs w:val="18"/>
                <w:cs/>
              </w:rPr>
            </w:pPr>
          </w:p>
        </w:tc>
        <w:tc>
          <w:tcPr>
            <w:tcW w:w="1327" w:type="dxa"/>
            <w:tcBorders>
              <w:top w:val="single" w:sz="4" w:space="0" w:color="auto"/>
            </w:tcBorders>
            <w:shd w:val="clear" w:color="auto" w:fill="FAFAFA"/>
            <w:vAlign w:val="bottom"/>
          </w:tcPr>
          <w:p w14:paraId="6BA8EB41" w14:textId="77777777" w:rsidR="00F1263E" w:rsidRPr="000B76AC" w:rsidRDefault="00F1263E" w:rsidP="00F1263E">
            <w:pPr>
              <w:ind w:left="682" w:right="-72"/>
              <w:jc w:val="right"/>
              <w:rPr>
                <w:rFonts w:ascii="Arial" w:hAnsi="Arial" w:cs="Arial"/>
                <w:b/>
                <w:bCs/>
                <w:sz w:val="18"/>
                <w:szCs w:val="18"/>
                <w:cs/>
              </w:rPr>
            </w:pPr>
          </w:p>
        </w:tc>
        <w:tc>
          <w:tcPr>
            <w:tcW w:w="1427" w:type="dxa"/>
            <w:tcBorders>
              <w:top w:val="single" w:sz="4" w:space="0" w:color="auto"/>
            </w:tcBorders>
            <w:shd w:val="clear" w:color="auto" w:fill="FAFAFA"/>
            <w:vAlign w:val="bottom"/>
          </w:tcPr>
          <w:p w14:paraId="4A561E8A" w14:textId="77777777" w:rsidR="00F1263E" w:rsidRPr="000B76AC" w:rsidRDefault="00F1263E" w:rsidP="00F1263E">
            <w:pPr>
              <w:tabs>
                <w:tab w:val="decimal" w:pos="504"/>
                <w:tab w:val="right" w:pos="1275"/>
              </w:tabs>
              <w:ind w:right="-72"/>
              <w:jc w:val="right"/>
              <w:rPr>
                <w:rFonts w:ascii="Arial" w:hAnsi="Arial" w:cs="Arial"/>
                <w:sz w:val="18"/>
                <w:szCs w:val="18"/>
                <w:cs/>
              </w:rPr>
            </w:pPr>
          </w:p>
        </w:tc>
        <w:tc>
          <w:tcPr>
            <w:tcW w:w="1275" w:type="dxa"/>
            <w:tcBorders>
              <w:top w:val="single" w:sz="4" w:space="0" w:color="auto"/>
            </w:tcBorders>
            <w:shd w:val="clear" w:color="auto" w:fill="FAFAFA"/>
            <w:vAlign w:val="bottom"/>
          </w:tcPr>
          <w:p w14:paraId="64DE83B3" w14:textId="77777777" w:rsidR="00F1263E" w:rsidRPr="000B76AC" w:rsidRDefault="00F1263E" w:rsidP="00F1263E">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476F55A0" w14:textId="77777777" w:rsidR="00F1263E" w:rsidRPr="000B76AC" w:rsidRDefault="00F1263E" w:rsidP="00F1263E">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1534AEAC" w14:textId="77777777" w:rsidR="00F1263E" w:rsidRPr="000B76AC" w:rsidRDefault="00F1263E" w:rsidP="00F1263E">
            <w:pPr>
              <w:tabs>
                <w:tab w:val="decimal" w:pos="504"/>
                <w:tab w:val="right" w:pos="1275"/>
              </w:tabs>
              <w:ind w:right="-72"/>
              <w:jc w:val="right"/>
              <w:rPr>
                <w:rFonts w:ascii="Arial" w:hAnsi="Arial" w:cs="Arial"/>
                <w:sz w:val="18"/>
                <w:szCs w:val="18"/>
                <w:cs/>
              </w:rPr>
            </w:pPr>
          </w:p>
        </w:tc>
        <w:tc>
          <w:tcPr>
            <w:tcW w:w="1266" w:type="dxa"/>
            <w:tcBorders>
              <w:top w:val="single" w:sz="4" w:space="0" w:color="auto"/>
            </w:tcBorders>
            <w:shd w:val="clear" w:color="auto" w:fill="FAFAFA"/>
            <w:vAlign w:val="bottom"/>
          </w:tcPr>
          <w:p w14:paraId="211DC445"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0DFF3EFF" w14:textId="77777777" w:rsidR="00F1263E" w:rsidRPr="000B76AC" w:rsidRDefault="00F1263E" w:rsidP="00F1263E">
            <w:pPr>
              <w:tabs>
                <w:tab w:val="decimal" w:pos="504"/>
                <w:tab w:val="right" w:pos="1275"/>
              </w:tabs>
              <w:ind w:right="-72"/>
              <w:jc w:val="right"/>
              <w:rPr>
                <w:rFonts w:ascii="Arial" w:hAnsi="Arial" w:cs="Arial"/>
                <w:sz w:val="18"/>
                <w:szCs w:val="18"/>
                <w:cs/>
              </w:rPr>
            </w:pPr>
          </w:p>
        </w:tc>
        <w:tc>
          <w:tcPr>
            <w:tcW w:w="1443" w:type="dxa"/>
            <w:gridSpan w:val="2"/>
            <w:tcBorders>
              <w:top w:val="single" w:sz="4" w:space="0" w:color="auto"/>
            </w:tcBorders>
            <w:shd w:val="clear" w:color="auto" w:fill="FAFAFA"/>
            <w:vAlign w:val="bottom"/>
          </w:tcPr>
          <w:p w14:paraId="14206B65" w14:textId="77777777" w:rsidR="00F1263E" w:rsidRPr="000B76AC" w:rsidRDefault="00F1263E" w:rsidP="00F1263E">
            <w:pPr>
              <w:tabs>
                <w:tab w:val="decimal" w:pos="504"/>
                <w:tab w:val="right" w:pos="1275"/>
              </w:tabs>
              <w:ind w:right="-72"/>
              <w:jc w:val="right"/>
              <w:rPr>
                <w:rFonts w:ascii="Arial" w:hAnsi="Arial" w:cs="Arial"/>
                <w:sz w:val="18"/>
                <w:szCs w:val="18"/>
                <w:cs/>
              </w:rPr>
            </w:pPr>
          </w:p>
        </w:tc>
      </w:tr>
      <w:tr w:rsidR="00F1263E" w:rsidRPr="000B76AC" w14:paraId="2C88D54C" w14:textId="77777777" w:rsidTr="001E3586">
        <w:tc>
          <w:tcPr>
            <w:tcW w:w="3686" w:type="dxa"/>
            <w:shd w:val="clear" w:color="auto" w:fill="auto"/>
            <w:vAlign w:val="center"/>
          </w:tcPr>
          <w:p w14:paraId="2960ED89" w14:textId="50271705" w:rsidR="00F1263E" w:rsidRPr="000B76AC" w:rsidRDefault="00F1263E" w:rsidP="00F1263E">
            <w:pPr>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2021</w:t>
            </w:r>
          </w:p>
        </w:tc>
        <w:tc>
          <w:tcPr>
            <w:tcW w:w="1260" w:type="dxa"/>
            <w:shd w:val="clear" w:color="auto" w:fill="FAFAFA"/>
            <w:vAlign w:val="bottom"/>
          </w:tcPr>
          <w:p w14:paraId="06855765" w14:textId="77777777" w:rsidR="00F1263E" w:rsidRPr="000B76AC" w:rsidRDefault="00F1263E" w:rsidP="00F1263E">
            <w:pPr>
              <w:ind w:right="-72"/>
              <w:jc w:val="right"/>
              <w:rPr>
                <w:rFonts w:ascii="Arial" w:hAnsi="Arial" w:cs="Arial"/>
                <w:snapToGrid w:val="0"/>
                <w:sz w:val="18"/>
                <w:szCs w:val="18"/>
              </w:rPr>
            </w:pPr>
          </w:p>
        </w:tc>
        <w:tc>
          <w:tcPr>
            <w:tcW w:w="1327" w:type="dxa"/>
            <w:shd w:val="clear" w:color="auto" w:fill="FAFAFA"/>
            <w:vAlign w:val="bottom"/>
          </w:tcPr>
          <w:p w14:paraId="44768120" w14:textId="77777777" w:rsidR="00F1263E" w:rsidRPr="000B76AC" w:rsidRDefault="00F1263E" w:rsidP="00F1263E">
            <w:pPr>
              <w:ind w:right="-72"/>
              <w:jc w:val="right"/>
              <w:rPr>
                <w:rFonts w:ascii="Arial" w:hAnsi="Arial" w:cs="Arial"/>
                <w:snapToGrid w:val="0"/>
                <w:sz w:val="18"/>
                <w:szCs w:val="18"/>
              </w:rPr>
            </w:pPr>
          </w:p>
        </w:tc>
        <w:tc>
          <w:tcPr>
            <w:tcW w:w="1427" w:type="dxa"/>
            <w:shd w:val="clear" w:color="auto" w:fill="FAFAFA"/>
            <w:vAlign w:val="bottom"/>
          </w:tcPr>
          <w:p w14:paraId="114494C0" w14:textId="77777777" w:rsidR="00F1263E" w:rsidRPr="000B76AC" w:rsidRDefault="00F1263E" w:rsidP="00F1263E">
            <w:pPr>
              <w:ind w:right="-72"/>
              <w:jc w:val="right"/>
              <w:rPr>
                <w:rFonts w:ascii="Arial" w:hAnsi="Arial" w:cs="Arial"/>
                <w:snapToGrid w:val="0"/>
                <w:sz w:val="18"/>
                <w:szCs w:val="18"/>
              </w:rPr>
            </w:pPr>
          </w:p>
        </w:tc>
        <w:tc>
          <w:tcPr>
            <w:tcW w:w="1275" w:type="dxa"/>
            <w:shd w:val="clear" w:color="auto" w:fill="FAFAFA"/>
            <w:vAlign w:val="bottom"/>
          </w:tcPr>
          <w:p w14:paraId="0F0B415A" w14:textId="77777777" w:rsidR="00F1263E" w:rsidRPr="000B76AC" w:rsidRDefault="00F1263E" w:rsidP="00F1263E">
            <w:pPr>
              <w:ind w:right="-72"/>
              <w:jc w:val="right"/>
              <w:rPr>
                <w:rFonts w:ascii="Arial" w:hAnsi="Arial" w:cs="Arial"/>
                <w:snapToGrid w:val="0"/>
                <w:sz w:val="18"/>
                <w:szCs w:val="18"/>
              </w:rPr>
            </w:pPr>
          </w:p>
        </w:tc>
        <w:tc>
          <w:tcPr>
            <w:tcW w:w="1276" w:type="dxa"/>
            <w:shd w:val="clear" w:color="auto" w:fill="FAFAFA"/>
            <w:vAlign w:val="bottom"/>
          </w:tcPr>
          <w:p w14:paraId="3DD6C4A1" w14:textId="77777777" w:rsidR="00F1263E" w:rsidRPr="000B76AC" w:rsidRDefault="00F1263E" w:rsidP="00F1263E">
            <w:pPr>
              <w:ind w:right="-72"/>
              <w:jc w:val="right"/>
              <w:rPr>
                <w:rFonts w:ascii="Arial" w:hAnsi="Arial" w:cs="Arial"/>
                <w:snapToGrid w:val="0"/>
                <w:sz w:val="18"/>
                <w:szCs w:val="18"/>
                <w:cs/>
              </w:rPr>
            </w:pPr>
          </w:p>
        </w:tc>
        <w:tc>
          <w:tcPr>
            <w:tcW w:w="1276" w:type="dxa"/>
            <w:shd w:val="clear" w:color="auto" w:fill="FAFAFA"/>
            <w:vAlign w:val="bottom"/>
          </w:tcPr>
          <w:p w14:paraId="73423166" w14:textId="77777777" w:rsidR="00F1263E" w:rsidRPr="000B76AC" w:rsidRDefault="00F1263E" w:rsidP="00F1263E">
            <w:pPr>
              <w:ind w:right="-72"/>
              <w:jc w:val="right"/>
              <w:rPr>
                <w:rFonts w:ascii="Arial" w:hAnsi="Arial" w:cs="Arial"/>
                <w:snapToGrid w:val="0"/>
                <w:sz w:val="18"/>
                <w:szCs w:val="18"/>
              </w:rPr>
            </w:pPr>
          </w:p>
        </w:tc>
        <w:tc>
          <w:tcPr>
            <w:tcW w:w="1266" w:type="dxa"/>
            <w:shd w:val="clear" w:color="auto" w:fill="FAFAFA"/>
            <w:vAlign w:val="bottom"/>
          </w:tcPr>
          <w:p w14:paraId="4D6DF8E2" w14:textId="77777777" w:rsidR="00F1263E" w:rsidRPr="000B76AC" w:rsidRDefault="00F1263E" w:rsidP="00F1263E">
            <w:pPr>
              <w:ind w:right="-72"/>
              <w:jc w:val="right"/>
              <w:rPr>
                <w:rFonts w:ascii="Arial" w:hAnsi="Arial" w:cs="Arial"/>
                <w:snapToGrid w:val="0"/>
                <w:sz w:val="18"/>
                <w:szCs w:val="18"/>
              </w:rPr>
            </w:pPr>
          </w:p>
        </w:tc>
        <w:tc>
          <w:tcPr>
            <w:tcW w:w="1170" w:type="dxa"/>
            <w:shd w:val="clear" w:color="auto" w:fill="FAFAFA"/>
            <w:vAlign w:val="bottom"/>
          </w:tcPr>
          <w:p w14:paraId="0EF1E66C" w14:textId="77777777" w:rsidR="00F1263E" w:rsidRPr="000B76AC" w:rsidRDefault="00F1263E" w:rsidP="00F1263E">
            <w:pPr>
              <w:ind w:right="-72"/>
              <w:jc w:val="right"/>
              <w:rPr>
                <w:rFonts w:ascii="Arial" w:hAnsi="Arial" w:cs="Arial"/>
                <w:snapToGrid w:val="0"/>
                <w:sz w:val="18"/>
                <w:szCs w:val="18"/>
              </w:rPr>
            </w:pPr>
          </w:p>
        </w:tc>
        <w:tc>
          <w:tcPr>
            <w:tcW w:w="1443" w:type="dxa"/>
            <w:gridSpan w:val="2"/>
            <w:shd w:val="clear" w:color="auto" w:fill="FAFAFA"/>
            <w:vAlign w:val="bottom"/>
          </w:tcPr>
          <w:p w14:paraId="71217B6C" w14:textId="77777777" w:rsidR="00F1263E" w:rsidRPr="000B76AC" w:rsidRDefault="00F1263E" w:rsidP="00F1263E">
            <w:pPr>
              <w:ind w:right="-72"/>
              <w:jc w:val="right"/>
              <w:rPr>
                <w:rFonts w:ascii="Arial" w:hAnsi="Arial" w:cs="Arial"/>
                <w:snapToGrid w:val="0"/>
                <w:sz w:val="18"/>
                <w:szCs w:val="18"/>
              </w:rPr>
            </w:pPr>
          </w:p>
        </w:tc>
      </w:tr>
      <w:tr w:rsidR="00F1263E" w:rsidRPr="000B76AC" w14:paraId="15369494" w14:textId="77777777" w:rsidTr="001E3586">
        <w:tc>
          <w:tcPr>
            <w:tcW w:w="3686" w:type="dxa"/>
            <w:shd w:val="clear" w:color="auto" w:fill="auto"/>
            <w:vAlign w:val="center"/>
          </w:tcPr>
          <w:p w14:paraId="186B9037" w14:textId="77777777" w:rsidR="00F1263E" w:rsidRPr="000B76AC" w:rsidRDefault="00F1263E" w:rsidP="00F1263E">
            <w:pPr>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260" w:type="dxa"/>
            <w:shd w:val="clear" w:color="auto" w:fill="FAFAFA"/>
            <w:vAlign w:val="bottom"/>
          </w:tcPr>
          <w:p w14:paraId="71884C05" w14:textId="20AFF81D"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77,365,627</w:t>
            </w:r>
          </w:p>
        </w:tc>
        <w:tc>
          <w:tcPr>
            <w:tcW w:w="1327" w:type="dxa"/>
            <w:shd w:val="clear" w:color="auto" w:fill="FAFAFA"/>
            <w:vAlign w:val="bottom"/>
          </w:tcPr>
          <w:p w14:paraId="14D944F2" w14:textId="19CE33D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578,848,692</w:t>
            </w:r>
          </w:p>
        </w:tc>
        <w:tc>
          <w:tcPr>
            <w:tcW w:w="1427" w:type="dxa"/>
            <w:shd w:val="clear" w:color="auto" w:fill="FAFAFA"/>
            <w:vAlign w:val="bottom"/>
          </w:tcPr>
          <w:p w14:paraId="6E36A565" w14:textId="16A6DD7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2,037,736,313</w:t>
            </w:r>
          </w:p>
        </w:tc>
        <w:tc>
          <w:tcPr>
            <w:tcW w:w="1275" w:type="dxa"/>
            <w:shd w:val="clear" w:color="auto" w:fill="FAFAFA"/>
            <w:vAlign w:val="bottom"/>
          </w:tcPr>
          <w:p w14:paraId="4173F759" w14:textId="45BDEE99"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54,169,23</w:t>
            </w:r>
            <w:r w:rsidR="007C77A1" w:rsidRPr="000B76AC">
              <w:rPr>
                <w:rFonts w:ascii="Arial" w:hAnsi="Arial" w:cs="Arial"/>
                <w:snapToGrid w:val="0"/>
                <w:color w:val="000000"/>
                <w:sz w:val="18"/>
                <w:szCs w:val="18"/>
                <w:lang w:val="en-GB"/>
              </w:rPr>
              <w:t>9</w:t>
            </w:r>
          </w:p>
        </w:tc>
        <w:tc>
          <w:tcPr>
            <w:tcW w:w="1276" w:type="dxa"/>
            <w:shd w:val="clear" w:color="auto" w:fill="FAFAFA"/>
            <w:vAlign w:val="bottom"/>
          </w:tcPr>
          <w:p w14:paraId="18E4DB4A" w14:textId="7EF4799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63,349,13</w:t>
            </w:r>
            <w:r w:rsidR="007C77A1" w:rsidRPr="000B76AC">
              <w:rPr>
                <w:rFonts w:ascii="Arial" w:hAnsi="Arial" w:cs="Arial"/>
                <w:snapToGrid w:val="0"/>
                <w:color w:val="000000"/>
                <w:sz w:val="18"/>
                <w:szCs w:val="18"/>
                <w:lang w:val="en-GB"/>
              </w:rPr>
              <w:t>7</w:t>
            </w:r>
          </w:p>
        </w:tc>
        <w:tc>
          <w:tcPr>
            <w:tcW w:w="1276" w:type="dxa"/>
            <w:shd w:val="clear" w:color="auto" w:fill="FAFAFA"/>
            <w:vAlign w:val="bottom"/>
          </w:tcPr>
          <w:p w14:paraId="1EBD6413" w14:textId="628E6D0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109,395,249</w:t>
            </w:r>
          </w:p>
        </w:tc>
        <w:tc>
          <w:tcPr>
            <w:tcW w:w="1266" w:type="dxa"/>
            <w:shd w:val="clear" w:color="auto" w:fill="FAFAFA"/>
            <w:vAlign w:val="bottom"/>
          </w:tcPr>
          <w:p w14:paraId="62B4FD99" w14:textId="0CF8A53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12,934,549</w:t>
            </w:r>
          </w:p>
        </w:tc>
        <w:tc>
          <w:tcPr>
            <w:tcW w:w="1170" w:type="dxa"/>
            <w:shd w:val="clear" w:color="auto" w:fill="FAFAFA"/>
            <w:vAlign w:val="bottom"/>
          </w:tcPr>
          <w:p w14:paraId="5471C879" w14:textId="39E61CDF"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3,731,231</w:t>
            </w:r>
          </w:p>
        </w:tc>
        <w:tc>
          <w:tcPr>
            <w:tcW w:w="1443" w:type="dxa"/>
            <w:gridSpan w:val="2"/>
            <w:shd w:val="clear" w:color="auto" w:fill="FAFAFA"/>
            <w:vAlign w:val="bottom"/>
          </w:tcPr>
          <w:p w14:paraId="2C24A765" w14:textId="4BEE6935"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2,937,530,037</w:t>
            </w:r>
          </w:p>
        </w:tc>
      </w:tr>
      <w:tr w:rsidR="00F1263E" w:rsidRPr="000B76AC" w14:paraId="3DC45B78" w14:textId="77777777" w:rsidTr="001E3586">
        <w:tc>
          <w:tcPr>
            <w:tcW w:w="3686" w:type="dxa"/>
            <w:shd w:val="clear" w:color="auto" w:fill="auto"/>
            <w:vAlign w:val="center"/>
          </w:tcPr>
          <w:p w14:paraId="69EE9ECC" w14:textId="77777777" w:rsidR="00F1263E" w:rsidRPr="000B76AC" w:rsidRDefault="00F1263E" w:rsidP="00F1263E">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260" w:type="dxa"/>
            <w:shd w:val="clear" w:color="auto" w:fill="FAFAFA"/>
            <w:vAlign w:val="bottom"/>
          </w:tcPr>
          <w:p w14:paraId="024ED852" w14:textId="1446FA10"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327" w:type="dxa"/>
            <w:shd w:val="clear" w:color="auto" w:fill="FAFAFA"/>
            <w:vAlign w:val="bottom"/>
          </w:tcPr>
          <w:p w14:paraId="25CD7DF5" w14:textId="01F3E93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(332,973,662)</w:t>
            </w:r>
          </w:p>
        </w:tc>
        <w:tc>
          <w:tcPr>
            <w:tcW w:w="1427" w:type="dxa"/>
            <w:shd w:val="clear" w:color="auto" w:fill="FAFAFA"/>
            <w:vAlign w:val="bottom"/>
          </w:tcPr>
          <w:p w14:paraId="5765F460" w14:textId="0545CB2E"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(1,643,371,020)</w:t>
            </w:r>
          </w:p>
        </w:tc>
        <w:tc>
          <w:tcPr>
            <w:tcW w:w="1275" w:type="dxa"/>
            <w:shd w:val="clear" w:color="auto" w:fill="FAFAFA"/>
            <w:vAlign w:val="bottom"/>
          </w:tcPr>
          <w:p w14:paraId="7D5CE595" w14:textId="6190570A"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(44,120,944)</w:t>
            </w:r>
          </w:p>
        </w:tc>
        <w:tc>
          <w:tcPr>
            <w:tcW w:w="1276" w:type="dxa"/>
            <w:shd w:val="clear" w:color="auto" w:fill="FAFAFA"/>
            <w:vAlign w:val="bottom"/>
          </w:tcPr>
          <w:p w14:paraId="6FE075BE" w14:textId="7967F55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(51,806,169)</w:t>
            </w:r>
          </w:p>
        </w:tc>
        <w:tc>
          <w:tcPr>
            <w:tcW w:w="1276" w:type="dxa"/>
            <w:shd w:val="clear" w:color="auto" w:fill="FAFAFA"/>
            <w:vAlign w:val="bottom"/>
          </w:tcPr>
          <w:p w14:paraId="1111FA87" w14:textId="243CBA1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(101,701,938)</w:t>
            </w:r>
          </w:p>
        </w:tc>
        <w:tc>
          <w:tcPr>
            <w:tcW w:w="1266" w:type="dxa"/>
            <w:shd w:val="clear" w:color="auto" w:fill="FAFAFA"/>
            <w:vAlign w:val="bottom"/>
          </w:tcPr>
          <w:p w14:paraId="79C4D44C" w14:textId="48BAEA8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(12,934,543)</w:t>
            </w:r>
          </w:p>
        </w:tc>
        <w:tc>
          <w:tcPr>
            <w:tcW w:w="1170" w:type="dxa"/>
            <w:shd w:val="clear" w:color="auto" w:fill="FAFAFA"/>
            <w:vAlign w:val="bottom"/>
          </w:tcPr>
          <w:p w14:paraId="0F115DD9" w14:textId="45C41A6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43" w:type="dxa"/>
            <w:gridSpan w:val="2"/>
            <w:shd w:val="clear" w:color="auto" w:fill="FAFAFA"/>
            <w:vAlign w:val="bottom"/>
          </w:tcPr>
          <w:p w14:paraId="284A1996" w14:textId="0F35C7B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(2,186,908,276)</w:t>
            </w:r>
          </w:p>
        </w:tc>
      </w:tr>
      <w:tr w:rsidR="00F1263E" w:rsidRPr="000B76AC" w14:paraId="391607F1" w14:textId="77777777" w:rsidTr="001E3586">
        <w:tc>
          <w:tcPr>
            <w:tcW w:w="3686" w:type="dxa"/>
            <w:shd w:val="clear" w:color="auto" w:fill="auto"/>
            <w:vAlign w:val="center"/>
          </w:tcPr>
          <w:p w14:paraId="30F5EB7A" w14:textId="77777777" w:rsidR="00F1263E" w:rsidRPr="000B76AC" w:rsidRDefault="00F1263E" w:rsidP="00F1263E">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260" w:type="dxa"/>
            <w:tcBorders>
              <w:bottom w:val="single" w:sz="4" w:space="0" w:color="auto"/>
            </w:tcBorders>
            <w:shd w:val="clear" w:color="auto" w:fill="FAFAFA"/>
            <w:vAlign w:val="bottom"/>
          </w:tcPr>
          <w:p w14:paraId="65577BD6" w14:textId="1D3ACF2F"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327" w:type="dxa"/>
            <w:tcBorders>
              <w:bottom w:val="single" w:sz="4" w:space="0" w:color="auto"/>
            </w:tcBorders>
            <w:shd w:val="clear" w:color="auto" w:fill="FAFAFA"/>
            <w:vAlign w:val="bottom"/>
          </w:tcPr>
          <w:p w14:paraId="6836BCBF" w14:textId="742AF78B"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(17,699,369)</w:t>
            </w:r>
          </w:p>
        </w:tc>
        <w:tc>
          <w:tcPr>
            <w:tcW w:w="1427" w:type="dxa"/>
            <w:tcBorders>
              <w:bottom w:val="single" w:sz="4" w:space="0" w:color="auto"/>
            </w:tcBorders>
            <w:shd w:val="clear" w:color="auto" w:fill="FAFAFA"/>
            <w:vAlign w:val="bottom"/>
          </w:tcPr>
          <w:p w14:paraId="16F3DCD5" w14:textId="2F67758D"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(63,113,642)</w:t>
            </w:r>
          </w:p>
        </w:tc>
        <w:tc>
          <w:tcPr>
            <w:tcW w:w="1275" w:type="dxa"/>
            <w:tcBorders>
              <w:bottom w:val="single" w:sz="4" w:space="0" w:color="auto"/>
            </w:tcBorders>
            <w:shd w:val="clear" w:color="auto" w:fill="FAFAFA"/>
            <w:vAlign w:val="bottom"/>
          </w:tcPr>
          <w:p w14:paraId="246B8B02" w14:textId="2F1564F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76" w:type="dxa"/>
            <w:tcBorders>
              <w:bottom w:val="single" w:sz="4" w:space="0" w:color="auto"/>
            </w:tcBorders>
            <w:shd w:val="clear" w:color="auto" w:fill="FAFAFA"/>
            <w:vAlign w:val="bottom"/>
          </w:tcPr>
          <w:p w14:paraId="4CC084F9" w14:textId="62CFEB5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(384,700)</w:t>
            </w:r>
          </w:p>
        </w:tc>
        <w:tc>
          <w:tcPr>
            <w:tcW w:w="1276" w:type="dxa"/>
            <w:tcBorders>
              <w:bottom w:val="single" w:sz="4" w:space="0" w:color="auto"/>
            </w:tcBorders>
            <w:shd w:val="clear" w:color="auto" w:fill="FAFAFA"/>
            <w:vAlign w:val="bottom"/>
          </w:tcPr>
          <w:p w14:paraId="10BA159C" w14:textId="5D835F1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266" w:type="dxa"/>
            <w:tcBorders>
              <w:bottom w:val="single" w:sz="4" w:space="0" w:color="auto"/>
            </w:tcBorders>
            <w:shd w:val="clear" w:color="auto" w:fill="FAFAFA"/>
            <w:vAlign w:val="bottom"/>
          </w:tcPr>
          <w:p w14:paraId="4DDBAA48" w14:textId="13E4A977"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170" w:type="dxa"/>
            <w:tcBorders>
              <w:bottom w:val="single" w:sz="4" w:space="0" w:color="auto"/>
            </w:tcBorders>
            <w:shd w:val="clear" w:color="auto" w:fill="FAFAFA"/>
            <w:vAlign w:val="bottom"/>
          </w:tcPr>
          <w:p w14:paraId="7F20773A" w14:textId="4645EA1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w:t>
            </w:r>
          </w:p>
        </w:tc>
        <w:tc>
          <w:tcPr>
            <w:tcW w:w="1443" w:type="dxa"/>
            <w:gridSpan w:val="2"/>
            <w:tcBorders>
              <w:bottom w:val="single" w:sz="4" w:space="0" w:color="auto"/>
            </w:tcBorders>
            <w:shd w:val="clear" w:color="auto" w:fill="FAFAFA"/>
            <w:vAlign w:val="bottom"/>
          </w:tcPr>
          <w:p w14:paraId="1B8ADB91" w14:textId="033310A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(81,197,711)</w:t>
            </w:r>
          </w:p>
        </w:tc>
      </w:tr>
      <w:tr w:rsidR="00F1263E" w:rsidRPr="000B76AC" w14:paraId="4BC0AD08" w14:textId="77777777" w:rsidTr="001E3586">
        <w:trPr>
          <w:trHeight w:val="60"/>
        </w:trPr>
        <w:tc>
          <w:tcPr>
            <w:tcW w:w="3686" w:type="dxa"/>
            <w:shd w:val="clear" w:color="auto" w:fill="auto"/>
            <w:vAlign w:val="center"/>
          </w:tcPr>
          <w:p w14:paraId="1D3B8038" w14:textId="77777777" w:rsidR="00F1263E" w:rsidRPr="000B76AC" w:rsidRDefault="00F1263E" w:rsidP="00F1263E">
            <w:pPr>
              <w:ind w:left="-101" w:right="-72"/>
              <w:rPr>
                <w:rFonts w:ascii="Arial" w:eastAsia="Times New Roman" w:hAnsi="Arial" w:cs="Arial"/>
                <w:sz w:val="18"/>
                <w:szCs w:val="18"/>
                <w:lang w:val="en-GB" w:eastAsia="en-GB"/>
              </w:rPr>
            </w:pPr>
          </w:p>
        </w:tc>
        <w:tc>
          <w:tcPr>
            <w:tcW w:w="1260" w:type="dxa"/>
            <w:tcBorders>
              <w:top w:val="single" w:sz="4" w:space="0" w:color="auto"/>
            </w:tcBorders>
            <w:shd w:val="clear" w:color="auto" w:fill="FAFAFA"/>
          </w:tcPr>
          <w:p w14:paraId="0EB2ABC1" w14:textId="2716970F" w:rsidR="00F1263E" w:rsidRPr="000B76AC" w:rsidRDefault="00F1263E" w:rsidP="00F1263E">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AFAFA"/>
          </w:tcPr>
          <w:p w14:paraId="7773C28F" w14:textId="27C76265"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tcPr>
          <w:p w14:paraId="2EFBD1AD" w14:textId="34367230"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tcPr>
          <w:p w14:paraId="0DA798B7" w14:textId="1A1F0CB0"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14:paraId="719A672A" w14:textId="18128904"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tcPr>
          <w:p w14:paraId="4B74A96C" w14:textId="23B95585"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tcPr>
          <w:p w14:paraId="5594751E" w14:textId="5D5868CD"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tcPr>
          <w:p w14:paraId="3B5DD46B" w14:textId="434F8970"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14:paraId="19AAE284" w14:textId="5886B80C"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2BCA7437" w14:textId="77777777" w:rsidTr="001E3586">
        <w:tc>
          <w:tcPr>
            <w:tcW w:w="3686" w:type="dxa"/>
            <w:shd w:val="clear" w:color="auto" w:fill="auto"/>
            <w:vAlign w:val="bottom"/>
          </w:tcPr>
          <w:p w14:paraId="39BAE5E5" w14:textId="77777777" w:rsidR="00F1263E" w:rsidRPr="000B76AC" w:rsidRDefault="00F1263E" w:rsidP="00F1263E">
            <w:pPr>
              <w:tabs>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Net book value</w:t>
            </w:r>
          </w:p>
        </w:tc>
        <w:tc>
          <w:tcPr>
            <w:tcW w:w="1260" w:type="dxa"/>
            <w:tcBorders>
              <w:bottom w:val="single" w:sz="4" w:space="0" w:color="auto"/>
            </w:tcBorders>
            <w:shd w:val="clear" w:color="auto" w:fill="FAFAFA"/>
            <w:vAlign w:val="bottom"/>
          </w:tcPr>
          <w:p w14:paraId="521261CD" w14:textId="65C2C9B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77,365,627</w:t>
            </w:r>
          </w:p>
        </w:tc>
        <w:tc>
          <w:tcPr>
            <w:tcW w:w="1327" w:type="dxa"/>
            <w:tcBorders>
              <w:bottom w:val="single" w:sz="4" w:space="0" w:color="auto"/>
            </w:tcBorders>
            <w:shd w:val="clear" w:color="auto" w:fill="FAFAFA"/>
            <w:vAlign w:val="bottom"/>
          </w:tcPr>
          <w:p w14:paraId="263EC69F" w14:textId="7CC0C23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228,175,661</w:t>
            </w:r>
          </w:p>
        </w:tc>
        <w:tc>
          <w:tcPr>
            <w:tcW w:w="1427" w:type="dxa"/>
            <w:tcBorders>
              <w:bottom w:val="single" w:sz="4" w:space="0" w:color="auto"/>
            </w:tcBorders>
            <w:shd w:val="clear" w:color="auto" w:fill="FAFAFA"/>
            <w:vAlign w:val="bottom"/>
          </w:tcPr>
          <w:p w14:paraId="515690BC" w14:textId="09E7072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331,251,651</w:t>
            </w:r>
          </w:p>
        </w:tc>
        <w:tc>
          <w:tcPr>
            <w:tcW w:w="1275" w:type="dxa"/>
            <w:tcBorders>
              <w:bottom w:val="single" w:sz="4" w:space="0" w:color="auto"/>
            </w:tcBorders>
            <w:shd w:val="clear" w:color="auto" w:fill="FAFAFA"/>
            <w:vAlign w:val="bottom"/>
          </w:tcPr>
          <w:p w14:paraId="00FB6760" w14:textId="516E219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10,048,29</w:t>
            </w:r>
            <w:r w:rsidR="007C77A1" w:rsidRPr="000B76AC">
              <w:rPr>
                <w:rFonts w:ascii="Arial" w:hAnsi="Arial" w:cs="Arial"/>
                <w:snapToGrid w:val="0"/>
                <w:color w:val="000000"/>
                <w:sz w:val="18"/>
                <w:szCs w:val="18"/>
                <w:lang w:val="en-GB"/>
              </w:rPr>
              <w:t>5</w:t>
            </w:r>
          </w:p>
        </w:tc>
        <w:tc>
          <w:tcPr>
            <w:tcW w:w="1276" w:type="dxa"/>
            <w:tcBorders>
              <w:bottom w:val="single" w:sz="4" w:space="0" w:color="auto"/>
            </w:tcBorders>
            <w:shd w:val="clear" w:color="auto" w:fill="FAFAFA"/>
            <w:vAlign w:val="bottom"/>
          </w:tcPr>
          <w:p w14:paraId="47B970A4" w14:textId="41294E1C"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11,158,26</w:t>
            </w:r>
            <w:r w:rsidR="007C77A1" w:rsidRPr="000B76AC">
              <w:rPr>
                <w:rFonts w:ascii="Arial" w:hAnsi="Arial" w:cs="Arial"/>
                <w:snapToGrid w:val="0"/>
                <w:color w:val="000000"/>
                <w:sz w:val="18"/>
                <w:szCs w:val="18"/>
                <w:lang w:val="en-GB"/>
              </w:rPr>
              <w:t>8</w:t>
            </w:r>
          </w:p>
        </w:tc>
        <w:tc>
          <w:tcPr>
            <w:tcW w:w="1276" w:type="dxa"/>
            <w:tcBorders>
              <w:bottom w:val="single" w:sz="4" w:space="0" w:color="auto"/>
            </w:tcBorders>
            <w:shd w:val="clear" w:color="auto" w:fill="FAFAFA"/>
            <w:vAlign w:val="bottom"/>
          </w:tcPr>
          <w:p w14:paraId="30232836" w14:textId="20ED3D88"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7,693,311</w:t>
            </w:r>
          </w:p>
        </w:tc>
        <w:tc>
          <w:tcPr>
            <w:tcW w:w="1266" w:type="dxa"/>
            <w:tcBorders>
              <w:bottom w:val="single" w:sz="4" w:space="0" w:color="auto"/>
            </w:tcBorders>
            <w:shd w:val="clear" w:color="auto" w:fill="FAFAFA"/>
            <w:vAlign w:val="bottom"/>
          </w:tcPr>
          <w:p w14:paraId="4FCA5C62" w14:textId="485E60E0"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w:t>
            </w:r>
          </w:p>
        </w:tc>
        <w:tc>
          <w:tcPr>
            <w:tcW w:w="1170" w:type="dxa"/>
            <w:tcBorders>
              <w:bottom w:val="single" w:sz="4" w:space="0" w:color="auto"/>
            </w:tcBorders>
            <w:shd w:val="clear" w:color="auto" w:fill="FAFAFA"/>
            <w:vAlign w:val="bottom"/>
          </w:tcPr>
          <w:p w14:paraId="2147015B" w14:textId="67B73C60"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3,731,231</w:t>
            </w:r>
          </w:p>
        </w:tc>
        <w:tc>
          <w:tcPr>
            <w:tcW w:w="1443" w:type="dxa"/>
            <w:gridSpan w:val="2"/>
            <w:tcBorders>
              <w:bottom w:val="single" w:sz="4" w:space="0" w:color="auto"/>
            </w:tcBorders>
            <w:shd w:val="clear" w:color="auto" w:fill="FAFAFA"/>
            <w:vAlign w:val="bottom"/>
          </w:tcPr>
          <w:p w14:paraId="3C0BCD29" w14:textId="7B94284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lang w:val="en-GB"/>
              </w:rPr>
              <w:t>669,424,050</w:t>
            </w:r>
          </w:p>
        </w:tc>
      </w:tr>
    </w:tbl>
    <w:p w14:paraId="14C528EB" w14:textId="77777777" w:rsidR="00B93F7E" w:rsidRPr="000B76AC" w:rsidRDefault="00B93F7E" w:rsidP="00F3415C">
      <w:pPr>
        <w:ind w:left="540"/>
        <w:jc w:val="thaiDistribute"/>
        <w:rPr>
          <w:rFonts w:ascii="Arial" w:hAnsi="Arial" w:cs="Arial"/>
          <w:sz w:val="18"/>
          <w:szCs w:val="18"/>
        </w:rPr>
      </w:pPr>
      <w:r w:rsidRPr="000B76AC">
        <w:rPr>
          <w:rFonts w:ascii="Arial" w:hAnsi="Arial" w:cs="Arial"/>
          <w:sz w:val="18"/>
          <w:szCs w:val="18"/>
        </w:rPr>
        <w:br w:type="page"/>
      </w:r>
    </w:p>
    <w:p w14:paraId="4E049C3C" w14:textId="77777777" w:rsidR="00D11E6C" w:rsidRPr="000B76AC" w:rsidRDefault="00D11E6C" w:rsidP="00103DC7">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0B76AC" w14:paraId="3F555888" w14:textId="77777777" w:rsidTr="00AD475B">
        <w:trPr>
          <w:trHeight w:val="386"/>
        </w:trPr>
        <w:tc>
          <w:tcPr>
            <w:tcW w:w="15390" w:type="dxa"/>
            <w:shd w:val="clear" w:color="auto" w:fill="FFA543"/>
            <w:vAlign w:val="center"/>
          </w:tcPr>
          <w:p w14:paraId="21EA94A6" w14:textId="38A3717C" w:rsidR="0084258E" w:rsidRPr="000B76AC" w:rsidRDefault="0084258E" w:rsidP="00AD475B">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Property, </w:t>
            </w:r>
            <w:proofErr w:type="gramStart"/>
            <w:r w:rsidRPr="000B76AC">
              <w:rPr>
                <w:rFonts w:ascii="Arial" w:hAnsi="Arial" w:cs="Arial"/>
                <w:b/>
                <w:bCs/>
                <w:color w:val="FFFFFF"/>
                <w:sz w:val="18"/>
                <w:szCs w:val="18"/>
                <w:lang w:val="en-GB"/>
              </w:rPr>
              <w:t>plant</w:t>
            </w:r>
            <w:proofErr w:type="gramEnd"/>
            <w:r w:rsidRPr="000B76AC">
              <w:rPr>
                <w:rFonts w:ascii="Arial" w:hAnsi="Arial" w:cs="Arial"/>
                <w:b/>
                <w:bCs/>
                <w:color w:val="FFFFFF"/>
                <w:sz w:val="18"/>
                <w:szCs w:val="18"/>
                <w:lang w:val="en-GB"/>
              </w:rPr>
              <w:t xml:space="preserve"> and equipment</w:t>
            </w:r>
            <w:r w:rsidRPr="000B76AC">
              <w:rPr>
                <w:rFonts w:ascii="Arial" w:hAnsi="Arial" w:cs="Arial"/>
                <w:color w:val="FFFFFF"/>
                <w:sz w:val="18"/>
                <w:szCs w:val="18"/>
                <w:lang w:val="en-GB"/>
              </w:rPr>
              <w:t xml:space="preserve"> (Cont’d)</w:t>
            </w:r>
          </w:p>
        </w:tc>
      </w:tr>
    </w:tbl>
    <w:p w14:paraId="48322409" w14:textId="77777777" w:rsidR="0084258E" w:rsidRPr="000B76AC" w:rsidRDefault="0084258E" w:rsidP="00103DC7">
      <w:pPr>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C31D5F" w:rsidRPr="000B76AC" w14:paraId="433F34E2" w14:textId="77777777" w:rsidTr="001E3586">
        <w:trPr>
          <w:gridAfter w:val="1"/>
          <w:wAfter w:w="6" w:type="dxa"/>
        </w:trPr>
        <w:tc>
          <w:tcPr>
            <w:tcW w:w="3843" w:type="dxa"/>
            <w:shd w:val="clear" w:color="auto" w:fill="auto"/>
            <w:vAlign w:val="bottom"/>
          </w:tcPr>
          <w:p w14:paraId="11C5BE7A" w14:textId="77777777" w:rsidR="00C31D5F" w:rsidRPr="000B76AC" w:rsidRDefault="00C31D5F" w:rsidP="00A26F86">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6A2908B0" w14:textId="77777777" w:rsidR="00C31D5F" w:rsidRPr="000B76AC" w:rsidRDefault="00C31D5F" w:rsidP="00A26F86">
            <w:pPr>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C31D5F" w:rsidRPr="000B76AC" w14:paraId="323B4A53" w14:textId="77777777" w:rsidTr="001E3586">
        <w:tc>
          <w:tcPr>
            <w:tcW w:w="3843" w:type="dxa"/>
            <w:shd w:val="clear" w:color="auto" w:fill="auto"/>
            <w:vAlign w:val="bottom"/>
          </w:tcPr>
          <w:p w14:paraId="6ADC9FFC" w14:textId="77777777" w:rsidR="00C31D5F" w:rsidRPr="000B76AC" w:rsidRDefault="00C31D5F" w:rsidP="00A26F86">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2CF2773E" w14:textId="77777777" w:rsidR="00C31D5F" w:rsidRPr="000B76AC" w:rsidRDefault="00C31D5F" w:rsidP="00A26F86">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6CD54031"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4C0C7A42"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15BB0388"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42832BCF"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3D346EE7"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1F8F716E"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5CFF56CF"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4AB238D6" w14:textId="77777777" w:rsidR="00C31D5F" w:rsidRPr="000B76AC" w:rsidRDefault="00C31D5F" w:rsidP="00A26F86">
            <w:pPr>
              <w:ind w:right="-72"/>
              <w:jc w:val="right"/>
              <w:rPr>
                <w:rFonts w:ascii="Arial" w:eastAsia="Times New Roman" w:hAnsi="Arial" w:cs="Arial"/>
                <w:sz w:val="18"/>
                <w:szCs w:val="18"/>
                <w:lang w:val="en-GB" w:eastAsia="en-GB"/>
              </w:rPr>
            </w:pPr>
          </w:p>
        </w:tc>
      </w:tr>
      <w:tr w:rsidR="00C31D5F" w:rsidRPr="000B76AC" w14:paraId="706A2D98" w14:textId="77777777" w:rsidTr="001E3586">
        <w:tc>
          <w:tcPr>
            <w:tcW w:w="3843" w:type="dxa"/>
            <w:shd w:val="clear" w:color="auto" w:fill="auto"/>
            <w:vAlign w:val="bottom"/>
          </w:tcPr>
          <w:p w14:paraId="279F312A"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shd w:val="clear" w:color="auto" w:fill="auto"/>
            <w:vAlign w:val="center"/>
          </w:tcPr>
          <w:p w14:paraId="212DD806" w14:textId="77777777" w:rsidR="00C31D5F" w:rsidRPr="000B76AC" w:rsidRDefault="00C31D5F" w:rsidP="00A26F86">
            <w:pPr>
              <w:ind w:right="-72"/>
              <w:jc w:val="right"/>
              <w:rPr>
                <w:rFonts w:ascii="Arial" w:eastAsia="Times New Roman" w:hAnsi="Arial" w:cs="Arial"/>
                <w:sz w:val="18"/>
                <w:szCs w:val="18"/>
                <w:lang w:val="en-GB" w:eastAsia="en-GB"/>
              </w:rPr>
            </w:pPr>
          </w:p>
        </w:tc>
        <w:tc>
          <w:tcPr>
            <w:tcW w:w="1327" w:type="dxa"/>
            <w:shd w:val="clear" w:color="auto" w:fill="auto"/>
            <w:vAlign w:val="center"/>
          </w:tcPr>
          <w:p w14:paraId="76C527C2"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building</w:t>
            </w:r>
          </w:p>
        </w:tc>
        <w:tc>
          <w:tcPr>
            <w:tcW w:w="1427" w:type="dxa"/>
            <w:shd w:val="clear" w:color="auto" w:fill="auto"/>
            <w:vAlign w:val="center"/>
          </w:tcPr>
          <w:p w14:paraId="0493258E"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1C14779A"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equipment</w:t>
            </w:r>
          </w:p>
        </w:tc>
        <w:tc>
          <w:tcPr>
            <w:tcW w:w="1276" w:type="dxa"/>
            <w:shd w:val="clear" w:color="auto" w:fill="auto"/>
            <w:vAlign w:val="center"/>
          </w:tcPr>
          <w:p w14:paraId="583D1F91"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3BF0E899" w14:textId="77777777" w:rsidR="00C31D5F" w:rsidRPr="000B76AC" w:rsidRDefault="00C31D5F" w:rsidP="00A26F86">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24181724"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4B3C8696" w14:textId="77777777" w:rsidR="00C31D5F" w:rsidRPr="000B76AC" w:rsidRDefault="00C31D5F" w:rsidP="00A26F86">
            <w:pPr>
              <w:ind w:left="-101" w:right="-72"/>
              <w:jc w:val="right"/>
              <w:rPr>
                <w:rFonts w:ascii="Arial" w:eastAsia="Times New Roman" w:hAnsi="Arial" w:cs="Arial"/>
                <w:b/>
                <w:bCs/>
                <w:spacing w:val="-6"/>
                <w:sz w:val="18"/>
                <w:szCs w:val="18"/>
                <w:lang w:val="en-GB" w:eastAsia="en-GB"/>
              </w:rPr>
            </w:pPr>
            <w:r w:rsidRPr="000B76A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6C03FF68" w14:textId="77777777" w:rsidR="00C31D5F" w:rsidRPr="000B76AC" w:rsidRDefault="00C31D5F" w:rsidP="00A26F86">
            <w:pPr>
              <w:ind w:right="-72"/>
              <w:jc w:val="right"/>
              <w:rPr>
                <w:rFonts w:ascii="Arial" w:eastAsia="Times New Roman" w:hAnsi="Arial" w:cs="Arial"/>
                <w:b/>
                <w:bCs/>
                <w:sz w:val="18"/>
                <w:szCs w:val="18"/>
                <w:lang w:val="en-GB" w:eastAsia="en-GB"/>
              </w:rPr>
            </w:pPr>
          </w:p>
        </w:tc>
      </w:tr>
      <w:tr w:rsidR="00C31D5F" w:rsidRPr="000B76AC" w14:paraId="30A184A3" w14:textId="77777777" w:rsidTr="001E3586">
        <w:tc>
          <w:tcPr>
            <w:tcW w:w="3843" w:type="dxa"/>
            <w:shd w:val="clear" w:color="auto" w:fill="auto"/>
            <w:vAlign w:val="bottom"/>
          </w:tcPr>
          <w:p w14:paraId="346400F4"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shd w:val="clear" w:color="auto" w:fill="auto"/>
            <w:vAlign w:val="center"/>
          </w:tcPr>
          <w:p w14:paraId="7B85574B"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Land</w:t>
            </w:r>
          </w:p>
        </w:tc>
        <w:tc>
          <w:tcPr>
            <w:tcW w:w="1327" w:type="dxa"/>
            <w:shd w:val="clear" w:color="auto" w:fill="auto"/>
            <w:vAlign w:val="center"/>
          </w:tcPr>
          <w:p w14:paraId="4572E376"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improvement</w:t>
            </w:r>
          </w:p>
        </w:tc>
        <w:tc>
          <w:tcPr>
            <w:tcW w:w="1427" w:type="dxa"/>
            <w:shd w:val="clear" w:color="auto" w:fill="auto"/>
            <w:vAlign w:val="center"/>
          </w:tcPr>
          <w:p w14:paraId="638D1296"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Machinery</w:t>
            </w:r>
          </w:p>
        </w:tc>
        <w:tc>
          <w:tcPr>
            <w:tcW w:w="1275" w:type="dxa"/>
            <w:shd w:val="clear" w:color="auto" w:fill="auto"/>
            <w:vAlign w:val="center"/>
          </w:tcPr>
          <w:p w14:paraId="360EF3D6"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tool</w:t>
            </w:r>
          </w:p>
        </w:tc>
        <w:tc>
          <w:tcPr>
            <w:tcW w:w="1276" w:type="dxa"/>
            <w:shd w:val="clear" w:color="auto" w:fill="auto"/>
            <w:vAlign w:val="center"/>
          </w:tcPr>
          <w:p w14:paraId="76AD2F6E"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fixtures</w:t>
            </w:r>
          </w:p>
        </w:tc>
        <w:tc>
          <w:tcPr>
            <w:tcW w:w="1276" w:type="dxa"/>
            <w:shd w:val="clear" w:color="auto" w:fill="auto"/>
            <w:vAlign w:val="center"/>
          </w:tcPr>
          <w:p w14:paraId="6D01953B"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Vehicle</w:t>
            </w:r>
          </w:p>
        </w:tc>
        <w:tc>
          <w:tcPr>
            <w:tcW w:w="1266" w:type="dxa"/>
            <w:shd w:val="clear" w:color="auto" w:fill="auto"/>
            <w:vAlign w:val="center"/>
          </w:tcPr>
          <w:p w14:paraId="70C6E574"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project</w:t>
            </w:r>
          </w:p>
        </w:tc>
        <w:tc>
          <w:tcPr>
            <w:tcW w:w="1170" w:type="dxa"/>
            <w:shd w:val="clear" w:color="auto" w:fill="auto"/>
            <w:vAlign w:val="center"/>
          </w:tcPr>
          <w:p w14:paraId="195D7812"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31D417CB"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Total</w:t>
            </w:r>
          </w:p>
        </w:tc>
      </w:tr>
      <w:tr w:rsidR="00C31D5F" w:rsidRPr="000B76AC" w14:paraId="09300FB1" w14:textId="77777777" w:rsidTr="001E3586">
        <w:tc>
          <w:tcPr>
            <w:tcW w:w="3843" w:type="dxa"/>
            <w:shd w:val="clear" w:color="auto" w:fill="auto"/>
            <w:vAlign w:val="bottom"/>
          </w:tcPr>
          <w:p w14:paraId="3F6A3C67" w14:textId="77777777" w:rsidR="00C31D5F" w:rsidRPr="000B76AC" w:rsidRDefault="00C31D5F" w:rsidP="00A26F86">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699C176D"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243BB2E6"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214AF687"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53E04BC5"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5EC79D48"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AE9AF65"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61FA802B"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6213E097"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2F9BDB12" w14:textId="77777777" w:rsidR="00C31D5F" w:rsidRPr="000B76AC" w:rsidRDefault="00C31D5F" w:rsidP="00A26F86">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r>
      <w:tr w:rsidR="00C31D5F" w:rsidRPr="000B76AC" w14:paraId="6A74C7C4" w14:textId="77777777" w:rsidTr="001E3586">
        <w:tc>
          <w:tcPr>
            <w:tcW w:w="3843" w:type="dxa"/>
            <w:shd w:val="clear" w:color="auto" w:fill="auto"/>
            <w:vAlign w:val="center"/>
          </w:tcPr>
          <w:p w14:paraId="13D6BE17"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bottom"/>
          </w:tcPr>
          <w:p w14:paraId="30472218" w14:textId="77777777" w:rsidR="00C31D5F" w:rsidRPr="000B76AC" w:rsidRDefault="00C31D5F" w:rsidP="00A26F86">
            <w:pPr>
              <w:ind w:left="-81" w:right="-72"/>
              <w:jc w:val="right"/>
              <w:rPr>
                <w:rFonts w:ascii="Arial" w:hAnsi="Arial" w:cs="Arial"/>
                <w:snapToGrid w:val="0"/>
                <w:sz w:val="18"/>
                <w:szCs w:val="18"/>
              </w:rPr>
            </w:pPr>
          </w:p>
        </w:tc>
        <w:tc>
          <w:tcPr>
            <w:tcW w:w="1327" w:type="dxa"/>
            <w:tcBorders>
              <w:top w:val="single" w:sz="4" w:space="0" w:color="auto"/>
            </w:tcBorders>
            <w:shd w:val="clear" w:color="auto" w:fill="auto"/>
            <w:vAlign w:val="bottom"/>
          </w:tcPr>
          <w:p w14:paraId="33F3ACDD" w14:textId="77777777" w:rsidR="00C31D5F" w:rsidRPr="000B76AC" w:rsidRDefault="00C31D5F" w:rsidP="00A26F86">
            <w:pPr>
              <w:ind w:right="-72"/>
              <w:jc w:val="right"/>
              <w:rPr>
                <w:rFonts w:ascii="Arial" w:hAnsi="Arial" w:cs="Arial"/>
                <w:snapToGrid w:val="0"/>
                <w:sz w:val="18"/>
                <w:szCs w:val="18"/>
              </w:rPr>
            </w:pPr>
          </w:p>
        </w:tc>
        <w:tc>
          <w:tcPr>
            <w:tcW w:w="1427" w:type="dxa"/>
            <w:tcBorders>
              <w:top w:val="single" w:sz="4" w:space="0" w:color="auto"/>
            </w:tcBorders>
            <w:shd w:val="clear" w:color="auto" w:fill="auto"/>
            <w:vAlign w:val="bottom"/>
          </w:tcPr>
          <w:p w14:paraId="263B7254" w14:textId="77777777" w:rsidR="00C31D5F" w:rsidRPr="000B76AC" w:rsidRDefault="00C31D5F" w:rsidP="00A26F86">
            <w:pPr>
              <w:ind w:right="-72"/>
              <w:jc w:val="right"/>
              <w:rPr>
                <w:rFonts w:ascii="Arial" w:hAnsi="Arial" w:cs="Arial"/>
                <w:snapToGrid w:val="0"/>
                <w:sz w:val="18"/>
                <w:szCs w:val="18"/>
              </w:rPr>
            </w:pPr>
          </w:p>
        </w:tc>
        <w:tc>
          <w:tcPr>
            <w:tcW w:w="1275" w:type="dxa"/>
            <w:tcBorders>
              <w:top w:val="single" w:sz="4" w:space="0" w:color="auto"/>
            </w:tcBorders>
            <w:shd w:val="clear" w:color="auto" w:fill="auto"/>
            <w:vAlign w:val="bottom"/>
          </w:tcPr>
          <w:p w14:paraId="519DC466" w14:textId="77777777" w:rsidR="00C31D5F" w:rsidRPr="000B76AC" w:rsidRDefault="00C31D5F" w:rsidP="00A26F86">
            <w:pPr>
              <w:ind w:right="-72"/>
              <w:jc w:val="right"/>
              <w:rPr>
                <w:rFonts w:ascii="Arial" w:hAnsi="Arial" w:cs="Arial"/>
                <w:snapToGrid w:val="0"/>
                <w:sz w:val="18"/>
                <w:szCs w:val="18"/>
              </w:rPr>
            </w:pPr>
          </w:p>
        </w:tc>
        <w:tc>
          <w:tcPr>
            <w:tcW w:w="1276" w:type="dxa"/>
            <w:tcBorders>
              <w:top w:val="single" w:sz="4" w:space="0" w:color="auto"/>
            </w:tcBorders>
            <w:shd w:val="clear" w:color="auto" w:fill="auto"/>
            <w:vAlign w:val="bottom"/>
          </w:tcPr>
          <w:p w14:paraId="2C846CA0" w14:textId="77777777" w:rsidR="00C31D5F" w:rsidRPr="000B76AC" w:rsidRDefault="00C31D5F" w:rsidP="00A26F86">
            <w:pPr>
              <w:ind w:right="-72"/>
              <w:jc w:val="right"/>
              <w:rPr>
                <w:rFonts w:ascii="Arial" w:hAnsi="Arial" w:cs="Arial"/>
                <w:snapToGrid w:val="0"/>
                <w:sz w:val="18"/>
                <w:szCs w:val="18"/>
                <w:cs/>
              </w:rPr>
            </w:pPr>
          </w:p>
        </w:tc>
        <w:tc>
          <w:tcPr>
            <w:tcW w:w="1276" w:type="dxa"/>
            <w:tcBorders>
              <w:top w:val="single" w:sz="4" w:space="0" w:color="auto"/>
            </w:tcBorders>
            <w:shd w:val="clear" w:color="auto" w:fill="auto"/>
            <w:vAlign w:val="bottom"/>
          </w:tcPr>
          <w:p w14:paraId="6F47FB5B" w14:textId="77777777" w:rsidR="00C31D5F" w:rsidRPr="000B76AC" w:rsidRDefault="00C31D5F" w:rsidP="00A26F86">
            <w:pPr>
              <w:ind w:right="-72"/>
              <w:jc w:val="right"/>
              <w:rPr>
                <w:rFonts w:ascii="Arial" w:hAnsi="Arial" w:cs="Arial"/>
                <w:snapToGrid w:val="0"/>
                <w:sz w:val="18"/>
                <w:szCs w:val="18"/>
              </w:rPr>
            </w:pPr>
          </w:p>
        </w:tc>
        <w:tc>
          <w:tcPr>
            <w:tcW w:w="1266" w:type="dxa"/>
            <w:tcBorders>
              <w:top w:val="single" w:sz="4" w:space="0" w:color="auto"/>
            </w:tcBorders>
            <w:shd w:val="clear" w:color="auto" w:fill="auto"/>
            <w:vAlign w:val="bottom"/>
          </w:tcPr>
          <w:p w14:paraId="3782CBF8" w14:textId="77777777" w:rsidR="00C31D5F" w:rsidRPr="000B76AC" w:rsidRDefault="00C31D5F" w:rsidP="00A26F86">
            <w:pPr>
              <w:ind w:right="-72"/>
              <w:jc w:val="right"/>
              <w:rPr>
                <w:rFonts w:ascii="Arial" w:hAnsi="Arial" w:cs="Arial"/>
                <w:snapToGrid w:val="0"/>
                <w:sz w:val="18"/>
                <w:szCs w:val="18"/>
              </w:rPr>
            </w:pPr>
          </w:p>
        </w:tc>
        <w:tc>
          <w:tcPr>
            <w:tcW w:w="1170" w:type="dxa"/>
            <w:tcBorders>
              <w:top w:val="single" w:sz="4" w:space="0" w:color="auto"/>
            </w:tcBorders>
            <w:shd w:val="clear" w:color="auto" w:fill="auto"/>
            <w:vAlign w:val="bottom"/>
          </w:tcPr>
          <w:p w14:paraId="2FD7B0F4" w14:textId="77777777" w:rsidR="00C31D5F" w:rsidRPr="000B76AC" w:rsidRDefault="00C31D5F" w:rsidP="00A26F86">
            <w:pPr>
              <w:ind w:right="-72"/>
              <w:jc w:val="right"/>
              <w:rPr>
                <w:rFonts w:ascii="Arial" w:hAnsi="Arial" w:cs="Arial"/>
                <w:snapToGrid w:val="0"/>
                <w:sz w:val="18"/>
                <w:szCs w:val="18"/>
              </w:rPr>
            </w:pPr>
          </w:p>
        </w:tc>
        <w:tc>
          <w:tcPr>
            <w:tcW w:w="1443" w:type="dxa"/>
            <w:gridSpan w:val="2"/>
            <w:tcBorders>
              <w:top w:val="single" w:sz="4" w:space="0" w:color="auto"/>
            </w:tcBorders>
            <w:shd w:val="clear" w:color="auto" w:fill="auto"/>
            <w:vAlign w:val="bottom"/>
          </w:tcPr>
          <w:p w14:paraId="00AC3B8A" w14:textId="77777777" w:rsidR="00C31D5F" w:rsidRPr="000B76AC" w:rsidRDefault="00C31D5F" w:rsidP="00A26F86">
            <w:pPr>
              <w:ind w:right="-72"/>
              <w:jc w:val="right"/>
              <w:rPr>
                <w:rFonts w:ascii="Arial" w:hAnsi="Arial" w:cs="Arial"/>
                <w:snapToGrid w:val="0"/>
                <w:sz w:val="18"/>
                <w:szCs w:val="18"/>
              </w:rPr>
            </w:pPr>
          </w:p>
        </w:tc>
      </w:tr>
      <w:tr w:rsidR="00C31D5F" w:rsidRPr="000B76AC" w14:paraId="15830734" w14:textId="77777777" w:rsidTr="001E3586">
        <w:tc>
          <w:tcPr>
            <w:tcW w:w="3843" w:type="dxa"/>
            <w:shd w:val="clear" w:color="auto" w:fill="auto"/>
            <w:vAlign w:val="center"/>
          </w:tcPr>
          <w:p w14:paraId="1D20919C"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1 January 2020</w:t>
            </w:r>
          </w:p>
        </w:tc>
        <w:tc>
          <w:tcPr>
            <w:tcW w:w="1103" w:type="dxa"/>
            <w:shd w:val="clear" w:color="auto" w:fill="auto"/>
            <w:vAlign w:val="bottom"/>
          </w:tcPr>
          <w:p w14:paraId="057EBFBA" w14:textId="77777777" w:rsidR="00C31D5F" w:rsidRPr="000B76AC" w:rsidRDefault="00C31D5F" w:rsidP="00A26F86">
            <w:pPr>
              <w:ind w:left="-81" w:right="-72"/>
              <w:jc w:val="right"/>
              <w:rPr>
                <w:rFonts w:ascii="Arial" w:hAnsi="Arial" w:cs="Arial"/>
                <w:snapToGrid w:val="0"/>
                <w:sz w:val="18"/>
                <w:szCs w:val="18"/>
              </w:rPr>
            </w:pPr>
          </w:p>
        </w:tc>
        <w:tc>
          <w:tcPr>
            <w:tcW w:w="1327" w:type="dxa"/>
            <w:shd w:val="clear" w:color="auto" w:fill="auto"/>
            <w:vAlign w:val="bottom"/>
          </w:tcPr>
          <w:p w14:paraId="6A8E02EE" w14:textId="77777777" w:rsidR="00C31D5F" w:rsidRPr="000B76AC" w:rsidRDefault="00C31D5F" w:rsidP="00A26F86">
            <w:pPr>
              <w:ind w:right="-72"/>
              <w:jc w:val="right"/>
              <w:rPr>
                <w:rFonts w:ascii="Arial" w:hAnsi="Arial" w:cs="Arial"/>
                <w:snapToGrid w:val="0"/>
                <w:sz w:val="18"/>
                <w:szCs w:val="18"/>
              </w:rPr>
            </w:pPr>
          </w:p>
        </w:tc>
        <w:tc>
          <w:tcPr>
            <w:tcW w:w="1427" w:type="dxa"/>
            <w:shd w:val="clear" w:color="auto" w:fill="auto"/>
            <w:vAlign w:val="bottom"/>
          </w:tcPr>
          <w:p w14:paraId="651365C9" w14:textId="77777777" w:rsidR="00C31D5F" w:rsidRPr="000B76AC" w:rsidRDefault="00C31D5F" w:rsidP="00A26F86">
            <w:pPr>
              <w:ind w:right="-72"/>
              <w:jc w:val="right"/>
              <w:rPr>
                <w:rFonts w:ascii="Arial" w:hAnsi="Arial" w:cs="Arial"/>
                <w:snapToGrid w:val="0"/>
                <w:sz w:val="18"/>
                <w:szCs w:val="18"/>
              </w:rPr>
            </w:pPr>
          </w:p>
        </w:tc>
        <w:tc>
          <w:tcPr>
            <w:tcW w:w="1275" w:type="dxa"/>
            <w:shd w:val="clear" w:color="auto" w:fill="auto"/>
            <w:vAlign w:val="bottom"/>
          </w:tcPr>
          <w:p w14:paraId="3434BD7E" w14:textId="77777777" w:rsidR="00C31D5F" w:rsidRPr="000B76AC" w:rsidRDefault="00C31D5F" w:rsidP="00A26F86">
            <w:pPr>
              <w:ind w:right="-72"/>
              <w:jc w:val="right"/>
              <w:rPr>
                <w:rFonts w:ascii="Arial" w:hAnsi="Arial" w:cs="Arial"/>
                <w:snapToGrid w:val="0"/>
                <w:sz w:val="18"/>
                <w:szCs w:val="18"/>
              </w:rPr>
            </w:pPr>
          </w:p>
        </w:tc>
        <w:tc>
          <w:tcPr>
            <w:tcW w:w="1276" w:type="dxa"/>
            <w:shd w:val="clear" w:color="auto" w:fill="auto"/>
            <w:vAlign w:val="bottom"/>
          </w:tcPr>
          <w:p w14:paraId="66564CB5" w14:textId="77777777" w:rsidR="00C31D5F" w:rsidRPr="000B76AC" w:rsidRDefault="00C31D5F" w:rsidP="00A26F86">
            <w:pPr>
              <w:ind w:right="-72"/>
              <w:jc w:val="right"/>
              <w:rPr>
                <w:rFonts w:ascii="Arial" w:hAnsi="Arial" w:cs="Arial"/>
                <w:snapToGrid w:val="0"/>
                <w:sz w:val="18"/>
                <w:szCs w:val="18"/>
                <w:cs/>
              </w:rPr>
            </w:pPr>
          </w:p>
        </w:tc>
        <w:tc>
          <w:tcPr>
            <w:tcW w:w="1276" w:type="dxa"/>
            <w:shd w:val="clear" w:color="auto" w:fill="auto"/>
            <w:vAlign w:val="bottom"/>
          </w:tcPr>
          <w:p w14:paraId="17C9B5F7" w14:textId="77777777" w:rsidR="00C31D5F" w:rsidRPr="000B76AC" w:rsidRDefault="00C31D5F" w:rsidP="00A26F86">
            <w:pPr>
              <w:ind w:right="-72"/>
              <w:jc w:val="right"/>
              <w:rPr>
                <w:rFonts w:ascii="Arial" w:hAnsi="Arial" w:cs="Arial"/>
                <w:snapToGrid w:val="0"/>
                <w:sz w:val="18"/>
                <w:szCs w:val="18"/>
              </w:rPr>
            </w:pPr>
          </w:p>
        </w:tc>
        <w:tc>
          <w:tcPr>
            <w:tcW w:w="1266" w:type="dxa"/>
            <w:shd w:val="clear" w:color="auto" w:fill="auto"/>
            <w:vAlign w:val="bottom"/>
          </w:tcPr>
          <w:p w14:paraId="30568206" w14:textId="77777777" w:rsidR="00C31D5F" w:rsidRPr="000B76AC" w:rsidRDefault="00C31D5F" w:rsidP="00A26F86">
            <w:pPr>
              <w:ind w:right="-72"/>
              <w:jc w:val="right"/>
              <w:rPr>
                <w:rFonts w:ascii="Arial" w:hAnsi="Arial" w:cs="Arial"/>
                <w:snapToGrid w:val="0"/>
                <w:sz w:val="18"/>
                <w:szCs w:val="18"/>
              </w:rPr>
            </w:pPr>
          </w:p>
        </w:tc>
        <w:tc>
          <w:tcPr>
            <w:tcW w:w="1170" w:type="dxa"/>
            <w:shd w:val="clear" w:color="auto" w:fill="auto"/>
            <w:vAlign w:val="bottom"/>
          </w:tcPr>
          <w:p w14:paraId="01C6E9FD" w14:textId="77777777" w:rsidR="00C31D5F" w:rsidRPr="000B76AC" w:rsidRDefault="00C31D5F" w:rsidP="00A26F86">
            <w:pPr>
              <w:ind w:right="-72"/>
              <w:jc w:val="right"/>
              <w:rPr>
                <w:rFonts w:ascii="Arial" w:hAnsi="Arial" w:cs="Arial"/>
                <w:snapToGrid w:val="0"/>
                <w:sz w:val="18"/>
                <w:szCs w:val="18"/>
              </w:rPr>
            </w:pPr>
          </w:p>
        </w:tc>
        <w:tc>
          <w:tcPr>
            <w:tcW w:w="1443" w:type="dxa"/>
            <w:gridSpan w:val="2"/>
            <w:shd w:val="clear" w:color="auto" w:fill="auto"/>
            <w:vAlign w:val="bottom"/>
          </w:tcPr>
          <w:p w14:paraId="470B3F2A" w14:textId="77777777" w:rsidR="00C31D5F" w:rsidRPr="000B76AC" w:rsidRDefault="00C31D5F" w:rsidP="00A26F86">
            <w:pPr>
              <w:ind w:right="-72"/>
              <w:jc w:val="right"/>
              <w:rPr>
                <w:rFonts w:ascii="Arial" w:hAnsi="Arial" w:cs="Arial"/>
                <w:snapToGrid w:val="0"/>
                <w:sz w:val="18"/>
                <w:szCs w:val="18"/>
              </w:rPr>
            </w:pPr>
          </w:p>
        </w:tc>
      </w:tr>
      <w:tr w:rsidR="00C31D5F" w:rsidRPr="000B76AC" w14:paraId="2C7C79F3" w14:textId="77777777" w:rsidTr="001E3586">
        <w:tc>
          <w:tcPr>
            <w:tcW w:w="3843" w:type="dxa"/>
            <w:shd w:val="clear" w:color="auto" w:fill="auto"/>
            <w:vAlign w:val="center"/>
          </w:tcPr>
          <w:p w14:paraId="5EB8114F"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auto"/>
            <w:vAlign w:val="bottom"/>
          </w:tcPr>
          <w:p w14:paraId="567CDF1C" w14:textId="77777777" w:rsidR="00C31D5F" w:rsidRPr="000B76AC" w:rsidRDefault="00C31D5F" w:rsidP="00A26F86">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rPr>
              <w:t>154,104,029</w:t>
            </w:r>
          </w:p>
        </w:tc>
        <w:tc>
          <w:tcPr>
            <w:tcW w:w="1327" w:type="dxa"/>
            <w:shd w:val="clear" w:color="auto" w:fill="auto"/>
            <w:vAlign w:val="bottom"/>
          </w:tcPr>
          <w:p w14:paraId="0F882618"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365,601,677</w:t>
            </w:r>
          </w:p>
        </w:tc>
        <w:tc>
          <w:tcPr>
            <w:tcW w:w="1427" w:type="dxa"/>
            <w:shd w:val="clear" w:color="auto" w:fill="auto"/>
            <w:vAlign w:val="bottom"/>
          </w:tcPr>
          <w:p w14:paraId="752A0FE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1,112,089,080</w:t>
            </w:r>
          </w:p>
        </w:tc>
        <w:tc>
          <w:tcPr>
            <w:tcW w:w="1275" w:type="dxa"/>
            <w:shd w:val="clear" w:color="auto" w:fill="auto"/>
            <w:vAlign w:val="bottom"/>
          </w:tcPr>
          <w:p w14:paraId="69B1F38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48,532,007</w:t>
            </w:r>
          </w:p>
        </w:tc>
        <w:tc>
          <w:tcPr>
            <w:tcW w:w="1276" w:type="dxa"/>
            <w:shd w:val="clear" w:color="auto" w:fill="auto"/>
            <w:vAlign w:val="bottom"/>
          </w:tcPr>
          <w:p w14:paraId="6AD95D2F"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28,779,776</w:t>
            </w:r>
          </w:p>
        </w:tc>
        <w:tc>
          <w:tcPr>
            <w:tcW w:w="1276" w:type="dxa"/>
            <w:shd w:val="clear" w:color="auto" w:fill="auto"/>
            <w:vAlign w:val="bottom"/>
          </w:tcPr>
          <w:p w14:paraId="2FD8C2AB"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35,517,116</w:t>
            </w:r>
          </w:p>
        </w:tc>
        <w:tc>
          <w:tcPr>
            <w:tcW w:w="1266" w:type="dxa"/>
            <w:shd w:val="clear" w:color="auto" w:fill="auto"/>
            <w:vAlign w:val="bottom"/>
          </w:tcPr>
          <w:p w14:paraId="29B0F7DC"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13,983,434</w:t>
            </w:r>
          </w:p>
        </w:tc>
        <w:tc>
          <w:tcPr>
            <w:tcW w:w="1170" w:type="dxa"/>
            <w:shd w:val="clear" w:color="auto" w:fill="auto"/>
            <w:vAlign w:val="bottom"/>
          </w:tcPr>
          <w:p w14:paraId="05216F51"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4,025,521</w:t>
            </w:r>
          </w:p>
        </w:tc>
        <w:tc>
          <w:tcPr>
            <w:tcW w:w="1443" w:type="dxa"/>
            <w:gridSpan w:val="2"/>
            <w:shd w:val="clear" w:color="auto" w:fill="auto"/>
            <w:vAlign w:val="bottom"/>
          </w:tcPr>
          <w:p w14:paraId="6EB83956"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1,762,632,640</w:t>
            </w:r>
          </w:p>
        </w:tc>
      </w:tr>
      <w:tr w:rsidR="00C31D5F" w:rsidRPr="000B76AC" w14:paraId="2F351EA1" w14:textId="77777777" w:rsidTr="001E3586">
        <w:tc>
          <w:tcPr>
            <w:tcW w:w="3843" w:type="dxa"/>
            <w:shd w:val="clear" w:color="auto" w:fill="auto"/>
            <w:vAlign w:val="center"/>
          </w:tcPr>
          <w:p w14:paraId="3E5F33B9" w14:textId="77777777" w:rsidR="00C31D5F" w:rsidRPr="000B76AC" w:rsidRDefault="00C31D5F" w:rsidP="00A26F86">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auto"/>
            <w:vAlign w:val="bottom"/>
          </w:tcPr>
          <w:p w14:paraId="65500EE1" w14:textId="77777777" w:rsidR="00C31D5F" w:rsidRPr="000B76AC" w:rsidRDefault="00C31D5F" w:rsidP="00A26F8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shd w:val="clear" w:color="auto" w:fill="auto"/>
            <w:vAlign w:val="bottom"/>
          </w:tcPr>
          <w:p w14:paraId="4B57C34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(134,027,987)</w:t>
            </w:r>
          </w:p>
        </w:tc>
        <w:tc>
          <w:tcPr>
            <w:tcW w:w="1427" w:type="dxa"/>
            <w:shd w:val="clear" w:color="auto" w:fill="auto"/>
            <w:vAlign w:val="bottom"/>
          </w:tcPr>
          <w:p w14:paraId="00EC3A97"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(835,191,211)</w:t>
            </w:r>
          </w:p>
        </w:tc>
        <w:tc>
          <w:tcPr>
            <w:tcW w:w="1275" w:type="dxa"/>
            <w:shd w:val="clear" w:color="auto" w:fill="auto"/>
            <w:vAlign w:val="bottom"/>
          </w:tcPr>
          <w:p w14:paraId="01906FA0"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(30,147,549)</w:t>
            </w:r>
          </w:p>
        </w:tc>
        <w:tc>
          <w:tcPr>
            <w:tcW w:w="1276" w:type="dxa"/>
            <w:shd w:val="clear" w:color="auto" w:fill="auto"/>
            <w:vAlign w:val="bottom"/>
          </w:tcPr>
          <w:p w14:paraId="1D170C85"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(21,841,936)</w:t>
            </w:r>
          </w:p>
        </w:tc>
        <w:tc>
          <w:tcPr>
            <w:tcW w:w="1276" w:type="dxa"/>
            <w:shd w:val="clear" w:color="auto" w:fill="auto"/>
            <w:vAlign w:val="bottom"/>
          </w:tcPr>
          <w:p w14:paraId="1847FC8E"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(32,313,533)</w:t>
            </w:r>
          </w:p>
        </w:tc>
        <w:tc>
          <w:tcPr>
            <w:tcW w:w="1266" w:type="dxa"/>
            <w:shd w:val="clear" w:color="auto" w:fill="auto"/>
            <w:vAlign w:val="bottom"/>
          </w:tcPr>
          <w:p w14:paraId="1CB0A18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(13,947,265)</w:t>
            </w:r>
          </w:p>
        </w:tc>
        <w:tc>
          <w:tcPr>
            <w:tcW w:w="1170" w:type="dxa"/>
            <w:shd w:val="clear" w:color="auto" w:fill="auto"/>
            <w:vAlign w:val="bottom"/>
          </w:tcPr>
          <w:p w14:paraId="3F3264C5"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shd w:val="clear" w:color="auto" w:fill="auto"/>
            <w:vAlign w:val="bottom"/>
          </w:tcPr>
          <w:p w14:paraId="0B50A0CA"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(1,067,469,481)</w:t>
            </w:r>
          </w:p>
        </w:tc>
      </w:tr>
      <w:tr w:rsidR="00C31D5F" w:rsidRPr="000B76AC" w14:paraId="510EB494" w14:textId="77777777" w:rsidTr="001E3586">
        <w:tc>
          <w:tcPr>
            <w:tcW w:w="3843" w:type="dxa"/>
            <w:shd w:val="clear" w:color="auto" w:fill="auto"/>
            <w:vAlign w:val="center"/>
          </w:tcPr>
          <w:p w14:paraId="23E4D7A3" w14:textId="77777777" w:rsidR="00C31D5F" w:rsidRPr="000B76AC" w:rsidRDefault="00C31D5F" w:rsidP="00A26F86">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1D315731" w14:textId="77777777" w:rsidR="00C31D5F" w:rsidRPr="000B76AC" w:rsidRDefault="00C31D5F" w:rsidP="00A26F8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tcBorders>
              <w:bottom w:val="single" w:sz="4" w:space="0" w:color="auto"/>
            </w:tcBorders>
            <w:shd w:val="clear" w:color="auto" w:fill="auto"/>
            <w:vAlign w:val="bottom"/>
          </w:tcPr>
          <w:p w14:paraId="08EAB784"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(10,495,432)</w:t>
            </w:r>
          </w:p>
        </w:tc>
        <w:tc>
          <w:tcPr>
            <w:tcW w:w="1427" w:type="dxa"/>
            <w:tcBorders>
              <w:bottom w:val="single" w:sz="4" w:space="0" w:color="auto"/>
            </w:tcBorders>
            <w:shd w:val="clear" w:color="auto" w:fill="auto"/>
            <w:vAlign w:val="bottom"/>
          </w:tcPr>
          <w:p w14:paraId="2F8EE5B9"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(313,642)</w:t>
            </w:r>
          </w:p>
        </w:tc>
        <w:tc>
          <w:tcPr>
            <w:tcW w:w="1275" w:type="dxa"/>
            <w:tcBorders>
              <w:bottom w:val="single" w:sz="4" w:space="0" w:color="auto"/>
            </w:tcBorders>
            <w:shd w:val="clear" w:color="auto" w:fill="auto"/>
            <w:vAlign w:val="bottom"/>
          </w:tcPr>
          <w:p w14:paraId="180FA87A"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276" w:type="dxa"/>
            <w:tcBorders>
              <w:bottom w:val="single" w:sz="4" w:space="0" w:color="auto"/>
            </w:tcBorders>
            <w:shd w:val="clear" w:color="auto" w:fill="auto"/>
            <w:vAlign w:val="bottom"/>
          </w:tcPr>
          <w:p w14:paraId="2BBF01A0"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(369,200)</w:t>
            </w:r>
          </w:p>
        </w:tc>
        <w:tc>
          <w:tcPr>
            <w:tcW w:w="1276" w:type="dxa"/>
            <w:tcBorders>
              <w:bottom w:val="single" w:sz="4" w:space="0" w:color="auto"/>
            </w:tcBorders>
            <w:shd w:val="clear" w:color="auto" w:fill="auto"/>
            <w:vAlign w:val="bottom"/>
          </w:tcPr>
          <w:p w14:paraId="59AE1E88"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66" w:type="dxa"/>
            <w:tcBorders>
              <w:bottom w:val="single" w:sz="4" w:space="0" w:color="auto"/>
            </w:tcBorders>
            <w:shd w:val="clear" w:color="auto" w:fill="auto"/>
            <w:vAlign w:val="bottom"/>
          </w:tcPr>
          <w:p w14:paraId="07D62538"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170" w:type="dxa"/>
            <w:tcBorders>
              <w:bottom w:val="single" w:sz="4" w:space="0" w:color="auto"/>
            </w:tcBorders>
            <w:shd w:val="clear" w:color="auto" w:fill="auto"/>
            <w:vAlign w:val="bottom"/>
          </w:tcPr>
          <w:p w14:paraId="3D5E98B4"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tcBorders>
              <w:bottom w:val="single" w:sz="4" w:space="0" w:color="auto"/>
            </w:tcBorders>
            <w:shd w:val="clear" w:color="auto" w:fill="auto"/>
            <w:vAlign w:val="bottom"/>
          </w:tcPr>
          <w:p w14:paraId="7115168B"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(11,178,274)</w:t>
            </w:r>
          </w:p>
        </w:tc>
      </w:tr>
      <w:tr w:rsidR="00C31D5F" w:rsidRPr="000B76AC" w14:paraId="53E2349C" w14:textId="77777777" w:rsidTr="001E3586">
        <w:tc>
          <w:tcPr>
            <w:tcW w:w="3843" w:type="dxa"/>
            <w:shd w:val="clear" w:color="auto" w:fill="auto"/>
            <w:vAlign w:val="center"/>
          </w:tcPr>
          <w:p w14:paraId="3C3262C3"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7403BA3D" w14:textId="77777777" w:rsidR="00C31D5F" w:rsidRPr="000B76AC" w:rsidRDefault="00C31D5F" w:rsidP="00A26F86">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auto"/>
            <w:vAlign w:val="bottom"/>
          </w:tcPr>
          <w:p w14:paraId="4E0CA979" w14:textId="77777777" w:rsidR="00C31D5F" w:rsidRPr="000B76AC" w:rsidRDefault="00C31D5F" w:rsidP="00A26F86">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auto"/>
            <w:vAlign w:val="bottom"/>
          </w:tcPr>
          <w:p w14:paraId="56CE75C6" w14:textId="77777777" w:rsidR="00C31D5F" w:rsidRPr="000B76AC" w:rsidRDefault="00C31D5F" w:rsidP="00A26F86">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auto"/>
            <w:vAlign w:val="bottom"/>
          </w:tcPr>
          <w:p w14:paraId="49891F92" w14:textId="77777777" w:rsidR="00C31D5F" w:rsidRPr="000B76AC" w:rsidRDefault="00C31D5F" w:rsidP="00A26F8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2C8CFA6F" w14:textId="77777777" w:rsidR="00C31D5F" w:rsidRPr="000B76AC" w:rsidRDefault="00C31D5F" w:rsidP="00A26F8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3770385C" w14:textId="77777777" w:rsidR="00C31D5F" w:rsidRPr="000B76AC" w:rsidRDefault="00C31D5F" w:rsidP="00A26F86">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auto"/>
            <w:vAlign w:val="bottom"/>
          </w:tcPr>
          <w:p w14:paraId="672EF890" w14:textId="77777777" w:rsidR="00C31D5F" w:rsidRPr="000B76AC" w:rsidRDefault="00C31D5F" w:rsidP="00A26F86">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10028FAC" w14:textId="77777777" w:rsidR="00C31D5F" w:rsidRPr="000B76AC" w:rsidRDefault="00C31D5F" w:rsidP="00A26F86">
            <w:pPr>
              <w:ind w:right="-72"/>
              <w:jc w:val="right"/>
              <w:rPr>
                <w:rFonts w:ascii="Arial" w:hAnsi="Arial" w:cs="Arial"/>
                <w:color w:val="000000"/>
                <w:sz w:val="18"/>
                <w:szCs w:val="18"/>
              </w:rPr>
            </w:pPr>
          </w:p>
        </w:tc>
        <w:tc>
          <w:tcPr>
            <w:tcW w:w="1443" w:type="dxa"/>
            <w:gridSpan w:val="2"/>
            <w:tcBorders>
              <w:top w:val="single" w:sz="4" w:space="0" w:color="auto"/>
            </w:tcBorders>
            <w:shd w:val="clear" w:color="auto" w:fill="auto"/>
            <w:vAlign w:val="bottom"/>
          </w:tcPr>
          <w:p w14:paraId="4D4E676A" w14:textId="77777777" w:rsidR="00C31D5F" w:rsidRPr="000B76AC" w:rsidRDefault="00C31D5F" w:rsidP="00A26F86">
            <w:pPr>
              <w:ind w:right="-72"/>
              <w:jc w:val="right"/>
              <w:rPr>
                <w:rFonts w:ascii="Arial" w:hAnsi="Arial" w:cs="Arial"/>
                <w:color w:val="000000"/>
                <w:sz w:val="18"/>
                <w:szCs w:val="18"/>
              </w:rPr>
            </w:pPr>
          </w:p>
        </w:tc>
      </w:tr>
      <w:tr w:rsidR="00C31D5F" w:rsidRPr="000B76AC" w14:paraId="422DC018" w14:textId="77777777" w:rsidTr="001E3586">
        <w:tc>
          <w:tcPr>
            <w:tcW w:w="3843" w:type="dxa"/>
            <w:shd w:val="clear" w:color="auto" w:fill="auto"/>
            <w:vAlign w:val="bottom"/>
          </w:tcPr>
          <w:p w14:paraId="28091C1D" w14:textId="77777777" w:rsidR="00C31D5F" w:rsidRPr="000B76AC" w:rsidRDefault="00C31D5F" w:rsidP="00A26F86">
            <w:pPr>
              <w:tabs>
                <w:tab w:val="left" w:pos="341"/>
                <w:tab w:val="left" w:pos="7797"/>
              </w:tabs>
              <w:ind w:left="-101"/>
              <w:jc w:val="thaiDistribute"/>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bottom"/>
          </w:tcPr>
          <w:p w14:paraId="00885D68" w14:textId="77777777" w:rsidR="00C31D5F" w:rsidRPr="000B76AC" w:rsidRDefault="00C31D5F" w:rsidP="00A26F86">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rPr>
              <w:t>154,104,029</w:t>
            </w:r>
          </w:p>
        </w:tc>
        <w:tc>
          <w:tcPr>
            <w:tcW w:w="1327" w:type="dxa"/>
            <w:tcBorders>
              <w:bottom w:val="single" w:sz="4" w:space="0" w:color="auto"/>
            </w:tcBorders>
            <w:shd w:val="clear" w:color="auto" w:fill="auto"/>
            <w:vAlign w:val="bottom"/>
          </w:tcPr>
          <w:p w14:paraId="0A73FC3B"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221,078,258</w:t>
            </w:r>
          </w:p>
        </w:tc>
        <w:tc>
          <w:tcPr>
            <w:tcW w:w="1427" w:type="dxa"/>
            <w:tcBorders>
              <w:bottom w:val="single" w:sz="4" w:space="0" w:color="auto"/>
            </w:tcBorders>
            <w:shd w:val="clear" w:color="auto" w:fill="auto"/>
          </w:tcPr>
          <w:p w14:paraId="1EA025AC"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276,584,227</w:t>
            </w:r>
          </w:p>
        </w:tc>
        <w:tc>
          <w:tcPr>
            <w:tcW w:w="1275" w:type="dxa"/>
            <w:tcBorders>
              <w:bottom w:val="single" w:sz="4" w:space="0" w:color="auto"/>
            </w:tcBorders>
            <w:shd w:val="clear" w:color="auto" w:fill="auto"/>
          </w:tcPr>
          <w:p w14:paraId="00D20C58"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18,384,458</w:t>
            </w:r>
          </w:p>
        </w:tc>
        <w:tc>
          <w:tcPr>
            <w:tcW w:w="1276" w:type="dxa"/>
            <w:tcBorders>
              <w:bottom w:val="single" w:sz="4" w:space="0" w:color="auto"/>
            </w:tcBorders>
            <w:shd w:val="clear" w:color="auto" w:fill="auto"/>
          </w:tcPr>
          <w:p w14:paraId="1530476D"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6,568,640</w:t>
            </w:r>
          </w:p>
        </w:tc>
        <w:tc>
          <w:tcPr>
            <w:tcW w:w="1276" w:type="dxa"/>
            <w:tcBorders>
              <w:bottom w:val="single" w:sz="4" w:space="0" w:color="auto"/>
            </w:tcBorders>
            <w:shd w:val="clear" w:color="auto" w:fill="auto"/>
          </w:tcPr>
          <w:p w14:paraId="7830EC50"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3,203,583</w:t>
            </w:r>
          </w:p>
        </w:tc>
        <w:tc>
          <w:tcPr>
            <w:tcW w:w="1266" w:type="dxa"/>
            <w:tcBorders>
              <w:bottom w:val="single" w:sz="4" w:space="0" w:color="auto"/>
            </w:tcBorders>
            <w:shd w:val="clear" w:color="auto" w:fill="auto"/>
          </w:tcPr>
          <w:p w14:paraId="07E6A03E"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36,169</w:t>
            </w:r>
          </w:p>
        </w:tc>
        <w:tc>
          <w:tcPr>
            <w:tcW w:w="1170" w:type="dxa"/>
            <w:tcBorders>
              <w:bottom w:val="single" w:sz="4" w:space="0" w:color="auto"/>
            </w:tcBorders>
            <w:shd w:val="clear" w:color="auto" w:fill="auto"/>
          </w:tcPr>
          <w:p w14:paraId="359E22A5"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4,025,521</w:t>
            </w:r>
          </w:p>
        </w:tc>
        <w:tc>
          <w:tcPr>
            <w:tcW w:w="1443" w:type="dxa"/>
            <w:gridSpan w:val="2"/>
            <w:tcBorders>
              <w:bottom w:val="single" w:sz="4" w:space="0" w:color="auto"/>
            </w:tcBorders>
            <w:shd w:val="clear" w:color="auto" w:fill="auto"/>
          </w:tcPr>
          <w:p w14:paraId="0EA3EFA8"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683,984,885</w:t>
            </w:r>
          </w:p>
        </w:tc>
      </w:tr>
      <w:tr w:rsidR="00C31D5F" w:rsidRPr="000B76AC" w14:paraId="3F588E64" w14:textId="77777777" w:rsidTr="001E3586">
        <w:tc>
          <w:tcPr>
            <w:tcW w:w="3843" w:type="dxa"/>
            <w:shd w:val="clear" w:color="auto" w:fill="auto"/>
            <w:vAlign w:val="center"/>
          </w:tcPr>
          <w:p w14:paraId="702F3E2B"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center"/>
          </w:tcPr>
          <w:p w14:paraId="5F70F593" w14:textId="77777777" w:rsidR="00C31D5F" w:rsidRPr="000B76AC" w:rsidRDefault="00C31D5F" w:rsidP="00A26F86">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auto"/>
            <w:vAlign w:val="center"/>
          </w:tcPr>
          <w:p w14:paraId="0B89EF48"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45AD5FB1"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273CEE88"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67979A17"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3DFF5785"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center"/>
          </w:tcPr>
          <w:p w14:paraId="07CD6A21"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center"/>
          </w:tcPr>
          <w:p w14:paraId="6E6D1B2C"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6AB8671C"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4F293B21" w14:textId="77777777" w:rsidTr="001E3586">
        <w:tc>
          <w:tcPr>
            <w:tcW w:w="3843" w:type="dxa"/>
            <w:shd w:val="clear" w:color="auto" w:fill="auto"/>
            <w:vAlign w:val="center"/>
          </w:tcPr>
          <w:p w14:paraId="435B576A"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For the year ended 31 December 2020</w:t>
            </w:r>
          </w:p>
        </w:tc>
        <w:tc>
          <w:tcPr>
            <w:tcW w:w="1103" w:type="dxa"/>
            <w:shd w:val="clear" w:color="auto" w:fill="auto"/>
            <w:vAlign w:val="center"/>
          </w:tcPr>
          <w:p w14:paraId="2235431E" w14:textId="77777777" w:rsidR="00C31D5F" w:rsidRPr="000B76AC" w:rsidRDefault="00C31D5F" w:rsidP="00A26F86">
            <w:pPr>
              <w:tabs>
                <w:tab w:val="decimal" w:pos="504"/>
                <w:tab w:val="right" w:pos="1275"/>
              </w:tabs>
              <w:ind w:left="-81" w:right="-72"/>
              <w:jc w:val="right"/>
              <w:rPr>
                <w:rFonts w:ascii="Arial" w:hAnsi="Arial" w:cs="Arial"/>
                <w:sz w:val="18"/>
                <w:szCs w:val="18"/>
              </w:rPr>
            </w:pPr>
          </w:p>
        </w:tc>
        <w:tc>
          <w:tcPr>
            <w:tcW w:w="1327" w:type="dxa"/>
            <w:shd w:val="clear" w:color="auto" w:fill="auto"/>
            <w:vAlign w:val="center"/>
          </w:tcPr>
          <w:p w14:paraId="705CA5E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shd w:val="clear" w:color="auto" w:fill="auto"/>
            <w:vAlign w:val="center"/>
          </w:tcPr>
          <w:p w14:paraId="2D562846"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shd w:val="clear" w:color="auto" w:fill="auto"/>
            <w:vAlign w:val="center"/>
          </w:tcPr>
          <w:p w14:paraId="5D53E1AA"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7605279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3ECD078D"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shd w:val="clear" w:color="auto" w:fill="auto"/>
            <w:vAlign w:val="center"/>
          </w:tcPr>
          <w:p w14:paraId="5AA78683"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shd w:val="clear" w:color="auto" w:fill="auto"/>
            <w:vAlign w:val="center"/>
          </w:tcPr>
          <w:p w14:paraId="67E024B5"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shd w:val="clear" w:color="auto" w:fill="auto"/>
            <w:vAlign w:val="center"/>
          </w:tcPr>
          <w:p w14:paraId="1CED1AC8"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4486C282" w14:textId="77777777" w:rsidTr="001E3586">
        <w:tc>
          <w:tcPr>
            <w:tcW w:w="3843" w:type="dxa"/>
            <w:shd w:val="clear" w:color="auto" w:fill="auto"/>
            <w:vAlign w:val="center"/>
          </w:tcPr>
          <w:p w14:paraId="7BCE3DF9"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1103" w:type="dxa"/>
            <w:shd w:val="clear" w:color="auto" w:fill="auto"/>
            <w:vAlign w:val="bottom"/>
          </w:tcPr>
          <w:p w14:paraId="322C6342" w14:textId="77777777" w:rsidR="00C31D5F" w:rsidRPr="000B76AC" w:rsidRDefault="00C31D5F" w:rsidP="00A26F86">
            <w:pPr>
              <w:ind w:left="-81"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154,104,029</w:t>
            </w:r>
          </w:p>
        </w:tc>
        <w:tc>
          <w:tcPr>
            <w:tcW w:w="1327" w:type="dxa"/>
            <w:shd w:val="clear" w:color="auto" w:fill="auto"/>
            <w:vAlign w:val="bottom"/>
          </w:tcPr>
          <w:p w14:paraId="6BE8A0BC" w14:textId="77777777" w:rsidR="00C31D5F" w:rsidRPr="000B76AC" w:rsidRDefault="00C31D5F" w:rsidP="00A26F86">
            <w:pPr>
              <w:ind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221,078,258</w:t>
            </w:r>
          </w:p>
        </w:tc>
        <w:tc>
          <w:tcPr>
            <w:tcW w:w="1427" w:type="dxa"/>
            <w:shd w:val="clear" w:color="auto" w:fill="auto"/>
            <w:vAlign w:val="bottom"/>
          </w:tcPr>
          <w:p w14:paraId="566B2A42" w14:textId="77777777" w:rsidR="00C31D5F" w:rsidRPr="000B76AC" w:rsidRDefault="00C31D5F" w:rsidP="00A26F86">
            <w:pPr>
              <w:ind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276,584,227</w:t>
            </w:r>
          </w:p>
        </w:tc>
        <w:tc>
          <w:tcPr>
            <w:tcW w:w="1275" w:type="dxa"/>
            <w:shd w:val="clear" w:color="auto" w:fill="auto"/>
            <w:vAlign w:val="bottom"/>
          </w:tcPr>
          <w:p w14:paraId="6840F76C" w14:textId="77777777" w:rsidR="00C31D5F" w:rsidRPr="000B76AC" w:rsidRDefault="00C31D5F" w:rsidP="00A26F86">
            <w:pPr>
              <w:ind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18,384,458</w:t>
            </w:r>
          </w:p>
        </w:tc>
        <w:tc>
          <w:tcPr>
            <w:tcW w:w="1276" w:type="dxa"/>
            <w:shd w:val="clear" w:color="auto" w:fill="auto"/>
            <w:vAlign w:val="bottom"/>
          </w:tcPr>
          <w:p w14:paraId="1F60D516" w14:textId="77777777" w:rsidR="00C31D5F" w:rsidRPr="000B76AC" w:rsidRDefault="00C31D5F" w:rsidP="00A26F86">
            <w:pPr>
              <w:ind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6,568,640</w:t>
            </w:r>
          </w:p>
        </w:tc>
        <w:tc>
          <w:tcPr>
            <w:tcW w:w="1276" w:type="dxa"/>
            <w:shd w:val="clear" w:color="auto" w:fill="auto"/>
            <w:vAlign w:val="bottom"/>
          </w:tcPr>
          <w:p w14:paraId="60DB6137"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3,203,583</w:t>
            </w:r>
          </w:p>
        </w:tc>
        <w:tc>
          <w:tcPr>
            <w:tcW w:w="1266" w:type="dxa"/>
            <w:shd w:val="clear" w:color="auto" w:fill="auto"/>
            <w:vAlign w:val="bottom"/>
          </w:tcPr>
          <w:p w14:paraId="5B2D6BF9" w14:textId="77777777" w:rsidR="00C31D5F" w:rsidRPr="000B76AC" w:rsidRDefault="00C31D5F" w:rsidP="00A26F86">
            <w:pPr>
              <w:ind w:right="-72"/>
              <w:jc w:val="right"/>
              <w:rPr>
                <w:rFonts w:ascii="Arial" w:eastAsia="Times New Roman" w:hAnsi="Arial" w:cs="Arial"/>
                <w:sz w:val="18"/>
                <w:szCs w:val="18"/>
                <w:cs/>
                <w:lang w:eastAsia="en-GB"/>
              </w:rPr>
            </w:pPr>
            <w:r w:rsidRPr="000B76AC">
              <w:rPr>
                <w:rFonts w:ascii="Arial" w:eastAsia="Times New Roman" w:hAnsi="Arial" w:cs="Arial"/>
                <w:sz w:val="18"/>
                <w:szCs w:val="18"/>
                <w:lang w:eastAsia="en-GB"/>
              </w:rPr>
              <w:t>36,169</w:t>
            </w:r>
          </w:p>
        </w:tc>
        <w:tc>
          <w:tcPr>
            <w:tcW w:w="1170" w:type="dxa"/>
            <w:shd w:val="clear" w:color="auto" w:fill="auto"/>
            <w:vAlign w:val="bottom"/>
          </w:tcPr>
          <w:p w14:paraId="789405FF"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4,025,521</w:t>
            </w:r>
          </w:p>
        </w:tc>
        <w:tc>
          <w:tcPr>
            <w:tcW w:w="1443" w:type="dxa"/>
            <w:gridSpan w:val="2"/>
            <w:shd w:val="clear" w:color="auto" w:fill="auto"/>
            <w:vAlign w:val="bottom"/>
          </w:tcPr>
          <w:p w14:paraId="61B6FFF8"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683,984,885</w:t>
            </w:r>
          </w:p>
        </w:tc>
      </w:tr>
      <w:tr w:rsidR="00C31D5F" w:rsidRPr="000B76AC" w14:paraId="2F34AD9F" w14:textId="77777777" w:rsidTr="001E3586">
        <w:tc>
          <w:tcPr>
            <w:tcW w:w="3843" w:type="dxa"/>
            <w:shd w:val="clear" w:color="auto" w:fill="auto"/>
            <w:vAlign w:val="center"/>
          </w:tcPr>
          <w:p w14:paraId="00E0C0E9"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Additions</w:t>
            </w:r>
          </w:p>
        </w:tc>
        <w:tc>
          <w:tcPr>
            <w:tcW w:w="1103" w:type="dxa"/>
            <w:shd w:val="clear" w:color="auto" w:fill="auto"/>
            <w:vAlign w:val="bottom"/>
          </w:tcPr>
          <w:p w14:paraId="4955494A" w14:textId="77777777" w:rsidR="00C31D5F" w:rsidRPr="000B76AC" w:rsidRDefault="00C31D5F" w:rsidP="00A26F86">
            <w:pPr>
              <w:ind w:left="-81"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327" w:type="dxa"/>
            <w:shd w:val="clear" w:color="auto" w:fill="auto"/>
            <w:vAlign w:val="bottom"/>
          </w:tcPr>
          <w:p w14:paraId="67E980E3"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27" w:type="dxa"/>
            <w:shd w:val="clear" w:color="auto" w:fill="auto"/>
            <w:vAlign w:val="bottom"/>
          </w:tcPr>
          <w:p w14:paraId="04026414"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8,600,000</w:t>
            </w:r>
          </w:p>
        </w:tc>
        <w:tc>
          <w:tcPr>
            <w:tcW w:w="1275" w:type="dxa"/>
            <w:shd w:val="clear" w:color="auto" w:fill="auto"/>
            <w:vAlign w:val="bottom"/>
          </w:tcPr>
          <w:p w14:paraId="6AC5FE0C"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603,032</w:t>
            </w:r>
          </w:p>
        </w:tc>
        <w:tc>
          <w:tcPr>
            <w:tcW w:w="1276" w:type="dxa"/>
            <w:shd w:val="clear" w:color="auto" w:fill="auto"/>
            <w:vAlign w:val="bottom"/>
          </w:tcPr>
          <w:p w14:paraId="48B007B2"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735,394</w:t>
            </w:r>
          </w:p>
        </w:tc>
        <w:tc>
          <w:tcPr>
            <w:tcW w:w="1276" w:type="dxa"/>
            <w:shd w:val="clear" w:color="auto" w:fill="auto"/>
            <w:vAlign w:val="bottom"/>
          </w:tcPr>
          <w:p w14:paraId="242422E3"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266" w:type="dxa"/>
            <w:shd w:val="clear" w:color="auto" w:fill="auto"/>
            <w:vAlign w:val="bottom"/>
          </w:tcPr>
          <w:p w14:paraId="195B3589"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170" w:type="dxa"/>
            <w:shd w:val="clear" w:color="auto" w:fill="auto"/>
            <w:vAlign w:val="bottom"/>
          </w:tcPr>
          <w:p w14:paraId="5B217ECB"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43" w:type="dxa"/>
            <w:gridSpan w:val="2"/>
            <w:shd w:val="clear" w:color="auto" w:fill="auto"/>
            <w:vAlign w:val="bottom"/>
          </w:tcPr>
          <w:p w14:paraId="2F0A0A2A"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9,938,426</w:t>
            </w:r>
          </w:p>
        </w:tc>
      </w:tr>
      <w:tr w:rsidR="00C31D5F" w:rsidRPr="000B76AC" w14:paraId="7F8DE517" w14:textId="77777777" w:rsidTr="001E3586">
        <w:tc>
          <w:tcPr>
            <w:tcW w:w="3843" w:type="dxa"/>
            <w:shd w:val="clear" w:color="auto" w:fill="auto"/>
            <w:vAlign w:val="center"/>
          </w:tcPr>
          <w:p w14:paraId="12F587BA"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Reclassification to right-of-use asset, net</w:t>
            </w:r>
          </w:p>
        </w:tc>
        <w:tc>
          <w:tcPr>
            <w:tcW w:w="1103" w:type="dxa"/>
            <w:shd w:val="clear" w:color="auto" w:fill="auto"/>
            <w:vAlign w:val="bottom"/>
          </w:tcPr>
          <w:p w14:paraId="7064B1AD" w14:textId="77777777" w:rsidR="00C31D5F" w:rsidRPr="000B76AC" w:rsidRDefault="00C31D5F" w:rsidP="00A26F86">
            <w:pPr>
              <w:ind w:left="-81"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327" w:type="dxa"/>
            <w:shd w:val="clear" w:color="auto" w:fill="auto"/>
            <w:vAlign w:val="bottom"/>
          </w:tcPr>
          <w:p w14:paraId="62012225"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27" w:type="dxa"/>
            <w:shd w:val="clear" w:color="auto" w:fill="auto"/>
            <w:vAlign w:val="bottom"/>
          </w:tcPr>
          <w:p w14:paraId="6087DFA6"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275" w:type="dxa"/>
            <w:shd w:val="clear" w:color="auto" w:fill="auto"/>
            <w:vAlign w:val="bottom"/>
          </w:tcPr>
          <w:p w14:paraId="579BC6F5"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276" w:type="dxa"/>
            <w:shd w:val="clear" w:color="auto" w:fill="auto"/>
            <w:vAlign w:val="bottom"/>
          </w:tcPr>
          <w:p w14:paraId="0E2C952D"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276" w:type="dxa"/>
            <w:shd w:val="clear" w:color="auto" w:fill="auto"/>
            <w:vAlign w:val="bottom"/>
          </w:tcPr>
          <w:p w14:paraId="5F638F9A"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(1,191,342)</w:t>
            </w:r>
          </w:p>
        </w:tc>
        <w:tc>
          <w:tcPr>
            <w:tcW w:w="1266" w:type="dxa"/>
            <w:shd w:val="clear" w:color="auto" w:fill="auto"/>
            <w:vAlign w:val="bottom"/>
          </w:tcPr>
          <w:p w14:paraId="0988DFE4"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170" w:type="dxa"/>
            <w:shd w:val="clear" w:color="auto" w:fill="auto"/>
            <w:vAlign w:val="bottom"/>
          </w:tcPr>
          <w:p w14:paraId="6301D23E"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43" w:type="dxa"/>
            <w:gridSpan w:val="2"/>
            <w:shd w:val="clear" w:color="auto" w:fill="auto"/>
            <w:vAlign w:val="bottom"/>
          </w:tcPr>
          <w:p w14:paraId="57EB7900"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(1,191,342)</w:t>
            </w:r>
          </w:p>
        </w:tc>
      </w:tr>
      <w:tr w:rsidR="00C31D5F" w:rsidRPr="000B76AC" w14:paraId="5F35BD47" w14:textId="77777777" w:rsidTr="001E3586">
        <w:tc>
          <w:tcPr>
            <w:tcW w:w="3843" w:type="dxa"/>
            <w:shd w:val="clear" w:color="auto" w:fill="auto"/>
            <w:vAlign w:val="center"/>
          </w:tcPr>
          <w:p w14:paraId="019A995F"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Disposals, net</w:t>
            </w:r>
          </w:p>
        </w:tc>
        <w:tc>
          <w:tcPr>
            <w:tcW w:w="1103" w:type="dxa"/>
            <w:shd w:val="clear" w:color="auto" w:fill="auto"/>
            <w:vAlign w:val="bottom"/>
          </w:tcPr>
          <w:p w14:paraId="22FA8849" w14:textId="77777777" w:rsidR="00C31D5F" w:rsidRPr="000B76AC" w:rsidRDefault="00C31D5F" w:rsidP="00A26F86">
            <w:pPr>
              <w:ind w:left="-81"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327" w:type="dxa"/>
            <w:shd w:val="clear" w:color="auto" w:fill="auto"/>
            <w:vAlign w:val="bottom"/>
          </w:tcPr>
          <w:p w14:paraId="004B29E6"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27" w:type="dxa"/>
            <w:shd w:val="clear" w:color="auto" w:fill="auto"/>
            <w:vAlign w:val="bottom"/>
          </w:tcPr>
          <w:p w14:paraId="5E92FF35"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(692,844)</w:t>
            </w:r>
          </w:p>
        </w:tc>
        <w:tc>
          <w:tcPr>
            <w:tcW w:w="1275" w:type="dxa"/>
            <w:shd w:val="clear" w:color="auto" w:fill="auto"/>
            <w:vAlign w:val="bottom"/>
          </w:tcPr>
          <w:p w14:paraId="4855819D"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(80,212)</w:t>
            </w:r>
          </w:p>
        </w:tc>
        <w:tc>
          <w:tcPr>
            <w:tcW w:w="1276" w:type="dxa"/>
            <w:shd w:val="clear" w:color="auto" w:fill="auto"/>
            <w:vAlign w:val="bottom"/>
          </w:tcPr>
          <w:p w14:paraId="135A3D0E"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(124,212)</w:t>
            </w:r>
          </w:p>
        </w:tc>
        <w:tc>
          <w:tcPr>
            <w:tcW w:w="1276" w:type="dxa"/>
            <w:shd w:val="clear" w:color="auto" w:fill="auto"/>
            <w:vAlign w:val="bottom"/>
          </w:tcPr>
          <w:p w14:paraId="07E4ED79"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w:t>
            </w:r>
          </w:p>
        </w:tc>
        <w:tc>
          <w:tcPr>
            <w:tcW w:w="1266" w:type="dxa"/>
            <w:shd w:val="clear" w:color="auto" w:fill="auto"/>
            <w:vAlign w:val="bottom"/>
          </w:tcPr>
          <w:p w14:paraId="7476F4F3"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(25,850)</w:t>
            </w:r>
          </w:p>
        </w:tc>
        <w:tc>
          <w:tcPr>
            <w:tcW w:w="1170" w:type="dxa"/>
            <w:shd w:val="clear" w:color="auto" w:fill="auto"/>
            <w:vAlign w:val="bottom"/>
          </w:tcPr>
          <w:p w14:paraId="129FFEBF"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43" w:type="dxa"/>
            <w:gridSpan w:val="2"/>
            <w:shd w:val="clear" w:color="auto" w:fill="auto"/>
            <w:vAlign w:val="bottom"/>
          </w:tcPr>
          <w:p w14:paraId="1EFCB197"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(923,119)</w:t>
            </w:r>
          </w:p>
        </w:tc>
      </w:tr>
      <w:tr w:rsidR="00C31D5F" w:rsidRPr="000B76AC" w14:paraId="405A2F2E" w14:textId="77777777" w:rsidTr="001E3586">
        <w:tc>
          <w:tcPr>
            <w:tcW w:w="3843" w:type="dxa"/>
            <w:shd w:val="clear" w:color="auto" w:fill="auto"/>
            <w:vAlign w:val="center"/>
          </w:tcPr>
          <w:p w14:paraId="2BAB3B50"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auto"/>
            <w:vAlign w:val="bottom"/>
          </w:tcPr>
          <w:p w14:paraId="630F42D4" w14:textId="77777777" w:rsidR="00C31D5F" w:rsidRPr="000B76AC" w:rsidRDefault="00C31D5F" w:rsidP="00A26F86">
            <w:pPr>
              <w:ind w:left="-81"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327" w:type="dxa"/>
            <w:tcBorders>
              <w:bottom w:val="single" w:sz="4" w:space="0" w:color="auto"/>
            </w:tcBorders>
            <w:shd w:val="clear" w:color="auto" w:fill="auto"/>
            <w:vAlign w:val="bottom"/>
          </w:tcPr>
          <w:p w14:paraId="5B83A5E4"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(14,289,412)</w:t>
            </w:r>
          </w:p>
        </w:tc>
        <w:tc>
          <w:tcPr>
            <w:tcW w:w="1427" w:type="dxa"/>
            <w:tcBorders>
              <w:bottom w:val="single" w:sz="4" w:space="0" w:color="auto"/>
            </w:tcBorders>
            <w:shd w:val="clear" w:color="auto" w:fill="auto"/>
            <w:vAlign w:val="bottom"/>
          </w:tcPr>
          <w:p w14:paraId="648004BA"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(76,688,874)</w:t>
            </w:r>
          </w:p>
        </w:tc>
        <w:tc>
          <w:tcPr>
            <w:tcW w:w="1275" w:type="dxa"/>
            <w:tcBorders>
              <w:bottom w:val="single" w:sz="4" w:space="0" w:color="auto"/>
            </w:tcBorders>
            <w:shd w:val="clear" w:color="auto" w:fill="auto"/>
            <w:vAlign w:val="bottom"/>
          </w:tcPr>
          <w:p w14:paraId="1E4238CD"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(3,446,231)</w:t>
            </w:r>
          </w:p>
        </w:tc>
        <w:tc>
          <w:tcPr>
            <w:tcW w:w="1276" w:type="dxa"/>
            <w:tcBorders>
              <w:bottom w:val="single" w:sz="4" w:space="0" w:color="auto"/>
            </w:tcBorders>
            <w:shd w:val="clear" w:color="auto" w:fill="auto"/>
            <w:vAlign w:val="bottom"/>
          </w:tcPr>
          <w:p w14:paraId="6D89D328"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(2,237,425)</w:t>
            </w:r>
          </w:p>
        </w:tc>
        <w:tc>
          <w:tcPr>
            <w:tcW w:w="1276" w:type="dxa"/>
            <w:tcBorders>
              <w:bottom w:val="single" w:sz="4" w:space="0" w:color="auto"/>
            </w:tcBorders>
            <w:shd w:val="clear" w:color="auto" w:fill="auto"/>
            <w:vAlign w:val="bottom"/>
          </w:tcPr>
          <w:p w14:paraId="5B7698B2"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(894,247)</w:t>
            </w:r>
          </w:p>
        </w:tc>
        <w:tc>
          <w:tcPr>
            <w:tcW w:w="1266" w:type="dxa"/>
            <w:tcBorders>
              <w:bottom w:val="single" w:sz="4" w:space="0" w:color="auto"/>
            </w:tcBorders>
            <w:shd w:val="clear" w:color="auto" w:fill="auto"/>
            <w:vAlign w:val="bottom"/>
          </w:tcPr>
          <w:p w14:paraId="6FCCC58B"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(10,315)</w:t>
            </w:r>
          </w:p>
        </w:tc>
        <w:tc>
          <w:tcPr>
            <w:tcW w:w="1170" w:type="dxa"/>
            <w:tcBorders>
              <w:bottom w:val="single" w:sz="4" w:space="0" w:color="auto"/>
            </w:tcBorders>
            <w:shd w:val="clear" w:color="auto" w:fill="auto"/>
            <w:vAlign w:val="bottom"/>
          </w:tcPr>
          <w:p w14:paraId="1DC36062"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w:t>
            </w:r>
          </w:p>
        </w:tc>
        <w:tc>
          <w:tcPr>
            <w:tcW w:w="1443" w:type="dxa"/>
            <w:gridSpan w:val="2"/>
            <w:tcBorders>
              <w:bottom w:val="single" w:sz="4" w:space="0" w:color="auto"/>
            </w:tcBorders>
            <w:shd w:val="clear" w:color="auto" w:fill="auto"/>
            <w:vAlign w:val="bottom"/>
          </w:tcPr>
          <w:p w14:paraId="6B553EE1" w14:textId="77777777" w:rsidR="00C31D5F" w:rsidRPr="000B76AC" w:rsidRDefault="00C31D5F" w:rsidP="00A26F86">
            <w:pPr>
              <w:ind w:right="-72"/>
              <w:jc w:val="right"/>
              <w:rPr>
                <w:rFonts w:ascii="Arial" w:eastAsia="Times New Roman" w:hAnsi="Arial" w:cs="Arial"/>
                <w:sz w:val="18"/>
                <w:szCs w:val="18"/>
                <w:lang w:eastAsia="en-GB"/>
              </w:rPr>
            </w:pPr>
            <w:r w:rsidRPr="000B76AC">
              <w:rPr>
                <w:rFonts w:ascii="Arial" w:eastAsia="Times New Roman" w:hAnsi="Arial" w:cs="Arial"/>
                <w:sz w:val="18"/>
                <w:szCs w:val="18"/>
                <w:lang w:eastAsia="en-GB"/>
              </w:rPr>
              <w:t>(97,566,504)</w:t>
            </w:r>
          </w:p>
        </w:tc>
      </w:tr>
      <w:tr w:rsidR="00C31D5F" w:rsidRPr="000B76AC" w14:paraId="4AB778B1" w14:textId="77777777" w:rsidTr="001E3586">
        <w:tc>
          <w:tcPr>
            <w:tcW w:w="3843" w:type="dxa"/>
            <w:shd w:val="clear" w:color="auto" w:fill="auto"/>
            <w:vAlign w:val="center"/>
          </w:tcPr>
          <w:p w14:paraId="5ED0D1D9"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0C0F5F61" w14:textId="77777777" w:rsidR="00C31D5F" w:rsidRPr="000B76AC" w:rsidRDefault="00C31D5F" w:rsidP="00A26F86">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auto"/>
            <w:vAlign w:val="bottom"/>
          </w:tcPr>
          <w:p w14:paraId="44CAD525"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345FBC2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57C27B4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5B008C2A"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F0E0FA2"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197A94A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0EA61D4B"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14:paraId="15BE906E" w14:textId="77777777" w:rsidR="00C31D5F" w:rsidRPr="000B76AC" w:rsidRDefault="00C31D5F" w:rsidP="00A26F86">
            <w:pPr>
              <w:tabs>
                <w:tab w:val="decimal" w:pos="504"/>
                <w:tab w:val="right" w:pos="1275"/>
              </w:tabs>
              <w:ind w:right="-72"/>
              <w:jc w:val="right"/>
              <w:rPr>
                <w:rFonts w:ascii="Arial" w:hAnsi="Arial" w:cs="Arial"/>
                <w:sz w:val="18"/>
                <w:szCs w:val="18"/>
              </w:rPr>
            </w:pPr>
          </w:p>
        </w:tc>
      </w:tr>
      <w:tr w:rsidR="00C31D5F" w:rsidRPr="000B76AC" w14:paraId="6BE60AB4" w14:textId="77777777" w:rsidTr="001E3586">
        <w:tc>
          <w:tcPr>
            <w:tcW w:w="3843" w:type="dxa"/>
            <w:shd w:val="clear" w:color="auto" w:fill="auto"/>
            <w:vAlign w:val="bottom"/>
          </w:tcPr>
          <w:p w14:paraId="7B9E08FF" w14:textId="77777777" w:rsidR="00C31D5F" w:rsidRPr="000B76AC" w:rsidRDefault="00C31D5F" w:rsidP="00A26F86">
            <w:pPr>
              <w:tabs>
                <w:tab w:val="left" w:pos="341"/>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bottom"/>
          </w:tcPr>
          <w:p w14:paraId="78CC11A6" w14:textId="77777777" w:rsidR="00C31D5F" w:rsidRPr="000B76AC" w:rsidRDefault="00C31D5F" w:rsidP="00A26F86">
            <w:pPr>
              <w:tabs>
                <w:tab w:val="decimal" w:pos="504"/>
                <w:tab w:val="right" w:pos="1275"/>
              </w:tabs>
              <w:ind w:left="-81" w:right="-72"/>
              <w:jc w:val="right"/>
              <w:rPr>
                <w:rFonts w:ascii="Arial" w:hAnsi="Arial" w:cs="Arial"/>
                <w:sz w:val="18"/>
                <w:szCs w:val="18"/>
                <w:cs/>
              </w:rPr>
            </w:pPr>
            <w:r w:rsidRPr="000B76AC">
              <w:rPr>
                <w:rFonts w:ascii="Arial" w:hAnsi="Arial" w:cs="Arial"/>
                <w:sz w:val="18"/>
                <w:szCs w:val="18"/>
              </w:rPr>
              <w:t>154,104,029</w:t>
            </w:r>
          </w:p>
        </w:tc>
        <w:tc>
          <w:tcPr>
            <w:tcW w:w="1327" w:type="dxa"/>
            <w:tcBorders>
              <w:bottom w:val="single" w:sz="4" w:space="0" w:color="auto"/>
            </w:tcBorders>
            <w:shd w:val="clear" w:color="auto" w:fill="auto"/>
            <w:vAlign w:val="bottom"/>
          </w:tcPr>
          <w:p w14:paraId="47CE069D"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206,788,846</w:t>
            </w:r>
          </w:p>
        </w:tc>
        <w:tc>
          <w:tcPr>
            <w:tcW w:w="1427" w:type="dxa"/>
            <w:tcBorders>
              <w:bottom w:val="single" w:sz="4" w:space="0" w:color="auto"/>
            </w:tcBorders>
            <w:shd w:val="clear" w:color="auto" w:fill="auto"/>
            <w:vAlign w:val="bottom"/>
          </w:tcPr>
          <w:p w14:paraId="45E091DF"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207,802,509</w:t>
            </w:r>
          </w:p>
        </w:tc>
        <w:tc>
          <w:tcPr>
            <w:tcW w:w="1275" w:type="dxa"/>
            <w:tcBorders>
              <w:bottom w:val="single" w:sz="4" w:space="0" w:color="auto"/>
            </w:tcBorders>
            <w:shd w:val="clear" w:color="auto" w:fill="auto"/>
            <w:vAlign w:val="bottom"/>
          </w:tcPr>
          <w:p w14:paraId="5348F3DF"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15,461,047</w:t>
            </w:r>
          </w:p>
        </w:tc>
        <w:tc>
          <w:tcPr>
            <w:tcW w:w="1276" w:type="dxa"/>
            <w:tcBorders>
              <w:bottom w:val="single" w:sz="4" w:space="0" w:color="auto"/>
            </w:tcBorders>
            <w:shd w:val="clear" w:color="auto" w:fill="auto"/>
            <w:vAlign w:val="bottom"/>
          </w:tcPr>
          <w:p w14:paraId="30C0A660"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4,942,397</w:t>
            </w:r>
          </w:p>
        </w:tc>
        <w:tc>
          <w:tcPr>
            <w:tcW w:w="1276" w:type="dxa"/>
            <w:tcBorders>
              <w:bottom w:val="single" w:sz="4" w:space="0" w:color="auto"/>
            </w:tcBorders>
            <w:shd w:val="clear" w:color="auto" w:fill="auto"/>
            <w:vAlign w:val="bottom"/>
          </w:tcPr>
          <w:p w14:paraId="69BB8E15"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1,117,993</w:t>
            </w:r>
          </w:p>
        </w:tc>
        <w:tc>
          <w:tcPr>
            <w:tcW w:w="1266" w:type="dxa"/>
            <w:tcBorders>
              <w:bottom w:val="single" w:sz="4" w:space="0" w:color="auto"/>
            </w:tcBorders>
            <w:shd w:val="clear" w:color="auto" w:fill="auto"/>
            <w:vAlign w:val="bottom"/>
          </w:tcPr>
          <w:p w14:paraId="5B46BA55" w14:textId="77777777" w:rsidR="00C31D5F" w:rsidRPr="000B76AC" w:rsidRDefault="00C31D5F" w:rsidP="00A26F86">
            <w:pPr>
              <w:tabs>
                <w:tab w:val="decimal" w:pos="504"/>
                <w:tab w:val="right" w:pos="1275"/>
              </w:tabs>
              <w:ind w:right="-72"/>
              <w:jc w:val="right"/>
              <w:rPr>
                <w:rFonts w:ascii="Arial" w:hAnsi="Arial" w:cs="Arial"/>
                <w:sz w:val="18"/>
                <w:szCs w:val="18"/>
                <w:cs/>
              </w:rPr>
            </w:pPr>
            <w:r w:rsidRPr="000B76AC">
              <w:rPr>
                <w:rFonts w:ascii="Arial" w:hAnsi="Arial" w:cs="Arial"/>
                <w:sz w:val="18"/>
                <w:szCs w:val="18"/>
              </w:rPr>
              <w:t>4</w:t>
            </w:r>
          </w:p>
        </w:tc>
        <w:tc>
          <w:tcPr>
            <w:tcW w:w="1170" w:type="dxa"/>
            <w:tcBorders>
              <w:bottom w:val="single" w:sz="4" w:space="0" w:color="auto"/>
            </w:tcBorders>
            <w:shd w:val="clear" w:color="auto" w:fill="auto"/>
            <w:vAlign w:val="bottom"/>
          </w:tcPr>
          <w:p w14:paraId="43672EA3"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4,025,521</w:t>
            </w:r>
          </w:p>
        </w:tc>
        <w:tc>
          <w:tcPr>
            <w:tcW w:w="1443" w:type="dxa"/>
            <w:gridSpan w:val="2"/>
            <w:tcBorders>
              <w:bottom w:val="single" w:sz="4" w:space="0" w:color="auto"/>
            </w:tcBorders>
            <w:shd w:val="clear" w:color="auto" w:fill="auto"/>
            <w:vAlign w:val="bottom"/>
          </w:tcPr>
          <w:p w14:paraId="6875024C" w14:textId="77777777" w:rsidR="00C31D5F" w:rsidRPr="000B76AC" w:rsidRDefault="00C31D5F" w:rsidP="00A26F86">
            <w:pPr>
              <w:tabs>
                <w:tab w:val="decimal" w:pos="504"/>
                <w:tab w:val="right" w:pos="1275"/>
              </w:tabs>
              <w:ind w:right="-72"/>
              <w:jc w:val="right"/>
              <w:rPr>
                <w:rFonts w:ascii="Arial" w:hAnsi="Arial" w:cs="Arial"/>
                <w:sz w:val="18"/>
                <w:szCs w:val="18"/>
              </w:rPr>
            </w:pPr>
            <w:r w:rsidRPr="000B76AC">
              <w:rPr>
                <w:rFonts w:ascii="Arial" w:hAnsi="Arial" w:cs="Arial"/>
                <w:sz w:val="18"/>
                <w:szCs w:val="18"/>
              </w:rPr>
              <w:t>594,242,346</w:t>
            </w:r>
          </w:p>
        </w:tc>
      </w:tr>
      <w:tr w:rsidR="00C31D5F" w:rsidRPr="000B76AC" w14:paraId="7CCB386F" w14:textId="77777777" w:rsidTr="001E3586">
        <w:tc>
          <w:tcPr>
            <w:tcW w:w="3843" w:type="dxa"/>
            <w:shd w:val="clear" w:color="auto" w:fill="auto"/>
            <w:vAlign w:val="bottom"/>
          </w:tcPr>
          <w:p w14:paraId="73358736" w14:textId="77777777" w:rsidR="00C31D5F" w:rsidRPr="000B76AC" w:rsidRDefault="00C31D5F" w:rsidP="00A26F86">
            <w:pPr>
              <w:tabs>
                <w:tab w:val="left" w:pos="341"/>
              </w:tabs>
              <w:ind w:left="-101"/>
              <w:jc w:val="thaiDistribute"/>
              <w:rPr>
                <w:rFonts w:ascii="Arial" w:hAnsi="Arial" w:cs="Arial"/>
                <w:b/>
                <w:bCs/>
                <w:sz w:val="18"/>
                <w:szCs w:val="18"/>
                <w:cs/>
              </w:rPr>
            </w:pPr>
          </w:p>
        </w:tc>
        <w:tc>
          <w:tcPr>
            <w:tcW w:w="1103" w:type="dxa"/>
            <w:tcBorders>
              <w:top w:val="single" w:sz="4" w:space="0" w:color="auto"/>
            </w:tcBorders>
            <w:shd w:val="clear" w:color="auto" w:fill="auto"/>
            <w:vAlign w:val="bottom"/>
          </w:tcPr>
          <w:p w14:paraId="67910B24" w14:textId="77777777" w:rsidR="00C31D5F" w:rsidRPr="000B76AC" w:rsidRDefault="00C31D5F" w:rsidP="00A26F86">
            <w:pPr>
              <w:ind w:left="-81" w:right="-72"/>
              <w:jc w:val="right"/>
              <w:rPr>
                <w:rFonts w:ascii="Arial" w:hAnsi="Arial" w:cs="Arial"/>
                <w:b/>
                <w:bCs/>
                <w:sz w:val="18"/>
                <w:szCs w:val="18"/>
                <w:cs/>
              </w:rPr>
            </w:pPr>
          </w:p>
        </w:tc>
        <w:tc>
          <w:tcPr>
            <w:tcW w:w="1327" w:type="dxa"/>
            <w:tcBorders>
              <w:top w:val="single" w:sz="4" w:space="0" w:color="auto"/>
            </w:tcBorders>
            <w:shd w:val="clear" w:color="auto" w:fill="auto"/>
            <w:vAlign w:val="bottom"/>
          </w:tcPr>
          <w:p w14:paraId="42654CE7" w14:textId="77777777" w:rsidR="00C31D5F" w:rsidRPr="000B76AC" w:rsidRDefault="00C31D5F" w:rsidP="00A26F86">
            <w:pPr>
              <w:ind w:left="682" w:right="-72"/>
              <w:jc w:val="right"/>
              <w:rPr>
                <w:rFonts w:ascii="Arial" w:hAnsi="Arial" w:cs="Arial"/>
                <w:b/>
                <w:bCs/>
                <w:sz w:val="18"/>
                <w:szCs w:val="18"/>
                <w:cs/>
              </w:rPr>
            </w:pPr>
          </w:p>
        </w:tc>
        <w:tc>
          <w:tcPr>
            <w:tcW w:w="1427" w:type="dxa"/>
            <w:tcBorders>
              <w:top w:val="single" w:sz="4" w:space="0" w:color="auto"/>
            </w:tcBorders>
            <w:shd w:val="clear" w:color="auto" w:fill="auto"/>
            <w:vAlign w:val="bottom"/>
          </w:tcPr>
          <w:p w14:paraId="4344182E" w14:textId="77777777" w:rsidR="00C31D5F" w:rsidRPr="000B76AC" w:rsidRDefault="00C31D5F" w:rsidP="00A26F86">
            <w:pPr>
              <w:ind w:left="682" w:right="-7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26606385" w14:textId="77777777" w:rsidR="00C31D5F" w:rsidRPr="000B76AC" w:rsidRDefault="00C31D5F" w:rsidP="00A26F86">
            <w:pPr>
              <w:ind w:left="682"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5AD6B1BE" w14:textId="77777777" w:rsidR="00C31D5F" w:rsidRPr="000B76AC" w:rsidRDefault="00C31D5F" w:rsidP="00A26F86">
            <w:pPr>
              <w:ind w:left="682"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796DAA59" w14:textId="77777777" w:rsidR="00C31D5F" w:rsidRPr="000B76AC" w:rsidRDefault="00C31D5F" w:rsidP="00A26F86">
            <w:pPr>
              <w:ind w:left="682" w:right="-72"/>
              <w:jc w:val="right"/>
              <w:rPr>
                <w:rFonts w:ascii="Arial" w:hAnsi="Arial" w:cs="Arial"/>
                <w:b/>
                <w:bCs/>
                <w:sz w:val="18"/>
                <w:szCs w:val="18"/>
                <w:cs/>
              </w:rPr>
            </w:pPr>
          </w:p>
        </w:tc>
        <w:tc>
          <w:tcPr>
            <w:tcW w:w="1266" w:type="dxa"/>
            <w:tcBorders>
              <w:top w:val="single" w:sz="4" w:space="0" w:color="auto"/>
            </w:tcBorders>
            <w:shd w:val="clear" w:color="auto" w:fill="auto"/>
            <w:vAlign w:val="bottom"/>
          </w:tcPr>
          <w:p w14:paraId="7F2D20D9" w14:textId="77777777" w:rsidR="00C31D5F" w:rsidRPr="000B76AC" w:rsidRDefault="00C31D5F" w:rsidP="00A26F86">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0152233D" w14:textId="77777777" w:rsidR="00C31D5F" w:rsidRPr="000B76AC" w:rsidRDefault="00C31D5F" w:rsidP="00A26F86">
            <w:pPr>
              <w:ind w:left="682" w:right="-72"/>
              <w:jc w:val="right"/>
              <w:rPr>
                <w:rFonts w:ascii="Arial" w:hAnsi="Arial" w:cs="Arial"/>
                <w:b/>
                <w:bCs/>
                <w:sz w:val="18"/>
                <w:szCs w:val="18"/>
                <w:cs/>
              </w:rPr>
            </w:pPr>
          </w:p>
        </w:tc>
        <w:tc>
          <w:tcPr>
            <w:tcW w:w="1443" w:type="dxa"/>
            <w:gridSpan w:val="2"/>
            <w:tcBorders>
              <w:top w:val="single" w:sz="4" w:space="0" w:color="auto"/>
            </w:tcBorders>
            <w:shd w:val="clear" w:color="auto" w:fill="auto"/>
            <w:vAlign w:val="bottom"/>
          </w:tcPr>
          <w:p w14:paraId="471E9F1F" w14:textId="77777777" w:rsidR="00C31D5F" w:rsidRPr="000B76AC" w:rsidRDefault="00C31D5F" w:rsidP="00A26F86">
            <w:pPr>
              <w:ind w:left="682" w:right="-72"/>
              <w:jc w:val="right"/>
              <w:rPr>
                <w:rFonts w:ascii="Arial" w:hAnsi="Arial" w:cs="Arial"/>
                <w:b/>
                <w:bCs/>
                <w:sz w:val="18"/>
                <w:szCs w:val="18"/>
                <w:cs/>
              </w:rPr>
            </w:pPr>
          </w:p>
        </w:tc>
      </w:tr>
      <w:tr w:rsidR="00C31D5F" w:rsidRPr="000B76AC" w14:paraId="26774013" w14:textId="77777777" w:rsidTr="001E3586">
        <w:tc>
          <w:tcPr>
            <w:tcW w:w="3843" w:type="dxa"/>
            <w:shd w:val="clear" w:color="auto" w:fill="auto"/>
            <w:vAlign w:val="center"/>
          </w:tcPr>
          <w:p w14:paraId="1B40ED44" w14:textId="77777777" w:rsidR="00C31D5F" w:rsidRPr="000B76AC" w:rsidRDefault="00C31D5F" w:rsidP="00A26F86">
            <w:pPr>
              <w:tabs>
                <w:tab w:val="left" w:pos="341"/>
              </w:tabs>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2020</w:t>
            </w:r>
          </w:p>
        </w:tc>
        <w:tc>
          <w:tcPr>
            <w:tcW w:w="1103" w:type="dxa"/>
            <w:shd w:val="clear" w:color="auto" w:fill="auto"/>
            <w:vAlign w:val="bottom"/>
          </w:tcPr>
          <w:p w14:paraId="24DB15C2" w14:textId="77777777" w:rsidR="00C31D5F" w:rsidRPr="000B76AC" w:rsidRDefault="00C31D5F" w:rsidP="00A26F86">
            <w:pPr>
              <w:ind w:left="-81" w:right="-72"/>
              <w:jc w:val="right"/>
              <w:rPr>
                <w:rFonts w:ascii="Arial" w:hAnsi="Arial" w:cs="Arial"/>
                <w:snapToGrid w:val="0"/>
                <w:sz w:val="18"/>
                <w:szCs w:val="18"/>
              </w:rPr>
            </w:pPr>
          </w:p>
        </w:tc>
        <w:tc>
          <w:tcPr>
            <w:tcW w:w="1327" w:type="dxa"/>
            <w:shd w:val="clear" w:color="auto" w:fill="auto"/>
            <w:vAlign w:val="bottom"/>
          </w:tcPr>
          <w:p w14:paraId="03DE74F8" w14:textId="77777777" w:rsidR="00C31D5F" w:rsidRPr="000B76AC" w:rsidRDefault="00C31D5F" w:rsidP="00A26F86">
            <w:pPr>
              <w:ind w:right="-72"/>
              <w:jc w:val="right"/>
              <w:rPr>
                <w:rFonts w:ascii="Arial" w:hAnsi="Arial" w:cs="Arial"/>
                <w:snapToGrid w:val="0"/>
                <w:sz w:val="18"/>
                <w:szCs w:val="18"/>
              </w:rPr>
            </w:pPr>
          </w:p>
        </w:tc>
        <w:tc>
          <w:tcPr>
            <w:tcW w:w="1427" w:type="dxa"/>
            <w:shd w:val="clear" w:color="auto" w:fill="auto"/>
            <w:vAlign w:val="bottom"/>
          </w:tcPr>
          <w:p w14:paraId="0839F822" w14:textId="77777777" w:rsidR="00C31D5F" w:rsidRPr="000B76AC" w:rsidRDefault="00C31D5F" w:rsidP="00A26F86">
            <w:pPr>
              <w:ind w:right="-72"/>
              <w:jc w:val="right"/>
              <w:rPr>
                <w:rFonts w:ascii="Arial" w:hAnsi="Arial" w:cs="Arial"/>
                <w:snapToGrid w:val="0"/>
                <w:sz w:val="18"/>
                <w:szCs w:val="18"/>
              </w:rPr>
            </w:pPr>
          </w:p>
        </w:tc>
        <w:tc>
          <w:tcPr>
            <w:tcW w:w="1275" w:type="dxa"/>
            <w:shd w:val="clear" w:color="auto" w:fill="auto"/>
            <w:vAlign w:val="bottom"/>
          </w:tcPr>
          <w:p w14:paraId="32F0E002" w14:textId="77777777" w:rsidR="00C31D5F" w:rsidRPr="000B76AC" w:rsidRDefault="00C31D5F" w:rsidP="00A26F86">
            <w:pPr>
              <w:ind w:right="-72"/>
              <w:jc w:val="right"/>
              <w:rPr>
                <w:rFonts w:ascii="Arial" w:hAnsi="Arial" w:cs="Arial"/>
                <w:snapToGrid w:val="0"/>
                <w:sz w:val="18"/>
                <w:szCs w:val="18"/>
              </w:rPr>
            </w:pPr>
          </w:p>
        </w:tc>
        <w:tc>
          <w:tcPr>
            <w:tcW w:w="1276" w:type="dxa"/>
            <w:shd w:val="clear" w:color="auto" w:fill="auto"/>
            <w:vAlign w:val="bottom"/>
          </w:tcPr>
          <w:p w14:paraId="5DCE7448" w14:textId="77777777" w:rsidR="00C31D5F" w:rsidRPr="000B76AC" w:rsidRDefault="00C31D5F" w:rsidP="00A26F86">
            <w:pPr>
              <w:ind w:right="-72"/>
              <w:jc w:val="right"/>
              <w:rPr>
                <w:rFonts w:ascii="Arial" w:hAnsi="Arial" w:cs="Arial"/>
                <w:snapToGrid w:val="0"/>
                <w:sz w:val="18"/>
                <w:szCs w:val="18"/>
                <w:cs/>
              </w:rPr>
            </w:pPr>
          </w:p>
        </w:tc>
        <w:tc>
          <w:tcPr>
            <w:tcW w:w="1276" w:type="dxa"/>
            <w:shd w:val="clear" w:color="auto" w:fill="auto"/>
            <w:vAlign w:val="bottom"/>
          </w:tcPr>
          <w:p w14:paraId="544FD9E7" w14:textId="77777777" w:rsidR="00C31D5F" w:rsidRPr="000B76AC" w:rsidRDefault="00C31D5F" w:rsidP="00A26F86">
            <w:pPr>
              <w:ind w:right="-72"/>
              <w:jc w:val="right"/>
              <w:rPr>
                <w:rFonts w:ascii="Arial" w:hAnsi="Arial" w:cs="Arial"/>
                <w:snapToGrid w:val="0"/>
                <w:sz w:val="18"/>
                <w:szCs w:val="18"/>
              </w:rPr>
            </w:pPr>
          </w:p>
        </w:tc>
        <w:tc>
          <w:tcPr>
            <w:tcW w:w="1266" w:type="dxa"/>
            <w:shd w:val="clear" w:color="auto" w:fill="auto"/>
            <w:vAlign w:val="bottom"/>
          </w:tcPr>
          <w:p w14:paraId="16675467" w14:textId="77777777" w:rsidR="00C31D5F" w:rsidRPr="000B76AC" w:rsidRDefault="00C31D5F" w:rsidP="00A26F86">
            <w:pPr>
              <w:ind w:right="-72"/>
              <w:jc w:val="right"/>
              <w:rPr>
                <w:rFonts w:ascii="Arial" w:hAnsi="Arial" w:cs="Arial"/>
                <w:snapToGrid w:val="0"/>
                <w:sz w:val="18"/>
                <w:szCs w:val="18"/>
              </w:rPr>
            </w:pPr>
          </w:p>
        </w:tc>
        <w:tc>
          <w:tcPr>
            <w:tcW w:w="1170" w:type="dxa"/>
            <w:shd w:val="clear" w:color="auto" w:fill="auto"/>
            <w:vAlign w:val="bottom"/>
          </w:tcPr>
          <w:p w14:paraId="151DB2F6" w14:textId="77777777" w:rsidR="00C31D5F" w:rsidRPr="000B76AC" w:rsidRDefault="00C31D5F" w:rsidP="00A26F86">
            <w:pPr>
              <w:ind w:right="-72"/>
              <w:jc w:val="right"/>
              <w:rPr>
                <w:rFonts w:ascii="Arial" w:hAnsi="Arial" w:cs="Arial"/>
                <w:snapToGrid w:val="0"/>
                <w:sz w:val="18"/>
                <w:szCs w:val="18"/>
              </w:rPr>
            </w:pPr>
          </w:p>
        </w:tc>
        <w:tc>
          <w:tcPr>
            <w:tcW w:w="1443" w:type="dxa"/>
            <w:gridSpan w:val="2"/>
            <w:shd w:val="clear" w:color="auto" w:fill="auto"/>
            <w:vAlign w:val="bottom"/>
          </w:tcPr>
          <w:p w14:paraId="2F673C0B" w14:textId="77777777" w:rsidR="00C31D5F" w:rsidRPr="000B76AC" w:rsidRDefault="00C31D5F" w:rsidP="00A26F86">
            <w:pPr>
              <w:ind w:right="-72"/>
              <w:jc w:val="right"/>
              <w:rPr>
                <w:rFonts w:ascii="Arial" w:hAnsi="Arial" w:cs="Arial"/>
                <w:snapToGrid w:val="0"/>
                <w:sz w:val="18"/>
                <w:szCs w:val="18"/>
              </w:rPr>
            </w:pPr>
          </w:p>
        </w:tc>
      </w:tr>
      <w:tr w:rsidR="00C31D5F" w:rsidRPr="000B76AC" w14:paraId="3632D944" w14:textId="77777777" w:rsidTr="001E3586">
        <w:tc>
          <w:tcPr>
            <w:tcW w:w="3843" w:type="dxa"/>
            <w:shd w:val="clear" w:color="auto" w:fill="auto"/>
            <w:vAlign w:val="center"/>
          </w:tcPr>
          <w:p w14:paraId="47E1D6B8"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auto"/>
            <w:vAlign w:val="bottom"/>
          </w:tcPr>
          <w:p w14:paraId="3DF72510" w14:textId="77777777" w:rsidR="00C31D5F" w:rsidRPr="000B76AC" w:rsidRDefault="00C31D5F" w:rsidP="00A26F86">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rPr>
              <w:t>154,104,029</w:t>
            </w:r>
          </w:p>
        </w:tc>
        <w:tc>
          <w:tcPr>
            <w:tcW w:w="1327" w:type="dxa"/>
            <w:shd w:val="clear" w:color="auto" w:fill="auto"/>
            <w:vAlign w:val="bottom"/>
          </w:tcPr>
          <w:p w14:paraId="4D55B6F2"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365,601,677</w:t>
            </w:r>
          </w:p>
        </w:tc>
        <w:tc>
          <w:tcPr>
            <w:tcW w:w="1427" w:type="dxa"/>
            <w:shd w:val="clear" w:color="auto" w:fill="auto"/>
            <w:vAlign w:val="bottom"/>
          </w:tcPr>
          <w:p w14:paraId="6C583D79"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1,104,533,148</w:t>
            </w:r>
          </w:p>
        </w:tc>
        <w:tc>
          <w:tcPr>
            <w:tcW w:w="1275" w:type="dxa"/>
            <w:shd w:val="clear" w:color="auto" w:fill="auto"/>
            <w:vAlign w:val="bottom"/>
          </w:tcPr>
          <w:p w14:paraId="103B49D0"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48.626,338</w:t>
            </w:r>
          </w:p>
        </w:tc>
        <w:tc>
          <w:tcPr>
            <w:tcW w:w="1276" w:type="dxa"/>
            <w:shd w:val="clear" w:color="auto" w:fill="auto"/>
            <w:vAlign w:val="bottom"/>
          </w:tcPr>
          <w:p w14:paraId="4D8B77F8"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28,351,874</w:t>
            </w:r>
          </w:p>
        </w:tc>
        <w:tc>
          <w:tcPr>
            <w:tcW w:w="1276" w:type="dxa"/>
            <w:shd w:val="clear" w:color="auto" w:fill="auto"/>
            <w:vAlign w:val="bottom"/>
          </w:tcPr>
          <w:p w14:paraId="7A8642E7"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33,651,234</w:t>
            </w:r>
          </w:p>
        </w:tc>
        <w:tc>
          <w:tcPr>
            <w:tcW w:w="1266" w:type="dxa"/>
            <w:shd w:val="clear" w:color="auto" w:fill="auto"/>
            <w:vAlign w:val="bottom"/>
          </w:tcPr>
          <w:p w14:paraId="0BC181A5"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12,751,948</w:t>
            </w:r>
          </w:p>
        </w:tc>
        <w:tc>
          <w:tcPr>
            <w:tcW w:w="1170" w:type="dxa"/>
            <w:shd w:val="clear" w:color="auto" w:fill="auto"/>
            <w:vAlign w:val="bottom"/>
          </w:tcPr>
          <w:p w14:paraId="199755CF"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4,025,521</w:t>
            </w:r>
          </w:p>
        </w:tc>
        <w:tc>
          <w:tcPr>
            <w:tcW w:w="1443" w:type="dxa"/>
            <w:gridSpan w:val="2"/>
            <w:shd w:val="clear" w:color="auto" w:fill="auto"/>
            <w:vAlign w:val="bottom"/>
          </w:tcPr>
          <w:p w14:paraId="5DC3A8E2"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1,751,645,769</w:t>
            </w:r>
          </w:p>
        </w:tc>
      </w:tr>
      <w:tr w:rsidR="00C31D5F" w:rsidRPr="000B76AC" w14:paraId="0BC4E1E7" w14:textId="77777777" w:rsidTr="001E3586">
        <w:tc>
          <w:tcPr>
            <w:tcW w:w="3843" w:type="dxa"/>
            <w:shd w:val="clear" w:color="auto" w:fill="auto"/>
            <w:vAlign w:val="center"/>
          </w:tcPr>
          <w:p w14:paraId="57C5E682" w14:textId="77777777" w:rsidR="00C31D5F" w:rsidRPr="000B76AC" w:rsidRDefault="00C31D5F" w:rsidP="00A26F86">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auto"/>
            <w:vAlign w:val="bottom"/>
          </w:tcPr>
          <w:p w14:paraId="5E28FD24" w14:textId="77777777" w:rsidR="00C31D5F" w:rsidRPr="000B76AC" w:rsidRDefault="00C31D5F" w:rsidP="00A26F8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shd w:val="clear" w:color="auto" w:fill="auto"/>
            <w:vAlign w:val="bottom"/>
          </w:tcPr>
          <w:p w14:paraId="658427D7"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(148,317,399)</w:t>
            </w:r>
          </w:p>
        </w:tc>
        <w:tc>
          <w:tcPr>
            <w:tcW w:w="1427" w:type="dxa"/>
            <w:shd w:val="clear" w:color="auto" w:fill="auto"/>
            <w:vAlign w:val="bottom"/>
          </w:tcPr>
          <w:p w14:paraId="19F9542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(896,416,997)</w:t>
            </w:r>
          </w:p>
        </w:tc>
        <w:tc>
          <w:tcPr>
            <w:tcW w:w="1275" w:type="dxa"/>
            <w:shd w:val="clear" w:color="auto" w:fill="auto"/>
            <w:vAlign w:val="bottom"/>
          </w:tcPr>
          <w:p w14:paraId="0D1EF980"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(33,165,291)</w:t>
            </w:r>
          </w:p>
        </w:tc>
        <w:tc>
          <w:tcPr>
            <w:tcW w:w="1276" w:type="dxa"/>
            <w:shd w:val="clear" w:color="auto" w:fill="auto"/>
            <w:vAlign w:val="bottom"/>
          </w:tcPr>
          <w:p w14:paraId="78564AFC"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(23,040,277)</w:t>
            </w:r>
          </w:p>
        </w:tc>
        <w:tc>
          <w:tcPr>
            <w:tcW w:w="1276" w:type="dxa"/>
            <w:shd w:val="clear" w:color="auto" w:fill="auto"/>
            <w:vAlign w:val="bottom"/>
          </w:tcPr>
          <w:p w14:paraId="21879B30"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(32,533,241)</w:t>
            </w:r>
          </w:p>
        </w:tc>
        <w:tc>
          <w:tcPr>
            <w:tcW w:w="1266" w:type="dxa"/>
            <w:shd w:val="clear" w:color="auto" w:fill="auto"/>
            <w:vAlign w:val="bottom"/>
          </w:tcPr>
          <w:p w14:paraId="6A593ACE"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(12,751,944)</w:t>
            </w:r>
          </w:p>
        </w:tc>
        <w:tc>
          <w:tcPr>
            <w:tcW w:w="1170" w:type="dxa"/>
            <w:shd w:val="clear" w:color="auto" w:fill="auto"/>
            <w:vAlign w:val="bottom"/>
          </w:tcPr>
          <w:p w14:paraId="7C31DDC7"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shd w:val="clear" w:color="auto" w:fill="auto"/>
            <w:vAlign w:val="bottom"/>
          </w:tcPr>
          <w:p w14:paraId="20161F8B"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(1,146,225,149)</w:t>
            </w:r>
          </w:p>
        </w:tc>
      </w:tr>
      <w:tr w:rsidR="00C31D5F" w:rsidRPr="000B76AC" w14:paraId="6360CE9F" w14:textId="77777777" w:rsidTr="001E3586">
        <w:tc>
          <w:tcPr>
            <w:tcW w:w="3843" w:type="dxa"/>
            <w:shd w:val="clear" w:color="auto" w:fill="auto"/>
            <w:vAlign w:val="center"/>
          </w:tcPr>
          <w:p w14:paraId="1B1B1C8F" w14:textId="77777777" w:rsidR="00C31D5F" w:rsidRPr="000B76AC" w:rsidRDefault="00C31D5F" w:rsidP="00A26F86">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7A2351EB" w14:textId="77777777" w:rsidR="00C31D5F" w:rsidRPr="000B76AC" w:rsidRDefault="00C31D5F" w:rsidP="00A26F8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tcBorders>
              <w:bottom w:val="single" w:sz="4" w:space="0" w:color="auto"/>
            </w:tcBorders>
            <w:shd w:val="clear" w:color="auto" w:fill="auto"/>
            <w:vAlign w:val="bottom"/>
          </w:tcPr>
          <w:p w14:paraId="380A9883"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(10,495,432)</w:t>
            </w:r>
          </w:p>
        </w:tc>
        <w:tc>
          <w:tcPr>
            <w:tcW w:w="1427" w:type="dxa"/>
            <w:tcBorders>
              <w:bottom w:val="single" w:sz="4" w:space="0" w:color="auto"/>
            </w:tcBorders>
            <w:shd w:val="clear" w:color="auto" w:fill="auto"/>
            <w:vAlign w:val="bottom"/>
          </w:tcPr>
          <w:p w14:paraId="0989A20D"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(313,642)</w:t>
            </w:r>
          </w:p>
        </w:tc>
        <w:tc>
          <w:tcPr>
            <w:tcW w:w="1275" w:type="dxa"/>
            <w:tcBorders>
              <w:bottom w:val="single" w:sz="4" w:space="0" w:color="auto"/>
            </w:tcBorders>
            <w:shd w:val="clear" w:color="auto" w:fill="auto"/>
            <w:vAlign w:val="bottom"/>
          </w:tcPr>
          <w:p w14:paraId="001A72A4"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276" w:type="dxa"/>
            <w:tcBorders>
              <w:bottom w:val="single" w:sz="4" w:space="0" w:color="auto"/>
            </w:tcBorders>
            <w:shd w:val="clear" w:color="auto" w:fill="auto"/>
            <w:vAlign w:val="bottom"/>
          </w:tcPr>
          <w:p w14:paraId="11ACAD9C"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(369,200)</w:t>
            </w:r>
          </w:p>
        </w:tc>
        <w:tc>
          <w:tcPr>
            <w:tcW w:w="1276" w:type="dxa"/>
            <w:tcBorders>
              <w:bottom w:val="single" w:sz="4" w:space="0" w:color="auto"/>
            </w:tcBorders>
            <w:shd w:val="clear" w:color="auto" w:fill="auto"/>
            <w:vAlign w:val="bottom"/>
          </w:tcPr>
          <w:p w14:paraId="288CFDB6"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66" w:type="dxa"/>
            <w:tcBorders>
              <w:bottom w:val="single" w:sz="4" w:space="0" w:color="auto"/>
            </w:tcBorders>
            <w:shd w:val="clear" w:color="auto" w:fill="auto"/>
            <w:vAlign w:val="bottom"/>
          </w:tcPr>
          <w:p w14:paraId="43EDEE43"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170" w:type="dxa"/>
            <w:tcBorders>
              <w:bottom w:val="single" w:sz="4" w:space="0" w:color="auto"/>
            </w:tcBorders>
            <w:shd w:val="clear" w:color="auto" w:fill="auto"/>
            <w:vAlign w:val="bottom"/>
          </w:tcPr>
          <w:p w14:paraId="19DA66C5"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tcBorders>
              <w:bottom w:val="single" w:sz="4" w:space="0" w:color="auto"/>
            </w:tcBorders>
            <w:shd w:val="clear" w:color="auto" w:fill="auto"/>
            <w:vAlign w:val="bottom"/>
          </w:tcPr>
          <w:p w14:paraId="6AA552A7"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(11,178,274)</w:t>
            </w:r>
          </w:p>
        </w:tc>
      </w:tr>
      <w:tr w:rsidR="00C31D5F" w:rsidRPr="000B76AC" w14:paraId="32029910" w14:textId="77777777" w:rsidTr="001E3586">
        <w:trPr>
          <w:trHeight w:val="81"/>
        </w:trPr>
        <w:tc>
          <w:tcPr>
            <w:tcW w:w="3843" w:type="dxa"/>
            <w:shd w:val="clear" w:color="auto" w:fill="auto"/>
            <w:vAlign w:val="center"/>
          </w:tcPr>
          <w:p w14:paraId="13E39091" w14:textId="77777777" w:rsidR="00C31D5F" w:rsidRPr="000B76AC" w:rsidRDefault="00C31D5F" w:rsidP="00A26F86">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1C2DC63F" w14:textId="77777777" w:rsidR="00C31D5F" w:rsidRPr="000B76AC" w:rsidRDefault="00C31D5F" w:rsidP="00A26F86">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auto"/>
            <w:vAlign w:val="bottom"/>
          </w:tcPr>
          <w:p w14:paraId="231B21E0" w14:textId="77777777" w:rsidR="00C31D5F" w:rsidRPr="000B76AC" w:rsidRDefault="00C31D5F" w:rsidP="00A26F86">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auto"/>
            <w:vAlign w:val="bottom"/>
          </w:tcPr>
          <w:p w14:paraId="62EF50AF" w14:textId="77777777" w:rsidR="00C31D5F" w:rsidRPr="000B76AC" w:rsidRDefault="00C31D5F" w:rsidP="00A26F86">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auto"/>
            <w:vAlign w:val="bottom"/>
          </w:tcPr>
          <w:p w14:paraId="11F74044" w14:textId="77777777" w:rsidR="00C31D5F" w:rsidRPr="000B76AC" w:rsidRDefault="00C31D5F" w:rsidP="00A26F8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55691963" w14:textId="77777777" w:rsidR="00C31D5F" w:rsidRPr="000B76AC" w:rsidRDefault="00C31D5F" w:rsidP="00A26F8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3BFFDD02" w14:textId="77777777" w:rsidR="00C31D5F" w:rsidRPr="000B76AC" w:rsidRDefault="00C31D5F" w:rsidP="00A26F86">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auto"/>
            <w:vAlign w:val="bottom"/>
          </w:tcPr>
          <w:p w14:paraId="61CE5ABC" w14:textId="77777777" w:rsidR="00C31D5F" w:rsidRPr="000B76AC" w:rsidRDefault="00C31D5F" w:rsidP="00A26F86">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447BC34D" w14:textId="77777777" w:rsidR="00C31D5F" w:rsidRPr="000B76AC" w:rsidRDefault="00C31D5F" w:rsidP="00A26F86">
            <w:pPr>
              <w:ind w:right="-72"/>
              <w:jc w:val="right"/>
              <w:rPr>
                <w:rFonts w:ascii="Arial" w:hAnsi="Arial" w:cs="Arial"/>
                <w:color w:val="000000"/>
                <w:sz w:val="18"/>
                <w:szCs w:val="18"/>
              </w:rPr>
            </w:pPr>
          </w:p>
        </w:tc>
        <w:tc>
          <w:tcPr>
            <w:tcW w:w="1443" w:type="dxa"/>
            <w:gridSpan w:val="2"/>
            <w:tcBorders>
              <w:top w:val="single" w:sz="4" w:space="0" w:color="auto"/>
            </w:tcBorders>
            <w:shd w:val="clear" w:color="auto" w:fill="auto"/>
            <w:vAlign w:val="bottom"/>
          </w:tcPr>
          <w:p w14:paraId="5B00351E" w14:textId="77777777" w:rsidR="00C31D5F" w:rsidRPr="000B76AC" w:rsidRDefault="00C31D5F" w:rsidP="00A26F86">
            <w:pPr>
              <w:ind w:right="-72"/>
              <w:jc w:val="right"/>
              <w:rPr>
                <w:rFonts w:ascii="Arial" w:hAnsi="Arial" w:cs="Arial"/>
                <w:color w:val="000000"/>
                <w:sz w:val="18"/>
                <w:szCs w:val="18"/>
              </w:rPr>
            </w:pPr>
          </w:p>
        </w:tc>
      </w:tr>
      <w:tr w:rsidR="00C31D5F" w:rsidRPr="000B76AC" w14:paraId="25CC5510" w14:textId="77777777" w:rsidTr="001E3586">
        <w:tc>
          <w:tcPr>
            <w:tcW w:w="3843" w:type="dxa"/>
            <w:shd w:val="clear" w:color="auto" w:fill="auto"/>
            <w:vAlign w:val="bottom"/>
          </w:tcPr>
          <w:p w14:paraId="28B6DA7F" w14:textId="77777777" w:rsidR="00C31D5F" w:rsidRPr="000B76AC" w:rsidRDefault="00C31D5F" w:rsidP="00A26F86">
            <w:pPr>
              <w:tabs>
                <w:tab w:val="left" w:pos="341"/>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vAlign w:val="bottom"/>
          </w:tcPr>
          <w:p w14:paraId="09E91242" w14:textId="77777777" w:rsidR="00C31D5F" w:rsidRPr="000B76AC" w:rsidRDefault="00C31D5F" w:rsidP="00A26F8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154,104,029</w:t>
            </w:r>
          </w:p>
        </w:tc>
        <w:tc>
          <w:tcPr>
            <w:tcW w:w="1327" w:type="dxa"/>
            <w:tcBorders>
              <w:bottom w:val="single" w:sz="4" w:space="0" w:color="auto"/>
            </w:tcBorders>
            <w:shd w:val="clear" w:color="auto" w:fill="auto"/>
            <w:vAlign w:val="bottom"/>
          </w:tcPr>
          <w:p w14:paraId="4D6E1277" w14:textId="77777777" w:rsidR="00C31D5F" w:rsidRPr="000B76AC" w:rsidRDefault="00C31D5F" w:rsidP="00A26F8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206,788,846</w:t>
            </w:r>
          </w:p>
        </w:tc>
        <w:tc>
          <w:tcPr>
            <w:tcW w:w="1427" w:type="dxa"/>
            <w:tcBorders>
              <w:bottom w:val="single" w:sz="4" w:space="0" w:color="auto"/>
            </w:tcBorders>
            <w:shd w:val="clear" w:color="auto" w:fill="auto"/>
          </w:tcPr>
          <w:p w14:paraId="12C74AAE"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207,802,509</w:t>
            </w:r>
          </w:p>
        </w:tc>
        <w:tc>
          <w:tcPr>
            <w:tcW w:w="1275" w:type="dxa"/>
            <w:tcBorders>
              <w:bottom w:val="single" w:sz="4" w:space="0" w:color="auto"/>
            </w:tcBorders>
            <w:shd w:val="clear" w:color="auto" w:fill="auto"/>
          </w:tcPr>
          <w:p w14:paraId="0288BAD3"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15,461,047</w:t>
            </w:r>
          </w:p>
        </w:tc>
        <w:tc>
          <w:tcPr>
            <w:tcW w:w="1276" w:type="dxa"/>
            <w:tcBorders>
              <w:bottom w:val="single" w:sz="4" w:space="0" w:color="auto"/>
            </w:tcBorders>
            <w:shd w:val="clear" w:color="auto" w:fill="auto"/>
          </w:tcPr>
          <w:p w14:paraId="5273DA50"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4,942,397</w:t>
            </w:r>
          </w:p>
        </w:tc>
        <w:tc>
          <w:tcPr>
            <w:tcW w:w="1276" w:type="dxa"/>
            <w:tcBorders>
              <w:bottom w:val="single" w:sz="4" w:space="0" w:color="auto"/>
            </w:tcBorders>
            <w:shd w:val="clear" w:color="auto" w:fill="auto"/>
          </w:tcPr>
          <w:p w14:paraId="418B089B"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1,117,993</w:t>
            </w:r>
          </w:p>
        </w:tc>
        <w:tc>
          <w:tcPr>
            <w:tcW w:w="1266" w:type="dxa"/>
            <w:tcBorders>
              <w:bottom w:val="single" w:sz="4" w:space="0" w:color="auto"/>
            </w:tcBorders>
            <w:shd w:val="clear" w:color="auto" w:fill="auto"/>
          </w:tcPr>
          <w:p w14:paraId="0DD5EF1D"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4</w:t>
            </w:r>
          </w:p>
        </w:tc>
        <w:tc>
          <w:tcPr>
            <w:tcW w:w="1170" w:type="dxa"/>
            <w:tcBorders>
              <w:bottom w:val="single" w:sz="4" w:space="0" w:color="auto"/>
            </w:tcBorders>
            <w:shd w:val="clear" w:color="auto" w:fill="auto"/>
          </w:tcPr>
          <w:p w14:paraId="6342E5FA"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color w:val="000000"/>
                <w:sz w:val="18"/>
                <w:szCs w:val="18"/>
              </w:rPr>
              <w:t>4,025,521</w:t>
            </w:r>
          </w:p>
        </w:tc>
        <w:tc>
          <w:tcPr>
            <w:tcW w:w="1443" w:type="dxa"/>
            <w:gridSpan w:val="2"/>
            <w:tcBorders>
              <w:bottom w:val="single" w:sz="4" w:space="0" w:color="auto"/>
            </w:tcBorders>
            <w:shd w:val="clear" w:color="auto" w:fill="auto"/>
          </w:tcPr>
          <w:p w14:paraId="187D9BBD" w14:textId="77777777" w:rsidR="00C31D5F" w:rsidRPr="000B76AC" w:rsidRDefault="00C31D5F" w:rsidP="00A26F86">
            <w:pPr>
              <w:ind w:right="-72"/>
              <w:jc w:val="right"/>
              <w:rPr>
                <w:rFonts w:ascii="Arial" w:hAnsi="Arial" w:cs="Arial"/>
                <w:snapToGrid w:val="0"/>
                <w:color w:val="000000"/>
                <w:sz w:val="18"/>
                <w:szCs w:val="18"/>
              </w:rPr>
            </w:pPr>
            <w:r w:rsidRPr="000B76AC">
              <w:rPr>
                <w:rFonts w:ascii="Arial" w:hAnsi="Arial" w:cs="Arial"/>
                <w:color w:val="000000"/>
                <w:sz w:val="18"/>
                <w:szCs w:val="18"/>
              </w:rPr>
              <w:t>594,242,346</w:t>
            </w:r>
          </w:p>
        </w:tc>
      </w:tr>
    </w:tbl>
    <w:p w14:paraId="4AB196BE" w14:textId="77777777" w:rsidR="00040E95" w:rsidRPr="000B76AC" w:rsidRDefault="00040E95" w:rsidP="00F3415C">
      <w:pPr>
        <w:ind w:left="540" w:hanging="526"/>
        <w:jc w:val="thaiDistribute"/>
        <w:rPr>
          <w:rFonts w:ascii="Arial" w:hAnsi="Arial" w:cs="Arial"/>
          <w:sz w:val="18"/>
          <w:szCs w:val="18"/>
        </w:rPr>
      </w:pPr>
    </w:p>
    <w:p w14:paraId="11C8008D" w14:textId="77777777" w:rsidR="000C5126" w:rsidRDefault="000C5126" w:rsidP="00F3415C">
      <w:pPr>
        <w:ind w:left="540" w:hanging="526"/>
        <w:jc w:val="thaiDistribute"/>
        <w:rPr>
          <w:rFonts w:ascii="Arial" w:hAnsi="Arial" w:cs="Arial"/>
          <w:sz w:val="18"/>
          <w:szCs w:val="18"/>
        </w:rPr>
      </w:pPr>
    </w:p>
    <w:p w14:paraId="19F0C6D3" w14:textId="05C92CCA" w:rsidR="00B93F7E" w:rsidRPr="000B76AC" w:rsidRDefault="00B93F7E" w:rsidP="00F3415C">
      <w:pPr>
        <w:ind w:left="540" w:hanging="526"/>
        <w:jc w:val="thaiDistribute"/>
        <w:rPr>
          <w:rFonts w:ascii="Arial" w:hAnsi="Arial" w:cs="Arial"/>
          <w:b/>
          <w:bCs/>
          <w:sz w:val="18"/>
          <w:szCs w:val="18"/>
        </w:rPr>
      </w:pPr>
      <w:r w:rsidRPr="000B76AC">
        <w:rPr>
          <w:rFonts w:ascii="Arial" w:hAnsi="Arial" w:cs="Arial"/>
          <w:sz w:val="18"/>
          <w:szCs w:val="18"/>
        </w:rPr>
        <w:br w:type="page"/>
      </w:r>
    </w:p>
    <w:p w14:paraId="6B23460B" w14:textId="77777777" w:rsidR="00D11E6C" w:rsidRPr="000B76AC" w:rsidRDefault="00D11E6C" w:rsidP="00F3415C">
      <w:pPr>
        <w:ind w:left="540" w:hanging="526"/>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0B76AC" w14:paraId="7BE702D3" w14:textId="77777777" w:rsidTr="00AD475B">
        <w:trPr>
          <w:trHeight w:val="386"/>
        </w:trPr>
        <w:tc>
          <w:tcPr>
            <w:tcW w:w="15390" w:type="dxa"/>
            <w:shd w:val="clear" w:color="auto" w:fill="FFA543"/>
            <w:vAlign w:val="center"/>
          </w:tcPr>
          <w:p w14:paraId="4342FCBF" w14:textId="0FC2FB41" w:rsidR="0084258E" w:rsidRPr="000B76AC" w:rsidRDefault="0084258E" w:rsidP="00AD475B">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Property, </w:t>
            </w:r>
            <w:proofErr w:type="gramStart"/>
            <w:r w:rsidRPr="000B76AC">
              <w:rPr>
                <w:rFonts w:ascii="Arial" w:hAnsi="Arial" w:cs="Arial"/>
                <w:b/>
                <w:bCs/>
                <w:color w:val="FFFFFF"/>
                <w:sz w:val="18"/>
                <w:szCs w:val="18"/>
                <w:lang w:val="en-GB"/>
              </w:rPr>
              <w:t>plant</w:t>
            </w:r>
            <w:proofErr w:type="gramEnd"/>
            <w:r w:rsidRPr="000B76AC">
              <w:rPr>
                <w:rFonts w:ascii="Arial" w:hAnsi="Arial" w:cs="Arial"/>
                <w:b/>
                <w:bCs/>
                <w:color w:val="FFFFFF"/>
                <w:sz w:val="18"/>
                <w:szCs w:val="18"/>
                <w:lang w:val="en-GB"/>
              </w:rPr>
              <w:t xml:space="preserve"> and equipment</w:t>
            </w:r>
            <w:r w:rsidRPr="000B76AC">
              <w:rPr>
                <w:rFonts w:ascii="Arial" w:hAnsi="Arial" w:cs="Arial"/>
                <w:color w:val="FFFFFF"/>
                <w:sz w:val="18"/>
                <w:szCs w:val="18"/>
                <w:lang w:val="en-GB"/>
              </w:rPr>
              <w:t xml:space="preserve"> (Cont’d)</w:t>
            </w:r>
          </w:p>
        </w:tc>
      </w:tr>
    </w:tbl>
    <w:p w14:paraId="686457E1" w14:textId="77777777" w:rsidR="0084258E" w:rsidRPr="000B76AC" w:rsidRDefault="0084258E" w:rsidP="00F3415C">
      <w:pPr>
        <w:ind w:left="540" w:hanging="526"/>
        <w:jc w:val="thaiDistribute"/>
        <w:rPr>
          <w:rFonts w:ascii="Arial" w:hAnsi="Arial" w:cs="Arial"/>
          <w:b/>
          <w:bCs/>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0B76AC" w14:paraId="77BBD12B" w14:textId="77777777" w:rsidTr="003D0269">
        <w:trPr>
          <w:gridAfter w:val="1"/>
          <w:wAfter w:w="6" w:type="dxa"/>
        </w:trPr>
        <w:tc>
          <w:tcPr>
            <w:tcW w:w="3843" w:type="dxa"/>
            <w:vAlign w:val="bottom"/>
          </w:tcPr>
          <w:p w14:paraId="6C8C3D0F" w14:textId="77777777" w:rsidR="00040E95" w:rsidRPr="000B76AC" w:rsidRDefault="00040E95" w:rsidP="00F3415C">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5B0F5EFC" w14:textId="77777777" w:rsidR="00040E95" w:rsidRPr="000B76AC" w:rsidRDefault="00040E95" w:rsidP="00F3415C">
            <w:pPr>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040E95" w:rsidRPr="000B76AC" w14:paraId="7B9DDAC4" w14:textId="77777777" w:rsidTr="00040E95">
        <w:tc>
          <w:tcPr>
            <w:tcW w:w="3843" w:type="dxa"/>
            <w:vAlign w:val="bottom"/>
          </w:tcPr>
          <w:p w14:paraId="7B5466D6" w14:textId="77777777" w:rsidR="00040E95" w:rsidRPr="000B76AC" w:rsidRDefault="00040E95" w:rsidP="00F3415C">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6FFA28A2" w14:textId="77777777" w:rsidR="00040E95" w:rsidRPr="000B76AC" w:rsidRDefault="00040E95"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6AF5C9A8"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72462724"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08588CB0"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4819F21C"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266A0287"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4BEFAD2A"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44D2FFF8"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6DB2B385" w14:textId="77777777" w:rsidR="00040E95" w:rsidRPr="000B76AC" w:rsidRDefault="00040E95" w:rsidP="00F3415C">
            <w:pPr>
              <w:ind w:right="-72"/>
              <w:jc w:val="right"/>
              <w:rPr>
                <w:rFonts w:ascii="Arial" w:eastAsia="Times New Roman" w:hAnsi="Arial" w:cs="Arial"/>
                <w:sz w:val="18"/>
                <w:szCs w:val="18"/>
                <w:lang w:val="en-GB" w:eastAsia="en-GB"/>
              </w:rPr>
            </w:pPr>
          </w:p>
        </w:tc>
      </w:tr>
      <w:tr w:rsidR="00040E95" w:rsidRPr="000B76AC" w14:paraId="4B47F246" w14:textId="77777777" w:rsidTr="00D9541C">
        <w:tc>
          <w:tcPr>
            <w:tcW w:w="3843" w:type="dxa"/>
            <w:vAlign w:val="bottom"/>
          </w:tcPr>
          <w:p w14:paraId="71DE8F4E" w14:textId="77777777" w:rsidR="00040E95" w:rsidRPr="000B76A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022C9827" w14:textId="77777777" w:rsidR="00040E95" w:rsidRPr="000B76AC" w:rsidRDefault="00040E95"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03D5CA8B"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building</w:t>
            </w:r>
          </w:p>
        </w:tc>
        <w:tc>
          <w:tcPr>
            <w:tcW w:w="1427" w:type="dxa"/>
            <w:shd w:val="clear" w:color="auto" w:fill="auto"/>
            <w:vAlign w:val="center"/>
          </w:tcPr>
          <w:p w14:paraId="3BC7D6B8"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7C851F5B"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equipment</w:t>
            </w:r>
          </w:p>
        </w:tc>
        <w:tc>
          <w:tcPr>
            <w:tcW w:w="1276" w:type="dxa"/>
            <w:shd w:val="clear" w:color="auto" w:fill="auto"/>
            <w:vAlign w:val="center"/>
          </w:tcPr>
          <w:p w14:paraId="1A10E4C4"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1524ECAD" w14:textId="77777777" w:rsidR="00040E95" w:rsidRPr="000B76AC" w:rsidRDefault="00040E95"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44986889"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25EF38BF" w14:textId="77777777" w:rsidR="00040E95" w:rsidRPr="000B76AC" w:rsidRDefault="00040E95" w:rsidP="00F3415C">
            <w:pPr>
              <w:ind w:left="-101" w:right="-72"/>
              <w:jc w:val="right"/>
              <w:rPr>
                <w:rFonts w:ascii="Arial" w:eastAsia="Times New Roman" w:hAnsi="Arial" w:cs="Arial"/>
                <w:b/>
                <w:bCs/>
                <w:spacing w:val="-6"/>
                <w:sz w:val="18"/>
                <w:szCs w:val="18"/>
                <w:lang w:val="en-GB" w:eastAsia="en-GB"/>
              </w:rPr>
            </w:pPr>
            <w:r w:rsidRPr="000B76A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6560BD38" w14:textId="77777777" w:rsidR="00040E95" w:rsidRPr="000B76AC" w:rsidRDefault="00040E95" w:rsidP="00F3415C">
            <w:pPr>
              <w:ind w:right="-72"/>
              <w:jc w:val="right"/>
              <w:rPr>
                <w:rFonts w:ascii="Arial" w:eastAsia="Times New Roman" w:hAnsi="Arial" w:cs="Arial"/>
                <w:b/>
                <w:bCs/>
                <w:sz w:val="18"/>
                <w:szCs w:val="18"/>
                <w:lang w:val="en-GB" w:eastAsia="en-GB"/>
              </w:rPr>
            </w:pPr>
          </w:p>
        </w:tc>
      </w:tr>
      <w:tr w:rsidR="00040E95" w:rsidRPr="000B76AC" w14:paraId="615ACD19" w14:textId="77777777" w:rsidTr="00D9541C">
        <w:tc>
          <w:tcPr>
            <w:tcW w:w="3843" w:type="dxa"/>
            <w:vAlign w:val="bottom"/>
          </w:tcPr>
          <w:p w14:paraId="2226349C" w14:textId="77777777" w:rsidR="00040E95" w:rsidRPr="000B76A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2EBCFB98"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Land</w:t>
            </w:r>
          </w:p>
        </w:tc>
        <w:tc>
          <w:tcPr>
            <w:tcW w:w="1327" w:type="dxa"/>
            <w:shd w:val="clear" w:color="auto" w:fill="auto"/>
            <w:vAlign w:val="center"/>
          </w:tcPr>
          <w:p w14:paraId="230CD588"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improvement</w:t>
            </w:r>
          </w:p>
        </w:tc>
        <w:tc>
          <w:tcPr>
            <w:tcW w:w="1427" w:type="dxa"/>
            <w:shd w:val="clear" w:color="auto" w:fill="auto"/>
            <w:vAlign w:val="center"/>
          </w:tcPr>
          <w:p w14:paraId="3E6877AE"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Machinery</w:t>
            </w:r>
          </w:p>
        </w:tc>
        <w:tc>
          <w:tcPr>
            <w:tcW w:w="1275" w:type="dxa"/>
            <w:shd w:val="clear" w:color="auto" w:fill="auto"/>
            <w:vAlign w:val="center"/>
          </w:tcPr>
          <w:p w14:paraId="48C42DAB"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tool</w:t>
            </w:r>
          </w:p>
        </w:tc>
        <w:tc>
          <w:tcPr>
            <w:tcW w:w="1276" w:type="dxa"/>
            <w:shd w:val="clear" w:color="auto" w:fill="auto"/>
            <w:vAlign w:val="center"/>
          </w:tcPr>
          <w:p w14:paraId="2918E2B2"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and fixtures</w:t>
            </w:r>
          </w:p>
        </w:tc>
        <w:tc>
          <w:tcPr>
            <w:tcW w:w="1276" w:type="dxa"/>
            <w:shd w:val="clear" w:color="auto" w:fill="auto"/>
            <w:vAlign w:val="center"/>
          </w:tcPr>
          <w:p w14:paraId="3ABD9DE2"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Vehicle</w:t>
            </w:r>
          </w:p>
        </w:tc>
        <w:tc>
          <w:tcPr>
            <w:tcW w:w="1266" w:type="dxa"/>
            <w:shd w:val="clear" w:color="auto" w:fill="auto"/>
            <w:vAlign w:val="center"/>
          </w:tcPr>
          <w:p w14:paraId="175EAB10"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project</w:t>
            </w:r>
          </w:p>
        </w:tc>
        <w:tc>
          <w:tcPr>
            <w:tcW w:w="1170" w:type="dxa"/>
            <w:shd w:val="clear" w:color="auto" w:fill="auto"/>
            <w:vAlign w:val="center"/>
          </w:tcPr>
          <w:p w14:paraId="25D554FD"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042A2F07" w14:textId="77777777" w:rsidR="00040E95" w:rsidRPr="000B76AC" w:rsidRDefault="00040E95"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Total</w:t>
            </w:r>
          </w:p>
        </w:tc>
      </w:tr>
      <w:tr w:rsidR="00D9541C" w:rsidRPr="000B76AC" w14:paraId="2A4E9896" w14:textId="77777777" w:rsidTr="00D9541C">
        <w:tc>
          <w:tcPr>
            <w:tcW w:w="3843" w:type="dxa"/>
            <w:vAlign w:val="bottom"/>
          </w:tcPr>
          <w:p w14:paraId="737B22B4" w14:textId="77777777" w:rsidR="00D9541C" w:rsidRPr="000B76AC" w:rsidRDefault="00D9541C" w:rsidP="00F3415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55EF3F70"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566182D4"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75E4E25E"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68CD2ACE"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1F00804"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10703981"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3C5AB83F"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7F5B0D11"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6311509E" w14:textId="77777777" w:rsidR="00D9541C" w:rsidRPr="000B76AC" w:rsidRDefault="00D9541C" w:rsidP="00F3415C">
            <w:pPr>
              <w:ind w:right="-72"/>
              <w:jc w:val="right"/>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Baht</w:t>
            </w:r>
          </w:p>
        </w:tc>
      </w:tr>
      <w:tr w:rsidR="00D9541C" w:rsidRPr="000B76AC" w14:paraId="0D333E49" w14:textId="77777777" w:rsidTr="001E3586">
        <w:tc>
          <w:tcPr>
            <w:tcW w:w="3843" w:type="dxa"/>
            <w:shd w:val="clear" w:color="auto" w:fill="auto"/>
            <w:vAlign w:val="center"/>
          </w:tcPr>
          <w:p w14:paraId="24408E82" w14:textId="77777777" w:rsidR="00D9541C" w:rsidRPr="000B76AC" w:rsidRDefault="00D9541C"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bottom"/>
          </w:tcPr>
          <w:p w14:paraId="5BA7C6CD" w14:textId="77777777" w:rsidR="00D9541C" w:rsidRPr="000B76AC" w:rsidRDefault="00D9541C" w:rsidP="00F3415C">
            <w:pPr>
              <w:ind w:left="-81" w:right="-72"/>
              <w:jc w:val="right"/>
              <w:rPr>
                <w:rFonts w:ascii="Arial" w:hAnsi="Arial" w:cs="Arial"/>
                <w:snapToGrid w:val="0"/>
                <w:sz w:val="18"/>
                <w:szCs w:val="18"/>
              </w:rPr>
            </w:pPr>
          </w:p>
        </w:tc>
        <w:tc>
          <w:tcPr>
            <w:tcW w:w="1327" w:type="dxa"/>
            <w:tcBorders>
              <w:top w:val="single" w:sz="4" w:space="0" w:color="auto"/>
            </w:tcBorders>
            <w:shd w:val="clear" w:color="auto" w:fill="FAFAFA"/>
            <w:vAlign w:val="bottom"/>
          </w:tcPr>
          <w:p w14:paraId="4E827B71" w14:textId="77777777" w:rsidR="00D9541C" w:rsidRPr="000B76AC" w:rsidRDefault="00D9541C" w:rsidP="00F3415C">
            <w:pPr>
              <w:ind w:right="-72"/>
              <w:jc w:val="right"/>
              <w:rPr>
                <w:rFonts w:ascii="Arial" w:hAnsi="Arial" w:cs="Arial"/>
                <w:snapToGrid w:val="0"/>
                <w:sz w:val="18"/>
                <w:szCs w:val="18"/>
              </w:rPr>
            </w:pPr>
          </w:p>
        </w:tc>
        <w:tc>
          <w:tcPr>
            <w:tcW w:w="1427" w:type="dxa"/>
            <w:tcBorders>
              <w:top w:val="single" w:sz="4" w:space="0" w:color="auto"/>
            </w:tcBorders>
            <w:shd w:val="clear" w:color="auto" w:fill="FAFAFA"/>
            <w:vAlign w:val="bottom"/>
          </w:tcPr>
          <w:p w14:paraId="7EC67723" w14:textId="77777777" w:rsidR="00D9541C" w:rsidRPr="000B76AC" w:rsidRDefault="00D9541C" w:rsidP="00F3415C">
            <w:pPr>
              <w:ind w:right="-72"/>
              <w:jc w:val="right"/>
              <w:rPr>
                <w:rFonts w:ascii="Arial" w:hAnsi="Arial" w:cs="Arial"/>
                <w:snapToGrid w:val="0"/>
                <w:sz w:val="18"/>
                <w:szCs w:val="18"/>
              </w:rPr>
            </w:pPr>
          </w:p>
        </w:tc>
        <w:tc>
          <w:tcPr>
            <w:tcW w:w="1275" w:type="dxa"/>
            <w:tcBorders>
              <w:top w:val="single" w:sz="4" w:space="0" w:color="auto"/>
            </w:tcBorders>
            <w:shd w:val="clear" w:color="auto" w:fill="FAFAFA"/>
            <w:vAlign w:val="bottom"/>
          </w:tcPr>
          <w:p w14:paraId="1ED578CC" w14:textId="77777777" w:rsidR="00D9541C" w:rsidRPr="000B76AC" w:rsidRDefault="00D9541C" w:rsidP="00F3415C">
            <w:pPr>
              <w:ind w:right="-72"/>
              <w:jc w:val="right"/>
              <w:rPr>
                <w:rFonts w:ascii="Arial" w:hAnsi="Arial" w:cs="Arial"/>
                <w:snapToGrid w:val="0"/>
                <w:sz w:val="18"/>
                <w:szCs w:val="18"/>
              </w:rPr>
            </w:pPr>
          </w:p>
        </w:tc>
        <w:tc>
          <w:tcPr>
            <w:tcW w:w="1276" w:type="dxa"/>
            <w:tcBorders>
              <w:top w:val="single" w:sz="4" w:space="0" w:color="auto"/>
            </w:tcBorders>
            <w:shd w:val="clear" w:color="auto" w:fill="FAFAFA"/>
            <w:vAlign w:val="bottom"/>
          </w:tcPr>
          <w:p w14:paraId="7E87DFFB" w14:textId="77777777" w:rsidR="00D9541C" w:rsidRPr="000B76AC" w:rsidRDefault="00D9541C"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FAFAFA"/>
            <w:vAlign w:val="bottom"/>
          </w:tcPr>
          <w:p w14:paraId="3DA89107" w14:textId="77777777" w:rsidR="00D9541C" w:rsidRPr="000B76AC" w:rsidRDefault="00D9541C" w:rsidP="00F3415C">
            <w:pPr>
              <w:ind w:right="-72"/>
              <w:jc w:val="right"/>
              <w:rPr>
                <w:rFonts w:ascii="Arial" w:hAnsi="Arial" w:cs="Arial"/>
                <w:snapToGrid w:val="0"/>
                <w:sz w:val="18"/>
                <w:szCs w:val="18"/>
              </w:rPr>
            </w:pPr>
          </w:p>
        </w:tc>
        <w:tc>
          <w:tcPr>
            <w:tcW w:w="1266" w:type="dxa"/>
            <w:tcBorders>
              <w:top w:val="single" w:sz="4" w:space="0" w:color="auto"/>
            </w:tcBorders>
            <w:shd w:val="clear" w:color="auto" w:fill="FAFAFA"/>
            <w:vAlign w:val="bottom"/>
          </w:tcPr>
          <w:p w14:paraId="06D0824D" w14:textId="77777777" w:rsidR="00D9541C" w:rsidRPr="000B76AC" w:rsidRDefault="00D9541C" w:rsidP="00F3415C">
            <w:pPr>
              <w:ind w:right="-72"/>
              <w:jc w:val="right"/>
              <w:rPr>
                <w:rFonts w:ascii="Arial" w:hAnsi="Arial" w:cs="Arial"/>
                <w:snapToGrid w:val="0"/>
                <w:sz w:val="18"/>
                <w:szCs w:val="18"/>
              </w:rPr>
            </w:pPr>
          </w:p>
        </w:tc>
        <w:tc>
          <w:tcPr>
            <w:tcW w:w="1170" w:type="dxa"/>
            <w:tcBorders>
              <w:top w:val="single" w:sz="4" w:space="0" w:color="auto"/>
            </w:tcBorders>
            <w:shd w:val="clear" w:color="auto" w:fill="FAFAFA"/>
            <w:vAlign w:val="bottom"/>
          </w:tcPr>
          <w:p w14:paraId="082385C3" w14:textId="77777777" w:rsidR="00D9541C" w:rsidRPr="000B76AC" w:rsidRDefault="00D9541C"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AFAFA"/>
            <w:vAlign w:val="bottom"/>
          </w:tcPr>
          <w:p w14:paraId="55CF4FBF" w14:textId="77777777" w:rsidR="00D9541C" w:rsidRPr="000B76AC" w:rsidRDefault="00D9541C" w:rsidP="00F3415C">
            <w:pPr>
              <w:ind w:right="-72"/>
              <w:jc w:val="right"/>
              <w:rPr>
                <w:rFonts w:ascii="Arial" w:hAnsi="Arial" w:cs="Arial"/>
                <w:snapToGrid w:val="0"/>
                <w:sz w:val="18"/>
                <w:szCs w:val="18"/>
              </w:rPr>
            </w:pPr>
          </w:p>
        </w:tc>
      </w:tr>
      <w:tr w:rsidR="00D9541C" w:rsidRPr="000B76AC" w14:paraId="4E1B1296" w14:textId="77777777" w:rsidTr="001E3586">
        <w:tc>
          <w:tcPr>
            <w:tcW w:w="3843" w:type="dxa"/>
            <w:shd w:val="clear" w:color="auto" w:fill="auto"/>
            <w:vAlign w:val="center"/>
          </w:tcPr>
          <w:p w14:paraId="01E93F94" w14:textId="23F4D277" w:rsidR="00D9541C" w:rsidRPr="000B76AC" w:rsidRDefault="00D9541C" w:rsidP="00F3415C">
            <w:pPr>
              <w:tabs>
                <w:tab w:val="left" w:pos="341"/>
              </w:tabs>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1 January 20</w:t>
            </w:r>
            <w:r w:rsidR="00CC0D3E" w:rsidRPr="000B76AC">
              <w:rPr>
                <w:rFonts w:ascii="Arial" w:eastAsia="Times New Roman" w:hAnsi="Arial" w:cs="Arial"/>
                <w:b/>
                <w:bCs/>
                <w:sz w:val="18"/>
                <w:szCs w:val="18"/>
                <w:lang w:val="en-GB" w:eastAsia="en-GB"/>
              </w:rPr>
              <w:t>2</w:t>
            </w:r>
            <w:r w:rsidR="00C31D5F" w:rsidRPr="000B76AC">
              <w:rPr>
                <w:rFonts w:ascii="Arial" w:eastAsia="Times New Roman" w:hAnsi="Arial" w:cs="Arial"/>
                <w:b/>
                <w:bCs/>
                <w:sz w:val="18"/>
                <w:szCs w:val="18"/>
                <w:lang w:val="en-GB" w:eastAsia="en-GB"/>
              </w:rPr>
              <w:t>1</w:t>
            </w:r>
          </w:p>
        </w:tc>
        <w:tc>
          <w:tcPr>
            <w:tcW w:w="1103" w:type="dxa"/>
            <w:shd w:val="clear" w:color="auto" w:fill="FAFAFA"/>
            <w:vAlign w:val="bottom"/>
          </w:tcPr>
          <w:p w14:paraId="6C38C80F" w14:textId="77777777" w:rsidR="00D9541C" w:rsidRPr="000B76AC" w:rsidRDefault="00D9541C" w:rsidP="00F3415C">
            <w:pPr>
              <w:ind w:left="-81" w:right="-72"/>
              <w:jc w:val="right"/>
              <w:rPr>
                <w:rFonts w:ascii="Arial" w:hAnsi="Arial" w:cs="Arial"/>
                <w:snapToGrid w:val="0"/>
                <w:sz w:val="18"/>
                <w:szCs w:val="18"/>
              </w:rPr>
            </w:pPr>
          </w:p>
        </w:tc>
        <w:tc>
          <w:tcPr>
            <w:tcW w:w="1327" w:type="dxa"/>
            <w:shd w:val="clear" w:color="auto" w:fill="FAFAFA"/>
            <w:vAlign w:val="bottom"/>
          </w:tcPr>
          <w:p w14:paraId="595FE99A" w14:textId="77777777" w:rsidR="00D9541C" w:rsidRPr="000B76AC" w:rsidRDefault="00D9541C" w:rsidP="00F3415C">
            <w:pPr>
              <w:ind w:right="-72"/>
              <w:jc w:val="right"/>
              <w:rPr>
                <w:rFonts w:ascii="Arial" w:hAnsi="Arial" w:cs="Arial"/>
                <w:snapToGrid w:val="0"/>
                <w:sz w:val="18"/>
                <w:szCs w:val="18"/>
              </w:rPr>
            </w:pPr>
          </w:p>
        </w:tc>
        <w:tc>
          <w:tcPr>
            <w:tcW w:w="1427" w:type="dxa"/>
            <w:shd w:val="clear" w:color="auto" w:fill="FAFAFA"/>
            <w:vAlign w:val="bottom"/>
          </w:tcPr>
          <w:p w14:paraId="4F9196FB" w14:textId="77777777" w:rsidR="00D9541C" w:rsidRPr="000B76AC" w:rsidRDefault="00D9541C" w:rsidP="00F3415C">
            <w:pPr>
              <w:ind w:right="-72"/>
              <w:jc w:val="right"/>
              <w:rPr>
                <w:rFonts w:ascii="Arial" w:hAnsi="Arial" w:cs="Arial"/>
                <w:snapToGrid w:val="0"/>
                <w:sz w:val="18"/>
                <w:szCs w:val="18"/>
              </w:rPr>
            </w:pPr>
          </w:p>
        </w:tc>
        <w:tc>
          <w:tcPr>
            <w:tcW w:w="1275" w:type="dxa"/>
            <w:shd w:val="clear" w:color="auto" w:fill="FAFAFA"/>
            <w:vAlign w:val="bottom"/>
          </w:tcPr>
          <w:p w14:paraId="1F59F374" w14:textId="77777777" w:rsidR="00D9541C" w:rsidRPr="000B76AC" w:rsidRDefault="00D9541C" w:rsidP="00F3415C">
            <w:pPr>
              <w:ind w:right="-72"/>
              <w:jc w:val="right"/>
              <w:rPr>
                <w:rFonts w:ascii="Arial" w:hAnsi="Arial" w:cs="Arial"/>
                <w:snapToGrid w:val="0"/>
                <w:sz w:val="18"/>
                <w:szCs w:val="18"/>
              </w:rPr>
            </w:pPr>
          </w:p>
        </w:tc>
        <w:tc>
          <w:tcPr>
            <w:tcW w:w="1276" w:type="dxa"/>
            <w:shd w:val="clear" w:color="auto" w:fill="FAFAFA"/>
            <w:vAlign w:val="bottom"/>
          </w:tcPr>
          <w:p w14:paraId="58DD5B91" w14:textId="77777777" w:rsidR="00D9541C" w:rsidRPr="000B76AC" w:rsidRDefault="00D9541C" w:rsidP="00F3415C">
            <w:pPr>
              <w:ind w:right="-72"/>
              <w:jc w:val="right"/>
              <w:rPr>
                <w:rFonts w:ascii="Arial" w:hAnsi="Arial" w:cs="Arial"/>
                <w:snapToGrid w:val="0"/>
                <w:sz w:val="18"/>
                <w:szCs w:val="18"/>
                <w:cs/>
              </w:rPr>
            </w:pPr>
          </w:p>
        </w:tc>
        <w:tc>
          <w:tcPr>
            <w:tcW w:w="1276" w:type="dxa"/>
            <w:shd w:val="clear" w:color="auto" w:fill="FAFAFA"/>
            <w:vAlign w:val="bottom"/>
          </w:tcPr>
          <w:p w14:paraId="3F0EACE2" w14:textId="77777777" w:rsidR="00D9541C" w:rsidRPr="000B76AC" w:rsidRDefault="00D9541C" w:rsidP="00F3415C">
            <w:pPr>
              <w:ind w:right="-72"/>
              <w:jc w:val="right"/>
              <w:rPr>
                <w:rFonts w:ascii="Arial" w:hAnsi="Arial" w:cs="Arial"/>
                <w:snapToGrid w:val="0"/>
                <w:sz w:val="18"/>
                <w:szCs w:val="18"/>
              </w:rPr>
            </w:pPr>
          </w:p>
        </w:tc>
        <w:tc>
          <w:tcPr>
            <w:tcW w:w="1266" w:type="dxa"/>
            <w:shd w:val="clear" w:color="auto" w:fill="FAFAFA"/>
            <w:vAlign w:val="bottom"/>
          </w:tcPr>
          <w:p w14:paraId="310B2076" w14:textId="77777777" w:rsidR="00D9541C" w:rsidRPr="000B76AC" w:rsidRDefault="00D9541C" w:rsidP="00F3415C">
            <w:pPr>
              <w:ind w:right="-72"/>
              <w:jc w:val="right"/>
              <w:rPr>
                <w:rFonts w:ascii="Arial" w:hAnsi="Arial" w:cs="Arial"/>
                <w:snapToGrid w:val="0"/>
                <w:sz w:val="18"/>
                <w:szCs w:val="18"/>
              </w:rPr>
            </w:pPr>
          </w:p>
        </w:tc>
        <w:tc>
          <w:tcPr>
            <w:tcW w:w="1170" w:type="dxa"/>
            <w:shd w:val="clear" w:color="auto" w:fill="FAFAFA"/>
            <w:vAlign w:val="bottom"/>
          </w:tcPr>
          <w:p w14:paraId="12E917DA" w14:textId="77777777" w:rsidR="00D9541C" w:rsidRPr="000B76AC" w:rsidRDefault="00D9541C" w:rsidP="00F3415C">
            <w:pPr>
              <w:ind w:right="-72"/>
              <w:jc w:val="right"/>
              <w:rPr>
                <w:rFonts w:ascii="Arial" w:hAnsi="Arial" w:cs="Arial"/>
                <w:snapToGrid w:val="0"/>
                <w:sz w:val="18"/>
                <w:szCs w:val="18"/>
              </w:rPr>
            </w:pPr>
          </w:p>
        </w:tc>
        <w:tc>
          <w:tcPr>
            <w:tcW w:w="1443" w:type="dxa"/>
            <w:gridSpan w:val="2"/>
            <w:shd w:val="clear" w:color="auto" w:fill="FAFAFA"/>
            <w:vAlign w:val="bottom"/>
          </w:tcPr>
          <w:p w14:paraId="1344B687" w14:textId="77777777" w:rsidR="00D9541C" w:rsidRPr="000B76AC" w:rsidRDefault="00D9541C" w:rsidP="00F3415C">
            <w:pPr>
              <w:ind w:right="-72"/>
              <w:jc w:val="right"/>
              <w:rPr>
                <w:rFonts w:ascii="Arial" w:hAnsi="Arial" w:cs="Arial"/>
                <w:snapToGrid w:val="0"/>
                <w:sz w:val="18"/>
                <w:szCs w:val="18"/>
              </w:rPr>
            </w:pPr>
          </w:p>
        </w:tc>
      </w:tr>
      <w:tr w:rsidR="00F1263E" w:rsidRPr="000B76AC" w14:paraId="192E0EB0" w14:textId="77777777" w:rsidTr="001E3586">
        <w:tc>
          <w:tcPr>
            <w:tcW w:w="3843" w:type="dxa"/>
            <w:shd w:val="clear" w:color="auto" w:fill="auto"/>
            <w:vAlign w:val="center"/>
          </w:tcPr>
          <w:p w14:paraId="7FA4F182"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FAFAFA"/>
            <w:vAlign w:val="bottom"/>
          </w:tcPr>
          <w:p w14:paraId="75D21371" w14:textId="2EB6610C" w:rsidR="00F1263E" w:rsidRPr="000B76AC" w:rsidRDefault="00F1263E" w:rsidP="00F1263E">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154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104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029</w:t>
            </w:r>
          </w:p>
        </w:tc>
        <w:tc>
          <w:tcPr>
            <w:tcW w:w="1327" w:type="dxa"/>
            <w:shd w:val="clear" w:color="auto" w:fill="FAFAFA"/>
            <w:vAlign w:val="bottom"/>
          </w:tcPr>
          <w:p w14:paraId="1740C2C6" w14:textId="25B5D6E9"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365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601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677</w:t>
            </w:r>
          </w:p>
        </w:tc>
        <w:tc>
          <w:tcPr>
            <w:tcW w:w="1427" w:type="dxa"/>
            <w:shd w:val="clear" w:color="auto" w:fill="FAFAFA"/>
            <w:vAlign w:val="bottom"/>
          </w:tcPr>
          <w:p w14:paraId="2A7CEEFD" w14:textId="4C028269"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104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533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148</w:t>
            </w:r>
          </w:p>
        </w:tc>
        <w:tc>
          <w:tcPr>
            <w:tcW w:w="1275" w:type="dxa"/>
            <w:shd w:val="clear" w:color="auto" w:fill="FAFAFA"/>
            <w:vAlign w:val="bottom"/>
          </w:tcPr>
          <w:p w14:paraId="15E91736" w14:textId="1751C0DA"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48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626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338</w:t>
            </w:r>
          </w:p>
        </w:tc>
        <w:tc>
          <w:tcPr>
            <w:tcW w:w="1276" w:type="dxa"/>
            <w:shd w:val="clear" w:color="auto" w:fill="FAFAFA"/>
            <w:vAlign w:val="bottom"/>
          </w:tcPr>
          <w:p w14:paraId="2A2C280B" w14:textId="36602258"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28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351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874</w:t>
            </w:r>
          </w:p>
        </w:tc>
        <w:tc>
          <w:tcPr>
            <w:tcW w:w="1276" w:type="dxa"/>
            <w:shd w:val="clear" w:color="auto" w:fill="FAFAFA"/>
            <w:vAlign w:val="bottom"/>
          </w:tcPr>
          <w:p w14:paraId="7B08F506" w14:textId="211257D2"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33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651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234</w:t>
            </w:r>
          </w:p>
        </w:tc>
        <w:tc>
          <w:tcPr>
            <w:tcW w:w="1266" w:type="dxa"/>
            <w:shd w:val="clear" w:color="auto" w:fill="FAFAFA"/>
            <w:vAlign w:val="bottom"/>
          </w:tcPr>
          <w:p w14:paraId="21ACEEE1" w14:textId="57BFE290"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12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751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948</w:t>
            </w:r>
          </w:p>
        </w:tc>
        <w:tc>
          <w:tcPr>
            <w:tcW w:w="1170" w:type="dxa"/>
            <w:shd w:val="clear" w:color="auto" w:fill="FAFAFA"/>
            <w:vAlign w:val="bottom"/>
          </w:tcPr>
          <w:p w14:paraId="0254DF6B" w14:textId="77638EE4"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521</w:t>
            </w:r>
          </w:p>
        </w:tc>
        <w:tc>
          <w:tcPr>
            <w:tcW w:w="1443" w:type="dxa"/>
            <w:gridSpan w:val="2"/>
            <w:shd w:val="clear" w:color="auto" w:fill="FAFAFA"/>
            <w:vAlign w:val="bottom"/>
          </w:tcPr>
          <w:p w14:paraId="0D0BCFC2" w14:textId="416DC633"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751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645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769</w:t>
            </w:r>
          </w:p>
        </w:tc>
      </w:tr>
      <w:tr w:rsidR="00F1263E" w:rsidRPr="000B76AC" w14:paraId="734F11F9" w14:textId="77777777" w:rsidTr="001E3586">
        <w:tc>
          <w:tcPr>
            <w:tcW w:w="3843" w:type="dxa"/>
            <w:shd w:val="clear" w:color="auto" w:fill="auto"/>
            <w:vAlign w:val="center"/>
          </w:tcPr>
          <w:p w14:paraId="16F62BCE" w14:textId="77777777" w:rsidR="00F1263E" w:rsidRPr="000B76AC" w:rsidRDefault="00F1263E" w:rsidP="00F1263E">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FAFAFA"/>
            <w:vAlign w:val="bottom"/>
          </w:tcPr>
          <w:p w14:paraId="7CFB3910" w14:textId="2B5978A8" w:rsidR="00F1263E" w:rsidRPr="000B76AC" w:rsidRDefault="00F1263E" w:rsidP="00F1263E">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shd w:val="clear" w:color="auto" w:fill="FAFAFA"/>
            <w:vAlign w:val="bottom"/>
          </w:tcPr>
          <w:p w14:paraId="4CC91E59" w14:textId="22768E9D"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148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317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399</w:t>
            </w:r>
            <w:r w:rsidRPr="000B76AC">
              <w:rPr>
                <w:rFonts w:ascii="Arial" w:hAnsi="Arial" w:cs="Arial"/>
                <w:snapToGrid w:val="0"/>
                <w:color w:val="000000"/>
                <w:sz w:val="18"/>
                <w:szCs w:val="18"/>
              </w:rPr>
              <w:t>)</w:t>
            </w:r>
          </w:p>
        </w:tc>
        <w:tc>
          <w:tcPr>
            <w:tcW w:w="1427" w:type="dxa"/>
            <w:shd w:val="clear" w:color="auto" w:fill="FAFAFA"/>
            <w:vAlign w:val="bottom"/>
          </w:tcPr>
          <w:p w14:paraId="5A9E2468" w14:textId="3949DEBF"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896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416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997</w:t>
            </w:r>
            <w:r w:rsidRPr="000B76AC">
              <w:rPr>
                <w:rFonts w:ascii="Arial" w:hAnsi="Arial" w:cs="Arial"/>
                <w:snapToGrid w:val="0"/>
                <w:color w:val="000000"/>
                <w:sz w:val="18"/>
                <w:szCs w:val="18"/>
              </w:rPr>
              <w:t>)</w:t>
            </w:r>
          </w:p>
        </w:tc>
        <w:tc>
          <w:tcPr>
            <w:tcW w:w="1275" w:type="dxa"/>
            <w:shd w:val="clear" w:color="auto" w:fill="FAFAFA"/>
            <w:vAlign w:val="bottom"/>
          </w:tcPr>
          <w:p w14:paraId="7FE78F15" w14:textId="61F32AB0"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165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291</w:t>
            </w:r>
            <w:r w:rsidRPr="000B76AC">
              <w:rPr>
                <w:rFonts w:ascii="Arial" w:hAnsi="Arial" w:cs="Arial"/>
                <w:snapToGrid w:val="0"/>
                <w:color w:val="000000"/>
                <w:sz w:val="18"/>
                <w:szCs w:val="18"/>
              </w:rPr>
              <w:t>)</w:t>
            </w:r>
          </w:p>
        </w:tc>
        <w:tc>
          <w:tcPr>
            <w:tcW w:w="1276" w:type="dxa"/>
            <w:shd w:val="clear" w:color="auto" w:fill="FAFAFA"/>
            <w:vAlign w:val="bottom"/>
          </w:tcPr>
          <w:p w14:paraId="716908A5" w14:textId="48B991F5"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040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277</w:t>
            </w:r>
            <w:r w:rsidRPr="000B76AC">
              <w:rPr>
                <w:rFonts w:ascii="Arial" w:hAnsi="Arial" w:cs="Arial"/>
                <w:snapToGrid w:val="0"/>
                <w:color w:val="000000"/>
                <w:sz w:val="18"/>
                <w:szCs w:val="18"/>
              </w:rPr>
              <w:t>)</w:t>
            </w:r>
          </w:p>
        </w:tc>
        <w:tc>
          <w:tcPr>
            <w:tcW w:w="1276" w:type="dxa"/>
            <w:shd w:val="clear" w:color="auto" w:fill="FAFAFA"/>
            <w:vAlign w:val="bottom"/>
          </w:tcPr>
          <w:p w14:paraId="657D910F" w14:textId="12212CB0"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533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241</w:t>
            </w:r>
            <w:r w:rsidRPr="000B76AC">
              <w:rPr>
                <w:rFonts w:ascii="Arial" w:hAnsi="Arial" w:cs="Arial"/>
                <w:snapToGrid w:val="0"/>
                <w:color w:val="000000"/>
                <w:sz w:val="18"/>
                <w:szCs w:val="18"/>
              </w:rPr>
              <w:t>)</w:t>
            </w:r>
          </w:p>
        </w:tc>
        <w:tc>
          <w:tcPr>
            <w:tcW w:w="1266" w:type="dxa"/>
            <w:shd w:val="clear" w:color="auto" w:fill="FAFAFA"/>
            <w:vAlign w:val="bottom"/>
          </w:tcPr>
          <w:p w14:paraId="1D32D4AD" w14:textId="1DBC16C2"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751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944</w:t>
            </w:r>
            <w:r w:rsidRPr="000B76AC">
              <w:rPr>
                <w:rFonts w:ascii="Arial" w:hAnsi="Arial" w:cs="Arial"/>
                <w:snapToGrid w:val="0"/>
                <w:color w:val="000000"/>
                <w:sz w:val="18"/>
                <w:szCs w:val="18"/>
              </w:rPr>
              <w:t>)</w:t>
            </w:r>
          </w:p>
        </w:tc>
        <w:tc>
          <w:tcPr>
            <w:tcW w:w="1170" w:type="dxa"/>
            <w:shd w:val="clear" w:color="auto" w:fill="FAFAFA"/>
            <w:vAlign w:val="bottom"/>
          </w:tcPr>
          <w:p w14:paraId="4215BDB9" w14:textId="53C1DA81"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shd w:val="clear" w:color="auto" w:fill="FAFAFA"/>
            <w:vAlign w:val="bottom"/>
          </w:tcPr>
          <w:p w14:paraId="571C49FB" w14:textId="4EE87263"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146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225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149</w:t>
            </w:r>
            <w:r w:rsidRPr="000B76AC">
              <w:rPr>
                <w:rFonts w:ascii="Arial" w:hAnsi="Arial" w:cs="Arial"/>
                <w:snapToGrid w:val="0"/>
                <w:color w:val="000000"/>
                <w:sz w:val="18"/>
                <w:szCs w:val="18"/>
              </w:rPr>
              <w:t>)</w:t>
            </w:r>
          </w:p>
        </w:tc>
      </w:tr>
      <w:tr w:rsidR="00F1263E" w:rsidRPr="000B76AC" w14:paraId="247870A8" w14:textId="77777777" w:rsidTr="001E3586">
        <w:tc>
          <w:tcPr>
            <w:tcW w:w="3843" w:type="dxa"/>
            <w:shd w:val="clear" w:color="auto" w:fill="auto"/>
            <w:vAlign w:val="center"/>
          </w:tcPr>
          <w:p w14:paraId="3B717DF6" w14:textId="77777777" w:rsidR="00F1263E" w:rsidRPr="000B76AC" w:rsidRDefault="00F1263E" w:rsidP="00F1263E">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bottom"/>
          </w:tcPr>
          <w:p w14:paraId="0BFA0DA1" w14:textId="46790C8B" w:rsidR="00F1263E" w:rsidRPr="000B76AC" w:rsidRDefault="00F1263E" w:rsidP="00F1263E">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tcBorders>
              <w:bottom w:val="single" w:sz="4" w:space="0" w:color="auto"/>
            </w:tcBorders>
            <w:shd w:val="clear" w:color="auto" w:fill="FAFAFA"/>
            <w:vAlign w:val="bottom"/>
          </w:tcPr>
          <w:p w14:paraId="12E98300" w14:textId="2CE2FC66"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495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432</w:t>
            </w:r>
            <w:r w:rsidRPr="000B76AC">
              <w:rPr>
                <w:rFonts w:ascii="Arial" w:hAnsi="Arial" w:cs="Arial"/>
                <w:snapToGrid w:val="0"/>
                <w:color w:val="000000"/>
                <w:sz w:val="18"/>
                <w:szCs w:val="18"/>
              </w:rPr>
              <w:t>)</w:t>
            </w:r>
          </w:p>
        </w:tc>
        <w:tc>
          <w:tcPr>
            <w:tcW w:w="1427" w:type="dxa"/>
            <w:tcBorders>
              <w:bottom w:val="single" w:sz="4" w:space="0" w:color="auto"/>
            </w:tcBorders>
            <w:shd w:val="clear" w:color="auto" w:fill="FAFAFA"/>
            <w:vAlign w:val="bottom"/>
          </w:tcPr>
          <w:p w14:paraId="2353629B" w14:textId="1AF9AEF9"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313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642</w:t>
            </w:r>
            <w:r w:rsidRPr="000B76AC">
              <w:rPr>
                <w:rFonts w:ascii="Arial" w:hAnsi="Arial" w:cs="Arial"/>
                <w:snapToGrid w:val="0"/>
                <w:color w:val="000000"/>
                <w:sz w:val="18"/>
                <w:szCs w:val="18"/>
              </w:rPr>
              <w:t>)</w:t>
            </w:r>
          </w:p>
        </w:tc>
        <w:tc>
          <w:tcPr>
            <w:tcW w:w="1275" w:type="dxa"/>
            <w:tcBorders>
              <w:bottom w:val="single" w:sz="4" w:space="0" w:color="auto"/>
            </w:tcBorders>
            <w:shd w:val="clear" w:color="auto" w:fill="FAFAFA"/>
            <w:vAlign w:val="bottom"/>
          </w:tcPr>
          <w:p w14:paraId="50FA9259" w14:textId="77BA38BB"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276" w:type="dxa"/>
            <w:tcBorders>
              <w:bottom w:val="single" w:sz="4" w:space="0" w:color="auto"/>
            </w:tcBorders>
            <w:shd w:val="clear" w:color="auto" w:fill="FAFAFA"/>
            <w:vAlign w:val="bottom"/>
          </w:tcPr>
          <w:p w14:paraId="37CD4975" w14:textId="3E1F5991"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369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200</w:t>
            </w:r>
            <w:r w:rsidRPr="000B76AC">
              <w:rPr>
                <w:rFonts w:ascii="Arial" w:hAnsi="Arial" w:cs="Arial"/>
                <w:snapToGrid w:val="0"/>
                <w:color w:val="000000"/>
                <w:sz w:val="18"/>
                <w:szCs w:val="18"/>
              </w:rPr>
              <w:t>)</w:t>
            </w:r>
          </w:p>
        </w:tc>
        <w:tc>
          <w:tcPr>
            <w:tcW w:w="1276" w:type="dxa"/>
            <w:tcBorders>
              <w:bottom w:val="single" w:sz="4" w:space="0" w:color="auto"/>
            </w:tcBorders>
            <w:shd w:val="clear" w:color="auto" w:fill="FAFAFA"/>
            <w:vAlign w:val="bottom"/>
          </w:tcPr>
          <w:p w14:paraId="5987E146" w14:textId="53BBDE6D"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66" w:type="dxa"/>
            <w:tcBorders>
              <w:bottom w:val="single" w:sz="4" w:space="0" w:color="auto"/>
            </w:tcBorders>
            <w:shd w:val="clear" w:color="auto" w:fill="FAFAFA"/>
            <w:vAlign w:val="bottom"/>
          </w:tcPr>
          <w:p w14:paraId="4CDA171E" w14:textId="6950D1C3"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170" w:type="dxa"/>
            <w:tcBorders>
              <w:bottom w:val="single" w:sz="4" w:space="0" w:color="auto"/>
            </w:tcBorders>
            <w:shd w:val="clear" w:color="auto" w:fill="FAFAFA"/>
            <w:vAlign w:val="bottom"/>
          </w:tcPr>
          <w:p w14:paraId="65B5A7D2" w14:textId="5C8C21B2"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tcBorders>
              <w:bottom w:val="single" w:sz="4" w:space="0" w:color="auto"/>
            </w:tcBorders>
            <w:shd w:val="clear" w:color="auto" w:fill="FAFAFA"/>
            <w:vAlign w:val="bottom"/>
          </w:tcPr>
          <w:p w14:paraId="04F41FE6" w14:textId="06F58D2C"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178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274</w:t>
            </w:r>
            <w:r w:rsidRPr="000B76AC">
              <w:rPr>
                <w:rFonts w:ascii="Arial" w:hAnsi="Arial" w:cs="Arial"/>
                <w:snapToGrid w:val="0"/>
                <w:color w:val="000000"/>
                <w:sz w:val="18"/>
                <w:szCs w:val="18"/>
              </w:rPr>
              <w:t>)</w:t>
            </w:r>
          </w:p>
        </w:tc>
      </w:tr>
      <w:tr w:rsidR="00F1263E" w:rsidRPr="000B76AC" w14:paraId="155400E4" w14:textId="77777777" w:rsidTr="001E3586">
        <w:tc>
          <w:tcPr>
            <w:tcW w:w="3843" w:type="dxa"/>
            <w:shd w:val="clear" w:color="auto" w:fill="auto"/>
            <w:vAlign w:val="center"/>
          </w:tcPr>
          <w:p w14:paraId="3B86960D"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14:paraId="35375354" w14:textId="77777777" w:rsidR="00F1263E" w:rsidRPr="000B76AC" w:rsidRDefault="00F1263E" w:rsidP="00F1263E">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FAFAFA"/>
            <w:vAlign w:val="bottom"/>
          </w:tcPr>
          <w:p w14:paraId="268498DB" w14:textId="77777777" w:rsidR="00F1263E" w:rsidRPr="000B76AC" w:rsidRDefault="00F1263E" w:rsidP="00F1263E">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AFAFA"/>
            <w:vAlign w:val="bottom"/>
          </w:tcPr>
          <w:p w14:paraId="47E8CD25" w14:textId="77777777" w:rsidR="00F1263E" w:rsidRPr="000B76AC" w:rsidRDefault="00F1263E" w:rsidP="00F1263E">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FAFAFA"/>
            <w:vAlign w:val="bottom"/>
          </w:tcPr>
          <w:p w14:paraId="4912D823" w14:textId="77777777" w:rsidR="00F1263E" w:rsidRPr="000B76AC" w:rsidRDefault="00F1263E" w:rsidP="00F1263E">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14:paraId="72FA8C6E" w14:textId="77777777" w:rsidR="00F1263E" w:rsidRPr="000B76AC" w:rsidRDefault="00F1263E" w:rsidP="00F1263E">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14:paraId="10EA5060" w14:textId="77777777" w:rsidR="00F1263E" w:rsidRPr="000B76AC" w:rsidRDefault="00F1263E" w:rsidP="00F1263E">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FAFAFA"/>
            <w:vAlign w:val="bottom"/>
          </w:tcPr>
          <w:p w14:paraId="081A2275" w14:textId="77777777" w:rsidR="00F1263E" w:rsidRPr="000B76AC" w:rsidRDefault="00F1263E" w:rsidP="00F1263E">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6DA8A317" w14:textId="77777777" w:rsidR="00F1263E" w:rsidRPr="000B76AC" w:rsidRDefault="00F1263E" w:rsidP="00F1263E">
            <w:pPr>
              <w:ind w:right="-72"/>
              <w:jc w:val="right"/>
              <w:rPr>
                <w:rFonts w:ascii="Arial" w:hAnsi="Arial" w:cs="Arial"/>
                <w:color w:val="000000"/>
                <w:sz w:val="18"/>
                <w:szCs w:val="18"/>
              </w:rPr>
            </w:pPr>
          </w:p>
        </w:tc>
        <w:tc>
          <w:tcPr>
            <w:tcW w:w="1443" w:type="dxa"/>
            <w:gridSpan w:val="2"/>
            <w:tcBorders>
              <w:top w:val="single" w:sz="4" w:space="0" w:color="auto"/>
            </w:tcBorders>
            <w:shd w:val="clear" w:color="auto" w:fill="FAFAFA"/>
            <w:vAlign w:val="bottom"/>
          </w:tcPr>
          <w:p w14:paraId="79859938" w14:textId="77777777" w:rsidR="00F1263E" w:rsidRPr="000B76AC" w:rsidRDefault="00F1263E" w:rsidP="00F1263E">
            <w:pPr>
              <w:ind w:right="-72"/>
              <w:jc w:val="right"/>
              <w:rPr>
                <w:rFonts w:ascii="Arial" w:hAnsi="Arial" w:cs="Arial"/>
                <w:color w:val="000000"/>
                <w:sz w:val="18"/>
                <w:szCs w:val="18"/>
              </w:rPr>
            </w:pPr>
          </w:p>
        </w:tc>
      </w:tr>
      <w:tr w:rsidR="00F1263E" w:rsidRPr="000B76AC" w14:paraId="46970F5A" w14:textId="77777777" w:rsidTr="001E3586">
        <w:tc>
          <w:tcPr>
            <w:tcW w:w="3843" w:type="dxa"/>
            <w:shd w:val="clear" w:color="auto" w:fill="auto"/>
            <w:vAlign w:val="bottom"/>
          </w:tcPr>
          <w:p w14:paraId="52B2F4EE" w14:textId="77777777" w:rsidR="00F1263E" w:rsidRPr="000B76AC" w:rsidRDefault="00F1263E" w:rsidP="00F1263E">
            <w:pPr>
              <w:tabs>
                <w:tab w:val="left" w:pos="341"/>
                <w:tab w:val="left" w:pos="7797"/>
              </w:tabs>
              <w:ind w:left="-101"/>
              <w:jc w:val="thaiDistribute"/>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FAFAFA"/>
            <w:vAlign w:val="bottom"/>
          </w:tcPr>
          <w:p w14:paraId="366B40F4" w14:textId="14176B74" w:rsidR="00F1263E" w:rsidRPr="000B76AC" w:rsidRDefault="00F1263E" w:rsidP="00F1263E">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154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104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029</w:t>
            </w:r>
          </w:p>
        </w:tc>
        <w:tc>
          <w:tcPr>
            <w:tcW w:w="1327" w:type="dxa"/>
            <w:tcBorders>
              <w:bottom w:val="single" w:sz="4" w:space="0" w:color="auto"/>
            </w:tcBorders>
            <w:shd w:val="clear" w:color="auto" w:fill="FAFAFA"/>
            <w:vAlign w:val="bottom"/>
          </w:tcPr>
          <w:p w14:paraId="4BA79919" w14:textId="6181F836" w:rsidR="00F1263E" w:rsidRPr="000B76AC" w:rsidRDefault="00F1263E" w:rsidP="00F1263E">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lang w:val="en-GB"/>
              </w:rPr>
              <w:t>206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788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846</w:t>
            </w:r>
          </w:p>
        </w:tc>
        <w:tc>
          <w:tcPr>
            <w:tcW w:w="1427" w:type="dxa"/>
            <w:tcBorders>
              <w:bottom w:val="single" w:sz="4" w:space="0" w:color="auto"/>
            </w:tcBorders>
            <w:shd w:val="clear" w:color="auto" w:fill="FAFAFA"/>
            <w:vAlign w:val="bottom"/>
          </w:tcPr>
          <w:p w14:paraId="77A9205B" w14:textId="521C1CDD"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207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802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509</w:t>
            </w:r>
          </w:p>
        </w:tc>
        <w:tc>
          <w:tcPr>
            <w:tcW w:w="1275" w:type="dxa"/>
            <w:tcBorders>
              <w:bottom w:val="single" w:sz="4" w:space="0" w:color="auto"/>
            </w:tcBorders>
            <w:shd w:val="clear" w:color="auto" w:fill="FAFAFA"/>
            <w:vAlign w:val="bottom"/>
          </w:tcPr>
          <w:p w14:paraId="2E4B3FD1" w14:textId="1B8C1DAF"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15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461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047</w:t>
            </w:r>
          </w:p>
        </w:tc>
        <w:tc>
          <w:tcPr>
            <w:tcW w:w="1276" w:type="dxa"/>
            <w:tcBorders>
              <w:bottom w:val="single" w:sz="4" w:space="0" w:color="auto"/>
            </w:tcBorders>
            <w:shd w:val="clear" w:color="auto" w:fill="FAFAFA"/>
            <w:vAlign w:val="bottom"/>
          </w:tcPr>
          <w:p w14:paraId="17DBF90A" w14:textId="695B7C6B"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942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397</w:t>
            </w:r>
          </w:p>
        </w:tc>
        <w:tc>
          <w:tcPr>
            <w:tcW w:w="1276" w:type="dxa"/>
            <w:tcBorders>
              <w:bottom w:val="single" w:sz="4" w:space="0" w:color="auto"/>
            </w:tcBorders>
            <w:shd w:val="clear" w:color="auto" w:fill="FAFAFA"/>
            <w:vAlign w:val="bottom"/>
          </w:tcPr>
          <w:p w14:paraId="6CEDAC61" w14:textId="75C0F766"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snapToGrid w:val="0"/>
                <w:color w:val="000000"/>
                <w:sz w:val="18"/>
                <w:szCs w:val="18"/>
                <w:lang w:val="en-GB"/>
              </w:rPr>
              <w:t>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117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993</w:t>
            </w:r>
          </w:p>
        </w:tc>
        <w:tc>
          <w:tcPr>
            <w:tcW w:w="1266" w:type="dxa"/>
            <w:tcBorders>
              <w:bottom w:val="single" w:sz="4" w:space="0" w:color="auto"/>
            </w:tcBorders>
            <w:shd w:val="clear" w:color="auto" w:fill="FAFAFA"/>
            <w:vAlign w:val="bottom"/>
          </w:tcPr>
          <w:p w14:paraId="74FAE478" w14:textId="06DFFECB"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color w:val="000000"/>
                <w:sz w:val="18"/>
                <w:szCs w:val="18"/>
                <w:lang w:val="en-GB"/>
              </w:rPr>
              <w:t>4</w:t>
            </w:r>
          </w:p>
        </w:tc>
        <w:tc>
          <w:tcPr>
            <w:tcW w:w="1170" w:type="dxa"/>
            <w:tcBorders>
              <w:bottom w:val="single" w:sz="4" w:space="0" w:color="auto"/>
            </w:tcBorders>
            <w:shd w:val="clear" w:color="auto" w:fill="FAFAFA"/>
            <w:vAlign w:val="bottom"/>
          </w:tcPr>
          <w:p w14:paraId="581BCAB3" w14:textId="5A3E533D"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color w:val="000000"/>
                <w:sz w:val="18"/>
                <w:szCs w:val="18"/>
                <w:lang w:val="en-GB"/>
              </w:rPr>
              <w:t>4</w:t>
            </w:r>
            <w:r w:rsidRPr="000B76AC">
              <w:rPr>
                <w:rFonts w:ascii="Arial" w:hAnsi="Arial" w:cs="Arial"/>
                <w:color w:val="000000"/>
                <w:sz w:val="18"/>
                <w:szCs w:val="18"/>
              </w:rPr>
              <w:t>,</w:t>
            </w:r>
            <w:r w:rsidRPr="000B76AC">
              <w:rPr>
                <w:rFonts w:ascii="Arial" w:hAnsi="Arial" w:cs="Arial"/>
                <w:color w:val="000000"/>
                <w:sz w:val="18"/>
                <w:szCs w:val="18"/>
                <w:lang w:val="en-GB"/>
              </w:rPr>
              <w:t>025</w:t>
            </w:r>
            <w:r w:rsidRPr="000B76AC">
              <w:rPr>
                <w:rFonts w:ascii="Arial" w:hAnsi="Arial" w:cs="Arial"/>
                <w:color w:val="000000"/>
                <w:sz w:val="18"/>
                <w:szCs w:val="18"/>
              </w:rPr>
              <w:t>,</w:t>
            </w:r>
            <w:r w:rsidRPr="000B76AC">
              <w:rPr>
                <w:rFonts w:ascii="Arial" w:hAnsi="Arial" w:cs="Arial"/>
                <w:color w:val="000000"/>
                <w:sz w:val="18"/>
                <w:szCs w:val="18"/>
                <w:lang w:val="en-GB"/>
              </w:rPr>
              <w:t>521</w:t>
            </w:r>
          </w:p>
        </w:tc>
        <w:tc>
          <w:tcPr>
            <w:tcW w:w="1443" w:type="dxa"/>
            <w:gridSpan w:val="2"/>
            <w:tcBorders>
              <w:bottom w:val="single" w:sz="4" w:space="0" w:color="auto"/>
            </w:tcBorders>
            <w:shd w:val="clear" w:color="auto" w:fill="FAFAFA"/>
            <w:vAlign w:val="bottom"/>
          </w:tcPr>
          <w:p w14:paraId="3D3C1FA7" w14:textId="240C2C6B" w:rsidR="00F1263E" w:rsidRPr="000B76AC" w:rsidRDefault="00F1263E" w:rsidP="00F1263E">
            <w:pPr>
              <w:ind w:right="-72"/>
              <w:jc w:val="right"/>
              <w:rPr>
                <w:rFonts w:ascii="Arial" w:hAnsi="Arial" w:cs="Arial"/>
                <w:snapToGrid w:val="0"/>
                <w:color w:val="000000"/>
                <w:sz w:val="18"/>
                <w:szCs w:val="18"/>
              </w:rPr>
            </w:pPr>
            <w:r w:rsidRPr="000B76AC">
              <w:rPr>
                <w:rFonts w:ascii="Arial" w:hAnsi="Arial" w:cs="Arial"/>
                <w:color w:val="000000"/>
                <w:sz w:val="18"/>
                <w:szCs w:val="18"/>
                <w:lang w:val="en-GB"/>
              </w:rPr>
              <w:t>594</w:t>
            </w:r>
            <w:r w:rsidRPr="000B76AC">
              <w:rPr>
                <w:rFonts w:ascii="Arial" w:hAnsi="Arial" w:cs="Arial"/>
                <w:color w:val="000000"/>
                <w:sz w:val="18"/>
                <w:szCs w:val="18"/>
              </w:rPr>
              <w:t>,</w:t>
            </w:r>
            <w:r w:rsidRPr="000B76AC">
              <w:rPr>
                <w:rFonts w:ascii="Arial" w:hAnsi="Arial" w:cs="Arial"/>
                <w:color w:val="000000"/>
                <w:sz w:val="18"/>
                <w:szCs w:val="18"/>
                <w:lang w:val="en-GB"/>
              </w:rPr>
              <w:t>242</w:t>
            </w:r>
            <w:r w:rsidRPr="000B76AC">
              <w:rPr>
                <w:rFonts w:ascii="Arial" w:hAnsi="Arial" w:cs="Arial"/>
                <w:color w:val="000000"/>
                <w:sz w:val="18"/>
                <w:szCs w:val="18"/>
              </w:rPr>
              <w:t>,</w:t>
            </w:r>
            <w:r w:rsidRPr="000B76AC">
              <w:rPr>
                <w:rFonts w:ascii="Arial" w:hAnsi="Arial" w:cs="Arial"/>
                <w:color w:val="000000"/>
                <w:sz w:val="18"/>
                <w:szCs w:val="18"/>
                <w:lang w:val="en-GB"/>
              </w:rPr>
              <w:t>346</w:t>
            </w:r>
          </w:p>
        </w:tc>
      </w:tr>
      <w:tr w:rsidR="00F1263E" w:rsidRPr="000B76AC" w14:paraId="00CE1896" w14:textId="77777777" w:rsidTr="001E3586">
        <w:tc>
          <w:tcPr>
            <w:tcW w:w="3843" w:type="dxa"/>
            <w:shd w:val="clear" w:color="auto" w:fill="auto"/>
            <w:vAlign w:val="center"/>
          </w:tcPr>
          <w:p w14:paraId="2C34C6B0" w14:textId="77777777" w:rsidR="00F1263E" w:rsidRPr="000B76AC" w:rsidRDefault="00F1263E" w:rsidP="00F1263E">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AFAFA"/>
            <w:vAlign w:val="center"/>
          </w:tcPr>
          <w:p w14:paraId="7FB7235A" w14:textId="77777777" w:rsidR="00F1263E" w:rsidRPr="000B76AC" w:rsidRDefault="00F1263E" w:rsidP="00F1263E">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AFAFA"/>
            <w:vAlign w:val="center"/>
          </w:tcPr>
          <w:p w14:paraId="2FD43699"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center"/>
          </w:tcPr>
          <w:p w14:paraId="7B3F4BA4"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center"/>
          </w:tcPr>
          <w:p w14:paraId="4645DE65"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0171A070"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center"/>
          </w:tcPr>
          <w:p w14:paraId="7F2490B2"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center"/>
          </w:tcPr>
          <w:p w14:paraId="38CFFCB8"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center"/>
          </w:tcPr>
          <w:p w14:paraId="1E1EEE32"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center"/>
          </w:tcPr>
          <w:p w14:paraId="23A4B55B" w14:textId="77777777"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5C6B98FE" w14:textId="77777777" w:rsidTr="001E3586">
        <w:tc>
          <w:tcPr>
            <w:tcW w:w="3843" w:type="dxa"/>
            <w:shd w:val="clear" w:color="auto" w:fill="auto"/>
            <w:vAlign w:val="center"/>
          </w:tcPr>
          <w:p w14:paraId="7D91F2A1" w14:textId="29A60DE8" w:rsidR="00F1263E" w:rsidRPr="000B76AC" w:rsidRDefault="00F1263E" w:rsidP="00F1263E">
            <w:pPr>
              <w:tabs>
                <w:tab w:val="left" w:pos="341"/>
              </w:tabs>
              <w:ind w:left="-101" w:right="-72"/>
              <w:rPr>
                <w:rFonts w:ascii="Arial" w:eastAsia="Times New Roman" w:hAnsi="Arial" w:cs="Arial"/>
                <w:b/>
                <w:bCs/>
                <w:sz w:val="18"/>
                <w:szCs w:val="18"/>
                <w:lang w:val="en-GB" w:eastAsia="en-GB"/>
              </w:rPr>
            </w:pPr>
            <w:r w:rsidRPr="000B76AC">
              <w:rPr>
                <w:rFonts w:ascii="Arial" w:eastAsia="Times New Roman" w:hAnsi="Arial" w:cs="Arial"/>
                <w:b/>
                <w:bCs/>
                <w:sz w:val="18"/>
                <w:szCs w:val="18"/>
                <w:lang w:val="en-GB" w:eastAsia="en-GB"/>
              </w:rPr>
              <w:t>For the year ended 31 December 2021</w:t>
            </w:r>
          </w:p>
        </w:tc>
        <w:tc>
          <w:tcPr>
            <w:tcW w:w="1103" w:type="dxa"/>
            <w:shd w:val="clear" w:color="auto" w:fill="FAFAFA"/>
            <w:vAlign w:val="center"/>
          </w:tcPr>
          <w:p w14:paraId="6315F6E9" w14:textId="77777777" w:rsidR="00F1263E" w:rsidRPr="000B76AC" w:rsidRDefault="00F1263E" w:rsidP="00F1263E">
            <w:pPr>
              <w:tabs>
                <w:tab w:val="decimal" w:pos="504"/>
                <w:tab w:val="right" w:pos="1275"/>
              </w:tabs>
              <w:ind w:left="-81" w:right="-72"/>
              <w:jc w:val="right"/>
              <w:rPr>
                <w:rFonts w:ascii="Arial" w:hAnsi="Arial" w:cs="Arial"/>
                <w:sz w:val="18"/>
                <w:szCs w:val="18"/>
              </w:rPr>
            </w:pPr>
          </w:p>
        </w:tc>
        <w:tc>
          <w:tcPr>
            <w:tcW w:w="1327" w:type="dxa"/>
            <w:shd w:val="clear" w:color="auto" w:fill="FAFAFA"/>
            <w:vAlign w:val="center"/>
          </w:tcPr>
          <w:p w14:paraId="5CAE27BA"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shd w:val="clear" w:color="auto" w:fill="FAFAFA"/>
            <w:vAlign w:val="center"/>
          </w:tcPr>
          <w:p w14:paraId="2036F7AB"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shd w:val="clear" w:color="auto" w:fill="FAFAFA"/>
            <w:vAlign w:val="center"/>
          </w:tcPr>
          <w:p w14:paraId="77C82094"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14:paraId="5396B637"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shd w:val="clear" w:color="auto" w:fill="FAFAFA"/>
            <w:vAlign w:val="center"/>
          </w:tcPr>
          <w:p w14:paraId="57D93DE9"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shd w:val="clear" w:color="auto" w:fill="FAFAFA"/>
            <w:vAlign w:val="center"/>
          </w:tcPr>
          <w:p w14:paraId="4428FCFE"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shd w:val="clear" w:color="auto" w:fill="FAFAFA"/>
            <w:vAlign w:val="center"/>
          </w:tcPr>
          <w:p w14:paraId="737E84F2"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shd w:val="clear" w:color="auto" w:fill="FAFAFA"/>
            <w:vAlign w:val="center"/>
          </w:tcPr>
          <w:p w14:paraId="57BF2E99" w14:textId="77777777"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5C8A74E2" w14:textId="77777777" w:rsidTr="001E3586">
        <w:tc>
          <w:tcPr>
            <w:tcW w:w="3843" w:type="dxa"/>
            <w:shd w:val="clear" w:color="auto" w:fill="auto"/>
            <w:vAlign w:val="center"/>
          </w:tcPr>
          <w:p w14:paraId="26D93A51"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1103" w:type="dxa"/>
            <w:shd w:val="clear" w:color="auto" w:fill="FAFAFA"/>
            <w:vAlign w:val="bottom"/>
          </w:tcPr>
          <w:p w14:paraId="769EFA6F" w14:textId="7819DC1E" w:rsidR="00F1263E" w:rsidRPr="000B76AC" w:rsidRDefault="00F1263E" w:rsidP="00F1263E">
            <w:pPr>
              <w:ind w:left="-81" w:right="-72"/>
              <w:jc w:val="right"/>
              <w:rPr>
                <w:rFonts w:ascii="Arial" w:eastAsia="Times New Roman" w:hAnsi="Arial" w:cs="Arial"/>
                <w:sz w:val="18"/>
                <w:szCs w:val="18"/>
                <w:cs/>
                <w:lang w:eastAsia="en-GB"/>
              </w:rPr>
            </w:pPr>
            <w:r w:rsidRPr="000B76AC">
              <w:rPr>
                <w:rFonts w:ascii="Arial" w:hAnsi="Arial" w:cs="Arial"/>
                <w:snapToGrid w:val="0"/>
                <w:color w:val="000000"/>
                <w:sz w:val="18"/>
                <w:szCs w:val="18"/>
                <w:lang w:val="en-GB"/>
              </w:rPr>
              <w:t>154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104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029</w:t>
            </w:r>
          </w:p>
        </w:tc>
        <w:tc>
          <w:tcPr>
            <w:tcW w:w="1327" w:type="dxa"/>
            <w:shd w:val="clear" w:color="auto" w:fill="FAFAFA"/>
            <w:vAlign w:val="bottom"/>
          </w:tcPr>
          <w:p w14:paraId="4BFA5954" w14:textId="131E5620" w:rsidR="00F1263E" w:rsidRPr="000B76AC" w:rsidRDefault="00F1263E" w:rsidP="00F1263E">
            <w:pPr>
              <w:ind w:right="-72"/>
              <w:jc w:val="right"/>
              <w:rPr>
                <w:rFonts w:ascii="Arial" w:eastAsia="Times New Roman" w:hAnsi="Arial" w:cs="Arial"/>
                <w:sz w:val="18"/>
                <w:szCs w:val="18"/>
                <w:cs/>
                <w:lang w:eastAsia="en-GB"/>
              </w:rPr>
            </w:pPr>
            <w:r w:rsidRPr="000B76AC">
              <w:rPr>
                <w:rFonts w:ascii="Arial" w:hAnsi="Arial" w:cs="Arial"/>
                <w:snapToGrid w:val="0"/>
                <w:color w:val="000000"/>
                <w:sz w:val="18"/>
                <w:szCs w:val="18"/>
                <w:lang w:val="en-GB"/>
              </w:rPr>
              <w:t>206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788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846</w:t>
            </w:r>
          </w:p>
        </w:tc>
        <w:tc>
          <w:tcPr>
            <w:tcW w:w="1427" w:type="dxa"/>
            <w:shd w:val="clear" w:color="auto" w:fill="FAFAFA"/>
            <w:vAlign w:val="bottom"/>
          </w:tcPr>
          <w:p w14:paraId="5E41BFA9" w14:textId="0DDABA68" w:rsidR="00F1263E" w:rsidRPr="000B76AC" w:rsidRDefault="00F1263E" w:rsidP="00F1263E">
            <w:pPr>
              <w:ind w:right="-72"/>
              <w:jc w:val="right"/>
              <w:rPr>
                <w:rFonts w:ascii="Arial" w:eastAsia="Times New Roman" w:hAnsi="Arial" w:cs="Arial"/>
                <w:sz w:val="18"/>
                <w:szCs w:val="18"/>
                <w:cs/>
                <w:lang w:eastAsia="en-GB"/>
              </w:rPr>
            </w:pPr>
            <w:r w:rsidRPr="000B76AC">
              <w:rPr>
                <w:rFonts w:ascii="Arial" w:hAnsi="Arial" w:cs="Arial"/>
                <w:snapToGrid w:val="0"/>
                <w:color w:val="000000"/>
                <w:sz w:val="18"/>
                <w:szCs w:val="18"/>
                <w:lang w:val="en-GB"/>
              </w:rPr>
              <w:t>207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802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509</w:t>
            </w:r>
          </w:p>
        </w:tc>
        <w:tc>
          <w:tcPr>
            <w:tcW w:w="1275" w:type="dxa"/>
            <w:shd w:val="clear" w:color="auto" w:fill="FAFAFA"/>
            <w:vAlign w:val="bottom"/>
          </w:tcPr>
          <w:p w14:paraId="1B628F90" w14:textId="1B2DE4C7" w:rsidR="00F1263E" w:rsidRPr="000B76AC" w:rsidRDefault="00F1263E" w:rsidP="00F1263E">
            <w:pPr>
              <w:ind w:right="-72"/>
              <w:jc w:val="right"/>
              <w:rPr>
                <w:rFonts w:ascii="Arial" w:eastAsia="Times New Roman" w:hAnsi="Arial" w:cs="Arial"/>
                <w:sz w:val="18"/>
                <w:szCs w:val="18"/>
                <w:cs/>
                <w:lang w:eastAsia="en-GB"/>
              </w:rPr>
            </w:pPr>
            <w:r w:rsidRPr="000B76AC">
              <w:rPr>
                <w:rFonts w:ascii="Arial" w:hAnsi="Arial" w:cs="Arial"/>
                <w:snapToGrid w:val="0"/>
                <w:color w:val="000000"/>
                <w:sz w:val="18"/>
                <w:szCs w:val="18"/>
                <w:lang w:val="en-GB"/>
              </w:rPr>
              <w:t>15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461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047</w:t>
            </w:r>
          </w:p>
        </w:tc>
        <w:tc>
          <w:tcPr>
            <w:tcW w:w="1276" w:type="dxa"/>
            <w:shd w:val="clear" w:color="auto" w:fill="FAFAFA"/>
            <w:vAlign w:val="bottom"/>
          </w:tcPr>
          <w:p w14:paraId="2F2A40A2" w14:textId="4AAE5439" w:rsidR="00F1263E" w:rsidRPr="000B76AC" w:rsidRDefault="00F1263E" w:rsidP="00F1263E">
            <w:pPr>
              <w:ind w:right="-72"/>
              <w:jc w:val="right"/>
              <w:rPr>
                <w:rFonts w:ascii="Arial" w:eastAsia="Times New Roman" w:hAnsi="Arial" w:cs="Arial"/>
                <w:sz w:val="18"/>
                <w:szCs w:val="18"/>
                <w:cs/>
                <w:lang w:eastAsia="en-GB"/>
              </w:rPr>
            </w:pPr>
            <w:r w:rsidRPr="000B76AC">
              <w:rPr>
                <w:rFonts w:ascii="Arial" w:hAnsi="Arial" w:cs="Arial"/>
                <w:snapToGrid w:val="0"/>
                <w:color w:val="000000"/>
                <w:sz w:val="18"/>
                <w:szCs w:val="18"/>
                <w:lang w:val="en-GB"/>
              </w:rPr>
              <w:t>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942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397</w:t>
            </w:r>
          </w:p>
        </w:tc>
        <w:tc>
          <w:tcPr>
            <w:tcW w:w="1276" w:type="dxa"/>
            <w:shd w:val="clear" w:color="auto" w:fill="FAFAFA"/>
            <w:vAlign w:val="bottom"/>
          </w:tcPr>
          <w:p w14:paraId="02FE5EF9" w14:textId="1CE1F5D0"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lang w:val="en-GB"/>
              </w:rPr>
              <w:t>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117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993</w:t>
            </w:r>
          </w:p>
        </w:tc>
        <w:tc>
          <w:tcPr>
            <w:tcW w:w="1266" w:type="dxa"/>
            <w:shd w:val="clear" w:color="auto" w:fill="FAFAFA"/>
            <w:vAlign w:val="bottom"/>
          </w:tcPr>
          <w:p w14:paraId="738E1AF2" w14:textId="239FDDA5" w:rsidR="00F1263E" w:rsidRPr="000B76AC" w:rsidRDefault="00F1263E" w:rsidP="00F1263E">
            <w:pPr>
              <w:ind w:right="-72"/>
              <w:jc w:val="right"/>
              <w:rPr>
                <w:rFonts w:ascii="Arial" w:eastAsia="Times New Roman" w:hAnsi="Arial" w:cs="Arial"/>
                <w:sz w:val="18"/>
                <w:szCs w:val="18"/>
                <w:cs/>
                <w:lang w:eastAsia="en-GB"/>
              </w:rPr>
            </w:pPr>
            <w:r w:rsidRPr="000B76AC">
              <w:rPr>
                <w:rFonts w:ascii="Arial" w:hAnsi="Arial" w:cs="Arial"/>
                <w:color w:val="000000"/>
                <w:sz w:val="18"/>
                <w:szCs w:val="18"/>
                <w:lang w:val="en-GB"/>
              </w:rPr>
              <w:t>4</w:t>
            </w:r>
          </w:p>
        </w:tc>
        <w:tc>
          <w:tcPr>
            <w:tcW w:w="1170" w:type="dxa"/>
            <w:shd w:val="clear" w:color="auto" w:fill="FAFAFA"/>
            <w:vAlign w:val="bottom"/>
          </w:tcPr>
          <w:p w14:paraId="2DACA15D" w14:textId="4706B571"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color w:val="000000"/>
                <w:sz w:val="18"/>
                <w:szCs w:val="18"/>
                <w:lang w:val="en-GB"/>
              </w:rPr>
              <w:t>4</w:t>
            </w:r>
            <w:r w:rsidRPr="000B76AC">
              <w:rPr>
                <w:rFonts w:ascii="Arial" w:hAnsi="Arial" w:cs="Arial"/>
                <w:color w:val="000000"/>
                <w:sz w:val="18"/>
                <w:szCs w:val="18"/>
              </w:rPr>
              <w:t>,</w:t>
            </w:r>
            <w:r w:rsidRPr="000B76AC">
              <w:rPr>
                <w:rFonts w:ascii="Arial" w:hAnsi="Arial" w:cs="Arial"/>
                <w:color w:val="000000"/>
                <w:sz w:val="18"/>
                <w:szCs w:val="18"/>
                <w:lang w:val="en-GB"/>
              </w:rPr>
              <w:t>025</w:t>
            </w:r>
            <w:r w:rsidRPr="000B76AC">
              <w:rPr>
                <w:rFonts w:ascii="Arial" w:hAnsi="Arial" w:cs="Arial"/>
                <w:color w:val="000000"/>
                <w:sz w:val="18"/>
                <w:szCs w:val="18"/>
              </w:rPr>
              <w:t>,</w:t>
            </w:r>
            <w:r w:rsidRPr="000B76AC">
              <w:rPr>
                <w:rFonts w:ascii="Arial" w:hAnsi="Arial" w:cs="Arial"/>
                <w:color w:val="000000"/>
                <w:sz w:val="18"/>
                <w:szCs w:val="18"/>
                <w:lang w:val="en-GB"/>
              </w:rPr>
              <w:t>521</w:t>
            </w:r>
          </w:p>
        </w:tc>
        <w:tc>
          <w:tcPr>
            <w:tcW w:w="1443" w:type="dxa"/>
            <w:gridSpan w:val="2"/>
            <w:shd w:val="clear" w:color="auto" w:fill="FAFAFA"/>
            <w:vAlign w:val="bottom"/>
          </w:tcPr>
          <w:p w14:paraId="52B74978" w14:textId="676B9A39"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color w:val="000000"/>
                <w:sz w:val="18"/>
                <w:szCs w:val="18"/>
                <w:lang w:val="en-GB"/>
              </w:rPr>
              <w:t>594</w:t>
            </w:r>
            <w:r w:rsidRPr="000B76AC">
              <w:rPr>
                <w:rFonts w:ascii="Arial" w:hAnsi="Arial" w:cs="Arial"/>
                <w:color w:val="000000"/>
                <w:sz w:val="18"/>
                <w:szCs w:val="18"/>
              </w:rPr>
              <w:t>,</w:t>
            </w:r>
            <w:r w:rsidRPr="000B76AC">
              <w:rPr>
                <w:rFonts w:ascii="Arial" w:hAnsi="Arial" w:cs="Arial"/>
                <w:color w:val="000000"/>
                <w:sz w:val="18"/>
                <w:szCs w:val="18"/>
                <w:lang w:val="en-GB"/>
              </w:rPr>
              <w:t>242</w:t>
            </w:r>
            <w:r w:rsidRPr="000B76AC">
              <w:rPr>
                <w:rFonts w:ascii="Arial" w:hAnsi="Arial" w:cs="Arial"/>
                <w:color w:val="000000"/>
                <w:sz w:val="18"/>
                <w:szCs w:val="18"/>
              </w:rPr>
              <w:t>,</w:t>
            </w:r>
            <w:r w:rsidRPr="000B76AC">
              <w:rPr>
                <w:rFonts w:ascii="Arial" w:hAnsi="Arial" w:cs="Arial"/>
                <w:color w:val="000000"/>
                <w:sz w:val="18"/>
                <w:szCs w:val="18"/>
                <w:lang w:val="en-GB"/>
              </w:rPr>
              <w:t>346</w:t>
            </w:r>
          </w:p>
        </w:tc>
      </w:tr>
      <w:tr w:rsidR="00F1263E" w:rsidRPr="000B76AC" w14:paraId="273C9364" w14:textId="77777777" w:rsidTr="001E3586">
        <w:tc>
          <w:tcPr>
            <w:tcW w:w="3843" w:type="dxa"/>
            <w:shd w:val="clear" w:color="auto" w:fill="auto"/>
            <w:vAlign w:val="center"/>
          </w:tcPr>
          <w:p w14:paraId="46B2D858" w14:textId="39338559" w:rsidR="00F1263E" w:rsidRPr="000B76AC" w:rsidRDefault="00F1263E" w:rsidP="00F1263E">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Additions</w:t>
            </w:r>
          </w:p>
        </w:tc>
        <w:tc>
          <w:tcPr>
            <w:tcW w:w="1103" w:type="dxa"/>
            <w:shd w:val="clear" w:color="auto" w:fill="FAFAFA"/>
            <w:vAlign w:val="bottom"/>
          </w:tcPr>
          <w:p w14:paraId="5622846E" w14:textId="2608654F" w:rsidR="00F1263E" w:rsidRPr="000B76AC" w:rsidRDefault="00F1263E" w:rsidP="00F1263E">
            <w:pPr>
              <w:ind w:left="-81"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327" w:type="dxa"/>
            <w:shd w:val="clear" w:color="auto" w:fill="FAFAFA"/>
            <w:vAlign w:val="bottom"/>
          </w:tcPr>
          <w:p w14:paraId="053F4F59" w14:textId="2B23510E"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427" w:type="dxa"/>
            <w:shd w:val="clear" w:color="auto" w:fill="FAFAFA"/>
            <w:vAlign w:val="bottom"/>
          </w:tcPr>
          <w:p w14:paraId="68D3C592" w14:textId="04E95943"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275" w:type="dxa"/>
            <w:shd w:val="clear" w:color="auto" w:fill="FAFAFA"/>
            <w:vAlign w:val="bottom"/>
          </w:tcPr>
          <w:p w14:paraId="1F4F73BE" w14:textId="07120449"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892,793</w:t>
            </w:r>
          </w:p>
        </w:tc>
        <w:tc>
          <w:tcPr>
            <w:tcW w:w="1276" w:type="dxa"/>
            <w:shd w:val="clear" w:color="auto" w:fill="FAFAFA"/>
            <w:vAlign w:val="bottom"/>
          </w:tcPr>
          <w:p w14:paraId="4618039C" w14:textId="593B06B0"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856,035</w:t>
            </w:r>
          </w:p>
        </w:tc>
        <w:tc>
          <w:tcPr>
            <w:tcW w:w="1276" w:type="dxa"/>
            <w:shd w:val="clear" w:color="auto" w:fill="FAFAFA"/>
            <w:vAlign w:val="bottom"/>
          </w:tcPr>
          <w:p w14:paraId="224F4B5E" w14:textId="487C612F"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266" w:type="dxa"/>
            <w:shd w:val="clear" w:color="auto" w:fill="FAFAFA"/>
            <w:vAlign w:val="bottom"/>
          </w:tcPr>
          <w:p w14:paraId="570B2ADE" w14:textId="66A91A58"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170" w:type="dxa"/>
            <w:shd w:val="clear" w:color="auto" w:fill="FAFAFA"/>
            <w:vAlign w:val="bottom"/>
          </w:tcPr>
          <w:p w14:paraId="627858B1" w14:textId="00648CBF"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15,000</w:t>
            </w:r>
          </w:p>
        </w:tc>
        <w:tc>
          <w:tcPr>
            <w:tcW w:w="1443" w:type="dxa"/>
            <w:gridSpan w:val="2"/>
            <w:shd w:val="clear" w:color="auto" w:fill="FAFAFA"/>
            <w:vAlign w:val="bottom"/>
          </w:tcPr>
          <w:p w14:paraId="3DEF7A88" w14:textId="2C7828A5"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1,763,828</w:t>
            </w:r>
          </w:p>
        </w:tc>
      </w:tr>
      <w:tr w:rsidR="00F1263E" w:rsidRPr="000B76AC" w14:paraId="0C6BE7A4" w14:textId="77777777" w:rsidTr="001E3586">
        <w:tc>
          <w:tcPr>
            <w:tcW w:w="3843" w:type="dxa"/>
            <w:shd w:val="clear" w:color="auto" w:fill="auto"/>
            <w:vAlign w:val="center"/>
          </w:tcPr>
          <w:p w14:paraId="4B9567DB"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Disposals, net</w:t>
            </w:r>
          </w:p>
        </w:tc>
        <w:tc>
          <w:tcPr>
            <w:tcW w:w="1103" w:type="dxa"/>
            <w:shd w:val="clear" w:color="auto" w:fill="FAFAFA"/>
            <w:vAlign w:val="bottom"/>
          </w:tcPr>
          <w:p w14:paraId="3DBE1473" w14:textId="13C1EB4F" w:rsidR="00F1263E" w:rsidRPr="000B76AC" w:rsidRDefault="00F1263E" w:rsidP="00F1263E">
            <w:pPr>
              <w:ind w:left="-81"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(19,222,500)</w:t>
            </w:r>
          </w:p>
        </w:tc>
        <w:tc>
          <w:tcPr>
            <w:tcW w:w="1327" w:type="dxa"/>
            <w:shd w:val="clear" w:color="auto" w:fill="FAFAFA"/>
            <w:vAlign w:val="bottom"/>
          </w:tcPr>
          <w:p w14:paraId="40235C17" w14:textId="116CECA0"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(305,512)</w:t>
            </w:r>
          </w:p>
        </w:tc>
        <w:tc>
          <w:tcPr>
            <w:tcW w:w="1427" w:type="dxa"/>
            <w:shd w:val="clear" w:color="auto" w:fill="FAFAFA"/>
            <w:vAlign w:val="bottom"/>
          </w:tcPr>
          <w:p w14:paraId="2790AFCE" w14:textId="1ABE6F13"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(90,373)</w:t>
            </w:r>
          </w:p>
        </w:tc>
        <w:tc>
          <w:tcPr>
            <w:tcW w:w="1275" w:type="dxa"/>
            <w:shd w:val="clear" w:color="auto" w:fill="FAFAFA"/>
            <w:vAlign w:val="bottom"/>
          </w:tcPr>
          <w:p w14:paraId="74B53651" w14:textId="16B7E12E"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(608,333)</w:t>
            </w:r>
          </w:p>
        </w:tc>
        <w:tc>
          <w:tcPr>
            <w:tcW w:w="1276" w:type="dxa"/>
            <w:shd w:val="clear" w:color="auto" w:fill="FAFAFA"/>
            <w:vAlign w:val="bottom"/>
          </w:tcPr>
          <w:p w14:paraId="66F1C260" w14:textId="27465ACF"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(242,778)</w:t>
            </w:r>
          </w:p>
        </w:tc>
        <w:tc>
          <w:tcPr>
            <w:tcW w:w="1276" w:type="dxa"/>
            <w:shd w:val="clear" w:color="auto" w:fill="FAFAFA"/>
            <w:vAlign w:val="bottom"/>
          </w:tcPr>
          <w:p w14:paraId="63BACDF1" w14:textId="51167A69"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(76,832)</w:t>
            </w:r>
          </w:p>
        </w:tc>
        <w:tc>
          <w:tcPr>
            <w:tcW w:w="1266" w:type="dxa"/>
            <w:shd w:val="clear" w:color="auto" w:fill="FAFAFA"/>
            <w:vAlign w:val="bottom"/>
          </w:tcPr>
          <w:p w14:paraId="107B7411" w14:textId="6662E55C"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170" w:type="dxa"/>
            <w:shd w:val="clear" w:color="auto" w:fill="FAFAFA"/>
            <w:vAlign w:val="bottom"/>
          </w:tcPr>
          <w:p w14:paraId="6B2057A9" w14:textId="7B05E4BE"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443" w:type="dxa"/>
            <w:gridSpan w:val="2"/>
            <w:shd w:val="clear" w:color="auto" w:fill="FAFAFA"/>
            <w:vAlign w:val="bottom"/>
          </w:tcPr>
          <w:p w14:paraId="52CFE408" w14:textId="2C254390"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(20,546,328)</w:t>
            </w:r>
          </w:p>
        </w:tc>
      </w:tr>
      <w:tr w:rsidR="00F1263E" w:rsidRPr="000B76AC" w14:paraId="0D28E897" w14:textId="77777777" w:rsidTr="001E3586">
        <w:tc>
          <w:tcPr>
            <w:tcW w:w="3843" w:type="dxa"/>
            <w:shd w:val="clear" w:color="auto" w:fill="auto"/>
            <w:vAlign w:val="center"/>
          </w:tcPr>
          <w:p w14:paraId="401E5988"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FAFAFA"/>
            <w:vAlign w:val="bottom"/>
          </w:tcPr>
          <w:p w14:paraId="675D9843" w14:textId="2C9DAC94" w:rsidR="00F1263E" w:rsidRPr="000B76AC" w:rsidRDefault="00F1263E" w:rsidP="00F1263E">
            <w:pPr>
              <w:ind w:left="-81"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327" w:type="dxa"/>
            <w:tcBorders>
              <w:bottom w:val="single" w:sz="4" w:space="0" w:color="auto"/>
            </w:tcBorders>
            <w:shd w:val="clear" w:color="auto" w:fill="FAFAFA"/>
            <w:vAlign w:val="bottom"/>
          </w:tcPr>
          <w:p w14:paraId="0CA724B9" w14:textId="37F26542"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(13,990,483)</w:t>
            </w:r>
          </w:p>
        </w:tc>
        <w:tc>
          <w:tcPr>
            <w:tcW w:w="1427" w:type="dxa"/>
            <w:tcBorders>
              <w:bottom w:val="single" w:sz="4" w:space="0" w:color="auto"/>
            </w:tcBorders>
            <w:shd w:val="clear" w:color="auto" w:fill="FAFAFA"/>
            <w:vAlign w:val="bottom"/>
          </w:tcPr>
          <w:p w14:paraId="033893A5" w14:textId="6923775B"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(60,035,767)</w:t>
            </w:r>
          </w:p>
        </w:tc>
        <w:tc>
          <w:tcPr>
            <w:tcW w:w="1275" w:type="dxa"/>
            <w:tcBorders>
              <w:bottom w:val="single" w:sz="4" w:space="0" w:color="auto"/>
            </w:tcBorders>
            <w:shd w:val="clear" w:color="auto" w:fill="FAFAFA"/>
            <w:vAlign w:val="bottom"/>
          </w:tcPr>
          <w:p w14:paraId="2C84CA87" w14:textId="10A6CADC"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(3,172,262)</w:t>
            </w:r>
          </w:p>
        </w:tc>
        <w:tc>
          <w:tcPr>
            <w:tcW w:w="1276" w:type="dxa"/>
            <w:tcBorders>
              <w:bottom w:val="single" w:sz="4" w:space="0" w:color="auto"/>
            </w:tcBorders>
            <w:shd w:val="clear" w:color="auto" w:fill="FAFAFA"/>
            <w:vAlign w:val="bottom"/>
          </w:tcPr>
          <w:p w14:paraId="7D5A6F9D" w14:textId="69C10381"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(1,854,314)</w:t>
            </w:r>
          </w:p>
        </w:tc>
        <w:tc>
          <w:tcPr>
            <w:tcW w:w="1276" w:type="dxa"/>
            <w:tcBorders>
              <w:bottom w:val="single" w:sz="4" w:space="0" w:color="auto"/>
            </w:tcBorders>
            <w:shd w:val="clear" w:color="auto" w:fill="FAFAFA"/>
            <w:vAlign w:val="bottom"/>
          </w:tcPr>
          <w:p w14:paraId="1178D153" w14:textId="2CB064CD"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(705,083)</w:t>
            </w:r>
          </w:p>
        </w:tc>
        <w:tc>
          <w:tcPr>
            <w:tcW w:w="1266" w:type="dxa"/>
            <w:tcBorders>
              <w:bottom w:val="single" w:sz="4" w:space="0" w:color="auto"/>
            </w:tcBorders>
            <w:shd w:val="clear" w:color="auto" w:fill="FAFAFA"/>
            <w:vAlign w:val="bottom"/>
          </w:tcPr>
          <w:p w14:paraId="63031738" w14:textId="0617C665"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170" w:type="dxa"/>
            <w:tcBorders>
              <w:bottom w:val="single" w:sz="4" w:space="0" w:color="auto"/>
            </w:tcBorders>
            <w:shd w:val="clear" w:color="auto" w:fill="FAFAFA"/>
            <w:vAlign w:val="bottom"/>
          </w:tcPr>
          <w:p w14:paraId="089EB6C8" w14:textId="5922D3D3"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w:t>
            </w:r>
          </w:p>
        </w:tc>
        <w:tc>
          <w:tcPr>
            <w:tcW w:w="1443" w:type="dxa"/>
            <w:gridSpan w:val="2"/>
            <w:tcBorders>
              <w:bottom w:val="single" w:sz="4" w:space="0" w:color="auto"/>
            </w:tcBorders>
            <w:shd w:val="clear" w:color="auto" w:fill="FAFAFA"/>
            <w:vAlign w:val="bottom"/>
          </w:tcPr>
          <w:p w14:paraId="4BD6DEA9" w14:textId="28253C44" w:rsidR="00F1263E" w:rsidRPr="000B76AC" w:rsidRDefault="00F1263E" w:rsidP="00F1263E">
            <w:pPr>
              <w:ind w:right="-72"/>
              <w:jc w:val="right"/>
              <w:rPr>
                <w:rFonts w:ascii="Arial" w:eastAsia="Times New Roman" w:hAnsi="Arial" w:cs="Arial"/>
                <w:sz w:val="18"/>
                <w:szCs w:val="18"/>
                <w:lang w:eastAsia="en-GB"/>
              </w:rPr>
            </w:pPr>
            <w:r w:rsidRPr="000B76AC">
              <w:rPr>
                <w:rFonts w:ascii="Arial" w:hAnsi="Arial" w:cs="Arial"/>
                <w:snapToGrid w:val="0"/>
                <w:color w:val="000000"/>
                <w:sz w:val="18"/>
                <w:szCs w:val="18"/>
              </w:rPr>
              <w:t>(79,757,909)</w:t>
            </w:r>
          </w:p>
        </w:tc>
      </w:tr>
      <w:tr w:rsidR="00F1263E" w:rsidRPr="000B76AC" w14:paraId="3BF7A20A" w14:textId="77777777" w:rsidTr="001E3586">
        <w:tc>
          <w:tcPr>
            <w:tcW w:w="3843" w:type="dxa"/>
            <w:shd w:val="clear" w:color="auto" w:fill="auto"/>
            <w:vAlign w:val="center"/>
          </w:tcPr>
          <w:p w14:paraId="756FB19C" w14:textId="77777777" w:rsidR="00F1263E" w:rsidRPr="000B76AC" w:rsidRDefault="00F1263E" w:rsidP="00F1263E">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14:paraId="58FD95D2" w14:textId="77777777" w:rsidR="00F1263E" w:rsidRPr="000B76AC" w:rsidRDefault="00F1263E" w:rsidP="00F1263E">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AFAFA"/>
            <w:vAlign w:val="bottom"/>
          </w:tcPr>
          <w:p w14:paraId="136985B7"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AFAFA"/>
            <w:vAlign w:val="bottom"/>
          </w:tcPr>
          <w:p w14:paraId="523B6A96"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AFAFA"/>
            <w:vAlign w:val="bottom"/>
          </w:tcPr>
          <w:p w14:paraId="4C74E3AB"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3B4EF588"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F2E3726"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0B06975B"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6E93CC7"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AFAFA"/>
            <w:vAlign w:val="bottom"/>
          </w:tcPr>
          <w:p w14:paraId="0CCD530C" w14:textId="77777777" w:rsidR="00F1263E" w:rsidRPr="000B76AC" w:rsidRDefault="00F1263E" w:rsidP="00F1263E">
            <w:pPr>
              <w:tabs>
                <w:tab w:val="decimal" w:pos="504"/>
                <w:tab w:val="right" w:pos="1275"/>
              </w:tabs>
              <w:ind w:right="-72"/>
              <w:jc w:val="right"/>
              <w:rPr>
                <w:rFonts w:ascii="Arial" w:hAnsi="Arial" w:cs="Arial"/>
                <w:sz w:val="18"/>
                <w:szCs w:val="18"/>
              </w:rPr>
            </w:pPr>
          </w:p>
        </w:tc>
      </w:tr>
      <w:tr w:rsidR="00F1263E" w:rsidRPr="000B76AC" w14:paraId="1EA7DDCB" w14:textId="77777777" w:rsidTr="001E3586">
        <w:tc>
          <w:tcPr>
            <w:tcW w:w="3843" w:type="dxa"/>
            <w:vAlign w:val="bottom"/>
          </w:tcPr>
          <w:p w14:paraId="261039B1" w14:textId="77777777" w:rsidR="00F1263E" w:rsidRPr="000B76AC" w:rsidRDefault="00F1263E" w:rsidP="00F1263E">
            <w:pPr>
              <w:tabs>
                <w:tab w:val="left" w:pos="341"/>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FAFAFA"/>
            <w:vAlign w:val="bottom"/>
          </w:tcPr>
          <w:p w14:paraId="57820FE5" w14:textId="53299861" w:rsidR="00F1263E" w:rsidRPr="000B76AC" w:rsidRDefault="00F1263E" w:rsidP="00F1263E">
            <w:pPr>
              <w:tabs>
                <w:tab w:val="decimal" w:pos="504"/>
                <w:tab w:val="right" w:pos="1275"/>
              </w:tabs>
              <w:ind w:left="-81" w:right="-72"/>
              <w:jc w:val="right"/>
              <w:rPr>
                <w:rFonts w:ascii="Arial" w:hAnsi="Arial" w:cs="Arial"/>
                <w:sz w:val="18"/>
                <w:szCs w:val="18"/>
                <w:cs/>
              </w:rPr>
            </w:pPr>
            <w:r w:rsidRPr="000B76AC">
              <w:rPr>
                <w:rFonts w:ascii="Arial" w:hAnsi="Arial" w:cs="Arial"/>
                <w:snapToGrid w:val="0"/>
                <w:color w:val="000000"/>
                <w:sz w:val="18"/>
                <w:szCs w:val="18"/>
              </w:rPr>
              <w:t>134,881,529</w:t>
            </w:r>
          </w:p>
        </w:tc>
        <w:tc>
          <w:tcPr>
            <w:tcW w:w="1327" w:type="dxa"/>
            <w:tcBorders>
              <w:bottom w:val="single" w:sz="4" w:space="0" w:color="auto"/>
            </w:tcBorders>
            <w:shd w:val="clear" w:color="auto" w:fill="FAFAFA"/>
            <w:vAlign w:val="bottom"/>
          </w:tcPr>
          <w:p w14:paraId="33A8A0CE" w14:textId="7DC7A989"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rPr>
              <w:t>192,492,851</w:t>
            </w:r>
          </w:p>
        </w:tc>
        <w:tc>
          <w:tcPr>
            <w:tcW w:w="1427" w:type="dxa"/>
            <w:tcBorders>
              <w:bottom w:val="single" w:sz="4" w:space="0" w:color="auto"/>
            </w:tcBorders>
            <w:shd w:val="clear" w:color="auto" w:fill="FAFAFA"/>
            <w:vAlign w:val="bottom"/>
          </w:tcPr>
          <w:p w14:paraId="672DC5CA" w14:textId="6FBFE6FA"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rPr>
              <w:t>147,676,369</w:t>
            </w:r>
          </w:p>
        </w:tc>
        <w:tc>
          <w:tcPr>
            <w:tcW w:w="1275" w:type="dxa"/>
            <w:tcBorders>
              <w:bottom w:val="single" w:sz="4" w:space="0" w:color="auto"/>
            </w:tcBorders>
            <w:shd w:val="clear" w:color="auto" w:fill="FAFAFA"/>
            <w:vAlign w:val="bottom"/>
          </w:tcPr>
          <w:p w14:paraId="6209D71C" w14:textId="300CE88D"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rPr>
              <w:t>12,573,245</w:t>
            </w:r>
          </w:p>
        </w:tc>
        <w:tc>
          <w:tcPr>
            <w:tcW w:w="1276" w:type="dxa"/>
            <w:tcBorders>
              <w:bottom w:val="single" w:sz="4" w:space="0" w:color="auto"/>
            </w:tcBorders>
            <w:shd w:val="clear" w:color="auto" w:fill="FAFAFA"/>
            <w:vAlign w:val="bottom"/>
          </w:tcPr>
          <w:p w14:paraId="2E8E2943" w14:textId="7A423A11"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snapToGrid w:val="0"/>
                <w:color w:val="000000"/>
                <w:sz w:val="18"/>
                <w:szCs w:val="18"/>
              </w:rPr>
              <w:t>3,701,340</w:t>
            </w:r>
          </w:p>
        </w:tc>
        <w:tc>
          <w:tcPr>
            <w:tcW w:w="1276" w:type="dxa"/>
            <w:tcBorders>
              <w:bottom w:val="single" w:sz="4" w:space="0" w:color="auto"/>
            </w:tcBorders>
            <w:shd w:val="clear" w:color="auto" w:fill="FAFAFA"/>
            <w:vAlign w:val="bottom"/>
          </w:tcPr>
          <w:p w14:paraId="1ED1ABE2" w14:textId="59BA9E01"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snapToGrid w:val="0"/>
                <w:color w:val="000000"/>
                <w:sz w:val="18"/>
                <w:szCs w:val="18"/>
              </w:rPr>
              <w:t>336,078</w:t>
            </w:r>
          </w:p>
        </w:tc>
        <w:tc>
          <w:tcPr>
            <w:tcW w:w="1266" w:type="dxa"/>
            <w:tcBorders>
              <w:bottom w:val="single" w:sz="4" w:space="0" w:color="auto"/>
            </w:tcBorders>
            <w:shd w:val="clear" w:color="auto" w:fill="FAFAFA"/>
            <w:vAlign w:val="bottom"/>
          </w:tcPr>
          <w:p w14:paraId="6CBBCDF2" w14:textId="674C61B4" w:rsidR="00F1263E" w:rsidRPr="000B76AC" w:rsidRDefault="00F1263E" w:rsidP="00F1263E">
            <w:pPr>
              <w:tabs>
                <w:tab w:val="decimal" w:pos="504"/>
                <w:tab w:val="right" w:pos="1275"/>
              </w:tabs>
              <w:ind w:right="-72"/>
              <w:jc w:val="right"/>
              <w:rPr>
                <w:rFonts w:ascii="Arial" w:hAnsi="Arial" w:cs="Arial"/>
                <w:sz w:val="18"/>
                <w:szCs w:val="18"/>
                <w:cs/>
              </w:rPr>
            </w:pPr>
            <w:r w:rsidRPr="000B76AC">
              <w:rPr>
                <w:rFonts w:ascii="Arial" w:hAnsi="Arial" w:cs="Arial"/>
                <w:color w:val="000000"/>
                <w:sz w:val="18"/>
                <w:szCs w:val="18"/>
              </w:rPr>
              <w:t>4</w:t>
            </w:r>
          </w:p>
        </w:tc>
        <w:tc>
          <w:tcPr>
            <w:tcW w:w="1170" w:type="dxa"/>
            <w:tcBorders>
              <w:bottom w:val="single" w:sz="4" w:space="0" w:color="auto"/>
            </w:tcBorders>
            <w:shd w:val="clear" w:color="auto" w:fill="FAFAFA"/>
            <w:vAlign w:val="bottom"/>
          </w:tcPr>
          <w:p w14:paraId="7BD8BCBD" w14:textId="784D3252"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color w:val="000000"/>
                <w:sz w:val="18"/>
                <w:szCs w:val="18"/>
              </w:rPr>
              <w:t>4,040,521</w:t>
            </w:r>
          </w:p>
        </w:tc>
        <w:tc>
          <w:tcPr>
            <w:tcW w:w="1443" w:type="dxa"/>
            <w:gridSpan w:val="2"/>
            <w:tcBorders>
              <w:bottom w:val="single" w:sz="4" w:space="0" w:color="auto"/>
            </w:tcBorders>
            <w:shd w:val="clear" w:color="auto" w:fill="FAFAFA"/>
            <w:vAlign w:val="bottom"/>
          </w:tcPr>
          <w:p w14:paraId="44CD9A5E" w14:textId="44905E43" w:rsidR="00F1263E" w:rsidRPr="000B76AC" w:rsidRDefault="00F1263E" w:rsidP="00F1263E">
            <w:pPr>
              <w:tabs>
                <w:tab w:val="decimal" w:pos="504"/>
                <w:tab w:val="right" w:pos="1275"/>
              </w:tabs>
              <w:ind w:right="-72"/>
              <w:jc w:val="right"/>
              <w:rPr>
                <w:rFonts w:ascii="Arial" w:hAnsi="Arial" w:cs="Arial"/>
                <w:sz w:val="18"/>
                <w:szCs w:val="18"/>
              </w:rPr>
            </w:pPr>
            <w:r w:rsidRPr="000B76AC">
              <w:rPr>
                <w:rFonts w:ascii="Arial" w:hAnsi="Arial" w:cs="Arial"/>
                <w:color w:val="000000"/>
                <w:sz w:val="18"/>
                <w:szCs w:val="18"/>
              </w:rPr>
              <w:t>495,701,937</w:t>
            </w:r>
          </w:p>
        </w:tc>
      </w:tr>
      <w:tr w:rsidR="00F1263E" w:rsidRPr="000B76AC" w14:paraId="7FEB6A4D" w14:textId="77777777" w:rsidTr="001E3586">
        <w:tc>
          <w:tcPr>
            <w:tcW w:w="3843" w:type="dxa"/>
            <w:vAlign w:val="bottom"/>
          </w:tcPr>
          <w:p w14:paraId="28F47FD3" w14:textId="77777777" w:rsidR="00F1263E" w:rsidRPr="000B76AC" w:rsidRDefault="00F1263E" w:rsidP="00F1263E">
            <w:pPr>
              <w:tabs>
                <w:tab w:val="left" w:pos="341"/>
              </w:tabs>
              <w:ind w:left="-101"/>
              <w:jc w:val="thaiDistribute"/>
              <w:rPr>
                <w:rFonts w:ascii="Arial" w:hAnsi="Arial" w:cs="Arial"/>
                <w:b/>
                <w:bCs/>
                <w:sz w:val="18"/>
                <w:szCs w:val="18"/>
                <w:cs/>
              </w:rPr>
            </w:pPr>
          </w:p>
        </w:tc>
        <w:tc>
          <w:tcPr>
            <w:tcW w:w="1103" w:type="dxa"/>
            <w:tcBorders>
              <w:top w:val="single" w:sz="4" w:space="0" w:color="auto"/>
            </w:tcBorders>
            <w:shd w:val="clear" w:color="auto" w:fill="FAFAFA"/>
            <w:vAlign w:val="bottom"/>
          </w:tcPr>
          <w:p w14:paraId="46D89BA4" w14:textId="77777777" w:rsidR="00F1263E" w:rsidRPr="000B76AC" w:rsidRDefault="00F1263E" w:rsidP="00F1263E">
            <w:pPr>
              <w:ind w:left="-81" w:right="-72"/>
              <w:jc w:val="right"/>
              <w:rPr>
                <w:rFonts w:ascii="Arial" w:hAnsi="Arial" w:cs="Arial"/>
                <w:b/>
                <w:bCs/>
                <w:sz w:val="18"/>
                <w:szCs w:val="18"/>
                <w:cs/>
              </w:rPr>
            </w:pPr>
          </w:p>
        </w:tc>
        <w:tc>
          <w:tcPr>
            <w:tcW w:w="1327" w:type="dxa"/>
            <w:tcBorders>
              <w:top w:val="single" w:sz="4" w:space="0" w:color="auto"/>
            </w:tcBorders>
            <w:shd w:val="clear" w:color="auto" w:fill="FAFAFA"/>
            <w:vAlign w:val="bottom"/>
          </w:tcPr>
          <w:p w14:paraId="7ED7C22F" w14:textId="77777777" w:rsidR="00F1263E" w:rsidRPr="000B76AC" w:rsidRDefault="00F1263E" w:rsidP="00F1263E">
            <w:pPr>
              <w:ind w:left="682" w:right="-72"/>
              <w:jc w:val="right"/>
              <w:rPr>
                <w:rFonts w:ascii="Arial" w:hAnsi="Arial" w:cs="Arial"/>
                <w:b/>
                <w:bCs/>
                <w:sz w:val="18"/>
                <w:szCs w:val="18"/>
                <w:cs/>
              </w:rPr>
            </w:pPr>
          </w:p>
        </w:tc>
        <w:tc>
          <w:tcPr>
            <w:tcW w:w="1427" w:type="dxa"/>
            <w:tcBorders>
              <w:top w:val="single" w:sz="4" w:space="0" w:color="auto"/>
            </w:tcBorders>
            <w:shd w:val="clear" w:color="auto" w:fill="FAFAFA"/>
            <w:vAlign w:val="bottom"/>
          </w:tcPr>
          <w:p w14:paraId="36417C96" w14:textId="77777777" w:rsidR="00F1263E" w:rsidRPr="000B76AC" w:rsidRDefault="00F1263E" w:rsidP="00F1263E">
            <w:pPr>
              <w:ind w:left="682" w:right="-72"/>
              <w:jc w:val="right"/>
              <w:rPr>
                <w:rFonts w:ascii="Arial" w:hAnsi="Arial" w:cs="Arial"/>
                <w:b/>
                <w:bCs/>
                <w:sz w:val="18"/>
                <w:szCs w:val="18"/>
                <w:cs/>
              </w:rPr>
            </w:pPr>
          </w:p>
        </w:tc>
        <w:tc>
          <w:tcPr>
            <w:tcW w:w="1275" w:type="dxa"/>
            <w:tcBorders>
              <w:top w:val="single" w:sz="4" w:space="0" w:color="auto"/>
            </w:tcBorders>
            <w:shd w:val="clear" w:color="auto" w:fill="FAFAFA"/>
            <w:vAlign w:val="bottom"/>
          </w:tcPr>
          <w:p w14:paraId="0955558C" w14:textId="77777777" w:rsidR="00F1263E" w:rsidRPr="000B76AC" w:rsidRDefault="00F1263E" w:rsidP="00F1263E">
            <w:pPr>
              <w:ind w:left="682" w:right="-72"/>
              <w:jc w:val="right"/>
              <w:rPr>
                <w:rFonts w:ascii="Arial" w:hAnsi="Arial" w:cs="Arial"/>
                <w:b/>
                <w:bCs/>
                <w:sz w:val="18"/>
                <w:szCs w:val="18"/>
                <w:cs/>
              </w:rPr>
            </w:pPr>
          </w:p>
        </w:tc>
        <w:tc>
          <w:tcPr>
            <w:tcW w:w="1276" w:type="dxa"/>
            <w:tcBorders>
              <w:top w:val="single" w:sz="4" w:space="0" w:color="auto"/>
            </w:tcBorders>
            <w:shd w:val="clear" w:color="auto" w:fill="FAFAFA"/>
            <w:vAlign w:val="bottom"/>
          </w:tcPr>
          <w:p w14:paraId="29BF812D" w14:textId="77777777" w:rsidR="00F1263E" w:rsidRPr="000B76AC" w:rsidRDefault="00F1263E" w:rsidP="00F1263E">
            <w:pPr>
              <w:ind w:left="682" w:right="-72"/>
              <w:jc w:val="right"/>
              <w:rPr>
                <w:rFonts w:ascii="Arial" w:hAnsi="Arial" w:cs="Arial"/>
                <w:b/>
                <w:bCs/>
                <w:sz w:val="18"/>
                <w:szCs w:val="18"/>
                <w:cs/>
              </w:rPr>
            </w:pPr>
          </w:p>
        </w:tc>
        <w:tc>
          <w:tcPr>
            <w:tcW w:w="1276" w:type="dxa"/>
            <w:tcBorders>
              <w:top w:val="single" w:sz="4" w:space="0" w:color="auto"/>
            </w:tcBorders>
            <w:shd w:val="clear" w:color="auto" w:fill="FAFAFA"/>
            <w:vAlign w:val="bottom"/>
          </w:tcPr>
          <w:p w14:paraId="32CB605C" w14:textId="77777777" w:rsidR="00F1263E" w:rsidRPr="000B76AC" w:rsidRDefault="00F1263E" w:rsidP="00F1263E">
            <w:pPr>
              <w:ind w:left="682" w:right="-72"/>
              <w:jc w:val="right"/>
              <w:rPr>
                <w:rFonts w:ascii="Arial" w:hAnsi="Arial" w:cs="Arial"/>
                <w:b/>
                <w:bCs/>
                <w:sz w:val="18"/>
                <w:szCs w:val="18"/>
                <w:cs/>
              </w:rPr>
            </w:pPr>
          </w:p>
        </w:tc>
        <w:tc>
          <w:tcPr>
            <w:tcW w:w="1266" w:type="dxa"/>
            <w:tcBorders>
              <w:top w:val="single" w:sz="4" w:space="0" w:color="auto"/>
            </w:tcBorders>
            <w:shd w:val="clear" w:color="auto" w:fill="FAFAFA"/>
            <w:vAlign w:val="bottom"/>
          </w:tcPr>
          <w:p w14:paraId="3F3C6810" w14:textId="77777777" w:rsidR="00F1263E" w:rsidRPr="000B76AC" w:rsidRDefault="00F1263E" w:rsidP="00F1263E">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0B7101F6" w14:textId="77777777" w:rsidR="00F1263E" w:rsidRPr="000B76AC" w:rsidRDefault="00F1263E" w:rsidP="00F1263E">
            <w:pPr>
              <w:ind w:left="682" w:right="-72"/>
              <w:jc w:val="right"/>
              <w:rPr>
                <w:rFonts w:ascii="Arial" w:hAnsi="Arial" w:cs="Arial"/>
                <w:b/>
                <w:bCs/>
                <w:sz w:val="18"/>
                <w:szCs w:val="18"/>
                <w:cs/>
              </w:rPr>
            </w:pPr>
          </w:p>
        </w:tc>
        <w:tc>
          <w:tcPr>
            <w:tcW w:w="1443" w:type="dxa"/>
            <w:gridSpan w:val="2"/>
            <w:tcBorders>
              <w:top w:val="single" w:sz="4" w:space="0" w:color="auto"/>
            </w:tcBorders>
            <w:shd w:val="clear" w:color="auto" w:fill="FAFAFA"/>
            <w:vAlign w:val="bottom"/>
          </w:tcPr>
          <w:p w14:paraId="0964ED2C" w14:textId="77777777" w:rsidR="00F1263E" w:rsidRPr="000B76AC" w:rsidRDefault="00F1263E" w:rsidP="00F1263E">
            <w:pPr>
              <w:ind w:left="682" w:right="-72"/>
              <w:jc w:val="right"/>
              <w:rPr>
                <w:rFonts w:ascii="Arial" w:hAnsi="Arial" w:cs="Arial"/>
                <w:b/>
                <w:bCs/>
                <w:sz w:val="18"/>
                <w:szCs w:val="18"/>
                <w:cs/>
              </w:rPr>
            </w:pPr>
          </w:p>
        </w:tc>
      </w:tr>
      <w:tr w:rsidR="00F1263E" w:rsidRPr="000B76AC" w14:paraId="4B69AC4D" w14:textId="77777777" w:rsidTr="001E3586">
        <w:tc>
          <w:tcPr>
            <w:tcW w:w="3843" w:type="dxa"/>
            <w:shd w:val="clear" w:color="auto" w:fill="auto"/>
            <w:vAlign w:val="center"/>
          </w:tcPr>
          <w:p w14:paraId="055A0A75" w14:textId="060E1F84" w:rsidR="00F1263E" w:rsidRPr="000B76AC" w:rsidRDefault="00F1263E" w:rsidP="00F1263E">
            <w:pPr>
              <w:tabs>
                <w:tab w:val="left" w:pos="341"/>
              </w:tabs>
              <w:ind w:left="-101" w:right="-72"/>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2021</w:t>
            </w:r>
          </w:p>
        </w:tc>
        <w:tc>
          <w:tcPr>
            <w:tcW w:w="1103" w:type="dxa"/>
            <w:shd w:val="clear" w:color="auto" w:fill="FAFAFA"/>
            <w:vAlign w:val="bottom"/>
          </w:tcPr>
          <w:p w14:paraId="6A4FCEFE" w14:textId="77777777" w:rsidR="00F1263E" w:rsidRPr="000B76AC" w:rsidRDefault="00F1263E" w:rsidP="00F1263E">
            <w:pPr>
              <w:ind w:left="-81" w:right="-72"/>
              <w:jc w:val="right"/>
              <w:rPr>
                <w:rFonts w:ascii="Arial" w:hAnsi="Arial" w:cs="Arial"/>
                <w:snapToGrid w:val="0"/>
                <w:sz w:val="18"/>
                <w:szCs w:val="18"/>
              </w:rPr>
            </w:pPr>
          </w:p>
        </w:tc>
        <w:tc>
          <w:tcPr>
            <w:tcW w:w="1327" w:type="dxa"/>
            <w:shd w:val="clear" w:color="auto" w:fill="FAFAFA"/>
            <w:vAlign w:val="bottom"/>
          </w:tcPr>
          <w:p w14:paraId="12C4D1B9" w14:textId="77777777" w:rsidR="00F1263E" w:rsidRPr="000B76AC" w:rsidRDefault="00F1263E" w:rsidP="00F1263E">
            <w:pPr>
              <w:ind w:right="-72"/>
              <w:jc w:val="right"/>
              <w:rPr>
                <w:rFonts w:ascii="Arial" w:hAnsi="Arial" w:cs="Arial"/>
                <w:snapToGrid w:val="0"/>
                <w:sz w:val="18"/>
                <w:szCs w:val="18"/>
              </w:rPr>
            </w:pPr>
          </w:p>
        </w:tc>
        <w:tc>
          <w:tcPr>
            <w:tcW w:w="1427" w:type="dxa"/>
            <w:shd w:val="clear" w:color="auto" w:fill="FAFAFA"/>
            <w:vAlign w:val="bottom"/>
          </w:tcPr>
          <w:p w14:paraId="23AE6BD1" w14:textId="77777777" w:rsidR="00F1263E" w:rsidRPr="000B76AC" w:rsidRDefault="00F1263E" w:rsidP="00F1263E">
            <w:pPr>
              <w:ind w:right="-72"/>
              <w:jc w:val="right"/>
              <w:rPr>
                <w:rFonts w:ascii="Arial" w:hAnsi="Arial" w:cs="Arial"/>
                <w:snapToGrid w:val="0"/>
                <w:sz w:val="18"/>
                <w:szCs w:val="18"/>
              </w:rPr>
            </w:pPr>
          </w:p>
        </w:tc>
        <w:tc>
          <w:tcPr>
            <w:tcW w:w="1275" w:type="dxa"/>
            <w:shd w:val="clear" w:color="auto" w:fill="FAFAFA"/>
            <w:vAlign w:val="bottom"/>
          </w:tcPr>
          <w:p w14:paraId="756B00F2" w14:textId="77777777" w:rsidR="00F1263E" w:rsidRPr="000B76AC" w:rsidRDefault="00F1263E" w:rsidP="00F1263E">
            <w:pPr>
              <w:ind w:right="-72"/>
              <w:jc w:val="right"/>
              <w:rPr>
                <w:rFonts w:ascii="Arial" w:hAnsi="Arial" w:cs="Arial"/>
                <w:snapToGrid w:val="0"/>
                <w:sz w:val="18"/>
                <w:szCs w:val="18"/>
              </w:rPr>
            </w:pPr>
          </w:p>
        </w:tc>
        <w:tc>
          <w:tcPr>
            <w:tcW w:w="1276" w:type="dxa"/>
            <w:shd w:val="clear" w:color="auto" w:fill="FAFAFA"/>
            <w:vAlign w:val="bottom"/>
          </w:tcPr>
          <w:p w14:paraId="251043D2" w14:textId="77777777" w:rsidR="00F1263E" w:rsidRPr="000B76AC" w:rsidRDefault="00F1263E" w:rsidP="00F1263E">
            <w:pPr>
              <w:ind w:right="-72"/>
              <w:jc w:val="right"/>
              <w:rPr>
                <w:rFonts w:ascii="Arial" w:hAnsi="Arial" w:cs="Arial"/>
                <w:snapToGrid w:val="0"/>
                <w:sz w:val="18"/>
                <w:szCs w:val="18"/>
                <w:cs/>
              </w:rPr>
            </w:pPr>
          </w:p>
        </w:tc>
        <w:tc>
          <w:tcPr>
            <w:tcW w:w="1276" w:type="dxa"/>
            <w:shd w:val="clear" w:color="auto" w:fill="FAFAFA"/>
            <w:vAlign w:val="bottom"/>
          </w:tcPr>
          <w:p w14:paraId="7C068529" w14:textId="77777777" w:rsidR="00F1263E" w:rsidRPr="000B76AC" w:rsidRDefault="00F1263E" w:rsidP="00F1263E">
            <w:pPr>
              <w:ind w:right="-72"/>
              <w:jc w:val="right"/>
              <w:rPr>
                <w:rFonts w:ascii="Arial" w:hAnsi="Arial" w:cs="Arial"/>
                <w:snapToGrid w:val="0"/>
                <w:sz w:val="18"/>
                <w:szCs w:val="18"/>
              </w:rPr>
            </w:pPr>
          </w:p>
        </w:tc>
        <w:tc>
          <w:tcPr>
            <w:tcW w:w="1266" w:type="dxa"/>
            <w:shd w:val="clear" w:color="auto" w:fill="FAFAFA"/>
            <w:vAlign w:val="bottom"/>
          </w:tcPr>
          <w:p w14:paraId="212F66BD" w14:textId="77777777" w:rsidR="00F1263E" w:rsidRPr="000B76AC" w:rsidRDefault="00F1263E" w:rsidP="00F1263E">
            <w:pPr>
              <w:ind w:right="-72"/>
              <w:jc w:val="right"/>
              <w:rPr>
                <w:rFonts w:ascii="Arial" w:hAnsi="Arial" w:cs="Arial"/>
                <w:snapToGrid w:val="0"/>
                <w:sz w:val="18"/>
                <w:szCs w:val="18"/>
              </w:rPr>
            </w:pPr>
          </w:p>
        </w:tc>
        <w:tc>
          <w:tcPr>
            <w:tcW w:w="1170" w:type="dxa"/>
            <w:shd w:val="clear" w:color="auto" w:fill="FAFAFA"/>
            <w:vAlign w:val="bottom"/>
          </w:tcPr>
          <w:p w14:paraId="3285296B" w14:textId="77777777" w:rsidR="00F1263E" w:rsidRPr="000B76AC" w:rsidRDefault="00F1263E" w:rsidP="00F1263E">
            <w:pPr>
              <w:ind w:right="-72"/>
              <w:jc w:val="right"/>
              <w:rPr>
                <w:rFonts w:ascii="Arial" w:hAnsi="Arial" w:cs="Arial"/>
                <w:snapToGrid w:val="0"/>
                <w:sz w:val="18"/>
                <w:szCs w:val="18"/>
              </w:rPr>
            </w:pPr>
          </w:p>
        </w:tc>
        <w:tc>
          <w:tcPr>
            <w:tcW w:w="1443" w:type="dxa"/>
            <w:gridSpan w:val="2"/>
            <w:shd w:val="clear" w:color="auto" w:fill="FAFAFA"/>
            <w:vAlign w:val="bottom"/>
          </w:tcPr>
          <w:p w14:paraId="3992AFA9" w14:textId="77777777" w:rsidR="00F1263E" w:rsidRPr="000B76AC" w:rsidRDefault="00F1263E" w:rsidP="00F1263E">
            <w:pPr>
              <w:ind w:right="-72"/>
              <w:jc w:val="right"/>
              <w:rPr>
                <w:rFonts w:ascii="Arial" w:hAnsi="Arial" w:cs="Arial"/>
                <w:snapToGrid w:val="0"/>
                <w:sz w:val="18"/>
                <w:szCs w:val="18"/>
              </w:rPr>
            </w:pPr>
          </w:p>
        </w:tc>
      </w:tr>
      <w:tr w:rsidR="00CB08C6" w:rsidRPr="000B76AC" w14:paraId="2B077FE1" w14:textId="77777777" w:rsidTr="001E3586">
        <w:tc>
          <w:tcPr>
            <w:tcW w:w="3843" w:type="dxa"/>
            <w:shd w:val="clear" w:color="auto" w:fill="auto"/>
            <w:vAlign w:val="center"/>
          </w:tcPr>
          <w:p w14:paraId="3003F1DF" w14:textId="77777777" w:rsidR="00CB08C6" w:rsidRPr="000B76AC" w:rsidRDefault="00CB08C6" w:rsidP="00CB08C6">
            <w:pPr>
              <w:tabs>
                <w:tab w:val="left" w:pos="341"/>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103" w:type="dxa"/>
            <w:shd w:val="clear" w:color="auto" w:fill="FAFAFA"/>
            <w:vAlign w:val="bottom"/>
          </w:tcPr>
          <w:p w14:paraId="2262C112" w14:textId="4849C623" w:rsidR="00CB08C6" w:rsidRPr="000B76AC" w:rsidRDefault="00CB08C6" w:rsidP="00CB08C6">
            <w:pPr>
              <w:ind w:left="-81" w:right="-72"/>
              <w:jc w:val="right"/>
              <w:rPr>
                <w:rFonts w:ascii="Arial" w:hAnsi="Arial" w:cs="Arial"/>
                <w:snapToGrid w:val="0"/>
                <w:color w:val="000000"/>
                <w:sz w:val="18"/>
                <w:szCs w:val="18"/>
              </w:rPr>
            </w:pPr>
            <w:r w:rsidRPr="000B76AC">
              <w:rPr>
                <w:rFonts w:ascii="Arial" w:hAnsi="Arial" w:cs="Arial"/>
                <w:snapToGrid w:val="0"/>
                <w:color w:val="000000"/>
                <w:sz w:val="18"/>
                <w:szCs w:val="18"/>
              </w:rPr>
              <w:t>134,881,529</w:t>
            </w:r>
          </w:p>
        </w:tc>
        <w:tc>
          <w:tcPr>
            <w:tcW w:w="1327" w:type="dxa"/>
            <w:shd w:val="clear" w:color="auto" w:fill="FAFAFA"/>
            <w:vAlign w:val="bottom"/>
          </w:tcPr>
          <w:p w14:paraId="419586D6" w14:textId="51430548"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365,070,179</w:t>
            </w:r>
          </w:p>
        </w:tc>
        <w:tc>
          <w:tcPr>
            <w:tcW w:w="1427" w:type="dxa"/>
            <w:shd w:val="clear" w:color="auto" w:fill="FAFAFA"/>
            <w:vAlign w:val="bottom"/>
          </w:tcPr>
          <w:p w14:paraId="20629B88" w14:textId="132E6976"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1,102,711,028</w:t>
            </w:r>
          </w:p>
        </w:tc>
        <w:tc>
          <w:tcPr>
            <w:tcW w:w="1275" w:type="dxa"/>
            <w:shd w:val="clear" w:color="auto" w:fill="FAFAFA"/>
            <w:vAlign w:val="bottom"/>
          </w:tcPr>
          <w:p w14:paraId="01F57771" w14:textId="76908039"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47,835,805</w:t>
            </w:r>
          </w:p>
        </w:tc>
        <w:tc>
          <w:tcPr>
            <w:tcW w:w="1276" w:type="dxa"/>
            <w:shd w:val="clear" w:color="auto" w:fill="FAFAFA"/>
            <w:vAlign w:val="bottom"/>
          </w:tcPr>
          <w:p w14:paraId="40F3E505" w14:textId="2093F8EE"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26,721,299</w:t>
            </w:r>
          </w:p>
        </w:tc>
        <w:tc>
          <w:tcPr>
            <w:tcW w:w="1276" w:type="dxa"/>
            <w:shd w:val="clear" w:color="auto" w:fill="FAFAFA"/>
            <w:vAlign w:val="bottom"/>
          </w:tcPr>
          <w:p w14:paraId="67A5C8C8" w14:textId="67C17D6D"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31,977,219</w:t>
            </w:r>
          </w:p>
        </w:tc>
        <w:tc>
          <w:tcPr>
            <w:tcW w:w="1266" w:type="dxa"/>
            <w:shd w:val="clear" w:color="auto" w:fill="FAFAFA"/>
            <w:vAlign w:val="bottom"/>
          </w:tcPr>
          <w:p w14:paraId="5E149AF0" w14:textId="04F5BCEE"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12,751,948</w:t>
            </w:r>
          </w:p>
        </w:tc>
        <w:tc>
          <w:tcPr>
            <w:tcW w:w="1170" w:type="dxa"/>
            <w:shd w:val="clear" w:color="auto" w:fill="FAFAFA"/>
            <w:vAlign w:val="bottom"/>
          </w:tcPr>
          <w:p w14:paraId="5788D3CF" w14:textId="625DB360"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color w:val="000000"/>
                <w:sz w:val="18"/>
                <w:szCs w:val="18"/>
              </w:rPr>
              <w:t>4,040,521</w:t>
            </w:r>
          </w:p>
        </w:tc>
        <w:tc>
          <w:tcPr>
            <w:tcW w:w="1443" w:type="dxa"/>
            <w:gridSpan w:val="2"/>
            <w:shd w:val="clear" w:color="auto" w:fill="FAFAFA"/>
            <w:vAlign w:val="bottom"/>
          </w:tcPr>
          <w:p w14:paraId="3732983F" w14:textId="3FB75D91"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1,725,989,528</w:t>
            </w:r>
          </w:p>
        </w:tc>
      </w:tr>
      <w:tr w:rsidR="00CB08C6" w:rsidRPr="000B76AC" w14:paraId="2D7533EA" w14:textId="77777777" w:rsidTr="001E3586">
        <w:tc>
          <w:tcPr>
            <w:tcW w:w="3843" w:type="dxa"/>
            <w:shd w:val="clear" w:color="auto" w:fill="auto"/>
            <w:vAlign w:val="center"/>
          </w:tcPr>
          <w:p w14:paraId="59C1B028" w14:textId="77777777" w:rsidR="00CB08C6" w:rsidRPr="000B76AC" w:rsidRDefault="00CB08C6" w:rsidP="00CB08C6">
            <w:pPr>
              <w:tabs>
                <w:tab w:val="left" w:pos="433"/>
                <w:tab w:val="left" w:pos="1239"/>
              </w:tabs>
              <w:ind w:left="-101" w:right="-72"/>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depreciation</w:t>
            </w:r>
          </w:p>
        </w:tc>
        <w:tc>
          <w:tcPr>
            <w:tcW w:w="1103" w:type="dxa"/>
            <w:shd w:val="clear" w:color="auto" w:fill="FAFAFA"/>
            <w:vAlign w:val="bottom"/>
          </w:tcPr>
          <w:p w14:paraId="768FCB11" w14:textId="788D4888" w:rsidR="00CB08C6" w:rsidRPr="000B76AC" w:rsidRDefault="00CB08C6" w:rsidP="00CB08C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shd w:val="clear" w:color="auto" w:fill="FAFAFA"/>
            <w:vAlign w:val="bottom"/>
          </w:tcPr>
          <w:p w14:paraId="056E3188" w14:textId="5F2486D6"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(162,081,896)</w:t>
            </w:r>
          </w:p>
        </w:tc>
        <w:tc>
          <w:tcPr>
            <w:tcW w:w="1427" w:type="dxa"/>
            <w:shd w:val="clear" w:color="auto" w:fill="FAFAFA"/>
            <w:vAlign w:val="bottom"/>
          </w:tcPr>
          <w:p w14:paraId="6F6EE6AD" w14:textId="17559C48"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(954,721,017)</w:t>
            </w:r>
          </w:p>
        </w:tc>
        <w:tc>
          <w:tcPr>
            <w:tcW w:w="1275" w:type="dxa"/>
            <w:shd w:val="clear" w:color="auto" w:fill="FAFAFA"/>
            <w:vAlign w:val="bottom"/>
          </w:tcPr>
          <w:p w14:paraId="0C946480" w14:textId="4A593625"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(35,262,560)</w:t>
            </w:r>
          </w:p>
        </w:tc>
        <w:tc>
          <w:tcPr>
            <w:tcW w:w="1276" w:type="dxa"/>
            <w:shd w:val="clear" w:color="auto" w:fill="FAFAFA"/>
            <w:vAlign w:val="bottom"/>
          </w:tcPr>
          <w:p w14:paraId="33E03A79" w14:textId="5B7F07ED"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(22,650,759)</w:t>
            </w:r>
          </w:p>
        </w:tc>
        <w:tc>
          <w:tcPr>
            <w:tcW w:w="1276" w:type="dxa"/>
            <w:shd w:val="clear" w:color="auto" w:fill="FAFAFA"/>
            <w:vAlign w:val="bottom"/>
          </w:tcPr>
          <w:p w14:paraId="3C3001BC" w14:textId="335FEAD0"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(31,641,141)</w:t>
            </w:r>
          </w:p>
        </w:tc>
        <w:tc>
          <w:tcPr>
            <w:tcW w:w="1266" w:type="dxa"/>
            <w:shd w:val="clear" w:color="auto" w:fill="FAFAFA"/>
            <w:vAlign w:val="bottom"/>
          </w:tcPr>
          <w:p w14:paraId="18BF519B" w14:textId="01BFEDA1"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(12,751,944)</w:t>
            </w:r>
          </w:p>
        </w:tc>
        <w:tc>
          <w:tcPr>
            <w:tcW w:w="1170" w:type="dxa"/>
            <w:shd w:val="clear" w:color="auto" w:fill="FAFAFA"/>
            <w:vAlign w:val="bottom"/>
          </w:tcPr>
          <w:p w14:paraId="7EAA65A5" w14:textId="3B0BF894"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shd w:val="clear" w:color="auto" w:fill="FAFAFA"/>
            <w:vAlign w:val="bottom"/>
          </w:tcPr>
          <w:p w14:paraId="6A0A6FF0" w14:textId="554C1D5C"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(1,219,109,317)</w:t>
            </w:r>
          </w:p>
        </w:tc>
      </w:tr>
      <w:tr w:rsidR="00CB08C6" w:rsidRPr="000B76AC" w14:paraId="56FE7AF9" w14:textId="77777777" w:rsidTr="001E3586">
        <w:tc>
          <w:tcPr>
            <w:tcW w:w="3843" w:type="dxa"/>
            <w:shd w:val="clear" w:color="auto" w:fill="auto"/>
            <w:vAlign w:val="center"/>
          </w:tcPr>
          <w:p w14:paraId="045556CD" w14:textId="77777777" w:rsidR="00CB08C6" w:rsidRPr="000B76AC" w:rsidRDefault="00CB08C6" w:rsidP="00CB08C6">
            <w:pPr>
              <w:tabs>
                <w:tab w:val="left" w:pos="433"/>
                <w:tab w:val="left" w:pos="1239"/>
              </w:tabs>
              <w:ind w:left="-101" w:right="-72"/>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AFAFA"/>
            <w:vAlign w:val="bottom"/>
          </w:tcPr>
          <w:p w14:paraId="58EFB230" w14:textId="640F29DC" w:rsidR="00CB08C6" w:rsidRPr="000B76AC" w:rsidRDefault="00CB08C6" w:rsidP="00CB08C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327" w:type="dxa"/>
            <w:tcBorders>
              <w:bottom w:val="single" w:sz="4" w:space="0" w:color="auto"/>
            </w:tcBorders>
            <w:shd w:val="clear" w:color="auto" w:fill="FAFAFA"/>
            <w:vAlign w:val="bottom"/>
          </w:tcPr>
          <w:p w14:paraId="7E93D2B8" w14:textId="34C5DC27"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(10,495,432)</w:t>
            </w:r>
          </w:p>
        </w:tc>
        <w:tc>
          <w:tcPr>
            <w:tcW w:w="1427" w:type="dxa"/>
            <w:tcBorders>
              <w:bottom w:val="single" w:sz="4" w:space="0" w:color="auto"/>
            </w:tcBorders>
            <w:shd w:val="clear" w:color="auto" w:fill="FAFAFA"/>
            <w:vAlign w:val="bottom"/>
          </w:tcPr>
          <w:p w14:paraId="0807E3A5" w14:textId="259B87FB"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(313,642)</w:t>
            </w:r>
          </w:p>
        </w:tc>
        <w:tc>
          <w:tcPr>
            <w:tcW w:w="1275" w:type="dxa"/>
            <w:tcBorders>
              <w:bottom w:val="single" w:sz="4" w:space="0" w:color="auto"/>
            </w:tcBorders>
            <w:shd w:val="clear" w:color="auto" w:fill="FAFAFA"/>
            <w:vAlign w:val="bottom"/>
          </w:tcPr>
          <w:p w14:paraId="31B4DBBA" w14:textId="5ABC6A6B"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276" w:type="dxa"/>
            <w:tcBorders>
              <w:bottom w:val="single" w:sz="4" w:space="0" w:color="auto"/>
            </w:tcBorders>
            <w:shd w:val="clear" w:color="auto" w:fill="FAFAFA"/>
            <w:vAlign w:val="bottom"/>
          </w:tcPr>
          <w:p w14:paraId="025E3D8C" w14:textId="094B7A98"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(369,200)</w:t>
            </w:r>
          </w:p>
        </w:tc>
        <w:tc>
          <w:tcPr>
            <w:tcW w:w="1276" w:type="dxa"/>
            <w:tcBorders>
              <w:bottom w:val="single" w:sz="4" w:space="0" w:color="auto"/>
            </w:tcBorders>
            <w:shd w:val="clear" w:color="auto" w:fill="FAFAFA"/>
            <w:vAlign w:val="bottom"/>
          </w:tcPr>
          <w:p w14:paraId="746BE891" w14:textId="2FAAC607"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66" w:type="dxa"/>
            <w:tcBorders>
              <w:bottom w:val="single" w:sz="4" w:space="0" w:color="auto"/>
            </w:tcBorders>
            <w:shd w:val="clear" w:color="auto" w:fill="FAFAFA"/>
            <w:vAlign w:val="bottom"/>
          </w:tcPr>
          <w:p w14:paraId="6AC5F22B" w14:textId="457BC5D9"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w:t>
            </w:r>
          </w:p>
        </w:tc>
        <w:tc>
          <w:tcPr>
            <w:tcW w:w="1170" w:type="dxa"/>
            <w:tcBorders>
              <w:bottom w:val="single" w:sz="4" w:space="0" w:color="auto"/>
            </w:tcBorders>
            <w:shd w:val="clear" w:color="auto" w:fill="FAFAFA"/>
            <w:vAlign w:val="bottom"/>
          </w:tcPr>
          <w:p w14:paraId="46E85754" w14:textId="3861DE5D"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443" w:type="dxa"/>
            <w:gridSpan w:val="2"/>
            <w:tcBorders>
              <w:bottom w:val="single" w:sz="4" w:space="0" w:color="auto"/>
            </w:tcBorders>
            <w:shd w:val="clear" w:color="auto" w:fill="FAFAFA"/>
            <w:vAlign w:val="bottom"/>
          </w:tcPr>
          <w:p w14:paraId="5A6B0728" w14:textId="1D9C6908"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(11,178,274)</w:t>
            </w:r>
          </w:p>
        </w:tc>
      </w:tr>
      <w:tr w:rsidR="00CB08C6" w:rsidRPr="000B76AC" w14:paraId="44191C05" w14:textId="77777777" w:rsidTr="001E3586">
        <w:trPr>
          <w:trHeight w:val="81"/>
        </w:trPr>
        <w:tc>
          <w:tcPr>
            <w:tcW w:w="3843" w:type="dxa"/>
            <w:shd w:val="clear" w:color="auto" w:fill="auto"/>
            <w:vAlign w:val="center"/>
          </w:tcPr>
          <w:p w14:paraId="7BC07C71" w14:textId="77777777" w:rsidR="00CB08C6" w:rsidRPr="000B76AC" w:rsidRDefault="00CB08C6" w:rsidP="00CB08C6">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AFAFA"/>
            <w:vAlign w:val="bottom"/>
          </w:tcPr>
          <w:p w14:paraId="22730106" w14:textId="77777777" w:rsidR="00CB08C6" w:rsidRPr="000B76AC" w:rsidRDefault="00CB08C6" w:rsidP="00CB08C6">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FAFAFA"/>
            <w:vAlign w:val="bottom"/>
          </w:tcPr>
          <w:p w14:paraId="30FB1454" w14:textId="77777777" w:rsidR="00CB08C6" w:rsidRPr="000B76AC" w:rsidRDefault="00CB08C6" w:rsidP="00CB08C6">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AFAFA"/>
            <w:vAlign w:val="bottom"/>
          </w:tcPr>
          <w:p w14:paraId="2B47A97E" w14:textId="77777777" w:rsidR="00CB08C6" w:rsidRPr="000B76AC" w:rsidRDefault="00CB08C6" w:rsidP="00CB08C6">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FAFAFA"/>
            <w:vAlign w:val="bottom"/>
          </w:tcPr>
          <w:p w14:paraId="773E0B7B" w14:textId="77777777" w:rsidR="00CB08C6" w:rsidRPr="000B76AC" w:rsidRDefault="00CB08C6" w:rsidP="00CB08C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14:paraId="224B5D2E" w14:textId="77777777" w:rsidR="00CB08C6" w:rsidRPr="000B76AC" w:rsidRDefault="00CB08C6" w:rsidP="00CB08C6">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AFAFA"/>
            <w:vAlign w:val="bottom"/>
          </w:tcPr>
          <w:p w14:paraId="40426BFA" w14:textId="77777777" w:rsidR="00CB08C6" w:rsidRPr="000B76AC" w:rsidRDefault="00CB08C6" w:rsidP="00CB08C6">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FAFAFA"/>
            <w:vAlign w:val="bottom"/>
          </w:tcPr>
          <w:p w14:paraId="4F352D7C" w14:textId="77777777" w:rsidR="00CB08C6" w:rsidRPr="000B76AC" w:rsidRDefault="00CB08C6" w:rsidP="00CB08C6">
            <w:pPr>
              <w:ind w:right="-72"/>
              <w:jc w:val="right"/>
              <w:rPr>
                <w:rFonts w:ascii="Arial" w:hAnsi="Arial" w:cs="Arial"/>
                <w:color w:val="000000"/>
                <w:sz w:val="18"/>
                <w:szCs w:val="18"/>
                <w:cs/>
              </w:rPr>
            </w:pPr>
          </w:p>
        </w:tc>
        <w:tc>
          <w:tcPr>
            <w:tcW w:w="1170" w:type="dxa"/>
            <w:tcBorders>
              <w:top w:val="single" w:sz="4" w:space="0" w:color="auto"/>
            </w:tcBorders>
            <w:shd w:val="clear" w:color="auto" w:fill="FAFAFA"/>
            <w:vAlign w:val="bottom"/>
          </w:tcPr>
          <w:p w14:paraId="461EDBD1" w14:textId="77777777" w:rsidR="00CB08C6" w:rsidRPr="000B76AC" w:rsidRDefault="00CB08C6" w:rsidP="00CB08C6">
            <w:pPr>
              <w:ind w:right="-72"/>
              <w:jc w:val="right"/>
              <w:rPr>
                <w:rFonts w:ascii="Arial" w:hAnsi="Arial" w:cs="Arial"/>
                <w:color w:val="000000"/>
                <w:sz w:val="18"/>
                <w:szCs w:val="18"/>
              </w:rPr>
            </w:pPr>
          </w:p>
        </w:tc>
        <w:tc>
          <w:tcPr>
            <w:tcW w:w="1443" w:type="dxa"/>
            <w:gridSpan w:val="2"/>
            <w:tcBorders>
              <w:top w:val="single" w:sz="4" w:space="0" w:color="auto"/>
            </w:tcBorders>
            <w:shd w:val="clear" w:color="auto" w:fill="FAFAFA"/>
            <w:vAlign w:val="bottom"/>
          </w:tcPr>
          <w:p w14:paraId="28E3BEBD" w14:textId="77777777" w:rsidR="00CB08C6" w:rsidRPr="000B76AC" w:rsidRDefault="00CB08C6" w:rsidP="00CB08C6">
            <w:pPr>
              <w:ind w:right="-72"/>
              <w:jc w:val="right"/>
              <w:rPr>
                <w:rFonts w:ascii="Arial" w:hAnsi="Arial" w:cs="Arial"/>
                <w:color w:val="000000"/>
                <w:sz w:val="18"/>
                <w:szCs w:val="18"/>
              </w:rPr>
            </w:pPr>
          </w:p>
        </w:tc>
      </w:tr>
      <w:tr w:rsidR="00CB08C6" w:rsidRPr="000B76AC" w14:paraId="6E37B1E5" w14:textId="77777777" w:rsidTr="001E3586">
        <w:tc>
          <w:tcPr>
            <w:tcW w:w="3843" w:type="dxa"/>
            <w:vAlign w:val="bottom"/>
          </w:tcPr>
          <w:p w14:paraId="1254D0F9" w14:textId="77777777" w:rsidR="00CB08C6" w:rsidRPr="000B76AC" w:rsidRDefault="00CB08C6" w:rsidP="00CB08C6">
            <w:pPr>
              <w:tabs>
                <w:tab w:val="left" w:pos="341"/>
                <w:tab w:val="left" w:pos="7797"/>
              </w:tabs>
              <w:ind w:left="-101"/>
              <w:jc w:val="thaiDistribute"/>
              <w:rPr>
                <w:rFonts w:ascii="Arial" w:hAnsi="Arial" w:cs="Arial"/>
                <w:sz w:val="18"/>
                <w:szCs w:val="18"/>
              </w:rPr>
            </w:pPr>
            <w:r w:rsidRPr="000B76A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FAFAFA"/>
            <w:vAlign w:val="bottom"/>
          </w:tcPr>
          <w:p w14:paraId="5AE19C2C" w14:textId="0948763A" w:rsidR="00CB08C6" w:rsidRPr="000B76AC" w:rsidRDefault="00CB08C6" w:rsidP="00CB08C6">
            <w:pPr>
              <w:ind w:left="-81" w:right="-72"/>
              <w:jc w:val="right"/>
              <w:rPr>
                <w:rFonts w:ascii="Arial" w:hAnsi="Arial" w:cs="Arial"/>
                <w:snapToGrid w:val="0"/>
                <w:color w:val="000000"/>
                <w:sz w:val="18"/>
                <w:szCs w:val="18"/>
                <w:cs/>
              </w:rPr>
            </w:pPr>
            <w:r w:rsidRPr="000B76AC">
              <w:rPr>
                <w:rFonts w:ascii="Arial" w:hAnsi="Arial" w:cs="Arial"/>
                <w:snapToGrid w:val="0"/>
                <w:color w:val="000000"/>
                <w:sz w:val="18"/>
                <w:szCs w:val="18"/>
              </w:rPr>
              <w:t>134,881,529</w:t>
            </w:r>
          </w:p>
        </w:tc>
        <w:tc>
          <w:tcPr>
            <w:tcW w:w="1327" w:type="dxa"/>
            <w:tcBorders>
              <w:bottom w:val="single" w:sz="4" w:space="0" w:color="auto"/>
            </w:tcBorders>
            <w:shd w:val="clear" w:color="auto" w:fill="FAFAFA"/>
            <w:vAlign w:val="bottom"/>
          </w:tcPr>
          <w:p w14:paraId="1C313B46" w14:textId="3BEC46E4" w:rsidR="00CB08C6" w:rsidRPr="000B76AC" w:rsidRDefault="00CB08C6" w:rsidP="00CB08C6">
            <w:pPr>
              <w:ind w:right="-72"/>
              <w:jc w:val="right"/>
              <w:rPr>
                <w:rFonts w:ascii="Arial" w:hAnsi="Arial" w:cs="Arial"/>
                <w:snapToGrid w:val="0"/>
                <w:color w:val="000000"/>
                <w:sz w:val="18"/>
                <w:szCs w:val="18"/>
                <w:cs/>
              </w:rPr>
            </w:pPr>
            <w:r w:rsidRPr="000B76AC">
              <w:rPr>
                <w:rFonts w:ascii="Arial" w:hAnsi="Arial" w:cs="Arial"/>
                <w:snapToGrid w:val="0"/>
                <w:color w:val="000000"/>
                <w:sz w:val="18"/>
                <w:szCs w:val="18"/>
              </w:rPr>
              <w:t>192,492,851</w:t>
            </w:r>
          </w:p>
        </w:tc>
        <w:tc>
          <w:tcPr>
            <w:tcW w:w="1427" w:type="dxa"/>
            <w:tcBorders>
              <w:bottom w:val="single" w:sz="4" w:space="0" w:color="auto"/>
            </w:tcBorders>
            <w:shd w:val="clear" w:color="auto" w:fill="FAFAFA"/>
            <w:vAlign w:val="bottom"/>
          </w:tcPr>
          <w:p w14:paraId="27BBA680" w14:textId="72687F07"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147,676,369</w:t>
            </w:r>
          </w:p>
        </w:tc>
        <w:tc>
          <w:tcPr>
            <w:tcW w:w="1275" w:type="dxa"/>
            <w:tcBorders>
              <w:bottom w:val="single" w:sz="4" w:space="0" w:color="auto"/>
            </w:tcBorders>
            <w:shd w:val="clear" w:color="auto" w:fill="FAFAFA"/>
            <w:vAlign w:val="bottom"/>
          </w:tcPr>
          <w:p w14:paraId="64EF4D92" w14:textId="2DDE2675"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12,573,245</w:t>
            </w:r>
          </w:p>
        </w:tc>
        <w:tc>
          <w:tcPr>
            <w:tcW w:w="1276" w:type="dxa"/>
            <w:tcBorders>
              <w:bottom w:val="single" w:sz="4" w:space="0" w:color="auto"/>
            </w:tcBorders>
            <w:shd w:val="clear" w:color="auto" w:fill="FAFAFA"/>
            <w:vAlign w:val="bottom"/>
          </w:tcPr>
          <w:p w14:paraId="4B7FC868" w14:textId="3E76142C"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3,701,340</w:t>
            </w:r>
          </w:p>
        </w:tc>
        <w:tc>
          <w:tcPr>
            <w:tcW w:w="1276" w:type="dxa"/>
            <w:tcBorders>
              <w:bottom w:val="single" w:sz="4" w:space="0" w:color="auto"/>
            </w:tcBorders>
            <w:shd w:val="clear" w:color="auto" w:fill="FAFAFA"/>
            <w:vAlign w:val="bottom"/>
          </w:tcPr>
          <w:p w14:paraId="00382CFB" w14:textId="52F0A244"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snapToGrid w:val="0"/>
                <w:color w:val="000000"/>
                <w:sz w:val="18"/>
                <w:szCs w:val="18"/>
              </w:rPr>
              <w:t>336,078</w:t>
            </w:r>
          </w:p>
        </w:tc>
        <w:tc>
          <w:tcPr>
            <w:tcW w:w="1266" w:type="dxa"/>
            <w:tcBorders>
              <w:bottom w:val="single" w:sz="4" w:space="0" w:color="auto"/>
            </w:tcBorders>
            <w:shd w:val="clear" w:color="auto" w:fill="FAFAFA"/>
            <w:vAlign w:val="bottom"/>
          </w:tcPr>
          <w:p w14:paraId="06223B94" w14:textId="748DF313"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color w:val="000000"/>
                <w:sz w:val="18"/>
                <w:szCs w:val="18"/>
              </w:rPr>
              <w:t>4</w:t>
            </w:r>
          </w:p>
        </w:tc>
        <w:tc>
          <w:tcPr>
            <w:tcW w:w="1170" w:type="dxa"/>
            <w:tcBorders>
              <w:bottom w:val="single" w:sz="4" w:space="0" w:color="auto"/>
            </w:tcBorders>
            <w:shd w:val="clear" w:color="auto" w:fill="FAFAFA"/>
            <w:vAlign w:val="bottom"/>
          </w:tcPr>
          <w:p w14:paraId="6A545E8D" w14:textId="04B32115"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color w:val="000000"/>
                <w:sz w:val="18"/>
                <w:szCs w:val="18"/>
              </w:rPr>
              <w:t>4,040,521</w:t>
            </w:r>
          </w:p>
        </w:tc>
        <w:tc>
          <w:tcPr>
            <w:tcW w:w="1443" w:type="dxa"/>
            <w:gridSpan w:val="2"/>
            <w:tcBorders>
              <w:bottom w:val="single" w:sz="4" w:space="0" w:color="auto"/>
            </w:tcBorders>
            <w:shd w:val="clear" w:color="auto" w:fill="FAFAFA"/>
            <w:vAlign w:val="bottom"/>
          </w:tcPr>
          <w:p w14:paraId="41BC41DE" w14:textId="6708DBCC" w:rsidR="00CB08C6" w:rsidRPr="000B76AC" w:rsidRDefault="00CB08C6" w:rsidP="00CB08C6">
            <w:pPr>
              <w:ind w:right="-72"/>
              <w:jc w:val="right"/>
              <w:rPr>
                <w:rFonts w:ascii="Arial" w:hAnsi="Arial" w:cs="Arial"/>
                <w:snapToGrid w:val="0"/>
                <w:color w:val="000000"/>
                <w:sz w:val="18"/>
                <w:szCs w:val="18"/>
              </w:rPr>
            </w:pPr>
            <w:r w:rsidRPr="000B76AC">
              <w:rPr>
                <w:rFonts w:ascii="Arial" w:hAnsi="Arial" w:cs="Arial"/>
                <w:color w:val="000000"/>
                <w:sz w:val="18"/>
                <w:szCs w:val="18"/>
              </w:rPr>
              <w:t>495,701,937</w:t>
            </w:r>
          </w:p>
        </w:tc>
      </w:tr>
    </w:tbl>
    <w:p w14:paraId="69B08CA2" w14:textId="77777777" w:rsidR="00B93F7E" w:rsidRPr="000B76AC" w:rsidRDefault="00B93F7E" w:rsidP="00F3415C">
      <w:pPr>
        <w:pStyle w:val="Header"/>
        <w:ind w:left="547"/>
        <w:rPr>
          <w:rFonts w:ascii="Arial" w:hAnsi="Arial" w:cs="Arial"/>
          <w:sz w:val="18"/>
          <w:szCs w:val="18"/>
        </w:rPr>
      </w:pPr>
    </w:p>
    <w:p w14:paraId="3510192A" w14:textId="77777777" w:rsidR="00B93F7E" w:rsidRPr="000B76AC" w:rsidRDefault="00B93F7E" w:rsidP="00F3415C">
      <w:pPr>
        <w:pStyle w:val="Header"/>
        <w:ind w:left="547"/>
        <w:rPr>
          <w:rFonts w:ascii="Arial" w:hAnsi="Arial" w:cs="Arial"/>
          <w:sz w:val="18"/>
          <w:szCs w:val="18"/>
        </w:rPr>
        <w:sectPr w:rsidR="00B93F7E" w:rsidRPr="000B76AC" w:rsidSect="00BE0318">
          <w:pgSz w:w="16834" w:h="11909" w:orient="landscape" w:code="9"/>
          <w:pgMar w:top="1440" w:right="720" w:bottom="720" w:left="720" w:header="706" w:footer="706" w:gutter="0"/>
          <w:cols w:space="720"/>
          <w:docGrid w:linePitch="272"/>
        </w:sectPr>
      </w:pPr>
    </w:p>
    <w:p w14:paraId="7A84CF4C" w14:textId="77777777" w:rsidR="001546E1" w:rsidRPr="000B76AC" w:rsidRDefault="001546E1" w:rsidP="00F3415C">
      <w:pPr>
        <w:pStyle w:val="Header"/>
        <w:tabs>
          <w:tab w:val="clear" w:pos="4153"/>
          <w:tab w:val="center" w:pos="4140"/>
        </w:tab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4258E" w:rsidRPr="000B76AC" w14:paraId="3E6C826C" w14:textId="77777777" w:rsidTr="0084258E">
        <w:trPr>
          <w:trHeight w:val="386"/>
        </w:trPr>
        <w:tc>
          <w:tcPr>
            <w:tcW w:w="9461" w:type="dxa"/>
            <w:shd w:val="clear" w:color="auto" w:fill="FFA543"/>
            <w:vAlign w:val="center"/>
          </w:tcPr>
          <w:p w14:paraId="5411801C" w14:textId="61744C3B" w:rsidR="0084258E" w:rsidRPr="000B76AC" w:rsidRDefault="0084258E" w:rsidP="00AD475B">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 xml:space="preserve">Property, </w:t>
            </w:r>
            <w:proofErr w:type="gramStart"/>
            <w:r w:rsidRPr="000B76AC">
              <w:rPr>
                <w:rFonts w:ascii="Arial" w:hAnsi="Arial" w:cs="Arial"/>
                <w:b/>
                <w:bCs/>
                <w:color w:val="FFFFFF"/>
                <w:sz w:val="18"/>
                <w:szCs w:val="18"/>
                <w:lang w:val="en-GB"/>
              </w:rPr>
              <w:t>plant</w:t>
            </w:r>
            <w:proofErr w:type="gramEnd"/>
            <w:r w:rsidRPr="000B76AC">
              <w:rPr>
                <w:rFonts w:ascii="Arial" w:hAnsi="Arial" w:cs="Arial"/>
                <w:b/>
                <w:bCs/>
                <w:color w:val="FFFFFF"/>
                <w:sz w:val="18"/>
                <w:szCs w:val="18"/>
                <w:lang w:val="en-GB"/>
              </w:rPr>
              <w:t xml:space="preserve"> and equipment</w:t>
            </w:r>
            <w:r w:rsidRPr="000B76AC">
              <w:rPr>
                <w:rFonts w:ascii="Arial" w:hAnsi="Arial" w:cs="Arial"/>
                <w:color w:val="FFFFFF"/>
                <w:sz w:val="18"/>
                <w:szCs w:val="18"/>
                <w:lang w:val="en-GB"/>
              </w:rPr>
              <w:t xml:space="preserve"> (Cont’d)</w:t>
            </w:r>
          </w:p>
        </w:tc>
      </w:tr>
    </w:tbl>
    <w:p w14:paraId="63D43150" w14:textId="77777777" w:rsidR="0084258E" w:rsidRPr="000B76AC" w:rsidRDefault="0084258E" w:rsidP="00F3415C">
      <w:pPr>
        <w:pStyle w:val="Header"/>
        <w:tabs>
          <w:tab w:val="clear" w:pos="4153"/>
          <w:tab w:val="center" w:pos="4140"/>
        </w:tabs>
        <w:rPr>
          <w:rFonts w:ascii="Arial" w:hAnsi="Arial" w:cs="Arial"/>
          <w:sz w:val="18"/>
          <w:szCs w:val="18"/>
        </w:rPr>
      </w:pPr>
    </w:p>
    <w:p w14:paraId="5E74C039" w14:textId="77777777" w:rsidR="009F5E95" w:rsidRPr="000B76AC" w:rsidRDefault="009F5E95" w:rsidP="00F3415C">
      <w:pPr>
        <w:pStyle w:val="Header"/>
        <w:tabs>
          <w:tab w:val="clear" w:pos="4153"/>
          <w:tab w:val="center" w:pos="4140"/>
        </w:tabs>
        <w:rPr>
          <w:rFonts w:ascii="Arial" w:hAnsi="Arial" w:cs="Arial"/>
          <w:sz w:val="18"/>
          <w:szCs w:val="18"/>
        </w:rPr>
      </w:pPr>
      <w:r w:rsidRPr="000B76AC">
        <w:rPr>
          <w:rFonts w:ascii="Arial" w:hAnsi="Arial" w:cs="Arial"/>
          <w:spacing w:val="-4"/>
          <w:sz w:val="18"/>
          <w:szCs w:val="18"/>
        </w:rPr>
        <w:t xml:space="preserve">Capital expenditure contracted for at the statement of financial position date, but not </w:t>
      </w:r>
      <w:proofErr w:type="spellStart"/>
      <w:r w:rsidRPr="000B76AC">
        <w:rPr>
          <w:rFonts w:ascii="Arial" w:hAnsi="Arial" w:cs="Arial"/>
          <w:spacing w:val="-4"/>
          <w:sz w:val="18"/>
          <w:szCs w:val="18"/>
        </w:rPr>
        <w:t>recognised</w:t>
      </w:r>
      <w:proofErr w:type="spellEnd"/>
      <w:r w:rsidRPr="000B76AC">
        <w:rPr>
          <w:rFonts w:ascii="Arial" w:hAnsi="Arial" w:cs="Arial"/>
          <w:spacing w:val="-4"/>
          <w:sz w:val="18"/>
          <w:szCs w:val="18"/>
        </w:rPr>
        <w:t xml:space="preserve"> in the financial statements</w:t>
      </w:r>
      <w:r w:rsidRPr="000B76AC">
        <w:rPr>
          <w:rFonts w:ascii="Arial" w:hAnsi="Arial" w:cs="Arial"/>
          <w:sz w:val="18"/>
          <w:szCs w:val="18"/>
        </w:rPr>
        <w:t xml:space="preserve"> </w:t>
      </w:r>
      <w:r w:rsidR="00D11E6C" w:rsidRPr="000B76AC">
        <w:rPr>
          <w:rFonts w:ascii="Arial" w:hAnsi="Arial" w:cs="Arial"/>
          <w:sz w:val="18"/>
          <w:szCs w:val="18"/>
        </w:rPr>
        <w:br/>
      </w:r>
      <w:r w:rsidRPr="000B76AC">
        <w:rPr>
          <w:rFonts w:ascii="Arial" w:hAnsi="Arial" w:cs="Arial"/>
          <w:sz w:val="18"/>
          <w:szCs w:val="18"/>
        </w:rPr>
        <w:t>is presented as follows:</w:t>
      </w:r>
    </w:p>
    <w:p w14:paraId="3FFF35B4" w14:textId="77777777" w:rsidR="002E3DD1" w:rsidRPr="000B76AC" w:rsidRDefault="002E3DD1" w:rsidP="00F3415C">
      <w:pPr>
        <w:pStyle w:val="Header"/>
        <w:tabs>
          <w:tab w:val="clear" w:pos="4153"/>
          <w:tab w:val="center" w:pos="414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2970"/>
        <w:gridCol w:w="1190"/>
        <w:gridCol w:w="1327"/>
        <w:gridCol w:w="1328"/>
        <w:gridCol w:w="1327"/>
        <w:gridCol w:w="1328"/>
      </w:tblGrid>
      <w:tr w:rsidR="00CF70F0" w:rsidRPr="000B76AC" w14:paraId="22097431" w14:textId="77777777" w:rsidTr="003D0269">
        <w:tc>
          <w:tcPr>
            <w:tcW w:w="2970" w:type="dxa"/>
            <w:shd w:val="clear" w:color="auto" w:fill="auto"/>
            <w:vAlign w:val="bottom"/>
          </w:tcPr>
          <w:p w14:paraId="3CBC22EB" w14:textId="77777777" w:rsidR="00CF70F0" w:rsidRPr="000B76AC" w:rsidRDefault="00CF70F0" w:rsidP="00F3415C">
            <w:pPr>
              <w:ind w:left="-101"/>
              <w:rPr>
                <w:rFonts w:ascii="Arial" w:hAnsi="Arial" w:cs="Arial"/>
                <w:sz w:val="18"/>
                <w:szCs w:val="18"/>
              </w:rPr>
            </w:pPr>
          </w:p>
        </w:tc>
        <w:tc>
          <w:tcPr>
            <w:tcW w:w="1190" w:type="dxa"/>
            <w:shd w:val="clear" w:color="auto" w:fill="auto"/>
            <w:vAlign w:val="bottom"/>
          </w:tcPr>
          <w:p w14:paraId="189453C3" w14:textId="77777777" w:rsidR="00CF70F0" w:rsidRPr="000B76AC" w:rsidRDefault="00CF70F0" w:rsidP="00F3415C">
            <w:pPr>
              <w:ind w:left="-470" w:right="-72"/>
              <w:jc w:val="center"/>
              <w:rPr>
                <w:rFonts w:ascii="Arial" w:hAnsi="Arial" w:cs="Arial"/>
                <w:sz w:val="18"/>
                <w:szCs w:val="18"/>
              </w:rPr>
            </w:pPr>
          </w:p>
        </w:tc>
        <w:tc>
          <w:tcPr>
            <w:tcW w:w="2655" w:type="dxa"/>
            <w:gridSpan w:val="2"/>
            <w:shd w:val="clear" w:color="auto" w:fill="auto"/>
            <w:vAlign w:val="bottom"/>
          </w:tcPr>
          <w:p w14:paraId="0D5E10C5" w14:textId="77777777" w:rsidR="00CF70F0" w:rsidRPr="000B76AC" w:rsidRDefault="00CF70F0" w:rsidP="00F3415C">
            <w:pPr>
              <w:ind w:right="-72"/>
              <w:jc w:val="center"/>
              <w:rPr>
                <w:rFonts w:ascii="Arial" w:hAnsi="Arial" w:cs="Arial"/>
                <w:b/>
                <w:bCs/>
                <w:sz w:val="18"/>
                <w:szCs w:val="18"/>
              </w:rPr>
            </w:pPr>
            <w:r w:rsidRPr="000B76AC">
              <w:rPr>
                <w:rFonts w:ascii="Arial" w:hAnsi="Arial" w:cs="Arial"/>
                <w:b/>
                <w:bCs/>
                <w:sz w:val="18"/>
                <w:szCs w:val="18"/>
              </w:rPr>
              <w:t>Consolidated</w:t>
            </w:r>
          </w:p>
        </w:tc>
        <w:tc>
          <w:tcPr>
            <w:tcW w:w="2655" w:type="dxa"/>
            <w:gridSpan w:val="2"/>
            <w:shd w:val="clear" w:color="auto" w:fill="auto"/>
            <w:vAlign w:val="bottom"/>
          </w:tcPr>
          <w:p w14:paraId="6CB6207E" w14:textId="77777777" w:rsidR="00CF70F0" w:rsidRPr="000B76AC" w:rsidRDefault="00CF70F0"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D9541C" w:rsidRPr="000B76AC" w14:paraId="2AA9A209" w14:textId="77777777" w:rsidTr="00D9541C">
        <w:tc>
          <w:tcPr>
            <w:tcW w:w="2970" w:type="dxa"/>
            <w:shd w:val="clear" w:color="auto" w:fill="auto"/>
            <w:vAlign w:val="bottom"/>
          </w:tcPr>
          <w:p w14:paraId="5FBB3D5D" w14:textId="77777777" w:rsidR="00D9541C" w:rsidRPr="000B76AC" w:rsidRDefault="00D9541C" w:rsidP="00F3415C">
            <w:pPr>
              <w:ind w:left="-101"/>
              <w:rPr>
                <w:rFonts w:ascii="Arial" w:hAnsi="Arial" w:cs="Arial"/>
                <w:sz w:val="18"/>
                <w:szCs w:val="18"/>
              </w:rPr>
            </w:pPr>
          </w:p>
        </w:tc>
        <w:tc>
          <w:tcPr>
            <w:tcW w:w="1190" w:type="dxa"/>
            <w:shd w:val="clear" w:color="auto" w:fill="auto"/>
            <w:vAlign w:val="bottom"/>
          </w:tcPr>
          <w:p w14:paraId="2D2DF027" w14:textId="77777777" w:rsidR="00D9541C" w:rsidRPr="000B76AC" w:rsidRDefault="00D9541C" w:rsidP="00F3415C">
            <w:pPr>
              <w:ind w:left="-114" w:right="-72"/>
              <w:jc w:val="center"/>
              <w:rPr>
                <w:rFonts w:ascii="Arial" w:hAnsi="Arial" w:cs="Arial"/>
                <w:b/>
                <w:bCs/>
                <w:sz w:val="18"/>
                <w:szCs w:val="18"/>
              </w:rPr>
            </w:pPr>
          </w:p>
        </w:tc>
        <w:tc>
          <w:tcPr>
            <w:tcW w:w="2655" w:type="dxa"/>
            <w:gridSpan w:val="2"/>
            <w:tcBorders>
              <w:bottom w:val="single" w:sz="4" w:space="0" w:color="auto"/>
            </w:tcBorders>
            <w:shd w:val="clear" w:color="auto" w:fill="auto"/>
            <w:vAlign w:val="bottom"/>
          </w:tcPr>
          <w:p w14:paraId="5662DA10" w14:textId="77777777" w:rsidR="00D9541C" w:rsidRPr="000B76AC" w:rsidRDefault="00D9541C" w:rsidP="00F3415C">
            <w:pPr>
              <w:ind w:right="-72"/>
              <w:jc w:val="center"/>
              <w:rPr>
                <w:rFonts w:ascii="Arial" w:hAnsi="Arial" w:cs="Arial"/>
                <w:b/>
                <w:bCs/>
                <w:sz w:val="18"/>
                <w:szCs w:val="18"/>
              </w:rPr>
            </w:pPr>
            <w:r w:rsidRPr="000B76AC">
              <w:rPr>
                <w:rFonts w:ascii="Arial" w:hAnsi="Arial" w:cs="Arial"/>
                <w:b/>
                <w:bCs/>
                <w:sz w:val="18"/>
                <w:szCs w:val="18"/>
              </w:rPr>
              <w:t>financial statements</w:t>
            </w:r>
          </w:p>
        </w:tc>
        <w:tc>
          <w:tcPr>
            <w:tcW w:w="2655" w:type="dxa"/>
            <w:gridSpan w:val="2"/>
            <w:tcBorders>
              <w:bottom w:val="single" w:sz="4" w:space="0" w:color="auto"/>
            </w:tcBorders>
            <w:shd w:val="clear" w:color="auto" w:fill="auto"/>
            <w:vAlign w:val="bottom"/>
          </w:tcPr>
          <w:p w14:paraId="2954861C" w14:textId="77777777" w:rsidR="00D9541C" w:rsidRPr="000B76AC" w:rsidRDefault="00D9541C"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31D5F" w:rsidRPr="000B76AC" w14:paraId="6330F500" w14:textId="77777777" w:rsidTr="00D9541C">
        <w:tc>
          <w:tcPr>
            <w:tcW w:w="2970" w:type="dxa"/>
            <w:shd w:val="clear" w:color="auto" w:fill="auto"/>
            <w:vAlign w:val="bottom"/>
          </w:tcPr>
          <w:p w14:paraId="48BA0025" w14:textId="77777777" w:rsidR="00C31D5F" w:rsidRPr="000B76AC" w:rsidRDefault="00C31D5F" w:rsidP="00C31D5F">
            <w:pPr>
              <w:ind w:left="-101"/>
              <w:rPr>
                <w:rFonts w:ascii="Arial" w:hAnsi="Arial" w:cs="Arial"/>
                <w:sz w:val="18"/>
                <w:szCs w:val="18"/>
              </w:rPr>
            </w:pPr>
          </w:p>
        </w:tc>
        <w:tc>
          <w:tcPr>
            <w:tcW w:w="1190" w:type="dxa"/>
            <w:shd w:val="clear" w:color="auto" w:fill="auto"/>
            <w:vAlign w:val="bottom"/>
          </w:tcPr>
          <w:p w14:paraId="22A47338" w14:textId="77777777" w:rsidR="00C31D5F" w:rsidRPr="000B76AC" w:rsidRDefault="00C31D5F" w:rsidP="00C31D5F">
            <w:pPr>
              <w:ind w:left="-114" w:right="-72"/>
              <w:jc w:val="center"/>
              <w:rPr>
                <w:rFonts w:ascii="Arial" w:hAnsi="Arial" w:cs="Arial"/>
                <w:b/>
                <w:bCs/>
                <w:sz w:val="18"/>
                <w:szCs w:val="18"/>
              </w:rPr>
            </w:pPr>
          </w:p>
        </w:tc>
        <w:tc>
          <w:tcPr>
            <w:tcW w:w="1327" w:type="dxa"/>
            <w:tcBorders>
              <w:top w:val="single" w:sz="4" w:space="0" w:color="auto"/>
            </w:tcBorders>
            <w:shd w:val="clear" w:color="auto" w:fill="auto"/>
            <w:vAlign w:val="bottom"/>
          </w:tcPr>
          <w:p w14:paraId="19E4F4C7" w14:textId="0B9BED00"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1328" w:type="dxa"/>
            <w:tcBorders>
              <w:top w:val="single" w:sz="4" w:space="0" w:color="auto"/>
            </w:tcBorders>
            <w:shd w:val="clear" w:color="auto" w:fill="auto"/>
            <w:vAlign w:val="bottom"/>
          </w:tcPr>
          <w:p w14:paraId="7F8F2A11" w14:textId="2EC63870"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2020</w:t>
            </w:r>
          </w:p>
        </w:tc>
        <w:tc>
          <w:tcPr>
            <w:tcW w:w="1327" w:type="dxa"/>
            <w:tcBorders>
              <w:top w:val="single" w:sz="4" w:space="0" w:color="auto"/>
            </w:tcBorders>
            <w:shd w:val="clear" w:color="auto" w:fill="auto"/>
            <w:vAlign w:val="bottom"/>
          </w:tcPr>
          <w:p w14:paraId="324DBBB9" w14:textId="5ED68E11"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1328" w:type="dxa"/>
            <w:tcBorders>
              <w:top w:val="single" w:sz="4" w:space="0" w:color="auto"/>
            </w:tcBorders>
            <w:shd w:val="clear" w:color="auto" w:fill="auto"/>
            <w:vAlign w:val="bottom"/>
          </w:tcPr>
          <w:p w14:paraId="6B277143" w14:textId="0BC3CCB6"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2020</w:t>
            </w:r>
          </w:p>
        </w:tc>
      </w:tr>
      <w:tr w:rsidR="00C31D5F" w:rsidRPr="000B76AC" w14:paraId="76AA1B90" w14:textId="77777777" w:rsidTr="00D11E6C">
        <w:tc>
          <w:tcPr>
            <w:tcW w:w="2970" w:type="dxa"/>
            <w:shd w:val="clear" w:color="auto" w:fill="auto"/>
            <w:vAlign w:val="bottom"/>
          </w:tcPr>
          <w:p w14:paraId="6833DCEF" w14:textId="77777777" w:rsidR="00C31D5F" w:rsidRPr="000B76AC" w:rsidRDefault="00C31D5F" w:rsidP="00C31D5F">
            <w:pPr>
              <w:ind w:left="-101"/>
              <w:rPr>
                <w:rFonts w:ascii="Arial" w:hAnsi="Arial" w:cs="Arial"/>
                <w:sz w:val="18"/>
                <w:szCs w:val="18"/>
              </w:rPr>
            </w:pPr>
          </w:p>
        </w:tc>
        <w:tc>
          <w:tcPr>
            <w:tcW w:w="1190" w:type="dxa"/>
            <w:tcBorders>
              <w:bottom w:val="single" w:sz="4" w:space="0" w:color="auto"/>
            </w:tcBorders>
            <w:shd w:val="clear" w:color="auto" w:fill="auto"/>
            <w:vAlign w:val="bottom"/>
          </w:tcPr>
          <w:p w14:paraId="28AFB828" w14:textId="77777777" w:rsidR="00C31D5F" w:rsidRPr="000B76AC" w:rsidRDefault="00C31D5F" w:rsidP="00C31D5F">
            <w:pPr>
              <w:ind w:left="-114" w:right="-72"/>
              <w:jc w:val="center"/>
              <w:rPr>
                <w:rFonts w:ascii="Arial" w:hAnsi="Arial" w:cs="Arial"/>
                <w:b/>
                <w:bCs/>
                <w:sz w:val="18"/>
                <w:szCs w:val="18"/>
              </w:rPr>
            </w:pPr>
            <w:r w:rsidRPr="000B76AC">
              <w:rPr>
                <w:rFonts w:ascii="Arial" w:hAnsi="Arial" w:cs="Arial"/>
                <w:b/>
                <w:bCs/>
                <w:sz w:val="18"/>
                <w:szCs w:val="18"/>
              </w:rPr>
              <w:t>Currency</w:t>
            </w:r>
          </w:p>
        </w:tc>
        <w:tc>
          <w:tcPr>
            <w:tcW w:w="1327" w:type="dxa"/>
            <w:tcBorders>
              <w:bottom w:val="single" w:sz="4" w:space="0" w:color="auto"/>
            </w:tcBorders>
            <w:shd w:val="clear" w:color="auto" w:fill="auto"/>
            <w:vAlign w:val="bottom"/>
          </w:tcPr>
          <w:p w14:paraId="7838AF9E"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31B63F7A"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7" w:type="dxa"/>
            <w:tcBorders>
              <w:bottom w:val="single" w:sz="4" w:space="0" w:color="auto"/>
            </w:tcBorders>
            <w:shd w:val="clear" w:color="auto" w:fill="auto"/>
            <w:vAlign w:val="bottom"/>
          </w:tcPr>
          <w:p w14:paraId="37AE078F"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2A64C36E"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C31D5F" w:rsidRPr="000B76AC" w14:paraId="6F10E87A" w14:textId="77777777" w:rsidTr="00C40068">
        <w:trPr>
          <w:trHeight w:val="68"/>
        </w:trPr>
        <w:tc>
          <w:tcPr>
            <w:tcW w:w="2970" w:type="dxa"/>
            <w:vAlign w:val="bottom"/>
          </w:tcPr>
          <w:p w14:paraId="76F063E3"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90" w:type="dxa"/>
            <w:tcBorders>
              <w:top w:val="single" w:sz="4" w:space="0" w:color="auto"/>
            </w:tcBorders>
            <w:vAlign w:val="bottom"/>
          </w:tcPr>
          <w:p w14:paraId="7F34EFFA"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290"/>
              <w:jc w:val="center"/>
              <w:rPr>
                <w:rFonts w:ascii="Arial" w:hAnsi="Arial" w:cs="Arial"/>
                <w:sz w:val="18"/>
                <w:szCs w:val="18"/>
              </w:rPr>
            </w:pPr>
          </w:p>
        </w:tc>
        <w:tc>
          <w:tcPr>
            <w:tcW w:w="1327" w:type="dxa"/>
            <w:tcBorders>
              <w:top w:val="single" w:sz="4" w:space="0" w:color="auto"/>
            </w:tcBorders>
            <w:shd w:val="clear" w:color="auto" w:fill="FAFAFA"/>
            <w:vAlign w:val="bottom"/>
          </w:tcPr>
          <w:p w14:paraId="2CE7350B"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14:paraId="3CEABE23"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7" w:type="dxa"/>
            <w:tcBorders>
              <w:top w:val="single" w:sz="4" w:space="0" w:color="auto"/>
            </w:tcBorders>
            <w:shd w:val="clear" w:color="auto" w:fill="FAFAFA"/>
            <w:vAlign w:val="bottom"/>
          </w:tcPr>
          <w:p w14:paraId="148D2813"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14:paraId="06470ED6"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r>
      <w:tr w:rsidR="00CB08C6" w:rsidRPr="000B76AC" w14:paraId="72D61AA9" w14:textId="77777777" w:rsidTr="00D11E6C">
        <w:tc>
          <w:tcPr>
            <w:tcW w:w="2970" w:type="dxa"/>
            <w:vAlign w:val="bottom"/>
          </w:tcPr>
          <w:p w14:paraId="76B38E1F" w14:textId="77777777" w:rsidR="00CB08C6" w:rsidRPr="000B76AC" w:rsidRDefault="00CB08C6" w:rsidP="00CB08C6">
            <w:pPr>
              <w:ind w:left="-101"/>
              <w:rPr>
                <w:rFonts w:ascii="Arial" w:hAnsi="Arial" w:cs="Arial"/>
                <w:sz w:val="18"/>
                <w:szCs w:val="18"/>
              </w:rPr>
            </w:pPr>
            <w:r w:rsidRPr="000B76AC">
              <w:rPr>
                <w:rFonts w:ascii="Arial" w:hAnsi="Arial" w:cs="Arial"/>
                <w:sz w:val="18"/>
                <w:szCs w:val="18"/>
              </w:rPr>
              <w:t xml:space="preserve">Property, </w:t>
            </w:r>
            <w:proofErr w:type="gramStart"/>
            <w:r w:rsidRPr="000B76AC">
              <w:rPr>
                <w:rFonts w:ascii="Arial" w:hAnsi="Arial" w:cs="Arial"/>
                <w:sz w:val="18"/>
                <w:szCs w:val="18"/>
              </w:rPr>
              <w:t>plant</w:t>
            </w:r>
            <w:proofErr w:type="gramEnd"/>
            <w:r w:rsidRPr="000B76AC">
              <w:rPr>
                <w:rFonts w:ascii="Arial" w:hAnsi="Arial" w:cs="Arial"/>
                <w:sz w:val="18"/>
                <w:szCs w:val="18"/>
              </w:rPr>
              <w:t xml:space="preserve"> and equipment</w:t>
            </w:r>
          </w:p>
        </w:tc>
        <w:tc>
          <w:tcPr>
            <w:tcW w:w="1190" w:type="dxa"/>
            <w:vAlign w:val="bottom"/>
          </w:tcPr>
          <w:p w14:paraId="61603A90" w14:textId="62B8A5DC" w:rsidR="00CB08C6" w:rsidRPr="000B76AC" w:rsidRDefault="00CB08C6" w:rsidP="00CB08C6">
            <w:pPr>
              <w:ind w:left="-108" w:right="-72"/>
              <w:jc w:val="center"/>
              <w:rPr>
                <w:rFonts w:ascii="Arial" w:hAnsi="Arial" w:cs="Arial"/>
                <w:sz w:val="18"/>
                <w:szCs w:val="18"/>
              </w:rPr>
            </w:pPr>
            <w:r w:rsidRPr="000B76AC">
              <w:rPr>
                <w:rFonts w:ascii="Arial" w:hAnsi="Arial" w:cs="Arial"/>
                <w:sz w:val="18"/>
                <w:szCs w:val="18"/>
              </w:rPr>
              <w:t>Baht</w:t>
            </w:r>
          </w:p>
        </w:tc>
        <w:tc>
          <w:tcPr>
            <w:tcW w:w="1327" w:type="dxa"/>
            <w:shd w:val="clear" w:color="auto" w:fill="FAFAFA"/>
            <w:vAlign w:val="bottom"/>
          </w:tcPr>
          <w:p w14:paraId="43B39787" w14:textId="0ECDA834" w:rsidR="00CB08C6" w:rsidRPr="000B76AC" w:rsidRDefault="000F3630" w:rsidP="00CB08C6">
            <w:pPr>
              <w:ind w:right="-72"/>
              <w:jc w:val="right"/>
              <w:rPr>
                <w:rFonts w:ascii="Arial" w:hAnsi="Arial" w:cs="Arial"/>
                <w:sz w:val="18"/>
                <w:szCs w:val="18"/>
                <w:lang w:val="en-GB"/>
              </w:rPr>
            </w:pPr>
            <w:r w:rsidRPr="000B76AC">
              <w:rPr>
                <w:rFonts w:ascii="Arial" w:hAnsi="Arial" w:cs="Arial"/>
                <w:color w:val="000000"/>
                <w:sz w:val="18"/>
                <w:szCs w:val="18"/>
                <w:lang w:val="en-GB"/>
              </w:rPr>
              <w:t>12,573,873</w:t>
            </w:r>
          </w:p>
        </w:tc>
        <w:tc>
          <w:tcPr>
            <w:tcW w:w="1328" w:type="dxa"/>
            <w:vAlign w:val="bottom"/>
          </w:tcPr>
          <w:p w14:paraId="5BC9017D" w14:textId="7304E06E" w:rsidR="00CB08C6" w:rsidRPr="000B76AC" w:rsidRDefault="00CB08C6" w:rsidP="00CB08C6">
            <w:pPr>
              <w:ind w:right="-72"/>
              <w:jc w:val="right"/>
              <w:rPr>
                <w:rFonts w:ascii="Arial" w:hAnsi="Arial" w:cs="Arial"/>
                <w:sz w:val="18"/>
                <w:szCs w:val="18"/>
                <w:lang w:val="en-GB"/>
              </w:rPr>
            </w:pPr>
            <w:r w:rsidRPr="000B76AC">
              <w:rPr>
                <w:rFonts w:ascii="Arial" w:hAnsi="Arial" w:cs="Arial"/>
                <w:color w:val="000000"/>
                <w:sz w:val="18"/>
                <w:szCs w:val="18"/>
                <w:lang w:val="en-GB"/>
              </w:rPr>
              <w:t>1,809,673</w:t>
            </w:r>
          </w:p>
        </w:tc>
        <w:tc>
          <w:tcPr>
            <w:tcW w:w="1327" w:type="dxa"/>
            <w:shd w:val="clear" w:color="auto" w:fill="FAFAFA"/>
            <w:vAlign w:val="bottom"/>
          </w:tcPr>
          <w:p w14:paraId="494B0462" w14:textId="0D869AFF" w:rsidR="00CB08C6" w:rsidRPr="000B76AC" w:rsidRDefault="000F3630" w:rsidP="00CB08C6">
            <w:pPr>
              <w:ind w:right="-72"/>
              <w:jc w:val="right"/>
              <w:rPr>
                <w:rFonts w:ascii="Arial" w:hAnsi="Arial" w:cs="Arial"/>
                <w:sz w:val="18"/>
                <w:szCs w:val="18"/>
                <w:lang w:val="en-GB"/>
              </w:rPr>
            </w:pPr>
            <w:r w:rsidRPr="000B76AC">
              <w:rPr>
                <w:rFonts w:ascii="Arial" w:hAnsi="Arial" w:cs="Arial"/>
                <w:color w:val="000000"/>
                <w:sz w:val="18"/>
                <w:szCs w:val="18"/>
                <w:lang w:val="en-GB"/>
              </w:rPr>
              <w:t>12,573,873</w:t>
            </w:r>
          </w:p>
        </w:tc>
        <w:tc>
          <w:tcPr>
            <w:tcW w:w="1328" w:type="dxa"/>
            <w:vAlign w:val="bottom"/>
          </w:tcPr>
          <w:p w14:paraId="5DF3F3A0" w14:textId="1E7875B5" w:rsidR="00CB08C6" w:rsidRPr="000B76AC" w:rsidRDefault="00CB08C6" w:rsidP="00CB08C6">
            <w:pPr>
              <w:ind w:right="-72"/>
              <w:jc w:val="right"/>
              <w:rPr>
                <w:rFonts w:ascii="Arial" w:hAnsi="Arial" w:cs="Arial"/>
                <w:sz w:val="18"/>
                <w:szCs w:val="18"/>
                <w:lang w:val="en-GB"/>
              </w:rPr>
            </w:pPr>
            <w:r w:rsidRPr="000B76AC">
              <w:rPr>
                <w:rFonts w:ascii="Arial" w:hAnsi="Arial" w:cs="Arial"/>
                <w:color w:val="000000"/>
                <w:sz w:val="18"/>
                <w:szCs w:val="18"/>
                <w:lang w:val="en-GB"/>
              </w:rPr>
              <w:t>1,809,673</w:t>
            </w:r>
          </w:p>
        </w:tc>
      </w:tr>
    </w:tbl>
    <w:p w14:paraId="1AC9C7EC" w14:textId="77777777" w:rsidR="00AE2979" w:rsidRPr="000B76AC" w:rsidRDefault="00AE2979" w:rsidP="00F3415C">
      <w:pPr>
        <w:pStyle w:val="Header"/>
        <w:rPr>
          <w:rFonts w:ascii="Arial" w:hAnsi="Arial" w:cs="Arial"/>
          <w:sz w:val="18"/>
          <w:szCs w:val="18"/>
        </w:rPr>
      </w:pPr>
    </w:p>
    <w:p w14:paraId="4A076C65" w14:textId="1790BF67" w:rsidR="004E58B7" w:rsidRPr="000C5126" w:rsidRDefault="004E58B7" w:rsidP="00F3415C">
      <w:pPr>
        <w:rPr>
          <w:rFonts w:ascii="Arial" w:hAnsi="Arial" w:cs="Arial"/>
          <w:spacing w:val="-2"/>
          <w:sz w:val="18"/>
          <w:szCs w:val="18"/>
        </w:rPr>
      </w:pPr>
      <w:r w:rsidRPr="000C5126">
        <w:rPr>
          <w:rFonts w:ascii="Arial" w:hAnsi="Arial" w:cs="Arial"/>
          <w:spacing w:val="-2"/>
          <w:sz w:val="18"/>
          <w:szCs w:val="18"/>
        </w:rPr>
        <w:t xml:space="preserve">Depreciation expense of Baht </w:t>
      </w:r>
      <w:r w:rsidR="00CB08C6" w:rsidRPr="000C5126">
        <w:rPr>
          <w:rFonts w:ascii="Arial" w:hAnsi="Arial" w:cs="Arial"/>
          <w:spacing w:val="-2"/>
          <w:sz w:val="18"/>
          <w:szCs w:val="18"/>
        </w:rPr>
        <w:t>117,281,755</w:t>
      </w:r>
      <w:r w:rsidR="00465F96" w:rsidRPr="000C5126">
        <w:rPr>
          <w:rFonts w:ascii="Arial" w:hAnsi="Arial" w:cs="Arial"/>
          <w:spacing w:val="-2"/>
          <w:sz w:val="18"/>
          <w:szCs w:val="18"/>
          <w:cs/>
        </w:rPr>
        <w:t xml:space="preserve"> </w:t>
      </w:r>
      <w:r w:rsidR="00E76BD1" w:rsidRPr="000C5126">
        <w:rPr>
          <w:rFonts w:ascii="Arial" w:hAnsi="Arial" w:cs="Arial"/>
          <w:spacing w:val="-2"/>
          <w:sz w:val="18"/>
          <w:szCs w:val="18"/>
        </w:rPr>
        <w:t>and Baht</w:t>
      </w:r>
      <w:r w:rsidR="00DD61EB" w:rsidRPr="000C5126">
        <w:rPr>
          <w:rFonts w:ascii="Arial" w:hAnsi="Arial" w:cs="Arial"/>
          <w:spacing w:val="-2"/>
          <w:sz w:val="18"/>
          <w:szCs w:val="18"/>
        </w:rPr>
        <w:t xml:space="preserve"> </w:t>
      </w:r>
      <w:r w:rsidR="00CB08C6" w:rsidRPr="000C5126">
        <w:rPr>
          <w:rFonts w:ascii="Arial" w:hAnsi="Arial" w:cs="Arial"/>
          <w:spacing w:val="-2"/>
          <w:sz w:val="18"/>
          <w:szCs w:val="18"/>
        </w:rPr>
        <w:t>79,757,909</w:t>
      </w:r>
      <w:r w:rsidR="00672281" w:rsidRPr="000C5126">
        <w:rPr>
          <w:rFonts w:ascii="Arial" w:hAnsi="Arial" w:cs="Arial"/>
          <w:spacing w:val="-2"/>
          <w:sz w:val="18"/>
          <w:szCs w:val="18"/>
        </w:rPr>
        <w:t xml:space="preserve"> </w:t>
      </w:r>
      <w:r w:rsidR="00C13D93" w:rsidRPr="000C5126">
        <w:rPr>
          <w:rFonts w:ascii="Arial" w:hAnsi="Arial" w:cs="Arial"/>
          <w:spacing w:val="-2"/>
          <w:sz w:val="18"/>
          <w:szCs w:val="18"/>
          <w:lang w:val="en-GB"/>
        </w:rPr>
        <w:t>(</w:t>
      </w:r>
      <w:r w:rsidR="005170A8" w:rsidRPr="000C5126">
        <w:rPr>
          <w:rFonts w:ascii="Arial" w:hAnsi="Arial" w:cs="Arial"/>
          <w:spacing w:val="-2"/>
          <w:sz w:val="18"/>
          <w:szCs w:val="18"/>
          <w:lang w:val="en-GB"/>
        </w:rPr>
        <w:t>20</w:t>
      </w:r>
      <w:r w:rsidR="00C31D5F" w:rsidRPr="000C5126">
        <w:rPr>
          <w:rFonts w:ascii="Arial" w:hAnsi="Arial" w:cs="Arial"/>
          <w:spacing w:val="-2"/>
          <w:sz w:val="18"/>
          <w:szCs w:val="18"/>
          <w:lang w:val="en-GB"/>
        </w:rPr>
        <w:t>20</w:t>
      </w:r>
      <w:r w:rsidRPr="000C5126">
        <w:rPr>
          <w:rFonts w:ascii="Arial" w:hAnsi="Arial" w:cs="Arial"/>
          <w:spacing w:val="-2"/>
          <w:sz w:val="18"/>
          <w:szCs w:val="18"/>
          <w:lang w:val="en-GB"/>
        </w:rPr>
        <w:t xml:space="preserve">: Baht </w:t>
      </w:r>
      <w:r w:rsidR="00C31D5F" w:rsidRPr="000C5126">
        <w:rPr>
          <w:rFonts w:ascii="Arial" w:hAnsi="Arial" w:cs="Arial"/>
          <w:spacing w:val="-2"/>
          <w:sz w:val="18"/>
          <w:szCs w:val="18"/>
        </w:rPr>
        <w:t>146,083,094</w:t>
      </w:r>
      <w:r w:rsidR="00C31D5F" w:rsidRPr="000C5126">
        <w:rPr>
          <w:rFonts w:ascii="Arial" w:hAnsi="Arial" w:cs="Arial"/>
          <w:spacing w:val="-2"/>
          <w:sz w:val="18"/>
          <w:szCs w:val="18"/>
          <w:cs/>
        </w:rPr>
        <w:t xml:space="preserve"> </w:t>
      </w:r>
      <w:r w:rsidR="00C31D5F" w:rsidRPr="000C5126">
        <w:rPr>
          <w:rFonts w:ascii="Arial" w:hAnsi="Arial" w:cs="Arial"/>
          <w:spacing w:val="-2"/>
          <w:sz w:val="18"/>
          <w:szCs w:val="18"/>
        </w:rPr>
        <w:t>and Baht 97,566,504</w:t>
      </w:r>
      <w:r w:rsidRPr="000C5126">
        <w:rPr>
          <w:rFonts w:ascii="Arial" w:hAnsi="Arial" w:cs="Arial"/>
          <w:spacing w:val="-2"/>
          <w:sz w:val="18"/>
          <w:szCs w:val="18"/>
          <w:lang w:val="en-GB"/>
        </w:rPr>
        <w:t>) has been charged in</w:t>
      </w:r>
      <w:r w:rsidR="006D0BF0" w:rsidRPr="000C5126">
        <w:rPr>
          <w:rFonts w:ascii="Arial" w:hAnsi="Arial" w:cs="Arial"/>
          <w:spacing w:val="-2"/>
          <w:sz w:val="18"/>
          <w:szCs w:val="18"/>
          <w:lang w:val="en-GB"/>
        </w:rPr>
        <w:t xml:space="preserve"> ‘cost of goods sold’, Baht </w:t>
      </w:r>
      <w:r w:rsidR="00CB08C6" w:rsidRPr="000C5126">
        <w:rPr>
          <w:rFonts w:ascii="Arial" w:hAnsi="Arial" w:cs="Arial"/>
          <w:spacing w:val="-2"/>
          <w:sz w:val="18"/>
          <w:szCs w:val="18"/>
        </w:rPr>
        <w:t xml:space="preserve">105,630,750 </w:t>
      </w:r>
      <w:r w:rsidR="00E76BD1" w:rsidRPr="000C5126">
        <w:rPr>
          <w:rFonts w:ascii="Arial" w:hAnsi="Arial" w:cs="Arial"/>
          <w:spacing w:val="-2"/>
          <w:sz w:val="18"/>
          <w:szCs w:val="18"/>
          <w:lang w:val="en-GB"/>
        </w:rPr>
        <w:t>and</w:t>
      </w:r>
      <w:r w:rsidR="00E76BD1" w:rsidRPr="000C5126">
        <w:rPr>
          <w:rFonts w:ascii="Arial" w:hAnsi="Arial" w:cs="Arial"/>
          <w:spacing w:val="-2"/>
          <w:sz w:val="18"/>
          <w:szCs w:val="18"/>
        </w:rPr>
        <w:t xml:space="preserve"> Baht</w:t>
      </w:r>
      <w:r w:rsidR="00326921" w:rsidRPr="000C5126">
        <w:rPr>
          <w:rFonts w:ascii="Arial" w:hAnsi="Arial" w:cs="Arial"/>
          <w:spacing w:val="-2"/>
          <w:sz w:val="18"/>
          <w:szCs w:val="18"/>
        </w:rPr>
        <w:t xml:space="preserve"> </w:t>
      </w:r>
      <w:r w:rsidR="00CB08C6" w:rsidRPr="000C5126">
        <w:rPr>
          <w:rFonts w:ascii="Arial" w:hAnsi="Arial" w:cs="Arial"/>
          <w:spacing w:val="-2"/>
          <w:sz w:val="18"/>
          <w:szCs w:val="18"/>
        </w:rPr>
        <w:t>70,486,367</w:t>
      </w:r>
      <w:r w:rsidR="00326921" w:rsidRPr="000C5126">
        <w:rPr>
          <w:rFonts w:ascii="Arial" w:hAnsi="Arial" w:cs="Arial"/>
          <w:spacing w:val="-2"/>
          <w:sz w:val="18"/>
          <w:szCs w:val="18"/>
        </w:rPr>
        <w:t xml:space="preserve"> </w:t>
      </w:r>
      <w:r w:rsidR="00C13D93" w:rsidRPr="000C5126">
        <w:rPr>
          <w:rFonts w:ascii="Arial" w:hAnsi="Arial" w:cs="Arial"/>
          <w:spacing w:val="-2"/>
          <w:sz w:val="18"/>
          <w:szCs w:val="18"/>
          <w:lang w:val="en-GB"/>
        </w:rPr>
        <w:t>(</w:t>
      </w:r>
      <w:r w:rsidR="00EF2B60" w:rsidRPr="000C5126">
        <w:rPr>
          <w:rFonts w:ascii="Arial" w:hAnsi="Arial" w:cs="Arial"/>
          <w:spacing w:val="-2"/>
          <w:sz w:val="18"/>
          <w:szCs w:val="18"/>
          <w:lang w:val="en-GB"/>
        </w:rPr>
        <w:t>20</w:t>
      </w:r>
      <w:r w:rsidR="00C31D5F" w:rsidRPr="000C5126">
        <w:rPr>
          <w:rFonts w:ascii="Arial" w:hAnsi="Arial" w:cs="Arial"/>
          <w:spacing w:val="-2"/>
          <w:sz w:val="18"/>
          <w:szCs w:val="18"/>
          <w:lang w:val="en-GB"/>
        </w:rPr>
        <w:t>20</w:t>
      </w:r>
      <w:r w:rsidR="00C13D93" w:rsidRPr="000C5126">
        <w:rPr>
          <w:rFonts w:ascii="Arial" w:hAnsi="Arial" w:cs="Arial"/>
          <w:spacing w:val="-2"/>
          <w:sz w:val="18"/>
          <w:szCs w:val="18"/>
          <w:lang w:val="en-GB"/>
        </w:rPr>
        <w:t xml:space="preserve">: </w:t>
      </w:r>
      <w:r w:rsidR="00DD511A" w:rsidRPr="000C5126">
        <w:rPr>
          <w:rFonts w:ascii="Arial" w:hAnsi="Arial" w:cs="Arial"/>
          <w:spacing w:val="-2"/>
          <w:sz w:val="18"/>
          <w:szCs w:val="18"/>
          <w:lang w:val="en-GB"/>
        </w:rPr>
        <w:t xml:space="preserve">Baht </w:t>
      </w:r>
      <w:r w:rsidR="00C31D5F" w:rsidRPr="000C5126">
        <w:rPr>
          <w:rFonts w:ascii="Arial" w:hAnsi="Arial" w:cs="Arial"/>
          <w:spacing w:val="-2"/>
          <w:sz w:val="18"/>
          <w:szCs w:val="18"/>
          <w:lang w:val="en-GB"/>
        </w:rPr>
        <w:t>132,698,687 and</w:t>
      </w:r>
      <w:r w:rsidR="00C31D5F" w:rsidRPr="000C5126">
        <w:rPr>
          <w:rFonts w:ascii="Arial" w:hAnsi="Arial" w:cs="Arial"/>
          <w:spacing w:val="-2"/>
          <w:sz w:val="18"/>
          <w:szCs w:val="18"/>
        </w:rPr>
        <w:t xml:space="preserve"> Baht 87,311,309</w:t>
      </w:r>
      <w:r w:rsidRPr="000C5126">
        <w:rPr>
          <w:rFonts w:ascii="Arial" w:hAnsi="Arial" w:cs="Arial"/>
          <w:spacing w:val="-2"/>
          <w:sz w:val="18"/>
          <w:szCs w:val="18"/>
          <w:lang w:val="en-GB"/>
        </w:rPr>
        <w:t>) in ‘selling expense’ and B</w:t>
      </w:r>
      <w:r w:rsidR="00C13D93" w:rsidRPr="000C5126">
        <w:rPr>
          <w:rFonts w:ascii="Arial" w:hAnsi="Arial" w:cs="Arial"/>
          <w:spacing w:val="-2"/>
          <w:sz w:val="18"/>
          <w:szCs w:val="18"/>
          <w:lang w:val="en-GB"/>
        </w:rPr>
        <w:t>aht</w:t>
      </w:r>
      <w:r w:rsidR="00C31D5F" w:rsidRPr="000C5126">
        <w:rPr>
          <w:rFonts w:ascii="Arial" w:hAnsi="Arial" w:cs="Arial"/>
          <w:spacing w:val="-2"/>
          <w:sz w:val="18"/>
          <w:szCs w:val="18"/>
          <w:lang w:val="en-GB"/>
        </w:rPr>
        <w:t xml:space="preserve"> </w:t>
      </w:r>
      <w:r w:rsidR="00CB08C6" w:rsidRPr="000C5126">
        <w:rPr>
          <w:rFonts w:ascii="Arial" w:hAnsi="Arial" w:cs="Arial"/>
          <w:spacing w:val="-2"/>
          <w:sz w:val="18"/>
          <w:szCs w:val="18"/>
          <w:lang w:val="en-GB"/>
        </w:rPr>
        <w:t xml:space="preserve">11,651,005 </w:t>
      </w:r>
      <w:r w:rsidR="00E76BD1" w:rsidRPr="000C5126">
        <w:rPr>
          <w:rFonts w:ascii="Arial" w:hAnsi="Arial" w:cs="Arial"/>
          <w:spacing w:val="-2"/>
          <w:sz w:val="18"/>
          <w:szCs w:val="18"/>
          <w:lang w:val="en-GB"/>
        </w:rPr>
        <w:t>and Baht</w:t>
      </w:r>
      <w:r w:rsidR="00326921" w:rsidRPr="000C5126">
        <w:rPr>
          <w:rFonts w:ascii="Arial" w:hAnsi="Arial" w:cs="Arial"/>
          <w:spacing w:val="-2"/>
          <w:sz w:val="18"/>
          <w:szCs w:val="18"/>
          <w:lang w:val="en-GB"/>
        </w:rPr>
        <w:t xml:space="preserve"> </w:t>
      </w:r>
      <w:r w:rsidR="00CB08C6" w:rsidRPr="000C5126">
        <w:rPr>
          <w:rFonts w:ascii="Arial" w:hAnsi="Arial" w:cs="Arial"/>
          <w:spacing w:val="-2"/>
          <w:sz w:val="18"/>
          <w:szCs w:val="18"/>
          <w:lang w:val="en-GB"/>
        </w:rPr>
        <w:t>9,271,542</w:t>
      </w:r>
      <w:r w:rsidR="00326921" w:rsidRPr="000C5126">
        <w:rPr>
          <w:rFonts w:ascii="Arial" w:hAnsi="Arial" w:cs="Arial"/>
          <w:spacing w:val="-2"/>
          <w:sz w:val="18"/>
          <w:szCs w:val="18"/>
          <w:lang w:val="en-GB"/>
        </w:rPr>
        <w:t xml:space="preserve"> </w:t>
      </w:r>
      <w:r w:rsidR="00C13D93" w:rsidRPr="000C5126">
        <w:rPr>
          <w:rFonts w:ascii="Arial" w:hAnsi="Arial" w:cs="Arial"/>
          <w:spacing w:val="-2"/>
          <w:sz w:val="18"/>
          <w:szCs w:val="18"/>
        </w:rPr>
        <w:t>(</w:t>
      </w:r>
      <w:r w:rsidR="005170A8" w:rsidRPr="000C5126">
        <w:rPr>
          <w:rFonts w:ascii="Arial" w:hAnsi="Arial" w:cs="Arial"/>
          <w:spacing w:val="-2"/>
          <w:sz w:val="18"/>
          <w:szCs w:val="18"/>
          <w:lang w:val="en-GB"/>
        </w:rPr>
        <w:t>20</w:t>
      </w:r>
      <w:r w:rsidR="00C31D5F" w:rsidRPr="000C5126">
        <w:rPr>
          <w:rFonts w:ascii="Arial" w:hAnsi="Arial" w:cs="Arial"/>
          <w:spacing w:val="-2"/>
          <w:sz w:val="18"/>
          <w:szCs w:val="18"/>
          <w:lang w:val="en-GB"/>
        </w:rPr>
        <w:t>20</w:t>
      </w:r>
      <w:r w:rsidR="00C13D93" w:rsidRPr="000C5126">
        <w:rPr>
          <w:rFonts w:ascii="Arial" w:hAnsi="Arial" w:cs="Arial"/>
          <w:spacing w:val="-2"/>
          <w:sz w:val="18"/>
          <w:szCs w:val="18"/>
        </w:rPr>
        <w:t xml:space="preserve">: </w:t>
      </w:r>
      <w:r w:rsidR="00DD511A" w:rsidRPr="000C5126">
        <w:rPr>
          <w:rFonts w:ascii="Arial" w:hAnsi="Arial" w:cs="Arial"/>
          <w:spacing w:val="-2"/>
          <w:sz w:val="18"/>
          <w:szCs w:val="18"/>
        </w:rPr>
        <w:t xml:space="preserve">Baht </w:t>
      </w:r>
      <w:r w:rsidR="00C31D5F" w:rsidRPr="000C5126">
        <w:rPr>
          <w:rFonts w:ascii="Arial" w:hAnsi="Arial" w:cs="Arial"/>
          <w:spacing w:val="-2"/>
          <w:sz w:val="18"/>
          <w:szCs w:val="18"/>
          <w:lang w:val="en-GB"/>
        </w:rPr>
        <w:t>13,384,407 and Baht 10,255,195</w:t>
      </w:r>
      <w:r w:rsidR="009E564C" w:rsidRPr="000C5126">
        <w:rPr>
          <w:rFonts w:ascii="Arial" w:hAnsi="Arial" w:cs="Arial"/>
          <w:spacing w:val="-2"/>
          <w:sz w:val="18"/>
          <w:szCs w:val="18"/>
        </w:rPr>
        <w:t>)</w:t>
      </w:r>
      <w:r w:rsidR="00DD511A" w:rsidRPr="000C5126">
        <w:rPr>
          <w:rFonts w:ascii="Arial" w:hAnsi="Arial" w:cs="Arial"/>
          <w:spacing w:val="-2"/>
          <w:sz w:val="18"/>
          <w:szCs w:val="18"/>
        </w:rPr>
        <w:t xml:space="preserve"> </w:t>
      </w:r>
      <w:r w:rsidRPr="000C5126">
        <w:rPr>
          <w:rFonts w:ascii="Arial" w:hAnsi="Arial" w:cs="Arial"/>
          <w:spacing w:val="-2"/>
          <w:sz w:val="18"/>
          <w:szCs w:val="18"/>
        </w:rPr>
        <w:t>in ‘administrative expense’</w:t>
      </w:r>
      <w:r w:rsidR="00E76BD1" w:rsidRPr="000C5126">
        <w:rPr>
          <w:rFonts w:ascii="Arial" w:hAnsi="Arial" w:cs="Arial"/>
          <w:spacing w:val="-2"/>
          <w:sz w:val="18"/>
          <w:szCs w:val="18"/>
        </w:rPr>
        <w:t xml:space="preserve"> in consolidated and company statements of comprehensive income, respectively</w:t>
      </w:r>
      <w:r w:rsidRPr="000C5126">
        <w:rPr>
          <w:rFonts w:ascii="Arial" w:hAnsi="Arial" w:cs="Arial"/>
          <w:spacing w:val="-2"/>
          <w:sz w:val="18"/>
          <w:szCs w:val="18"/>
        </w:rPr>
        <w:t>.</w:t>
      </w:r>
    </w:p>
    <w:p w14:paraId="3BB135D9" w14:textId="77777777" w:rsidR="00696F59" w:rsidRPr="000B76AC" w:rsidRDefault="00696F59" w:rsidP="00F3415C">
      <w:pPr>
        <w:rPr>
          <w:rFonts w:ascii="Arial" w:hAnsi="Arial" w:cs="Arial"/>
          <w:sz w:val="18"/>
          <w:szCs w:val="18"/>
        </w:rPr>
      </w:pPr>
    </w:p>
    <w:p w14:paraId="4F69A661" w14:textId="77777777" w:rsidR="00696F59" w:rsidRPr="000B76AC" w:rsidRDefault="00696F59" w:rsidP="00696F59">
      <w:pPr>
        <w:tabs>
          <w:tab w:val="left" w:pos="540"/>
          <w:tab w:val="left" w:pos="720"/>
          <w:tab w:val="left" w:pos="2160"/>
          <w:tab w:val="right" w:pos="7200"/>
          <w:tab w:val="right" w:pos="8540"/>
        </w:tabs>
        <w:rPr>
          <w:rFonts w:ascii="Arial" w:eastAsia="Arial Unicode MS" w:hAnsi="Arial" w:cs="Arial"/>
          <w:color w:val="CF4A02"/>
          <w:sz w:val="18"/>
          <w:szCs w:val="18"/>
          <w:lang w:val="en-GB"/>
        </w:rPr>
      </w:pPr>
      <w:r w:rsidRPr="000B76AC">
        <w:rPr>
          <w:rFonts w:ascii="Arial" w:eastAsia="Arial Unicode MS" w:hAnsi="Arial" w:cs="Arial"/>
          <w:color w:val="CF4A02"/>
          <w:sz w:val="18"/>
          <w:szCs w:val="18"/>
          <w:lang w:val="en-GB"/>
        </w:rPr>
        <w:t>Impairment</w:t>
      </w:r>
    </w:p>
    <w:p w14:paraId="342538C6" w14:textId="720D6FD8" w:rsidR="00696F59" w:rsidRPr="000B76AC" w:rsidRDefault="00696F59" w:rsidP="00F3415C">
      <w:pPr>
        <w:rPr>
          <w:rFonts w:ascii="Arial" w:hAnsi="Arial" w:cs="Arial"/>
          <w:sz w:val="18"/>
          <w:szCs w:val="18"/>
        </w:rPr>
      </w:pPr>
    </w:p>
    <w:p w14:paraId="3B948BAB" w14:textId="39AAE98F" w:rsidR="00950061" w:rsidRPr="000B76AC" w:rsidRDefault="00950061" w:rsidP="00950061">
      <w:pPr>
        <w:rPr>
          <w:rFonts w:ascii="Arial" w:hAnsi="Arial" w:cs="Arial"/>
          <w:spacing w:val="-3"/>
          <w:sz w:val="18"/>
          <w:szCs w:val="18"/>
        </w:rPr>
      </w:pPr>
      <w:r w:rsidRPr="000B76AC">
        <w:rPr>
          <w:rFonts w:ascii="Arial" w:hAnsi="Arial" w:cs="Arial"/>
          <w:spacing w:val="-3"/>
          <w:sz w:val="18"/>
          <w:szCs w:val="18"/>
        </w:rPr>
        <w:t xml:space="preserve">Since </w:t>
      </w:r>
      <w:r w:rsidR="00151D37" w:rsidRPr="000B76AC">
        <w:rPr>
          <w:rFonts w:ascii="Arial" w:hAnsi="Arial" w:cs="Arial"/>
          <w:spacing w:val="-3"/>
          <w:sz w:val="18"/>
          <w:szCs w:val="18"/>
        </w:rPr>
        <w:t>a factory has been shut down and another factory’s operating yield has been low</w:t>
      </w:r>
      <w:r w:rsidRPr="000B76AC">
        <w:rPr>
          <w:rFonts w:ascii="Arial" w:hAnsi="Arial" w:cs="Arial"/>
          <w:spacing w:val="-3"/>
          <w:sz w:val="18"/>
          <w:szCs w:val="18"/>
        </w:rPr>
        <w:t>, management</w:t>
      </w:r>
      <w:r w:rsidR="00151D37" w:rsidRPr="000B76AC">
        <w:rPr>
          <w:rFonts w:ascii="Arial" w:hAnsi="Arial" w:cs="Arial"/>
          <w:spacing w:val="-3"/>
          <w:sz w:val="18"/>
          <w:szCs w:val="18"/>
        </w:rPr>
        <w:t xml:space="preserve"> accessed</w:t>
      </w:r>
      <w:r w:rsidRPr="000B76AC">
        <w:rPr>
          <w:rFonts w:ascii="Arial" w:hAnsi="Arial" w:cs="Arial"/>
          <w:spacing w:val="-3"/>
          <w:sz w:val="18"/>
          <w:szCs w:val="18"/>
        </w:rPr>
        <w:t xml:space="preserve"> the recoverable amount of property, plant and equipment and right-of-use assets </w:t>
      </w:r>
      <w:r w:rsidR="00151D37" w:rsidRPr="000B76AC">
        <w:rPr>
          <w:rFonts w:ascii="Arial" w:hAnsi="Arial" w:cs="Arial"/>
          <w:spacing w:val="-3"/>
          <w:sz w:val="18"/>
          <w:szCs w:val="18"/>
        </w:rPr>
        <w:t>based on</w:t>
      </w:r>
      <w:r w:rsidRPr="000B76AC">
        <w:rPr>
          <w:rFonts w:ascii="Arial" w:hAnsi="Arial" w:cs="Arial"/>
          <w:spacing w:val="-3"/>
          <w:sz w:val="18"/>
          <w:szCs w:val="18"/>
        </w:rPr>
        <w:t xml:space="preserve"> value in use.</w:t>
      </w:r>
    </w:p>
    <w:p w14:paraId="4CBEF2E4" w14:textId="77777777" w:rsidR="00950061" w:rsidRPr="000B76AC" w:rsidRDefault="00950061" w:rsidP="00950061">
      <w:pPr>
        <w:rPr>
          <w:rFonts w:ascii="Arial" w:hAnsi="Arial" w:cs="Arial"/>
          <w:spacing w:val="-3"/>
          <w:sz w:val="18"/>
          <w:szCs w:val="18"/>
        </w:rPr>
      </w:pPr>
    </w:p>
    <w:p w14:paraId="2F4464A5" w14:textId="00773DE6" w:rsidR="00950061" w:rsidRPr="000B76AC" w:rsidRDefault="00950061" w:rsidP="00950061">
      <w:pPr>
        <w:rPr>
          <w:rFonts w:ascii="Arial" w:hAnsi="Arial" w:cs="Arial"/>
          <w:sz w:val="18"/>
          <w:szCs w:val="18"/>
        </w:rPr>
      </w:pPr>
      <w:r w:rsidRPr="000B76AC">
        <w:rPr>
          <w:rFonts w:ascii="Arial" w:hAnsi="Arial" w:cs="Arial"/>
          <w:spacing w:val="-3"/>
          <w:sz w:val="18"/>
          <w:szCs w:val="18"/>
        </w:rPr>
        <w:t>The recoverable amount of Cash Generating Unit (CGU) including property, plant and equipment and</w:t>
      </w:r>
      <w:r w:rsidR="00151D37" w:rsidRPr="000B76AC">
        <w:rPr>
          <w:rFonts w:ascii="Arial" w:hAnsi="Arial" w:cs="Arial"/>
          <w:spacing w:val="-3"/>
          <w:sz w:val="18"/>
          <w:szCs w:val="18"/>
        </w:rPr>
        <w:t xml:space="preserve"> right-of-use</w:t>
      </w:r>
      <w:r w:rsidRPr="000B76AC">
        <w:rPr>
          <w:rFonts w:ascii="Arial" w:hAnsi="Arial" w:cs="Arial"/>
          <w:spacing w:val="-3"/>
          <w:sz w:val="18"/>
          <w:szCs w:val="18"/>
        </w:rPr>
        <w:t xml:space="preserve"> assets is calculated </w:t>
      </w:r>
      <w:r w:rsidRPr="000B76AC">
        <w:rPr>
          <w:rFonts w:ascii="Arial" w:hAnsi="Arial" w:cs="Arial"/>
          <w:sz w:val="18"/>
          <w:szCs w:val="18"/>
        </w:rPr>
        <w:t>b</w:t>
      </w:r>
      <w:r w:rsidR="00151D37" w:rsidRPr="000B76AC">
        <w:rPr>
          <w:rFonts w:ascii="Arial" w:hAnsi="Arial" w:cs="Arial"/>
          <w:sz w:val="18"/>
          <w:szCs w:val="18"/>
        </w:rPr>
        <w:t>ased on</w:t>
      </w:r>
      <w:r w:rsidRPr="000B76AC">
        <w:rPr>
          <w:rFonts w:ascii="Arial" w:hAnsi="Arial" w:cs="Arial"/>
          <w:sz w:val="18"/>
          <w:szCs w:val="18"/>
        </w:rPr>
        <w:t xml:space="preserve"> value in use. Th</w:t>
      </w:r>
      <w:r w:rsidR="00151D37" w:rsidRPr="000B76AC">
        <w:rPr>
          <w:rFonts w:ascii="Arial" w:hAnsi="Arial" w:cs="Arial"/>
          <w:sz w:val="18"/>
          <w:szCs w:val="18"/>
        </w:rPr>
        <w:t>ese calculations</w:t>
      </w:r>
      <w:r w:rsidRPr="000B76AC">
        <w:rPr>
          <w:rFonts w:ascii="Arial" w:hAnsi="Arial" w:cs="Arial"/>
          <w:sz w:val="18"/>
          <w:szCs w:val="18"/>
        </w:rPr>
        <w:t xml:space="preserve"> used </w:t>
      </w:r>
      <w:r w:rsidR="00151D37" w:rsidRPr="000B76AC">
        <w:rPr>
          <w:rFonts w:ascii="Arial" w:hAnsi="Arial" w:cs="Arial"/>
          <w:sz w:val="18"/>
          <w:szCs w:val="18"/>
        </w:rPr>
        <w:t xml:space="preserve">pre-tax </w:t>
      </w:r>
      <w:r w:rsidRPr="000B76AC">
        <w:rPr>
          <w:rFonts w:ascii="Arial" w:hAnsi="Arial" w:cs="Arial"/>
          <w:sz w:val="18"/>
          <w:szCs w:val="18"/>
        </w:rPr>
        <w:t xml:space="preserve">cash flow </w:t>
      </w:r>
      <w:r w:rsidR="00151D37" w:rsidRPr="000B76AC">
        <w:rPr>
          <w:rFonts w:ascii="Arial" w:hAnsi="Arial" w:cs="Arial"/>
          <w:sz w:val="18"/>
          <w:szCs w:val="18"/>
        </w:rPr>
        <w:t>projections</w:t>
      </w:r>
      <w:r w:rsidRPr="000B76AC">
        <w:rPr>
          <w:rFonts w:ascii="Arial" w:hAnsi="Arial" w:cs="Arial"/>
          <w:sz w:val="18"/>
          <w:szCs w:val="18"/>
        </w:rPr>
        <w:t xml:space="preserve"> </w:t>
      </w:r>
      <w:r w:rsidR="00151D37" w:rsidRPr="000B76AC">
        <w:rPr>
          <w:rFonts w:ascii="Arial" w:hAnsi="Arial" w:cs="Arial"/>
          <w:sz w:val="18"/>
          <w:szCs w:val="18"/>
        </w:rPr>
        <w:t>based on financial budgets</w:t>
      </w:r>
      <w:r w:rsidRPr="000B76AC">
        <w:rPr>
          <w:rFonts w:ascii="Arial" w:hAnsi="Arial" w:cs="Arial"/>
          <w:sz w:val="18"/>
          <w:szCs w:val="18"/>
        </w:rPr>
        <w:t xml:space="preserve"> for 20 years. </w:t>
      </w:r>
      <w:r w:rsidR="00151D37" w:rsidRPr="000B76AC">
        <w:rPr>
          <w:rFonts w:ascii="Arial" w:hAnsi="Arial" w:cs="Arial"/>
          <w:sz w:val="18"/>
          <w:szCs w:val="18"/>
        </w:rPr>
        <w:t>The cash flows are extrapolated using</w:t>
      </w:r>
      <w:r w:rsidRPr="000B76AC">
        <w:rPr>
          <w:rFonts w:ascii="Arial" w:hAnsi="Arial" w:cs="Arial"/>
          <w:sz w:val="18"/>
          <w:szCs w:val="18"/>
        </w:rPr>
        <w:t xml:space="preserve"> assumption</w:t>
      </w:r>
      <w:r w:rsidR="00151D37" w:rsidRPr="000B76AC">
        <w:rPr>
          <w:rFonts w:ascii="Arial" w:hAnsi="Arial" w:cs="Arial"/>
          <w:sz w:val="18"/>
          <w:szCs w:val="18"/>
        </w:rPr>
        <w:t>s</w:t>
      </w:r>
      <w:r w:rsidRPr="000B76AC">
        <w:rPr>
          <w:rFonts w:ascii="Arial" w:hAnsi="Arial" w:cs="Arial"/>
          <w:sz w:val="18"/>
          <w:szCs w:val="18"/>
        </w:rPr>
        <w:t xml:space="preserve"> including the e</w:t>
      </w:r>
      <w:r w:rsidR="00151D37" w:rsidRPr="000B76AC">
        <w:rPr>
          <w:rFonts w:ascii="Arial" w:hAnsi="Arial" w:cs="Arial"/>
          <w:sz w:val="18"/>
          <w:szCs w:val="18"/>
        </w:rPr>
        <w:t xml:space="preserve">stimated </w:t>
      </w:r>
      <w:r w:rsidRPr="000B76AC">
        <w:rPr>
          <w:rFonts w:ascii="Arial" w:hAnsi="Arial" w:cs="Arial"/>
          <w:sz w:val="18"/>
          <w:szCs w:val="18"/>
        </w:rPr>
        <w:t>of palm fruits</w:t>
      </w:r>
      <w:r w:rsidR="00151D37" w:rsidRPr="000B76AC">
        <w:rPr>
          <w:rFonts w:ascii="Arial" w:hAnsi="Arial" w:cs="Arial"/>
          <w:sz w:val="18"/>
          <w:szCs w:val="18"/>
        </w:rPr>
        <w:t xml:space="preserve"> production by comparing the estimate with the historical production trend data</w:t>
      </w:r>
      <w:r w:rsidRPr="000B76AC">
        <w:rPr>
          <w:rFonts w:ascii="Arial" w:hAnsi="Arial" w:cs="Arial"/>
          <w:sz w:val="18"/>
          <w:szCs w:val="18"/>
        </w:rPr>
        <w:t xml:space="preserve"> and</w:t>
      </w:r>
      <w:r w:rsidR="001E2637" w:rsidRPr="000B76AC">
        <w:rPr>
          <w:rFonts w:ascii="Arial" w:hAnsi="Arial" w:cs="Arial"/>
          <w:sz w:val="18"/>
          <w:szCs w:val="18"/>
        </w:rPr>
        <w:t xml:space="preserve"> pre-tax</w:t>
      </w:r>
      <w:r w:rsidRPr="000B76AC">
        <w:rPr>
          <w:rFonts w:ascii="Arial" w:hAnsi="Arial" w:cs="Arial"/>
          <w:sz w:val="18"/>
          <w:szCs w:val="18"/>
        </w:rPr>
        <w:t xml:space="preserve"> discount rate that reflects risk</w:t>
      </w:r>
      <w:r w:rsidR="001E2637" w:rsidRPr="000B76AC">
        <w:rPr>
          <w:rFonts w:ascii="Arial" w:hAnsi="Arial" w:cs="Arial"/>
          <w:sz w:val="18"/>
          <w:szCs w:val="18"/>
        </w:rPr>
        <w:t>s</w:t>
      </w:r>
      <w:r w:rsidRPr="000B76AC">
        <w:rPr>
          <w:rFonts w:ascii="Arial" w:hAnsi="Arial" w:cs="Arial"/>
          <w:sz w:val="18"/>
          <w:szCs w:val="18"/>
        </w:rPr>
        <w:t xml:space="preserve"> relat</w:t>
      </w:r>
      <w:r w:rsidR="001E2637" w:rsidRPr="000B76AC">
        <w:rPr>
          <w:rFonts w:ascii="Arial" w:hAnsi="Arial" w:cs="Arial"/>
          <w:sz w:val="18"/>
          <w:szCs w:val="18"/>
        </w:rPr>
        <w:t>ing to the same</w:t>
      </w:r>
      <w:r w:rsidRPr="000B76AC">
        <w:rPr>
          <w:rFonts w:ascii="Arial" w:hAnsi="Arial" w:cs="Arial"/>
          <w:sz w:val="18"/>
          <w:szCs w:val="18"/>
        </w:rPr>
        <w:t xml:space="preserve"> industr</w:t>
      </w:r>
      <w:r w:rsidR="001E2637" w:rsidRPr="000B76AC">
        <w:rPr>
          <w:rFonts w:ascii="Arial" w:hAnsi="Arial" w:cs="Arial"/>
          <w:sz w:val="18"/>
          <w:szCs w:val="18"/>
        </w:rPr>
        <w:t>y</w:t>
      </w:r>
      <w:r w:rsidRPr="000B76AC">
        <w:rPr>
          <w:rFonts w:ascii="Arial" w:hAnsi="Arial" w:cs="Arial"/>
          <w:sz w:val="18"/>
          <w:szCs w:val="18"/>
        </w:rPr>
        <w:t xml:space="preserve"> using a rate of 10.8</w:t>
      </w:r>
      <w:r w:rsidR="0052432C" w:rsidRPr="000B76AC">
        <w:rPr>
          <w:rFonts w:ascii="Arial" w:hAnsi="Arial" w:cs="Arial"/>
          <w:sz w:val="18"/>
          <w:szCs w:val="18"/>
        </w:rPr>
        <w:t>1</w:t>
      </w:r>
      <w:r w:rsidRPr="000B76AC">
        <w:rPr>
          <w:rFonts w:ascii="Arial" w:hAnsi="Arial" w:cs="Arial"/>
          <w:sz w:val="18"/>
          <w:szCs w:val="18"/>
        </w:rPr>
        <w:t xml:space="preserve">% </w:t>
      </w:r>
      <w:r w:rsidR="001E2637" w:rsidRPr="000B76AC">
        <w:rPr>
          <w:rFonts w:ascii="Arial" w:hAnsi="Arial" w:cs="Arial"/>
          <w:sz w:val="18"/>
          <w:szCs w:val="18"/>
        </w:rPr>
        <w:t>f</w:t>
      </w:r>
      <w:r w:rsidRPr="000B76AC">
        <w:rPr>
          <w:rFonts w:ascii="Arial" w:hAnsi="Arial" w:cs="Arial"/>
          <w:sz w:val="18"/>
          <w:szCs w:val="18"/>
        </w:rPr>
        <w:t xml:space="preserve">or the consolidated and separate financial statement. </w:t>
      </w:r>
      <w:r w:rsidR="001E2637" w:rsidRPr="000B76AC">
        <w:rPr>
          <w:rFonts w:ascii="Arial" w:hAnsi="Arial" w:cs="Arial"/>
          <w:sz w:val="18"/>
          <w:szCs w:val="18"/>
        </w:rPr>
        <w:t>T</w:t>
      </w:r>
      <w:r w:rsidRPr="000B76AC">
        <w:rPr>
          <w:rFonts w:ascii="Arial" w:hAnsi="Arial" w:cs="Arial"/>
          <w:sz w:val="18"/>
          <w:szCs w:val="18"/>
        </w:rPr>
        <w:t>he management concluded that there is no additional impairment in 202</w:t>
      </w:r>
      <w:r w:rsidR="00EB7C27" w:rsidRPr="000B76AC">
        <w:rPr>
          <w:rFonts w:ascii="Arial" w:hAnsi="Arial" w:cs="Arial"/>
          <w:sz w:val="18"/>
          <w:szCs w:val="18"/>
        </w:rPr>
        <w:t>1</w:t>
      </w:r>
      <w:r w:rsidR="006058F1" w:rsidRPr="000B76AC">
        <w:rPr>
          <w:rFonts w:ascii="Arial" w:hAnsi="Arial" w:cs="Arial"/>
          <w:sz w:val="18"/>
          <w:szCs w:val="18"/>
        </w:rPr>
        <w:t>.</w:t>
      </w:r>
    </w:p>
    <w:p w14:paraId="0019B772" w14:textId="77777777" w:rsidR="006058F1" w:rsidRPr="000B76AC" w:rsidRDefault="006058F1" w:rsidP="00950061">
      <w:pPr>
        <w:rPr>
          <w:rFonts w:ascii="Arial" w:hAnsi="Arial" w:cs="Arial"/>
          <w:spacing w:val="-3"/>
          <w:sz w:val="18"/>
          <w:szCs w:val="18"/>
        </w:rPr>
      </w:pPr>
    </w:p>
    <w:p w14:paraId="57D10672" w14:textId="30A3E27D" w:rsidR="00950061" w:rsidRPr="000B76AC" w:rsidRDefault="00950061" w:rsidP="00950061">
      <w:pPr>
        <w:rPr>
          <w:rFonts w:ascii="Arial" w:hAnsi="Arial" w:cs="Arial"/>
          <w:sz w:val="18"/>
          <w:szCs w:val="18"/>
        </w:rPr>
      </w:pPr>
      <w:r w:rsidRPr="000B76AC">
        <w:rPr>
          <w:rFonts w:ascii="Arial" w:hAnsi="Arial" w:cs="Arial"/>
          <w:sz w:val="18"/>
          <w:szCs w:val="18"/>
        </w:rPr>
        <w:t xml:space="preserve">The recoverable amount is calculated </w:t>
      </w:r>
      <w:r w:rsidR="001E2637" w:rsidRPr="000B76AC">
        <w:rPr>
          <w:rFonts w:ascii="Arial" w:hAnsi="Arial" w:cs="Arial"/>
          <w:sz w:val="18"/>
          <w:szCs w:val="18"/>
        </w:rPr>
        <w:t>based on</w:t>
      </w:r>
      <w:r w:rsidRPr="000B76AC">
        <w:rPr>
          <w:rFonts w:ascii="Arial" w:hAnsi="Arial" w:cs="Arial"/>
          <w:sz w:val="18"/>
          <w:szCs w:val="18"/>
        </w:rPr>
        <w:t xml:space="preserve"> value in use </w:t>
      </w:r>
      <w:r w:rsidR="001E2637" w:rsidRPr="000B76AC">
        <w:rPr>
          <w:rFonts w:ascii="Arial" w:hAnsi="Arial" w:cs="Arial"/>
          <w:sz w:val="18"/>
          <w:szCs w:val="18"/>
        </w:rPr>
        <w:t xml:space="preserve">exceed carrying </w:t>
      </w:r>
      <w:r w:rsidRPr="000B76AC">
        <w:rPr>
          <w:rFonts w:ascii="Arial" w:hAnsi="Arial" w:cs="Arial"/>
          <w:sz w:val="18"/>
          <w:szCs w:val="18"/>
        </w:rPr>
        <w:t>value. In case of an increased or decreased discount rate</w:t>
      </w:r>
      <w:r w:rsidR="001E2637" w:rsidRPr="000B76AC">
        <w:rPr>
          <w:rFonts w:ascii="Arial" w:hAnsi="Arial" w:cs="Arial"/>
          <w:sz w:val="18"/>
          <w:szCs w:val="18"/>
        </w:rPr>
        <w:t xml:space="preserve"> by</w:t>
      </w:r>
      <w:r w:rsidRPr="000B76AC">
        <w:rPr>
          <w:rFonts w:ascii="Arial" w:hAnsi="Arial" w:cs="Arial"/>
          <w:sz w:val="18"/>
          <w:szCs w:val="18"/>
        </w:rPr>
        <w:t xml:space="preserve"> 0.</w:t>
      </w:r>
      <w:r w:rsidR="00FB0680" w:rsidRPr="000B76AC">
        <w:rPr>
          <w:rFonts w:ascii="Arial" w:hAnsi="Arial" w:cs="Arial"/>
          <w:sz w:val="18"/>
          <w:szCs w:val="18"/>
        </w:rPr>
        <w:t>50</w:t>
      </w:r>
      <w:r w:rsidRPr="000B76AC">
        <w:rPr>
          <w:rFonts w:ascii="Arial" w:hAnsi="Arial" w:cs="Arial"/>
          <w:sz w:val="18"/>
          <w:szCs w:val="18"/>
        </w:rPr>
        <w:t xml:space="preserve">%, value in use </w:t>
      </w:r>
      <w:r w:rsidR="001E2637" w:rsidRPr="000B76AC">
        <w:rPr>
          <w:rFonts w:ascii="Arial" w:hAnsi="Arial" w:cs="Arial"/>
          <w:sz w:val="18"/>
          <w:szCs w:val="18"/>
        </w:rPr>
        <w:t>still exceed</w:t>
      </w:r>
      <w:r w:rsidRPr="000B76AC">
        <w:rPr>
          <w:rFonts w:ascii="Arial" w:hAnsi="Arial" w:cs="Arial"/>
          <w:sz w:val="18"/>
          <w:szCs w:val="18"/>
        </w:rPr>
        <w:t xml:space="preserve"> </w:t>
      </w:r>
      <w:r w:rsidR="001E2637" w:rsidRPr="000B76AC">
        <w:rPr>
          <w:rFonts w:ascii="Arial" w:hAnsi="Arial" w:cs="Arial"/>
          <w:sz w:val="18"/>
          <w:szCs w:val="18"/>
        </w:rPr>
        <w:t>carrying</w:t>
      </w:r>
      <w:r w:rsidRPr="000B76AC">
        <w:rPr>
          <w:rFonts w:ascii="Arial" w:hAnsi="Arial" w:cs="Arial"/>
          <w:sz w:val="18"/>
          <w:szCs w:val="18"/>
        </w:rPr>
        <w:t xml:space="preserve"> value, which results in no loss from impairment.</w:t>
      </w:r>
    </w:p>
    <w:p w14:paraId="34C6B069" w14:textId="456A8CBA" w:rsidR="00770B65" w:rsidRPr="000B76AC" w:rsidRDefault="00770B65" w:rsidP="00F3415C">
      <w:pPr>
        <w:rPr>
          <w:rFonts w:ascii="Arial" w:hAnsi="Arial" w:cs="Arial"/>
          <w:sz w:val="18"/>
          <w:szCs w:val="18"/>
        </w:rPr>
      </w:pPr>
    </w:p>
    <w:p w14:paraId="5176EBC5" w14:textId="046C054F" w:rsidR="00770B65" w:rsidRPr="000B76AC" w:rsidRDefault="00770B65" w:rsidP="00F3415C">
      <w:pPr>
        <w:rPr>
          <w:rFonts w:ascii="Arial" w:hAnsi="Arial" w:cs="Arial"/>
          <w:sz w:val="18"/>
          <w:szCs w:val="18"/>
        </w:rPr>
      </w:pPr>
      <w:r w:rsidRPr="000B76AC">
        <w:rPr>
          <w:rFonts w:ascii="Arial" w:hAnsi="Arial" w:cs="Arial"/>
          <w:sz w:val="18"/>
          <w:szCs w:val="18"/>
        </w:rPr>
        <w:t>From 2021, the Group are presented right-of-use assets as a separate line item in the financial position as disclosed in Note 16.</w:t>
      </w:r>
    </w:p>
    <w:p w14:paraId="47D28E27" w14:textId="77777777" w:rsidR="00770B65" w:rsidRPr="000B76AC" w:rsidRDefault="00770B65" w:rsidP="00F3415C">
      <w:pPr>
        <w:rPr>
          <w:rFonts w:ascii="Arial" w:hAnsi="Arial" w:cs="Arial"/>
          <w:sz w:val="18"/>
          <w:szCs w:val="18"/>
        </w:rPr>
      </w:pPr>
    </w:p>
    <w:p w14:paraId="4FE6087C" w14:textId="02002365" w:rsidR="006D0455" w:rsidRPr="000B76AC" w:rsidRDefault="006D0455" w:rsidP="00F3415C">
      <w:pPr>
        <w:rPr>
          <w:rFonts w:ascii="Arial" w:hAnsi="Arial" w:cs="Arial"/>
          <w:spacing w:val="-2"/>
          <w:sz w:val="18"/>
          <w:szCs w:val="18"/>
        </w:rPr>
      </w:pPr>
      <w:r w:rsidRPr="000B76AC">
        <w:rPr>
          <w:rFonts w:ascii="Arial" w:hAnsi="Arial" w:cs="Arial"/>
          <w:spacing w:val="-2"/>
          <w:sz w:val="18"/>
          <w:szCs w:val="18"/>
        </w:rPr>
        <w:t xml:space="preserve">Leased assets included above, where the Group and the Company is a </w:t>
      </w:r>
      <w:proofErr w:type="spellStart"/>
      <w:r w:rsidRPr="000B76AC">
        <w:rPr>
          <w:rFonts w:ascii="Arial" w:hAnsi="Arial" w:cs="Arial"/>
          <w:spacing w:val="-2"/>
          <w:sz w:val="18"/>
          <w:szCs w:val="18"/>
        </w:rPr>
        <w:t>leas</w:t>
      </w:r>
      <w:r w:rsidR="00770B65" w:rsidRPr="000B76AC">
        <w:rPr>
          <w:rFonts w:ascii="Arial" w:hAnsi="Arial" w:cs="Arial"/>
          <w:spacing w:val="-2"/>
          <w:sz w:val="18"/>
          <w:szCs w:val="18"/>
        </w:rPr>
        <w:t>ee</w:t>
      </w:r>
      <w:proofErr w:type="spellEnd"/>
      <w:r w:rsidRPr="000B76AC">
        <w:rPr>
          <w:rFonts w:ascii="Arial" w:hAnsi="Arial" w:cs="Arial"/>
          <w:spacing w:val="-2"/>
          <w:sz w:val="18"/>
          <w:szCs w:val="18"/>
        </w:rPr>
        <w:t>, comprise vehicles:</w:t>
      </w:r>
    </w:p>
    <w:p w14:paraId="46E06ECA" w14:textId="77777777" w:rsidR="008B4813" w:rsidRPr="000B76AC" w:rsidRDefault="008B4813" w:rsidP="00F341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140"/>
        <w:gridCol w:w="1327"/>
        <w:gridCol w:w="1328"/>
        <w:gridCol w:w="1327"/>
        <w:gridCol w:w="1328"/>
      </w:tblGrid>
      <w:tr w:rsidR="00CF70F0" w:rsidRPr="000B76AC" w14:paraId="18BCF1BC" w14:textId="77777777" w:rsidTr="003D0269">
        <w:trPr>
          <w:cantSplit/>
        </w:trPr>
        <w:tc>
          <w:tcPr>
            <w:tcW w:w="4140" w:type="dxa"/>
            <w:vAlign w:val="center"/>
          </w:tcPr>
          <w:p w14:paraId="2B070AE2" w14:textId="77777777" w:rsidR="00CF70F0" w:rsidRPr="000B76AC" w:rsidRDefault="00CF70F0" w:rsidP="00F3415C">
            <w:pPr>
              <w:ind w:left="-101"/>
              <w:rPr>
                <w:rFonts w:ascii="Arial" w:hAnsi="Arial" w:cs="Arial"/>
                <w:sz w:val="18"/>
                <w:szCs w:val="18"/>
              </w:rPr>
            </w:pPr>
          </w:p>
        </w:tc>
        <w:tc>
          <w:tcPr>
            <w:tcW w:w="2655" w:type="dxa"/>
            <w:gridSpan w:val="2"/>
            <w:shd w:val="clear" w:color="auto" w:fill="auto"/>
            <w:vAlign w:val="center"/>
          </w:tcPr>
          <w:p w14:paraId="48394F3A" w14:textId="77777777" w:rsidR="00CF70F0" w:rsidRPr="000B76AC" w:rsidRDefault="00CF70F0" w:rsidP="00F3415C">
            <w:pPr>
              <w:ind w:right="-72"/>
              <w:jc w:val="center"/>
              <w:rPr>
                <w:rFonts w:ascii="Arial" w:hAnsi="Arial" w:cs="Arial"/>
                <w:b/>
                <w:bCs/>
                <w:sz w:val="18"/>
                <w:szCs w:val="18"/>
              </w:rPr>
            </w:pPr>
            <w:r w:rsidRPr="000B76AC">
              <w:rPr>
                <w:rFonts w:ascii="Arial" w:hAnsi="Arial" w:cs="Arial"/>
                <w:b/>
                <w:bCs/>
                <w:sz w:val="18"/>
                <w:szCs w:val="18"/>
              </w:rPr>
              <w:t>Consolidated</w:t>
            </w:r>
          </w:p>
        </w:tc>
        <w:tc>
          <w:tcPr>
            <w:tcW w:w="2655" w:type="dxa"/>
            <w:gridSpan w:val="2"/>
            <w:shd w:val="clear" w:color="auto" w:fill="auto"/>
          </w:tcPr>
          <w:p w14:paraId="59A136B7" w14:textId="77777777" w:rsidR="00CF70F0" w:rsidRPr="000B76AC" w:rsidRDefault="00CF70F0"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CF70F0" w:rsidRPr="000B76AC" w14:paraId="581E4AB1" w14:textId="77777777" w:rsidTr="00BC7DAF">
        <w:trPr>
          <w:cantSplit/>
        </w:trPr>
        <w:tc>
          <w:tcPr>
            <w:tcW w:w="4140" w:type="dxa"/>
            <w:vAlign w:val="center"/>
          </w:tcPr>
          <w:p w14:paraId="23927850" w14:textId="77777777" w:rsidR="00CF70F0" w:rsidRPr="000B76AC" w:rsidRDefault="00CF70F0" w:rsidP="00F3415C">
            <w:pPr>
              <w:ind w:left="-101"/>
              <w:rPr>
                <w:rFonts w:ascii="Arial" w:hAnsi="Arial" w:cs="Arial"/>
                <w:sz w:val="18"/>
                <w:szCs w:val="18"/>
              </w:rPr>
            </w:pPr>
          </w:p>
        </w:tc>
        <w:tc>
          <w:tcPr>
            <w:tcW w:w="2655" w:type="dxa"/>
            <w:gridSpan w:val="2"/>
            <w:tcBorders>
              <w:bottom w:val="single" w:sz="4" w:space="0" w:color="auto"/>
            </w:tcBorders>
            <w:shd w:val="clear" w:color="auto" w:fill="auto"/>
            <w:vAlign w:val="center"/>
          </w:tcPr>
          <w:p w14:paraId="451E65AF" w14:textId="77777777" w:rsidR="00CF70F0"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financial </w:t>
            </w:r>
            <w:r w:rsidR="00CF70F0" w:rsidRPr="000B76AC">
              <w:rPr>
                <w:rFonts w:ascii="Arial" w:hAnsi="Arial" w:cs="Arial"/>
                <w:b/>
                <w:bCs/>
                <w:sz w:val="18"/>
                <w:szCs w:val="18"/>
              </w:rPr>
              <w:t>statements</w:t>
            </w:r>
          </w:p>
        </w:tc>
        <w:tc>
          <w:tcPr>
            <w:tcW w:w="2655" w:type="dxa"/>
            <w:gridSpan w:val="2"/>
            <w:tcBorders>
              <w:bottom w:val="single" w:sz="4" w:space="0" w:color="auto"/>
            </w:tcBorders>
            <w:shd w:val="clear" w:color="auto" w:fill="auto"/>
          </w:tcPr>
          <w:p w14:paraId="3A2FD57F" w14:textId="77777777" w:rsidR="00CF70F0"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financial </w:t>
            </w:r>
            <w:r w:rsidR="00CF70F0" w:rsidRPr="000B76AC">
              <w:rPr>
                <w:rFonts w:ascii="Arial" w:hAnsi="Arial" w:cs="Arial"/>
                <w:b/>
                <w:bCs/>
                <w:sz w:val="18"/>
                <w:szCs w:val="18"/>
                <w:lang w:val="en-US"/>
              </w:rPr>
              <w:t>statements</w:t>
            </w:r>
          </w:p>
        </w:tc>
      </w:tr>
      <w:tr w:rsidR="00C31D5F" w:rsidRPr="000B76AC" w14:paraId="6673C24F" w14:textId="77777777" w:rsidTr="00D9541C">
        <w:tc>
          <w:tcPr>
            <w:tcW w:w="4140" w:type="dxa"/>
            <w:vAlign w:val="center"/>
          </w:tcPr>
          <w:p w14:paraId="1D24552D" w14:textId="77777777" w:rsidR="00C31D5F" w:rsidRPr="000B76AC" w:rsidRDefault="00C31D5F" w:rsidP="00C31D5F">
            <w:pPr>
              <w:ind w:left="-101"/>
              <w:rPr>
                <w:rFonts w:ascii="Arial" w:hAnsi="Arial" w:cs="Arial"/>
                <w:sz w:val="18"/>
                <w:szCs w:val="18"/>
              </w:rPr>
            </w:pPr>
          </w:p>
        </w:tc>
        <w:tc>
          <w:tcPr>
            <w:tcW w:w="1327" w:type="dxa"/>
            <w:tcBorders>
              <w:top w:val="single" w:sz="4" w:space="0" w:color="auto"/>
            </w:tcBorders>
            <w:shd w:val="clear" w:color="auto" w:fill="auto"/>
            <w:vAlign w:val="bottom"/>
          </w:tcPr>
          <w:p w14:paraId="15E44FE7" w14:textId="6535FBBF"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1328" w:type="dxa"/>
            <w:tcBorders>
              <w:top w:val="single" w:sz="4" w:space="0" w:color="auto"/>
            </w:tcBorders>
            <w:shd w:val="clear" w:color="auto" w:fill="auto"/>
            <w:vAlign w:val="bottom"/>
          </w:tcPr>
          <w:p w14:paraId="72DA1F5D" w14:textId="381A0566"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2020</w:t>
            </w:r>
          </w:p>
        </w:tc>
        <w:tc>
          <w:tcPr>
            <w:tcW w:w="1327" w:type="dxa"/>
            <w:tcBorders>
              <w:top w:val="single" w:sz="4" w:space="0" w:color="auto"/>
            </w:tcBorders>
            <w:shd w:val="clear" w:color="auto" w:fill="auto"/>
            <w:vAlign w:val="bottom"/>
          </w:tcPr>
          <w:p w14:paraId="34F239CF" w14:textId="009CC206"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1328" w:type="dxa"/>
            <w:tcBorders>
              <w:top w:val="single" w:sz="4" w:space="0" w:color="auto"/>
            </w:tcBorders>
            <w:shd w:val="clear" w:color="auto" w:fill="auto"/>
            <w:vAlign w:val="bottom"/>
          </w:tcPr>
          <w:p w14:paraId="4BA079F6" w14:textId="65BC60FD" w:rsidR="00C31D5F" w:rsidRPr="000B76AC" w:rsidRDefault="00C31D5F" w:rsidP="00C31D5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2020</w:t>
            </w:r>
          </w:p>
        </w:tc>
      </w:tr>
      <w:tr w:rsidR="00C31D5F" w:rsidRPr="000B76AC" w14:paraId="6FF0334A" w14:textId="77777777" w:rsidTr="00D9541C">
        <w:tc>
          <w:tcPr>
            <w:tcW w:w="4140" w:type="dxa"/>
            <w:vAlign w:val="center"/>
          </w:tcPr>
          <w:p w14:paraId="01F238C7" w14:textId="77777777" w:rsidR="00C31D5F" w:rsidRPr="000B76AC" w:rsidRDefault="00C31D5F" w:rsidP="00C31D5F">
            <w:pPr>
              <w:ind w:left="-101"/>
              <w:rPr>
                <w:rFonts w:ascii="Arial" w:hAnsi="Arial" w:cs="Arial"/>
                <w:sz w:val="18"/>
                <w:szCs w:val="18"/>
              </w:rPr>
            </w:pPr>
          </w:p>
        </w:tc>
        <w:tc>
          <w:tcPr>
            <w:tcW w:w="1327" w:type="dxa"/>
            <w:tcBorders>
              <w:bottom w:val="single" w:sz="4" w:space="0" w:color="auto"/>
            </w:tcBorders>
            <w:shd w:val="clear" w:color="auto" w:fill="auto"/>
            <w:vAlign w:val="bottom"/>
          </w:tcPr>
          <w:p w14:paraId="4478E93C"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6D986C74"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7" w:type="dxa"/>
            <w:tcBorders>
              <w:bottom w:val="single" w:sz="4" w:space="0" w:color="auto"/>
            </w:tcBorders>
            <w:shd w:val="clear" w:color="auto" w:fill="auto"/>
            <w:vAlign w:val="bottom"/>
          </w:tcPr>
          <w:p w14:paraId="0B857DD4"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1B38DFD8" w14:textId="77777777" w:rsidR="00C31D5F" w:rsidRPr="000B76AC" w:rsidRDefault="00C31D5F" w:rsidP="00C31D5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C31D5F" w:rsidRPr="000B76AC" w14:paraId="26C4DA02" w14:textId="77777777" w:rsidTr="00DE73CA">
        <w:trPr>
          <w:trHeight w:val="80"/>
        </w:trPr>
        <w:tc>
          <w:tcPr>
            <w:tcW w:w="4140" w:type="dxa"/>
            <w:vAlign w:val="center"/>
          </w:tcPr>
          <w:p w14:paraId="6CEC8535" w14:textId="77777777" w:rsidR="00C31D5F" w:rsidRPr="000B76AC" w:rsidRDefault="00C31D5F" w:rsidP="00C31D5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27" w:type="dxa"/>
            <w:tcBorders>
              <w:top w:val="single" w:sz="4" w:space="0" w:color="auto"/>
            </w:tcBorders>
            <w:shd w:val="clear" w:color="auto" w:fill="FAFAFA"/>
            <w:vAlign w:val="center"/>
          </w:tcPr>
          <w:p w14:paraId="48BF2EAD" w14:textId="77777777" w:rsidR="00C31D5F" w:rsidRPr="000B76AC" w:rsidRDefault="00C31D5F" w:rsidP="00C31D5F">
            <w:pPr>
              <w:ind w:right="-72"/>
              <w:jc w:val="right"/>
              <w:rPr>
                <w:rFonts w:ascii="Arial" w:hAnsi="Arial" w:cs="Arial"/>
                <w:sz w:val="18"/>
                <w:szCs w:val="18"/>
              </w:rPr>
            </w:pPr>
          </w:p>
        </w:tc>
        <w:tc>
          <w:tcPr>
            <w:tcW w:w="1328" w:type="dxa"/>
            <w:tcBorders>
              <w:top w:val="single" w:sz="4" w:space="0" w:color="auto"/>
            </w:tcBorders>
            <w:vAlign w:val="center"/>
          </w:tcPr>
          <w:p w14:paraId="696E7664" w14:textId="77777777" w:rsidR="00C31D5F" w:rsidRPr="000B76AC" w:rsidRDefault="00C31D5F" w:rsidP="00C31D5F">
            <w:pPr>
              <w:ind w:right="-72"/>
              <w:jc w:val="right"/>
              <w:rPr>
                <w:rFonts w:ascii="Arial" w:hAnsi="Arial" w:cs="Arial"/>
                <w:sz w:val="18"/>
                <w:szCs w:val="18"/>
              </w:rPr>
            </w:pPr>
          </w:p>
        </w:tc>
        <w:tc>
          <w:tcPr>
            <w:tcW w:w="1327" w:type="dxa"/>
            <w:tcBorders>
              <w:top w:val="single" w:sz="4" w:space="0" w:color="auto"/>
            </w:tcBorders>
            <w:shd w:val="clear" w:color="auto" w:fill="FAFAFA"/>
            <w:vAlign w:val="center"/>
          </w:tcPr>
          <w:p w14:paraId="4DC0C879" w14:textId="77777777" w:rsidR="00C31D5F" w:rsidRPr="000B76AC" w:rsidRDefault="00C31D5F" w:rsidP="00C31D5F">
            <w:pPr>
              <w:ind w:right="-72"/>
              <w:jc w:val="right"/>
              <w:rPr>
                <w:rFonts w:ascii="Arial" w:hAnsi="Arial" w:cs="Arial"/>
                <w:sz w:val="18"/>
                <w:szCs w:val="18"/>
              </w:rPr>
            </w:pPr>
          </w:p>
        </w:tc>
        <w:tc>
          <w:tcPr>
            <w:tcW w:w="1328" w:type="dxa"/>
            <w:tcBorders>
              <w:top w:val="single" w:sz="4" w:space="0" w:color="auto"/>
            </w:tcBorders>
            <w:vAlign w:val="center"/>
          </w:tcPr>
          <w:p w14:paraId="77D7A43E" w14:textId="77777777" w:rsidR="00C31D5F" w:rsidRPr="000B76AC" w:rsidRDefault="00C31D5F" w:rsidP="00C31D5F">
            <w:pPr>
              <w:ind w:right="-72"/>
              <w:jc w:val="right"/>
              <w:rPr>
                <w:rFonts w:ascii="Arial" w:hAnsi="Arial" w:cs="Arial"/>
                <w:sz w:val="18"/>
                <w:szCs w:val="18"/>
              </w:rPr>
            </w:pPr>
          </w:p>
        </w:tc>
      </w:tr>
      <w:tr w:rsidR="001D3516" w:rsidRPr="000B76AC" w14:paraId="0E8A9EC2" w14:textId="77777777" w:rsidTr="00DE73CA">
        <w:tc>
          <w:tcPr>
            <w:tcW w:w="4140" w:type="dxa"/>
            <w:vAlign w:val="center"/>
          </w:tcPr>
          <w:p w14:paraId="68EC3F63" w14:textId="77777777" w:rsidR="001D3516" w:rsidRPr="000B76AC" w:rsidRDefault="001D3516" w:rsidP="001D3516">
            <w:pPr>
              <w:ind w:left="-101"/>
              <w:rPr>
                <w:rFonts w:ascii="Arial" w:hAnsi="Arial" w:cs="Arial"/>
                <w:sz w:val="18"/>
                <w:szCs w:val="18"/>
              </w:rPr>
            </w:pPr>
            <w:r w:rsidRPr="000B76AC">
              <w:rPr>
                <w:rFonts w:ascii="Arial" w:hAnsi="Arial" w:cs="Arial"/>
                <w:sz w:val="18"/>
                <w:szCs w:val="18"/>
              </w:rPr>
              <w:t xml:space="preserve">Cost - </w:t>
            </w:r>
            <w:proofErr w:type="spellStart"/>
            <w:r w:rsidRPr="000B76AC">
              <w:rPr>
                <w:rFonts w:ascii="Arial" w:hAnsi="Arial" w:cs="Arial"/>
                <w:sz w:val="18"/>
                <w:szCs w:val="18"/>
              </w:rPr>
              <w:t>capitalised</w:t>
            </w:r>
            <w:proofErr w:type="spellEnd"/>
            <w:r w:rsidRPr="000B76AC">
              <w:rPr>
                <w:rFonts w:ascii="Arial" w:hAnsi="Arial" w:cs="Arial"/>
                <w:sz w:val="18"/>
                <w:szCs w:val="18"/>
              </w:rPr>
              <w:t xml:space="preserve"> leases</w:t>
            </w:r>
          </w:p>
        </w:tc>
        <w:tc>
          <w:tcPr>
            <w:tcW w:w="1327" w:type="dxa"/>
            <w:shd w:val="clear" w:color="auto" w:fill="FAFAFA"/>
            <w:vAlign w:val="bottom"/>
          </w:tcPr>
          <w:p w14:paraId="4A48AFCD" w14:textId="4BDC520C"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1,623,000</w:t>
            </w:r>
          </w:p>
        </w:tc>
        <w:tc>
          <w:tcPr>
            <w:tcW w:w="1328" w:type="dxa"/>
            <w:vAlign w:val="bottom"/>
          </w:tcPr>
          <w:p w14:paraId="618D2875" w14:textId="0409B543"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1,623,000</w:t>
            </w:r>
          </w:p>
        </w:tc>
        <w:tc>
          <w:tcPr>
            <w:tcW w:w="1327" w:type="dxa"/>
            <w:shd w:val="clear" w:color="auto" w:fill="FAFAFA"/>
            <w:vAlign w:val="bottom"/>
          </w:tcPr>
          <w:p w14:paraId="7F55FA4D" w14:textId="35A8888F"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1,623,000</w:t>
            </w:r>
          </w:p>
        </w:tc>
        <w:tc>
          <w:tcPr>
            <w:tcW w:w="1328" w:type="dxa"/>
            <w:vAlign w:val="bottom"/>
          </w:tcPr>
          <w:p w14:paraId="20704819" w14:textId="6B86A2AC"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1,623,000</w:t>
            </w:r>
          </w:p>
        </w:tc>
      </w:tr>
      <w:tr w:rsidR="001D3516" w:rsidRPr="000B76AC" w14:paraId="6511A910" w14:textId="77777777" w:rsidTr="00DE73CA">
        <w:tc>
          <w:tcPr>
            <w:tcW w:w="4140" w:type="dxa"/>
            <w:vAlign w:val="center"/>
          </w:tcPr>
          <w:p w14:paraId="76F92A60" w14:textId="77777777" w:rsidR="001D3516" w:rsidRPr="000B76AC" w:rsidRDefault="001D3516" w:rsidP="001D3516">
            <w:pPr>
              <w:ind w:left="-101"/>
              <w:rPr>
                <w:rFonts w:ascii="Arial" w:hAnsi="Arial" w:cs="Arial"/>
                <w:sz w:val="18"/>
                <w:szCs w:val="18"/>
              </w:rPr>
            </w:pPr>
            <w:proofErr w:type="gramStart"/>
            <w:r w:rsidRPr="000B76AC">
              <w:rPr>
                <w:rFonts w:ascii="Arial" w:hAnsi="Arial" w:cs="Arial"/>
                <w:sz w:val="18"/>
                <w:szCs w:val="18"/>
                <w:u w:val="single"/>
              </w:rPr>
              <w:t>Less</w:t>
            </w:r>
            <w:r w:rsidRPr="000B76AC">
              <w:rPr>
                <w:rFonts w:ascii="Arial" w:hAnsi="Arial" w:cs="Arial"/>
                <w:sz w:val="18"/>
                <w:szCs w:val="18"/>
              </w:rPr>
              <w:t xml:space="preserve">  Accumulated</w:t>
            </w:r>
            <w:proofErr w:type="gramEnd"/>
            <w:r w:rsidRPr="000B76AC">
              <w:rPr>
                <w:rFonts w:ascii="Arial" w:hAnsi="Arial" w:cs="Arial"/>
                <w:sz w:val="18"/>
                <w:szCs w:val="18"/>
              </w:rPr>
              <w:t xml:space="preserve"> depreciation</w:t>
            </w:r>
          </w:p>
        </w:tc>
        <w:tc>
          <w:tcPr>
            <w:tcW w:w="1327" w:type="dxa"/>
            <w:tcBorders>
              <w:bottom w:val="single" w:sz="4" w:space="0" w:color="auto"/>
            </w:tcBorders>
            <w:shd w:val="clear" w:color="auto" w:fill="FAFAFA"/>
            <w:vAlign w:val="bottom"/>
          </w:tcPr>
          <w:p w14:paraId="4FDBA407" w14:textId="271B84F7"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(1,048,658)</w:t>
            </w:r>
          </w:p>
        </w:tc>
        <w:tc>
          <w:tcPr>
            <w:tcW w:w="1328" w:type="dxa"/>
            <w:tcBorders>
              <w:bottom w:val="single" w:sz="4" w:space="0" w:color="auto"/>
            </w:tcBorders>
            <w:vAlign w:val="bottom"/>
          </w:tcPr>
          <w:p w14:paraId="383083D3" w14:textId="61B57B63"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(728,658)</w:t>
            </w:r>
          </w:p>
        </w:tc>
        <w:tc>
          <w:tcPr>
            <w:tcW w:w="1327" w:type="dxa"/>
            <w:tcBorders>
              <w:bottom w:val="single" w:sz="4" w:space="0" w:color="auto"/>
            </w:tcBorders>
            <w:shd w:val="clear" w:color="auto" w:fill="FAFAFA"/>
            <w:vAlign w:val="bottom"/>
          </w:tcPr>
          <w:p w14:paraId="383E02FB" w14:textId="1408DCDE"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(1,048,658)</w:t>
            </w:r>
          </w:p>
        </w:tc>
        <w:tc>
          <w:tcPr>
            <w:tcW w:w="1328" w:type="dxa"/>
            <w:tcBorders>
              <w:bottom w:val="single" w:sz="4" w:space="0" w:color="auto"/>
            </w:tcBorders>
            <w:vAlign w:val="bottom"/>
          </w:tcPr>
          <w:p w14:paraId="3E051C0B" w14:textId="26651BEE"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(728,658)</w:t>
            </w:r>
          </w:p>
        </w:tc>
      </w:tr>
      <w:tr w:rsidR="001D3516" w:rsidRPr="000B76AC" w14:paraId="6A58EA6D" w14:textId="77777777" w:rsidTr="00DE73CA">
        <w:tc>
          <w:tcPr>
            <w:tcW w:w="4140" w:type="dxa"/>
            <w:vAlign w:val="center"/>
          </w:tcPr>
          <w:p w14:paraId="718FA732" w14:textId="77777777" w:rsidR="001D3516" w:rsidRPr="000B76AC" w:rsidRDefault="001D3516" w:rsidP="001D3516">
            <w:pPr>
              <w:ind w:left="-101"/>
              <w:rPr>
                <w:rFonts w:ascii="Arial" w:hAnsi="Arial" w:cs="Arial"/>
                <w:sz w:val="18"/>
                <w:szCs w:val="18"/>
              </w:rPr>
            </w:pPr>
          </w:p>
        </w:tc>
        <w:tc>
          <w:tcPr>
            <w:tcW w:w="1327" w:type="dxa"/>
            <w:tcBorders>
              <w:top w:val="single" w:sz="4" w:space="0" w:color="auto"/>
            </w:tcBorders>
            <w:shd w:val="clear" w:color="auto" w:fill="FAFAFA"/>
            <w:vAlign w:val="bottom"/>
          </w:tcPr>
          <w:p w14:paraId="2F0E27F2" w14:textId="2D3CE06C" w:rsidR="001D3516" w:rsidRPr="000B76AC" w:rsidRDefault="001D3516" w:rsidP="001D3516">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D1F2F47" w14:textId="6A35CE6B" w:rsidR="001D3516" w:rsidRPr="000B76AC" w:rsidRDefault="001D3516" w:rsidP="001D3516">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406591C2" w14:textId="551A3A27" w:rsidR="001D3516" w:rsidRPr="000B76AC" w:rsidRDefault="001D3516" w:rsidP="001D3516">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13958696" w14:textId="41E3A413" w:rsidR="001D3516" w:rsidRPr="000B76AC" w:rsidRDefault="001D3516" w:rsidP="001D3516">
            <w:pPr>
              <w:ind w:right="-72"/>
              <w:jc w:val="right"/>
              <w:rPr>
                <w:rFonts w:ascii="Arial" w:hAnsi="Arial" w:cs="Arial"/>
                <w:sz w:val="18"/>
                <w:szCs w:val="18"/>
                <w:lang w:val="en-GB"/>
              </w:rPr>
            </w:pPr>
          </w:p>
        </w:tc>
      </w:tr>
      <w:tr w:rsidR="001D3516" w:rsidRPr="000B76AC" w14:paraId="7A4F81C0" w14:textId="77777777" w:rsidTr="00DE73CA">
        <w:trPr>
          <w:trHeight w:val="74"/>
        </w:trPr>
        <w:tc>
          <w:tcPr>
            <w:tcW w:w="4140" w:type="dxa"/>
            <w:vAlign w:val="center"/>
          </w:tcPr>
          <w:p w14:paraId="702651CE" w14:textId="77777777" w:rsidR="001D3516" w:rsidRPr="000B76AC" w:rsidRDefault="001D3516" w:rsidP="001D351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Net book amount</w:t>
            </w:r>
          </w:p>
        </w:tc>
        <w:tc>
          <w:tcPr>
            <w:tcW w:w="1327" w:type="dxa"/>
            <w:tcBorders>
              <w:bottom w:val="single" w:sz="4" w:space="0" w:color="auto"/>
            </w:tcBorders>
            <w:shd w:val="clear" w:color="auto" w:fill="FAFAFA"/>
            <w:vAlign w:val="bottom"/>
          </w:tcPr>
          <w:p w14:paraId="091D2F7F" w14:textId="7BA321E8"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574,342</w:t>
            </w:r>
          </w:p>
        </w:tc>
        <w:tc>
          <w:tcPr>
            <w:tcW w:w="1328" w:type="dxa"/>
            <w:tcBorders>
              <w:bottom w:val="single" w:sz="4" w:space="0" w:color="auto"/>
            </w:tcBorders>
            <w:shd w:val="clear" w:color="auto" w:fill="auto"/>
            <w:vAlign w:val="bottom"/>
          </w:tcPr>
          <w:p w14:paraId="3FB3BEBA" w14:textId="345F7FA8"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894,342</w:t>
            </w:r>
          </w:p>
        </w:tc>
        <w:tc>
          <w:tcPr>
            <w:tcW w:w="1327" w:type="dxa"/>
            <w:tcBorders>
              <w:bottom w:val="single" w:sz="4" w:space="0" w:color="auto"/>
            </w:tcBorders>
            <w:shd w:val="clear" w:color="auto" w:fill="FAFAFA"/>
            <w:vAlign w:val="bottom"/>
          </w:tcPr>
          <w:p w14:paraId="6DA8CA1F" w14:textId="37236F3A"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574,342</w:t>
            </w:r>
          </w:p>
        </w:tc>
        <w:tc>
          <w:tcPr>
            <w:tcW w:w="1328" w:type="dxa"/>
            <w:tcBorders>
              <w:bottom w:val="single" w:sz="4" w:space="0" w:color="auto"/>
            </w:tcBorders>
            <w:shd w:val="clear" w:color="auto" w:fill="auto"/>
            <w:vAlign w:val="bottom"/>
          </w:tcPr>
          <w:p w14:paraId="7F5EFE52" w14:textId="7F8A64F0" w:rsidR="001D3516" w:rsidRPr="000B76AC" w:rsidRDefault="001D3516" w:rsidP="001D3516">
            <w:pPr>
              <w:ind w:right="-72"/>
              <w:jc w:val="right"/>
              <w:rPr>
                <w:rFonts w:ascii="Arial" w:hAnsi="Arial" w:cs="Arial"/>
                <w:sz w:val="18"/>
                <w:szCs w:val="18"/>
                <w:lang w:val="en-GB"/>
              </w:rPr>
            </w:pPr>
            <w:r w:rsidRPr="000B76AC">
              <w:rPr>
                <w:rFonts w:ascii="Arial" w:hAnsi="Arial" w:cs="Arial"/>
                <w:color w:val="000000"/>
                <w:sz w:val="18"/>
                <w:szCs w:val="18"/>
                <w:lang w:val="en-GB"/>
              </w:rPr>
              <w:t>894,342</w:t>
            </w:r>
          </w:p>
        </w:tc>
      </w:tr>
    </w:tbl>
    <w:p w14:paraId="5731AD97" w14:textId="77777777" w:rsidR="006D0455" w:rsidRPr="000B76AC" w:rsidRDefault="006D0455" w:rsidP="00F3415C">
      <w:pPr>
        <w:rPr>
          <w:rFonts w:ascii="Arial" w:hAnsi="Arial" w:cs="Arial"/>
          <w:sz w:val="18"/>
          <w:szCs w:val="18"/>
        </w:rPr>
      </w:pPr>
    </w:p>
    <w:p w14:paraId="27DD6A06" w14:textId="1323FA16" w:rsidR="00E441C1" w:rsidRPr="000C5126" w:rsidRDefault="00410DBC" w:rsidP="00F3415C">
      <w:pPr>
        <w:rPr>
          <w:rFonts w:ascii="Arial" w:hAnsi="Arial" w:cs="Arial"/>
          <w:spacing w:val="-2"/>
          <w:sz w:val="18"/>
          <w:szCs w:val="18"/>
        </w:rPr>
      </w:pPr>
      <w:r w:rsidRPr="000C5126">
        <w:rPr>
          <w:rFonts w:ascii="Arial" w:hAnsi="Arial" w:cs="Arial"/>
          <w:spacing w:val="-2"/>
          <w:sz w:val="18"/>
          <w:szCs w:val="18"/>
        </w:rPr>
        <w:t xml:space="preserve">As </w:t>
      </w:r>
      <w:proofErr w:type="gramStart"/>
      <w:r w:rsidRPr="000C5126">
        <w:rPr>
          <w:rFonts w:ascii="Arial" w:hAnsi="Arial" w:cs="Arial"/>
          <w:spacing w:val="-2"/>
          <w:sz w:val="18"/>
          <w:szCs w:val="18"/>
        </w:rPr>
        <w:t>at</w:t>
      </w:r>
      <w:proofErr w:type="gramEnd"/>
      <w:r w:rsidR="00E36B97" w:rsidRPr="000C5126">
        <w:rPr>
          <w:rFonts w:ascii="Arial" w:hAnsi="Arial" w:cs="Arial"/>
          <w:spacing w:val="-2"/>
          <w:sz w:val="18"/>
          <w:szCs w:val="18"/>
        </w:rPr>
        <w:t xml:space="preserve"> </w:t>
      </w:r>
      <w:r w:rsidR="005170A8" w:rsidRPr="000C5126">
        <w:rPr>
          <w:rFonts w:ascii="Arial" w:hAnsi="Arial" w:cs="Arial"/>
          <w:spacing w:val="-2"/>
          <w:sz w:val="18"/>
          <w:szCs w:val="18"/>
          <w:lang w:val="en-GB"/>
        </w:rPr>
        <w:t>31</w:t>
      </w:r>
      <w:r w:rsidR="008A5DFA" w:rsidRPr="000C5126">
        <w:rPr>
          <w:rFonts w:ascii="Arial" w:hAnsi="Arial" w:cs="Arial"/>
          <w:spacing w:val="-2"/>
          <w:sz w:val="18"/>
          <w:szCs w:val="18"/>
        </w:rPr>
        <w:t xml:space="preserve"> December</w:t>
      </w:r>
      <w:r w:rsidR="00EF180C" w:rsidRPr="000C5126">
        <w:rPr>
          <w:rFonts w:ascii="Arial" w:hAnsi="Arial" w:cs="Arial"/>
          <w:spacing w:val="-2"/>
          <w:sz w:val="18"/>
          <w:szCs w:val="18"/>
        </w:rPr>
        <w:t xml:space="preserve"> </w:t>
      </w:r>
      <w:r w:rsidR="005170A8" w:rsidRPr="000C5126">
        <w:rPr>
          <w:rFonts w:ascii="Arial" w:hAnsi="Arial" w:cs="Arial"/>
          <w:spacing w:val="-2"/>
          <w:sz w:val="18"/>
          <w:szCs w:val="18"/>
          <w:lang w:val="en-GB"/>
        </w:rPr>
        <w:t>20</w:t>
      </w:r>
      <w:r w:rsidR="001C79CA" w:rsidRPr="000C5126">
        <w:rPr>
          <w:rFonts w:ascii="Arial" w:hAnsi="Arial" w:cs="Arial"/>
          <w:spacing w:val="-2"/>
          <w:sz w:val="18"/>
          <w:szCs w:val="18"/>
          <w:lang w:val="en-GB"/>
        </w:rPr>
        <w:t>2</w:t>
      </w:r>
      <w:r w:rsidR="00C31D5F" w:rsidRPr="000C5126">
        <w:rPr>
          <w:rFonts w:ascii="Arial" w:hAnsi="Arial" w:cs="Arial"/>
          <w:spacing w:val="-2"/>
          <w:sz w:val="18"/>
          <w:szCs w:val="18"/>
          <w:lang w:val="en-GB"/>
        </w:rPr>
        <w:t>1</w:t>
      </w:r>
      <w:r w:rsidRPr="000C5126">
        <w:rPr>
          <w:rFonts w:ascii="Arial" w:hAnsi="Arial" w:cs="Arial"/>
          <w:spacing w:val="-2"/>
          <w:sz w:val="18"/>
          <w:szCs w:val="18"/>
        </w:rPr>
        <w:t xml:space="preserve">, the Company and subsidiaries have mortgaged the land together with construction and part of machines at the book value of </w:t>
      </w:r>
      <w:r w:rsidRPr="000C5126">
        <w:rPr>
          <w:rFonts w:ascii="Arial" w:hAnsi="Arial" w:cs="Arial"/>
          <w:spacing w:val="-2"/>
          <w:sz w:val="18"/>
          <w:szCs w:val="18"/>
          <w:lang w:val="en-GB"/>
        </w:rPr>
        <w:t>Baht</w:t>
      </w:r>
      <w:r w:rsidR="00672281" w:rsidRPr="000C5126">
        <w:rPr>
          <w:rFonts w:ascii="Arial" w:hAnsi="Arial" w:cs="Arial"/>
          <w:spacing w:val="-2"/>
          <w:sz w:val="18"/>
          <w:szCs w:val="18"/>
          <w:lang w:val="en-GB"/>
        </w:rPr>
        <w:t xml:space="preserve"> </w:t>
      </w:r>
      <w:r w:rsidR="00CB08C6" w:rsidRPr="000C5126">
        <w:rPr>
          <w:rFonts w:ascii="Arial" w:hAnsi="Arial" w:cs="Arial"/>
          <w:spacing w:val="-2"/>
          <w:sz w:val="18"/>
          <w:szCs w:val="18"/>
          <w:lang w:val="en-GB"/>
        </w:rPr>
        <w:t>4</w:t>
      </w:r>
      <w:r w:rsidR="00594E08" w:rsidRPr="000C5126">
        <w:rPr>
          <w:rFonts w:ascii="Arial" w:hAnsi="Arial" w:cs="Arial"/>
          <w:spacing w:val="-2"/>
          <w:sz w:val="18"/>
          <w:szCs w:val="18"/>
          <w:lang w:val="en-GB"/>
        </w:rPr>
        <w:t>44</w:t>
      </w:r>
      <w:r w:rsidR="00CB08C6" w:rsidRPr="000C5126">
        <w:rPr>
          <w:rFonts w:ascii="Arial" w:hAnsi="Arial" w:cs="Arial"/>
          <w:spacing w:val="-2"/>
          <w:sz w:val="18"/>
          <w:szCs w:val="18"/>
          <w:lang w:val="en-GB"/>
        </w:rPr>
        <w:t>,</w:t>
      </w:r>
      <w:r w:rsidR="000F3630" w:rsidRPr="000C5126">
        <w:rPr>
          <w:rFonts w:ascii="Arial" w:hAnsi="Arial" w:cs="Arial"/>
          <w:spacing w:val="-2"/>
          <w:sz w:val="18"/>
          <w:szCs w:val="18"/>
          <w:lang w:val="en-GB"/>
        </w:rPr>
        <w:t>294,</w:t>
      </w:r>
      <w:r w:rsidR="00594E08" w:rsidRPr="000C5126">
        <w:rPr>
          <w:rFonts w:ascii="Arial" w:hAnsi="Arial" w:cs="Arial"/>
          <w:spacing w:val="-2"/>
          <w:sz w:val="18"/>
          <w:szCs w:val="18"/>
          <w:lang w:val="en-GB"/>
        </w:rPr>
        <w:t>599</w:t>
      </w:r>
      <w:r w:rsidR="00672281" w:rsidRPr="000C5126">
        <w:rPr>
          <w:rFonts w:ascii="Arial" w:hAnsi="Arial" w:cs="Arial"/>
          <w:spacing w:val="-2"/>
          <w:sz w:val="18"/>
          <w:szCs w:val="18"/>
          <w:lang w:val="en-GB"/>
        </w:rPr>
        <w:t xml:space="preserve"> </w:t>
      </w:r>
      <w:r w:rsidRPr="000C5126">
        <w:rPr>
          <w:rFonts w:ascii="Arial" w:hAnsi="Arial" w:cs="Arial"/>
          <w:spacing w:val="-2"/>
          <w:sz w:val="18"/>
          <w:szCs w:val="18"/>
        </w:rPr>
        <w:t>(</w:t>
      </w:r>
      <w:r w:rsidR="00DD511A" w:rsidRPr="000C5126">
        <w:rPr>
          <w:rFonts w:ascii="Arial" w:hAnsi="Arial" w:cs="Arial"/>
          <w:spacing w:val="-2"/>
          <w:sz w:val="18"/>
          <w:szCs w:val="18"/>
          <w:lang w:val="en-GB"/>
        </w:rPr>
        <w:t>20</w:t>
      </w:r>
      <w:r w:rsidR="00C31D5F" w:rsidRPr="000C5126">
        <w:rPr>
          <w:rFonts w:ascii="Arial" w:hAnsi="Arial" w:cs="Arial"/>
          <w:spacing w:val="-2"/>
          <w:sz w:val="18"/>
          <w:szCs w:val="18"/>
          <w:lang w:val="en-GB"/>
        </w:rPr>
        <w:t>20</w:t>
      </w:r>
      <w:r w:rsidRPr="000C5126">
        <w:rPr>
          <w:rFonts w:ascii="Arial" w:hAnsi="Arial" w:cs="Arial"/>
          <w:spacing w:val="-2"/>
          <w:sz w:val="18"/>
          <w:szCs w:val="18"/>
        </w:rPr>
        <w:t xml:space="preserve">: </w:t>
      </w:r>
      <w:r w:rsidR="00DD511A" w:rsidRPr="000C5126">
        <w:rPr>
          <w:rFonts w:ascii="Arial" w:hAnsi="Arial" w:cs="Arial"/>
          <w:spacing w:val="-2"/>
          <w:sz w:val="18"/>
          <w:szCs w:val="18"/>
        </w:rPr>
        <w:t xml:space="preserve">Baht </w:t>
      </w:r>
      <w:r w:rsidR="00C31D5F" w:rsidRPr="000C5126">
        <w:rPr>
          <w:rFonts w:ascii="Arial" w:hAnsi="Arial" w:cs="Arial"/>
          <w:spacing w:val="-2"/>
          <w:sz w:val="18"/>
          <w:szCs w:val="18"/>
          <w:lang w:val="en-GB"/>
        </w:rPr>
        <w:t>521,652,001</w:t>
      </w:r>
      <w:r w:rsidRPr="000C5126">
        <w:rPr>
          <w:rFonts w:ascii="Arial" w:hAnsi="Arial" w:cs="Arial"/>
          <w:spacing w:val="-2"/>
          <w:sz w:val="18"/>
          <w:szCs w:val="18"/>
        </w:rPr>
        <w:t>)</w:t>
      </w:r>
      <w:r w:rsidR="006D0455" w:rsidRPr="000C5126">
        <w:rPr>
          <w:rFonts w:ascii="Arial" w:hAnsi="Arial" w:cs="Arial"/>
          <w:spacing w:val="-2"/>
          <w:sz w:val="18"/>
          <w:szCs w:val="18"/>
        </w:rPr>
        <w:t>.</w:t>
      </w:r>
      <w:r w:rsidR="00AE0241" w:rsidRPr="000C5126">
        <w:rPr>
          <w:rFonts w:ascii="Arial" w:hAnsi="Arial" w:cs="Arial"/>
          <w:spacing w:val="-2"/>
          <w:sz w:val="18"/>
          <w:szCs w:val="18"/>
        </w:rPr>
        <w:t xml:space="preserve"> </w:t>
      </w:r>
      <w:r w:rsidR="006D0455" w:rsidRPr="000C5126">
        <w:rPr>
          <w:rFonts w:ascii="Arial" w:hAnsi="Arial" w:cs="Arial"/>
          <w:spacing w:val="-2"/>
          <w:sz w:val="18"/>
          <w:szCs w:val="18"/>
        </w:rPr>
        <w:t>I</w:t>
      </w:r>
      <w:r w:rsidR="00AE0241" w:rsidRPr="000C5126">
        <w:rPr>
          <w:rFonts w:ascii="Arial" w:hAnsi="Arial" w:cs="Arial"/>
          <w:spacing w:val="-2"/>
          <w:sz w:val="18"/>
          <w:szCs w:val="18"/>
        </w:rPr>
        <w:t>n the Company</w:t>
      </w:r>
      <w:r w:rsidRPr="000C5126">
        <w:rPr>
          <w:rFonts w:ascii="Arial" w:hAnsi="Arial" w:cs="Arial"/>
          <w:spacing w:val="-2"/>
          <w:sz w:val="18"/>
          <w:szCs w:val="18"/>
        </w:rPr>
        <w:t xml:space="preserve"> financial statements, </w:t>
      </w:r>
      <w:r w:rsidR="000C5126">
        <w:rPr>
          <w:rFonts w:ascii="Arial" w:hAnsi="Arial" w:cs="Arial"/>
          <w:spacing w:val="-2"/>
          <w:sz w:val="18"/>
          <w:szCs w:val="18"/>
        </w:rPr>
        <w:br/>
      </w:r>
      <w:r w:rsidRPr="000C5126">
        <w:rPr>
          <w:rFonts w:ascii="Arial" w:hAnsi="Arial" w:cs="Arial"/>
          <w:spacing w:val="-2"/>
          <w:sz w:val="18"/>
          <w:szCs w:val="18"/>
        </w:rPr>
        <w:t>the Company has mortgaged its land together with construction and part of machines at the book value of Baht</w:t>
      </w:r>
      <w:r w:rsidR="00C31D5F" w:rsidRPr="000C5126">
        <w:rPr>
          <w:rFonts w:ascii="Arial" w:hAnsi="Arial" w:cs="Arial"/>
          <w:spacing w:val="-2"/>
          <w:sz w:val="18"/>
          <w:szCs w:val="18"/>
        </w:rPr>
        <w:t xml:space="preserve"> </w:t>
      </w:r>
      <w:r w:rsidR="00357069" w:rsidRPr="000C5126">
        <w:rPr>
          <w:rFonts w:ascii="Arial" w:hAnsi="Arial" w:cs="Arial"/>
          <w:spacing w:val="-2"/>
          <w:sz w:val="18"/>
          <w:szCs w:val="18"/>
        </w:rPr>
        <w:t>2</w:t>
      </w:r>
      <w:r w:rsidR="00594E08" w:rsidRPr="000C5126">
        <w:rPr>
          <w:rFonts w:ascii="Arial" w:hAnsi="Arial" w:cs="Arial"/>
          <w:spacing w:val="-2"/>
          <w:sz w:val="18"/>
          <w:szCs w:val="18"/>
        </w:rPr>
        <w:t>56,066</w:t>
      </w:r>
      <w:r w:rsidR="00CB08C6" w:rsidRPr="000C5126">
        <w:rPr>
          <w:rFonts w:ascii="Arial" w:hAnsi="Arial" w:cs="Arial"/>
          <w:spacing w:val="-2"/>
          <w:sz w:val="18"/>
          <w:szCs w:val="18"/>
        </w:rPr>
        <w:t>,</w:t>
      </w:r>
      <w:r w:rsidR="00594E08" w:rsidRPr="000C5126">
        <w:rPr>
          <w:rFonts w:ascii="Arial" w:hAnsi="Arial" w:cs="Arial"/>
          <w:spacing w:val="-2"/>
          <w:sz w:val="18"/>
          <w:szCs w:val="18"/>
        </w:rPr>
        <w:t>907</w:t>
      </w:r>
      <w:r w:rsidR="00672281" w:rsidRPr="000C5126">
        <w:rPr>
          <w:rFonts w:ascii="Arial" w:hAnsi="Arial" w:cs="Arial"/>
          <w:spacing w:val="-2"/>
          <w:sz w:val="18"/>
          <w:szCs w:val="18"/>
        </w:rPr>
        <w:t xml:space="preserve"> </w:t>
      </w:r>
      <w:r w:rsidRPr="000C5126">
        <w:rPr>
          <w:rFonts w:ascii="Arial" w:hAnsi="Arial" w:cs="Arial"/>
          <w:spacing w:val="-2"/>
          <w:sz w:val="18"/>
          <w:szCs w:val="18"/>
        </w:rPr>
        <w:t>(</w:t>
      </w:r>
      <w:r w:rsidR="005170A8" w:rsidRPr="000C5126">
        <w:rPr>
          <w:rFonts w:ascii="Arial" w:hAnsi="Arial" w:cs="Arial"/>
          <w:spacing w:val="-2"/>
          <w:sz w:val="18"/>
          <w:szCs w:val="18"/>
          <w:lang w:val="en-GB"/>
        </w:rPr>
        <w:t>20</w:t>
      </w:r>
      <w:r w:rsidR="00C31D5F" w:rsidRPr="000C5126">
        <w:rPr>
          <w:rFonts w:ascii="Arial" w:hAnsi="Arial" w:cs="Arial"/>
          <w:spacing w:val="-2"/>
          <w:sz w:val="18"/>
          <w:szCs w:val="18"/>
          <w:lang w:val="en-GB"/>
        </w:rPr>
        <w:t>20</w:t>
      </w:r>
      <w:r w:rsidRPr="000C5126">
        <w:rPr>
          <w:rFonts w:ascii="Arial" w:hAnsi="Arial" w:cs="Arial"/>
          <w:spacing w:val="-2"/>
          <w:sz w:val="18"/>
          <w:szCs w:val="18"/>
        </w:rPr>
        <w:t xml:space="preserve">: Baht </w:t>
      </w:r>
      <w:r w:rsidR="00C31D5F" w:rsidRPr="000C5126">
        <w:rPr>
          <w:rFonts w:ascii="Arial" w:hAnsi="Arial" w:cs="Arial"/>
          <w:spacing w:val="-2"/>
          <w:sz w:val="18"/>
          <w:szCs w:val="18"/>
        </w:rPr>
        <w:t>304,981,948</w:t>
      </w:r>
      <w:r w:rsidRPr="000C5126">
        <w:rPr>
          <w:rFonts w:ascii="Arial" w:hAnsi="Arial" w:cs="Arial"/>
          <w:spacing w:val="-2"/>
          <w:sz w:val="18"/>
          <w:szCs w:val="18"/>
        </w:rPr>
        <w:t xml:space="preserve">) as collaterals for bank </w:t>
      </w:r>
      <w:r w:rsidR="00E441C1" w:rsidRPr="000C5126">
        <w:rPr>
          <w:rFonts w:ascii="Arial" w:hAnsi="Arial" w:cs="Arial"/>
          <w:spacing w:val="-2"/>
          <w:sz w:val="18"/>
          <w:szCs w:val="18"/>
        </w:rPr>
        <w:t>overdraft, short-term and long-term borrowings</w:t>
      </w:r>
      <w:r w:rsidR="00910202" w:rsidRPr="000C5126">
        <w:rPr>
          <w:rFonts w:ascii="Arial" w:hAnsi="Arial" w:cs="Arial"/>
          <w:spacing w:val="-2"/>
          <w:sz w:val="18"/>
          <w:szCs w:val="18"/>
        </w:rPr>
        <w:t xml:space="preserve"> (Notes </w:t>
      </w:r>
      <w:r w:rsidR="00D57630" w:rsidRPr="000C5126">
        <w:rPr>
          <w:rFonts w:ascii="Arial" w:hAnsi="Arial" w:cs="Arial"/>
          <w:spacing w:val="-2"/>
          <w:sz w:val="18"/>
          <w:szCs w:val="18"/>
        </w:rPr>
        <w:t>2</w:t>
      </w:r>
      <w:r w:rsidR="006C1EF4" w:rsidRPr="000C5126">
        <w:rPr>
          <w:rFonts w:ascii="Arial" w:hAnsi="Arial" w:cs="Arial"/>
          <w:spacing w:val="-2"/>
          <w:sz w:val="18"/>
          <w:szCs w:val="18"/>
        </w:rPr>
        <w:t>2</w:t>
      </w:r>
      <w:r w:rsidR="00382581" w:rsidRPr="000C5126">
        <w:rPr>
          <w:rFonts w:ascii="Arial" w:hAnsi="Arial" w:cs="Arial"/>
          <w:spacing w:val="-2"/>
          <w:sz w:val="18"/>
          <w:szCs w:val="18"/>
        </w:rPr>
        <w:t>).</w:t>
      </w:r>
    </w:p>
    <w:p w14:paraId="1AA6C08E" w14:textId="77777777" w:rsidR="000C5126" w:rsidRPr="000B76AC" w:rsidRDefault="000C5126" w:rsidP="00F3415C">
      <w:pPr>
        <w:rPr>
          <w:rFonts w:ascii="Arial" w:hAnsi="Arial" w:cs="Arial"/>
          <w:spacing w:val="-2"/>
          <w:sz w:val="18"/>
          <w:szCs w:val="18"/>
        </w:rPr>
      </w:pPr>
    </w:p>
    <w:p w14:paraId="4A2A4CB0" w14:textId="29069935" w:rsidR="00103DC7" w:rsidRPr="000B76AC" w:rsidRDefault="00103DC7">
      <w:pPr>
        <w:jc w:val="left"/>
        <w:rPr>
          <w:rFonts w:ascii="Arial" w:hAnsi="Arial" w:cs="Arial"/>
          <w:spacing w:val="-2"/>
          <w:sz w:val="18"/>
          <w:szCs w:val="18"/>
        </w:rPr>
      </w:pPr>
      <w:r w:rsidRPr="000B76AC">
        <w:rPr>
          <w:rFonts w:ascii="Arial" w:hAnsi="Arial" w:cs="Arial"/>
          <w:spacing w:val="-2"/>
          <w:sz w:val="18"/>
          <w:szCs w:val="18"/>
        </w:rPr>
        <w:br w:type="page"/>
      </w:r>
    </w:p>
    <w:p w14:paraId="7D305A78" w14:textId="77777777" w:rsidR="00797A98" w:rsidRPr="000B76AC" w:rsidRDefault="00797A98" w:rsidP="00797A98">
      <w:pPr>
        <w:ind w:left="540" w:hanging="526"/>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797A98" w:rsidRPr="000B76AC" w14:paraId="7737422C" w14:textId="77777777" w:rsidTr="00267502">
        <w:trPr>
          <w:trHeight w:val="386"/>
        </w:trPr>
        <w:tc>
          <w:tcPr>
            <w:tcW w:w="9464" w:type="dxa"/>
            <w:shd w:val="clear" w:color="auto" w:fill="FFA543"/>
            <w:vAlign w:val="center"/>
          </w:tcPr>
          <w:p w14:paraId="53CCE9EE" w14:textId="074C2516" w:rsidR="00797A98" w:rsidRPr="000B76AC" w:rsidRDefault="00797A98" w:rsidP="00267502">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Right-of-use assets</w:t>
            </w:r>
          </w:p>
        </w:tc>
      </w:tr>
    </w:tbl>
    <w:p w14:paraId="1DF295B6" w14:textId="77777777" w:rsidR="00797A98" w:rsidRPr="000B76AC" w:rsidRDefault="00797A98" w:rsidP="00797A98">
      <w:pPr>
        <w:ind w:left="540" w:hanging="526"/>
        <w:jc w:val="thaiDistribute"/>
        <w:rPr>
          <w:rFonts w:ascii="Arial" w:eastAsia="Angsana New" w:hAnsi="Arial" w:cs="Arial"/>
          <w:sz w:val="18"/>
          <w:szCs w:val="18"/>
        </w:rPr>
      </w:pPr>
    </w:p>
    <w:p w14:paraId="7E66272D" w14:textId="227180B8" w:rsidR="00797A98" w:rsidRPr="000B76AC" w:rsidRDefault="00C83DFD" w:rsidP="00C83DFD">
      <w:pPr>
        <w:jc w:val="thaiDistribute"/>
        <w:rPr>
          <w:rFonts w:ascii="Arial" w:eastAsia="Angsana New" w:hAnsi="Arial" w:cs="Arial"/>
          <w:sz w:val="18"/>
          <w:szCs w:val="18"/>
        </w:rPr>
      </w:pPr>
      <w:r w:rsidRPr="000B76AC">
        <w:rPr>
          <w:rFonts w:ascii="Arial" w:eastAsia="Angsana New" w:hAnsi="Arial" w:cs="Arial"/>
          <w:sz w:val="18"/>
          <w:szCs w:val="18"/>
        </w:rPr>
        <w:t>R</w:t>
      </w:r>
      <w:r w:rsidR="00797A98" w:rsidRPr="000B76AC">
        <w:rPr>
          <w:rFonts w:ascii="Arial" w:eastAsia="Angsana New" w:hAnsi="Arial" w:cs="Arial"/>
          <w:sz w:val="18"/>
          <w:szCs w:val="18"/>
        </w:rPr>
        <w:t>ight-of-use asset balance are as follows:</w:t>
      </w:r>
    </w:p>
    <w:p w14:paraId="2FF9F52A" w14:textId="77777777" w:rsidR="00797A98" w:rsidRPr="000B76AC" w:rsidRDefault="00797A98" w:rsidP="00797A98">
      <w:pPr>
        <w:ind w:left="540" w:hanging="526"/>
        <w:jc w:val="thaiDistribute"/>
        <w:rPr>
          <w:rFonts w:ascii="Arial" w:eastAsia="Angsana New" w:hAnsi="Arial" w:cs="Arial"/>
          <w:sz w:val="18"/>
          <w:szCs w:val="18"/>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797A98" w:rsidRPr="000B76AC" w14:paraId="3D3EE9C7" w14:textId="77777777" w:rsidTr="003D0269">
        <w:trPr>
          <w:trHeight w:val="205"/>
        </w:trPr>
        <w:tc>
          <w:tcPr>
            <w:tcW w:w="4176" w:type="dxa"/>
            <w:tcBorders>
              <w:top w:val="nil"/>
              <w:left w:val="nil"/>
              <w:bottom w:val="nil"/>
              <w:right w:val="nil"/>
            </w:tcBorders>
          </w:tcPr>
          <w:p w14:paraId="233F2400" w14:textId="77777777" w:rsidR="00797A98" w:rsidRPr="000B76AC" w:rsidRDefault="00797A98" w:rsidP="00267502">
            <w:pPr>
              <w:ind w:left="-101"/>
              <w:rPr>
                <w:rFonts w:ascii="Arial" w:hAnsi="Arial" w:cs="Arial"/>
                <w:sz w:val="18"/>
                <w:szCs w:val="18"/>
                <w:lang w:val="en-GB"/>
              </w:rPr>
            </w:pPr>
          </w:p>
        </w:tc>
        <w:tc>
          <w:tcPr>
            <w:tcW w:w="2693" w:type="dxa"/>
            <w:gridSpan w:val="2"/>
            <w:tcBorders>
              <w:top w:val="nil"/>
              <w:left w:val="nil"/>
              <w:bottom w:val="single" w:sz="4" w:space="0" w:color="auto"/>
              <w:right w:val="nil"/>
            </w:tcBorders>
            <w:shd w:val="clear" w:color="auto" w:fill="auto"/>
            <w:hideMark/>
          </w:tcPr>
          <w:p w14:paraId="40C062EA" w14:textId="77777777" w:rsidR="00BC7DAF" w:rsidRPr="000B76AC" w:rsidRDefault="00797A98" w:rsidP="00267502">
            <w:pPr>
              <w:ind w:left="-40" w:right="-72"/>
              <w:jc w:val="center"/>
              <w:rPr>
                <w:rFonts w:ascii="Arial" w:hAnsi="Arial" w:cs="Arial"/>
                <w:b/>
                <w:bCs/>
                <w:sz w:val="18"/>
                <w:szCs w:val="18"/>
                <w:lang w:val="en-GB"/>
              </w:rPr>
            </w:pPr>
            <w:r w:rsidRPr="000B76AC">
              <w:rPr>
                <w:rFonts w:ascii="Arial" w:hAnsi="Arial" w:cs="Arial"/>
                <w:b/>
                <w:bCs/>
                <w:sz w:val="18"/>
                <w:szCs w:val="18"/>
                <w:lang w:val="en-GB"/>
              </w:rPr>
              <w:t xml:space="preserve">Consolidated </w:t>
            </w:r>
          </w:p>
          <w:p w14:paraId="4854E260" w14:textId="1B73B3AB" w:rsidR="00797A98" w:rsidRPr="000B76AC" w:rsidRDefault="00797A98" w:rsidP="00267502">
            <w:pPr>
              <w:ind w:left="-40" w:right="-72"/>
              <w:jc w:val="center"/>
              <w:rPr>
                <w:rFonts w:ascii="Arial" w:hAnsi="Arial" w:cs="Arial"/>
                <w:b/>
                <w:bCs/>
                <w:sz w:val="18"/>
                <w:szCs w:val="18"/>
                <w:lang w:val="en-GB"/>
              </w:rPr>
            </w:pPr>
            <w:r w:rsidRPr="000B76AC">
              <w:rPr>
                <w:rFonts w:ascii="Arial" w:hAnsi="Arial" w:cs="Arial"/>
                <w:b/>
                <w:bCs/>
                <w:sz w:val="18"/>
                <w:szCs w:val="18"/>
                <w:lang w:val="en-GB"/>
              </w:rPr>
              <w:t>financial statements</w:t>
            </w:r>
          </w:p>
        </w:tc>
        <w:tc>
          <w:tcPr>
            <w:tcW w:w="2694" w:type="dxa"/>
            <w:gridSpan w:val="2"/>
            <w:tcBorders>
              <w:top w:val="nil"/>
              <w:left w:val="nil"/>
              <w:bottom w:val="single" w:sz="4" w:space="0" w:color="auto"/>
              <w:right w:val="nil"/>
            </w:tcBorders>
            <w:shd w:val="clear" w:color="auto" w:fill="auto"/>
            <w:hideMark/>
          </w:tcPr>
          <w:p w14:paraId="156D8DDF" w14:textId="77777777" w:rsidR="00BC7DAF" w:rsidRPr="000B76AC" w:rsidRDefault="00797A98" w:rsidP="00267502">
            <w:pPr>
              <w:ind w:left="-40" w:right="-72"/>
              <w:jc w:val="center"/>
              <w:rPr>
                <w:rFonts w:ascii="Arial" w:hAnsi="Arial" w:cs="Arial"/>
                <w:b/>
                <w:bCs/>
                <w:sz w:val="18"/>
                <w:szCs w:val="18"/>
                <w:lang w:val="en-GB"/>
              </w:rPr>
            </w:pPr>
            <w:r w:rsidRPr="000B76AC">
              <w:rPr>
                <w:rFonts w:ascii="Arial" w:hAnsi="Arial" w:cs="Arial"/>
                <w:b/>
                <w:bCs/>
                <w:sz w:val="18"/>
                <w:szCs w:val="18"/>
                <w:lang w:val="en-GB"/>
              </w:rPr>
              <w:t xml:space="preserve">Separate </w:t>
            </w:r>
          </w:p>
          <w:p w14:paraId="126EBC6A" w14:textId="26E84F19" w:rsidR="00797A98" w:rsidRPr="000B76AC" w:rsidRDefault="00797A98" w:rsidP="00BC7DAF">
            <w:pPr>
              <w:ind w:left="-40" w:right="-72"/>
              <w:jc w:val="center"/>
              <w:rPr>
                <w:rFonts w:ascii="Arial" w:hAnsi="Arial" w:cs="Arial"/>
                <w:b/>
                <w:bCs/>
                <w:sz w:val="18"/>
                <w:szCs w:val="18"/>
                <w:lang w:val="en-GB"/>
              </w:rPr>
            </w:pPr>
            <w:r w:rsidRPr="000B76AC">
              <w:rPr>
                <w:rFonts w:ascii="Arial" w:hAnsi="Arial" w:cs="Arial"/>
                <w:b/>
                <w:bCs/>
                <w:sz w:val="18"/>
                <w:szCs w:val="18"/>
                <w:lang w:val="en-GB"/>
              </w:rPr>
              <w:t>financial statements</w:t>
            </w:r>
          </w:p>
        </w:tc>
      </w:tr>
      <w:tr w:rsidR="00A66579" w:rsidRPr="000B76AC" w14:paraId="76EDEA11" w14:textId="77777777" w:rsidTr="00267502">
        <w:trPr>
          <w:trHeight w:val="205"/>
        </w:trPr>
        <w:tc>
          <w:tcPr>
            <w:tcW w:w="4176" w:type="dxa"/>
            <w:tcBorders>
              <w:top w:val="nil"/>
              <w:left w:val="nil"/>
              <w:bottom w:val="nil"/>
              <w:right w:val="nil"/>
            </w:tcBorders>
          </w:tcPr>
          <w:p w14:paraId="319B44C5" w14:textId="77777777" w:rsidR="00A66579" w:rsidRPr="000B76AC" w:rsidRDefault="00A66579" w:rsidP="00A66579">
            <w:pPr>
              <w:ind w:left="-101"/>
              <w:rPr>
                <w:rFonts w:ascii="Arial" w:hAnsi="Arial" w:cs="Arial"/>
                <w:sz w:val="18"/>
                <w:szCs w:val="18"/>
                <w:lang w:val="en-GB"/>
              </w:rPr>
            </w:pPr>
          </w:p>
        </w:tc>
        <w:tc>
          <w:tcPr>
            <w:tcW w:w="1346" w:type="dxa"/>
            <w:tcBorders>
              <w:top w:val="single" w:sz="4" w:space="0" w:color="auto"/>
              <w:left w:val="nil"/>
              <w:bottom w:val="nil"/>
              <w:right w:val="nil"/>
            </w:tcBorders>
          </w:tcPr>
          <w:p w14:paraId="2CAA0C5D" w14:textId="3ACBCC43" w:rsidR="00A66579" w:rsidRPr="000B76AC" w:rsidRDefault="00A66579" w:rsidP="00A66579">
            <w:pPr>
              <w:ind w:left="-40" w:right="-72"/>
              <w:jc w:val="right"/>
              <w:rPr>
                <w:rFonts w:ascii="Arial" w:hAnsi="Arial" w:cs="Arial"/>
                <w:b/>
                <w:bCs/>
                <w:sz w:val="18"/>
                <w:szCs w:val="18"/>
                <w:lang w:val="en-GB"/>
              </w:rPr>
            </w:pPr>
            <w:r w:rsidRPr="000B76AC">
              <w:rPr>
                <w:rFonts w:ascii="Arial" w:hAnsi="Arial" w:cs="Arial"/>
                <w:b/>
                <w:bCs/>
                <w:sz w:val="18"/>
                <w:szCs w:val="18"/>
                <w:lang w:val="en-GB"/>
              </w:rPr>
              <w:t>31 December</w:t>
            </w:r>
          </w:p>
        </w:tc>
        <w:tc>
          <w:tcPr>
            <w:tcW w:w="1347" w:type="dxa"/>
            <w:tcBorders>
              <w:top w:val="single" w:sz="4" w:space="0" w:color="auto"/>
              <w:left w:val="nil"/>
              <w:bottom w:val="nil"/>
              <w:right w:val="nil"/>
            </w:tcBorders>
            <w:hideMark/>
          </w:tcPr>
          <w:p w14:paraId="12A91A9D" w14:textId="476D0260" w:rsidR="00A66579" w:rsidRPr="000B76AC" w:rsidRDefault="006C1EF4" w:rsidP="00A66579">
            <w:pPr>
              <w:ind w:left="-40" w:right="-72"/>
              <w:jc w:val="right"/>
              <w:rPr>
                <w:rFonts w:ascii="Arial" w:hAnsi="Arial" w:cs="Arial"/>
                <w:b/>
                <w:bCs/>
                <w:sz w:val="18"/>
                <w:szCs w:val="18"/>
                <w:lang w:val="en-GB"/>
              </w:rPr>
            </w:pPr>
            <w:r w:rsidRPr="000B76AC">
              <w:rPr>
                <w:rFonts w:ascii="Arial" w:hAnsi="Arial" w:cs="Arial"/>
                <w:b/>
                <w:bCs/>
                <w:sz w:val="18"/>
                <w:szCs w:val="18"/>
                <w:lang w:val="en-GB"/>
              </w:rPr>
              <w:t>31 December</w:t>
            </w:r>
          </w:p>
        </w:tc>
        <w:tc>
          <w:tcPr>
            <w:tcW w:w="1347" w:type="dxa"/>
            <w:tcBorders>
              <w:top w:val="single" w:sz="4" w:space="0" w:color="auto"/>
              <w:left w:val="nil"/>
              <w:bottom w:val="nil"/>
              <w:right w:val="nil"/>
            </w:tcBorders>
          </w:tcPr>
          <w:p w14:paraId="7C6EAFCE" w14:textId="791BFC5F" w:rsidR="00A66579" w:rsidRPr="000B76AC" w:rsidRDefault="00A66579" w:rsidP="00A66579">
            <w:pPr>
              <w:ind w:left="-40" w:right="-72"/>
              <w:jc w:val="right"/>
              <w:rPr>
                <w:rFonts w:ascii="Arial" w:hAnsi="Arial" w:cs="Arial"/>
                <w:b/>
                <w:bCs/>
                <w:sz w:val="18"/>
                <w:szCs w:val="18"/>
                <w:lang w:val="en-GB"/>
              </w:rPr>
            </w:pPr>
            <w:r w:rsidRPr="000B76AC">
              <w:rPr>
                <w:rFonts w:ascii="Arial" w:hAnsi="Arial" w:cs="Arial"/>
                <w:b/>
                <w:bCs/>
                <w:sz w:val="18"/>
                <w:szCs w:val="18"/>
                <w:lang w:val="en-GB"/>
              </w:rPr>
              <w:t>31 December</w:t>
            </w:r>
          </w:p>
        </w:tc>
        <w:tc>
          <w:tcPr>
            <w:tcW w:w="1347" w:type="dxa"/>
            <w:tcBorders>
              <w:top w:val="single" w:sz="4" w:space="0" w:color="auto"/>
              <w:left w:val="nil"/>
              <w:bottom w:val="nil"/>
              <w:right w:val="nil"/>
            </w:tcBorders>
            <w:hideMark/>
          </w:tcPr>
          <w:p w14:paraId="3D5B6992" w14:textId="1D981D01" w:rsidR="00A66579" w:rsidRPr="000B76AC" w:rsidRDefault="006C1EF4" w:rsidP="00A66579">
            <w:pPr>
              <w:ind w:left="-40" w:right="-72"/>
              <w:jc w:val="right"/>
              <w:rPr>
                <w:rFonts w:ascii="Arial" w:hAnsi="Arial" w:cs="Arial"/>
                <w:b/>
                <w:bCs/>
                <w:sz w:val="18"/>
                <w:szCs w:val="18"/>
                <w:lang w:val="en-GB"/>
              </w:rPr>
            </w:pPr>
            <w:r w:rsidRPr="000B76AC">
              <w:rPr>
                <w:rFonts w:ascii="Arial" w:hAnsi="Arial" w:cs="Arial"/>
                <w:b/>
                <w:bCs/>
                <w:sz w:val="18"/>
                <w:szCs w:val="18"/>
                <w:lang w:val="en-GB"/>
              </w:rPr>
              <w:t>31 December</w:t>
            </w:r>
          </w:p>
        </w:tc>
      </w:tr>
      <w:tr w:rsidR="00C31D5F" w:rsidRPr="000B76AC" w14:paraId="1B2178F7" w14:textId="77777777" w:rsidTr="00267502">
        <w:trPr>
          <w:trHeight w:val="205"/>
        </w:trPr>
        <w:tc>
          <w:tcPr>
            <w:tcW w:w="4176" w:type="dxa"/>
            <w:tcBorders>
              <w:top w:val="nil"/>
              <w:left w:val="nil"/>
              <w:bottom w:val="nil"/>
              <w:right w:val="nil"/>
            </w:tcBorders>
          </w:tcPr>
          <w:p w14:paraId="20397AD3" w14:textId="77777777" w:rsidR="00C31D5F" w:rsidRPr="000B76AC" w:rsidRDefault="00C31D5F" w:rsidP="00C31D5F">
            <w:pPr>
              <w:ind w:left="-101"/>
              <w:rPr>
                <w:rFonts w:ascii="Arial" w:hAnsi="Arial" w:cs="Arial"/>
                <w:sz w:val="18"/>
                <w:szCs w:val="18"/>
                <w:lang w:val="en-GB"/>
              </w:rPr>
            </w:pPr>
          </w:p>
        </w:tc>
        <w:tc>
          <w:tcPr>
            <w:tcW w:w="1346" w:type="dxa"/>
            <w:tcBorders>
              <w:top w:val="nil"/>
              <w:left w:val="nil"/>
              <w:bottom w:val="nil"/>
              <w:right w:val="nil"/>
            </w:tcBorders>
            <w:hideMark/>
          </w:tcPr>
          <w:p w14:paraId="5829B2D0" w14:textId="527E92F1"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2021</w:t>
            </w:r>
          </w:p>
        </w:tc>
        <w:tc>
          <w:tcPr>
            <w:tcW w:w="1347" w:type="dxa"/>
            <w:tcBorders>
              <w:top w:val="nil"/>
              <w:left w:val="nil"/>
              <w:bottom w:val="nil"/>
              <w:right w:val="nil"/>
            </w:tcBorders>
            <w:hideMark/>
          </w:tcPr>
          <w:p w14:paraId="52BDBE50" w14:textId="0341CB27"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202</w:t>
            </w:r>
            <w:r w:rsidR="006C1EF4" w:rsidRPr="000B76AC">
              <w:rPr>
                <w:rFonts w:ascii="Arial" w:hAnsi="Arial" w:cs="Arial"/>
                <w:b/>
                <w:bCs/>
                <w:sz w:val="18"/>
                <w:szCs w:val="18"/>
                <w:lang w:val="en-GB"/>
              </w:rPr>
              <w:t>0</w:t>
            </w:r>
          </w:p>
        </w:tc>
        <w:tc>
          <w:tcPr>
            <w:tcW w:w="1347" w:type="dxa"/>
            <w:tcBorders>
              <w:top w:val="nil"/>
              <w:left w:val="nil"/>
              <w:bottom w:val="nil"/>
              <w:right w:val="nil"/>
            </w:tcBorders>
            <w:hideMark/>
          </w:tcPr>
          <w:p w14:paraId="543ADA5A" w14:textId="664EB98A"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2021</w:t>
            </w:r>
          </w:p>
        </w:tc>
        <w:tc>
          <w:tcPr>
            <w:tcW w:w="1347" w:type="dxa"/>
            <w:tcBorders>
              <w:top w:val="nil"/>
              <w:left w:val="nil"/>
              <w:bottom w:val="nil"/>
              <w:right w:val="nil"/>
            </w:tcBorders>
            <w:hideMark/>
          </w:tcPr>
          <w:p w14:paraId="70D79FFC" w14:textId="48B2261D"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202</w:t>
            </w:r>
            <w:r w:rsidR="006C1EF4" w:rsidRPr="000B76AC">
              <w:rPr>
                <w:rFonts w:ascii="Arial" w:hAnsi="Arial" w:cs="Arial"/>
                <w:b/>
                <w:bCs/>
                <w:sz w:val="18"/>
                <w:szCs w:val="18"/>
                <w:lang w:val="en-GB"/>
              </w:rPr>
              <w:t>0</w:t>
            </w:r>
          </w:p>
        </w:tc>
      </w:tr>
      <w:tr w:rsidR="00C31D5F" w:rsidRPr="000B76AC" w14:paraId="6969F7E3" w14:textId="77777777" w:rsidTr="00267502">
        <w:trPr>
          <w:trHeight w:val="205"/>
        </w:trPr>
        <w:tc>
          <w:tcPr>
            <w:tcW w:w="4176" w:type="dxa"/>
            <w:tcBorders>
              <w:top w:val="nil"/>
              <w:left w:val="nil"/>
              <w:bottom w:val="nil"/>
              <w:right w:val="nil"/>
            </w:tcBorders>
          </w:tcPr>
          <w:p w14:paraId="6E2A5D4A" w14:textId="77777777" w:rsidR="00C31D5F" w:rsidRPr="000B76AC" w:rsidRDefault="00C31D5F" w:rsidP="00C31D5F">
            <w:pPr>
              <w:ind w:left="-101"/>
              <w:rPr>
                <w:rFonts w:ascii="Arial" w:hAnsi="Arial" w:cs="Arial"/>
                <w:sz w:val="18"/>
                <w:szCs w:val="18"/>
                <w:lang w:val="en-GB"/>
              </w:rPr>
            </w:pPr>
          </w:p>
        </w:tc>
        <w:tc>
          <w:tcPr>
            <w:tcW w:w="1346" w:type="dxa"/>
            <w:tcBorders>
              <w:top w:val="nil"/>
              <w:left w:val="nil"/>
              <w:bottom w:val="single" w:sz="4" w:space="0" w:color="auto"/>
              <w:right w:val="nil"/>
            </w:tcBorders>
            <w:hideMark/>
          </w:tcPr>
          <w:p w14:paraId="6A49DD9C" w14:textId="77777777"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2EC7A215" w14:textId="77777777"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3BA1D57F" w14:textId="75828C56"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4A88491F" w14:textId="64B722B6" w:rsidR="00C31D5F" w:rsidRPr="000B76AC" w:rsidRDefault="00C31D5F" w:rsidP="00C31D5F">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C31D5F" w:rsidRPr="000B76AC" w14:paraId="15CE359C" w14:textId="77777777" w:rsidTr="00357069">
        <w:trPr>
          <w:trHeight w:val="140"/>
        </w:trPr>
        <w:tc>
          <w:tcPr>
            <w:tcW w:w="4176" w:type="dxa"/>
            <w:tcBorders>
              <w:top w:val="nil"/>
              <w:left w:val="nil"/>
              <w:bottom w:val="nil"/>
              <w:right w:val="nil"/>
            </w:tcBorders>
          </w:tcPr>
          <w:p w14:paraId="2157A033" w14:textId="77777777" w:rsidR="00C31D5F" w:rsidRPr="000B76AC" w:rsidRDefault="00C31D5F" w:rsidP="00C31D5F">
            <w:pPr>
              <w:ind w:left="-101"/>
              <w:rPr>
                <w:rFonts w:ascii="Arial" w:hAnsi="Arial" w:cs="Arial"/>
                <w:sz w:val="18"/>
                <w:szCs w:val="18"/>
                <w:lang w:val="en-GB"/>
              </w:rPr>
            </w:pPr>
          </w:p>
        </w:tc>
        <w:tc>
          <w:tcPr>
            <w:tcW w:w="1346" w:type="dxa"/>
            <w:tcBorders>
              <w:top w:val="nil"/>
              <w:left w:val="nil"/>
              <w:bottom w:val="nil"/>
              <w:right w:val="nil"/>
            </w:tcBorders>
            <w:shd w:val="clear" w:color="auto" w:fill="FAFAFA"/>
          </w:tcPr>
          <w:p w14:paraId="39A98B1C" w14:textId="77777777" w:rsidR="00C31D5F" w:rsidRPr="000B76AC" w:rsidRDefault="00C31D5F" w:rsidP="00C31D5F">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hideMark/>
          </w:tcPr>
          <w:p w14:paraId="384A8F0F" w14:textId="77777777" w:rsidR="00C31D5F" w:rsidRPr="000B76AC" w:rsidRDefault="00C31D5F" w:rsidP="00C31D5F">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1F5EFCC8" w14:textId="77777777" w:rsidR="00C31D5F" w:rsidRPr="000B76AC" w:rsidRDefault="00C31D5F" w:rsidP="00C31D5F">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tcPr>
          <w:p w14:paraId="1A143F54" w14:textId="77777777" w:rsidR="00C31D5F" w:rsidRPr="000B76AC" w:rsidRDefault="00C31D5F" w:rsidP="00C31D5F">
            <w:pPr>
              <w:ind w:left="-40" w:right="-72"/>
              <w:jc w:val="center"/>
              <w:rPr>
                <w:rFonts w:ascii="Arial" w:hAnsi="Arial" w:cs="Arial"/>
                <w:sz w:val="18"/>
                <w:szCs w:val="18"/>
                <w:lang w:val="en-GB"/>
              </w:rPr>
            </w:pPr>
          </w:p>
        </w:tc>
      </w:tr>
      <w:tr w:rsidR="00CB08C6" w:rsidRPr="000B76AC" w14:paraId="63CC1ED0" w14:textId="77777777" w:rsidTr="00357069">
        <w:trPr>
          <w:trHeight w:val="205"/>
        </w:trPr>
        <w:tc>
          <w:tcPr>
            <w:tcW w:w="4176" w:type="dxa"/>
            <w:tcBorders>
              <w:top w:val="nil"/>
              <w:left w:val="nil"/>
              <w:bottom w:val="nil"/>
              <w:right w:val="nil"/>
            </w:tcBorders>
            <w:hideMark/>
          </w:tcPr>
          <w:p w14:paraId="22EB6F13" w14:textId="77777777" w:rsidR="00CB08C6" w:rsidRPr="000B76AC" w:rsidRDefault="00CB08C6" w:rsidP="00CB08C6">
            <w:pPr>
              <w:rPr>
                <w:rFonts w:ascii="Arial" w:hAnsi="Arial" w:cs="Arial"/>
                <w:sz w:val="18"/>
                <w:szCs w:val="18"/>
                <w:lang w:val="en-GB"/>
              </w:rPr>
            </w:pPr>
            <w:r w:rsidRPr="000B76AC">
              <w:rPr>
                <w:rFonts w:ascii="Arial" w:hAnsi="Arial" w:cs="Arial"/>
                <w:sz w:val="18"/>
                <w:szCs w:val="18"/>
                <w:lang w:val="en-GB"/>
              </w:rPr>
              <w:t>Ramps</w:t>
            </w:r>
          </w:p>
        </w:tc>
        <w:tc>
          <w:tcPr>
            <w:tcW w:w="1346" w:type="dxa"/>
            <w:tcBorders>
              <w:top w:val="nil"/>
              <w:left w:val="nil"/>
              <w:bottom w:val="nil"/>
              <w:right w:val="nil"/>
            </w:tcBorders>
            <w:shd w:val="clear" w:color="auto" w:fill="FAFAFA"/>
            <w:vAlign w:val="bottom"/>
          </w:tcPr>
          <w:p w14:paraId="3D10F7BB" w14:textId="6A0ED1A1"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5,787,777</w:t>
            </w:r>
          </w:p>
        </w:tc>
        <w:tc>
          <w:tcPr>
            <w:tcW w:w="1347" w:type="dxa"/>
            <w:tcBorders>
              <w:top w:val="nil"/>
              <w:left w:val="nil"/>
              <w:bottom w:val="nil"/>
              <w:right w:val="nil"/>
            </w:tcBorders>
            <w:shd w:val="clear" w:color="auto" w:fill="auto"/>
            <w:vAlign w:val="bottom"/>
          </w:tcPr>
          <w:p w14:paraId="4EFC93E1" w14:textId="558CFA95"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7,218,818</w:t>
            </w:r>
          </w:p>
        </w:tc>
        <w:tc>
          <w:tcPr>
            <w:tcW w:w="1347" w:type="dxa"/>
            <w:tcBorders>
              <w:top w:val="nil"/>
              <w:left w:val="nil"/>
              <w:bottom w:val="nil"/>
              <w:right w:val="nil"/>
            </w:tcBorders>
            <w:shd w:val="clear" w:color="auto" w:fill="FAFAFA"/>
            <w:vAlign w:val="bottom"/>
          </w:tcPr>
          <w:p w14:paraId="4AC1FB80" w14:textId="1C7611F4"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5,787,777</w:t>
            </w:r>
          </w:p>
        </w:tc>
        <w:tc>
          <w:tcPr>
            <w:tcW w:w="1347" w:type="dxa"/>
            <w:tcBorders>
              <w:top w:val="nil"/>
              <w:left w:val="nil"/>
              <w:bottom w:val="nil"/>
              <w:right w:val="nil"/>
            </w:tcBorders>
            <w:shd w:val="clear" w:color="auto" w:fill="auto"/>
            <w:vAlign w:val="bottom"/>
          </w:tcPr>
          <w:p w14:paraId="0EDA3266" w14:textId="789B7FB9"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7,218,818</w:t>
            </w:r>
          </w:p>
        </w:tc>
      </w:tr>
      <w:tr w:rsidR="00CB08C6" w:rsidRPr="000B76AC" w14:paraId="17A66583" w14:textId="77777777" w:rsidTr="00357069">
        <w:trPr>
          <w:trHeight w:val="205"/>
        </w:trPr>
        <w:tc>
          <w:tcPr>
            <w:tcW w:w="4176" w:type="dxa"/>
            <w:tcBorders>
              <w:top w:val="nil"/>
              <w:left w:val="nil"/>
              <w:bottom w:val="nil"/>
              <w:right w:val="nil"/>
            </w:tcBorders>
            <w:hideMark/>
          </w:tcPr>
          <w:p w14:paraId="28C6EE67" w14:textId="77777777" w:rsidR="00CB08C6" w:rsidRPr="000B76AC" w:rsidRDefault="00CB08C6" w:rsidP="00CB08C6">
            <w:pPr>
              <w:rPr>
                <w:rFonts w:ascii="Arial" w:hAnsi="Arial" w:cs="Arial"/>
                <w:sz w:val="18"/>
                <w:szCs w:val="18"/>
                <w:lang w:val="en-GB"/>
              </w:rPr>
            </w:pPr>
            <w:r w:rsidRPr="000B76AC">
              <w:rPr>
                <w:rFonts w:ascii="Arial" w:hAnsi="Arial" w:cs="Arial"/>
                <w:sz w:val="18"/>
                <w:szCs w:val="18"/>
                <w:lang w:val="en-GB"/>
              </w:rPr>
              <w:t>Land</w:t>
            </w:r>
          </w:p>
        </w:tc>
        <w:tc>
          <w:tcPr>
            <w:tcW w:w="1346" w:type="dxa"/>
            <w:tcBorders>
              <w:top w:val="nil"/>
              <w:left w:val="nil"/>
              <w:bottom w:val="nil"/>
              <w:right w:val="nil"/>
            </w:tcBorders>
            <w:shd w:val="clear" w:color="auto" w:fill="FAFAFA"/>
            <w:vAlign w:val="bottom"/>
          </w:tcPr>
          <w:p w14:paraId="72B49AEA" w14:textId="007FE45B"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2,431,627</w:t>
            </w:r>
          </w:p>
        </w:tc>
        <w:tc>
          <w:tcPr>
            <w:tcW w:w="1347" w:type="dxa"/>
            <w:tcBorders>
              <w:top w:val="nil"/>
              <w:left w:val="nil"/>
              <w:bottom w:val="nil"/>
              <w:right w:val="nil"/>
            </w:tcBorders>
            <w:shd w:val="clear" w:color="auto" w:fill="auto"/>
            <w:vAlign w:val="bottom"/>
          </w:tcPr>
          <w:p w14:paraId="15A7F760" w14:textId="45682C2F"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2,723,210</w:t>
            </w:r>
          </w:p>
        </w:tc>
        <w:tc>
          <w:tcPr>
            <w:tcW w:w="1347" w:type="dxa"/>
            <w:tcBorders>
              <w:top w:val="nil"/>
              <w:left w:val="nil"/>
              <w:bottom w:val="nil"/>
              <w:right w:val="nil"/>
            </w:tcBorders>
            <w:shd w:val="clear" w:color="auto" w:fill="FAFAFA"/>
            <w:vAlign w:val="bottom"/>
          </w:tcPr>
          <w:p w14:paraId="67C9D4CC" w14:textId="4873D899"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2,431,627</w:t>
            </w:r>
          </w:p>
        </w:tc>
        <w:tc>
          <w:tcPr>
            <w:tcW w:w="1347" w:type="dxa"/>
            <w:tcBorders>
              <w:top w:val="nil"/>
              <w:left w:val="nil"/>
              <w:bottom w:val="nil"/>
              <w:right w:val="nil"/>
            </w:tcBorders>
            <w:shd w:val="clear" w:color="auto" w:fill="auto"/>
            <w:vAlign w:val="bottom"/>
          </w:tcPr>
          <w:p w14:paraId="44F5756B" w14:textId="1F493C80"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2,723,210</w:t>
            </w:r>
          </w:p>
        </w:tc>
      </w:tr>
      <w:tr w:rsidR="00CB08C6" w:rsidRPr="000B76AC" w14:paraId="0B96A8BB" w14:textId="77777777" w:rsidTr="00357069">
        <w:trPr>
          <w:trHeight w:val="205"/>
        </w:trPr>
        <w:tc>
          <w:tcPr>
            <w:tcW w:w="4176" w:type="dxa"/>
            <w:tcBorders>
              <w:top w:val="nil"/>
              <w:left w:val="nil"/>
              <w:bottom w:val="nil"/>
              <w:right w:val="nil"/>
            </w:tcBorders>
            <w:hideMark/>
          </w:tcPr>
          <w:p w14:paraId="65910BAF" w14:textId="77777777" w:rsidR="00CB08C6" w:rsidRPr="000B76AC" w:rsidRDefault="00CB08C6" w:rsidP="00CB08C6">
            <w:pPr>
              <w:rPr>
                <w:rFonts w:ascii="Arial" w:hAnsi="Arial" w:cs="Arial"/>
                <w:sz w:val="18"/>
                <w:szCs w:val="18"/>
                <w:lang w:val="en-GB"/>
              </w:rPr>
            </w:pPr>
            <w:r w:rsidRPr="000B76AC">
              <w:rPr>
                <w:rFonts w:ascii="Arial" w:hAnsi="Arial" w:cs="Arial"/>
                <w:sz w:val="18"/>
                <w:szCs w:val="18"/>
                <w:lang w:val="en-GB"/>
              </w:rPr>
              <w:t>Building</w:t>
            </w:r>
          </w:p>
        </w:tc>
        <w:tc>
          <w:tcPr>
            <w:tcW w:w="1346" w:type="dxa"/>
            <w:tcBorders>
              <w:top w:val="nil"/>
              <w:left w:val="nil"/>
              <w:bottom w:val="nil"/>
              <w:right w:val="nil"/>
            </w:tcBorders>
            <w:shd w:val="clear" w:color="auto" w:fill="FAFAFA"/>
            <w:vAlign w:val="bottom"/>
          </w:tcPr>
          <w:p w14:paraId="087A2227" w14:textId="57A2C8F3"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1,435,839</w:t>
            </w:r>
          </w:p>
        </w:tc>
        <w:tc>
          <w:tcPr>
            <w:tcW w:w="1347" w:type="dxa"/>
            <w:tcBorders>
              <w:top w:val="nil"/>
              <w:left w:val="nil"/>
              <w:bottom w:val="nil"/>
              <w:right w:val="nil"/>
            </w:tcBorders>
            <w:shd w:val="clear" w:color="auto" w:fill="auto"/>
            <w:vAlign w:val="bottom"/>
          </w:tcPr>
          <w:p w14:paraId="507CE305" w14:textId="1B03F2F0"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2,297,342</w:t>
            </w:r>
          </w:p>
        </w:tc>
        <w:tc>
          <w:tcPr>
            <w:tcW w:w="1347" w:type="dxa"/>
            <w:tcBorders>
              <w:top w:val="nil"/>
              <w:left w:val="nil"/>
              <w:bottom w:val="nil"/>
              <w:right w:val="nil"/>
            </w:tcBorders>
            <w:shd w:val="clear" w:color="auto" w:fill="FAFAFA"/>
            <w:vAlign w:val="bottom"/>
          </w:tcPr>
          <w:p w14:paraId="621E2123" w14:textId="018BA0CE"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652,609</w:t>
            </w:r>
          </w:p>
        </w:tc>
        <w:tc>
          <w:tcPr>
            <w:tcW w:w="1347" w:type="dxa"/>
            <w:tcBorders>
              <w:top w:val="nil"/>
              <w:left w:val="nil"/>
              <w:bottom w:val="nil"/>
              <w:right w:val="nil"/>
            </w:tcBorders>
            <w:shd w:val="clear" w:color="auto" w:fill="auto"/>
            <w:vAlign w:val="bottom"/>
          </w:tcPr>
          <w:p w14:paraId="38EA3241" w14:textId="64A4BA7A"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1,044,174</w:t>
            </w:r>
          </w:p>
        </w:tc>
      </w:tr>
      <w:tr w:rsidR="00CB08C6" w:rsidRPr="000B76AC" w14:paraId="1341598D" w14:textId="77777777" w:rsidTr="00357069">
        <w:trPr>
          <w:trHeight w:val="205"/>
        </w:trPr>
        <w:tc>
          <w:tcPr>
            <w:tcW w:w="4176" w:type="dxa"/>
            <w:tcBorders>
              <w:top w:val="nil"/>
              <w:left w:val="nil"/>
              <w:bottom w:val="nil"/>
              <w:right w:val="nil"/>
            </w:tcBorders>
            <w:hideMark/>
          </w:tcPr>
          <w:p w14:paraId="2DD3BB7E" w14:textId="77777777" w:rsidR="00CB08C6" w:rsidRPr="000B76AC" w:rsidRDefault="00CB08C6" w:rsidP="00CB08C6">
            <w:pPr>
              <w:rPr>
                <w:rFonts w:ascii="Arial" w:hAnsi="Arial" w:cs="Arial"/>
                <w:sz w:val="18"/>
                <w:szCs w:val="18"/>
                <w:lang w:val="en-GB"/>
              </w:rPr>
            </w:pPr>
            <w:r w:rsidRPr="000B76AC">
              <w:rPr>
                <w:rFonts w:ascii="Arial" w:hAnsi="Arial" w:cs="Arial"/>
                <w:sz w:val="18"/>
                <w:szCs w:val="18"/>
                <w:lang w:val="en-GB"/>
              </w:rPr>
              <w:t>Vehicles</w:t>
            </w:r>
          </w:p>
        </w:tc>
        <w:tc>
          <w:tcPr>
            <w:tcW w:w="1346" w:type="dxa"/>
            <w:tcBorders>
              <w:top w:val="nil"/>
              <w:left w:val="nil"/>
              <w:bottom w:val="nil"/>
              <w:right w:val="nil"/>
            </w:tcBorders>
            <w:shd w:val="clear" w:color="auto" w:fill="FAFAFA"/>
            <w:vAlign w:val="bottom"/>
          </w:tcPr>
          <w:p w14:paraId="2ECC9509" w14:textId="1E92CAA4"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551,342</w:t>
            </w:r>
          </w:p>
        </w:tc>
        <w:tc>
          <w:tcPr>
            <w:tcW w:w="1347" w:type="dxa"/>
            <w:tcBorders>
              <w:top w:val="nil"/>
              <w:left w:val="nil"/>
              <w:bottom w:val="nil"/>
              <w:right w:val="nil"/>
            </w:tcBorders>
            <w:shd w:val="clear" w:color="auto" w:fill="auto"/>
            <w:vAlign w:val="bottom"/>
          </w:tcPr>
          <w:p w14:paraId="797E3FF3" w14:textId="0074BF3D"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871,342</w:t>
            </w:r>
          </w:p>
        </w:tc>
        <w:tc>
          <w:tcPr>
            <w:tcW w:w="1347" w:type="dxa"/>
            <w:tcBorders>
              <w:top w:val="nil"/>
              <w:left w:val="nil"/>
              <w:bottom w:val="nil"/>
              <w:right w:val="nil"/>
            </w:tcBorders>
            <w:shd w:val="clear" w:color="auto" w:fill="FAFAFA"/>
            <w:vAlign w:val="bottom"/>
          </w:tcPr>
          <w:p w14:paraId="7B684AA1" w14:textId="19D9297B"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551,342</w:t>
            </w:r>
          </w:p>
        </w:tc>
        <w:tc>
          <w:tcPr>
            <w:tcW w:w="1347" w:type="dxa"/>
            <w:tcBorders>
              <w:top w:val="nil"/>
              <w:left w:val="nil"/>
              <w:bottom w:val="nil"/>
              <w:right w:val="nil"/>
            </w:tcBorders>
            <w:shd w:val="clear" w:color="auto" w:fill="auto"/>
            <w:vAlign w:val="bottom"/>
          </w:tcPr>
          <w:p w14:paraId="6B03FE58" w14:textId="3B190E81"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871,342</w:t>
            </w:r>
          </w:p>
        </w:tc>
      </w:tr>
      <w:tr w:rsidR="00CB08C6" w:rsidRPr="000B76AC" w14:paraId="5186DA72" w14:textId="77777777" w:rsidTr="00357069">
        <w:trPr>
          <w:trHeight w:val="140"/>
        </w:trPr>
        <w:tc>
          <w:tcPr>
            <w:tcW w:w="4176" w:type="dxa"/>
            <w:tcBorders>
              <w:top w:val="nil"/>
              <w:left w:val="nil"/>
              <w:bottom w:val="nil"/>
              <w:right w:val="nil"/>
            </w:tcBorders>
          </w:tcPr>
          <w:p w14:paraId="4D153922" w14:textId="77777777" w:rsidR="00CB08C6" w:rsidRPr="000B76AC" w:rsidRDefault="00CB08C6" w:rsidP="00CB08C6">
            <w:pPr>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423DAF0F" w14:textId="77777777" w:rsidR="00CB08C6" w:rsidRPr="000B76AC" w:rsidRDefault="00CB08C6" w:rsidP="00CB08C6">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auto"/>
          </w:tcPr>
          <w:p w14:paraId="5371A6E4" w14:textId="77777777" w:rsidR="00CB08C6" w:rsidRPr="000B76AC" w:rsidRDefault="00CB08C6" w:rsidP="00CB08C6">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4A1C6DDE" w14:textId="77777777" w:rsidR="00CB08C6" w:rsidRPr="000B76AC" w:rsidRDefault="00CB08C6" w:rsidP="00CB08C6">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auto"/>
          </w:tcPr>
          <w:p w14:paraId="3FAFACD9" w14:textId="77777777" w:rsidR="00CB08C6" w:rsidRPr="000B76AC" w:rsidRDefault="00CB08C6" w:rsidP="00CB08C6">
            <w:pPr>
              <w:ind w:left="-40" w:right="-72"/>
              <w:jc w:val="right"/>
              <w:rPr>
                <w:rFonts w:ascii="Arial" w:hAnsi="Arial" w:cs="Arial"/>
                <w:sz w:val="18"/>
                <w:szCs w:val="18"/>
                <w:highlight w:val="yellow"/>
                <w:lang w:val="en-GB"/>
              </w:rPr>
            </w:pPr>
          </w:p>
        </w:tc>
      </w:tr>
      <w:tr w:rsidR="00CB08C6" w:rsidRPr="000B76AC" w14:paraId="6DC7E294" w14:textId="77777777" w:rsidTr="00357069">
        <w:trPr>
          <w:trHeight w:val="205"/>
        </w:trPr>
        <w:tc>
          <w:tcPr>
            <w:tcW w:w="4176" w:type="dxa"/>
            <w:tcBorders>
              <w:top w:val="nil"/>
              <w:left w:val="nil"/>
              <w:bottom w:val="nil"/>
              <w:right w:val="nil"/>
            </w:tcBorders>
            <w:hideMark/>
          </w:tcPr>
          <w:p w14:paraId="3D772A8B" w14:textId="77777777" w:rsidR="00CB08C6" w:rsidRPr="000B76AC" w:rsidRDefault="00CB08C6" w:rsidP="00CB08C6">
            <w:pPr>
              <w:rPr>
                <w:rFonts w:ascii="Arial" w:hAnsi="Arial" w:cs="Arial"/>
                <w:sz w:val="18"/>
                <w:szCs w:val="18"/>
                <w:lang w:val="en-GB"/>
              </w:rPr>
            </w:pPr>
            <w:r w:rsidRPr="000B76AC">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vAlign w:val="bottom"/>
          </w:tcPr>
          <w:p w14:paraId="1FA7FC40" w14:textId="236C2CBE"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10,206,585</w:t>
            </w:r>
          </w:p>
        </w:tc>
        <w:tc>
          <w:tcPr>
            <w:tcW w:w="1347" w:type="dxa"/>
            <w:tcBorders>
              <w:top w:val="nil"/>
              <w:left w:val="nil"/>
              <w:bottom w:val="single" w:sz="4" w:space="0" w:color="auto"/>
              <w:right w:val="nil"/>
            </w:tcBorders>
            <w:shd w:val="clear" w:color="auto" w:fill="auto"/>
            <w:vAlign w:val="bottom"/>
          </w:tcPr>
          <w:p w14:paraId="0A84F05B" w14:textId="07FD4AD2"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13,110,712</w:t>
            </w:r>
          </w:p>
        </w:tc>
        <w:tc>
          <w:tcPr>
            <w:tcW w:w="1347" w:type="dxa"/>
            <w:tcBorders>
              <w:top w:val="nil"/>
              <w:left w:val="nil"/>
              <w:bottom w:val="single" w:sz="4" w:space="0" w:color="auto"/>
              <w:right w:val="nil"/>
            </w:tcBorders>
            <w:shd w:val="clear" w:color="auto" w:fill="FAFAFA"/>
            <w:vAlign w:val="bottom"/>
          </w:tcPr>
          <w:p w14:paraId="29058304" w14:textId="1B2C0CF1"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9,432,355</w:t>
            </w:r>
          </w:p>
        </w:tc>
        <w:tc>
          <w:tcPr>
            <w:tcW w:w="1347" w:type="dxa"/>
            <w:tcBorders>
              <w:top w:val="nil"/>
              <w:left w:val="nil"/>
              <w:bottom w:val="single" w:sz="4" w:space="0" w:color="auto"/>
              <w:right w:val="nil"/>
            </w:tcBorders>
            <w:shd w:val="clear" w:color="auto" w:fill="auto"/>
            <w:vAlign w:val="bottom"/>
          </w:tcPr>
          <w:p w14:paraId="537FED85" w14:textId="03F94B4D" w:rsidR="00CB08C6" w:rsidRPr="000B76AC" w:rsidRDefault="00CB08C6" w:rsidP="00CB08C6">
            <w:pPr>
              <w:ind w:left="-40" w:right="-72"/>
              <w:jc w:val="right"/>
              <w:rPr>
                <w:rFonts w:ascii="Arial" w:hAnsi="Arial" w:cs="Arial"/>
                <w:sz w:val="18"/>
                <w:szCs w:val="18"/>
                <w:lang w:val="en-GB"/>
              </w:rPr>
            </w:pPr>
            <w:r w:rsidRPr="000B76AC">
              <w:rPr>
                <w:rFonts w:ascii="Arial" w:hAnsi="Arial" w:cs="Arial"/>
                <w:sz w:val="18"/>
                <w:szCs w:val="18"/>
              </w:rPr>
              <w:t>11,857,544</w:t>
            </w:r>
          </w:p>
        </w:tc>
      </w:tr>
    </w:tbl>
    <w:p w14:paraId="5D72CC3B" w14:textId="77777777" w:rsidR="003217E4" w:rsidRPr="000B76AC" w:rsidRDefault="003217E4" w:rsidP="00797A98">
      <w:pPr>
        <w:ind w:left="540" w:hanging="526"/>
        <w:jc w:val="thaiDistribute"/>
        <w:rPr>
          <w:rFonts w:ascii="Arial" w:eastAsia="Angsana New" w:hAnsi="Arial" w:cs="Arial"/>
          <w:sz w:val="18"/>
          <w:szCs w:val="18"/>
        </w:rPr>
      </w:pPr>
    </w:p>
    <w:p w14:paraId="0D10B948" w14:textId="19C2B3A7" w:rsidR="00797A98" w:rsidRPr="000B76AC" w:rsidRDefault="00797A98" w:rsidP="00797A98">
      <w:pPr>
        <w:ind w:left="540" w:hanging="526"/>
        <w:jc w:val="thaiDistribute"/>
        <w:rPr>
          <w:rFonts w:ascii="Arial" w:eastAsia="Angsana New" w:hAnsi="Arial" w:cs="Arial"/>
          <w:sz w:val="18"/>
          <w:szCs w:val="18"/>
        </w:rPr>
      </w:pPr>
      <w:r w:rsidRPr="000B76AC">
        <w:rPr>
          <w:rFonts w:ascii="Arial" w:eastAsia="Angsana New" w:hAnsi="Arial" w:cs="Arial"/>
          <w:sz w:val="18"/>
          <w:szCs w:val="18"/>
        </w:rPr>
        <w:t>For the year ended 31 December, amounts charged to profit or loss and cash flows relating to leases are as follows:</w:t>
      </w:r>
    </w:p>
    <w:p w14:paraId="76646F34" w14:textId="060B1674" w:rsidR="003217E4" w:rsidRPr="000B76AC" w:rsidRDefault="003217E4" w:rsidP="00797A98">
      <w:pPr>
        <w:ind w:left="540" w:hanging="526"/>
        <w:jc w:val="thaiDistribute"/>
        <w:rPr>
          <w:rFonts w:ascii="Arial" w:eastAsia="Angsana New"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24"/>
        <w:gridCol w:w="1224"/>
        <w:gridCol w:w="1224"/>
        <w:gridCol w:w="1224"/>
        <w:gridCol w:w="1224"/>
      </w:tblGrid>
      <w:tr w:rsidR="00891F52" w:rsidRPr="000B76AC" w14:paraId="2DE9D303" w14:textId="77777777" w:rsidTr="001E3586">
        <w:trPr>
          <w:trHeight w:val="70"/>
        </w:trPr>
        <w:tc>
          <w:tcPr>
            <w:tcW w:w="3420" w:type="dxa"/>
            <w:tcBorders>
              <w:top w:val="nil"/>
              <w:left w:val="nil"/>
              <w:bottom w:val="nil"/>
              <w:right w:val="nil"/>
            </w:tcBorders>
            <w:shd w:val="clear" w:color="auto" w:fill="auto"/>
          </w:tcPr>
          <w:p w14:paraId="19C897D7" w14:textId="77777777" w:rsidR="00891F52" w:rsidRPr="000B76AC" w:rsidRDefault="00891F52" w:rsidP="00891F52">
            <w:pPr>
              <w:rPr>
                <w:rFonts w:ascii="Arial" w:hAnsi="Arial" w:cs="Arial"/>
                <w:sz w:val="18"/>
                <w:szCs w:val="18"/>
                <w:lang w:val="en-GB"/>
              </w:rPr>
            </w:pPr>
          </w:p>
        </w:tc>
        <w:tc>
          <w:tcPr>
            <w:tcW w:w="6120" w:type="dxa"/>
            <w:gridSpan w:val="5"/>
            <w:tcBorders>
              <w:top w:val="nil"/>
              <w:left w:val="nil"/>
              <w:bottom w:val="single" w:sz="4" w:space="0" w:color="auto"/>
              <w:right w:val="nil"/>
            </w:tcBorders>
            <w:shd w:val="clear" w:color="auto" w:fill="auto"/>
            <w:vAlign w:val="bottom"/>
          </w:tcPr>
          <w:p w14:paraId="6314BED5" w14:textId="744A7EC2" w:rsidR="00891F52" w:rsidRPr="000B76AC" w:rsidRDefault="00891F52" w:rsidP="00891F52">
            <w:pPr>
              <w:pStyle w:val="ListParagraph"/>
              <w:spacing w:after="0" w:line="240" w:lineRule="auto"/>
              <w:ind w:left="320" w:right="-72"/>
              <w:jc w:val="center"/>
              <w:rPr>
                <w:rFonts w:ascii="Arial" w:hAnsi="Arial" w:cs="Arial"/>
                <w:b/>
                <w:bCs/>
                <w:sz w:val="18"/>
                <w:szCs w:val="18"/>
                <w:lang w:val="en-GB"/>
              </w:rPr>
            </w:pPr>
            <w:r w:rsidRPr="000B76AC">
              <w:rPr>
                <w:rFonts w:ascii="Arial" w:hAnsi="Arial" w:cs="Arial"/>
                <w:b/>
                <w:bCs/>
                <w:sz w:val="18"/>
                <w:szCs w:val="18"/>
                <w:lang w:val="en-GB"/>
              </w:rPr>
              <w:t>Consolidated financial statements</w:t>
            </w:r>
          </w:p>
        </w:tc>
      </w:tr>
      <w:tr w:rsidR="00891F52" w:rsidRPr="000B76AC" w14:paraId="61571FCD" w14:textId="77777777" w:rsidTr="001E3586">
        <w:trPr>
          <w:trHeight w:val="205"/>
        </w:trPr>
        <w:tc>
          <w:tcPr>
            <w:tcW w:w="3420" w:type="dxa"/>
            <w:tcBorders>
              <w:top w:val="nil"/>
              <w:left w:val="nil"/>
              <w:bottom w:val="nil"/>
              <w:right w:val="nil"/>
            </w:tcBorders>
            <w:shd w:val="clear" w:color="auto" w:fill="auto"/>
          </w:tcPr>
          <w:p w14:paraId="7C0A24A5" w14:textId="77777777" w:rsidR="00891F52" w:rsidRPr="000B76AC" w:rsidRDefault="00891F52" w:rsidP="00891F52">
            <w:pPr>
              <w:rPr>
                <w:rFonts w:ascii="Arial" w:hAnsi="Arial" w:cs="Arial"/>
                <w:sz w:val="18"/>
                <w:szCs w:val="18"/>
                <w:lang w:val="en-GB"/>
              </w:rPr>
            </w:pPr>
          </w:p>
        </w:tc>
        <w:tc>
          <w:tcPr>
            <w:tcW w:w="1224" w:type="dxa"/>
            <w:tcBorders>
              <w:top w:val="single" w:sz="4" w:space="0" w:color="auto"/>
              <w:left w:val="nil"/>
              <w:bottom w:val="nil"/>
              <w:right w:val="nil"/>
            </w:tcBorders>
            <w:shd w:val="clear" w:color="auto" w:fill="auto"/>
            <w:vAlign w:val="bottom"/>
          </w:tcPr>
          <w:p w14:paraId="2C2CBF16" w14:textId="3F5270EC"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Ramps</w:t>
            </w:r>
          </w:p>
        </w:tc>
        <w:tc>
          <w:tcPr>
            <w:tcW w:w="1224" w:type="dxa"/>
            <w:tcBorders>
              <w:top w:val="single" w:sz="4" w:space="0" w:color="auto"/>
              <w:left w:val="nil"/>
              <w:bottom w:val="nil"/>
              <w:right w:val="nil"/>
            </w:tcBorders>
            <w:shd w:val="clear" w:color="auto" w:fill="auto"/>
            <w:vAlign w:val="bottom"/>
          </w:tcPr>
          <w:p w14:paraId="4BAB6D42" w14:textId="58C2D630"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Lands</w:t>
            </w:r>
          </w:p>
        </w:tc>
        <w:tc>
          <w:tcPr>
            <w:tcW w:w="1224" w:type="dxa"/>
            <w:tcBorders>
              <w:top w:val="single" w:sz="4" w:space="0" w:color="auto"/>
              <w:left w:val="nil"/>
              <w:bottom w:val="nil"/>
              <w:right w:val="nil"/>
            </w:tcBorders>
            <w:shd w:val="clear" w:color="auto" w:fill="auto"/>
            <w:vAlign w:val="bottom"/>
          </w:tcPr>
          <w:p w14:paraId="0A8B54A5" w14:textId="459FE214"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Buildings</w:t>
            </w:r>
          </w:p>
        </w:tc>
        <w:tc>
          <w:tcPr>
            <w:tcW w:w="1224" w:type="dxa"/>
            <w:tcBorders>
              <w:top w:val="single" w:sz="4" w:space="0" w:color="auto"/>
              <w:left w:val="nil"/>
              <w:bottom w:val="nil"/>
              <w:right w:val="nil"/>
            </w:tcBorders>
            <w:shd w:val="clear" w:color="auto" w:fill="auto"/>
            <w:vAlign w:val="bottom"/>
          </w:tcPr>
          <w:p w14:paraId="1E3B055A" w14:textId="21B0EFA9"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Vehicles</w:t>
            </w:r>
          </w:p>
        </w:tc>
        <w:tc>
          <w:tcPr>
            <w:tcW w:w="1224" w:type="dxa"/>
            <w:tcBorders>
              <w:top w:val="single" w:sz="4" w:space="0" w:color="auto"/>
              <w:left w:val="nil"/>
              <w:bottom w:val="nil"/>
              <w:right w:val="nil"/>
            </w:tcBorders>
            <w:shd w:val="clear" w:color="auto" w:fill="auto"/>
            <w:vAlign w:val="bottom"/>
          </w:tcPr>
          <w:p w14:paraId="59490524" w14:textId="1BE6EA6F"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Total</w:t>
            </w:r>
          </w:p>
        </w:tc>
      </w:tr>
      <w:tr w:rsidR="00891F52" w:rsidRPr="000B76AC" w14:paraId="564F8D31" w14:textId="77777777" w:rsidTr="001E3586">
        <w:trPr>
          <w:trHeight w:val="205"/>
        </w:trPr>
        <w:tc>
          <w:tcPr>
            <w:tcW w:w="3420" w:type="dxa"/>
            <w:tcBorders>
              <w:top w:val="nil"/>
              <w:left w:val="nil"/>
              <w:bottom w:val="nil"/>
              <w:right w:val="nil"/>
            </w:tcBorders>
            <w:shd w:val="clear" w:color="auto" w:fill="auto"/>
          </w:tcPr>
          <w:p w14:paraId="7E50E790" w14:textId="77777777" w:rsidR="00891F52" w:rsidRPr="000B76AC" w:rsidRDefault="00891F52" w:rsidP="00891F52">
            <w:pPr>
              <w:rPr>
                <w:rFonts w:ascii="Arial" w:hAnsi="Arial" w:cs="Arial"/>
                <w:sz w:val="18"/>
                <w:szCs w:val="18"/>
                <w:lang w:val="en-GB"/>
              </w:rPr>
            </w:pPr>
          </w:p>
        </w:tc>
        <w:tc>
          <w:tcPr>
            <w:tcW w:w="1224" w:type="dxa"/>
            <w:tcBorders>
              <w:top w:val="nil"/>
              <w:left w:val="nil"/>
              <w:bottom w:val="single" w:sz="4" w:space="0" w:color="auto"/>
              <w:right w:val="nil"/>
            </w:tcBorders>
            <w:shd w:val="clear" w:color="auto" w:fill="auto"/>
          </w:tcPr>
          <w:p w14:paraId="6C8E791B" w14:textId="0A624E05" w:rsidR="00891F52" w:rsidRPr="000B76AC" w:rsidRDefault="0089226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00D0787A" w14:textId="1687A340"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58AA88DB" w14:textId="77777777"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21511DAB" w14:textId="77777777"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 xml:space="preserve">Baht </w:t>
            </w:r>
          </w:p>
        </w:tc>
        <w:tc>
          <w:tcPr>
            <w:tcW w:w="1224" w:type="dxa"/>
            <w:tcBorders>
              <w:top w:val="nil"/>
              <w:left w:val="nil"/>
              <w:bottom w:val="single" w:sz="4" w:space="0" w:color="auto"/>
              <w:right w:val="nil"/>
            </w:tcBorders>
            <w:shd w:val="clear" w:color="auto" w:fill="auto"/>
            <w:hideMark/>
          </w:tcPr>
          <w:p w14:paraId="3FEBDB79" w14:textId="77777777" w:rsidR="00891F52" w:rsidRPr="000B76AC" w:rsidRDefault="00891F52" w:rsidP="00891F52">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891F52" w:rsidRPr="000B76AC" w14:paraId="48F15B1C" w14:textId="77777777" w:rsidTr="001E3586">
        <w:trPr>
          <w:trHeight w:val="98"/>
        </w:trPr>
        <w:tc>
          <w:tcPr>
            <w:tcW w:w="3420" w:type="dxa"/>
            <w:tcBorders>
              <w:top w:val="nil"/>
              <w:left w:val="nil"/>
              <w:bottom w:val="nil"/>
              <w:right w:val="nil"/>
            </w:tcBorders>
            <w:shd w:val="clear" w:color="auto" w:fill="auto"/>
          </w:tcPr>
          <w:p w14:paraId="44E881A5" w14:textId="77777777" w:rsidR="00891F52" w:rsidRPr="000B76AC" w:rsidRDefault="00891F52" w:rsidP="00891F52">
            <w:pPr>
              <w:rPr>
                <w:rFonts w:ascii="Arial" w:hAnsi="Arial" w:cs="Arial"/>
                <w:sz w:val="18"/>
                <w:szCs w:val="18"/>
                <w:lang w:val="en-GB"/>
              </w:rPr>
            </w:pPr>
          </w:p>
        </w:tc>
        <w:tc>
          <w:tcPr>
            <w:tcW w:w="1224" w:type="dxa"/>
            <w:tcBorders>
              <w:top w:val="nil"/>
              <w:left w:val="nil"/>
              <w:bottom w:val="nil"/>
              <w:right w:val="nil"/>
            </w:tcBorders>
            <w:shd w:val="clear" w:color="auto" w:fill="auto"/>
          </w:tcPr>
          <w:p w14:paraId="29A32890" w14:textId="77777777" w:rsidR="00891F52" w:rsidRPr="000B76A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26C25F8C" w14:textId="30C8FD1E" w:rsidR="00891F52" w:rsidRPr="000B76A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09D85814" w14:textId="77777777" w:rsidR="00891F52" w:rsidRPr="000B76A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4BB79F0D" w14:textId="77777777" w:rsidR="00891F52" w:rsidRPr="000B76A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5E5DA0DE" w14:textId="77777777" w:rsidR="00891F52" w:rsidRPr="000B76AC" w:rsidRDefault="00891F52" w:rsidP="00891F52">
            <w:pPr>
              <w:ind w:left="-40" w:right="-72"/>
              <w:jc w:val="center"/>
              <w:rPr>
                <w:rFonts w:ascii="Arial" w:hAnsi="Arial" w:cs="Arial"/>
                <w:sz w:val="18"/>
                <w:szCs w:val="18"/>
                <w:lang w:val="en-GB"/>
              </w:rPr>
            </w:pPr>
          </w:p>
        </w:tc>
      </w:tr>
      <w:tr w:rsidR="00CB08C6" w:rsidRPr="000B76AC" w14:paraId="0D5BBDA9" w14:textId="77777777" w:rsidTr="001E3586">
        <w:trPr>
          <w:trHeight w:val="205"/>
        </w:trPr>
        <w:tc>
          <w:tcPr>
            <w:tcW w:w="3420" w:type="dxa"/>
            <w:tcBorders>
              <w:top w:val="nil"/>
              <w:left w:val="nil"/>
              <w:bottom w:val="nil"/>
              <w:right w:val="nil"/>
            </w:tcBorders>
            <w:shd w:val="clear" w:color="auto" w:fill="auto"/>
          </w:tcPr>
          <w:p w14:paraId="6E4121AD" w14:textId="254EB296" w:rsidR="00CB08C6" w:rsidRPr="000B76AC" w:rsidRDefault="00CB08C6" w:rsidP="00CB08C6">
            <w:pPr>
              <w:jc w:val="left"/>
              <w:rPr>
                <w:rFonts w:ascii="Arial" w:hAnsi="Arial" w:cs="Arial"/>
                <w:sz w:val="18"/>
                <w:szCs w:val="18"/>
                <w:lang w:val="en-GB"/>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1 January 2020</w:t>
            </w:r>
          </w:p>
        </w:tc>
        <w:tc>
          <w:tcPr>
            <w:tcW w:w="1224" w:type="dxa"/>
            <w:tcBorders>
              <w:top w:val="nil"/>
              <w:left w:val="nil"/>
              <w:bottom w:val="nil"/>
              <w:right w:val="nil"/>
            </w:tcBorders>
            <w:shd w:val="clear" w:color="auto" w:fill="auto"/>
          </w:tcPr>
          <w:p w14:paraId="0F23B802" w14:textId="01440218"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649</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859</w:t>
            </w:r>
          </w:p>
        </w:tc>
        <w:tc>
          <w:tcPr>
            <w:tcW w:w="1224" w:type="dxa"/>
            <w:tcBorders>
              <w:top w:val="nil"/>
              <w:left w:val="nil"/>
              <w:bottom w:val="nil"/>
              <w:right w:val="nil"/>
            </w:tcBorders>
            <w:shd w:val="clear" w:color="auto" w:fill="auto"/>
          </w:tcPr>
          <w:p w14:paraId="53B5E840" w14:textId="291101DA"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221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944</w:t>
            </w:r>
          </w:p>
        </w:tc>
        <w:tc>
          <w:tcPr>
            <w:tcW w:w="1224" w:type="dxa"/>
            <w:tcBorders>
              <w:top w:val="nil"/>
              <w:left w:val="nil"/>
              <w:bottom w:val="nil"/>
              <w:right w:val="nil"/>
            </w:tcBorders>
            <w:shd w:val="clear" w:color="auto" w:fill="auto"/>
          </w:tcPr>
          <w:p w14:paraId="049BC994" w14:textId="0C80C557"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6790DC93" w14:textId="431F61FA"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191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342</w:t>
            </w:r>
          </w:p>
        </w:tc>
        <w:tc>
          <w:tcPr>
            <w:tcW w:w="1224" w:type="dxa"/>
            <w:tcBorders>
              <w:top w:val="nil"/>
              <w:left w:val="nil"/>
              <w:bottom w:val="nil"/>
              <w:right w:val="nil"/>
            </w:tcBorders>
            <w:shd w:val="clear" w:color="auto" w:fill="auto"/>
          </w:tcPr>
          <w:p w14:paraId="3B6ADAE1" w14:textId="25FE7AF7"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063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145</w:t>
            </w:r>
          </w:p>
        </w:tc>
      </w:tr>
      <w:tr w:rsidR="00CB08C6" w:rsidRPr="000B76AC" w14:paraId="025B5E7D" w14:textId="77777777" w:rsidTr="001E3586">
        <w:trPr>
          <w:trHeight w:val="205"/>
        </w:trPr>
        <w:tc>
          <w:tcPr>
            <w:tcW w:w="3420" w:type="dxa"/>
            <w:tcBorders>
              <w:top w:val="nil"/>
              <w:left w:val="nil"/>
              <w:bottom w:val="nil"/>
              <w:right w:val="nil"/>
            </w:tcBorders>
            <w:shd w:val="clear" w:color="auto" w:fill="auto"/>
            <w:vAlign w:val="center"/>
          </w:tcPr>
          <w:p w14:paraId="2C7C07E2" w14:textId="7741B00B" w:rsidR="00CB08C6" w:rsidRPr="000B76AC" w:rsidRDefault="00CB08C6" w:rsidP="00CB08C6">
            <w:pPr>
              <w:rPr>
                <w:rFonts w:ascii="Arial" w:hAnsi="Arial" w:cs="Arial"/>
                <w:sz w:val="18"/>
                <w:szCs w:val="18"/>
                <w:lang w:val="en-GB"/>
              </w:rPr>
            </w:pPr>
            <w:r w:rsidRPr="000B76AC">
              <w:rPr>
                <w:rFonts w:ascii="Arial" w:hAnsi="Arial" w:cs="Arial"/>
                <w:sz w:val="18"/>
                <w:szCs w:val="18"/>
              </w:rPr>
              <w:t>Additional</w:t>
            </w:r>
          </w:p>
        </w:tc>
        <w:tc>
          <w:tcPr>
            <w:tcW w:w="1224" w:type="dxa"/>
            <w:tcBorders>
              <w:top w:val="nil"/>
              <w:left w:val="nil"/>
              <w:bottom w:val="nil"/>
              <w:right w:val="nil"/>
            </w:tcBorders>
            <w:shd w:val="clear" w:color="auto" w:fill="auto"/>
          </w:tcPr>
          <w:p w14:paraId="2D473DB2" w14:textId="2EC02E4C"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2116B247" w14:textId="1DBCE7E9"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7EC214BF" w14:textId="7319A85D"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584</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510</w:t>
            </w:r>
          </w:p>
        </w:tc>
        <w:tc>
          <w:tcPr>
            <w:tcW w:w="1224" w:type="dxa"/>
            <w:tcBorders>
              <w:top w:val="nil"/>
              <w:left w:val="nil"/>
              <w:bottom w:val="nil"/>
              <w:right w:val="nil"/>
            </w:tcBorders>
            <w:shd w:val="clear" w:color="auto" w:fill="auto"/>
          </w:tcPr>
          <w:p w14:paraId="76A2E41C" w14:textId="3A5CE601"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621608C5" w14:textId="18F095B3"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584</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510</w:t>
            </w:r>
          </w:p>
        </w:tc>
      </w:tr>
      <w:tr w:rsidR="00CB08C6" w:rsidRPr="000B76AC" w14:paraId="4AC76C14" w14:textId="77777777" w:rsidTr="001E3586">
        <w:trPr>
          <w:trHeight w:val="205"/>
        </w:trPr>
        <w:tc>
          <w:tcPr>
            <w:tcW w:w="3420" w:type="dxa"/>
            <w:tcBorders>
              <w:top w:val="nil"/>
              <w:left w:val="nil"/>
              <w:bottom w:val="nil"/>
              <w:right w:val="nil"/>
            </w:tcBorders>
            <w:shd w:val="clear" w:color="auto" w:fill="auto"/>
            <w:vAlign w:val="center"/>
          </w:tcPr>
          <w:p w14:paraId="34FC4802" w14:textId="4B09BA8E" w:rsidR="00CB08C6" w:rsidRPr="000B76AC" w:rsidRDefault="00CB08C6" w:rsidP="00CB08C6">
            <w:pPr>
              <w:rPr>
                <w:rFonts w:ascii="Arial" w:hAnsi="Arial" w:cs="Arial"/>
                <w:sz w:val="18"/>
                <w:szCs w:val="18"/>
                <w:lang w:val="en-GB"/>
              </w:rPr>
            </w:pPr>
            <w:r w:rsidRPr="000B76AC">
              <w:rPr>
                <w:rFonts w:ascii="Arial" w:hAnsi="Arial" w:cs="Arial"/>
                <w:sz w:val="18"/>
                <w:szCs w:val="18"/>
              </w:rPr>
              <w:t>Depreciation charge</w:t>
            </w:r>
          </w:p>
        </w:tc>
        <w:tc>
          <w:tcPr>
            <w:tcW w:w="1224" w:type="dxa"/>
            <w:tcBorders>
              <w:top w:val="nil"/>
              <w:left w:val="nil"/>
              <w:bottom w:val="single" w:sz="4" w:space="0" w:color="auto"/>
              <w:right w:val="nil"/>
            </w:tcBorders>
            <w:shd w:val="clear" w:color="auto" w:fill="auto"/>
          </w:tcPr>
          <w:p w14:paraId="4D633A7C" w14:textId="60ABA5A1"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431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041</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72C78501" w14:textId="33FDF4C5"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498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734</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6B466F05" w14:textId="30A3F6E5"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287</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168</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081E162B" w14:textId="1D43740E"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320</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000</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05453323" w14:textId="3FC7EDCA"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536</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943</w:t>
            </w:r>
            <w:r w:rsidRPr="000B76AC">
              <w:rPr>
                <w:rFonts w:ascii="Arial" w:eastAsia="Angsana New" w:hAnsi="Arial" w:cs="Arial"/>
                <w:color w:val="000000"/>
                <w:sz w:val="18"/>
                <w:szCs w:val="18"/>
              </w:rPr>
              <w:t>)</w:t>
            </w:r>
          </w:p>
        </w:tc>
      </w:tr>
      <w:tr w:rsidR="00CB08C6" w:rsidRPr="000B76AC" w14:paraId="6AB3EE1F" w14:textId="77777777" w:rsidTr="00C50375">
        <w:trPr>
          <w:trHeight w:val="80"/>
        </w:trPr>
        <w:tc>
          <w:tcPr>
            <w:tcW w:w="3420" w:type="dxa"/>
            <w:tcBorders>
              <w:top w:val="nil"/>
              <w:left w:val="nil"/>
              <w:bottom w:val="nil"/>
              <w:right w:val="nil"/>
            </w:tcBorders>
            <w:shd w:val="clear" w:color="auto" w:fill="auto"/>
            <w:vAlign w:val="center"/>
          </w:tcPr>
          <w:p w14:paraId="645A9816" w14:textId="77777777" w:rsidR="00CB08C6" w:rsidRPr="000B76AC" w:rsidRDefault="00CB08C6" w:rsidP="00CB08C6">
            <w:pPr>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0289615B"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6B689FF8"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27CDEAFA"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21BC495F"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4F577F1A" w14:textId="77777777" w:rsidR="00CB08C6" w:rsidRPr="000B76AC" w:rsidRDefault="00CB08C6" w:rsidP="00CB08C6">
            <w:pPr>
              <w:ind w:left="-40" w:right="-72"/>
              <w:jc w:val="right"/>
              <w:rPr>
                <w:rFonts w:ascii="Arial" w:hAnsi="Arial" w:cs="Arial"/>
                <w:sz w:val="18"/>
                <w:szCs w:val="18"/>
                <w:lang w:val="en-GB"/>
              </w:rPr>
            </w:pPr>
          </w:p>
        </w:tc>
      </w:tr>
      <w:tr w:rsidR="00CB08C6" w:rsidRPr="000B76AC" w14:paraId="1C43BDDF" w14:textId="77777777" w:rsidTr="00C50375">
        <w:trPr>
          <w:trHeight w:val="205"/>
        </w:trPr>
        <w:tc>
          <w:tcPr>
            <w:tcW w:w="3420" w:type="dxa"/>
            <w:tcBorders>
              <w:top w:val="nil"/>
              <w:left w:val="nil"/>
              <w:bottom w:val="nil"/>
              <w:right w:val="nil"/>
            </w:tcBorders>
            <w:shd w:val="clear" w:color="auto" w:fill="auto"/>
            <w:vAlign w:val="center"/>
          </w:tcPr>
          <w:p w14:paraId="3F8CDE74" w14:textId="633F86BA" w:rsidR="00CB08C6" w:rsidRPr="000B76AC" w:rsidRDefault="00CB08C6" w:rsidP="00CB08C6">
            <w:pPr>
              <w:rPr>
                <w:rFonts w:ascii="Arial" w:hAnsi="Arial" w:cs="Arial"/>
                <w:sz w:val="18"/>
                <w:szCs w:val="18"/>
                <w:lang w:val="en-GB"/>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31 December 2020</w:t>
            </w:r>
          </w:p>
        </w:tc>
        <w:tc>
          <w:tcPr>
            <w:tcW w:w="1224" w:type="dxa"/>
            <w:tcBorders>
              <w:top w:val="nil"/>
              <w:left w:val="nil"/>
              <w:bottom w:val="nil"/>
              <w:right w:val="nil"/>
            </w:tcBorders>
            <w:shd w:val="clear" w:color="auto" w:fill="F8F8F8"/>
          </w:tcPr>
          <w:p w14:paraId="1A3EECB2" w14:textId="2C00BACA"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7</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218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818</w:t>
            </w:r>
          </w:p>
        </w:tc>
        <w:tc>
          <w:tcPr>
            <w:tcW w:w="1224" w:type="dxa"/>
            <w:tcBorders>
              <w:top w:val="nil"/>
              <w:left w:val="nil"/>
              <w:bottom w:val="nil"/>
              <w:right w:val="nil"/>
            </w:tcBorders>
            <w:shd w:val="clear" w:color="auto" w:fill="F8F8F8"/>
          </w:tcPr>
          <w:p w14:paraId="7B0B395C" w14:textId="330AA708"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723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210</w:t>
            </w:r>
          </w:p>
        </w:tc>
        <w:tc>
          <w:tcPr>
            <w:tcW w:w="1224" w:type="dxa"/>
            <w:tcBorders>
              <w:top w:val="nil"/>
              <w:left w:val="nil"/>
              <w:bottom w:val="nil"/>
              <w:right w:val="nil"/>
            </w:tcBorders>
            <w:shd w:val="clear" w:color="auto" w:fill="F8F8F8"/>
          </w:tcPr>
          <w:p w14:paraId="78A4704F" w14:textId="3AB6BAF8"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297</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342</w:t>
            </w:r>
          </w:p>
        </w:tc>
        <w:tc>
          <w:tcPr>
            <w:tcW w:w="1224" w:type="dxa"/>
            <w:tcBorders>
              <w:top w:val="nil"/>
              <w:left w:val="nil"/>
              <w:bottom w:val="nil"/>
              <w:right w:val="nil"/>
            </w:tcBorders>
            <w:shd w:val="clear" w:color="auto" w:fill="F8F8F8"/>
          </w:tcPr>
          <w:p w14:paraId="57758A7F" w14:textId="0F2F8680"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871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342</w:t>
            </w:r>
          </w:p>
        </w:tc>
        <w:tc>
          <w:tcPr>
            <w:tcW w:w="1224" w:type="dxa"/>
            <w:tcBorders>
              <w:top w:val="nil"/>
              <w:left w:val="nil"/>
              <w:bottom w:val="nil"/>
              <w:right w:val="nil"/>
            </w:tcBorders>
            <w:shd w:val="clear" w:color="auto" w:fill="F8F8F8"/>
          </w:tcPr>
          <w:p w14:paraId="534F1775" w14:textId="2D479E23"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110</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712</w:t>
            </w:r>
          </w:p>
        </w:tc>
      </w:tr>
      <w:tr w:rsidR="00C50375" w:rsidRPr="000B76AC" w14:paraId="1135C6FE" w14:textId="77777777" w:rsidTr="00C50375">
        <w:trPr>
          <w:trHeight w:val="205"/>
        </w:trPr>
        <w:tc>
          <w:tcPr>
            <w:tcW w:w="3420" w:type="dxa"/>
            <w:tcBorders>
              <w:top w:val="nil"/>
              <w:left w:val="nil"/>
              <w:bottom w:val="nil"/>
              <w:right w:val="nil"/>
            </w:tcBorders>
            <w:shd w:val="clear" w:color="auto" w:fill="auto"/>
            <w:vAlign w:val="center"/>
          </w:tcPr>
          <w:p w14:paraId="24BDEDCE" w14:textId="7907BFAF" w:rsidR="00C50375" w:rsidRPr="000B76AC" w:rsidRDefault="00C50375" w:rsidP="00C50375">
            <w:pPr>
              <w:rPr>
                <w:rFonts w:ascii="Arial" w:hAnsi="Arial" w:cs="Arial"/>
                <w:sz w:val="18"/>
                <w:szCs w:val="18"/>
              </w:rPr>
            </w:pPr>
            <w:r w:rsidRPr="000B76AC">
              <w:rPr>
                <w:rFonts w:ascii="Arial" w:hAnsi="Arial" w:cs="Arial"/>
                <w:sz w:val="18"/>
                <w:szCs w:val="18"/>
              </w:rPr>
              <w:t>Depreciation charge</w:t>
            </w:r>
          </w:p>
        </w:tc>
        <w:tc>
          <w:tcPr>
            <w:tcW w:w="1224" w:type="dxa"/>
            <w:tcBorders>
              <w:top w:val="nil"/>
              <w:left w:val="nil"/>
              <w:bottom w:val="single" w:sz="4" w:space="0" w:color="auto"/>
              <w:right w:val="nil"/>
            </w:tcBorders>
            <w:shd w:val="clear" w:color="auto" w:fill="F8F8F8"/>
          </w:tcPr>
          <w:p w14:paraId="2558CB4F" w14:textId="3951919D"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(1,431,041)</w:t>
            </w:r>
          </w:p>
        </w:tc>
        <w:tc>
          <w:tcPr>
            <w:tcW w:w="1224" w:type="dxa"/>
            <w:tcBorders>
              <w:top w:val="nil"/>
              <w:left w:val="nil"/>
              <w:bottom w:val="single" w:sz="4" w:space="0" w:color="auto"/>
              <w:right w:val="nil"/>
            </w:tcBorders>
            <w:shd w:val="clear" w:color="auto" w:fill="F8F8F8"/>
          </w:tcPr>
          <w:p w14:paraId="5A7C5683" w14:textId="094C0363"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(291,583)</w:t>
            </w:r>
          </w:p>
        </w:tc>
        <w:tc>
          <w:tcPr>
            <w:tcW w:w="1224" w:type="dxa"/>
            <w:tcBorders>
              <w:top w:val="nil"/>
              <w:left w:val="nil"/>
              <w:bottom w:val="single" w:sz="4" w:space="0" w:color="auto"/>
              <w:right w:val="nil"/>
            </w:tcBorders>
            <w:shd w:val="clear" w:color="auto" w:fill="F8F8F8"/>
          </w:tcPr>
          <w:p w14:paraId="6F0FBDFF" w14:textId="442AAE27"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(861,503)</w:t>
            </w:r>
          </w:p>
        </w:tc>
        <w:tc>
          <w:tcPr>
            <w:tcW w:w="1224" w:type="dxa"/>
            <w:tcBorders>
              <w:top w:val="nil"/>
              <w:left w:val="nil"/>
              <w:bottom w:val="single" w:sz="4" w:space="0" w:color="auto"/>
              <w:right w:val="nil"/>
            </w:tcBorders>
            <w:shd w:val="clear" w:color="auto" w:fill="F8F8F8"/>
          </w:tcPr>
          <w:p w14:paraId="49F8DABE" w14:textId="3467E90F"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(320,000)</w:t>
            </w:r>
          </w:p>
        </w:tc>
        <w:tc>
          <w:tcPr>
            <w:tcW w:w="1224" w:type="dxa"/>
            <w:tcBorders>
              <w:top w:val="nil"/>
              <w:left w:val="nil"/>
              <w:bottom w:val="single" w:sz="4" w:space="0" w:color="auto"/>
              <w:right w:val="nil"/>
            </w:tcBorders>
            <w:shd w:val="clear" w:color="auto" w:fill="F8F8F8"/>
          </w:tcPr>
          <w:p w14:paraId="6AEC95A5" w14:textId="1164A497"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(2,904,127)</w:t>
            </w:r>
          </w:p>
        </w:tc>
      </w:tr>
      <w:tr w:rsidR="00C50375" w:rsidRPr="000B76AC" w14:paraId="730CC359" w14:textId="77777777" w:rsidTr="00C50375">
        <w:trPr>
          <w:trHeight w:val="205"/>
        </w:trPr>
        <w:tc>
          <w:tcPr>
            <w:tcW w:w="3420" w:type="dxa"/>
            <w:tcBorders>
              <w:top w:val="nil"/>
              <w:left w:val="nil"/>
              <w:bottom w:val="nil"/>
              <w:right w:val="nil"/>
            </w:tcBorders>
            <w:shd w:val="clear" w:color="auto" w:fill="auto"/>
            <w:vAlign w:val="center"/>
          </w:tcPr>
          <w:p w14:paraId="02C1580B" w14:textId="77777777" w:rsidR="00C50375" w:rsidRPr="000B76AC" w:rsidRDefault="00C50375" w:rsidP="00C50375">
            <w:pPr>
              <w:rPr>
                <w:rFonts w:ascii="Arial" w:hAnsi="Arial" w:cs="Arial"/>
                <w:sz w:val="18"/>
                <w:szCs w:val="18"/>
              </w:rPr>
            </w:pPr>
          </w:p>
        </w:tc>
        <w:tc>
          <w:tcPr>
            <w:tcW w:w="1224" w:type="dxa"/>
            <w:tcBorders>
              <w:top w:val="nil"/>
              <w:left w:val="nil"/>
              <w:bottom w:val="nil"/>
              <w:right w:val="nil"/>
            </w:tcBorders>
            <w:shd w:val="clear" w:color="auto" w:fill="F8F8F8"/>
          </w:tcPr>
          <w:p w14:paraId="4E5B5704" w14:textId="77777777" w:rsidR="00C50375" w:rsidRPr="000B76AC" w:rsidRDefault="00C50375" w:rsidP="00C50375">
            <w:pPr>
              <w:ind w:left="-40" w:right="-72"/>
              <w:jc w:val="right"/>
              <w:rPr>
                <w:rFonts w:ascii="Arial" w:eastAsia="Angsana New" w:hAnsi="Arial" w:cs="Arial"/>
                <w:color w:val="000000"/>
                <w:sz w:val="18"/>
                <w:szCs w:val="18"/>
              </w:rPr>
            </w:pPr>
          </w:p>
        </w:tc>
        <w:tc>
          <w:tcPr>
            <w:tcW w:w="1224" w:type="dxa"/>
            <w:tcBorders>
              <w:top w:val="nil"/>
              <w:left w:val="nil"/>
              <w:bottom w:val="nil"/>
              <w:right w:val="nil"/>
            </w:tcBorders>
            <w:shd w:val="clear" w:color="auto" w:fill="F8F8F8"/>
          </w:tcPr>
          <w:p w14:paraId="21261710" w14:textId="77777777" w:rsidR="00C50375" w:rsidRPr="000B76AC" w:rsidRDefault="00C50375" w:rsidP="00C50375">
            <w:pPr>
              <w:ind w:left="-40" w:right="-72"/>
              <w:jc w:val="right"/>
              <w:rPr>
                <w:rFonts w:ascii="Arial" w:eastAsia="Angsana New" w:hAnsi="Arial" w:cs="Arial"/>
                <w:color w:val="000000"/>
                <w:sz w:val="18"/>
                <w:szCs w:val="18"/>
              </w:rPr>
            </w:pPr>
          </w:p>
        </w:tc>
        <w:tc>
          <w:tcPr>
            <w:tcW w:w="1224" w:type="dxa"/>
            <w:tcBorders>
              <w:top w:val="nil"/>
              <w:left w:val="nil"/>
              <w:bottom w:val="nil"/>
              <w:right w:val="nil"/>
            </w:tcBorders>
            <w:shd w:val="clear" w:color="auto" w:fill="F8F8F8"/>
          </w:tcPr>
          <w:p w14:paraId="4D4F8CCA" w14:textId="77777777" w:rsidR="00C50375" w:rsidRPr="000B76AC" w:rsidRDefault="00C50375" w:rsidP="00C50375">
            <w:pPr>
              <w:ind w:left="-40" w:right="-72"/>
              <w:jc w:val="right"/>
              <w:rPr>
                <w:rFonts w:ascii="Arial" w:eastAsia="Angsana New" w:hAnsi="Arial" w:cs="Arial"/>
                <w:color w:val="000000"/>
                <w:sz w:val="18"/>
                <w:szCs w:val="18"/>
              </w:rPr>
            </w:pPr>
          </w:p>
        </w:tc>
        <w:tc>
          <w:tcPr>
            <w:tcW w:w="1224" w:type="dxa"/>
            <w:tcBorders>
              <w:top w:val="nil"/>
              <w:left w:val="nil"/>
              <w:bottom w:val="nil"/>
              <w:right w:val="nil"/>
            </w:tcBorders>
            <w:shd w:val="clear" w:color="auto" w:fill="F8F8F8"/>
          </w:tcPr>
          <w:p w14:paraId="7FD90243" w14:textId="77777777" w:rsidR="00C50375" w:rsidRPr="000B76AC" w:rsidRDefault="00C50375" w:rsidP="00C50375">
            <w:pPr>
              <w:ind w:left="-40" w:right="-72"/>
              <w:jc w:val="right"/>
              <w:rPr>
                <w:rFonts w:ascii="Arial" w:eastAsia="Angsana New" w:hAnsi="Arial" w:cs="Arial"/>
                <w:color w:val="000000"/>
                <w:sz w:val="18"/>
                <w:szCs w:val="18"/>
              </w:rPr>
            </w:pPr>
          </w:p>
        </w:tc>
        <w:tc>
          <w:tcPr>
            <w:tcW w:w="1224" w:type="dxa"/>
            <w:tcBorders>
              <w:top w:val="nil"/>
              <w:left w:val="nil"/>
              <w:bottom w:val="nil"/>
              <w:right w:val="nil"/>
            </w:tcBorders>
            <w:shd w:val="clear" w:color="auto" w:fill="F8F8F8"/>
          </w:tcPr>
          <w:p w14:paraId="4338BF39" w14:textId="77777777" w:rsidR="00C50375" w:rsidRPr="000B76AC" w:rsidRDefault="00C50375" w:rsidP="00C50375">
            <w:pPr>
              <w:ind w:left="-40" w:right="-72"/>
              <w:jc w:val="right"/>
              <w:rPr>
                <w:rFonts w:ascii="Arial" w:eastAsia="Angsana New" w:hAnsi="Arial" w:cs="Arial"/>
                <w:color w:val="000000"/>
                <w:sz w:val="18"/>
                <w:szCs w:val="18"/>
              </w:rPr>
            </w:pPr>
          </w:p>
        </w:tc>
      </w:tr>
      <w:tr w:rsidR="00C50375" w:rsidRPr="000B76AC" w14:paraId="6D3A5442" w14:textId="77777777" w:rsidTr="00C50375">
        <w:trPr>
          <w:trHeight w:val="205"/>
        </w:trPr>
        <w:tc>
          <w:tcPr>
            <w:tcW w:w="3420" w:type="dxa"/>
            <w:tcBorders>
              <w:top w:val="nil"/>
              <w:left w:val="nil"/>
              <w:bottom w:val="nil"/>
              <w:right w:val="nil"/>
            </w:tcBorders>
            <w:shd w:val="clear" w:color="auto" w:fill="auto"/>
            <w:vAlign w:val="center"/>
          </w:tcPr>
          <w:p w14:paraId="7EC21412" w14:textId="201D7F43" w:rsidR="00C50375" w:rsidRPr="000B76AC" w:rsidRDefault="00C50375" w:rsidP="00C50375">
            <w:pPr>
              <w:rPr>
                <w:rFonts w:ascii="Arial" w:hAnsi="Arial" w:cs="Arial"/>
                <w:sz w:val="18"/>
                <w:szCs w:val="18"/>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31 December 2021</w:t>
            </w:r>
          </w:p>
        </w:tc>
        <w:tc>
          <w:tcPr>
            <w:tcW w:w="1224" w:type="dxa"/>
            <w:tcBorders>
              <w:top w:val="nil"/>
              <w:left w:val="nil"/>
              <w:bottom w:val="single" w:sz="4" w:space="0" w:color="auto"/>
              <w:right w:val="nil"/>
            </w:tcBorders>
            <w:shd w:val="clear" w:color="auto" w:fill="F8F8F8"/>
          </w:tcPr>
          <w:p w14:paraId="7688E535" w14:textId="26A7EB02"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5,787,777</w:t>
            </w:r>
          </w:p>
        </w:tc>
        <w:tc>
          <w:tcPr>
            <w:tcW w:w="1224" w:type="dxa"/>
            <w:tcBorders>
              <w:top w:val="nil"/>
              <w:left w:val="nil"/>
              <w:bottom w:val="single" w:sz="4" w:space="0" w:color="auto"/>
              <w:right w:val="nil"/>
            </w:tcBorders>
            <w:shd w:val="clear" w:color="auto" w:fill="F8F8F8"/>
          </w:tcPr>
          <w:p w14:paraId="7CCE0707" w14:textId="12EF7203"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2,431,627</w:t>
            </w:r>
          </w:p>
        </w:tc>
        <w:tc>
          <w:tcPr>
            <w:tcW w:w="1224" w:type="dxa"/>
            <w:tcBorders>
              <w:top w:val="nil"/>
              <w:left w:val="nil"/>
              <w:bottom w:val="single" w:sz="4" w:space="0" w:color="auto"/>
              <w:right w:val="nil"/>
            </w:tcBorders>
            <w:shd w:val="clear" w:color="auto" w:fill="F8F8F8"/>
          </w:tcPr>
          <w:p w14:paraId="06F0A396" w14:textId="06F59F1B"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1,435,839</w:t>
            </w:r>
          </w:p>
        </w:tc>
        <w:tc>
          <w:tcPr>
            <w:tcW w:w="1224" w:type="dxa"/>
            <w:tcBorders>
              <w:top w:val="nil"/>
              <w:left w:val="nil"/>
              <w:bottom w:val="single" w:sz="4" w:space="0" w:color="auto"/>
              <w:right w:val="nil"/>
            </w:tcBorders>
            <w:shd w:val="clear" w:color="auto" w:fill="F8F8F8"/>
          </w:tcPr>
          <w:p w14:paraId="58C077B3" w14:textId="17E58343"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551,342</w:t>
            </w:r>
          </w:p>
        </w:tc>
        <w:tc>
          <w:tcPr>
            <w:tcW w:w="1224" w:type="dxa"/>
            <w:tcBorders>
              <w:top w:val="nil"/>
              <w:left w:val="nil"/>
              <w:bottom w:val="single" w:sz="4" w:space="0" w:color="auto"/>
              <w:right w:val="nil"/>
            </w:tcBorders>
            <w:shd w:val="clear" w:color="auto" w:fill="F8F8F8"/>
          </w:tcPr>
          <w:p w14:paraId="6ABCEF6F" w14:textId="5AE95A82"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10,206,585</w:t>
            </w:r>
          </w:p>
        </w:tc>
      </w:tr>
    </w:tbl>
    <w:p w14:paraId="6AF3E58F" w14:textId="3165B868" w:rsidR="00797A98" w:rsidRPr="000B76AC" w:rsidRDefault="00797A98" w:rsidP="00797A98">
      <w:pPr>
        <w:ind w:left="540" w:hanging="526"/>
        <w:jc w:val="thaiDistribute"/>
        <w:rPr>
          <w:rFonts w:ascii="Arial" w:eastAsia="Angsana New" w:hAnsi="Arial" w:cs="Arial"/>
          <w:sz w:val="18"/>
          <w:szCs w:val="18"/>
        </w:rPr>
      </w:pPr>
    </w:p>
    <w:p w14:paraId="266049A5" w14:textId="56F60CF1" w:rsidR="006C1EF4" w:rsidRPr="000B76AC" w:rsidRDefault="006C1EF4" w:rsidP="00797A98">
      <w:pPr>
        <w:ind w:left="540" w:hanging="526"/>
        <w:jc w:val="thaiDistribute"/>
        <w:rPr>
          <w:rFonts w:ascii="Arial" w:eastAsia="Angsana New"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24"/>
        <w:gridCol w:w="1224"/>
        <w:gridCol w:w="1224"/>
        <w:gridCol w:w="1224"/>
        <w:gridCol w:w="1224"/>
      </w:tblGrid>
      <w:tr w:rsidR="00891F52" w:rsidRPr="000B76AC" w14:paraId="7E1774CF" w14:textId="77777777" w:rsidTr="001E3586">
        <w:trPr>
          <w:trHeight w:val="205"/>
        </w:trPr>
        <w:tc>
          <w:tcPr>
            <w:tcW w:w="3420" w:type="dxa"/>
            <w:tcBorders>
              <w:top w:val="nil"/>
              <w:left w:val="nil"/>
              <w:bottom w:val="nil"/>
              <w:right w:val="nil"/>
            </w:tcBorders>
            <w:shd w:val="clear" w:color="auto" w:fill="auto"/>
          </w:tcPr>
          <w:p w14:paraId="5DD49E09" w14:textId="77777777" w:rsidR="00891F52" w:rsidRPr="000B76AC" w:rsidRDefault="00891F52" w:rsidP="00891F52">
            <w:pPr>
              <w:ind w:left="-15"/>
              <w:rPr>
                <w:rFonts w:ascii="Arial" w:hAnsi="Arial" w:cs="Arial"/>
                <w:sz w:val="18"/>
                <w:szCs w:val="18"/>
                <w:lang w:val="en-GB"/>
              </w:rPr>
            </w:pPr>
          </w:p>
        </w:tc>
        <w:tc>
          <w:tcPr>
            <w:tcW w:w="6120" w:type="dxa"/>
            <w:gridSpan w:val="5"/>
            <w:tcBorders>
              <w:top w:val="nil"/>
              <w:left w:val="nil"/>
              <w:bottom w:val="single" w:sz="4" w:space="0" w:color="auto"/>
              <w:right w:val="nil"/>
            </w:tcBorders>
            <w:shd w:val="clear" w:color="auto" w:fill="auto"/>
            <w:vAlign w:val="bottom"/>
          </w:tcPr>
          <w:p w14:paraId="75EF72E3" w14:textId="2BD06FAC" w:rsidR="00891F52" w:rsidRPr="000B76AC" w:rsidRDefault="00891F52" w:rsidP="00891F52">
            <w:pPr>
              <w:ind w:left="-40" w:right="-72"/>
              <w:jc w:val="center"/>
              <w:rPr>
                <w:rFonts w:ascii="Arial" w:hAnsi="Arial" w:cs="Arial"/>
                <w:b/>
                <w:bCs/>
                <w:sz w:val="18"/>
                <w:szCs w:val="18"/>
                <w:lang w:val="en-GB"/>
              </w:rPr>
            </w:pPr>
            <w:r w:rsidRPr="000B76AC">
              <w:rPr>
                <w:rFonts w:ascii="Arial" w:hAnsi="Arial" w:cs="Arial"/>
                <w:b/>
                <w:bCs/>
                <w:sz w:val="18"/>
                <w:szCs w:val="18"/>
              </w:rPr>
              <w:t>Separate financial statements</w:t>
            </w:r>
          </w:p>
        </w:tc>
      </w:tr>
      <w:tr w:rsidR="00891F52" w:rsidRPr="000B76AC" w14:paraId="74036D30" w14:textId="77777777" w:rsidTr="001E3586">
        <w:trPr>
          <w:trHeight w:val="205"/>
        </w:trPr>
        <w:tc>
          <w:tcPr>
            <w:tcW w:w="3420" w:type="dxa"/>
            <w:tcBorders>
              <w:top w:val="nil"/>
              <w:left w:val="nil"/>
              <w:bottom w:val="nil"/>
              <w:right w:val="nil"/>
            </w:tcBorders>
            <w:shd w:val="clear" w:color="auto" w:fill="auto"/>
          </w:tcPr>
          <w:p w14:paraId="64E91D43" w14:textId="77777777" w:rsidR="00891F52" w:rsidRPr="000B76AC" w:rsidRDefault="00891F52" w:rsidP="00891F52">
            <w:pPr>
              <w:ind w:left="-15"/>
              <w:rPr>
                <w:rFonts w:ascii="Arial" w:hAnsi="Arial" w:cs="Arial"/>
                <w:sz w:val="18"/>
                <w:szCs w:val="18"/>
                <w:lang w:val="en-GB"/>
              </w:rPr>
            </w:pPr>
          </w:p>
        </w:tc>
        <w:tc>
          <w:tcPr>
            <w:tcW w:w="1224" w:type="dxa"/>
            <w:tcBorders>
              <w:top w:val="single" w:sz="4" w:space="0" w:color="auto"/>
              <w:left w:val="nil"/>
              <w:bottom w:val="nil"/>
              <w:right w:val="nil"/>
            </w:tcBorders>
            <w:shd w:val="clear" w:color="auto" w:fill="auto"/>
            <w:vAlign w:val="bottom"/>
          </w:tcPr>
          <w:p w14:paraId="5E147B1D"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Ramps</w:t>
            </w:r>
          </w:p>
        </w:tc>
        <w:tc>
          <w:tcPr>
            <w:tcW w:w="1224" w:type="dxa"/>
            <w:tcBorders>
              <w:top w:val="single" w:sz="4" w:space="0" w:color="auto"/>
              <w:left w:val="nil"/>
              <w:bottom w:val="nil"/>
              <w:right w:val="nil"/>
            </w:tcBorders>
            <w:shd w:val="clear" w:color="auto" w:fill="auto"/>
            <w:vAlign w:val="bottom"/>
          </w:tcPr>
          <w:p w14:paraId="52C3F754"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Lands</w:t>
            </w:r>
          </w:p>
        </w:tc>
        <w:tc>
          <w:tcPr>
            <w:tcW w:w="1224" w:type="dxa"/>
            <w:tcBorders>
              <w:top w:val="single" w:sz="4" w:space="0" w:color="auto"/>
              <w:left w:val="nil"/>
              <w:bottom w:val="nil"/>
              <w:right w:val="nil"/>
            </w:tcBorders>
            <w:shd w:val="clear" w:color="auto" w:fill="auto"/>
            <w:vAlign w:val="bottom"/>
          </w:tcPr>
          <w:p w14:paraId="42F42BA8"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Buildings</w:t>
            </w:r>
          </w:p>
        </w:tc>
        <w:tc>
          <w:tcPr>
            <w:tcW w:w="1224" w:type="dxa"/>
            <w:tcBorders>
              <w:top w:val="single" w:sz="4" w:space="0" w:color="auto"/>
              <w:left w:val="nil"/>
              <w:bottom w:val="nil"/>
              <w:right w:val="nil"/>
            </w:tcBorders>
            <w:shd w:val="clear" w:color="auto" w:fill="auto"/>
            <w:vAlign w:val="bottom"/>
          </w:tcPr>
          <w:p w14:paraId="2C3B9337"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Vehicles</w:t>
            </w:r>
          </w:p>
        </w:tc>
        <w:tc>
          <w:tcPr>
            <w:tcW w:w="1224" w:type="dxa"/>
            <w:tcBorders>
              <w:top w:val="single" w:sz="4" w:space="0" w:color="auto"/>
              <w:left w:val="nil"/>
              <w:bottom w:val="nil"/>
              <w:right w:val="nil"/>
            </w:tcBorders>
            <w:shd w:val="clear" w:color="auto" w:fill="auto"/>
            <w:vAlign w:val="bottom"/>
          </w:tcPr>
          <w:p w14:paraId="048B6DE4"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Total</w:t>
            </w:r>
          </w:p>
        </w:tc>
      </w:tr>
      <w:tr w:rsidR="00891F52" w:rsidRPr="000B76AC" w14:paraId="482C1B17" w14:textId="77777777" w:rsidTr="001E3586">
        <w:trPr>
          <w:trHeight w:val="205"/>
        </w:trPr>
        <w:tc>
          <w:tcPr>
            <w:tcW w:w="3420" w:type="dxa"/>
            <w:tcBorders>
              <w:top w:val="nil"/>
              <w:left w:val="nil"/>
              <w:bottom w:val="nil"/>
              <w:right w:val="nil"/>
            </w:tcBorders>
            <w:shd w:val="clear" w:color="auto" w:fill="auto"/>
          </w:tcPr>
          <w:p w14:paraId="4280AE78" w14:textId="77777777" w:rsidR="00891F52" w:rsidRPr="000B76AC" w:rsidRDefault="00891F52" w:rsidP="00891F52">
            <w:pPr>
              <w:ind w:left="-15"/>
              <w:rPr>
                <w:rFonts w:ascii="Arial" w:hAnsi="Arial" w:cs="Arial"/>
                <w:sz w:val="18"/>
                <w:szCs w:val="18"/>
                <w:lang w:val="en-GB"/>
              </w:rPr>
            </w:pPr>
          </w:p>
        </w:tc>
        <w:tc>
          <w:tcPr>
            <w:tcW w:w="1224" w:type="dxa"/>
            <w:tcBorders>
              <w:top w:val="nil"/>
              <w:left w:val="nil"/>
              <w:bottom w:val="single" w:sz="4" w:space="0" w:color="auto"/>
              <w:right w:val="nil"/>
            </w:tcBorders>
            <w:shd w:val="clear" w:color="auto" w:fill="auto"/>
          </w:tcPr>
          <w:p w14:paraId="5DB1F7F3" w14:textId="14C3AF3B" w:rsidR="00891F52" w:rsidRPr="000B76AC" w:rsidRDefault="0089226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0F8214A0"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0C5DEE75"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224" w:type="dxa"/>
            <w:tcBorders>
              <w:top w:val="nil"/>
              <w:left w:val="nil"/>
              <w:bottom w:val="single" w:sz="4" w:space="0" w:color="auto"/>
              <w:right w:val="nil"/>
            </w:tcBorders>
            <w:shd w:val="clear" w:color="auto" w:fill="auto"/>
            <w:hideMark/>
          </w:tcPr>
          <w:p w14:paraId="0A91B80D"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 xml:space="preserve">Baht </w:t>
            </w:r>
          </w:p>
        </w:tc>
        <w:tc>
          <w:tcPr>
            <w:tcW w:w="1224" w:type="dxa"/>
            <w:tcBorders>
              <w:top w:val="nil"/>
              <w:left w:val="nil"/>
              <w:bottom w:val="single" w:sz="4" w:space="0" w:color="auto"/>
              <w:right w:val="nil"/>
            </w:tcBorders>
            <w:shd w:val="clear" w:color="auto" w:fill="auto"/>
            <w:hideMark/>
          </w:tcPr>
          <w:p w14:paraId="134E9162" w14:textId="77777777" w:rsidR="00891F52" w:rsidRPr="000B76AC" w:rsidRDefault="00891F52" w:rsidP="003D7381">
            <w:pPr>
              <w:ind w:left="-40"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891F52" w:rsidRPr="000B76AC" w14:paraId="3684023F" w14:textId="77777777" w:rsidTr="001E3586">
        <w:trPr>
          <w:trHeight w:val="98"/>
        </w:trPr>
        <w:tc>
          <w:tcPr>
            <w:tcW w:w="3420" w:type="dxa"/>
            <w:tcBorders>
              <w:top w:val="nil"/>
              <w:left w:val="nil"/>
              <w:bottom w:val="nil"/>
              <w:right w:val="nil"/>
            </w:tcBorders>
            <w:shd w:val="clear" w:color="auto" w:fill="auto"/>
          </w:tcPr>
          <w:p w14:paraId="5F182DED" w14:textId="77777777" w:rsidR="00891F52" w:rsidRPr="000B76AC" w:rsidRDefault="00891F52" w:rsidP="00891F52">
            <w:pPr>
              <w:ind w:left="-15"/>
              <w:rPr>
                <w:rFonts w:ascii="Arial" w:hAnsi="Arial" w:cs="Arial"/>
                <w:sz w:val="18"/>
                <w:szCs w:val="18"/>
                <w:lang w:val="en-GB"/>
              </w:rPr>
            </w:pPr>
          </w:p>
        </w:tc>
        <w:tc>
          <w:tcPr>
            <w:tcW w:w="1224" w:type="dxa"/>
            <w:tcBorders>
              <w:top w:val="nil"/>
              <w:left w:val="nil"/>
              <w:bottom w:val="nil"/>
              <w:right w:val="nil"/>
            </w:tcBorders>
            <w:shd w:val="clear" w:color="auto" w:fill="auto"/>
          </w:tcPr>
          <w:p w14:paraId="3DA6BE81" w14:textId="77777777" w:rsidR="00891F52" w:rsidRPr="000B76A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40E739CC" w14:textId="77777777" w:rsidR="00891F52" w:rsidRPr="000B76A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01A12646" w14:textId="77777777" w:rsidR="00891F52" w:rsidRPr="000B76A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1E45F2C5" w14:textId="77777777" w:rsidR="00891F52" w:rsidRPr="000B76A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auto"/>
          </w:tcPr>
          <w:p w14:paraId="7C7F30E7" w14:textId="77777777" w:rsidR="00891F52" w:rsidRPr="000B76AC" w:rsidRDefault="00891F52" w:rsidP="003D7381">
            <w:pPr>
              <w:ind w:left="-40" w:right="-72"/>
              <w:jc w:val="center"/>
              <w:rPr>
                <w:rFonts w:ascii="Arial" w:hAnsi="Arial" w:cs="Arial"/>
                <w:sz w:val="18"/>
                <w:szCs w:val="18"/>
                <w:lang w:val="en-GB"/>
              </w:rPr>
            </w:pPr>
          </w:p>
        </w:tc>
      </w:tr>
      <w:tr w:rsidR="00CB08C6" w:rsidRPr="000B76AC" w14:paraId="1840064D" w14:textId="77777777" w:rsidTr="001E3586">
        <w:trPr>
          <w:trHeight w:val="205"/>
        </w:trPr>
        <w:tc>
          <w:tcPr>
            <w:tcW w:w="3420" w:type="dxa"/>
            <w:tcBorders>
              <w:top w:val="nil"/>
              <w:left w:val="nil"/>
              <w:bottom w:val="nil"/>
              <w:right w:val="nil"/>
            </w:tcBorders>
            <w:shd w:val="clear" w:color="auto" w:fill="auto"/>
          </w:tcPr>
          <w:p w14:paraId="0156F18C" w14:textId="22F3F7A6" w:rsidR="00CB08C6" w:rsidRPr="000B76AC" w:rsidRDefault="00CB08C6" w:rsidP="00CB08C6">
            <w:pPr>
              <w:ind w:left="-15"/>
              <w:jc w:val="left"/>
              <w:rPr>
                <w:rFonts w:ascii="Arial" w:hAnsi="Arial" w:cs="Arial"/>
                <w:sz w:val="18"/>
                <w:szCs w:val="18"/>
                <w:lang w:val="en-GB"/>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1 January 2020</w:t>
            </w:r>
          </w:p>
        </w:tc>
        <w:tc>
          <w:tcPr>
            <w:tcW w:w="1224" w:type="dxa"/>
            <w:tcBorders>
              <w:top w:val="nil"/>
              <w:left w:val="nil"/>
              <w:bottom w:val="nil"/>
              <w:right w:val="nil"/>
            </w:tcBorders>
            <w:shd w:val="clear" w:color="auto" w:fill="auto"/>
          </w:tcPr>
          <w:p w14:paraId="7F7D4659" w14:textId="322D8749"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649</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859</w:t>
            </w:r>
          </w:p>
        </w:tc>
        <w:tc>
          <w:tcPr>
            <w:tcW w:w="1224" w:type="dxa"/>
            <w:tcBorders>
              <w:top w:val="nil"/>
              <w:left w:val="nil"/>
              <w:bottom w:val="nil"/>
              <w:right w:val="nil"/>
            </w:tcBorders>
            <w:shd w:val="clear" w:color="auto" w:fill="auto"/>
          </w:tcPr>
          <w:p w14:paraId="0400B0E9" w14:textId="17ABBD89"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221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944</w:t>
            </w:r>
          </w:p>
        </w:tc>
        <w:tc>
          <w:tcPr>
            <w:tcW w:w="1224" w:type="dxa"/>
            <w:tcBorders>
              <w:top w:val="nil"/>
              <w:left w:val="nil"/>
              <w:bottom w:val="nil"/>
              <w:right w:val="nil"/>
            </w:tcBorders>
            <w:shd w:val="clear" w:color="auto" w:fill="auto"/>
          </w:tcPr>
          <w:p w14:paraId="298F7AF1" w14:textId="3292E538"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006C2E0C" w14:textId="487074E1"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191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342</w:t>
            </w:r>
          </w:p>
        </w:tc>
        <w:tc>
          <w:tcPr>
            <w:tcW w:w="1224" w:type="dxa"/>
            <w:tcBorders>
              <w:top w:val="nil"/>
              <w:left w:val="nil"/>
              <w:bottom w:val="nil"/>
              <w:right w:val="nil"/>
            </w:tcBorders>
            <w:shd w:val="clear" w:color="auto" w:fill="auto"/>
          </w:tcPr>
          <w:p w14:paraId="512F2234" w14:textId="1D40A5EB"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063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145</w:t>
            </w:r>
          </w:p>
        </w:tc>
      </w:tr>
      <w:tr w:rsidR="00CB08C6" w:rsidRPr="000B76AC" w14:paraId="1A858FDA" w14:textId="77777777" w:rsidTr="001E3586">
        <w:trPr>
          <w:trHeight w:val="205"/>
        </w:trPr>
        <w:tc>
          <w:tcPr>
            <w:tcW w:w="3420" w:type="dxa"/>
            <w:tcBorders>
              <w:top w:val="nil"/>
              <w:left w:val="nil"/>
              <w:bottom w:val="nil"/>
              <w:right w:val="nil"/>
            </w:tcBorders>
            <w:shd w:val="clear" w:color="auto" w:fill="auto"/>
            <w:vAlign w:val="center"/>
          </w:tcPr>
          <w:p w14:paraId="6B3E7C01" w14:textId="77777777" w:rsidR="00CB08C6" w:rsidRPr="000B76AC" w:rsidRDefault="00CB08C6" w:rsidP="00CB08C6">
            <w:pPr>
              <w:ind w:left="-15"/>
              <w:rPr>
                <w:rFonts w:ascii="Arial" w:hAnsi="Arial" w:cs="Arial"/>
                <w:sz w:val="18"/>
                <w:szCs w:val="18"/>
                <w:lang w:val="en-GB"/>
              </w:rPr>
            </w:pPr>
            <w:r w:rsidRPr="000B76AC">
              <w:rPr>
                <w:rFonts w:ascii="Arial" w:hAnsi="Arial" w:cs="Arial"/>
                <w:sz w:val="18"/>
                <w:szCs w:val="18"/>
              </w:rPr>
              <w:t>Additional</w:t>
            </w:r>
          </w:p>
        </w:tc>
        <w:tc>
          <w:tcPr>
            <w:tcW w:w="1224" w:type="dxa"/>
            <w:tcBorders>
              <w:top w:val="nil"/>
              <w:left w:val="nil"/>
              <w:bottom w:val="nil"/>
              <w:right w:val="nil"/>
            </w:tcBorders>
            <w:shd w:val="clear" w:color="auto" w:fill="auto"/>
          </w:tcPr>
          <w:p w14:paraId="57282FDE" w14:textId="5429FB77"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3BC13B14" w14:textId="69A0EEED"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7F044986" w14:textId="5DFAED1C"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1,174,695</w:t>
            </w:r>
          </w:p>
        </w:tc>
        <w:tc>
          <w:tcPr>
            <w:tcW w:w="1224" w:type="dxa"/>
            <w:tcBorders>
              <w:top w:val="nil"/>
              <w:left w:val="nil"/>
              <w:bottom w:val="nil"/>
              <w:right w:val="nil"/>
            </w:tcBorders>
            <w:shd w:val="clear" w:color="auto" w:fill="auto"/>
          </w:tcPr>
          <w:p w14:paraId="6285A305" w14:textId="7E674467"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p>
        </w:tc>
        <w:tc>
          <w:tcPr>
            <w:tcW w:w="1224" w:type="dxa"/>
            <w:tcBorders>
              <w:top w:val="nil"/>
              <w:left w:val="nil"/>
              <w:bottom w:val="nil"/>
              <w:right w:val="nil"/>
            </w:tcBorders>
            <w:shd w:val="clear" w:color="auto" w:fill="auto"/>
          </w:tcPr>
          <w:p w14:paraId="3BCBF512" w14:textId="5AB81F93"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1,174,695</w:t>
            </w:r>
          </w:p>
        </w:tc>
      </w:tr>
      <w:tr w:rsidR="00CB08C6" w:rsidRPr="000B76AC" w14:paraId="240AFFD4" w14:textId="77777777" w:rsidTr="001E3586">
        <w:trPr>
          <w:trHeight w:val="205"/>
        </w:trPr>
        <w:tc>
          <w:tcPr>
            <w:tcW w:w="3420" w:type="dxa"/>
            <w:tcBorders>
              <w:top w:val="nil"/>
              <w:left w:val="nil"/>
              <w:bottom w:val="nil"/>
              <w:right w:val="nil"/>
            </w:tcBorders>
            <w:shd w:val="clear" w:color="auto" w:fill="auto"/>
            <w:vAlign w:val="center"/>
          </w:tcPr>
          <w:p w14:paraId="10EC6FA5" w14:textId="25FF0881" w:rsidR="00CB08C6" w:rsidRPr="000B76AC" w:rsidRDefault="00CB08C6" w:rsidP="00CB08C6">
            <w:pPr>
              <w:ind w:left="-15"/>
              <w:rPr>
                <w:rFonts w:ascii="Arial" w:hAnsi="Arial" w:cs="Arial"/>
                <w:sz w:val="18"/>
                <w:szCs w:val="18"/>
                <w:lang w:val="en-GB"/>
              </w:rPr>
            </w:pPr>
            <w:r w:rsidRPr="000B76AC">
              <w:rPr>
                <w:rFonts w:ascii="Arial" w:hAnsi="Arial" w:cs="Arial"/>
                <w:sz w:val="18"/>
                <w:szCs w:val="18"/>
              </w:rPr>
              <w:t>Depreciation charge</w:t>
            </w:r>
          </w:p>
        </w:tc>
        <w:tc>
          <w:tcPr>
            <w:tcW w:w="1224" w:type="dxa"/>
            <w:tcBorders>
              <w:top w:val="nil"/>
              <w:left w:val="nil"/>
              <w:bottom w:val="single" w:sz="4" w:space="0" w:color="auto"/>
              <w:right w:val="nil"/>
            </w:tcBorders>
            <w:shd w:val="clear" w:color="auto" w:fill="auto"/>
          </w:tcPr>
          <w:p w14:paraId="5983D16D" w14:textId="64A0237D"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431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041</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31061D30" w14:textId="6E7E717C"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498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734</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529A8511" w14:textId="03D4A4A7"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130</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521</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0CEFB3B9" w14:textId="0FBD3EDD"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320</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000</w:t>
            </w:r>
            <w:r w:rsidRPr="000B76AC">
              <w:rPr>
                <w:rFonts w:ascii="Arial" w:eastAsia="Angsana New" w:hAnsi="Arial" w:cs="Arial"/>
                <w:color w:val="000000"/>
                <w:sz w:val="18"/>
                <w:szCs w:val="18"/>
              </w:rPr>
              <w:t>)</w:t>
            </w:r>
          </w:p>
        </w:tc>
        <w:tc>
          <w:tcPr>
            <w:tcW w:w="1224" w:type="dxa"/>
            <w:tcBorders>
              <w:top w:val="nil"/>
              <w:left w:val="nil"/>
              <w:bottom w:val="single" w:sz="4" w:space="0" w:color="auto"/>
              <w:right w:val="nil"/>
            </w:tcBorders>
            <w:shd w:val="clear" w:color="auto" w:fill="auto"/>
          </w:tcPr>
          <w:p w14:paraId="62CE6BD0" w14:textId="6A214D7E"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380</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296</w:t>
            </w:r>
            <w:r w:rsidRPr="000B76AC">
              <w:rPr>
                <w:rFonts w:ascii="Arial" w:eastAsia="Angsana New" w:hAnsi="Arial" w:cs="Arial"/>
                <w:color w:val="000000"/>
                <w:sz w:val="18"/>
                <w:szCs w:val="18"/>
              </w:rPr>
              <w:t>)</w:t>
            </w:r>
          </w:p>
        </w:tc>
      </w:tr>
      <w:tr w:rsidR="00CB08C6" w:rsidRPr="000B76AC" w14:paraId="2E39ECB6" w14:textId="77777777" w:rsidTr="00C50375">
        <w:trPr>
          <w:trHeight w:val="80"/>
        </w:trPr>
        <w:tc>
          <w:tcPr>
            <w:tcW w:w="3420" w:type="dxa"/>
            <w:tcBorders>
              <w:top w:val="nil"/>
              <w:left w:val="nil"/>
              <w:bottom w:val="nil"/>
              <w:right w:val="nil"/>
            </w:tcBorders>
            <w:shd w:val="clear" w:color="auto" w:fill="auto"/>
            <w:vAlign w:val="center"/>
          </w:tcPr>
          <w:p w14:paraId="550525C1" w14:textId="77777777" w:rsidR="00CB08C6" w:rsidRPr="000B76AC" w:rsidRDefault="00CB08C6" w:rsidP="00CB08C6">
            <w:pPr>
              <w:ind w:left="-15"/>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418650BA"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58D3D3D3"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517220D7"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2262B41F" w14:textId="77777777" w:rsidR="00CB08C6" w:rsidRPr="000B76AC" w:rsidRDefault="00CB08C6" w:rsidP="00CB08C6">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8F8F8"/>
          </w:tcPr>
          <w:p w14:paraId="3FA4BED6" w14:textId="77777777" w:rsidR="00CB08C6" w:rsidRPr="000B76AC" w:rsidRDefault="00CB08C6" w:rsidP="00CB08C6">
            <w:pPr>
              <w:ind w:left="-40" w:right="-72"/>
              <w:jc w:val="right"/>
              <w:rPr>
                <w:rFonts w:ascii="Arial" w:hAnsi="Arial" w:cs="Arial"/>
                <w:sz w:val="18"/>
                <w:szCs w:val="18"/>
                <w:lang w:val="en-GB"/>
              </w:rPr>
            </w:pPr>
          </w:p>
        </w:tc>
      </w:tr>
      <w:tr w:rsidR="00CB08C6" w:rsidRPr="000B76AC" w14:paraId="1EC5F180" w14:textId="77777777" w:rsidTr="00C50375">
        <w:trPr>
          <w:trHeight w:val="205"/>
        </w:trPr>
        <w:tc>
          <w:tcPr>
            <w:tcW w:w="3420" w:type="dxa"/>
            <w:tcBorders>
              <w:top w:val="nil"/>
              <w:left w:val="nil"/>
              <w:bottom w:val="nil"/>
              <w:right w:val="nil"/>
            </w:tcBorders>
            <w:shd w:val="clear" w:color="auto" w:fill="auto"/>
            <w:vAlign w:val="center"/>
          </w:tcPr>
          <w:p w14:paraId="7F3ADB34" w14:textId="669EBCE4" w:rsidR="00CB08C6" w:rsidRPr="000B76AC" w:rsidRDefault="00CB08C6" w:rsidP="00CB08C6">
            <w:pPr>
              <w:ind w:left="-15"/>
              <w:rPr>
                <w:rFonts w:ascii="Arial" w:hAnsi="Arial" w:cs="Arial"/>
                <w:sz w:val="18"/>
                <w:szCs w:val="18"/>
                <w:lang w:val="en-GB"/>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31 December 2020</w:t>
            </w:r>
          </w:p>
        </w:tc>
        <w:tc>
          <w:tcPr>
            <w:tcW w:w="1224" w:type="dxa"/>
            <w:tcBorders>
              <w:top w:val="nil"/>
              <w:left w:val="nil"/>
              <w:bottom w:val="nil"/>
              <w:right w:val="nil"/>
            </w:tcBorders>
            <w:shd w:val="clear" w:color="auto" w:fill="F8F8F8"/>
          </w:tcPr>
          <w:p w14:paraId="0FF858F9" w14:textId="19077CF3"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7</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218</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818</w:t>
            </w:r>
          </w:p>
        </w:tc>
        <w:tc>
          <w:tcPr>
            <w:tcW w:w="1224" w:type="dxa"/>
            <w:tcBorders>
              <w:top w:val="nil"/>
              <w:left w:val="nil"/>
              <w:bottom w:val="nil"/>
              <w:right w:val="nil"/>
            </w:tcBorders>
            <w:shd w:val="clear" w:color="auto" w:fill="F8F8F8"/>
          </w:tcPr>
          <w:p w14:paraId="4579FE55" w14:textId="4F513870"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2</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723</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210</w:t>
            </w:r>
          </w:p>
        </w:tc>
        <w:tc>
          <w:tcPr>
            <w:tcW w:w="1224" w:type="dxa"/>
            <w:tcBorders>
              <w:top w:val="nil"/>
              <w:left w:val="nil"/>
              <w:bottom w:val="nil"/>
              <w:right w:val="nil"/>
            </w:tcBorders>
            <w:shd w:val="clear" w:color="auto" w:fill="F8F8F8"/>
          </w:tcPr>
          <w:p w14:paraId="741ECD5B" w14:textId="79EF096F"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044</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174</w:t>
            </w:r>
          </w:p>
        </w:tc>
        <w:tc>
          <w:tcPr>
            <w:tcW w:w="1224" w:type="dxa"/>
            <w:tcBorders>
              <w:top w:val="nil"/>
              <w:left w:val="nil"/>
              <w:bottom w:val="nil"/>
              <w:right w:val="nil"/>
            </w:tcBorders>
            <w:shd w:val="clear" w:color="auto" w:fill="F8F8F8"/>
          </w:tcPr>
          <w:p w14:paraId="5CB90B07" w14:textId="6249E4FA"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871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342</w:t>
            </w:r>
          </w:p>
        </w:tc>
        <w:tc>
          <w:tcPr>
            <w:tcW w:w="1224" w:type="dxa"/>
            <w:tcBorders>
              <w:top w:val="nil"/>
              <w:left w:val="nil"/>
              <w:bottom w:val="nil"/>
              <w:right w:val="nil"/>
            </w:tcBorders>
            <w:shd w:val="clear" w:color="auto" w:fill="F8F8F8"/>
          </w:tcPr>
          <w:p w14:paraId="41E8E5D5" w14:textId="47E23C30" w:rsidR="00CB08C6" w:rsidRPr="000B76AC" w:rsidRDefault="00CB08C6" w:rsidP="00CB08C6">
            <w:pPr>
              <w:ind w:left="-40" w:right="-72"/>
              <w:jc w:val="right"/>
              <w:rPr>
                <w:rFonts w:ascii="Arial" w:hAnsi="Arial" w:cs="Arial"/>
                <w:sz w:val="18"/>
                <w:szCs w:val="18"/>
                <w:lang w:val="en-GB"/>
              </w:rPr>
            </w:pPr>
            <w:r w:rsidRPr="000B76AC">
              <w:rPr>
                <w:rFonts w:ascii="Arial" w:eastAsia="Angsana New" w:hAnsi="Arial" w:cs="Arial"/>
                <w:color w:val="000000"/>
                <w:sz w:val="18"/>
                <w:szCs w:val="18"/>
                <w:lang w:val="en-GB"/>
              </w:rPr>
              <w:t>11</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857</w:t>
            </w:r>
            <w:r w:rsidRPr="000B76AC">
              <w:rPr>
                <w:rFonts w:ascii="Arial" w:eastAsia="Angsana New" w:hAnsi="Arial" w:cs="Arial"/>
                <w:color w:val="000000"/>
                <w:sz w:val="18"/>
                <w:szCs w:val="18"/>
              </w:rPr>
              <w:t>,</w:t>
            </w:r>
            <w:r w:rsidRPr="000B76AC">
              <w:rPr>
                <w:rFonts w:ascii="Arial" w:eastAsia="Angsana New" w:hAnsi="Arial" w:cs="Arial"/>
                <w:color w:val="000000"/>
                <w:sz w:val="18"/>
                <w:szCs w:val="18"/>
                <w:lang w:val="en-GB"/>
              </w:rPr>
              <w:t>544</w:t>
            </w:r>
          </w:p>
        </w:tc>
      </w:tr>
      <w:tr w:rsidR="00C50375" w:rsidRPr="000B76AC" w14:paraId="11462849" w14:textId="77777777" w:rsidTr="00C50375">
        <w:trPr>
          <w:trHeight w:val="205"/>
        </w:trPr>
        <w:tc>
          <w:tcPr>
            <w:tcW w:w="3420" w:type="dxa"/>
            <w:tcBorders>
              <w:top w:val="nil"/>
              <w:left w:val="nil"/>
              <w:bottom w:val="nil"/>
              <w:right w:val="nil"/>
            </w:tcBorders>
            <w:shd w:val="clear" w:color="auto" w:fill="auto"/>
            <w:vAlign w:val="center"/>
          </w:tcPr>
          <w:p w14:paraId="256330BF" w14:textId="01BD23FB" w:rsidR="00C50375" w:rsidRPr="000B76AC" w:rsidRDefault="00C50375" w:rsidP="00C50375">
            <w:pPr>
              <w:ind w:left="-15"/>
              <w:rPr>
                <w:rFonts w:ascii="Arial" w:hAnsi="Arial" w:cs="Arial"/>
                <w:sz w:val="18"/>
                <w:szCs w:val="18"/>
              </w:rPr>
            </w:pPr>
            <w:r w:rsidRPr="000B76AC">
              <w:rPr>
                <w:rFonts w:ascii="Arial" w:hAnsi="Arial" w:cs="Arial"/>
                <w:sz w:val="18"/>
                <w:szCs w:val="18"/>
              </w:rPr>
              <w:t>Depreciation charge</w:t>
            </w:r>
          </w:p>
        </w:tc>
        <w:tc>
          <w:tcPr>
            <w:tcW w:w="1224" w:type="dxa"/>
            <w:tcBorders>
              <w:top w:val="nil"/>
              <w:left w:val="nil"/>
              <w:bottom w:val="single" w:sz="4" w:space="0" w:color="auto"/>
              <w:right w:val="nil"/>
            </w:tcBorders>
            <w:shd w:val="clear" w:color="auto" w:fill="F8F8F8"/>
          </w:tcPr>
          <w:p w14:paraId="6951C435" w14:textId="501A09AF"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(1,431,041)</w:t>
            </w:r>
          </w:p>
        </w:tc>
        <w:tc>
          <w:tcPr>
            <w:tcW w:w="1224" w:type="dxa"/>
            <w:tcBorders>
              <w:top w:val="nil"/>
              <w:left w:val="nil"/>
              <w:bottom w:val="single" w:sz="4" w:space="0" w:color="auto"/>
              <w:right w:val="nil"/>
            </w:tcBorders>
            <w:shd w:val="clear" w:color="auto" w:fill="F8F8F8"/>
          </w:tcPr>
          <w:p w14:paraId="00E127A2" w14:textId="11F24C94"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(291,583)</w:t>
            </w:r>
          </w:p>
        </w:tc>
        <w:tc>
          <w:tcPr>
            <w:tcW w:w="1224" w:type="dxa"/>
            <w:tcBorders>
              <w:top w:val="nil"/>
              <w:left w:val="nil"/>
              <w:bottom w:val="single" w:sz="4" w:space="0" w:color="auto"/>
              <w:right w:val="nil"/>
            </w:tcBorders>
            <w:shd w:val="clear" w:color="auto" w:fill="F8F8F8"/>
          </w:tcPr>
          <w:p w14:paraId="58BA276D" w14:textId="1770979E"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(391,565)</w:t>
            </w:r>
          </w:p>
        </w:tc>
        <w:tc>
          <w:tcPr>
            <w:tcW w:w="1224" w:type="dxa"/>
            <w:tcBorders>
              <w:top w:val="nil"/>
              <w:left w:val="nil"/>
              <w:bottom w:val="single" w:sz="4" w:space="0" w:color="auto"/>
              <w:right w:val="nil"/>
            </w:tcBorders>
            <w:shd w:val="clear" w:color="auto" w:fill="F8F8F8"/>
          </w:tcPr>
          <w:p w14:paraId="78875590" w14:textId="557557AC"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(320,000)</w:t>
            </w:r>
          </w:p>
        </w:tc>
        <w:tc>
          <w:tcPr>
            <w:tcW w:w="1224" w:type="dxa"/>
            <w:tcBorders>
              <w:top w:val="nil"/>
              <w:left w:val="nil"/>
              <w:bottom w:val="single" w:sz="4" w:space="0" w:color="auto"/>
              <w:right w:val="nil"/>
            </w:tcBorders>
            <w:shd w:val="clear" w:color="auto" w:fill="F8F8F8"/>
          </w:tcPr>
          <w:p w14:paraId="7AEA803A" w14:textId="11B14212"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(2,434,189)</w:t>
            </w:r>
          </w:p>
        </w:tc>
      </w:tr>
      <w:tr w:rsidR="00C50375" w:rsidRPr="000B76AC" w14:paraId="4D0DC42E" w14:textId="77777777" w:rsidTr="00C50375">
        <w:trPr>
          <w:trHeight w:val="205"/>
        </w:trPr>
        <w:tc>
          <w:tcPr>
            <w:tcW w:w="3420" w:type="dxa"/>
            <w:tcBorders>
              <w:top w:val="nil"/>
              <w:left w:val="nil"/>
              <w:bottom w:val="nil"/>
              <w:right w:val="nil"/>
            </w:tcBorders>
            <w:shd w:val="clear" w:color="auto" w:fill="auto"/>
            <w:vAlign w:val="center"/>
          </w:tcPr>
          <w:p w14:paraId="0102F043" w14:textId="77777777" w:rsidR="00C50375" w:rsidRPr="000B76AC" w:rsidRDefault="00C50375" w:rsidP="00CB08C6">
            <w:pPr>
              <w:ind w:left="-15"/>
              <w:rPr>
                <w:rFonts w:ascii="Arial" w:hAnsi="Arial" w:cs="Arial"/>
                <w:sz w:val="18"/>
                <w:szCs w:val="18"/>
              </w:rPr>
            </w:pPr>
          </w:p>
        </w:tc>
        <w:tc>
          <w:tcPr>
            <w:tcW w:w="1224" w:type="dxa"/>
            <w:tcBorders>
              <w:top w:val="nil"/>
              <w:left w:val="nil"/>
              <w:bottom w:val="nil"/>
              <w:right w:val="nil"/>
            </w:tcBorders>
            <w:shd w:val="clear" w:color="auto" w:fill="F8F8F8"/>
          </w:tcPr>
          <w:p w14:paraId="68C7FC80" w14:textId="77777777" w:rsidR="00C50375" w:rsidRPr="000B76AC" w:rsidRDefault="00C50375" w:rsidP="00CB08C6">
            <w:pPr>
              <w:ind w:left="-40" w:right="-72"/>
              <w:jc w:val="right"/>
              <w:rPr>
                <w:rFonts w:ascii="Arial" w:eastAsia="Angsana New" w:hAnsi="Arial" w:cs="Arial"/>
                <w:color w:val="000000"/>
                <w:sz w:val="18"/>
                <w:szCs w:val="18"/>
                <w:lang w:val="en-GB"/>
              </w:rPr>
            </w:pPr>
          </w:p>
        </w:tc>
        <w:tc>
          <w:tcPr>
            <w:tcW w:w="1224" w:type="dxa"/>
            <w:tcBorders>
              <w:top w:val="nil"/>
              <w:left w:val="nil"/>
              <w:bottom w:val="nil"/>
              <w:right w:val="nil"/>
            </w:tcBorders>
            <w:shd w:val="clear" w:color="auto" w:fill="F8F8F8"/>
          </w:tcPr>
          <w:p w14:paraId="5B2EA340" w14:textId="77777777" w:rsidR="00C50375" w:rsidRPr="000B76AC" w:rsidRDefault="00C50375" w:rsidP="00CB08C6">
            <w:pPr>
              <w:ind w:left="-40" w:right="-72"/>
              <w:jc w:val="right"/>
              <w:rPr>
                <w:rFonts w:ascii="Arial" w:eastAsia="Angsana New" w:hAnsi="Arial" w:cs="Arial"/>
                <w:color w:val="000000"/>
                <w:sz w:val="18"/>
                <w:szCs w:val="18"/>
                <w:lang w:val="en-GB"/>
              </w:rPr>
            </w:pPr>
          </w:p>
        </w:tc>
        <w:tc>
          <w:tcPr>
            <w:tcW w:w="1224" w:type="dxa"/>
            <w:tcBorders>
              <w:top w:val="nil"/>
              <w:left w:val="nil"/>
              <w:bottom w:val="nil"/>
              <w:right w:val="nil"/>
            </w:tcBorders>
            <w:shd w:val="clear" w:color="auto" w:fill="F8F8F8"/>
          </w:tcPr>
          <w:p w14:paraId="2739B102" w14:textId="77777777" w:rsidR="00C50375" w:rsidRPr="000B76AC" w:rsidRDefault="00C50375" w:rsidP="00CB08C6">
            <w:pPr>
              <w:ind w:left="-40" w:right="-72"/>
              <w:jc w:val="right"/>
              <w:rPr>
                <w:rFonts w:ascii="Arial" w:eastAsia="Angsana New" w:hAnsi="Arial" w:cs="Arial"/>
                <w:color w:val="000000"/>
                <w:sz w:val="18"/>
                <w:szCs w:val="18"/>
                <w:lang w:val="en-GB"/>
              </w:rPr>
            </w:pPr>
          </w:p>
        </w:tc>
        <w:tc>
          <w:tcPr>
            <w:tcW w:w="1224" w:type="dxa"/>
            <w:tcBorders>
              <w:top w:val="nil"/>
              <w:left w:val="nil"/>
              <w:bottom w:val="nil"/>
              <w:right w:val="nil"/>
            </w:tcBorders>
            <w:shd w:val="clear" w:color="auto" w:fill="F8F8F8"/>
          </w:tcPr>
          <w:p w14:paraId="6B485CA3" w14:textId="77777777" w:rsidR="00C50375" w:rsidRPr="000B76AC" w:rsidRDefault="00C50375" w:rsidP="00CB08C6">
            <w:pPr>
              <w:ind w:left="-40" w:right="-72"/>
              <w:jc w:val="right"/>
              <w:rPr>
                <w:rFonts w:ascii="Arial" w:eastAsia="Angsana New" w:hAnsi="Arial" w:cs="Arial"/>
                <w:color w:val="000000"/>
                <w:sz w:val="18"/>
                <w:szCs w:val="18"/>
                <w:lang w:val="en-GB"/>
              </w:rPr>
            </w:pPr>
          </w:p>
        </w:tc>
        <w:tc>
          <w:tcPr>
            <w:tcW w:w="1224" w:type="dxa"/>
            <w:tcBorders>
              <w:top w:val="nil"/>
              <w:left w:val="nil"/>
              <w:bottom w:val="nil"/>
              <w:right w:val="nil"/>
            </w:tcBorders>
            <w:shd w:val="clear" w:color="auto" w:fill="F8F8F8"/>
          </w:tcPr>
          <w:p w14:paraId="5216BAEC" w14:textId="77777777" w:rsidR="00C50375" w:rsidRPr="000B76AC" w:rsidRDefault="00C50375" w:rsidP="00CB08C6">
            <w:pPr>
              <w:ind w:left="-40" w:right="-72"/>
              <w:jc w:val="right"/>
              <w:rPr>
                <w:rFonts w:ascii="Arial" w:eastAsia="Angsana New" w:hAnsi="Arial" w:cs="Arial"/>
                <w:color w:val="000000"/>
                <w:sz w:val="18"/>
                <w:szCs w:val="18"/>
                <w:lang w:val="en-GB"/>
              </w:rPr>
            </w:pPr>
          </w:p>
        </w:tc>
      </w:tr>
      <w:tr w:rsidR="00C50375" w:rsidRPr="000B76AC" w14:paraId="4DB22FF4" w14:textId="77777777" w:rsidTr="00C50375">
        <w:trPr>
          <w:trHeight w:val="205"/>
        </w:trPr>
        <w:tc>
          <w:tcPr>
            <w:tcW w:w="3420" w:type="dxa"/>
            <w:tcBorders>
              <w:top w:val="nil"/>
              <w:left w:val="nil"/>
              <w:bottom w:val="nil"/>
              <w:right w:val="nil"/>
            </w:tcBorders>
            <w:shd w:val="clear" w:color="auto" w:fill="auto"/>
            <w:vAlign w:val="center"/>
          </w:tcPr>
          <w:p w14:paraId="6AF2458F" w14:textId="28055434" w:rsidR="00C50375" w:rsidRPr="000B76AC" w:rsidRDefault="00C50375" w:rsidP="00C50375">
            <w:pPr>
              <w:ind w:left="-15"/>
              <w:rPr>
                <w:rFonts w:ascii="Arial" w:hAnsi="Arial" w:cs="Arial"/>
                <w:sz w:val="18"/>
                <w:szCs w:val="18"/>
              </w:rPr>
            </w:pPr>
            <w:r w:rsidRPr="000B76AC">
              <w:rPr>
                <w:rFonts w:ascii="Arial" w:hAnsi="Arial" w:cs="Arial"/>
                <w:sz w:val="18"/>
                <w:szCs w:val="18"/>
              </w:rPr>
              <w:t xml:space="preserve">Balance as </w:t>
            </w:r>
            <w:proofErr w:type="gramStart"/>
            <w:r w:rsidRPr="000B76AC">
              <w:rPr>
                <w:rFonts w:ascii="Arial" w:hAnsi="Arial" w:cs="Arial"/>
                <w:sz w:val="18"/>
                <w:szCs w:val="18"/>
              </w:rPr>
              <w:t>at</w:t>
            </w:r>
            <w:proofErr w:type="gramEnd"/>
            <w:r w:rsidRPr="000B76AC">
              <w:rPr>
                <w:rFonts w:ascii="Arial" w:hAnsi="Arial" w:cs="Arial"/>
                <w:sz w:val="18"/>
                <w:szCs w:val="18"/>
              </w:rPr>
              <w:t xml:space="preserve"> 31 December 2021</w:t>
            </w:r>
          </w:p>
        </w:tc>
        <w:tc>
          <w:tcPr>
            <w:tcW w:w="1224" w:type="dxa"/>
            <w:tcBorders>
              <w:top w:val="nil"/>
              <w:left w:val="nil"/>
              <w:bottom w:val="single" w:sz="4" w:space="0" w:color="auto"/>
              <w:right w:val="nil"/>
            </w:tcBorders>
            <w:shd w:val="clear" w:color="auto" w:fill="F8F8F8"/>
          </w:tcPr>
          <w:p w14:paraId="6B636599" w14:textId="6F7C2787"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5,787,777</w:t>
            </w:r>
          </w:p>
        </w:tc>
        <w:tc>
          <w:tcPr>
            <w:tcW w:w="1224" w:type="dxa"/>
            <w:tcBorders>
              <w:top w:val="nil"/>
              <w:left w:val="nil"/>
              <w:bottom w:val="single" w:sz="4" w:space="0" w:color="auto"/>
              <w:right w:val="nil"/>
            </w:tcBorders>
            <w:shd w:val="clear" w:color="auto" w:fill="F8F8F8"/>
          </w:tcPr>
          <w:p w14:paraId="5F3D9917" w14:textId="090561AE"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2,431,627</w:t>
            </w:r>
          </w:p>
        </w:tc>
        <w:tc>
          <w:tcPr>
            <w:tcW w:w="1224" w:type="dxa"/>
            <w:tcBorders>
              <w:top w:val="nil"/>
              <w:left w:val="nil"/>
              <w:bottom w:val="single" w:sz="4" w:space="0" w:color="auto"/>
              <w:right w:val="nil"/>
            </w:tcBorders>
            <w:shd w:val="clear" w:color="auto" w:fill="F8F8F8"/>
          </w:tcPr>
          <w:p w14:paraId="5926E098" w14:textId="2E80F899"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652,609</w:t>
            </w:r>
          </w:p>
        </w:tc>
        <w:tc>
          <w:tcPr>
            <w:tcW w:w="1224" w:type="dxa"/>
            <w:tcBorders>
              <w:top w:val="nil"/>
              <w:left w:val="nil"/>
              <w:bottom w:val="single" w:sz="4" w:space="0" w:color="auto"/>
              <w:right w:val="nil"/>
            </w:tcBorders>
            <w:shd w:val="clear" w:color="auto" w:fill="F8F8F8"/>
          </w:tcPr>
          <w:p w14:paraId="43830DDF" w14:textId="24CDDBC0"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551,342</w:t>
            </w:r>
          </w:p>
        </w:tc>
        <w:tc>
          <w:tcPr>
            <w:tcW w:w="1224" w:type="dxa"/>
            <w:tcBorders>
              <w:top w:val="nil"/>
              <w:left w:val="nil"/>
              <w:bottom w:val="single" w:sz="4" w:space="0" w:color="auto"/>
              <w:right w:val="nil"/>
            </w:tcBorders>
            <w:shd w:val="clear" w:color="auto" w:fill="F8F8F8"/>
          </w:tcPr>
          <w:p w14:paraId="15B7F802" w14:textId="08742A3F" w:rsidR="00C50375" w:rsidRPr="000B76AC" w:rsidRDefault="00C50375" w:rsidP="00C50375">
            <w:pPr>
              <w:ind w:left="-40" w:right="-72"/>
              <w:jc w:val="right"/>
              <w:rPr>
                <w:rFonts w:ascii="Arial" w:eastAsia="Angsana New" w:hAnsi="Arial" w:cs="Arial"/>
                <w:color w:val="000000"/>
                <w:sz w:val="18"/>
                <w:szCs w:val="18"/>
                <w:lang w:val="en-GB"/>
              </w:rPr>
            </w:pPr>
            <w:r w:rsidRPr="000B76AC">
              <w:rPr>
                <w:rFonts w:ascii="Arial" w:eastAsia="Angsana New" w:hAnsi="Arial" w:cs="Arial"/>
                <w:color w:val="000000"/>
                <w:sz w:val="18"/>
                <w:szCs w:val="18"/>
              </w:rPr>
              <w:t>9,423,355</w:t>
            </w:r>
          </w:p>
        </w:tc>
      </w:tr>
    </w:tbl>
    <w:p w14:paraId="401F2BDD" w14:textId="3B02D0AE" w:rsidR="001D1989" w:rsidRPr="000B76AC" w:rsidRDefault="001D1989" w:rsidP="00B50113">
      <w:pPr>
        <w:jc w:val="thaiDistribute"/>
        <w:rPr>
          <w:rFonts w:ascii="Arial" w:eastAsia="Angsana New" w:hAnsi="Arial" w:cs="Arial"/>
          <w:sz w:val="18"/>
          <w:szCs w:val="18"/>
        </w:rPr>
      </w:pPr>
    </w:p>
    <w:p w14:paraId="0BDF2D86" w14:textId="77777777" w:rsidR="00C50375" w:rsidRPr="000B76AC" w:rsidRDefault="00C50375" w:rsidP="00C50375">
      <w:pPr>
        <w:jc w:val="thaiDistribute"/>
        <w:rPr>
          <w:rFonts w:ascii="Arial" w:eastAsia="Arial Unicode MS" w:hAnsi="Arial" w:cs="Arial"/>
          <w:sz w:val="18"/>
          <w:szCs w:val="18"/>
          <w:lang w:val="en-GB"/>
        </w:rPr>
      </w:pPr>
      <w:r w:rsidRPr="000B76AC">
        <w:rPr>
          <w:rFonts w:ascii="Arial" w:eastAsia="Arial Unicode MS" w:hAnsi="Arial" w:cs="Arial"/>
          <w:sz w:val="18"/>
          <w:szCs w:val="18"/>
          <w:lang w:val="en-GB"/>
        </w:rPr>
        <w:t>The expense</w:t>
      </w:r>
      <w:r w:rsidRPr="000B76AC">
        <w:rPr>
          <w:rFonts w:ascii="Arial" w:eastAsia="Arial Unicode MS" w:hAnsi="Arial" w:cs="Arial"/>
          <w:sz w:val="18"/>
          <w:szCs w:val="18"/>
          <w:cs/>
          <w:lang w:val="en-GB"/>
        </w:rPr>
        <w:t xml:space="preserve"> </w:t>
      </w:r>
      <w:r w:rsidRPr="000B76AC">
        <w:rPr>
          <w:rFonts w:ascii="Arial" w:eastAsia="Arial Unicode MS" w:hAnsi="Arial" w:cs="Arial"/>
          <w:sz w:val="18"/>
          <w:szCs w:val="18"/>
          <w:lang w:val="en-GB"/>
        </w:rPr>
        <w:t>relating to leases that not included in the measurement of lease liabilities and right-of-use</w:t>
      </w:r>
    </w:p>
    <w:p w14:paraId="760C8092" w14:textId="77777777" w:rsidR="006C1EF4" w:rsidRPr="000B76AC" w:rsidRDefault="006C1EF4" w:rsidP="00B50113">
      <w:pPr>
        <w:jc w:val="thaiDistribute"/>
        <w:rPr>
          <w:rFonts w:ascii="Arial" w:eastAsia="Angsana New" w:hAnsi="Arial" w:cs="Arial"/>
          <w:sz w:val="18"/>
          <w:szCs w:val="18"/>
          <w:lang w:val="en-GB"/>
        </w:rPr>
      </w:pPr>
    </w:p>
    <w:tbl>
      <w:tblPr>
        <w:tblW w:w="4891" w:type="pct"/>
        <w:tblInd w:w="108" w:type="dxa"/>
        <w:tblLook w:val="0000" w:firstRow="0" w:lastRow="0" w:firstColumn="0" w:lastColumn="0" w:noHBand="0" w:noVBand="0"/>
      </w:tblPr>
      <w:tblGrid>
        <w:gridCol w:w="3888"/>
        <w:gridCol w:w="1350"/>
        <w:gridCol w:w="1410"/>
        <w:gridCol w:w="1409"/>
        <w:gridCol w:w="1409"/>
      </w:tblGrid>
      <w:tr w:rsidR="00C50375" w:rsidRPr="000B76AC" w14:paraId="7DA4CE27" w14:textId="77777777" w:rsidTr="000B76AC">
        <w:trPr>
          <w:cantSplit/>
        </w:trPr>
        <w:tc>
          <w:tcPr>
            <w:tcW w:w="2054" w:type="pct"/>
            <w:vAlign w:val="center"/>
          </w:tcPr>
          <w:p w14:paraId="2205216B" w14:textId="77777777" w:rsidR="00C50375" w:rsidRPr="000B76AC" w:rsidRDefault="00C50375" w:rsidP="000B76AC">
            <w:pPr>
              <w:ind w:left="-101"/>
              <w:rPr>
                <w:rFonts w:ascii="Arial" w:hAnsi="Arial" w:cs="Arial"/>
                <w:sz w:val="18"/>
                <w:szCs w:val="18"/>
              </w:rPr>
            </w:pPr>
          </w:p>
        </w:tc>
        <w:tc>
          <w:tcPr>
            <w:tcW w:w="1458" w:type="pct"/>
            <w:gridSpan w:val="2"/>
            <w:vMerge w:val="restart"/>
            <w:shd w:val="clear" w:color="auto" w:fill="auto"/>
            <w:vAlign w:val="center"/>
          </w:tcPr>
          <w:p w14:paraId="6B748774" w14:textId="77777777" w:rsidR="000C5126" w:rsidRDefault="00C50375" w:rsidP="000B76AC">
            <w:pPr>
              <w:pStyle w:val="a"/>
              <w:ind w:right="-72"/>
              <w:jc w:val="center"/>
              <w:rPr>
                <w:rFonts w:ascii="Arial" w:hAnsi="Arial" w:cstheme="minorBidi"/>
                <w:b/>
                <w:bCs/>
                <w:sz w:val="18"/>
                <w:szCs w:val="18"/>
              </w:rPr>
            </w:pPr>
            <w:r w:rsidRPr="000B76AC">
              <w:rPr>
                <w:rFonts w:ascii="Arial" w:hAnsi="Arial" w:cs="Arial"/>
                <w:b/>
                <w:bCs/>
                <w:sz w:val="18"/>
                <w:szCs w:val="18"/>
              </w:rPr>
              <w:t xml:space="preserve">Consolidated </w:t>
            </w:r>
          </w:p>
          <w:p w14:paraId="39DFCF74" w14:textId="663DC9D3" w:rsidR="00C50375" w:rsidRPr="000B76AC" w:rsidRDefault="00C50375" w:rsidP="000B76AC">
            <w:pPr>
              <w:pStyle w:val="a"/>
              <w:ind w:right="-72"/>
              <w:jc w:val="center"/>
              <w:rPr>
                <w:rFonts w:ascii="Arial" w:hAnsi="Arial" w:cs="Arial"/>
                <w:b/>
                <w:bCs/>
                <w:sz w:val="18"/>
                <w:szCs w:val="18"/>
                <w:lang w:val="en-US"/>
              </w:rPr>
            </w:pPr>
            <w:r w:rsidRPr="000B76AC">
              <w:rPr>
                <w:rFonts w:ascii="Arial" w:hAnsi="Arial" w:cs="Arial"/>
                <w:b/>
                <w:bCs/>
                <w:sz w:val="18"/>
                <w:szCs w:val="18"/>
                <w:lang w:eastAsia="en-US"/>
              </w:rPr>
              <w:t>financial statements</w:t>
            </w:r>
          </w:p>
        </w:tc>
        <w:tc>
          <w:tcPr>
            <w:tcW w:w="1488" w:type="pct"/>
            <w:gridSpan w:val="2"/>
            <w:vMerge w:val="restart"/>
            <w:shd w:val="clear" w:color="auto" w:fill="auto"/>
          </w:tcPr>
          <w:p w14:paraId="5A2656DA" w14:textId="77777777" w:rsidR="00C50375" w:rsidRPr="000B76AC" w:rsidRDefault="00C50375" w:rsidP="000B76A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p w14:paraId="0BDECE80" w14:textId="77777777" w:rsidR="00C50375" w:rsidRPr="000B76AC" w:rsidRDefault="00C50375" w:rsidP="000B76A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50375" w:rsidRPr="000B76AC" w14:paraId="6C99F0CD" w14:textId="77777777" w:rsidTr="000B76AC">
        <w:trPr>
          <w:cantSplit/>
        </w:trPr>
        <w:tc>
          <w:tcPr>
            <w:tcW w:w="2054" w:type="pct"/>
            <w:vAlign w:val="center"/>
          </w:tcPr>
          <w:p w14:paraId="36859D36" w14:textId="77777777" w:rsidR="00C50375" w:rsidRPr="000B76AC" w:rsidRDefault="00C50375" w:rsidP="000B76AC">
            <w:pPr>
              <w:ind w:left="-101"/>
              <w:rPr>
                <w:rFonts w:ascii="Arial" w:hAnsi="Arial" w:cs="Arial"/>
                <w:sz w:val="18"/>
                <w:szCs w:val="18"/>
              </w:rPr>
            </w:pPr>
          </w:p>
        </w:tc>
        <w:tc>
          <w:tcPr>
            <w:tcW w:w="1458" w:type="pct"/>
            <w:gridSpan w:val="2"/>
            <w:vMerge/>
            <w:tcBorders>
              <w:bottom w:val="single" w:sz="4" w:space="0" w:color="auto"/>
            </w:tcBorders>
            <w:shd w:val="clear" w:color="auto" w:fill="auto"/>
            <w:vAlign w:val="center"/>
          </w:tcPr>
          <w:p w14:paraId="3EED01F3" w14:textId="77777777" w:rsidR="00C50375" w:rsidRPr="000B76AC" w:rsidRDefault="00C50375" w:rsidP="000B76AC">
            <w:pPr>
              <w:pStyle w:val="a"/>
              <w:ind w:right="-72"/>
              <w:jc w:val="center"/>
              <w:rPr>
                <w:rFonts w:ascii="Arial" w:hAnsi="Arial" w:cs="Arial"/>
                <w:b/>
                <w:bCs/>
                <w:sz w:val="18"/>
                <w:szCs w:val="18"/>
                <w:lang w:val="en-US"/>
              </w:rPr>
            </w:pPr>
          </w:p>
        </w:tc>
        <w:tc>
          <w:tcPr>
            <w:tcW w:w="1488" w:type="pct"/>
            <w:gridSpan w:val="2"/>
            <w:vMerge/>
            <w:tcBorders>
              <w:bottom w:val="single" w:sz="4" w:space="0" w:color="auto"/>
            </w:tcBorders>
            <w:shd w:val="clear" w:color="auto" w:fill="auto"/>
          </w:tcPr>
          <w:p w14:paraId="25709F3F" w14:textId="77777777" w:rsidR="00C50375" w:rsidRPr="000B76AC" w:rsidRDefault="00C50375" w:rsidP="000B76AC">
            <w:pPr>
              <w:pStyle w:val="a"/>
              <w:ind w:right="-72"/>
              <w:jc w:val="center"/>
              <w:rPr>
                <w:rFonts w:ascii="Arial" w:hAnsi="Arial" w:cs="Arial"/>
                <w:b/>
                <w:bCs/>
                <w:sz w:val="18"/>
                <w:szCs w:val="18"/>
                <w:lang w:val="en-US"/>
              </w:rPr>
            </w:pPr>
          </w:p>
        </w:tc>
      </w:tr>
      <w:tr w:rsidR="00C50375" w:rsidRPr="000B76AC" w14:paraId="12EA9793" w14:textId="77777777" w:rsidTr="000B76AC">
        <w:tc>
          <w:tcPr>
            <w:tcW w:w="2054" w:type="pct"/>
            <w:vAlign w:val="center"/>
          </w:tcPr>
          <w:p w14:paraId="68B7DC29" w14:textId="77777777" w:rsidR="00C50375" w:rsidRPr="000B76AC" w:rsidRDefault="00C50375" w:rsidP="000B76AC">
            <w:pPr>
              <w:ind w:left="-101"/>
              <w:rPr>
                <w:rFonts w:ascii="Arial" w:hAnsi="Arial" w:cs="Arial"/>
                <w:b/>
                <w:bCs/>
                <w:sz w:val="18"/>
                <w:szCs w:val="22"/>
                <w:lang w:val="en-GB"/>
              </w:rPr>
            </w:pPr>
            <w:r w:rsidRPr="000B76AC">
              <w:rPr>
                <w:rFonts w:ascii="Arial" w:hAnsi="Arial" w:cs="Arial"/>
                <w:b/>
                <w:bCs/>
                <w:sz w:val="18"/>
                <w:szCs w:val="22"/>
                <w:lang w:val="en-GB"/>
              </w:rPr>
              <w:t>For the year ended 31 December</w:t>
            </w:r>
          </w:p>
        </w:tc>
        <w:tc>
          <w:tcPr>
            <w:tcW w:w="713" w:type="pct"/>
            <w:tcBorders>
              <w:top w:val="single" w:sz="4" w:space="0" w:color="auto"/>
            </w:tcBorders>
            <w:shd w:val="clear" w:color="auto" w:fill="auto"/>
            <w:vAlign w:val="bottom"/>
          </w:tcPr>
          <w:p w14:paraId="7085FC1D" w14:textId="77777777" w:rsidR="00C50375" w:rsidRPr="000B76AC" w:rsidRDefault="00C50375" w:rsidP="000B76AC">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745" w:type="pct"/>
            <w:tcBorders>
              <w:top w:val="single" w:sz="4" w:space="0" w:color="auto"/>
            </w:tcBorders>
          </w:tcPr>
          <w:p w14:paraId="5F25E1F7"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2020</w:t>
            </w:r>
          </w:p>
        </w:tc>
        <w:tc>
          <w:tcPr>
            <w:tcW w:w="744" w:type="pct"/>
            <w:tcBorders>
              <w:top w:val="single" w:sz="4" w:space="0" w:color="auto"/>
            </w:tcBorders>
            <w:shd w:val="clear" w:color="auto" w:fill="auto"/>
            <w:vAlign w:val="bottom"/>
          </w:tcPr>
          <w:p w14:paraId="4B5A9D44" w14:textId="77777777" w:rsidR="00C50375" w:rsidRPr="000B76AC" w:rsidRDefault="00C50375" w:rsidP="000B76AC">
            <w:pPr>
              <w:tabs>
                <w:tab w:val="left" w:pos="1134"/>
              </w:tabs>
              <w:ind w:right="-72"/>
              <w:jc w:val="right"/>
              <w:rPr>
                <w:rFonts w:ascii="Arial" w:hAnsi="Arial" w:cs="Arial"/>
                <w:b/>
                <w:bCs/>
                <w:sz w:val="18"/>
                <w:szCs w:val="18"/>
              </w:rPr>
            </w:pPr>
            <w:r w:rsidRPr="000B76AC">
              <w:rPr>
                <w:rFonts w:ascii="Arial" w:hAnsi="Arial" w:cs="Arial"/>
                <w:b/>
                <w:bCs/>
                <w:sz w:val="18"/>
                <w:szCs w:val="18"/>
                <w:lang w:val="en-GB"/>
              </w:rPr>
              <w:t>2021</w:t>
            </w:r>
          </w:p>
        </w:tc>
        <w:tc>
          <w:tcPr>
            <w:tcW w:w="744" w:type="pct"/>
            <w:tcBorders>
              <w:top w:val="single" w:sz="4" w:space="0" w:color="auto"/>
            </w:tcBorders>
          </w:tcPr>
          <w:p w14:paraId="6E50200D"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2020</w:t>
            </w:r>
          </w:p>
        </w:tc>
      </w:tr>
      <w:tr w:rsidR="00C50375" w:rsidRPr="000B76AC" w14:paraId="64A9BDDF" w14:textId="77777777" w:rsidTr="000B76AC">
        <w:tc>
          <w:tcPr>
            <w:tcW w:w="2054" w:type="pct"/>
            <w:vAlign w:val="center"/>
          </w:tcPr>
          <w:p w14:paraId="4CC597D3" w14:textId="77777777" w:rsidR="00C50375" w:rsidRPr="000B76AC" w:rsidRDefault="00C50375" w:rsidP="000B76AC">
            <w:pPr>
              <w:ind w:left="-101"/>
              <w:rPr>
                <w:rFonts w:ascii="Arial" w:hAnsi="Arial" w:cs="Arial"/>
                <w:sz w:val="18"/>
                <w:szCs w:val="18"/>
              </w:rPr>
            </w:pPr>
          </w:p>
        </w:tc>
        <w:tc>
          <w:tcPr>
            <w:tcW w:w="713" w:type="pct"/>
            <w:tcBorders>
              <w:bottom w:val="single" w:sz="4" w:space="0" w:color="auto"/>
            </w:tcBorders>
            <w:shd w:val="clear" w:color="auto" w:fill="auto"/>
            <w:vAlign w:val="bottom"/>
          </w:tcPr>
          <w:p w14:paraId="535E670C"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745" w:type="pct"/>
            <w:tcBorders>
              <w:bottom w:val="single" w:sz="4" w:space="0" w:color="auto"/>
            </w:tcBorders>
          </w:tcPr>
          <w:p w14:paraId="67A418B0"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744" w:type="pct"/>
            <w:tcBorders>
              <w:bottom w:val="single" w:sz="4" w:space="0" w:color="auto"/>
            </w:tcBorders>
            <w:shd w:val="clear" w:color="auto" w:fill="auto"/>
            <w:vAlign w:val="bottom"/>
          </w:tcPr>
          <w:p w14:paraId="1D541645"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744" w:type="pct"/>
            <w:tcBorders>
              <w:bottom w:val="single" w:sz="4" w:space="0" w:color="auto"/>
            </w:tcBorders>
          </w:tcPr>
          <w:p w14:paraId="3DE711FC" w14:textId="77777777" w:rsidR="00C50375" w:rsidRPr="000B76AC" w:rsidRDefault="00C50375" w:rsidP="000B76AC">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C50375" w:rsidRPr="000B76AC" w14:paraId="33BDE21F" w14:textId="77777777" w:rsidTr="000B76AC">
        <w:trPr>
          <w:trHeight w:val="80"/>
        </w:trPr>
        <w:tc>
          <w:tcPr>
            <w:tcW w:w="2054" w:type="pct"/>
            <w:vAlign w:val="center"/>
          </w:tcPr>
          <w:p w14:paraId="5EE5FF3C" w14:textId="77777777" w:rsidR="00C50375" w:rsidRPr="000B76AC" w:rsidRDefault="00C50375" w:rsidP="000B76A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13" w:type="pct"/>
            <w:tcBorders>
              <w:top w:val="single" w:sz="4" w:space="0" w:color="auto"/>
            </w:tcBorders>
            <w:shd w:val="clear" w:color="auto" w:fill="FAFAFA"/>
            <w:vAlign w:val="center"/>
          </w:tcPr>
          <w:p w14:paraId="387D77DD" w14:textId="77777777" w:rsidR="00C50375" w:rsidRPr="000B76AC" w:rsidRDefault="00C50375" w:rsidP="000B76AC">
            <w:pPr>
              <w:ind w:right="-72"/>
              <w:jc w:val="right"/>
              <w:rPr>
                <w:rFonts w:ascii="Arial" w:hAnsi="Arial" w:cs="Arial"/>
                <w:sz w:val="18"/>
                <w:szCs w:val="18"/>
              </w:rPr>
            </w:pPr>
          </w:p>
        </w:tc>
        <w:tc>
          <w:tcPr>
            <w:tcW w:w="745" w:type="pct"/>
            <w:tcBorders>
              <w:top w:val="single" w:sz="4" w:space="0" w:color="auto"/>
            </w:tcBorders>
            <w:shd w:val="clear" w:color="auto" w:fill="auto"/>
          </w:tcPr>
          <w:p w14:paraId="406C35AC" w14:textId="77777777" w:rsidR="00C50375" w:rsidRPr="000B76AC" w:rsidRDefault="00C50375" w:rsidP="000B76AC">
            <w:pPr>
              <w:ind w:right="-72"/>
              <w:jc w:val="right"/>
              <w:rPr>
                <w:rFonts w:ascii="Arial" w:hAnsi="Arial" w:cs="Arial"/>
                <w:sz w:val="18"/>
                <w:szCs w:val="18"/>
              </w:rPr>
            </w:pPr>
          </w:p>
        </w:tc>
        <w:tc>
          <w:tcPr>
            <w:tcW w:w="744" w:type="pct"/>
            <w:tcBorders>
              <w:top w:val="single" w:sz="4" w:space="0" w:color="auto"/>
            </w:tcBorders>
            <w:shd w:val="clear" w:color="auto" w:fill="FAFAFA"/>
            <w:vAlign w:val="center"/>
          </w:tcPr>
          <w:p w14:paraId="1253DFE7" w14:textId="77777777" w:rsidR="00C50375" w:rsidRPr="000B76AC" w:rsidRDefault="00C50375" w:rsidP="000B76AC">
            <w:pPr>
              <w:ind w:right="-72"/>
              <w:jc w:val="right"/>
              <w:rPr>
                <w:rFonts w:ascii="Arial" w:hAnsi="Arial" w:cs="Arial"/>
                <w:sz w:val="18"/>
                <w:szCs w:val="18"/>
              </w:rPr>
            </w:pPr>
          </w:p>
        </w:tc>
        <w:tc>
          <w:tcPr>
            <w:tcW w:w="744" w:type="pct"/>
            <w:tcBorders>
              <w:top w:val="single" w:sz="4" w:space="0" w:color="auto"/>
            </w:tcBorders>
            <w:shd w:val="clear" w:color="auto" w:fill="auto"/>
          </w:tcPr>
          <w:p w14:paraId="36C16148" w14:textId="77777777" w:rsidR="00C50375" w:rsidRPr="000B76AC" w:rsidRDefault="00C50375" w:rsidP="000B76AC">
            <w:pPr>
              <w:ind w:right="-72"/>
              <w:jc w:val="right"/>
              <w:rPr>
                <w:rFonts w:ascii="Arial" w:hAnsi="Arial" w:cs="Arial"/>
                <w:sz w:val="18"/>
                <w:szCs w:val="18"/>
              </w:rPr>
            </w:pPr>
          </w:p>
        </w:tc>
      </w:tr>
      <w:tr w:rsidR="00C50375" w:rsidRPr="000B76AC" w14:paraId="3D25DD5B" w14:textId="77777777" w:rsidTr="000B76AC">
        <w:trPr>
          <w:trHeight w:val="80"/>
        </w:trPr>
        <w:tc>
          <w:tcPr>
            <w:tcW w:w="2054" w:type="pct"/>
            <w:vAlign w:val="bottom"/>
          </w:tcPr>
          <w:p w14:paraId="1698865F" w14:textId="77777777" w:rsidR="00C50375" w:rsidRPr="000B76AC" w:rsidRDefault="00C50375" w:rsidP="000B76AC">
            <w:pPr>
              <w:ind w:left="-101"/>
              <w:rPr>
                <w:rFonts w:ascii="Arial" w:hAnsi="Arial" w:cs="Arial"/>
                <w:sz w:val="18"/>
                <w:szCs w:val="18"/>
              </w:rPr>
            </w:pPr>
            <w:r w:rsidRPr="000B76AC">
              <w:rPr>
                <w:rFonts w:ascii="Arial" w:hAnsi="Arial" w:cs="Arial"/>
                <w:sz w:val="18"/>
                <w:szCs w:val="18"/>
                <w:lang w:val="en-GB"/>
              </w:rPr>
              <w:t>Expense relating to leases of low-value assets</w:t>
            </w:r>
          </w:p>
        </w:tc>
        <w:tc>
          <w:tcPr>
            <w:tcW w:w="713" w:type="pct"/>
            <w:shd w:val="clear" w:color="auto" w:fill="FAFAFA"/>
            <w:vAlign w:val="bottom"/>
          </w:tcPr>
          <w:p w14:paraId="7467AC72"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225,986</w:t>
            </w:r>
          </w:p>
        </w:tc>
        <w:tc>
          <w:tcPr>
            <w:tcW w:w="745" w:type="pct"/>
            <w:shd w:val="clear" w:color="auto" w:fill="auto"/>
          </w:tcPr>
          <w:p w14:paraId="484F8B9F"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229,889</w:t>
            </w:r>
          </w:p>
        </w:tc>
        <w:tc>
          <w:tcPr>
            <w:tcW w:w="744" w:type="pct"/>
            <w:shd w:val="clear" w:color="auto" w:fill="FAFAFA"/>
            <w:vAlign w:val="bottom"/>
          </w:tcPr>
          <w:p w14:paraId="2EAC367E"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225,986</w:t>
            </w:r>
          </w:p>
        </w:tc>
        <w:tc>
          <w:tcPr>
            <w:tcW w:w="744" w:type="pct"/>
            <w:shd w:val="clear" w:color="auto" w:fill="auto"/>
          </w:tcPr>
          <w:p w14:paraId="1FB3508C"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229,889</w:t>
            </w:r>
          </w:p>
        </w:tc>
      </w:tr>
      <w:tr w:rsidR="00C50375" w:rsidRPr="000B76AC" w14:paraId="48B18EDE" w14:textId="77777777" w:rsidTr="000B76AC">
        <w:trPr>
          <w:trHeight w:val="80"/>
        </w:trPr>
        <w:tc>
          <w:tcPr>
            <w:tcW w:w="2054" w:type="pct"/>
            <w:vAlign w:val="center"/>
          </w:tcPr>
          <w:p w14:paraId="70A9C55F" w14:textId="77777777" w:rsidR="00C50375" w:rsidRPr="000B76AC" w:rsidRDefault="00C50375" w:rsidP="000B76A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13" w:type="pct"/>
            <w:shd w:val="clear" w:color="auto" w:fill="FAFAFA"/>
            <w:vAlign w:val="center"/>
          </w:tcPr>
          <w:p w14:paraId="3C05BB22" w14:textId="77777777" w:rsidR="00C50375" w:rsidRPr="000B76AC" w:rsidRDefault="00C50375" w:rsidP="000B76AC">
            <w:pPr>
              <w:ind w:right="-72"/>
              <w:jc w:val="right"/>
              <w:rPr>
                <w:rFonts w:ascii="Arial" w:hAnsi="Arial" w:cs="Arial"/>
                <w:sz w:val="18"/>
                <w:szCs w:val="18"/>
              </w:rPr>
            </w:pPr>
          </w:p>
        </w:tc>
        <w:tc>
          <w:tcPr>
            <w:tcW w:w="745" w:type="pct"/>
            <w:shd w:val="clear" w:color="auto" w:fill="auto"/>
          </w:tcPr>
          <w:p w14:paraId="42E8D74D" w14:textId="77777777" w:rsidR="00C50375" w:rsidRPr="000B76AC" w:rsidRDefault="00C50375" w:rsidP="000B76AC">
            <w:pPr>
              <w:ind w:right="-72"/>
              <w:jc w:val="right"/>
              <w:rPr>
                <w:rFonts w:ascii="Arial" w:hAnsi="Arial" w:cs="Arial"/>
                <w:sz w:val="18"/>
                <w:szCs w:val="18"/>
              </w:rPr>
            </w:pPr>
          </w:p>
        </w:tc>
        <w:tc>
          <w:tcPr>
            <w:tcW w:w="744" w:type="pct"/>
            <w:shd w:val="clear" w:color="auto" w:fill="FAFAFA"/>
            <w:vAlign w:val="center"/>
          </w:tcPr>
          <w:p w14:paraId="7998778A" w14:textId="77777777" w:rsidR="00C50375" w:rsidRPr="000B76AC" w:rsidRDefault="00C50375" w:rsidP="000B76AC">
            <w:pPr>
              <w:ind w:right="-72"/>
              <w:jc w:val="right"/>
              <w:rPr>
                <w:rFonts w:ascii="Arial" w:hAnsi="Arial" w:cs="Arial"/>
                <w:sz w:val="18"/>
                <w:szCs w:val="18"/>
              </w:rPr>
            </w:pPr>
          </w:p>
        </w:tc>
        <w:tc>
          <w:tcPr>
            <w:tcW w:w="744" w:type="pct"/>
            <w:shd w:val="clear" w:color="auto" w:fill="auto"/>
          </w:tcPr>
          <w:p w14:paraId="692EEFC7" w14:textId="77777777" w:rsidR="00C50375" w:rsidRPr="000B76AC" w:rsidRDefault="00C50375" w:rsidP="000B76AC">
            <w:pPr>
              <w:ind w:right="-72"/>
              <w:jc w:val="right"/>
              <w:rPr>
                <w:rFonts w:ascii="Arial" w:hAnsi="Arial" w:cs="Arial"/>
                <w:sz w:val="18"/>
                <w:szCs w:val="18"/>
              </w:rPr>
            </w:pPr>
          </w:p>
        </w:tc>
      </w:tr>
      <w:tr w:rsidR="00C50375" w:rsidRPr="000B76AC" w14:paraId="74B09DDC" w14:textId="77777777" w:rsidTr="000B76AC">
        <w:trPr>
          <w:trHeight w:val="80"/>
        </w:trPr>
        <w:tc>
          <w:tcPr>
            <w:tcW w:w="2054" w:type="pct"/>
            <w:vAlign w:val="bottom"/>
          </w:tcPr>
          <w:p w14:paraId="5EC2B1DD" w14:textId="77777777" w:rsidR="00C50375" w:rsidRPr="000B76AC" w:rsidRDefault="00C50375" w:rsidP="000B76A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lang w:val="en-GB"/>
              </w:rPr>
              <w:t>Total cash outflow for leases</w:t>
            </w:r>
          </w:p>
        </w:tc>
        <w:tc>
          <w:tcPr>
            <w:tcW w:w="713" w:type="pct"/>
            <w:shd w:val="clear" w:color="auto" w:fill="FAFAFA"/>
            <w:vAlign w:val="bottom"/>
          </w:tcPr>
          <w:p w14:paraId="6E2E559B"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225,986</w:t>
            </w:r>
          </w:p>
        </w:tc>
        <w:tc>
          <w:tcPr>
            <w:tcW w:w="745" w:type="pct"/>
            <w:shd w:val="clear" w:color="auto" w:fill="auto"/>
          </w:tcPr>
          <w:p w14:paraId="029711D9"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229,889</w:t>
            </w:r>
          </w:p>
        </w:tc>
        <w:tc>
          <w:tcPr>
            <w:tcW w:w="744" w:type="pct"/>
            <w:shd w:val="clear" w:color="auto" w:fill="FAFAFA"/>
            <w:vAlign w:val="bottom"/>
          </w:tcPr>
          <w:p w14:paraId="78947317"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225,986</w:t>
            </w:r>
          </w:p>
        </w:tc>
        <w:tc>
          <w:tcPr>
            <w:tcW w:w="744" w:type="pct"/>
            <w:shd w:val="clear" w:color="auto" w:fill="auto"/>
          </w:tcPr>
          <w:p w14:paraId="72104193" w14:textId="77777777" w:rsidR="00C50375" w:rsidRPr="000B76AC" w:rsidRDefault="00C50375" w:rsidP="000B76AC">
            <w:pPr>
              <w:ind w:right="-72"/>
              <w:jc w:val="right"/>
              <w:rPr>
                <w:rFonts w:ascii="Arial" w:hAnsi="Arial" w:cs="Arial"/>
                <w:sz w:val="18"/>
                <w:szCs w:val="18"/>
              </w:rPr>
            </w:pPr>
            <w:r w:rsidRPr="000B76AC">
              <w:rPr>
                <w:rFonts w:ascii="Arial" w:eastAsia="Arial Unicode MS" w:hAnsi="Arial" w:cs="Arial"/>
                <w:sz w:val="18"/>
                <w:szCs w:val="18"/>
              </w:rPr>
              <w:t>229,889</w:t>
            </w:r>
          </w:p>
        </w:tc>
      </w:tr>
    </w:tbl>
    <w:p w14:paraId="04119255" w14:textId="3F76B767" w:rsidR="00891F52" w:rsidRPr="000B76AC" w:rsidRDefault="00891F52" w:rsidP="00B50113">
      <w:pPr>
        <w:rPr>
          <w:rFonts w:ascii="Arial" w:eastAsia="Arial Unicode MS" w:hAnsi="Arial" w:cs="Arial"/>
          <w:sz w:val="18"/>
          <w:szCs w:val="18"/>
          <w:lang w:val="en-GB"/>
        </w:rPr>
      </w:pPr>
    </w:p>
    <w:p w14:paraId="4866CC6D" w14:textId="37231005" w:rsidR="00C365A1" w:rsidRPr="000B76AC" w:rsidRDefault="00C365A1">
      <w:pPr>
        <w:jc w:val="left"/>
        <w:rPr>
          <w:rFonts w:ascii="Arial" w:eastAsia="Arial Unicode MS" w:hAnsi="Arial" w:cs="Arial"/>
          <w:sz w:val="18"/>
          <w:szCs w:val="18"/>
          <w:lang w:val="en-GB"/>
        </w:rPr>
      </w:pPr>
      <w:r w:rsidRPr="000B76AC">
        <w:rPr>
          <w:rFonts w:ascii="Arial" w:eastAsia="Arial Unicode MS" w:hAnsi="Arial" w:cs="Arial"/>
          <w:sz w:val="18"/>
          <w:szCs w:val="18"/>
          <w:lang w:val="en-GB"/>
        </w:rPr>
        <w:br w:type="page"/>
      </w:r>
    </w:p>
    <w:p w14:paraId="111CB348" w14:textId="77777777" w:rsidR="006C1EF4" w:rsidRPr="000B76AC" w:rsidRDefault="006C1EF4" w:rsidP="006C1EF4">
      <w:pPr>
        <w:jc w:val="left"/>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0B76AC" w14:paraId="6F2FD4D9" w14:textId="77777777" w:rsidTr="00040E95">
        <w:trPr>
          <w:trHeight w:val="386"/>
        </w:trPr>
        <w:tc>
          <w:tcPr>
            <w:tcW w:w="9464" w:type="dxa"/>
            <w:shd w:val="clear" w:color="auto" w:fill="FFA543"/>
            <w:vAlign w:val="center"/>
          </w:tcPr>
          <w:p w14:paraId="316E4A94" w14:textId="5DD9B224" w:rsidR="00040E95" w:rsidRPr="000B76AC" w:rsidRDefault="00DE73CA"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7</w:t>
            </w:r>
            <w:r w:rsidRPr="000B76AC">
              <w:rPr>
                <w:rFonts w:ascii="Arial" w:hAnsi="Arial" w:cs="Arial"/>
                <w:b/>
                <w:bCs/>
                <w:color w:val="FFFFFF"/>
                <w:sz w:val="18"/>
                <w:szCs w:val="18"/>
                <w:lang w:val="en-GB"/>
              </w:rPr>
              <w:tab/>
              <w:t xml:space="preserve">Investment </w:t>
            </w:r>
            <w:proofErr w:type="gramStart"/>
            <w:r w:rsidRPr="000B76AC">
              <w:rPr>
                <w:rFonts w:ascii="Arial" w:hAnsi="Arial" w:cs="Arial"/>
                <w:b/>
                <w:bCs/>
                <w:color w:val="FFFFFF"/>
                <w:sz w:val="18"/>
                <w:szCs w:val="18"/>
                <w:lang w:val="en-GB"/>
              </w:rPr>
              <w:t>property</w:t>
            </w:r>
            <w:proofErr w:type="gramEnd"/>
          </w:p>
        </w:tc>
      </w:tr>
    </w:tbl>
    <w:p w14:paraId="190574CE" w14:textId="77777777" w:rsidR="007A4933" w:rsidRPr="000B76AC" w:rsidRDefault="007A4933" w:rsidP="00F3415C">
      <w:pPr>
        <w:jc w:val="thaiDistribute"/>
        <w:rPr>
          <w:rFonts w:ascii="Arial" w:hAnsi="Arial" w:cs="Arial"/>
          <w:sz w:val="18"/>
          <w:szCs w:val="18"/>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2"/>
        <w:gridCol w:w="1620"/>
        <w:gridCol w:w="1530"/>
      </w:tblGrid>
      <w:tr w:rsidR="00D75730" w:rsidRPr="000B76AC" w14:paraId="788CC3EB" w14:textId="77777777" w:rsidTr="00B8132C">
        <w:trPr>
          <w:trHeight w:val="80"/>
        </w:trPr>
        <w:tc>
          <w:tcPr>
            <w:tcW w:w="6322" w:type="dxa"/>
            <w:tcBorders>
              <w:top w:val="nil"/>
              <w:left w:val="nil"/>
              <w:bottom w:val="nil"/>
              <w:right w:val="nil"/>
            </w:tcBorders>
            <w:vAlign w:val="center"/>
          </w:tcPr>
          <w:p w14:paraId="015ED2F0" w14:textId="77777777" w:rsidR="00D75730" w:rsidRPr="000B76AC" w:rsidRDefault="00D75730" w:rsidP="00F3415C">
            <w:pPr>
              <w:pStyle w:val="Header"/>
              <w:ind w:left="-101"/>
              <w:jc w:val="left"/>
              <w:rPr>
                <w:rFonts w:ascii="Arial" w:hAnsi="Arial" w:cs="Arial"/>
                <w:b/>
                <w:bCs/>
                <w:sz w:val="18"/>
                <w:szCs w:val="18"/>
                <w:lang w:eastAsia="en-US"/>
              </w:rPr>
            </w:pPr>
          </w:p>
        </w:tc>
        <w:tc>
          <w:tcPr>
            <w:tcW w:w="3150" w:type="dxa"/>
            <w:gridSpan w:val="2"/>
            <w:tcBorders>
              <w:top w:val="nil"/>
              <w:left w:val="nil"/>
              <w:bottom w:val="single" w:sz="4" w:space="0" w:color="auto"/>
              <w:right w:val="nil"/>
            </w:tcBorders>
            <w:shd w:val="clear" w:color="auto" w:fill="auto"/>
            <w:vAlign w:val="center"/>
          </w:tcPr>
          <w:p w14:paraId="2DCEFB55" w14:textId="77777777" w:rsidR="00D75730" w:rsidRPr="000B76AC" w:rsidRDefault="00AD51FE" w:rsidP="00F3415C">
            <w:pPr>
              <w:pStyle w:val="Header"/>
              <w:ind w:right="-72"/>
              <w:rPr>
                <w:rFonts w:ascii="Arial" w:hAnsi="Arial" w:cs="Arial"/>
                <w:b/>
                <w:bCs/>
                <w:sz w:val="18"/>
                <w:szCs w:val="18"/>
                <w:lang w:eastAsia="en-US"/>
              </w:rPr>
            </w:pPr>
            <w:r w:rsidRPr="000B76AC">
              <w:rPr>
                <w:rFonts w:ascii="Arial" w:hAnsi="Arial" w:cs="Arial"/>
                <w:b/>
                <w:bCs/>
                <w:sz w:val="18"/>
                <w:szCs w:val="18"/>
                <w:lang w:eastAsia="en-US"/>
              </w:rPr>
              <w:t>Consolidated financial statements</w:t>
            </w:r>
          </w:p>
        </w:tc>
      </w:tr>
      <w:tr w:rsidR="00D560DF" w:rsidRPr="000B76AC" w14:paraId="541FDD21" w14:textId="77777777" w:rsidTr="00B8132C">
        <w:tc>
          <w:tcPr>
            <w:tcW w:w="6322" w:type="dxa"/>
            <w:tcBorders>
              <w:top w:val="nil"/>
              <w:left w:val="nil"/>
              <w:bottom w:val="nil"/>
              <w:right w:val="nil"/>
            </w:tcBorders>
            <w:vAlign w:val="center"/>
          </w:tcPr>
          <w:p w14:paraId="4B45041F" w14:textId="77777777" w:rsidR="00D560DF" w:rsidRPr="000B76AC" w:rsidRDefault="00D560DF" w:rsidP="00F3415C">
            <w:pPr>
              <w:pStyle w:val="Header"/>
              <w:ind w:left="-101"/>
              <w:jc w:val="left"/>
              <w:rPr>
                <w:rFonts w:ascii="Arial" w:hAnsi="Arial" w:cs="Arial"/>
                <w:b/>
                <w:bCs/>
                <w:sz w:val="18"/>
                <w:szCs w:val="18"/>
                <w:lang w:eastAsia="en-US"/>
              </w:rPr>
            </w:pPr>
          </w:p>
        </w:tc>
        <w:tc>
          <w:tcPr>
            <w:tcW w:w="1620" w:type="dxa"/>
            <w:tcBorders>
              <w:top w:val="single" w:sz="4" w:space="0" w:color="auto"/>
              <w:left w:val="nil"/>
              <w:bottom w:val="nil"/>
              <w:right w:val="nil"/>
            </w:tcBorders>
            <w:shd w:val="clear" w:color="auto" w:fill="auto"/>
            <w:vAlign w:val="bottom"/>
          </w:tcPr>
          <w:p w14:paraId="31BBF127" w14:textId="752A7FA8" w:rsidR="00D560DF" w:rsidRPr="000B76AC" w:rsidRDefault="00D560DF" w:rsidP="0001728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w:t>
            </w:r>
            <w:r w:rsidR="00677062" w:rsidRPr="000B76AC">
              <w:rPr>
                <w:rFonts w:ascii="Arial" w:hAnsi="Arial" w:cs="Arial"/>
                <w:b/>
                <w:bCs/>
                <w:sz w:val="18"/>
                <w:szCs w:val="18"/>
                <w:lang w:val="en-GB"/>
              </w:rPr>
              <w:t>2</w:t>
            </w:r>
            <w:r w:rsidR="00C31D5F" w:rsidRPr="000B76AC">
              <w:rPr>
                <w:rFonts w:ascii="Arial" w:hAnsi="Arial" w:cs="Arial"/>
                <w:b/>
                <w:bCs/>
                <w:sz w:val="18"/>
                <w:szCs w:val="18"/>
                <w:lang w:val="en-GB"/>
              </w:rPr>
              <w:t>1</w:t>
            </w:r>
          </w:p>
        </w:tc>
        <w:tc>
          <w:tcPr>
            <w:tcW w:w="1530" w:type="dxa"/>
            <w:tcBorders>
              <w:top w:val="single" w:sz="4" w:space="0" w:color="auto"/>
              <w:left w:val="nil"/>
              <w:bottom w:val="nil"/>
              <w:right w:val="nil"/>
            </w:tcBorders>
            <w:shd w:val="clear" w:color="auto" w:fill="auto"/>
            <w:vAlign w:val="bottom"/>
          </w:tcPr>
          <w:p w14:paraId="121F417C" w14:textId="58CF6141" w:rsidR="00D560DF" w:rsidRPr="000B76AC" w:rsidRDefault="00D560DF" w:rsidP="0001728F">
            <w:pPr>
              <w:tabs>
                <w:tab w:val="left" w:pos="1134"/>
              </w:tabs>
              <w:ind w:right="-72"/>
              <w:jc w:val="right"/>
              <w:rPr>
                <w:rFonts w:ascii="Arial" w:hAnsi="Arial" w:cs="Arial"/>
                <w:b/>
                <w:bCs/>
                <w:sz w:val="18"/>
                <w:szCs w:val="18"/>
              </w:rPr>
            </w:pPr>
            <w:r w:rsidRPr="000B76AC">
              <w:rPr>
                <w:rFonts w:ascii="Arial" w:hAnsi="Arial" w:cs="Arial"/>
                <w:b/>
                <w:bCs/>
                <w:sz w:val="18"/>
                <w:szCs w:val="18"/>
                <w:lang w:val="en-GB"/>
              </w:rPr>
              <w:t>20</w:t>
            </w:r>
            <w:r w:rsidR="00C31D5F" w:rsidRPr="000B76AC">
              <w:rPr>
                <w:rFonts w:ascii="Arial" w:hAnsi="Arial" w:cs="Arial"/>
                <w:b/>
                <w:bCs/>
                <w:sz w:val="18"/>
                <w:szCs w:val="18"/>
                <w:lang w:val="en-GB"/>
              </w:rPr>
              <w:t>20</w:t>
            </w:r>
          </w:p>
        </w:tc>
      </w:tr>
      <w:tr w:rsidR="00D9541C" w:rsidRPr="000B76AC" w14:paraId="411961C5" w14:textId="77777777" w:rsidTr="00B8132C">
        <w:tc>
          <w:tcPr>
            <w:tcW w:w="6322" w:type="dxa"/>
            <w:tcBorders>
              <w:top w:val="nil"/>
              <w:left w:val="nil"/>
              <w:bottom w:val="nil"/>
              <w:right w:val="nil"/>
            </w:tcBorders>
            <w:vAlign w:val="center"/>
          </w:tcPr>
          <w:p w14:paraId="657325D6" w14:textId="77777777" w:rsidR="00D9541C" w:rsidRPr="000B76AC" w:rsidRDefault="00D9541C" w:rsidP="00F3415C">
            <w:pPr>
              <w:pStyle w:val="Header"/>
              <w:ind w:left="-101"/>
              <w:jc w:val="left"/>
              <w:rPr>
                <w:rFonts w:ascii="Arial" w:hAnsi="Arial" w:cs="Arial"/>
                <w:b/>
                <w:bCs/>
                <w:sz w:val="18"/>
                <w:szCs w:val="18"/>
                <w:lang w:eastAsia="en-US"/>
              </w:rPr>
            </w:pPr>
          </w:p>
        </w:tc>
        <w:tc>
          <w:tcPr>
            <w:tcW w:w="1620" w:type="dxa"/>
            <w:tcBorders>
              <w:top w:val="nil"/>
              <w:left w:val="nil"/>
              <w:bottom w:val="single" w:sz="4" w:space="0" w:color="auto"/>
              <w:right w:val="nil"/>
            </w:tcBorders>
            <w:shd w:val="clear" w:color="auto" w:fill="auto"/>
            <w:vAlign w:val="bottom"/>
          </w:tcPr>
          <w:p w14:paraId="0D7F5D55" w14:textId="77777777" w:rsidR="00D9541C" w:rsidRPr="000B76AC" w:rsidRDefault="00D9541C" w:rsidP="0001728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530" w:type="dxa"/>
            <w:tcBorders>
              <w:top w:val="nil"/>
              <w:left w:val="nil"/>
              <w:bottom w:val="single" w:sz="4" w:space="0" w:color="auto"/>
              <w:right w:val="nil"/>
            </w:tcBorders>
            <w:shd w:val="clear" w:color="auto" w:fill="auto"/>
            <w:vAlign w:val="bottom"/>
          </w:tcPr>
          <w:p w14:paraId="6A2C5081" w14:textId="77777777" w:rsidR="00D9541C" w:rsidRPr="000B76AC" w:rsidRDefault="00D9541C" w:rsidP="0001728F">
            <w:pPr>
              <w:tabs>
                <w:tab w:val="left" w:pos="1134"/>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D9541C" w:rsidRPr="000B76AC" w14:paraId="1CB4A458" w14:textId="77777777" w:rsidTr="00B8132C">
        <w:trPr>
          <w:trHeight w:val="83"/>
        </w:trPr>
        <w:tc>
          <w:tcPr>
            <w:tcW w:w="6322" w:type="dxa"/>
            <w:tcBorders>
              <w:top w:val="nil"/>
              <w:left w:val="nil"/>
              <w:bottom w:val="nil"/>
              <w:right w:val="nil"/>
            </w:tcBorders>
            <w:vAlign w:val="center"/>
          </w:tcPr>
          <w:p w14:paraId="05C8948B" w14:textId="77777777" w:rsidR="00D9541C" w:rsidRPr="000B76AC" w:rsidRDefault="00D9541C"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r w:rsidRPr="000B76AC">
              <w:rPr>
                <w:rFonts w:ascii="Arial" w:hAnsi="Arial" w:cs="Arial"/>
                <w:b/>
                <w:bCs/>
                <w:sz w:val="18"/>
                <w:szCs w:val="18"/>
                <w:lang w:eastAsia="en-US"/>
              </w:rPr>
              <w:t xml:space="preserve">As </w:t>
            </w:r>
            <w:proofErr w:type="gramStart"/>
            <w:r w:rsidRPr="000B76AC">
              <w:rPr>
                <w:rFonts w:ascii="Arial" w:hAnsi="Arial" w:cs="Arial"/>
                <w:b/>
                <w:bCs/>
                <w:sz w:val="18"/>
                <w:szCs w:val="18"/>
                <w:lang w:eastAsia="en-US"/>
              </w:rPr>
              <w:t>at</w:t>
            </w:r>
            <w:proofErr w:type="gramEnd"/>
            <w:r w:rsidRPr="000B76AC">
              <w:rPr>
                <w:rFonts w:ascii="Arial" w:eastAsia="Times New Roman" w:hAnsi="Arial" w:cs="Arial"/>
                <w:b/>
                <w:bCs/>
                <w:sz w:val="18"/>
                <w:szCs w:val="18"/>
                <w:lang w:val="en-GB" w:eastAsia="en-GB"/>
              </w:rPr>
              <w:t xml:space="preserve"> 31 December</w:t>
            </w:r>
          </w:p>
        </w:tc>
        <w:tc>
          <w:tcPr>
            <w:tcW w:w="1620" w:type="dxa"/>
            <w:tcBorders>
              <w:top w:val="single" w:sz="4" w:space="0" w:color="auto"/>
              <w:left w:val="nil"/>
              <w:bottom w:val="nil"/>
              <w:right w:val="nil"/>
            </w:tcBorders>
            <w:shd w:val="clear" w:color="auto" w:fill="FAFAFA"/>
            <w:vAlign w:val="center"/>
          </w:tcPr>
          <w:p w14:paraId="7AF74107" w14:textId="77777777" w:rsidR="00D9541C" w:rsidRPr="000B76AC" w:rsidRDefault="00D9541C"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single" w:sz="4" w:space="0" w:color="auto"/>
              <w:left w:val="nil"/>
              <w:bottom w:val="nil"/>
              <w:right w:val="nil"/>
            </w:tcBorders>
            <w:vAlign w:val="center"/>
          </w:tcPr>
          <w:p w14:paraId="7A86B402" w14:textId="77777777" w:rsidR="00D9541C" w:rsidRPr="000B76AC" w:rsidRDefault="00D9541C"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B08C6" w:rsidRPr="000B76AC" w14:paraId="51877D37" w14:textId="77777777" w:rsidTr="00B8132C">
        <w:tc>
          <w:tcPr>
            <w:tcW w:w="6322" w:type="dxa"/>
            <w:tcBorders>
              <w:top w:val="nil"/>
              <w:left w:val="nil"/>
              <w:bottom w:val="nil"/>
              <w:right w:val="nil"/>
            </w:tcBorders>
            <w:vAlign w:val="center"/>
          </w:tcPr>
          <w:p w14:paraId="591181EF" w14:textId="77777777" w:rsidR="00CB08C6" w:rsidRPr="000B76AC" w:rsidRDefault="00CB08C6" w:rsidP="00CB08C6">
            <w:pPr>
              <w:tabs>
                <w:tab w:val="left" w:pos="-2660"/>
              </w:tabs>
              <w:ind w:left="-101"/>
              <w:jc w:val="thaiDistribute"/>
              <w:rPr>
                <w:rFonts w:ascii="Arial" w:hAnsi="Arial" w:cs="Arial"/>
                <w:b/>
                <w:bCs/>
                <w:sz w:val="18"/>
                <w:szCs w:val="18"/>
              </w:rPr>
            </w:pPr>
            <w:r w:rsidRPr="000B76AC">
              <w:rPr>
                <w:rFonts w:ascii="Arial" w:hAnsi="Arial" w:cs="Arial"/>
                <w:sz w:val="18"/>
                <w:szCs w:val="18"/>
              </w:rPr>
              <w:t>Cost - Land</w:t>
            </w:r>
          </w:p>
        </w:tc>
        <w:tc>
          <w:tcPr>
            <w:tcW w:w="1620" w:type="dxa"/>
            <w:tcBorders>
              <w:top w:val="nil"/>
              <w:left w:val="nil"/>
              <w:bottom w:val="nil"/>
              <w:right w:val="nil"/>
            </w:tcBorders>
            <w:shd w:val="clear" w:color="auto" w:fill="FAFAFA"/>
          </w:tcPr>
          <w:p w14:paraId="0FB28FFC" w14:textId="5E70B2CE" w:rsidR="00CB08C6" w:rsidRPr="000B76AC" w:rsidRDefault="00CB08C6" w:rsidP="00CB08C6">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1,150,000</w:t>
            </w:r>
          </w:p>
        </w:tc>
        <w:tc>
          <w:tcPr>
            <w:tcW w:w="1530" w:type="dxa"/>
            <w:tcBorders>
              <w:top w:val="nil"/>
              <w:left w:val="nil"/>
              <w:bottom w:val="nil"/>
              <w:right w:val="nil"/>
            </w:tcBorders>
          </w:tcPr>
          <w:p w14:paraId="504A6813" w14:textId="285F3541" w:rsidR="00CB08C6" w:rsidRPr="000B76AC" w:rsidRDefault="00CB08C6" w:rsidP="00CB08C6">
            <w:pPr>
              <w:tabs>
                <w:tab w:val="decimal" w:pos="504"/>
                <w:tab w:val="right" w:pos="1275"/>
              </w:tabs>
              <w:ind w:right="-72"/>
              <w:jc w:val="right"/>
              <w:rPr>
                <w:rFonts w:ascii="Arial" w:hAnsi="Arial" w:cs="Arial"/>
                <w:sz w:val="18"/>
                <w:szCs w:val="18"/>
                <w:lang w:val="en-NZ"/>
              </w:rPr>
            </w:pPr>
            <w:r w:rsidRPr="000B76AC">
              <w:rPr>
                <w:rFonts w:ascii="Arial" w:hAnsi="Arial" w:cs="Arial"/>
                <w:sz w:val="18"/>
                <w:szCs w:val="18"/>
                <w:lang w:val="en-NZ"/>
              </w:rPr>
              <w:t>1,150,000</w:t>
            </w:r>
          </w:p>
        </w:tc>
      </w:tr>
      <w:tr w:rsidR="00CB08C6" w:rsidRPr="000B76AC" w14:paraId="13CDB8FF" w14:textId="77777777" w:rsidTr="00B8132C">
        <w:tc>
          <w:tcPr>
            <w:tcW w:w="6322" w:type="dxa"/>
            <w:tcBorders>
              <w:top w:val="nil"/>
              <w:left w:val="nil"/>
              <w:bottom w:val="nil"/>
              <w:right w:val="nil"/>
            </w:tcBorders>
            <w:vAlign w:val="center"/>
          </w:tcPr>
          <w:p w14:paraId="55DB786D" w14:textId="77777777" w:rsidR="00CB08C6" w:rsidRPr="000B76AC" w:rsidRDefault="00CB08C6" w:rsidP="00CB08C6">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nil"/>
              <w:left w:val="nil"/>
              <w:bottom w:val="nil"/>
              <w:right w:val="nil"/>
            </w:tcBorders>
            <w:shd w:val="clear" w:color="auto" w:fill="FAFAFA"/>
          </w:tcPr>
          <w:p w14:paraId="5FA7D872" w14:textId="77777777" w:rsidR="00CB08C6" w:rsidRPr="000B76AC" w:rsidRDefault="00CB08C6" w:rsidP="00CB08C6">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nil"/>
              <w:left w:val="nil"/>
              <w:bottom w:val="nil"/>
              <w:right w:val="nil"/>
            </w:tcBorders>
            <w:shd w:val="clear" w:color="auto" w:fill="auto"/>
          </w:tcPr>
          <w:p w14:paraId="45276801" w14:textId="77777777" w:rsidR="00CB08C6" w:rsidRPr="000B76AC" w:rsidRDefault="00CB08C6" w:rsidP="00CB08C6">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B08C6" w:rsidRPr="000B76AC" w14:paraId="55D6E53E" w14:textId="77777777" w:rsidTr="00B8132C">
        <w:tc>
          <w:tcPr>
            <w:tcW w:w="6322" w:type="dxa"/>
            <w:tcBorders>
              <w:top w:val="nil"/>
              <w:left w:val="nil"/>
              <w:bottom w:val="nil"/>
              <w:right w:val="nil"/>
            </w:tcBorders>
            <w:vAlign w:val="center"/>
          </w:tcPr>
          <w:p w14:paraId="563EBED1" w14:textId="77777777" w:rsidR="00CB08C6" w:rsidRPr="000B76AC" w:rsidRDefault="00CB08C6" w:rsidP="00CB08C6">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Net book amount</w:t>
            </w:r>
          </w:p>
        </w:tc>
        <w:tc>
          <w:tcPr>
            <w:tcW w:w="1620" w:type="dxa"/>
            <w:tcBorders>
              <w:top w:val="nil"/>
              <w:left w:val="nil"/>
              <w:bottom w:val="nil"/>
              <w:right w:val="nil"/>
            </w:tcBorders>
            <w:shd w:val="clear" w:color="auto" w:fill="FAFAFA"/>
          </w:tcPr>
          <w:p w14:paraId="402B29E6" w14:textId="24887DE0" w:rsidR="00CB08C6" w:rsidRPr="000B76AC" w:rsidRDefault="00CB08C6" w:rsidP="00CB08C6">
            <w:pPr>
              <w:ind w:right="-72"/>
              <w:jc w:val="right"/>
              <w:rPr>
                <w:rFonts w:ascii="Arial" w:hAnsi="Arial" w:cs="Arial"/>
                <w:sz w:val="18"/>
                <w:szCs w:val="18"/>
              </w:rPr>
            </w:pPr>
            <w:r w:rsidRPr="000B76AC">
              <w:rPr>
                <w:rFonts w:ascii="Arial" w:hAnsi="Arial" w:cs="Arial"/>
                <w:sz w:val="18"/>
                <w:szCs w:val="18"/>
              </w:rPr>
              <w:t>1,150,000</w:t>
            </w:r>
          </w:p>
        </w:tc>
        <w:tc>
          <w:tcPr>
            <w:tcW w:w="1530" w:type="dxa"/>
            <w:tcBorders>
              <w:top w:val="nil"/>
              <w:left w:val="nil"/>
              <w:bottom w:val="nil"/>
              <w:right w:val="nil"/>
            </w:tcBorders>
            <w:shd w:val="clear" w:color="auto" w:fill="auto"/>
          </w:tcPr>
          <w:p w14:paraId="52F32B74" w14:textId="4FED21DF" w:rsidR="00CB08C6" w:rsidRPr="000B76AC" w:rsidRDefault="00CB08C6" w:rsidP="00CB08C6">
            <w:pPr>
              <w:ind w:right="-72"/>
              <w:jc w:val="right"/>
              <w:rPr>
                <w:rFonts w:ascii="Arial" w:hAnsi="Arial" w:cs="Arial"/>
                <w:sz w:val="18"/>
                <w:szCs w:val="18"/>
              </w:rPr>
            </w:pPr>
            <w:r w:rsidRPr="000B76AC">
              <w:rPr>
                <w:rFonts w:ascii="Arial" w:hAnsi="Arial" w:cs="Arial"/>
                <w:sz w:val="18"/>
                <w:szCs w:val="18"/>
              </w:rPr>
              <w:t>1,150,000</w:t>
            </w:r>
          </w:p>
        </w:tc>
      </w:tr>
      <w:tr w:rsidR="00CB08C6" w:rsidRPr="000B76AC" w14:paraId="17CB542C" w14:textId="77777777" w:rsidTr="00B8132C">
        <w:tc>
          <w:tcPr>
            <w:tcW w:w="6322" w:type="dxa"/>
            <w:tcBorders>
              <w:top w:val="nil"/>
              <w:left w:val="nil"/>
              <w:bottom w:val="nil"/>
              <w:right w:val="nil"/>
            </w:tcBorders>
            <w:vAlign w:val="center"/>
          </w:tcPr>
          <w:p w14:paraId="30256F24" w14:textId="77777777" w:rsidR="00CB08C6" w:rsidRPr="000B76AC" w:rsidRDefault="00CB08C6" w:rsidP="00CB08C6">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nil"/>
              <w:left w:val="nil"/>
              <w:bottom w:val="nil"/>
              <w:right w:val="nil"/>
            </w:tcBorders>
            <w:shd w:val="clear" w:color="auto" w:fill="FAFAFA"/>
            <w:vAlign w:val="bottom"/>
          </w:tcPr>
          <w:p w14:paraId="272575F9" w14:textId="77777777" w:rsidR="00CB08C6" w:rsidRPr="000B76AC" w:rsidRDefault="00CB08C6" w:rsidP="00CB08C6">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nil"/>
              <w:left w:val="nil"/>
              <w:bottom w:val="nil"/>
              <w:right w:val="nil"/>
            </w:tcBorders>
            <w:shd w:val="clear" w:color="auto" w:fill="auto"/>
            <w:vAlign w:val="bottom"/>
          </w:tcPr>
          <w:p w14:paraId="632B8648" w14:textId="77777777" w:rsidR="00CB08C6" w:rsidRPr="000B76AC" w:rsidRDefault="00CB08C6" w:rsidP="00CB08C6">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B08C6" w:rsidRPr="000B76AC" w14:paraId="42EDFE53" w14:textId="77777777" w:rsidTr="00B8132C">
        <w:tc>
          <w:tcPr>
            <w:tcW w:w="6322" w:type="dxa"/>
            <w:tcBorders>
              <w:top w:val="nil"/>
              <w:left w:val="nil"/>
              <w:bottom w:val="nil"/>
              <w:right w:val="nil"/>
            </w:tcBorders>
            <w:vAlign w:val="center"/>
          </w:tcPr>
          <w:p w14:paraId="6E68D18E" w14:textId="77777777" w:rsidR="00CB08C6" w:rsidRPr="000B76AC" w:rsidRDefault="00CB08C6" w:rsidP="00CB08C6">
            <w:pPr>
              <w:pStyle w:val="Header"/>
              <w:tabs>
                <w:tab w:val="left" w:pos="1985"/>
              </w:tabs>
              <w:ind w:left="-101"/>
              <w:rPr>
                <w:rFonts w:ascii="Arial" w:hAnsi="Arial" w:cs="Arial"/>
                <w:sz w:val="18"/>
                <w:szCs w:val="18"/>
                <w:lang w:eastAsia="en-US"/>
              </w:rPr>
            </w:pPr>
            <w:r w:rsidRPr="000B76AC">
              <w:rPr>
                <w:rFonts w:ascii="Arial" w:hAnsi="Arial" w:cs="Arial"/>
                <w:sz w:val="18"/>
                <w:szCs w:val="18"/>
                <w:lang w:eastAsia="en-US"/>
              </w:rPr>
              <w:t>Fair value</w:t>
            </w:r>
          </w:p>
        </w:tc>
        <w:tc>
          <w:tcPr>
            <w:tcW w:w="1620" w:type="dxa"/>
            <w:tcBorders>
              <w:top w:val="nil"/>
              <w:left w:val="nil"/>
              <w:bottom w:val="nil"/>
              <w:right w:val="nil"/>
            </w:tcBorders>
            <w:shd w:val="clear" w:color="auto" w:fill="FAFAFA"/>
          </w:tcPr>
          <w:p w14:paraId="463C2FEB" w14:textId="2351C994" w:rsidR="00CB08C6" w:rsidRPr="000B76AC" w:rsidRDefault="00CB08C6" w:rsidP="00CB08C6">
            <w:pPr>
              <w:ind w:right="-72"/>
              <w:jc w:val="right"/>
              <w:rPr>
                <w:rFonts w:ascii="Arial" w:hAnsi="Arial" w:cs="Arial"/>
                <w:sz w:val="18"/>
                <w:szCs w:val="18"/>
              </w:rPr>
            </w:pPr>
            <w:r w:rsidRPr="000B76AC">
              <w:rPr>
                <w:rFonts w:ascii="Arial" w:hAnsi="Arial" w:cs="Arial"/>
                <w:sz w:val="18"/>
                <w:szCs w:val="18"/>
              </w:rPr>
              <w:t>2,503,380</w:t>
            </w:r>
          </w:p>
        </w:tc>
        <w:tc>
          <w:tcPr>
            <w:tcW w:w="1530" w:type="dxa"/>
            <w:tcBorders>
              <w:top w:val="nil"/>
              <w:left w:val="nil"/>
              <w:bottom w:val="nil"/>
              <w:right w:val="nil"/>
            </w:tcBorders>
            <w:shd w:val="clear" w:color="auto" w:fill="auto"/>
          </w:tcPr>
          <w:p w14:paraId="0E07239D" w14:textId="49FF211C" w:rsidR="00CB08C6" w:rsidRPr="000B76AC" w:rsidRDefault="00CB08C6" w:rsidP="00CB08C6">
            <w:pPr>
              <w:ind w:right="-72"/>
              <w:jc w:val="right"/>
              <w:rPr>
                <w:rFonts w:ascii="Arial" w:hAnsi="Arial" w:cs="Arial"/>
                <w:sz w:val="18"/>
                <w:szCs w:val="18"/>
              </w:rPr>
            </w:pPr>
            <w:r w:rsidRPr="000B76AC">
              <w:rPr>
                <w:rFonts w:ascii="Arial" w:hAnsi="Arial" w:cs="Arial"/>
                <w:sz w:val="18"/>
                <w:szCs w:val="18"/>
              </w:rPr>
              <w:t>2,503,380</w:t>
            </w:r>
          </w:p>
        </w:tc>
      </w:tr>
    </w:tbl>
    <w:p w14:paraId="3F428A26" w14:textId="77777777" w:rsidR="00D75730" w:rsidRPr="000B76AC" w:rsidRDefault="00D75730" w:rsidP="00F3415C">
      <w:pPr>
        <w:tabs>
          <w:tab w:val="left" w:pos="540"/>
        </w:tabs>
        <w:rPr>
          <w:rFonts w:ascii="Arial" w:eastAsia="Angsana New" w:hAnsi="Arial" w:cs="Arial"/>
          <w:sz w:val="18"/>
          <w:szCs w:val="18"/>
        </w:rPr>
      </w:pPr>
    </w:p>
    <w:p w14:paraId="76BA9F08" w14:textId="104ECD9A" w:rsidR="00D75730" w:rsidRPr="000B76AC" w:rsidRDefault="00D75730" w:rsidP="00F3415C">
      <w:pPr>
        <w:rPr>
          <w:rStyle w:val="PageNumber"/>
          <w:rFonts w:cs="Arial"/>
          <w:sz w:val="18"/>
          <w:szCs w:val="18"/>
        </w:rPr>
      </w:pPr>
      <w:r w:rsidRPr="000B76AC">
        <w:rPr>
          <w:rStyle w:val="PageNumber"/>
          <w:rFonts w:cs="Arial"/>
          <w:sz w:val="18"/>
          <w:szCs w:val="18"/>
        </w:rPr>
        <w:t xml:space="preserve">The fair value of investment properties </w:t>
      </w:r>
      <w:proofErr w:type="gramStart"/>
      <w:r w:rsidRPr="000B76AC">
        <w:rPr>
          <w:rStyle w:val="PageNumber"/>
          <w:rFonts w:cs="Arial"/>
          <w:sz w:val="18"/>
          <w:szCs w:val="18"/>
        </w:rPr>
        <w:t>are</w:t>
      </w:r>
      <w:proofErr w:type="gramEnd"/>
      <w:r w:rsidRPr="000B76AC">
        <w:rPr>
          <w:rStyle w:val="PageNumber"/>
          <w:rFonts w:cs="Arial"/>
          <w:sz w:val="18"/>
          <w:szCs w:val="18"/>
        </w:rPr>
        <w:t xml:space="preserve"> based on </w:t>
      </w:r>
      <w:r w:rsidR="00FA2F2E" w:rsidRPr="000B76AC">
        <w:rPr>
          <w:rStyle w:val="PageNumber"/>
          <w:rFonts w:cs="Arial"/>
          <w:sz w:val="18"/>
          <w:szCs w:val="18"/>
        </w:rPr>
        <w:t>the valuation of Department of Land</w:t>
      </w:r>
      <w:r w:rsidR="005C0446" w:rsidRPr="000B76AC">
        <w:rPr>
          <w:rStyle w:val="PageNumber"/>
          <w:rFonts w:cs="Arial"/>
          <w:sz w:val="18"/>
          <w:szCs w:val="18"/>
        </w:rPr>
        <w:t xml:space="preserve"> by </w:t>
      </w:r>
      <w:r w:rsidR="005C0446" w:rsidRPr="000B76AC">
        <w:rPr>
          <w:rFonts w:ascii="Arial" w:hAnsi="Arial" w:cs="Arial"/>
          <w:sz w:val="18"/>
          <w:szCs w:val="18"/>
          <w:lang w:val="en-GB"/>
        </w:rPr>
        <w:t>using the local market sales comparison approach.</w:t>
      </w:r>
      <w:r w:rsidR="00B9582B" w:rsidRPr="000B76AC">
        <w:rPr>
          <w:rStyle w:val="PageNumber"/>
          <w:rFonts w:cs="Arial"/>
          <w:sz w:val="18"/>
          <w:szCs w:val="18"/>
        </w:rPr>
        <w:t xml:space="preserve"> </w:t>
      </w:r>
      <w:r w:rsidRPr="000B76AC">
        <w:rPr>
          <w:rStyle w:val="PageNumber"/>
          <w:rFonts w:cs="Arial"/>
          <w:sz w:val="18"/>
          <w:szCs w:val="18"/>
        </w:rPr>
        <w:t>The f</w:t>
      </w:r>
      <w:r w:rsidR="00FA2F2E" w:rsidRPr="000B76AC">
        <w:rPr>
          <w:rStyle w:val="PageNumber"/>
          <w:rFonts w:cs="Arial"/>
          <w:sz w:val="18"/>
          <w:szCs w:val="18"/>
        </w:rPr>
        <w:t xml:space="preserve">air values are within level </w:t>
      </w:r>
      <w:r w:rsidR="005170A8" w:rsidRPr="000B76AC">
        <w:rPr>
          <w:rStyle w:val="PageNumber"/>
          <w:rFonts w:cs="Arial"/>
          <w:sz w:val="18"/>
          <w:szCs w:val="18"/>
          <w:lang w:val="en-GB"/>
        </w:rPr>
        <w:t>2</w:t>
      </w:r>
      <w:r w:rsidRPr="000B76AC">
        <w:rPr>
          <w:rStyle w:val="PageNumber"/>
          <w:rFonts w:cs="Arial"/>
          <w:sz w:val="18"/>
          <w:szCs w:val="18"/>
        </w:rPr>
        <w:t xml:space="preserve"> of the fair value hierarchy.</w:t>
      </w:r>
    </w:p>
    <w:p w14:paraId="3A325447" w14:textId="37D7FEA3" w:rsidR="0001728F" w:rsidRPr="000B76AC" w:rsidRDefault="0001728F" w:rsidP="00F3415C">
      <w:pPr>
        <w:rPr>
          <w:rStyle w:val="PageNumber"/>
          <w:rFonts w:cs="Arial"/>
          <w:sz w:val="18"/>
          <w:szCs w:val="18"/>
        </w:rPr>
      </w:pPr>
    </w:p>
    <w:p w14:paraId="20A58843" w14:textId="77777777" w:rsidR="006C1EF4" w:rsidRPr="000B76AC" w:rsidRDefault="006C1EF4" w:rsidP="00F3415C">
      <w:pPr>
        <w:rPr>
          <w:rFonts w:ascii="Arial" w:eastAsia="Angsan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DE73CA" w:rsidRPr="000B76AC" w14:paraId="1687A619" w14:textId="77777777" w:rsidTr="00077A50">
        <w:trPr>
          <w:trHeight w:val="386"/>
        </w:trPr>
        <w:tc>
          <w:tcPr>
            <w:tcW w:w="9464" w:type="dxa"/>
            <w:shd w:val="clear" w:color="auto" w:fill="FFA543"/>
            <w:vAlign w:val="center"/>
          </w:tcPr>
          <w:p w14:paraId="0B7EB237" w14:textId="5677D299" w:rsidR="00DE73CA" w:rsidRPr="000B76AC" w:rsidRDefault="00DE73CA" w:rsidP="00F3415C">
            <w:pPr>
              <w:ind w:left="432" w:hanging="432"/>
              <w:jc w:val="thaiDistribute"/>
              <w:rPr>
                <w:rFonts w:ascii="Arial" w:eastAsia="Arial Unicode MS" w:hAnsi="Arial" w:cs="Arial"/>
                <w:color w:val="FFFFFF"/>
                <w:sz w:val="18"/>
                <w:szCs w:val="18"/>
                <w:cs/>
                <w:lang w:val="en-GB"/>
              </w:rPr>
            </w:pPr>
            <w:bookmarkStart w:id="15" w:name="_Hlk60056893"/>
            <w:r w:rsidRPr="000B76AC">
              <w:rPr>
                <w:rFonts w:ascii="Arial" w:hAnsi="Arial" w:cs="Arial"/>
                <w:b/>
                <w:bCs/>
                <w:color w:val="FFFFFF"/>
                <w:sz w:val="18"/>
                <w:szCs w:val="18"/>
                <w:lang w:val="en-GB"/>
              </w:rPr>
              <w:t>1</w:t>
            </w:r>
            <w:r w:rsidR="006C1EF4" w:rsidRPr="000B76AC">
              <w:rPr>
                <w:rFonts w:ascii="Arial" w:hAnsi="Arial" w:cs="Arial"/>
                <w:b/>
                <w:bCs/>
                <w:color w:val="FFFFFF"/>
                <w:sz w:val="18"/>
                <w:szCs w:val="18"/>
                <w:lang w:val="en-GB"/>
              </w:rPr>
              <w:t>8</w:t>
            </w:r>
            <w:r w:rsidRPr="000B76AC">
              <w:rPr>
                <w:rFonts w:ascii="Arial" w:hAnsi="Arial" w:cs="Arial"/>
                <w:b/>
                <w:bCs/>
                <w:color w:val="FFFFFF"/>
                <w:sz w:val="18"/>
                <w:szCs w:val="18"/>
                <w:lang w:val="en-GB"/>
              </w:rPr>
              <w:tab/>
              <w:t>Deferred palm plantation cost</w:t>
            </w:r>
          </w:p>
        </w:tc>
      </w:tr>
      <w:bookmarkEnd w:id="15"/>
    </w:tbl>
    <w:p w14:paraId="6CFBD6CF" w14:textId="77777777" w:rsidR="000D3075" w:rsidRPr="000B76AC" w:rsidRDefault="000D3075" w:rsidP="00103DC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AD51FE" w:rsidRPr="000B76AC" w14:paraId="62F0A27C" w14:textId="77777777" w:rsidTr="00B8132C">
        <w:tc>
          <w:tcPr>
            <w:tcW w:w="5141" w:type="dxa"/>
            <w:vAlign w:val="bottom"/>
          </w:tcPr>
          <w:p w14:paraId="146CB937" w14:textId="77777777" w:rsidR="00AD51FE" w:rsidRPr="000B76AC" w:rsidRDefault="00AD51FE" w:rsidP="00F3415C">
            <w:pPr>
              <w:ind w:left="-101"/>
              <w:jc w:val="thaiDistribute"/>
              <w:rPr>
                <w:rFonts w:ascii="Arial" w:hAnsi="Arial" w:cs="Arial"/>
                <w:snapToGrid w:val="0"/>
                <w:sz w:val="18"/>
                <w:szCs w:val="18"/>
                <w:lang w:val="en-GB"/>
              </w:rPr>
            </w:pPr>
          </w:p>
        </w:tc>
        <w:tc>
          <w:tcPr>
            <w:tcW w:w="4320" w:type="dxa"/>
            <w:gridSpan w:val="3"/>
            <w:tcBorders>
              <w:bottom w:val="single" w:sz="4" w:space="0" w:color="auto"/>
            </w:tcBorders>
            <w:shd w:val="clear" w:color="auto" w:fill="auto"/>
            <w:vAlign w:val="center"/>
          </w:tcPr>
          <w:p w14:paraId="2A0A29C1" w14:textId="77777777" w:rsidR="00AD51FE" w:rsidRPr="000B76AC" w:rsidRDefault="00BE64C3" w:rsidP="00F3415C">
            <w:pPr>
              <w:pStyle w:val="Header"/>
              <w:ind w:right="-72"/>
              <w:jc w:val="center"/>
              <w:rPr>
                <w:rFonts w:ascii="Arial" w:hAnsi="Arial" w:cs="Arial"/>
                <w:b/>
                <w:bCs/>
                <w:sz w:val="18"/>
                <w:szCs w:val="18"/>
                <w:lang w:eastAsia="en-US"/>
              </w:rPr>
            </w:pPr>
            <w:r w:rsidRPr="000B76AC">
              <w:rPr>
                <w:rFonts w:ascii="Arial" w:hAnsi="Arial" w:cs="Arial"/>
                <w:b/>
                <w:bCs/>
                <w:sz w:val="18"/>
                <w:szCs w:val="18"/>
              </w:rPr>
              <w:t>Consolidated</w:t>
            </w:r>
            <w:r w:rsidR="00011EE5" w:rsidRPr="000B76AC">
              <w:rPr>
                <w:rFonts w:ascii="Arial" w:hAnsi="Arial" w:cs="Arial"/>
                <w:b/>
                <w:bCs/>
                <w:sz w:val="18"/>
                <w:szCs w:val="18"/>
              </w:rPr>
              <w:t xml:space="preserve"> </w:t>
            </w:r>
            <w:r w:rsidR="00AD51FE" w:rsidRPr="000B76AC">
              <w:rPr>
                <w:rFonts w:ascii="Arial" w:hAnsi="Arial" w:cs="Arial"/>
                <w:b/>
                <w:bCs/>
                <w:sz w:val="18"/>
                <w:szCs w:val="18"/>
                <w:lang w:eastAsia="en-US"/>
              </w:rPr>
              <w:t>financial statements</w:t>
            </w:r>
          </w:p>
        </w:tc>
      </w:tr>
      <w:tr w:rsidR="00AD51FE" w:rsidRPr="000B76AC" w14:paraId="6469E077" w14:textId="77777777" w:rsidTr="00B8132C">
        <w:tc>
          <w:tcPr>
            <w:tcW w:w="5141" w:type="dxa"/>
            <w:vAlign w:val="bottom"/>
          </w:tcPr>
          <w:p w14:paraId="449652ED" w14:textId="77777777" w:rsidR="00AD51FE" w:rsidRPr="000B76AC" w:rsidRDefault="00AD51FE" w:rsidP="00F3415C">
            <w:pPr>
              <w:ind w:left="-101"/>
              <w:jc w:val="thaiDistribute"/>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14:paraId="55F82CCE" w14:textId="77777777" w:rsidR="00AD51FE" w:rsidRPr="000B76AC" w:rsidRDefault="00AD51FE"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2CDBCB74" w14:textId="77777777" w:rsidR="00AD51FE" w:rsidRPr="000B76AC" w:rsidRDefault="00AD51FE"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0718FB35" w14:textId="77777777" w:rsidR="00AD51FE" w:rsidRPr="000B76AC" w:rsidRDefault="00AD51FE" w:rsidP="00F3415C">
            <w:pPr>
              <w:pStyle w:val="a"/>
              <w:ind w:right="-72"/>
              <w:jc w:val="right"/>
              <w:rPr>
                <w:rFonts w:ascii="Arial" w:hAnsi="Arial" w:cs="Arial"/>
                <w:b/>
                <w:bCs/>
                <w:sz w:val="18"/>
                <w:szCs w:val="18"/>
                <w:lang w:val="en-US"/>
              </w:rPr>
            </w:pPr>
          </w:p>
        </w:tc>
      </w:tr>
      <w:tr w:rsidR="00AD51FE" w:rsidRPr="000B76AC" w14:paraId="02D4BB4D" w14:textId="77777777" w:rsidTr="00B8132C">
        <w:tc>
          <w:tcPr>
            <w:tcW w:w="5141" w:type="dxa"/>
            <w:vAlign w:val="bottom"/>
          </w:tcPr>
          <w:p w14:paraId="4CD5289F" w14:textId="77777777" w:rsidR="00AD51FE" w:rsidRPr="000B76AC" w:rsidRDefault="00AD51FE" w:rsidP="00F3415C">
            <w:pPr>
              <w:ind w:left="-101"/>
              <w:jc w:val="thaiDistribute"/>
              <w:rPr>
                <w:rFonts w:ascii="Arial" w:hAnsi="Arial" w:cs="Arial"/>
                <w:b/>
                <w:bCs/>
                <w:snapToGrid w:val="0"/>
                <w:sz w:val="18"/>
                <w:szCs w:val="18"/>
                <w:cs/>
                <w:lang w:val="en-GB"/>
              </w:rPr>
            </w:pPr>
          </w:p>
        </w:tc>
        <w:tc>
          <w:tcPr>
            <w:tcW w:w="1440" w:type="dxa"/>
            <w:shd w:val="clear" w:color="auto" w:fill="auto"/>
            <w:vAlign w:val="center"/>
          </w:tcPr>
          <w:p w14:paraId="28842B1D" w14:textId="2BE04C9E" w:rsidR="00AD51FE" w:rsidRPr="000B76AC" w:rsidRDefault="00FF488C"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p</w:t>
            </w:r>
            <w:r w:rsidR="00AD51FE" w:rsidRPr="000B76AC">
              <w:rPr>
                <w:rFonts w:ascii="Arial" w:hAnsi="Arial" w:cs="Arial"/>
                <w:b/>
                <w:bCs/>
                <w:sz w:val="18"/>
                <w:szCs w:val="18"/>
                <w:lang w:val="en-US"/>
              </w:rPr>
              <w:t>lantation</w:t>
            </w:r>
          </w:p>
        </w:tc>
        <w:tc>
          <w:tcPr>
            <w:tcW w:w="1440" w:type="dxa"/>
            <w:shd w:val="clear" w:color="auto" w:fill="auto"/>
            <w:vAlign w:val="center"/>
          </w:tcPr>
          <w:p w14:paraId="7176B8B8" w14:textId="51470A8A" w:rsidR="00AD51FE" w:rsidRPr="000B76AC" w:rsidRDefault="00FF488C"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s</w:t>
            </w:r>
            <w:r w:rsidR="00AD51FE" w:rsidRPr="000B76AC">
              <w:rPr>
                <w:rFonts w:ascii="Arial" w:hAnsi="Arial" w:cs="Arial"/>
                <w:b/>
                <w:bCs/>
                <w:sz w:val="18"/>
                <w:szCs w:val="18"/>
                <w:lang w:val="en-US"/>
              </w:rPr>
              <w:t>eedlings cost</w:t>
            </w:r>
          </w:p>
        </w:tc>
        <w:tc>
          <w:tcPr>
            <w:tcW w:w="1440" w:type="dxa"/>
            <w:shd w:val="clear" w:color="auto" w:fill="auto"/>
            <w:vAlign w:val="center"/>
          </w:tcPr>
          <w:p w14:paraId="72996C18" w14:textId="77777777" w:rsidR="00AD51FE" w:rsidRPr="000B76AC" w:rsidRDefault="00AD51FE"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Total</w:t>
            </w:r>
          </w:p>
        </w:tc>
      </w:tr>
      <w:tr w:rsidR="00D9541C" w:rsidRPr="000B76AC" w14:paraId="799ED549" w14:textId="77777777" w:rsidTr="00B8132C">
        <w:tc>
          <w:tcPr>
            <w:tcW w:w="5141" w:type="dxa"/>
            <w:vAlign w:val="bottom"/>
          </w:tcPr>
          <w:p w14:paraId="36221FB6" w14:textId="77777777" w:rsidR="00D9541C" w:rsidRPr="000B76AC" w:rsidRDefault="00D9541C" w:rsidP="00F3415C">
            <w:pPr>
              <w:ind w:left="-101"/>
              <w:jc w:val="thaiDistribute"/>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14:paraId="56275F70" w14:textId="77777777" w:rsidR="00D9541C" w:rsidRPr="000B76AC" w:rsidRDefault="00D9541C"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F851FC2" w14:textId="77777777" w:rsidR="00D9541C" w:rsidRPr="000B76AC" w:rsidRDefault="00D9541C"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12027AC" w14:textId="77777777" w:rsidR="00D9541C" w:rsidRPr="000B76AC" w:rsidRDefault="00D9541C"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r>
      <w:tr w:rsidR="00AD51FE" w:rsidRPr="000B76AC" w14:paraId="788637AD" w14:textId="77777777" w:rsidTr="00B8132C">
        <w:tc>
          <w:tcPr>
            <w:tcW w:w="5141" w:type="dxa"/>
            <w:vAlign w:val="bottom"/>
          </w:tcPr>
          <w:p w14:paraId="5D694F9F" w14:textId="77777777" w:rsidR="00AD51FE" w:rsidRPr="000B76AC" w:rsidRDefault="00AD51FE" w:rsidP="00F3415C">
            <w:pPr>
              <w:ind w:left="-101"/>
              <w:jc w:val="thaiDistribute"/>
              <w:rPr>
                <w:rFonts w:ascii="Arial" w:hAnsi="Arial" w:cs="Arial"/>
                <w:b/>
                <w:bCs/>
                <w:snapToGrid w:val="0"/>
                <w:sz w:val="18"/>
                <w:szCs w:val="18"/>
                <w:cs/>
                <w:lang w:val="en-GB"/>
              </w:rPr>
            </w:pPr>
          </w:p>
        </w:tc>
        <w:tc>
          <w:tcPr>
            <w:tcW w:w="1440" w:type="dxa"/>
            <w:tcBorders>
              <w:top w:val="single" w:sz="4" w:space="0" w:color="auto"/>
            </w:tcBorders>
            <w:vAlign w:val="bottom"/>
          </w:tcPr>
          <w:p w14:paraId="2C207B94" w14:textId="77777777" w:rsidR="00AD51FE" w:rsidRPr="000B76AC" w:rsidRDefault="00AD51FE"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7531970F" w14:textId="77777777" w:rsidR="00AD51FE" w:rsidRPr="000B76AC" w:rsidRDefault="00AD51FE"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0A7D006E" w14:textId="77777777" w:rsidR="00AD51FE" w:rsidRPr="000B76AC" w:rsidRDefault="00AD51FE" w:rsidP="00F3415C">
            <w:pPr>
              <w:ind w:right="-72"/>
              <w:jc w:val="right"/>
              <w:rPr>
                <w:rFonts w:ascii="Arial" w:hAnsi="Arial" w:cs="Arial"/>
                <w:snapToGrid w:val="0"/>
                <w:sz w:val="18"/>
                <w:szCs w:val="18"/>
              </w:rPr>
            </w:pPr>
          </w:p>
        </w:tc>
      </w:tr>
      <w:tr w:rsidR="00A26F86" w:rsidRPr="000B76AC" w14:paraId="46829F24" w14:textId="77777777" w:rsidTr="00B8132C">
        <w:tc>
          <w:tcPr>
            <w:tcW w:w="5141" w:type="dxa"/>
            <w:shd w:val="clear" w:color="auto" w:fill="auto"/>
            <w:vAlign w:val="center"/>
          </w:tcPr>
          <w:p w14:paraId="5012DF22" w14:textId="293156E3" w:rsidR="00A26F86" w:rsidRPr="000B76AC" w:rsidRDefault="00A26F86" w:rsidP="00A26F86">
            <w:pPr>
              <w:ind w:left="-101"/>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2020</w:t>
            </w:r>
          </w:p>
        </w:tc>
        <w:tc>
          <w:tcPr>
            <w:tcW w:w="1440" w:type="dxa"/>
            <w:vAlign w:val="bottom"/>
          </w:tcPr>
          <w:p w14:paraId="7F06FBC8" w14:textId="77777777" w:rsidR="00A26F86" w:rsidRPr="000B76AC" w:rsidRDefault="00A26F86" w:rsidP="00A26F86">
            <w:pPr>
              <w:ind w:right="-72"/>
              <w:jc w:val="right"/>
              <w:rPr>
                <w:rFonts w:ascii="Arial" w:hAnsi="Arial" w:cs="Arial"/>
                <w:snapToGrid w:val="0"/>
                <w:sz w:val="18"/>
                <w:szCs w:val="18"/>
                <w:cs/>
              </w:rPr>
            </w:pPr>
          </w:p>
        </w:tc>
        <w:tc>
          <w:tcPr>
            <w:tcW w:w="1440" w:type="dxa"/>
            <w:vAlign w:val="bottom"/>
          </w:tcPr>
          <w:p w14:paraId="49F61F17" w14:textId="77777777" w:rsidR="00A26F86" w:rsidRPr="000B76AC" w:rsidRDefault="00A26F86" w:rsidP="00A26F86">
            <w:pPr>
              <w:ind w:right="-72"/>
              <w:jc w:val="right"/>
              <w:rPr>
                <w:rFonts w:ascii="Arial" w:hAnsi="Arial" w:cs="Arial"/>
                <w:snapToGrid w:val="0"/>
                <w:sz w:val="18"/>
                <w:szCs w:val="18"/>
                <w:cs/>
              </w:rPr>
            </w:pPr>
          </w:p>
        </w:tc>
        <w:tc>
          <w:tcPr>
            <w:tcW w:w="1440" w:type="dxa"/>
            <w:vAlign w:val="bottom"/>
          </w:tcPr>
          <w:p w14:paraId="0213A3E1" w14:textId="77777777" w:rsidR="00A26F86" w:rsidRPr="000B76AC" w:rsidRDefault="00A26F86" w:rsidP="00A26F86">
            <w:pPr>
              <w:ind w:right="-72"/>
              <w:jc w:val="right"/>
              <w:rPr>
                <w:rFonts w:ascii="Arial" w:hAnsi="Arial" w:cs="Arial"/>
                <w:snapToGrid w:val="0"/>
                <w:sz w:val="18"/>
                <w:szCs w:val="18"/>
              </w:rPr>
            </w:pPr>
          </w:p>
        </w:tc>
      </w:tr>
      <w:tr w:rsidR="00A26F86" w:rsidRPr="000B76AC" w14:paraId="27F1FD02" w14:textId="77777777" w:rsidTr="00B8132C">
        <w:tc>
          <w:tcPr>
            <w:tcW w:w="5141" w:type="dxa"/>
            <w:shd w:val="clear" w:color="auto" w:fill="auto"/>
            <w:vAlign w:val="center"/>
          </w:tcPr>
          <w:p w14:paraId="1C200EF6" w14:textId="5E4ACE23" w:rsidR="00A26F86" w:rsidRPr="000B76AC" w:rsidRDefault="00A26F86" w:rsidP="00A26F86">
            <w:pPr>
              <w:ind w:left="-101"/>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440" w:type="dxa"/>
            <w:vAlign w:val="bottom"/>
          </w:tcPr>
          <w:p w14:paraId="14EAA68C" w14:textId="15A368EC"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200,344,298</w:t>
            </w:r>
          </w:p>
        </w:tc>
        <w:tc>
          <w:tcPr>
            <w:tcW w:w="1440" w:type="dxa"/>
            <w:vAlign w:val="bottom"/>
          </w:tcPr>
          <w:p w14:paraId="0903FEA9" w14:textId="5B530E2E" w:rsidR="00A26F86" w:rsidRPr="000B76AC" w:rsidRDefault="00A26F86" w:rsidP="00A26F86">
            <w:pPr>
              <w:ind w:right="-72"/>
              <w:jc w:val="right"/>
              <w:rPr>
                <w:rFonts w:ascii="Arial" w:eastAsia="Times New Roman" w:hAnsi="Arial" w:cs="Arial"/>
                <w:sz w:val="18"/>
                <w:szCs w:val="18"/>
                <w:cs/>
                <w:lang w:val="en-GB" w:eastAsia="en-GB"/>
              </w:rPr>
            </w:pPr>
            <w:r w:rsidRPr="000B76AC">
              <w:rPr>
                <w:rFonts w:ascii="Arial" w:eastAsia="Times New Roman" w:hAnsi="Arial" w:cs="Arial"/>
                <w:sz w:val="18"/>
                <w:szCs w:val="18"/>
                <w:lang w:val="en-GB" w:eastAsia="en-GB"/>
              </w:rPr>
              <w:t>23,401</w:t>
            </w:r>
          </w:p>
        </w:tc>
        <w:tc>
          <w:tcPr>
            <w:tcW w:w="1440" w:type="dxa"/>
            <w:vAlign w:val="bottom"/>
          </w:tcPr>
          <w:p w14:paraId="794D5CE7" w14:textId="57363515"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200,367,699</w:t>
            </w:r>
          </w:p>
        </w:tc>
      </w:tr>
      <w:tr w:rsidR="00A26F86" w:rsidRPr="000B76AC" w14:paraId="5A085B13" w14:textId="77777777" w:rsidTr="00B8132C">
        <w:tc>
          <w:tcPr>
            <w:tcW w:w="5141" w:type="dxa"/>
            <w:shd w:val="clear" w:color="auto" w:fill="auto"/>
            <w:vAlign w:val="center"/>
          </w:tcPr>
          <w:p w14:paraId="09840F92" w14:textId="5C41ED31" w:rsidR="00A26F86" w:rsidRPr="000B76AC" w:rsidRDefault="00A26F86" w:rsidP="00A26F86">
            <w:pPr>
              <w:ind w:left="-101"/>
              <w:rPr>
                <w:rFonts w:ascii="Arial" w:eastAsia="Times New Roman" w:hAnsi="Arial" w:cs="Arial"/>
                <w:sz w:val="18"/>
                <w:szCs w:val="18"/>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Accumulated</w:t>
            </w:r>
            <w:proofErr w:type="gramEnd"/>
            <w:r w:rsidRPr="000B76AC">
              <w:rPr>
                <w:rFonts w:ascii="Arial" w:eastAsia="Times New Roman" w:hAnsi="Arial" w:cs="Arial"/>
                <w:sz w:val="18"/>
                <w:szCs w:val="18"/>
                <w:lang w:val="en-GB" w:eastAsia="en-GB"/>
              </w:rPr>
              <w:t xml:space="preserve"> amortisation</w:t>
            </w:r>
          </w:p>
        </w:tc>
        <w:tc>
          <w:tcPr>
            <w:tcW w:w="1440" w:type="dxa"/>
            <w:vAlign w:val="bottom"/>
          </w:tcPr>
          <w:p w14:paraId="2A55FF59" w14:textId="617CF03A"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(200,185,464)</w:t>
            </w:r>
          </w:p>
        </w:tc>
        <w:tc>
          <w:tcPr>
            <w:tcW w:w="1440" w:type="dxa"/>
            <w:vAlign w:val="bottom"/>
          </w:tcPr>
          <w:p w14:paraId="4031D2B9" w14:textId="01C394E6" w:rsidR="00A26F86" w:rsidRPr="000B76AC" w:rsidRDefault="00A26F86" w:rsidP="00A26F86">
            <w:pPr>
              <w:ind w:right="-72"/>
              <w:jc w:val="righ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w:t>
            </w:r>
          </w:p>
        </w:tc>
        <w:tc>
          <w:tcPr>
            <w:tcW w:w="1440" w:type="dxa"/>
            <w:vAlign w:val="bottom"/>
          </w:tcPr>
          <w:p w14:paraId="526DD16E" w14:textId="3015042F"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(200,185,464)</w:t>
            </w:r>
          </w:p>
        </w:tc>
      </w:tr>
      <w:tr w:rsidR="00A26F86" w:rsidRPr="000B76AC" w14:paraId="5DD3067A" w14:textId="77777777" w:rsidTr="00B8132C">
        <w:tc>
          <w:tcPr>
            <w:tcW w:w="5141" w:type="dxa"/>
            <w:shd w:val="clear" w:color="auto" w:fill="auto"/>
            <w:vAlign w:val="center"/>
          </w:tcPr>
          <w:p w14:paraId="0D9ADA3F" w14:textId="22B09D78" w:rsidR="00A26F86" w:rsidRPr="000B76AC" w:rsidRDefault="00A26F86" w:rsidP="00A26F86">
            <w:pPr>
              <w:ind w:left="-101"/>
              <w:rPr>
                <w:rFonts w:ascii="Arial" w:eastAsia="Times New Roman" w:hAnsi="Arial" w:cs="Arial"/>
                <w:sz w:val="18"/>
                <w:szCs w:val="18"/>
                <w:u w:val="single"/>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Allowance</w:t>
            </w:r>
            <w:proofErr w:type="gramEnd"/>
            <w:r w:rsidRPr="000B76AC">
              <w:rPr>
                <w:rFonts w:ascii="Arial" w:eastAsia="Times New Roman" w:hAnsi="Arial" w:cs="Arial"/>
                <w:sz w:val="18"/>
                <w:szCs w:val="18"/>
                <w:lang w:val="en-GB" w:eastAsia="en-GB"/>
              </w:rPr>
              <w:t xml:space="preserve"> for impairment</w:t>
            </w:r>
          </w:p>
        </w:tc>
        <w:tc>
          <w:tcPr>
            <w:tcW w:w="1440" w:type="dxa"/>
            <w:tcBorders>
              <w:bottom w:val="single" w:sz="4" w:space="0" w:color="auto"/>
            </w:tcBorders>
            <w:vAlign w:val="bottom"/>
          </w:tcPr>
          <w:p w14:paraId="08B35D69" w14:textId="4BD981A0" w:rsidR="00A26F86" w:rsidRPr="000B76AC" w:rsidRDefault="00A26F86" w:rsidP="00A26F86">
            <w:pPr>
              <w:ind w:right="-72"/>
              <w:jc w:val="righ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(158,834)</w:t>
            </w:r>
          </w:p>
        </w:tc>
        <w:tc>
          <w:tcPr>
            <w:tcW w:w="1440" w:type="dxa"/>
            <w:tcBorders>
              <w:bottom w:val="single" w:sz="4" w:space="0" w:color="auto"/>
            </w:tcBorders>
            <w:vAlign w:val="bottom"/>
          </w:tcPr>
          <w:p w14:paraId="6413334C" w14:textId="51CAAFAD"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(23,401)</w:t>
            </w:r>
          </w:p>
        </w:tc>
        <w:tc>
          <w:tcPr>
            <w:tcW w:w="1440" w:type="dxa"/>
            <w:tcBorders>
              <w:bottom w:val="single" w:sz="4" w:space="0" w:color="auto"/>
            </w:tcBorders>
            <w:vAlign w:val="bottom"/>
          </w:tcPr>
          <w:p w14:paraId="4FA3E69D" w14:textId="25A70A3B"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(182,235)</w:t>
            </w:r>
          </w:p>
        </w:tc>
      </w:tr>
      <w:tr w:rsidR="00A26F86" w:rsidRPr="000B76AC" w14:paraId="7323EDE8" w14:textId="77777777" w:rsidTr="00B8132C">
        <w:tc>
          <w:tcPr>
            <w:tcW w:w="5141" w:type="dxa"/>
            <w:shd w:val="clear" w:color="auto" w:fill="auto"/>
            <w:vAlign w:val="center"/>
          </w:tcPr>
          <w:p w14:paraId="03AC5050" w14:textId="77777777" w:rsidR="00A26F86" w:rsidRPr="000B76AC" w:rsidRDefault="00A26F86" w:rsidP="00A26F86">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14:paraId="0491C650" w14:textId="77777777" w:rsidR="00A26F86" w:rsidRPr="000B76AC" w:rsidRDefault="00A26F86" w:rsidP="00A26F86">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77195D8" w14:textId="77777777" w:rsidR="00A26F86" w:rsidRPr="000B76AC" w:rsidRDefault="00A26F86" w:rsidP="00A26F86">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B8E74CF" w14:textId="77777777" w:rsidR="00A26F86" w:rsidRPr="000B76AC" w:rsidRDefault="00A26F86" w:rsidP="00A26F86">
            <w:pPr>
              <w:ind w:right="-72"/>
              <w:jc w:val="right"/>
              <w:rPr>
                <w:rFonts w:ascii="Arial" w:hAnsi="Arial" w:cs="Arial"/>
                <w:snapToGrid w:val="0"/>
                <w:sz w:val="18"/>
                <w:szCs w:val="18"/>
              </w:rPr>
            </w:pPr>
          </w:p>
        </w:tc>
      </w:tr>
      <w:tr w:rsidR="00A26F86" w:rsidRPr="000B76AC" w14:paraId="421469A5" w14:textId="77777777" w:rsidTr="00B8132C">
        <w:tc>
          <w:tcPr>
            <w:tcW w:w="5141" w:type="dxa"/>
            <w:vAlign w:val="bottom"/>
          </w:tcPr>
          <w:p w14:paraId="446ACCC6" w14:textId="02C1B65D" w:rsidR="00A26F86" w:rsidRPr="000B76AC" w:rsidRDefault="00A26F86" w:rsidP="00A26F86">
            <w:pPr>
              <w:ind w:left="-101"/>
              <w:jc w:val="thaiDistribute"/>
              <w:rPr>
                <w:rFonts w:ascii="Arial" w:hAnsi="Arial" w:cs="Arial"/>
                <w:sz w:val="18"/>
                <w:szCs w:val="18"/>
                <w:cs/>
                <w:lang w:val="en-GB"/>
              </w:rPr>
            </w:pPr>
            <w:r w:rsidRPr="000B76A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14:paraId="503EAC8F" w14:textId="6096EB90" w:rsidR="00A26F86" w:rsidRPr="000B76AC" w:rsidRDefault="00A26F86" w:rsidP="00A26F86">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auto"/>
            <w:vAlign w:val="bottom"/>
          </w:tcPr>
          <w:p w14:paraId="0F6EC19E" w14:textId="2C4A674C" w:rsidR="00A26F86" w:rsidRPr="000B76AC" w:rsidRDefault="00A26F86" w:rsidP="00A26F86">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auto"/>
            <w:vAlign w:val="bottom"/>
          </w:tcPr>
          <w:p w14:paraId="270691CF" w14:textId="144E708E" w:rsidR="00A26F86" w:rsidRPr="000B76AC" w:rsidRDefault="00A26F86" w:rsidP="00A26F86">
            <w:pPr>
              <w:ind w:right="-72"/>
              <w:jc w:val="right"/>
              <w:rPr>
                <w:rFonts w:ascii="Arial" w:hAnsi="Arial" w:cs="Arial"/>
                <w:snapToGrid w:val="0"/>
                <w:sz w:val="18"/>
                <w:szCs w:val="18"/>
              </w:rPr>
            </w:pPr>
            <w:r w:rsidRPr="000B76AC">
              <w:rPr>
                <w:rFonts w:ascii="Arial" w:hAnsi="Arial" w:cs="Arial"/>
                <w:snapToGrid w:val="0"/>
                <w:sz w:val="18"/>
                <w:szCs w:val="18"/>
              </w:rPr>
              <w:t>-</w:t>
            </w:r>
          </w:p>
        </w:tc>
      </w:tr>
      <w:tr w:rsidR="00D560DF" w:rsidRPr="000B76AC" w14:paraId="0AAAFC36" w14:textId="77777777" w:rsidTr="00B8132C">
        <w:tc>
          <w:tcPr>
            <w:tcW w:w="5141" w:type="dxa"/>
            <w:vAlign w:val="bottom"/>
          </w:tcPr>
          <w:p w14:paraId="2425C8AB" w14:textId="77777777" w:rsidR="00D560DF" w:rsidRPr="000B76AC" w:rsidRDefault="00D560DF" w:rsidP="00F3415C">
            <w:pPr>
              <w:ind w:left="-101"/>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589006E9" w14:textId="77777777" w:rsidR="00D560DF" w:rsidRPr="000B76A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65FABA" w14:textId="77777777" w:rsidR="00D560DF" w:rsidRPr="000B76A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B50827E" w14:textId="77777777" w:rsidR="00D560DF" w:rsidRPr="000B76AC" w:rsidRDefault="00D560DF" w:rsidP="00F3415C">
            <w:pPr>
              <w:ind w:right="-72"/>
              <w:jc w:val="right"/>
              <w:rPr>
                <w:rFonts w:ascii="Arial" w:hAnsi="Arial" w:cs="Arial"/>
                <w:snapToGrid w:val="0"/>
                <w:sz w:val="18"/>
                <w:szCs w:val="18"/>
              </w:rPr>
            </w:pPr>
          </w:p>
        </w:tc>
      </w:tr>
      <w:tr w:rsidR="00D560DF" w:rsidRPr="000B76AC" w14:paraId="017E7A7E" w14:textId="77777777" w:rsidTr="00B8132C">
        <w:tc>
          <w:tcPr>
            <w:tcW w:w="5141" w:type="dxa"/>
            <w:vAlign w:val="center"/>
          </w:tcPr>
          <w:p w14:paraId="5C9A4E66" w14:textId="6C65312E" w:rsidR="00D560DF" w:rsidRPr="000B76AC" w:rsidRDefault="00D560DF" w:rsidP="00F3415C">
            <w:pPr>
              <w:ind w:left="-101"/>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w:t>
            </w:r>
            <w:r w:rsidR="00677062" w:rsidRPr="000B76AC">
              <w:rPr>
                <w:rFonts w:ascii="Arial" w:eastAsia="Times New Roman" w:hAnsi="Arial" w:cs="Arial"/>
                <w:b/>
                <w:bCs/>
                <w:sz w:val="18"/>
                <w:szCs w:val="18"/>
                <w:lang w:val="en-GB" w:eastAsia="en-GB"/>
              </w:rPr>
              <w:t>2</w:t>
            </w:r>
            <w:r w:rsidR="00A26F86" w:rsidRPr="000B76AC">
              <w:rPr>
                <w:rFonts w:ascii="Arial" w:eastAsia="Times New Roman" w:hAnsi="Arial" w:cs="Arial"/>
                <w:b/>
                <w:bCs/>
                <w:sz w:val="18"/>
                <w:szCs w:val="18"/>
                <w:lang w:val="en-GB" w:eastAsia="en-GB"/>
              </w:rPr>
              <w:t>1</w:t>
            </w:r>
          </w:p>
        </w:tc>
        <w:tc>
          <w:tcPr>
            <w:tcW w:w="1440" w:type="dxa"/>
            <w:shd w:val="clear" w:color="auto" w:fill="FAFAFA"/>
            <w:vAlign w:val="bottom"/>
          </w:tcPr>
          <w:p w14:paraId="26BE9465" w14:textId="77777777" w:rsidR="00D560DF" w:rsidRPr="000B76AC" w:rsidRDefault="00D560DF" w:rsidP="00F3415C">
            <w:pPr>
              <w:ind w:right="-72"/>
              <w:jc w:val="right"/>
              <w:rPr>
                <w:rFonts w:ascii="Arial" w:hAnsi="Arial" w:cs="Arial"/>
                <w:snapToGrid w:val="0"/>
                <w:sz w:val="18"/>
                <w:szCs w:val="18"/>
                <w:cs/>
              </w:rPr>
            </w:pPr>
          </w:p>
        </w:tc>
        <w:tc>
          <w:tcPr>
            <w:tcW w:w="1440" w:type="dxa"/>
            <w:shd w:val="clear" w:color="auto" w:fill="FAFAFA"/>
            <w:vAlign w:val="bottom"/>
          </w:tcPr>
          <w:p w14:paraId="784FAB66" w14:textId="77777777" w:rsidR="00D560DF" w:rsidRPr="000B76AC" w:rsidRDefault="00D560DF" w:rsidP="00F3415C">
            <w:pPr>
              <w:ind w:right="-72"/>
              <w:jc w:val="right"/>
              <w:rPr>
                <w:rFonts w:ascii="Arial" w:hAnsi="Arial" w:cs="Arial"/>
                <w:snapToGrid w:val="0"/>
                <w:sz w:val="18"/>
                <w:szCs w:val="18"/>
                <w:cs/>
              </w:rPr>
            </w:pPr>
          </w:p>
        </w:tc>
        <w:tc>
          <w:tcPr>
            <w:tcW w:w="1440" w:type="dxa"/>
            <w:shd w:val="clear" w:color="auto" w:fill="FAFAFA"/>
            <w:vAlign w:val="bottom"/>
          </w:tcPr>
          <w:p w14:paraId="236F578D" w14:textId="77777777" w:rsidR="00D560DF" w:rsidRPr="000B76AC" w:rsidRDefault="00D560DF" w:rsidP="00F3415C">
            <w:pPr>
              <w:ind w:right="-72"/>
              <w:jc w:val="right"/>
              <w:rPr>
                <w:rFonts w:ascii="Arial" w:hAnsi="Arial" w:cs="Arial"/>
                <w:snapToGrid w:val="0"/>
                <w:sz w:val="18"/>
                <w:szCs w:val="18"/>
              </w:rPr>
            </w:pPr>
          </w:p>
        </w:tc>
      </w:tr>
      <w:tr w:rsidR="00CB08C6" w:rsidRPr="000B76AC" w14:paraId="76429172" w14:textId="77777777" w:rsidTr="00B8132C">
        <w:tc>
          <w:tcPr>
            <w:tcW w:w="5141" w:type="dxa"/>
            <w:vAlign w:val="center"/>
          </w:tcPr>
          <w:p w14:paraId="6C2DE513" w14:textId="77777777" w:rsidR="00CB08C6" w:rsidRPr="000B76AC" w:rsidRDefault="00CB08C6" w:rsidP="00CB08C6">
            <w:pPr>
              <w:ind w:left="-101"/>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440" w:type="dxa"/>
            <w:shd w:val="clear" w:color="auto" w:fill="FAFAFA"/>
            <w:vAlign w:val="bottom"/>
          </w:tcPr>
          <w:p w14:paraId="37B9F7AD" w14:textId="006D25CE"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lang w:val="en-GB"/>
              </w:rPr>
              <w:t>200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344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298</w:t>
            </w:r>
          </w:p>
        </w:tc>
        <w:tc>
          <w:tcPr>
            <w:tcW w:w="1440" w:type="dxa"/>
            <w:shd w:val="clear" w:color="auto" w:fill="FAFAFA"/>
            <w:vAlign w:val="bottom"/>
          </w:tcPr>
          <w:p w14:paraId="745F6AE8" w14:textId="76500050" w:rsidR="00CB08C6" w:rsidRPr="000B76AC" w:rsidRDefault="00CB08C6" w:rsidP="00CB08C6">
            <w:pPr>
              <w:ind w:right="-72"/>
              <w:jc w:val="right"/>
              <w:rPr>
                <w:rFonts w:ascii="Arial" w:eastAsia="Times New Roman" w:hAnsi="Arial" w:cs="Arial"/>
                <w:sz w:val="18"/>
                <w:szCs w:val="18"/>
                <w:cs/>
                <w:lang w:val="en-GB" w:eastAsia="en-GB"/>
              </w:rPr>
            </w:pPr>
            <w:r w:rsidRPr="000B76AC">
              <w:rPr>
                <w:rFonts w:ascii="Arial" w:hAnsi="Arial" w:cs="Arial"/>
                <w:snapToGrid w:val="0"/>
                <w:color w:val="000000"/>
                <w:sz w:val="18"/>
                <w:szCs w:val="18"/>
                <w:lang w:val="en-GB"/>
              </w:rPr>
              <w:t>23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401</w:t>
            </w:r>
          </w:p>
        </w:tc>
        <w:tc>
          <w:tcPr>
            <w:tcW w:w="1440" w:type="dxa"/>
            <w:shd w:val="clear" w:color="auto" w:fill="FAFAFA"/>
            <w:vAlign w:val="bottom"/>
          </w:tcPr>
          <w:p w14:paraId="0B9535EE" w14:textId="7628EAE8"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lang w:val="en-GB"/>
              </w:rPr>
              <w:t>200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367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699</w:t>
            </w:r>
          </w:p>
        </w:tc>
      </w:tr>
      <w:tr w:rsidR="00CB08C6" w:rsidRPr="000B76AC" w14:paraId="49D95854" w14:textId="77777777" w:rsidTr="00B8132C">
        <w:tc>
          <w:tcPr>
            <w:tcW w:w="5141" w:type="dxa"/>
            <w:vAlign w:val="center"/>
          </w:tcPr>
          <w:p w14:paraId="72D2C623" w14:textId="77777777" w:rsidR="00CB08C6" w:rsidRPr="000B76AC" w:rsidRDefault="00CB08C6" w:rsidP="00CB08C6">
            <w:pPr>
              <w:ind w:left="-101"/>
              <w:rPr>
                <w:rFonts w:ascii="Arial" w:eastAsia="Times New Roman" w:hAnsi="Arial" w:cs="Arial"/>
                <w:sz w:val="18"/>
                <w:szCs w:val="18"/>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Accumulated</w:t>
            </w:r>
            <w:proofErr w:type="gramEnd"/>
            <w:r w:rsidRPr="000B76AC">
              <w:rPr>
                <w:rFonts w:ascii="Arial" w:eastAsia="Times New Roman" w:hAnsi="Arial" w:cs="Arial"/>
                <w:sz w:val="18"/>
                <w:szCs w:val="18"/>
                <w:lang w:val="en-GB" w:eastAsia="en-GB"/>
              </w:rPr>
              <w:t xml:space="preserve"> amortisation</w:t>
            </w:r>
          </w:p>
        </w:tc>
        <w:tc>
          <w:tcPr>
            <w:tcW w:w="1440" w:type="dxa"/>
            <w:shd w:val="clear" w:color="auto" w:fill="FAFAFA"/>
            <w:vAlign w:val="bottom"/>
          </w:tcPr>
          <w:p w14:paraId="1B081325" w14:textId="1AC8B69A"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185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464</w:t>
            </w:r>
            <w:r w:rsidRPr="000B76AC">
              <w:rPr>
                <w:rFonts w:ascii="Arial" w:hAnsi="Arial" w:cs="Arial"/>
                <w:snapToGrid w:val="0"/>
                <w:color w:val="000000"/>
                <w:sz w:val="18"/>
                <w:szCs w:val="18"/>
              </w:rPr>
              <w:t>)</w:t>
            </w:r>
          </w:p>
        </w:tc>
        <w:tc>
          <w:tcPr>
            <w:tcW w:w="1440" w:type="dxa"/>
            <w:shd w:val="clear" w:color="auto" w:fill="FAFAFA"/>
            <w:vAlign w:val="bottom"/>
          </w:tcPr>
          <w:p w14:paraId="1FD3319C" w14:textId="2111F037" w:rsidR="00CB08C6" w:rsidRPr="000B76AC" w:rsidRDefault="00CB08C6" w:rsidP="00CB08C6">
            <w:pPr>
              <w:ind w:right="-72"/>
              <w:jc w:val="right"/>
              <w:rPr>
                <w:rFonts w:ascii="Arial" w:eastAsia="Times New Roman" w:hAnsi="Arial" w:cs="Arial"/>
                <w:sz w:val="18"/>
                <w:szCs w:val="18"/>
                <w:lang w:val="en-GB" w:eastAsia="en-GB"/>
              </w:rPr>
            </w:pPr>
            <w:r w:rsidRPr="000B76AC">
              <w:rPr>
                <w:rFonts w:ascii="Arial" w:hAnsi="Arial" w:cs="Arial"/>
                <w:snapToGrid w:val="0"/>
                <w:color w:val="000000"/>
                <w:sz w:val="18"/>
                <w:szCs w:val="18"/>
              </w:rPr>
              <w:t>-</w:t>
            </w:r>
          </w:p>
        </w:tc>
        <w:tc>
          <w:tcPr>
            <w:tcW w:w="1440" w:type="dxa"/>
            <w:shd w:val="clear" w:color="auto" w:fill="FAFAFA"/>
            <w:vAlign w:val="bottom"/>
          </w:tcPr>
          <w:p w14:paraId="0422E5DF" w14:textId="48391F48"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185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464</w:t>
            </w:r>
            <w:r w:rsidRPr="000B76AC">
              <w:rPr>
                <w:rFonts w:ascii="Arial" w:hAnsi="Arial" w:cs="Arial"/>
                <w:snapToGrid w:val="0"/>
                <w:color w:val="000000"/>
                <w:sz w:val="18"/>
                <w:szCs w:val="18"/>
              </w:rPr>
              <w:t>)</w:t>
            </w:r>
          </w:p>
        </w:tc>
      </w:tr>
      <w:tr w:rsidR="00CB08C6" w:rsidRPr="000B76AC" w14:paraId="75032EC2" w14:textId="77777777" w:rsidTr="00B8132C">
        <w:tc>
          <w:tcPr>
            <w:tcW w:w="5141" w:type="dxa"/>
            <w:vAlign w:val="center"/>
          </w:tcPr>
          <w:p w14:paraId="321E70D3" w14:textId="77777777" w:rsidR="00CB08C6" w:rsidRPr="000B76AC" w:rsidRDefault="00CB08C6" w:rsidP="00CB08C6">
            <w:pPr>
              <w:ind w:left="-101"/>
              <w:rPr>
                <w:rFonts w:ascii="Arial" w:eastAsia="Times New Roman" w:hAnsi="Arial" w:cs="Arial"/>
                <w:sz w:val="18"/>
                <w:szCs w:val="18"/>
                <w:u w:val="single"/>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Allowance</w:t>
            </w:r>
            <w:proofErr w:type="gramEnd"/>
            <w:r w:rsidRPr="000B76AC">
              <w:rPr>
                <w:rFonts w:ascii="Arial" w:eastAsia="Times New Roman" w:hAnsi="Arial" w:cs="Arial"/>
                <w:sz w:val="18"/>
                <w:szCs w:val="18"/>
                <w:lang w:val="en-GB" w:eastAsia="en-GB"/>
              </w:rPr>
              <w:t xml:space="preserve"> for impairment</w:t>
            </w:r>
          </w:p>
        </w:tc>
        <w:tc>
          <w:tcPr>
            <w:tcW w:w="1440" w:type="dxa"/>
            <w:tcBorders>
              <w:bottom w:val="single" w:sz="4" w:space="0" w:color="auto"/>
            </w:tcBorders>
            <w:shd w:val="clear" w:color="auto" w:fill="FAFAFA"/>
            <w:vAlign w:val="bottom"/>
          </w:tcPr>
          <w:p w14:paraId="54DB0E1E" w14:textId="5271FAED" w:rsidR="00CB08C6" w:rsidRPr="000B76AC" w:rsidRDefault="00CB08C6" w:rsidP="00CB08C6">
            <w:pPr>
              <w:ind w:right="-72"/>
              <w:jc w:val="right"/>
              <w:rPr>
                <w:rFonts w:ascii="Arial" w:eastAsia="Times New Roman" w:hAnsi="Arial" w:cs="Arial"/>
                <w:sz w:val="18"/>
                <w:szCs w:val="18"/>
                <w:lang w:val="en-GB" w:eastAsia="en-GB"/>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158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834</w:t>
            </w: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72B968F7" w14:textId="79B433E8"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401</w:t>
            </w: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4DFCC44A" w14:textId="11383502"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182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235</w:t>
            </w:r>
            <w:r w:rsidRPr="000B76AC">
              <w:rPr>
                <w:rFonts w:ascii="Arial" w:hAnsi="Arial" w:cs="Arial"/>
                <w:snapToGrid w:val="0"/>
                <w:color w:val="000000"/>
                <w:sz w:val="18"/>
                <w:szCs w:val="18"/>
              </w:rPr>
              <w:t>)</w:t>
            </w:r>
          </w:p>
        </w:tc>
      </w:tr>
      <w:tr w:rsidR="00CB08C6" w:rsidRPr="000B76AC" w14:paraId="5481D5BC" w14:textId="77777777" w:rsidTr="00B8132C">
        <w:tc>
          <w:tcPr>
            <w:tcW w:w="5141" w:type="dxa"/>
            <w:vAlign w:val="center"/>
          </w:tcPr>
          <w:p w14:paraId="1625CD8D" w14:textId="77777777" w:rsidR="00CB08C6" w:rsidRPr="000B76AC" w:rsidRDefault="00CB08C6" w:rsidP="00CB08C6">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14:paraId="434B647A" w14:textId="77777777" w:rsidR="00CB08C6" w:rsidRPr="000B76AC" w:rsidRDefault="00CB08C6" w:rsidP="00CB08C6">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E5A7662" w14:textId="77777777" w:rsidR="00CB08C6" w:rsidRPr="000B76AC" w:rsidRDefault="00CB08C6" w:rsidP="00CB08C6">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F7C742E" w14:textId="77777777" w:rsidR="00CB08C6" w:rsidRPr="000B76AC" w:rsidRDefault="00CB08C6" w:rsidP="00CB08C6">
            <w:pPr>
              <w:ind w:right="-72"/>
              <w:jc w:val="right"/>
              <w:rPr>
                <w:rFonts w:ascii="Arial" w:hAnsi="Arial" w:cs="Arial"/>
                <w:snapToGrid w:val="0"/>
                <w:sz w:val="18"/>
                <w:szCs w:val="18"/>
              </w:rPr>
            </w:pPr>
          </w:p>
        </w:tc>
      </w:tr>
      <w:tr w:rsidR="00CB08C6" w:rsidRPr="000B76AC" w14:paraId="68818C89" w14:textId="77777777" w:rsidTr="00B8132C">
        <w:tc>
          <w:tcPr>
            <w:tcW w:w="5141" w:type="dxa"/>
            <w:vAlign w:val="bottom"/>
          </w:tcPr>
          <w:p w14:paraId="13F18303" w14:textId="77777777" w:rsidR="00CB08C6" w:rsidRPr="000B76AC" w:rsidRDefault="00CB08C6" w:rsidP="00CB08C6">
            <w:pPr>
              <w:ind w:left="-101"/>
              <w:jc w:val="thaiDistribute"/>
              <w:rPr>
                <w:rFonts w:ascii="Arial" w:hAnsi="Arial" w:cs="Arial"/>
                <w:sz w:val="18"/>
                <w:szCs w:val="18"/>
                <w:cs/>
                <w:lang w:val="en-GB"/>
              </w:rPr>
            </w:pPr>
            <w:r w:rsidRPr="000B76A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14:paraId="333BCB47" w14:textId="5CC909E4" w:rsidR="00CB08C6" w:rsidRPr="000B76AC" w:rsidRDefault="00CB08C6" w:rsidP="00CB08C6">
            <w:pPr>
              <w:ind w:right="-72"/>
              <w:jc w:val="right"/>
              <w:rPr>
                <w:rFonts w:ascii="Arial" w:hAnsi="Arial" w:cs="Arial"/>
                <w:snapToGrid w:val="0"/>
                <w:sz w:val="18"/>
                <w:szCs w:val="18"/>
                <w:cs/>
              </w:rPr>
            </w:pP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17F23DAF" w14:textId="278D4476" w:rsidR="00CB08C6" w:rsidRPr="000B76AC" w:rsidRDefault="00CB08C6" w:rsidP="00CB08C6">
            <w:pPr>
              <w:ind w:right="-72"/>
              <w:jc w:val="right"/>
              <w:rPr>
                <w:rFonts w:ascii="Arial" w:hAnsi="Arial" w:cs="Arial"/>
                <w:snapToGrid w:val="0"/>
                <w:sz w:val="18"/>
                <w:szCs w:val="18"/>
                <w:cs/>
              </w:rPr>
            </w:pP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433522B7" w14:textId="71882FBE" w:rsidR="00CB08C6" w:rsidRPr="000B76AC" w:rsidRDefault="00CB08C6" w:rsidP="00CB08C6">
            <w:pPr>
              <w:ind w:right="-72"/>
              <w:jc w:val="right"/>
              <w:rPr>
                <w:rFonts w:ascii="Arial" w:hAnsi="Arial" w:cs="Arial"/>
                <w:snapToGrid w:val="0"/>
                <w:sz w:val="18"/>
                <w:szCs w:val="18"/>
              </w:rPr>
            </w:pPr>
            <w:r w:rsidRPr="000B76AC">
              <w:rPr>
                <w:rFonts w:ascii="Arial" w:hAnsi="Arial" w:cs="Arial"/>
                <w:snapToGrid w:val="0"/>
                <w:color w:val="000000"/>
                <w:sz w:val="18"/>
                <w:szCs w:val="18"/>
              </w:rPr>
              <w:t>-</w:t>
            </w:r>
          </w:p>
        </w:tc>
      </w:tr>
    </w:tbl>
    <w:p w14:paraId="4CF95D9A" w14:textId="76844156" w:rsidR="00C365A1" w:rsidRPr="000B76AC" w:rsidRDefault="00C365A1" w:rsidP="00F341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C50375" w:rsidRPr="000B76AC" w14:paraId="198D8F6E" w14:textId="77777777" w:rsidTr="000B76AC">
        <w:tc>
          <w:tcPr>
            <w:tcW w:w="5141" w:type="dxa"/>
            <w:shd w:val="clear" w:color="auto" w:fill="auto"/>
            <w:vAlign w:val="bottom"/>
          </w:tcPr>
          <w:p w14:paraId="0447677F" w14:textId="77777777" w:rsidR="00C50375" w:rsidRPr="000B76AC" w:rsidRDefault="00C50375" w:rsidP="000B76AC">
            <w:pPr>
              <w:ind w:left="-101"/>
              <w:rPr>
                <w:rFonts w:ascii="Arial" w:hAnsi="Arial" w:cs="Arial"/>
                <w:snapToGrid w:val="0"/>
                <w:sz w:val="18"/>
                <w:szCs w:val="18"/>
                <w:lang w:val="en-GB"/>
              </w:rPr>
            </w:pPr>
          </w:p>
        </w:tc>
        <w:tc>
          <w:tcPr>
            <w:tcW w:w="4320" w:type="dxa"/>
            <w:gridSpan w:val="3"/>
            <w:tcBorders>
              <w:bottom w:val="single" w:sz="4" w:space="0" w:color="auto"/>
            </w:tcBorders>
            <w:shd w:val="clear" w:color="auto" w:fill="auto"/>
            <w:vAlign w:val="center"/>
          </w:tcPr>
          <w:p w14:paraId="425A341A" w14:textId="77777777" w:rsidR="00C50375" w:rsidRPr="000B76AC" w:rsidRDefault="00C50375" w:rsidP="000B76AC">
            <w:pPr>
              <w:ind w:right="-72"/>
              <w:jc w:val="center"/>
              <w:rPr>
                <w:rFonts w:ascii="Arial" w:hAnsi="Arial" w:cs="Arial"/>
                <w:snapToGrid w:val="0"/>
                <w:sz w:val="18"/>
                <w:szCs w:val="18"/>
              </w:rPr>
            </w:pPr>
            <w:r w:rsidRPr="000B76AC">
              <w:rPr>
                <w:rFonts w:ascii="Arial" w:hAnsi="Arial" w:cs="Arial"/>
                <w:b/>
                <w:bCs/>
                <w:sz w:val="18"/>
                <w:szCs w:val="18"/>
              </w:rPr>
              <w:t xml:space="preserve">Separate </w:t>
            </w:r>
            <w:r w:rsidRPr="000B76AC">
              <w:rPr>
                <w:rFonts w:ascii="Arial" w:hAnsi="Arial" w:cs="Arial"/>
                <w:b/>
                <w:bCs/>
                <w:sz w:val="18"/>
                <w:szCs w:val="18"/>
                <w:lang w:eastAsia="en-US"/>
              </w:rPr>
              <w:t>financial statements</w:t>
            </w:r>
          </w:p>
        </w:tc>
      </w:tr>
      <w:tr w:rsidR="00C50375" w:rsidRPr="000B76AC" w14:paraId="1C287962" w14:textId="77777777" w:rsidTr="000B76AC">
        <w:tc>
          <w:tcPr>
            <w:tcW w:w="5141" w:type="dxa"/>
            <w:shd w:val="clear" w:color="auto" w:fill="auto"/>
            <w:vAlign w:val="bottom"/>
          </w:tcPr>
          <w:p w14:paraId="66C43B76" w14:textId="77777777" w:rsidR="00C50375" w:rsidRPr="000B76AC" w:rsidRDefault="00C50375" w:rsidP="000B76AC">
            <w:pPr>
              <w:ind w:left="-101"/>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14:paraId="112A092B"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14AE6E4C"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02CA0B84" w14:textId="77777777" w:rsidR="00C50375" w:rsidRPr="000B76AC" w:rsidRDefault="00C50375" w:rsidP="000B76AC">
            <w:pPr>
              <w:pStyle w:val="a"/>
              <w:ind w:right="-72"/>
              <w:jc w:val="right"/>
              <w:rPr>
                <w:rFonts w:ascii="Arial" w:hAnsi="Arial" w:cs="Arial"/>
                <w:b/>
                <w:bCs/>
                <w:sz w:val="18"/>
                <w:szCs w:val="18"/>
                <w:lang w:val="en-US"/>
              </w:rPr>
            </w:pPr>
          </w:p>
        </w:tc>
      </w:tr>
      <w:tr w:rsidR="00C50375" w:rsidRPr="000B76AC" w14:paraId="4C6E9A66" w14:textId="77777777" w:rsidTr="000B76AC">
        <w:tc>
          <w:tcPr>
            <w:tcW w:w="5141" w:type="dxa"/>
            <w:shd w:val="clear" w:color="auto" w:fill="auto"/>
            <w:vAlign w:val="bottom"/>
          </w:tcPr>
          <w:p w14:paraId="57C56172" w14:textId="77777777" w:rsidR="00C50375" w:rsidRPr="000B76AC" w:rsidRDefault="00C50375" w:rsidP="000B76AC">
            <w:pPr>
              <w:ind w:left="-101"/>
              <w:rPr>
                <w:rFonts w:ascii="Arial" w:hAnsi="Arial" w:cs="Arial"/>
                <w:b/>
                <w:bCs/>
                <w:snapToGrid w:val="0"/>
                <w:sz w:val="18"/>
                <w:szCs w:val="18"/>
                <w:cs/>
                <w:lang w:val="en-GB"/>
              </w:rPr>
            </w:pPr>
          </w:p>
        </w:tc>
        <w:tc>
          <w:tcPr>
            <w:tcW w:w="1440" w:type="dxa"/>
            <w:shd w:val="clear" w:color="auto" w:fill="auto"/>
            <w:vAlign w:val="center"/>
          </w:tcPr>
          <w:p w14:paraId="4A382FC6"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plantation</w:t>
            </w:r>
          </w:p>
        </w:tc>
        <w:tc>
          <w:tcPr>
            <w:tcW w:w="1440" w:type="dxa"/>
            <w:shd w:val="clear" w:color="auto" w:fill="auto"/>
            <w:vAlign w:val="center"/>
          </w:tcPr>
          <w:p w14:paraId="688DA534"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seedlings cost</w:t>
            </w:r>
          </w:p>
        </w:tc>
        <w:tc>
          <w:tcPr>
            <w:tcW w:w="1440" w:type="dxa"/>
            <w:shd w:val="clear" w:color="auto" w:fill="auto"/>
            <w:vAlign w:val="center"/>
          </w:tcPr>
          <w:p w14:paraId="1D07B9C6"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Total</w:t>
            </w:r>
          </w:p>
        </w:tc>
      </w:tr>
      <w:tr w:rsidR="00C50375" w:rsidRPr="000B76AC" w14:paraId="3B5CA1E0" w14:textId="77777777" w:rsidTr="000B76AC">
        <w:tc>
          <w:tcPr>
            <w:tcW w:w="5141" w:type="dxa"/>
            <w:shd w:val="clear" w:color="auto" w:fill="auto"/>
            <w:vAlign w:val="bottom"/>
          </w:tcPr>
          <w:p w14:paraId="4A26211B" w14:textId="77777777" w:rsidR="00C50375" w:rsidRPr="000B76AC" w:rsidRDefault="00C50375" w:rsidP="000B76AC">
            <w:pPr>
              <w:ind w:left="-101"/>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14:paraId="33D0F1C9"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1D871DA"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17949D20" w14:textId="77777777" w:rsidR="00C50375" w:rsidRPr="000B76AC" w:rsidRDefault="00C50375" w:rsidP="000B76A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r>
      <w:tr w:rsidR="00C50375" w:rsidRPr="000B76AC" w14:paraId="19583EA8" w14:textId="77777777" w:rsidTr="000B76AC">
        <w:tc>
          <w:tcPr>
            <w:tcW w:w="5141" w:type="dxa"/>
            <w:shd w:val="clear" w:color="auto" w:fill="auto"/>
            <w:vAlign w:val="bottom"/>
          </w:tcPr>
          <w:p w14:paraId="6BBAF2A0" w14:textId="77777777" w:rsidR="00C50375" w:rsidRPr="000B76AC" w:rsidRDefault="00C50375" w:rsidP="000B76AC">
            <w:pPr>
              <w:ind w:left="-101"/>
              <w:rPr>
                <w:rFonts w:ascii="Arial" w:hAnsi="Arial" w:cs="Arial"/>
                <w:b/>
                <w:bCs/>
                <w:snapToGrid w:val="0"/>
                <w:sz w:val="18"/>
                <w:szCs w:val="18"/>
                <w:cs/>
                <w:lang w:val="en-GB"/>
              </w:rPr>
            </w:pPr>
          </w:p>
        </w:tc>
        <w:tc>
          <w:tcPr>
            <w:tcW w:w="1440" w:type="dxa"/>
            <w:tcBorders>
              <w:top w:val="single" w:sz="4" w:space="0" w:color="auto"/>
            </w:tcBorders>
            <w:shd w:val="clear" w:color="auto" w:fill="auto"/>
            <w:vAlign w:val="bottom"/>
          </w:tcPr>
          <w:p w14:paraId="7DFAE5AC"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1D49F9F0"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3A0628CE" w14:textId="77777777" w:rsidR="00C50375" w:rsidRPr="000B76AC" w:rsidRDefault="00C50375" w:rsidP="000B76AC">
            <w:pPr>
              <w:ind w:right="-72"/>
              <w:jc w:val="right"/>
              <w:rPr>
                <w:rFonts w:ascii="Arial" w:hAnsi="Arial" w:cs="Arial"/>
                <w:snapToGrid w:val="0"/>
                <w:sz w:val="18"/>
                <w:szCs w:val="18"/>
              </w:rPr>
            </w:pPr>
          </w:p>
        </w:tc>
      </w:tr>
      <w:tr w:rsidR="00C50375" w:rsidRPr="000B76AC" w14:paraId="635BD2B0" w14:textId="77777777" w:rsidTr="000B76AC">
        <w:tc>
          <w:tcPr>
            <w:tcW w:w="5141" w:type="dxa"/>
            <w:shd w:val="clear" w:color="auto" w:fill="auto"/>
            <w:vAlign w:val="center"/>
          </w:tcPr>
          <w:p w14:paraId="69686202" w14:textId="77777777" w:rsidR="00C50375" w:rsidRPr="000B76AC" w:rsidRDefault="00C50375" w:rsidP="000B76AC">
            <w:pPr>
              <w:ind w:left="-101"/>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2020</w:t>
            </w:r>
          </w:p>
        </w:tc>
        <w:tc>
          <w:tcPr>
            <w:tcW w:w="1440" w:type="dxa"/>
            <w:shd w:val="clear" w:color="auto" w:fill="auto"/>
            <w:vAlign w:val="bottom"/>
          </w:tcPr>
          <w:p w14:paraId="6484E2A8" w14:textId="77777777" w:rsidR="00C50375" w:rsidRPr="000B76AC" w:rsidRDefault="00C50375" w:rsidP="000B76AC">
            <w:pPr>
              <w:ind w:right="-72"/>
              <w:jc w:val="right"/>
              <w:rPr>
                <w:rFonts w:ascii="Arial" w:hAnsi="Arial" w:cs="Arial"/>
                <w:snapToGrid w:val="0"/>
                <w:sz w:val="18"/>
                <w:szCs w:val="18"/>
                <w:cs/>
              </w:rPr>
            </w:pPr>
          </w:p>
        </w:tc>
        <w:tc>
          <w:tcPr>
            <w:tcW w:w="1440" w:type="dxa"/>
            <w:shd w:val="clear" w:color="auto" w:fill="auto"/>
            <w:vAlign w:val="bottom"/>
          </w:tcPr>
          <w:p w14:paraId="58F83181" w14:textId="77777777" w:rsidR="00C50375" w:rsidRPr="000B76AC" w:rsidRDefault="00C50375" w:rsidP="000B76AC">
            <w:pPr>
              <w:ind w:right="-72"/>
              <w:jc w:val="right"/>
              <w:rPr>
                <w:rFonts w:ascii="Arial" w:hAnsi="Arial" w:cs="Arial"/>
                <w:snapToGrid w:val="0"/>
                <w:sz w:val="18"/>
                <w:szCs w:val="18"/>
                <w:cs/>
              </w:rPr>
            </w:pPr>
          </w:p>
        </w:tc>
        <w:tc>
          <w:tcPr>
            <w:tcW w:w="1440" w:type="dxa"/>
            <w:shd w:val="clear" w:color="auto" w:fill="auto"/>
            <w:vAlign w:val="bottom"/>
          </w:tcPr>
          <w:p w14:paraId="448FFFF9" w14:textId="77777777" w:rsidR="00C50375" w:rsidRPr="000B76AC" w:rsidRDefault="00C50375" w:rsidP="000B76AC">
            <w:pPr>
              <w:ind w:right="-72"/>
              <w:jc w:val="right"/>
              <w:rPr>
                <w:rFonts w:ascii="Arial" w:hAnsi="Arial" w:cs="Arial"/>
                <w:snapToGrid w:val="0"/>
                <w:sz w:val="18"/>
                <w:szCs w:val="18"/>
              </w:rPr>
            </w:pPr>
          </w:p>
        </w:tc>
      </w:tr>
      <w:tr w:rsidR="00C50375" w:rsidRPr="000B76AC" w14:paraId="7687A5A0" w14:textId="77777777" w:rsidTr="000B76AC">
        <w:tc>
          <w:tcPr>
            <w:tcW w:w="5141" w:type="dxa"/>
            <w:shd w:val="clear" w:color="auto" w:fill="auto"/>
            <w:vAlign w:val="center"/>
          </w:tcPr>
          <w:p w14:paraId="54AEA4F8" w14:textId="77777777" w:rsidR="00C50375" w:rsidRPr="000B76AC" w:rsidRDefault="00C50375" w:rsidP="000B76AC">
            <w:pPr>
              <w:ind w:left="-101"/>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440" w:type="dxa"/>
            <w:shd w:val="clear" w:color="auto" w:fill="auto"/>
            <w:vAlign w:val="bottom"/>
          </w:tcPr>
          <w:p w14:paraId="4AFBA1AC"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47,973,024</w:t>
            </w:r>
          </w:p>
        </w:tc>
        <w:tc>
          <w:tcPr>
            <w:tcW w:w="1440" w:type="dxa"/>
            <w:shd w:val="clear" w:color="auto" w:fill="auto"/>
            <w:vAlign w:val="bottom"/>
          </w:tcPr>
          <w:p w14:paraId="32762CAF"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shd w:val="clear" w:color="auto" w:fill="auto"/>
            <w:vAlign w:val="bottom"/>
          </w:tcPr>
          <w:p w14:paraId="7A9D104F"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47,973,024</w:t>
            </w:r>
          </w:p>
        </w:tc>
      </w:tr>
      <w:tr w:rsidR="00C50375" w:rsidRPr="000B76AC" w14:paraId="1148AA65" w14:textId="77777777" w:rsidTr="000B76AC">
        <w:tc>
          <w:tcPr>
            <w:tcW w:w="5141" w:type="dxa"/>
            <w:shd w:val="clear" w:color="auto" w:fill="auto"/>
            <w:vAlign w:val="center"/>
          </w:tcPr>
          <w:p w14:paraId="4CE9DFF0" w14:textId="77777777" w:rsidR="00C50375" w:rsidRPr="000B76AC" w:rsidRDefault="00C50375" w:rsidP="000B76AC">
            <w:pPr>
              <w:ind w:left="-101"/>
              <w:rPr>
                <w:rFonts w:ascii="Arial" w:eastAsia="Times New Roman" w:hAnsi="Arial" w:cs="Arial"/>
                <w:sz w:val="18"/>
                <w:szCs w:val="18"/>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Accumulated</w:t>
            </w:r>
            <w:proofErr w:type="gramEnd"/>
            <w:r w:rsidRPr="000B76AC">
              <w:rPr>
                <w:rFonts w:ascii="Arial" w:eastAsia="Times New Roman" w:hAnsi="Arial" w:cs="Arial"/>
                <w:sz w:val="18"/>
                <w:szCs w:val="18"/>
                <w:lang w:val="en-GB" w:eastAsia="en-GB"/>
              </w:rPr>
              <w:t xml:space="preserve"> amortisation</w:t>
            </w:r>
          </w:p>
        </w:tc>
        <w:tc>
          <w:tcPr>
            <w:tcW w:w="1440" w:type="dxa"/>
            <w:shd w:val="clear" w:color="auto" w:fill="auto"/>
            <w:vAlign w:val="bottom"/>
          </w:tcPr>
          <w:p w14:paraId="4340DAEC"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(47,909,659)</w:t>
            </w:r>
          </w:p>
        </w:tc>
        <w:tc>
          <w:tcPr>
            <w:tcW w:w="1440" w:type="dxa"/>
            <w:shd w:val="clear" w:color="auto" w:fill="auto"/>
            <w:vAlign w:val="bottom"/>
          </w:tcPr>
          <w:p w14:paraId="2A1B5652"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shd w:val="clear" w:color="auto" w:fill="auto"/>
            <w:vAlign w:val="bottom"/>
          </w:tcPr>
          <w:p w14:paraId="75CB3F4F"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(47,909,659)</w:t>
            </w:r>
          </w:p>
        </w:tc>
      </w:tr>
      <w:tr w:rsidR="00C50375" w:rsidRPr="000B76AC" w14:paraId="3D879A3A" w14:textId="77777777" w:rsidTr="000B76AC">
        <w:tc>
          <w:tcPr>
            <w:tcW w:w="5141" w:type="dxa"/>
            <w:shd w:val="clear" w:color="auto" w:fill="auto"/>
            <w:vAlign w:val="center"/>
          </w:tcPr>
          <w:p w14:paraId="2BBD9F5D" w14:textId="77777777" w:rsidR="00C50375" w:rsidRPr="000B76AC" w:rsidRDefault="00C50375" w:rsidP="000B76AC">
            <w:pPr>
              <w:ind w:left="-101"/>
              <w:rPr>
                <w:rFonts w:ascii="Arial" w:eastAsia="Times New Roman" w:hAnsi="Arial" w:cs="Arial"/>
                <w:sz w:val="18"/>
                <w:szCs w:val="18"/>
                <w:u w:val="single"/>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Allowance</w:t>
            </w:r>
            <w:proofErr w:type="gramEnd"/>
            <w:r w:rsidRPr="000B76AC">
              <w:rPr>
                <w:rFonts w:ascii="Arial" w:eastAsia="Times New Roman" w:hAnsi="Arial" w:cs="Arial"/>
                <w:sz w:val="18"/>
                <w:szCs w:val="18"/>
                <w:lang w:val="en-GB" w:eastAsia="en-GB"/>
              </w:rPr>
              <w:t xml:space="preserve"> for impairment</w:t>
            </w:r>
          </w:p>
        </w:tc>
        <w:tc>
          <w:tcPr>
            <w:tcW w:w="1440" w:type="dxa"/>
            <w:tcBorders>
              <w:bottom w:val="single" w:sz="4" w:space="0" w:color="auto"/>
            </w:tcBorders>
            <w:shd w:val="clear" w:color="auto" w:fill="auto"/>
            <w:vAlign w:val="bottom"/>
          </w:tcPr>
          <w:p w14:paraId="24976EE1"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sz w:val="18"/>
                <w:szCs w:val="18"/>
              </w:rPr>
              <w:t>(63,365)</w:t>
            </w:r>
          </w:p>
        </w:tc>
        <w:tc>
          <w:tcPr>
            <w:tcW w:w="1440" w:type="dxa"/>
            <w:tcBorders>
              <w:bottom w:val="single" w:sz="4" w:space="0" w:color="auto"/>
            </w:tcBorders>
            <w:shd w:val="clear" w:color="auto" w:fill="auto"/>
            <w:vAlign w:val="bottom"/>
          </w:tcPr>
          <w:p w14:paraId="60857B23"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sz w:val="18"/>
                <w:szCs w:val="18"/>
              </w:rPr>
              <w:t>-</w:t>
            </w:r>
          </w:p>
        </w:tc>
        <w:tc>
          <w:tcPr>
            <w:tcW w:w="1440" w:type="dxa"/>
            <w:tcBorders>
              <w:bottom w:val="single" w:sz="4" w:space="0" w:color="auto"/>
            </w:tcBorders>
            <w:shd w:val="clear" w:color="auto" w:fill="auto"/>
            <w:vAlign w:val="bottom"/>
          </w:tcPr>
          <w:p w14:paraId="7BD1DFE7"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sz w:val="18"/>
                <w:szCs w:val="18"/>
              </w:rPr>
              <w:t>(63,365)</w:t>
            </w:r>
          </w:p>
        </w:tc>
      </w:tr>
      <w:tr w:rsidR="00C50375" w:rsidRPr="000B76AC" w14:paraId="52348EA0" w14:textId="77777777" w:rsidTr="000B76AC">
        <w:tc>
          <w:tcPr>
            <w:tcW w:w="5141" w:type="dxa"/>
            <w:shd w:val="clear" w:color="auto" w:fill="auto"/>
            <w:vAlign w:val="center"/>
          </w:tcPr>
          <w:p w14:paraId="16347FE9" w14:textId="77777777" w:rsidR="00C50375" w:rsidRPr="000B76AC" w:rsidRDefault="00C50375" w:rsidP="000B76A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14:paraId="771BC324"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7F1A3070"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AC13C57" w14:textId="77777777" w:rsidR="00C50375" w:rsidRPr="000B76AC" w:rsidRDefault="00C50375" w:rsidP="000B76AC">
            <w:pPr>
              <w:ind w:right="-72"/>
              <w:jc w:val="right"/>
              <w:rPr>
                <w:rFonts w:ascii="Arial" w:hAnsi="Arial" w:cs="Arial"/>
                <w:snapToGrid w:val="0"/>
                <w:sz w:val="18"/>
                <w:szCs w:val="18"/>
              </w:rPr>
            </w:pPr>
          </w:p>
        </w:tc>
      </w:tr>
      <w:tr w:rsidR="00C50375" w:rsidRPr="000B76AC" w14:paraId="7B7FA085" w14:textId="77777777" w:rsidTr="000B76AC">
        <w:tc>
          <w:tcPr>
            <w:tcW w:w="5141" w:type="dxa"/>
            <w:shd w:val="clear" w:color="auto" w:fill="auto"/>
            <w:vAlign w:val="bottom"/>
          </w:tcPr>
          <w:p w14:paraId="455072BB" w14:textId="77777777" w:rsidR="00C50375" w:rsidRPr="000B76AC" w:rsidRDefault="00C50375" w:rsidP="000B76AC">
            <w:pPr>
              <w:ind w:left="-101"/>
              <w:rPr>
                <w:rFonts w:ascii="Arial" w:hAnsi="Arial" w:cs="Arial"/>
                <w:sz w:val="18"/>
                <w:szCs w:val="18"/>
                <w:cs/>
                <w:lang w:val="en-GB"/>
              </w:rPr>
            </w:pPr>
            <w:r w:rsidRPr="000B76A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14:paraId="3A4E4B46"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auto"/>
            <w:vAlign w:val="bottom"/>
          </w:tcPr>
          <w:p w14:paraId="68AA8003"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auto"/>
            <w:vAlign w:val="bottom"/>
          </w:tcPr>
          <w:p w14:paraId="6FFDED25"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r>
      <w:tr w:rsidR="00C50375" w:rsidRPr="000B76AC" w14:paraId="31EA7E1C" w14:textId="77777777" w:rsidTr="000B76AC">
        <w:tc>
          <w:tcPr>
            <w:tcW w:w="5141" w:type="dxa"/>
            <w:shd w:val="clear" w:color="auto" w:fill="auto"/>
            <w:vAlign w:val="bottom"/>
          </w:tcPr>
          <w:p w14:paraId="6A3E06B9" w14:textId="77777777" w:rsidR="00C50375" w:rsidRPr="000B76AC" w:rsidRDefault="00C50375" w:rsidP="000B76AC">
            <w:pPr>
              <w:ind w:left="-101"/>
              <w:rPr>
                <w:rFonts w:ascii="Arial" w:hAnsi="Arial" w:cs="Arial"/>
                <w:sz w:val="18"/>
                <w:szCs w:val="18"/>
                <w:cs/>
              </w:rPr>
            </w:pPr>
          </w:p>
        </w:tc>
        <w:tc>
          <w:tcPr>
            <w:tcW w:w="1440" w:type="dxa"/>
            <w:tcBorders>
              <w:top w:val="single" w:sz="4" w:space="0" w:color="auto"/>
            </w:tcBorders>
            <w:shd w:val="clear" w:color="auto" w:fill="auto"/>
            <w:vAlign w:val="bottom"/>
          </w:tcPr>
          <w:p w14:paraId="6894E383" w14:textId="77777777" w:rsidR="00C50375" w:rsidRPr="000B76AC" w:rsidRDefault="00C50375" w:rsidP="000B76A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32E8FF8B" w14:textId="77777777" w:rsidR="00C50375" w:rsidRPr="000B76AC" w:rsidRDefault="00C50375" w:rsidP="000B76A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FA04101" w14:textId="77777777" w:rsidR="00C50375" w:rsidRPr="000B76AC" w:rsidRDefault="00C50375" w:rsidP="000B76AC">
            <w:pPr>
              <w:ind w:right="-72"/>
              <w:jc w:val="right"/>
              <w:rPr>
                <w:rFonts w:ascii="Arial" w:hAnsi="Arial" w:cs="Arial"/>
                <w:snapToGrid w:val="0"/>
                <w:sz w:val="18"/>
                <w:szCs w:val="18"/>
              </w:rPr>
            </w:pPr>
          </w:p>
        </w:tc>
      </w:tr>
      <w:tr w:rsidR="00C50375" w:rsidRPr="000B76AC" w14:paraId="0E9337FA" w14:textId="77777777" w:rsidTr="000B76AC">
        <w:tc>
          <w:tcPr>
            <w:tcW w:w="5141" w:type="dxa"/>
            <w:shd w:val="clear" w:color="auto" w:fill="auto"/>
            <w:vAlign w:val="center"/>
          </w:tcPr>
          <w:p w14:paraId="0BF4BB3C" w14:textId="77777777" w:rsidR="00C50375" w:rsidRPr="000B76AC" w:rsidRDefault="00C50375" w:rsidP="000B76AC">
            <w:pPr>
              <w:ind w:left="-101"/>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2021</w:t>
            </w:r>
          </w:p>
        </w:tc>
        <w:tc>
          <w:tcPr>
            <w:tcW w:w="1440" w:type="dxa"/>
            <w:shd w:val="clear" w:color="auto" w:fill="FAFAFA"/>
            <w:vAlign w:val="bottom"/>
          </w:tcPr>
          <w:p w14:paraId="46BFB614" w14:textId="77777777" w:rsidR="00C50375" w:rsidRPr="000B76AC" w:rsidRDefault="00C50375" w:rsidP="000B76AC">
            <w:pPr>
              <w:ind w:right="-72"/>
              <w:jc w:val="right"/>
              <w:rPr>
                <w:rFonts w:ascii="Arial" w:hAnsi="Arial" w:cs="Arial"/>
                <w:snapToGrid w:val="0"/>
                <w:sz w:val="18"/>
                <w:szCs w:val="18"/>
                <w:cs/>
              </w:rPr>
            </w:pPr>
          </w:p>
        </w:tc>
        <w:tc>
          <w:tcPr>
            <w:tcW w:w="1440" w:type="dxa"/>
            <w:shd w:val="clear" w:color="auto" w:fill="FAFAFA"/>
            <w:vAlign w:val="bottom"/>
          </w:tcPr>
          <w:p w14:paraId="43B8E978" w14:textId="77777777" w:rsidR="00C50375" w:rsidRPr="000B76AC" w:rsidRDefault="00C50375" w:rsidP="000B76AC">
            <w:pPr>
              <w:ind w:right="-72"/>
              <w:jc w:val="right"/>
              <w:rPr>
                <w:rFonts w:ascii="Arial" w:hAnsi="Arial" w:cs="Arial"/>
                <w:snapToGrid w:val="0"/>
                <w:sz w:val="18"/>
                <w:szCs w:val="18"/>
                <w:cs/>
              </w:rPr>
            </w:pPr>
          </w:p>
        </w:tc>
        <w:tc>
          <w:tcPr>
            <w:tcW w:w="1440" w:type="dxa"/>
            <w:shd w:val="clear" w:color="auto" w:fill="FAFAFA"/>
            <w:vAlign w:val="bottom"/>
          </w:tcPr>
          <w:p w14:paraId="27E17005" w14:textId="77777777" w:rsidR="00C50375" w:rsidRPr="000B76AC" w:rsidRDefault="00C50375" w:rsidP="000B76AC">
            <w:pPr>
              <w:ind w:right="-72"/>
              <w:jc w:val="right"/>
              <w:rPr>
                <w:rFonts w:ascii="Arial" w:hAnsi="Arial" w:cs="Arial"/>
                <w:snapToGrid w:val="0"/>
                <w:sz w:val="18"/>
                <w:szCs w:val="18"/>
              </w:rPr>
            </w:pPr>
          </w:p>
        </w:tc>
      </w:tr>
      <w:tr w:rsidR="00C50375" w:rsidRPr="000B76AC" w14:paraId="7FB8D79D" w14:textId="77777777" w:rsidTr="000B76AC">
        <w:tc>
          <w:tcPr>
            <w:tcW w:w="5141" w:type="dxa"/>
            <w:shd w:val="clear" w:color="auto" w:fill="auto"/>
            <w:vAlign w:val="center"/>
          </w:tcPr>
          <w:p w14:paraId="40D72239" w14:textId="77777777" w:rsidR="00C50375" w:rsidRPr="000B76AC" w:rsidRDefault="00C50375" w:rsidP="000B76AC">
            <w:pPr>
              <w:ind w:left="-101"/>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1440" w:type="dxa"/>
            <w:shd w:val="clear" w:color="auto" w:fill="FAFAFA"/>
            <w:vAlign w:val="bottom"/>
          </w:tcPr>
          <w:p w14:paraId="1848CB96"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lang w:val="en-GB"/>
              </w:rPr>
              <w:t>47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973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024</w:t>
            </w:r>
          </w:p>
        </w:tc>
        <w:tc>
          <w:tcPr>
            <w:tcW w:w="1440" w:type="dxa"/>
            <w:shd w:val="clear" w:color="auto" w:fill="FAFAFA"/>
            <w:vAlign w:val="bottom"/>
          </w:tcPr>
          <w:p w14:paraId="3BB6FC07"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rPr>
              <w:t>-</w:t>
            </w:r>
          </w:p>
        </w:tc>
        <w:tc>
          <w:tcPr>
            <w:tcW w:w="1440" w:type="dxa"/>
            <w:shd w:val="clear" w:color="auto" w:fill="FAFAFA"/>
            <w:vAlign w:val="bottom"/>
          </w:tcPr>
          <w:p w14:paraId="75EF7DC5"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lang w:val="en-GB"/>
              </w:rPr>
              <w:t>47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973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024</w:t>
            </w:r>
          </w:p>
        </w:tc>
      </w:tr>
      <w:tr w:rsidR="00C50375" w:rsidRPr="000B76AC" w14:paraId="55355420" w14:textId="77777777" w:rsidTr="000B76AC">
        <w:tc>
          <w:tcPr>
            <w:tcW w:w="5141" w:type="dxa"/>
            <w:shd w:val="clear" w:color="auto" w:fill="auto"/>
            <w:vAlign w:val="center"/>
          </w:tcPr>
          <w:p w14:paraId="71349559" w14:textId="77777777" w:rsidR="00C50375" w:rsidRPr="000B76AC" w:rsidRDefault="00C50375" w:rsidP="000B76AC">
            <w:pPr>
              <w:ind w:left="-101"/>
              <w:rPr>
                <w:rFonts w:ascii="Arial" w:eastAsia="Times New Roman" w:hAnsi="Arial" w:cs="Arial"/>
                <w:sz w:val="18"/>
                <w:szCs w:val="18"/>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Accumulated</w:t>
            </w:r>
            <w:proofErr w:type="gramEnd"/>
            <w:r w:rsidRPr="000B76AC">
              <w:rPr>
                <w:rFonts w:ascii="Arial" w:eastAsia="Times New Roman" w:hAnsi="Arial" w:cs="Arial"/>
                <w:sz w:val="18"/>
                <w:szCs w:val="18"/>
                <w:lang w:val="en-GB" w:eastAsia="en-GB"/>
              </w:rPr>
              <w:t xml:space="preserve"> amortisation</w:t>
            </w:r>
          </w:p>
        </w:tc>
        <w:tc>
          <w:tcPr>
            <w:tcW w:w="1440" w:type="dxa"/>
            <w:shd w:val="clear" w:color="auto" w:fill="FAFAFA"/>
            <w:vAlign w:val="bottom"/>
          </w:tcPr>
          <w:p w14:paraId="09526628"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909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659</w:t>
            </w:r>
            <w:r w:rsidRPr="000B76AC">
              <w:rPr>
                <w:rFonts w:ascii="Arial" w:hAnsi="Arial" w:cs="Arial"/>
                <w:snapToGrid w:val="0"/>
                <w:color w:val="000000"/>
                <w:sz w:val="18"/>
                <w:szCs w:val="18"/>
              </w:rPr>
              <w:t>)</w:t>
            </w:r>
          </w:p>
        </w:tc>
        <w:tc>
          <w:tcPr>
            <w:tcW w:w="1440" w:type="dxa"/>
            <w:shd w:val="clear" w:color="auto" w:fill="FAFAFA"/>
            <w:vAlign w:val="bottom"/>
          </w:tcPr>
          <w:p w14:paraId="3925B285"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rPr>
              <w:t>-</w:t>
            </w:r>
          </w:p>
        </w:tc>
        <w:tc>
          <w:tcPr>
            <w:tcW w:w="1440" w:type="dxa"/>
            <w:shd w:val="clear" w:color="auto" w:fill="FAFAFA"/>
            <w:vAlign w:val="bottom"/>
          </w:tcPr>
          <w:p w14:paraId="763E75AD"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47</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909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659</w:t>
            </w:r>
            <w:r w:rsidRPr="000B76AC">
              <w:rPr>
                <w:rFonts w:ascii="Arial" w:hAnsi="Arial" w:cs="Arial"/>
                <w:snapToGrid w:val="0"/>
                <w:color w:val="000000"/>
                <w:sz w:val="18"/>
                <w:szCs w:val="18"/>
              </w:rPr>
              <w:t>)</w:t>
            </w:r>
          </w:p>
        </w:tc>
      </w:tr>
      <w:tr w:rsidR="00C50375" w:rsidRPr="000B76AC" w14:paraId="42E4D848" w14:textId="77777777" w:rsidTr="000B76AC">
        <w:tc>
          <w:tcPr>
            <w:tcW w:w="5141" w:type="dxa"/>
            <w:shd w:val="clear" w:color="auto" w:fill="auto"/>
            <w:vAlign w:val="center"/>
          </w:tcPr>
          <w:p w14:paraId="79E92737" w14:textId="77777777" w:rsidR="00C50375" w:rsidRPr="000B76AC" w:rsidRDefault="00C50375" w:rsidP="000B76AC">
            <w:pPr>
              <w:ind w:left="-101"/>
              <w:rPr>
                <w:rFonts w:ascii="Arial" w:eastAsia="Times New Roman" w:hAnsi="Arial" w:cs="Arial"/>
                <w:sz w:val="18"/>
                <w:szCs w:val="18"/>
                <w:u w:val="single"/>
                <w:lang w:val="en-GB" w:eastAsia="en-GB"/>
              </w:rPr>
            </w:pPr>
            <w:proofErr w:type="gramStart"/>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 xml:space="preserve">  Allowance</w:t>
            </w:r>
            <w:proofErr w:type="gramEnd"/>
            <w:r w:rsidRPr="000B76AC">
              <w:rPr>
                <w:rFonts w:ascii="Arial" w:eastAsia="Times New Roman" w:hAnsi="Arial" w:cs="Arial"/>
                <w:sz w:val="18"/>
                <w:szCs w:val="18"/>
                <w:lang w:val="en-GB" w:eastAsia="en-GB"/>
              </w:rPr>
              <w:t xml:space="preserve"> for impairment</w:t>
            </w:r>
          </w:p>
        </w:tc>
        <w:tc>
          <w:tcPr>
            <w:tcW w:w="1440" w:type="dxa"/>
            <w:tcBorders>
              <w:bottom w:val="single" w:sz="4" w:space="0" w:color="auto"/>
            </w:tcBorders>
            <w:shd w:val="clear" w:color="auto" w:fill="FAFAFA"/>
            <w:vAlign w:val="bottom"/>
          </w:tcPr>
          <w:p w14:paraId="00924FC9"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365</w:t>
            </w: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080B8D97"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color w:val="000000"/>
                <w:sz w:val="18"/>
                <w:szCs w:val="18"/>
              </w:rPr>
              <w:t>-</w:t>
            </w:r>
          </w:p>
        </w:tc>
        <w:tc>
          <w:tcPr>
            <w:tcW w:w="1440" w:type="dxa"/>
            <w:tcBorders>
              <w:bottom w:val="single" w:sz="4" w:space="0" w:color="auto"/>
            </w:tcBorders>
            <w:shd w:val="clear" w:color="auto" w:fill="FAFAFA"/>
            <w:vAlign w:val="bottom"/>
          </w:tcPr>
          <w:p w14:paraId="3E439CD8" w14:textId="77777777" w:rsidR="00C50375" w:rsidRPr="000B76AC" w:rsidRDefault="00C50375" w:rsidP="000B76AC">
            <w:pPr>
              <w:ind w:right="-72"/>
              <w:jc w:val="right"/>
              <w:rPr>
                <w:rFonts w:ascii="Arial" w:hAnsi="Arial" w:cs="Arial"/>
                <w:snapToGrid w:val="0"/>
                <w:sz w:val="18"/>
                <w:szCs w:val="18"/>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365</w:t>
            </w:r>
            <w:r w:rsidRPr="000B76AC">
              <w:rPr>
                <w:rFonts w:ascii="Arial" w:hAnsi="Arial" w:cs="Arial"/>
                <w:snapToGrid w:val="0"/>
                <w:color w:val="000000"/>
                <w:sz w:val="18"/>
                <w:szCs w:val="18"/>
              </w:rPr>
              <w:t>)</w:t>
            </w:r>
          </w:p>
        </w:tc>
      </w:tr>
      <w:tr w:rsidR="00C50375" w:rsidRPr="000B76AC" w14:paraId="3ED2CF58" w14:textId="77777777" w:rsidTr="000B76AC">
        <w:tc>
          <w:tcPr>
            <w:tcW w:w="5141" w:type="dxa"/>
            <w:shd w:val="clear" w:color="auto" w:fill="auto"/>
            <w:vAlign w:val="center"/>
          </w:tcPr>
          <w:p w14:paraId="604A212A" w14:textId="77777777" w:rsidR="00C50375" w:rsidRPr="000B76AC" w:rsidRDefault="00C50375" w:rsidP="000B76A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14:paraId="16E72E63"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DEB558B" w14:textId="77777777" w:rsidR="00C50375" w:rsidRPr="000B76AC" w:rsidRDefault="00C50375" w:rsidP="000B76A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83D9D93" w14:textId="77777777" w:rsidR="00C50375" w:rsidRPr="000B76AC" w:rsidRDefault="00C50375" w:rsidP="000B76AC">
            <w:pPr>
              <w:ind w:right="-72"/>
              <w:jc w:val="right"/>
              <w:rPr>
                <w:rFonts w:ascii="Arial" w:hAnsi="Arial" w:cs="Arial"/>
                <w:snapToGrid w:val="0"/>
                <w:sz w:val="18"/>
                <w:szCs w:val="18"/>
              </w:rPr>
            </w:pPr>
          </w:p>
        </w:tc>
      </w:tr>
      <w:tr w:rsidR="00C50375" w:rsidRPr="000B76AC" w14:paraId="576084FD" w14:textId="77777777" w:rsidTr="000B76AC">
        <w:tc>
          <w:tcPr>
            <w:tcW w:w="5141" w:type="dxa"/>
            <w:shd w:val="clear" w:color="auto" w:fill="auto"/>
            <w:vAlign w:val="bottom"/>
          </w:tcPr>
          <w:p w14:paraId="38692CA0" w14:textId="77777777" w:rsidR="00C50375" w:rsidRPr="000B76AC" w:rsidRDefault="00C50375" w:rsidP="000B76AC">
            <w:pPr>
              <w:ind w:left="-101"/>
              <w:rPr>
                <w:rFonts w:ascii="Arial" w:hAnsi="Arial" w:cs="Arial"/>
                <w:sz w:val="18"/>
                <w:szCs w:val="18"/>
                <w:cs/>
                <w:lang w:val="en-GB"/>
              </w:rPr>
            </w:pPr>
            <w:r w:rsidRPr="000B76A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14:paraId="35E1BECE"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3061C605"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31F677D9" w14:textId="77777777" w:rsidR="00C50375" w:rsidRPr="000B76AC" w:rsidRDefault="00C50375" w:rsidP="000B76AC">
            <w:pPr>
              <w:ind w:right="-72"/>
              <w:jc w:val="right"/>
              <w:rPr>
                <w:rFonts w:ascii="Arial" w:hAnsi="Arial" w:cs="Arial"/>
                <w:snapToGrid w:val="0"/>
                <w:sz w:val="18"/>
                <w:szCs w:val="18"/>
                <w:cs/>
              </w:rPr>
            </w:pPr>
            <w:r w:rsidRPr="000B76AC">
              <w:rPr>
                <w:rFonts w:ascii="Arial" w:hAnsi="Arial" w:cs="Arial"/>
                <w:snapToGrid w:val="0"/>
                <w:sz w:val="18"/>
                <w:szCs w:val="18"/>
              </w:rPr>
              <w:t>-</w:t>
            </w:r>
          </w:p>
        </w:tc>
      </w:tr>
    </w:tbl>
    <w:p w14:paraId="2D9C23FF" w14:textId="77777777" w:rsidR="00C50375" w:rsidRPr="000B76AC" w:rsidRDefault="00C50375">
      <w:pPr>
        <w:jc w:val="left"/>
        <w:rPr>
          <w:rFonts w:ascii="Arial" w:hAnsi="Arial" w:cs="Arial"/>
          <w:sz w:val="18"/>
          <w:szCs w:val="18"/>
        </w:rPr>
      </w:pPr>
    </w:p>
    <w:p w14:paraId="5A1DC647" w14:textId="5819BAF7" w:rsidR="00C50375" w:rsidRDefault="00C50375" w:rsidP="00C50375">
      <w:pPr>
        <w:rPr>
          <w:rStyle w:val="PageNumber"/>
          <w:rFonts w:cs="Arial"/>
          <w:sz w:val="18"/>
          <w:szCs w:val="18"/>
        </w:rPr>
      </w:pPr>
      <w:r w:rsidRPr="000B76AC">
        <w:rPr>
          <w:rStyle w:val="PageNumber"/>
          <w:rFonts w:cs="Arial"/>
          <w:sz w:val="18"/>
          <w:szCs w:val="18"/>
        </w:rPr>
        <w:t xml:space="preserve">The deferred palm plantation cost was on the land where permit has been granted for beneficial </w:t>
      </w:r>
      <w:proofErr w:type="spellStart"/>
      <w:r w:rsidRPr="000B76AC">
        <w:rPr>
          <w:rStyle w:val="PageNumber"/>
          <w:rFonts w:cs="Arial"/>
          <w:sz w:val="18"/>
          <w:szCs w:val="18"/>
        </w:rPr>
        <w:t>utilisation</w:t>
      </w:r>
      <w:proofErr w:type="spellEnd"/>
      <w:r w:rsidRPr="000B76AC">
        <w:rPr>
          <w:rStyle w:val="PageNumber"/>
          <w:rFonts w:cs="Arial"/>
          <w:sz w:val="18"/>
          <w:szCs w:val="18"/>
        </w:rPr>
        <w:t xml:space="preserve"> or residing </w:t>
      </w:r>
      <w:r w:rsidRPr="000B76AC">
        <w:rPr>
          <w:rStyle w:val="PageNumber"/>
          <w:rFonts w:cs="Arial"/>
          <w:spacing w:val="-4"/>
          <w:sz w:val="18"/>
          <w:szCs w:val="18"/>
        </w:rPr>
        <w:t>in the sanctuary of the Nation Rub-</w:t>
      </w:r>
      <w:proofErr w:type="spellStart"/>
      <w:r w:rsidRPr="000B76AC">
        <w:rPr>
          <w:rStyle w:val="PageNumber"/>
          <w:rFonts w:cs="Arial"/>
          <w:spacing w:val="-4"/>
          <w:sz w:val="18"/>
          <w:szCs w:val="18"/>
        </w:rPr>
        <w:t>Ror</w:t>
      </w:r>
      <w:proofErr w:type="spellEnd"/>
      <w:r w:rsidRPr="000B76AC">
        <w:rPr>
          <w:rStyle w:val="PageNumber"/>
          <w:rFonts w:cs="Arial"/>
          <w:spacing w:val="-4"/>
          <w:sz w:val="18"/>
          <w:szCs w:val="18"/>
        </w:rPr>
        <w:t xml:space="preserve"> Reserve Forest and Sa-Lui Forest by the director-general of Royal Forest Department</w:t>
      </w:r>
      <w:r w:rsidRPr="000B76AC">
        <w:rPr>
          <w:rStyle w:val="PageNumber"/>
          <w:rFonts w:cs="Arial"/>
          <w:sz w:val="18"/>
          <w:szCs w:val="18"/>
        </w:rPr>
        <w:t xml:space="preserve"> (Note </w:t>
      </w:r>
      <w:r w:rsidRPr="000B76AC">
        <w:rPr>
          <w:rStyle w:val="PageNumber"/>
          <w:rFonts w:cs="Arial"/>
          <w:sz w:val="18"/>
          <w:szCs w:val="18"/>
          <w:lang w:val="en-GB"/>
        </w:rPr>
        <w:t>33.1</w:t>
      </w:r>
      <w:r w:rsidRPr="000B76AC">
        <w:rPr>
          <w:rStyle w:val="PageNumber"/>
          <w:rFonts w:cs="Arial"/>
          <w:sz w:val="18"/>
          <w:szCs w:val="18"/>
        </w:rPr>
        <w:t>).</w:t>
      </w:r>
    </w:p>
    <w:p w14:paraId="6E2674E4" w14:textId="77777777" w:rsidR="000C5126" w:rsidRPr="000B76AC" w:rsidRDefault="000C5126" w:rsidP="00C50375">
      <w:pPr>
        <w:rPr>
          <w:rStyle w:val="PageNumber"/>
          <w:rFonts w:cs="Arial"/>
          <w:sz w:val="18"/>
          <w:szCs w:val="18"/>
        </w:rPr>
      </w:pPr>
    </w:p>
    <w:p w14:paraId="4ACB69AA" w14:textId="545F3388" w:rsidR="00C365A1" w:rsidRPr="000B76AC" w:rsidRDefault="00C365A1">
      <w:pPr>
        <w:jc w:val="left"/>
        <w:rPr>
          <w:rFonts w:ascii="Arial" w:hAnsi="Arial" w:cs="Arial"/>
          <w:sz w:val="18"/>
          <w:szCs w:val="18"/>
        </w:rPr>
      </w:pPr>
    </w:p>
    <w:p w14:paraId="72F31F1D" w14:textId="77777777" w:rsidR="002B0169" w:rsidRPr="000B76AC" w:rsidRDefault="002B0169" w:rsidP="00F3415C">
      <w:pPr>
        <w:ind w:left="540" w:hanging="526"/>
        <w:jc w:val="thaiDistribute"/>
        <w:rPr>
          <w:rFonts w:ascii="Arial" w:eastAsia="Angsana New" w:hAnsi="Arial" w:cs="Arial"/>
          <w:sz w:val="18"/>
          <w:szCs w:val="18"/>
        </w:rPr>
        <w:sectPr w:rsidR="002B0169" w:rsidRPr="000B76AC" w:rsidSect="00D11E6C">
          <w:pgSz w:w="11909" w:h="16834" w:code="9"/>
          <w:pgMar w:top="1440" w:right="720" w:bottom="720" w:left="1728" w:header="706" w:footer="706" w:gutter="0"/>
          <w:cols w:space="720"/>
          <w:docGrid w:linePitch="272"/>
        </w:sectPr>
      </w:pPr>
    </w:p>
    <w:p w14:paraId="73FD95E4" w14:textId="77777777" w:rsidR="00836ED1" w:rsidRPr="000B76AC" w:rsidRDefault="00836ED1" w:rsidP="00F3415C">
      <w:pPr>
        <w:ind w:left="540" w:hanging="540"/>
        <w:jc w:val="thaiDistribute"/>
        <w:rPr>
          <w:rFonts w:ascii="Arial" w:eastAsia="Angsana New"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4832"/>
      </w:tblGrid>
      <w:tr w:rsidR="00DE73CA" w:rsidRPr="000B76AC" w14:paraId="619CC83C" w14:textId="77777777" w:rsidTr="00DE73CA">
        <w:trPr>
          <w:trHeight w:val="386"/>
        </w:trPr>
        <w:tc>
          <w:tcPr>
            <w:tcW w:w="14832" w:type="dxa"/>
            <w:shd w:val="clear" w:color="auto" w:fill="FFA543"/>
            <w:vAlign w:val="center"/>
          </w:tcPr>
          <w:p w14:paraId="6D7FF9BD" w14:textId="518393CB" w:rsidR="00DE73CA" w:rsidRPr="000B76AC" w:rsidRDefault="006C1EF4"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19</w:t>
            </w:r>
            <w:r w:rsidR="00DE73CA" w:rsidRPr="000B76AC">
              <w:rPr>
                <w:rFonts w:ascii="Arial" w:hAnsi="Arial" w:cs="Arial"/>
                <w:b/>
                <w:bCs/>
                <w:color w:val="FFFFFF"/>
                <w:sz w:val="18"/>
                <w:szCs w:val="18"/>
                <w:lang w:val="en-GB"/>
              </w:rPr>
              <w:tab/>
              <w:t>Intangible assets</w:t>
            </w:r>
          </w:p>
        </w:tc>
      </w:tr>
    </w:tbl>
    <w:p w14:paraId="56BA9A4F" w14:textId="77777777" w:rsidR="0087157F" w:rsidRPr="000B76AC" w:rsidRDefault="0087157F" w:rsidP="00F3415C">
      <w:pPr>
        <w:ind w:left="540" w:hanging="540"/>
        <w:jc w:val="thaiDistribute"/>
        <w:rPr>
          <w:rFonts w:ascii="Arial" w:eastAsia="Times New Roman" w:hAnsi="Arial" w:cs="Arial"/>
          <w:sz w:val="18"/>
          <w:szCs w:val="18"/>
          <w:lang w:val="en-GB" w:eastAsia="en-GB"/>
        </w:rPr>
      </w:pPr>
    </w:p>
    <w:tbl>
      <w:tblPr>
        <w:tblW w:w="4969" w:type="pct"/>
        <w:tblLayout w:type="fixed"/>
        <w:tblLook w:val="0000" w:firstRow="0" w:lastRow="0" w:firstColumn="0" w:lastColumn="0" w:noHBand="0" w:noVBand="0"/>
      </w:tblPr>
      <w:tblGrid>
        <w:gridCol w:w="3649"/>
        <w:gridCol w:w="1213"/>
        <w:gridCol w:w="1745"/>
        <w:gridCol w:w="1742"/>
        <w:gridCol w:w="1246"/>
        <w:gridCol w:w="1273"/>
        <w:gridCol w:w="1339"/>
        <w:gridCol w:w="1458"/>
        <w:gridCol w:w="1276"/>
      </w:tblGrid>
      <w:tr w:rsidR="00DD4A7F" w:rsidRPr="000B76AC" w14:paraId="3D7C9723" w14:textId="77777777" w:rsidTr="00B8132C">
        <w:trPr>
          <w:cantSplit/>
          <w:trHeight w:val="203"/>
        </w:trPr>
        <w:tc>
          <w:tcPr>
            <w:tcW w:w="1221" w:type="pct"/>
            <w:vAlign w:val="bottom"/>
          </w:tcPr>
          <w:p w14:paraId="4FBEB3D9" w14:textId="77777777" w:rsidR="00DD4A7F" w:rsidRPr="000B76AC" w:rsidRDefault="00DD4A7F" w:rsidP="00F3415C">
            <w:pPr>
              <w:tabs>
                <w:tab w:val="left" w:pos="431"/>
              </w:tabs>
              <w:jc w:val="left"/>
              <w:rPr>
                <w:rFonts w:ascii="Arial" w:hAnsi="Arial" w:cs="Arial"/>
                <w:snapToGrid w:val="0"/>
                <w:sz w:val="18"/>
                <w:szCs w:val="18"/>
                <w:cs/>
              </w:rPr>
            </w:pPr>
          </w:p>
        </w:tc>
        <w:tc>
          <w:tcPr>
            <w:tcW w:w="2863" w:type="pct"/>
            <w:gridSpan w:val="6"/>
            <w:tcBorders>
              <w:bottom w:val="single" w:sz="4" w:space="0" w:color="auto"/>
            </w:tcBorders>
            <w:vAlign w:val="bottom"/>
          </w:tcPr>
          <w:p w14:paraId="62065BEE" w14:textId="7A8F560F" w:rsidR="00DD4A7F" w:rsidRPr="000B76AC" w:rsidRDefault="00DD4A7F" w:rsidP="00F3415C">
            <w:pPr>
              <w:ind w:right="-72"/>
              <w:jc w:val="center"/>
              <w:rPr>
                <w:rFonts w:ascii="Arial" w:hAnsi="Arial" w:cs="Arial"/>
                <w:b/>
                <w:bCs/>
                <w:sz w:val="18"/>
                <w:szCs w:val="18"/>
                <w:cs/>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c>
          <w:tcPr>
            <w:tcW w:w="914" w:type="pct"/>
            <w:gridSpan w:val="2"/>
            <w:tcBorders>
              <w:bottom w:val="single" w:sz="4" w:space="0" w:color="auto"/>
            </w:tcBorders>
            <w:shd w:val="clear" w:color="auto" w:fill="auto"/>
            <w:vAlign w:val="bottom"/>
          </w:tcPr>
          <w:p w14:paraId="290199F8" w14:textId="1EAC2DD7" w:rsidR="00DD4A7F" w:rsidRPr="000B76AC" w:rsidRDefault="00DD4A7F" w:rsidP="00F3415C">
            <w:pPr>
              <w:ind w:right="-72"/>
              <w:jc w:val="center"/>
              <w:rPr>
                <w:rFonts w:ascii="Arial" w:eastAsia="Times New Roman" w:hAnsi="Arial" w:cs="Arial"/>
                <w:b/>
                <w:bCs/>
                <w:sz w:val="18"/>
                <w:szCs w:val="18"/>
                <w:cs/>
                <w:lang w:val="en-GB" w:eastAsia="en-GB"/>
              </w:rPr>
            </w:pPr>
            <w:r w:rsidRPr="000B76AC">
              <w:rPr>
                <w:rFonts w:ascii="Arial" w:eastAsia="Times New Roman" w:hAnsi="Arial" w:cs="Arial"/>
                <w:b/>
                <w:bCs/>
                <w:sz w:val="18"/>
                <w:szCs w:val="18"/>
                <w:lang w:val="en-GB" w:eastAsia="en-GB"/>
              </w:rPr>
              <w:t>Separate financial statements</w:t>
            </w:r>
          </w:p>
        </w:tc>
      </w:tr>
      <w:tr w:rsidR="00DD4A7F" w:rsidRPr="000B76AC" w14:paraId="15BBCEED" w14:textId="77777777" w:rsidTr="00B8132C">
        <w:trPr>
          <w:cantSplit/>
          <w:trHeight w:val="899"/>
        </w:trPr>
        <w:tc>
          <w:tcPr>
            <w:tcW w:w="1221" w:type="pct"/>
            <w:vAlign w:val="bottom"/>
          </w:tcPr>
          <w:p w14:paraId="29EF2B64" w14:textId="77777777" w:rsidR="00DD4A7F" w:rsidRPr="000B76AC" w:rsidRDefault="00DD4A7F" w:rsidP="00FB0680">
            <w:pPr>
              <w:tabs>
                <w:tab w:val="left" w:pos="431"/>
              </w:tabs>
              <w:jc w:val="left"/>
              <w:rPr>
                <w:rFonts w:ascii="Arial" w:hAnsi="Arial" w:cs="Arial"/>
                <w:snapToGrid w:val="0"/>
                <w:sz w:val="18"/>
                <w:szCs w:val="18"/>
                <w:cs/>
              </w:rPr>
            </w:pPr>
          </w:p>
        </w:tc>
        <w:tc>
          <w:tcPr>
            <w:tcW w:w="406" w:type="pct"/>
            <w:tcBorders>
              <w:top w:val="single" w:sz="4" w:space="0" w:color="auto"/>
            </w:tcBorders>
            <w:shd w:val="clear" w:color="auto" w:fill="auto"/>
            <w:vAlign w:val="bottom"/>
          </w:tcPr>
          <w:p w14:paraId="57606DF9" w14:textId="0752AA93"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Computer program</w:t>
            </w:r>
          </w:p>
        </w:tc>
        <w:tc>
          <w:tcPr>
            <w:tcW w:w="584" w:type="pct"/>
            <w:tcBorders>
              <w:top w:val="single" w:sz="4" w:space="0" w:color="auto"/>
            </w:tcBorders>
            <w:shd w:val="clear" w:color="auto" w:fill="auto"/>
            <w:vAlign w:val="bottom"/>
          </w:tcPr>
          <w:p w14:paraId="7BE91FBC" w14:textId="7C207B8D" w:rsidR="00DD4A7F" w:rsidRPr="000B76AC" w:rsidRDefault="00DD4A7F" w:rsidP="00FB0680">
            <w:pPr>
              <w:ind w:left="-103" w:right="-72"/>
              <w:jc w:val="right"/>
              <w:rPr>
                <w:rFonts w:ascii="Arial" w:hAnsi="Arial" w:cs="Arial"/>
                <w:b/>
                <w:bCs/>
                <w:sz w:val="18"/>
                <w:szCs w:val="18"/>
              </w:rPr>
            </w:pPr>
            <w:proofErr w:type="gramStart"/>
            <w:r w:rsidRPr="000B76AC">
              <w:rPr>
                <w:rFonts w:ascii="Arial" w:hAnsi="Arial" w:cs="Arial"/>
                <w:b/>
                <w:bCs/>
                <w:sz w:val="18"/>
                <w:szCs w:val="18"/>
              </w:rPr>
              <w:t>Environmental  impact</w:t>
            </w:r>
            <w:proofErr w:type="gramEnd"/>
            <w:r w:rsidRPr="000B76AC">
              <w:rPr>
                <w:rFonts w:ascii="Arial" w:hAnsi="Arial" w:cs="Arial"/>
                <w:b/>
                <w:bCs/>
                <w:sz w:val="18"/>
                <w:szCs w:val="18"/>
              </w:rPr>
              <w:t xml:space="preserve"> study </w:t>
            </w:r>
          </w:p>
          <w:p w14:paraId="39736DC7"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and project</w:t>
            </w:r>
          </w:p>
          <w:p w14:paraId="0EBE9523" w14:textId="1C473626"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development cost</w:t>
            </w:r>
          </w:p>
        </w:tc>
        <w:tc>
          <w:tcPr>
            <w:tcW w:w="583" w:type="pct"/>
            <w:tcBorders>
              <w:top w:val="single" w:sz="4" w:space="0" w:color="auto"/>
            </w:tcBorders>
            <w:vAlign w:val="bottom"/>
          </w:tcPr>
          <w:p w14:paraId="11C30E9F"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Cost of research</w:t>
            </w:r>
          </w:p>
          <w:p w14:paraId="0314A063"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and development</w:t>
            </w:r>
          </w:p>
          <w:p w14:paraId="3173EEAE" w14:textId="4959B966"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in progress</w:t>
            </w:r>
          </w:p>
        </w:tc>
        <w:tc>
          <w:tcPr>
            <w:tcW w:w="417" w:type="pct"/>
            <w:tcBorders>
              <w:top w:val="single" w:sz="4" w:space="0" w:color="auto"/>
            </w:tcBorders>
            <w:vAlign w:val="bottom"/>
          </w:tcPr>
          <w:p w14:paraId="2764A2BA"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Cost of electricity</w:t>
            </w:r>
          </w:p>
          <w:p w14:paraId="406C09FA" w14:textId="5AC37F6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Production license</w:t>
            </w:r>
          </w:p>
        </w:tc>
        <w:tc>
          <w:tcPr>
            <w:tcW w:w="426" w:type="pct"/>
            <w:tcBorders>
              <w:top w:val="single" w:sz="4" w:space="0" w:color="auto"/>
            </w:tcBorders>
            <w:shd w:val="clear" w:color="auto" w:fill="auto"/>
            <w:vAlign w:val="bottom"/>
          </w:tcPr>
          <w:p w14:paraId="3F483E27" w14:textId="77777777" w:rsidR="00DD4A7F" w:rsidRPr="000B76AC" w:rsidRDefault="00DD4A7F" w:rsidP="00FB0680">
            <w:pPr>
              <w:ind w:left="-103" w:right="-72"/>
              <w:jc w:val="right"/>
              <w:rPr>
                <w:rFonts w:ascii="Arial" w:hAnsi="Arial" w:cs="Arial"/>
                <w:b/>
                <w:bCs/>
                <w:sz w:val="18"/>
                <w:szCs w:val="18"/>
                <w:cs/>
              </w:rPr>
            </w:pPr>
            <w:r w:rsidRPr="000B76AC">
              <w:rPr>
                <w:rFonts w:ascii="Arial" w:hAnsi="Arial" w:cs="Arial"/>
                <w:b/>
                <w:bCs/>
                <w:sz w:val="18"/>
                <w:szCs w:val="18"/>
              </w:rPr>
              <w:t>Cost of electricity</w:t>
            </w:r>
          </w:p>
          <w:p w14:paraId="51852F9D"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Production license</w:t>
            </w:r>
          </w:p>
          <w:p w14:paraId="0BC78062" w14:textId="36031673" w:rsidR="00DD4A7F" w:rsidRPr="000B76AC" w:rsidRDefault="00DD4A7F" w:rsidP="00FB0680">
            <w:pPr>
              <w:ind w:left="-103" w:right="-72"/>
              <w:jc w:val="right"/>
              <w:rPr>
                <w:rFonts w:ascii="Arial" w:hAnsi="Arial" w:cs="Arial"/>
                <w:b/>
                <w:bCs/>
                <w:sz w:val="18"/>
                <w:szCs w:val="18"/>
                <w:cs/>
              </w:rPr>
            </w:pPr>
            <w:r w:rsidRPr="000B76AC">
              <w:rPr>
                <w:rFonts w:ascii="Arial" w:hAnsi="Arial" w:cs="Arial"/>
                <w:b/>
                <w:bCs/>
                <w:sz w:val="18"/>
                <w:szCs w:val="18"/>
              </w:rPr>
              <w:t>in progress</w:t>
            </w:r>
          </w:p>
        </w:tc>
        <w:tc>
          <w:tcPr>
            <w:tcW w:w="448" w:type="pct"/>
            <w:tcBorders>
              <w:top w:val="single" w:sz="4" w:space="0" w:color="auto"/>
            </w:tcBorders>
            <w:shd w:val="clear" w:color="auto" w:fill="auto"/>
            <w:vAlign w:val="bottom"/>
          </w:tcPr>
          <w:p w14:paraId="7F94EACB" w14:textId="678856DF"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Total</w:t>
            </w:r>
          </w:p>
        </w:tc>
        <w:tc>
          <w:tcPr>
            <w:tcW w:w="488" w:type="pct"/>
            <w:tcBorders>
              <w:top w:val="single" w:sz="4" w:space="0" w:color="auto"/>
            </w:tcBorders>
            <w:shd w:val="clear" w:color="auto" w:fill="auto"/>
            <w:vAlign w:val="bottom"/>
          </w:tcPr>
          <w:p w14:paraId="521D3D51"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Computer</w:t>
            </w:r>
          </w:p>
          <w:p w14:paraId="0F005A9F" w14:textId="46C636D3"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program</w:t>
            </w:r>
          </w:p>
        </w:tc>
        <w:tc>
          <w:tcPr>
            <w:tcW w:w="427" w:type="pct"/>
            <w:tcBorders>
              <w:top w:val="single" w:sz="4" w:space="0" w:color="auto"/>
            </w:tcBorders>
            <w:shd w:val="clear" w:color="auto" w:fill="auto"/>
            <w:vAlign w:val="bottom"/>
          </w:tcPr>
          <w:p w14:paraId="12B06FC0" w14:textId="1804A4C2"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Total</w:t>
            </w:r>
          </w:p>
        </w:tc>
      </w:tr>
      <w:tr w:rsidR="00DD4A7F" w:rsidRPr="000B76AC" w14:paraId="6925D504" w14:textId="77777777" w:rsidTr="00B8132C">
        <w:trPr>
          <w:cantSplit/>
          <w:trHeight w:val="218"/>
        </w:trPr>
        <w:tc>
          <w:tcPr>
            <w:tcW w:w="1221" w:type="pct"/>
            <w:vAlign w:val="bottom"/>
          </w:tcPr>
          <w:p w14:paraId="7D66ABC9" w14:textId="77777777" w:rsidR="00DD4A7F" w:rsidRPr="000B76AC" w:rsidRDefault="00DD4A7F" w:rsidP="00FB0680">
            <w:pPr>
              <w:tabs>
                <w:tab w:val="left" w:pos="431"/>
              </w:tabs>
              <w:jc w:val="left"/>
              <w:rPr>
                <w:rFonts w:ascii="Arial" w:hAnsi="Arial" w:cs="Arial"/>
                <w:snapToGrid w:val="0"/>
                <w:sz w:val="18"/>
                <w:szCs w:val="18"/>
                <w:cs/>
              </w:rPr>
            </w:pPr>
          </w:p>
        </w:tc>
        <w:tc>
          <w:tcPr>
            <w:tcW w:w="406" w:type="pct"/>
            <w:tcBorders>
              <w:bottom w:val="single" w:sz="4" w:space="0" w:color="auto"/>
            </w:tcBorders>
            <w:shd w:val="clear" w:color="auto" w:fill="auto"/>
            <w:vAlign w:val="bottom"/>
          </w:tcPr>
          <w:p w14:paraId="66D949FC"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584" w:type="pct"/>
            <w:tcBorders>
              <w:bottom w:val="single" w:sz="4" w:space="0" w:color="auto"/>
            </w:tcBorders>
            <w:shd w:val="clear" w:color="auto" w:fill="auto"/>
            <w:vAlign w:val="bottom"/>
          </w:tcPr>
          <w:p w14:paraId="240C6D77"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583" w:type="pct"/>
            <w:tcBorders>
              <w:bottom w:val="single" w:sz="4" w:space="0" w:color="auto"/>
            </w:tcBorders>
            <w:vAlign w:val="bottom"/>
          </w:tcPr>
          <w:p w14:paraId="281325CD" w14:textId="555407CB"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417" w:type="pct"/>
            <w:tcBorders>
              <w:bottom w:val="single" w:sz="4" w:space="0" w:color="auto"/>
            </w:tcBorders>
            <w:vAlign w:val="bottom"/>
          </w:tcPr>
          <w:p w14:paraId="0BD02A8D" w14:textId="26CB1D52" w:rsidR="00DD4A7F" w:rsidRPr="000B76AC" w:rsidRDefault="00DD4A7F" w:rsidP="00FB0680">
            <w:pPr>
              <w:ind w:left="-103"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426" w:type="pct"/>
            <w:tcBorders>
              <w:bottom w:val="single" w:sz="4" w:space="0" w:color="auto"/>
            </w:tcBorders>
            <w:shd w:val="clear" w:color="auto" w:fill="auto"/>
            <w:vAlign w:val="bottom"/>
          </w:tcPr>
          <w:p w14:paraId="4BFD1F2A" w14:textId="68453A1E"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448" w:type="pct"/>
            <w:tcBorders>
              <w:bottom w:val="single" w:sz="4" w:space="0" w:color="auto"/>
            </w:tcBorders>
            <w:shd w:val="clear" w:color="auto" w:fill="auto"/>
            <w:vAlign w:val="bottom"/>
          </w:tcPr>
          <w:p w14:paraId="48A17416"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488" w:type="pct"/>
            <w:tcBorders>
              <w:bottom w:val="single" w:sz="4" w:space="0" w:color="auto"/>
            </w:tcBorders>
            <w:shd w:val="clear" w:color="auto" w:fill="auto"/>
            <w:vAlign w:val="bottom"/>
          </w:tcPr>
          <w:p w14:paraId="74EF440F"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c>
          <w:tcPr>
            <w:tcW w:w="427" w:type="pct"/>
            <w:tcBorders>
              <w:bottom w:val="single" w:sz="4" w:space="0" w:color="auto"/>
            </w:tcBorders>
            <w:shd w:val="clear" w:color="auto" w:fill="auto"/>
            <w:vAlign w:val="bottom"/>
          </w:tcPr>
          <w:p w14:paraId="62F4EC9B" w14:textId="77777777" w:rsidR="00DD4A7F" w:rsidRPr="000B76AC" w:rsidRDefault="00DD4A7F" w:rsidP="00FB0680">
            <w:pPr>
              <w:ind w:left="-103" w:right="-72"/>
              <w:jc w:val="right"/>
              <w:rPr>
                <w:rFonts w:ascii="Arial" w:hAnsi="Arial" w:cs="Arial"/>
                <w:b/>
                <w:bCs/>
                <w:sz w:val="18"/>
                <w:szCs w:val="18"/>
              </w:rPr>
            </w:pPr>
            <w:r w:rsidRPr="000B76AC">
              <w:rPr>
                <w:rFonts w:ascii="Arial" w:hAnsi="Arial" w:cs="Arial"/>
                <w:b/>
                <w:bCs/>
                <w:sz w:val="18"/>
                <w:szCs w:val="18"/>
              </w:rPr>
              <w:t>Baht</w:t>
            </w:r>
          </w:p>
        </w:tc>
      </w:tr>
      <w:tr w:rsidR="00DD4A7F" w:rsidRPr="000B76AC" w14:paraId="46CA0C10" w14:textId="77777777" w:rsidTr="00B8132C">
        <w:trPr>
          <w:cantSplit/>
          <w:trHeight w:val="218"/>
        </w:trPr>
        <w:tc>
          <w:tcPr>
            <w:tcW w:w="1221" w:type="pct"/>
            <w:vAlign w:val="bottom"/>
          </w:tcPr>
          <w:p w14:paraId="6B69EB11" w14:textId="77777777" w:rsidR="00DD4A7F" w:rsidRPr="000B76AC" w:rsidRDefault="00DD4A7F" w:rsidP="00FB0680">
            <w:pPr>
              <w:tabs>
                <w:tab w:val="left" w:pos="431"/>
              </w:tabs>
              <w:jc w:val="left"/>
              <w:rPr>
                <w:rFonts w:ascii="Arial" w:hAnsi="Arial" w:cs="Arial"/>
                <w:sz w:val="18"/>
                <w:szCs w:val="18"/>
                <w:cs/>
              </w:rPr>
            </w:pPr>
          </w:p>
        </w:tc>
        <w:tc>
          <w:tcPr>
            <w:tcW w:w="406" w:type="pct"/>
            <w:tcBorders>
              <w:top w:val="single" w:sz="4" w:space="0" w:color="auto"/>
            </w:tcBorders>
            <w:vAlign w:val="bottom"/>
          </w:tcPr>
          <w:p w14:paraId="596BEB9A" w14:textId="77777777" w:rsidR="00DD4A7F" w:rsidRPr="000B76AC" w:rsidRDefault="00DD4A7F" w:rsidP="00FB0680">
            <w:pPr>
              <w:ind w:left="540"/>
              <w:jc w:val="thaiDistribute"/>
              <w:rPr>
                <w:rFonts w:ascii="Arial" w:hAnsi="Arial" w:cs="Arial"/>
                <w:sz w:val="18"/>
                <w:szCs w:val="18"/>
              </w:rPr>
            </w:pPr>
          </w:p>
        </w:tc>
        <w:tc>
          <w:tcPr>
            <w:tcW w:w="584" w:type="pct"/>
            <w:tcBorders>
              <w:top w:val="single" w:sz="4" w:space="0" w:color="auto"/>
            </w:tcBorders>
            <w:vAlign w:val="bottom"/>
          </w:tcPr>
          <w:p w14:paraId="058EF674" w14:textId="77777777" w:rsidR="00DD4A7F" w:rsidRPr="000B76AC" w:rsidRDefault="00DD4A7F" w:rsidP="00FB0680">
            <w:pPr>
              <w:ind w:left="540"/>
              <w:jc w:val="thaiDistribute"/>
              <w:rPr>
                <w:rFonts w:ascii="Arial" w:hAnsi="Arial" w:cs="Arial"/>
                <w:sz w:val="18"/>
                <w:szCs w:val="18"/>
              </w:rPr>
            </w:pPr>
          </w:p>
        </w:tc>
        <w:tc>
          <w:tcPr>
            <w:tcW w:w="583" w:type="pct"/>
            <w:tcBorders>
              <w:top w:val="single" w:sz="4" w:space="0" w:color="auto"/>
            </w:tcBorders>
            <w:vAlign w:val="bottom"/>
          </w:tcPr>
          <w:p w14:paraId="2376A251" w14:textId="77777777" w:rsidR="00DD4A7F" w:rsidRPr="000B76AC" w:rsidRDefault="00DD4A7F" w:rsidP="00FB0680">
            <w:pPr>
              <w:ind w:left="540"/>
              <w:jc w:val="thaiDistribute"/>
              <w:rPr>
                <w:rFonts w:ascii="Arial" w:hAnsi="Arial" w:cs="Arial"/>
                <w:sz w:val="18"/>
                <w:szCs w:val="18"/>
              </w:rPr>
            </w:pPr>
          </w:p>
        </w:tc>
        <w:tc>
          <w:tcPr>
            <w:tcW w:w="417" w:type="pct"/>
            <w:tcBorders>
              <w:top w:val="single" w:sz="4" w:space="0" w:color="auto"/>
            </w:tcBorders>
            <w:vAlign w:val="bottom"/>
          </w:tcPr>
          <w:p w14:paraId="589160E2" w14:textId="019DF2C2" w:rsidR="00DD4A7F" w:rsidRPr="000B76AC" w:rsidRDefault="00DD4A7F" w:rsidP="00FB0680">
            <w:pPr>
              <w:ind w:left="540"/>
              <w:jc w:val="thaiDistribute"/>
              <w:rPr>
                <w:rFonts w:ascii="Arial" w:hAnsi="Arial" w:cs="Arial"/>
                <w:sz w:val="18"/>
                <w:szCs w:val="18"/>
              </w:rPr>
            </w:pPr>
          </w:p>
        </w:tc>
        <w:tc>
          <w:tcPr>
            <w:tcW w:w="426" w:type="pct"/>
            <w:tcBorders>
              <w:top w:val="single" w:sz="4" w:space="0" w:color="auto"/>
            </w:tcBorders>
            <w:vAlign w:val="bottom"/>
          </w:tcPr>
          <w:p w14:paraId="5C3EA666" w14:textId="77777777" w:rsidR="00DD4A7F" w:rsidRPr="000B76AC" w:rsidRDefault="00DD4A7F" w:rsidP="00FB0680">
            <w:pPr>
              <w:ind w:left="540"/>
              <w:jc w:val="thaiDistribute"/>
              <w:rPr>
                <w:rFonts w:ascii="Arial" w:hAnsi="Arial" w:cs="Arial"/>
                <w:sz w:val="18"/>
                <w:szCs w:val="18"/>
              </w:rPr>
            </w:pPr>
          </w:p>
        </w:tc>
        <w:tc>
          <w:tcPr>
            <w:tcW w:w="448" w:type="pct"/>
            <w:tcBorders>
              <w:top w:val="single" w:sz="4" w:space="0" w:color="auto"/>
            </w:tcBorders>
            <w:vAlign w:val="bottom"/>
          </w:tcPr>
          <w:p w14:paraId="6A829143" w14:textId="77777777" w:rsidR="00DD4A7F" w:rsidRPr="000B76AC" w:rsidRDefault="00DD4A7F" w:rsidP="00FB0680">
            <w:pPr>
              <w:ind w:left="540"/>
              <w:jc w:val="thaiDistribute"/>
              <w:rPr>
                <w:rFonts w:ascii="Arial" w:hAnsi="Arial" w:cs="Arial"/>
                <w:sz w:val="18"/>
                <w:szCs w:val="18"/>
              </w:rPr>
            </w:pPr>
          </w:p>
        </w:tc>
        <w:tc>
          <w:tcPr>
            <w:tcW w:w="488" w:type="pct"/>
            <w:tcBorders>
              <w:top w:val="single" w:sz="4" w:space="0" w:color="auto"/>
            </w:tcBorders>
            <w:vAlign w:val="bottom"/>
          </w:tcPr>
          <w:p w14:paraId="2E0B9AFF" w14:textId="77777777" w:rsidR="00DD4A7F" w:rsidRPr="000B76AC" w:rsidRDefault="00DD4A7F" w:rsidP="00FB0680">
            <w:pPr>
              <w:ind w:left="540"/>
              <w:jc w:val="thaiDistribute"/>
              <w:rPr>
                <w:rFonts w:ascii="Arial" w:hAnsi="Arial" w:cs="Arial"/>
                <w:sz w:val="18"/>
                <w:szCs w:val="18"/>
              </w:rPr>
            </w:pPr>
          </w:p>
        </w:tc>
        <w:tc>
          <w:tcPr>
            <w:tcW w:w="427" w:type="pct"/>
            <w:tcBorders>
              <w:top w:val="single" w:sz="4" w:space="0" w:color="auto"/>
            </w:tcBorders>
            <w:vAlign w:val="bottom"/>
          </w:tcPr>
          <w:p w14:paraId="2C72AFAB" w14:textId="77777777" w:rsidR="00DD4A7F" w:rsidRPr="000B76AC" w:rsidRDefault="00DD4A7F" w:rsidP="00FB0680">
            <w:pPr>
              <w:ind w:left="540"/>
              <w:jc w:val="thaiDistribute"/>
              <w:rPr>
                <w:rFonts w:ascii="Arial" w:hAnsi="Arial" w:cs="Arial"/>
                <w:sz w:val="18"/>
                <w:szCs w:val="18"/>
              </w:rPr>
            </w:pPr>
          </w:p>
        </w:tc>
      </w:tr>
      <w:tr w:rsidR="00DD4A7F" w:rsidRPr="000B76AC" w14:paraId="457EC519" w14:textId="77777777" w:rsidTr="00B8132C">
        <w:trPr>
          <w:cantSplit/>
          <w:trHeight w:val="218"/>
        </w:trPr>
        <w:tc>
          <w:tcPr>
            <w:tcW w:w="1221" w:type="pct"/>
            <w:shd w:val="clear" w:color="auto" w:fill="auto"/>
            <w:vAlign w:val="bottom"/>
          </w:tcPr>
          <w:p w14:paraId="503D8C97" w14:textId="5DCE210F" w:rsidR="00DD4A7F" w:rsidRPr="000B76AC" w:rsidRDefault="00DD4A7F" w:rsidP="00FB0680">
            <w:pPr>
              <w:tabs>
                <w:tab w:val="left" w:pos="990"/>
              </w:tabs>
              <w:ind w:left="9"/>
              <w:jc w:val="left"/>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1 January 2020</w:t>
            </w:r>
          </w:p>
        </w:tc>
        <w:tc>
          <w:tcPr>
            <w:tcW w:w="406" w:type="pct"/>
            <w:vAlign w:val="bottom"/>
          </w:tcPr>
          <w:p w14:paraId="64476155" w14:textId="77777777" w:rsidR="00DD4A7F" w:rsidRPr="000B76AC" w:rsidRDefault="00DD4A7F" w:rsidP="00FB0680">
            <w:pPr>
              <w:ind w:right="-72"/>
              <w:jc w:val="right"/>
              <w:rPr>
                <w:rFonts w:ascii="Arial" w:hAnsi="Arial" w:cs="Arial"/>
                <w:sz w:val="18"/>
                <w:szCs w:val="18"/>
              </w:rPr>
            </w:pPr>
          </w:p>
        </w:tc>
        <w:tc>
          <w:tcPr>
            <w:tcW w:w="584" w:type="pct"/>
            <w:vAlign w:val="bottom"/>
          </w:tcPr>
          <w:p w14:paraId="10B5C51C" w14:textId="77777777" w:rsidR="00DD4A7F" w:rsidRPr="000B76AC" w:rsidRDefault="00DD4A7F" w:rsidP="00FB0680">
            <w:pPr>
              <w:ind w:right="-72"/>
              <w:jc w:val="right"/>
              <w:rPr>
                <w:rFonts w:ascii="Arial" w:hAnsi="Arial" w:cs="Arial"/>
                <w:sz w:val="18"/>
                <w:szCs w:val="18"/>
              </w:rPr>
            </w:pPr>
          </w:p>
        </w:tc>
        <w:tc>
          <w:tcPr>
            <w:tcW w:w="583" w:type="pct"/>
            <w:vAlign w:val="bottom"/>
          </w:tcPr>
          <w:p w14:paraId="72E89ADA" w14:textId="77777777" w:rsidR="00DD4A7F" w:rsidRPr="000B76AC" w:rsidRDefault="00DD4A7F" w:rsidP="00FB0680">
            <w:pPr>
              <w:ind w:right="-72"/>
              <w:jc w:val="right"/>
              <w:rPr>
                <w:rFonts w:ascii="Arial" w:hAnsi="Arial" w:cs="Arial"/>
                <w:sz w:val="18"/>
                <w:szCs w:val="18"/>
              </w:rPr>
            </w:pPr>
          </w:p>
        </w:tc>
        <w:tc>
          <w:tcPr>
            <w:tcW w:w="417" w:type="pct"/>
            <w:vAlign w:val="bottom"/>
          </w:tcPr>
          <w:p w14:paraId="285779DF" w14:textId="193DCCDB" w:rsidR="00DD4A7F" w:rsidRPr="000B76AC" w:rsidRDefault="00DD4A7F" w:rsidP="00FB0680">
            <w:pPr>
              <w:ind w:right="-72"/>
              <w:jc w:val="right"/>
              <w:rPr>
                <w:rFonts w:ascii="Arial" w:hAnsi="Arial" w:cs="Arial"/>
                <w:sz w:val="18"/>
                <w:szCs w:val="18"/>
              </w:rPr>
            </w:pPr>
          </w:p>
        </w:tc>
        <w:tc>
          <w:tcPr>
            <w:tcW w:w="426" w:type="pct"/>
            <w:vAlign w:val="bottom"/>
          </w:tcPr>
          <w:p w14:paraId="3EEB2A6A" w14:textId="77777777" w:rsidR="00DD4A7F" w:rsidRPr="000B76AC" w:rsidRDefault="00DD4A7F" w:rsidP="00FB0680">
            <w:pPr>
              <w:ind w:right="-72"/>
              <w:jc w:val="right"/>
              <w:rPr>
                <w:rFonts w:ascii="Arial" w:hAnsi="Arial" w:cs="Arial"/>
                <w:sz w:val="18"/>
                <w:szCs w:val="18"/>
              </w:rPr>
            </w:pPr>
          </w:p>
        </w:tc>
        <w:tc>
          <w:tcPr>
            <w:tcW w:w="448" w:type="pct"/>
            <w:vAlign w:val="bottom"/>
          </w:tcPr>
          <w:p w14:paraId="5EC70C82" w14:textId="77777777" w:rsidR="00DD4A7F" w:rsidRPr="000B76AC" w:rsidRDefault="00DD4A7F" w:rsidP="00FB0680">
            <w:pPr>
              <w:ind w:right="-72"/>
              <w:jc w:val="right"/>
              <w:rPr>
                <w:rFonts w:ascii="Arial" w:hAnsi="Arial" w:cs="Arial"/>
                <w:sz w:val="18"/>
                <w:szCs w:val="18"/>
              </w:rPr>
            </w:pPr>
          </w:p>
        </w:tc>
        <w:tc>
          <w:tcPr>
            <w:tcW w:w="488" w:type="pct"/>
            <w:vAlign w:val="bottom"/>
          </w:tcPr>
          <w:p w14:paraId="1537B590" w14:textId="77777777" w:rsidR="00DD4A7F" w:rsidRPr="000B76AC" w:rsidRDefault="00DD4A7F" w:rsidP="00FB0680">
            <w:pPr>
              <w:ind w:right="-72"/>
              <w:jc w:val="right"/>
              <w:rPr>
                <w:rFonts w:ascii="Arial" w:hAnsi="Arial" w:cs="Arial"/>
                <w:sz w:val="18"/>
                <w:szCs w:val="18"/>
              </w:rPr>
            </w:pPr>
          </w:p>
        </w:tc>
        <w:tc>
          <w:tcPr>
            <w:tcW w:w="427" w:type="pct"/>
            <w:vAlign w:val="bottom"/>
          </w:tcPr>
          <w:p w14:paraId="6577F1A9" w14:textId="77777777" w:rsidR="00DD4A7F" w:rsidRPr="000B76AC" w:rsidRDefault="00DD4A7F" w:rsidP="00FB0680">
            <w:pPr>
              <w:ind w:right="-72"/>
              <w:jc w:val="right"/>
              <w:rPr>
                <w:rFonts w:ascii="Arial" w:hAnsi="Arial" w:cs="Arial"/>
                <w:sz w:val="18"/>
                <w:szCs w:val="18"/>
              </w:rPr>
            </w:pPr>
          </w:p>
        </w:tc>
      </w:tr>
      <w:tr w:rsidR="00DD4A7F" w:rsidRPr="000B76AC" w14:paraId="0631C108" w14:textId="77777777" w:rsidTr="00B8132C">
        <w:trPr>
          <w:cantSplit/>
          <w:trHeight w:val="236"/>
        </w:trPr>
        <w:tc>
          <w:tcPr>
            <w:tcW w:w="1221" w:type="pct"/>
            <w:shd w:val="clear" w:color="auto" w:fill="auto"/>
            <w:vAlign w:val="bottom"/>
          </w:tcPr>
          <w:p w14:paraId="2B5C2EB8" w14:textId="77777777" w:rsidR="00DD4A7F" w:rsidRPr="000B76AC" w:rsidRDefault="00DD4A7F" w:rsidP="00A26F8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406" w:type="pct"/>
            <w:vAlign w:val="bottom"/>
          </w:tcPr>
          <w:p w14:paraId="0A790C22" w14:textId="7F327246"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10,344,499</w:t>
            </w:r>
          </w:p>
        </w:tc>
        <w:tc>
          <w:tcPr>
            <w:tcW w:w="584" w:type="pct"/>
            <w:vAlign w:val="bottom"/>
          </w:tcPr>
          <w:p w14:paraId="20527A30" w14:textId="19BC06B4"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2,805,500</w:t>
            </w:r>
          </w:p>
        </w:tc>
        <w:tc>
          <w:tcPr>
            <w:tcW w:w="583" w:type="pct"/>
            <w:vAlign w:val="bottom"/>
          </w:tcPr>
          <w:p w14:paraId="16648200" w14:textId="5D59F790"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17" w:type="pct"/>
            <w:vAlign w:val="bottom"/>
          </w:tcPr>
          <w:p w14:paraId="172653FD" w14:textId="5F7B36C9"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vAlign w:val="bottom"/>
          </w:tcPr>
          <w:p w14:paraId="3470CE81" w14:textId="14F1B74E"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463,300</w:t>
            </w:r>
          </w:p>
        </w:tc>
        <w:tc>
          <w:tcPr>
            <w:tcW w:w="448" w:type="pct"/>
            <w:vAlign w:val="bottom"/>
          </w:tcPr>
          <w:p w14:paraId="66AEEA2D" w14:textId="1811EF99"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21,655,299</w:t>
            </w:r>
          </w:p>
        </w:tc>
        <w:tc>
          <w:tcPr>
            <w:tcW w:w="488" w:type="pct"/>
            <w:vAlign w:val="bottom"/>
          </w:tcPr>
          <w:p w14:paraId="5F5AACD8" w14:textId="03218645"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10,128,568</w:t>
            </w:r>
          </w:p>
        </w:tc>
        <w:tc>
          <w:tcPr>
            <w:tcW w:w="427" w:type="pct"/>
            <w:vAlign w:val="bottom"/>
          </w:tcPr>
          <w:p w14:paraId="541A0B56" w14:textId="0CCF4317"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10,128,568</w:t>
            </w:r>
          </w:p>
        </w:tc>
      </w:tr>
      <w:tr w:rsidR="00DD4A7F" w:rsidRPr="000B76AC" w14:paraId="72C671DC" w14:textId="77777777" w:rsidTr="00B8132C">
        <w:trPr>
          <w:cantSplit/>
          <w:trHeight w:val="218"/>
        </w:trPr>
        <w:tc>
          <w:tcPr>
            <w:tcW w:w="1221" w:type="pct"/>
            <w:shd w:val="clear" w:color="auto" w:fill="auto"/>
            <w:vAlign w:val="bottom"/>
          </w:tcPr>
          <w:p w14:paraId="3DC6FAC4" w14:textId="77777777" w:rsidR="00DD4A7F" w:rsidRPr="000B76AC" w:rsidRDefault="00DD4A7F" w:rsidP="00A26F86">
            <w:pPr>
              <w:tabs>
                <w:tab w:val="left" w:pos="423"/>
              </w:tabs>
              <w:ind w:left="9"/>
              <w:jc w:val="left"/>
              <w:rPr>
                <w:rFonts w:ascii="Arial" w:eastAsia="Times New Roman" w:hAnsi="Arial" w:cs="Arial"/>
                <w:sz w:val="18"/>
                <w:szCs w:val="18"/>
                <w:u w:val="single"/>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amortisation</w:t>
            </w:r>
          </w:p>
        </w:tc>
        <w:tc>
          <w:tcPr>
            <w:tcW w:w="406" w:type="pct"/>
            <w:vAlign w:val="bottom"/>
          </w:tcPr>
          <w:p w14:paraId="158F0726" w14:textId="064D702C"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(9,440,825)</w:t>
            </w:r>
          </w:p>
        </w:tc>
        <w:tc>
          <w:tcPr>
            <w:tcW w:w="584" w:type="pct"/>
            <w:vAlign w:val="bottom"/>
          </w:tcPr>
          <w:p w14:paraId="6C32D532" w14:textId="7D43E996"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(2,805,499)</w:t>
            </w:r>
          </w:p>
        </w:tc>
        <w:tc>
          <w:tcPr>
            <w:tcW w:w="583" w:type="pct"/>
            <w:vAlign w:val="bottom"/>
          </w:tcPr>
          <w:p w14:paraId="1AF8330D" w14:textId="3165217E"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7529C045" w14:textId="0FC2BE4F"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vAlign w:val="bottom"/>
          </w:tcPr>
          <w:p w14:paraId="5DC2007D" w14:textId="3D0BA6E1"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vAlign w:val="bottom"/>
          </w:tcPr>
          <w:p w14:paraId="7699AB20" w14:textId="030DD8D6"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(12,246,324)</w:t>
            </w:r>
          </w:p>
        </w:tc>
        <w:tc>
          <w:tcPr>
            <w:tcW w:w="488" w:type="pct"/>
            <w:vAlign w:val="bottom"/>
          </w:tcPr>
          <w:p w14:paraId="0046E42A" w14:textId="45444E14"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(9,440,577)</w:t>
            </w:r>
          </w:p>
        </w:tc>
        <w:tc>
          <w:tcPr>
            <w:tcW w:w="427" w:type="pct"/>
            <w:vAlign w:val="bottom"/>
          </w:tcPr>
          <w:p w14:paraId="6A9860CC" w14:textId="4A461E3F"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(9,440,577)</w:t>
            </w:r>
          </w:p>
        </w:tc>
      </w:tr>
      <w:tr w:rsidR="00DD4A7F" w:rsidRPr="000B76AC" w14:paraId="2573209A" w14:textId="77777777" w:rsidTr="00B8132C">
        <w:trPr>
          <w:cantSplit/>
          <w:trHeight w:val="218"/>
        </w:trPr>
        <w:tc>
          <w:tcPr>
            <w:tcW w:w="1221" w:type="pct"/>
            <w:shd w:val="clear" w:color="auto" w:fill="auto"/>
            <w:vAlign w:val="bottom"/>
          </w:tcPr>
          <w:p w14:paraId="420AF983" w14:textId="77777777" w:rsidR="00DD4A7F" w:rsidRPr="000B76AC" w:rsidRDefault="00DD4A7F" w:rsidP="00A26F86">
            <w:pPr>
              <w:tabs>
                <w:tab w:val="left" w:pos="423"/>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406" w:type="pct"/>
            <w:tcBorders>
              <w:bottom w:val="single" w:sz="4" w:space="0" w:color="auto"/>
            </w:tcBorders>
            <w:vAlign w:val="bottom"/>
          </w:tcPr>
          <w:p w14:paraId="3A12E258" w14:textId="7F03239C"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4" w:type="pct"/>
            <w:tcBorders>
              <w:bottom w:val="single" w:sz="4" w:space="0" w:color="auto"/>
            </w:tcBorders>
            <w:vAlign w:val="bottom"/>
          </w:tcPr>
          <w:p w14:paraId="7690C5CB" w14:textId="04F2BE20"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tcBorders>
              <w:bottom w:val="single" w:sz="4" w:space="0" w:color="auto"/>
            </w:tcBorders>
            <w:vAlign w:val="bottom"/>
          </w:tcPr>
          <w:p w14:paraId="162F9112" w14:textId="6F748B9E"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17" w:type="pct"/>
            <w:tcBorders>
              <w:bottom w:val="single" w:sz="4" w:space="0" w:color="auto"/>
            </w:tcBorders>
            <w:vAlign w:val="bottom"/>
          </w:tcPr>
          <w:p w14:paraId="2B00F7A2" w14:textId="651D1CDD"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tcBorders>
              <w:bottom w:val="single" w:sz="4" w:space="0" w:color="auto"/>
            </w:tcBorders>
            <w:vAlign w:val="bottom"/>
          </w:tcPr>
          <w:p w14:paraId="5F28BCAB" w14:textId="28E93CDA"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tcBorders>
              <w:bottom w:val="single" w:sz="4" w:space="0" w:color="auto"/>
            </w:tcBorders>
            <w:vAlign w:val="bottom"/>
          </w:tcPr>
          <w:p w14:paraId="38DADC84" w14:textId="16D0469F"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88" w:type="pct"/>
            <w:tcBorders>
              <w:bottom w:val="single" w:sz="4" w:space="0" w:color="auto"/>
            </w:tcBorders>
            <w:vAlign w:val="bottom"/>
          </w:tcPr>
          <w:p w14:paraId="3F4A791D" w14:textId="4F3209EB"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7" w:type="pct"/>
            <w:tcBorders>
              <w:bottom w:val="single" w:sz="4" w:space="0" w:color="auto"/>
            </w:tcBorders>
            <w:vAlign w:val="bottom"/>
          </w:tcPr>
          <w:p w14:paraId="6F97966F" w14:textId="73894C97" w:rsidR="00DD4A7F" w:rsidRPr="000B76AC" w:rsidRDefault="00DD4A7F" w:rsidP="00A26F86">
            <w:pPr>
              <w:ind w:left="-18" w:right="-72"/>
              <w:jc w:val="right"/>
              <w:rPr>
                <w:rFonts w:ascii="Arial" w:hAnsi="Arial" w:cs="Arial"/>
                <w:snapToGrid w:val="0"/>
                <w:sz w:val="18"/>
                <w:szCs w:val="18"/>
              </w:rPr>
            </w:pPr>
            <w:r w:rsidRPr="000B76AC">
              <w:rPr>
                <w:rFonts w:ascii="Arial" w:hAnsi="Arial" w:cs="Arial"/>
                <w:snapToGrid w:val="0"/>
                <w:sz w:val="18"/>
                <w:szCs w:val="18"/>
              </w:rPr>
              <w:t>-</w:t>
            </w:r>
          </w:p>
        </w:tc>
      </w:tr>
      <w:tr w:rsidR="00DD4A7F" w:rsidRPr="000B76AC" w14:paraId="073BAD2F" w14:textId="77777777" w:rsidTr="00B8132C">
        <w:trPr>
          <w:cantSplit/>
          <w:trHeight w:val="218"/>
        </w:trPr>
        <w:tc>
          <w:tcPr>
            <w:tcW w:w="1221" w:type="pct"/>
            <w:shd w:val="clear" w:color="auto" w:fill="auto"/>
            <w:vAlign w:val="bottom"/>
          </w:tcPr>
          <w:p w14:paraId="4CB68C96" w14:textId="77777777" w:rsidR="00DD4A7F" w:rsidRPr="000B76AC" w:rsidRDefault="00DD4A7F" w:rsidP="00A26F86">
            <w:pPr>
              <w:tabs>
                <w:tab w:val="left" w:pos="990"/>
              </w:tabs>
              <w:ind w:left="9"/>
              <w:jc w:val="left"/>
              <w:rPr>
                <w:rFonts w:ascii="Arial" w:eastAsia="Times New Roman" w:hAnsi="Arial" w:cs="Arial"/>
                <w:sz w:val="18"/>
                <w:szCs w:val="18"/>
                <w:lang w:val="en-GB" w:eastAsia="en-GB"/>
              </w:rPr>
            </w:pPr>
          </w:p>
        </w:tc>
        <w:tc>
          <w:tcPr>
            <w:tcW w:w="406" w:type="pct"/>
            <w:tcBorders>
              <w:top w:val="single" w:sz="4" w:space="0" w:color="auto"/>
            </w:tcBorders>
            <w:shd w:val="clear" w:color="auto" w:fill="auto"/>
            <w:vAlign w:val="bottom"/>
          </w:tcPr>
          <w:p w14:paraId="123C2BC4" w14:textId="77777777" w:rsidR="00DD4A7F" w:rsidRPr="000B76AC" w:rsidRDefault="00DD4A7F" w:rsidP="00A26F86">
            <w:pPr>
              <w:ind w:right="-72"/>
              <w:jc w:val="right"/>
              <w:rPr>
                <w:rFonts w:ascii="Arial" w:hAnsi="Arial" w:cs="Arial"/>
                <w:snapToGrid w:val="0"/>
                <w:sz w:val="18"/>
                <w:szCs w:val="18"/>
                <w:cs/>
              </w:rPr>
            </w:pPr>
          </w:p>
        </w:tc>
        <w:tc>
          <w:tcPr>
            <w:tcW w:w="584" w:type="pct"/>
            <w:tcBorders>
              <w:top w:val="single" w:sz="4" w:space="0" w:color="auto"/>
            </w:tcBorders>
            <w:shd w:val="clear" w:color="auto" w:fill="auto"/>
            <w:vAlign w:val="bottom"/>
          </w:tcPr>
          <w:p w14:paraId="08690549" w14:textId="77777777" w:rsidR="00DD4A7F" w:rsidRPr="000B76AC" w:rsidRDefault="00DD4A7F" w:rsidP="00A26F86">
            <w:pPr>
              <w:ind w:right="-72"/>
              <w:jc w:val="right"/>
              <w:rPr>
                <w:rFonts w:ascii="Arial" w:hAnsi="Arial" w:cs="Arial"/>
                <w:snapToGrid w:val="0"/>
                <w:sz w:val="18"/>
                <w:szCs w:val="18"/>
              </w:rPr>
            </w:pPr>
          </w:p>
        </w:tc>
        <w:tc>
          <w:tcPr>
            <w:tcW w:w="583" w:type="pct"/>
            <w:tcBorders>
              <w:top w:val="single" w:sz="4" w:space="0" w:color="auto"/>
            </w:tcBorders>
            <w:vAlign w:val="bottom"/>
          </w:tcPr>
          <w:p w14:paraId="70F2F4D7" w14:textId="77777777" w:rsidR="00DD4A7F" w:rsidRPr="000B76AC" w:rsidRDefault="00DD4A7F" w:rsidP="00A26F86">
            <w:pPr>
              <w:ind w:right="-72"/>
              <w:jc w:val="right"/>
              <w:rPr>
                <w:rFonts w:ascii="Arial" w:hAnsi="Arial" w:cs="Arial"/>
                <w:snapToGrid w:val="0"/>
                <w:sz w:val="18"/>
                <w:szCs w:val="18"/>
              </w:rPr>
            </w:pPr>
          </w:p>
        </w:tc>
        <w:tc>
          <w:tcPr>
            <w:tcW w:w="417" w:type="pct"/>
            <w:tcBorders>
              <w:top w:val="single" w:sz="4" w:space="0" w:color="auto"/>
            </w:tcBorders>
            <w:vAlign w:val="bottom"/>
          </w:tcPr>
          <w:p w14:paraId="3FFC78E4" w14:textId="39DD1171" w:rsidR="00DD4A7F" w:rsidRPr="000B76AC" w:rsidRDefault="00DD4A7F" w:rsidP="00A26F86">
            <w:pPr>
              <w:ind w:right="-72"/>
              <w:jc w:val="right"/>
              <w:rPr>
                <w:rFonts w:ascii="Arial" w:hAnsi="Arial" w:cs="Arial"/>
                <w:snapToGrid w:val="0"/>
                <w:sz w:val="18"/>
                <w:szCs w:val="18"/>
              </w:rPr>
            </w:pPr>
          </w:p>
        </w:tc>
        <w:tc>
          <w:tcPr>
            <w:tcW w:w="426" w:type="pct"/>
            <w:tcBorders>
              <w:top w:val="single" w:sz="4" w:space="0" w:color="auto"/>
            </w:tcBorders>
            <w:shd w:val="clear" w:color="auto" w:fill="auto"/>
            <w:vAlign w:val="bottom"/>
          </w:tcPr>
          <w:p w14:paraId="53B6A595" w14:textId="77777777" w:rsidR="00DD4A7F" w:rsidRPr="000B76AC" w:rsidRDefault="00DD4A7F" w:rsidP="00A26F86">
            <w:pPr>
              <w:ind w:right="-72"/>
              <w:jc w:val="right"/>
              <w:rPr>
                <w:rFonts w:ascii="Arial" w:hAnsi="Arial" w:cs="Arial"/>
                <w:snapToGrid w:val="0"/>
                <w:sz w:val="18"/>
                <w:szCs w:val="18"/>
              </w:rPr>
            </w:pPr>
          </w:p>
        </w:tc>
        <w:tc>
          <w:tcPr>
            <w:tcW w:w="448" w:type="pct"/>
            <w:tcBorders>
              <w:top w:val="single" w:sz="4" w:space="0" w:color="auto"/>
            </w:tcBorders>
            <w:shd w:val="clear" w:color="auto" w:fill="auto"/>
            <w:vAlign w:val="bottom"/>
          </w:tcPr>
          <w:p w14:paraId="20FB2E68" w14:textId="77777777" w:rsidR="00DD4A7F" w:rsidRPr="000B76AC" w:rsidRDefault="00DD4A7F" w:rsidP="00A26F86">
            <w:pPr>
              <w:ind w:right="-72"/>
              <w:jc w:val="right"/>
              <w:rPr>
                <w:rFonts w:ascii="Arial" w:hAnsi="Arial" w:cs="Arial"/>
                <w:snapToGrid w:val="0"/>
                <w:sz w:val="18"/>
                <w:szCs w:val="18"/>
              </w:rPr>
            </w:pPr>
          </w:p>
        </w:tc>
        <w:tc>
          <w:tcPr>
            <w:tcW w:w="488" w:type="pct"/>
            <w:tcBorders>
              <w:top w:val="single" w:sz="4" w:space="0" w:color="auto"/>
            </w:tcBorders>
            <w:shd w:val="clear" w:color="auto" w:fill="auto"/>
            <w:vAlign w:val="bottom"/>
          </w:tcPr>
          <w:p w14:paraId="5F30071F" w14:textId="77777777" w:rsidR="00DD4A7F" w:rsidRPr="000B76AC" w:rsidRDefault="00DD4A7F" w:rsidP="00A26F86">
            <w:pPr>
              <w:ind w:right="-72"/>
              <w:jc w:val="right"/>
              <w:rPr>
                <w:rFonts w:ascii="Arial" w:hAnsi="Arial" w:cs="Arial"/>
                <w:snapToGrid w:val="0"/>
                <w:sz w:val="18"/>
                <w:szCs w:val="18"/>
              </w:rPr>
            </w:pPr>
          </w:p>
        </w:tc>
        <w:tc>
          <w:tcPr>
            <w:tcW w:w="427" w:type="pct"/>
            <w:tcBorders>
              <w:top w:val="single" w:sz="4" w:space="0" w:color="auto"/>
            </w:tcBorders>
            <w:shd w:val="clear" w:color="auto" w:fill="auto"/>
            <w:vAlign w:val="bottom"/>
          </w:tcPr>
          <w:p w14:paraId="79172036" w14:textId="77777777" w:rsidR="00DD4A7F" w:rsidRPr="000B76AC" w:rsidRDefault="00DD4A7F" w:rsidP="00A26F86">
            <w:pPr>
              <w:ind w:right="-72"/>
              <w:jc w:val="right"/>
              <w:rPr>
                <w:rFonts w:ascii="Arial" w:hAnsi="Arial" w:cs="Arial"/>
                <w:snapToGrid w:val="0"/>
                <w:sz w:val="18"/>
                <w:szCs w:val="18"/>
              </w:rPr>
            </w:pPr>
          </w:p>
        </w:tc>
      </w:tr>
      <w:tr w:rsidR="00DD4A7F" w:rsidRPr="000B76AC" w14:paraId="26FADB91" w14:textId="77777777" w:rsidTr="00B8132C">
        <w:trPr>
          <w:cantSplit/>
          <w:trHeight w:val="218"/>
        </w:trPr>
        <w:tc>
          <w:tcPr>
            <w:tcW w:w="1221" w:type="pct"/>
            <w:shd w:val="clear" w:color="auto" w:fill="auto"/>
            <w:vAlign w:val="bottom"/>
          </w:tcPr>
          <w:p w14:paraId="176F9767" w14:textId="77777777" w:rsidR="00DD4A7F" w:rsidRPr="000B76AC" w:rsidRDefault="00DD4A7F" w:rsidP="00A26F86">
            <w:pPr>
              <w:tabs>
                <w:tab w:val="left" w:pos="990"/>
              </w:tabs>
              <w:ind w:left="9"/>
              <w:jc w:val="left"/>
              <w:rPr>
                <w:rFonts w:ascii="Arial" w:hAnsi="Arial" w:cs="Arial"/>
                <w:sz w:val="18"/>
                <w:szCs w:val="18"/>
              </w:rPr>
            </w:pPr>
            <w:r w:rsidRPr="000B76AC">
              <w:rPr>
                <w:rFonts w:ascii="Arial" w:eastAsia="Times New Roman" w:hAnsi="Arial" w:cs="Arial"/>
                <w:sz w:val="18"/>
                <w:szCs w:val="18"/>
                <w:lang w:val="en-GB" w:eastAsia="en-GB"/>
              </w:rPr>
              <w:t>Closing net book value</w:t>
            </w:r>
            <w:r w:rsidRPr="000B76AC">
              <w:rPr>
                <w:rFonts w:ascii="Arial" w:hAnsi="Arial" w:cs="Arial"/>
                <w:sz w:val="18"/>
                <w:szCs w:val="18"/>
                <w:cs/>
              </w:rPr>
              <w:t xml:space="preserve"> </w:t>
            </w:r>
          </w:p>
        </w:tc>
        <w:tc>
          <w:tcPr>
            <w:tcW w:w="406" w:type="pct"/>
            <w:tcBorders>
              <w:bottom w:val="single" w:sz="4" w:space="0" w:color="auto"/>
            </w:tcBorders>
            <w:shd w:val="clear" w:color="auto" w:fill="auto"/>
            <w:vAlign w:val="bottom"/>
          </w:tcPr>
          <w:p w14:paraId="2F100E28" w14:textId="754C25C1"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903,674</w:t>
            </w:r>
          </w:p>
        </w:tc>
        <w:tc>
          <w:tcPr>
            <w:tcW w:w="584" w:type="pct"/>
            <w:tcBorders>
              <w:bottom w:val="single" w:sz="4" w:space="0" w:color="auto"/>
            </w:tcBorders>
            <w:shd w:val="clear" w:color="auto" w:fill="auto"/>
            <w:vAlign w:val="bottom"/>
          </w:tcPr>
          <w:p w14:paraId="785FB8F2" w14:textId="196AECBC"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1</w:t>
            </w:r>
          </w:p>
        </w:tc>
        <w:tc>
          <w:tcPr>
            <w:tcW w:w="583" w:type="pct"/>
            <w:tcBorders>
              <w:bottom w:val="single" w:sz="4" w:space="0" w:color="auto"/>
            </w:tcBorders>
            <w:vAlign w:val="bottom"/>
          </w:tcPr>
          <w:p w14:paraId="4563266C" w14:textId="360895B4"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w:t>
            </w:r>
          </w:p>
        </w:tc>
        <w:tc>
          <w:tcPr>
            <w:tcW w:w="417" w:type="pct"/>
            <w:tcBorders>
              <w:bottom w:val="single" w:sz="4" w:space="0" w:color="auto"/>
            </w:tcBorders>
            <w:vAlign w:val="bottom"/>
          </w:tcPr>
          <w:p w14:paraId="0B471514" w14:textId="0263F715"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w:t>
            </w:r>
          </w:p>
        </w:tc>
        <w:tc>
          <w:tcPr>
            <w:tcW w:w="426" w:type="pct"/>
            <w:tcBorders>
              <w:bottom w:val="single" w:sz="4" w:space="0" w:color="auto"/>
            </w:tcBorders>
            <w:shd w:val="clear" w:color="auto" w:fill="auto"/>
            <w:vAlign w:val="bottom"/>
          </w:tcPr>
          <w:p w14:paraId="410048CD" w14:textId="500A8831"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463,300</w:t>
            </w:r>
          </w:p>
        </w:tc>
        <w:tc>
          <w:tcPr>
            <w:tcW w:w="448" w:type="pct"/>
            <w:tcBorders>
              <w:bottom w:val="single" w:sz="4" w:space="0" w:color="auto"/>
            </w:tcBorders>
            <w:shd w:val="clear" w:color="auto" w:fill="auto"/>
            <w:vAlign w:val="bottom"/>
          </w:tcPr>
          <w:p w14:paraId="42F5C494" w14:textId="3F17960C"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1,366,975</w:t>
            </w:r>
          </w:p>
        </w:tc>
        <w:tc>
          <w:tcPr>
            <w:tcW w:w="488" w:type="pct"/>
            <w:tcBorders>
              <w:bottom w:val="single" w:sz="4" w:space="0" w:color="auto"/>
            </w:tcBorders>
            <w:shd w:val="clear" w:color="auto" w:fill="auto"/>
            <w:vAlign w:val="bottom"/>
          </w:tcPr>
          <w:p w14:paraId="69832F04" w14:textId="06E41777" w:rsidR="00DD4A7F" w:rsidRPr="000B76AC" w:rsidRDefault="00DD4A7F" w:rsidP="00A26F86">
            <w:pPr>
              <w:ind w:left="-18" w:right="-72"/>
              <w:jc w:val="right"/>
              <w:rPr>
                <w:rFonts w:ascii="Arial" w:hAnsi="Arial" w:cs="Arial"/>
                <w:sz w:val="18"/>
                <w:szCs w:val="18"/>
              </w:rPr>
            </w:pPr>
            <w:r w:rsidRPr="000B76AC">
              <w:rPr>
                <w:rFonts w:ascii="Arial" w:hAnsi="Arial" w:cs="Arial"/>
                <w:sz w:val="18"/>
                <w:szCs w:val="18"/>
              </w:rPr>
              <w:t>687,991</w:t>
            </w:r>
          </w:p>
        </w:tc>
        <w:tc>
          <w:tcPr>
            <w:tcW w:w="427" w:type="pct"/>
            <w:tcBorders>
              <w:bottom w:val="single" w:sz="4" w:space="0" w:color="auto"/>
            </w:tcBorders>
            <w:shd w:val="clear" w:color="auto" w:fill="auto"/>
            <w:vAlign w:val="bottom"/>
          </w:tcPr>
          <w:p w14:paraId="324F4AF1" w14:textId="73F94E80" w:rsidR="00DD4A7F" w:rsidRPr="000B76AC" w:rsidRDefault="00DD4A7F" w:rsidP="00A26F86">
            <w:pPr>
              <w:ind w:right="-72"/>
              <w:jc w:val="right"/>
              <w:rPr>
                <w:rFonts w:ascii="Arial" w:hAnsi="Arial" w:cs="Arial"/>
                <w:sz w:val="18"/>
                <w:szCs w:val="18"/>
              </w:rPr>
            </w:pPr>
            <w:r w:rsidRPr="000B76AC">
              <w:rPr>
                <w:rFonts w:ascii="Arial" w:hAnsi="Arial" w:cs="Arial"/>
                <w:sz w:val="18"/>
                <w:szCs w:val="18"/>
              </w:rPr>
              <w:t>687,991</w:t>
            </w:r>
          </w:p>
        </w:tc>
      </w:tr>
      <w:tr w:rsidR="00DD4A7F" w:rsidRPr="000B76AC" w14:paraId="734845BD" w14:textId="77777777" w:rsidTr="00B8132C">
        <w:trPr>
          <w:cantSplit/>
          <w:trHeight w:val="218"/>
        </w:trPr>
        <w:tc>
          <w:tcPr>
            <w:tcW w:w="1221" w:type="pct"/>
            <w:shd w:val="clear" w:color="auto" w:fill="auto"/>
            <w:vAlign w:val="bottom"/>
          </w:tcPr>
          <w:p w14:paraId="00C5FF41" w14:textId="77777777" w:rsidR="00DD4A7F" w:rsidRPr="000B76AC" w:rsidRDefault="00DD4A7F" w:rsidP="00A26F86">
            <w:pPr>
              <w:tabs>
                <w:tab w:val="left" w:pos="431"/>
              </w:tabs>
              <w:jc w:val="left"/>
              <w:rPr>
                <w:rFonts w:ascii="Arial" w:eastAsia="Times New Roman" w:hAnsi="Arial" w:cs="Arial"/>
                <w:b/>
                <w:bCs/>
                <w:sz w:val="18"/>
                <w:szCs w:val="18"/>
                <w:lang w:val="en-GB" w:eastAsia="en-GB"/>
              </w:rPr>
            </w:pPr>
          </w:p>
        </w:tc>
        <w:tc>
          <w:tcPr>
            <w:tcW w:w="406" w:type="pct"/>
            <w:tcBorders>
              <w:top w:val="single" w:sz="4" w:space="0" w:color="auto"/>
            </w:tcBorders>
            <w:vAlign w:val="bottom"/>
          </w:tcPr>
          <w:p w14:paraId="46DE0F38" w14:textId="77777777" w:rsidR="00DD4A7F" w:rsidRPr="000B76AC" w:rsidRDefault="00DD4A7F" w:rsidP="00A26F86">
            <w:pPr>
              <w:ind w:left="-18" w:right="-72"/>
              <w:jc w:val="right"/>
              <w:rPr>
                <w:rFonts w:ascii="Arial" w:hAnsi="Arial" w:cs="Arial"/>
                <w:sz w:val="18"/>
                <w:szCs w:val="18"/>
              </w:rPr>
            </w:pPr>
          </w:p>
        </w:tc>
        <w:tc>
          <w:tcPr>
            <w:tcW w:w="584" w:type="pct"/>
            <w:tcBorders>
              <w:top w:val="single" w:sz="4" w:space="0" w:color="auto"/>
            </w:tcBorders>
            <w:vAlign w:val="bottom"/>
          </w:tcPr>
          <w:p w14:paraId="5F4F7680" w14:textId="77777777" w:rsidR="00DD4A7F" w:rsidRPr="000B76AC" w:rsidRDefault="00DD4A7F" w:rsidP="00A26F86">
            <w:pPr>
              <w:ind w:left="-18" w:right="-72"/>
              <w:jc w:val="right"/>
              <w:rPr>
                <w:rFonts w:ascii="Arial" w:hAnsi="Arial" w:cs="Arial"/>
                <w:sz w:val="18"/>
                <w:szCs w:val="18"/>
              </w:rPr>
            </w:pPr>
          </w:p>
        </w:tc>
        <w:tc>
          <w:tcPr>
            <w:tcW w:w="583" w:type="pct"/>
            <w:tcBorders>
              <w:top w:val="single" w:sz="4" w:space="0" w:color="auto"/>
            </w:tcBorders>
            <w:vAlign w:val="bottom"/>
          </w:tcPr>
          <w:p w14:paraId="495202AC" w14:textId="77777777" w:rsidR="00DD4A7F" w:rsidRPr="000B76AC" w:rsidRDefault="00DD4A7F" w:rsidP="00A26F86">
            <w:pPr>
              <w:ind w:left="-18" w:right="-72"/>
              <w:jc w:val="right"/>
              <w:rPr>
                <w:rFonts w:ascii="Arial" w:hAnsi="Arial" w:cs="Arial"/>
                <w:sz w:val="18"/>
                <w:szCs w:val="18"/>
              </w:rPr>
            </w:pPr>
          </w:p>
        </w:tc>
        <w:tc>
          <w:tcPr>
            <w:tcW w:w="417" w:type="pct"/>
            <w:tcBorders>
              <w:top w:val="single" w:sz="4" w:space="0" w:color="auto"/>
            </w:tcBorders>
            <w:vAlign w:val="bottom"/>
          </w:tcPr>
          <w:p w14:paraId="06820716" w14:textId="07C5C638" w:rsidR="00DD4A7F" w:rsidRPr="000B76AC" w:rsidRDefault="00DD4A7F" w:rsidP="00A26F86">
            <w:pPr>
              <w:ind w:left="-18" w:right="-72"/>
              <w:jc w:val="right"/>
              <w:rPr>
                <w:rFonts w:ascii="Arial" w:hAnsi="Arial" w:cs="Arial"/>
                <w:sz w:val="18"/>
                <w:szCs w:val="18"/>
              </w:rPr>
            </w:pPr>
          </w:p>
        </w:tc>
        <w:tc>
          <w:tcPr>
            <w:tcW w:w="426" w:type="pct"/>
            <w:tcBorders>
              <w:top w:val="single" w:sz="4" w:space="0" w:color="auto"/>
            </w:tcBorders>
            <w:vAlign w:val="bottom"/>
          </w:tcPr>
          <w:p w14:paraId="455690C3" w14:textId="77777777" w:rsidR="00DD4A7F" w:rsidRPr="000B76AC" w:rsidRDefault="00DD4A7F" w:rsidP="00A26F86">
            <w:pPr>
              <w:ind w:left="-18" w:right="-72"/>
              <w:jc w:val="right"/>
              <w:rPr>
                <w:rFonts w:ascii="Arial" w:hAnsi="Arial" w:cs="Arial"/>
                <w:sz w:val="18"/>
                <w:szCs w:val="18"/>
              </w:rPr>
            </w:pPr>
          </w:p>
        </w:tc>
        <w:tc>
          <w:tcPr>
            <w:tcW w:w="448" w:type="pct"/>
            <w:tcBorders>
              <w:top w:val="single" w:sz="4" w:space="0" w:color="auto"/>
            </w:tcBorders>
            <w:vAlign w:val="bottom"/>
          </w:tcPr>
          <w:p w14:paraId="24FC6467" w14:textId="77777777" w:rsidR="00DD4A7F" w:rsidRPr="000B76AC" w:rsidRDefault="00DD4A7F" w:rsidP="00A26F86">
            <w:pPr>
              <w:ind w:left="-18" w:right="-72"/>
              <w:jc w:val="right"/>
              <w:rPr>
                <w:rFonts w:ascii="Arial" w:hAnsi="Arial" w:cs="Arial"/>
                <w:sz w:val="18"/>
                <w:szCs w:val="18"/>
              </w:rPr>
            </w:pPr>
          </w:p>
        </w:tc>
        <w:tc>
          <w:tcPr>
            <w:tcW w:w="488" w:type="pct"/>
            <w:tcBorders>
              <w:top w:val="single" w:sz="4" w:space="0" w:color="auto"/>
            </w:tcBorders>
            <w:vAlign w:val="bottom"/>
          </w:tcPr>
          <w:p w14:paraId="01A49BEA" w14:textId="77777777" w:rsidR="00DD4A7F" w:rsidRPr="000B76AC" w:rsidRDefault="00DD4A7F" w:rsidP="00A26F86">
            <w:pPr>
              <w:ind w:left="-18" w:right="-72"/>
              <w:jc w:val="right"/>
              <w:rPr>
                <w:rFonts w:ascii="Arial" w:hAnsi="Arial" w:cs="Arial"/>
                <w:sz w:val="18"/>
                <w:szCs w:val="18"/>
              </w:rPr>
            </w:pPr>
          </w:p>
        </w:tc>
        <w:tc>
          <w:tcPr>
            <w:tcW w:w="427" w:type="pct"/>
            <w:tcBorders>
              <w:top w:val="single" w:sz="4" w:space="0" w:color="auto"/>
            </w:tcBorders>
            <w:vAlign w:val="bottom"/>
          </w:tcPr>
          <w:p w14:paraId="05784DAB" w14:textId="77777777" w:rsidR="00DD4A7F" w:rsidRPr="000B76AC" w:rsidRDefault="00DD4A7F" w:rsidP="00A26F86">
            <w:pPr>
              <w:ind w:left="-18" w:right="-72"/>
              <w:jc w:val="right"/>
              <w:rPr>
                <w:rFonts w:ascii="Arial" w:hAnsi="Arial" w:cs="Arial"/>
                <w:sz w:val="18"/>
                <w:szCs w:val="18"/>
              </w:rPr>
            </w:pPr>
          </w:p>
        </w:tc>
      </w:tr>
      <w:tr w:rsidR="00DD4A7F" w:rsidRPr="000B76AC" w14:paraId="5D43BB62" w14:textId="77777777" w:rsidTr="00B8132C">
        <w:trPr>
          <w:cantSplit/>
          <w:trHeight w:val="218"/>
        </w:trPr>
        <w:tc>
          <w:tcPr>
            <w:tcW w:w="1221" w:type="pct"/>
            <w:shd w:val="clear" w:color="auto" w:fill="auto"/>
            <w:vAlign w:val="bottom"/>
          </w:tcPr>
          <w:p w14:paraId="36A85717" w14:textId="47F65E79" w:rsidR="00DD4A7F" w:rsidRPr="000B76AC" w:rsidRDefault="00DD4A7F" w:rsidP="000A4DC6">
            <w:pPr>
              <w:tabs>
                <w:tab w:val="left" w:pos="990"/>
              </w:tabs>
              <w:ind w:left="9" w:right="-108"/>
              <w:jc w:val="left"/>
              <w:rPr>
                <w:rFonts w:ascii="Arial" w:eastAsia="Times New Roman" w:hAnsi="Arial" w:cs="Arial"/>
                <w:b/>
                <w:bCs/>
                <w:spacing w:val="-4"/>
                <w:sz w:val="18"/>
                <w:szCs w:val="18"/>
                <w:lang w:val="en-GB" w:eastAsia="en-GB"/>
              </w:rPr>
            </w:pPr>
            <w:r w:rsidRPr="000B76AC">
              <w:rPr>
                <w:rFonts w:ascii="Arial" w:eastAsia="Times New Roman" w:hAnsi="Arial" w:cs="Arial"/>
                <w:b/>
                <w:bCs/>
                <w:sz w:val="18"/>
                <w:szCs w:val="18"/>
                <w:lang w:val="en-GB" w:eastAsia="en-GB"/>
              </w:rPr>
              <w:t>For the year ended 31 December 2020</w:t>
            </w:r>
          </w:p>
        </w:tc>
        <w:tc>
          <w:tcPr>
            <w:tcW w:w="406" w:type="pct"/>
            <w:vAlign w:val="bottom"/>
          </w:tcPr>
          <w:p w14:paraId="7321CD1E" w14:textId="77777777" w:rsidR="00DD4A7F" w:rsidRPr="000B76AC" w:rsidRDefault="00DD4A7F" w:rsidP="000A4DC6">
            <w:pPr>
              <w:ind w:left="-18" w:right="-72"/>
              <w:jc w:val="right"/>
              <w:rPr>
                <w:rFonts w:ascii="Arial" w:hAnsi="Arial" w:cs="Arial"/>
                <w:sz w:val="18"/>
                <w:szCs w:val="18"/>
              </w:rPr>
            </w:pPr>
          </w:p>
        </w:tc>
        <w:tc>
          <w:tcPr>
            <w:tcW w:w="584" w:type="pct"/>
            <w:vAlign w:val="bottom"/>
          </w:tcPr>
          <w:p w14:paraId="53B90B54" w14:textId="77777777" w:rsidR="00DD4A7F" w:rsidRPr="000B76AC" w:rsidRDefault="00DD4A7F" w:rsidP="000A4DC6">
            <w:pPr>
              <w:ind w:left="-18" w:right="-72"/>
              <w:jc w:val="right"/>
              <w:rPr>
                <w:rFonts w:ascii="Arial" w:hAnsi="Arial" w:cs="Arial"/>
                <w:sz w:val="18"/>
                <w:szCs w:val="18"/>
              </w:rPr>
            </w:pPr>
          </w:p>
        </w:tc>
        <w:tc>
          <w:tcPr>
            <w:tcW w:w="583" w:type="pct"/>
            <w:vAlign w:val="bottom"/>
          </w:tcPr>
          <w:p w14:paraId="4FA7C959" w14:textId="77777777" w:rsidR="00DD4A7F" w:rsidRPr="000B76AC" w:rsidRDefault="00DD4A7F" w:rsidP="000A4DC6">
            <w:pPr>
              <w:ind w:left="-18" w:right="-72"/>
              <w:jc w:val="right"/>
              <w:rPr>
                <w:rFonts w:ascii="Arial" w:hAnsi="Arial" w:cs="Arial"/>
                <w:sz w:val="18"/>
                <w:szCs w:val="18"/>
              </w:rPr>
            </w:pPr>
          </w:p>
        </w:tc>
        <w:tc>
          <w:tcPr>
            <w:tcW w:w="417" w:type="pct"/>
            <w:vAlign w:val="bottom"/>
          </w:tcPr>
          <w:p w14:paraId="7CF488D4" w14:textId="6A3D6064" w:rsidR="00DD4A7F" w:rsidRPr="000B76AC" w:rsidRDefault="00DD4A7F" w:rsidP="000A4DC6">
            <w:pPr>
              <w:ind w:left="-18" w:right="-72"/>
              <w:jc w:val="right"/>
              <w:rPr>
                <w:rFonts w:ascii="Arial" w:hAnsi="Arial" w:cs="Arial"/>
                <w:sz w:val="18"/>
                <w:szCs w:val="18"/>
              </w:rPr>
            </w:pPr>
          </w:p>
        </w:tc>
        <w:tc>
          <w:tcPr>
            <w:tcW w:w="426" w:type="pct"/>
            <w:vAlign w:val="bottom"/>
          </w:tcPr>
          <w:p w14:paraId="4C321BC2" w14:textId="77777777" w:rsidR="00DD4A7F" w:rsidRPr="000B76AC" w:rsidRDefault="00DD4A7F" w:rsidP="000A4DC6">
            <w:pPr>
              <w:ind w:left="-18" w:right="-72"/>
              <w:jc w:val="right"/>
              <w:rPr>
                <w:rFonts w:ascii="Arial" w:hAnsi="Arial" w:cs="Arial"/>
                <w:sz w:val="18"/>
                <w:szCs w:val="18"/>
              </w:rPr>
            </w:pPr>
          </w:p>
        </w:tc>
        <w:tc>
          <w:tcPr>
            <w:tcW w:w="448" w:type="pct"/>
            <w:vAlign w:val="bottom"/>
          </w:tcPr>
          <w:p w14:paraId="395FCD4D" w14:textId="77777777" w:rsidR="00DD4A7F" w:rsidRPr="000B76AC" w:rsidRDefault="00DD4A7F" w:rsidP="000A4DC6">
            <w:pPr>
              <w:ind w:left="-18" w:right="-72"/>
              <w:jc w:val="right"/>
              <w:rPr>
                <w:rFonts w:ascii="Arial" w:hAnsi="Arial" w:cs="Arial"/>
                <w:sz w:val="18"/>
                <w:szCs w:val="18"/>
              </w:rPr>
            </w:pPr>
          </w:p>
        </w:tc>
        <w:tc>
          <w:tcPr>
            <w:tcW w:w="488" w:type="pct"/>
            <w:vAlign w:val="bottom"/>
          </w:tcPr>
          <w:p w14:paraId="2B53C510" w14:textId="77777777" w:rsidR="00DD4A7F" w:rsidRPr="000B76AC" w:rsidRDefault="00DD4A7F" w:rsidP="000A4DC6">
            <w:pPr>
              <w:ind w:left="-18" w:right="-72"/>
              <w:jc w:val="right"/>
              <w:rPr>
                <w:rFonts w:ascii="Arial" w:hAnsi="Arial" w:cs="Arial"/>
                <w:sz w:val="18"/>
                <w:szCs w:val="18"/>
              </w:rPr>
            </w:pPr>
          </w:p>
        </w:tc>
        <w:tc>
          <w:tcPr>
            <w:tcW w:w="427" w:type="pct"/>
            <w:vAlign w:val="bottom"/>
          </w:tcPr>
          <w:p w14:paraId="06B15CDA" w14:textId="77777777" w:rsidR="00DD4A7F" w:rsidRPr="000B76AC" w:rsidRDefault="00DD4A7F" w:rsidP="000A4DC6">
            <w:pPr>
              <w:ind w:left="-18" w:right="-72"/>
              <w:jc w:val="right"/>
              <w:rPr>
                <w:rFonts w:ascii="Arial" w:hAnsi="Arial" w:cs="Arial"/>
                <w:sz w:val="18"/>
                <w:szCs w:val="18"/>
              </w:rPr>
            </w:pPr>
          </w:p>
        </w:tc>
      </w:tr>
      <w:tr w:rsidR="00DD4A7F" w:rsidRPr="000B76AC" w14:paraId="26F5BF61" w14:textId="77777777" w:rsidTr="00B8132C">
        <w:trPr>
          <w:cantSplit/>
          <w:trHeight w:val="236"/>
        </w:trPr>
        <w:tc>
          <w:tcPr>
            <w:tcW w:w="1221" w:type="pct"/>
            <w:shd w:val="clear" w:color="auto" w:fill="auto"/>
            <w:vAlign w:val="bottom"/>
          </w:tcPr>
          <w:p w14:paraId="0A78948B" w14:textId="15B23334" w:rsidR="00DD4A7F" w:rsidRPr="000B76AC" w:rsidRDefault="00DD4A7F" w:rsidP="000A4DC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406" w:type="pct"/>
            <w:vAlign w:val="bottom"/>
          </w:tcPr>
          <w:p w14:paraId="4EE7483A" w14:textId="70632090"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903,674</w:t>
            </w:r>
          </w:p>
        </w:tc>
        <w:tc>
          <w:tcPr>
            <w:tcW w:w="584" w:type="pct"/>
            <w:vAlign w:val="bottom"/>
          </w:tcPr>
          <w:p w14:paraId="0E8C59D9" w14:textId="25E529E0"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w:t>
            </w:r>
          </w:p>
        </w:tc>
        <w:tc>
          <w:tcPr>
            <w:tcW w:w="583" w:type="pct"/>
            <w:vAlign w:val="bottom"/>
          </w:tcPr>
          <w:p w14:paraId="397F37A5" w14:textId="63845010"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395F9553" w14:textId="66005FE9"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vAlign w:val="bottom"/>
          </w:tcPr>
          <w:p w14:paraId="22F07389" w14:textId="376C4F4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463,300</w:t>
            </w:r>
          </w:p>
        </w:tc>
        <w:tc>
          <w:tcPr>
            <w:tcW w:w="448" w:type="pct"/>
            <w:vAlign w:val="bottom"/>
          </w:tcPr>
          <w:p w14:paraId="7D8D1533" w14:textId="512A2445"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1,366,975</w:t>
            </w:r>
          </w:p>
        </w:tc>
        <w:tc>
          <w:tcPr>
            <w:tcW w:w="488" w:type="pct"/>
            <w:vAlign w:val="bottom"/>
          </w:tcPr>
          <w:p w14:paraId="28733BD7" w14:textId="58BE3DDC"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687,991</w:t>
            </w:r>
          </w:p>
        </w:tc>
        <w:tc>
          <w:tcPr>
            <w:tcW w:w="427" w:type="pct"/>
            <w:vAlign w:val="bottom"/>
          </w:tcPr>
          <w:p w14:paraId="040AA201" w14:textId="1558161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687,991</w:t>
            </w:r>
          </w:p>
        </w:tc>
      </w:tr>
      <w:tr w:rsidR="00DD4A7F" w:rsidRPr="000B76AC" w14:paraId="14E0C14A" w14:textId="77777777" w:rsidTr="00B8132C">
        <w:trPr>
          <w:cantSplit/>
          <w:trHeight w:val="218"/>
        </w:trPr>
        <w:tc>
          <w:tcPr>
            <w:tcW w:w="1221" w:type="pct"/>
            <w:shd w:val="clear" w:color="auto" w:fill="auto"/>
            <w:vAlign w:val="bottom"/>
          </w:tcPr>
          <w:p w14:paraId="3CBBBCDD" w14:textId="2CEC6113" w:rsidR="00DD4A7F" w:rsidRPr="000B76AC" w:rsidRDefault="00DD4A7F" w:rsidP="000A4DC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Additions</w:t>
            </w:r>
          </w:p>
        </w:tc>
        <w:tc>
          <w:tcPr>
            <w:tcW w:w="406" w:type="pct"/>
            <w:vAlign w:val="bottom"/>
          </w:tcPr>
          <w:p w14:paraId="09492ED9" w14:textId="0354D39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26,500</w:t>
            </w:r>
          </w:p>
        </w:tc>
        <w:tc>
          <w:tcPr>
            <w:tcW w:w="584" w:type="pct"/>
            <w:vAlign w:val="bottom"/>
          </w:tcPr>
          <w:p w14:paraId="5569310D" w14:textId="68454E52"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vAlign w:val="bottom"/>
          </w:tcPr>
          <w:p w14:paraId="26459324" w14:textId="45DA882B"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3F8B96A4" w14:textId="6BA6A512"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vAlign w:val="bottom"/>
          </w:tcPr>
          <w:p w14:paraId="691EE007" w14:textId="7317A05E"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369,628</w:t>
            </w:r>
          </w:p>
        </w:tc>
        <w:tc>
          <w:tcPr>
            <w:tcW w:w="448" w:type="pct"/>
            <w:vAlign w:val="bottom"/>
          </w:tcPr>
          <w:p w14:paraId="60854D33" w14:textId="6C7027AA"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396,128</w:t>
            </w:r>
          </w:p>
        </w:tc>
        <w:tc>
          <w:tcPr>
            <w:tcW w:w="488" w:type="pct"/>
            <w:vAlign w:val="bottom"/>
          </w:tcPr>
          <w:p w14:paraId="74EF8380" w14:textId="25AE85CB"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26,500</w:t>
            </w:r>
          </w:p>
        </w:tc>
        <w:tc>
          <w:tcPr>
            <w:tcW w:w="427" w:type="pct"/>
            <w:vAlign w:val="bottom"/>
          </w:tcPr>
          <w:p w14:paraId="1EAAADF8" w14:textId="334F78EA"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26,500</w:t>
            </w:r>
          </w:p>
        </w:tc>
      </w:tr>
      <w:tr w:rsidR="00DD4A7F" w:rsidRPr="000B76AC" w14:paraId="086A0187" w14:textId="77777777" w:rsidTr="00B8132C">
        <w:trPr>
          <w:cantSplit/>
          <w:trHeight w:val="218"/>
        </w:trPr>
        <w:tc>
          <w:tcPr>
            <w:tcW w:w="1221" w:type="pct"/>
            <w:shd w:val="clear" w:color="auto" w:fill="auto"/>
            <w:vAlign w:val="bottom"/>
          </w:tcPr>
          <w:p w14:paraId="7ED65F36" w14:textId="0ADE7D61" w:rsidR="00DD4A7F" w:rsidRPr="000B76AC" w:rsidRDefault="00DD4A7F" w:rsidP="000A4DC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Transfer in (out)</w:t>
            </w:r>
          </w:p>
        </w:tc>
        <w:tc>
          <w:tcPr>
            <w:tcW w:w="406" w:type="pct"/>
            <w:vAlign w:val="bottom"/>
          </w:tcPr>
          <w:p w14:paraId="010F9F3F" w14:textId="147CB9F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4" w:type="pct"/>
            <w:vAlign w:val="bottom"/>
          </w:tcPr>
          <w:p w14:paraId="37504D0D" w14:textId="0FF64C3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vAlign w:val="bottom"/>
          </w:tcPr>
          <w:p w14:paraId="1EA8ACEA" w14:textId="76D77309"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47FE4188" w14:textId="426506EC"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832,928</w:t>
            </w:r>
          </w:p>
        </w:tc>
        <w:tc>
          <w:tcPr>
            <w:tcW w:w="426" w:type="pct"/>
            <w:vAlign w:val="bottom"/>
          </w:tcPr>
          <w:p w14:paraId="0024E4EA" w14:textId="38C75FE1"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(832,928)</w:t>
            </w:r>
          </w:p>
        </w:tc>
        <w:tc>
          <w:tcPr>
            <w:tcW w:w="448" w:type="pct"/>
            <w:vAlign w:val="bottom"/>
          </w:tcPr>
          <w:p w14:paraId="226E84B4" w14:textId="53B613E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88" w:type="pct"/>
            <w:vAlign w:val="bottom"/>
          </w:tcPr>
          <w:p w14:paraId="04E5C0DE" w14:textId="0B26649B"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7" w:type="pct"/>
            <w:vAlign w:val="bottom"/>
          </w:tcPr>
          <w:p w14:paraId="032047AA" w14:textId="5AEE400F"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r>
      <w:tr w:rsidR="00DD4A7F" w:rsidRPr="000B76AC" w14:paraId="198D7901" w14:textId="77777777" w:rsidTr="00B8132C">
        <w:trPr>
          <w:cantSplit/>
          <w:trHeight w:val="236"/>
        </w:trPr>
        <w:tc>
          <w:tcPr>
            <w:tcW w:w="1221" w:type="pct"/>
            <w:shd w:val="clear" w:color="auto" w:fill="auto"/>
            <w:vAlign w:val="bottom"/>
          </w:tcPr>
          <w:p w14:paraId="0D63DE39" w14:textId="3B1B1535" w:rsidR="00DD4A7F" w:rsidRPr="000B76AC" w:rsidRDefault="00DD4A7F" w:rsidP="000A4DC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Write off, net</w:t>
            </w:r>
          </w:p>
        </w:tc>
        <w:tc>
          <w:tcPr>
            <w:tcW w:w="406" w:type="pct"/>
            <w:vAlign w:val="bottom"/>
          </w:tcPr>
          <w:p w14:paraId="4B50D5DF" w14:textId="190957DE"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4" w:type="pct"/>
            <w:vAlign w:val="bottom"/>
          </w:tcPr>
          <w:p w14:paraId="145667AA" w14:textId="167C94C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w:t>
            </w:r>
          </w:p>
        </w:tc>
        <w:tc>
          <w:tcPr>
            <w:tcW w:w="583" w:type="pct"/>
            <w:vAlign w:val="bottom"/>
          </w:tcPr>
          <w:p w14:paraId="379A3A30" w14:textId="44644174"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51D391F0" w14:textId="552FCA98"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vAlign w:val="bottom"/>
          </w:tcPr>
          <w:p w14:paraId="3C929255" w14:textId="257BFFB0"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vAlign w:val="bottom"/>
          </w:tcPr>
          <w:p w14:paraId="5E04A12A" w14:textId="210CCDF1"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w:t>
            </w:r>
          </w:p>
        </w:tc>
        <w:tc>
          <w:tcPr>
            <w:tcW w:w="488" w:type="pct"/>
            <w:vAlign w:val="bottom"/>
          </w:tcPr>
          <w:p w14:paraId="72A7C3BD" w14:textId="0345699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7" w:type="pct"/>
            <w:vAlign w:val="bottom"/>
          </w:tcPr>
          <w:p w14:paraId="7546007C" w14:textId="18EFE9C5"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r>
      <w:tr w:rsidR="00DD4A7F" w:rsidRPr="000B76AC" w14:paraId="62F983CC" w14:textId="77777777" w:rsidTr="00B8132C">
        <w:trPr>
          <w:cantSplit/>
          <w:trHeight w:val="218"/>
        </w:trPr>
        <w:tc>
          <w:tcPr>
            <w:tcW w:w="1221" w:type="pct"/>
            <w:shd w:val="clear" w:color="auto" w:fill="auto"/>
            <w:vAlign w:val="bottom"/>
          </w:tcPr>
          <w:p w14:paraId="6367DAD3" w14:textId="4CA2221B" w:rsidR="00DD4A7F" w:rsidRPr="000B76AC" w:rsidRDefault="00DD4A7F" w:rsidP="000A4DC6">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Amortisation</w:t>
            </w:r>
          </w:p>
        </w:tc>
        <w:tc>
          <w:tcPr>
            <w:tcW w:w="406" w:type="pct"/>
            <w:tcBorders>
              <w:bottom w:val="single" w:sz="4" w:space="0" w:color="auto"/>
            </w:tcBorders>
            <w:vAlign w:val="bottom"/>
          </w:tcPr>
          <w:p w14:paraId="2242CB16" w14:textId="03033610"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(372,424)</w:t>
            </w:r>
          </w:p>
        </w:tc>
        <w:tc>
          <w:tcPr>
            <w:tcW w:w="584" w:type="pct"/>
            <w:tcBorders>
              <w:bottom w:val="single" w:sz="4" w:space="0" w:color="auto"/>
            </w:tcBorders>
            <w:vAlign w:val="bottom"/>
          </w:tcPr>
          <w:p w14:paraId="7FB35E3D" w14:textId="2D3DA588"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tcBorders>
              <w:bottom w:val="single" w:sz="4" w:space="0" w:color="auto"/>
            </w:tcBorders>
            <w:vAlign w:val="bottom"/>
          </w:tcPr>
          <w:p w14:paraId="3777AC9E" w14:textId="31042235"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tcBorders>
              <w:bottom w:val="single" w:sz="4" w:space="0" w:color="auto"/>
            </w:tcBorders>
            <w:vAlign w:val="bottom"/>
          </w:tcPr>
          <w:p w14:paraId="1F334844" w14:textId="06A126E5"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(12,412)</w:t>
            </w:r>
          </w:p>
        </w:tc>
        <w:tc>
          <w:tcPr>
            <w:tcW w:w="426" w:type="pct"/>
            <w:tcBorders>
              <w:bottom w:val="single" w:sz="4" w:space="0" w:color="auto"/>
            </w:tcBorders>
            <w:vAlign w:val="bottom"/>
          </w:tcPr>
          <w:p w14:paraId="0D682728" w14:textId="6F5DD849"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tcBorders>
              <w:bottom w:val="single" w:sz="4" w:space="0" w:color="auto"/>
            </w:tcBorders>
            <w:vAlign w:val="bottom"/>
          </w:tcPr>
          <w:p w14:paraId="6FB2E3D3" w14:textId="7E3F521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(384,836)</w:t>
            </w:r>
          </w:p>
        </w:tc>
        <w:tc>
          <w:tcPr>
            <w:tcW w:w="488" w:type="pct"/>
            <w:tcBorders>
              <w:bottom w:val="single" w:sz="4" w:space="0" w:color="auto"/>
            </w:tcBorders>
            <w:vAlign w:val="bottom"/>
          </w:tcPr>
          <w:p w14:paraId="3CDAFBA1" w14:textId="5E3D3A02"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(366,938)</w:t>
            </w:r>
          </w:p>
        </w:tc>
        <w:tc>
          <w:tcPr>
            <w:tcW w:w="427" w:type="pct"/>
            <w:tcBorders>
              <w:bottom w:val="single" w:sz="4" w:space="0" w:color="auto"/>
            </w:tcBorders>
            <w:vAlign w:val="bottom"/>
          </w:tcPr>
          <w:p w14:paraId="2E1E7EF7" w14:textId="6DE7501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(366,938)</w:t>
            </w:r>
          </w:p>
        </w:tc>
      </w:tr>
      <w:tr w:rsidR="00DD4A7F" w:rsidRPr="000B76AC" w14:paraId="4E1A3F16" w14:textId="77777777" w:rsidTr="00B8132C">
        <w:trPr>
          <w:cantSplit/>
          <w:trHeight w:val="218"/>
        </w:trPr>
        <w:tc>
          <w:tcPr>
            <w:tcW w:w="1221" w:type="pct"/>
            <w:shd w:val="clear" w:color="auto" w:fill="auto"/>
            <w:vAlign w:val="bottom"/>
          </w:tcPr>
          <w:p w14:paraId="1942208C" w14:textId="77777777" w:rsidR="00DD4A7F" w:rsidRPr="000B76AC" w:rsidRDefault="00DD4A7F" w:rsidP="000A4DC6">
            <w:pPr>
              <w:tabs>
                <w:tab w:val="left" w:pos="990"/>
              </w:tabs>
              <w:ind w:left="9"/>
              <w:jc w:val="left"/>
              <w:rPr>
                <w:rFonts w:ascii="Arial" w:eastAsia="Times New Roman" w:hAnsi="Arial" w:cs="Arial"/>
                <w:sz w:val="18"/>
                <w:szCs w:val="18"/>
                <w:lang w:val="en-GB" w:eastAsia="en-GB"/>
              </w:rPr>
            </w:pPr>
          </w:p>
        </w:tc>
        <w:tc>
          <w:tcPr>
            <w:tcW w:w="406" w:type="pct"/>
            <w:tcBorders>
              <w:top w:val="single" w:sz="4" w:space="0" w:color="auto"/>
            </w:tcBorders>
            <w:shd w:val="clear" w:color="auto" w:fill="auto"/>
            <w:vAlign w:val="bottom"/>
          </w:tcPr>
          <w:p w14:paraId="18E762DE" w14:textId="77777777" w:rsidR="00DD4A7F" w:rsidRPr="000B76AC" w:rsidRDefault="00DD4A7F" w:rsidP="000A4DC6">
            <w:pPr>
              <w:ind w:right="-72"/>
              <w:jc w:val="right"/>
              <w:rPr>
                <w:rFonts w:ascii="Arial" w:hAnsi="Arial" w:cs="Arial"/>
                <w:snapToGrid w:val="0"/>
                <w:sz w:val="18"/>
                <w:szCs w:val="18"/>
              </w:rPr>
            </w:pPr>
          </w:p>
        </w:tc>
        <w:tc>
          <w:tcPr>
            <w:tcW w:w="584" w:type="pct"/>
            <w:tcBorders>
              <w:top w:val="single" w:sz="4" w:space="0" w:color="auto"/>
            </w:tcBorders>
            <w:shd w:val="clear" w:color="auto" w:fill="auto"/>
            <w:vAlign w:val="bottom"/>
          </w:tcPr>
          <w:p w14:paraId="4FCDE270" w14:textId="77777777" w:rsidR="00DD4A7F" w:rsidRPr="000B76AC" w:rsidRDefault="00DD4A7F" w:rsidP="000A4DC6">
            <w:pPr>
              <w:ind w:right="-72"/>
              <w:jc w:val="right"/>
              <w:rPr>
                <w:rFonts w:ascii="Arial" w:hAnsi="Arial" w:cs="Arial"/>
                <w:snapToGrid w:val="0"/>
                <w:sz w:val="18"/>
                <w:szCs w:val="18"/>
              </w:rPr>
            </w:pPr>
          </w:p>
        </w:tc>
        <w:tc>
          <w:tcPr>
            <w:tcW w:w="583" w:type="pct"/>
            <w:tcBorders>
              <w:top w:val="single" w:sz="4" w:space="0" w:color="auto"/>
            </w:tcBorders>
            <w:vAlign w:val="bottom"/>
          </w:tcPr>
          <w:p w14:paraId="1F4881F9" w14:textId="77777777" w:rsidR="00DD4A7F" w:rsidRPr="000B76AC" w:rsidRDefault="00DD4A7F" w:rsidP="000A4DC6">
            <w:pPr>
              <w:ind w:right="-72"/>
              <w:jc w:val="right"/>
              <w:rPr>
                <w:rFonts w:ascii="Arial" w:hAnsi="Arial" w:cs="Arial"/>
                <w:snapToGrid w:val="0"/>
                <w:sz w:val="18"/>
                <w:szCs w:val="18"/>
              </w:rPr>
            </w:pPr>
          </w:p>
        </w:tc>
        <w:tc>
          <w:tcPr>
            <w:tcW w:w="417" w:type="pct"/>
            <w:tcBorders>
              <w:top w:val="single" w:sz="4" w:space="0" w:color="auto"/>
            </w:tcBorders>
            <w:vAlign w:val="bottom"/>
          </w:tcPr>
          <w:p w14:paraId="2874CAEA" w14:textId="05260989" w:rsidR="00DD4A7F" w:rsidRPr="000B76AC" w:rsidRDefault="00DD4A7F" w:rsidP="000A4DC6">
            <w:pPr>
              <w:ind w:right="-72"/>
              <w:jc w:val="right"/>
              <w:rPr>
                <w:rFonts w:ascii="Arial" w:hAnsi="Arial" w:cs="Arial"/>
                <w:snapToGrid w:val="0"/>
                <w:sz w:val="18"/>
                <w:szCs w:val="18"/>
              </w:rPr>
            </w:pPr>
          </w:p>
        </w:tc>
        <w:tc>
          <w:tcPr>
            <w:tcW w:w="426" w:type="pct"/>
            <w:tcBorders>
              <w:top w:val="single" w:sz="4" w:space="0" w:color="auto"/>
            </w:tcBorders>
            <w:shd w:val="clear" w:color="auto" w:fill="auto"/>
            <w:vAlign w:val="bottom"/>
          </w:tcPr>
          <w:p w14:paraId="23993FE3" w14:textId="77777777" w:rsidR="00DD4A7F" w:rsidRPr="000B76AC" w:rsidRDefault="00DD4A7F" w:rsidP="000A4DC6">
            <w:pPr>
              <w:ind w:right="-72"/>
              <w:jc w:val="right"/>
              <w:rPr>
                <w:rFonts w:ascii="Arial" w:hAnsi="Arial" w:cs="Arial"/>
                <w:snapToGrid w:val="0"/>
                <w:sz w:val="18"/>
                <w:szCs w:val="18"/>
              </w:rPr>
            </w:pPr>
          </w:p>
        </w:tc>
        <w:tc>
          <w:tcPr>
            <w:tcW w:w="448" w:type="pct"/>
            <w:tcBorders>
              <w:top w:val="single" w:sz="4" w:space="0" w:color="auto"/>
            </w:tcBorders>
            <w:shd w:val="clear" w:color="auto" w:fill="auto"/>
            <w:vAlign w:val="bottom"/>
          </w:tcPr>
          <w:p w14:paraId="4934A8E1" w14:textId="77777777" w:rsidR="00DD4A7F" w:rsidRPr="000B76AC" w:rsidRDefault="00DD4A7F" w:rsidP="000A4DC6">
            <w:pPr>
              <w:ind w:right="-72"/>
              <w:jc w:val="right"/>
              <w:rPr>
                <w:rFonts w:ascii="Arial" w:hAnsi="Arial" w:cs="Arial"/>
                <w:snapToGrid w:val="0"/>
                <w:sz w:val="18"/>
                <w:szCs w:val="18"/>
              </w:rPr>
            </w:pPr>
          </w:p>
        </w:tc>
        <w:tc>
          <w:tcPr>
            <w:tcW w:w="488" w:type="pct"/>
            <w:tcBorders>
              <w:top w:val="single" w:sz="4" w:space="0" w:color="auto"/>
            </w:tcBorders>
            <w:shd w:val="clear" w:color="auto" w:fill="auto"/>
            <w:vAlign w:val="bottom"/>
          </w:tcPr>
          <w:p w14:paraId="043F892C" w14:textId="77777777" w:rsidR="00DD4A7F" w:rsidRPr="000B76AC" w:rsidRDefault="00DD4A7F" w:rsidP="000A4DC6">
            <w:pPr>
              <w:ind w:right="-72"/>
              <w:jc w:val="right"/>
              <w:rPr>
                <w:rFonts w:ascii="Arial" w:hAnsi="Arial" w:cs="Arial"/>
                <w:snapToGrid w:val="0"/>
                <w:sz w:val="18"/>
                <w:szCs w:val="18"/>
              </w:rPr>
            </w:pPr>
          </w:p>
        </w:tc>
        <w:tc>
          <w:tcPr>
            <w:tcW w:w="427" w:type="pct"/>
            <w:tcBorders>
              <w:top w:val="single" w:sz="4" w:space="0" w:color="auto"/>
            </w:tcBorders>
            <w:shd w:val="clear" w:color="auto" w:fill="auto"/>
            <w:vAlign w:val="bottom"/>
          </w:tcPr>
          <w:p w14:paraId="4355D006" w14:textId="77777777" w:rsidR="00DD4A7F" w:rsidRPr="000B76AC" w:rsidRDefault="00DD4A7F" w:rsidP="000A4DC6">
            <w:pPr>
              <w:ind w:right="-72"/>
              <w:jc w:val="right"/>
              <w:rPr>
                <w:rFonts w:ascii="Arial" w:hAnsi="Arial" w:cs="Arial"/>
                <w:snapToGrid w:val="0"/>
                <w:sz w:val="18"/>
                <w:szCs w:val="18"/>
              </w:rPr>
            </w:pPr>
          </w:p>
        </w:tc>
      </w:tr>
      <w:tr w:rsidR="00DD4A7F" w:rsidRPr="000B76AC" w14:paraId="2C5E9343" w14:textId="77777777" w:rsidTr="00B8132C">
        <w:trPr>
          <w:cantSplit/>
          <w:trHeight w:val="218"/>
        </w:trPr>
        <w:tc>
          <w:tcPr>
            <w:tcW w:w="1221" w:type="pct"/>
            <w:vAlign w:val="bottom"/>
          </w:tcPr>
          <w:p w14:paraId="5FF2FEB7" w14:textId="20AFE564" w:rsidR="00DD4A7F" w:rsidRPr="000B76AC" w:rsidRDefault="00DD4A7F" w:rsidP="000A4DC6">
            <w:pPr>
              <w:tabs>
                <w:tab w:val="left" w:pos="990"/>
              </w:tabs>
              <w:ind w:left="9"/>
              <w:jc w:val="left"/>
              <w:rPr>
                <w:rFonts w:ascii="Arial" w:hAnsi="Arial" w:cs="Arial"/>
                <w:sz w:val="18"/>
                <w:szCs w:val="18"/>
                <w:cs/>
              </w:rPr>
            </w:pPr>
            <w:r w:rsidRPr="000B76AC">
              <w:rPr>
                <w:rFonts w:ascii="Arial" w:eastAsia="Times New Roman" w:hAnsi="Arial" w:cs="Arial"/>
                <w:sz w:val="18"/>
                <w:szCs w:val="18"/>
                <w:lang w:val="en-GB" w:eastAsia="en-GB"/>
              </w:rPr>
              <w:t>Closing net book value</w:t>
            </w:r>
          </w:p>
        </w:tc>
        <w:tc>
          <w:tcPr>
            <w:tcW w:w="406" w:type="pct"/>
            <w:tcBorders>
              <w:bottom w:val="single" w:sz="4" w:space="0" w:color="auto"/>
            </w:tcBorders>
            <w:shd w:val="clear" w:color="auto" w:fill="auto"/>
            <w:vAlign w:val="bottom"/>
          </w:tcPr>
          <w:p w14:paraId="08229683" w14:textId="16FFFE1B"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557,750</w:t>
            </w:r>
          </w:p>
        </w:tc>
        <w:tc>
          <w:tcPr>
            <w:tcW w:w="584" w:type="pct"/>
            <w:tcBorders>
              <w:bottom w:val="single" w:sz="4" w:space="0" w:color="auto"/>
            </w:tcBorders>
            <w:shd w:val="clear" w:color="auto" w:fill="auto"/>
            <w:vAlign w:val="bottom"/>
          </w:tcPr>
          <w:p w14:paraId="1B238464" w14:textId="75C3FDF0"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583" w:type="pct"/>
            <w:tcBorders>
              <w:bottom w:val="single" w:sz="4" w:space="0" w:color="auto"/>
            </w:tcBorders>
            <w:vAlign w:val="bottom"/>
          </w:tcPr>
          <w:p w14:paraId="3EC444D3" w14:textId="7AF1DFDD"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417" w:type="pct"/>
            <w:tcBorders>
              <w:bottom w:val="single" w:sz="4" w:space="0" w:color="auto"/>
            </w:tcBorders>
            <w:vAlign w:val="bottom"/>
          </w:tcPr>
          <w:p w14:paraId="3C9AA4C7" w14:textId="2C260EE8"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820,516</w:t>
            </w:r>
          </w:p>
        </w:tc>
        <w:tc>
          <w:tcPr>
            <w:tcW w:w="426" w:type="pct"/>
            <w:tcBorders>
              <w:bottom w:val="single" w:sz="4" w:space="0" w:color="auto"/>
            </w:tcBorders>
            <w:shd w:val="clear" w:color="auto" w:fill="auto"/>
            <w:vAlign w:val="bottom"/>
          </w:tcPr>
          <w:p w14:paraId="13B045D4" w14:textId="4B16AA3B"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448" w:type="pct"/>
            <w:tcBorders>
              <w:bottom w:val="single" w:sz="4" w:space="0" w:color="auto"/>
            </w:tcBorders>
            <w:shd w:val="clear" w:color="auto" w:fill="auto"/>
            <w:vAlign w:val="bottom"/>
          </w:tcPr>
          <w:p w14:paraId="6C73A031" w14:textId="3F8D6C01"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1,378,266</w:t>
            </w:r>
          </w:p>
        </w:tc>
        <w:tc>
          <w:tcPr>
            <w:tcW w:w="488" w:type="pct"/>
            <w:tcBorders>
              <w:bottom w:val="single" w:sz="4" w:space="0" w:color="auto"/>
            </w:tcBorders>
            <w:shd w:val="clear" w:color="auto" w:fill="auto"/>
            <w:vAlign w:val="bottom"/>
          </w:tcPr>
          <w:p w14:paraId="2AD57143" w14:textId="2F7542A6"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347,553</w:t>
            </w:r>
          </w:p>
        </w:tc>
        <w:tc>
          <w:tcPr>
            <w:tcW w:w="427" w:type="pct"/>
            <w:tcBorders>
              <w:bottom w:val="single" w:sz="4" w:space="0" w:color="auto"/>
            </w:tcBorders>
            <w:shd w:val="clear" w:color="auto" w:fill="auto"/>
            <w:vAlign w:val="bottom"/>
          </w:tcPr>
          <w:p w14:paraId="5A09285E" w14:textId="408A9D71"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347,553</w:t>
            </w:r>
          </w:p>
        </w:tc>
      </w:tr>
      <w:tr w:rsidR="00DD4A7F" w:rsidRPr="000B76AC" w14:paraId="0EF9C48B" w14:textId="77777777" w:rsidTr="00B8132C">
        <w:trPr>
          <w:cantSplit/>
          <w:trHeight w:val="218"/>
        </w:trPr>
        <w:tc>
          <w:tcPr>
            <w:tcW w:w="1221" w:type="pct"/>
            <w:vAlign w:val="bottom"/>
          </w:tcPr>
          <w:p w14:paraId="43444782" w14:textId="77777777" w:rsidR="00DD4A7F" w:rsidRPr="000B76AC" w:rsidRDefault="00DD4A7F" w:rsidP="000A4DC6">
            <w:pPr>
              <w:tabs>
                <w:tab w:val="left" w:pos="431"/>
              </w:tabs>
              <w:jc w:val="left"/>
              <w:rPr>
                <w:rFonts w:ascii="Arial" w:hAnsi="Arial" w:cs="Arial"/>
                <w:sz w:val="18"/>
                <w:szCs w:val="18"/>
                <w:cs/>
              </w:rPr>
            </w:pPr>
          </w:p>
        </w:tc>
        <w:tc>
          <w:tcPr>
            <w:tcW w:w="406" w:type="pct"/>
            <w:tcBorders>
              <w:top w:val="single" w:sz="4" w:space="0" w:color="auto"/>
            </w:tcBorders>
            <w:vAlign w:val="bottom"/>
          </w:tcPr>
          <w:p w14:paraId="2D781BB9" w14:textId="77777777" w:rsidR="00DD4A7F" w:rsidRPr="000B76AC" w:rsidRDefault="00DD4A7F" w:rsidP="000A4DC6">
            <w:pPr>
              <w:ind w:left="540"/>
              <w:jc w:val="right"/>
              <w:rPr>
                <w:rFonts w:ascii="Arial" w:hAnsi="Arial" w:cs="Arial"/>
                <w:sz w:val="18"/>
                <w:szCs w:val="18"/>
              </w:rPr>
            </w:pPr>
          </w:p>
        </w:tc>
        <w:tc>
          <w:tcPr>
            <w:tcW w:w="584" w:type="pct"/>
            <w:tcBorders>
              <w:top w:val="single" w:sz="4" w:space="0" w:color="auto"/>
            </w:tcBorders>
            <w:vAlign w:val="bottom"/>
          </w:tcPr>
          <w:p w14:paraId="7E8D498F" w14:textId="77777777" w:rsidR="00DD4A7F" w:rsidRPr="000B76AC" w:rsidRDefault="00DD4A7F" w:rsidP="000A4DC6">
            <w:pPr>
              <w:ind w:left="540"/>
              <w:jc w:val="right"/>
              <w:rPr>
                <w:rFonts w:ascii="Arial" w:hAnsi="Arial" w:cs="Arial"/>
                <w:sz w:val="18"/>
                <w:szCs w:val="18"/>
              </w:rPr>
            </w:pPr>
          </w:p>
        </w:tc>
        <w:tc>
          <w:tcPr>
            <w:tcW w:w="583" w:type="pct"/>
            <w:tcBorders>
              <w:top w:val="single" w:sz="4" w:space="0" w:color="auto"/>
            </w:tcBorders>
            <w:vAlign w:val="bottom"/>
          </w:tcPr>
          <w:p w14:paraId="7DF1B49D" w14:textId="77777777" w:rsidR="00DD4A7F" w:rsidRPr="000B76AC" w:rsidRDefault="00DD4A7F" w:rsidP="000A4DC6">
            <w:pPr>
              <w:ind w:left="540"/>
              <w:jc w:val="right"/>
              <w:rPr>
                <w:rFonts w:ascii="Arial" w:hAnsi="Arial" w:cs="Arial"/>
                <w:sz w:val="18"/>
                <w:szCs w:val="18"/>
              </w:rPr>
            </w:pPr>
          </w:p>
        </w:tc>
        <w:tc>
          <w:tcPr>
            <w:tcW w:w="417" w:type="pct"/>
            <w:tcBorders>
              <w:top w:val="single" w:sz="4" w:space="0" w:color="auto"/>
            </w:tcBorders>
            <w:vAlign w:val="bottom"/>
          </w:tcPr>
          <w:p w14:paraId="0D4BF840" w14:textId="0A91297F" w:rsidR="00DD4A7F" w:rsidRPr="000B76AC" w:rsidRDefault="00DD4A7F" w:rsidP="000A4DC6">
            <w:pPr>
              <w:ind w:left="540"/>
              <w:jc w:val="right"/>
              <w:rPr>
                <w:rFonts w:ascii="Arial" w:hAnsi="Arial" w:cs="Arial"/>
                <w:sz w:val="18"/>
                <w:szCs w:val="18"/>
              </w:rPr>
            </w:pPr>
          </w:p>
        </w:tc>
        <w:tc>
          <w:tcPr>
            <w:tcW w:w="426" w:type="pct"/>
            <w:tcBorders>
              <w:top w:val="single" w:sz="4" w:space="0" w:color="auto"/>
            </w:tcBorders>
            <w:vAlign w:val="bottom"/>
          </w:tcPr>
          <w:p w14:paraId="367F681F" w14:textId="77777777" w:rsidR="00DD4A7F" w:rsidRPr="000B76AC" w:rsidRDefault="00DD4A7F" w:rsidP="000A4DC6">
            <w:pPr>
              <w:ind w:left="540"/>
              <w:jc w:val="right"/>
              <w:rPr>
                <w:rFonts w:ascii="Arial" w:hAnsi="Arial" w:cs="Arial"/>
                <w:sz w:val="18"/>
                <w:szCs w:val="18"/>
              </w:rPr>
            </w:pPr>
          </w:p>
        </w:tc>
        <w:tc>
          <w:tcPr>
            <w:tcW w:w="448" w:type="pct"/>
            <w:tcBorders>
              <w:top w:val="single" w:sz="4" w:space="0" w:color="auto"/>
            </w:tcBorders>
            <w:vAlign w:val="bottom"/>
          </w:tcPr>
          <w:p w14:paraId="50CA41EE" w14:textId="77777777" w:rsidR="00DD4A7F" w:rsidRPr="000B76AC" w:rsidRDefault="00DD4A7F" w:rsidP="000A4DC6">
            <w:pPr>
              <w:ind w:left="540"/>
              <w:jc w:val="right"/>
              <w:rPr>
                <w:rFonts w:ascii="Arial" w:hAnsi="Arial" w:cs="Arial"/>
                <w:sz w:val="18"/>
                <w:szCs w:val="18"/>
              </w:rPr>
            </w:pPr>
          </w:p>
        </w:tc>
        <w:tc>
          <w:tcPr>
            <w:tcW w:w="488" w:type="pct"/>
            <w:tcBorders>
              <w:top w:val="single" w:sz="4" w:space="0" w:color="auto"/>
            </w:tcBorders>
            <w:vAlign w:val="bottom"/>
          </w:tcPr>
          <w:p w14:paraId="7A502B0A" w14:textId="77777777" w:rsidR="00DD4A7F" w:rsidRPr="000B76AC" w:rsidRDefault="00DD4A7F" w:rsidP="000A4DC6">
            <w:pPr>
              <w:ind w:left="540"/>
              <w:jc w:val="right"/>
              <w:rPr>
                <w:rFonts w:ascii="Arial" w:hAnsi="Arial" w:cs="Arial"/>
                <w:sz w:val="18"/>
                <w:szCs w:val="18"/>
              </w:rPr>
            </w:pPr>
          </w:p>
        </w:tc>
        <w:tc>
          <w:tcPr>
            <w:tcW w:w="427" w:type="pct"/>
            <w:tcBorders>
              <w:top w:val="single" w:sz="4" w:space="0" w:color="auto"/>
            </w:tcBorders>
            <w:vAlign w:val="bottom"/>
          </w:tcPr>
          <w:p w14:paraId="6089511E" w14:textId="77777777" w:rsidR="00DD4A7F" w:rsidRPr="000B76AC" w:rsidRDefault="00DD4A7F" w:rsidP="000A4DC6">
            <w:pPr>
              <w:ind w:left="540"/>
              <w:jc w:val="right"/>
              <w:rPr>
                <w:rFonts w:ascii="Arial" w:hAnsi="Arial" w:cs="Arial"/>
                <w:sz w:val="18"/>
                <w:szCs w:val="18"/>
              </w:rPr>
            </w:pPr>
          </w:p>
        </w:tc>
      </w:tr>
      <w:tr w:rsidR="00DD4A7F" w:rsidRPr="000B76AC" w14:paraId="147689AB" w14:textId="77777777" w:rsidTr="00B8132C">
        <w:trPr>
          <w:cantSplit/>
          <w:trHeight w:val="218"/>
        </w:trPr>
        <w:tc>
          <w:tcPr>
            <w:tcW w:w="1221" w:type="pct"/>
            <w:vAlign w:val="bottom"/>
          </w:tcPr>
          <w:p w14:paraId="1EF5B767" w14:textId="35BFD0B8" w:rsidR="00DD4A7F" w:rsidRPr="000B76AC" w:rsidRDefault="00DD4A7F" w:rsidP="000A4DC6">
            <w:pPr>
              <w:tabs>
                <w:tab w:val="left" w:pos="431"/>
              </w:tabs>
              <w:jc w:val="left"/>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2020</w:t>
            </w:r>
          </w:p>
        </w:tc>
        <w:tc>
          <w:tcPr>
            <w:tcW w:w="406" w:type="pct"/>
            <w:vAlign w:val="bottom"/>
          </w:tcPr>
          <w:p w14:paraId="5389B904" w14:textId="77777777" w:rsidR="00DD4A7F" w:rsidRPr="000B76AC" w:rsidRDefault="00DD4A7F" w:rsidP="000A4DC6">
            <w:pPr>
              <w:ind w:right="-72"/>
              <w:jc w:val="right"/>
              <w:rPr>
                <w:rFonts w:ascii="Arial" w:hAnsi="Arial" w:cs="Arial"/>
                <w:sz w:val="18"/>
                <w:szCs w:val="18"/>
              </w:rPr>
            </w:pPr>
          </w:p>
        </w:tc>
        <w:tc>
          <w:tcPr>
            <w:tcW w:w="584" w:type="pct"/>
            <w:vAlign w:val="bottom"/>
          </w:tcPr>
          <w:p w14:paraId="3CE05318" w14:textId="77777777" w:rsidR="00DD4A7F" w:rsidRPr="000B76AC" w:rsidRDefault="00DD4A7F" w:rsidP="000A4DC6">
            <w:pPr>
              <w:ind w:right="-72"/>
              <w:jc w:val="right"/>
              <w:rPr>
                <w:rFonts w:ascii="Arial" w:hAnsi="Arial" w:cs="Arial"/>
                <w:sz w:val="18"/>
                <w:szCs w:val="18"/>
              </w:rPr>
            </w:pPr>
          </w:p>
        </w:tc>
        <w:tc>
          <w:tcPr>
            <w:tcW w:w="583" w:type="pct"/>
            <w:vAlign w:val="bottom"/>
          </w:tcPr>
          <w:p w14:paraId="05B30207" w14:textId="77777777" w:rsidR="00DD4A7F" w:rsidRPr="000B76AC" w:rsidRDefault="00DD4A7F" w:rsidP="000A4DC6">
            <w:pPr>
              <w:ind w:right="-72"/>
              <w:jc w:val="right"/>
              <w:rPr>
                <w:rFonts w:ascii="Arial" w:hAnsi="Arial" w:cs="Arial"/>
                <w:sz w:val="18"/>
                <w:szCs w:val="18"/>
              </w:rPr>
            </w:pPr>
          </w:p>
        </w:tc>
        <w:tc>
          <w:tcPr>
            <w:tcW w:w="417" w:type="pct"/>
            <w:vAlign w:val="bottom"/>
          </w:tcPr>
          <w:p w14:paraId="04E0A27A" w14:textId="3CAAF62D" w:rsidR="00DD4A7F" w:rsidRPr="000B76AC" w:rsidRDefault="00DD4A7F" w:rsidP="000A4DC6">
            <w:pPr>
              <w:ind w:right="-72"/>
              <w:jc w:val="right"/>
              <w:rPr>
                <w:rFonts w:ascii="Arial" w:hAnsi="Arial" w:cs="Arial"/>
                <w:sz w:val="18"/>
                <w:szCs w:val="18"/>
              </w:rPr>
            </w:pPr>
          </w:p>
        </w:tc>
        <w:tc>
          <w:tcPr>
            <w:tcW w:w="426" w:type="pct"/>
            <w:vAlign w:val="bottom"/>
          </w:tcPr>
          <w:p w14:paraId="38C5E53B" w14:textId="77777777" w:rsidR="00DD4A7F" w:rsidRPr="000B76AC" w:rsidRDefault="00DD4A7F" w:rsidP="000A4DC6">
            <w:pPr>
              <w:ind w:right="-72"/>
              <w:jc w:val="right"/>
              <w:rPr>
                <w:rFonts w:ascii="Arial" w:hAnsi="Arial" w:cs="Arial"/>
                <w:sz w:val="18"/>
                <w:szCs w:val="18"/>
              </w:rPr>
            </w:pPr>
          </w:p>
        </w:tc>
        <w:tc>
          <w:tcPr>
            <w:tcW w:w="448" w:type="pct"/>
            <w:vAlign w:val="bottom"/>
          </w:tcPr>
          <w:p w14:paraId="1AF7EA25" w14:textId="77777777" w:rsidR="00DD4A7F" w:rsidRPr="000B76AC" w:rsidRDefault="00DD4A7F" w:rsidP="000A4DC6">
            <w:pPr>
              <w:ind w:right="-72"/>
              <w:jc w:val="right"/>
              <w:rPr>
                <w:rFonts w:ascii="Arial" w:hAnsi="Arial" w:cs="Arial"/>
                <w:sz w:val="18"/>
                <w:szCs w:val="18"/>
              </w:rPr>
            </w:pPr>
          </w:p>
        </w:tc>
        <w:tc>
          <w:tcPr>
            <w:tcW w:w="488" w:type="pct"/>
            <w:vAlign w:val="bottom"/>
          </w:tcPr>
          <w:p w14:paraId="33DE3B86" w14:textId="77777777" w:rsidR="00DD4A7F" w:rsidRPr="000B76AC" w:rsidRDefault="00DD4A7F" w:rsidP="000A4DC6">
            <w:pPr>
              <w:ind w:right="-72"/>
              <w:jc w:val="right"/>
              <w:rPr>
                <w:rFonts w:ascii="Arial" w:hAnsi="Arial" w:cs="Arial"/>
                <w:sz w:val="18"/>
                <w:szCs w:val="18"/>
              </w:rPr>
            </w:pPr>
          </w:p>
        </w:tc>
        <w:tc>
          <w:tcPr>
            <w:tcW w:w="427" w:type="pct"/>
            <w:vAlign w:val="bottom"/>
          </w:tcPr>
          <w:p w14:paraId="27CA3C42" w14:textId="77777777" w:rsidR="00DD4A7F" w:rsidRPr="000B76AC" w:rsidRDefault="00DD4A7F" w:rsidP="000A4DC6">
            <w:pPr>
              <w:ind w:right="-72"/>
              <w:jc w:val="right"/>
              <w:rPr>
                <w:rFonts w:ascii="Arial" w:hAnsi="Arial" w:cs="Arial"/>
                <w:sz w:val="18"/>
                <w:szCs w:val="18"/>
              </w:rPr>
            </w:pPr>
          </w:p>
        </w:tc>
      </w:tr>
      <w:tr w:rsidR="00DD4A7F" w:rsidRPr="000B76AC" w14:paraId="3C36D2A9" w14:textId="77777777" w:rsidTr="00B8132C">
        <w:trPr>
          <w:cantSplit/>
          <w:trHeight w:val="218"/>
        </w:trPr>
        <w:tc>
          <w:tcPr>
            <w:tcW w:w="1221" w:type="pct"/>
            <w:shd w:val="clear" w:color="auto" w:fill="auto"/>
            <w:vAlign w:val="bottom"/>
          </w:tcPr>
          <w:p w14:paraId="228C28DC" w14:textId="77777777" w:rsidR="00DD4A7F" w:rsidRPr="000B76AC" w:rsidRDefault="00DD4A7F" w:rsidP="000A4DC6">
            <w:pPr>
              <w:tabs>
                <w:tab w:val="left" w:pos="431"/>
              </w:tabs>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406" w:type="pct"/>
            <w:vAlign w:val="bottom"/>
          </w:tcPr>
          <w:p w14:paraId="76083B30" w14:textId="29AF6F3E"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10,370,999</w:t>
            </w:r>
          </w:p>
        </w:tc>
        <w:tc>
          <w:tcPr>
            <w:tcW w:w="584" w:type="pct"/>
            <w:vAlign w:val="bottom"/>
          </w:tcPr>
          <w:p w14:paraId="33EC3ABD" w14:textId="4A4B6202"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vAlign w:val="bottom"/>
          </w:tcPr>
          <w:p w14:paraId="1C5EA34A" w14:textId="48FBC151"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17" w:type="pct"/>
            <w:vAlign w:val="bottom"/>
          </w:tcPr>
          <w:p w14:paraId="0896416D" w14:textId="7D340B0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832,928</w:t>
            </w:r>
          </w:p>
        </w:tc>
        <w:tc>
          <w:tcPr>
            <w:tcW w:w="426" w:type="pct"/>
            <w:vAlign w:val="bottom"/>
          </w:tcPr>
          <w:p w14:paraId="0758A122" w14:textId="5098EEA1"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vAlign w:val="bottom"/>
          </w:tcPr>
          <w:p w14:paraId="6E2A411B" w14:textId="1607688A"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19,245,927</w:t>
            </w:r>
          </w:p>
        </w:tc>
        <w:tc>
          <w:tcPr>
            <w:tcW w:w="488" w:type="pct"/>
            <w:vAlign w:val="bottom"/>
          </w:tcPr>
          <w:p w14:paraId="6610AC02" w14:textId="354225A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10,155,068</w:t>
            </w:r>
          </w:p>
        </w:tc>
        <w:tc>
          <w:tcPr>
            <w:tcW w:w="427" w:type="pct"/>
            <w:vAlign w:val="bottom"/>
          </w:tcPr>
          <w:p w14:paraId="28F0E2BA" w14:textId="45AABE3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10,155,068</w:t>
            </w:r>
          </w:p>
        </w:tc>
      </w:tr>
      <w:tr w:rsidR="00DD4A7F" w:rsidRPr="000B76AC" w14:paraId="0C3BEF5B" w14:textId="77777777" w:rsidTr="00B8132C">
        <w:trPr>
          <w:cantSplit/>
          <w:trHeight w:val="236"/>
        </w:trPr>
        <w:tc>
          <w:tcPr>
            <w:tcW w:w="1221" w:type="pct"/>
            <w:shd w:val="clear" w:color="auto" w:fill="auto"/>
            <w:vAlign w:val="bottom"/>
          </w:tcPr>
          <w:p w14:paraId="1E3C761D" w14:textId="77777777" w:rsidR="00DD4A7F" w:rsidRPr="000B76AC" w:rsidRDefault="00DD4A7F" w:rsidP="000A4DC6">
            <w:pPr>
              <w:tabs>
                <w:tab w:val="left" w:pos="414"/>
              </w:tabs>
              <w:jc w:val="left"/>
              <w:rPr>
                <w:rFonts w:ascii="Arial" w:eastAsia="Times New Roman" w:hAnsi="Arial" w:cs="Arial"/>
                <w:sz w:val="18"/>
                <w:szCs w:val="18"/>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amortisation</w:t>
            </w:r>
          </w:p>
        </w:tc>
        <w:tc>
          <w:tcPr>
            <w:tcW w:w="406" w:type="pct"/>
            <w:vAlign w:val="bottom"/>
          </w:tcPr>
          <w:p w14:paraId="108BEC69" w14:textId="424F782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(9,813,249)</w:t>
            </w:r>
          </w:p>
        </w:tc>
        <w:tc>
          <w:tcPr>
            <w:tcW w:w="584" w:type="pct"/>
            <w:vAlign w:val="bottom"/>
          </w:tcPr>
          <w:p w14:paraId="0F7DBCBC" w14:textId="7DC150E6"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vAlign w:val="bottom"/>
          </w:tcPr>
          <w:p w14:paraId="3DC18830" w14:textId="7C49747F"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17" w:type="pct"/>
            <w:vAlign w:val="bottom"/>
          </w:tcPr>
          <w:p w14:paraId="65BE2C25" w14:textId="29073089"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(12,412)</w:t>
            </w:r>
          </w:p>
        </w:tc>
        <w:tc>
          <w:tcPr>
            <w:tcW w:w="426" w:type="pct"/>
            <w:vAlign w:val="bottom"/>
          </w:tcPr>
          <w:p w14:paraId="4BB07BF4" w14:textId="13DDD01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vAlign w:val="bottom"/>
          </w:tcPr>
          <w:p w14:paraId="4C902ACA" w14:textId="5377EE56"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(9,825,661)</w:t>
            </w:r>
          </w:p>
        </w:tc>
        <w:tc>
          <w:tcPr>
            <w:tcW w:w="488" w:type="pct"/>
            <w:vAlign w:val="bottom"/>
          </w:tcPr>
          <w:p w14:paraId="51C6577B" w14:textId="04A2068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(9,807,515)</w:t>
            </w:r>
          </w:p>
        </w:tc>
        <w:tc>
          <w:tcPr>
            <w:tcW w:w="427" w:type="pct"/>
            <w:vAlign w:val="bottom"/>
          </w:tcPr>
          <w:p w14:paraId="272331D8" w14:textId="56E1EF9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(9,807,515)</w:t>
            </w:r>
          </w:p>
        </w:tc>
      </w:tr>
      <w:tr w:rsidR="00DD4A7F" w:rsidRPr="000B76AC" w14:paraId="5CDA8303" w14:textId="77777777" w:rsidTr="00B8132C">
        <w:trPr>
          <w:cantSplit/>
          <w:trHeight w:val="218"/>
        </w:trPr>
        <w:tc>
          <w:tcPr>
            <w:tcW w:w="1221" w:type="pct"/>
            <w:shd w:val="clear" w:color="auto" w:fill="auto"/>
            <w:vAlign w:val="bottom"/>
          </w:tcPr>
          <w:p w14:paraId="725A3F43" w14:textId="77777777" w:rsidR="00DD4A7F" w:rsidRPr="000B76AC" w:rsidRDefault="00DD4A7F" w:rsidP="000A4DC6">
            <w:pPr>
              <w:tabs>
                <w:tab w:val="left" w:pos="414"/>
              </w:tabs>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406" w:type="pct"/>
            <w:tcBorders>
              <w:bottom w:val="single" w:sz="4" w:space="0" w:color="auto"/>
            </w:tcBorders>
            <w:vAlign w:val="bottom"/>
          </w:tcPr>
          <w:p w14:paraId="0B39D8F1" w14:textId="34B15FAE"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4" w:type="pct"/>
            <w:tcBorders>
              <w:bottom w:val="single" w:sz="4" w:space="0" w:color="auto"/>
            </w:tcBorders>
            <w:vAlign w:val="bottom"/>
          </w:tcPr>
          <w:p w14:paraId="66C0EE13" w14:textId="13B0584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583" w:type="pct"/>
            <w:tcBorders>
              <w:bottom w:val="single" w:sz="4" w:space="0" w:color="auto"/>
            </w:tcBorders>
            <w:vAlign w:val="bottom"/>
          </w:tcPr>
          <w:p w14:paraId="40158B35" w14:textId="6F383D6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17" w:type="pct"/>
            <w:tcBorders>
              <w:bottom w:val="single" w:sz="4" w:space="0" w:color="auto"/>
            </w:tcBorders>
            <w:vAlign w:val="bottom"/>
          </w:tcPr>
          <w:p w14:paraId="127A4F8F" w14:textId="5B9800BD"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6" w:type="pct"/>
            <w:tcBorders>
              <w:bottom w:val="single" w:sz="4" w:space="0" w:color="auto"/>
            </w:tcBorders>
            <w:vAlign w:val="bottom"/>
          </w:tcPr>
          <w:p w14:paraId="794ACFB4" w14:textId="71614393"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48" w:type="pct"/>
            <w:tcBorders>
              <w:bottom w:val="single" w:sz="4" w:space="0" w:color="auto"/>
            </w:tcBorders>
            <w:vAlign w:val="bottom"/>
          </w:tcPr>
          <w:p w14:paraId="460F136B" w14:textId="3B6A5457"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(8,042,000)</w:t>
            </w:r>
          </w:p>
        </w:tc>
        <w:tc>
          <w:tcPr>
            <w:tcW w:w="488" w:type="pct"/>
            <w:tcBorders>
              <w:bottom w:val="single" w:sz="4" w:space="0" w:color="auto"/>
            </w:tcBorders>
            <w:vAlign w:val="bottom"/>
          </w:tcPr>
          <w:p w14:paraId="4B68C06B" w14:textId="793263D8"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c>
          <w:tcPr>
            <w:tcW w:w="427" w:type="pct"/>
            <w:tcBorders>
              <w:bottom w:val="single" w:sz="4" w:space="0" w:color="auto"/>
            </w:tcBorders>
            <w:vAlign w:val="bottom"/>
          </w:tcPr>
          <w:p w14:paraId="0AB50055" w14:textId="1D2D584C" w:rsidR="00DD4A7F" w:rsidRPr="000B76AC" w:rsidRDefault="00DD4A7F" w:rsidP="000A4DC6">
            <w:pPr>
              <w:ind w:left="-18" w:right="-72"/>
              <w:jc w:val="right"/>
              <w:rPr>
                <w:rFonts w:ascii="Arial" w:hAnsi="Arial" w:cs="Arial"/>
                <w:snapToGrid w:val="0"/>
                <w:sz w:val="18"/>
                <w:szCs w:val="18"/>
              </w:rPr>
            </w:pPr>
            <w:r w:rsidRPr="000B76AC">
              <w:rPr>
                <w:rFonts w:ascii="Arial" w:hAnsi="Arial" w:cs="Arial"/>
                <w:snapToGrid w:val="0"/>
                <w:sz w:val="18"/>
                <w:szCs w:val="18"/>
              </w:rPr>
              <w:t>-</w:t>
            </w:r>
          </w:p>
        </w:tc>
      </w:tr>
      <w:tr w:rsidR="00DD4A7F" w:rsidRPr="000B76AC" w14:paraId="2F2679A7" w14:textId="77777777" w:rsidTr="00B8132C">
        <w:trPr>
          <w:cantSplit/>
          <w:trHeight w:val="218"/>
        </w:trPr>
        <w:tc>
          <w:tcPr>
            <w:tcW w:w="1221" w:type="pct"/>
            <w:shd w:val="clear" w:color="auto" w:fill="auto"/>
            <w:vAlign w:val="bottom"/>
          </w:tcPr>
          <w:p w14:paraId="45E0E487" w14:textId="77777777" w:rsidR="00DD4A7F" w:rsidRPr="000B76AC" w:rsidRDefault="00DD4A7F" w:rsidP="000A4DC6">
            <w:pPr>
              <w:tabs>
                <w:tab w:val="left" w:pos="431"/>
              </w:tabs>
              <w:jc w:val="left"/>
              <w:rPr>
                <w:rFonts w:ascii="Arial" w:eastAsia="Times New Roman" w:hAnsi="Arial" w:cs="Arial"/>
                <w:sz w:val="18"/>
                <w:szCs w:val="18"/>
                <w:lang w:val="en-GB" w:eastAsia="en-GB"/>
              </w:rPr>
            </w:pPr>
          </w:p>
        </w:tc>
        <w:tc>
          <w:tcPr>
            <w:tcW w:w="406" w:type="pct"/>
            <w:tcBorders>
              <w:top w:val="single" w:sz="4" w:space="0" w:color="auto"/>
            </w:tcBorders>
            <w:shd w:val="clear" w:color="auto" w:fill="auto"/>
            <w:vAlign w:val="bottom"/>
          </w:tcPr>
          <w:p w14:paraId="5FABF219" w14:textId="77777777" w:rsidR="00DD4A7F" w:rsidRPr="000B76AC" w:rsidRDefault="00DD4A7F" w:rsidP="000A4DC6">
            <w:pPr>
              <w:ind w:right="-72"/>
              <w:jc w:val="right"/>
              <w:rPr>
                <w:rFonts w:ascii="Arial" w:hAnsi="Arial" w:cs="Arial"/>
                <w:snapToGrid w:val="0"/>
                <w:sz w:val="18"/>
                <w:szCs w:val="18"/>
              </w:rPr>
            </w:pPr>
          </w:p>
        </w:tc>
        <w:tc>
          <w:tcPr>
            <w:tcW w:w="584" w:type="pct"/>
            <w:tcBorders>
              <w:top w:val="single" w:sz="4" w:space="0" w:color="auto"/>
            </w:tcBorders>
            <w:shd w:val="clear" w:color="auto" w:fill="auto"/>
            <w:vAlign w:val="bottom"/>
          </w:tcPr>
          <w:p w14:paraId="053020E0" w14:textId="77777777" w:rsidR="00DD4A7F" w:rsidRPr="000B76AC" w:rsidRDefault="00DD4A7F" w:rsidP="000A4DC6">
            <w:pPr>
              <w:ind w:right="-72"/>
              <w:jc w:val="right"/>
              <w:rPr>
                <w:rFonts w:ascii="Arial" w:hAnsi="Arial" w:cs="Arial"/>
                <w:snapToGrid w:val="0"/>
                <w:sz w:val="18"/>
                <w:szCs w:val="18"/>
              </w:rPr>
            </w:pPr>
          </w:p>
        </w:tc>
        <w:tc>
          <w:tcPr>
            <w:tcW w:w="583" w:type="pct"/>
            <w:tcBorders>
              <w:top w:val="single" w:sz="4" w:space="0" w:color="auto"/>
            </w:tcBorders>
            <w:vAlign w:val="bottom"/>
          </w:tcPr>
          <w:p w14:paraId="76A23CDE" w14:textId="77777777" w:rsidR="00DD4A7F" w:rsidRPr="000B76AC" w:rsidRDefault="00DD4A7F" w:rsidP="000A4DC6">
            <w:pPr>
              <w:ind w:right="-72"/>
              <w:jc w:val="right"/>
              <w:rPr>
                <w:rFonts w:ascii="Arial" w:hAnsi="Arial" w:cs="Arial"/>
                <w:snapToGrid w:val="0"/>
                <w:sz w:val="18"/>
                <w:szCs w:val="18"/>
              </w:rPr>
            </w:pPr>
          </w:p>
        </w:tc>
        <w:tc>
          <w:tcPr>
            <w:tcW w:w="417" w:type="pct"/>
            <w:tcBorders>
              <w:top w:val="single" w:sz="4" w:space="0" w:color="auto"/>
            </w:tcBorders>
            <w:vAlign w:val="bottom"/>
          </w:tcPr>
          <w:p w14:paraId="2269E0F5" w14:textId="158A5316" w:rsidR="00DD4A7F" w:rsidRPr="000B76AC" w:rsidRDefault="00DD4A7F" w:rsidP="000A4DC6">
            <w:pPr>
              <w:ind w:right="-72"/>
              <w:jc w:val="right"/>
              <w:rPr>
                <w:rFonts w:ascii="Arial" w:hAnsi="Arial" w:cs="Arial"/>
                <w:snapToGrid w:val="0"/>
                <w:sz w:val="18"/>
                <w:szCs w:val="18"/>
              </w:rPr>
            </w:pPr>
          </w:p>
        </w:tc>
        <w:tc>
          <w:tcPr>
            <w:tcW w:w="426" w:type="pct"/>
            <w:tcBorders>
              <w:top w:val="single" w:sz="4" w:space="0" w:color="auto"/>
            </w:tcBorders>
            <w:shd w:val="clear" w:color="auto" w:fill="auto"/>
            <w:vAlign w:val="bottom"/>
          </w:tcPr>
          <w:p w14:paraId="52E7D797" w14:textId="77777777" w:rsidR="00DD4A7F" w:rsidRPr="000B76AC" w:rsidRDefault="00DD4A7F" w:rsidP="000A4DC6">
            <w:pPr>
              <w:ind w:right="-72"/>
              <w:jc w:val="right"/>
              <w:rPr>
                <w:rFonts w:ascii="Arial" w:hAnsi="Arial" w:cs="Arial"/>
                <w:snapToGrid w:val="0"/>
                <w:sz w:val="18"/>
                <w:szCs w:val="18"/>
              </w:rPr>
            </w:pPr>
          </w:p>
        </w:tc>
        <w:tc>
          <w:tcPr>
            <w:tcW w:w="448" w:type="pct"/>
            <w:tcBorders>
              <w:top w:val="single" w:sz="4" w:space="0" w:color="auto"/>
            </w:tcBorders>
            <w:shd w:val="clear" w:color="auto" w:fill="auto"/>
            <w:vAlign w:val="bottom"/>
          </w:tcPr>
          <w:p w14:paraId="2346ABBA" w14:textId="77777777" w:rsidR="00DD4A7F" w:rsidRPr="000B76AC" w:rsidRDefault="00DD4A7F" w:rsidP="000A4DC6">
            <w:pPr>
              <w:ind w:right="-72"/>
              <w:jc w:val="right"/>
              <w:rPr>
                <w:rFonts w:ascii="Arial" w:hAnsi="Arial" w:cs="Arial"/>
                <w:snapToGrid w:val="0"/>
                <w:sz w:val="18"/>
                <w:szCs w:val="18"/>
              </w:rPr>
            </w:pPr>
          </w:p>
        </w:tc>
        <w:tc>
          <w:tcPr>
            <w:tcW w:w="488" w:type="pct"/>
            <w:tcBorders>
              <w:top w:val="single" w:sz="4" w:space="0" w:color="auto"/>
            </w:tcBorders>
            <w:shd w:val="clear" w:color="auto" w:fill="auto"/>
            <w:vAlign w:val="bottom"/>
          </w:tcPr>
          <w:p w14:paraId="6936B950" w14:textId="77777777" w:rsidR="00DD4A7F" w:rsidRPr="000B76AC" w:rsidRDefault="00DD4A7F" w:rsidP="000A4DC6">
            <w:pPr>
              <w:ind w:right="-72"/>
              <w:jc w:val="right"/>
              <w:rPr>
                <w:rFonts w:ascii="Arial" w:hAnsi="Arial" w:cs="Arial"/>
                <w:snapToGrid w:val="0"/>
                <w:sz w:val="18"/>
                <w:szCs w:val="18"/>
              </w:rPr>
            </w:pPr>
          </w:p>
        </w:tc>
        <w:tc>
          <w:tcPr>
            <w:tcW w:w="427" w:type="pct"/>
            <w:tcBorders>
              <w:top w:val="single" w:sz="4" w:space="0" w:color="auto"/>
            </w:tcBorders>
            <w:shd w:val="clear" w:color="auto" w:fill="auto"/>
            <w:vAlign w:val="bottom"/>
          </w:tcPr>
          <w:p w14:paraId="2EDB53B1" w14:textId="77777777" w:rsidR="00DD4A7F" w:rsidRPr="000B76AC" w:rsidRDefault="00DD4A7F" w:rsidP="000A4DC6">
            <w:pPr>
              <w:ind w:right="-72"/>
              <w:jc w:val="right"/>
              <w:rPr>
                <w:rFonts w:ascii="Arial" w:hAnsi="Arial" w:cs="Arial"/>
                <w:snapToGrid w:val="0"/>
                <w:sz w:val="18"/>
                <w:szCs w:val="18"/>
              </w:rPr>
            </w:pPr>
          </w:p>
        </w:tc>
      </w:tr>
      <w:tr w:rsidR="00DD4A7F" w:rsidRPr="000B76AC" w14:paraId="6288D072" w14:textId="77777777" w:rsidTr="00B8132C">
        <w:trPr>
          <w:cantSplit/>
          <w:trHeight w:val="218"/>
        </w:trPr>
        <w:tc>
          <w:tcPr>
            <w:tcW w:w="1221" w:type="pct"/>
            <w:shd w:val="clear" w:color="auto" w:fill="auto"/>
            <w:vAlign w:val="bottom"/>
          </w:tcPr>
          <w:p w14:paraId="7215D907" w14:textId="77777777" w:rsidR="00DD4A7F" w:rsidRPr="000B76AC" w:rsidRDefault="00DD4A7F" w:rsidP="000A4DC6">
            <w:pPr>
              <w:tabs>
                <w:tab w:val="left" w:pos="431"/>
              </w:tabs>
              <w:jc w:val="left"/>
              <w:rPr>
                <w:rFonts w:ascii="Arial" w:hAnsi="Arial" w:cs="Arial"/>
                <w:sz w:val="18"/>
                <w:szCs w:val="18"/>
              </w:rPr>
            </w:pPr>
            <w:r w:rsidRPr="000B76AC">
              <w:rPr>
                <w:rFonts w:ascii="Arial" w:eastAsia="Times New Roman" w:hAnsi="Arial" w:cs="Arial"/>
                <w:sz w:val="18"/>
                <w:szCs w:val="18"/>
                <w:lang w:val="en-GB" w:eastAsia="en-GB"/>
              </w:rPr>
              <w:t>Closing net book value</w:t>
            </w:r>
            <w:r w:rsidRPr="000B76AC">
              <w:rPr>
                <w:rFonts w:ascii="Arial" w:hAnsi="Arial" w:cs="Arial"/>
                <w:sz w:val="18"/>
                <w:szCs w:val="18"/>
                <w:cs/>
              </w:rPr>
              <w:t xml:space="preserve"> </w:t>
            </w:r>
          </w:p>
        </w:tc>
        <w:tc>
          <w:tcPr>
            <w:tcW w:w="406" w:type="pct"/>
            <w:tcBorders>
              <w:bottom w:val="single" w:sz="4" w:space="0" w:color="auto"/>
            </w:tcBorders>
            <w:shd w:val="clear" w:color="auto" w:fill="auto"/>
            <w:vAlign w:val="bottom"/>
          </w:tcPr>
          <w:p w14:paraId="4B33C7D2" w14:textId="6FA114C7"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557,750</w:t>
            </w:r>
          </w:p>
        </w:tc>
        <w:tc>
          <w:tcPr>
            <w:tcW w:w="584" w:type="pct"/>
            <w:tcBorders>
              <w:bottom w:val="single" w:sz="4" w:space="0" w:color="auto"/>
            </w:tcBorders>
            <w:shd w:val="clear" w:color="auto" w:fill="auto"/>
            <w:vAlign w:val="bottom"/>
          </w:tcPr>
          <w:p w14:paraId="4C93908A" w14:textId="11A706D7"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583" w:type="pct"/>
            <w:tcBorders>
              <w:bottom w:val="single" w:sz="4" w:space="0" w:color="auto"/>
            </w:tcBorders>
            <w:vAlign w:val="bottom"/>
          </w:tcPr>
          <w:p w14:paraId="0951067B" w14:textId="4FBE12FD"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417" w:type="pct"/>
            <w:tcBorders>
              <w:bottom w:val="single" w:sz="4" w:space="0" w:color="auto"/>
            </w:tcBorders>
            <w:vAlign w:val="bottom"/>
          </w:tcPr>
          <w:p w14:paraId="541CE010" w14:textId="49EB462E"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820,516</w:t>
            </w:r>
          </w:p>
        </w:tc>
        <w:tc>
          <w:tcPr>
            <w:tcW w:w="426" w:type="pct"/>
            <w:tcBorders>
              <w:bottom w:val="single" w:sz="4" w:space="0" w:color="auto"/>
            </w:tcBorders>
            <w:shd w:val="clear" w:color="auto" w:fill="auto"/>
            <w:vAlign w:val="bottom"/>
          </w:tcPr>
          <w:p w14:paraId="72CCAF29" w14:textId="61F03D7B"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w:t>
            </w:r>
          </w:p>
        </w:tc>
        <w:tc>
          <w:tcPr>
            <w:tcW w:w="448" w:type="pct"/>
            <w:tcBorders>
              <w:bottom w:val="single" w:sz="4" w:space="0" w:color="auto"/>
            </w:tcBorders>
            <w:shd w:val="clear" w:color="auto" w:fill="auto"/>
            <w:vAlign w:val="bottom"/>
          </w:tcPr>
          <w:p w14:paraId="3168A092" w14:textId="587391AA"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1,378,266</w:t>
            </w:r>
          </w:p>
        </w:tc>
        <w:tc>
          <w:tcPr>
            <w:tcW w:w="488" w:type="pct"/>
            <w:tcBorders>
              <w:bottom w:val="single" w:sz="4" w:space="0" w:color="auto"/>
            </w:tcBorders>
            <w:shd w:val="clear" w:color="auto" w:fill="auto"/>
            <w:vAlign w:val="bottom"/>
          </w:tcPr>
          <w:p w14:paraId="15E4D171" w14:textId="64A81BDE"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347,553</w:t>
            </w:r>
          </w:p>
        </w:tc>
        <w:tc>
          <w:tcPr>
            <w:tcW w:w="427" w:type="pct"/>
            <w:tcBorders>
              <w:bottom w:val="single" w:sz="4" w:space="0" w:color="auto"/>
            </w:tcBorders>
            <w:shd w:val="clear" w:color="auto" w:fill="auto"/>
            <w:vAlign w:val="bottom"/>
          </w:tcPr>
          <w:p w14:paraId="6853664F" w14:textId="2042102E" w:rsidR="00DD4A7F" w:rsidRPr="000B76AC" w:rsidRDefault="00DD4A7F" w:rsidP="000A4DC6">
            <w:pPr>
              <w:ind w:right="-72"/>
              <w:jc w:val="right"/>
              <w:rPr>
                <w:rFonts w:ascii="Arial" w:hAnsi="Arial" w:cs="Arial"/>
                <w:sz w:val="18"/>
                <w:szCs w:val="18"/>
              </w:rPr>
            </w:pPr>
            <w:r w:rsidRPr="000B76AC">
              <w:rPr>
                <w:rFonts w:ascii="Arial" w:hAnsi="Arial" w:cs="Arial"/>
                <w:sz w:val="18"/>
                <w:szCs w:val="18"/>
              </w:rPr>
              <w:t>347,553</w:t>
            </w:r>
          </w:p>
        </w:tc>
      </w:tr>
    </w:tbl>
    <w:p w14:paraId="35B186E6" w14:textId="77777777" w:rsidR="00C242A6" w:rsidRPr="000B76AC" w:rsidRDefault="00831AC6" w:rsidP="00F3415C">
      <w:pPr>
        <w:ind w:left="540" w:hanging="540"/>
        <w:jc w:val="thaiDistribute"/>
        <w:rPr>
          <w:rFonts w:ascii="Arial" w:hAnsi="Arial" w:cs="Arial"/>
          <w:sz w:val="18"/>
          <w:szCs w:val="18"/>
        </w:rPr>
      </w:pPr>
      <w:r w:rsidRPr="000B76AC">
        <w:rPr>
          <w:rFonts w:ascii="Arial" w:hAnsi="Arial" w:cs="Arial"/>
          <w:sz w:val="18"/>
          <w:szCs w:val="18"/>
        </w:rPr>
        <w:br w:type="page"/>
      </w:r>
    </w:p>
    <w:p w14:paraId="2FB1A4C2" w14:textId="77777777" w:rsidR="00CB70E3" w:rsidRPr="000B76AC" w:rsidRDefault="00CB70E3" w:rsidP="00F3415C">
      <w:pPr>
        <w:ind w:left="540" w:hanging="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4832"/>
      </w:tblGrid>
      <w:tr w:rsidR="00D31030" w:rsidRPr="000B76AC" w14:paraId="25290946" w14:textId="77777777" w:rsidTr="00AD475B">
        <w:trPr>
          <w:trHeight w:val="386"/>
        </w:trPr>
        <w:tc>
          <w:tcPr>
            <w:tcW w:w="14832" w:type="dxa"/>
            <w:shd w:val="clear" w:color="auto" w:fill="FFA543"/>
            <w:vAlign w:val="center"/>
          </w:tcPr>
          <w:p w14:paraId="4D0A74A0" w14:textId="7E1E3BED" w:rsidR="00D31030" w:rsidRPr="000B76AC" w:rsidRDefault="006C1EF4" w:rsidP="00AD475B">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19</w:t>
            </w:r>
            <w:r w:rsidR="00D31030" w:rsidRPr="000B76AC">
              <w:rPr>
                <w:rFonts w:ascii="Arial" w:hAnsi="Arial" w:cs="Arial"/>
                <w:b/>
                <w:bCs/>
                <w:color w:val="FFFFFF"/>
                <w:sz w:val="18"/>
                <w:szCs w:val="18"/>
                <w:lang w:val="en-GB"/>
              </w:rPr>
              <w:tab/>
              <w:t xml:space="preserve">Intangible assets </w:t>
            </w:r>
            <w:r w:rsidR="00D31030" w:rsidRPr="000B76AC">
              <w:rPr>
                <w:rFonts w:ascii="Arial" w:hAnsi="Arial" w:cs="Arial"/>
                <w:color w:val="FFFFFF"/>
                <w:sz w:val="18"/>
                <w:szCs w:val="18"/>
                <w:lang w:val="en-GB"/>
              </w:rPr>
              <w:t>(Cont’d)</w:t>
            </w:r>
          </w:p>
        </w:tc>
      </w:tr>
    </w:tbl>
    <w:p w14:paraId="17E3258E" w14:textId="77777777" w:rsidR="00D31030" w:rsidRPr="000B76AC" w:rsidRDefault="00D31030" w:rsidP="00F3415C">
      <w:pPr>
        <w:ind w:left="540" w:hanging="540"/>
        <w:jc w:val="thaiDistribute"/>
        <w:rPr>
          <w:rFonts w:ascii="Arial" w:hAnsi="Arial" w:cs="Arial"/>
          <w:sz w:val="18"/>
          <w:szCs w:val="18"/>
        </w:rPr>
      </w:pPr>
    </w:p>
    <w:tbl>
      <w:tblPr>
        <w:tblW w:w="4969" w:type="pct"/>
        <w:tblLayout w:type="fixed"/>
        <w:tblLook w:val="0000" w:firstRow="0" w:lastRow="0" w:firstColumn="0" w:lastColumn="0" w:noHBand="0" w:noVBand="0"/>
      </w:tblPr>
      <w:tblGrid>
        <w:gridCol w:w="4668"/>
        <w:gridCol w:w="1820"/>
        <w:gridCol w:w="1841"/>
        <w:gridCol w:w="1706"/>
        <w:gridCol w:w="1727"/>
        <w:gridCol w:w="1670"/>
        <w:gridCol w:w="1509"/>
      </w:tblGrid>
      <w:tr w:rsidR="00DD4A7F" w:rsidRPr="000B76AC" w14:paraId="367303F2" w14:textId="77777777" w:rsidTr="00DD4A7F">
        <w:trPr>
          <w:cantSplit/>
          <w:trHeight w:val="203"/>
        </w:trPr>
        <w:tc>
          <w:tcPr>
            <w:tcW w:w="1562" w:type="pct"/>
            <w:vAlign w:val="bottom"/>
          </w:tcPr>
          <w:p w14:paraId="1219E848" w14:textId="77777777" w:rsidR="00DD4A7F" w:rsidRPr="000B76AC" w:rsidRDefault="00DD4A7F" w:rsidP="00A11F57">
            <w:pPr>
              <w:tabs>
                <w:tab w:val="left" w:pos="431"/>
              </w:tabs>
              <w:jc w:val="left"/>
              <w:rPr>
                <w:rFonts w:ascii="Arial" w:hAnsi="Arial" w:cs="Arial"/>
                <w:snapToGrid w:val="0"/>
                <w:sz w:val="18"/>
                <w:szCs w:val="18"/>
                <w:cs/>
              </w:rPr>
            </w:pPr>
          </w:p>
        </w:tc>
        <w:tc>
          <w:tcPr>
            <w:tcW w:w="2374" w:type="pct"/>
            <w:gridSpan w:val="4"/>
            <w:tcBorders>
              <w:bottom w:val="single" w:sz="4" w:space="0" w:color="auto"/>
            </w:tcBorders>
            <w:vAlign w:val="bottom"/>
          </w:tcPr>
          <w:p w14:paraId="06F0C509" w14:textId="14679E1F" w:rsidR="00DD4A7F" w:rsidRPr="000B76AC" w:rsidRDefault="00DD4A7F" w:rsidP="00A11F57">
            <w:pPr>
              <w:ind w:right="-72"/>
              <w:jc w:val="center"/>
              <w:rPr>
                <w:rFonts w:ascii="Arial" w:hAnsi="Arial" w:cs="Arial"/>
                <w:b/>
                <w:bCs/>
                <w:sz w:val="18"/>
                <w:szCs w:val="18"/>
                <w:cs/>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c>
          <w:tcPr>
            <w:tcW w:w="1064" w:type="pct"/>
            <w:gridSpan w:val="2"/>
            <w:tcBorders>
              <w:bottom w:val="single" w:sz="4" w:space="0" w:color="auto"/>
            </w:tcBorders>
            <w:shd w:val="clear" w:color="auto" w:fill="auto"/>
            <w:vAlign w:val="bottom"/>
          </w:tcPr>
          <w:p w14:paraId="5DC3AA8E" w14:textId="04F51AF2" w:rsidR="00DD4A7F" w:rsidRPr="000B76AC" w:rsidRDefault="00DD4A7F" w:rsidP="00A11F57">
            <w:pPr>
              <w:ind w:right="-72"/>
              <w:jc w:val="center"/>
              <w:rPr>
                <w:rFonts w:ascii="Arial" w:eastAsia="Times New Roman" w:hAnsi="Arial" w:cs="Arial"/>
                <w:b/>
                <w:bCs/>
                <w:sz w:val="18"/>
                <w:szCs w:val="18"/>
                <w:cs/>
                <w:lang w:val="en-GB" w:eastAsia="en-GB"/>
              </w:rPr>
            </w:pPr>
            <w:r w:rsidRPr="000B76AC">
              <w:rPr>
                <w:rFonts w:ascii="Arial" w:eastAsia="Times New Roman" w:hAnsi="Arial" w:cs="Arial"/>
                <w:b/>
                <w:bCs/>
                <w:sz w:val="18"/>
                <w:szCs w:val="18"/>
                <w:lang w:val="en-GB" w:eastAsia="en-GB"/>
              </w:rPr>
              <w:t>Separate financial statements</w:t>
            </w:r>
          </w:p>
        </w:tc>
      </w:tr>
      <w:tr w:rsidR="00DD4A7F" w:rsidRPr="000B76AC" w14:paraId="58FFFD66" w14:textId="77777777" w:rsidTr="00DD4A7F">
        <w:trPr>
          <w:cantSplit/>
          <w:trHeight w:val="854"/>
        </w:trPr>
        <w:tc>
          <w:tcPr>
            <w:tcW w:w="1562" w:type="pct"/>
            <w:vAlign w:val="bottom"/>
          </w:tcPr>
          <w:p w14:paraId="756B2624" w14:textId="77777777" w:rsidR="00DD4A7F" w:rsidRPr="000B76AC" w:rsidRDefault="00DD4A7F" w:rsidP="00A11F57">
            <w:pPr>
              <w:tabs>
                <w:tab w:val="left" w:pos="431"/>
              </w:tabs>
              <w:jc w:val="left"/>
              <w:rPr>
                <w:rFonts w:ascii="Arial" w:hAnsi="Arial" w:cs="Arial"/>
                <w:snapToGrid w:val="0"/>
                <w:sz w:val="18"/>
                <w:szCs w:val="18"/>
                <w:cs/>
              </w:rPr>
            </w:pPr>
          </w:p>
        </w:tc>
        <w:tc>
          <w:tcPr>
            <w:tcW w:w="609" w:type="pct"/>
            <w:tcBorders>
              <w:top w:val="single" w:sz="4" w:space="0" w:color="auto"/>
            </w:tcBorders>
            <w:shd w:val="clear" w:color="auto" w:fill="auto"/>
            <w:vAlign w:val="bottom"/>
          </w:tcPr>
          <w:p w14:paraId="5CE3F58A"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 xml:space="preserve">Computer </w:t>
            </w:r>
          </w:p>
          <w:p w14:paraId="2AA31B01" w14:textId="63EED811"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program</w:t>
            </w:r>
          </w:p>
        </w:tc>
        <w:tc>
          <w:tcPr>
            <w:tcW w:w="616" w:type="pct"/>
            <w:tcBorders>
              <w:top w:val="single" w:sz="4" w:space="0" w:color="auto"/>
            </w:tcBorders>
            <w:vAlign w:val="bottom"/>
          </w:tcPr>
          <w:p w14:paraId="73779B34"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Cost of research</w:t>
            </w:r>
          </w:p>
          <w:p w14:paraId="4E8A1A78"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and development</w:t>
            </w:r>
          </w:p>
          <w:p w14:paraId="23263BBF"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in progress</w:t>
            </w:r>
          </w:p>
        </w:tc>
        <w:tc>
          <w:tcPr>
            <w:tcW w:w="571" w:type="pct"/>
            <w:tcBorders>
              <w:top w:val="single" w:sz="4" w:space="0" w:color="auto"/>
            </w:tcBorders>
            <w:vAlign w:val="bottom"/>
          </w:tcPr>
          <w:p w14:paraId="0CCED32D"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Cost of electricity</w:t>
            </w:r>
          </w:p>
          <w:p w14:paraId="75880F14"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Production license</w:t>
            </w:r>
          </w:p>
        </w:tc>
        <w:tc>
          <w:tcPr>
            <w:tcW w:w="578" w:type="pct"/>
            <w:tcBorders>
              <w:top w:val="single" w:sz="4" w:space="0" w:color="auto"/>
            </w:tcBorders>
            <w:shd w:val="clear" w:color="auto" w:fill="auto"/>
            <w:vAlign w:val="bottom"/>
          </w:tcPr>
          <w:p w14:paraId="44A2F9DC"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Total</w:t>
            </w:r>
          </w:p>
        </w:tc>
        <w:tc>
          <w:tcPr>
            <w:tcW w:w="559" w:type="pct"/>
            <w:tcBorders>
              <w:top w:val="single" w:sz="4" w:space="0" w:color="auto"/>
            </w:tcBorders>
            <w:shd w:val="clear" w:color="auto" w:fill="auto"/>
            <w:vAlign w:val="bottom"/>
          </w:tcPr>
          <w:p w14:paraId="3B585466"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Computer</w:t>
            </w:r>
          </w:p>
          <w:p w14:paraId="46AAA0F9"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program</w:t>
            </w:r>
          </w:p>
        </w:tc>
        <w:tc>
          <w:tcPr>
            <w:tcW w:w="505" w:type="pct"/>
            <w:tcBorders>
              <w:top w:val="single" w:sz="4" w:space="0" w:color="auto"/>
            </w:tcBorders>
            <w:shd w:val="clear" w:color="auto" w:fill="auto"/>
            <w:vAlign w:val="bottom"/>
          </w:tcPr>
          <w:p w14:paraId="364A3C81"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Total</w:t>
            </w:r>
          </w:p>
        </w:tc>
      </w:tr>
      <w:tr w:rsidR="00DD4A7F" w:rsidRPr="000B76AC" w14:paraId="6A7958B8" w14:textId="77777777" w:rsidTr="00DD4A7F">
        <w:trPr>
          <w:cantSplit/>
          <w:trHeight w:val="207"/>
        </w:trPr>
        <w:tc>
          <w:tcPr>
            <w:tcW w:w="1562" w:type="pct"/>
            <w:vAlign w:val="bottom"/>
          </w:tcPr>
          <w:p w14:paraId="6FA91867" w14:textId="77777777" w:rsidR="00DD4A7F" w:rsidRPr="000B76AC" w:rsidRDefault="00DD4A7F" w:rsidP="00A11F57">
            <w:pPr>
              <w:tabs>
                <w:tab w:val="left" w:pos="431"/>
              </w:tabs>
              <w:jc w:val="left"/>
              <w:rPr>
                <w:rFonts w:ascii="Arial" w:hAnsi="Arial" w:cs="Arial"/>
                <w:snapToGrid w:val="0"/>
                <w:sz w:val="18"/>
                <w:szCs w:val="18"/>
                <w:cs/>
              </w:rPr>
            </w:pPr>
          </w:p>
        </w:tc>
        <w:tc>
          <w:tcPr>
            <w:tcW w:w="609" w:type="pct"/>
            <w:tcBorders>
              <w:bottom w:val="single" w:sz="4" w:space="0" w:color="auto"/>
            </w:tcBorders>
            <w:shd w:val="clear" w:color="auto" w:fill="auto"/>
            <w:vAlign w:val="bottom"/>
          </w:tcPr>
          <w:p w14:paraId="451A2C44"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Baht</w:t>
            </w:r>
          </w:p>
        </w:tc>
        <w:tc>
          <w:tcPr>
            <w:tcW w:w="616" w:type="pct"/>
            <w:tcBorders>
              <w:bottom w:val="single" w:sz="4" w:space="0" w:color="auto"/>
            </w:tcBorders>
            <w:vAlign w:val="bottom"/>
          </w:tcPr>
          <w:p w14:paraId="7573102A"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Baht</w:t>
            </w:r>
          </w:p>
        </w:tc>
        <w:tc>
          <w:tcPr>
            <w:tcW w:w="571" w:type="pct"/>
            <w:tcBorders>
              <w:bottom w:val="single" w:sz="4" w:space="0" w:color="auto"/>
            </w:tcBorders>
            <w:vAlign w:val="bottom"/>
          </w:tcPr>
          <w:p w14:paraId="5A401996" w14:textId="77777777" w:rsidR="00DD4A7F" w:rsidRPr="000B76AC" w:rsidRDefault="00DD4A7F" w:rsidP="00A11F57">
            <w:pPr>
              <w:ind w:left="-103"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578" w:type="pct"/>
            <w:tcBorders>
              <w:bottom w:val="single" w:sz="4" w:space="0" w:color="auto"/>
            </w:tcBorders>
            <w:shd w:val="clear" w:color="auto" w:fill="auto"/>
            <w:vAlign w:val="bottom"/>
          </w:tcPr>
          <w:p w14:paraId="0C9FA300"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Baht</w:t>
            </w:r>
          </w:p>
        </w:tc>
        <w:tc>
          <w:tcPr>
            <w:tcW w:w="559" w:type="pct"/>
            <w:tcBorders>
              <w:bottom w:val="single" w:sz="4" w:space="0" w:color="auto"/>
            </w:tcBorders>
            <w:shd w:val="clear" w:color="auto" w:fill="auto"/>
            <w:vAlign w:val="bottom"/>
          </w:tcPr>
          <w:p w14:paraId="633CF39D"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Baht</w:t>
            </w:r>
          </w:p>
        </w:tc>
        <w:tc>
          <w:tcPr>
            <w:tcW w:w="505" w:type="pct"/>
            <w:tcBorders>
              <w:bottom w:val="single" w:sz="4" w:space="0" w:color="auto"/>
            </w:tcBorders>
            <w:shd w:val="clear" w:color="auto" w:fill="auto"/>
            <w:vAlign w:val="bottom"/>
          </w:tcPr>
          <w:p w14:paraId="1A592F54" w14:textId="77777777" w:rsidR="00DD4A7F" w:rsidRPr="000B76AC" w:rsidRDefault="00DD4A7F" w:rsidP="00A11F57">
            <w:pPr>
              <w:ind w:left="-103" w:right="-72"/>
              <w:jc w:val="right"/>
              <w:rPr>
                <w:rFonts w:ascii="Arial" w:hAnsi="Arial" w:cs="Arial"/>
                <w:b/>
                <w:bCs/>
                <w:sz w:val="18"/>
                <w:szCs w:val="18"/>
              </w:rPr>
            </w:pPr>
            <w:r w:rsidRPr="000B76AC">
              <w:rPr>
                <w:rFonts w:ascii="Arial" w:hAnsi="Arial" w:cs="Arial"/>
                <w:b/>
                <w:bCs/>
                <w:sz w:val="18"/>
                <w:szCs w:val="18"/>
              </w:rPr>
              <w:t>Baht</w:t>
            </w:r>
          </w:p>
        </w:tc>
      </w:tr>
      <w:tr w:rsidR="00DD4A7F" w:rsidRPr="000B76AC" w14:paraId="7BE76553" w14:textId="77777777" w:rsidTr="00DD4A7F">
        <w:trPr>
          <w:cantSplit/>
          <w:trHeight w:val="207"/>
        </w:trPr>
        <w:tc>
          <w:tcPr>
            <w:tcW w:w="1562" w:type="pct"/>
            <w:vAlign w:val="bottom"/>
          </w:tcPr>
          <w:p w14:paraId="4C4D7551" w14:textId="77777777" w:rsidR="00DD4A7F" w:rsidRPr="000B76AC" w:rsidRDefault="00DD4A7F" w:rsidP="00A11F57">
            <w:pPr>
              <w:tabs>
                <w:tab w:val="left" w:pos="431"/>
              </w:tabs>
              <w:jc w:val="left"/>
              <w:rPr>
                <w:rFonts w:ascii="Arial" w:hAnsi="Arial" w:cs="Arial"/>
                <w:sz w:val="18"/>
                <w:szCs w:val="18"/>
                <w:cs/>
              </w:rPr>
            </w:pPr>
          </w:p>
        </w:tc>
        <w:tc>
          <w:tcPr>
            <w:tcW w:w="609" w:type="pct"/>
            <w:tcBorders>
              <w:top w:val="single" w:sz="4" w:space="0" w:color="auto"/>
            </w:tcBorders>
            <w:shd w:val="clear" w:color="auto" w:fill="FAFAFA"/>
            <w:vAlign w:val="bottom"/>
          </w:tcPr>
          <w:p w14:paraId="529A8289" w14:textId="77777777" w:rsidR="00DD4A7F" w:rsidRPr="000B76AC" w:rsidRDefault="00DD4A7F" w:rsidP="00A11F57">
            <w:pPr>
              <w:ind w:left="540"/>
              <w:jc w:val="thaiDistribute"/>
              <w:rPr>
                <w:rFonts w:ascii="Arial" w:hAnsi="Arial" w:cs="Arial"/>
                <w:sz w:val="18"/>
                <w:szCs w:val="18"/>
              </w:rPr>
            </w:pPr>
          </w:p>
        </w:tc>
        <w:tc>
          <w:tcPr>
            <w:tcW w:w="616" w:type="pct"/>
            <w:tcBorders>
              <w:top w:val="single" w:sz="4" w:space="0" w:color="auto"/>
            </w:tcBorders>
            <w:shd w:val="clear" w:color="auto" w:fill="FAFAFA"/>
            <w:vAlign w:val="bottom"/>
          </w:tcPr>
          <w:p w14:paraId="23E0AE7D" w14:textId="77777777" w:rsidR="00DD4A7F" w:rsidRPr="000B76AC" w:rsidRDefault="00DD4A7F" w:rsidP="00A11F57">
            <w:pPr>
              <w:ind w:left="540"/>
              <w:jc w:val="thaiDistribute"/>
              <w:rPr>
                <w:rFonts w:ascii="Arial" w:hAnsi="Arial" w:cs="Arial"/>
                <w:sz w:val="18"/>
                <w:szCs w:val="18"/>
              </w:rPr>
            </w:pPr>
          </w:p>
        </w:tc>
        <w:tc>
          <w:tcPr>
            <w:tcW w:w="571" w:type="pct"/>
            <w:tcBorders>
              <w:top w:val="single" w:sz="4" w:space="0" w:color="auto"/>
            </w:tcBorders>
            <w:shd w:val="clear" w:color="auto" w:fill="FAFAFA"/>
          </w:tcPr>
          <w:p w14:paraId="7D92B43E" w14:textId="77777777" w:rsidR="00DD4A7F" w:rsidRPr="000B76AC" w:rsidRDefault="00DD4A7F" w:rsidP="00A11F57">
            <w:pPr>
              <w:ind w:left="540"/>
              <w:jc w:val="thaiDistribute"/>
              <w:rPr>
                <w:rFonts w:ascii="Arial" w:hAnsi="Arial" w:cs="Arial"/>
                <w:sz w:val="18"/>
                <w:szCs w:val="18"/>
              </w:rPr>
            </w:pPr>
          </w:p>
        </w:tc>
        <w:tc>
          <w:tcPr>
            <w:tcW w:w="578" w:type="pct"/>
            <w:tcBorders>
              <w:top w:val="single" w:sz="4" w:space="0" w:color="auto"/>
            </w:tcBorders>
            <w:shd w:val="clear" w:color="auto" w:fill="FAFAFA"/>
            <w:vAlign w:val="bottom"/>
          </w:tcPr>
          <w:p w14:paraId="747365C3" w14:textId="77777777" w:rsidR="00DD4A7F" w:rsidRPr="000B76AC" w:rsidRDefault="00DD4A7F" w:rsidP="00A11F57">
            <w:pPr>
              <w:ind w:left="540"/>
              <w:jc w:val="thaiDistribute"/>
              <w:rPr>
                <w:rFonts w:ascii="Arial" w:hAnsi="Arial" w:cs="Arial"/>
                <w:sz w:val="18"/>
                <w:szCs w:val="18"/>
              </w:rPr>
            </w:pPr>
          </w:p>
        </w:tc>
        <w:tc>
          <w:tcPr>
            <w:tcW w:w="559" w:type="pct"/>
            <w:tcBorders>
              <w:top w:val="single" w:sz="4" w:space="0" w:color="auto"/>
            </w:tcBorders>
            <w:shd w:val="clear" w:color="auto" w:fill="FAFAFA"/>
            <w:vAlign w:val="bottom"/>
          </w:tcPr>
          <w:p w14:paraId="0A13E57A" w14:textId="77777777" w:rsidR="00DD4A7F" w:rsidRPr="000B76AC" w:rsidRDefault="00DD4A7F" w:rsidP="00A11F57">
            <w:pPr>
              <w:ind w:left="540"/>
              <w:jc w:val="thaiDistribute"/>
              <w:rPr>
                <w:rFonts w:ascii="Arial" w:hAnsi="Arial" w:cs="Arial"/>
                <w:sz w:val="18"/>
                <w:szCs w:val="18"/>
              </w:rPr>
            </w:pPr>
          </w:p>
        </w:tc>
        <w:tc>
          <w:tcPr>
            <w:tcW w:w="505" w:type="pct"/>
            <w:tcBorders>
              <w:top w:val="single" w:sz="4" w:space="0" w:color="auto"/>
            </w:tcBorders>
            <w:shd w:val="clear" w:color="auto" w:fill="FAFAFA"/>
            <w:vAlign w:val="bottom"/>
          </w:tcPr>
          <w:p w14:paraId="03C01B63" w14:textId="77777777" w:rsidR="00DD4A7F" w:rsidRPr="000B76AC" w:rsidRDefault="00DD4A7F" w:rsidP="00A11F57">
            <w:pPr>
              <w:ind w:left="540"/>
              <w:jc w:val="thaiDistribute"/>
              <w:rPr>
                <w:rFonts w:ascii="Arial" w:hAnsi="Arial" w:cs="Arial"/>
                <w:sz w:val="18"/>
                <w:szCs w:val="18"/>
              </w:rPr>
            </w:pPr>
          </w:p>
        </w:tc>
      </w:tr>
      <w:tr w:rsidR="00DD4A7F" w:rsidRPr="000B76AC" w14:paraId="343E47E8" w14:textId="77777777" w:rsidTr="00DD4A7F">
        <w:trPr>
          <w:cantSplit/>
          <w:trHeight w:val="207"/>
        </w:trPr>
        <w:tc>
          <w:tcPr>
            <w:tcW w:w="1562" w:type="pct"/>
            <w:shd w:val="clear" w:color="auto" w:fill="auto"/>
            <w:vAlign w:val="bottom"/>
          </w:tcPr>
          <w:p w14:paraId="59C345DD" w14:textId="5535DFA0" w:rsidR="00DD4A7F" w:rsidRPr="000B76AC" w:rsidRDefault="00DD4A7F" w:rsidP="00A11F57">
            <w:pPr>
              <w:tabs>
                <w:tab w:val="left" w:pos="990"/>
              </w:tabs>
              <w:ind w:left="9" w:right="-108"/>
              <w:jc w:val="left"/>
              <w:rPr>
                <w:rFonts w:ascii="Arial" w:eastAsia="Times New Roman" w:hAnsi="Arial" w:cs="Arial"/>
                <w:b/>
                <w:bCs/>
                <w:spacing w:val="-4"/>
                <w:sz w:val="18"/>
                <w:szCs w:val="18"/>
                <w:lang w:val="en-GB" w:eastAsia="en-GB"/>
              </w:rPr>
            </w:pPr>
            <w:r w:rsidRPr="000B76AC">
              <w:rPr>
                <w:rFonts w:ascii="Arial" w:eastAsia="Times New Roman" w:hAnsi="Arial" w:cs="Arial"/>
                <w:b/>
                <w:bCs/>
                <w:sz w:val="18"/>
                <w:szCs w:val="18"/>
                <w:lang w:val="en-GB" w:eastAsia="en-GB"/>
              </w:rPr>
              <w:t>For the year ended 31 December 2021</w:t>
            </w:r>
          </w:p>
        </w:tc>
        <w:tc>
          <w:tcPr>
            <w:tcW w:w="609" w:type="pct"/>
            <w:shd w:val="clear" w:color="auto" w:fill="FAFAFA"/>
            <w:vAlign w:val="bottom"/>
          </w:tcPr>
          <w:p w14:paraId="335C0873" w14:textId="77777777" w:rsidR="00DD4A7F" w:rsidRPr="000B76AC" w:rsidRDefault="00DD4A7F" w:rsidP="00A11F57">
            <w:pPr>
              <w:ind w:left="-18" w:right="-72"/>
              <w:jc w:val="right"/>
              <w:rPr>
                <w:rFonts w:ascii="Arial" w:hAnsi="Arial" w:cs="Arial"/>
                <w:sz w:val="18"/>
                <w:szCs w:val="18"/>
              </w:rPr>
            </w:pPr>
          </w:p>
        </w:tc>
        <w:tc>
          <w:tcPr>
            <w:tcW w:w="616" w:type="pct"/>
            <w:shd w:val="clear" w:color="auto" w:fill="FAFAFA"/>
            <w:vAlign w:val="bottom"/>
          </w:tcPr>
          <w:p w14:paraId="25CB9767" w14:textId="77777777" w:rsidR="00DD4A7F" w:rsidRPr="000B76AC" w:rsidRDefault="00DD4A7F" w:rsidP="00A11F57">
            <w:pPr>
              <w:ind w:left="-18" w:right="-72"/>
              <w:jc w:val="right"/>
              <w:rPr>
                <w:rFonts w:ascii="Arial" w:hAnsi="Arial" w:cs="Arial"/>
                <w:sz w:val="18"/>
                <w:szCs w:val="18"/>
              </w:rPr>
            </w:pPr>
          </w:p>
        </w:tc>
        <w:tc>
          <w:tcPr>
            <w:tcW w:w="571" w:type="pct"/>
            <w:shd w:val="clear" w:color="auto" w:fill="FAFAFA"/>
          </w:tcPr>
          <w:p w14:paraId="0E7C0F81" w14:textId="77777777" w:rsidR="00DD4A7F" w:rsidRPr="000B76AC" w:rsidRDefault="00DD4A7F" w:rsidP="00A11F57">
            <w:pPr>
              <w:ind w:left="-18" w:right="-72"/>
              <w:jc w:val="right"/>
              <w:rPr>
                <w:rFonts w:ascii="Arial" w:hAnsi="Arial" w:cs="Arial"/>
                <w:sz w:val="18"/>
                <w:szCs w:val="18"/>
              </w:rPr>
            </w:pPr>
          </w:p>
        </w:tc>
        <w:tc>
          <w:tcPr>
            <w:tcW w:w="578" w:type="pct"/>
            <w:shd w:val="clear" w:color="auto" w:fill="FAFAFA"/>
            <w:vAlign w:val="bottom"/>
          </w:tcPr>
          <w:p w14:paraId="611F2AFB" w14:textId="77777777" w:rsidR="00DD4A7F" w:rsidRPr="000B76AC" w:rsidRDefault="00DD4A7F" w:rsidP="00A11F57">
            <w:pPr>
              <w:ind w:left="-18" w:right="-72"/>
              <w:jc w:val="right"/>
              <w:rPr>
                <w:rFonts w:ascii="Arial" w:hAnsi="Arial" w:cs="Arial"/>
                <w:sz w:val="18"/>
                <w:szCs w:val="18"/>
              </w:rPr>
            </w:pPr>
          </w:p>
        </w:tc>
        <w:tc>
          <w:tcPr>
            <w:tcW w:w="559" w:type="pct"/>
            <w:shd w:val="clear" w:color="auto" w:fill="FAFAFA"/>
            <w:vAlign w:val="bottom"/>
          </w:tcPr>
          <w:p w14:paraId="03C0B8BA" w14:textId="77777777" w:rsidR="00DD4A7F" w:rsidRPr="000B76AC" w:rsidRDefault="00DD4A7F" w:rsidP="00A11F57">
            <w:pPr>
              <w:ind w:left="-18" w:right="-72"/>
              <w:jc w:val="right"/>
              <w:rPr>
                <w:rFonts w:ascii="Arial" w:hAnsi="Arial" w:cs="Arial"/>
                <w:sz w:val="18"/>
                <w:szCs w:val="18"/>
              </w:rPr>
            </w:pPr>
          </w:p>
        </w:tc>
        <w:tc>
          <w:tcPr>
            <w:tcW w:w="505" w:type="pct"/>
            <w:shd w:val="clear" w:color="auto" w:fill="FAFAFA"/>
            <w:vAlign w:val="bottom"/>
          </w:tcPr>
          <w:p w14:paraId="011F9907" w14:textId="77777777" w:rsidR="00DD4A7F" w:rsidRPr="000B76AC" w:rsidRDefault="00DD4A7F" w:rsidP="00A11F57">
            <w:pPr>
              <w:ind w:left="-18" w:right="-72"/>
              <w:jc w:val="right"/>
              <w:rPr>
                <w:rFonts w:ascii="Arial" w:hAnsi="Arial" w:cs="Arial"/>
                <w:sz w:val="18"/>
                <w:szCs w:val="18"/>
              </w:rPr>
            </w:pPr>
          </w:p>
        </w:tc>
      </w:tr>
      <w:tr w:rsidR="00DD4A7F" w:rsidRPr="000B76AC" w14:paraId="5D8C5A09" w14:textId="77777777" w:rsidTr="00DD4A7F">
        <w:trPr>
          <w:cantSplit/>
          <w:trHeight w:val="207"/>
        </w:trPr>
        <w:tc>
          <w:tcPr>
            <w:tcW w:w="1562" w:type="pct"/>
            <w:shd w:val="clear" w:color="auto" w:fill="auto"/>
            <w:vAlign w:val="bottom"/>
          </w:tcPr>
          <w:p w14:paraId="5459691F" w14:textId="77777777" w:rsidR="00DD4A7F" w:rsidRPr="000B76AC" w:rsidRDefault="00DD4A7F" w:rsidP="00D0129A">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Opening net book value</w:t>
            </w:r>
          </w:p>
        </w:tc>
        <w:tc>
          <w:tcPr>
            <w:tcW w:w="609" w:type="pct"/>
            <w:shd w:val="clear" w:color="auto" w:fill="FAFAFA"/>
            <w:vAlign w:val="bottom"/>
          </w:tcPr>
          <w:p w14:paraId="0522A770" w14:textId="6826B074"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557</w:t>
            </w:r>
            <w:r w:rsidRPr="000B76AC">
              <w:rPr>
                <w:rFonts w:ascii="Arial" w:hAnsi="Arial" w:cs="Arial"/>
                <w:color w:val="000000"/>
                <w:sz w:val="18"/>
                <w:szCs w:val="18"/>
              </w:rPr>
              <w:t>,</w:t>
            </w:r>
            <w:r w:rsidRPr="000B76AC">
              <w:rPr>
                <w:rFonts w:ascii="Arial" w:hAnsi="Arial" w:cs="Arial"/>
                <w:color w:val="000000"/>
                <w:sz w:val="18"/>
                <w:szCs w:val="18"/>
                <w:lang w:val="en-GB"/>
              </w:rPr>
              <w:t>750</w:t>
            </w:r>
          </w:p>
        </w:tc>
        <w:tc>
          <w:tcPr>
            <w:tcW w:w="616" w:type="pct"/>
            <w:shd w:val="clear" w:color="auto" w:fill="FAFAFA"/>
          </w:tcPr>
          <w:p w14:paraId="151D7C30" w14:textId="561B6AB0"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571" w:type="pct"/>
            <w:shd w:val="clear" w:color="auto" w:fill="FAFAFA"/>
            <w:vAlign w:val="bottom"/>
          </w:tcPr>
          <w:p w14:paraId="273205BF" w14:textId="3CD04EA0"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820,516</w:t>
            </w:r>
          </w:p>
        </w:tc>
        <w:tc>
          <w:tcPr>
            <w:tcW w:w="578" w:type="pct"/>
            <w:shd w:val="clear" w:color="auto" w:fill="FAFAFA"/>
            <w:vAlign w:val="bottom"/>
          </w:tcPr>
          <w:p w14:paraId="0BF47435" w14:textId="57B5B126"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378</w:t>
            </w:r>
            <w:r w:rsidRPr="000B76AC">
              <w:rPr>
                <w:rFonts w:ascii="Arial" w:hAnsi="Arial" w:cs="Arial"/>
                <w:color w:val="000000"/>
                <w:sz w:val="18"/>
                <w:szCs w:val="18"/>
              </w:rPr>
              <w:t>,</w:t>
            </w:r>
            <w:r w:rsidRPr="000B76AC">
              <w:rPr>
                <w:rFonts w:ascii="Arial" w:hAnsi="Arial" w:cs="Arial"/>
                <w:color w:val="000000"/>
                <w:sz w:val="18"/>
                <w:szCs w:val="18"/>
                <w:lang w:val="en-GB"/>
              </w:rPr>
              <w:t>266</w:t>
            </w:r>
          </w:p>
        </w:tc>
        <w:tc>
          <w:tcPr>
            <w:tcW w:w="559" w:type="pct"/>
            <w:shd w:val="clear" w:color="auto" w:fill="FAFAFA"/>
            <w:vAlign w:val="bottom"/>
          </w:tcPr>
          <w:p w14:paraId="3C1AD88A" w14:textId="40C51007"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347</w:t>
            </w:r>
            <w:r w:rsidRPr="000B76AC">
              <w:rPr>
                <w:rFonts w:ascii="Arial" w:hAnsi="Arial" w:cs="Arial"/>
                <w:color w:val="000000"/>
                <w:sz w:val="18"/>
                <w:szCs w:val="18"/>
              </w:rPr>
              <w:t>,</w:t>
            </w:r>
            <w:r w:rsidRPr="000B76AC">
              <w:rPr>
                <w:rFonts w:ascii="Arial" w:hAnsi="Arial" w:cs="Arial"/>
                <w:color w:val="000000"/>
                <w:sz w:val="18"/>
                <w:szCs w:val="18"/>
                <w:lang w:val="en-GB"/>
              </w:rPr>
              <w:t>553</w:t>
            </w:r>
          </w:p>
        </w:tc>
        <w:tc>
          <w:tcPr>
            <w:tcW w:w="505" w:type="pct"/>
            <w:shd w:val="clear" w:color="auto" w:fill="FAFAFA"/>
            <w:vAlign w:val="bottom"/>
          </w:tcPr>
          <w:p w14:paraId="1B9C7DA1" w14:textId="61083B25"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347</w:t>
            </w:r>
            <w:r w:rsidRPr="000B76AC">
              <w:rPr>
                <w:rFonts w:ascii="Arial" w:hAnsi="Arial" w:cs="Arial"/>
                <w:color w:val="000000"/>
                <w:sz w:val="18"/>
                <w:szCs w:val="18"/>
              </w:rPr>
              <w:t>,</w:t>
            </w:r>
            <w:r w:rsidRPr="000B76AC">
              <w:rPr>
                <w:rFonts w:ascii="Arial" w:hAnsi="Arial" w:cs="Arial"/>
                <w:color w:val="000000"/>
                <w:sz w:val="18"/>
                <w:szCs w:val="18"/>
                <w:lang w:val="en-GB"/>
              </w:rPr>
              <w:t>553</w:t>
            </w:r>
          </w:p>
        </w:tc>
      </w:tr>
      <w:tr w:rsidR="00DD4A7F" w:rsidRPr="000B76AC" w14:paraId="7134B2B4" w14:textId="77777777" w:rsidTr="00DD4A7F">
        <w:trPr>
          <w:cantSplit/>
          <w:trHeight w:val="224"/>
        </w:trPr>
        <w:tc>
          <w:tcPr>
            <w:tcW w:w="1562" w:type="pct"/>
            <w:shd w:val="clear" w:color="auto" w:fill="auto"/>
            <w:vAlign w:val="bottom"/>
          </w:tcPr>
          <w:p w14:paraId="6C66EF39" w14:textId="77777777" w:rsidR="00DD4A7F" w:rsidRPr="000B76AC" w:rsidRDefault="00DD4A7F" w:rsidP="00D0129A">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Additions</w:t>
            </w:r>
          </w:p>
        </w:tc>
        <w:tc>
          <w:tcPr>
            <w:tcW w:w="609" w:type="pct"/>
            <w:shd w:val="clear" w:color="auto" w:fill="FAFAFA"/>
            <w:vAlign w:val="bottom"/>
          </w:tcPr>
          <w:p w14:paraId="43F44363" w14:textId="13D1E046"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30,700</w:t>
            </w:r>
          </w:p>
        </w:tc>
        <w:tc>
          <w:tcPr>
            <w:tcW w:w="616" w:type="pct"/>
            <w:shd w:val="clear" w:color="auto" w:fill="FAFAFA"/>
          </w:tcPr>
          <w:p w14:paraId="451B9B43" w14:textId="0E28C187"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571" w:type="pct"/>
            <w:shd w:val="clear" w:color="auto" w:fill="FAFAFA"/>
            <w:vAlign w:val="bottom"/>
          </w:tcPr>
          <w:p w14:paraId="4F203880" w14:textId="4C951063"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578" w:type="pct"/>
            <w:shd w:val="clear" w:color="auto" w:fill="FAFAFA"/>
            <w:vAlign w:val="bottom"/>
          </w:tcPr>
          <w:p w14:paraId="66BF103A" w14:textId="3177AC32"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30,700</w:t>
            </w:r>
          </w:p>
        </w:tc>
        <w:tc>
          <w:tcPr>
            <w:tcW w:w="559" w:type="pct"/>
            <w:shd w:val="clear" w:color="auto" w:fill="FAFAFA"/>
            <w:vAlign w:val="bottom"/>
          </w:tcPr>
          <w:p w14:paraId="4ADE69E5" w14:textId="5715BA60"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20,000</w:t>
            </w:r>
          </w:p>
        </w:tc>
        <w:tc>
          <w:tcPr>
            <w:tcW w:w="505" w:type="pct"/>
            <w:shd w:val="clear" w:color="auto" w:fill="FAFAFA"/>
            <w:vAlign w:val="bottom"/>
          </w:tcPr>
          <w:p w14:paraId="4F61ACF2" w14:textId="332A480E"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20,000</w:t>
            </w:r>
          </w:p>
        </w:tc>
      </w:tr>
      <w:tr w:rsidR="00DD4A7F" w:rsidRPr="000B76AC" w14:paraId="7C95EB72" w14:textId="77777777" w:rsidTr="00DD4A7F">
        <w:trPr>
          <w:cantSplit/>
          <w:trHeight w:val="224"/>
        </w:trPr>
        <w:tc>
          <w:tcPr>
            <w:tcW w:w="1562" w:type="pct"/>
            <w:shd w:val="clear" w:color="auto" w:fill="auto"/>
            <w:vAlign w:val="bottom"/>
          </w:tcPr>
          <w:p w14:paraId="154EF5D0" w14:textId="77777777" w:rsidR="00DD4A7F" w:rsidRPr="000B76AC" w:rsidRDefault="00DD4A7F" w:rsidP="00D0129A">
            <w:pPr>
              <w:tabs>
                <w:tab w:val="left" w:pos="990"/>
              </w:tabs>
              <w:ind w:left="9"/>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Amortisation</w:t>
            </w:r>
          </w:p>
        </w:tc>
        <w:tc>
          <w:tcPr>
            <w:tcW w:w="609" w:type="pct"/>
            <w:tcBorders>
              <w:bottom w:val="single" w:sz="4" w:space="0" w:color="auto"/>
            </w:tcBorders>
            <w:shd w:val="clear" w:color="auto" w:fill="FAFAFA"/>
            <w:vAlign w:val="bottom"/>
          </w:tcPr>
          <w:p w14:paraId="1138D82D" w14:textId="0CC831FB"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(184,641)</w:t>
            </w:r>
          </w:p>
        </w:tc>
        <w:tc>
          <w:tcPr>
            <w:tcW w:w="616" w:type="pct"/>
            <w:tcBorders>
              <w:bottom w:val="single" w:sz="4" w:space="0" w:color="auto"/>
            </w:tcBorders>
            <w:shd w:val="clear" w:color="auto" w:fill="FAFAFA"/>
          </w:tcPr>
          <w:p w14:paraId="61428681" w14:textId="15887E97"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571" w:type="pct"/>
            <w:tcBorders>
              <w:bottom w:val="single" w:sz="4" w:space="0" w:color="auto"/>
            </w:tcBorders>
            <w:shd w:val="clear" w:color="auto" w:fill="FAFAFA"/>
            <w:vAlign w:val="bottom"/>
          </w:tcPr>
          <w:p w14:paraId="502EE731" w14:textId="306D2858"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(85,708)</w:t>
            </w:r>
          </w:p>
        </w:tc>
        <w:tc>
          <w:tcPr>
            <w:tcW w:w="578" w:type="pct"/>
            <w:tcBorders>
              <w:bottom w:val="single" w:sz="4" w:space="0" w:color="auto"/>
            </w:tcBorders>
            <w:shd w:val="clear" w:color="auto" w:fill="FAFAFA"/>
            <w:vAlign w:val="bottom"/>
          </w:tcPr>
          <w:p w14:paraId="605EA2E5" w14:textId="43C9542B"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(270,349)</w:t>
            </w:r>
          </w:p>
        </w:tc>
        <w:tc>
          <w:tcPr>
            <w:tcW w:w="559" w:type="pct"/>
            <w:tcBorders>
              <w:bottom w:val="single" w:sz="4" w:space="0" w:color="auto"/>
            </w:tcBorders>
            <w:shd w:val="clear" w:color="auto" w:fill="FAFAFA"/>
            <w:vAlign w:val="bottom"/>
          </w:tcPr>
          <w:p w14:paraId="299C0781" w14:textId="1DAEBD2E"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(179,155)</w:t>
            </w:r>
          </w:p>
        </w:tc>
        <w:tc>
          <w:tcPr>
            <w:tcW w:w="505" w:type="pct"/>
            <w:tcBorders>
              <w:bottom w:val="single" w:sz="4" w:space="0" w:color="auto"/>
            </w:tcBorders>
            <w:shd w:val="clear" w:color="auto" w:fill="FAFAFA"/>
            <w:vAlign w:val="bottom"/>
          </w:tcPr>
          <w:p w14:paraId="51170E8C" w14:textId="2F2CA134"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(179,155)</w:t>
            </w:r>
          </w:p>
        </w:tc>
      </w:tr>
      <w:tr w:rsidR="00DD4A7F" w:rsidRPr="000B76AC" w14:paraId="30214CC8" w14:textId="77777777" w:rsidTr="00DD4A7F">
        <w:trPr>
          <w:cantSplit/>
          <w:trHeight w:val="190"/>
        </w:trPr>
        <w:tc>
          <w:tcPr>
            <w:tcW w:w="1562" w:type="pct"/>
            <w:shd w:val="clear" w:color="auto" w:fill="auto"/>
            <w:vAlign w:val="bottom"/>
          </w:tcPr>
          <w:p w14:paraId="1E766569" w14:textId="77777777" w:rsidR="00DD4A7F" w:rsidRPr="000B76AC" w:rsidRDefault="00DD4A7F" w:rsidP="00D0129A">
            <w:pPr>
              <w:tabs>
                <w:tab w:val="left" w:pos="990"/>
              </w:tabs>
              <w:ind w:left="9"/>
              <w:jc w:val="left"/>
              <w:rPr>
                <w:rFonts w:ascii="Arial" w:eastAsia="Times New Roman" w:hAnsi="Arial" w:cs="Arial"/>
                <w:sz w:val="18"/>
                <w:szCs w:val="18"/>
                <w:lang w:val="en-GB" w:eastAsia="en-GB"/>
              </w:rPr>
            </w:pPr>
          </w:p>
        </w:tc>
        <w:tc>
          <w:tcPr>
            <w:tcW w:w="609" w:type="pct"/>
            <w:tcBorders>
              <w:top w:val="single" w:sz="4" w:space="0" w:color="auto"/>
            </w:tcBorders>
            <w:shd w:val="clear" w:color="auto" w:fill="FAFAFA"/>
            <w:vAlign w:val="bottom"/>
          </w:tcPr>
          <w:p w14:paraId="3F1D1D53" w14:textId="3AF79EEA" w:rsidR="00DD4A7F" w:rsidRPr="000B76AC" w:rsidRDefault="00DD4A7F" w:rsidP="00D0129A">
            <w:pPr>
              <w:ind w:right="-72"/>
              <w:jc w:val="right"/>
              <w:rPr>
                <w:rFonts w:ascii="Arial" w:hAnsi="Arial" w:cs="Arial"/>
                <w:snapToGrid w:val="0"/>
                <w:sz w:val="18"/>
                <w:szCs w:val="18"/>
              </w:rPr>
            </w:pPr>
          </w:p>
        </w:tc>
        <w:tc>
          <w:tcPr>
            <w:tcW w:w="616" w:type="pct"/>
            <w:tcBorders>
              <w:top w:val="single" w:sz="4" w:space="0" w:color="auto"/>
            </w:tcBorders>
            <w:shd w:val="clear" w:color="auto" w:fill="FAFAFA"/>
          </w:tcPr>
          <w:p w14:paraId="192A4DC9" w14:textId="140370DD" w:rsidR="00DD4A7F" w:rsidRPr="000B76AC" w:rsidRDefault="00DD4A7F" w:rsidP="00D0129A">
            <w:pPr>
              <w:ind w:right="-72"/>
              <w:jc w:val="right"/>
              <w:rPr>
                <w:rFonts w:ascii="Arial" w:hAnsi="Arial" w:cs="Arial"/>
                <w:snapToGrid w:val="0"/>
                <w:sz w:val="18"/>
                <w:szCs w:val="18"/>
              </w:rPr>
            </w:pPr>
          </w:p>
        </w:tc>
        <w:tc>
          <w:tcPr>
            <w:tcW w:w="571" w:type="pct"/>
            <w:tcBorders>
              <w:top w:val="single" w:sz="4" w:space="0" w:color="auto"/>
            </w:tcBorders>
            <w:shd w:val="clear" w:color="auto" w:fill="FAFAFA"/>
            <w:vAlign w:val="bottom"/>
          </w:tcPr>
          <w:p w14:paraId="06F6E546" w14:textId="08287B00" w:rsidR="00DD4A7F" w:rsidRPr="000B76AC" w:rsidRDefault="00DD4A7F" w:rsidP="00D0129A">
            <w:pPr>
              <w:ind w:right="-72"/>
              <w:jc w:val="right"/>
              <w:rPr>
                <w:rFonts w:ascii="Arial" w:hAnsi="Arial" w:cs="Arial"/>
                <w:snapToGrid w:val="0"/>
                <w:sz w:val="18"/>
                <w:szCs w:val="18"/>
              </w:rPr>
            </w:pPr>
          </w:p>
        </w:tc>
        <w:tc>
          <w:tcPr>
            <w:tcW w:w="578" w:type="pct"/>
            <w:tcBorders>
              <w:top w:val="single" w:sz="4" w:space="0" w:color="auto"/>
            </w:tcBorders>
            <w:shd w:val="clear" w:color="auto" w:fill="FAFAFA"/>
            <w:vAlign w:val="bottom"/>
          </w:tcPr>
          <w:p w14:paraId="7F3660F9" w14:textId="4F7FC4FE" w:rsidR="00DD4A7F" w:rsidRPr="000B76AC" w:rsidRDefault="00DD4A7F" w:rsidP="00D0129A">
            <w:pPr>
              <w:ind w:right="-72"/>
              <w:jc w:val="right"/>
              <w:rPr>
                <w:rFonts w:ascii="Arial" w:hAnsi="Arial" w:cs="Arial"/>
                <w:snapToGrid w:val="0"/>
                <w:sz w:val="18"/>
                <w:szCs w:val="18"/>
              </w:rPr>
            </w:pPr>
          </w:p>
        </w:tc>
        <w:tc>
          <w:tcPr>
            <w:tcW w:w="559" w:type="pct"/>
            <w:tcBorders>
              <w:top w:val="single" w:sz="4" w:space="0" w:color="auto"/>
            </w:tcBorders>
            <w:shd w:val="clear" w:color="auto" w:fill="FAFAFA"/>
            <w:vAlign w:val="bottom"/>
          </w:tcPr>
          <w:p w14:paraId="643332D5" w14:textId="38FCA62C" w:rsidR="00DD4A7F" w:rsidRPr="000B76AC" w:rsidRDefault="00DD4A7F" w:rsidP="00D0129A">
            <w:pPr>
              <w:ind w:right="-72"/>
              <w:jc w:val="right"/>
              <w:rPr>
                <w:rFonts w:ascii="Arial" w:hAnsi="Arial" w:cs="Arial"/>
                <w:snapToGrid w:val="0"/>
                <w:sz w:val="18"/>
                <w:szCs w:val="18"/>
              </w:rPr>
            </w:pPr>
          </w:p>
        </w:tc>
        <w:tc>
          <w:tcPr>
            <w:tcW w:w="505" w:type="pct"/>
            <w:tcBorders>
              <w:top w:val="single" w:sz="4" w:space="0" w:color="auto"/>
            </w:tcBorders>
            <w:shd w:val="clear" w:color="auto" w:fill="FAFAFA"/>
            <w:vAlign w:val="bottom"/>
          </w:tcPr>
          <w:p w14:paraId="66038564" w14:textId="5219CC61" w:rsidR="00DD4A7F" w:rsidRPr="000B76AC" w:rsidRDefault="00DD4A7F" w:rsidP="00D0129A">
            <w:pPr>
              <w:ind w:right="-72"/>
              <w:jc w:val="right"/>
              <w:rPr>
                <w:rFonts w:ascii="Arial" w:hAnsi="Arial" w:cs="Arial"/>
                <w:snapToGrid w:val="0"/>
                <w:sz w:val="18"/>
                <w:szCs w:val="18"/>
              </w:rPr>
            </w:pPr>
          </w:p>
        </w:tc>
      </w:tr>
      <w:tr w:rsidR="00DD4A7F" w:rsidRPr="000B76AC" w14:paraId="264F71DF" w14:textId="77777777" w:rsidTr="00DD4A7F">
        <w:trPr>
          <w:cantSplit/>
          <w:trHeight w:val="224"/>
        </w:trPr>
        <w:tc>
          <w:tcPr>
            <w:tcW w:w="1562" w:type="pct"/>
            <w:vAlign w:val="bottom"/>
          </w:tcPr>
          <w:p w14:paraId="088B6D60" w14:textId="77777777" w:rsidR="00DD4A7F" w:rsidRPr="000B76AC" w:rsidRDefault="00DD4A7F" w:rsidP="00D0129A">
            <w:pPr>
              <w:tabs>
                <w:tab w:val="left" w:pos="990"/>
              </w:tabs>
              <w:ind w:left="9"/>
              <w:jc w:val="left"/>
              <w:rPr>
                <w:rFonts w:ascii="Arial" w:hAnsi="Arial" w:cs="Arial"/>
                <w:sz w:val="18"/>
                <w:szCs w:val="18"/>
                <w:cs/>
              </w:rPr>
            </w:pPr>
            <w:r w:rsidRPr="000B76AC">
              <w:rPr>
                <w:rFonts w:ascii="Arial" w:eastAsia="Times New Roman" w:hAnsi="Arial" w:cs="Arial"/>
                <w:sz w:val="18"/>
                <w:szCs w:val="18"/>
                <w:lang w:val="en-GB" w:eastAsia="en-GB"/>
              </w:rPr>
              <w:t>Closing net book value</w:t>
            </w:r>
          </w:p>
        </w:tc>
        <w:tc>
          <w:tcPr>
            <w:tcW w:w="609" w:type="pct"/>
            <w:tcBorders>
              <w:bottom w:val="single" w:sz="4" w:space="0" w:color="auto"/>
            </w:tcBorders>
            <w:shd w:val="clear" w:color="auto" w:fill="FAFAFA"/>
            <w:vAlign w:val="bottom"/>
          </w:tcPr>
          <w:p w14:paraId="67EFB1BF" w14:textId="2758FC56"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403,809</w:t>
            </w:r>
          </w:p>
        </w:tc>
        <w:tc>
          <w:tcPr>
            <w:tcW w:w="616" w:type="pct"/>
            <w:tcBorders>
              <w:bottom w:val="single" w:sz="4" w:space="0" w:color="auto"/>
            </w:tcBorders>
            <w:shd w:val="clear" w:color="auto" w:fill="FAFAFA"/>
          </w:tcPr>
          <w:p w14:paraId="4791FEEC" w14:textId="292079E7"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w:t>
            </w:r>
          </w:p>
        </w:tc>
        <w:tc>
          <w:tcPr>
            <w:tcW w:w="571" w:type="pct"/>
            <w:tcBorders>
              <w:bottom w:val="single" w:sz="4" w:space="0" w:color="auto"/>
            </w:tcBorders>
            <w:shd w:val="clear" w:color="auto" w:fill="FAFAFA"/>
            <w:vAlign w:val="bottom"/>
          </w:tcPr>
          <w:p w14:paraId="46ED78DA" w14:textId="5DF14C16"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734,808</w:t>
            </w:r>
          </w:p>
        </w:tc>
        <w:tc>
          <w:tcPr>
            <w:tcW w:w="578" w:type="pct"/>
            <w:tcBorders>
              <w:bottom w:val="single" w:sz="4" w:space="0" w:color="auto"/>
            </w:tcBorders>
            <w:shd w:val="clear" w:color="auto" w:fill="FAFAFA"/>
            <w:vAlign w:val="bottom"/>
          </w:tcPr>
          <w:p w14:paraId="485A9D2E" w14:textId="651A9F69"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1,13</w:t>
            </w:r>
            <w:r w:rsidR="00C50375" w:rsidRPr="000B76AC">
              <w:rPr>
                <w:rFonts w:ascii="Arial" w:hAnsi="Arial" w:cs="Arial"/>
                <w:color w:val="000000"/>
                <w:sz w:val="18"/>
                <w:szCs w:val="18"/>
              </w:rPr>
              <w:t>8</w:t>
            </w:r>
            <w:r w:rsidRPr="000B76AC">
              <w:rPr>
                <w:rFonts w:ascii="Arial" w:hAnsi="Arial" w:cs="Arial"/>
                <w:color w:val="000000"/>
                <w:sz w:val="18"/>
                <w:szCs w:val="18"/>
              </w:rPr>
              <w:t>,617</w:t>
            </w:r>
          </w:p>
        </w:tc>
        <w:tc>
          <w:tcPr>
            <w:tcW w:w="559" w:type="pct"/>
            <w:tcBorders>
              <w:bottom w:val="single" w:sz="4" w:space="0" w:color="auto"/>
            </w:tcBorders>
            <w:shd w:val="clear" w:color="auto" w:fill="FAFAFA"/>
            <w:vAlign w:val="bottom"/>
          </w:tcPr>
          <w:p w14:paraId="574CCAB2" w14:textId="66C952FB"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188,398</w:t>
            </w:r>
          </w:p>
        </w:tc>
        <w:tc>
          <w:tcPr>
            <w:tcW w:w="505" w:type="pct"/>
            <w:tcBorders>
              <w:bottom w:val="single" w:sz="4" w:space="0" w:color="auto"/>
            </w:tcBorders>
            <w:shd w:val="clear" w:color="auto" w:fill="FAFAFA"/>
            <w:vAlign w:val="bottom"/>
          </w:tcPr>
          <w:p w14:paraId="4B30B2FD" w14:textId="016E2967"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188,398</w:t>
            </w:r>
          </w:p>
        </w:tc>
      </w:tr>
      <w:tr w:rsidR="00DD4A7F" w:rsidRPr="000B76AC" w14:paraId="09757FB2" w14:textId="77777777" w:rsidTr="00DD4A7F">
        <w:trPr>
          <w:cantSplit/>
          <w:trHeight w:val="207"/>
        </w:trPr>
        <w:tc>
          <w:tcPr>
            <w:tcW w:w="1562" w:type="pct"/>
            <w:vAlign w:val="bottom"/>
          </w:tcPr>
          <w:p w14:paraId="50D0494F" w14:textId="77777777" w:rsidR="00DD4A7F" w:rsidRPr="000B76AC" w:rsidRDefault="00DD4A7F" w:rsidP="00D0129A">
            <w:pPr>
              <w:tabs>
                <w:tab w:val="left" w:pos="431"/>
              </w:tabs>
              <w:jc w:val="left"/>
              <w:rPr>
                <w:rFonts w:ascii="Arial" w:hAnsi="Arial" w:cs="Arial"/>
                <w:sz w:val="18"/>
                <w:szCs w:val="18"/>
                <w:cs/>
              </w:rPr>
            </w:pPr>
          </w:p>
        </w:tc>
        <w:tc>
          <w:tcPr>
            <w:tcW w:w="609" w:type="pct"/>
            <w:tcBorders>
              <w:top w:val="single" w:sz="4" w:space="0" w:color="auto"/>
            </w:tcBorders>
            <w:shd w:val="clear" w:color="auto" w:fill="FAFAFA"/>
            <w:vAlign w:val="bottom"/>
          </w:tcPr>
          <w:p w14:paraId="6199389C" w14:textId="77777777" w:rsidR="00DD4A7F" w:rsidRPr="000B76AC" w:rsidRDefault="00DD4A7F" w:rsidP="00D0129A">
            <w:pPr>
              <w:ind w:left="540"/>
              <w:jc w:val="right"/>
              <w:rPr>
                <w:rFonts w:ascii="Arial" w:hAnsi="Arial" w:cs="Arial"/>
                <w:sz w:val="18"/>
                <w:szCs w:val="18"/>
              </w:rPr>
            </w:pPr>
          </w:p>
        </w:tc>
        <w:tc>
          <w:tcPr>
            <w:tcW w:w="616" w:type="pct"/>
            <w:tcBorders>
              <w:top w:val="single" w:sz="4" w:space="0" w:color="auto"/>
            </w:tcBorders>
            <w:shd w:val="clear" w:color="auto" w:fill="FAFAFA"/>
            <w:vAlign w:val="bottom"/>
          </w:tcPr>
          <w:p w14:paraId="0FF5EF9D" w14:textId="77777777" w:rsidR="00DD4A7F" w:rsidRPr="000B76AC" w:rsidRDefault="00DD4A7F" w:rsidP="00D0129A">
            <w:pPr>
              <w:ind w:left="540"/>
              <w:jc w:val="right"/>
              <w:rPr>
                <w:rFonts w:ascii="Arial" w:hAnsi="Arial" w:cs="Arial"/>
                <w:sz w:val="18"/>
                <w:szCs w:val="18"/>
              </w:rPr>
            </w:pPr>
          </w:p>
        </w:tc>
        <w:tc>
          <w:tcPr>
            <w:tcW w:w="571" w:type="pct"/>
            <w:tcBorders>
              <w:top w:val="single" w:sz="4" w:space="0" w:color="auto"/>
            </w:tcBorders>
            <w:shd w:val="clear" w:color="auto" w:fill="FAFAFA"/>
          </w:tcPr>
          <w:p w14:paraId="68F6087D" w14:textId="77777777" w:rsidR="00DD4A7F" w:rsidRPr="000B76AC" w:rsidRDefault="00DD4A7F" w:rsidP="00D0129A">
            <w:pPr>
              <w:ind w:left="540"/>
              <w:jc w:val="right"/>
              <w:rPr>
                <w:rFonts w:ascii="Arial" w:hAnsi="Arial" w:cs="Arial"/>
                <w:sz w:val="18"/>
                <w:szCs w:val="18"/>
              </w:rPr>
            </w:pPr>
          </w:p>
        </w:tc>
        <w:tc>
          <w:tcPr>
            <w:tcW w:w="578" w:type="pct"/>
            <w:tcBorders>
              <w:top w:val="single" w:sz="4" w:space="0" w:color="auto"/>
            </w:tcBorders>
            <w:shd w:val="clear" w:color="auto" w:fill="FAFAFA"/>
            <w:vAlign w:val="bottom"/>
          </w:tcPr>
          <w:p w14:paraId="2E4E290E" w14:textId="77777777" w:rsidR="00DD4A7F" w:rsidRPr="000B76AC" w:rsidRDefault="00DD4A7F" w:rsidP="00D0129A">
            <w:pPr>
              <w:ind w:left="540"/>
              <w:jc w:val="right"/>
              <w:rPr>
                <w:rFonts w:ascii="Arial" w:hAnsi="Arial" w:cs="Arial"/>
                <w:sz w:val="18"/>
                <w:szCs w:val="18"/>
              </w:rPr>
            </w:pPr>
          </w:p>
        </w:tc>
        <w:tc>
          <w:tcPr>
            <w:tcW w:w="559" w:type="pct"/>
            <w:tcBorders>
              <w:top w:val="single" w:sz="4" w:space="0" w:color="auto"/>
            </w:tcBorders>
            <w:shd w:val="clear" w:color="auto" w:fill="FAFAFA"/>
            <w:vAlign w:val="bottom"/>
          </w:tcPr>
          <w:p w14:paraId="0789D994" w14:textId="77777777" w:rsidR="00DD4A7F" w:rsidRPr="000B76AC" w:rsidRDefault="00DD4A7F" w:rsidP="00D0129A">
            <w:pPr>
              <w:ind w:left="540"/>
              <w:jc w:val="right"/>
              <w:rPr>
                <w:rFonts w:ascii="Arial" w:hAnsi="Arial" w:cs="Arial"/>
                <w:sz w:val="18"/>
                <w:szCs w:val="18"/>
              </w:rPr>
            </w:pPr>
          </w:p>
        </w:tc>
        <w:tc>
          <w:tcPr>
            <w:tcW w:w="505" w:type="pct"/>
            <w:tcBorders>
              <w:top w:val="single" w:sz="4" w:space="0" w:color="auto"/>
            </w:tcBorders>
            <w:shd w:val="clear" w:color="auto" w:fill="FAFAFA"/>
            <w:vAlign w:val="bottom"/>
          </w:tcPr>
          <w:p w14:paraId="3A59288D" w14:textId="77777777" w:rsidR="00DD4A7F" w:rsidRPr="000B76AC" w:rsidRDefault="00DD4A7F" w:rsidP="00D0129A">
            <w:pPr>
              <w:ind w:left="540"/>
              <w:jc w:val="right"/>
              <w:rPr>
                <w:rFonts w:ascii="Arial" w:hAnsi="Arial" w:cs="Arial"/>
                <w:sz w:val="18"/>
                <w:szCs w:val="18"/>
              </w:rPr>
            </w:pPr>
          </w:p>
        </w:tc>
      </w:tr>
      <w:tr w:rsidR="00DD4A7F" w:rsidRPr="000B76AC" w14:paraId="2530CEBD" w14:textId="77777777" w:rsidTr="00DD4A7F">
        <w:trPr>
          <w:cantSplit/>
          <w:trHeight w:val="207"/>
        </w:trPr>
        <w:tc>
          <w:tcPr>
            <w:tcW w:w="1562" w:type="pct"/>
            <w:vAlign w:val="bottom"/>
          </w:tcPr>
          <w:p w14:paraId="7BB0744D" w14:textId="7CAE3515" w:rsidR="00DD4A7F" w:rsidRPr="000B76AC" w:rsidRDefault="00DD4A7F" w:rsidP="00D0129A">
            <w:pPr>
              <w:tabs>
                <w:tab w:val="left" w:pos="431"/>
              </w:tabs>
              <w:jc w:val="left"/>
              <w:rPr>
                <w:rFonts w:ascii="Arial" w:eastAsia="Times New Roman" w:hAnsi="Arial" w:cs="Arial"/>
                <w:b/>
                <w:bCs/>
                <w:sz w:val="18"/>
                <w:szCs w:val="18"/>
                <w:lang w:val="en-GB" w:eastAsia="en-GB"/>
              </w:rPr>
            </w:pPr>
            <w:proofErr w:type="gramStart"/>
            <w:r w:rsidRPr="000B76AC">
              <w:rPr>
                <w:rFonts w:ascii="Arial" w:eastAsia="Times New Roman" w:hAnsi="Arial" w:cs="Arial"/>
                <w:b/>
                <w:bCs/>
                <w:sz w:val="18"/>
                <w:szCs w:val="18"/>
                <w:lang w:val="en-GB" w:eastAsia="en-GB"/>
              </w:rPr>
              <w:t>At</w:t>
            </w:r>
            <w:proofErr w:type="gramEnd"/>
            <w:r w:rsidRPr="000B76AC">
              <w:rPr>
                <w:rFonts w:ascii="Arial" w:eastAsia="Times New Roman" w:hAnsi="Arial" w:cs="Arial"/>
                <w:b/>
                <w:bCs/>
                <w:sz w:val="18"/>
                <w:szCs w:val="18"/>
                <w:lang w:val="en-GB" w:eastAsia="en-GB"/>
              </w:rPr>
              <w:t xml:space="preserve"> 31 December 2021</w:t>
            </w:r>
          </w:p>
        </w:tc>
        <w:tc>
          <w:tcPr>
            <w:tcW w:w="609" w:type="pct"/>
            <w:shd w:val="clear" w:color="auto" w:fill="FAFAFA"/>
            <w:vAlign w:val="bottom"/>
          </w:tcPr>
          <w:p w14:paraId="3B6AA75B" w14:textId="77777777" w:rsidR="00DD4A7F" w:rsidRPr="000B76AC" w:rsidRDefault="00DD4A7F" w:rsidP="00D0129A">
            <w:pPr>
              <w:ind w:right="-72"/>
              <w:jc w:val="right"/>
              <w:rPr>
                <w:rFonts w:ascii="Arial" w:hAnsi="Arial" w:cs="Arial"/>
                <w:sz w:val="18"/>
                <w:szCs w:val="18"/>
              </w:rPr>
            </w:pPr>
          </w:p>
        </w:tc>
        <w:tc>
          <w:tcPr>
            <w:tcW w:w="616" w:type="pct"/>
            <w:shd w:val="clear" w:color="auto" w:fill="FAFAFA"/>
            <w:vAlign w:val="bottom"/>
          </w:tcPr>
          <w:p w14:paraId="564C4807" w14:textId="77777777" w:rsidR="00DD4A7F" w:rsidRPr="000B76AC" w:rsidRDefault="00DD4A7F" w:rsidP="00D0129A">
            <w:pPr>
              <w:ind w:right="-72"/>
              <w:jc w:val="right"/>
              <w:rPr>
                <w:rFonts w:ascii="Arial" w:hAnsi="Arial" w:cs="Arial"/>
                <w:sz w:val="18"/>
                <w:szCs w:val="18"/>
              </w:rPr>
            </w:pPr>
          </w:p>
        </w:tc>
        <w:tc>
          <w:tcPr>
            <w:tcW w:w="571" w:type="pct"/>
            <w:shd w:val="clear" w:color="auto" w:fill="FAFAFA"/>
          </w:tcPr>
          <w:p w14:paraId="47740DDB" w14:textId="77777777" w:rsidR="00DD4A7F" w:rsidRPr="000B76AC" w:rsidRDefault="00DD4A7F" w:rsidP="00D0129A">
            <w:pPr>
              <w:ind w:right="-72"/>
              <w:jc w:val="right"/>
              <w:rPr>
                <w:rFonts w:ascii="Arial" w:hAnsi="Arial" w:cs="Arial"/>
                <w:sz w:val="18"/>
                <w:szCs w:val="18"/>
              </w:rPr>
            </w:pPr>
          </w:p>
        </w:tc>
        <w:tc>
          <w:tcPr>
            <w:tcW w:w="578" w:type="pct"/>
            <w:shd w:val="clear" w:color="auto" w:fill="FAFAFA"/>
            <w:vAlign w:val="bottom"/>
          </w:tcPr>
          <w:p w14:paraId="3FC34C96" w14:textId="77777777" w:rsidR="00DD4A7F" w:rsidRPr="000B76AC" w:rsidRDefault="00DD4A7F" w:rsidP="00D0129A">
            <w:pPr>
              <w:ind w:right="-72"/>
              <w:jc w:val="right"/>
              <w:rPr>
                <w:rFonts w:ascii="Arial" w:hAnsi="Arial" w:cs="Arial"/>
                <w:sz w:val="18"/>
                <w:szCs w:val="18"/>
              </w:rPr>
            </w:pPr>
          </w:p>
        </w:tc>
        <w:tc>
          <w:tcPr>
            <w:tcW w:w="559" w:type="pct"/>
            <w:shd w:val="clear" w:color="auto" w:fill="FAFAFA"/>
            <w:vAlign w:val="bottom"/>
          </w:tcPr>
          <w:p w14:paraId="425DE218" w14:textId="77777777" w:rsidR="00DD4A7F" w:rsidRPr="000B76AC" w:rsidRDefault="00DD4A7F" w:rsidP="00D0129A">
            <w:pPr>
              <w:ind w:right="-72"/>
              <w:jc w:val="right"/>
              <w:rPr>
                <w:rFonts w:ascii="Arial" w:hAnsi="Arial" w:cs="Arial"/>
                <w:sz w:val="18"/>
                <w:szCs w:val="18"/>
              </w:rPr>
            </w:pPr>
          </w:p>
        </w:tc>
        <w:tc>
          <w:tcPr>
            <w:tcW w:w="505" w:type="pct"/>
            <w:shd w:val="clear" w:color="auto" w:fill="FAFAFA"/>
            <w:vAlign w:val="bottom"/>
          </w:tcPr>
          <w:p w14:paraId="6C2D6962" w14:textId="77777777" w:rsidR="00DD4A7F" w:rsidRPr="000B76AC" w:rsidRDefault="00DD4A7F" w:rsidP="00D0129A">
            <w:pPr>
              <w:ind w:right="-72"/>
              <w:jc w:val="right"/>
              <w:rPr>
                <w:rFonts w:ascii="Arial" w:hAnsi="Arial" w:cs="Arial"/>
                <w:sz w:val="18"/>
                <w:szCs w:val="18"/>
              </w:rPr>
            </w:pPr>
          </w:p>
        </w:tc>
      </w:tr>
      <w:tr w:rsidR="00DD4A7F" w:rsidRPr="000B76AC" w14:paraId="61B3A80C" w14:textId="77777777" w:rsidTr="00DD4A7F">
        <w:trPr>
          <w:cantSplit/>
          <w:trHeight w:val="207"/>
        </w:trPr>
        <w:tc>
          <w:tcPr>
            <w:tcW w:w="1562" w:type="pct"/>
            <w:shd w:val="clear" w:color="auto" w:fill="auto"/>
            <w:vAlign w:val="bottom"/>
          </w:tcPr>
          <w:p w14:paraId="5C77DF22" w14:textId="77777777" w:rsidR="00DD4A7F" w:rsidRPr="000B76AC" w:rsidRDefault="00DD4A7F" w:rsidP="00D0129A">
            <w:pPr>
              <w:tabs>
                <w:tab w:val="left" w:pos="431"/>
              </w:tabs>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Cost</w:t>
            </w:r>
          </w:p>
        </w:tc>
        <w:tc>
          <w:tcPr>
            <w:tcW w:w="609" w:type="pct"/>
            <w:shd w:val="clear" w:color="auto" w:fill="FAFAFA"/>
            <w:vAlign w:val="bottom"/>
          </w:tcPr>
          <w:p w14:paraId="7DB7F736" w14:textId="0F7400CD"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10,401,699</w:t>
            </w:r>
          </w:p>
        </w:tc>
        <w:tc>
          <w:tcPr>
            <w:tcW w:w="616" w:type="pct"/>
            <w:shd w:val="clear" w:color="auto" w:fill="FAFAFA"/>
            <w:vAlign w:val="bottom"/>
          </w:tcPr>
          <w:p w14:paraId="3EC5A2E7" w14:textId="115EA694"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8,042,000</w:t>
            </w:r>
          </w:p>
        </w:tc>
        <w:tc>
          <w:tcPr>
            <w:tcW w:w="571" w:type="pct"/>
            <w:shd w:val="clear" w:color="auto" w:fill="FAFAFA"/>
            <w:vAlign w:val="bottom"/>
          </w:tcPr>
          <w:p w14:paraId="3F07538E" w14:textId="77293F0C"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832,928</w:t>
            </w:r>
          </w:p>
        </w:tc>
        <w:tc>
          <w:tcPr>
            <w:tcW w:w="578" w:type="pct"/>
            <w:shd w:val="clear" w:color="auto" w:fill="FAFAFA"/>
            <w:vAlign w:val="bottom"/>
          </w:tcPr>
          <w:p w14:paraId="5A47E592" w14:textId="2656B18F"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19,276,627</w:t>
            </w:r>
          </w:p>
        </w:tc>
        <w:tc>
          <w:tcPr>
            <w:tcW w:w="559" w:type="pct"/>
            <w:shd w:val="clear" w:color="auto" w:fill="FAFAFA"/>
            <w:vAlign w:val="bottom"/>
          </w:tcPr>
          <w:p w14:paraId="133EE942" w14:textId="66E69277"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10,175,068</w:t>
            </w:r>
          </w:p>
        </w:tc>
        <w:tc>
          <w:tcPr>
            <w:tcW w:w="505" w:type="pct"/>
            <w:shd w:val="clear" w:color="auto" w:fill="FAFAFA"/>
            <w:vAlign w:val="bottom"/>
          </w:tcPr>
          <w:p w14:paraId="349F635D" w14:textId="76E7AEDD"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175,068</w:t>
            </w:r>
          </w:p>
        </w:tc>
      </w:tr>
      <w:tr w:rsidR="00DD4A7F" w:rsidRPr="000B76AC" w14:paraId="673A56AB" w14:textId="77777777" w:rsidTr="00DD4A7F">
        <w:trPr>
          <w:cantSplit/>
          <w:trHeight w:val="207"/>
        </w:trPr>
        <w:tc>
          <w:tcPr>
            <w:tcW w:w="1562" w:type="pct"/>
            <w:shd w:val="clear" w:color="auto" w:fill="auto"/>
            <w:vAlign w:val="bottom"/>
          </w:tcPr>
          <w:p w14:paraId="4442B637" w14:textId="77777777" w:rsidR="00DD4A7F" w:rsidRPr="000B76AC" w:rsidRDefault="00DD4A7F" w:rsidP="00B8132C">
            <w:pPr>
              <w:tabs>
                <w:tab w:val="left" w:pos="450"/>
              </w:tabs>
              <w:jc w:val="left"/>
              <w:rPr>
                <w:rFonts w:ascii="Arial" w:eastAsia="Times New Roman" w:hAnsi="Arial" w:cs="Arial"/>
                <w:sz w:val="18"/>
                <w:szCs w:val="18"/>
                <w:lang w:val="en-GB" w:eastAsia="en-GB"/>
              </w:rPr>
            </w:pPr>
            <w:r w:rsidRPr="000B76AC">
              <w:rPr>
                <w:rFonts w:ascii="Arial" w:eastAsia="Times New Roman" w:hAnsi="Arial" w:cs="Arial"/>
                <w:sz w:val="18"/>
                <w:szCs w:val="18"/>
                <w:u w:val="single"/>
                <w:lang w:val="en-GB" w:eastAsia="en-GB"/>
              </w:rPr>
              <w:t>Less</w:t>
            </w:r>
            <w:r w:rsidRPr="000B76AC">
              <w:rPr>
                <w:rFonts w:ascii="Arial" w:eastAsia="Times New Roman" w:hAnsi="Arial" w:cs="Arial"/>
                <w:sz w:val="18"/>
                <w:szCs w:val="18"/>
                <w:lang w:val="en-GB" w:eastAsia="en-GB"/>
              </w:rPr>
              <w:tab/>
              <w:t>Accumulated amortisation</w:t>
            </w:r>
          </w:p>
        </w:tc>
        <w:tc>
          <w:tcPr>
            <w:tcW w:w="609" w:type="pct"/>
            <w:shd w:val="clear" w:color="auto" w:fill="FAFAFA"/>
            <w:vAlign w:val="bottom"/>
          </w:tcPr>
          <w:p w14:paraId="4E553E5C" w14:textId="33977113"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(9,997,890)</w:t>
            </w:r>
          </w:p>
        </w:tc>
        <w:tc>
          <w:tcPr>
            <w:tcW w:w="616" w:type="pct"/>
            <w:shd w:val="clear" w:color="auto" w:fill="FAFAFA"/>
            <w:vAlign w:val="bottom"/>
          </w:tcPr>
          <w:p w14:paraId="1BF50FD2" w14:textId="5CF0D513"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w:t>
            </w:r>
          </w:p>
        </w:tc>
        <w:tc>
          <w:tcPr>
            <w:tcW w:w="571" w:type="pct"/>
            <w:shd w:val="clear" w:color="auto" w:fill="FAFAFA"/>
            <w:vAlign w:val="bottom"/>
          </w:tcPr>
          <w:p w14:paraId="236CA536" w14:textId="1E2B1791"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(98,120)</w:t>
            </w:r>
          </w:p>
        </w:tc>
        <w:tc>
          <w:tcPr>
            <w:tcW w:w="578" w:type="pct"/>
            <w:shd w:val="clear" w:color="auto" w:fill="FAFAFA"/>
            <w:vAlign w:val="bottom"/>
          </w:tcPr>
          <w:p w14:paraId="2B377B5D" w14:textId="1F4639FC"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(10,096,010)</w:t>
            </w:r>
          </w:p>
        </w:tc>
        <w:tc>
          <w:tcPr>
            <w:tcW w:w="559" w:type="pct"/>
            <w:shd w:val="clear" w:color="auto" w:fill="FAFAFA"/>
            <w:vAlign w:val="bottom"/>
          </w:tcPr>
          <w:p w14:paraId="0A8466DF" w14:textId="6A3F08A6"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(9,986,670)</w:t>
            </w:r>
          </w:p>
        </w:tc>
        <w:tc>
          <w:tcPr>
            <w:tcW w:w="505" w:type="pct"/>
            <w:shd w:val="clear" w:color="auto" w:fill="FAFAFA"/>
            <w:vAlign w:val="bottom"/>
          </w:tcPr>
          <w:p w14:paraId="6D155A69" w14:textId="03401823"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(9,986,670)</w:t>
            </w:r>
          </w:p>
        </w:tc>
      </w:tr>
      <w:tr w:rsidR="00DD4A7F" w:rsidRPr="000B76AC" w14:paraId="08366615" w14:textId="77777777" w:rsidTr="00DD4A7F">
        <w:trPr>
          <w:cantSplit/>
          <w:trHeight w:val="224"/>
        </w:trPr>
        <w:tc>
          <w:tcPr>
            <w:tcW w:w="1562" w:type="pct"/>
            <w:shd w:val="clear" w:color="auto" w:fill="auto"/>
            <w:vAlign w:val="bottom"/>
          </w:tcPr>
          <w:p w14:paraId="441BC6F2" w14:textId="77777777" w:rsidR="00DD4A7F" w:rsidRPr="000B76AC" w:rsidRDefault="00DD4A7F" w:rsidP="00B8132C">
            <w:pPr>
              <w:tabs>
                <w:tab w:val="left" w:pos="450"/>
              </w:tabs>
              <w:jc w:val="left"/>
              <w:rPr>
                <w:rFonts w:ascii="Arial" w:eastAsia="Times New Roman" w:hAnsi="Arial" w:cs="Arial"/>
                <w:sz w:val="18"/>
                <w:szCs w:val="18"/>
                <w:lang w:val="en-GB" w:eastAsia="en-GB"/>
              </w:rPr>
            </w:pPr>
            <w:r w:rsidRPr="000B76AC">
              <w:rPr>
                <w:rFonts w:ascii="Arial" w:eastAsia="Times New Roman" w:hAnsi="Arial" w:cs="Arial"/>
                <w:sz w:val="18"/>
                <w:szCs w:val="18"/>
                <w:lang w:val="en-GB" w:eastAsia="en-GB"/>
              </w:rPr>
              <w:tab/>
              <w:t>Allowance for impairment</w:t>
            </w:r>
          </w:p>
        </w:tc>
        <w:tc>
          <w:tcPr>
            <w:tcW w:w="609" w:type="pct"/>
            <w:tcBorders>
              <w:bottom w:val="single" w:sz="4" w:space="0" w:color="auto"/>
            </w:tcBorders>
            <w:shd w:val="clear" w:color="auto" w:fill="FAFAFA"/>
            <w:vAlign w:val="bottom"/>
          </w:tcPr>
          <w:p w14:paraId="78AC102C" w14:textId="4CEA9DAD"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616" w:type="pct"/>
            <w:tcBorders>
              <w:bottom w:val="single" w:sz="4" w:space="0" w:color="auto"/>
            </w:tcBorders>
            <w:shd w:val="clear" w:color="auto" w:fill="FAFAFA"/>
            <w:vAlign w:val="bottom"/>
          </w:tcPr>
          <w:p w14:paraId="19649A48" w14:textId="1AC5FCFF"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(8,042,000)</w:t>
            </w:r>
          </w:p>
        </w:tc>
        <w:tc>
          <w:tcPr>
            <w:tcW w:w="571" w:type="pct"/>
            <w:tcBorders>
              <w:bottom w:val="single" w:sz="4" w:space="0" w:color="auto"/>
            </w:tcBorders>
            <w:shd w:val="clear" w:color="auto" w:fill="FAFAFA"/>
            <w:vAlign w:val="bottom"/>
          </w:tcPr>
          <w:p w14:paraId="437F7ACC" w14:textId="38877584"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w:t>
            </w:r>
          </w:p>
        </w:tc>
        <w:tc>
          <w:tcPr>
            <w:tcW w:w="578" w:type="pct"/>
            <w:tcBorders>
              <w:bottom w:val="single" w:sz="4" w:space="0" w:color="auto"/>
            </w:tcBorders>
            <w:shd w:val="clear" w:color="auto" w:fill="FAFAFA"/>
            <w:vAlign w:val="bottom"/>
          </w:tcPr>
          <w:p w14:paraId="0D276EC8" w14:textId="78D36384"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lang w:val="en-GB"/>
              </w:rPr>
              <w:t>(8,042,000)</w:t>
            </w:r>
          </w:p>
        </w:tc>
        <w:tc>
          <w:tcPr>
            <w:tcW w:w="559" w:type="pct"/>
            <w:tcBorders>
              <w:bottom w:val="single" w:sz="4" w:space="0" w:color="auto"/>
            </w:tcBorders>
            <w:shd w:val="clear" w:color="auto" w:fill="FAFAFA"/>
            <w:vAlign w:val="bottom"/>
          </w:tcPr>
          <w:p w14:paraId="3CD1A7FA" w14:textId="609DB08B"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c>
          <w:tcPr>
            <w:tcW w:w="505" w:type="pct"/>
            <w:tcBorders>
              <w:bottom w:val="single" w:sz="4" w:space="0" w:color="auto"/>
            </w:tcBorders>
            <w:shd w:val="clear" w:color="auto" w:fill="FAFAFA"/>
            <w:vAlign w:val="bottom"/>
          </w:tcPr>
          <w:p w14:paraId="15F2370B" w14:textId="0F05829B" w:rsidR="00DD4A7F" w:rsidRPr="000B76AC" w:rsidRDefault="00DD4A7F" w:rsidP="00D0129A">
            <w:pPr>
              <w:ind w:left="-18" w:right="-72"/>
              <w:jc w:val="right"/>
              <w:rPr>
                <w:rFonts w:ascii="Arial" w:hAnsi="Arial" w:cs="Arial"/>
                <w:snapToGrid w:val="0"/>
                <w:sz w:val="18"/>
                <w:szCs w:val="18"/>
              </w:rPr>
            </w:pPr>
            <w:r w:rsidRPr="000B76AC">
              <w:rPr>
                <w:rFonts w:ascii="Arial" w:hAnsi="Arial" w:cs="Arial"/>
                <w:color w:val="000000"/>
                <w:sz w:val="18"/>
                <w:szCs w:val="18"/>
              </w:rPr>
              <w:t>-</w:t>
            </w:r>
          </w:p>
        </w:tc>
      </w:tr>
      <w:tr w:rsidR="00DD4A7F" w:rsidRPr="000B76AC" w14:paraId="03EC63B4" w14:textId="77777777" w:rsidTr="00DD4A7F">
        <w:trPr>
          <w:cantSplit/>
          <w:trHeight w:val="207"/>
        </w:trPr>
        <w:tc>
          <w:tcPr>
            <w:tcW w:w="1562" w:type="pct"/>
            <w:shd w:val="clear" w:color="auto" w:fill="auto"/>
            <w:vAlign w:val="bottom"/>
          </w:tcPr>
          <w:p w14:paraId="29F6F93D" w14:textId="77777777" w:rsidR="00DD4A7F" w:rsidRPr="000B76AC" w:rsidRDefault="00DD4A7F" w:rsidP="00D0129A">
            <w:pPr>
              <w:tabs>
                <w:tab w:val="left" w:pos="431"/>
              </w:tabs>
              <w:jc w:val="left"/>
              <w:rPr>
                <w:rFonts w:ascii="Arial" w:eastAsia="Times New Roman" w:hAnsi="Arial" w:cs="Arial"/>
                <w:sz w:val="18"/>
                <w:szCs w:val="18"/>
                <w:lang w:val="en-GB" w:eastAsia="en-GB"/>
              </w:rPr>
            </w:pPr>
          </w:p>
        </w:tc>
        <w:tc>
          <w:tcPr>
            <w:tcW w:w="609" w:type="pct"/>
            <w:tcBorders>
              <w:top w:val="single" w:sz="4" w:space="0" w:color="auto"/>
            </w:tcBorders>
            <w:shd w:val="clear" w:color="auto" w:fill="FAFAFA"/>
            <w:vAlign w:val="bottom"/>
          </w:tcPr>
          <w:p w14:paraId="02C46930" w14:textId="77777777" w:rsidR="00DD4A7F" w:rsidRPr="000B76AC" w:rsidRDefault="00DD4A7F" w:rsidP="00D0129A">
            <w:pPr>
              <w:ind w:right="-72"/>
              <w:jc w:val="right"/>
              <w:rPr>
                <w:rFonts w:ascii="Arial" w:hAnsi="Arial" w:cs="Arial"/>
                <w:snapToGrid w:val="0"/>
                <w:sz w:val="18"/>
                <w:szCs w:val="18"/>
              </w:rPr>
            </w:pPr>
          </w:p>
        </w:tc>
        <w:tc>
          <w:tcPr>
            <w:tcW w:w="616" w:type="pct"/>
            <w:tcBorders>
              <w:top w:val="single" w:sz="4" w:space="0" w:color="auto"/>
            </w:tcBorders>
            <w:shd w:val="clear" w:color="auto" w:fill="FAFAFA"/>
            <w:vAlign w:val="bottom"/>
          </w:tcPr>
          <w:p w14:paraId="76CE870A" w14:textId="77777777" w:rsidR="00DD4A7F" w:rsidRPr="000B76AC" w:rsidRDefault="00DD4A7F" w:rsidP="00D0129A">
            <w:pPr>
              <w:ind w:right="-72"/>
              <w:jc w:val="right"/>
              <w:rPr>
                <w:rFonts w:ascii="Arial" w:hAnsi="Arial" w:cs="Arial"/>
                <w:snapToGrid w:val="0"/>
                <w:sz w:val="18"/>
                <w:szCs w:val="18"/>
              </w:rPr>
            </w:pPr>
          </w:p>
        </w:tc>
        <w:tc>
          <w:tcPr>
            <w:tcW w:w="571" w:type="pct"/>
            <w:tcBorders>
              <w:top w:val="single" w:sz="4" w:space="0" w:color="auto"/>
            </w:tcBorders>
            <w:shd w:val="clear" w:color="auto" w:fill="FAFAFA"/>
          </w:tcPr>
          <w:p w14:paraId="6C1F74A7" w14:textId="77777777" w:rsidR="00DD4A7F" w:rsidRPr="000B76AC" w:rsidRDefault="00DD4A7F" w:rsidP="00D0129A">
            <w:pPr>
              <w:ind w:right="-72"/>
              <w:jc w:val="right"/>
              <w:rPr>
                <w:rFonts w:ascii="Arial" w:hAnsi="Arial" w:cs="Arial"/>
                <w:snapToGrid w:val="0"/>
                <w:sz w:val="18"/>
                <w:szCs w:val="18"/>
              </w:rPr>
            </w:pPr>
          </w:p>
        </w:tc>
        <w:tc>
          <w:tcPr>
            <w:tcW w:w="578" w:type="pct"/>
            <w:tcBorders>
              <w:top w:val="single" w:sz="4" w:space="0" w:color="auto"/>
            </w:tcBorders>
            <w:shd w:val="clear" w:color="auto" w:fill="FAFAFA"/>
            <w:vAlign w:val="bottom"/>
          </w:tcPr>
          <w:p w14:paraId="465AFD35" w14:textId="77777777" w:rsidR="00DD4A7F" w:rsidRPr="000B76AC" w:rsidRDefault="00DD4A7F" w:rsidP="00D0129A">
            <w:pPr>
              <w:ind w:right="-72"/>
              <w:jc w:val="right"/>
              <w:rPr>
                <w:rFonts w:ascii="Arial" w:hAnsi="Arial" w:cs="Arial"/>
                <w:snapToGrid w:val="0"/>
                <w:sz w:val="18"/>
                <w:szCs w:val="18"/>
              </w:rPr>
            </w:pPr>
          </w:p>
        </w:tc>
        <w:tc>
          <w:tcPr>
            <w:tcW w:w="559" w:type="pct"/>
            <w:tcBorders>
              <w:top w:val="single" w:sz="4" w:space="0" w:color="auto"/>
            </w:tcBorders>
            <w:shd w:val="clear" w:color="auto" w:fill="FAFAFA"/>
            <w:vAlign w:val="bottom"/>
          </w:tcPr>
          <w:p w14:paraId="2BB0AF86" w14:textId="77777777" w:rsidR="00DD4A7F" w:rsidRPr="000B76AC" w:rsidRDefault="00DD4A7F" w:rsidP="00D0129A">
            <w:pPr>
              <w:ind w:right="-72"/>
              <w:jc w:val="right"/>
              <w:rPr>
                <w:rFonts w:ascii="Arial" w:hAnsi="Arial" w:cs="Arial"/>
                <w:snapToGrid w:val="0"/>
                <w:sz w:val="18"/>
                <w:szCs w:val="18"/>
              </w:rPr>
            </w:pPr>
          </w:p>
        </w:tc>
        <w:tc>
          <w:tcPr>
            <w:tcW w:w="505" w:type="pct"/>
            <w:tcBorders>
              <w:top w:val="single" w:sz="4" w:space="0" w:color="auto"/>
            </w:tcBorders>
            <w:shd w:val="clear" w:color="auto" w:fill="FAFAFA"/>
            <w:vAlign w:val="bottom"/>
          </w:tcPr>
          <w:p w14:paraId="27A87064" w14:textId="77777777" w:rsidR="00DD4A7F" w:rsidRPr="000B76AC" w:rsidRDefault="00DD4A7F" w:rsidP="00D0129A">
            <w:pPr>
              <w:ind w:right="-72"/>
              <w:jc w:val="right"/>
              <w:rPr>
                <w:rFonts w:ascii="Arial" w:hAnsi="Arial" w:cs="Arial"/>
                <w:snapToGrid w:val="0"/>
                <w:sz w:val="18"/>
                <w:szCs w:val="18"/>
              </w:rPr>
            </w:pPr>
          </w:p>
        </w:tc>
      </w:tr>
      <w:tr w:rsidR="00DD4A7F" w:rsidRPr="000B76AC" w14:paraId="22BF29A7" w14:textId="77777777" w:rsidTr="00DD4A7F">
        <w:trPr>
          <w:cantSplit/>
          <w:trHeight w:val="207"/>
        </w:trPr>
        <w:tc>
          <w:tcPr>
            <w:tcW w:w="1562" w:type="pct"/>
            <w:shd w:val="clear" w:color="auto" w:fill="auto"/>
            <w:vAlign w:val="bottom"/>
          </w:tcPr>
          <w:p w14:paraId="1EB9ACC9" w14:textId="77777777" w:rsidR="00DD4A7F" w:rsidRPr="000B76AC" w:rsidRDefault="00DD4A7F" w:rsidP="00D0129A">
            <w:pPr>
              <w:tabs>
                <w:tab w:val="left" w:pos="431"/>
              </w:tabs>
              <w:jc w:val="left"/>
              <w:rPr>
                <w:rFonts w:ascii="Arial" w:hAnsi="Arial" w:cs="Arial"/>
                <w:sz w:val="18"/>
                <w:szCs w:val="18"/>
              </w:rPr>
            </w:pPr>
            <w:r w:rsidRPr="000B76AC">
              <w:rPr>
                <w:rFonts w:ascii="Arial" w:eastAsia="Times New Roman" w:hAnsi="Arial" w:cs="Arial"/>
                <w:sz w:val="18"/>
                <w:szCs w:val="18"/>
                <w:lang w:val="en-GB" w:eastAsia="en-GB"/>
              </w:rPr>
              <w:t>Closing net book value</w:t>
            </w:r>
            <w:r w:rsidRPr="000B76AC">
              <w:rPr>
                <w:rFonts w:ascii="Arial" w:hAnsi="Arial" w:cs="Arial"/>
                <w:sz w:val="18"/>
                <w:szCs w:val="18"/>
                <w:cs/>
              </w:rPr>
              <w:t xml:space="preserve"> </w:t>
            </w:r>
          </w:p>
        </w:tc>
        <w:tc>
          <w:tcPr>
            <w:tcW w:w="609" w:type="pct"/>
            <w:tcBorders>
              <w:bottom w:val="single" w:sz="4" w:space="0" w:color="auto"/>
            </w:tcBorders>
            <w:shd w:val="clear" w:color="auto" w:fill="FAFAFA"/>
            <w:vAlign w:val="bottom"/>
          </w:tcPr>
          <w:p w14:paraId="54265DEE" w14:textId="2E1285C7"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403,809</w:t>
            </w:r>
          </w:p>
        </w:tc>
        <w:tc>
          <w:tcPr>
            <w:tcW w:w="616" w:type="pct"/>
            <w:tcBorders>
              <w:bottom w:val="single" w:sz="4" w:space="0" w:color="auto"/>
            </w:tcBorders>
            <w:shd w:val="clear" w:color="auto" w:fill="FAFAFA"/>
            <w:vAlign w:val="bottom"/>
          </w:tcPr>
          <w:p w14:paraId="365585DA" w14:textId="01A122E0"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w:t>
            </w:r>
          </w:p>
        </w:tc>
        <w:tc>
          <w:tcPr>
            <w:tcW w:w="571" w:type="pct"/>
            <w:tcBorders>
              <w:bottom w:val="single" w:sz="4" w:space="0" w:color="auto"/>
            </w:tcBorders>
            <w:shd w:val="clear" w:color="auto" w:fill="FAFAFA"/>
            <w:vAlign w:val="bottom"/>
          </w:tcPr>
          <w:p w14:paraId="09FCCB8C" w14:textId="1DC390D7"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lang w:val="en-GB"/>
              </w:rPr>
              <w:t>734,808</w:t>
            </w:r>
          </w:p>
        </w:tc>
        <w:tc>
          <w:tcPr>
            <w:tcW w:w="578" w:type="pct"/>
            <w:tcBorders>
              <w:bottom w:val="single" w:sz="4" w:space="0" w:color="auto"/>
            </w:tcBorders>
            <w:shd w:val="clear" w:color="auto" w:fill="FAFAFA"/>
            <w:vAlign w:val="bottom"/>
          </w:tcPr>
          <w:p w14:paraId="6692563F" w14:textId="6ABFCBC2"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1,138,617</w:t>
            </w:r>
          </w:p>
        </w:tc>
        <w:tc>
          <w:tcPr>
            <w:tcW w:w="559" w:type="pct"/>
            <w:tcBorders>
              <w:bottom w:val="single" w:sz="4" w:space="0" w:color="auto"/>
            </w:tcBorders>
            <w:shd w:val="clear" w:color="auto" w:fill="FAFAFA"/>
            <w:vAlign w:val="bottom"/>
          </w:tcPr>
          <w:p w14:paraId="17039564" w14:textId="7DC24C20"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188,398</w:t>
            </w:r>
          </w:p>
        </w:tc>
        <w:tc>
          <w:tcPr>
            <w:tcW w:w="505" w:type="pct"/>
            <w:tcBorders>
              <w:bottom w:val="single" w:sz="4" w:space="0" w:color="auto"/>
            </w:tcBorders>
            <w:shd w:val="clear" w:color="auto" w:fill="FAFAFA"/>
            <w:vAlign w:val="bottom"/>
          </w:tcPr>
          <w:p w14:paraId="74CE206F" w14:textId="74FC8963" w:rsidR="00DD4A7F" w:rsidRPr="000B76AC" w:rsidRDefault="00DD4A7F" w:rsidP="00D0129A">
            <w:pPr>
              <w:ind w:right="-72"/>
              <w:jc w:val="right"/>
              <w:rPr>
                <w:rFonts w:ascii="Arial" w:hAnsi="Arial" w:cs="Arial"/>
                <w:sz w:val="18"/>
                <w:szCs w:val="18"/>
              </w:rPr>
            </w:pPr>
            <w:r w:rsidRPr="000B76AC">
              <w:rPr>
                <w:rFonts w:ascii="Arial" w:hAnsi="Arial" w:cs="Arial"/>
                <w:color w:val="000000"/>
                <w:sz w:val="18"/>
                <w:szCs w:val="18"/>
              </w:rPr>
              <w:t>188,398</w:t>
            </w:r>
          </w:p>
        </w:tc>
      </w:tr>
    </w:tbl>
    <w:p w14:paraId="7299444E" w14:textId="77777777" w:rsidR="0022021C" w:rsidRPr="000B76AC" w:rsidRDefault="0022021C" w:rsidP="00F3415C">
      <w:pPr>
        <w:rPr>
          <w:rFonts w:ascii="Arial" w:eastAsia="Angsana New" w:hAnsi="Arial" w:cs="Arial"/>
          <w:b/>
          <w:bCs/>
          <w:sz w:val="18"/>
          <w:szCs w:val="18"/>
        </w:rPr>
      </w:pPr>
    </w:p>
    <w:p w14:paraId="7CDE5241" w14:textId="77777777" w:rsidR="0022021C" w:rsidRPr="000B76AC" w:rsidRDefault="0022021C" w:rsidP="00F3415C">
      <w:pPr>
        <w:ind w:left="540"/>
        <w:rPr>
          <w:rFonts w:ascii="Arial" w:eastAsia="Angsana New" w:hAnsi="Arial" w:cs="Arial"/>
          <w:b/>
          <w:bCs/>
          <w:sz w:val="18"/>
          <w:szCs w:val="18"/>
        </w:rPr>
        <w:sectPr w:rsidR="0022021C" w:rsidRPr="000B76AC" w:rsidSect="0087157F">
          <w:pgSz w:w="16834" w:h="11909" w:orient="landscape" w:code="9"/>
          <w:pgMar w:top="1159" w:right="1008" w:bottom="720" w:left="1008" w:header="706" w:footer="706" w:gutter="0"/>
          <w:cols w:space="720"/>
          <w:docGrid w:linePitch="272"/>
        </w:sectPr>
      </w:pPr>
    </w:p>
    <w:p w14:paraId="2A8751DA" w14:textId="77777777" w:rsidR="00755621" w:rsidRPr="000B76AC" w:rsidRDefault="00755621" w:rsidP="00F3415C">
      <w:pPr>
        <w:ind w:left="540" w:right="-1053" w:hanging="54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D31030" w:rsidRPr="000B76AC" w14:paraId="72E03D4A" w14:textId="77777777" w:rsidTr="00D31030">
        <w:trPr>
          <w:trHeight w:val="386"/>
        </w:trPr>
        <w:tc>
          <w:tcPr>
            <w:tcW w:w="9461" w:type="dxa"/>
            <w:shd w:val="clear" w:color="auto" w:fill="FFA543"/>
            <w:vAlign w:val="center"/>
          </w:tcPr>
          <w:p w14:paraId="245BDAA9" w14:textId="43D1FF0F" w:rsidR="00D31030" w:rsidRPr="000B76AC" w:rsidRDefault="006C1EF4" w:rsidP="00AD475B">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19</w:t>
            </w:r>
            <w:r w:rsidR="00D31030" w:rsidRPr="000B76AC">
              <w:rPr>
                <w:rFonts w:ascii="Arial" w:hAnsi="Arial" w:cs="Arial"/>
                <w:b/>
                <w:bCs/>
                <w:color w:val="FFFFFF"/>
                <w:sz w:val="18"/>
                <w:szCs w:val="18"/>
                <w:lang w:val="en-GB"/>
              </w:rPr>
              <w:tab/>
              <w:t>Intangible assets</w:t>
            </w:r>
            <w:r w:rsidR="00D31030" w:rsidRPr="000B76AC">
              <w:rPr>
                <w:rFonts w:ascii="Arial" w:hAnsi="Arial" w:cs="Arial"/>
                <w:color w:val="FFFFFF"/>
                <w:sz w:val="18"/>
                <w:szCs w:val="18"/>
                <w:lang w:val="en-GB"/>
              </w:rPr>
              <w:t xml:space="preserve"> (Cont’d)</w:t>
            </w:r>
          </w:p>
        </w:tc>
      </w:tr>
    </w:tbl>
    <w:p w14:paraId="1F9C2D0E" w14:textId="77777777" w:rsidR="00D31030" w:rsidRPr="000B76AC" w:rsidRDefault="00D31030" w:rsidP="00F3415C">
      <w:pPr>
        <w:ind w:left="540" w:right="-1053" w:hanging="540"/>
        <w:rPr>
          <w:rFonts w:ascii="Arial" w:hAnsi="Arial" w:cs="Arial"/>
          <w:sz w:val="18"/>
          <w:szCs w:val="18"/>
          <w:lang w:val="en-GB"/>
        </w:rPr>
      </w:pPr>
    </w:p>
    <w:p w14:paraId="45793E96" w14:textId="77777777" w:rsidR="0022021C" w:rsidRPr="000B76AC" w:rsidRDefault="0022021C" w:rsidP="00F3415C">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rPr>
      </w:pPr>
      <w:proofErr w:type="spellStart"/>
      <w:r w:rsidRPr="000B76AC">
        <w:rPr>
          <w:rFonts w:ascii="Arial" w:hAnsi="Arial" w:cs="Arial"/>
          <w:sz w:val="18"/>
          <w:szCs w:val="18"/>
        </w:rPr>
        <w:t>Amortisation</w:t>
      </w:r>
      <w:proofErr w:type="spellEnd"/>
      <w:r w:rsidRPr="000B76AC">
        <w:rPr>
          <w:rFonts w:ascii="Arial" w:hAnsi="Arial" w:cs="Arial"/>
          <w:sz w:val="18"/>
          <w:szCs w:val="18"/>
        </w:rPr>
        <w:t xml:space="preserv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in profit and loss that are related to intangible assets are as follows:</w:t>
      </w:r>
    </w:p>
    <w:p w14:paraId="5762EBCA" w14:textId="77777777" w:rsidR="0022021C" w:rsidRPr="000B76AC" w:rsidRDefault="0022021C" w:rsidP="00F3415C">
      <w:pPr>
        <w:ind w:left="540" w:right="-1053" w:hanging="540"/>
        <w:rPr>
          <w:rFonts w:ascii="Arial"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22021C" w:rsidRPr="000B76AC" w14:paraId="35EB4E89" w14:textId="77777777" w:rsidTr="0043673E">
        <w:tc>
          <w:tcPr>
            <w:tcW w:w="4277" w:type="dxa"/>
            <w:tcBorders>
              <w:top w:val="nil"/>
              <w:left w:val="nil"/>
              <w:bottom w:val="nil"/>
              <w:right w:val="nil"/>
            </w:tcBorders>
            <w:shd w:val="clear" w:color="auto" w:fill="auto"/>
          </w:tcPr>
          <w:p w14:paraId="08FC826C" w14:textId="77777777" w:rsidR="0022021C" w:rsidRPr="000B76AC" w:rsidRDefault="0022021C" w:rsidP="00F3415C">
            <w:pPr>
              <w:ind w:left="-72"/>
              <w:rPr>
                <w:rFonts w:ascii="Arial" w:hAnsi="Arial" w:cs="Arial"/>
                <w:b/>
                <w:bCs/>
                <w:sz w:val="18"/>
                <w:szCs w:val="18"/>
              </w:rPr>
            </w:pPr>
          </w:p>
        </w:tc>
        <w:tc>
          <w:tcPr>
            <w:tcW w:w="2592" w:type="dxa"/>
            <w:gridSpan w:val="2"/>
            <w:tcBorders>
              <w:top w:val="nil"/>
              <w:left w:val="nil"/>
              <w:bottom w:val="single" w:sz="4" w:space="0" w:color="auto"/>
              <w:right w:val="nil"/>
            </w:tcBorders>
            <w:shd w:val="clear" w:color="auto" w:fill="auto"/>
            <w:hideMark/>
          </w:tcPr>
          <w:p w14:paraId="5A241B23" w14:textId="77777777" w:rsidR="0022021C" w:rsidRPr="000B76AC" w:rsidRDefault="0022021C" w:rsidP="00F3415C">
            <w:pPr>
              <w:ind w:left="-40" w:right="-72"/>
              <w:jc w:val="center"/>
              <w:rPr>
                <w:rFonts w:ascii="Arial" w:hAnsi="Arial" w:cs="Arial"/>
                <w:b/>
                <w:bCs/>
                <w:sz w:val="18"/>
                <w:szCs w:val="18"/>
              </w:rPr>
            </w:pPr>
            <w:r w:rsidRPr="000B76AC">
              <w:rPr>
                <w:rFonts w:ascii="Arial" w:hAnsi="Arial" w:cs="Arial"/>
                <w:b/>
                <w:bCs/>
                <w:sz w:val="18"/>
                <w:szCs w:val="18"/>
              </w:rPr>
              <w:t>Consolidated</w:t>
            </w:r>
          </w:p>
          <w:p w14:paraId="3631E681" w14:textId="77777777" w:rsidR="0022021C" w:rsidRPr="000B76AC" w:rsidRDefault="0022021C" w:rsidP="00F3415C">
            <w:pPr>
              <w:ind w:right="-72"/>
              <w:jc w:val="center"/>
              <w:rPr>
                <w:rFonts w:ascii="Arial" w:hAnsi="Arial" w:cs="Arial"/>
                <w:b/>
                <w:bCs/>
                <w:sz w:val="18"/>
                <w:szCs w:val="18"/>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3364C612" w14:textId="77777777" w:rsidR="0022021C" w:rsidRPr="000B76AC" w:rsidRDefault="0022021C" w:rsidP="00F3415C">
            <w:pPr>
              <w:ind w:left="-40" w:right="-72"/>
              <w:jc w:val="center"/>
              <w:rPr>
                <w:rFonts w:ascii="Arial" w:hAnsi="Arial" w:cs="Arial"/>
                <w:b/>
                <w:bCs/>
                <w:sz w:val="18"/>
                <w:szCs w:val="18"/>
              </w:rPr>
            </w:pPr>
            <w:r w:rsidRPr="000B76AC">
              <w:rPr>
                <w:rFonts w:ascii="Arial" w:hAnsi="Arial" w:cs="Arial"/>
                <w:b/>
                <w:bCs/>
                <w:sz w:val="18"/>
                <w:szCs w:val="18"/>
              </w:rPr>
              <w:t>Separate</w:t>
            </w:r>
          </w:p>
          <w:p w14:paraId="3C0F66E6" w14:textId="77777777" w:rsidR="0022021C" w:rsidRPr="000B76AC" w:rsidRDefault="0022021C" w:rsidP="00F3415C">
            <w:pPr>
              <w:ind w:left="-40" w:right="-72"/>
              <w:jc w:val="center"/>
              <w:rPr>
                <w:rFonts w:ascii="Arial" w:hAnsi="Arial" w:cs="Arial"/>
                <w:b/>
                <w:bCs/>
                <w:sz w:val="18"/>
                <w:szCs w:val="18"/>
              </w:rPr>
            </w:pPr>
            <w:r w:rsidRPr="000B76AC">
              <w:rPr>
                <w:rFonts w:ascii="Arial" w:hAnsi="Arial" w:cs="Arial"/>
                <w:b/>
                <w:bCs/>
                <w:sz w:val="18"/>
                <w:szCs w:val="18"/>
              </w:rPr>
              <w:t>financial statements</w:t>
            </w:r>
          </w:p>
        </w:tc>
      </w:tr>
      <w:tr w:rsidR="000A4DC6" w:rsidRPr="000B76AC" w14:paraId="0B8D865C" w14:textId="77777777" w:rsidTr="003A47F1">
        <w:tc>
          <w:tcPr>
            <w:tcW w:w="4277" w:type="dxa"/>
            <w:tcBorders>
              <w:top w:val="nil"/>
              <w:left w:val="nil"/>
              <w:bottom w:val="nil"/>
              <w:right w:val="nil"/>
            </w:tcBorders>
            <w:shd w:val="clear" w:color="auto" w:fill="auto"/>
          </w:tcPr>
          <w:p w14:paraId="1F30B477" w14:textId="77777777" w:rsidR="000A4DC6" w:rsidRPr="000B76AC" w:rsidRDefault="000A4DC6" w:rsidP="000A4DC6">
            <w:pPr>
              <w:ind w:left="-72"/>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2A87F2C7" w14:textId="0FB9E14F"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hideMark/>
          </w:tcPr>
          <w:p w14:paraId="3C7982F3" w14:textId="1C390D1F"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2020</w:t>
            </w:r>
          </w:p>
        </w:tc>
        <w:tc>
          <w:tcPr>
            <w:tcW w:w="1296" w:type="dxa"/>
            <w:tcBorders>
              <w:top w:val="single" w:sz="4" w:space="0" w:color="auto"/>
              <w:left w:val="nil"/>
              <w:bottom w:val="nil"/>
              <w:right w:val="nil"/>
            </w:tcBorders>
            <w:shd w:val="clear" w:color="auto" w:fill="auto"/>
            <w:hideMark/>
          </w:tcPr>
          <w:p w14:paraId="1CA18922" w14:textId="238261BB"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hideMark/>
          </w:tcPr>
          <w:p w14:paraId="7C16A38E" w14:textId="088F3258"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2020</w:t>
            </w:r>
          </w:p>
        </w:tc>
      </w:tr>
      <w:tr w:rsidR="000A4DC6" w:rsidRPr="000B76AC" w14:paraId="1810C377" w14:textId="77777777" w:rsidTr="003A47F1">
        <w:tc>
          <w:tcPr>
            <w:tcW w:w="4277" w:type="dxa"/>
            <w:tcBorders>
              <w:top w:val="nil"/>
              <w:left w:val="nil"/>
              <w:bottom w:val="nil"/>
              <w:right w:val="nil"/>
            </w:tcBorders>
            <w:shd w:val="clear" w:color="auto" w:fill="auto"/>
          </w:tcPr>
          <w:p w14:paraId="4F682FFE" w14:textId="77777777" w:rsidR="000A4DC6" w:rsidRPr="000B76AC" w:rsidRDefault="000A4DC6" w:rsidP="000A4DC6">
            <w:pPr>
              <w:ind w:left="-72"/>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6B06026E"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0982A06"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48910FF5"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01DF370"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r>
      <w:tr w:rsidR="000A4DC6" w:rsidRPr="000B76AC" w14:paraId="44F99D05" w14:textId="77777777" w:rsidTr="00677062">
        <w:trPr>
          <w:trHeight w:val="68"/>
        </w:trPr>
        <w:tc>
          <w:tcPr>
            <w:tcW w:w="4277" w:type="dxa"/>
            <w:tcBorders>
              <w:top w:val="nil"/>
              <w:left w:val="nil"/>
              <w:bottom w:val="nil"/>
              <w:right w:val="nil"/>
            </w:tcBorders>
            <w:vAlign w:val="bottom"/>
          </w:tcPr>
          <w:p w14:paraId="5627736A" w14:textId="77777777" w:rsidR="000A4DC6" w:rsidRPr="000B76AC" w:rsidRDefault="000A4DC6" w:rsidP="000A4DC6">
            <w:pPr>
              <w:ind w:left="-72"/>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28380C8" w14:textId="77777777" w:rsidR="000A4DC6" w:rsidRPr="000B76AC" w:rsidRDefault="000A4DC6" w:rsidP="000A4DC6">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49F04B74" w14:textId="77777777" w:rsidR="000A4DC6" w:rsidRPr="000B76AC" w:rsidRDefault="000A4DC6" w:rsidP="000A4DC6">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228B6FF8" w14:textId="77777777" w:rsidR="000A4DC6" w:rsidRPr="000B76AC" w:rsidRDefault="000A4DC6" w:rsidP="000A4DC6">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5A5333DD" w14:textId="77777777" w:rsidR="000A4DC6" w:rsidRPr="000B76AC" w:rsidRDefault="000A4DC6" w:rsidP="000A4DC6">
            <w:pPr>
              <w:ind w:left="-40" w:right="-72"/>
              <w:jc w:val="right"/>
              <w:rPr>
                <w:rFonts w:ascii="Arial" w:hAnsi="Arial" w:cs="Arial"/>
                <w:b/>
                <w:bCs/>
                <w:sz w:val="18"/>
                <w:szCs w:val="18"/>
              </w:rPr>
            </w:pPr>
          </w:p>
        </w:tc>
      </w:tr>
      <w:tr w:rsidR="00D0129A" w:rsidRPr="000B76AC" w14:paraId="0071F001" w14:textId="77777777" w:rsidTr="00BB3AC6">
        <w:tc>
          <w:tcPr>
            <w:tcW w:w="4277" w:type="dxa"/>
            <w:tcBorders>
              <w:top w:val="nil"/>
              <w:left w:val="nil"/>
              <w:bottom w:val="nil"/>
              <w:right w:val="nil"/>
            </w:tcBorders>
            <w:vAlign w:val="bottom"/>
          </w:tcPr>
          <w:p w14:paraId="3709ACB2" w14:textId="77777777" w:rsidR="00D0129A" w:rsidRPr="000B76AC" w:rsidRDefault="00D0129A" w:rsidP="00D0129A">
            <w:pPr>
              <w:ind w:left="-72"/>
              <w:rPr>
                <w:rFonts w:ascii="Arial" w:hAnsi="Arial" w:cs="Arial"/>
                <w:sz w:val="18"/>
                <w:szCs w:val="18"/>
              </w:rPr>
            </w:pPr>
            <w:r w:rsidRPr="000B76AC">
              <w:rPr>
                <w:rFonts w:ascii="Arial" w:hAnsi="Arial" w:cs="Arial"/>
                <w:sz w:val="18"/>
                <w:szCs w:val="18"/>
              </w:rPr>
              <w:t>Administrative expense</w:t>
            </w:r>
          </w:p>
        </w:tc>
        <w:tc>
          <w:tcPr>
            <w:tcW w:w="1296" w:type="dxa"/>
            <w:tcBorders>
              <w:top w:val="nil"/>
              <w:left w:val="nil"/>
              <w:bottom w:val="nil"/>
              <w:right w:val="nil"/>
            </w:tcBorders>
            <w:shd w:val="clear" w:color="auto" w:fill="FAFAFA"/>
            <w:vAlign w:val="bottom"/>
          </w:tcPr>
          <w:p w14:paraId="09330761" w14:textId="4C3DF720" w:rsidR="00D0129A" w:rsidRPr="000B76AC" w:rsidRDefault="007C77A1" w:rsidP="00D0129A">
            <w:pPr>
              <w:ind w:left="-40" w:right="-72"/>
              <w:jc w:val="right"/>
              <w:rPr>
                <w:rFonts w:ascii="Arial" w:hAnsi="Arial" w:cs="Arial"/>
                <w:sz w:val="18"/>
                <w:szCs w:val="18"/>
              </w:rPr>
            </w:pPr>
            <w:r w:rsidRPr="000B76AC">
              <w:rPr>
                <w:rFonts w:ascii="Arial" w:hAnsi="Arial" w:cs="Arial"/>
                <w:color w:val="000000"/>
                <w:sz w:val="18"/>
                <w:szCs w:val="18"/>
                <w:lang w:val="en-GB" w:eastAsia="en-US"/>
              </w:rPr>
              <w:t>270,349</w:t>
            </w:r>
          </w:p>
        </w:tc>
        <w:tc>
          <w:tcPr>
            <w:tcW w:w="1296" w:type="dxa"/>
            <w:tcBorders>
              <w:top w:val="nil"/>
              <w:left w:val="nil"/>
              <w:bottom w:val="nil"/>
              <w:right w:val="nil"/>
            </w:tcBorders>
            <w:vAlign w:val="bottom"/>
          </w:tcPr>
          <w:p w14:paraId="05AEB822" w14:textId="4FD2F1C0" w:rsidR="00D0129A" w:rsidRPr="000B76AC" w:rsidRDefault="007C77A1" w:rsidP="00D0129A">
            <w:pPr>
              <w:ind w:left="-40" w:right="-72"/>
              <w:jc w:val="right"/>
              <w:rPr>
                <w:rFonts w:ascii="Arial" w:hAnsi="Arial" w:cs="Arial"/>
                <w:sz w:val="18"/>
                <w:szCs w:val="18"/>
              </w:rPr>
            </w:pPr>
            <w:r w:rsidRPr="000B76AC">
              <w:rPr>
                <w:rFonts w:ascii="Arial" w:hAnsi="Arial" w:cs="Arial"/>
                <w:color w:val="000000"/>
                <w:sz w:val="18"/>
                <w:szCs w:val="18"/>
                <w:lang w:val="en-GB" w:eastAsia="en-US"/>
              </w:rPr>
              <w:t>384,836</w:t>
            </w:r>
          </w:p>
        </w:tc>
        <w:tc>
          <w:tcPr>
            <w:tcW w:w="1296" w:type="dxa"/>
            <w:tcBorders>
              <w:top w:val="nil"/>
              <w:left w:val="nil"/>
              <w:bottom w:val="nil"/>
              <w:right w:val="nil"/>
            </w:tcBorders>
            <w:shd w:val="clear" w:color="auto" w:fill="FAFAFA"/>
            <w:vAlign w:val="bottom"/>
          </w:tcPr>
          <w:p w14:paraId="1ADAA40E" w14:textId="7DEF47F7" w:rsidR="00D0129A" w:rsidRPr="000B76AC" w:rsidRDefault="007C77A1" w:rsidP="00D0129A">
            <w:pPr>
              <w:ind w:left="-40" w:right="-72"/>
              <w:jc w:val="right"/>
              <w:rPr>
                <w:rFonts w:ascii="Arial" w:hAnsi="Arial" w:cs="Arial"/>
                <w:sz w:val="18"/>
                <w:szCs w:val="18"/>
              </w:rPr>
            </w:pPr>
            <w:r w:rsidRPr="000B76AC">
              <w:rPr>
                <w:rFonts w:ascii="Arial" w:hAnsi="Arial" w:cs="Arial"/>
                <w:color w:val="000000"/>
                <w:sz w:val="18"/>
                <w:szCs w:val="18"/>
                <w:lang w:val="en-GB" w:eastAsia="en-US"/>
              </w:rPr>
              <w:t>179,155</w:t>
            </w:r>
          </w:p>
        </w:tc>
        <w:tc>
          <w:tcPr>
            <w:tcW w:w="1296" w:type="dxa"/>
            <w:tcBorders>
              <w:top w:val="nil"/>
              <w:left w:val="nil"/>
              <w:bottom w:val="nil"/>
              <w:right w:val="nil"/>
            </w:tcBorders>
            <w:vAlign w:val="bottom"/>
          </w:tcPr>
          <w:p w14:paraId="50D46D4C" w14:textId="281CBC13" w:rsidR="00D0129A" w:rsidRPr="000B76AC" w:rsidRDefault="007C77A1" w:rsidP="00D0129A">
            <w:pPr>
              <w:ind w:left="-40" w:right="-72"/>
              <w:jc w:val="right"/>
              <w:rPr>
                <w:rFonts w:ascii="Arial" w:hAnsi="Arial" w:cs="Arial"/>
                <w:sz w:val="18"/>
                <w:szCs w:val="18"/>
              </w:rPr>
            </w:pPr>
            <w:r w:rsidRPr="000B76AC">
              <w:rPr>
                <w:rFonts w:ascii="Arial" w:hAnsi="Arial" w:cs="Arial"/>
                <w:color w:val="000000"/>
                <w:sz w:val="18"/>
                <w:szCs w:val="18"/>
                <w:lang w:val="en-GB" w:eastAsia="en-US"/>
              </w:rPr>
              <w:t>366,938</w:t>
            </w:r>
          </w:p>
        </w:tc>
      </w:tr>
    </w:tbl>
    <w:p w14:paraId="2E10FF5A" w14:textId="77777777" w:rsidR="0022021C" w:rsidRPr="000B76AC" w:rsidRDefault="0022021C" w:rsidP="00F3415C">
      <w:pPr>
        <w:ind w:left="540" w:right="-1053" w:hanging="540"/>
        <w:rPr>
          <w:rFonts w:ascii="Arial" w:hAnsi="Arial" w:cs="Arial"/>
          <w:sz w:val="18"/>
          <w:szCs w:val="18"/>
          <w:lang w:val="en-GB"/>
        </w:rPr>
      </w:pPr>
    </w:p>
    <w:p w14:paraId="5D20E0E2" w14:textId="77777777" w:rsidR="0022021C" w:rsidRPr="000B76AC" w:rsidRDefault="0022021C" w:rsidP="00F3415C">
      <w:pPr>
        <w:ind w:left="540" w:right="-1053" w:hanging="54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DE73CA" w:rsidRPr="000B76AC" w14:paraId="7064C498" w14:textId="77777777" w:rsidTr="00077A50">
        <w:trPr>
          <w:trHeight w:val="386"/>
        </w:trPr>
        <w:tc>
          <w:tcPr>
            <w:tcW w:w="9464" w:type="dxa"/>
            <w:shd w:val="clear" w:color="auto" w:fill="FFA543"/>
            <w:vAlign w:val="center"/>
          </w:tcPr>
          <w:p w14:paraId="5160247E" w14:textId="35B66858" w:rsidR="00DE73CA" w:rsidRPr="000B76AC" w:rsidRDefault="002B0169" w:rsidP="00A87936">
            <w:pPr>
              <w:ind w:left="432" w:hanging="432"/>
              <w:jc w:val="thaiDistribute"/>
              <w:rPr>
                <w:rFonts w:ascii="Arial" w:hAnsi="Arial" w:cs="Arial"/>
                <w:b/>
                <w:bCs/>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0</w:t>
            </w:r>
            <w:r w:rsidR="00DE73CA" w:rsidRPr="000B76AC">
              <w:rPr>
                <w:rFonts w:ascii="Arial" w:hAnsi="Arial" w:cs="Arial"/>
                <w:b/>
                <w:bCs/>
                <w:color w:val="FFFFFF"/>
                <w:sz w:val="18"/>
                <w:szCs w:val="18"/>
                <w:lang w:val="en-GB"/>
              </w:rPr>
              <w:tab/>
              <w:t>Deferred income tax</w:t>
            </w:r>
          </w:p>
        </w:tc>
      </w:tr>
    </w:tbl>
    <w:p w14:paraId="64D6FEB7" w14:textId="77777777" w:rsidR="00755621" w:rsidRPr="000B76AC" w:rsidRDefault="00755621" w:rsidP="00F3415C">
      <w:pPr>
        <w:rPr>
          <w:rFonts w:ascii="Arial" w:hAnsi="Arial" w:cs="Arial"/>
          <w:sz w:val="18"/>
          <w:szCs w:val="18"/>
          <w:lang w:val="en-GB" w:eastAsia="en-US"/>
        </w:rPr>
      </w:pPr>
    </w:p>
    <w:p w14:paraId="26F6AA4B" w14:textId="77777777" w:rsidR="00755621" w:rsidRPr="000B76AC" w:rsidRDefault="00755621" w:rsidP="00F3415C">
      <w:pPr>
        <w:rPr>
          <w:rFonts w:ascii="Arial" w:hAnsi="Arial" w:cs="Arial"/>
          <w:sz w:val="18"/>
          <w:szCs w:val="18"/>
          <w:lang w:val="en-GB" w:eastAsia="en-US"/>
        </w:rPr>
      </w:pPr>
      <w:r w:rsidRPr="000B76AC">
        <w:rPr>
          <w:rFonts w:ascii="Arial" w:hAnsi="Arial" w:cs="Arial"/>
          <w:sz w:val="18"/>
          <w:szCs w:val="18"/>
          <w:lang w:val="en-GB" w:eastAsia="en-US"/>
        </w:rPr>
        <w:t>The analysis of deferred tax assets and deferred tax liabilities are as follows:</w:t>
      </w:r>
    </w:p>
    <w:p w14:paraId="5FEFC3BB" w14:textId="77777777" w:rsidR="00755621" w:rsidRPr="000B76AC" w:rsidRDefault="00755621" w:rsidP="00F3415C">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0B76AC" w14:paraId="502C9F7F" w14:textId="77777777" w:rsidTr="0043673E">
        <w:tc>
          <w:tcPr>
            <w:tcW w:w="4277" w:type="dxa"/>
            <w:tcBorders>
              <w:top w:val="nil"/>
              <w:left w:val="nil"/>
              <w:bottom w:val="nil"/>
              <w:right w:val="nil"/>
            </w:tcBorders>
            <w:vAlign w:val="bottom"/>
          </w:tcPr>
          <w:p w14:paraId="0C34B786"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shd w:val="clear" w:color="auto" w:fill="auto"/>
            <w:vAlign w:val="bottom"/>
          </w:tcPr>
          <w:p w14:paraId="5D715A4F"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60A25F3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64706E2" w14:textId="77777777" w:rsidTr="00BC7DAF">
        <w:tc>
          <w:tcPr>
            <w:tcW w:w="4277" w:type="dxa"/>
            <w:tcBorders>
              <w:top w:val="nil"/>
              <w:left w:val="nil"/>
              <w:bottom w:val="nil"/>
              <w:right w:val="nil"/>
            </w:tcBorders>
            <w:vAlign w:val="bottom"/>
          </w:tcPr>
          <w:p w14:paraId="5AEF9A09"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34F52F60"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3D274320"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0A4DC6" w:rsidRPr="000B76AC" w14:paraId="67FF7526" w14:textId="77777777" w:rsidTr="00A11F57">
        <w:tc>
          <w:tcPr>
            <w:tcW w:w="4277" w:type="dxa"/>
            <w:tcBorders>
              <w:top w:val="nil"/>
              <w:left w:val="nil"/>
              <w:bottom w:val="nil"/>
              <w:right w:val="nil"/>
            </w:tcBorders>
            <w:vAlign w:val="bottom"/>
          </w:tcPr>
          <w:p w14:paraId="0DDFC0EE" w14:textId="77777777" w:rsidR="000A4DC6" w:rsidRPr="000B76AC" w:rsidRDefault="000A4DC6" w:rsidP="000A4DC6">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tcPr>
          <w:p w14:paraId="5BF9201C" w14:textId="28BCA15E"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tcPr>
          <w:p w14:paraId="7F51AE1B" w14:textId="50BD9F78"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c>
          <w:tcPr>
            <w:tcW w:w="1296" w:type="dxa"/>
            <w:tcBorders>
              <w:top w:val="single" w:sz="4" w:space="0" w:color="auto"/>
              <w:left w:val="nil"/>
              <w:bottom w:val="nil"/>
              <w:right w:val="nil"/>
            </w:tcBorders>
            <w:shd w:val="clear" w:color="auto" w:fill="auto"/>
          </w:tcPr>
          <w:p w14:paraId="7B913D23" w14:textId="104FE82D"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tcPr>
          <w:p w14:paraId="0DE36752" w14:textId="3A5DB5EF"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r>
      <w:tr w:rsidR="000A4DC6" w:rsidRPr="000B76AC" w14:paraId="65C09173" w14:textId="77777777" w:rsidTr="007E3D7E">
        <w:tc>
          <w:tcPr>
            <w:tcW w:w="4277" w:type="dxa"/>
            <w:tcBorders>
              <w:top w:val="nil"/>
              <w:left w:val="nil"/>
              <w:bottom w:val="nil"/>
              <w:right w:val="nil"/>
            </w:tcBorders>
            <w:vAlign w:val="bottom"/>
          </w:tcPr>
          <w:p w14:paraId="4E3E3421" w14:textId="77777777" w:rsidR="000A4DC6" w:rsidRPr="000B76AC" w:rsidRDefault="000A4DC6" w:rsidP="000A4DC6">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tcPr>
          <w:p w14:paraId="4362C375"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3EF147CE"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95C7DAE"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C4E5FDD"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r>
      <w:tr w:rsidR="000A4DC6" w:rsidRPr="000B76AC" w14:paraId="05DCBF0D" w14:textId="77777777" w:rsidTr="00DE73CA">
        <w:tc>
          <w:tcPr>
            <w:tcW w:w="4277" w:type="dxa"/>
            <w:tcBorders>
              <w:top w:val="nil"/>
              <w:left w:val="nil"/>
              <w:bottom w:val="nil"/>
              <w:right w:val="nil"/>
            </w:tcBorders>
            <w:vAlign w:val="bottom"/>
          </w:tcPr>
          <w:p w14:paraId="2798E5D6" w14:textId="77777777" w:rsidR="000A4DC6" w:rsidRPr="000B76AC" w:rsidRDefault="000A4DC6" w:rsidP="000A4DC6">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FB5FC4A" w14:textId="77777777" w:rsidR="000A4DC6" w:rsidRPr="000B76AC" w:rsidRDefault="000A4DC6" w:rsidP="000A4DC6">
            <w:pPr>
              <w:ind w:left="540"/>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739C698A" w14:textId="77777777" w:rsidR="000A4DC6" w:rsidRPr="000B76AC" w:rsidRDefault="000A4DC6" w:rsidP="000A4DC6">
            <w:pPr>
              <w:ind w:left="540"/>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5289B7FC" w14:textId="77777777" w:rsidR="000A4DC6" w:rsidRPr="000B76AC" w:rsidRDefault="000A4DC6" w:rsidP="000A4DC6">
            <w:pPr>
              <w:ind w:left="540"/>
              <w:rPr>
                <w:rFonts w:ascii="Arial" w:hAnsi="Arial" w:cs="Arial"/>
                <w:sz w:val="18"/>
                <w:szCs w:val="18"/>
                <w:cs/>
                <w:lang w:val="en-GB" w:eastAsia="en-US"/>
              </w:rPr>
            </w:pPr>
          </w:p>
        </w:tc>
        <w:tc>
          <w:tcPr>
            <w:tcW w:w="1296" w:type="dxa"/>
            <w:tcBorders>
              <w:top w:val="single" w:sz="4" w:space="0" w:color="auto"/>
              <w:left w:val="nil"/>
              <w:bottom w:val="nil"/>
              <w:right w:val="nil"/>
            </w:tcBorders>
            <w:vAlign w:val="bottom"/>
          </w:tcPr>
          <w:p w14:paraId="08642B46" w14:textId="77777777" w:rsidR="000A4DC6" w:rsidRPr="000B76AC" w:rsidRDefault="000A4DC6" w:rsidP="000A4DC6">
            <w:pPr>
              <w:ind w:left="540"/>
              <w:rPr>
                <w:rFonts w:ascii="Arial" w:hAnsi="Arial" w:cs="Arial"/>
                <w:sz w:val="18"/>
                <w:szCs w:val="18"/>
                <w:cs/>
                <w:lang w:val="en-GB" w:eastAsia="en-US"/>
              </w:rPr>
            </w:pPr>
          </w:p>
        </w:tc>
      </w:tr>
      <w:tr w:rsidR="000A4DC6" w:rsidRPr="000B76AC" w14:paraId="7CD2016D" w14:textId="77777777" w:rsidTr="00DE73CA">
        <w:tc>
          <w:tcPr>
            <w:tcW w:w="4277" w:type="dxa"/>
            <w:tcBorders>
              <w:top w:val="nil"/>
              <w:left w:val="nil"/>
              <w:bottom w:val="nil"/>
              <w:right w:val="nil"/>
            </w:tcBorders>
            <w:vAlign w:val="bottom"/>
          </w:tcPr>
          <w:p w14:paraId="009A060E" w14:textId="77777777" w:rsidR="000A4DC6" w:rsidRPr="000B76AC" w:rsidRDefault="000A4DC6" w:rsidP="000A4DC6">
            <w:pPr>
              <w:tabs>
                <w:tab w:val="center" w:pos="4320"/>
                <w:tab w:val="right" w:pos="8640"/>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Deferred tax assets:</w:t>
            </w:r>
          </w:p>
        </w:tc>
        <w:tc>
          <w:tcPr>
            <w:tcW w:w="1296" w:type="dxa"/>
            <w:tcBorders>
              <w:top w:val="nil"/>
              <w:left w:val="nil"/>
              <w:bottom w:val="nil"/>
              <w:right w:val="nil"/>
            </w:tcBorders>
            <w:shd w:val="clear" w:color="auto" w:fill="FAFAFA"/>
            <w:vAlign w:val="bottom"/>
          </w:tcPr>
          <w:p w14:paraId="2FE700A2" w14:textId="77777777" w:rsidR="000A4DC6" w:rsidRPr="000B76AC" w:rsidRDefault="000A4DC6" w:rsidP="000A4DC6">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4C100D82" w14:textId="77777777" w:rsidR="000A4DC6" w:rsidRPr="000B76AC" w:rsidRDefault="000A4DC6" w:rsidP="000A4DC6">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1EE32495" w14:textId="77777777" w:rsidR="000A4DC6" w:rsidRPr="000B76AC" w:rsidRDefault="000A4DC6" w:rsidP="000A4DC6">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AFF3CF4" w14:textId="77777777" w:rsidR="000A4DC6" w:rsidRPr="000B76AC" w:rsidRDefault="000A4DC6" w:rsidP="000A4DC6">
            <w:pPr>
              <w:ind w:right="-72"/>
              <w:jc w:val="right"/>
              <w:rPr>
                <w:rFonts w:ascii="Arial" w:hAnsi="Arial" w:cs="Arial"/>
                <w:sz w:val="18"/>
                <w:szCs w:val="18"/>
                <w:cs/>
                <w:lang w:eastAsia="en-US"/>
              </w:rPr>
            </w:pPr>
          </w:p>
        </w:tc>
      </w:tr>
      <w:tr w:rsidR="000A4DC6" w:rsidRPr="000B76AC" w14:paraId="22638BA4" w14:textId="77777777" w:rsidTr="00DE73CA">
        <w:tc>
          <w:tcPr>
            <w:tcW w:w="4277" w:type="dxa"/>
            <w:tcBorders>
              <w:top w:val="nil"/>
              <w:left w:val="nil"/>
              <w:bottom w:val="nil"/>
              <w:right w:val="nil"/>
            </w:tcBorders>
            <w:vAlign w:val="bottom"/>
          </w:tcPr>
          <w:p w14:paraId="1F8DB9EC" w14:textId="77777777" w:rsidR="000A4DC6" w:rsidRPr="000B76AC" w:rsidRDefault="000A4DC6" w:rsidP="000A4DC6">
            <w:pPr>
              <w:tabs>
                <w:tab w:val="center" w:pos="4320"/>
                <w:tab w:val="right" w:pos="8640"/>
              </w:tabs>
              <w:ind w:left="-101"/>
              <w:jc w:val="left"/>
              <w:rPr>
                <w:rFonts w:ascii="Arial" w:hAnsi="Arial" w:cs="Arial"/>
                <w:b/>
                <w:bCs/>
                <w:sz w:val="18"/>
                <w:szCs w:val="18"/>
                <w:lang w:val="en-GB" w:eastAsia="en-US"/>
              </w:rPr>
            </w:pPr>
            <w:r w:rsidRPr="000B76AC">
              <w:rPr>
                <w:rFonts w:ascii="Arial" w:hAnsi="Arial" w:cs="Arial"/>
                <w:sz w:val="18"/>
                <w:szCs w:val="18"/>
                <w:lang w:val="en-GB" w:eastAsia="en-US"/>
              </w:rPr>
              <w:t>Deferred tax asset to be recovered</w:t>
            </w:r>
          </w:p>
        </w:tc>
        <w:tc>
          <w:tcPr>
            <w:tcW w:w="1296" w:type="dxa"/>
            <w:tcBorders>
              <w:top w:val="nil"/>
              <w:left w:val="nil"/>
              <w:bottom w:val="nil"/>
              <w:right w:val="nil"/>
            </w:tcBorders>
            <w:shd w:val="clear" w:color="auto" w:fill="FAFAFA"/>
            <w:vAlign w:val="bottom"/>
          </w:tcPr>
          <w:p w14:paraId="1B224803" w14:textId="77777777" w:rsidR="000A4DC6" w:rsidRPr="000B76AC" w:rsidRDefault="000A4DC6" w:rsidP="000A4DC6">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0D315430" w14:textId="77777777" w:rsidR="000A4DC6" w:rsidRPr="000B76AC" w:rsidRDefault="000A4DC6" w:rsidP="000A4DC6">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387778A6" w14:textId="77777777" w:rsidR="000A4DC6" w:rsidRPr="000B76AC" w:rsidRDefault="000A4DC6" w:rsidP="000A4DC6">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5A5C4F85" w14:textId="77777777" w:rsidR="000A4DC6" w:rsidRPr="000B76AC" w:rsidRDefault="000A4DC6" w:rsidP="000A4DC6">
            <w:pPr>
              <w:ind w:right="-72"/>
              <w:jc w:val="right"/>
              <w:rPr>
                <w:rFonts w:ascii="Arial" w:hAnsi="Arial" w:cs="Arial"/>
                <w:sz w:val="18"/>
                <w:szCs w:val="18"/>
                <w:cs/>
                <w:lang w:eastAsia="en-US"/>
              </w:rPr>
            </w:pPr>
          </w:p>
        </w:tc>
      </w:tr>
      <w:tr w:rsidR="00341FC0" w:rsidRPr="000B76AC" w14:paraId="7D3A9100" w14:textId="77777777" w:rsidTr="00DE73CA">
        <w:tc>
          <w:tcPr>
            <w:tcW w:w="4277" w:type="dxa"/>
            <w:tcBorders>
              <w:top w:val="nil"/>
              <w:left w:val="nil"/>
              <w:bottom w:val="nil"/>
              <w:right w:val="nil"/>
            </w:tcBorders>
            <w:vAlign w:val="bottom"/>
          </w:tcPr>
          <w:p w14:paraId="5FF0E2C0"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14:paraId="3737C73A" w14:textId="252D979D"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28,401</w:t>
            </w:r>
          </w:p>
        </w:tc>
        <w:tc>
          <w:tcPr>
            <w:tcW w:w="1296" w:type="dxa"/>
            <w:tcBorders>
              <w:top w:val="nil"/>
              <w:left w:val="nil"/>
              <w:bottom w:val="nil"/>
              <w:right w:val="nil"/>
            </w:tcBorders>
            <w:vAlign w:val="bottom"/>
          </w:tcPr>
          <w:p w14:paraId="71E2CFFD" w14:textId="5ED7DE76"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63</w:t>
            </w:r>
            <w:r w:rsidRPr="000B76AC">
              <w:rPr>
                <w:rFonts w:ascii="Arial" w:hAnsi="Arial" w:cs="Arial"/>
                <w:color w:val="000000"/>
                <w:sz w:val="18"/>
                <w:szCs w:val="18"/>
              </w:rPr>
              <w:t>,</w:t>
            </w:r>
            <w:r w:rsidRPr="000B76AC">
              <w:rPr>
                <w:rFonts w:ascii="Arial" w:hAnsi="Arial" w:cs="Arial"/>
                <w:color w:val="000000"/>
                <w:sz w:val="18"/>
                <w:szCs w:val="18"/>
                <w:lang w:val="en-GB"/>
              </w:rPr>
              <w:t>303</w:t>
            </w:r>
          </w:p>
        </w:tc>
        <w:tc>
          <w:tcPr>
            <w:tcW w:w="1296" w:type="dxa"/>
            <w:tcBorders>
              <w:top w:val="nil"/>
              <w:left w:val="nil"/>
              <w:bottom w:val="nil"/>
              <w:right w:val="nil"/>
            </w:tcBorders>
            <w:shd w:val="clear" w:color="auto" w:fill="FAFAFA"/>
            <w:vAlign w:val="bottom"/>
          </w:tcPr>
          <w:p w14:paraId="25520789" w14:textId="1A7E3A3F"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56F7D887" w14:textId="03C98D27"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r>
      <w:tr w:rsidR="00341FC0" w:rsidRPr="000B76AC" w14:paraId="3A856A0D" w14:textId="77777777" w:rsidTr="00DE73CA">
        <w:tc>
          <w:tcPr>
            <w:tcW w:w="4277" w:type="dxa"/>
            <w:tcBorders>
              <w:top w:val="nil"/>
              <w:left w:val="nil"/>
              <w:bottom w:val="nil"/>
              <w:right w:val="nil"/>
            </w:tcBorders>
            <w:vAlign w:val="bottom"/>
          </w:tcPr>
          <w:p w14:paraId="4AD9A4A9"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Deferred tax asset to be recovered after</w:t>
            </w:r>
          </w:p>
        </w:tc>
        <w:tc>
          <w:tcPr>
            <w:tcW w:w="1296" w:type="dxa"/>
            <w:tcBorders>
              <w:top w:val="nil"/>
              <w:left w:val="nil"/>
              <w:bottom w:val="nil"/>
              <w:right w:val="nil"/>
            </w:tcBorders>
            <w:shd w:val="clear" w:color="auto" w:fill="FAFAFA"/>
            <w:vAlign w:val="bottom"/>
          </w:tcPr>
          <w:p w14:paraId="1A8EC462"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7210A709"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03E4F065"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0E70A5E"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11D97F16" w14:textId="77777777" w:rsidTr="00DE73CA">
        <w:tc>
          <w:tcPr>
            <w:tcW w:w="4277" w:type="dxa"/>
            <w:tcBorders>
              <w:top w:val="nil"/>
              <w:left w:val="nil"/>
              <w:bottom w:val="nil"/>
              <w:right w:val="nil"/>
            </w:tcBorders>
            <w:vAlign w:val="bottom"/>
          </w:tcPr>
          <w:p w14:paraId="2B424D84"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more than 12 months</w:t>
            </w:r>
            <w:r w:rsidRPr="000B76AC"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14:paraId="29A48943" w14:textId="383A1C8B"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2,907,540</w:t>
            </w:r>
          </w:p>
        </w:tc>
        <w:tc>
          <w:tcPr>
            <w:tcW w:w="1296" w:type="dxa"/>
            <w:tcBorders>
              <w:top w:val="nil"/>
              <w:left w:val="nil"/>
              <w:bottom w:val="single" w:sz="4" w:space="0" w:color="auto"/>
              <w:right w:val="nil"/>
            </w:tcBorders>
            <w:vAlign w:val="bottom"/>
          </w:tcPr>
          <w:p w14:paraId="28328DAF" w14:textId="639BC7C3"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2,943,851</w:t>
            </w:r>
          </w:p>
        </w:tc>
        <w:tc>
          <w:tcPr>
            <w:tcW w:w="1296" w:type="dxa"/>
            <w:tcBorders>
              <w:top w:val="nil"/>
              <w:left w:val="nil"/>
              <w:bottom w:val="single" w:sz="4" w:space="0" w:color="auto"/>
              <w:right w:val="nil"/>
            </w:tcBorders>
            <w:shd w:val="clear" w:color="auto" w:fill="FAFAFA"/>
            <w:vAlign w:val="bottom"/>
          </w:tcPr>
          <w:p w14:paraId="36722AD9" w14:textId="6A4B682B"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986,572</w:t>
            </w:r>
          </w:p>
        </w:tc>
        <w:tc>
          <w:tcPr>
            <w:tcW w:w="1296" w:type="dxa"/>
            <w:tcBorders>
              <w:top w:val="nil"/>
              <w:left w:val="nil"/>
              <w:bottom w:val="single" w:sz="4" w:space="0" w:color="auto"/>
              <w:right w:val="nil"/>
            </w:tcBorders>
            <w:vAlign w:val="bottom"/>
          </w:tcPr>
          <w:p w14:paraId="54E28A1E" w14:textId="087E7930"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r w:rsidR="00341FC0" w:rsidRPr="000B76AC" w14:paraId="60AE1DA9" w14:textId="77777777" w:rsidTr="00DE73CA">
        <w:tc>
          <w:tcPr>
            <w:tcW w:w="4277" w:type="dxa"/>
            <w:tcBorders>
              <w:top w:val="nil"/>
              <w:left w:val="nil"/>
              <w:bottom w:val="nil"/>
              <w:right w:val="nil"/>
            </w:tcBorders>
            <w:vAlign w:val="bottom"/>
          </w:tcPr>
          <w:p w14:paraId="5FED2ED4"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92A71EE"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14:paraId="5C61750D"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21D45967"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A768A8C" w14:textId="77777777" w:rsidR="00341FC0" w:rsidRPr="000B76AC" w:rsidRDefault="00341FC0" w:rsidP="00341FC0">
            <w:pPr>
              <w:ind w:right="-72"/>
              <w:jc w:val="right"/>
              <w:rPr>
                <w:rFonts w:ascii="Arial" w:hAnsi="Arial" w:cs="Arial"/>
                <w:sz w:val="18"/>
                <w:szCs w:val="18"/>
                <w:lang w:eastAsia="en-US"/>
              </w:rPr>
            </w:pPr>
          </w:p>
        </w:tc>
      </w:tr>
      <w:tr w:rsidR="00341FC0" w:rsidRPr="000B76AC" w14:paraId="4666E032" w14:textId="77777777" w:rsidTr="00DE73CA">
        <w:tc>
          <w:tcPr>
            <w:tcW w:w="4277" w:type="dxa"/>
            <w:tcBorders>
              <w:top w:val="nil"/>
              <w:left w:val="nil"/>
              <w:bottom w:val="nil"/>
              <w:right w:val="nil"/>
            </w:tcBorders>
            <w:vAlign w:val="bottom"/>
          </w:tcPr>
          <w:p w14:paraId="12B4BF74"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14:paraId="3B217D90" w14:textId="3F60D5C3"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2,935,941</w:t>
            </w:r>
          </w:p>
        </w:tc>
        <w:tc>
          <w:tcPr>
            <w:tcW w:w="1296" w:type="dxa"/>
            <w:tcBorders>
              <w:top w:val="nil"/>
              <w:left w:val="nil"/>
              <w:bottom w:val="single" w:sz="4" w:space="0" w:color="auto"/>
              <w:right w:val="nil"/>
            </w:tcBorders>
            <w:shd w:val="clear" w:color="auto" w:fill="auto"/>
            <w:vAlign w:val="bottom"/>
          </w:tcPr>
          <w:p w14:paraId="0EDACE8A" w14:textId="61ABDFAB"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007</w:t>
            </w:r>
            <w:r w:rsidRPr="000B76AC">
              <w:rPr>
                <w:rFonts w:ascii="Arial" w:hAnsi="Arial" w:cs="Arial"/>
                <w:color w:val="000000"/>
                <w:sz w:val="18"/>
                <w:szCs w:val="18"/>
              </w:rPr>
              <w:t>,</w:t>
            </w:r>
            <w:r w:rsidRPr="000B76AC">
              <w:rPr>
                <w:rFonts w:ascii="Arial" w:hAnsi="Arial" w:cs="Arial"/>
                <w:color w:val="000000"/>
                <w:sz w:val="18"/>
                <w:szCs w:val="18"/>
                <w:lang w:val="en-GB"/>
              </w:rPr>
              <w:t>154</w:t>
            </w:r>
          </w:p>
        </w:tc>
        <w:tc>
          <w:tcPr>
            <w:tcW w:w="1296" w:type="dxa"/>
            <w:tcBorders>
              <w:top w:val="nil"/>
              <w:left w:val="nil"/>
              <w:bottom w:val="single" w:sz="4" w:space="0" w:color="auto"/>
              <w:right w:val="nil"/>
            </w:tcBorders>
            <w:shd w:val="clear" w:color="auto" w:fill="FAFAFA"/>
            <w:vAlign w:val="bottom"/>
          </w:tcPr>
          <w:p w14:paraId="7B3233B6" w14:textId="19B08D39"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986,572</w:t>
            </w:r>
          </w:p>
        </w:tc>
        <w:tc>
          <w:tcPr>
            <w:tcW w:w="1296" w:type="dxa"/>
            <w:tcBorders>
              <w:top w:val="nil"/>
              <w:left w:val="nil"/>
              <w:bottom w:val="single" w:sz="4" w:space="0" w:color="auto"/>
              <w:right w:val="nil"/>
            </w:tcBorders>
            <w:shd w:val="clear" w:color="auto" w:fill="auto"/>
            <w:vAlign w:val="bottom"/>
          </w:tcPr>
          <w:p w14:paraId="4FF6B411" w14:textId="5299D682"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r w:rsidR="00341FC0" w:rsidRPr="000B76AC" w14:paraId="075E8090" w14:textId="77777777" w:rsidTr="00DE73CA">
        <w:tc>
          <w:tcPr>
            <w:tcW w:w="4277" w:type="dxa"/>
            <w:tcBorders>
              <w:top w:val="nil"/>
              <w:left w:val="nil"/>
              <w:bottom w:val="nil"/>
              <w:right w:val="nil"/>
            </w:tcBorders>
            <w:vAlign w:val="bottom"/>
          </w:tcPr>
          <w:p w14:paraId="73B3A6D7" w14:textId="77777777" w:rsidR="00341FC0" w:rsidRPr="000B76AC" w:rsidRDefault="00341FC0" w:rsidP="00341FC0">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4E148DA6"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14:paraId="058B09C7"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14:paraId="4202BD0F"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vAlign w:val="bottom"/>
          </w:tcPr>
          <w:p w14:paraId="7E1BB0E7"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4CC3C321" w14:textId="77777777" w:rsidTr="00DE73CA">
        <w:tc>
          <w:tcPr>
            <w:tcW w:w="4277" w:type="dxa"/>
            <w:tcBorders>
              <w:top w:val="nil"/>
              <w:left w:val="nil"/>
              <w:bottom w:val="nil"/>
              <w:right w:val="nil"/>
            </w:tcBorders>
            <w:vAlign w:val="bottom"/>
          </w:tcPr>
          <w:p w14:paraId="4F76C47E" w14:textId="77777777" w:rsidR="00341FC0" w:rsidRPr="000B76AC" w:rsidRDefault="00341FC0" w:rsidP="00341FC0">
            <w:pPr>
              <w:tabs>
                <w:tab w:val="center" w:pos="4320"/>
                <w:tab w:val="right" w:pos="8640"/>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Deferred tax liabilities:</w:t>
            </w:r>
          </w:p>
        </w:tc>
        <w:tc>
          <w:tcPr>
            <w:tcW w:w="1296" w:type="dxa"/>
            <w:tcBorders>
              <w:top w:val="nil"/>
              <w:left w:val="nil"/>
              <w:bottom w:val="nil"/>
              <w:right w:val="nil"/>
            </w:tcBorders>
            <w:shd w:val="clear" w:color="auto" w:fill="FAFAFA"/>
            <w:vAlign w:val="bottom"/>
          </w:tcPr>
          <w:p w14:paraId="1A5CE7BF"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79335948"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41F529A0"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754AAC60"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61289D66" w14:textId="77777777" w:rsidTr="00DE73CA">
        <w:tc>
          <w:tcPr>
            <w:tcW w:w="4277" w:type="dxa"/>
            <w:tcBorders>
              <w:top w:val="nil"/>
              <w:left w:val="nil"/>
              <w:bottom w:val="nil"/>
              <w:right w:val="nil"/>
            </w:tcBorders>
            <w:vAlign w:val="bottom"/>
          </w:tcPr>
          <w:p w14:paraId="0D21A454" w14:textId="77777777" w:rsidR="00341FC0" w:rsidRPr="000B76AC" w:rsidRDefault="00341FC0" w:rsidP="00341FC0">
            <w:pPr>
              <w:tabs>
                <w:tab w:val="center" w:pos="4320"/>
                <w:tab w:val="right" w:pos="8640"/>
              </w:tabs>
              <w:ind w:left="-101"/>
              <w:jc w:val="left"/>
              <w:rPr>
                <w:rFonts w:ascii="Arial" w:hAnsi="Arial" w:cs="Arial"/>
                <w:b/>
                <w:bCs/>
                <w:sz w:val="18"/>
                <w:szCs w:val="18"/>
                <w:lang w:val="en-GB" w:eastAsia="en-US"/>
              </w:rPr>
            </w:pPr>
            <w:r w:rsidRPr="000B76AC">
              <w:rPr>
                <w:rFonts w:ascii="Arial" w:hAnsi="Arial" w:cs="Arial"/>
                <w:sz w:val="18"/>
                <w:szCs w:val="18"/>
                <w:lang w:val="en-GB" w:eastAsia="en-US"/>
              </w:rPr>
              <w:t>Deferred tax liability to be recovered</w:t>
            </w:r>
          </w:p>
        </w:tc>
        <w:tc>
          <w:tcPr>
            <w:tcW w:w="1296" w:type="dxa"/>
            <w:tcBorders>
              <w:top w:val="nil"/>
              <w:left w:val="nil"/>
              <w:bottom w:val="nil"/>
              <w:right w:val="nil"/>
            </w:tcBorders>
            <w:shd w:val="clear" w:color="auto" w:fill="FAFAFA"/>
            <w:vAlign w:val="bottom"/>
          </w:tcPr>
          <w:p w14:paraId="5EA9EE19"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38202F24" w14:textId="77777777" w:rsidR="00341FC0" w:rsidRPr="000B76AC" w:rsidRDefault="00341FC0" w:rsidP="00341FC0">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45BD4DCC"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A5E5D29"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3AF73256" w14:textId="77777777" w:rsidTr="00DE73CA">
        <w:tc>
          <w:tcPr>
            <w:tcW w:w="4277" w:type="dxa"/>
            <w:tcBorders>
              <w:top w:val="nil"/>
              <w:left w:val="nil"/>
              <w:bottom w:val="nil"/>
              <w:right w:val="nil"/>
            </w:tcBorders>
            <w:vAlign w:val="bottom"/>
          </w:tcPr>
          <w:p w14:paraId="6E2B3209"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14:paraId="0A2B7743" w14:textId="6236A08A"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408AFFB6" w14:textId="46AF109B"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nil"/>
              <w:right w:val="nil"/>
            </w:tcBorders>
            <w:shd w:val="clear" w:color="auto" w:fill="FAFAFA"/>
            <w:vAlign w:val="bottom"/>
          </w:tcPr>
          <w:p w14:paraId="2F80AFB3" w14:textId="451CD935"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76E143E9" w14:textId="002558AD"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r>
      <w:tr w:rsidR="00341FC0" w:rsidRPr="000B76AC" w14:paraId="6F6E6676" w14:textId="77777777" w:rsidTr="00DE73CA">
        <w:tc>
          <w:tcPr>
            <w:tcW w:w="4277" w:type="dxa"/>
            <w:tcBorders>
              <w:top w:val="nil"/>
              <w:left w:val="nil"/>
              <w:bottom w:val="nil"/>
              <w:right w:val="nil"/>
            </w:tcBorders>
            <w:vAlign w:val="bottom"/>
          </w:tcPr>
          <w:p w14:paraId="3852EE46"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Deferred tax liability to be recovered after</w:t>
            </w:r>
          </w:p>
        </w:tc>
        <w:tc>
          <w:tcPr>
            <w:tcW w:w="1296" w:type="dxa"/>
            <w:tcBorders>
              <w:top w:val="nil"/>
              <w:left w:val="nil"/>
              <w:bottom w:val="nil"/>
              <w:right w:val="nil"/>
            </w:tcBorders>
            <w:shd w:val="clear" w:color="auto" w:fill="FAFAFA"/>
            <w:vAlign w:val="bottom"/>
          </w:tcPr>
          <w:p w14:paraId="608BD5E2"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6F9932DD"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shd w:val="clear" w:color="auto" w:fill="FAFAFA"/>
            <w:vAlign w:val="bottom"/>
          </w:tcPr>
          <w:p w14:paraId="63413A79"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586D2D44"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03C91E6B" w14:textId="77777777" w:rsidTr="00DE73CA">
        <w:tc>
          <w:tcPr>
            <w:tcW w:w="4277" w:type="dxa"/>
            <w:tcBorders>
              <w:top w:val="nil"/>
              <w:left w:val="nil"/>
              <w:bottom w:val="nil"/>
              <w:right w:val="nil"/>
            </w:tcBorders>
            <w:vAlign w:val="bottom"/>
          </w:tcPr>
          <w:p w14:paraId="795DB81F"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more than 12 months</w:t>
            </w:r>
            <w:r w:rsidRPr="000B76AC"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14:paraId="1B6D75D3" w14:textId="0B2373CC"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lang w:val="en-GB"/>
              </w:rPr>
              <w:t>(976,442)</w:t>
            </w:r>
          </w:p>
        </w:tc>
        <w:tc>
          <w:tcPr>
            <w:tcW w:w="1296" w:type="dxa"/>
            <w:tcBorders>
              <w:top w:val="nil"/>
              <w:left w:val="nil"/>
              <w:bottom w:val="single" w:sz="4" w:space="0" w:color="auto"/>
              <w:right w:val="nil"/>
            </w:tcBorders>
            <w:vAlign w:val="bottom"/>
          </w:tcPr>
          <w:p w14:paraId="514DDD2B" w14:textId="1E0965D7"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lang w:val="en-GB"/>
              </w:rPr>
              <w:t>(867,961)</w:t>
            </w:r>
          </w:p>
        </w:tc>
        <w:tc>
          <w:tcPr>
            <w:tcW w:w="1296" w:type="dxa"/>
            <w:tcBorders>
              <w:top w:val="nil"/>
              <w:left w:val="nil"/>
              <w:bottom w:val="single" w:sz="4" w:space="0" w:color="auto"/>
              <w:right w:val="nil"/>
            </w:tcBorders>
            <w:shd w:val="clear" w:color="auto" w:fill="FAFAFA"/>
            <w:vAlign w:val="bottom"/>
          </w:tcPr>
          <w:p w14:paraId="332A9955" w14:textId="69949EAD"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04491C23" w14:textId="3EFC13CD"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r>
      <w:tr w:rsidR="00341FC0" w:rsidRPr="000B76AC" w14:paraId="1FB20B7F" w14:textId="77777777" w:rsidTr="00DE73CA">
        <w:tc>
          <w:tcPr>
            <w:tcW w:w="4277" w:type="dxa"/>
            <w:tcBorders>
              <w:top w:val="nil"/>
              <w:left w:val="nil"/>
              <w:bottom w:val="nil"/>
              <w:right w:val="nil"/>
            </w:tcBorders>
            <w:vAlign w:val="bottom"/>
          </w:tcPr>
          <w:p w14:paraId="55A0AF15"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1069AC06"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14:paraId="40F90B2A"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2D2E31CF"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039AD16" w14:textId="77777777" w:rsidR="00341FC0" w:rsidRPr="000B76AC" w:rsidRDefault="00341FC0" w:rsidP="00341FC0">
            <w:pPr>
              <w:ind w:right="-72"/>
              <w:jc w:val="right"/>
              <w:rPr>
                <w:rFonts w:ascii="Arial" w:hAnsi="Arial" w:cs="Arial"/>
                <w:sz w:val="18"/>
                <w:szCs w:val="18"/>
                <w:lang w:eastAsia="en-US"/>
              </w:rPr>
            </w:pPr>
          </w:p>
        </w:tc>
      </w:tr>
      <w:tr w:rsidR="00341FC0" w:rsidRPr="000B76AC" w14:paraId="449DD526" w14:textId="77777777" w:rsidTr="00DE73CA">
        <w:tc>
          <w:tcPr>
            <w:tcW w:w="4277" w:type="dxa"/>
            <w:tcBorders>
              <w:top w:val="nil"/>
              <w:left w:val="nil"/>
              <w:bottom w:val="nil"/>
              <w:right w:val="nil"/>
            </w:tcBorders>
            <w:vAlign w:val="bottom"/>
          </w:tcPr>
          <w:p w14:paraId="0C6FCD33" w14:textId="77777777" w:rsidR="00341FC0" w:rsidRPr="000B76AC" w:rsidRDefault="00341FC0" w:rsidP="00341FC0">
            <w:pPr>
              <w:tabs>
                <w:tab w:val="center" w:pos="4320"/>
                <w:tab w:val="right" w:pos="8640"/>
              </w:tabs>
              <w:ind w:left="-101"/>
              <w:jc w:val="left"/>
              <w:rPr>
                <w:rFonts w:ascii="Arial" w:hAnsi="Arial" w:cs="Arial"/>
                <w:sz w:val="18"/>
                <w:szCs w:val="18"/>
                <w:lang w:val="en-GB" w:eastAsia="en-US"/>
              </w:rPr>
            </w:pPr>
            <w:r w:rsidRPr="000B76AC">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14:paraId="381FCAA3" w14:textId="609E85B6"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(976,442)</w:t>
            </w:r>
          </w:p>
        </w:tc>
        <w:tc>
          <w:tcPr>
            <w:tcW w:w="1296" w:type="dxa"/>
            <w:tcBorders>
              <w:top w:val="nil"/>
              <w:left w:val="nil"/>
              <w:bottom w:val="single" w:sz="4" w:space="0" w:color="auto"/>
              <w:right w:val="nil"/>
            </w:tcBorders>
            <w:shd w:val="clear" w:color="auto" w:fill="auto"/>
            <w:vAlign w:val="bottom"/>
          </w:tcPr>
          <w:p w14:paraId="36AD9007" w14:textId="0DA45191"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r w:rsidRPr="000B76AC">
              <w:rPr>
                <w:rFonts w:ascii="Arial" w:hAnsi="Arial" w:cs="Arial"/>
                <w:color w:val="000000"/>
                <w:sz w:val="18"/>
                <w:szCs w:val="18"/>
                <w:lang w:val="en-GB"/>
              </w:rPr>
              <w:t>867</w:t>
            </w:r>
            <w:r w:rsidRPr="000B76AC">
              <w:rPr>
                <w:rFonts w:ascii="Arial" w:hAnsi="Arial" w:cs="Arial"/>
                <w:color w:val="000000"/>
                <w:sz w:val="18"/>
                <w:szCs w:val="18"/>
              </w:rPr>
              <w:t>,</w:t>
            </w:r>
            <w:r w:rsidRPr="000B76AC">
              <w:rPr>
                <w:rFonts w:ascii="Arial" w:hAnsi="Arial" w:cs="Arial"/>
                <w:color w:val="000000"/>
                <w:sz w:val="18"/>
                <w:szCs w:val="18"/>
                <w:lang w:val="en-GB"/>
              </w:rPr>
              <w:t>961</w:t>
            </w:r>
            <w:r w:rsidRPr="000B76AC">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vAlign w:val="bottom"/>
          </w:tcPr>
          <w:p w14:paraId="3B7B3AF4" w14:textId="73D9DE39"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01917763" w14:textId="110D5F17"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w:t>
            </w:r>
          </w:p>
        </w:tc>
      </w:tr>
      <w:tr w:rsidR="00341FC0" w:rsidRPr="000B76AC" w14:paraId="5A0C7162" w14:textId="77777777" w:rsidTr="00DE73CA">
        <w:tc>
          <w:tcPr>
            <w:tcW w:w="4277" w:type="dxa"/>
            <w:tcBorders>
              <w:top w:val="nil"/>
              <w:left w:val="nil"/>
              <w:bottom w:val="nil"/>
              <w:right w:val="nil"/>
            </w:tcBorders>
            <w:vAlign w:val="bottom"/>
          </w:tcPr>
          <w:p w14:paraId="7606F7E2" w14:textId="77777777" w:rsidR="00341FC0" w:rsidRPr="000B76AC" w:rsidRDefault="00341FC0" w:rsidP="00341FC0">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04607FAF"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050F0351"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14:paraId="2BFEEA62"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D726EAA" w14:textId="77777777" w:rsidR="00341FC0" w:rsidRPr="000B76AC" w:rsidRDefault="00341FC0" w:rsidP="00341FC0">
            <w:pPr>
              <w:ind w:right="-72"/>
              <w:jc w:val="right"/>
              <w:rPr>
                <w:rFonts w:ascii="Arial" w:hAnsi="Arial" w:cs="Arial"/>
                <w:sz w:val="18"/>
                <w:szCs w:val="18"/>
                <w:lang w:eastAsia="en-US"/>
              </w:rPr>
            </w:pPr>
          </w:p>
        </w:tc>
      </w:tr>
      <w:tr w:rsidR="00341FC0" w:rsidRPr="000B76AC" w14:paraId="7826A003" w14:textId="77777777" w:rsidTr="00DE73CA">
        <w:tc>
          <w:tcPr>
            <w:tcW w:w="4277" w:type="dxa"/>
            <w:tcBorders>
              <w:top w:val="nil"/>
              <w:left w:val="nil"/>
              <w:bottom w:val="nil"/>
              <w:right w:val="nil"/>
            </w:tcBorders>
            <w:vAlign w:val="bottom"/>
          </w:tcPr>
          <w:p w14:paraId="2A669FBC" w14:textId="77777777" w:rsidR="00341FC0" w:rsidRPr="000B76AC" w:rsidRDefault="00341FC0" w:rsidP="00341FC0">
            <w:pPr>
              <w:tabs>
                <w:tab w:val="center" w:pos="4320"/>
                <w:tab w:val="right" w:pos="8640"/>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14:paraId="3E0AAEB0" w14:textId="165E7115"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1,959,499</w:t>
            </w:r>
          </w:p>
        </w:tc>
        <w:tc>
          <w:tcPr>
            <w:tcW w:w="1296" w:type="dxa"/>
            <w:tcBorders>
              <w:top w:val="nil"/>
              <w:left w:val="nil"/>
              <w:bottom w:val="single" w:sz="4" w:space="0" w:color="auto"/>
              <w:right w:val="nil"/>
            </w:tcBorders>
            <w:shd w:val="clear" w:color="auto" w:fill="auto"/>
            <w:vAlign w:val="bottom"/>
          </w:tcPr>
          <w:p w14:paraId="3ADC630A" w14:textId="62856C83"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139</w:t>
            </w:r>
            <w:r w:rsidRPr="000B76AC">
              <w:rPr>
                <w:rFonts w:ascii="Arial" w:hAnsi="Arial" w:cs="Arial"/>
                <w:color w:val="000000"/>
                <w:sz w:val="18"/>
                <w:szCs w:val="18"/>
              </w:rPr>
              <w:t>,</w:t>
            </w:r>
            <w:r w:rsidRPr="000B76AC">
              <w:rPr>
                <w:rFonts w:ascii="Arial" w:hAnsi="Arial" w:cs="Arial"/>
                <w:color w:val="000000"/>
                <w:sz w:val="18"/>
                <w:szCs w:val="18"/>
                <w:lang w:val="en-GB"/>
              </w:rPr>
              <w:t>193</w:t>
            </w:r>
          </w:p>
        </w:tc>
        <w:tc>
          <w:tcPr>
            <w:tcW w:w="1296" w:type="dxa"/>
            <w:tcBorders>
              <w:top w:val="nil"/>
              <w:left w:val="nil"/>
              <w:bottom w:val="single" w:sz="4" w:space="0" w:color="auto"/>
              <w:right w:val="nil"/>
            </w:tcBorders>
            <w:shd w:val="clear" w:color="auto" w:fill="FAFAFA"/>
            <w:vAlign w:val="bottom"/>
          </w:tcPr>
          <w:p w14:paraId="33D04CF4" w14:textId="33A0D7F3"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rPr>
              <w:t>986,572</w:t>
            </w:r>
          </w:p>
        </w:tc>
        <w:tc>
          <w:tcPr>
            <w:tcW w:w="1296" w:type="dxa"/>
            <w:tcBorders>
              <w:top w:val="nil"/>
              <w:left w:val="nil"/>
              <w:bottom w:val="single" w:sz="4" w:space="0" w:color="auto"/>
              <w:right w:val="nil"/>
            </w:tcBorders>
            <w:shd w:val="clear" w:color="auto" w:fill="auto"/>
            <w:vAlign w:val="bottom"/>
          </w:tcPr>
          <w:p w14:paraId="5924E9B5" w14:textId="7AE24CC9" w:rsidR="00341FC0" w:rsidRPr="000B76AC" w:rsidRDefault="00341FC0" w:rsidP="00341FC0">
            <w:pPr>
              <w:ind w:right="-72"/>
              <w:jc w:val="right"/>
              <w:rPr>
                <w:rFonts w:ascii="Arial" w:hAnsi="Arial" w:cs="Arial"/>
                <w:sz w:val="18"/>
                <w:szCs w:val="18"/>
                <w:cs/>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bl>
    <w:p w14:paraId="7CD59C6E" w14:textId="77777777" w:rsidR="00755621" w:rsidRPr="000B76AC" w:rsidRDefault="00755621" w:rsidP="00F3415C">
      <w:pPr>
        <w:rPr>
          <w:rFonts w:ascii="Arial" w:hAnsi="Arial" w:cs="Arial"/>
          <w:sz w:val="18"/>
          <w:szCs w:val="18"/>
          <w:lang w:val="en-GB" w:eastAsia="en-US"/>
        </w:rPr>
      </w:pPr>
    </w:p>
    <w:p w14:paraId="29DF2637" w14:textId="77777777" w:rsidR="00755621" w:rsidRPr="000B76AC" w:rsidRDefault="00755621" w:rsidP="00F3415C">
      <w:pPr>
        <w:rPr>
          <w:rFonts w:ascii="Arial" w:hAnsi="Arial" w:cs="Arial"/>
          <w:sz w:val="18"/>
          <w:szCs w:val="18"/>
          <w:lang w:val="en-GB" w:eastAsia="en-US"/>
        </w:rPr>
      </w:pPr>
      <w:r w:rsidRPr="000B76AC">
        <w:rPr>
          <w:rFonts w:ascii="Arial" w:hAnsi="Arial" w:cs="Arial"/>
          <w:sz w:val="18"/>
          <w:szCs w:val="18"/>
          <w:lang w:val="en-GB" w:eastAsia="en-US"/>
        </w:rPr>
        <w:t>The gross movement in the deferred income tax account is as follows:</w:t>
      </w:r>
    </w:p>
    <w:p w14:paraId="70C9E85D" w14:textId="77777777" w:rsidR="00755621" w:rsidRPr="000B76AC" w:rsidRDefault="00755621" w:rsidP="00F3415C">
      <w:pPr>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253D07B1" w14:textId="77777777" w:rsidTr="0043673E">
        <w:trPr>
          <w:trHeight w:val="126"/>
        </w:trPr>
        <w:tc>
          <w:tcPr>
            <w:tcW w:w="4277" w:type="dxa"/>
            <w:vAlign w:val="bottom"/>
          </w:tcPr>
          <w:p w14:paraId="0CE43691"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shd w:val="clear" w:color="auto" w:fill="auto"/>
            <w:vAlign w:val="bottom"/>
          </w:tcPr>
          <w:p w14:paraId="2A0E190A"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79E36F98"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4A9252D3" w14:textId="77777777" w:rsidTr="00BC7DAF">
        <w:tc>
          <w:tcPr>
            <w:tcW w:w="4277" w:type="dxa"/>
            <w:vAlign w:val="bottom"/>
          </w:tcPr>
          <w:p w14:paraId="315CD350"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51237EE0"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9C736E8"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0A4DC6" w:rsidRPr="000B76AC" w14:paraId="62A445D0" w14:textId="77777777" w:rsidTr="00A11F57">
        <w:tc>
          <w:tcPr>
            <w:tcW w:w="4277" w:type="dxa"/>
            <w:vAlign w:val="bottom"/>
          </w:tcPr>
          <w:p w14:paraId="6A803BBF" w14:textId="77777777" w:rsidR="000A4DC6" w:rsidRPr="000B76AC" w:rsidRDefault="000A4DC6" w:rsidP="000A4DC6">
            <w:pPr>
              <w:ind w:left="-101"/>
              <w:jc w:val="left"/>
              <w:rPr>
                <w:rFonts w:ascii="Arial" w:hAnsi="Arial" w:cs="Arial"/>
                <w:sz w:val="18"/>
                <w:szCs w:val="18"/>
                <w:lang w:val="en-GB" w:eastAsia="en-US"/>
              </w:rPr>
            </w:pPr>
          </w:p>
        </w:tc>
        <w:tc>
          <w:tcPr>
            <w:tcW w:w="1296" w:type="dxa"/>
            <w:tcBorders>
              <w:top w:val="single" w:sz="4" w:space="0" w:color="auto"/>
            </w:tcBorders>
            <w:shd w:val="clear" w:color="auto" w:fill="auto"/>
          </w:tcPr>
          <w:p w14:paraId="5480F915" w14:textId="0172EA91"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tcBorders>
            <w:shd w:val="clear" w:color="auto" w:fill="auto"/>
          </w:tcPr>
          <w:p w14:paraId="72E08DA4" w14:textId="24AD6548"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c>
          <w:tcPr>
            <w:tcW w:w="1296" w:type="dxa"/>
            <w:tcBorders>
              <w:top w:val="single" w:sz="4" w:space="0" w:color="auto"/>
            </w:tcBorders>
            <w:shd w:val="clear" w:color="auto" w:fill="auto"/>
          </w:tcPr>
          <w:p w14:paraId="2BA6C5D0" w14:textId="1B22F0C1"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tcBorders>
            <w:shd w:val="clear" w:color="auto" w:fill="auto"/>
          </w:tcPr>
          <w:p w14:paraId="37FF9282" w14:textId="50C1125C"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r>
      <w:tr w:rsidR="000A4DC6" w:rsidRPr="000B76AC" w14:paraId="44A7EC98" w14:textId="77777777" w:rsidTr="007E3D7E">
        <w:tc>
          <w:tcPr>
            <w:tcW w:w="4277" w:type="dxa"/>
            <w:vAlign w:val="bottom"/>
          </w:tcPr>
          <w:p w14:paraId="53172C6E" w14:textId="77777777" w:rsidR="000A4DC6" w:rsidRPr="000B76AC" w:rsidRDefault="000A4DC6" w:rsidP="000A4DC6">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tcPr>
          <w:p w14:paraId="3B105912"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7D35CA99"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13AA3F3A"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0548606D" w14:textId="77777777" w:rsidR="000A4DC6" w:rsidRPr="000B76AC" w:rsidRDefault="000A4DC6" w:rsidP="000A4DC6">
            <w:pPr>
              <w:ind w:left="-40" w:right="-72"/>
              <w:jc w:val="right"/>
              <w:rPr>
                <w:rFonts w:ascii="Arial" w:hAnsi="Arial" w:cs="Arial"/>
                <w:b/>
                <w:bCs/>
                <w:sz w:val="18"/>
                <w:szCs w:val="18"/>
              </w:rPr>
            </w:pPr>
            <w:r w:rsidRPr="000B76AC">
              <w:rPr>
                <w:rFonts w:ascii="Arial" w:hAnsi="Arial" w:cs="Arial"/>
                <w:b/>
                <w:bCs/>
                <w:sz w:val="18"/>
                <w:szCs w:val="18"/>
              </w:rPr>
              <w:t>Baht</w:t>
            </w:r>
          </w:p>
        </w:tc>
      </w:tr>
      <w:tr w:rsidR="000A4DC6" w:rsidRPr="000B76AC" w14:paraId="214C421B" w14:textId="77777777" w:rsidTr="00DE73CA">
        <w:tc>
          <w:tcPr>
            <w:tcW w:w="4277" w:type="dxa"/>
            <w:vAlign w:val="bottom"/>
          </w:tcPr>
          <w:p w14:paraId="792C697E" w14:textId="77777777" w:rsidR="000A4DC6" w:rsidRPr="000B76AC" w:rsidRDefault="000A4DC6" w:rsidP="000A4DC6">
            <w:pPr>
              <w:ind w:left="-101"/>
              <w:jc w:val="lef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7D804A7"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5375A80"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797C68D"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44A8F859" w14:textId="77777777" w:rsidR="000A4DC6" w:rsidRPr="000B76AC" w:rsidRDefault="000A4DC6" w:rsidP="000A4DC6">
            <w:pPr>
              <w:ind w:right="-72"/>
              <w:jc w:val="right"/>
              <w:rPr>
                <w:rFonts w:ascii="Arial" w:hAnsi="Arial" w:cs="Arial"/>
                <w:sz w:val="18"/>
                <w:szCs w:val="18"/>
                <w:lang w:val="en-GB" w:eastAsia="en-US"/>
              </w:rPr>
            </w:pPr>
          </w:p>
        </w:tc>
      </w:tr>
      <w:tr w:rsidR="00341FC0" w:rsidRPr="000B76AC" w14:paraId="04350809" w14:textId="77777777" w:rsidTr="00DE73CA">
        <w:trPr>
          <w:trHeight w:val="153"/>
        </w:trPr>
        <w:tc>
          <w:tcPr>
            <w:tcW w:w="4277" w:type="dxa"/>
            <w:vAlign w:val="bottom"/>
          </w:tcPr>
          <w:p w14:paraId="0590BC23" w14:textId="77777777" w:rsidR="00341FC0" w:rsidRPr="000B76AC" w:rsidRDefault="00341FC0" w:rsidP="00341FC0">
            <w:pPr>
              <w:ind w:left="-101"/>
              <w:rPr>
                <w:rFonts w:ascii="Arial" w:hAnsi="Arial" w:cs="Arial"/>
                <w:sz w:val="18"/>
                <w:szCs w:val="18"/>
                <w:lang w:val="en-GB" w:eastAsia="en-US"/>
              </w:rPr>
            </w:pPr>
            <w:proofErr w:type="gramStart"/>
            <w:r w:rsidRPr="000B76AC">
              <w:rPr>
                <w:rFonts w:ascii="Arial" w:hAnsi="Arial" w:cs="Arial"/>
                <w:sz w:val="18"/>
                <w:szCs w:val="18"/>
                <w:lang w:val="en-GB" w:eastAsia="en-US"/>
              </w:rPr>
              <w:t>At</w:t>
            </w:r>
            <w:proofErr w:type="gramEnd"/>
            <w:r w:rsidRPr="000B76AC">
              <w:rPr>
                <w:rFonts w:ascii="Arial" w:hAnsi="Arial" w:cs="Arial"/>
                <w:sz w:val="18"/>
                <w:szCs w:val="18"/>
                <w:lang w:val="en-GB" w:eastAsia="en-US"/>
              </w:rPr>
              <w:t xml:space="preserve"> 1 January</w:t>
            </w:r>
          </w:p>
        </w:tc>
        <w:tc>
          <w:tcPr>
            <w:tcW w:w="1296" w:type="dxa"/>
            <w:shd w:val="clear" w:color="auto" w:fill="FAFAFA"/>
            <w:vAlign w:val="bottom"/>
          </w:tcPr>
          <w:p w14:paraId="1C8E3248" w14:textId="5A61371E"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2,139,193</w:t>
            </w:r>
          </w:p>
        </w:tc>
        <w:tc>
          <w:tcPr>
            <w:tcW w:w="1296" w:type="dxa"/>
            <w:vAlign w:val="bottom"/>
          </w:tcPr>
          <w:p w14:paraId="162BA40A" w14:textId="4B04ADD8"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473</w:t>
            </w:r>
            <w:r w:rsidRPr="000B76AC">
              <w:rPr>
                <w:rFonts w:ascii="Arial" w:hAnsi="Arial" w:cs="Arial"/>
                <w:color w:val="000000"/>
                <w:sz w:val="18"/>
                <w:szCs w:val="18"/>
              </w:rPr>
              <w:t>,</w:t>
            </w:r>
            <w:r w:rsidRPr="000B76AC">
              <w:rPr>
                <w:rFonts w:ascii="Arial" w:hAnsi="Arial" w:cs="Arial"/>
                <w:color w:val="000000"/>
                <w:sz w:val="18"/>
                <w:szCs w:val="18"/>
                <w:lang w:val="en-GB"/>
              </w:rPr>
              <w:t>595</w:t>
            </w:r>
          </w:p>
        </w:tc>
        <w:tc>
          <w:tcPr>
            <w:tcW w:w="1296" w:type="dxa"/>
            <w:shd w:val="clear" w:color="auto" w:fill="FAFAFA"/>
            <w:vAlign w:val="bottom"/>
          </w:tcPr>
          <w:p w14:paraId="2340C9BC" w14:textId="0D8E2458"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1,037,225</w:t>
            </w:r>
          </w:p>
        </w:tc>
        <w:tc>
          <w:tcPr>
            <w:tcW w:w="1296" w:type="dxa"/>
            <w:vAlign w:val="bottom"/>
          </w:tcPr>
          <w:p w14:paraId="0787EA52" w14:textId="3BF58721"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133</w:t>
            </w:r>
            <w:r w:rsidRPr="000B76AC">
              <w:rPr>
                <w:rFonts w:ascii="Arial" w:hAnsi="Arial" w:cs="Arial"/>
                <w:color w:val="000000"/>
                <w:sz w:val="18"/>
                <w:szCs w:val="18"/>
              </w:rPr>
              <w:t>,</w:t>
            </w:r>
            <w:r w:rsidRPr="000B76AC">
              <w:rPr>
                <w:rFonts w:ascii="Arial" w:hAnsi="Arial" w:cs="Arial"/>
                <w:color w:val="000000"/>
                <w:sz w:val="18"/>
                <w:szCs w:val="18"/>
                <w:lang w:val="en-GB"/>
              </w:rPr>
              <w:t>753</w:t>
            </w:r>
          </w:p>
        </w:tc>
      </w:tr>
      <w:tr w:rsidR="00341FC0" w:rsidRPr="000B76AC" w14:paraId="77D92502" w14:textId="77777777" w:rsidTr="00DE73CA">
        <w:tc>
          <w:tcPr>
            <w:tcW w:w="4277" w:type="dxa"/>
            <w:vAlign w:val="bottom"/>
          </w:tcPr>
          <w:p w14:paraId="0181F63F" w14:textId="3ACE0580" w:rsidR="00341FC0" w:rsidRPr="000B76AC" w:rsidRDefault="0052432C" w:rsidP="00341FC0">
            <w:pPr>
              <w:ind w:left="-101"/>
              <w:rPr>
                <w:rFonts w:ascii="Arial" w:hAnsi="Arial" w:cs="Arial"/>
                <w:sz w:val="18"/>
                <w:szCs w:val="18"/>
                <w:lang w:val="en-GB" w:eastAsia="en-US"/>
              </w:rPr>
            </w:pPr>
            <w:r w:rsidRPr="000B76AC">
              <w:rPr>
                <w:rFonts w:ascii="Arial" w:hAnsi="Arial" w:cs="Arial"/>
                <w:sz w:val="18"/>
                <w:szCs w:val="18"/>
                <w:lang w:val="en-GB" w:eastAsia="en-US"/>
              </w:rPr>
              <w:t xml:space="preserve">Charged </w:t>
            </w:r>
            <w:r w:rsidR="00341FC0" w:rsidRPr="000B76AC">
              <w:rPr>
                <w:rFonts w:ascii="Arial" w:hAnsi="Arial" w:cs="Arial"/>
                <w:sz w:val="18"/>
                <w:szCs w:val="18"/>
                <w:lang w:val="en-GB" w:eastAsia="en-US"/>
              </w:rPr>
              <w:t>to profit or loss (Note 29)</w:t>
            </w:r>
          </w:p>
        </w:tc>
        <w:tc>
          <w:tcPr>
            <w:tcW w:w="1296" w:type="dxa"/>
            <w:shd w:val="clear" w:color="auto" w:fill="FAFAFA"/>
            <w:vAlign w:val="bottom"/>
          </w:tcPr>
          <w:p w14:paraId="71D09278" w14:textId="554DDDA5"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(179,694)</w:t>
            </w:r>
          </w:p>
        </w:tc>
        <w:tc>
          <w:tcPr>
            <w:tcW w:w="1296" w:type="dxa"/>
            <w:vAlign w:val="bottom"/>
          </w:tcPr>
          <w:p w14:paraId="698FFFA7" w14:textId="66C06160"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401</w:t>
            </w:r>
            <w:r w:rsidRPr="000B76AC">
              <w:rPr>
                <w:rFonts w:ascii="Arial" w:hAnsi="Arial" w:cs="Arial"/>
                <w:color w:val="000000"/>
                <w:sz w:val="18"/>
                <w:szCs w:val="18"/>
              </w:rPr>
              <w:t>,</w:t>
            </w:r>
            <w:r w:rsidRPr="000B76AC">
              <w:rPr>
                <w:rFonts w:ascii="Arial" w:hAnsi="Arial" w:cs="Arial"/>
                <w:color w:val="000000"/>
                <w:sz w:val="18"/>
                <w:szCs w:val="18"/>
                <w:lang w:val="en-GB"/>
              </w:rPr>
              <w:t>816</w:t>
            </w:r>
            <w:r w:rsidRPr="000B76AC">
              <w:rPr>
                <w:rFonts w:ascii="Arial" w:hAnsi="Arial" w:cs="Arial"/>
                <w:color w:val="000000"/>
                <w:sz w:val="18"/>
                <w:szCs w:val="18"/>
              </w:rPr>
              <w:t>)</w:t>
            </w:r>
          </w:p>
        </w:tc>
        <w:tc>
          <w:tcPr>
            <w:tcW w:w="1296" w:type="dxa"/>
            <w:shd w:val="clear" w:color="auto" w:fill="FAFAFA"/>
            <w:vAlign w:val="bottom"/>
          </w:tcPr>
          <w:p w14:paraId="544F8B00" w14:textId="7D649030"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(50,653)</w:t>
            </w:r>
          </w:p>
        </w:tc>
        <w:tc>
          <w:tcPr>
            <w:tcW w:w="1296" w:type="dxa"/>
            <w:vAlign w:val="bottom"/>
          </w:tcPr>
          <w:p w14:paraId="0A9456F8" w14:textId="14A14FE9"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r w:rsidRPr="000B76AC">
              <w:rPr>
                <w:rFonts w:ascii="Arial" w:hAnsi="Arial" w:cs="Arial"/>
                <w:color w:val="000000"/>
                <w:sz w:val="18"/>
                <w:szCs w:val="18"/>
                <w:lang w:val="en-GB"/>
              </w:rPr>
              <w:t>884</w:t>
            </w:r>
            <w:r w:rsidRPr="000B76AC">
              <w:rPr>
                <w:rFonts w:ascii="Arial" w:hAnsi="Arial" w:cs="Arial"/>
                <w:color w:val="000000"/>
                <w:sz w:val="18"/>
                <w:szCs w:val="18"/>
              </w:rPr>
              <w:t>,</w:t>
            </w:r>
            <w:r w:rsidRPr="000B76AC">
              <w:rPr>
                <w:rFonts w:ascii="Arial" w:hAnsi="Arial" w:cs="Arial"/>
                <w:color w:val="000000"/>
                <w:sz w:val="18"/>
                <w:szCs w:val="18"/>
                <w:lang w:val="en-GB"/>
              </w:rPr>
              <w:t>965</w:t>
            </w:r>
            <w:r w:rsidRPr="000B76AC">
              <w:rPr>
                <w:rFonts w:ascii="Arial" w:hAnsi="Arial" w:cs="Arial"/>
                <w:color w:val="000000"/>
                <w:sz w:val="18"/>
                <w:szCs w:val="18"/>
              </w:rPr>
              <w:t>)</w:t>
            </w:r>
          </w:p>
        </w:tc>
      </w:tr>
      <w:tr w:rsidR="00341FC0" w:rsidRPr="000B76AC" w14:paraId="620DA09E" w14:textId="77777777" w:rsidTr="00DE73CA">
        <w:tc>
          <w:tcPr>
            <w:tcW w:w="4277" w:type="dxa"/>
            <w:vAlign w:val="bottom"/>
          </w:tcPr>
          <w:p w14:paraId="606DB16A" w14:textId="2AE783C0" w:rsidR="00341FC0" w:rsidRPr="000B76AC" w:rsidRDefault="0052432C" w:rsidP="00341FC0">
            <w:pPr>
              <w:ind w:left="-101"/>
              <w:rPr>
                <w:rFonts w:ascii="Arial" w:hAnsi="Arial" w:cs="Arial"/>
                <w:sz w:val="18"/>
                <w:szCs w:val="18"/>
                <w:lang w:val="en-GB" w:eastAsia="en-US"/>
              </w:rPr>
            </w:pPr>
            <w:r w:rsidRPr="000B76AC">
              <w:rPr>
                <w:rFonts w:ascii="Arial" w:hAnsi="Arial" w:cs="Arial"/>
                <w:sz w:val="18"/>
                <w:szCs w:val="18"/>
                <w:lang w:val="en-GB" w:eastAsia="en-US"/>
              </w:rPr>
              <w:t>Credit</w:t>
            </w:r>
            <w:r w:rsidR="00341FC0" w:rsidRPr="000B76AC">
              <w:rPr>
                <w:rFonts w:ascii="Arial" w:hAnsi="Arial" w:cs="Arial"/>
                <w:sz w:val="18"/>
                <w:szCs w:val="18"/>
                <w:lang w:val="en-GB" w:eastAsia="en-US"/>
              </w:rPr>
              <w:t>ed to other comprehensive income</w:t>
            </w:r>
          </w:p>
        </w:tc>
        <w:tc>
          <w:tcPr>
            <w:tcW w:w="1296" w:type="dxa"/>
            <w:tcBorders>
              <w:bottom w:val="single" w:sz="4" w:space="0" w:color="auto"/>
            </w:tcBorders>
            <w:shd w:val="clear" w:color="auto" w:fill="FAFAFA"/>
            <w:vAlign w:val="bottom"/>
          </w:tcPr>
          <w:p w14:paraId="6B3C1ABA" w14:textId="0B8350C0"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w:t>
            </w:r>
          </w:p>
        </w:tc>
        <w:tc>
          <w:tcPr>
            <w:tcW w:w="1296" w:type="dxa"/>
            <w:tcBorders>
              <w:bottom w:val="single" w:sz="4" w:space="0" w:color="auto"/>
            </w:tcBorders>
            <w:vAlign w:val="bottom"/>
          </w:tcPr>
          <w:p w14:paraId="7BDA4EFF" w14:textId="4C940FC3"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1,067,414</w:t>
            </w:r>
          </w:p>
        </w:tc>
        <w:tc>
          <w:tcPr>
            <w:tcW w:w="1296" w:type="dxa"/>
            <w:tcBorders>
              <w:bottom w:val="single" w:sz="4" w:space="0" w:color="auto"/>
            </w:tcBorders>
            <w:shd w:val="clear" w:color="auto" w:fill="FAFAFA"/>
            <w:vAlign w:val="bottom"/>
          </w:tcPr>
          <w:p w14:paraId="01158F8A" w14:textId="672D7831"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p>
        </w:tc>
        <w:tc>
          <w:tcPr>
            <w:tcW w:w="1296" w:type="dxa"/>
            <w:tcBorders>
              <w:bottom w:val="single" w:sz="4" w:space="0" w:color="auto"/>
            </w:tcBorders>
            <w:vAlign w:val="bottom"/>
          </w:tcPr>
          <w:p w14:paraId="33306133" w14:textId="0D93842D"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788</w:t>
            </w:r>
            <w:r w:rsidRPr="000B76AC">
              <w:rPr>
                <w:rFonts w:ascii="Arial" w:hAnsi="Arial" w:cs="Arial"/>
                <w:color w:val="000000"/>
                <w:sz w:val="18"/>
                <w:szCs w:val="18"/>
              </w:rPr>
              <w:t>,</w:t>
            </w:r>
            <w:r w:rsidRPr="000B76AC">
              <w:rPr>
                <w:rFonts w:ascii="Arial" w:hAnsi="Arial" w:cs="Arial"/>
                <w:color w:val="000000"/>
                <w:sz w:val="18"/>
                <w:szCs w:val="18"/>
                <w:lang w:val="en-GB"/>
              </w:rPr>
              <w:t>437</w:t>
            </w:r>
          </w:p>
        </w:tc>
      </w:tr>
      <w:tr w:rsidR="00341FC0" w:rsidRPr="000B76AC" w14:paraId="6FEE471B" w14:textId="77777777" w:rsidTr="00DE73CA">
        <w:tc>
          <w:tcPr>
            <w:tcW w:w="4277" w:type="dxa"/>
            <w:vAlign w:val="bottom"/>
          </w:tcPr>
          <w:p w14:paraId="3FD7B07E" w14:textId="77777777" w:rsidR="00341FC0" w:rsidRPr="000B76AC" w:rsidRDefault="00341FC0" w:rsidP="00341FC0">
            <w:pPr>
              <w:ind w:left="-101"/>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09AA0E6"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14:paraId="571B6A33" w14:textId="77777777" w:rsidR="00341FC0" w:rsidRPr="000B76AC" w:rsidRDefault="00341FC0" w:rsidP="00341FC0">
            <w:pPr>
              <w:ind w:right="-72"/>
              <w:jc w:val="right"/>
              <w:rPr>
                <w:rFonts w:ascii="Arial" w:hAnsi="Arial" w:cs="Arial"/>
                <w:sz w:val="18"/>
                <w:szCs w:val="18"/>
                <w:lang w:eastAsia="en-US"/>
              </w:rPr>
            </w:pPr>
          </w:p>
        </w:tc>
        <w:tc>
          <w:tcPr>
            <w:tcW w:w="1296" w:type="dxa"/>
            <w:tcBorders>
              <w:top w:val="single" w:sz="4" w:space="0" w:color="auto"/>
            </w:tcBorders>
            <w:shd w:val="clear" w:color="auto" w:fill="FAFAFA"/>
            <w:vAlign w:val="bottom"/>
          </w:tcPr>
          <w:p w14:paraId="51C60DC7" w14:textId="77777777" w:rsidR="00341FC0" w:rsidRPr="000B76AC" w:rsidRDefault="00341FC0" w:rsidP="00341FC0">
            <w:pPr>
              <w:ind w:right="-72"/>
              <w:jc w:val="right"/>
              <w:rPr>
                <w:rFonts w:ascii="Arial" w:hAnsi="Arial" w:cs="Arial"/>
                <w:sz w:val="18"/>
                <w:szCs w:val="18"/>
                <w:cs/>
                <w:lang w:eastAsia="en-US"/>
              </w:rPr>
            </w:pPr>
          </w:p>
        </w:tc>
        <w:tc>
          <w:tcPr>
            <w:tcW w:w="1296" w:type="dxa"/>
            <w:tcBorders>
              <w:top w:val="single" w:sz="4" w:space="0" w:color="auto"/>
            </w:tcBorders>
            <w:shd w:val="clear" w:color="auto" w:fill="auto"/>
            <w:vAlign w:val="bottom"/>
          </w:tcPr>
          <w:p w14:paraId="360B70AC" w14:textId="77777777" w:rsidR="00341FC0" w:rsidRPr="000B76AC" w:rsidRDefault="00341FC0" w:rsidP="00341FC0">
            <w:pPr>
              <w:ind w:right="-72"/>
              <w:jc w:val="right"/>
              <w:rPr>
                <w:rFonts w:ascii="Arial" w:hAnsi="Arial" w:cs="Arial"/>
                <w:sz w:val="18"/>
                <w:szCs w:val="18"/>
                <w:cs/>
                <w:lang w:eastAsia="en-US"/>
              </w:rPr>
            </w:pPr>
          </w:p>
        </w:tc>
      </w:tr>
      <w:tr w:rsidR="00341FC0" w:rsidRPr="000B76AC" w14:paraId="7E23D4B8" w14:textId="77777777" w:rsidTr="00DE73CA">
        <w:tc>
          <w:tcPr>
            <w:tcW w:w="4277" w:type="dxa"/>
            <w:vAlign w:val="bottom"/>
          </w:tcPr>
          <w:p w14:paraId="232AC1BC" w14:textId="77777777" w:rsidR="00341FC0" w:rsidRPr="000B76AC" w:rsidRDefault="00341FC0" w:rsidP="00341FC0">
            <w:pPr>
              <w:ind w:left="-101"/>
              <w:rPr>
                <w:rFonts w:ascii="Arial" w:hAnsi="Arial" w:cs="Arial"/>
                <w:sz w:val="18"/>
                <w:szCs w:val="18"/>
                <w:lang w:val="en-GB" w:eastAsia="en-US"/>
              </w:rPr>
            </w:pPr>
            <w:proofErr w:type="gramStart"/>
            <w:r w:rsidRPr="000B76AC">
              <w:rPr>
                <w:rFonts w:ascii="Arial" w:hAnsi="Arial" w:cs="Arial"/>
                <w:sz w:val="18"/>
                <w:szCs w:val="18"/>
                <w:lang w:val="en-GB" w:eastAsia="en-US"/>
              </w:rPr>
              <w:t>At</w:t>
            </w:r>
            <w:proofErr w:type="gramEnd"/>
            <w:r w:rsidRPr="000B76AC">
              <w:rPr>
                <w:rFonts w:ascii="Arial" w:hAnsi="Arial" w:cs="Arial"/>
                <w:sz w:val="18"/>
                <w:szCs w:val="18"/>
                <w:lang w:val="en-GB" w:eastAsia="en-US"/>
              </w:rPr>
              <w:t xml:space="preserve"> 31 December</w:t>
            </w:r>
          </w:p>
        </w:tc>
        <w:tc>
          <w:tcPr>
            <w:tcW w:w="1296" w:type="dxa"/>
            <w:tcBorders>
              <w:bottom w:val="single" w:sz="4" w:space="0" w:color="auto"/>
            </w:tcBorders>
            <w:shd w:val="clear" w:color="auto" w:fill="FAFAFA"/>
            <w:vAlign w:val="bottom"/>
          </w:tcPr>
          <w:p w14:paraId="3A570491" w14:textId="228F6EAB"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1,959,499</w:t>
            </w:r>
          </w:p>
        </w:tc>
        <w:tc>
          <w:tcPr>
            <w:tcW w:w="1296" w:type="dxa"/>
            <w:tcBorders>
              <w:bottom w:val="single" w:sz="4" w:space="0" w:color="auto"/>
            </w:tcBorders>
            <w:shd w:val="clear" w:color="auto" w:fill="auto"/>
            <w:vAlign w:val="bottom"/>
          </w:tcPr>
          <w:p w14:paraId="3756FC27" w14:textId="469BE60C"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139</w:t>
            </w:r>
            <w:r w:rsidRPr="000B76AC">
              <w:rPr>
                <w:rFonts w:ascii="Arial" w:hAnsi="Arial" w:cs="Arial"/>
                <w:color w:val="000000"/>
                <w:sz w:val="18"/>
                <w:szCs w:val="18"/>
              </w:rPr>
              <w:t>,</w:t>
            </w:r>
            <w:r w:rsidRPr="000B76AC">
              <w:rPr>
                <w:rFonts w:ascii="Arial" w:hAnsi="Arial" w:cs="Arial"/>
                <w:color w:val="000000"/>
                <w:sz w:val="18"/>
                <w:szCs w:val="18"/>
                <w:lang w:val="en-GB"/>
              </w:rPr>
              <w:t>193</w:t>
            </w:r>
          </w:p>
        </w:tc>
        <w:tc>
          <w:tcPr>
            <w:tcW w:w="1296" w:type="dxa"/>
            <w:tcBorders>
              <w:bottom w:val="single" w:sz="4" w:space="0" w:color="auto"/>
            </w:tcBorders>
            <w:shd w:val="clear" w:color="auto" w:fill="FAFAFA"/>
            <w:vAlign w:val="bottom"/>
          </w:tcPr>
          <w:p w14:paraId="1F1436F7" w14:textId="65D5407C"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986,572</w:t>
            </w:r>
          </w:p>
        </w:tc>
        <w:tc>
          <w:tcPr>
            <w:tcW w:w="1296" w:type="dxa"/>
            <w:tcBorders>
              <w:bottom w:val="single" w:sz="4" w:space="0" w:color="auto"/>
            </w:tcBorders>
            <w:shd w:val="clear" w:color="auto" w:fill="auto"/>
            <w:vAlign w:val="bottom"/>
          </w:tcPr>
          <w:p w14:paraId="658D708E" w14:textId="47ED05FC"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bl>
    <w:p w14:paraId="3FA48E94" w14:textId="77777777" w:rsidR="00755621" w:rsidRPr="000B76AC" w:rsidRDefault="00755621" w:rsidP="00F3415C">
      <w:pPr>
        <w:rPr>
          <w:rFonts w:ascii="Arial" w:hAnsi="Arial" w:cs="Arial"/>
          <w:sz w:val="18"/>
          <w:szCs w:val="18"/>
          <w:lang w:val="en-GB" w:eastAsia="en-US"/>
        </w:rPr>
      </w:pPr>
      <w:r w:rsidRPr="000B76AC">
        <w:rPr>
          <w:rFonts w:ascii="Arial" w:hAnsi="Arial" w:cs="Arial"/>
          <w:sz w:val="18"/>
          <w:szCs w:val="18"/>
          <w:lang w:val="en-GB" w:eastAsia="en-US"/>
        </w:rPr>
        <w:br w:type="page"/>
      </w:r>
    </w:p>
    <w:p w14:paraId="12780365" w14:textId="77777777" w:rsidR="00D31030" w:rsidRPr="000B76AC" w:rsidRDefault="00D31030"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D31030" w:rsidRPr="000B76AC" w14:paraId="6F930333" w14:textId="77777777" w:rsidTr="00AD475B">
        <w:trPr>
          <w:trHeight w:val="386"/>
        </w:trPr>
        <w:tc>
          <w:tcPr>
            <w:tcW w:w="9464" w:type="dxa"/>
            <w:shd w:val="clear" w:color="auto" w:fill="FFA543"/>
            <w:vAlign w:val="center"/>
          </w:tcPr>
          <w:p w14:paraId="2126FBB5" w14:textId="4023D9E1" w:rsidR="00D31030" w:rsidRPr="000B76AC" w:rsidRDefault="00D31030" w:rsidP="00AD475B">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0</w:t>
            </w:r>
            <w:r w:rsidRPr="000B76AC">
              <w:rPr>
                <w:rFonts w:ascii="Arial" w:hAnsi="Arial" w:cs="Arial"/>
                <w:b/>
                <w:bCs/>
                <w:color w:val="FFFFFF"/>
                <w:sz w:val="18"/>
                <w:szCs w:val="18"/>
                <w:lang w:val="en-GB"/>
              </w:rPr>
              <w:tab/>
              <w:t>Deferred income tax</w:t>
            </w:r>
            <w:r w:rsidR="00165874" w:rsidRPr="000B76AC">
              <w:rPr>
                <w:rFonts w:ascii="Arial" w:hAnsi="Arial" w:cs="Arial"/>
                <w:b/>
                <w:bCs/>
                <w:color w:val="FFFFFF"/>
                <w:sz w:val="18"/>
                <w:szCs w:val="18"/>
                <w:lang w:val="en-GB"/>
              </w:rPr>
              <w:t xml:space="preserve"> </w:t>
            </w:r>
            <w:r w:rsidR="00165874" w:rsidRPr="000B76AC">
              <w:rPr>
                <w:rFonts w:ascii="Arial" w:hAnsi="Arial" w:cs="Arial"/>
                <w:color w:val="FFFFFF"/>
                <w:sz w:val="18"/>
                <w:szCs w:val="18"/>
                <w:lang w:val="en-GB"/>
              </w:rPr>
              <w:t>(Cont’d)</w:t>
            </w:r>
          </w:p>
        </w:tc>
      </w:tr>
    </w:tbl>
    <w:p w14:paraId="75EEC16C" w14:textId="77777777" w:rsidR="00D31030" w:rsidRPr="000B76AC" w:rsidRDefault="00D31030" w:rsidP="00F3415C">
      <w:pPr>
        <w:rPr>
          <w:rFonts w:ascii="Arial" w:hAnsi="Arial" w:cs="Arial"/>
          <w:sz w:val="14"/>
          <w:szCs w:val="14"/>
          <w:lang w:val="en-GB" w:eastAsia="en-US"/>
        </w:rPr>
      </w:pPr>
    </w:p>
    <w:p w14:paraId="637F3CDA" w14:textId="77777777" w:rsidR="00755621" w:rsidRPr="000B76AC" w:rsidRDefault="00755621" w:rsidP="00F3415C">
      <w:pPr>
        <w:rPr>
          <w:rFonts w:ascii="Arial" w:hAnsi="Arial" w:cs="Arial"/>
          <w:sz w:val="18"/>
          <w:szCs w:val="18"/>
          <w:lang w:val="en-GB" w:eastAsia="en-US"/>
        </w:rPr>
      </w:pPr>
      <w:r w:rsidRPr="000B76AC">
        <w:rPr>
          <w:rFonts w:ascii="Arial" w:hAnsi="Arial" w:cs="Arial"/>
          <w:sz w:val="18"/>
          <w:szCs w:val="18"/>
          <w:lang w:val="en-GB" w:eastAsia="en-US"/>
        </w:rPr>
        <w:t>The movement in deferred tax assets and liabilities during the year is as follows:</w:t>
      </w:r>
    </w:p>
    <w:p w14:paraId="234E5156" w14:textId="4B706921" w:rsidR="00755621" w:rsidRPr="000B76AC" w:rsidRDefault="00755621" w:rsidP="00F3415C">
      <w:pPr>
        <w:rPr>
          <w:rFonts w:ascii="Arial" w:hAnsi="Arial" w:cs="Arial"/>
          <w:sz w:val="14"/>
          <w:szCs w:val="14"/>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A4DC6" w:rsidRPr="000B76AC" w14:paraId="1BA86C2C" w14:textId="77777777" w:rsidTr="00A11F57">
        <w:tc>
          <w:tcPr>
            <w:tcW w:w="3557" w:type="dxa"/>
            <w:tcBorders>
              <w:top w:val="nil"/>
              <w:left w:val="nil"/>
              <w:bottom w:val="nil"/>
              <w:right w:val="nil"/>
            </w:tcBorders>
            <w:vAlign w:val="bottom"/>
          </w:tcPr>
          <w:p w14:paraId="3637C12F" w14:textId="77777777" w:rsidR="000A4DC6" w:rsidRPr="000B76AC" w:rsidRDefault="000A4DC6" w:rsidP="00A11F57">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13FAE824" w14:textId="77777777" w:rsidR="000A4DC6" w:rsidRPr="000B76AC" w:rsidRDefault="000A4DC6" w:rsidP="00A11F57">
            <w:pPr>
              <w:ind w:right="-72"/>
              <w:jc w:val="center"/>
              <w:rPr>
                <w:rFonts w:ascii="Arial" w:hAnsi="Arial" w:cs="Arial"/>
                <w:b/>
                <w:bCs/>
                <w:snapToGrid w:val="0"/>
                <w:sz w:val="18"/>
                <w:szCs w:val="18"/>
                <w:cs/>
                <w:lang w:val="en-GB"/>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r>
      <w:tr w:rsidR="000A4DC6" w:rsidRPr="000B76AC" w14:paraId="735497F1" w14:textId="77777777" w:rsidTr="00A11F57">
        <w:tc>
          <w:tcPr>
            <w:tcW w:w="3557" w:type="dxa"/>
            <w:tcBorders>
              <w:top w:val="nil"/>
              <w:left w:val="nil"/>
              <w:bottom w:val="nil"/>
              <w:right w:val="nil"/>
            </w:tcBorders>
            <w:vAlign w:val="bottom"/>
          </w:tcPr>
          <w:p w14:paraId="274A8537" w14:textId="77777777" w:rsidR="000A4DC6" w:rsidRPr="000B76AC" w:rsidRDefault="000A4DC6" w:rsidP="00A11F57">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70E54F6B" w14:textId="77777777" w:rsidR="000A4DC6" w:rsidRPr="000B76AC" w:rsidRDefault="000A4DC6" w:rsidP="00A11F57">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28249DCE" w14:textId="77777777" w:rsidR="000A4DC6" w:rsidRPr="000B76AC" w:rsidRDefault="000A4DC6" w:rsidP="00A11F57">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1FC6AAE6" w14:textId="2DB89A31"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w:t>
            </w:r>
            <w:r w:rsidR="00637E31" w:rsidRPr="000B76AC">
              <w:rPr>
                <w:rFonts w:ascii="Arial" w:hAnsi="Arial" w:cs="Arial"/>
                <w:b/>
                <w:bCs/>
                <w:sz w:val="18"/>
                <w:szCs w:val="18"/>
                <w:lang w:val="en-GB" w:eastAsia="en-US"/>
              </w:rPr>
              <w:t>redited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239702D6" w14:textId="77777777" w:rsidR="000A4DC6" w:rsidRPr="000B76AC" w:rsidRDefault="000A4DC6" w:rsidP="00A11F57">
            <w:pPr>
              <w:ind w:right="-72"/>
              <w:jc w:val="right"/>
              <w:rPr>
                <w:rFonts w:ascii="Arial" w:hAnsi="Arial" w:cs="Arial"/>
                <w:b/>
                <w:bCs/>
                <w:snapToGrid w:val="0"/>
                <w:sz w:val="18"/>
                <w:szCs w:val="18"/>
                <w:cs/>
                <w:lang w:val="en-GB"/>
              </w:rPr>
            </w:pPr>
          </w:p>
        </w:tc>
      </w:tr>
      <w:tr w:rsidR="000A4DC6" w:rsidRPr="000B76AC" w14:paraId="53D57B77" w14:textId="77777777" w:rsidTr="00A11F57">
        <w:tc>
          <w:tcPr>
            <w:tcW w:w="3557" w:type="dxa"/>
            <w:tcBorders>
              <w:top w:val="nil"/>
              <w:left w:val="nil"/>
              <w:bottom w:val="nil"/>
              <w:right w:val="nil"/>
            </w:tcBorders>
            <w:vAlign w:val="bottom"/>
          </w:tcPr>
          <w:p w14:paraId="0F55EE57" w14:textId="77777777" w:rsidR="000A4DC6" w:rsidRPr="000B76AC" w:rsidRDefault="000A4DC6" w:rsidP="00A11F57">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EA547C2" w14:textId="77777777"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55BEDA9B" w14:textId="267FE623" w:rsidR="000A4DC6" w:rsidRPr="000B76AC" w:rsidRDefault="000A4DC6" w:rsidP="00A11F57">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15D55357"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33EADAB7"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0A4DC6" w:rsidRPr="000B76AC" w14:paraId="596FEEBD" w14:textId="77777777" w:rsidTr="00A11F57">
        <w:tc>
          <w:tcPr>
            <w:tcW w:w="3557" w:type="dxa"/>
            <w:tcBorders>
              <w:top w:val="nil"/>
              <w:left w:val="nil"/>
              <w:bottom w:val="nil"/>
              <w:right w:val="nil"/>
            </w:tcBorders>
            <w:vAlign w:val="bottom"/>
          </w:tcPr>
          <w:p w14:paraId="3FEE6E08" w14:textId="77777777" w:rsidR="000A4DC6" w:rsidRPr="000B76AC" w:rsidRDefault="000A4DC6" w:rsidP="00A11F57">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38FFEEAA" w14:textId="77777777" w:rsidR="000A4DC6" w:rsidRPr="000B76AC" w:rsidRDefault="000A4DC6" w:rsidP="00A11F57">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4D73CDB8" w14:textId="2A5553E3" w:rsidR="000A4DC6" w:rsidRPr="000B76AC" w:rsidRDefault="00637E31"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w:t>
            </w:r>
            <w:r w:rsidR="000A4DC6" w:rsidRPr="000B76AC">
              <w:rPr>
                <w:rFonts w:ascii="Arial" w:hAnsi="Arial" w:cs="Arial"/>
                <w:b/>
                <w:bCs/>
                <w:sz w:val="18"/>
                <w:szCs w:val="18"/>
                <w:lang w:val="en-GB" w:eastAsia="en-US"/>
              </w:rPr>
              <w:t>to</w:t>
            </w:r>
          </w:p>
        </w:tc>
        <w:tc>
          <w:tcPr>
            <w:tcW w:w="1584" w:type="dxa"/>
            <w:tcBorders>
              <w:top w:val="nil"/>
              <w:left w:val="nil"/>
              <w:bottom w:val="nil"/>
              <w:right w:val="nil"/>
            </w:tcBorders>
            <w:shd w:val="clear" w:color="auto" w:fill="auto"/>
            <w:vAlign w:val="bottom"/>
          </w:tcPr>
          <w:p w14:paraId="6EA7DD23"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38DB8AFD" w14:textId="77777777" w:rsidR="000A4DC6" w:rsidRPr="000B76AC" w:rsidRDefault="000A4DC6" w:rsidP="00A11F57">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0A4DC6" w:rsidRPr="000B76AC" w14:paraId="60E68A87" w14:textId="77777777" w:rsidTr="00A11F57">
        <w:tc>
          <w:tcPr>
            <w:tcW w:w="3557" w:type="dxa"/>
            <w:tcBorders>
              <w:top w:val="nil"/>
              <w:left w:val="nil"/>
              <w:bottom w:val="nil"/>
              <w:right w:val="nil"/>
            </w:tcBorders>
            <w:vAlign w:val="bottom"/>
          </w:tcPr>
          <w:p w14:paraId="3626B8E7" w14:textId="77777777" w:rsidR="000A4DC6" w:rsidRPr="000B76AC" w:rsidRDefault="000A4DC6" w:rsidP="00A11F57">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6905382" w14:textId="5D3BACE3" w:rsidR="000A4DC6" w:rsidRPr="000B76AC" w:rsidRDefault="000A4DC6" w:rsidP="00A11F57">
            <w:pPr>
              <w:ind w:right="-72"/>
              <w:jc w:val="right"/>
              <w:rPr>
                <w:rFonts w:ascii="Arial" w:hAnsi="Arial" w:cs="Arial"/>
                <w:b/>
                <w:bCs/>
                <w:snapToGrid w:val="0"/>
                <w:sz w:val="18"/>
                <w:szCs w:val="18"/>
                <w:lang w:val="en-GB"/>
              </w:rPr>
            </w:pPr>
            <w:r w:rsidRPr="000B76AC">
              <w:rPr>
                <w:rFonts w:ascii="Arial" w:hAnsi="Arial" w:cs="Arial"/>
                <w:b/>
                <w:bCs/>
                <w:sz w:val="18"/>
                <w:szCs w:val="18"/>
                <w:lang w:val="en-GB" w:eastAsia="en-US"/>
              </w:rPr>
              <w:t>2021</w:t>
            </w:r>
          </w:p>
        </w:tc>
        <w:tc>
          <w:tcPr>
            <w:tcW w:w="1440" w:type="dxa"/>
            <w:tcBorders>
              <w:top w:val="nil"/>
              <w:left w:val="nil"/>
              <w:bottom w:val="nil"/>
              <w:right w:val="nil"/>
            </w:tcBorders>
            <w:shd w:val="clear" w:color="auto" w:fill="auto"/>
            <w:vAlign w:val="bottom"/>
          </w:tcPr>
          <w:p w14:paraId="69E050AE" w14:textId="77777777"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5D8414BA" w14:textId="77777777"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2F1C0487" w14:textId="09B7A82C"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r>
      <w:tr w:rsidR="000A4DC6" w:rsidRPr="000B76AC" w14:paraId="3AC089B7" w14:textId="77777777" w:rsidTr="00A11F57">
        <w:tc>
          <w:tcPr>
            <w:tcW w:w="3557" w:type="dxa"/>
            <w:tcBorders>
              <w:top w:val="nil"/>
              <w:left w:val="nil"/>
              <w:bottom w:val="nil"/>
              <w:right w:val="nil"/>
            </w:tcBorders>
            <w:vAlign w:val="bottom"/>
          </w:tcPr>
          <w:p w14:paraId="075D54EF" w14:textId="77777777" w:rsidR="000A4DC6" w:rsidRPr="000B76AC" w:rsidRDefault="000A4DC6" w:rsidP="00A11F57">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228FF9EA"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8735C7B"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4CAF7F53"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3B4662D"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0A4DC6" w:rsidRPr="000B76AC" w14:paraId="53CD083D" w14:textId="77777777" w:rsidTr="00A11F57">
        <w:tc>
          <w:tcPr>
            <w:tcW w:w="3557" w:type="dxa"/>
            <w:tcBorders>
              <w:top w:val="nil"/>
              <w:left w:val="nil"/>
              <w:bottom w:val="nil"/>
              <w:right w:val="nil"/>
            </w:tcBorders>
            <w:vAlign w:val="bottom"/>
          </w:tcPr>
          <w:p w14:paraId="07700242" w14:textId="77777777" w:rsidR="000A4DC6" w:rsidRPr="000B76AC" w:rsidRDefault="000A4DC6" w:rsidP="00A11F57">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6F134A1B"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520EED7C"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21B99BAB"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6895BEFE"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r>
      <w:tr w:rsidR="000A4DC6" w:rsidRPr="000B76AC" w14:paraId="0C6ACCC3" w14:textId="77777777" w:rsidTr="00A11F57">
        <w:tc>
          <w:tcPr>
            <w:tcW w:w="3557" w:type="dxa"/>
            <w:tcBorders>
              <w:top w:val="nil"/>
              <w:left w:val="nil"/>
              <w:bottom w:val="nil"/>
              <w:right w:val="nil"/>
            </w:tcBorders>
            <w:vAlign w:val="bottom"/>
          </w:tcPr>
          <w:p w14:paraId="7BC1F090" w14:textId="77777777" w:rsidR="000A4DC6" w:rsidRPr="000B76AC" w:rsidRDefault="000A4DC6" w:rsidP="00A11F57">
            <w:pPr>
              <w:tabs>
                <w:tab w:val="center" w:pos="4320"/>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14:paraId="5A36AD70"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7EA87587"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1FB1C610"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02081DC5"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r>
      <w:tr w:rsidR="00341FC0" w:rsidRPr="000B76AC" w14:paraId="069B88F0" w14:textId="77777777" w:rsidTr="00A11F57">
        <w:tc>
          <w:tcPr>
            <w:tcW w:w="3557" w:type="dxa"/>
            <w:tcBorders>
              <w:top w:val="nil"/>
              <w:left w:val="nil"/>
              <w:bottom w:val="nil"/>
              <w:right w:val="nil"/>
            </w:tcBorders>
            <w:vAlign w:val="bottom"/>
          </w:tcPr>
          <w:p w14:paraId="783DFF2C" w14:textId="77777777" w:rsidR="00341FC0" w:rsidRPr="000B76AC" w:rsidRDefault="00341FC0" w:rsidP="00341FC0">
            <w:pPr>
              <w:tabs>
                <w:tab w:val="center" w:pos="4320"/>
                <w:tab w:val="right" w:pos="8640"/>
              </w:tabs>
              <w:ind w:left="-101" w:right="-108"/>
              <w:rPr>
                <w:rFonts w:ascii="Arial" w:hAnsi="Arial" w:cs="Arial"/>
                <w:sz w:val="18"/>
                <w:szCs w:val="18"/>
                <w:lang w:val="en-GB" w:eastAsia="en-US"/>
              </w:rPr>
            </w:pPr>
            <w:r w:rsidRPr="000B76A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14:paraId="7D7343DE" w14:textId="7B17B129"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212,703</w:t>
            </w:r>
          </w:p>
        </w:tc>
        <w:tc>
          <w:tcPr>
            <w:tcW w:w="1440" w:type="dxa"/>
            <w:tcBorders>
              <w:top w:val="nil"/>
              <w:left w:val="nil"/>
              <w:bottom w:val="nil"/>
              <w:right w:val="nil"/>
            </w:tcBorders>
            <w:shd w:val="clear" w:color="auto" w:fill="FAFAFA"/>
          </w:tcPr>
          <w:p w14:paraId="49FF872C" w14:textId="5143C0BA"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(53)</w:t>
            </w:r>
          </w:p>
        </w:tc>
        <w:tc>
          <w:tcPr>
            <w:tcW w:w="1584" w:type="dxa"/>
            <w:tcBorders>
              <w:top w:val="nil"/>
              <w:left w:val="nil"/>
              <w:bottom w:val="nil"/>
              <w:right w:val="nil"/>
            </w:tcBorders>
            <w:shd w:val="clear" w:color="auto" w:fill="FAFAFA"/>
          </w:tcPr>
          <w:p w14:paraId="6AF16FA2" w14:textId="2F45773D"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tcPr>
          <w:p w14:paraId="4B549316" w14:textId="16FC2692"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212,650</w:t>
            </w:r>
          </w:p>
        </w:tc>
      </w:tr>
      <w:tr w:rsidR="00341FC0" w:rsidRPr="000B76AC" w14:paraId="19E2D104" w14:textId="77777777" w:rsidTr="00A11F57">
        <w:tc>
          <w:tcPr>
            <w:tcW w:w="3557" w:type="dxa"/>
            <w:tcBorders>
              <w:top w:val="nil"/>
              <w:left w:val="nil"/>
              <w:bottom w:val="nil"/>
              <w:right w:val="nil"/>
            </w:tcBorders>
            <w:vAlign w:val="bottom"/>
          </w:tcPr>
          <w:p w14:paraId="17E11FC7" w14:textId="77777777" w:rsidR="00341FC0" w:rsidRPr="000B76AC" w:rsidRDefault="00341FC0" w:rsidP="00341FC0">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Employee benefit</w:t>
            </w:r>
          </w:p>
        </w:tc>
        <w:tc>
          <w:tcPr>
            <w:tcW w:w="1440" w:type="dxa"/>
            <w:tcBorders>
              <w:top w:val="nil"/>
              <w:left w:val="nil"/>
              <w:bottom w:val="nil"/>
              <w:right w:val="nil"/>
            </w:tcBorders>
            <w:shd w:val="clear" w:color="auto" w:fill="FAFAFA"/>
          </w:tcPr>
          <w:p w14:paraId="328CDECC" w14:textId="56F46B5A"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1,482,889</w:t>
            </w:r>
          </w:p>
        </w:tc>
        <w:tc>
          <w:tcPr>
            <w:tcW w:w="1440" w:type="dxa"/>
            <w:tcBorders>
              <w:top w:val="nil"/>
              <w:left w:val="nil"/>
              <w:bottom w:val="nil"/>
              <w:right w:val="nil"/>
            </w:tcBorders>
            <w:shd w:val="clear" w:color="auto" w:fill="FAFAFA"/>
          </w:tcPr>
          <w:p w14:paraId="614C1937" w14:textId="6260667C"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(22,241)</w:t>
            </w:r>
          </w:p>
        </w:tc>
        <w:tc>
          <w:tcPr>
            <w:tcW w:w="1584" w:type="dxa"/>
            <w:tcBorders>
              <w:top w:val="nil"/>
              <w:left w:val="nil"/>
              <w:bottom w:val="nil"/>
              <w:right w:val="nil"/>
            </w:tcBorders>
            <w:shd w:val="clear" w:color="auto" w:fill="FAFAFA"/>
          </w:tcPr>
          <w:p w14:paraId="3F703C68" w14:textId="27488CC6"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tcPr>
          <w:p w14:paraId="4FCA2B0F" w14:textId="254D46B9"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1,460,648</w:t>
            </w:r>
          </w:p>
        </w:tc>
      </w:tr>
      <w:tr w:rsidR="00341FC0" w:rsidRPr="000B76AC" w14:paraId="674D7C79" w14:textId="77777777" w:rsidTr="00A11F57">
        <w:tc>
          <w:tcPr>
            <w:tcW w:w="3557" w:type="dxa"/>
            <w:tcBorders>
              <w:top w:val="nil"/>
              <w:left w:val="nil"/>
              <w:bottom w:val="nil"/>
              <w:right w:val="nil"/>
            </w:tcBorders>
            <w:vAlign w:val="bottom"/>
          </w:tcPr>
          <w:p w14:paraId="4143FBED" w14:textId="74DDFD2A" w:rsidR="00341FC0" w:rsidRPr="000B76AC" w:rsidRDefault="00341FC0" w:rsidP="00341FC0">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FAFAFA"/>
          </w:tcPr>
          <w:p w14:paraId="68248597" w14:textId="0346185E"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1,311,562</w:t>
            </w:r>
          </w:p>
        </w:tc>
        <w:tc>
          <w:tcPr>
            <w:tcW w:w="1440" w:type="dxa"/>
            <w:tcBorders>
              <w:top w:val="nil"/>
              <w:left w:val="nil"/>
              <w:bottom w:val="nil"/>
              <w:right w:val="nil"/>
            </w:tcBorders>
            <w:shd w:val="clear" w:color="auto" w:fill="FAFAFA"/>
          </w:tcPr>
          <w:p w14:paraId="5C25F188" w14:textId="209EE2ED"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584" w:type="dxa"/>
            <w:tcBorders>
              <w:top w:val="nil"/>
              <w:left w:val="nil"/>
              <w:bottom w:val="nil"/>
              <w:right w:val="nil"/>
            </w:tcBorders>
            <w:shd w:val="clear" w:color="auto" w:fill="FAFAFA"/>
          </w:tcPr>
          <w:p w14:paraId="36AFDC07" w14:textId="0A746F06"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tcPr>
          <w:p w14:paraId="1398C86B" w14:textId="2FD3F340"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1,3111,562</w:t>
            </w:r>
          </w:p>
        </w:tc>
      </w:tr>
      <w:tr w:rsidR="00341FC0" w:rsidRPr="000B76AC" w14:paraId="67FEB817" w14:textId="77777777" w:rsidTr="00A11F57">
        <w:tc>
          <w:tcPr>
            <w:tcW w:w="3557" w:type="dxa"/>
            <w:tcBorders>
              <w:top w:val="nil"/>
              <w:left w:val="nil"/>
              <w:bottom w:val="nil"/>
              <w:right w:val="nil"/>
            </w:tcBorders>
            <w:vAlign w:val="bottom"/>
          </w:tcPr>
          <w:p w14:paraId="319D0A1A" w14:textId="77777777" w:rsidR="00341FC0" w:rsidRPr="000B76AC" w:rsidRDefault="00341FC0" w:rsidP="00341FC0">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7099543F"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4541D5B2"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09AFDB38"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3A79A6BF"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r>
      <w:tr w:rsidR="00374CAD" w:rsidRPr="000B76AC" w14:paraId="7055FDB5" w14:textId="77777777" w:rsidTr="00A11F57">
        <w:tc>
          <w:tcPr>
            <w:tcW w:w="3557" w:type="dxa"/>
            <w:tcBorders>
              <w:top w:val="nil"/>
              <w:left w:val="nil"/>
              <w:bottom w:val="nil"/>
              <w:right w:val="nil"/>
            </w:tcBorders>
            <w:vAlign w:val="bottom"/>
          </w:tcPr>
          <w:p w14:paraId="31E927DE" w14:textId="77777777" w:rsidR="00374CAD" w:rsidRPr="000B76AC" w:rsidRDefault="00374CAD" w:rsidP="00374CAD">
            <w:pPr>
              <w:tabs>
                <w:tab w:val="center" w:pos="4320"/>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tcPr>
          <w:p w14:paraId="58AB3D7F" w14:textId="4CC3F7EB"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3,007,154</w:t>
            </w:r>
          </w:p>
        </w:tc>
        <w:tc>
          <w:tcPr>
            <w:tcW w:w="1440" w:type="dxa"/>
            <w:tcBorders>
              <w:top w:val="nil"/>
              <w:left w:val="nil"/>
              <w:bottom w:val="single" w:sz="4" w:space="0" w:color="auto"/>
              <w:right w:val="nil"/>
            </w:tcBorders>
            <w:shd w:val="clear" w:color="auto" w:fill="FAFAFA"/>
          </w:tcPr>
          <w:p w14:paraId="3C6326C6" w14:textId="5BF27226"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(22,294)</w:t>
            </w:r>
          </w:p>
        </w:tc>
        <w:tc>
          <w:tcPr>
            <w:tcW w:w="1584" w:type="dxa"/>
            <w:tcBorders>
              <w:top w:val="nil"/>
              <w:left w:val="nil"/>
              <w:bottom w:val="single" w:sz="4" w:space="0" w:color="auto"/>
              <w:right w:val="nil"/>
            </w:tcBorders>
            <w:shd w:val="clear" w:color="auto" w:fill="FAFAFA"/>
          </w:tcPr>
          <w:p w14:paraId="42D35A83" w14:textId="6F8DC6A9"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41443299" w14:textId="2425593A"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2,984,860</w:t>
            </w:r>
          </w:p>
        </w:tc>
      </w:tr>
    </w:tbl>
    <w:p w14:paraId="327DE178" w14:textId="223F8F96" w:rsidR="000A4DC6" w:rsidRPr="000B76AC" w:rsidRDefault="000A4DC6" w:rsidP="00F3415C">
      <w:pPr>
        <w:rPr>
          <w:rFonts w:ascii="Arial" w:hAnsi="Arial" w:cs="Arial"/>
          <w:sz w:val="14"/>
          <w:szCs w:val="14"/>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0B76AC" w14:paraId="79A01995" w14:textId="77777777" w:rsidTr="001E3586">
        <w:tc>
          <w:tcPr>
            <w:tcW w:w="3557" w:type="dxa"/>
            <w:tcBorders>
              <w:top w:val="nil"/>
              <w:left w:val="nil"/>
              <w:bottom w:val="nil"/>
              <w:right w:val="nil"/>
            </w:tcBorders>
            <w:shd w:val="clear" w:color="auto" w:fill="auto"/>
            <w:vAlign w:val="bottom"/>
          </w:tcPr>
          <w:p w14:paraId="0E93176D" w14:textId="77777777" w:rsidR="00755621" w:rsidRPr="000B76AC" w:rsidRDefault="00755621"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3BF67981" w14:textId="77777777" w:rsidR="00755621" w:rsidRPr="000B76AC" w:rsidRDefault="00755621" w:rsidP="00F3415C">
            <w:pPr>
              <w:ind w:right="-72"/>
              <w:jc w:val="center"/>
              <w:rPr>
                <w:rFonts w:ascii="Arial" w:hAnsi="Arial" w:cs="Arial"/>
                <w:b/>
                <w:bCs/>
                <w:snapToGrid w:val="0"/>
                <w:sz w:val="18"/>
                <w:szCs w:val="18"/>
                <w:cs/>
                <w:lang w:val="en-GB"/>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r>
      <w:tr w:rsidR="00755621" w:rsidRPr="000B76AC" w14:paraId="44AF2749" w14:textId="77777777" w:rsidTr="001E3586">
        <w:tc>
          <w:tcPr>
            <w:tcW w:w="3557" w:type="dxa"/>
            <w:tcBorders>
              <w:top w:val="nil"/>
              <w:left w:val="nil"/>
              <w:bottom w:val="nil"/>
              <w:right w:val="nil"/>
            </w:tcBorders>
            <w:shd w:val="clear" w:color="auto" w:fill="auto"/>
            <w:vAlign w:val="bottom"/>
          </w:tcPr>
          <w:p w14:paraId="0E027386" w14:textId="77777777" w:rsidR="00755621" w:rsidRPr="000B76AC" w:rsidRDefault="00755621"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F16A20A" w14:textId="77777777" w:rsidR="00755621" w:rsidRPr="000B76AC" w:rsidRDefault="00755621"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7253229C" w14:textId="77777777" w:rsidR="00755621" w:rsidRPr="000B76AC" w:rsidRDefault="00755621"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7A63B7B9" w14:textId="4D1414CB" w:rsidR="00755621" w:rsidRPr="000B76AC" w:rsidRDefault="00755621" w:rsidP="00F3415C">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w:t>
            </w:r>
            <w:r w:rsidR="00637E31" w:rsidRPr="000B76AC">
              <w:rPr>
                <w:rFonts w:ascii="Arial" w:hAnsi="Arial" w:cs="Arial"/>
                <w:b/>
                <w:bCs/>
                <w:sz w:val="18"/>
                <w:szCs w:val="18"/>
                <w:lang w:val="en-GB" w:eastAsia="en-US"/>
              </w:rPr>
              <w:t>redited</w:t>
            </w:r>
            <w:r w:rsidRPr="000B76AC">
              <w:rPr>
                <w:rFonts w:ascii="Arial" w:hAnsi="Arial" w:cs="Arial"/>
                <w:b/>
                <w:bCs/>
                <w:snapToGrid w:val="0"/>
                <w:sz w:val="18"/>
                <w:szCs w:val="18"/>
                <w:cs/>
                <w:lang w:val="en-GB"/>
              </w:rPr>
              <w:t xml:space="preserve"> </w:t>
            </w:r>
            <w:r w:rsidR="00004A8F"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5E8C3A8D" w14:textId="77777777" w:rsidR="00755621" w:rsidRPr="000B76AC" w:rsidRDefault="00755621" w:rsidP="00F3415C">
            <w:pPr>
              <w:ind w:right="-72"/>
              <w:jc w:val="right"/>
              <w:rPr>
                <w:rFonts w:ascii="Arial" w:hAnsi="Arial" w:cs="Arial"/>
                <w:b/>
                <w:bCs/>
                <w:snapToGrid w:val="0"/>
                <w:sz w:val="18"/>
                <w:szCs w:val="18"/>
                <w:cs/>
                <w:lang w:val="en-GB"/>
              </w:rPr>
            </w:pPr>
          </w:p>
        </w:tc>
      </w:tr>
      <w:tr w:rsidR="00004A8F" w:rsidRPr="000B76AC" w14:paraId="6B39E4BD" w14:textId="77777777" w:rsidTr="001E3586">
        <w:tc>
          <w:tcPr>
            <w:tcW w:w="3557" w:type="dxa"/>
            <w:tcBorders>
              <w:top w:val="nil"/>
              <w:left w:val="nil"/>
              <w:bottom w:val="nil"/>
              <w:right w:val="nil"/>
            </w:tcBorders>
            <w:shd w:val="clear" w:color="auto" w:fill="auto"/>
            <w:vAlign w:val="bottom"/>
          </w:tcPr>
          <w:p w14:paraId="0E830339" w14:textId="77777777" w:rsidR="00004A8F" w:rsidRPr="000B76A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31F642B" w14:textId="77777777" w:rsidR="00004A8F" w:rsidRPr="000B76AC" w:rsidRDefault="00004A8F" w:rsidP="00F3415C">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7652A3E1" w14:textId="32F253A2" w:rsidR="00004A8F" w:rsidRPr="000B76AC" w:rsidRDefault="00004A8F" w:rsidP="00F3415C">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5B65DBE8" w14:textId="77777777" w:rsidR="00004A8F" w:rsidRPr="000B76AC" w:rsidRDefault="00004A8F" w:rsidP="00F3415C">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6DB24625" w14:textId="77777777" w:rsidR="00004A8F" w:rsidRPr="000B76AC" w:rsidRDefault="00004A8F" w:rsidP="00F3415C">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637E31" w:rsidRPr="000B76AC" w14:paraId="510EE5A2" w14:textId="77777777" w:rsidTr="001E3586">
        <w:tc>
          <w:tcPr>
            <w:tcW w:w="3557" w:type="dxa"/>
            <w:tcBorders>
              <w:top w:val="nil"/>
              <w:left w:val="nil"/>
              <w:bottom w:val="nil"/>
              <w:right w:val="nil"/>
            </w:tcBorders>
            <w:shd w:val="clear" w:color="auto" w:fill="auto"/>
            <w:vAlign w:val="bottom"/>
          </w:tcPr>
          <w:p w14:paraId="270904B2"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005F902" w14:textId="77777777" w:rsidR="00637E31" w:rsidRPr="000B76AC" w:rsidRDefault="00637E31" w:rsidP="00637E31">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202E7B20" w14:textId="63E2D25F"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32363359"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645CA410" w14:textId="77777777" w:rsidR="00637E31" w:rsidRPr="000B76AC" w:rsidRDefault="00637E31" w:rsidP="00637E31">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637E31" w:rsidRPr="000B76AC" w14:paraId="0F7488C7" w14:textId="77777777" w:rsidTr="001E3586">
        <w:tc>
          <w:tcPr>
            <w:tcW w:w="3557" w:type="dxa"/>
            <w:tcBorders>
              <w:top w:val="nil"/>
              <w:left w:val="nil"/>
              <w:bottom w:val="nil"/>
              <w:right w:val="nil"/>
            </w:tcBorders>
            <w:shd w:val="clear" w:color="auto" w:fill="auto"/>
            <w:vAlign w:val="bottom"/>
          </w:tcPr>
          <w:p w14:paraId="438C604D"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7B574BC0" w14:textId="77777777" w:rsidR="00637E31" w:rsidRPr="000B76AC" w:rsidRDefault="00637E31" w:rsidP="00637E31">
            <w:pPr>
              <w:ind w:right="-72"/>
              <w:jc w:val="right"/>
              <w:rPr>
                <w:rFonts w:ascii="Arial" w:hAnsi="Arial" w:cs="Arial"/>
                <w:b/>
                <w:bCs/>
                <w:snapToGrid w:val="0"/>
                <w:sz w:val="18"/>
                <w:szCs w:val="18"/>
                <w:lang w:val="en-GB"/>
              </w:rPr>
            </w:pPr>
            <w:r w:rsidRPr="000B76AC">
              <w:rPr>
                <w:rFonts w:ascii="Arial" w:hAnsi="Arial" w:cs="Arial"/>
                <w:b/>
                <w:bCs/>
                <w:sz w:val="18"/>
                <w:szCs w:val="18"/>
                <w:lang w:val="en-GB" w:eastAsia="en-US"/>
              </w:rPr>
              <w:t>2020</w:t>
            </w:r>
          </w:p>
        </w:tc>
        <w:tc>
          <w:tcPr>
            <w:tcW w:w="1440" w:type="dxa"/>
            <w:tcBorders>
              <w:top w:val="nil"/>
              <w:left w:val="nil"/>
              <w:bottom w:val="nil"/>
              <w:right w:val="nil"/>
            </w:tcBorders>
            <w:shd w:val="clear" w:color="auto" w:fill="auto"/>
            <w:vAlign w:val="bottom"/>
          </w:tcPr>
          <w:p w14:paraId="5F020686" w14:textId="0BA9339A"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6BC13398"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6DE54427"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2020</w:t>
            </w:r>
          </w:p>
        </w:tc>
      </w:tr>
      <w:tr w:rsidR="00637E31" w:rsidRPr="000B76AC" w14:paraId="246592E8" w14:textId="77777777" w:rsidTr="001E3586">
        <w:tc>
          <w:tcPr>
            <w:tcW w:w="3557" w:type="dxa"/>
            <w:tcBorders>
              <w:top w:val="nil"/>
              <w:left w:val="nil"/>
              <w:bottom w:val="nil"/>
              <w:right w:val="nil"/>
            </w:tcBorders>
            <w:shd w:val="clear" w:color="auto" w:fill="auto"/>
            <w:vAlign w:val="bottom"/>
          </w:tcPr>
          <w:p w14:paraId="04AFF078"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6CA8EB95"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2762919E" w14:textId="64B94754"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0B790FD3"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E60D8AF"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004A8F" w:rsidRPr="000B76AC" w14:paraId="3530D50B" w14:textId="77777777" w:rsidTr="001E3586">
        <w:tc>
          <w:tcPr>
            <w:tcW w:w="3557" w:type="dxa"/>
            <w:tcBorders>
              <w:top w:val="nil"/>
              <w:left w:val="nil"/>
              <w:bottom w:val="nil"/>
              <w:right w:val="nil"/>
            </w:tcBorders>
            <w:shd w:val="clear" w:color="auto" w:fill="auto"/>
            <w:vAlign w:val="bottom"/>
          </w:tcPr>
          <w:p w14:paraId="67C1A63F" w14:textId="77777777" w:rsidR="00004A8F" w:rsidRPr="000B76AC" w:rsidRDefault="00004A8F" w:rsidP="00F3415C">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0B13A22C" w14:textId="77777777" w:rsidR="00004A8F" w:rsidRPr="000B76AC" w:rsidRDefault="00004A8F"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0B4118F3" w14:textId="77777777" w:rsidR="00004A8F" w:rsidRPr="000B76AC" w:rsidRDefault="00004A8F" w:rsidP="00F3415C">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auto"/>
            <w:vAlign w:val="bottom"/>
          </w:tcPr>
          <w:p w14:paraId="5B66E723" w14:textId="77777777" w:rsidR="00004A8F" w:rsidRPr="000B76AC" w:rsidRDefault="00004A8F"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15BE00C9" w14:textId="77777777" w:rsidR="00004A8F" w:rsidRPr="000B76AC" w:rsidRDefault="00004A8F" w:rsidP="00F3415C">
            <w:pPr>
              <w:tabs>
                <w:tab w:val="center" w:pos="4320"/>
                <w:tab w:val="right" w:pos="8640"/>
              </w:tabs>
              <w:ind w:right="-72"/>
              <w:jc w:val="right"/>
              <w:rPr>
                <w:rFonts w:ascii="Arial" w:hAnsi="Arial" w:cs="Arial"/>
                <w:sz w:val="12"/>
                <w:szCs w:val="12"/>
                <w:lang w:val="en-GB" w:eastAsia="en-US"/>
              </w:rPr>
            </w:pPr>
          </w:p>
        </w:tc>
      </w:tr>
      <w:tr w:rsidR="00004A8F" w:rsidRPr="000B76AC" w14:paraId="715B4BE6" w14:textId="77777777" w:rsidTr="001E3586">
        <w:tc>
          <w:tcPr>
            <w:tcW w:w="3557" w:type="dxa"/>
            <w:tcBorders>
              <w:top w:val="nil"/>
              <w:left w:val="nil"/>
              <w:bottom w:val="nil"/>
              <w:right w:val="nil"/>
            </w:tcBorders>
            <w:shd w:val="clear" w:color="auto" w:fill="auto"/>
            <w:vAlign w:val="bottom"/>
          </w:tcPr>
          <w:p w14:paraId="2D69DF6A" w14:textId="77777777" w:rsidR="00004A8F" w:rsidRPr="000B76AC" w:rsidRDefault="00004A8F" w:rsidP="00F3415C">
            <w:pPr>
              <w:tabs>
                <w:tab w:val="center" w:pos="4320"/>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auto"/>
            <w:vAlign w:val="bottom"/>
          </w:tcPr>
          <w:p w14:paraId="51ACA5DF" w14:textId="77777777" w:rsidR="00004A8F" w:rsidRPr="000B76A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76436F9" w14:textId="77777777" w:rsidR="00004A8F" w:rsidRPr="000B76AC" w:rsidRDefault="00004A8F"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0A9DDBEE" w14:textId="77777777" w:rsidR="00004A8F" w:rsidRPr="000B76A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50AFB65" w14:textId="77777777" w:rsidR="00004A8F" w:rsidRPr="000B76AC" w:rsidRDefault="00004A8F" w:rsidP="00F3415C">
            <w:pPr>
              <w:tabs>
                <w:tab w:val="center" w:pos="4320"/>
                <w:tab w:val="right" w:pos="8640"/>
              </w:tabs>
              <w:ind w:right="-72"/>
              <w:jc w:val="right"/>
              <w:rPr>
                <w:rFonts w:ascii="Arial" w:hAnsi="Arial" w:cs="Arial"/>
                <w:sz w:val="18"/>
                <w:szCs w:val="18"/>
                <w:lang w:val="en-GB" w:eastAsia="en-US"/>
              </w:rPr>
            </w:pPr>
          </w:p>
        </w:tc>
      </w:tr>
      <w:tr w:rsidR="00022A6C" w:rsidRPr="000B76AC" w14:paraId="0F06B9FE" w14:textId="77777777" w:rsidTr="001E3586">
        <w:tc>
          <w:tcPr>
            <w:tcW w:w="3557" w:type="dxa"/>
            <w:tcBorders>
              <w:top w:val="nil"/>
              <w:left w:val="nil"/>
              <w:bottom w:val="nil"/>
              <w:right w:val="nil"/>
            </w:tcBorders>
            <w:shd w:val="clear" w:color="auto" w:fill="auto"/>
            <w:vAlign w:val="bottom"/>
          </w:tcPr>
          <w:p w14:paraId="567B9A35" w14:textId="77777777" w:rsidR="00022A6C" w:rsidRPr="000B76AC" w:rsidRDefault="00022A6C" w:rsidP="00F3415C">
            <w:pPr>
              <w:tabs>
                <w:tab w:val="center" w:pos="4320"/>
                <w:tab w:val="right" w:pos="8640"/>
              </w:tabs>
              <w:ind w:left="-101" w:right="-108"/>
              <w:rPr>
                <w:rFonts w:ascii="Arial" w:hAnsi="Arial" w:cs="Arial"/>
                <w:sz w:val="18"/>
                <w:szCs w:val="18"/>
                <w:lang w:val="en-GB" w:eastAsia="en-US"/>
              </w:rPr>
            </w:pPr>
            <w:r w:rsidRPr="000B76A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auto"/>
          </w:tcPr>
          <w:p w14:paraId="5ED7D392" w14:textId="77777777" w:rsidR="00022A6C" w:rsidRPr="000B76AC" w:rsidRDefault="00022A6C"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233,272</w:t>
            </w:r>
          </w:p>
        </w:tc>
        <w:tc>
          <w:tcPr>
            <w:tcW w:w="1440" w:type="dxa"/>
            <w:tcBorders>
              <w:top w:val="nil"/>
              <w:left w:val="nil"/>
              <w:bottom w:val="nil"/>
              <w:right w:val="nil"/>
            </w:tcBorders>
            <w:shd w:val="clear" w:color="auto" w:fill="auto"/>
          </w:tcPr>
          <w:p w14:paraId="18DC6C98"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(20,569)</w:t>
            </w:r>
          </w:p>
        </w:tc>
        <w:tc>
          <w:tcPr>
            <w:tcW w:w="1584" w:type="dxa"/>
            <w:tcBorders>
              <w:top w:val="nil"/>
              <w:left w:val="nil"/>
              <w:bottom w:val="nil"/>
              <w:right w:val="nil"/>
            </w:tcBorders>
            <w:shd w:val="clear" w:color="auto" w:fill="auto"/>
          </w:tcPr>
          <w:p w14:paraId="5B3ED3EA"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1454A9E7"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212,703</w:t>
            </w:r>
          </w:p>
        </w:tc>
      </w:tr>
      <w:tr w:rsidR="00022A6C" w:rsidRPr="000B76AC" w14:paraId="6A09EF85" w14:textId="77777777" w:rsidTr="001E3586">
        <w:tc>
          <w:tcPr>
            <w:tcW w:w="3557" w:type="dxa"/>
            <w:tcBorders>
              <w:top w:val="nil"/>
              <w:left w:val="nil"/>
              <w:bottom w:val="nil"/>
              <w:right w:val="nil"/>
            </w:tcBorders>
            <w:shd w:val="clear" w:color="auto" w:fill="auto"/>
            <w:vAlign w:val="bottom"/>
          </w:tcPr>
          <w:p w14:paraId="101A0C29" w14:textId="77777777" w:rsidR="00022A6C" w:rsidRPr="000B76AC" w:rsidRDefault="00022A6C" w:rsidP="00F3415C">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Employee benefit</w:t>
            </w:r>
          </w:p>
        </w:tc>
        <w:tc>
          <w:tcPr>
            <w:tcW w:w="1440" w:type="dxa"/>
            <w:tcBorders>
              <w:top w:val="nil"/>
              <w:left w:val="nil"/>
              <w:bottom w:val="nil"/>
              <w:right w:val="nil"/>
            </w:tcBorders>
            <w:shd w:val="clear" w:color="auto" w:fill="auto"/>
          </w:tcPr>
          <w:p w14:paraId="52512DED" w14:textId="77777777" w:rsidR="00022A6C" w:rsidRPr="000B76AC" w:rsidRDefault="00022A6C"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1,688,243</w:t>
            </w:r>
          </w:p>
        </w:tc>
        <w:tc>
          <w:tcPr>
            <w:tcW w:w="1440" w:type="dxa"/>
            <w:tcBorders>
              <w:top w:val="nil"/>
              <w:left w:val="nil"/>
              <w:bottom w:val="nil"/>
              <w:right w:val="nil"/>
            </w:tcBorders>
            <w:shd w:val="clear" w:color="auto" w:fill="auto"/>
          </w:tcPr>
          <w:p w14:paraId="0F5BBD4F"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(1,272,768)</w:t>
            </w:r>
          </w:p>
        </w:tc>
        <w:tc>
          <w:tcPr>
            <w:tcW w:w="1584" w:type="dxa"/>
            <w:tcBorders>
              <w:top w:val="nil"/>
              <w:left w:val="nil"/>
              <w:bottom w:val="nil"/>
              <w:right w:val="nil"/>
            </w:tcBorders>
            <w:shd w:val="clear" w:color="auto" w:fill="auto"/>
          </w:tcPr>
          <w:p w14:paraId="4D7A3BDE"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1,067,414</w:t>
            </w:r>
          </w:p>
        </w:tc>
        <w:tc>
          <w:tcPr>
            <w:tcW w:w="1440" w:type="dxa"/>
            <w:tcBorders>
              <w:top w:val="nil"/>
              <w:left w:val="nil"/>
              <w:bottom w:val="nil"/>
              <w:right w:val="nil"/>
            </w:tcBorders>
            <w:shd w:val="clear" w:color="auto" w:fill="auto"/>
          </w:tcPr>
          <w:p w14:paraId="65578804"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1,482,889</w:t>
            </w:r>
          </w:p>
        </w:tc>
      </w:tr>
      <w:tr w:rsidR="00022A6C" w:rsidRPr="000B76AC" w14:paraId="0AD00C47" w14:textId="77777777" w:rsidTr="001E3586">
        <w:tc>
          <w:tcPr>
            <w:tcW w:w="3557" w:type="dxa"/>
            <w:tcBorders>
              <w:top w:val="nil"/>
              <w:left w:val="nil"/>
              <w:bottom w:val="nil"/>
              <w:right w:val="nil"/>
            </w:tcBorders>
            <w:shd w:val="clear" w:color="auto" w:fill="auto"/>
            <w:vAlign w:val="bottom"/>
          </w:tcPr>
          <w:p w14:paraId="1A36BB01" w14:textId="77777777" w:rsidR="00022A6C" w:rsidRPr="000B76AC" w:rsidRDefault="00022A6C" w:rsidP="00F3415C">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auto"/>
          </w:tcPr>
          <w:p w14:paraId="40B0C83D" w14:textId="77777777" w:rsidR="00022A6C" w:rsidRPr="000B76AC" w:rsidRDefault="00022A6C"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1,311,562</w:t>
            </w:r>
          </w:p>
        </w:tc>
        <w:tc>
          <w:tcPr>
            <w:tcW w:w="1440" w:type="dxa"/>
            <w:tcBorders>
              <w:top w:val="nil"/>
              <w:left w:val="nil"/>
              <w:bottom w:val="nil"/>
              <w:right w:val="nil"/>
            </w:tcBorders>
            <w:shd w:val="clear" w:color="auto" w:fill="auto"/>
          </w:tcPr>
          <w:p w14:paraId="58FEB2D0"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584" w:type="dxa"/>
            <w:tcBorders>
              <w:top w:val="nil"/>
              <w:left w:val="nil"/>
              <w:bottom w:val="nil"/>
              <w:right w:val="nil"/>
            </w:tcBorders>
            <w:shd w:val="clear" w:color="auto" w:fill="auto"/>
          </w:tcPr>
          <w:p w14:paraId="3E1EA98F"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395B9E2E"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1,311,562</w:t>
            </w:r>
          </w:p>
        </w:tc>
      </w:tr>
      <w:tr w:rsidR="00022A6C" w:rsidRPr="000B76AC" w14:paraId="6AD6F7F8" w14:textId="77777777" w:rsidTr="001E3586">
        <w:tc>
          <w:tcPr>
            <w:tcW w:w="3557" w:type="dxa"/>
            <w:tcBorders>
              <w:top w:val="nil"/>
              <w:left w:val="nil"/>
              <w:bottom w:val="nil"/>
              <w:right w:val="nil"/>
            </w:tcBorders>
            <w:shd w:val="clear" w:color="auto" w:fill="auto"/>
            <w:vAlign w:val="bottom"/>
          </w:tcPr>
          <w:p w14:paraId="6A73B0CB" w14:textId="77777777" w:rsidR="00022A6C" w:rsidRPr="000B76AC" w:rsidRDefault="00022A6C" w:rsidP="00F3415C">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73525401" w14:textId="77777777" w:rsidR="00022A6C" w:rsidRPr="000B76AC" w:rsidRDefault="00022A6C"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386D98A9" w14:textId="77777777" w:rsidR="00022A6C" w:rsidRPr="000B76AC" w:rsidRDefault="00022A6C" w:rsidP="00F3415C">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auto"/>
            <w:vAlign w:val="bottom"/>
          </w:tcPr>
          <w:p w14:paraId="5F864D41" w14:textId="77777777" w:rsidR="00022A6C" w:rsidRPr="000B76AC" w:rsidRDefault="00022A6C"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3E4EA9DA" w14:textId="77777777" w:rsidR="00022A6C" w:rsidRPr="000B76AC" w:rsidRDefault="00022A6C" w:rsidP="00F3415C">
            <w:pPr>
              <w:tabs>
                <w:tab w:val="center" w:pos="4320"/>
                <w:tab w:val="right" w:pos="8640"/>
              </w:tabs>
              <w:ind w:right="-72"/>
              <w:jc w:val="right"/>
              <w:rPr>
                <w:rFonts w:ascii="Arial" w:hAnsi="Arial" w:cs="Arial"/>
                <w:sz w:val="12"/>
                <w:szCs w:val="12"/>
                <w:lang w:val="en-GB" w:eastAsia="en-US"/>
              </w:rPr>
            </w:pPr>
          </w:p>
        </w:tc>
      </w:tr>
      <w:tr w:rsidR="00022A6C" w:rsidRPr="000B76AC" w14:paraId="68B7CFDA" w14:textId="77777777" w:rsidTr="001E3586">
        <w:tc>
          <w:tcPr>
            <w:tcW w:w="3557" w:type="dxa"/>
            <w:tcBorders>
              <w:top w:val="nil"/>
              <w:left w:val="nil"/>
              <w:bottom w:val="nil"/>
              <w:right w:val="nil"/>
            </w:tcBorders>
            <w:shd w:val="clear" w:color="auto" w:fill="auto"/>
            <w:vAlign w:val="bottom"/>
          </w:tcPr>
          <w:p w14:paraId="53F3D4E3" w14:textId="77777777" w:rsidR="00022A6C" w:rsidRPr="000B76AC" w:rsidRDefault="00022A6C" w:rsidP="00F3415C">
            <w:pPr>
              <w:tabs>
                <w:tab w:val="center" w:pos="4320"/>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tcPr>
          <w:p w14:paraId="4C3AE29A" w14:textId="77777777" w:rsidR="00022A6C" w:rsidRPr="000B76AC" w:rsidRDefault="00022A6C"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3,233,077</w:t>
            </w:r>
          </w:p>
        </w:tc>
        <w:tc>
          <w:tcPr>
            <w:tcW w:w="1440" w:type="dxa"/>
            <w:tcBorders>
              <w:top w:val="nil"/>
              <w:left w:val="nil"/>
              <w:bottom w:val="single" w:sz="4" w:space="0" w:color="auto"/>
              <w:right w:val="nil"/>
            </w:tcBorders>
            <w:shd w:val="clear" w:color="auto" w:fill="auto"/>
          </w:tcPr>
          <w:p w14:paraId="0A141B7E"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(1,293,337)</w:t>
            </w:r>
          </w:p>
        </w:tc>
        <w:tc>
          <w:tcPr>
            <w:tcW w:w="1584" w:type="dxa"/>
            <w:tcBorders>
              <w:top w:val="nil"/>
              <w:left w:val="nil"/>
              <w:bottom w:val="single" w:sz="4" w:space="0" w:color="auto"/>
              <w:right w:val="nil"/>
            </w:tcBorders>
            <w:shd w:val="clear" w:color="auto" w:fill="auto"/>
          </w:tcPr>
          <w:p w14:paraId="406F79AE"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1,067,414</w:t>
            </w:r>
          </w:p>
        </w:tc>
        <w:tc>
          <w:tcPr>
            <w:tcW w:w="1440" w:type="dxa"/>
            <w:tcBorders>
              <w:top w:val="nil"/>
              <w:left w:val="nil"/>
              <w:bottom w:val="single" w:sz="4" w:space="0" w:color="auto"/>
              <w:right w:val="nil"/>
            </w:tcBorders>
            <w:shd w:val="clear" w:color="auto" w:fill="auto"/>
          </w:tcPr>
          <w:p w14:paraId="0F9BD7F0" w14:textId="77777777" w:rsidR="00022A6C" w:rsidRPr="000B76AC" w:rsidRDefault="00AD475B" w:rsidP="00F3415C">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3,007,154</w:t>
            </w:r>
          </w:p>
        </w:tc>
      </w:tr>
    </w:tbl>
    <w:p w14:paraId="4637B4F7" w14:textId="77777777" w:rsidR="00677062" w:rsidRPr="000B76AC" w:rsidRDefault="00677062" w:rsidP="00470592">
      <w:pPr>
        <w:rPr>
          <w:rFonts w:ascii="Arial" w:hAnsi="Arial" w:cs="Arial"/>
          <w:sz w:val="14"/>
          <w:szCs w:val="14"/>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0B76AC" w14:paraId="7A15A32B" w14:textId="77777777" w:rsidTr="0043673E">
        <w:tc>
          <w:tcPr>
            <w:tcW w:w="3557" w:type="dxa"/>
            <w:tcBorders>
              <w:top w:val="nil"/>
              <w:left w:val="nil"/>
              <w:bottom w:val="nil"/>
              <w:right w:val="nil"/>
            </w:tcBorders>
            <w:vAlign w:val="bottom"/>
          </w:tcPr>
          <w:p w14:paraId="62263C5C" w14:textId="77777777" w:rsidR="00755621" w:rsidRPr="000B76AC" w:rsidRDefault="00755621"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6FE688A9" w14:textId="77777777" w:rsidR="00755621" w:rsidRPr="000B76AC" w:rsidRDefault="00755621" w:rsidP="00F3415C">
            <w:pPr>
              <w:ind w:right="-72"/>
              <w:jc w:val="center"/>
              <w:rPr>
                <w:rFonts w:ascii="Arial" w:hAnsi="Arial" w:cs="Arial"/>
                <w:b/>
                <w:bCs/>
                <w:snapToGrid w:val="0"/>
                <w:sz w:val="18"/>
                <w:szCs w:val="18"/>
                <w:cs/>
                <w:lang w:val="en-GB"/>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r>
      <w:tr w:rsidR="00004A8F" w:rsidRPr="000B76AC" w14:paraId="3576121C" w14:textId="77777777" w:rsidTr="00077A50">
        <w:tc>
          <w:tcPr>
            <w:tcW w:w="3557" w:type="dxa"/>
            <w:tcBorders>
              <w:top w:val="nil"/>
              <w:left w:val="nil"/>
              <w:bottom w:val="nil"/>
              <w:right w:val="nil"/>
            </w:tcBorders>
            <w:vAlign w:val="bottom"/>
          </w:tcPr>
          <w:p w14:paraId="2B21987E" w14:textId="77777777" w:rsidR="00004A8F" w:rsidRPr="000B76AC" w:rsidRDefault="00004A8F"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2E3D498" w14:textId="77777777" w:rsidR="00004A8F" w:rsidRPr="000B76AC" w:rsidRDefault="00004A8F"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395F9540" w14:textId="77777777" w:rsidR="00004A8F" w:rsidRPr="000B76AC" w:rsidRDefault="00004A8F"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22ED7D69" w14:textId="77777777" w:rsidR="00004A8F" w:rsidRPr="000B76AC" w:rsidRDefault="00004A8F" w:rsidP="00F3415C">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Charged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0BF0F1BA" w14:textId="77777777" w:rsidR="00004A8F" w:rsidRPr="000B76AC" w:rsidRDefault="00004A8F" w:rsidP="00F3415C">
            <w:pPr>
              <w:ind w:right="-72"/>
              <w:jc w:val="right"/>
              <w:rPr>
                <w:rFonts w:ascii="Arial" w:hAnsi="Arial" w:cs="Arial"/>
                <w:b/>
                <w:bCs/>
                <w:snapToGrid w:val="0"/>
                <w:sz w:val="18"/>
                <w:szCs w:val="18"/>
                <w:cs/>
                <w:lang w:val="en-GB"/>
              </w:rPr>
            </w:pPr>
          </w:p>
        </w:tc>
      </w:tr>
      <w:tr w:rsidR="00004A8F" w:rsidRPr="000B76AC" w14:paraId="278E4CB1" w14:textId="77777777" w:rsidTr="00077A50">
        <w:tc>
          <w:tcPr>
            <w:tcW w:w="3557" w:type="dxa"/>
            <w:tcBorders>
              <w:top w:val="nil"/>
              <w:left w:val="nil"/>
              <w:bottom w:val="nil"/>
              <w:right w:val="nil"/>
            </w:tcBorders>
            <w:vAlign w:val="bottom"/>
          </w:tcPr>
          <w:p w14:paraId="0DA19617" w14:textId="77777777" w:rsidR="00004A8F" w:rsidRPr="000B76A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B07A2A3" w14:textId="77777777" w:rsidR="00004A8F" w:rsidRPr="000B76AC" w:rsidRDefault="00004A8F" w:rsidP="00F3415C">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3EF6F61F" w14:textId="20668162" w:rsidR="00004A8F" w:rsidRPr="000B76AC" w:rsidRDefault="00004A8F" w:rsidP="00F3415C">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234CD1DD" w14:textId="77777777" w:rsidR="00004A8F" w:rsidRPr="000B76AC" w:rsidRDefault="00004A8F" w:rsidP="00F3415C">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551BD384" w14:textId="77777777" w:rsidR="00004A8F" w:rsidRPr="000B76AC" w:rsidRDefault="00004A8F" w:rsidP="00F3415C">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637E31" w:rsidRPr="000B76AC" w14:paraId="398DFBF9" w14:textId="77777777" w:rsidTr="007E3D7E">
        <w:tc>
          <w:tcPr>
            <w:tcW w:w="3557" w:type="dxa"/>
            <w:tcBorders>
              <w:top w:val="nil"/>
              <w:left w:val="nil"/>
              <w:bottom w:val="nil"/>
              <w:right w:val="nil"/>
            </w:tcBorders>
            <w:vAlign w:val="bottom"/>
          </w:tcPr>
          <w:p w14:paraId="1920DEB2"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D0C1594" w14:textId="77777777" w:rsidR="00637E31" w:rsidRPr="000B76AC" w:rsidRDefault="00637E31" w:rsidP="00637E31">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73A48A1B" w14:textId="368D8AB2"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0A53289F"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334A0426" w14:textId="77777777" w:rsidR="00637E31" w:rsidRPr="000B76AC" w:rsidRDefault="00637E31" w:rsidP="00637E31">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637E31" w:rsidRPr="000B76AC" w14:paraId="682747CA" w14:textId="77777777" w:rsidTr="007E3D7E">
        <w:tc>
          <w:tcPr>
            <w:tcW w:w="3557" w:type="dxa"/>
            <w:tcBorders>
              <w:top w:val="nil"/>
              <w:left w:val="nil"/>
              <w:bottom w:val="nil"/>
              <w:right w:val="nil"/>
            </w:tcBorders>
            <w:vAlign w:val="bottom"/>
          </w:tcPr>
          <w:p w14:paraId="170854F4"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35AFD1C8" w14:textId="02B08B78"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c>
          <w:tcPr>
            <w:tcW w:w="1440" w:type="dxa"/>
            <w:tcBorders>
              <w:top w:val="nil"/>
              <w:left w:val="nil"/>
              <w:bottom w:val="nil"/>
              <w:right w:val="nil"/>
            </w:tcBorders>
            <w:shd w:val="clear" w:color="auto" w:fill="auto"/>
            <w:vAlign w:val="bottom"/>
          </w:tcPr>
          <w:p w14:paraId="350FC7E3" w14:textId="1D6C50AE"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39742E53"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3921FE58" w14:textId="2DD25E8A"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r>
      <w:tr w:rsidR="00637E31" w:rsidRPr="000B76AC" w14:paraId="4160B302" w14:textId="77777777" w:rsidTr="007E3D7E">
        <w:tc>
          <w:tcPr>
            <w:tcW w:w="3557" w:type="dxa"/>
            <w:tcBorders>
              <w:top w:val="nil"/>
              <w:left w:val="nil"/>
              <w:bottom w:val="nil"/>
              <w:right w:val="nil"/>
            </w:tcBorders>
            <w:vAlign w:val="bottom"/>
          </w:tcPr>
          <w:p w14:paraId="45F9F7B5"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21A0C71A"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002FCF3" w14:textId="7CC15854"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7DAEBB35"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350E4A7"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7E3D7E" w:rsidRPr="000B76AC" w14:paraId="62D945DA" w14:textId="77777777" w:rsidTr="009B5652">
        <w:tc>
          <w:tcPr>
            <w:tcW w:w="3557" w:type="dxa"/>
            <w:tcBorders>
              <w:top w:val="nil"/>
              <w:left w:val="nil"/>
              <w:bottom w:val="nil"/>
              <w:right w:val="nil"/>
            </w:tcBorders>
            <w:vAlign w:val="bottom"/>
          </w:tcPr>
          <w:p w14:paraId="35C0337C" w14:textId="77777777" w:rsidR="007E3D7E" w:rsidRPr="000B76AC" w:rsidRDefault="007E3D7E" w:rsidP="00F3415C">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2983FB22" w14:textId="77777777" w:rsidR="007E3D7E" w:rsidRPr="000B76AC" w:rsidRDefault="007E3D7E"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47460E15" w14:textId="77777777" w:rsidR="007E3D7E" w:rsidRPr="000B76AC" w:rsidRDefault="007E3D7E" w:rsidP="00F3415C">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65972773" w14:textId="77777777" w:rsidR="007E3D7E" w:rsidRPr="000B76AC" w:rsidRDefault="007E3D7E" w:rsidP="00F3415C">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72D14F39" w14:textId="77777777" w:rsidR="007E3D7E" w:rsidRPr="000B76AC" w:rsidRDefault="007E3D7E" w:rsidP="00F3415C">
            <w:pPr>
              <w:tabs>
                <w:tab w:val="center" w:pos="4320"/>
                <w:tab w:val="right" w:pos="8640"/>
              </w:tabs>
              <w:ind w:right="-72"/>
              <w:jc w:val="right"/>
              <w:rPr>
                <w:rFonts w:ascii="Arial" w:hAnsi="Arial" w:cs="Arial"/>
                <w:sz w:val="12"/>
                <w:szCs w:val="12"/>
                <w:lang w:val="en-GB" w:eastAsia="en-US"/>
              </w:rPr>
            </w:pPr>
          </w:p>
        </w:tc>
      </w:tr>
      <w:tr w:rsidR="007E3D7E" w:rsidRPr="000B76AC" w14:paraId="6A623747" w14:textId="77777777" w:rsidTr="00374CAD">
        <w:trPr>
          <w:trHeight w:val="80"/>
        </w:trPr>
        <w:tc>
          <w:tcPr>
            <w:tcW w:w="3557" w:type="dxa"/>
            <w:tcBorders>
              <w:top w:val="nil"/>
              <w:left w:val="nil"/>
              <w:bottom w:val="nil"/>
              <w:right w:val="nil"/>
            </w:tcBorders>
            <w:vAlign w:val="bottom"/>
          </w:tcPr>
          <w:p w14:paraId="445997AF" w14:textId="77777777" w:rsidR="007E3D7E" w:rsidRPr="000B76AC" w:rsidRDefault="007E3D7E" w:rsidP="00F3415C">
            <w:pPr>
              <w:tabs>
                <w:tab w:val="center" w:pos="4320"/>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FAFAFA"/>
            <w:vAlign w:val="bottom"/>
          </w:tcPr>
          <w:p w14:paraId="3C1CE619" w14:textId="77777777" w:rsidR="007E3D7E" w:rsidRPr="000B76A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3BB41889" w14:textId="77777777" w:rsidR="007E3D7E" w:rsidRPr="000B76AC" w:rsidRDefault="007E3D7E"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071E163E" w14:textId="77777777" w:rsidR="007E3D7E" w:rsidRPr="000B76A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2847ED2A" w14:textId="77777777" w:rsidR="007E3D7E" w:rsidRPr="000B76AC" w:rsidRDefault="007E3D7E" w:rsidP="00F3415C">
            <w:pPr>
              <w:tabs>
                <w:tab w:val="center" w:pos="4320"/>
                <w:tab w:val="right" w:pos="8640"/>
              </w:tabs>
              <w:ind w:right="-72"/>
              <w:jc w:val="right"/>
              <w:rPr>
                <w:rFonts w:ascii="Arial" w:hAnsi="Arial" w:cs="Arial"/>
                <w:sz w:val="18"/>
                <w:szCs w:val="18"/>
                <w:lang w:val="en-GB" w:eastAsia="en-US"/>
              </w:rPr>
            </w:pPr>
          </w:p>
        </w:tc>
      </w:tr>
      <w:tr w:rsidR="00341FC0" w:rsidRPr="000B76AC" w14:paraId="507C1AA1" w14:textId="77777777" w:rsidTr="00374CAD">
        <w:tc>
          <w:tcPr>
            <w:tcW w:w="3557" w:type="dxa"/>
            <w:tcBorders>
              <w:top w:val="nil"/>
              <w:left w:val="nil"/>
              <w:bottom w:val="nil"/>
              <w:right w:val="nil"/>
            </w:tcBorders>
            <w:vAlign w:val="bottom"/>
          </w:tcPr>
          <w:p w14:paraId="54EF8286" w14:textId="77777777" w:rsidR="00341FC0" w:rsidRPr="000B76AC" w:rsidRDefault="00341FC0" w:rsidP="00341FC0">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Depreciation</w:t>
            </w:r>
          </w:p>
        </w:tc>
        <w:tc>
          <w:tcPr>
            <w:tcW w:w="1440" w:type="dxa"/>
            <w:tcBorders>
              <w:top w:val="nil"/>
              <w:left w:val="nil"/>
              <w:bottom w:val="nil"/>
              <w:right w:val="nil"/>
            </w:tcBorders>
            <w:shd w:val="clear" w:color="auto" w:fill="FAFAFA"/>
          </w:tcPr>
          <w:p w14:paraId="036F1F75" w14:textId="0942B915"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867</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961</w:t>
            </w:r>
            <w:r w:rsidRPr="000B76A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tcPr>
          <w:p w14:paraId="591677A3" w14:textId="5FC31B24"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eastAsia="en-US"/>
              </w:rPr>
              <w:t>(108,481)</w:t>
            </w:r>
          </w:p>
        </w:tc>
        <w:tc>
          <w:tcPr>
            <w:tcW w:w="1584" w:type="dxa"/>
            <w:tcBorders>
              <w:top w:val="nil"/>
              <w:left w:val="nil"/>
              <w:bottom w:val="nil"/>
              <w:right w:val="nil"/>
            </w:tcBorders>
            <w:shd w:val="clear" w:color="auto" w:fill="FAFAFA"/>
          </w:tcPr>
          <w:p w14:paraId="4DF88187" w14:textId="5AF51CFA"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eastAsia="en-US"/>
              </w:rPr>
              <w:t>-</w:t>
            </w:r>
          </w:p>
        </w:tc>
        <w:tc>
          <w:tcPr>
            <w:tcW w:w="1440" w:type="dxa"/>
            <w:tcBorders>
              <w:top w:val="nil"/>
              <w:left w:val="nil"/>
              <w:bottom w:val="nil"/>
              <w:right w:val="nil"/>
            </w:tcBorders>
            <w:shd w:val="clear" w:color="auto" w:fill="FAFAFA"/>
          </w:tcPr>
          <w:p w14:paraId="518E05AA" w14:textId="0865880D" w:rsidR="00341FC0" w:rsidRPr="000B76AC" w:rsidRDefault="00341FC0" w:rsidP="00341FC0">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eastAsia="en-US"/>
              </w:rPr>
              <w:t>(976,442)</w:t>
            </w:r>
          </w:p>
        </w:tc>
      </w:tr>
      <w:tr w:rsidR="00374CAD" w:rsidRPr="000B76AC" w14:paraId="2BEAEF9D" w14:textId="77777777" w:rsidTr="00374CAD">
        <w:tc>
          <w:tcPr>
            <w:tcW w:w="3557" w:type="dxa"/>
            <w:tcBorders>
              <w:top w:val="nil"/>
              <w:left w:val="nil"/>
              <w:bottom w:val="nil"/>
              <w:right w:val="nil"/>
            </w:tcBorders>
            <w:vAlign w:val="bottom"/>
          </w:tcPr>
          <w:p w14:paraId="51683F5B" w14:textId="28A29BBB" w:rsidR="00374CAD" w:rsidRPr="000B76AC" w:rsidRDefault="00374CAD" w:rsidP="00374CAD">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Right-of-use assets</w:t>
            </w:r>
          </w:p>
        </w:tc>
        <w:tc>
          <w:tcPr>
            <w:tcW w:w="1440" w:type="dxa"/>
            <w:tcBorders>
              <w:top w:val="nil"/>
              <w:left w:val="nil"/>
              <w:bottom w:val="single" w:sz="4" w:space="0" w:color="auto"/>
              <w:right w:val="nil"/>
            </w:tcBorders>
            <w:shd w:val="clear" w:color="auto" w:fill="FAFAFA"/>
          </w:tcPr>
          <w:p w14:paraId="27537268" w14:textId="013D0EB5"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4758CC48" w14:textId="1E69EAF5"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(48,919)</w:t>
            </w:r>
          </w:p>
        </w:tc>
        <w:tc>
          <w:tcPr>
            <w:tcW w:w="1584" w:type="dxa"/>
            <w:tcBorders>
              <w:top w:val="nil"/>
              <w:left w:val="nil"/>
              <w:bottom w:val="single" w:sz="4" w:space="0" w:color="auto"/>
              <w:right w:val="nil"/>
            </w:tcBorders>
            <w:shd w:val="clear" w:color="auto" w:fill="FAFAFA"/>
          </w:tcPr>
          <w:p w14:paraId="34A1D174" w14:textId="60676B21"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w:t>
            </w:r>
          </w:p>
        </w:tc>
        <w:tc>
          <w:tcPr>
            <w:tcW w:w="1440" w:type="dxa"/>
            <w:tcBorders>
              <w:top w:val="nil"/>
              <w:left w:val="nil"/>
              <w:bottom w:val="single" w:sz="4" w:space="0" w:color="auto"/>
              <w:right w:val="nil"/>
            </w:tcBorders>
            <w:shd w:val="clear" w:color="auto" w:fill="FAFAFA"/>
          </w:tcPr>
          <w:p w14:paraId="3EED2D2D" w14:textId="7A85CA2E"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(48,919)</w:t>
            </w:r>
          </w:p>
        </w:tc>
      </w:tr>
      <w:tr w:rsidR="00341FC0" w:rsidRPr="000B76AC" w14:paraId="636416A4" w14:textId="77777777" w:rsidTr="009B5652">
        <w:tc>
          <w:tcPr>
            <w:tcW w:w="3557" w:type="dxa"/>
            <w:tcBorders>
              <w:top w:val="nil"/>
              <w:left w:val="nil"/>
              <w:bottom w:val="nil"/>
              <w:right w:val="nil"/>
            </w:tcBorders>
            <w:vAlign w:val="bottom"/>
          </w:tcPr>
          <w:p w14:paraId="44168474" w14:textId="77777777" w:rsidR="00341FC0" w:rsidRPr="000B76AC" w:rsidRDefault="00341FC0" w:rsidP="00341FC0">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2EE43A8C"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04A6CFA0"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0E77DA89"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27077018" w14:textId="77777777" w:rsidR="00341FC0" w:rsidRPr="000B76AC" w:rsidRDefault="00341FC0" w:rsidP="00341FC0">
            <w:pPr>
              <w:tabs>
                <w:tab w:val="center" w:pos="4320"/>
                <w:tab w:val="right" w:pos="8640"/>
              </w:tabs>
              <w:ind w:right="-72"/>
              <w:jc w:val="right"/>
              <w:rPr>
                <w:rFonts w:ascii="Arial" w:hAnsi="Arial" w:cs="Arial"/>
                <w:sz w:val="12"/>
                <w:szCs w:val="12"/>
                <w:lang w:val="en-GB" w:eastAsia="en-US"/>
              </w:rPr>
            </w:pPr>
          </w:p>
        </w:tc>
      </w:tr>
      <w:tr w:rsidR="00374CAD" w:rsidRPr="000B76AC" w14:paraId="33163FBA" w14:textId="77777777" w:rsidTr="0052432C">
        <w:tc>
          <w:tcPr>
            <w:tcW w:w="3557" w:type="dxa"/>
            <w:tcBorders>
              <w:top w:val="nil"/>
              <w:left w:val="nil"/>
              <w:bottom w:val="nil"/>
              <w:right w:val="nil"/>
            </w:tcBorders>
            <w:vAlign w:val="bottom"/>
          </w:tcPr>
          <w:p w14:paraId="11C58E30" w14:textId="77777777" w:rsidR="00374CAD" w:rsidRPr="000B76AC" w:rsidRDefault="00374CAD" w:rsidP="00374CAD">
            <w:pPr>
              <w:tabs>
                <w:tab w:val="center" w:pos="4320"/>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tcPr>
          <w:p w14:paraId="62EC7D89" w14:textId="5304959C"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(867,961)</w:t>
            </w:r>
          </w:p>
        </w:tc>
        <w:tc>
          <w:tcPr>
            <w:tcW w:w="1440" w:type="dxa"/>
            <w:tcBorders>
              <w:top w:val="nil"/>
              <w:left w:val="nil"/>
              <w:bottom w:val="single" w:sz="4" w:space="0" w:color="auto"/>
              <w:right w:val="nil"/>
            </w:tcBorders>
            <w:shd w:val="clear" w:color="auto" w:fill="FAFAFA"/>
          </w:tcPr>
          <w:p w14:paraId="2598D028" w14:textId="131DC6A9"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(157,400)</w:t>
            </w:r>
          </w:p>
        </w:tc>
        <w:tc>
          <w:tcPr>
            <w:tcW w:w="1584" w:type="dxa"/>
            <w:tcBorders>
              <w:top w:val="nil"/>
              <w:left w:val="nil"/>
              <w:bottom w:val="single" w:sz="4" w:space="0" w:color="auto"/>
              <w:right w:val="nil"/>
            </w:tcBorders>
            <w:shd w:val="clear" w:color="auto" w:fill="FAFAFA"/>
          </w:tcPr>
          <w:p w14:paraId="72764AC5" w14:textId="581FB643"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3F1F6945" w14:textId="40DBBE34"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(1,025,361)</w:t>
            </w:r>
          </w:p>
        </w:tc>
      </w:tr>
    </w:tbl>
    <w:p w14:paraId="77979D3B" w14:textId="77777777" w:rsidR="00755621" w:rsidRPr="000B76AC" w:rsidRDefault="00755621" w:rsidP="00470592">
      <w:pPr>
        <w:rPr>
          <w:rFonts w:ascii="Arial" w:hAnsi="Arial" w:cs="Arial"/>
          <w:sz w:val="14"/>
          <w:szCs w:val="14"/>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A4DC6" w:rsidRPr="000B76AC" w14:paraId="5B7ADC21" w14:textId="77777777" w:rsidTr="001E3586">
        <w:tc>
          <w:tcPr>
            <w:tcW w:w="3557" w:type="dxa"/>
            <w:tcBorders>
              <w:top w:val="nil"/>
              <w:left w:val="nil"/>
              <w:bottom w:val="nil"/>
              <w:right w:val="nil"/>
            </w:tcBorders>
            <w:shd w:val="clear" w:color="auto" w:fill="auto"/>
            <w:vAlign w:val="bottom"/>
          </w:tcPr>
          <w:p w14:paraId="560B789A" w14:textId="77777777" w:rsidR="000A4DC6" w:rsidRPr="000B76AC" w:rsidRDefault="000A4DC6" w:rsidP="00A11F57">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111E8902" w14:textId="77777777" w:rsidR="000A4DC6" w:rsidRPr="000B76AC" w:rsidRDefault="000A4DC6" w:rsidP="00A11F57">
            <w:pPr>
              <w:ind w:right="-72"/>
              <w:jc w:val="center"/>
              <w:rPr>
                <w:rFonts w:ascii="Arial" w:hAnsi="Arial" w:cs="Arial"/>
                <w:b/>
                <w:bCs/>
                <w:snapToGrid w:val="0"/>
                <w:sz w:val="18"/>
                <w:szCs w:val="18"/>
                <w:cs/>
                <w:lang w:val="en-GB"/>
              </w:rPr>
            </w:pPr>
            <w:r w:rsidRPr="000B76AC">
              <w:rPr>
                <w:rFonts w:ascii="Arial" w:eastAsia="Times New Roman" w:hAnsi="Arial" w:cs="Arial"/>
                <w:b/>
                <w:bCs/>
                <w:sz w:val="18"/>
                <w:szCs w:val="18"/>
                <w:lang w:val="en-GB" w:eastAsia="en-GB"/>
              </w:rPr>
              <w:t>Consolidated</w:t>
            </w:r>
            <w:r w:rsidRPr="000B76AC">
              <w:rPr>
                <w:rFonts w:ascii="Arial" w:hAnsi="Arial" w:cs="Arial"/>
                <w:b/>
                <w:bCs/>
                <w:sz w:val="18"/>
                <w:szCs w:val="18"/>
                <w:lang w:eastAsia="en-US"/>
              </w:rPr>
              <w:t xml:space="preserve"> financial statements</w:t>
            </w:r>
          </w:p>
        </w:tc>
      </w:tr>
      <w:tr w:rsidR="000A4DC6" w:rsidRPr="000B76AC" w14:paraId="5DDF1975" w14:textId="77777777" w:rsidTr="001E3586">
        <w:tc>
          <w:tcPr>
            <w:tcW w:w="3557" w:type="dxa"/>
            <w:tcBorders>
              <w:top w:val="nil"/>
              <w:left w:val="nil"/>
              <w:bottom w:val="nil"/>
              <w:right w:val="nil"/>
            </w:tcBorders>
            <w:shd w:val="clear" w:color="auto" w:fill="auto"/>
            <w:vAlign w:val="bottom"/>
          </w:tcPr>
          <w:p w14:paraId="135BC5FE" w14:textId="77777777" w:rsidR="000A4DC6" w:rsidRPr="000B76AC" w:rsidRDefault="000A4DC6" w:rsidP="00A11F57">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2C7593F" w14:textId="77777777" w:rsidR="000A4DC6" w:rsidRPr="000B76AC" w:rsidRDefault="000A4DC6" w:rsidP="00A11F57">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74B793A9" w14:textId="77777777" w:rsidR="000A4DC6" w:rsidRPr="000B76AC" w:rsidRDefault="000A4DC6" w:rsidP="00A11F57">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41A8A910" w14:textId="77777777"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Charged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7E6AAF96" w14:textId="77777777" w:rsidR="000A4DC6" w:rsidRPr="000B76AC" w:rsidRDefault="000A4DC6" w:rsidP="00A11F57">
            <w:pPr>
              <w:ind w:right="-72"/>
              <w:jc w:val="right"/>
              <w:rPr>
                <w:rFonts w:ascii="Arial" w:hAnsi="Arial" w:cs="Arial"/>
                <w:b/>
                <w:bCs/>
                <w:snapToGrid w:val="0"/>
                <w:sz w:val="18"/>
                <w:szCs w:val="18"/>
                <w:cs/>
                <w:lang w:val="en-GB"/>
              </w:rPr>
            </w:pPr>
          </w:p>
        </w:tc>
      </w:tr>
      <w:tr w:rsidR="000A4DC6" w:rsidRPr="000B76AC" w14:paraId="02EFD6E2" w14:textId="77777777" w:rsidTr="001E3586">
        <w:tc>
          <w:tcPr>
            <w:tcW w:w="3557" w:type="dxa"/>
            <w:tcBorders>
              <w:top w:val="nil"/>
              <w:left w:val="nil"/>
              <w:bottom w:val="nil"/>
              <w:right w:val="nil"/>
            </w:tcBorders>
            <w:shd w:val="clear" w:color="auto" w:fill="auto"/>
            <w:vAlign w:val="bottom"/>
          </w:tcPr>
          <w:p w14:paraId="52E08308" w14:textId="77777777" w:rsidR="000A4DC6" w:rsidRPr="000B76AC" w:rsidRDefault="000A4DC6" w:rsidP="00A11F57">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A0FA878" w14:textId="77777777" w:rsidR="000A4DC6" w:rsidRPr="000B76AC" w:rsidRDefault="000A4DC6" w:rsidP="00A11F57">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15BEBFEA" w14:textId="0603301B" w:rsidR="000A4DC6" w:rsidRPr="000B76AC" w:rsidRDefault="000A4DC6" w:rsidP="00A11F57">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51D52FF3"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7A9D631A" w14:textId="77777777" w:rsidR="000A4DC6" w:rsidRPr="000B76AC" w:rsidRDefault="000A4DC6"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637E31" w:rsidRPr="000B76AC" w14:paraId="42D75CA0" w14:textId="77777777" w:rsidTr="001E3586">
        <w:tc>
          <w:tcPr>
            <w:tcW w:w="3557" w:type="dxa"/>
            <w:tcBorders>
              <w:top w:val="nil"/>
              <w:left w:val="nil"/>
              <w:bottom w:val="nil"/>
              <w:right w:val="nil"/>
            </w:tcBorders>
            <w:shd w:val="clear" w:color="auto" w:fill="auto"/>
            <w:vAlign w:val="bottom"/>
          </w:tcPr>
          <w:p w14:paraId="46134816"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CC13F5F" w14:textId="77777777" w:rsidR="00637E31" w:rsidRPr="000B76AC" w:rsidRDefault="00637E31" w:rsidP="00637E31">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4CA90603" w14:textId="506A60B3"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0B588D84"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5F39AE0F" w14:textId="77777777" w:rsidR="00637E31" w:rsidRPr="000B76AC" w:rsidRDefault="00637E31" w:rsidP="00637E31">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637E31" w:rsidRPr="000B76AC" w14:paraId="612861E9" w14:textId="77777777" w:rsidTr="001E3586">
        <w:tc>
          <w:tcPr>
            <w:tcW w:w="3557" w:type="dxa"/>
            <w:tcBorders>
              <w:top w:val="nil"/>
              <w:left w:val="nil"/>
              <w:bottom w:val="nil"/>
              <w:right w:val="nil"/>
            </w:tcBorders>
            <w:shd w:val="clear" w:color="auto" w:fill="auto"/>
            <w:vAlign w:val="bottom"/>
          </w:tcPr>
          <w:p w14:paraId="5B094489"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D971084"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2020</w:t>
            </w:r>
          </w:p>
        </w:tc>
        <w:tc>
          <w:tcPr>
            <w:tcW w:w="1440" w:type="dxa"/>
            <w:tcBorders>
              <w:top w:val="nil"/>
              <w:left w:val="nil"/>
              <w:bottom w:val="nil"/>
              <w:right w:val="nil"/>
            </w:tcBorders>
            <w:shd w:val="clear" w:color="auto" w:fill="auto"/>
            <w:vAlign w:val="bottom"/>
          </w:tcPr>
          <w:p w14:paraId="77615C23" w14:textId="282056D9"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6D188FCA"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625139EF"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2020</w:t>
            </w:r>
          </w:p>
        </w:tc>
      </w:tr>
      <w:tr w:rsidR="00637E31" w:rsidRPr="000B76AC" w14:paraId="0E41E45B" w14:textId="77777777" w:rsidTr="001E3586">
        <w:tc>
          <w:tcPr>
            <w:tcW w:w="3557" w:type="dxa"/>
            <w:tcBorders>
              <w:top w:val="nil"/>
              <w:left w:val="nil"/>
              <w:bottom w:val="nil"/>
              <w:right w:val="nil"/>
            </w:tcBorders>
            <w:shd w:val="clear" w:color="auto" w:fill="auto"/>
            <w:vAlign w:val="bottom"/>
          </w:tcPr>
          <w:p w14:paraId="65410A8C"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0B3E9413"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7AC35000" w14:textId="400474D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31E10B8F"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218534A8"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0A4DC6" w:rsidRPr="000B76AC" w14:paraId="04E5DA97" w14:textId="77777777" w:rsidTr="001E3586">
        <w:tc>
          <w:tcPr>
            <w:tcW w:w="3557" w:type="dxa"/>
            <w:tcBorders>
              <w:top w:val="nil"/>
              <w:left w:val="nil"/>
              <w:bottom w:val="nil"/>
              <w:right w:val="nil"/>
            </w:tcBorders>
            <w:shd w:val="clear" w:color="auto" w:fill="auto"/>
            <w:vAlign w:val="bottom"/>
          </w:tcPr>
          <w:p w14:paraId="10E229F0" w14:textId="77777777" w:rsidR="000A4DC6" w:rsidRPr="000B76AC" w:rsidRDefault="000A4DC6" w:rsidP="00A11F57">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4F6F9C7A"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07D2C852"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auto"/>
            <w:vAlign w:val="bottom"/>
          </w:tcPr>
          <w:p w14:paraId="3C5B96A8"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20AF6C99"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r>
      <w:tr w:rsidR="000A4DC6" w:rsidRPr="000B76AC" w14:paraId="411832C1" w14:textId="77777777" w:rsidTr="001E3586">
        <w:tc>
          <w:tcPr>
            <w:tcW w:w="3557" w:type="dxa"/>
            <w:tcBorders>
              <w:top w:val="nil"/>
              <w:left w:val="nil"/>
              <w:bottom w:val="nil"/>
              <w:right w:val="nil"/>
            </w:tcBorders>
            <w:shd w:val="clear" w:color="auto" w:fill="auto"/>
            <w:vAlign w:val="bottom"/>
          </w:tcPr>
          <w:p w14:paraId="00FF7E65" w14:textId="77777777" w:rsidR="000A4DC6" w:rsidRPr="000B76AC" w:rsidRDefault="000A4DC6" w:rsidP="00A11F57">
            <w:pPr>
              <w:tabs>
                <w:tab w:val="center" w:pos="4320"/>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auto"/>
            <w:vAlign w:val="bottom"/>
          </w:tcPr>
          <w:p w14:paraId="64A08A42"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7DE4EE33"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5293193B"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703BCC44"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r>
      <w:tr w:rsidR="000A4DC6" w:rsidRPr="000B76AC" w14:paraId="4E0004B3" w14:textId="77777777" w:rsidTr="001E3586">
        <w:tc>
          <w:tcPr>
            <w:tcW w:w="3557" w:type="dxa"/>
            <w:tcBorders>
              <w:top w:val="nil"/>
              <w:left w:val="nil"/>
              <w:bottom w:val="nil"/>
              <w:right w:val="nil"/>
            </w:tcBorders>
            <w:shd w:val="clear" w:color="auto" w:fill="auto"/>
            <w:vAlign w:val="bottom"/>
          </w:tcPr>
          <w:p w14:paraId="585FFF3D" w14:textId="77777777" w:rsidR="000A4DC6" w:rsidRPr="000B76AC" w:rsidRDefault="000A4DC6" w:rsidP="00A11F57">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Depreciation</w:t>
            </w:r>
          </w:p>
        </w:tc>
        <w:tc>
          <w:tcPr>
            <w:tcW w:w="1440" w:type="dxa"/>
            <w:tcBorders>
              <w:top w:val="nil"/>
              <w:left w:val="nil"/>
              <w:bottom w:val="single" w:sz="4" w:space="0" w:color="auto"/>
              <w:right w:val="nil"/>
            </w:tcBorders>
            <w:shd w:val="clear" w:color="auto" w:fill="auto"/>
          </w:tcPr>
          <w:p w14:paraId="75CF9AE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(759,482)</w:t>
            </w:r>
          </w:p>
        </w:tc>
        <w:tc>
          <w:tcPr>
            <w:tcW w:w="1440" w:type="dxa"/>
            <w:tcBorders>
              <w:top w:val="nil"/>
              <w:left w:val="nil"/>
              <w:bottom w:val="single" w:sz="4" w:space="0" w:color="auto"/>
              <w:right w:val="nil"/>
            </w:tcBorders>
            <w:shd w:val="clear" w:color="auto" w:fill="auto"/>
          </w:tcPr>
          <w:p w14:paraId="38777926"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auto"/>
          </w:tcPr>
          <w:p w14:paraId="5A6F74CE"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00E0E00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(867,961)</w:t>
            </w:r>
          </w:p>
        </w:tc>
      </w:tr>
      <w:tr w:rsidR="000A4DC6" w:rsidRPr="000B76AC" w14:paraId="0A766801" w14:textId="77777777" w:rsidTr="001E3586">
        <w:tc>
          <w:tcPr>
            <w:tcW w:w="3557" w:type="dxa"/>
            <w:tcBorders>
              <w:top w:val="nil"/>
              <w:left w:val="nil"/>
              <w:bottom w:val="nil"/>
              <w:right w:val="nil"/>
            </w:tcBorders>
            <w:shd w:val="clear" w:color="auto" w:fill="auto"/>
            <w:vAlign w:val="bottom"/>
          </w:tcPr>
          <w:p w14:paraId="71C126C9" w14:textId="77777777" w:rsidR="000A4DC6" w:rsidRPr="000B76AC" w:rsidRDefault="000A4DC6" w:rsidP="00A11F57">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19F9D792"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20CFBAE8"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auto"/>
            <w:vAlign w:val="bottom"/>
          </w:tcPr>
          <w:p w14:paraId="5C4218F7"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auto"/>
            <w:vAlign w:val="bottom"/>
          </w:tcPr>
          <w:p w14:paraId="6EC4AEE5" w14:textId="77777777" w:rsidR="000A4DC6" w:rsidRPr="000B76AC" w:rsidRDefault="000A4DC6" w:rsidP="00A11F57">
            <w:pPr>
              <w:tabs>
                <w:tab w:val="center" w:pos="4320"/>
                <w:tab w:val="right" w:pos="8640"/>
              </w:tabs>
              <w:ind w:right="-72"/>
              <w:jc w:val="right"/>
              <w:rPr>
                <w:rFonts w:ascii="Arial" w:hAnsi="Arial" w:cs="Arial"/>
                <w:sz w:val="12"/>
                <w:szCs w:val="12"/>
                <w:lang w:val="en-GB" w:eastAsia="en-US"/>
              </w:rPr>
            </w:pPr>
          </w:p>
        </w:tc>
      </w:tr>
      <w:tr w:rsidR="000A4DC6" w:rsidRPr="000B76AC" w14:paraId="668370CB" w14:textId="77777777" w:rsidTr="001E3586">
        <w:tc>
          <w:tcPr>
            <w:tcW w:w="3557" w:type="dxa"/>
            <w:tcBorders>
              <w:top w:val="nil"/>
              <w:left w:val="nil"/>
              <w:bottom w:val="nil"/>
              <w:right w:val="nil"/>
            </w:tcBorders>
            <w:shd w:val="clear" w:color="auto" w:fill="auto"/>
            <w:vAlign w:val="bottom"/>
          </w:tcPr>
          <w:p w14:paraId="7B80958C" w14:textId="77777777" w:rsidR="000A4DC6" w:rsidRPr="000B76AC" w:rsidRDefault="000A4DC6" w:rsidP="00A11F57">
            <w:pPr>
              <w:tabs>
                <w:tab w:val="center" w:pos="4320"/>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vAlign w:val="bottom"/>
          </w:tcPr>
          <w:p w14:paraId="0EF61BF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(759,482)</w:t>
            </w:r>
          </w:p>
        </w:tc>
        <w:tc>
          <w:tcPr>
            <w:tcW w:w="1440" w:type="dxa"/>
            <w:tcBorders>
              <w:top w:val="nil"/>
              <w:left w:val="nil"/>
              <w:bottom w:val="single" w:sz="4" w:space="0" w:color="auto"/>
              <w:right w:val="nil"/>
            </w:tcBorders>
            <w:shd w:val="clear" w:color="auto" w:fill="auto"/>
            <w:vAlign w:val="bottom"/>
          </w:tcPr>
          <w:p w14:paraId="129C83C4"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auto"/>
            <w:vAlign w:val="bottom"/>
          </w:tcPr>
          <w:p w14:paraId="1977BB4A"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vAlign w:val="bottom"/>
          </w:tcPr>
          <w:p w14:paraId="2158CB7E"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(867,961)</w:t>
            </w:r>
          </w:p>
        </w:tc>
      </w:tr>
    </w:tbl>
    <w:p w14:paraId="3C2213AE" w14:textId="77777777" w:rsidR="00C05267" w:rsidRPr="000B76AC" w:rsidRDefault="00C05267" w:rsidP="00470592">
      <w:pPr>
        <w:rPr>
          <w:rFonts w:ascii="Arial" w:hAnsi="Arial" w:cs="Arial"/>
          <w:sz w:val="14"/>
          <w:szCs w:val="14"/>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CF237A" w:rsidRPr="000B76AC" w14:paraId="67E29754" w14:textId="77777777" w:rsidTr="00CF155D">
        <w:tc>
          <w:tcPr>
            <w:tcW w:w="3557" w:type="dxa"/>
            <w:tcBorders>
              <w:top w:val="nil"/>
              <w:left w:val="nil"/>
              <w:bottom w:val="nil"/>
              <w:right w:val="nil"/>
            </w:tcBorders>
            <w:vAlign w:val="bottom"/>
          </w:tcPr>
          <w:p w14:paraId="72B8DF8A" w14:textId="77777777" w:rsidR="00CF237A" w:rsidRPr="000B76AC" w:rsidRDefault="00CF237A" w:rsidP="00CF155D">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3964B78E" w14:textId="77777777" w:rsidR="00CF237A" w:rsidRPr="000B76AC" w:rsidRDefault="00CF237A" w:rsidP="00CF155D">
            <w:pPr>
              <w:ind w:right="-72"/>
              <w:jc w:val="center"/>
              <w:rPr>
                <w:rFonts w:ascii="Arial" w:hAnsi="Arial" w:cs="Arial"/>
                <w:b/>
                <w:bCs/>
                <w:snapToGrid w:val="0"/>
                <w:sz w:val="18"/>
                <w:szCs w:val="18"/>
                <w:cs/>
                <w:lang w:val="en-GB"/>
              </w:rPr>
            </w:pPr>
            <w:r w:rsidRPr="000B76AC">
              <w:rPr>
                <w:rFonts w:ascii="Arial" w:hAnsi="Arial" w:cs="Arial"/>
                <w:b/>
                <w:bCs/>
                <w:sz w:val="18"/>
                <w:szCs w:val="18"/>
              </w:rPr>
              <w:t xml:space="preserve">Separate </w:t>
            </w:r>
            <w:r w:rsidRPr="000B76AC">
              <w:rPr>
                <w:rFonts w:ascii="Arial" w:hAnsi="Arial" w:cs="Arial"/>
                <w:b/>
                <w:bCs/>
                <w:sz w:val="18"/>
                <w:szCs w:val="18"/>
                <w:lang w:eastAsia="en-US"/>
              </w:rPr>
              <w:t>financial statements</w:t>
            </w:r>
          </w:p>
        </w:tc>
      </w:tr>
      <w:tr w:rsidR="00CF237A" w:rsidRPr="000B76AC" w14:paraId="62772497" w14:textId="77777777" w:rsidTr="00CF155D">
        <w:tc>
          <w:tcPr>
            <w:tcW w:w="3557" w:type="dxa"/>
            <w:tcBorders>
              <w:top w:val="nil"/>
              <w:left w:val="nil"/>
              <w:bottom w:val="nil"/>
              <w:right w:val="nil"/>
            </w:tcBorders>
            <w:vAlign w:val="bottom"/>
          </w:tcPr>
          <w:p w14:paraId="7AD45C0F" w14:textId="77777777" w:rsidR="00CF237A" w:rsidRPr="000B76AC" w:rsidRDefault="00CF237A" w:rsidP="00CF155D">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FDCB6E4" w14:textId="77777777" w:rsidR="00CF237A" w:rsidRPr="000B76AC" w:rsidRDefault="00CF237A" w:rsidP="00CF155D">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11612405" w14:textId="77777777" w:rsidR="00CF237A" w:rsidRPr="000B76AC" w:rsidRDefault="00CF237A" w:rsidP="00CF155D">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56AF8977" w14:textId="77777777" w:rsidR="00CF237A" w:rsidRPr="000B76AC" w:rsidRDefault="00CF237A" w:rsidP="00CF155D">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Credited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2739762B" w14:textId="77777777" w:rsidR="00CF237A" w:rsidRPr="000B76AC" w:rsidRDefault="00CF237A" w:rsidP="00CF155D">
            <w:pPr>
              <w:ind w:right="-72"/>
              <w:jc w:val="right"/>
              <w:rPr>
                <w:rFonts w:ascii="Arial" w:hAnsi="Arial" w:cs="Arial"/>
                <w:b/>
                <w:bCs/>
                <w:snapToGrid w:val="0"/>
                <w:sz w:val="18"/>
                <w:szCs w:val="18"/>
                <w:cs/>
                <w:lang w:val="en-GB"/>
              </w:rPr>
            </w:pPr>
          </w:p>
        </w:tc>
      </w:tr>
      <w:tr w:rsidR="00CF237A" w:rsidRPr="000B76AC" w14:paraId="6D2F2ABA" w14:textId="77777777" w:rsidTr="00CF155D">
        <w:tc>
          <w:tcPr>
            <w:tcW w:w="3557" w:type="dxa"/>
            <w:tcBorders>
              <w:top w:val="nil"/>
              <w:left w:val="nil"/>
              <w:bottom w:val="nil"/>
              <w:right w:val="nil"/>
            </w:tcBorders>
            <w:vAlign w:val="bottom"/>
          </w:tcPr>
          <w:p w14:paraId="0FC38DF3" w14:textId="77777777" w:rsidR="00CF237A" w:rsidRPr="000B76AC" w:rsidRDefault="00CF237A" w:rsidP="00CF155D">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C2955A1" w14:textId="77777777" w:rsidR="00CF237A" w:rsidRPr="000B76AC" w:rsidRDefault="00CF237A" w:rsidP="00CF155D">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38C6DDBA" w14:textId="77777777" w:rsidR="00CF237A" w:rsidRPr="000B76AC" w:rsidRDefault="00CF237A" w:rsidP="00CF155D">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4034F30D"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4A5D0254"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CF237A" w:rsidRPr="000B76AC" w14:paraId="1B27B347" w14:textId="77777777" w:rsidTr="00CF155D">
        <w:tc>
          <w:tcPr>
            <w:tcW w:w="3557" w:type="dxa"/>
            <w:tcBorders>
              <w:top w:val="nil"/>
              <w:left w:val="nil"/>
              <w:bottom w:val="nil"/>
              <w:right w:val="nil"/>
            </w:tcBorders>
            <w:vAlign w:val="bottom"/>
          </w:tcPr>
          <w:p w14:paraId="45871615" w14:textId="77777777" w:rsidR="00CF237A" w:rsidRPr="000B76AC" w:rsidRDefault="00CF237A" w:rsidP="00CF155D">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A670ED9" w14:textId="77777777" w:rsidR="00CF237A" w:rsidRPr="000B76AC" w:rsidRDefault="00CF237A" w:rsidP="00CF155D">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0EB19844"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4E2B1EBA"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67469DFC" w14:textId="77777777" w:rsidR="00CF237A" w:rsidRPr="000B76AC" w:rsidRDefault="00CF237A" w:rsidP="00CF155D">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CF237A" w:rsidRPr="000B76AC" w14:paraId="1142D2A2" w14:textId="77777777" w:rsidTr="00CF155D">
        <w:tc>
          <w:tcPr>
            <w:tcW w:w="3557" w:type="dxa"/>
            <w:tcBorders>
              <w:top w:val="nil"/>
              <w:left w:val="nil"/>
              <w:bottom w:val="nil"/>
              <w:right w:val="nil"/>
            </w:tcBorders>
            <w:vAlign w:val="bottom"/>
          </w:tcPr>
          <w:p w14:paraId="5D155F64" w14:textId="77777777" w:rsidR="00CF237A" w:rsidRPr="000B76AC" w:rsidRDefault="00CF237A" w:rsidP="00CF155D">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7F96CCD" w14:textId="77777777" w:rsidR="00CF237A" w:rsidRPr="000B76AC" w:rsidRDefault="00CF237A" w:rsidP="00CF155D">
            <w:pPr>
              <w:ind w:right="-72"/>
              <w:jc w:val="right"/>
              <w:rPr>
                <w:rFonts w:ascii="Arial" w:hAnsi="Arial" w:cs="Arial"/>
                <w:b/>
                <w:bCs/>
                <w:snapToGrid w:val="0"/>
                <w:sz w:val="18"/>
                <w:szCs w:val="18"/>
                <w:lang w:val="en-GB"/>
              </w:rPr>
            </w:pPr>
            <w:r w:rsidRPr="000B76AC">
              <w:rPr>
                <w:rFonts w:ascii="Arial" w:hAnsi="Arial" w:cs="Arial"/>
                <w:b/>
                <w:bCs/>
                <w:sz w:val="18"/>
                <w:szCs w:val="18"/>
                <w:lang w:val="en-GB" w:eastAsia="en-US"/>
              </w:rPr>
              <w:t>2021</w:t>
            </w:r>
          </w:p>
        </w:tc>
        <w:tc>
          <w:tcPr>
            <w:tcW w:w="1440" w:type="dxa"/>
            <w:tcBorders>
              <w:top w:val="nil"/>
              <w:left w:val="nil"/>
              <w:bottom w:val="nil"/>
              <w:right w:val="nil"/>
            </w:tcBorders>
            <w:shd w:val="clear" w:color="auto" w:fill="auto"/>
            <w:vAlign w:val="bottom"/>
          </w:tcPr>
          <w:p w14:paraId="56CFB669" w14:textId="77777777" w:rsidR="00CF237A" w:rsidRPr="000B76AC" w:rsidRDefault="00CF237A" w:rsidP="00CF155D">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7995ADFC" w14:textId="77777777" w:rsidR="00CF237A" w:rsidRPr="000B76AC" w:rsidRDefault="00CF237A" w:rsidP="00CF155D">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7E40A690" w14:textId="77777777" w:rsidR="00CF237A" w:rsidRPr="000B76AC" w:rsidRDefault="00CF237A" w:rsidP="00CF155D">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r>
      <w:tr w:rsidR="00CF237A" w:rsidRPr="000B76AC" w14:paraId="6D31A04C" w14:textId="77777777" w:rsidTr="00CF155D">
        <w:tc>
          <w:tcPr>
            <w:tcW w:w="3557" w:type="dxa"/>
            <w:tcBorders>
              <w:top w:val="nil"/>
              <w:left w:val="nil"/>
              <w:bottom w:val="nil"/>
              <w:right w:val="nil"/>
            </w:tcBorders>
            <w:vAlign w:val="bottom"/>
          </w:tcPr>
          <w:p w14:paraId="4B974F1E" w14:textId="77777777" w:rsidR="00CF237A" w:rsidRPr="000B76AC" w:rsidRDefault="00CF237A" w:rsidP="00CF155D">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06C30991"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352C716"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19AC4E71"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24A086B" w14:textId="77777777" w:rsidR="00CF237A" w:rsidRPr="000B76AC" w:rsidRDefault="00CF237A" w:rsidP="00CF155D">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CF237A" w:rsidRPr="000B76AC" w14:paraId="7C93FA3E" w14:textId="77777777" w:rsidTr="00CF155D">
        <w:tc>
          <w:tcPr>
            <w:tcW w:w="3557" w:type="dxa"/>
            <w:tcBorders>
              <w:top w:val="nil"/>
              <w:left w:val="nil"/>
              <w:bottom w:val="nil"/>
              <w:right w:val="nil"/>
            </w:tcBorders>
            <w:vAlign w:val="bottom"/>
          </w:tcPr>
          <w:p w14:paraId="23DF82FE" w14:textId="77777777" w:rsidR="00CF237A" w:rsidRPr="000B76AC" w:rsidRDefault="00CF237A" w:rsidP="00CF155D">
            <w:pPr>
              <w:tabs>
                <w:tab w:val="center" w:pos="4320"/>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50B10CBC"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3342668F"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156542C2"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68BED8E7"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r>
      <w:tr w:rsidR="00CF237A" w:rsidRPr="000B76AC" w14:paraId="0D77D68E" w14:textId="77777777" w:rsidTr="00CF155D">
        <w:tc>
          <w:tcPr>
            <w:tcW w:w="3557" w:type="dxa"/>
            <w:tcBorders>
              <w:top w:val="nil"/>
              <w:left w:val="nil"/>
              <w:bottom w:val="nil"/>
              <w:right w:val="nil"/>
            </w:tcBorders>
            <w:vAlign w:val="bottom"/>
          </w:tcPr>
          <w:p w14:paraId="53F4250B" w14:textId="77777777" w:rsidR="00CF237A" w:rsidRPr="000B76AC" w:rsidRDefault="00CF237A" w:rsidP="00CF155D">
            <w:pPr>
              <w:tabs>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14:paraId="583DEF09"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5B081684"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6054B585"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2CC49AEA"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p>
        </w:tc>
      </w:tr>
      <w:tr w:rsidR="00CF237A" w:rsidRPr="000B76AC" w14:paraId="25E5DC77" w14:textId="77777777" w:rsidTr="00CF155D">
        <w:tc>
          <w:tcPr>
            <w:tcW w:w="3557" w:type="dxa"/>
            <w:tcBorders>
              <w:top w:val="nil"/>
              <w:left w:val="nil"/>
              <w:bottom w:val="nil"/>
              <w:right w:val="nil"/>
            </w:tcBorders>
            <w:vAlign w:val="bottom"/>
          </w:tcPr>
          <w:p w14:paraId="496ECD5E" w14:textId="77777777" w:rsidR="00CF237A" w:rsidRPr="000B76AC" w:rsidRDefault="00CF237A" w:rsidP="00CF155D">
            <w:pPr>
              <w:tabs>
                <w:tab w:val="right" w:pos="8640"/>
              </w:tabs>
              <w:ind w:left="-101" w:right="-108"/>
              <w:rPr>
                <w:rFonts w:ascii="Arial" w:hAnsi="Arial" w:cs="Arial"/>
                <w:sz w:val="18"/>
                <w:szCs w:val="18"/>
                <w:lang w:val="en-GB" w:eastAsia="en-US"/>
              </w:rPr>
            </w:pPr>
            <w:r w:rsidRPr="000B76A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14:paraId="3AC96970"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212,235</w:t>
            </w:r>
          </w:p>
        </w:tc>
        <w:tc>
          <w:tcPr>
            <w:tcW w:w="1440" w:type="dxa"/>
            <w:tcBorders>
              <w:top w:val="nil"/>
              <w:left w:val="nil"/>
              <w:bottom w:val="nil"/>
              <w:right w:val="nil"/>
            </w:tcBorders>
            <w:shd w:val="clear" w:color="auto" w:fill="FAFAFA"/>
          </w:tcPr>
          <w:p w14:paraId="5BDEC2CE"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584" w:type="dxa"/>
            <w:tcBorders>
              <w:top w:val="nil"/>
              <w:left w:val="nil"/>
              <w:bottom w:val="nil"/>
              <w:right w:val="nil"/>
            </w:tcBorders>
            <w:shd w:val="clear" w:color="auto" w:fill="FAFAFA"/>
          </w:tcPr>
          <w:p w14:paraId="0BE43FDE"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tcPr>
          <w:p w14:paraId="4E72D1C2"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212,235</w:t>
            </w:r>
          </w:p>
        </w:tc>
      </w:tr>
      <w:tr w:rsidR="00CF237A" w:rsidRPr="000B76AC" w14:paraId="479FE7D8" w14:textId="77777777" w:rsidTr="00CF155D">
        <w:tc>
          <w:tcPr>
            <w:tcW w:w="3557" w:type="dxa"/>
            <w:tcBorders>
              <w:top w:val="nil"/>
              <w:left w:val="nil"/>
              <w:bottom w:val="nil"/>
              <w:right w:val="nil"/>
            </w:tcBorders>
            <w:vAlign w:val="bottom"/>
          </w:tcPr>
          <w:p w14:paraId="7E4784AA" w14:textId="77777777" w:rsidR="00CF237A" w:rsidRPr="000B76AC" w:rsidRDefault="00CF237A" w:rsidP="00CF155D">
            <w:pPr>
              <w:tabs>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Employee benefit</w:t>
            </w:r>
          </w:p>
        </w:tc>
        <w:tc>
          <w:tcPr>
            <w:tcW w:w="1440" w:type="dxa"/>
            <w:tcBorders>
              <w:top w:val="nil"/>
              <w:left w:val="nil"/>
              <w:bottom w:val="nil"/>
              <w:right w:val="nil"/>
            </w:tcBorders>
            <w:shd w:val="clear" w:color="auto" w:fill="FAFAFA"/>
          </w:tcPr>
          <w:p w14:paraId="18B959E2"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824,990</w:t>
            </w:r>
          </w:p>
        </w:tc>
        <w:tc>
          <w:tcPr>
            <w:tcW w:w="1440" w:type="dxa"/>
            <w:tcBorders>
              <w:top w:val="nil"/>
              <w:left w:val="nil"/>
              <w:bottom w:val="nil"/>
              <w:right w:val="nil"/>
            </w:tcBorders>
            <w:shd w:val="clear" w:color="auto" w:fill="FAFAFA"/>
          </w:tcPr>
          <w:p w14:paraId="19B9EAC7"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584" w:type="dxa"/>
            <w:tcBorders>
              <w:top w:val="nil"/>
              <w:left w:val="nil"/>
              <w:bottom w:val="nil"/>
              <w:right w:val="nil"/>
            </w:tcBorders>
            <w:shd w:val="clear" w:color="auto" w:fill="FAFAFA"/>
          </w:tcPr>
          <w:p w14:paraId="0C708633"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nil"/>
              <w:right w:val="nil"/>
            </w:tcBorders>
            <w:shd w:val="clear" w:color="auto" w:fill="FAFAFA"/>
          </w:tcPr>
          <w:p w14:paraId="53D904F4"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824,990</w:t>
            </w:r>
          </w:p>
        </w:tc>
      </w:tr>
      <w:tr w:rsidR="00CF237A" w:rsidRPr="000B76AC" w14:paraId="423C8591" w14:textId="77777777" w:rsidTr="00CF155D">
        <w:tc>
          <w:tcPr>
            <w:tcW w:w="3557" w:type="dxa"/>
            <w:tcBorders>
              <w:top w:val="nil"/>
              <w:left w:val="nil"/>
              <w:bottom w:val="nil"/>
              <w:right w:val="nil"/>
            </w:tcBorders>
            <w:vAlign w:val="bottom"/>
          </w:tcPr>
          <w:p w14:paraId="5C8E3630" w14:textId="77777777" w:rsidR="00CF237A" w:rsidRPr="000B76AC" w:rsidRDefault="00CF237A" w:rsidP="00CF155D">
            <w:pPr>
              <w:tabs>
                <w:tab w:val="right" w:pos="8640"/>
              </w:tabs>
              <w:ind w:left="-101"/>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56C1BEC8"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61C0D559"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584" w:type="dxa"/>
            <w:tcBorders>
              <w:top w:val="single" w:sz="4" w:space="0" w:color="auto"/>
              <w:left w:val="nil"/>
              <w:bottom w:val="nil"/>
              <w:right w:val="nil"/>
            </w:tcBorders>
            <w:shd w:val="clear" w:color="auto" w:fill="FAFAFA"/>
            <w:vAlign w:val="bottom"/>
          </w:tcPr>
          <w:p w14:paraId="3DC5973E"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c>
          <w:tcPr>
            <w:tcW w:w="1440" w:type="dxa"/>
            <w:tcBorders>
              <w:top w:val="single" w:sz="4" w:space="0" w:color="auto"/>
              <w:left w:val="nil"/>
              <w:bottom w:val="nil"/>
              <w:right w:val="nil"/>
            </w:tcBorders>
            <w:shd w:val="clear" w:color="auto" w:fill="FAFAFA"/>
            <w:vAlign w:val="bottom"/>
          </w:tcPr>
          <w:p w14:paraId="6047EC2E" w14:textId="77777777" w:rsidR="00CF237A" w:rsidRPr="000B76AC" w:rsidRDefault="00CF237A" w:rsidP="00CF155D">
            <w:pPr>
              <w:tabs>
                <w:tab w:val="center" w:pos="4320"/>
                <w:tab w:val="right" w:pos="8640"/>
              </w:tabs>
              <w:ind w:right="-72"/>
              <w:jc w:val="right"/>
              <w:rPr>
                <w:rFonts w:ascii="Arial" w:hAnsi="Arial" w:cs="Arial"/>
                <w:sz w:val="12"/>
                <w:szCs w:val="12"/>
                <w:lang w:val="en-GB" w:eastAsia="en-US"/>
              </w:rPr>
            </w:pPr>
          </w:p>
        </w:tc>
      </w:tr>
      <w:tr w:rsidR="00CF237A" w:rsidRPr="000B76AC" w14:paraId="7D30B2EE" w14:textId="77777777" w:rsidTr="00CF155D">
        <w:tc>
          <w:tcPr>
            <w:tcW w:w="3557" w:type="dxa"/>
            <w:tcBorders>
              <w:top w:val="nil"/>
              <w:left w:val="nil"/>
              <w:bottom w:val="nil"/>
              <w:right w:val="nil"/>
            </w:tcBorders>
            <w:vAlign w:val="bottom"/>
          </w:tcPr>
          <w:p w14:paraId="26DCD1E3" w14:textId="77777777" w:rsidR="00CF237A" w:rsidRPr="000B76AC" w:rsidRDefault="00CF237A" w:rsidP="00CF155D">
            <w:pPr>
              <w:tabs>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FAFAFA"/>
          </w:tcPr>
          <w:p w14:paraId="006CAC83"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1,037,225</w:t>
            </w:r>
          </w:p>
        </w:tc>
        <w:tc>
          <w:tcPr>
            <w:tcW w:w="1440" w:type="dxa"/>
            <w:tcBorders>
              <w:top w:val="nil"/>
              <w:left w:val="nil"/>
              <w:bottom w:val="single" w:sz="4" w:space="0" w:color="auto"/>
              <w:right w:val="nil"/>
            </w:tcBorders>
            <w:shd w:val="clear" w:color="auto" w:fill="FAFAFA"/>
          </w:tcPr>
          <w:p w14:paraId="6422D629"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584" w:type="dxa"/>
            <w:tcBorders>
              <w:top w:val="nil"/>
              <w:left w:val="nil"/>
              <w:bottom w:val="single" w:sz="4" w:space="0" w:color="auto"/>
              <w:right w:val="nil"/>
            </w:tcBorders>
            <w:shd w:val="clear" w:color="auto" w:fill="FAFAFA"/>
          </w:tcPr>
          <w:p w14:paraId="277EC20E"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44E76C40" w14:textId="77777777" w:rsidR="00CF237A" w:rsidRPr="000B76AC" w:rsidRDefault="00CF237A" w:rsidP="00CF155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1,037,225</w:t>
            </w:r>
          </w:p>
        </w:tc>
      </w:tr>
    </w:tbl>
    <w:p w14:paraId="0259DD58" w14:textId="77777777" w:rsidR="00755621" w:rsidRPr="000B76AC" w:rsidRDefault="00755621" w:rsidP="00F3415C">
      <w:pPr>
        <w:ind w:left="540" w:right="-1053" w:hanging="540"/>
        <w:rPr>
          <w:rFonts w:ascii="Arial" w:hAnsi="Arial" w:cs="Arial"/>
          <w:b/>
          <w:bCs/>
          <w:sz w:val="18"/>
          <w:szCs w:val="18"/>
          <w:cs/>
        </w:rPr>
      </w:pPr>
      <w:r w:rsidRPr="000B76AC">
        <w:rPr>
          <w:rFonts w:ascii="Arial" w:hAnsi="Arial" w:cs="Arial"/>
          <w:b/>
          <w:bCs/>
          <w:sz w:val="18"/>
          <w:szCs w:val="18"/>
        </w:rPr>
        <w:br w:type="page"/>
      </w:r>
    </w:p>
    <w:p w14:paraId="60B7EE86" w14:textId="77777777" w:rsidR="00F31005" w:rsidRPr="000B76AC" w:rsidRDefault="00F31005" w:rsidP="00F3415C">
      <w:pPr>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D31030" w:rsidRPr="000B76AC" w14:paraId="2976725D" w14:textId="77777777" w:rsidTr="00AD475B">
        <w:trPr>
          <w:trHeight w:val="386"/>
        </w:trPr>
        <w:tc>
          <w:tcPr>
            <w:tcW w:w="9464" w:type="dxa"/>
            <w:shd w:val="clear" w:color="auto" w:fill="FFA543"/>
            <w:vAlign w:val="center"/>
          </w:tcPr>
          <w:p w14:paraId="0B467801" w14:textId="1D69FEE6" w:rsidR="00D31030" w:rsidRPr="000B76AC" w:rsidRDefault="00D31030" w:rsidP="00AD475B">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0</w:t>
            </w:r>
            <w:r w:rsidRPr="000B76AC">
              <w:rPr>
                <w:rFonts w:ascii="Arial" w:hAnsi="Arial" w:cs="Arial"/>
                <w:b/>
                <w:bCs/>
                <w:color w:val="FFFFFF"/>
                <w:sz w:val="18"/>
                <w:szCs w:val="18"/>
                <w:lang w:val="en-GB"/>
              </w:rPr>
              <w:tab/>
              <w:t xml:space="preserve">Deferred income tax </w:t>
            </w:r>
            <w:r w:rsidRPr="000B76AC">
              <w:rPr>
                <w:rFonts w:ascii="Arial" w:hAnsi="Arial" w:cs="Arial"/>
                <w:color w:val="FFFFFF"/>
                <w:sz w:val="18"/>
                <w:szCs w:val="18"/>
                <w:lang w:val="en-GB"/>
              </w:rPr>
              <w:t>(Cont’d)</w:t>
            </w:r>
          </w:p>
        </w:tc>
      </w:tr>
    </w:tbl>
    <w:p w14:paraId="400E35DF" w14:textId="77777777" w:rsidR="00D31030" w:rsidRPr="000B76AC" w:rsidRDefault="00D31030" w:rsidP="00F3415C">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A4DC6" w:rsidRPr="000B76AC" w14:paraId="7608AB96" w14:textId="77777777" w:rsidTr="001E3586">
        <w:tc>
          <w:tcPr>
            <w:tcW w:w="3557" w:type="dxa"/>
            <w:tcBorders>
              <w:top w:val="nil"/>
              <w:left w:val="nil"/>
              <w:bottom w:val="nil"/>
              <w:right w:val="nil"/>
            </w:tcBorders>
            <w:shd w:val="clear" w:color="auto" w:fill="auto"/>
            <w:vAlign w:val="bottom"/>
          </w:tcPr>
          <w:p w14:paraId="61C20232" w14:textId="77777777" w:rsidR="000A4DC6" w:rsidRPr="000B76AC" w:rsidRDefault="000A4DC6" w:rsidP="00A11F57">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6ADB318C" w14:textId="77777777" w:rsidR="000A4DC6" w:rsidRPr="000B76AC" w:rsidRDefault="000A4DC6" w:rsidP="00A11F57">
            <w:pPr>
              <w:ind w:right="-72"/>
              <w:jc w:val="center"/>
              <w:rPr>
                <w:rFonts w:ascii="Arial" w:hAnsi="Arial" w:cs="Arial"/>
                <w:b/>
                <w:bCs/>
                <w:snapToGrid w:val="0"/>
                <w:sz w:val="18"/>
                <w:szCs w:val="18"/>
                <w:cs/>
                <w:lang w:val="en-GB"/>
              </w:rPr>
            </w:pPr>
            <w:r w:rsidRPr="000B76AC">
              <w:rPr>
                <w:rFonts w:ascii="Arial" w:hAnsi="Arial" w:cs="Arial"/>
                <w:b/>
                <w:bCs/>
                <w:sz w:val="18"/>
                <w:szCs w:val="18"/>
              </w:rPr>
              <w:t xml:space="preserve">Separate </w:t>
            </w:r>
            <w:r w:rsidRPr="000B76AC">
              <w:rPr>
                <w:rFonts w:ascii="Arial" w:hAnsi="Arial" w:cs="Arial"/>
                <w:b/>
                <w:bCs/>
                <w:sz w:val="18"/>
                <w:szCs w:val="18"/>
                <w:lang w:eastAsia="en-US"/>
              </w:rPr>
              <w:t>financial statements</w:t>
            </w:r>
          </w:p>
        </w:tc>
      </w:tr>
      <w:tr w:rsidR="00637E31" w:rsidRPr="000B76AC" w14:paraId="21C57164" w14:textId="77777777" w:rsidTr="001E3586">
        <w:tc>
          <w:tcPr>
            <w:tcW w:w="3557" w:type="dxa"/>
            <w:tcBorders>
              <w:top w:val="nil"/>
              <w:left w:val="nil"/>
              <w:bottom w:val="nil"/>
              <w:right w:val="nil"/>
            </w:tcBorders>
            <w:shd w:val="clear" w:color="auto" w:fill="auto"/>
            <w:vAlign w:val="bottom"/>
          </w:tcPr>
          <w:p w14:paraId="45AB90B4" w14:textId="77777777" w:rsidR="00637E31" w:rsidRPr="000B76AC" w:rsidRDefault="00637E31" w:rsidP="00637E31">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61DB22EE" w14:textId="77777777" w:rsidR="00637E31" w:rsidRPr="000B76AC" w:rsidRDefault="00637E31" w:rsidP="00637E31">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2ED7E0A0" w14:textId="77777777" w:rsidR="00637E31" w:rsidRPr="000B76AC" w:rsidRDefault="00637E31" w:rsidP="00637E31">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2AD11DA3" w14:textId="64562D83"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Credited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336AC2F1" w14:textId="77777777" w:rsidR="00637E31" w:rsidRPr="000B76AC" w:rsidRDefault="00637E31" w:rsidP="00637E31">
            <w:pPr>
              <w:ind w:right="-72"/>
              <w:jc w:val="right"/>
              <w:rPr>
                <w:rFonts w:ascii="Arial" w:hAnsi="Arial" w:cs="Arial"/>
                <w:b/>
                <w:bCs/>
                <w:snapToGrid w:val="0"/>
                <w:sz w:val="18"/>
                <w:szCs w:val="18"/>
                <w:cs/>
                <w:lang w:val="en-GB"/>
              </w:rPr>
            </w:pPr>
          </w:p>
        </w:tc>
      </w:tr>
      <w:tr w:rsidR="00637E31" w:rsidRPr="000B76AC" w14:paraId="7D305B02" w14:textId="77777777" w:rsidTr="001E3586">
        <w:tc>
          <w:tcPr>
            <w:tcW w:w="3557" w:type="dxa"/>
            <w:tcBorders>
              <w:top w:val="nil"/>
              <w:left w:val="nil"/>
              <w:bottom w:val="nil"/>
              <w:right w:val="nil"/>
            </w:tcBorders>
            <w:shd w:val="clear" w:color="auto" w:fill="auto"/>
            <w:vAlign w:val="bottom"/>
          </w:tcPr>
          <w:p w14:paraId="2E9BDB00"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C2D6864"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650A928D" w14:textId="591CED9B" w:rsidR="00637E31" w:rsidRPr="000B76AC" w:rsidRDefault="00637E31" w:rsidP="00637E31">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61A51D56" w14:textId="76C98880"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16635E96"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637E31" w:rsidRPr="000B76AC" w14:paraId="1B3B49FC" w14:textId="77777777" w:rsidTr="001E3586">
        <w:tc>
          <w:tcPr>
            <w:tcW w:w="3557" w:type="dxa"/>
            <w:tcBorders>
              <w:top w:val="nil"/>
              <w:left w:val="nil"/>
              <w:bottom w:val="nil"/>
              <w:right w:val="nil"/>
            </w:tcBorders>
            <w:shd w:val="clear" w:color="auto" w:fill="auto"/>
            <w:vAlign w:val="bottom"/>
          </w:tcPr>
          <w:p w14:paraId="4320569C"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AA77451" w14:textId="77777777" w:rsidR="00637E31" w:rsidRPr="000B76AC" w:rsidRDefault="00637E31" w:rsidP="00637E31">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15261282" w14:textId="4230AA7C"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70A0B8D9" w14:textId="5C9F5AE2"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60E062CD" w14:textId="77777777" w:rsidR="00637E31" w:rsidRPr="000B76AC" w:rsidRDefault="00637E31" w:rsidP="00637E31">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637E31" w:rsidRPr="000B76AC" w14:paraId="12477919" w14:textId="77777777" w:rsidTr="001E3586">
        <w:tc>
          <w:tcPr>
            <w:tcW w:w="3557" w:type="dxa"/>
            <w:tcBorders>
              <w:top w:val="nil"/>
              <w:left w:val="nil"/>
              <w:bottom w:val="nil"/>
              <w:right w:val="nil"/>
            </w:tcBorders>
            <w:shd w:val="clear" w:color="auto" w:fill="auto"/>
            <w:vAlign w:val="bottom"/>
          </w:tcPr>
          <w:p w14:paraId="4C921785"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B9D3464" w14:textId="77777777" w:rsidR="00637E31" w:rsidRPr="000B76AC" w:rsidRDefault="00637E31" w:rsidP="00637E31">
            <w:pPr>
              <w:ind w:right="-72"/>
              <w:jc w:val="right"/>
              <w:rPr>
                <w:rFonts w:ascii="Arial" w:hAnsi="Arial" w:cs="Arial"/>
                <w:b/>
                <w:bCs/>
                <w:snapToGrid w:val="0"/>
                <w:sz w:val="18"/>
                <w:szCs w:val="18"/>
                <w:lang w:val="en-GB"/>
              </w:rPr>
            </w:pPr>
            <w:r w:rsidRPr="000B76AC">
              <w:rPr>
                <w:rFonts w:ascii="Arial" w:hAnsi="Arial" w:cs="Arial"/>
                <w:b/>
                <w:bCs/>
                <w:sz w:val="18"/>
                <w:szCs w:val="18"/>
                <w:lang w:val="en-GB" w:eastAsia="en-US"/>
              </w:rPr>
              <w:t>2020</w:t>
            </w:r>
          </w:p>
        </w:tc>
        <w:tc>
          <w:tcPr>
            <w:tcW w:w="1440" w:type="dxa"/>
            <w:tcBorders>
              <w:top w:val="nil"/>
              <w:left w:val="nil"/>
              <w:bottom w:val="nil"/>
              <w:right w:val="nil"/>
            </w:tcBorders>
            <w:shd w:val="clear" w:color="auto" w:fill="auto"/>
            <w:vAlign w:val="bottom"/>
          </w:tcPr>
          <w:p w14:paraId="78EFA974" w14:textId="7294C9AC"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1D44D223" w14:textId="7DCFA82A"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743E3A17" w14:textId="77777777" w:rsidR="00637E31" w:rsidRPr="000B76AC" w:rsidRDefault="00637E31" w:rsidP="00637E31">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2020</w:t>
            </w:r>
          </w:p>
        </w:tc>
      </w:tr>
      <w:tr w:rsidR="00637E31" w:rsidRPr="000B76AC" w14:paraId="6433D864" w14:textId="77777777" w:rsidTr="001E3586">
        <w:tc>
          <w:tcPr>
            <w:tcW w:w="3557" w:type="dxa"/>
            <w:tcBorders>
              <w:top w:val="nil"/>
              <w:left w:val="nil"/>
              <w:bottom w:val="nil"/>
              <w:right w:val="nil"/>
            </w:tcBorders>
            <w:shd w:val="clear" w:color="auto" w:fill="auto"/>
            <w:vAlign w:val="bottom"/>
          </w:tcPr>
          <w:p w14:paraId="5AFD678E" w14:textId="77777777" w:rsidR="00637E31" w:rsidRPr="000B76AC" w:rsidRDefault="00637E31" w:rsidP="00637E31">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467AAA9F"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6AF06F26" w14:textId="3C27D545"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24E4F965" w14:textId="7023FB65"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7F406371" w14:textId="77777777" w:rsidR="00637E31" w:rsidRPr="000B76AC" w:rsidRDefault="00637E31" w:rsidP="00637E3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0A4DC6" w:rsidRPr="000B76AC" w14:paraId="2A8BFDD5" w14:textId="77777777" w:rsidTr="001E3586">
        <w:tc>
          <w:tcPr>
            <w:tcW w:w="3557" w:type="dxa"/>
            <w:tcBorders>
              <w:top w:val="nil"/>
              <w:left w:val="nil"/>
              <w:bottom w:val="nil"/>
              <w:right w:val="nil"/>
            </w:tcBorders>
            <w:shd w:val="clear" w:color="auto" w:fill="auto"/>
            <w:vAlign w:val="bottom"/>
          </w:tcPr>
          <w:p w14:paraId="3401555C" w14:textId="77777777" w:rsidR="000A4DC6" w:rsidRPr="000B76AC" w:rsidRDefault="000A4DC6" w:rsidP="00A11F57">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2348CE1"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250D6124"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0D546DE9"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7B093039"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r>
      <w:tr w:rsidR="000A4DC6" w:rsidRPr="000B76AC" w14:paraId="675EA4D6" w14:textId="77777777" w:rsidTr="001E3586">
        <w:tc>
          <w:tcPr>
            <w:tcW w:w="3557" w:type="dxa"/>
            <w:tcBorders>
              <w:top w:val="nil"/>
              <w:left w:val="nil"/>
              <w:bottom w:val="nil"/>
              <w:right w:val="nil"/>
            </w:tcBorders>
            <w:shd w:val="clear" w:color="auto" w:fill="auto"/>
            <w:vAlign w:val="bottom"/>
          </w:tcPr>
          <w:p w14:paraId="5795A96C" w14:textId="77777777" w:rsidR="000A4DC6" w:rsidRPr="000B76AC" w:rsidRDefault="000A4DC6" w:rsidP="00A11F57">
            <w:pPr>
              <w:tabs>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auto"/>
            <w:vAlign w:val="bottom"/>
          </w:tcPr>
          <w:p w14:paraId="2391744B"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E2735D8"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614955B7"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56A3AC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r>
      <w:tr w:rsidR="000A4DC6" w:rsidRPr="000B76AC" w14:paraId="24B35537" w14:textId="77777777" w:rsidTr="001E3586">
        <w:tc>
          <w:tcPr>
            <w:tcW w:w="3557" w:type="dxa"/>
            <w:tcBorders>
              <w:top w:val="nil"/>
              <w:left w:val="nil"/>
              <w:bottom w:val="nil"/>
              <w:right w:val="nil"/>
            </w:tcBorders>
            <w:shd w:val="clear" w:color="auto" w:fill="auto"/>
            <w:vAlign w:val="bottom"/>
          </w:tcPr>
          <w:p w14:paraId="34E681D4" w14:textId="77777777" w:rsidR="000A4DC6" w:rsidRPr="000B76AC" w:rsidRDefault="000A4DC6" w:rsidP="00A11F57">
            <w:pPr>
              <w:tabs>
                <w:tab w:val="right" w:pos="8640"/>
              </w:tabs>
              <w:ind w:left="-101" w:right="-108"/>
              <w:rPr>
                <w:rFonts w:ascii="Arial" w:hAnsi="Arial" w:cs="Arial"/>
                <w:sz w:val="18"/>
                <w:szCs w:val="18"/>
                <w:lang w:val="en-GB" w:eastAsia="en-US"/>
              </w:rPr>
            </w:pPr>
            <w:r w:rsidRPr="000B76A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auto"/>
          </w:tcPr>
          <w:p w14:paraId="0A0F84E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232,697</w:t>
            </w:r>
          </w:p>
        </w:tc>
        <w:tc>
          <w:tcPr>
            <w:tcW w:w="1440" w:type="dxa"/>
            <w:tcBorders>
              <w:top w:val="nil"/>
              <w:left w:val="nil"/>
              <w:bottom w:val="nil"/>
              <w:right w:val="nil"/>
            </w:tcBorders>
            <w:shd w:val="clear" w:color="auto" w:fill="auto"/>
          </w:tcPr>
          <w:p w14:paraId="106B2296"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(20,462)</w:t>
            </w:r>
          </w:p>
        </w:tc>
        <w:tc>
          <w:tcPr>
            <w:tcW w:w="1584" w:type="dxa"/>
            <w:tcBorders>
              <w:top w:val="nil"/>
              <w:left w:val="nil"/>
              <w:bottom w:val="nil"/>
              <w:right w:val="nil"/>
            </w:tcBorders>
            <w:shd w:val="clear" w:color="auto" w:fill="auto"/>
          </w:tcPr>
          <w:p w14:paraId="791A8797"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09D0A76A"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212,235</w:t>
            </w:r>
          </w:p>
        </w:tc>
      </w:tr>
      <w:tr w:rsidR="000A4DC6" w:rsidRPr="000B76AC" w14:paraId="48F2AA81" w14:textId="77777777" w:rsidTr="001E3586">
        <w:tc>
          <w:tcPr>
            <w:tcW w:w="3557" w:type="dxa"/>
            <w:tcBorders>
              <w:top w:val="nil"/>
              <w:left w:val="nil"/>
              <w:bottom w:val="nil"/>
              <w:right w:val="nil"/>
            </w:tcBorders>
            <w:shd w:val="clear" w:color="auto" w:fill="auto"/>
            <w:vAlign w:val="bottom"/>
          </w:tcPr>
          <w:p w14:paraId="0ED8F24E" w14:textId="77777777" w:rsidR="000A4DC6" w:rsidRPr="000B76AC" w:rsidRDefault="000A4DC6" w:rsidP="00A11F57">
            <w:pPr>
              <w:tabs>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Employee benefit</w:t>
            </w:r>
          </w:p>
        </w:tc>
        <w:tc>
          <w:tcPr>
            <w:tcW w:w="1440" w:type="dxa"/>
            <w:tcBorders>
              <w:top w:val="nil"/>
              <w:left w:val="nil"/>
              <w:bottom w:val="single" w:sz="4" w:space="0" w:color="auto"/>
              <w:right w:val="nil"/>
            </w:tcBorders>
            <w:shd w:val="clear" w:color="auto" w:fill="auto"/>
          </w:tcPr>
          <w:p w14:paraId="33D44D37"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901,056</w:t>
            </w:r>
          </w:p>
        </w:tc>
        <w:tc>
          <w:tcPr>
            <w:tcW w:w="1440" w:type="dxa"/>
            <w:tcBorders>
              <w:top w:val="nil"/>
              <w:left w:val="nil"/>
              <w:bottom w:val="single" w:sz="4" w:space="0" w:color="auto"/>
              <w:right w:val="nil"/>
            </w:tcBorders>
            <w:shd w:val="clear" w:color="auto" w:fill="auto"/>
          </w:tcPr>
          <w:p w14:paraId="72A2F744"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(864,503)</w:t>
            </w:r>
          </w:p>
        </w:tc>
        <w:tc>
          <w:tcPr>
            <w:tcW w:w="1584" w:type="dxa"/>
            <w:tcBorders>
              <w:top w:val="nil"/>
              <w:left w:val="nil"/>
              <w:bottom w:val="single" w:sz="4" w:space="0" w:color="auto"/>
              <w:right w:val="nil"/>
            </w:tcBorders>
            <w:shd w:val="clear" w:color="auto" w:fill="auto"/>
          </w:tcPr>
          <w:p w14:paraId="70F4E60F"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788,437</w:t>
            </w:r>
          </w:p>
        </w:tc>
        <w:tc>
          <w:tcPr>
            <w:tcW w:w="1440" w:type="dxa"/>
            <w:tcBorders>
              <w:top w:val="nil"/>
              <w:left w:val="nil"/>
              <w:bottom w:val="single" w:sz="4" w:space="0" w:color="auto"/>
              <w:right w:val="nil"/>
            </w:tcBorders>
            <w:shd w:val="clear" w:color="auto" w:fill="auto"/>
          </w:tcPr>
          <w:p w14:paraId="7E2ABF1D"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824,990</w:t>
            </w:r>
          </w:p>
        </w:tc>
      </w:tr>
      <w:tr w:rsidR="000A4DC6" w:rsidRPr="000B76AC" w14:paraId="5EBE393E" w14:textId="77777777" w:rsidTr="001E3586">
        <w:tc>
          <w:tcPr>
            <w:tcW w:w="3557" w:type="dxa"/>
            <w:tcBorders>
              <w:top w:val="nil"/>
              <w:left w:val="nil"/>
              <w:bottom w:val="nil"/>
              <w:right w:val="nil"/>
            </w:tcBorders>
            <w:shd w:val="clear" w:color="auto" w:fill="auto"/>
            <w:vAlign w:val="bottom"/>
          </w:tcPr>
          <w:p w14:paraId="2083F127" w14:textId="77777777" w:rsidR="000A4DC6" w:rsidRPr="000B76AC" w:rsidRDefault="000A4DC6" w:rsidP="00A11F57">
            <w:pPr>
              <w:tabs>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0C73A4A"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7613E98B"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74F37055"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A295568"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p>
        </w:tc>
      </w:tr>
      <w:tr w:rsidR="000A4DC6" w:rsidRPr="000B76AC" w14:paraId="233AE796" w14:textId="77777777" w:rsidTr="001E3586">
        <w:tc>
          <w:tcPr>
            <w:tcW w:w="3557" w:type="dxa"/>
            <w:tcBorders>
              <w:top w:val="nil"/>
              <w:left w:val="nil"/>
              <w:bottom w:val="nil"/>
              <w:right w:val="nil"/>
            </w:tcBorders>
            <w:shd w:val="clear" w:color="auto" w:fill="auto"/>
            <w:vAlign w:val="bottom"/>
          </w:tcPr>
          <w:p w14:paraId="42A6DDC9" w14:textId="77777777" w:rsidR="000A4DC6" w:rsidRPr="000B76AC" w:rsidRDefault="000A4DC6" w:rsidP="00A11F57">
            <w:pPr>
              <w:tabs>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auto"/>
          </w:tcPr>
          <w:p w14:paraId="16972ED4"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1,133,753</w:t>
            </w:r>
          </w:p>
        </w:tc>
        <w:tc>
          <w:tcPr>
            <w:tcW w:w="1440" w:type="dxa"/>
            <w:tcBorders>
              <w:top w:val="nil"/>
              <w:left w:val="nil"/>
              <w:bottom w:val="single" w:sz="4" w:space="0" w:color="auto"/>
              <w:right w:val="nil"/>
            </w:tcBorders>
            <w:shd w:val="clear" w:color="auto" w:fill="auto"/>
          </w:tcPr>
          <w:p w14:paraId="40EC4771"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(884,965)</w:t>
            </w:r>
          </w:p>
        </w:tc>
        <w:tc>
          <w:tcPr>
            <w:tcW w:w="1584" w:type="dxa"/>
            <w:tcBorders>
              <w:top w:val="nil"/>
              <w:left w:val="nil"/>
              <w:bottom w:val="single" w:sz="4" w:space="0" w:color="auto"/>
              <w:right w:val="nil"/>
            </w:tcBorders>
            <w:shd w:val="clear" w:color="auto" w:fill="auto"/>
          </w:tcPr>
          <w:p w14:paraId="437D9E61"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788,437</w:t>
            </w:r>
          </w:p>
        </w:tc>
        <w:tc>
          <w:tcPr>
            <w:tcW w:w="1440" w:type="dxa"/>
            <w:tcBorders>
              <w:top w:val="nil"/>
              <w:left w:val="nil"/>
              <w:bottom w:val="single" w:sz="4" w:space="0" w:color="auto"/>
              <w:right w:val="nil"/>
            </w:tcBorders>
            <w:shd w:val="clear" w:color="auto" w:fill="auto"/>
          </w:tcPr>
          <w:p w14:paraId="4531D165" w14:textId="77777777" w:rsidR="000A4DC6" w:rsidRPr="000B76AC" w:rsidRDefault="000A4DC6" w:rsidP="00A11F57">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1,037,225</w:t>
            </w:r>
          </w:p>
        </w:tc>
      </w:tr>
    </w:tbl>
    <w:p w14:paraId="0241ACCD" w14:textId="09D18F87" w:rsidR="00CA2A3C" w:rsidRPr="000B76AC" w:rsidRDefault="00CA2A3C" w:rsidP="00F3415C">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374CAD" w:rsidRPr="000B76AC" w14:paraId="6A55D696" w14:textId="77777777" w:rsidTr="009A76E6">
        <w:tc>
          <w:tcPr>
            <w:tcW w:w="3557" w:type="dxa"/>
            <w:tcBorders>
              <w:top w:val="nil"/>
              <w:left w:val="nil"/>
              <w:bottom w:val="nil"/>
              <w:right w:val="nil"/>
            </w:tcBorders>
            <w:vAlign w:val="bottom"/>
          </w:tcPr>
          <w:p w14:paraId="1D51B5E8" w14:textId="77777777" w:rsidR="00374CAD" w:rsidRPr="000B76AC" w:rsidRDefault="00374CAD" w:rsidP="00374CAD">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62BC3BFA" w14:textId="3B6DF603" w:rsidR="00374CAD" w:rsidRPr="000B76AC" w:rsidRDefault="00374CAD" w:rsidP="00374CAD">
            <w:pPr>
              <w:ind w:right="-72"/>
              <w:jc w:val="center"/>
              <w:rPr>
                <w:rFonts w:ascii="Arial" w:hAnsi="Arial" w:cs="Arial"/>
                <w:b/>
                <w:bCs/>
                <w:snapToGrid w:val="0"/>
                <w:sz w:val="18"/>
                <w:szCs w:val="18"/>
                <w:cs/>
                <w:lang w:val="en-GB"/>
              </w:rPr>
            </w:pPr>
            <w:r w:rsidRPr="000B76AC">
              <w:rPr>
                <w:rFonts w:ascii="Arial" w:hAnsi="Arial" w:cs="Arial"/>
                <w:b/>
                <w:bCs/>
                <w:sz w:val="18"/>
                <w:szCs w:val="18"/>
              </w:rPr>
              <w:t xml:space="preserve">Separate </w:t>
            </w:r>
            <w:r w:rsidRPr="000B76AC">
              <w:rPr>
                <w:rFonts w:ascii="Arial" w:hAnsi="Arial" w:cs="Arial"/>
                <w:b/>
                <w:bCs/>
                <w:sz w:val="18"/>
                <w:szCs w:val="18"/>
                <w:lang w:eastAsia="en-US"/>
              </w:rPr>
              <w:t>financial statements</w:t>
            </w:r>
          </w:p>
        </w:tc>
      </w:tr>
      <w:tr w:rsidR="00374CAD" w:rsidRPr="000B76AC" w14:paraId="1AD30F4B" w14:textId="77777777" w:rsidTr="009A76E6">
        <w:tc>
          <w:tcPr>
            <w:tcW w:w="3557" w:type="dxa"/>
            <w:tcBorders>
              <w:top w:val="nil"/>
              <w:left w:val="nil"/>
              <w:bottom w:val="nil"/>
              <w:right w:val="nil"/>
            </w:tcBorders>
            <w:vAlign w:val="bottom"/>
          </w:tcPr>
          <w:p w14:paraId="7A16207D" w14:textId="77777777" w:rsidR="00374CAD" w:rsidRPr="000B76AC" w:rsidRDefault="00374CAD" w:rsidP="009A76E6">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DE9601C" w14:textId="77777777" w:rsidR="00374CAD" w:rsidRPr="000B76AC" w:rsidRDefault="00374CAD" w:rsidP="009A76E6">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3D18E006" w14:textId="77777777" w:rsidR="00374CAD" w:rsidRPr="000B76AC" w:rsidRDefault="00374CAD" w:rsidP="009A76E6">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7E571573"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Charged</w:t>
            </w:r>
            <w:r w:rsidRPr="000B76AC">
              <w:rPr>
                <w:rFonts w:ascii="Arial" w:hAnsi="Arial" w:cs="Arial"/>
                <w:b/>
                <w:bCs/>
                <w:snapToGrid w:val="0"/>
                <w:sz w:val="18"/>
                <w:szCs w:val="18"/>
                <w:cs/>
                <w:lang w:val="en-GB"/>
              </w:rPr>
              <w:t xml:space="preserve"> </w:t>
            </w:r>
            <w:r w:rsidRPr="000B76A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6DDEE3B9" w14:textId="77777777" w:rsidR="00374CAD" w:rsidRPr="000B76AC" w:rsidRDefault="00374CAD" w:rsidP="009A76E6">
            <w:pPr>
              <w:ind w:right="-72"/>
              <w:jc w:val="right"/>
              <w:rPr>
                <w:rFonts w:ascii="Arial" w:hAnsi="Arial" w:cs="Arial"/>
                <w:b/>
                <w:bCs/>
                <w:snapToGrid w:val="0"/>
                <w:sz w:val="18"/>
                <w:szCs w:val="18"/>
                <w:cs/>
                <w:lang w:val="en-GB"/>
              </w:rPr>
            </w:pPr>
          </w:p>
        </w:tc>
      </w:tr>
      <w:tr w:rsidR="00374CAD" w:rsidRPr="000B76AC" w14:paraId="7AE79122" w14:textId="77777777" w:rsidTr="009A76E6">
        <w:tc>
          <w:tcPr>
            <w:tcW w:w="3557" w:type="dxa"/>
            <w:tcBorders>
              <w:top w:val="nil"/>
              <w:left w:val="nil"/>
              <w:bottom w:val="nil"/>
              <w:right w:val="nil"/>
            </w:tcBorders>
            <w:vAlign w:val="bottom"/>
          </w:tcPr>
          <w:p w14:paraId="2DFE770E" w14:textId="77777777" w:rsidR="00374CAD" w:rsidRPr="000B76AC" w:rsidRDefault="00374CAD" w:rsidP="009A76E6">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62A2084"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692E25EB" w14:textId="77777777" w:rsidR="00374CAD" w:rsidRPr="000B76AC" w:rsidRDefault="00374CAD" w:rsidP="009A76E6">
            <w:pPr>
              <w:ind w:right="-72"/>
              <w:jc w:val="right"/>
              <w:rPr>
                <w:rFonts w:ascii="Arial" w:hAnsi="Arial" w:cs="Arial"/>
                <w:b/>
                <w:bCs/>
                <w:sz w:val="18"/>
                <w:szCs w:val="18"/>
                <w:cs/>
                <w:lang w:val="en-GB" w:eastAsia="en-US"/>
              </w:rPr>
            </w:pPr>
          </w:p>
        </w:tc>
        <w:tc>
          <w:tcPr>
            <w:tcW w:w="1584" w:type="dxa"/>
            <w:tcBorders>
              <w:top w:val="nil"/>
              <w:left w:val="nil"/>
              <w:bottom w:val="nil"/>
              <w:right w:val="nil"/>
            </w:tcBorders>
            <w:shd w:val="clear" w:color="auto" w:fill="auto"/>
            <w:vAlign w:val="bottom"/>
          </w:tcPr>
          <w:p w14:paraId="2A718A87"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60DC34EF"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At</w:t>
            </w:r>
          </w:p>
        </w:tc>
      </w:tr>
      <w:tr w:rsidR="00374CAD" w:rsidRPr="000B76AC" w14:paraId="4AF9B350" w14:textId="77777777" w:rsidTr="009A76E6">
        <w:tc>
          <w:tcPr>
            <w:tcW w:w="3557" w:type="dxa"/>
            <w:tcBorders>
              <w:top w:val="nil"/>
              <w:left w:val="nil"/>
              <w:bottom w:val="nil"/>
              <w:right w:val="nil"/>
            </w:tcBorders>
            <w:vAlign w:val="bottom"/>
          </w:tcPr>
          <w:p w14:paraId="20B7BD2A" w14:textId="77777777" w:rsidR="00374CAD" w:rsidRPr="000B76AC" w:rsidRDefault="00374CAD" w:rsidP="009A76E6">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3E0B8D1" w14:textId="77777777" w:rsidR="00374CAD" w:rsidRPr="000B76AC" w:rsidRDefault="00374CAD" w:rsidP="009A76E6">
            <w:pPr>
              <w:ind w:right="-72"/>
              <w:jc w:val="right"/>
              <w:rPr>
                <w:rFonts w:ascii="Arial" w:hAnsi="Arial" w:cs="Arial"/>
                <w:b/>
                <w:bCs/>
                <w:sz w:val="18"/>
                <w:szCs w:val="18"/>
                <w:cs/>
                <w:lang w:val="en-GB" w:eastAsia="en-US"/>
              </w:rPr>
            </w:pPr>
            <w:r w:rsidRPr="000B76A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1F1F0B7C"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 xml:space="preserve"> Charged to</w:t>
            </w:r>
          </w:p>
        </w:tc>
        <w:tc>
          <w:tcPr>
            <w:tcW w:w="1584" w:type="dxa"/>
            <w:tcBorders>
              <w:top w:val="nil"/>
              <w:left w:val="nil"/>
              <w:bottom w:val="nil"/>
              <w:right w:val="nil"/>
            </w:tcBorders>
            <w:shd w:val="clear" w:color="auto" w:fill="auto"/>
            <w:vAlign w:val="bottom"/>
          </w:tcPr>
          <w:p w14:paraId="05085A8F"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2C86D081" w14:textId="77777777" w:rsidR="00374CAD" w:rsidRPr="000B76AC" w:rsidRDefault="00374CAD" w:rsidP="009A76E6">
            <w:pPr>
              <w:ind w:left="-148" w:right="-72"/>
              <w:jc w:val="right"/>
              <w:rPr>
                <w:rFonts w:ascii="Arial" w:hAnsi="Arial" w:cs="Arial"/>
                <w:b/>
                <w:bCs/>
                <w:sz w:val="18"/>
                <w:szCs w:val="18"/>
                <w:cs/>
                <w:lang w:val="en-GB" w:eastAsia="en-US"/>
              </w:rPr>
            </w:pPr>
            <w:r w:rsidRPr="000B76AC">
              <w:rPr>
                <w:rFonts w:ascii="Arial" w:hAnsi="Arial" w:cs="Arial"/>
                <w:b/>
                <w:bCs/>
                <w:sz w:val="18"/>
                <w:szCs w:val="18"/>
                <w:lang w:val="en-GB" w:eastAsia="en-US"/>
              </w:rPr>
              <w:t>31 December</w:t>
            </w:r>
          </w:p>
        </w:tc>
      </w:tr>
      <w:tr w:rsidR="00374CAD" w:rsidRPr="000B76AC" w14:paraId="585AD07F" w14:textId="77777777" w:rsidTr="009A76E6">
        <w:tc>
          <w:tcPr>
            <w:tcW w:w="3557" w:type="dxa"/>
            <w:tcBorders>
              <w:top w:val="nil"/>
              <w:left w:val="nil"/>
              <w:bottom w:val="nil"/>
              <w:right w:val="nil"/>
            </w:tcBorders>
            <w:vAlign w:val="bottom"/>
          </w:tcPr>
          <w:p w14:paraId="6860E4B8" w14:textId="77777777" w:rsidR="00374CAD" w:rsidRPr="000B76AC" w:rsidRDefault="00374CAD" w:rsidP="009A76E6">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8334CD2"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c>
          <w:tcPr>
            <w:tcW w:w="1440" w:type="dxa"/>
            <w:tcBorders>
              <w:top w:val="nil"/>
              <w:left w:val="nil"/>
              <w:bottom w:val="nil"/>
              <w:right w:val="nil"/>
            </w:tcBorders>
            <w:shd w:val="clear" w:color="auto" w:fill="auto"/>
            <w:vAlign w:val="bottom"/>
          </w:tcPr>
          <w:p w14:paraId="1316F64C"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72F38B90"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043DF7DF" w14:textId="77777777" w:rsidR="00374CAD" w:rsidRPr="000B76AC" w:rsidRDefault="00374CAD" w:rsidP="009A76E6">
            <w:pPr>
              <w:ind w:right="-72"/>
              <w:jc w:val="right"/>
              <w:rPr>
                <w:rFonts w:ascii="Arial" w:hAnsi="Arial" w:cs="Arial"/>
                <w:b/>
                <w:bCs/>
                <w:snapToGrid w:val="0"/>
                <w:sz w:val="18"/>
                <w:szCs w:val="18"/>
                <w:cs/>
                <w:lang w:val="en-GB"/>
              </w:rPr>
            </w:pPr>
            <w:r w:rsidRPr="000B76AC">
              <w:rPr>
                <w:rFonts w:ascii="Arial" w:hAnsi="Arial" w:cs="Arial"/>
                <w:b/>
                <w:bCs/>
                <w:sz w:val="18"/>
                <w:szCs w:val="18"/>
                <w:lang w:val="en-GB" w:eastAsia="en-US"/>
              </w:rPr>
              <w:t>2021</w:t>
            </w:r>
          </w:p>
        </w:tc>
      </w:tr>
      <w:tr w:rsidR="00374CAD" w:rsidRPr="000B76AC" w14:paraId="059EC2EC" w14:textId="77777777" w:rsidTr="009A76E6">
        <w:tc>
          <w:tcPr>
            <w:tcW w:w="3557" w:type="dxa"/>
            <w:tcBorders>
              <w:top w:val="nil"/>
              <w:left w:val="nil"/>
              <w:bottom w:val="nil"/>
              <w:right w:val="nil"/>
            </w:tcBorders>
            <w:vAlign w:val="bottom"/>
          </w:tcPr>
          <w:p w14:paraId="2EFD719A" w14:textId="77777777" w:rsidR="00374CAD" w:rsidRPr="000B76AC" w:rsidRDefault="00374CAD" w:rsidP="009A76E6">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4BFBF623"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1C1E8AB6"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5ABC3478"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135BCF5" w14:textId="77777777" w:rsidR="00374CAD" w:rsidRPr="000B76AC" w:rsidRDefault="00374CAD" w:rsidP="009A76E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374CAD" w:rsidRPr="000B76AC" w14:paraId="200152A5" w14:textId="77777777" w:rsidTr="009A76E6">
        <w:tc>
          <w:tcPr>
            <w:tcW w:w="3557" w:type="dxa"/>
            <w:tcBorders>
              <w:top w:val="nil"/>
              <w:left w:val="nil"/>
              <w:bottom w:val="nil"/>
              <w:right w:val="nil"/>
            </w:tcBorders>
            <w:vAlign w:val="bottom"/>
          </w:tcPr>
          <w:p w14:paraId="36A888E4" w14:textId="77777777" w:rsidR="00374CAD" w:rsidRPr="000B76AC" w:rsidRDefault="00374CAD" w:rsidP="009A76E6">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A9857CB"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416CF3D8"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0BD36AEE"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48B9EE8C"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r>
      <w:tr w:rsidR="00374CAD" w:rsidRPr="000B76AC" w14:paraId="4587A460" w14:textId="77777777" w:rsidTr="009A76E6">
        <w:trPr>
          <w:trHeight w:val="80"/>
        </w:trPr>
        <w:tc>
          <w:tcPr>
            <w:tcW w:w="3557" w:type="dxa"/>
            <w:tcBorders>
              <w:top w:val="nil"/>
              <w:left w:val="nil"/>
              <w:bottom w:val="nil"/>
              <w:right w:val="nil"/>
            </w:tcBorders>
            <w:vAlign w:val="bottom"/>
          </w:tcPr>
          <w:p w14:paraId="6DCC38FD" w14:textId="77777777" w:rsidR="00374CAD" w:rsidRPr="000B76AC" w:rsidRDefault="00374CAD" w:rsidP="009A76E6">
            <w:pPr>
              <w:tabs>
                <w:tab w:val="center" w:pos="4320"/>
                <w:tab w:val="right" w:pos="8640"/>
              </w:tabs>
              <w:ind w:left="-101"/>
              <w:rPr>
                <w:rFonts w:ascii="Arial" w:hAnsi="Arial" w:cs="Arial"/>
                <w:b/>
                <w:bCs/>
                <w:sz w:val="18"/>
                <w:szCs w:val="18"/>
                <w:cs/>
                <w:lang w:val="en-GB" w:eastAsia="en-US"/>
              </w:rPr>
            </w:pPr>
            <w:r w:rsidRPr="000B76AC">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FAFAFA"/>
            <w:vAlign w:val="bottom"/>
          </w:tcPr>
          <w:p w14:paraId="4EB332D4"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4BB1BEAA"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7CEC5CD1"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12B1AEB2"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r>
      <w:tr w:rsidR="00374CAD" w:rsidRPr="000B76AC" w14:paraId="5EE528A0" w14:textId="77777777" w:rsidTr="009A76E6">
        <w:tc>
          <w:tcPr>
            <w:tcW w:w="3557" w:type="dxa"/>
            <w:tcBorders>
              <w:top w:val="nil"/>
              <w:left w:val="nil"/>
              <w:bottom w:val="nil"/>
              <w:right w:val="nil"/>
            </w:tcBorders>
            <w:vAlign w:val="bottom"/>
          </w:tcPr>
          <w:p w14:paraId="79610543" w14:textId="77777777" w:rsidR="00374CAD" w:rsidRPr="000B76AC" w:rsidRDefault="00374CAD" w:rsidP="00374CAD">
            <w:pPr>
              <w:tabs>
                <w:tab w:val="center" w:pos="4320"/>
                <w:tab w:val="right" w:pos="8640"/>
              </w:tabs>
              <w:ind w:left="-101"/>
              <w:rPr>
                <w:rFonts w:ascii="Arial" w:hAnsi="Arial" w:cs="Arial"/>
                <w:sz w:val="18"/>
                <w:szCs w:val="18"/>
                <w:lang w:val="en-GB" w:eastAsia="en-US"/>
              </w:rPr>
            </w:pPr>
            <w:r w:rsidRPr="000B76AC">
              <w:rPr>
                <w:rFonts w:ascii="Arial" w:hAnsi="Arial" w:cs="Arial"/>
                <w:sz w:val="18"/>
                <w:szCs w:val="18"/>
                <w:lang w:val="en-GB" w:eastAsia="en-US"/>
              </w:rPr>
              <w:t>Right-of-use assets</w:t>
            </w:r>
          </w:p>
        </w:tc>
        <w:tc>
          <w:tcPr>
            <w:tcW w:w="1440" w:type="dxa"/>
            <w:tcBorders>
              <w:top w:val="nil"/>
              <w:left w:val="nil"/>
              <w:bottom w:val="single" w:sz="4" w:space="0" w:color="auto"/>
              <w:right w:val="nil"/>
            </w:tcBorders>
            <w:shd w:val="clear" w:color="auto" w:fill="FAFAFA"/>
          </w:tcPr>
          <w:p w14:paraId="1A13DFC7" w14:textId="5DD79963"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077C9DE7" w14:textId="1419A5DC"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(50,653)</w:t>
            </w:r>
          </w:p>
        </w:tc>
        <w:tc>
          <w:tcPr>
            <w:tcW w:w="1584" w:type="dxa"/>
            <w:tcBorders>
              <w:top w:val="nil"/>
              <w:left w:val="nil"/>
              <w:bottom w:val="single" w:sz="4" w:space="0" w:color="auto"/>
              <w:right w:val="nil"/>
            </w:tcBorders>
            <w:shd w:val="clear" w:color="auto" w:fill="FAFAFA"/>
          </w:tcPr>
          <w:p w14:paraId="52C25AC4" w14:textId="1713C3AF"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w:t>
            </w:r>
          </w:p>
        </w:tc>
        <w:tc>
          <w:tcPr>
            <w:tcW w:w="1440" w:type="dxa"/>
            <w:tcBorders>
              <w:top w:val="nil"/>
              <w:left w:val="nil"/>
              <w:bottom w:val="single" w:sz="4" w:space="0" w:color="auto"/>
              <w:right w:val="nil"/>
            </w:tcBorders>
            <w:shd w:val="clear" w:color="auto" w:fill="FAFAFA"/>
          </w:tcPr>
          <w:p w14:paraId="052105B8" w14:textId="7126E08A" w:rsidR="00374CAD" w:rsidRPr="000B76AC" w:rsidRDefault="00374CAD" w:rsidP="00374CAD">
            <w:pPr>
              <w:tabs>
                <w:tab w:val="center" w:pos="4320"/>
                <w:tab w:val="right" w:pos="8640"/>
              </w:tabs>
              <w:ind w:right="-72"/>
              <w:jc w:val="right"/>
              <w:rPr>
                <w:rFonts w:ascii="Arial" w:hAnsi="Arial" w:cs="Arial"/>
                <w:color w:val="000000"/>
                <w:sz w:val="18"/>
                <w:szCs w:val="18"/>
                <w:lang w:eastAsia="en-US"/>
              </w:rPr>
            </w:pPr>
            <w:r w:rsidRPr="000B76AC">
              <w:rPr>
                <w:rFonts w:ascii="Arial" w:hAnsi="Arial" w:cs="Arial"/>
                <w:color w:val="000000"/>
                <w:sz w:val="18"/>
                <w:szCs w:val="18"/>
                <w:lang w:val="en-GB" w:eastAsia="en-US"/>
              </w:rPr>
              <w:t>(50,653)</w:t>
            </w:r>
          </w:p>
        </w:tc>
      </w:tr>
      <w:tr w:rsidR="00374CAD" w:rsidRPr="000B76AC" w14:paraId="06BEBCD4" w14:textId="77777777" w:rsidTr="009A76E6">
        <w:tc>
          <w:tcPr>
            <w:tcW w:w="3557" w:type="dxa"/>
            <w:tcBorders>
              <w:top w:val="nil"/>
              <w:left w:val="nil"/>
              <w:bottom w:val="nil"/>
              <w:right w:val="nil"/>
            </w:tcBorders>
            <w:vAlign w:val="bottom"/>
          </w:tcPr>
          <w:p w14:paraId="18547897" w14:textId="77777777" w:rsidR="00374CAD" w:rsidRPr="000B76AC" w:rsidRDefault="00374CAD" w:rsidP="009A76E6">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BA2F2FF"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35511F0B"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0420ACF6"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498032D" w14:textId="77777777" w:rsidR="00374CAD" w:rsidRPr="000B76AC" w:rsidRDefault="00374CAD" w:rsidP="009A76E6">
            <w:pPr>
              <w:tabs>
                <w:tab w:val="center" w:pos="4320"/>
                <w:tab w:val="right" w:pos="8640"/>
              </w:tabs>
              <w:ind w:right="-72"/>
              <w:jc w:val="right"/>
              <w:rPr>
                <w:rFonts w:ascii="Arial" w:hAnsi="Arial" w:cs="Arial"/>
                <w:sz w:val="18"/>
                <w:szCs w:val="18"/>
                <w:lang w:val="en-GB" w:eastAsia="en-US"/>
              </w:rPr>
            </w:pPr>
          </w:p>
        </w:tc>
      </w:tr>
      <w:tr w:rsidR="00374CAD" w:rsidRPr="000B76AC" w14:paraId="3E266CD7" w14:textId="77777777" w:rsidTr="009A76E6">
        <w:tc>
          <w:tcPr>
            <w:tcW w:w="3557" w:type="dxa"/>
            <w:tcBorders>
              <w:top w:val="nil"/>
              <w:left w:val="nil"/>
              <w:bottom w:val="nil"/>
              <w:right w:val="nil"/>
            </w:tcBorders>
            <w:vAlign w:val="bottom"/>
          </w:tcPr>
          <w:p w14:paraId="5E5EBEA5" w14:textId="77777777" w:rsidR="00374CAD" w:rsidRPr="000B76AC" w:rsidRDefault="00374CAD" w:rsidP="00374CAD">
            <w:pPr>
              <w:tabs>
                <w:tab w:val="center" w:pos="4320"/>
                <w:tab w:val="right" w:pos="8640"/>
              </w:tabs>
              <w:ind w:left="-101"/>
              <w:rPr>
                <w:rFonts w:ascii="Arial" w:hAnsi="Arial" w:cs="Arial"/>
                <w:sz w:val="18"/>
                <w:szCs w:val="18"/>
                <w:cs/>
                <w:lang w:val="en-GB" w:eastAsia="en-US"/>
              </w:rPr>
            </w:pPr>
            <w:r w:rsidRPr="000B76A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tcPr>
          <w:p w14:paraId="73C4B188" w14:textId="073621CC"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5BDB9655" w14:textId="27D6250F"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(50,653)</w:t>
            </w:r>
          </w:p>
        </w:tc>
        <w:tc>
          <w:tcPr>
            <w:tcW w:w="1584" w:type="dxa"/>
            <w:tcBorders>
              <w:top w:val="nil"/>
              <w:left w:val="nil"/>
              <w:bottom w:val="single" w:sz="4" w:space="0" w:color="auto"/>
              <w:right w:val="nil"/>
            </w:tcBorders>
            <w:shd w:val="clear" w:color="auto" w:fill="FAFAFA"/>
          </w:tcPr>
          <w:p w14:paraId="12231253" w14:textId="25CCEC71"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w:t>
            </w:r>
          </w:p>
        </w:tc>
        <w:tc>
          <w:tcPr>
            <w:tcW w:w="1440" w:type="dxa"/>
            <w:tcBorders>
              <w:top w:val="nil"/>
              <w:left w:val="nil"/>
              <w:bottom w:val="single" w:sz="4" w:space="0" w:color="auto"/>
              <w:right w:val="nil"/>
            </w:tcBorders>
            <w:shd w:val="clear" w:color="auto" w:fill="FAFAFA"/>
          </w:tcPr>
          <w:p w14:paraId="6682ACA7" w14:textId="67D5A9EB" w:rsidR="00374CAD" w:rsidRPr="000B76AC" w:rsidRDefault="00374CAD" w:rsidP="00374CAD">
            <w:pPr>
              <w:tabs>
                <w:tab w:val="center" w:pos="4320"/>
                <w:tab w:val="right" w:pos="8640"/>
              </w:tabs>
              <w:ind w:right="-72"/>
              <w:jc w:val="right"/>
              <w:rPr>
                <w:rFonts w:ascii="Arial" w:hAnsi="Arial" w:cs="Arial"/>
                <w:sz w:val="18"/>
                <w:szCs w:val="18"/>
                <w:lang w:val="en-GB" w:eastAsia="en-US"/>
              </w:rPr>
            </w:pPr>
            <w:r w:rsidRPr="000B76AC">
              <w:rPr>
                <w:rFonts w:ascii="Arial" w:hAnsi="Arial" w:cs="Arial"/>
                <w:color w:val="000000"/>
                <w:sz w:val="18"/>
                <w:szCs w:val="18"/>
                <w:lang w:val="en-GB" w:eastAsia="en-US"/>
              </w:rPr>
              <w:t>(50,653)</w:t>
            </w:r>
          </w:p>
        </w:tc>
      </w:tr>
    </w:tbl>
    <w:p w14:paraId="477BE21E" w14:textId="77777777" w:rsidR="00374CAD" w:rsidRPr="000B76AC" w:rsidRDefault="00374CAD" w:rsidP="00F3415C">
      <w:pPr>
        <w:rPr>
          <w:rFonts w:ascii="Arial" w:hAnsi="Arial" w:cs="Arial"/>
          <w:b/>
          <w:bCs/>
          <w:sz w:val="18"/>
          <w:szCs w:val="18"/>
        </w:rPr>
      </w:pPr>
    </w:p>
    <w:p w14:paraId="7E7408D5" w14:textId="77777777" w:rsidR="00755621" w:rsidRPr="000B76AC" w:rsidRDefault="00755621" w:rsidP="00F3415C">
      <w:pPr>
        <w:rPr>
          <w:rFonts w:ascii="Arial" w:hAnsi="Arial" w:cs="Arial"/>
          <w:sz w:val="18"/>
          <w:szCs w:val="18"/>
          <w:lang w:val="en-GB" w:eastAsia="en-US"/>
        </w:rPr>
      </w:pPr>
      <w:r w:rsidRPr="000B76AC">
        <w:rPr>
          <w:rFonts w:ascii="Arial" w:hAnsi="Arial" w:cs="Arial"/>
          <w:sz w:val="18"/>
          <w:szCs w:val="18"/>
          <w:lang w:val="en-GB" w:eastAsia="en-US"/>
        </w:rPr>
        <w:t>The financial position of deferred tax assets and liabilities is as follows:</w:t>
      </w:r>
    </w:p>
    <w:p w14:paraId="4483C951" w14:textId="77777777" w:rsidR="006B0B96" w:rsidRPr="000B76AC" w:rsidRDefault="006B0B96" w:rsidP="00F3415C">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0B76AC" w14:paraId="49BA5D32" w14:textId="77777777" w:rsidTr="0043673E">
        <w:tc>
          <w:tcPr>
            <w:tcW w:w="4277" w:type="dxa"/>
            <w:tcBorders>
              <w:top w:val="nil"/>
              <w:left w:val="nil"/>
              <w:bottom w:val="nil"/>
              <w:right w:val="nil"/>
            </w:tcBorders>
            <w:vAlign w:val="bottom"/>
          </w:tcPr>
          <w:p w14:paraId="0ECEFEAC" w14:textId="77777777" w:rsidR="008B4813" w:rsidRPr="000B76AC" w:rsidRDefault="008B4813" w:rsidP="00F3415C">
            <w:pPr>
              <w:ind w:left="-101"/>
              <w:jc w:val="thaiDistribute"/>
              <w:rPr>
                <w:rFonts w:ascii="Arial" w:hAnsi="Arial" w:cs="Arial"/>
                <w:b/>
                <w:bCs/>
                <w:sz w:val="18"/>
                <w:szCs w:val="18"/>
                <w:lang w:val="en-GB" w:eastAsia="en-US"/>
              </w:rPr>
            </w:pPr>
          </w:p>
        </w:tc>
        <w:tc>
          <w:tcPr>
            <w:tcW w:w="2592" w:type="dxa"/>
            <w:gridSpan w:val="2"/>
            <w:tcBorders>
              <w:top w:val="nil"/>
              <w:left w:val="nil"/>
              <w:bottom w:val="nil"/>
              <w:right w:val="nil"/>
            </w:tcBorders>
            <w:shd w:val="clear" w:color="auto" w:fill="auto"/>
            <w:vAlign w:val="bottom"/>
          </w:tcPr>
          <w:p w14:paraId="360CC295"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2291AD84"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65ADECAC" w14:textId="77777777" w:rsidTr="007E3D7E">
        <w:tc>
          <w:tcPr>
            <w:tcW w:w="4277" w:type="dxa"/>
            <w:tcBorders>
              <w:top w:val="nil"/>
              <w:left w:val="nil"/>
              <w:bottom w:val="nil"/>
              <w:right w:val="nil"/>
            </w:tcBorders>
            <w:vAlign w:val="bottom"/>
          </w:tcPr>
          <w:p w14:paraId="0D962281" w14:textId="77777777" w:rsidR="008B4813" w:rsidRPr="000B76AC" w:rsidRDefault="008B4813" w:rsidP="00F3415C">
            <w:pPr>
              <w:ind w:left="-101"/>
              <w:jc w:val="thaiDistribute"/>
              <w:rPr>
                <w:rFonts w:ascii="Arial" w:hAnsi="Arial" w:cs="Arial"/>
                <w:b/>
                <w:bCs/>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53B67273"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1951797A"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0A4DC6" w:rsidRPr="000B76AC" w14:paraId="25FC03AD" w14:textId="77777777" w:rsidTr="00A11F57">
        <w:tc>
          <w:tcPr>
            <w:tcW w:w="4277" w:type="dxa"/>
            <w:tcBorders>
              <w:top w:val="nil"/>
              <w:left w:val="nil"/>
              <w:bottom w:val="nil"/>
              <w:right w:val="nil"/>
            </w:tcBorders>
            <w:vAlign w:val="bottom"/>
          </w:tcPr>
          <w:p w14:paraId="5C5D7AE5" w14:textId="77777777" w:rsidR="000A4DC6" w:rsidRPr="000B76AC" w:rsidRDefault="000A4DC6" w:rsidP="000A4DC6">
            <w:pPr>
              <w:ind w:left="-101"/>
              <w:jc w:val="thaiDistribute"/>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auto"/>
          </w:tcPr>
          <w:p w14:paraId="09407910" w14:textId="2D07E800"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tcPr>
          <w:p w14:paraId="09711470" w14:textId="1E29A232"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c>
          <w:tcPr>
            <w:tcW w:w="1296" w:type="dxa"/>
            <w:tcBorders>
              <w:top w:val="single" w:sz="4" w:space="0" w:color="auto"/>
              <w:left w:val="nil"/>
              <w:bottom w:val="nil"/>
              <w:right w:val="nil"/>
            </w:tcBorders>
            <w:shd w:val="clear" w:color="auto" w:fill="auto"/>
          </w:tcPr>
          <w:p w14:paraId="5229B3F3" w14:textId="3E6C71D0"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2021</w:t>
            </w:r>
          </w:p>
        </w:tc>
        <w:tc>
          <w:tcPr>
            <w:tcW w:w="1296" w:type="dxa"/>
            <w:tcBorders>
              <w:top w:val="single" w:sz="4" w:space="0" w:color="auto"/>
              <w:left w:val="nil"/>
              <w:bottom w:val="nil"/>
              <w:right w:val="nil"/>
            </w:tcBorders>
            <w:shd w:val="clear" w:color="auto" w:fill="auto"/>
          </w:tcPr>
          <w:p w14:paraId="24E95203" w14:textId="64F3C4E1" w:rsidR="000A4DC6" w:rsidRPr="000B76AC" w:rsidRDefault="000A4DC6" w:rsidP="000A4DC6">
            <w:pPr>
              <w:ind w:right="-72"/>
              <w:jc w:val="right"/>
              <w:rPr>
                <w:rFonts w:ascii="Arial" w:hAnsi="Arial" w:cs="Arial"/>
                <w:b/>
                <w:bCs/>
                <w:sz w:val="18"/>
                <w:szCs w:val="18"/>
                <w:lang w:eastAsia="en-US"/>
              </w:rPr>
            </w:pPr>
            <w:r w:rsidRPr="000B76AC">
              <w:rPr>
                <w:rFonts w:ascii="Arial" w:hAnsi="Arial" w:cs="Arial"/>
                <w:b/>
                <w:bCs/>
                <w:sz w:val="18"/>
                <w:szCs w:val="18"/>
              </w:rPr>
              <w:t>2020</w:t>
            </w:r>
          </w:p>
        </w:tc>
      </w:tr>
      <w:tr w:rsidR="000A4DC6" w:rsidRPr="000B76AC" w14:paraId="35E3BDCB" w14:textId="77777777" w:rsidTr="007E3D7E">
        <w:tc>
          <w:tcPr>
            <w:tcW w:w="4277" w:type="dxa"/>
            <w:tcBorders>
              <w:top w:val="nil"/>
              <w:left w:val="nil"/>
              <w:bottom w:val="nil"/>
              <w:right w:val="nil"/>
            </w:tcBorders>
            <w:vAlign w:val="bottom"/>
          </w:tcPr>
          <w:p w14:paraId="5025BB5E" w14:textId="77777777" w:rsidR="000A4DC6" w:rsidRPr="000B76AC" w:rsidRDefault="000A4DC6" w:rsidP="000A4DC6">
            <w:pPr>
              <w:ind w:left="-101"/>
              <w:jc w:val="thaiDistribute"/>
              <w:rPr>
                <w:rFonts w:ascii="Arial" w:hAnsi="Arial" w:cs="Arial"/>
                <w:b/>
                <w:bCs/>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5291F5D7" w14:textId="77777777" w:rsidR="000A4DC6" w:rsidRPr="000B76AC" w:rsidRDefault="000A4DC6" w:rsidP="000A4DC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4911A23" w14:textId="77777777" w:rsidR="000A4DC6" w:rsidRPr="000B76AC" w:rsidRDefault="000A4DC6" w:rsidP="000A4DC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0DA4932D" w14:textId="77777777" w:rsidR="000A4DC6" w:rsidRPr="000B76AC" w:rsidRDefault="000A4DC6" w:rsidP="000A4DC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7DAECC62" w14:textId="77777777" w:rsidR="000A4DC6" w:rsidRPr="000B76AC" w:rsidRDefault="000A4DC6" w:rsidP="000A4DC6">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0A4DC6" w:rsidRPr="000B76AC" w14:paraId="2D1F92E3" w14:textId="77777777" w:rsidTr="00CA2A3C">
        <w:trPr>
          <w:trHeight w:val="98"/>
        </w:trPr>
        <w:tc>
          <w:tcPr>
            <w:tcW w:w="4277" w:type="dxa"/>
            <w:tcBorders>
              <w:top w:val="nil"/>
              <w:left w:val="nil"/>
              <w:bottom w:val="nil"/>
              <w:right w:val="nil"/>
            </w:tcBorders>
            <w:vAlign w:val="bottom"/>
          </w:tcPr>
          <w:p w14:paraId="7CF4E7B0" w14:textId="77777777" w:rsidR="000A4DC6" w:rsidRPr="000B76AC" w:rsidRDefault="000A4DC6" w:rsidP="000A4DC6">
            <w:pPr>
              <w:ind w:left="-101"/>
              <w:jc w:val="thaiDistribute"/>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5A694E10"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14E490DC"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1F96019E" w14:textId="77777777" w:rsidR="000A4DC6" w:rsidRPr="000B76AC" w:rsidRDefault="000A4DC6" w:rsidP="000A4DC6">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58C8DEFE" w14:textId="77777777" w:rsidR="000A4DC6" w:rsidRPr="000B76AC" w:rsidRDefault="000A4DC6" w:rsidP="000A4DC6">
            <w:pPr>
              <w:ind w:right="-72"/>
              <w:jc w:val="right"/>
              <w:rPr>
                <w:rFonts w:ascii="Arial" w:hAnsi="Arial" w:cs="Arial"/>
                <w:sz w:val="18"/>
                <w:szCs w:val="18"/>
                <w:lang w:val="en-GB" w:eastAsia="en-US"/>
              </w:rPr>
            </w:pPr>
          </w:p>
        </w:tc>
      </w:tr>
      <w:tr w:rsidR="00341FC0" w:rsidRPr="000B76AC" w14:paraId="7E1070CA" w14:textId="77777777" w:rsidTr="00077A50">
        <w:trPr>
          <w:trHeight w:val="80"/>
        </w:trPr>
        <w:tc>
          <w:tcPr>
            <w:tcW w:w="4277" w:type="dxa"/>
            <w:tcBorders>
              <w:top w:val="nil"/>
              <w:left w:val="nil"/>
              <w:bottom w:val="nil"/>
              <w:right w:val="nil"/>
            </w:tcBorders>
            <w:vAlign w:val="bottom"/>
          </w:tcPr>
          <w:p w14:paraId="2F52D56C" w14:textId="77777777" w:rsidR="00341FC0" w:rsidRPr="000B76AC" w:rsidRDefault="00341FC0" w:rsidP="00341FC0">
            <w:pPr>
              <w:ind w:left="-101" w:right="-18"/>
              <w:jc w:val="thaiDistribute"/>
              <w:rPr>
                <w:rFonts w:ascii="Arial" w:hAnsi="Arial" w:cs="Arial"/>
                <w:sz w:val="18"/>
                <w:szCs w:val="18"/>
                <w:lang w:eastAsia="en-US"/>
              </w:rPr>
            </w:pPr>
            <w:r w:rsidRPr="000B76AC">
              <w:rPr>
                <w:rFonts w:ascii="Arial" w:hAnsi="Arial" w:cs="Arial"/>
                <w:sz w:val="18"/>
                <w:szCs w:val="18"/>
                <w:lang w:val="en-GB" w:eastAsia="en-US"/>
              </w:rPr>
              <w:t>Deferred tax assets</w:t>
            </w:r>
          </w:p>
        </w:tc>
        <w:tc>
          <w:tcPr>
            <w:tcW w:w="1296" w:type="dxa"/>
            <w:tcBorders>
              <w:top w:val="nil"/>
              <w:left w:val="nil"/>
              <w:bottom w:val="nil"/>
              <w:right w:val="nil"/>
            </w:tcBorders>
            <w:shd w:val="clear" w:color="auto" w:fill="FAFAFA"/>
          </w:tcPr>
          <w:p w14:paraId="17D26A9A" w14:textId="7E44F1ED"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2,935,941</w:t>
            </w:r>
          </w:p>
        </w:tc>
        <w:tc>
          <w:tcPr>
            <w:tcW w:w="1296" w:type="dxa"/>
            <w:tcBorders>
              <w:top w:val="nil"/>
              <w:left w:val="nil"/>
              <w:bottom w:val="nil"/>
              <w:right w:val="nil"/>
            </w:tcBorders>
          </w:tcPr>
          <w:p w14:paraId="7E504BAA" w14:textId="07DA4EAC"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3,007,154</w:t>
            </w:r>
          </w:p>
        </w:tc>
        <w:tc>
          <w:tcPr>
            <w:tcW w:w="1296" w:type="dxa"/>
            <w:tcBorders>
              <w:top w:val="nil"/>
              <w:left w:val="nil"/>
              <w:bottom w:val="nil"/>
              <w:right w:val="nil"/>
            </w:tcBorders>
            <w:shd w:val="clear" w:color="auto" w:fill="FAFAFA"/>
            <w:vAlign w:val="bottom"/>
          </w:tcPr>
          <w:p w14:paraId="6973C206" w14:textId="5D08D43B"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986,572</w:t>
            </w:r>
          </w:p>
        </w:tc>
        <w:tc>
          <w:tcPr>
            <w:tcW w:w="1296" w:type="dxa"/>
            <w:tcBorders>
              <w:top w:val="nil"/>
              <w:left w:val="nil"/>
              <w:bottom w:val="nil"/>
              <w:right w:val="nil"/>
            </w:tcBorders>
            <w:vAlign w:val="bottom"/>
          </w:tcPr>
          <w:p w14:paraId="18E75765" w14:textId="678006CA"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r w:rsidR="00341FC0" w:rsidRPr="000B76AC" w14:paraId="05F11C0C" w14:textId="77777777" w:rsidTr="00077A50">
        <w:tc>
          <w:tcPr>
            <w:tcW w:w="4277" w:type="dxa"/>
            <w:tcBorders>
              <w:top w:val="nil"/>
              <w:left w:val="nil"/>
              <w:bottom w:val="nil"/>
              <w:right w:val="nil"/>
            </w:tcBorders>
            <w:vAlign w:val="bottom"/>
          </w:tcPr>
          <w:p w14:paraId="57C3F0F0" w14:textId="77777777" w:rsidR="00341FC0" w:rsidRPr="000B76AC" w:rsidRDefault="00341FC0" w:rsidP="00341FC0">
            <w:pPr>
              <w:ind w:left="-101"/>
              <w:jc w:val="thaiDistribute"/>
              <w:rPr>
                <w:rFonts w:ascii="Arial" w:hAnsi="Arial" w:cs="Arial"/>
                <w:sz w:val="18"/>
                <w:szCs w:val="18"/>
                <w:lang w:val="en-GB" w:eastAsia="en-US"/>
              </w:rPr>
            </w:pPr>
            <w:r w:rsidRPr="000B76AC">
              <w:rPr>
                <w:rFonts w:ascii="Arial" w:hAnsi="Arial" w:cs="Arial"/>
                <w:sz w:val="18"/>
                <w:szCs w:val="18"/>
                <w:lang w:val="en-GB" w:eastAsia="en-US"/>
              </w:rPr>
              <w:t>Deferred tax liabilities</w:t>
            </w:r>
          </w:p>
        </w:tc>
        <w:tc>
          <w:tcPr>
            <w:tcW w:w="1296" w:type="dxa"/>
            <w:tcBorders>
              <w:top w:val="nil"/>
              <w:left w:val="nil"/>
              <w:bottom w:val="single" w:sz="4" w:space="0" w:color="auto"/>
              <w:right w:val="nil"/>
            </w:tcBorders>
            <w:shd w:val="clear" w:color="auto" w:fill="FAFAFA"/>
          </w:tcPr>
          <w:p w14:paraId="12FF1543" w14:textId="359156F7"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(976,442)</w:t>
            </w:r>
          </w:p>
        </w:tc>
        <w:tc>
          <w:tcPr>
            <w:tcW w:w="1296" w:type="dxa"/>
            <w:tcBorders>
              <w:top w:val="nil"/>
              <w:left w:val="nil"/>
              <w:bottom w:val="single" w:sz="4" w:space="0" w:color="auto"/>
              <w:right w:val="nil"/>
            </w:tcBorders>
          </w:tcPr>
          <w:p w14:paraId="5EDF584C" w14:textId="65360969"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(867,961)</w:t>
            </w:r>
          </w:p>
        </w:tc>
        <w:tc>
          <w:tcPr>
            <w:tcW w:w="1296" w:type="dxa"/>
            <w:tcBorders>
              <w:top w:val="nil"/>
              <w:left w:val="nil"/>
              <w:bottom w:val="single" w:sz="4" w:space="0" w:color="auto"/>
              <w:right w:val="nil"/>
            </w:tcBorders>
            <w:shd w:val="clear" w:color="auto" w:fill="FAFAFA"/>
            <w:vAlign w:val="bottom"/>
          </w:tcPr>
          <w:p w14:paraId="394B34DA" w14:textId="65140012"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15374F7D" w14:textId="6342489C"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w:t>
            </w:r>
          </w:p>
        </w:tc>
      </w:tr>
      <w:tr w:rsidR="00341FC0" w:rsidRPr="000B76AC" w14:paraId="2A843B5E" w14:textId="77777777" w:rsidTr="00077A50">
        <w:tc>
          <w:tcPr>
            <w:tcW w:w="4277" w:type="dxa"/>
            <w:tcBorders>
              <w:top w:val="nil"/>
              <w:left w:val="nil"/>
              <w:bottom w:val="nil"/>
              <w:right w:val="nil"/>
            </w:tcBorders>
            <w:vAlign w:val="bottom"/>
          </w:tcPr>
          <w:p w14:paraId="0DCD9D3A" w14:textId="77777777" w:rsidR="00341FC0" w:rsidRPr="000B76AC" w:rsidRDefault="00341FC0" w:rsidP="00341FC0">
            <w:pPr>
              <w:ind w:left="-101"/>
              <w:jc w:val="thaiDistribute"/>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4157BA2" w14:textId="77777777" w:rsidR="00341FC0" w:rsidRPr="000B76AC" w:rsidRDefault="00341FC0" w:rsidP="00341FC0">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6734CD37" w14:textId="77777777" w:rsidR="00341FC0" w:rsidRPr="000B76AC" w:rsidRDefault="00341FC0" w:rsidP="00341FC0">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6FB1AF3D" w14:textId="77777777" w:rsidR="00341FC0" w:rsidRPr="000B76AC" w:rsidRDefault="00341FC0" w:rsidP="00341FC0">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0E9CA575" w14:textId="77777777" w:rsidR="00341FC0" w:rsidRPr="000B76AC" w:rsidRDefault="00341FC0" w:rsidP="00341FC0">
            <w:pPr>
              <w:ind w:right="-72"/>
              <w:jc w:val="right"/>
              <w:rPr>
                <w:rFonts w:ascii="Arial" w:hAnsi="Arial" w:cs="Arial"/>
                <w:sz w:val="18"/>
                <w:szCs w:val="18"/>
                <w:lang w:val="en-GB" w:eastAsia="en-US"/>
              </w:rPr>
            </w:pPr>
          </w:p>
        </w:tc>
      </w:tr>
      <w:tr w:rsidR="00341FC0" w:rsidRPr="000B76AC" w14:paraId="693E7A69" w14:textId="77777777" w:rsidTr="00077A50">
        <w:tc>
          <w:tcPr>
            <w:tcW w:w="4277" w:type="dxa"/>
            <w:tcBorders>
              <w:top w:val="nil"/>
              <w:left w:val="nil"/>
              <w:bottom w:val="nil"/>
              <w:right w:val="nil"/>
            </w:tcBorders>
            <w:vAlign w:val="bottom"/>
          </w:tcPr>
          <w:p w14:paraId="2DE65207" w14:textId="77777777" w:rsidR="00341FC0" w:rsidRPr="000B76AC" w:rsidRDefault="00341FC0" w:rsidP="00341FC0">
            <w:pPr>
              <w:ind w:left="-101"/>
              <w:jc w:val="thaiDistribute"/>
              <w:rPr>
                <w:rFonts w:ascii="Arial" w:hAnsi="Arial" w:cs="Arial"/>
                <w:sz w:val="18"/>
                <w:szCs w:val="18"/>
                <w:cs/>
                <w:lang w:val="en-GB" w:eastAsia="en-US"/>
              </w:rPr>
            </w:pPr>
            <w:r w:rsidRPr="000B76AC">
              <w:rPr>
                <w:rFonts w:ascii="Arial" w:hAnsi="Arial" w:cs="Arial"/>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14:paraId="77E597F4" w14:textId="0D4A5052"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1,959,499</w:t>
            </w:r>
          </w:p>
        </w:tc>
        <w:tc>
          <w:tcPr>
            <w:tcW w:w="1296" w:type="dxa"/>
            <w:tcBorders>
              <w:top w:val="nil"/>
              <w:left w:val="nil"/>
              <w:bottom w:val="single" w:sz="4" w:space="0" w:color="auto"/>
              <w:right w:val="nil"/>
            </w:tcBorders>
            <w:shd w:val="clear" w:color="auto" w:fill="auto"/>
            <w:vAlign w:val="bottom"/>
          </w:tcPr>
          <w:p w14:paraId="3E035B6F" w14:textId="2846AE29"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139</w:t>
            </w:r>
            <w:r w:rsidRPr="000B76AC">
              <w:rPr>
                <w:rFonts w:ascii="Arial" w:hAnsi="Arial" w:cs="Arial"/>
                <w:color w:val="000000"/>
                <w:sz w:val="18"/>
                <w:szCs w:val="18"/>
              </w:rPr>
              <w:t>,</w:t>
            </w:r>
            <w:r w:rsidRPr="000B76AC">
              <w:rPr>
                <w:rFonts w:ascii="Arial" w:hAnsi="Arial" w:cs="Arial"/>
                <w:color w:val="000000"/>
                <w:sz w:val="18"/>
                <w:szCs w:val="18"/>
                <w:lang w:val="en-GB"/>
              </w:rPr>
              <w:t>193</w:t>
            </w:r>
          </w:p>
        </w:tc>
        <w:tc>
          <w:tcPr>
            <w:tcW w:w="1296" w:type="dxa"/>
            <w:tcBorders>
              <w:top w:val="nil"/>
              <w:left w:val="nil"/>
              <w:bottom w:val="single" w:sz="4" w:space="0" w:color="auto"/>
              <w:right w:val="nil"/>
            </w:tcBorders>
            <w:shd w:val="clear" w:color="auto" w:fill="FAFAFA"/>
            <w:vAlign w:val="bottom"/>
          </w:tcPr>
          <w:p w14:paraId="21D78B77" w14:textId="3A941903"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rPr>
              <w:t>986,572</w:t>
            </w:r>
          </w:p>
        </w:tc>
        <w:tc>
          <w:tcPr>
            <w:tcW w:w="1296" w:type="dxa"/>
            <w:tcBorders>
              <w:top w:val="nil"/>
              <w:left w:val="nil"/>
              <w:bottom w:val="single" w:sz="4" w:space="0" w:color="auto"/>
              <w:right w:val="nil"/>
            </w:tcBorders>
            <w:shd w:val="clear" w:color="auto" w:fill="auto"/>
            <w:vAlign w:val="bottom"/>
          </w:tcPr>
          <w:p w14:paraId="650E1B69" w14:textId="619FB4F0" w:rsidR="00341FC0" w:rsidRPr="000B76AC" w:rsidRDefault="00341FC0" w:rsidP="00341FC0">
            <w:pPr>
              <w:ind w:right="-72"/>
              <w:jc w:val="right"/>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037</w:t>
            </w:r>
            <w:r w:rsidRPr="000B76AC">
              <w:rPr>
                <w:rFonts w:ascii="Arial" w:hAnsi="Arial" w:cs="Arial"/>
                <w:color w:val="000000"/>
                <w:sz w:val="18"/>
                <w:szCs w:val="18"/>
              </w:rPr>
              <w:t>,</w:t>
            </w:r>
            <w:r w:rsidRPr="000B76AC">
              <w:rPr>
                <w:rFonts w:ascii="Arial" w:hAnsi="Arial" w:cs="Arial"/>
                <w:color w:val="000000"/>
                <w:sz w:val="18"/>
                <w:szCs w:val="18"/>
                <w:lang w:val="en-GB"/>
              </w:rPr>
              <w:t>225</w:t>
            </w:r>
          </w:p>
        </w:tc>
      </w:tr>
    </w:tbl>
    <w:p w14:paraId="1CEB043C" w14:textId="77777777" w:rsidR="00755621" w:rsidRPr="000B76AC" w:rsidRDefault="00755621" w:rsidP="00F3415C">
      <w:pPr>
        <w:rPr>
          <w:rFonts w:ascii="Arial" w:hAnsi="Arial" w:cs="Arial"/>
          <w:b/>
          <w:bCs/>
          <w:sz w:val="18"/>
          <w:szCs w:val="18"/>
        </w:rPr>
      </w:pPr>
    </w:p>
    <w:p w14:paraId="7F0E2F76" w14:textId="488DDEC5" w:rsidR="00755621" w:rsidRPr="000B76AC" w:rsidRDefault="00755621" w:rsidP="00F3415C">
      <w:pPr>
        <w:rPr>
          <w:rFonts w:ascii="Arial" w:hAnsi="Arial" w:cs="Arial"/>
          <w:sz w:val="18"/>
          <w:szCs w:val="18"/>
        </w:rPr>
      </w:pPr>
      <w:r w:rsidRPr="000B76AC">
        <w:rPr>
          <w:rFonts w:ascii="Arial" w:hAnsi="Arial" w:cs="Arial"/>
          <w:sz w:val="18"/>
          <w:szCs w:val="18"/>
        </w:rPr>
        <w:t xml:space="preserve">Deferred income tax assets are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for tax loss and carry forwards only to the extent that </w:t>
      </w:r>
      <w:proofErr w:type="spellStart"/>
      <w:r w:rsidRPr="000B76AC">
        <w:rPr>
          <w:rFonts w:ascii="Arial" w:hAnsi="Arial" w:cs="Arial"/>
          <w:sz w:val="18"/>
          <w:szCs w:val="18"/>
        </w:rPr>
        <w:t>realisation</w:t>
      </w:r>
      <w:proofErr w:type="spellEnd"/>
      <w:r w:rsidRPr="000B76AC">
        <w:rPr>
          <w:rFonts w:ascii="Arial" w:hAnsi="Arial" w:cs="Arial"/>
          <w:sz w:val="18"/>
          <w:szCs w:val="18"/>
        </w:rPr>
        <w:t xml:space="preserve"> of the </w:t>
      </w:r>
      <w:r w:rsidRPr="000B76AC">
        <w:rPr>
          <w:rFonts w:ascii="Arial" w:hAnsi="Arial" w:cs="Arial"/>
          <w:spacing w:val="-2"/>
          <w:sz w:val="18"/>
          <w:szCs w:val="18"/>
        </w:rPr>
        <w:t xml:space="preserve">related tax benefit through the future taxable profits is probable. The Group did not </w:t>
      </w:r>
      <w:proofErr w:type="spellStart"/>
      <w:r w:rsidRPr="000B76AC">
        <w:rPr>
          <w:rFonts w:ascii="Arial" w:hAnsi="Arial" w:cs="Arial"/>
          <w:spacing w:val="-2"/>
          <w:sz w:val="18"/>
          <w:szCs w:val="18"/>
        </w:rPr>
        <w:t>recognise</w:t>
      </w:r>
      <w:proofErr w:type="spellEnd"/>
      <w:r w:rsidRPr="000B76AC">
        <w:rPr>
          <w:rFonts w:ascii="Arial" w:hAnsi="Arial" w:cs="Arial"/>
          <w:spacing w:val="-2"/>
          <w:sz w:val="18"/>
          <w:szCs w:val="18"/>
        </w:rPr>
        <w:t xml:space="preserve"> deferred income tax assets of Baht</w:t>
      </w:r>
      <w:r w:rsidR="00341FC0" w:rsidRPr="000B76AC">
        <w:rPr>
          <w:rFonts w:ascii="Arial" w:hAnsi="Arial" w:cs="Arial"/>
          <w:spacing w:val="-2"/>
          <w:sz w:val="18"/>
          <w:szCs w:val="18"/>
        </w:rPr>
        <w:t xml:space="preserve"> 145,333,247 </w:t>
      </w:r>
      <w:r w:rsidRPr="000B76AC">
        <w:rPr>
          <w:rFonts w:ascii="Arial" w:hAnsi="Arial" w:cs="Arial"/>
          <w:spacing w:val="-2"/>
          <w:sz w:val="18"/>
          <w:szCs w:val="18"/>
        </w:rPr>
        <w:t>(</w:t>
      </w:r>
      <w:r w:rsidR="005170A8" w:rsidRPr="000B76AC">
        <w:rPr>
          <w:rFonts w:ascii="Arial" w:hAnsi="Arial" w:cs="Arial"/>
          <w:spacing w:val="-2"/>
          <w:sz w:val="18"/>
          <w:szCs w:val="18"/>
          <w:lang w:val="en-GB"/>
        </w:rPr>
        <w:t>20</w:t>
      </w:r>
      <w:r w:rsidR="000A4DC6" w:rsidRPr="000B76AC">
        <w:rPr>
          <w:rFonts w:ascii="Arial" w:hAnsi="Arial" w:cs="Arial"/>
          <w:spacing w:val="-2"/>
          <w:sz w:val="18"/>
          <w:szCs w:val="18"/>
          <w:lang w:val="en-GB"/>
        </w:rPr>
        <w:t>20</w:t>
      </w:r>
      <w:r w:rsidRPr="000B76AC">
        <w:rPr>
          <w:rFonts w:ascii="Arial" w:hAnsi="Arial" w:cs="Arial"/>
          <w:spacing w:val="-2"/>
          <w:sz w:val="18"/>
          <w:szCs w:val="18"/>
        </w:rPr>
        <w:t xml:space="preserve">: Baht </w:t>
      </w:r>
      <w:r w:rsidR="000A4DC6" w:rsidRPr="000B76AC">
        <w:rPr>
          <w:rFonts w:ascii="Arial" w:hAnsi="Arial" w:cs="Arial"/>
          <w:spacing w:val="-2"/>
          <w:sz w:val="18"/>
          <w:szCs w:val="18"/>
        </w:rPr>
        <w:t>162,511,146</w:t>
      </w:r>
      <w:r w:rsidRPr="000B76AC">
        <w:rPr>
          <w:rFonts w:ascii="Arial" w:hAnsi="Arial" w:cs="Arial"/>
          <w:spacing w:val="-2"/>
          <w:sz w:val="18"/>
          <w:szCs w:val="18"/>
        </w:rPr>
        <w:t>) in respect of tax losses Baht</w:t>
      </w:r>
      <w:r w:rsidR="00341FC0" w:rsidRPr="000B76AC">
        <w:rPr>
          <w:rFonts w:ascii="Arial" w:hAnsi="Arial" w:cs="Arial"/>
          <w:spacing w:val="-2"/>
          <w:sz w:val="18"/>
          <w:szCs w:val="18"/>
        </w:rPr>
        <w:t xml:space="preserve"> 726,666,237 </w:t>
      </w:r>
      <w:r w:rsidRPr="000B76AC">
        <w:rPr>
          <w:rFonts w:ascii="Arial" w:hAnsi="Arial" w:cs="Arial"/>
          <w:spacing w:val="-2"/>
          <w:sz w:val="18"/>
          <w:szCs w:val="18"/>
        </w:rPr>
        <w:t>(</w:t>
      </w:r>
      <w:r w:rsidR="005170A8" w:rsidRPr="000B76AC">
        <w:rPr>
          <w:rFonts w:ascii="Arial" w:hAnsi="Arial" w:cs="Arial"/>
          <w:spacing w:val="-2"/>
          <w:sz w:val="18"/>
          <w:szCs w:val="18"/>
          <w:lang w:val="en-GB"/>
        </w:rPr>
        <w:t>20</w:t>
      </w:r>
      <w:r w:rsidR="000A4DC6" w:rsidRPr="000B76AC">
        <w:rPr>
          <w:rFonts w:ascii="Arial" w:hAnsi="Arial" w:cs="Arial"/>
          <w:spacing w:val="-2"/>
          <w:sz w:val="18"/>
          <w:szCs w:val="18"/>
          <w:lang w:val="en-GB"/>
        </w:rPr>
        <w:t>20</w:t>
      </w:r>
      <w:r w:rsidRPr="000B76AC">
        <w:rPr>
          <w:rFonts w:ascii="Arial" w:hAnsi="Arial" w:cs="Arial"/>
          <w:spacing w:val="-2"/>
          <w:sz w:val="18"/>
          <w:szCs w:val="18"/>
        </w:rPr>
        <w:t xml:space="preserve">: Baht </w:t>
      </w:r>
      <w:r w:rsidR="000A4DC6" w:rsidRPr="000B76AC">
        <w:rPr>
          <w:rFonts w:ascii="Arial" w:hAnsi="Arial" w:cs="Arial"/>
          <w:spacing w:val="-2"/>
          <w:sz w:val="18"/>
          <w:szCs w:val="18"/>
        </w:rPr>
        <w:t>812,555,730</w:t>
      </w:r>
      <w:r w:rsidRPr="000B76AC">
        <w:rPr>
          <w:rFonts w:ascii="Arial" w:hAnsi="Arial" w:cs="Arial"/>
          <w:spacing w:val="-2"/>
          <w:sz w:val="18"/>
          <w:szCs w:val="18"/>
        </w:rPr>
        <w:t>) to</w:t>
      </w:r>
      <w:r w:rsidRPr="000B76AC">
        <w:rPr>
          <w:rFonts w:ascii="Arial" w:hAnsi="Arial" w:cs="Arial"/>
          <w:sz w:val="18"/>
          <w:szCs w:val="18"/>
        </w:rPr>
        <w:t xml:space="preserve"> carry forward against future taxable income.</w:t>
      </w:r>
    </w:p>
    <w:p w14:paraId="5E3FAE83" w14:textId="3BF1B49A" w:rsidR="00D316E5" w:rsidRPr="000B76AC" w:rsidRDefault="00D316E5" w:rsidP="00F3415C">
      <w:pPr>
        <w:rPr>
          <w:rFonts w:ascii="Arial" w:hAnsi="Arial" w:cs="Arial"/>
          <w:b/>
          <w:bCs/>
          <w:sz w:val="18"/>
          <w:szCs w:val="18"/>
        </w:rPr>
      </w:pPr>
    </w:p>
    <w:p w14:paraId="4C16C01D" w14:textId="77777777" w:rsidR="00755621" w:rsidRPr="000B76AC" w:rsidRDefault="00755621" w:rsidP="00F3415C">
      <w:pPr>
        <w:rPr>
          <w:rFonts w:ascii="Arial" w:hAnsi="Arial" w:cs="Arial"/>
          <w:sz w:val="18"/>
          <w:szCs w:val="18"/>
        </w:rPr>
      </w:pPr>
      <w:r w:rsidRPr="000B76AC">
        <w:rPr>
          <w:rFonts w:ascii="Arial" w:hAnsi="Arial" w:cs="Arial"/>
          <w:sz w:val="18"/>
          <w:szCs w:val="18"/>
        </w:rPr>
        <w:t>A summary of the tax losses carried forward and the expiry dates are set out below:</w:t>
      </w:r>
    </w:p>
    <w:p w14:paraId="1FD5014A" w14:textId="77777777" w:rsidR="00755621" w:rsidRPr="000B76AC" w:rsidRDefault="00755621" w:rsidP="00F3415C">
      <w:pPr>
        <w:rPr>
          <w:rFonts w:ascii="Arial" w:hAnsi="Arial" w:cs="Arial"/>
          <w:b/>
          <w:bCs/>
          <w:sz w:val="18"/>
          <w:szCs w:val="18"/>
        </w:rPr>
      </w:pPr>
    </w:p>
    <w:tbl>
      <w:tblPr>
        <w:tblW w:w="9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2161"/>
        <w:gridCol w:w="2565"/>
      </w:tblGrid>
      <w:tr w:rsidR="008B4813" w:rsidRPr="000B76AC" w14:paraId="6DBA3993" w14:textId="77777777" w:rsidTr="00892262">
        <w:tc>
          <w:tcPr>
            <w:tcW w:w="4752" w:type="dxa"/>
            <w:tcBorders>
              <w:top w:val="nil"/>
              <w:left w:val="nil"/>
              <w:bottom w:val="nil"/>
              <w:right w:val="nil"/>
            </w:tcBorders>
            <w:vAlign w:val="bottom"/>
          </w:tcPr>
          <w:p w14:paraId="499F24D0" w14:textId="77777777" w:rsidR="008B4813" w:rsidRPr="000B76AC" w:rsidRDefault="008B4813" w:rsidP="00F3415C">
            <w:pPr>
              <w:ind w:left="-101"/>
              <w:rPr>
                <w:rFonts w:ascii="Arial" w:hAnsi="Arial" w:cs="Arial"/>
                <w:b/>
                <w:bCs/>
                <w:sz w:val="18"/>
                <w:szCs w:val="18"/>
              </w:rPr>
            </w:pPr>
          </w:p>
        </w:tc>
        <w:tc>
          <w:tcPr>
            <w:tcW w:w="2161" w:type="dxa"/>
            <w:tcBorders>
              <w:top w:val="nil"/>
              <w:left w:val="nil"/>
              <w:bottom w:val="nil"/>
              <w:right w:val="nil"/>
            </w:tcBorders>
            <w:shd w:val="clear" w:color="auto" w:fill="auto"/>
            <w:vAlign w:val="bottom"/>
          </w:tcPr>
          <w:p w14:paraId="79540A7D" w14:textId="77777777" w:rsidR="008B4813" w:rsidRPr="000B76AC" w:rsidRDefault="008B4813" w:rsidP="00F3415C">
            <w:pPr>
              <w:ind w:right="-72"/>
              <w:jc w:val="right"/>
              <w:rPr>
                <w:rFonts w:ascii="Arial" w:hAnsi="Arial" w:cs="Arial"/>
                <w:b/>
                <w:bCs/>
                <w:sz w:val="18"/>
                <w:szCs w:val="18"/>
              </w:rPr>
            </w:pPr>
            <w:r w:rsidRPr="000B76AC">
              <w:rPr>
                <w:rFonts w:ascii="Arial" w:hAnsi="Arial" w:cs="Arial"/>
                <w:b/>
                <w:bCs/>
                <w:sz w:val="18"/>
                <w:szCs w:val="18"/>
              </w:rPr>
              <w:t xml:space="preserve">Consolidated </w:t>
            </w:r>
          </w:p>
        </w:tc>
        <w:tc>
          <w:tcPr>
            <w:tcW w:w="2565" w:type="dxa"/>
            <w:tcBorders>
              <w:top w:val="nil"/>
              <w:left w:val="nil"/>
              <w:bottom w:val="nil"/>
              <w:right w:val="nil"/>
            </w:tcBorders>
            <w:shd w:val="clear" w:color="auto" w:fill="auto"/>
            <w:vAlign w:val="bottom"/>
          </w:tcPr>
          <w:p w14:paraId="28234FD4" w14:textId="77777777" w:rsidR="008B4813" w:rsidRPr="000B76AC" w:rsidRDefault="008B4813"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563C7FB7" w14:textId="77777777" w:rsidTr="00892262">
        <w:tc>
          <w:tcPr>
            <w:tcW w:w="4752" w:type="dxa"/>
            <w:tcBorders>
              <w:top w:val="nil"/>
              <w:left w:val="nil"/>
              <w:bottom w:val="nil"/>
              <w:right w:val="nil"/>
            </w:tcBorders>
            <w:vAlign w:val="bottom"/>
          </w:tcPr>
          <w:p w14:paraId="1C3FBA22" w14:textId="77777777" w:rsidR="008B4813" w:rsidRPr="000B76AC" w:rsidRDefault="008B4813" w:rsidP="00F3415C">
            <w:pPr>
              <w:ind w:left="-101"/>
              <w:rPr>
                <w:rFonts w:ascii="Arial" w:hAnsi="Arial" w:cs="Arial"/>
                <w:b/>
                <w:bCs/>
                <w:sz w:val="18"/>
                <w:szCs w:val="18"/>
              </w:rPr>
            </w:pPr>
          </w:p>
        </w:tc>
        <w:tc>
          <w:tcPr>
            <w:tcW w:w="2161" w:type="dxa"/>
            <w:tcBorders>
              <w:top w:val="nil"/>
              <w:left w:val="nil"/>
              <w:bottom w:val="nil"/>
              <w:right w:val="nil"/>
            </w:tcBorders>
            <w:shd w:val="clear" w:color="auto" w:fill="auto"/>
            <w:vAlign w:val="bottom"/>
          </w:tcPr>
          <w:p w14:paraId="53D47C66" w14:textId="77777777" w:rsidR="008B4813" w:rsidRPr="000B76AC" w:rsidRDefault="008B4813" w:rsidP="00F3415C">
            <w:pPr>
              <w:ind w:right="-72"/>
              <w:jc w:val="right"/>
              <w:rPr>
                <w:rFonts w:ascii="Arial" w:hAnsi="Arial" w:cs="Arial"/>
                <w:b/>
                <w:bCs/>
                <w:snapToGrid w:val="0"/>
                <w:sz w:val="18"/>
                <w:szCs w:val="18"/>
                <w:cs/>
              </w:rPr>
            </w:pPr>
            <w:r w:rsidRPr="000B76AC">
              <w:rPr>
                <w:rFonts w:ascii="Arial" w:hAnsi="Arial" w:cs="Arial"/>
                <w:b/>
                <w:bCs/>
                <w:sz w:val="18"/>
                <w:szCs w:val="18"/>
              </w:rPr>
              <w:t>financial statements</w:t>
            </w:r>
          </w:p>
        </w:tc>
        <w:tc>
          <w:tcPr>
            <w:tcW w:w="2565" w:type="dxa"/>
            <w:tcBorders>
              <w:top w:val="nil"/>
              <w:left w:val="nil"/>
              <w:bottom w:val="nil"/>
              <w:right w:val="nil"/>
            </w:tcBorders>
            <w:shd w:val="clear" w:color="auto" w:fill="auto"/>
            <w:vAlign w:val="bottom"/>
          </w:tcPr>
          <w:p w14:paraId="19B52AED" w14:textId="77777777" w:rsidR="008B4813" w:rsidRPr="000B76AC" w:rsidRDefault="008B4813"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financial statements</w:t>
            </w:r>
          </w:p>
        </w:tc>
      </w:tr>
      <w:tr w:rsidR="0083639A" w:rsidRPr="000B76AC" w14:paraId="4002B0F8" w14:textId="77777777" w:rsidTr="00892262">
        <w:tc>
          <w:tcPr>
            <w:tcW w:w="4752" w:type="dxa"/>
            <w:tcBorders>
              <w:top w:val="nil"/>
              <w:left w:val="nil"/>
              <w:bottom w:val="nil"/>
              <w:right w:val="nil"/>
            </w:tcBorders>
            <w:vAlign w:val="bottom"/>
          </w:tcPr>
          <w:p w14:paraId="69FC8378" w14:textId="77777777" w:rsidR="0083639A" w:rsidRPr="000B76AC" w:rsidRDefault="005377FF" w:rsidP="00F3415C">
            <w:pPr>
              <w:ind w:left="-101"/>
              <w:rPr>
                <w:rFonts w:ascii="Arial" w:hAnsi="Arial" w:cs="Arial"/>
                <w:b/>
                <w:bCs/>
                <w:sz w:val="18"/>
                <w:szCs w:val="18"/>
              </w:rPr>
            </w:pPr>
            <w:r w:rsidRPr="000B76AC">
              <w:rPr>
                <w:rFonts w:ascii="Arial" w:hAnsi="Arial" w:cs="Arial"/>
                <w:b/>
                <w:bCs/>
                <w:sz w:val="18"/>
                <w:szCs w:val="18"/>
              </w:rPr>
              <w:t>Expiry year</w:t>
            </w:r>
          </w:p>
        </w:tc>
        <w:tc>
          <w:tcPr>
            <w:tcW w:w="2161" w:type="dxa"/>
            <w:tcBorders>
              <w:top w:val="nil"/>
              <w:left w:val="nil"/>
              <w:bottom w:val="single" w:sz="4" w:space="0" w:color="auto"/>
              <w:right w:val="nil"/>
            </w:tcBorders>
            <w:shd w:val="clear" w:color="auto" w:fill="auto"/>
            <w:vAlign w:val="bottom"/>
          </w:tcPr>
          <w:p w14:paraId="174C7354" w14:textId="77777777" w:rsidR="0083639A" w:rsidRPr="000B76AC" w:rsidRDefault="0083639A" w:rsidP="00F3415C">
            <w:pPr>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2565" w:type="dxa"/>
            <w:tcBorders>
              <w:top w:val="nil"/>
              <w:left w:val="nil"/>
              <w:bottom w:val="single" w:sz="4" w:space="0" w:color="auto"/>
              <w:right w:val="nil"/>
            </w:tcBorders>
            <w:shd w:val="clear" w:color="auto" w:fill="auto"/>
            <w:vAlign w:val="bottom"/>
          </w:tcPr>
          <w:p w14:paraId="6AF12419" w14:textId="77777777" w:rsidR="0083639A" w:rsidRPr="000B76AC" w:rsidRDefault="0083639A" w:rsidP="00F3415C">
            <w:pPr>
              <w:pStyle w:val="a"/>
              <w:ind w:right="-72"/>
              <w:jc w:val="right"/>
              <w:rPr>
                <w:rFonts w:ascii="Arial" w:hAnsi="Arial" w:cs="Arial"/>
                <w:b/>
                <w:bCs/>
                <w:sz w:val="18"/>
                <w:szCs w:val="18"/>
                <w:lang w:val="en-US"/>
              </w:rPr>
            </w:pPr>
            <w:r w:rsidRPr="000B76AC">
              <w:rPr>
                <w:rFonts w:ascii="Arial" w:hAnsi="Arial" w:cs="Arial"/>
                <w:b/>
                <w:bCs/>
                <w:sz w:val="18"/>
                <w:szCs w:val="18"/>
                <w:lang w:val="en-US"/>
              </w:rPr>
              <w:t>Baht</w:t>
            </w:r>
          </w:p>
        </w:tc>
      </w:tr>
      <w:tr w:rsidR="00755621" w:rsidRPr="000B76AC" w14:paraId="12D02D94" w14:textId="77777777" w:rsidTr="005377FF">
        <w:tc>
          <w:tcPr>
            <w:tcW w:w="4752" w:type="dxa"/>
            <w:tcBorders>
              <w:top w:val="nil"/>
              <w:left w:val="nil"/>
              <w:bottom w:val="nil"/>
              <w:right w:val="nil"/>
            </w:tcBorders>
            <w:vAlign w:val="bottom"/>
          </w:tcPr>
          <w:p w14:paraId="424BE47F" w14:textId="77777777" w:rsidR="00755621" w:rsidRPr="000B76AC" w:rsidRDefault="00755621" w:rsidP="00F3415C">
            <w:pPr>
              <w:tabs>
                <w:tab w:val="center" w:pos="4153"/>
                <w:tab w:val="right" w:pos="8306"/>
              </w:tabs>
              <w:ind w:left="-101"/>
              <w:rPr>
                <w:rFonts w:ascii="Arial" w:hAnsi="Arial" w:cs="Arial"/>
                <w:sz w:val="18"/>
                <w:szCs w:val="18"/>
              </w:rPr>
            </w:pPr>
          </w:p>
        </w:tc>
        <w:tc>
          <w:tcPr>
            <w:tcW w:w="2161" w:type="dxa"/>
            <w:tcBorders>
              <w:top w:val="single" w:sz="4" w:space="0" w:color="auto"/>
              <w:left w:val="nil"/>
              <w:bottom w:val="nil"/>
              <w:right w:val="nil"/>
            </w:tcBorders>
            <w:vAlign w:val="bottom"/>
          </w:tcPr>
          <w:p w14:paraId="7489C422" w14:textId="77777777" w:rsidR="00755621" w:rsidRPr="000B76AC" w:rsidRDefault="00755621" w:rsidP="00F3415C">
            <w:pPr>
              <w:tabs>
                <w:tab w:val="center" w:pos="4153"/>
                <w:tab w:val="right" w:pos="8306"/>
              </w:tabs>
              <w:ind w:right="-72"/>
              <w:jc w:val="right"/>
              <w:rPr>
                <w:rFonts w:ascii="Arial" w:hAnsi="Arial" w:cs="Arial"/>
                <w:sz w:val="18"/>
                <w:szCs w:val="18"/>
              </w:rPr>
            </w:pPr>
          </w:p>
        </w:tc>
        <w:tc>
          <w:tcPr>
            <w:tcW w:w="2565" w:type="dxa"/>
            <w:tcBorders>
              <w:top w:val="single" w:sz="4" w:space="0" w:color="auto"/>
              <w:left w:val="nil"/>
              <w:bottom w:val="nil"/>
              <w:right w:val="nil"/>
            </w:tcBorders>
            <w:vAlign w:val="bottom"/>
          </w:tcPr>
          <w:p w14:paraId="6436510C" w14:textId="77777777" w:rsidR="00755621" w:rsidRPr="000B76AC" w:rsidRDefault="00755621" w:rsidP="00F3415C">
            <w:pPr>
              <w:tabs>
                <w:tab w:val="center" w:pos="4153"/>
                <w:tab w:val="right" w:pos="8306"/>
              </w:tabs>
              <w:ind w:right="-72"/>
              <w:jc w:val="right"/>
              <w:rPr>
                <w:rFonts w:ascii="Arial" w:hAnsi="Arial" w:cs="Arial"/>
                <w:sz w:val="18"/>
                <w:szCs w:val="18"/>
              </w:rPr>
            </w:pPr>
          </w:p>
        </w:tc>
      </w:tr>
      <w:tr w:rsidR="00341FC0" w:rsidRPr="000B76AC" w14:paraId="00AA0926" w14:textId="77777777" w:rsidTr="006B0B96">
        <w:tc>
          <w:tcPr>
            <w:tcW w:w="4752" w:type="dxa"/>
            <w:tcBorders>
              <w:top w:val="nil"/>
              <w:left w:val="nil"/>
              <w:bottom w:val="nil"/>
              <w:right w:val="nil"/>
            </w:tcBorders>
            <w:vAlign w:val="bottom"/>
          </w:tcPr>
          <w:p w14:paraId="404F320B" w14:textId="77777777" w:rsidR="00341FC0" w:rsidRPr="000B76AC" w:rsidRDefault="00341FC0" w:rsidP="00341FC0">
            <w:pPr>
              <w:tabs>
                <w:tab w:val="center" w:pos="4153"/>
                <w:tab w:val="right" w:pos="8306"/>
              </w:tabs>
              <w:ind w:left="-101"/>
              <w:rPr>
                <w:rFonts w:ascii="Arial" w:hAnsi="Arial" w:cs="Arial"/>
                <w:sz w:val="18"/>
                <w:szCs w:val="18"/>
              </w:rPr>
            </w:pPr>
            <w:r w:rsidRPr="000B76AC">
              <w:rPr>
                <w:rFonts w:ascii="Arial" w:hAnsi="Arial" w:cs="Arial"/>
                <w:sz w:val="18"/>
                <w:szCs w:val="18"/>
                <w:lang w:val="en-GB"/>
              </w:rPr>
              <w:t>2022</w:t>
            </w:r>
          </w:p>
        </w:tc>
        <w:tc>
          <w:tcPr>
            <w:tcW w:w="2161" w:type="dxa"/>
            <w:tcBorders>
              <w:top w:val="nil"/>
              <w:left w:val="nil"/>
              <w:bottom w:val="nil"/>
              <w:right w:val="nil"/>
            </w:tcBorders>
            <w:vAlign w:val="bottom"/>
          </w:tcPr>
          <w:p w14:paraId="393FA63D" w14:textId="362428BC" w:rsidR="00341FC0" w:rsidRPr="000B76AC" w:rsidRDefault="00341FC0" w:rsidP="00341FC0">
            <w:pPr>
              <w:tabs>
                <w:tab w:val="center" w:pos="4153"/>
                <w:tab w:val="right" w:pos="8306"/>
              </w:tabs>
              <w:ind w:right="-72"/>
              <w:jc w:val="right"/>
              <w:rPr>
                <w:rFonts w:ascii="Arial" w:hAnsi="Arial" w:cs="Arial"/>
                <w:sz w:val="18"/>
                <w:szCs w:val="18"/>
                <w:cs/>
                <w:lang w:val="en-GB"/>
              </w:rPr>
            </w:pPr>
            <w:r w:rsidRPr="000B76AC">
              <w:rPr>
                <w:rFonts w:ascii="Arial" w:hAnsi="Arial" w:cs="Arial"/>
                <w:snapToGrid w:val="0"/>
                <w:color w:val="000000"/>
                <w:sz w:val="18"/>
                <w:szCs w:val="18"/>
                <w:lang w:val="en-GB"/>
              </w:rPr>
              <w:t>101,021,153</w:t>
            </w:r>
          </w:p>
        </w:tc>
        <w:tc>
          <w:tcPr>
            <w:tcW w:w="2565" w:type="dxa"/>
            <w:tcBorders>
              <w:top w:val="nil"/>
              <w:left w:val="nil"/>
              <w:bottom w:val="nil"/>
              <w:right w:val="nil"/>
            </w:tcBorders>
            <w:vAlign w:val="bottom"/>
          </w:tcPr>
          <w:p w14:paraId="59D94E9F" w14:textId="18B229F4" w:rsidR="00341FC0" w:rsidRPr="000B76AC" w:rsidRDefault="00341FC0" w:rsidP="00341FC0">
            <w:pPr>
              <w:tabs>
                <w:tab w:val="center" w:pos="4153"/>
                <w:tab w:val="right" w:pos="8306"/>
              </w:tabs>
              <w:ind w:right="-72"/>
              <w:jc w:val="right"/>
              <w:rPr>
                <w:rFonts w:ascii="Arial" w:hAnsi="Arial" w:cs="Arial"/>
                <w:sz w:val="18"/>
                <w:szCs w:val="18"/>
                <w:cs/>
                <w:lang w:val="en-GB"/>
              </w:rPr>
            </w:pPr>
            <w:r w:rsidRPr="000B76AC">
              <w:rPr>
                <w:rFonts w:ascii="Arial" w:hAnsi="Arial" w:cs="Arial"/>
                <w:snapToGrid w:val="0"/>
                <w:color w:val="000000"/>
                <w:sz w:val="18"/>
                <w:szCs w:val="18"/>
                <w:lang w:val="en-GB"/>
              </w:rPr>
              <w:t>99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994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003</w:t>
            </w:r>
          </w:p>
        </w:tc>
      </w:tr>
      <w:tr w:rsidR="00341FC0" w:rsidRPr="000B76AC" w14:paraId="2F0BB2EB" w14:textId="77777777" w:rsidTr="006B0B96">
        <w:tc>
          <w:tcPr>
            <w:tcW w:w="4752" w:type="dxa"/>
            <w:tcBorders>
              <w:top w:val="nil"/>
              <w:left w:val="nil"/>
              <w:bottom w:val="nil"/>
              <w:right w:val="nil"/>
            </w:tcBorders>
            <w:vAlign w:val="bottom"/>
          </w:tcPr>
          <w:p w14:paraId="162DB30D" w14:textId="77777777" w:rsidR="00341FC0" w:rsidRPr="000B76AC" w:rsidRDefault="00341FC0" w:rsidP="00341FC0">
            <w:pPr>
              <w:tabs>
                <w:tab w:val="center" w:pos="4153"/>
                <w:tab w:val="right" w:pos="8306"/>
              </w:tabs>
              <w:ind w:left="-101"/>
              <w:rPr>
                <w:rFonts w:ascii="Arial" w:hAnsi="Arial" w:cs="Arial"/>
                <w:sz w:val="18"/>
                <w:szCs w:val="18"/>
              </w:rPr>
            </w:pPr>
            <w:r w:rsidRPr="000B76AC">
              <w:rPr>
                <w:rFonts w:ascii="Arial" w:hAnsi="Arial" w:cs="Arial"/>
                <w:sz w:val="18"/>
                <w:szCs w:val="18"/>
                <w:lang w:val="en-GB"/>
              </w:rPr>
              <w:t>2023</w:t>
            </w:r>
          </w:p>
        </w:tc>
        <w:tc>
          <w:tcPr>
            <w:tcW w:w="2161" w:type="dxa"/>
            <w:tcBorders>
              <w:top w:val="nil"/>
              <w:left w:val="nil"/>
              <w:bottom w:val="nil"/>
              <w:right w:val="nil"/>
            </w:tcBorders>
            <w:vAlign w:val="bottom"/>
          </w:tcPr>
          <w:p w14:paraId="723AAEB2" w14:textId="52413286"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488,546,014</w:t>
            </w:r>
          </w:p>
        </w:tc>
        <w:tc>
          <w:tcPr>
            <w:tcW w:w="2565" w:type="dxa"/>
            <w:tcBorders>
              <w:top w:val="nil"/>
              <w:left w:val="nil"/>
              <w:bottom w:val="nil"/>
              <w:right w:val="nil"/>
            </w:tcBorders>
            <w:vAlign w:val="bottom"/>
          </w:tcPr>
          <w:p w14:paraId="504CD81D" w14:textId="5DD06022" w:rsidR="00341FC0" w:rsidRPr="000B76AC" w:rsidRDefault="00341FC0" w:rsidP="00341FC0">
            <w:pPr>
              <w:tabs>
                <w:tab w:val="center" w:pos="4153"/>
                <w:tab w:val="right" w:pos="8306"/>
              </w:tabs>
              <w:ind w:right="-72"/>
              <w:jc w:val="right"/>
              <w:rPr>
                <w:rFonts w:ascii="Arial" w:hAnsi="Arial" w:cs="Arial"/>
                <w:sz w:val="18"/>
                <w:szCs w:val="18"/>
                <w:cs/>
                <w:lang w:val="en-GB"/>
              </w:rPr>
            </w:pPr>
            <w:r w:rsidRPr="000B76AC">
              <w:rPr>
                <w:rFonts w:ascii="Arial" w:hAnsi="Arial" w:cs="Arial"/>
                <w:snapToGrid w:val="0"/>
                <w:color w:val="000000"/>
                <w:sz w:val="18"/>
                <w:szCs w:val="18"/>
                <w:lang w:val="en-GB"/>
              </w:rPr>
              <w:t>177,889,120</w:t>
            </w:r>
          </w:p>
        </w:tc>
      </w:tr>
      <w:tr w:rsidR="00341FC0" w:rsidRPr="000B76AC" w14:paraId="2A09CF16" w14:textId="77777777" w:rsidTr="006B0B96">
        <w:tc>
          <w:tcPr>
            <w:tcW w:w="4752" w:type="dxa"/>
            <w:tcBorders>
              <w:top w:val="nil"/>
              <w:left w:val="nil"/>
              <w:bottom w:val="nil"/>
              <w:right w:val="nil"/>
            </w:tcBorders>
            <w:vAlign w:val="bottom"/>
          </w:tcPr>
          <w:p w14:paraId="6EDBA7CD" w14:textId="77777777" w:rsidR="00341FC0" w:rsidRPr="000B76AC" w:rsidRDefault="00341FC0" w:rsidP="00341FC0">
            <w:pPr>
              <w:tabs>
                <w:tab w:val="center" w:pos="4153"/>
                <w:tab w:val="right" w:pos="8306"/>
              </w:tabs>
              <w:ind w:left="-101"/>
              <w:rPr>
                <w:rFonts w:ascii="Arial" w:hAnsi="Arial" w:cs="Arial"/>
                <w:sz w:val="18"/>
                <w:szCs w:val="18"/>
              </w:rPr>
            </w:pPr>
            <w:r w:rsidRPr="000B76AC">
              <w:rPr>
                <w:rFonts w:ascii="Arial" w:hAnsi="Arial" w:cs="Arial"/>
                <w:sz w:val="18"/>
                <w:szCs w:val="18"/>
                <w:lang w:val="en-GB"/>
              </w:rPr>
              <w:t>2024</w:t>
            </w:r>
          </w:p>
        </w:tc>
        <w:tc>
          <w:tcPr>
            <w:tcW w:w="2161" w:type="dxa"/>
            <w:tcBorders>
              <w:top w:val="nil"/>
              <w:left w:val="nil"/>
              <w:bottom w:val="nil"/>
              <w:right w:val="nil"/>
            </w:tcBorders>
            <w:vAlign w:val="bottom"/>
          </w:tcPr>
          <w:p w14:paraId="7BC159C8" w14:textId="3E58E16D"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48,339,360</w:t>
            </w:r>
          </w:p>
        </w:tc>
        <w:tc>
          <w:tcPr>
            <w:tcW w:w="2565" w:type="dxa"/>
            <w:tcBorders>
              <w:top w:val="nil"/>
              <w:left w:val="nil"/>
              <w:bottom w:val="nil"/>
              <w:right w:val="nil"/>
            </w:tcBorders>
            <w:vAlign w:val="bottom"/>
          </w:tcPr>
          <w:p w14:paraId="439E46AA" w14:textId="373BDD07"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17,866,995</w:t>
            </w:r>
          </w:p>
        </w:tc>
      </w:tr>
      <w:tr w:rsidR="00341FC0" w:rsidRPr="000B76AC" w14:paraId="4C4518AE" w14:textId="77777777" w:rsidTr="006B0B96">
        <w:tc>
          <w:tcPr>
            <w:tcW w:w="4752" w:type="dxa"/>
            <w:tcBorders>
              <w:top w:val="nil"/>
              <w:left w:val="nil"/>
              <w:bottom w:val="nil"/>
              <w:right w:val="nil"/>
            </w:tcBorders>
            <w:vAlign w:val="bottom"/>
          </w:tcPr>
          <w:p w14:paraId="23BD37DE" w14:textId="5041E585" w:rsidR="00341FC0" w:rsidRPr="000B76AC" w:rsidRDefault="00341FC0" w:rsidP="00341FC0">
            <w:pPr>
              <w:tabs>
                <w:tab w:val="center" w:pos="4153"/>
                <w:tab w:val="right" w:pos="8306"/>
              </w:tabs>
              <w:ind w:left="-101"/>
              <w:rPr>
                <w:rFonts w:ascii="Arial" w:hAnsi="Arial" w:cs="Arial"/>
                <w:sz w:val="18"/>
                <w:szCs w:val="18"/>
                <w:lang w:val="en-GB"/>
              </w:rPr>
            </w:pPr>
            <w:r w:rsidRPr="000B76AC">
              <w:rPr>
                <w:rFonts w:ascii="Arial" w:hAnsi="Arial" w:cs="Arial"/>
                <w:sz w:val="18"/>
                <w:szCs w:val="18"/>
                <w:lang w:val="en-GB"/>
              </w:rPr>
              <w:t>2025</w:t>
            </w:r>
          </w:p>
        </w:tc>
        <w:tc>
          <w:tcPr>
            <w:tcW w:w="2161" w:type="dxa"/>
            <w:tcBorders>
              <w:top w:val="nil"/>
              <w:left w:val="nil"/>
              <w:bottom w:val="nil"/>
              <w:right w:val="nil"/>
            </w:tcBorders>
            <w:vAlign w:val="bottom"/>
          </w:tcPr>
          <w:p w14:paraId="2D1512F9" w14:textId="73168D07"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61,949,774</w:t>
            </w:r>
          </w:p>
        </w:tc>
        <w:tc>
          <w:tcPr>
            <w:tcW w:w="2565" w:type="dxa"/>
            <w:tcBorders>
              <w:top w:val="nil"/>
              <w:left w:val="nil"/>
              <w:bottom w:val="nil"/>
              <w:right w:val="nil"/>
            </w:tcBorders>
            <w:vAlign w:val="bottom"/>
          </w:tcPr>
          <w:p w14:paraId="1C8598D6" w14:textId="3AB143F2"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19,536,191</w:t>
            </w:r>
          </w:p>
        </w:tc>
      </w:tr>
      <w:tr w:rsidR="00341FC0" w:rsidRPr="000B76AC" w14:paraId="5FE75A07" w14:textId="77777777" w:rsidTr="006B0B96">
        <w:tc>
          <w:tcPr>
            <w:tcW w:w="4752" w:type="dxa"/>
            <w:tcBorders>
              <w:top w:val="nil"/>
              <w:left w:val="nil"/>
              <w:bottom w:val="nil"/>
              <w:right w:val="nil"/>
            </w:tcBorders>
            <w:vAlign w:val="bottom"/>
          </w:tcPr>
          <w:p w14:paraId="555A44F9" w14:textId="1B1DE1A0" w:rsidR="00341FC0" w:rsidRPr="000B76AC" w:rsidRDefault="00341FC0" w:rsidP="00341FC0">
            <w:pPr>
              <w:tabs>
                <w:tab w:val="center" w:pos="4153"/>
                <w:tab w:val="right" w:pos="8306"/>
              </w:tabs>
              <w:ind w:left="-101"/>
              <w:rPr>
                <w:rFonts w:ascii="Arial" w:hAnsi="Arial" w:cs="Arial"/>
                <w:sz w:val="18"/>
                <w:szCs w:val="18"/>
              </w:rPr>
            </w:pPr>
            <w:r w:rsidRPr="000B76AC">
              <w:rPr>
                <w:rFonts w:ascii="Arial" w:hAnsi="Arial" w:cs="Arial"/>
                <w:sz w:val="18"/>
                <w:szCs w:val="18"/>
              </w:rPr>
              <w:t>2026</w:t>
            </w:r>
          </w:p>
        </w:tc>
        <w:tc>
          <w:tcPr>
            <w:tcW w:w="2161" w:type="dxa"/>
            <w:tcBorders>
              <w:top w:val="nil"/>
              <w:left w:val="nil"/>
              <w:bottom w:val="nil"/>
              <w:right w:val="nil"/>
            </w:tcBorders>
            <w:vAlign w:val="bottom"/>
          </w:tcPr>
          <w:p w14:paraId="0314F753" w14:textId="3D88683E"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26,809,936</w:t>
            </w:r>
          </w:p>
        </w:tc>
        <w:tc>
          <w:tcPr>
            <w:tcW w:w="2565" w:type="dxa"/>
            <w:tcBorders>
              <w:top w:val="nil"/>
              <w:left w:val="nil"/>
              <w:bottom w:val="nil"/>
              <w:right w:val="nil"/>
            </w:tcBorders>
            <w:vAlign w:val="bottom"/>
          </w:tcPr>
          <w:p w14:paraId="5660F016" w14:textId="3513D762" w:rsidR="00341FC0" w:rsidRPr="000B76AC" w:rsidRDefault="00341FC0" w:rsidP="00341FC0">
            <w:pPr>
              <w:tabs>
                <w:tab w:val="center" w:pos="4153"/>
                <w:tab w:val="right" w:pos="8306"/>
              </w:tabs>
              <w:ind w:right="-72"/>
              <w:jc w:val="right"/>
              <w:rPr>
                <w:rFonts w:ascii="Arial" w:hAnsi="Arial" w:cs="Arial"/>
                <w:sz w:val="18"/>
                <w:szCs w:val="18"/>
                <w:lang w:val="en-GB"/>
              </w:rPr>
            </w:pPr>
            <w:r w:rsidRPr="000B76AC">
              <w:rPr>
                <w:rFonts w:ascii="Arial" w:hAnsi="Arial" w:cs="Arial"/>
                <w:snapToGrid w:val="0"/>
                <w:color w:val="000000"/>
                <w:sz w:val="18"/>
                <w:szCs w:val="18"/>
                <w:lang w:val="en-GB"/>
              </w:rPr>
              <w:t>-</w:t>
            </w:r>
          </w:p>
        </w:tc>
      </w:tr>
    </w:tbl>
    <w:p w14:paraId="4975ADD0" w14:textId="77777777" w:rsidR="00C43A40" w:rsidRPr="000B76AC" w:rsidRDefault="00C43A40" w:rsidP="00F3415C">
      <w:pPr>
        <w:rPr>
          <w:rFonts w:ascii="Arial" w:hAnsi="Arial" w:cs="Arial"/>
          <w:b/>
          <w:bCs/>
          <w:sz w:val="18"/>
          <w:szCs w:val="18"/>
        </w:rPr>
      </w:pPr>
    </w:p>
    <w:p w14:paraId="4299D449" w14:textId="00347D09" w:rsidR="009F4F9E" w:rsidRPr="000B76AC" w:rsidRDefault="009F4F9E" w:rsidP="00F3415C">
      <w:pPr>
        <w:rPr>
          <w:rFonts w:ascii="Arial" w:hAnsi="Arial" w:cs="Arial"/>
          <w:sz w:val="18"/>
          <w:szCs w:val="18"/>
        </w:rPr>
      </w:pPr>
      <w:r w:rsidRPr="000B76AC">
        <w:rPr>
          <w:rFonts w:ascii="Arial" w:hAnsi="Arial" w:cs="Arial"/>
          <w:sz w:val="18"/>
          <w:szCs w:val="18"/>
        </w:rPr>
        <w:t>The Group have been granted investment promotion certificates.</w:t>
      </w:r>
      <w:r w:rsidR="00EC1954" w:rsidRPr="000B76AC">
        <w:rPr>
          <w:rFonts w:ascii="Arial" w:hAnsi="Arial" w:cs="Arial"/>
          <w:sz w:val="18"/>
          <w:szCs w:val="18"/>
          <w:cs/>
        </w:rPr>
        <w:t xml:space="preserve"> </w:t>
      </w:r>
      <w:r w:rsidRPr="000B76AC">
        <w:rPr>
          <w:rFonts w:ascii="Arial" w:hAnsi="Arial" w:cs="Arial"/>
          <w:sz w:val="18"/>
          <w:szCs w:val="18"/>
        </w:rPr>
        <w:t xml:space="preserve">The privileges received include </w:t>
      </w:r>
      <w:r w:rsidR="007A5D55" w:rsidRPr="000B76AC">
        <w:rPr>
          <w:rFonts w:ascii="Arial" w:hAnsi="Arial" w:cs="Arial"/>
          <w:sz w:val="18"/>
          <w:szCs w:val="18"/>
          <w:lang w:val="en-GB"/>
        </w:rPr>
        <w:t>8</w:t>
      </w:r>
      <w:r w:rsidRPr="000B76AC">
        <w:rPr>
          <w:rFonts w:ascii="Arial" w:hAnsi="Arial" w:cs="Arial"/>
          <w:sz w:val="18"/>
          <w:szCs w:val="18"/>
        </w:rPr>
        <w:t xml:space="preserve"> years carry forward of tax loss.</w:t>
      </w:r>
    </w:p>
    <w:p w14:paraId="2271D88D" w14:textId="77777777" w:rsidR="009F4F9E" w:rsidRPr="000B76AC" w:rsidRDefault="006B0B96" w:rsidP="00F3415C">
      <w:pPr>
        <w:rPr>
          <w:rFonts w:ascii="Arial" w:hAnsi="Arial" w:cs="Arial"/>
          <w:sz w:val="18"/>
          <w:szCs w:val="18"/>
        </w:rPr>
      </w:pPr>
      <w:r w:rsidRPr="000B76AC">
        <w:rPr>
          <w:rFonts w:ascii="Arial" w:hAnsi="Arial" w:cs="Arial"/>
          <w:sz w:val="18"/>
          <w:szCs w:val="18"/>
        </w:rPr>
        <w:br w:type="page"/>
      </w:r>
    </w:p>
    <w:p w14:paraId="3E95C03D" w14:textId="77777777" w:rsidR="00F31005" w:rsidRPr="000B76AC" w:rsidRDefault="00F31005" w:rsidP="00F3415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0B76AC" w14:paraId="283735FE" w14:textId="77777777" w:rsidTr="00077A50">
        <w:trPr>
          <w:trHeight w:val="386"/>
        </w:trPr>
        <w:tc>
          <w:tcPr>
            <w:tcW w:w="9464" w:type="dxa"/>
            <w:shd w:val="clear" w:color="auto" w:fill="FFA543"/>
            <w:vAlign w:val="center"/>
          </w:tcPr>
          <w:p w14:paraId="11FCBEFA" w14:textId="5922911E" w:rsidR="00077A50" w:rsidRPr="000B76AC" w:rsidRDefault="002B0169"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1</w:t>
            </w:r>
            <w:r w:rsidR="00077A50" w:rsidRPr="000B76AC">
              <w:rPr>
                <w:rFonts w:ascii="Arial" w:hAnsi="Arial" w:cs="Arial"/>
                <w:b/>
                <w:bCs/>
                <w:color w:val="FFFFFF"/>
                <w:sz w:val="18"/>
                <w:szCs w:val="18"/>
                <w:lang w:val="en-GB"/>
              </w:rPr>
              <w:tab/>
              <w:t>Trade and other payables</w:t>
            </w:r>
          </w:p>
        </w:tc>
      </w:tr>
    </w:tbl>
    <w:p w14:paraId="691F1B73" w14:textId="77777777" w:rsidR="00C242A6" w:rsidRPr="000B76AC" w:rsidRDefault="00C242A6" w:rsidP="00F3415C">
      <w:pPr>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0B76AC" w14:paraId="3DEF5841" w14:textId="77777777" w:rsidTr="0043673E">
        <w:tc>
          <w:tcPr>
            <w:tcW w:w="4266" w:type="dxa"/>
            <w:vAlign w:val="bottom"/>
          </w:tcPr>
          <w:p w14:paraId="696D043C" w14:textId="77777777" w:rsidR="008B4813" w:rsidRPr="000B76AC" w:rsidRDefault="008B4813" w:rsidP="00F3415C">
            <w:pPr>
              <w:ind w:left="-101"/>
              <w:rPr>
                <w:rFonts w:ascii="Arial" w:hAnsi="Arial" w:cs="Arial"/>
                <w:sz w:val="18"/>
                <w:szCs w:val="18"/>
              </w:rPr>
            </w:pPr>
          </w:p>
        </w:tc>
        <w:tc>
          <w:tcPr>
            <w:tcW w:w="2594" w:type="dxa"/>
            <w:gridSpan w:val="2"/>
            <w:shd w:val="clear" w:color="auto" w:fill="auto"/>
            <w:vAlign w:val="bottom"/>
          </w:tcPr>
          <w:p w14:paraId="16485C7F"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711140C9"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79DB5E52" w14:textId="77777777" w:rsidTr="00BC7DAF">
        <w:tc>
          <w:tcPr>
            <w:tcW w:w="4266" w:type="dxa"/>
            <w:vAlign w:val="bottom"/>
          </w:tcPr>
          <w:p w14:paraId="22198B8F" w14:textId="77777777" w:rsidR="008B4813" w:rsidRPr="000B76AC" w:rsidRDefault="008B4813" w:rsidP="00F3415C">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490BAD8A"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00D50A3"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F5C91" w:rsidRPr="000B76AC" w14:paraId="4650490F" w14:textId="77777777" w:rsidTr="007E3D7E">
        <w:tc>
          <w:tcPr>
            <w:tcW w:w="4266" w:type="dxa"/>
            <w:vAlign w:val="bottom"/>
          </w:tcPr>
          <w:p w14:paraId="6FBE5936" w14:textId="77777777" w:rsidR="00CF5C91" w:rsidRPr="000B76AC" w:rsidRDefault="00CF5C91" w:rsidP="00CF5C91">
            <w:pPr>
              <w:ind w:left="-101"/>
              <w:rPr>
                <w:rFonts w:ascii="Arial" w:hAnsi="Arial" w:cs="Arial"/>
                <w:sz w:val="18"/>
                <w:szCs w:val="18"/>
              </w:rPr>
            </w:pPr>
          </w:p>
        </w:tc>
        <w:tc>
          <w:tcPr>
            <w:tcW w:w="1298" w:type="dxa"/>
            <w:tcBorders>
              <w:top w:val="single" w:sz="4" w:space="0" w:color="auto"/>
            </w:tcBorders>
            <w:shd w:val="clear" w:color="auto" w:fill="auto"/>
            <w:vAlign w:val="bottom"/>
          </w:tcPr>
          <w:p w14:paraId="74715C55" w14:textId="35039E6E"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BF0227D" w14:textId="1AF1C56E"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0667E7C3" w14:textId="24A780F7"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5B32C8DA" w14:textId="52203215"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CF5C91" w:rsidRPr="000B76AC" w14:paraId="103C77E5" w14:textId="77777777" w:rsidTr="007E3D7E">
        <w:tc>
          <w:tcPr>
            <w:tcW w:w="4266" w:type="dxa"/>
            <w:vAlign w:val="bottom"/>
          </w:tcPr>
          <w:p w14:paraId="110F9394" w14:textId="77777777" w:rsidR="00CF5C91" w:rsidRPr="000B76AC" w:rsidRDefault="00CF5C91" w:rsidP="00CF5C91">
            <w:pPr>
              <w:ind w:left="-101"/>
              <w:rPr>
                <w:rFonts w:ascii="Arial" w:hAnsi="Arial" w:cs="Arial"/>
                <w:sz w:val="18"/>
                <w:szCs w:val="18"/>
              </w:rPr>
            </w:pPr>
          </w:p>
        </w:tc>
        <w:tc>
          <w:tcPr>
            <w:tcW w:w="1298" w:type="dxa"/>
            <w:tcBorders>
              <w:bottom w:val="single" w:sz="4" w:space="0" w:color="auto"/>
            </w:tcBorders>
            <w:shd w:val="clear" w:color="auto" w:fill="auto"/>
            <w:vAlign w:val="bottom"/>
          </w:tcPr>
          <w:p w14:paraId="1D9D410D"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4D5509D"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7682560C"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12C015A"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CF5C91" w:rsidRPr="000B76AC" w14:paraId="0FAB0120" w14:textId="77777777" w:rsidTr="00CF5C91">
        <w:trPr>
          <w:trHeight w:val="70"/>
        </w:trPr>
        <w:tc>
          <w:tcPr>
            <w:tcW w:w="4266" w:type="dxa"/>
            <w:vAlign w:val="bottom"/>
          </w:tcPr>
          <w:p w14:paraId="7AD04762" w14:textId="77777777" w:rsidR="00CF5C91" w:rsidRPr="000B76AC" w:rsidRDefault="00CF5C91" w:rsidP="00CF5C91">
            <w:pPr>
              <w:ind w:left="-101"/>
              <w:rPr>
                <w:rFonts w:ascii="Arial" w:hAnsi="Arial" w:cs="Arial"/>
                <w:sz w:val="12"/>
                <w:szCs w:val="12"/>
              </w:rPr>
            </w:pPr>
          </w:p>
        </w:tc>
        <w:tc>
          <w:tcPr>
            <w:tcW w:w="1298" w:type="dxa"/>
            <w:tcBorders>
              <w:top w:val="single" w:sz="4" w:space="0" w:color="auto"/>
            </w:tcBorders>
            <w:shd w:val="clear" w:color="auto" w:fill="FAFAFA"/>
            <w:vAlign w:val="bottom"/>
          </w:tcPr>
          <w:p w14:paraId="234F72FA"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vAlign w:val="bottom"/>
          </w:tcPr>
          <w:p w14:paraId="39FAA023"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EDE24D9"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vAlign w:val="bottom"/>
          </w:tcPr>
          <w:p w14:paraId="0B387346" w14:textId="77777777" w:rsidR="00CF5C91" w:rsidRPr="000B76AC" w:rsidRDefault="00CF5C91" w:rsidP="00CF5C91">
            <w:pPr>
              <w:ind w:right="-72"/>
              <w:jc w:val="right"/>
              <w:rPr>
                <w:rFonts w:ascii="Arial" w:hAnsi="Arial" w:cs="Arial"/>
                <w:sz w:val="12"/>
                <w:szCs w:val="12"/>
              </w:rPr>
            </w:pPr>
          </w:p>
        </w:tc>
      </w:tr>
      <w:tr w:rsidR="00BB3AC6" w:rsidRPr="000B76AC" w14:paraId="6B721E8E" w14:textId="77777777" w:rsidTr="00077A50">
        <w:tc>
          <w:tcPr>
            <w:tcW w:w="4266" w:type="dxa"/>
            <w:vAlign w:val="bottom"/>
          </w:tcPr>
          <w:p w14:paraId="2E56E10C"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 xml:space="preserve">Trade account payables - third parties </w:t>
            </w:r>
          </w:p>
        </w:tc>
        <w:tc>
          <w:tcPr>
            <w:tcW w:w="1298" w:type="dxa"/>
            <w:shd w:val="clear" w:color="auto" w:fill="FAFAFA"/>
            <w:vAlign w:val="bottom"/>
          </w:tcPr>
          <w:p w14:paraId="56045A95" w14:textId="706C671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744,673</w:t>
            </w:r>
          </w:p>
        </w:tc>
        <w:tc>
          <w:tcPr>
            <w:tcW w:w="1296" w:type="dxa"/>
            <w:vAlign w:val="bottom"/>
          </w:tcPr>
          <w:p w14:paraId="0013DC13" w14:textId="6677418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2,363,265</w:t>
            </w:r>
          </w:p>
        </w:tc>
        <w:tc>
          <w:tcPr>
            <w:tcW w:w="1296" w:type="dxa"/>
            <w:shd w:val="clear" w:color="auto" w:fill="FAFAFA"/>
            <w:vAlign w:val="bottom"/>
          </w:tcPr>
          <w:p w14:paraId="14EE857E" w14:textId="081A9FA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744,673</w:t>
            </w:r>
          </w:p>
        </w:tc>
        <w:tc>
          <w:tcPr>
            <w:tcW w:w="1296" w:type="dxa"/>
            <w:vAlign w:val="bottom"/>
          </w:tcPr>
          <w:p w14:paraId="1D83FC48" w14:textId="1AB18865"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2,363,265</w:t>
            </w:r>
          </w:p>
        </w:tc>
      </w:tr>
      <w:tr w:rsidR="00BB3AC6" w:rsidRPr="000B76AC" w14:paraId="5B3CA378" w14:textId="77777777" w:rsidTr="00077A50">
        <w:tc>
          <w:tcPr>
            <w:tcW w:w="4266" w:type="dxa"/>
            <w:vAlign w:val="bottom"/>
          </w:tcPr>
          <w:p w14:paraId="140B1165"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Trade account payables</w:t>
            </w:r>
          </w:p>
        </w:tc>
        <w:tc>
          <w:tcPr>
            <w:tcW w:w="1298" w:type="dxa"/>
            <w:shd w:val="clear" w:color="auto" w:fill="FAFAFA"/>
            <w:vAlign w:val="bottom"/>
          </w:tcPr>
          <w:p w14:paraId="07A70113" w14:textId="77777777" w:rsidR="00BB3AC6" w:rsidRPr="000B76AC" w:rsidRDefault="00BB3AC6" w:rsidP="00BB3AC6">
            <w:pPr>
              <w:ind w:left="-18" w:right="-72"/>
              <w:jc w:val="right"/>
              <w:rPr>
                <w:rFonts w:ascii="Arial" w:hAnsi="Arial" w:cs="Arial"/>
                <w:sz w:val="18"/>
                <w:szCs w:val="18"/>
              </w:rPr>
            </w:pPr>
          </w:p>
        </w:tc>
        <w:tc>
          <w:tcPr>
            <w:tcW w:w="1296" w:type="dxa"/>
            <w:vAlign w:val="bottom"/>
          </w:tcPr>
          <w:p w14:paraId="2CE0DDEA" w14:textId="77777777" w:rsidR="00BB3AC6" w:rsidRPr="000B76AC" w:rsidRDefault="00BB3AC6" w:rsidP="00BB3AC6">
            <w:pPr>
              <w:ind w:left="-18" w:right="-72"/>
              <w:jc w:val="right"/>
              <w:rPr>
                <w:rFonts w:ascii="Arial" w:hAnsi="Arial" w:cs="Arial"/>
                <w:sz w:val="18"/>
                <w:szCs w:val="18"/>
              </w:rPr>
            </w:pPr>
          </w:p>
        </w:tc>
        <w:tc>
          <w:tcPr>
            <w:tcW w:w="1296" w:type="dxa"/>
            <w:shd w:val="clear" w:color="auto" w:fill="FAFAFA"/>
            <w:vAlign w:val="bottom"/>
          </w:tcPr>
          <w:p w14:paraId="49AE33B2" w14:textId="77777777" w:rsidR="00BB3AC6" w:rsidRPr="000B76AC" w:rsidRDefault="00BB3AC6" w:rsidP="00BB3AC6">
            <w:pPr>
              <w:ind w:left="-18" w:right="-72"/>
              <w:jc w:val="right"/>
              <w:rPr>
                <w:rFonts w:ascii="Arial" w:hAnsi="Arial" w:cs="Arial"/>
                <w:sz w:val="18"/>
                <w:szCs w:val="18"/>
              </w:rPr>
            </w:pPr>
          </w:p>
        </w:tc>
        <w:tc>
          <w:tcPr>
            <w:tcW w:w="1296" w:type="dxa"/>
            <w:vAlign w:val="bottom"/>
          </w:tcPr>
          <w:p w14:paraId="3B021DC3" w14:textId="77777777" w:rsidR="00BB3AC6" w:rsidRPr="000B76AC" w:rsidRDefault="00BB3AC6" w:rsidP="00BB3AC6">
            <w:pPr>
              <w:ind w:left="-18" w:right="-72"/>
              <w:jc w:val="right"/>
              <w:rPr>
                <w:rFonts w:ascii="Arial" w:hAnsi="Arial" w:cs="Arial"/>
                <w:sz w:val="18"/>
                <w:szCs w:val="18"/>
              </w:rPr>
            </w:pPr>
          </w:p>
        </w:tc>
      </w:tr>
      <w:tr w:rsidR="00BB3AC6" w:rsidRPr="000B76AC" w14:paraId="5D0FAC4D" w14:textId="77777777" w:rsidTr="00077A50">
        <w:tc>
          <w:tcPr>
            <w:tcW w:w="4266" w:type="dxa"/>
            <w:vAlign w:val="bottom"/>
          </w:tcPr>
          <w:p w14:paraId="4058266F" w14:textId="2681F7D9"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  - related parties (Note </w:t>
            </w:r>
            <w:r w:rsidRPr="000B76AC">
              <w:rPr>
                <w:rFonts w:ascii="Arial" w:hAnsi="Arial" w:cs="Arial"/>
                <w:sz w:val="18"/>
                <w:szCs w:val="18"/>
                <w:lang w:val="en-GB"/>
              </w:rPr>
              <w:t>32.2</w:t>
            </w:r>
            <w:r w:rsidRPr="000B76AC">
              <w:rPr>
                <w:rFonts w:ascii="Arial" w:hAnsi="Arial" w:cs="Arial"/>
                <w:sz w:val="18"/>
                <w:szCs w:val="18"/>
              </w:rPr>
              <w:t>)</w:t>
            </w:r>
          </w:p>
        </w:tc>
        <w:tc>
          <w:tcPr>
            <w:tcW w:w="1298" w:type="dxa"/>
            <w:shd w:val="clear" w:color="auto" w:fill="FAFAFA"/>
            <w:vAlign w:val="bottom"/>
          </w:tcPr>
          <w:p w14:paraId="10C74320" w14:textId="70B6C6EE"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vAlign w:val="bottom"/>
          </w:tcPr>
          <w:p w14:paraId="4766CB16" w14:textId="5E4C88A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w:t>
            </w:r>
          </w:p>
        </w:tc>
        <w:tc>
          <w:tcPr>
            <w:tcW w:w="1296" w:type="dxa"/>
            <w:shd w:val="clear" w:color="auto" w:fill="FAFAFA"/>
            <w:vAlign w:val="bottom"/>
          </w:tcPr>
          <w:p w14:paraId="4D89E821" w14:textId="39244098"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3,583,664</w:t>
            </w:r>
          </w:p>
        </w:tc>
        <w:tc>
          <w:tcPr>
            <w:tcW w:w="1296" w:type="dxa"/>
            <w:vAlign w:val="bottom"/>
          </w:tcPr>
          <w:p w14:paraId="3E9B0B5C" w14:textId="22C200EF"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54,405,354</w:t>
            </w:r>
          </w:p>
        </w:tc>
      </w:tr>
      <w:tr w:rsidR="00BB3AC6" w:rsidRPr="000B76AC" w14:paraId="13DEC55C" w14:textId="77777777" w:rsidTr="00077A50">
        <w:tc>
          <w:tcPr>
            <w:tcW w:w="4266" w:type="dxa"/>
            <w:vAlign w:val="bottom"/>
          </w:tcPr>
          <w:p w14:paraId="3D51E4AF" w14:textId="2DF8F8CC" w:rsidR="00BB3AC6" w:rsidRPr="000B76AC" w:rsidRDefault="00BB3AC6" w:rsidP="00BB3AC6">
            <w:pPr>
              <w:ind w:left="-101"/>
              <w:rPr>
                <w:rFonts w:ascii="Arial" w:hAnsi="Arial" w:cs="Arial"/>
                <w:sz w:val="18"/>
                <w:szCs w:val="18"/>
              </w:rPr>
            </w:pPr>
            <w:r w:rsidRPr="000B76AC">
              <w:rPr>
                <w:rFonts w:ascii="Arial" w:hAnsi="Arial" w:cs="Arial"/>
                <w:sz w:val="18"/>
                <w:szCs w:val="18"/>
              </w:rPr>
              <w:t xml:space="preserve">Amounts due to related parties (Note </w:t>
            </w:r>
            <w:r w:rsidRPr="000B76AC">
              <w:rPr>
                <w:rFonts w:ascii="Arial" w:hAnsi="Arial" w:cs="Arial"/>
                <w:sz w:val="18"/>
                <w:szCs w:val="18"/>
                <w:lang w:val="en-GB"/>
              </w:rPr>
              <w:t>32.2</w:t>
            </w:r>
            <w:r w:rsidRPr="000B76AC">
              <w:rPr>
                <w:rFonts w:ascii="Arial" w:hAnsi="Arial" w:cs="Arial"/>
                <w:sz w:val="18"/>
                <w:szCs w:val="18"/>
              </w:rPr>
              <w:t>)</w:t>
            </w:r>
          </w:p>
        </w:tc>
        <w:tc>
          <w:tcPr>
            <w:tcW w:w="1298" w:type="dxa"/>
            <w:shd w:val="clear" w:color="auto" w:fill="FAFAFA"/>
            <w:vAlign w:val="bottom"/>
          </w:tcPr>
          <w:p w14:paraId="09BED7D5" w14:textId="07AA8581"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1,118,320</w:t>
            </w:r>
          </w:p>
        </w:tc>
        <w:tc>
          <w:tcPr>
            <w:tcW w:w="1296" w:type="dxa"/>
            <w:vAlign w:val="bottom"/>
          </w:tcPr>
          <w:p w14:paraId="796ABA14" w14:textId="593CE495"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635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100</w:t>
            </w:r>
          </w:p>
        </w:tc>
        <w:tc>
          <w:tcPr>
            <w:tcW w:w="1296" w:type="dxa"/>
            <w:shd w:val="clear" w:color="auto" w:fill="FAFAFA"/>
            <w:vAlign w:val="bottom"/>
          </w:tcPr>
          <w:p w14:paraId="0E7177D9" w14:textId="1019FC5A"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7,604,480</w:t>
            </w:r>
          </w:p>
        </w:tc>
        <w:tc>
          <w:tcPr>
            <w:tcW w:w="1296" w:type="dxa"/>
            <w:vAlign w:val="bottom"/>
          </w:tcPr>
          <w:p w14:paraId="320F6692" w14:textId="2F1B2ACB"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8,875,833</w:t>
            </w:r>
          </w:p>
        </w:tc>
      </w:tr>
      <w:tr w:rsidR="00BB3AC6" w:rsidRPr="000B76AC" w14:paraId="1E2798DA" w14:textId="77777777" w:rsidTr="00077A50">
        <w:tc>
          <w:tcPr>
            <w:tcW w:w="4266" w:type="dxa"/>
            <w:vAlign w:val="bottom"/>
          </w:tcPr>
          <w:p w14:paraId="6446177D"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Payable for purchase of supplies</w:t>
            </w:r>
          </w:p>
        </w:tc>
        <w:tc>
          <w:tcPr>
            <w:tcW w:w="1298" w:type="dxa"/>
            <w:shd w:val="clear" w:color="auto" w:fill="FAFAFA"/>
            <w:vAlign w:val="bottom"/>
          </w:tcPr>
          <w:p w14:paraId="6FFFF1AC" w14:textId="4045863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4,469,399</w:t>
            </w:r>
          </w:p>
        </w:tc>
        <w:tc>
          <w:tcPr>
            <w:tcW w:w="1296" w:type="dxa"/>
            <w:vAlign w:val="bottom"/>
          </w:tcPr>
          <w:p w14:paraId="48E73677" w14:textId="777C4D9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311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642</w:t>
            </w:r>
          </w:p>
        </w:tc>
        <w:tc>
          <w:tcPr>
            <w:tcW w:w="1296" w:type="dxa"/>
            <w:shd w:val="clear" w:color="auto" w:fill="FAFAFA"/>
            <w:vAlign w:val="bottom"/>
          </w:tcPr>
          <w:p w14:paraId="69214B1F" w14:textId="76BA6DE1"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2,928,804</w:t>
            </w:r>
          </w:p>
        </w:tc>
        <w:tc>
          <w:tcPr>
            <w:tcW w:w="1296" w:type="dxa"/>
            <w:vAlign w:val="bottom"/>
          </w:tcPr>
          <w:p w14:paraId="3D4BC093" w14:textId="1415AE60"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3,659,651</w:t>
            </w:r>
          </w:p>
        </w:tc>
      </w:tr>
      <w:tr w:rsidR="00BB3AC6" w:rsidRPr="000B76AC" w14:paraId="28226635" w14:textId="77777777" w:rsidTr="00077A50">
        <w:tc>
          <w:tcPr>
            <w:tcW w:w="4266" w:type="dxa"/>
            <w:vAlign w:val="bottom"/>
          </w:tcPr>
          <w:p w14:paraId="701FA7AD"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Payable for purchase of assets</w:t>
            </w:r>
          </w:p>
        </w:tc>
        <w:tc>
          <w:tcPr>
            <w:tcW w:w="1298" w:type="dxa"/>
            <w:shd w:val="clear" w:color="auto" w:fill="FAFAFA"/>
            <w:vAlign w:val="bottom"/>
          </w:tcPr>
          <w:p w14:paraId="097098CE" w14:textId="1ECF56C5"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165,022</w:t>
            </w:r>
          </w:p>
        </w:tc>
        <w:tc>
          <w:tcPr>
            <w:tcW w:w="1296" w:type="dxa"/>
            <w:vAlign w:val="bottom"/>
          </w:tcPr>
          <w:p w14:paraId="3FA2BB2D" w14:textId="2B577057"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749</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165</w:t>
            </w:r>
          </w:p>
        </w:tc>
        <w:tc>
          <w:tcPr>
            <w:tcW w:w="1296" w:type="dxa"/>
            <w:shd w:val="clear" w:color="auto" w:fill="FAFAFA"/>
            <w:vAlign w:val="bottom"/>
          </w:tcPr>
          <w:p w14:paraId="60F38ADB" w14:textId="547D958B"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165,022</w:t>
            </w:r>
          </w:p>
        </w:tc>
        <w:tc>
          <w:tcPr>
            <w:tcW w:w="1296" w:type="dxa"/>
            <w:vAlign w:val="bottom"/>
          </w:tcPr>
          <w:p w14:paraId="7A22E7C5" w14:textId="2E0A105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147,660</w:t>
            </w:r>
          </w:p>
        </w:tc>
      </w:tr>
      <w:tr w:rsidR="00BB3AC6" w:rsidRPr="000B76AC" w14:paraId="6B87CB84" w14:textId="77777777" w:rsidTr="00077A50">
        <w:tc>
          <w:tcPr>
            <w:tcW w:w="4266" w:type="dxa"/>
            <w:vAlign w:val="bottom"/>
          </w:tcPr>
          <w:p w14:paraId="4AB7B99F"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Accrued expenses</w:t>
            </w:r>
          </w:p>
        </w:tc>
        <w:tc>
          <w:tcPr>
            <w:tcW w:w="1298" w:type="dxa"/>
            <w:shd w:val="clear" w:color="auto" w:fill="FAFAFA"/>
            <w:vAlign w:val="bottom"/>
          </w:tcPr>
          <w:p w14:paraId="0558F5B6" w14:textId="5320F294"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3,424,767</w:t>
            </w:r>
          </w:p>
        </w:tc>
        <w:tc>
          <w:tcPr>
            <w:tcW w:w="1296" w:type="dxa"/>
            <w:vAlign w:val="bottom"/>
          </w:tcPr>
          <w:p w14:paraId="40D6FEA4" w14:textId="50D6E8D0"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3</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729</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365</w:t>
            </w:r>
          </w:p>
        </w:tc>
        <w:tc>
          <w:tcPr>
            <w:tcW w:w="1296" w:type="dxa"/>
            <w:shd w:val="clear" w:color="auto" w:fill="FAFAFA"/>
            <w:vAlign w:val="bottom"/>
          </w:tcPr>
          <w:p w14:paraId="12F3A3E9" w14:textId="5FAE62E8"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2,536,345</w:t>
            </w:r>
          </w:p>
        </w:tc>
        <w:tc>
          <w:tcPr>
            <w:tcW w:w="1296" w:type="dxa"/>
            <w:vAlign w:val="bottom"/>
          </w:tcPr>
          <w:p w14:paraId="27E3DC51" w14:textId="089E145E"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2,702,401</w:t>
            </w:r>
          </w:p>
        </w:tc>
      </w:tr>
      <w:tr w:rsidR="00BB3AC6" w:rsidRPr="000B76AC" w14:paraId="2169C9CF" w14:textId="77777777" w:rsidTr="00077A50">
        <w:tc>
          <w:tcPr>
            <w:tcW w:w="4266" w:type="dxa"/>
            <w:vAlign w:val="bottom"/>
          </w:tcPr>
          <w:p w14:paraId="53977AB7"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Withholding tax payable</w:t>
            </w:r>
          </w:p>
        </w:tc>
        <w:tc>
          <w:tcPr>
            <w:tcW w:w="1298" w:type="dxa"/>
            <w:shd w:val="clear" w:color="auto" w:fill="FAFAFA"/>
            <w:vAlign w:val="bottom"/>
          </w:tcPr>
          <w:p w14:paraId="754BB0BE" w14:textId="338020CF"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337,089</w:t>
            </w:r>
          </w:p>
        </w:tc>
        <w:tc>
          <w:tcPr>
            <w:tcW w:w="1296" w:type="dxa"/>
            <w:vAlign w:val="bottom"/>
          </w:tcPr>
          <w:p w14:paraId="73C8694C" w14:textId="6038438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924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747</w:t>
            </w:r>
          </w:p>
        </w:tc>
        <w:tc>
          <w:tcPr>
            <w:tcW w:w="1296" w:type="dxa"/>
            <w:shd w:val="clear" w:color="auto" w:fill="FAFAFA"/>
            <w:vAlign w:val="bottom"/>
          </w:tcPr>
          <w:p w14:paraId="6A7C879C" w14:textId="6982B3A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227,333</w:t>
            </w:r>
          </w:p>
        </w:tc>
        <w:tc>
          <w:tcPr>
            <w:tcW w:w="1296" w:type="dxa"/>
            <w:vAlign w:val="bottom"/>
          </w:tcPr>
          <w:p w14:paraId="466B6761" w14:textId="5DECFA2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578,152</w:t>
            </w:r>
          </w:p>
        </w:tc>
      </w:tr>
      <w:tr w:rsidR="00BB3AC6" w:rsidRPr="000B76AC" w14:paraId="7F5D9F64" w14:textId="77777777" w:rsidTr="00077A50">
        <w:tc>
          <w:tcPr>
            <w:tcW w:w="4266" w:type="dxa"/>
            <w:vAlign w:val="bottom"/>
          </w:tcPr>
          <w:p w14:paraId="726FCE4E"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Other</w:t>
            </w:r>
          </w:p>
        </w:tc>
        <w:tc>
          <w:tcPr>
            <w:tcW w:w="1298" w:type="dxa"/>
            <w:tcBorders>
              <w:bottom w:val="single" w:sz="4" w:space="0" w:color="auto"/>
            </w:tcBorders>
            <w:shd w:val="clear" w:color="auto" w:fill="FAFAFA"/>
            <w:vAlign w:val="bottom"/>
          </w:tcPr>
          <w:p w14:paraId="464A8ACF" w14:textId="67468469"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800,490</w:t>
            </w:r>
          </w:p>
        </w:tc>
        <w:tc>
          <w:tcPr>
            <w:tcW w:w="1296" w:type="dxa"/>
            <w:tcBorders>
              <w:bottom w:val="single" w:sz="4" w:space="0" w:color="auto"/>
            </w:tcBorders>
            <w:vAlign w:val="bottom"/>
          </w:tcPr>
          <w:p w14:paraId="34BC066F" w14:textId="5698224B"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398,833</w:t>
            </w:r>
          </w:p>
        </w:tc>
        <w:tc>
          <w:tcPr>
            <w:tcW w:w="1296" w:type="dxa"/>
            <w:tcBorders>
              <w:bottom w:val="single" w:sz="4" w:space="0" w:color="auto"/>
            </w:tcBorders>
            <w:shd w:val="clear" w:color="auto" w:fill="FAFAFA"/>
            <w:vAlign w:val="bottom"/>
          </w:tcPr>
          <w:p w14:paraId="2C4FA4FF" w14:textId="25687582"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622,071</w:t>
            </w:r>
          </w:p>
        </w:tc>
        <w:tc>
          <w:tcPr>
            <w:tcW w:w="1296" w:type="dxa"/>
            <w:tcBorders>
              <w:bottom w:val="single" w:sz="4" w:space="0" w:color="auto"/>
            </w:tcBorders>
            <w:vAlign w:val="bottom"/>
          </w:tcPr>
          <w:p w14:paraId="067987DB" w14:textId="07F6FCB3"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134,036</w:t>
            </w:r>
          </w:p>
        </w:tc>
      </w:tr>
      <w:tr w:rsidR="00BB3AC6" w:rsidRPr="000B76AC" w14:paraId="37E92028" w14:textId="77777777" w:rsidTr="00077A50">
        <w:tc>
          <w:tcPr>
            <w:tcW w:w="4266" w:type="dxa"/>
            <w:vAlign w:val="bottom"/>
          </w:tcPr>
          <w:p w14:paraId="45B8C06E" w14:textId="77777777" w:rsidR="00BB3AC6" w:rsidRPr="000B76AC" w:rsidRDefault="00BB3AC6" w:rsidP="00BB3AC6">
            <w:pPr>
              <w:ind w:left="-101"/>
              <w:rPr>
                <w:rFonts w:ascii="Arial" w:hAnsi="Arial" w:cs="Arial"/>
                <w:sz w:val="12"/>
                <w:szCs w:val="12"/>
              </w:rPr>
            </w:pPr>
          </w:p>
        </w:tc>
        <w:tc>
          <w:tcPr>
            <w:tcW w:w="1298" w:type="dxa"/>
            <w:tcBorders>
              <w:top w:val="single" w:sz="4" w:space="0" w:color="auto"/>
            </w:tcBorders>
            <w:shd w:val="clear" w:color="auto" w:fill="FAFAFA"/>
            <w:vAlign w:val="bottom"/>
          </w:tcPr>
          <w:p w14:paraId="5BBB149A" w14:textId="77777777" w:rsidR="00BB3AC6" w:rsidRPr="000B76AC" w:rsidRDefault="00BB3AC6" w:rsidP="00BB3AC6">
            <w:pPr>
              <w:ind w:left="-18" w:right="-72"/>
              <w:jc w:val="right"/>
              <w:rPr>
                <w:rFonts w:ascii="Arial" w:hAnsi="Arial" w:cs="Arial"/>
                <w:sz w:val="12"/>
                <w:szCs w:val="12"/>
              </w:rPr>
            </w:pPr>
          </w:p>
        </w:tc>
        <w:tc>
          <w:tcPr>
            <w:tcW w:w="1296" w:type="dxa"/>
            <w:tcBorders>
              <w:top w:val="single" w:sz="4" w:space="0" w:color="auto"/>
            </w:tcBorders>
            <w:shd w:val="clear" w:color="auto" w:fill="auto"/>
            <w:vAlign w:val="bottom"/>
          </w:tcPr>
          <w:p w14:paraId="33122D37" w14:textId="77777777" w:rsidR="00BB3AC6" w:rsidRPr="000B76AC" w:rsidRDefault="00BB3AC6" w:rsidP="00BB3AC6">
            <w:pPr>
              <w:ind w:left="-18"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B5D6594" w14:textId="77777777" w:rsidR="00BB3AC6" w:rsidRPr="000B76AC" w:rsidRDefault="00BB3AC6" w:rsidP="00BB3AC6">
            <w:pPr>
              <w:ind w:left="-18" w:right="-72"/>
              <w:jc w:val="right"/>
              <w:rPr>
                <w:rFonts w:ascii="Arial" w:hAnsi="Arial" w:cs="Arial"/>
                <w:sz w:val="12"/>
                <w:szCs w:val="12"/>
              </w:rPr>
            </w:pPr>
          </w:p>
        </w:tc>
        <w:tc>
          <w:tcPr>
            <w:tcW w:w="1296" w:type="dxa"/>
            <w:tcBorders>
              <w:top w:val="single" w:sz="4" w:space="0" w:color="auto"/>
            </w:tcBorders>
            <w:shd w:val="clear" w:color="auto" w:fill="auto"/>
            <w:vAlign w:val="bottom"/>
          </w:tcPr>
          <w:p w14:paraId="290ECD5D" w14:textId="77777777" w:rsidR="00BB3AC6" w:rsidRPr="000B76AC" w:rsidRDefault="00BB3AC6" w:rsidP="00BB3AC6">
            <w:pPr>
              <w:ind w:left="-18" w:right="-72"/>
              <w:jc w:val="right"/>
              <w:rPr>
                <w:rFonts w:ascii="Arial" w:hAnsi="Arial" w:cs="Arial"/>
                <w:sz w:val="12"/>
                <w:szCs w:val="12"/>
              </w:rPr>
            </w:pPr>
          </w:p>
        </w:tc>
      </w:tr>
      <w:tr w:rsidR="00BB3AC6" w:rsidRPr="000B76AC" w14:paraId="1B9342D3" w14:textId="77777777" w:rsidTr="00077A50">
        <w:tc>
          <w:tcPr>
            <w:tcW w:w="4266" w:type="dxa"/>
            <w:vAlign w:val="bottom"/>
          </w:tcPr>
          <w:p w14:paraId="0583814A"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B76AC">
              <w:rPr>
                <w:rFonts w:ascii="Arial" w:hAnsi="Arial" w:cs="Arial"/>
                <w:sz w:val="18"/>
                <w:szCs w:val="18"/>
              </w:rPr>
              <w:t>Trade and other payables</w:t>
            </w:r>
          </w:p>
        </w:tc>
        <w:tc>
          <w:tcPr>
            <w:tcW w:w="1298" w:type="dxa"/>
            <w:tcBorders>
              <w:bottom w:val="single" w:sz="4" w:space="0" w:color="auto"/>
            </w:tcBorders>
            <w:shd w:val="clear" w:color="auto" w:fill="FAFAFA"/>
            <w:vAlign w:val="bottom"/>
          </w:tcPr>
          <w:p w14:paraId="2103B6CC" w14:textId="16E8AE88"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11,059,760</w:t>
            </w:r>
          </w:p>
        </w:tc>
        <w:tc>
          <w:tcPr>
            <w:tcW w:w="1296" w:type="dxa"/>
            <w:tcBorders>
              <w:bottom w:val="single" w:sz="4" w:space="0" w:color="auto"/>
            </w:tcBorders>
            <w:shd w:val="clear" w:color="auto" w:fill="auto"/>
            <w:vAlign w:val="bottom"/>
          </w:tcPr>
          <w:p w14:paraId="26886B74" w14:textId="79AA2B3B"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14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112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117</w:t>
            </w:r>
          </w:p>
        </w:tc>
        <w:tc>
          <w:tcPr>
            <w:tcW w:w="1296" w:type="dxa"/>
            <w:tcBorders>
              <w:bottom w:val="single" w:sz="4" w:space="0" w:color="auto"/>
            </w:tcBorders>
            <w:shd w:val="clear" w:color="auto" w:fill="FAFAFA"/>
            <w:vAlign w:val="bottom"/>
          </w:tcPr>
          <w:p w14:paraId="5A8F1595" w14:textId="104975BD"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eastAsia="en-US"/>
              </w:rPr>
              <w:t>18,412,392</w:t>
            </w:r>
          </w:p>
        </w:tc>
        <w:tc>
          <w:tcPr>
            <w:tcW w:w="1296" w:type="dxa"/>
            <w:tcBorders>
              <w:bottom w:val="single" w:sz="4" w:space="0" w:color="auto"/>
            </w:tcBorders>
            <w:shd w:val="clear" w:color="auto" w:fill="auto"/>
            <w:vAlign w:val="bottom"/>
          </w:tcPr>
          <w:p w14:paraId="3E3BEA2B" w14:textId="636BF309" w:rsidR="00BB3AC6" w:rsidRPr="000B76AC" w:rsidRDefault="00BB3AC6" w:rsidP="00BB3AC6">
            <w:pPr>
              <w:ind w:left="-18" w:right="-72"/>
              <w:jc w:val="right"/>
              <w:rPr>
                <w:rFonts w:ascii="Arial" w:hAnsi="Arial" w:cs="Arial"/>
                <w:sz w:val="18"/>
                <w:szCs w:val="18"/>
              </w:rPr>
            </w:pPr>
            <w:r w:rsidRPr="000B76AC">
              <w:rPr>
                <w:rFonts w:ascii="Arial" w:hAnsi="Arial" w:cs="Arial"/>
                <w:color w:val="000000"/>
                <w:sz w:val="18"/>
                <w:szCs w:val="18"/>
                <w:lang w:val="en-GB" w:eastAsia="en-US"/>
              </w:rPr>
              <w:t>72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866</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352</w:t>
            </w:r>
          </w:p>
        </w:tc>
      </w:tr>
    </w:tbl>
    <w:p w14:paraId="7B774BE6" w14:textId="77777777" w:rsidR="004B42BF" w:rsidRPr="000B76AC" w:rsidRDefault="004B42BF" w:rsidP="00BC7DAF">
      <w:pPr>
        <w:rPr>
          <w:rFonts w:ascii="Arial" w:hAnsi="Arial" w:cs="Arial"/>
          <w:sz w:val="18"/>
          <w:szCs w:val="18"/>
        </w:rPr>
      </w:pPr>
    </w:p>
    <w:p w14:paraId="2AA7C00D" w14:textId="77777777" w:rsidR="006B0B96" w:rsidRPr="000B76AC" w:rsidRDefault="006B0B96" w:rsidP="00BC7DA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0B76AC" w14:paraId="344C6F82" w14:textId="77777777" w:rsidTr="00077A50">
        <w:trPr>
          <w:trHeight w:val="386"/>
        </w:trPr>
        <w:tc>
          <w:tcPr>
            <w:tcW w:w="9464" w:type="dxa"/>
            <w:shd w:val="clear" w:color="auto" w:fill="FFA543"/>
            <w:vAlign w:val="center"/>
          </w:tcPr>
          <w:p w14:paraId="007F7231" w14:textId="5971E9B6" w:rsidR="00077A50" w:rsidRPr="000B76AC" w:rsidRDefault="002B0169"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2</w:t>
            </w:r>
            <w:r w:rsidR="00077A50" w:rsidRPr="000B76AC">
              <w:rPr>
                <w:rFonts w:ascii="Arial" w:hAnsi="Arial" w:cs="Arial"/>
                <w:b/>
                <w:bCs/>
                <w:color w:val="FFFFFF"/>
                <w:sz w:val="18"/>
                <w:szCs w:val="18"/>
                <w:lang w:val="en-GB"/>
              </w:rPr>
              <w:tab/>
              <w:t>Borrowings</w:t>
            </w:r>
          </w:p>
        </w:tc>
      </w:tr>
    </w:tbl>
    <w:p w14:paraId="735EA06C" w14:textId="77777777" w:rsidR="00174502" w:rsidRPr="000B76AC" w:rsidRDefault="00174502" w:rsidP="00BC7DAF">
      <w:pPr>
        <w:rPr>
          <w:rFonts w:ascii="Arial" w:hAnsi="Arial" w:cs="Arial"/>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0B76AC" w14:paraId="5629D802" w14:textId="77777777" w:rsidTr="0043673E">
        <w:trPr>
          <w:cantSplit/>
        </w:trPr>
        <w:tc>
          <w:tcPr>
            <w:tcW w:w="4266" w:type="dxa"/>
            <w:vAlign w:val="center"/>
          </w:tcPr>
          <w:p w14:paraId="103D3E8B" w14:textId="77777777" w:rsidR="008B4813" w:rsidRPr="000B76AC" w:rsidRDefault="008B4813" w:rsidP="00F3415C">
            <w:pPr>
              <w:ind w:left="-101"/>
              <w:jc w:val="left"/>
              <w:rPr>
                <w:rFonts w:ascii="Arial" w:hAnsi="Arial" w:cs="Arial"/>
                <w:sz w:val="18"/>
                <w:szCs w:val="18"/>
              </w:rPr>
            </w:pPr>
          </w:p>
        </w:tc>
        <w:tc>
          <w:tcPr>
            <w:tcW w:w="2594" w:type="dxa"/>
            <w:gridSpan w:val="2"/>
            <w:shd w:val="clear" w:color="auto" w:fill="auto"/>
            <w:vAlign w:val="bottom"/>
          </w:tcPr>
          <w:p w14:paraId="18951A90"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2B28C567"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1B6CF83" w14:textId="77777777" w:rsidTr="00BC7DAF">
        <w:trPr>
          <w:cantSplit/>
        </w:trPr>
        <w:tc>
          <w:tcPr>
            <w:tcW w:w="4266" w:type="dxa"/>
            <w:vAlign w:val="center"/>
          </w:tcPr>
          <w:p w14:paraId="1E50AB88" w14:textId="77777777" w:rsidR="008B4813" w:rsidRPr="000B76AC" w:rsidRDefault="008B4813" w:rsidP="00F3415C">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17D13BFA"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0F6A8CE"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F5C91" w:rsidRPr="000B76AC" w14:paraId="1E725801" w14:textId="77777777" w:rsidTr="007E3D7E">
        <w:tc>
          <w:tcPr>
            <w:tcW w:w="4266" w:type="dxa"/>
            <w:vAlign w:val="center"/>
          </w:tcPr>
          <w:p w14:paraId="7D43A4E9" w14:textId="77777777" w:rsidR="00CF5C91" w:rsidRPr="000B76AC" w:rsidRDefault="00CF5C91" w:rsidP="00CF5C91">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271A740F" w14:textId="17AA8BA8"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CE32F34" w14:textId="4C3272AC"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7296A9DD" w14:textId="51FD76F7"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18FF8A89" w14:textId="6C86E936"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CF5C91" w:rsidRPr="000B76AC" w14:paraId="0ECFC897" w14:textId="77777777" w:rsidTr="007E3D7E">
        <w:tc>
          <w:tcPr>
            <w:tcW w:w="4266" w:type="dxa"/>
            <w:vAlign w:val="center"/>
          </w:tcPr>
          <w:p w14:paraId="23A6D49D" w14:textId="77777777" w:rsidR="00CF5C91" w:rsidRPr="000B76AC" w:rsidRDefault="00CF5C91" w:rsidP="00CF5C91">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523751FE"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2F5157A3"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5E9BE44D"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D9240E1"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CF5C91" w:rsidRPr="000B76AC" w14:paraId="1890AD2B" w14:textId="77777777" w:rsidTr="00077A50">
        <w:tc>
          <w:tcPr>
            <w:tcW w:w="4266" w:type="dxa"/>
            <w:vAlign w:val="bottom"/>
          </w:tcPr>
          <w:p w14:paraId="544EFBF5" w14:textId="77777777" w:rsidR="00CF5C91" w:rsidRPr="000B76AC" w:rsidRDefault="00CF5C91" w:rsidP="00CF5C91">
            <w:pPr>
              <w:ind w:left="-101"/>
              <w:jc w:val="left"/>
              <w:rPr>
                <w:rFonts w:ascii="Arial" w:hAnsi="Arial" w:cs="Arial"/>
                <w:sz w:val="12"/>
                <w:szCs w:val="12"/>
              </w:rPr>
            </w:pPr>
          </w:p>
        </w:tc>
        <w:tc>
          <w:tcPr>
            <w:tcW w:w="1298" w:type="dxa"/>
            <w:tcBorders>
              <w:top w:val="single" w:sz="4" w:space="0" w:color="auto"/>
            </w:tcBorders>
            <w:shd w:val="clear" w:color="auto" w:fill="FAFAFA"/>
            <w:vAlign w:val="bottom"/>
          </w:tcPr>
          <w:p w14:paraId="7524BB32"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vAlign w:val="bottom"/>
          </w:tcPr>
          <w:p w14:paraId="1D2E5B29"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66C0040" w14:textId="77777777" w:rsidR="00CF5C91" w:rsidRPr="000B76AC" w:rsidRDefault="00CF5C91" w:rsidP="00CF5C91">
            <w:pPr>
              <w:ind w:right="-72"/>
              <w:jc w:val="right"/>
              <w:rPr>
                <w:rFonts w:ascii="Arial" w:hAnsi="Arial" w:cs="Arial"/>
                <w:sz w:val="12"/>
                <w:szCs w:val="12"/>
              </w:rPr>
            </w:pPr>
          </w:p>
        </w:tc>
        <w:tc>
          <w:tcPr>
            <w:tcW w:w="1296" w:type="dxa"/>
            <w:tcBorders>
              <w:top w:val="single" w:sz="4" w:space="0" w:color="auto"/>
            </w:tcBorders>
            <w:vAlign w:val="bottom"/>
          </w:tcPr>
          <w:p w14:paraId="48524E3F" w14:textId="77777777" w:rsidR="00CF5C91" w:rsidRPr="000B76AC" w:rsidRDefault="00CF5C91" w:rsidP="00CF5C91">
            <w:pPr>
              <w:ind w:right="-72"/>
              <w:jc w:val="right"/>
              <w:rPr>
                <w:rFonts w:ascii="Arial" w:hAnsi="Arial" w:cs="Arial"/>
                <w:sz w:val="12"/>
                <w:szCs w:val="12"/>
              </w:rPr>
            </w:pPr>
          </w:p>
        </w:tc>
      </w:tr>
      <w:tr w:rsidR="00CF5C91" w:rsidRPr="000B76AC" w14:paraId="72FC2735" w14:textId="77777777" w:rsidTr="00077A50">
        <w:tc>
          <w:tcPr>
            <w:tcW w:w="4266" w:type="dxa"/>
            <w:vAlign w:val="bottom"/>
          </w:tcPr>
          <w:p w14:paraId="014FFBC7" w14:textId="77777777" w:rsidR="00CF5C91" w:rsidRPr="000B76AC" w:rsidRDefault="00CF5C91" w:rsidP="00CF5C91">
            <w:pPr>
              <w:ind w:left="-101"/>
              <w:jc w:val="left"/>
              <w:rPr>
                <w:rFonts w:ascii="Arial" w:hAnsi="Arial" w:cs="Arial"/>
                <w:b/>
                <w:bCs/>
                <w:sz w:val="18"/>
                <w:szCs w:val="18"/>
              </w:rPr>
            </w:pPr>
            <w:r w:rsidRPr="000B76AC">
              <w:rPr>
                <w:rFonts w:ascii="Arial" w:hAnsi="Arial" w:cs="Arial"/>
                <w:b/>
                <w:bCs/>
                <w:sz w:val="18"/>
                <w:szCs w:val="18"/>
              </w:rPr>
              <w:t xml:space="preserve">Current portion </w:t>
            </w:r>
          </w:p>
        </w:tc>
        <w:tc>
          <w:tcPr>
            <w:tcW w:w="1298" w:type="dxa"/>
            <w:shd w:val="clear" w:color="auto" w:fill="FAFAFA"/>
            <w:vAlign w:val="bottom"/>
          </w:tcPr>
          <w:p w14:paraId="747ABAC3" w14:textId="77777777" w:rsidR="00CF5C91" w:rsidRPr="000B76AC" w:rsidRDefault="00CF5C91" w:rsidP="00CF5C91">
            <w:pPr>
              <w:ind w:right="-72"/>
              <w:jc w:val="right"/>
              <w:rPr>
                <w:rFonts w:ascii="Arial" w:hAnsi="Arial" w:cs="Arial"/>
                <w:sz w:val="18"/>
                <w:szCs w:val="18"/>
              </w:rPr>
            </w:pPr>
          </w:p>
        </w:tc>
        <w:tc>
          <w:tcPr>
            <w:tcW w:w="1296" w:type="dxa"/>
            <w:vAlign w:val="bottom"/>
          </w:tcPr>
          <w:p w14:paraId="235BB0E5" w14:textId="77777777" w:rsidR="00CF5C91" w:rsidRPr="000B76AC" w:rsidRDefault="00CF5C91" w:rsidP="00CF5C91">
            <w:pPr>
              <w:ind w:right="-72"/>
              <w:jc w:val="right"/>
              <w:rPr>
                <w:rFonts w:ascii="Arial" w:hAnsi="Arial" w:cs="Arial"/>
                <w:sz w:val="18"/>
                <w:szCs w:val="18"/>
              </w:rPr>
            </w:pPr>
          </w:p>
        </w:tc>
        <w:tc>
          <w:tcPr>
            <w:tcW w:w="1296" w:type="dxa"/>
            <w:shd w:val="clear" w:color="auto" w:fill="FAFAFA"/>
            <w:vAlign w:val="bottom"/>
          </w:tcPr>
          <w:p w14:paraId="0F9E0F58" w14:textId="77777777" w:rsidR="00CF5C91" w:rsidRPr="000B76AC" w:rsidRDefault="00CF5C91" w:rsidP="00CF5C91">
            <w:pPr>
              <w:ind w:right="-72"/>
              <w:jc w:val="right"/>
              <w:rPr>
                <w:rFonts w:ascii="Arial" w:hAnsi="Arial" w:cs="Arial"/>
                <w:sz w:val="18"/>
                <w:szCs w:val="18"/>
              </w:rPr>
            </w:pPr>
          </w:p>
        </w:tc>
        <w:tc>
          <w:tcPr>
            <w:tcW w:w="1296" w:type="dxa"/>
            <w:vAlign w:val="bottom"/>
          </w:tcPr>
          <w:p w14:paraId="3DBF67C1" w14:textId="77777777" w:rsidR="00CF5C91" w:rsidRPr="000B76AC" w:rsidRDefault="00CF5C91" w:rsidP="00CF5C91">
            <w:pPr>
              <w:ind w:right="-72"/>
              <w:jc w:val="right"/>
              <w:rPr>
                <w:rFonts w:ascii="Arial" w:hAnsi="Arial" w:cs="Arial"/>
                <w:sz w:val="18"/>
                <w:szCs w:val="18"/>
              </w:rPr>
            </w:pPr>
          </w:p>
        </w:tc>
      </w:tr>
      <w:tr w:rsidR="00BB3AC6" w:rsidRPr="000B76AC" w14:paraId="2C747BFF" w14:textId="77777777" w:rsidTr="00077A50">
        <w:tc>
          <w:tcPr>
            <w:tcW w:w="4266" w:type="dxa"/>
            <w:vAlign w:val="bottom"/>
          </w:tcPr>
          <w:p w14:paraId="4E792320"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Bank overdraft </w:t>
            </w:r>
          </w:p>
        </w:tc>
        <w:tc>
          <w:tcPr>
            <w:tcW w:w="1298" w:type="dxa"/>
            <w:shd w:val="clear" w:color="auto" w:fill="FAFAFA"/>
            <w:vAlign w:val="bottom"/>
          </w:tcPr>
          <w:p w14:paraId="18455AAB" w14:textId="5BD2A2CC"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eastAsia="en-US"/>
              </w:rPr>
              <w:t>1,576,907</w:t>
            </w:r>
          </w:p>
        </w:tc>
        <w:tc>
          <w:tcPr>
            <w:tcW w:w="1296" w:type="dxa"/>
            <w:vAlign w:val="bottom"/>
          </w:tcPr>
          <w:p w14:paraId="37B41602" w14:textId="68327AA4"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091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098</w:t>
            </w:r>
          </w:p>
        </w:tc>
        <w:tc>
          <w:tcPr>
            <w:tcW w:w="1296" w:type="dxa"/>
            <w:shd w:val="clear" w:color="auto" w:fill="FAFAFA"/>
            <w:vAlign w:val="bottom"/>
          </w:tcPr>
          <w:p w14:paraId="12BD13EF" w14:textId="7397C722"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eastAsia="en-US"/>
              </w:rPr>
              <w:t>51,012</w:t>
            </w:r>
          </w:p>
        </w:tc>
        <w:tc>
          <w:tcPr>
            <w:tcW w:w="1296" w:type="dxa"/>
            <w:vAlign w:val="bottom"/>
          </w:tcPr>
          <w:p w14:paraId="7AB27D0E" w14:textId="667571B2"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889</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963</w:t>
            </w:r>
          </w:p>
        </w:tc>
      </w:tr>
      <w:tr w:rsidR="00BB3AC6" w:rsidRPr="000B76AC" w14:paraId="3B191768" w14:textId="77777777" w:rsidTr="00077A50">
        <w:tc>
          <w:tcPr>
            <w:tcW w:w="4266" w:type="dxa"/>
            <w:vAlign w:val="bottom"/>
          </w:tcPr>
          <w:p w14:paraId="0BC5AD7F"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Short-term loans from financial institutions</w:t>
            </w:r>
          </w:p>
        </w:tc>
        <w:tc>
          <w:tcPr>
            <w:tcW w:w="1298" w:type="dxa"/>
            <w:tcBorders>
              <w:bottom w:val="single" w:sz="4" w:space="0" w:color="auto"/>
            </w:tcBorders>
            <w:shd w:val="clear" w:color="auto" w:fill="FAFAFA"/>
            <w:vAlign w:val="bottom"/>
          </w:tcPr>
          <w:p w14:paraId="399D9C08" w14:textId="4297B572"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208,000,000</w:t>
            </w:r>
          </w:p>
        </w:tc>
        <w:tc>
          <w:tcPr>
            <w:tcW w:w="1296" w:type="dxa"/>
            <w:tcBorders>
              <w:bottom w:val="single" w:sz="4" w:space="0" w:color="auto"/>
            </w:tcBorders>
            <w:vAlign w:val="bottom"/>
          </w:tcPr>
          <w:p w14:paraId="6E77AFE7" w14:textId="3B95FAA1"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346,000,000</w:t>
            </w:r>
          </w:p>
        </w:tc>
        <w:tc>
          <w:tcPr>
            <w:tcW w:w="1296" w:type="dxa"/>
            <w:tcBorders>
              <w:bottom w:val="single" w:sz="4" w:space="0" w:color="auto"/>
            </w:tcBorders>
            <w:shd w:val="clear" w:color="auto" w:fill="FAFAFA"/>
            <w:vAlign w:val="bottom"/>
          </w:tcPr>
          <w:p w14:paraId="00A41853" w14:textId="03BCD0FA"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208,000,000</w:t>
            </w:r>
          </w:p>
        </w:tc>
        <w:tc>
          <w:tcPr>
            <w:tcW w:w="1296" w:type="dxa"/>
            <w:tcBorders>
              <w:bottom w:val="single" w:sz="4" w:space="0" w:color="auto"/>
            </w:tcBorders>
            <w:vAlign w:val="bottom"/>
          </w:tcPr>
          <w:p w14:paraId="3245CEBE" w14:textId="73A4A40C"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346,000,000</w:t>
            </w:r>
          </w:p>
        </w:tc>
      </w:tr>
      <w:tr w:rsidR="00BB3AC6" w:rsidRPr="000B76AC" w14:paraId="200B3BAA" w14:textId="77777777" w:rsidTr="00077A50">
        <w:tc>
          <w:tcPr>
            <w:tcW w:w="4266" w:type="dxa"/>
            <w:vAlign w:val="center"/>
          </w:tcPr>
          <w:p w14:paraId="4CA3C197"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4146A70E"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E839ED3"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A70DD38"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6E37BA5" w14:textId="77777777" w:rsidR="00BB3AC6" w:rsidRPr="000B76AC" w:rsidRDefault="00BB3AC6" w:rsidP="00BB3AC6">
            <w:pPr>
              <w:ind w:right="-72"/>
              <w:jc w:val="right"/>
              <w:rPr>
                <w:rFonts w:ascii="Arial" w:hAnsi="Arial" w:cs="Arial"/>
                <w:sz w:val="18"/>
                <w:szCs w:val="18"/>
              </w:rPr>
            </w:pPr>
          </w:p>
        </w:tc>
      </w:tr>
      <w:tr w:rsidR="00BB3AC6" w:rsidRPr="000B76AC" w14:paraId="5863BF1A" w14:textId="77777777" w:rsidTr="00077A50">
        <w:tc>
          <w:tcPr>
            <w:tcW w:w="4266" w:type="dxa"/>
            <w:vAlign w:val="bottom"/>
          </w:tcPr>
          <w:p w14:paraId="69FCB09D"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Total bank overdraft and short-term loans </w:t>
            </w:r>
          </w:p>
        </w:tc>
        <w:tc>
          <w:tcPr>
            <w:tcW w:w="1298" w:type="dxa"/>
            <w:shd w:val="clear" w:color="auto" w:fill="FAFAFA"/>
          </w:tcPr>
          <w:p w14:paraId="1E10584B" w14:textId="77777777" w:rsidR="00BB3AC6" w:rsidRPr="000B76AC" w:rsidRDefault="00BB3AC6" w:rsidP="00BB3AC6">
            <w:pPr>
              <w:ind w:right="-72"/>
              <w:jc w:val="right"/>
              <w:rPr>
                <w:rFonts w:ascii="Arial" w:hAnsi="Arial" w:cs="Arial"/>
                <w:sz w:val="18"/>
                <w:szCs w:val="18"/>
              </w:rPr>
            </w:pPr>
          </w:p>
        </w:tc>
        <w:tc>
          <w:tcPr>
            <w:tcW w:w="1296" w:type="dxa"/>
            <w:shd w:val="clear" w:color="auto" w:fill="auto"/>
          </w:tcPr>
          <w:p w14:paraId="7418063E" w14:textId="77777777" w:rsidR="00BB3AC6" w:rsidRPr="000B76AC" w:rsidRDefault="00BB3AC6" w:rsidP="00BB3AC6">
            <w:pPr>
              <w:ind w:right="-72"/>
              <w:jc w:val="right"/>
              <w:rPr>
                <w:rFonts w:ascii="Arial" w:hAnsi="Arial" w:cs="Arial"/>
                <w:sz w:val="18"/>
                <w:szCs w:val="18"/>
              </w:rPr>
            </w:pPr>
          </w:p>
        </w:tc>
        <w:tc>
          <w:tcPr>
            <w:tcW w:w="1296" w:type="dxa"/>
            <w:shd w:val="clear" w:color="auto" w:fill="FAFAFA"/>
          </w:tcPr>
          <w:p w14:paraId="58B45FEC" w14:textId="77777777" w:rsidR="00BB3AC6" w:rsidRPr="000B76AC" w:rsidRDefault="00BB3AC6" w:rsidP="00BB3AC6">
            <w:pPr>
              <w:ind w:right="-72"/>
              <w:jc w:val="right"/>
              <w:rPr>
                <w:rFonts w:ascii="Arial" w:hAnsi="Arial" w:cs="Arial"/>
                <w:sz w:val="18"/>
                <w:szCs w:val="18"/>
              </w:rPr>
            </w:pPr>
          </w:p>
        </w:tc>
        <w:tc>
          <w:tcPr>
            <w:tcW w:w="1296" w:type="dxa"/>
            <w:shd w:val="clear" w:color="auto" w:fill="auto"/>
          </w:tcPr>
          <w:p w14:paraId="1AD0D40D" w14:textId="77777777" w:rsidR="00BB3AC6" w:rsidRPr="000B76AC" w:rsidRDefault="00BB3AC6" w:rsidP="00BB3AC6">
            <w:pPr>
              <w:ind w:right="-72"/>
              <w:jc w:val="right"/>
              <w:rPr>
                <w:rFonts w:ascii="Arial" w:hAnsi="Arial" w:cs="Arial"/>
                <w:sz w:val="18"/>
                <w:szCs w:val="18"/>
              </w:rPr>
            </w:pPr>
          </w:p>
        </w:tc>
      </w:tr>
      <w:tr w:rsidR="00BB3AC6" w:rsidRPr="000B76AC" w14:paraId="6A3AEC35" w14:textId="77777777" w:rsidTr="00BB3AC6">
        <w:tc>
          <w:tcPr>
            <w:tcW w:w="4266" w:type="dxa"/>
            <w:vAlign w:val="bottom"/>
          </w:tcPr>
          <w:p w14:paraId="05A7341F"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   from financial institutions</w:t>
            </w:r>
          </w:p>
        </w:tc>
        <w:tc>
          <w:tcPr>
            <w:tcW w:w="1298" w:type="dxa"/>
            <w:tcBorders>
              <w:bottom w:val="single" w:sz="4" w:space="0" w:color="auto"/>
            </w:tcBorders>
            <w:shd w:val="clear" w:color="auto" w:fill="FAFAFA"/>
            <w:vAlign w:val="bottom"/>
          </w:tcPr>
          <w:p w14:paraId="7A873D69" w14:textId="2FE72DBE"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209,576,907</w:t>
            </w:r>
          </w:p>
        </w:tc>
        <w:tc>
          <w:tcPr>
            <w:tcW w:w="1296" w:type="dxa"/>
            <w:tcBorders>
              <w:bottom w:val="single" w:sz="4" w:space="0" w:color="auto"/>
            </w:tcBorders>
            <w:shd w:val="clear" w:color="auto" w:fill="auto"/>
            <w:vAlign w:val="bottom"/>
          </w:tcPr>
          <w:p w14:paraId="314BCF2B" w14:textId="77124F36"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348,091,098</w:t>
            </w:r>
          </w:p>
        </w:tc>
        <w:tc>
          <w:tcPr>
            <w:tcW w:w="1296" w:type="dxa"/>
            <w:tcBorders>
              <w:bottom w:val="single" w:sz="4" w:space="0" w:color="auto"/>
            </w:tcBorders>
            <w:shd w:val="clear" w:color="auto" w:fill="FAFAFA"/>
            <w:vAlign w:val="bottom"/>
          </w:tcPr>
          <w:p w14:paraId="44577F5C" w14:textId="1475D29D"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208,051,012</w:t>
            </w:r>
          </w:p>
        </w:tc>
        <w:tc>
          <w:tcPr>
            <w:tcW w:w="1296" w:type="dxa"/>
            <w:tcBorders>
              <w:bottom w:val="single" w:sz="4" w:space="0" w:color="auto"/>
            </w:tcBorders>
            <w:shd w:val="clear" w:color="auto" w:fill="auto"/>
            <w:vAlign w:val="bottom"/>
          </w:tcPr>
          <w:p w14:paraId="6BBDC4FC" w14:textId="1659BA42"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346,889,963</w:t>
            </w:r>
          </w:p>
        </w:tc>
      </w:tr>
      <w:tr w:rsidR="00BB3AC6" w:rsidRPr="000B76AC" w14:paraId="698BE530" w14:textId="77777777" w:rsidTr="00077A50">
        <w:tc>
          <w:tcPr>
            <w:tcW w:w="4266" w:type="dxa"/>
            <w:vAlign w:val="bottom"/>
          </w:tcPr>
          <w:p w14:paraId="7184A669"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tcPr>
          <w:p w14:paraId="08F0FF56"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tcPr>
          <w:p w14:paraId="20803D04"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tcPr>
          <w:p w14:paraId="72B193D3"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tcPr>
          <w:p w14:paraId="2180E989" w14:textId="77777777" w:rsidR="00BB3AC6" w:rsidRPr="000B76AC" w:rsidRDefault="00BB3AC6" w:rsidP="00BB3AC6">
            <w:pPr>
              <w:ind w:right="-72"/>
              <w:jc w:val="right"/>
              <w:rPr>
                <w:rFonts w:ascii="Arial" w:hAnsi="Arial" w:cs="Arial"/>
                <w:sz w:val="18"/>
                <w:szCs w:val="18"/>
              </w:rPr>
            </w:pPr>
          </w:p>
        </w:tc>
      </w:tr>
      <w:tr w:rsidR="00BB3AC6" w:rsidRPr="000B76AC" w14:paraId="6D507C5F" w14:textId="77777777" w:rsidTr="00077A50">
        <w:tc>
          <w:tcPr>
            <w:tcW w:w="4266" w:type="dxa"/>
            <w:vAlign w:val="bottom"/>
          </w:tcPr>
          <w:p w14:paraId="36E45A06"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Current portion of long-term borrowings</w:t>
            </w:r>
          </w:p>
        </w:tc>
        <w:tc>
          <w:tcPr>
            <w:tcW w:w="1298" w:type="dxa"/>
            <w:shd w:val="clear" w:color="auto" w:fill="FAFAFA"/>
            <w:vAlign w:val="bottom"/>
          </w:tcPr>
          <w:p w14:paraId="715E6E1F" w14:textId="77777777" w:rsidR="00BB3AC6" w:rsidRPr="000B76AC" w:rsidRDefault="00BB3AC6" w:rsidP="00BB3AC6">
            <w:pPr>
              <w:ind w:right="-72"/>
              <w:jc w:val="right"/>
              <w:rPr>
                <w:rFonts w:ascii="Arial" w:hAnsi="Arial" w:cs="Arial"/>
                <w:sz w:val="18"/>
                <w:szCs w:val="18"/>
              </w:rPr>
            </w:pPr>
          </w:p>
        </w:tc>
        <w:tc>
          <w:tcPr>
            <w:tcW w:w="1296" w:type="dxa"/>
            <w:vAlign w:val="bottom"/>
          </w:tcPr>
          <w:p w14:paraId="4EB38236" w14:textId="77777777" w:rsidR="00BB3AC6" w:rsidRPr="000B76AC" w:rsidRDefault="00BB3AC6" w:rsidP="00BB3AC6">
            <w:pPr>
              <w:ind w:right="-72"/>
              <w:jc w:val="right"/>
              <w:rPr>
                <w:rFonts w:ascii="Arial" w:hAnsi="Arial" w:cs="Arial"/>
                <w:sz w:val="18"/>
                <w:szCs w:val="18"/>
              </w:rPr>
            </w:pPr>
          </w:p>
        </w:tc>
        <w:tc>
          <w:tcPr>
            <w:tcW w:w="1296" w:type="dxa"/>
            <w:shd w:val="clear" w:color="auto" w:fill="FAFAFA"/>
            <w:vAlign w:val="bottom"/>
          </w:tcPr>
          <w:p w14:paraId="579741A2" w14:textId="77777777" w:rsidR="00BB3AC6" w:rsidRPr="000B76AC" w:rsidRDefault="00BB3AC6" w:rsidP="00BB3AC6">
            <w:pPr>
              <w:ind w:right="-72"/>
              <w:jc w:val="right"/>
              <w:rPr>
                <w:rFonts w:ascii="Arial" w:hAnsi="Arial" w:cs="Arial"/>
                <w:sz w:val="18"/>
                <w:szCs w:val="18"/>
              </w:rPr>
            </w:pPr>
          </w:p>
        </w:tc>
        <w:tc>
          <w:tcPr>
            <w:tcW w:w="1296" w:type="dxa"/>
            <w:vAlign w:val="bottom"/>
          </w:tcPr>
          <w:p w14:paraId="60BDD2E5" w14:textId="77777777" w:rsidR="00BB3AC6" w:rsidRPr="000B76AC" w:rsidRDefault="00BB3AC6" w:rsidP="00BB3AC6">
            <w:pPr>
              <w:ind w:right="-72"/>
              <w:jc w:val="right"/>
              <w:rPr>
                <w:rFonts w:ascii="Arial" w:hAnsi="Arial" w:cs="Arial"/>
                <w:sz w:val="18"/>
                <w:szCs w:val="18"/>
              </w:rPr>
            </w:pPr>
          </w:p>
        </w:tc>
      </w:tr>
      <w:tr w:rsidR="00BB3AC6" w:rsidRPr="000B76AC" w14:paraId="02E1650A" w14:textId="77777777" w:rsidTr="00077A50">
        <w:tc>
          <w:tcPr>
            <w:tcW w:w="4266" w:type="dxa"/>
            <w:vAlign w:val="bottom"/>
          </w:tcPr>
          <w:p w14:paraId="43C038E7"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   - Lease liabilities</w:t>
            </w:r>
          </w:p>
        </w:tc>
        <w:tc>
          <w:tcPr>
            <w:tcW w:w="1298" w:type="dxa"/>
            <w:shd w:val="clear" w:color="auto" w:fill="FAFAFA"/>
            <w:vAlign w:val="bottom"/>
          </w:tcPr>
          <w:p w14:paraId="4053E171" w14:textId="046791BA"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2,667,592</w:t>
            </w:r>
          </w:p>
        </w:tc>
        <w:tc>
          <w:tcPr>
            <w:tcW w:w="1296" w:type="dxa"/>
            <w:vAlign w:val="bottom"/>
          </w:tcPr>
          <w:p w14:paraId="6CFC78A0" w14:textId="16E25638"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2,594,199</w:t>
            </w:r>
          </w:p>
        </w:tc>
        <w:tc>
          <w:tcPr>
            <w:tcW w:w="1296" w:type="dxa"/>
            <w:shd w:val="clear" w:color="auto" w:fill="FAFAFA"/>
            <w:vAlign w:val="bottom"/>
          </w:tcPr>
          <w:p w14:paraId="2CAC8464" w14:textId="041258BF"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2,193,513</w:t>
            </w:r>
          </w:p>
        </w:tc>
        <w:tc>
          <w:tcPr>
            <w:tcW w:w="1296" w:type="dxa"/>
            <w:vAlign w:val="bottom"/>
          </w:tcPr>
          <w:p w14:paraId="715FCA50" w14:textId="7FFE1A7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2,132,779</w:t>
            </w:r>
          </w:p>
        </w:tc>
      </w:tr>
      <w:tr w:rsidR="00BB3AC6" w:rsidRPr="000B76AC" w14:paraId="02345C7F" w14:textId="77777777" w:rsidTr="00077A50">
        <w:tc>
          <w:tcPr>
            <w:tcW w:w="4266" w:type="dxa"/>
            <w:vAlign w:val="bottom"/>
          </w:tcPr>
          <w:p w14:paraId="2F6C4359"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14:paraId="676068E6" w14:textId="1C6F55AA"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29,007,000</w:t>
            </w:r>
          </w:p>
        </w:tc>
        <w:tc>
          <w:tcPr>
            <w:tcW w:w="1296" w:type="dxa"/>
            <w:tcBorders>
              <w:bottom w:val="single" w:sz="4" w:space="0" w:color="auto"/>
            </w:tcBorders>
            <w:vAlign w:val="bottom"/>
          </w:tcPr>
          <w:p w14:paraId="78A528E7" w14:textId="15FD40BE"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33,300,000</w:t>
            </w:r>
          </w:p>
        </w:tc>
        <w:tc>
          <w:tcPr>
            <w:tcW w:w="1296" w:type="dxa"/>
            <w:tcBorders>
              <w:bottom w:val="single" w:sz="4" w:space="0" w:color="auto"/>
            </w:tcBorders>
            <w:shd w:val="clear" w:color="auto" w:fill="FAFAFA"/>
            <w:vAlign w:val="bottom"/>
          </w:tcPr>
          <w:p w14:paraId="731F0E97" w14:textId="2FA97F15"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w:t>
            </w:r>
          </w:p>
        </w:tc>
        <w:tc>
          <w:tcPr>
            <w:tcW w:w="1296" w:type="dxa"/>
            <w:tcBorders>
              <w:bottom w:val="single" w:sz="4" w:space="0" w:color="auto"/>
            </w:tcBorders>
            <w:vAlign w:val="bottom"/>
          </w:tcPr>
          <w:p w14:paraId="097FAD9F" w14:textId="1EABD243"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w:t>
            </w:r>
          </w:p>
        </w:tc>
      </w:tr>
      <w:tr w:rsidR="00BB3AC6" w:rsidRPr="000B76AC" w14:paraId="7749A4BA" w14:textId="77777777" w:rsidTr="00077A50">
        <w:tc>
          <w:tcPr>
            <w:tcW w:w="4266" w:type="dxa"/>
            <w:vAlign w:val="center"/>
          </w:tcPr>
          <w:p w14:paraId="2DCD1C4D"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30C3773D"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5C231A8"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5F7D359"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F73C496" w14:textId="77777777" w:rsidR="00BB3AC6" w:rsidRPr="000B76AC" w:rsidRDefault="00BB3AC6" w:rsidP="00BB3AC6">
            <w:pPr>
              <w:ind w:right="-72"/>
              <w:jc w:val="right"/>
              <w:rPr>
                <w:rFonts w:ascii="Arial" w:hAnsi="Arial" w:cs="Arial"/>
                <w:sz w:val="18"/>
                <w:szCs w:val="18"/>
              </w:rPr>
            </w:pPr>
          </w:p>
        </w:tc>
      </w:tr>
      <w:tr w:rsidR="00BB3AC6" w:rsidRPr="000B76AC" w14:paraId="5F48BA74" w14:textId="77777777" w:rsidTr="00BB3AC6">
        <w:tc>
          <w:tcPr>
            <w:tcW w:w="4266" w:type="dxa"/>
            <w:vAlign w:val="bottom"/>
          </w:tcPr>
          <w:p w14:paraId="5F416589" w14:textId="77777777" w:rsidR="00BB3AC6" w:rsidRPr="000B76AC" w:rsidRDefault="00BB3AC6" w:rsidP="00BB3AC6">
            <w:pPr>
              <w:ind w:left="-101" w:right="-151"/>
              <w:jc w:val="left"/>
              <w:rPr>
                <w:rFonts w:ascii="Arial" w:hAnsi="Arial" w:cs="Arial"/>
                <w:sz w:val="18"/>
                <w:szCs w:val="18"/>
              </w:rPr>
            </w:pPr>
            <w:r w:rsidRPr="000B76AC">
              <w:rPr>
                <w:rFonts w:ascii="Arial" w:hAnsi="Arial" w:cs="Arial"/>
                <w:sz w:val="18"/>
                <w:szCs w:val="18"/>
              </w:rPr>
              <w:t>Total current portion of long-term borrowings</w:t>
            </w:r>
          </w:p>
        </w:tc>
        <w:tc>
          <w:tcPr>
            <w:tcW w:w="1298" w:type="dxa"/>
            <w:tcBorders>
              <w:bottom w:val="single" w:sz="4" w:space="0" w:color="auto"/>
            </w:tcBorders>
            <w:shd w:val="clear" w:color="auto" w:fill="FAFAFA"/>
            <w:vAlign w:val="bottom"/>
          </w:tcPr>
          <w:p w14:paraId="6AE11D3F" w14:textId="4ADA525B"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eastAsia="en-US"/>
              </w:rPr>
              <w:t>31,674,592</w:t>
            </w:r>
          </w:p>
        </w:tc>
        <w:tc>
          <w:tcPr>
            <w:tcW w:w="1296" w:type="dxa"/>
            <w:tcBorders>
              <w:bottom w:val="single" w:sz="4" w:space="0" w:color="auto"/>
            </w:tcBorders>
            <w:shd w:val="clear" w:color="auto" w:fill="auto"/>
            <w:vAlign w:val="bottom"/>
          </w:tcPr>
          <w:p w14:paraId="592BE9FA" w14:textId="06FC36C5"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35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894</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199</w:t>
            </w:r>
          </w:p>
        </w:tc>
        <w:tc>
          <w:tcPr>
            <w:tcW w:w="1296" w:type="dxa"/>
            <w:tcBorders>
              <w:bottom w:val="single" w:sz="4" w:space="0" w:color="auto"/>
            </w:tcBorders>
            <w:shd w:val="clear" w:color="auto" w:fill="FAFAFA"/>
            <w:vAlign w:val="bottom"/>
          </w:tcPr>
          <w:p w14:paraId="04BC11D6" w14:textId="14CDD805"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2,193,513</w:t>
            </w:r>
          </w:p>
        </w:tc>
        <w:tc>
          <w:tcPr>
            <w:tcW w:w="1296" w:type="dxa"/>
            <w:tcBorders>
              <w:bottom w:val="single" w:sz="4" w:space="0" w:color="auto"/>
            </w:tcBorders>
            <w:shd w:val="clear" w:color="auto" w:fill="auto"/>
            <w:vAlign w:val="bottom"/>
          </w:tcPr>
          <w:p w14:paraId="3E04F571" w14:textId="64FDE416"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2,132,779</w:t>
            </w:r>
          </w:p>
        </w:tc>
      </w:tr>
      <w:tr w:rsidR="00BB3AC6" w:rsidRPr="000B76AC" w14:paraId="26BC3FA4" w14:textId="77777777" w:rsidTr="00077A50">
        <w:tc>
          <w:tcPr>
            <w:tcW w:w="4266" w:type="dxa"/>
            <w:vAlign w:val="bottom"/>
          </w:tcPr>
          <w:p w14:paraId="0425DC25"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vAlign w:val="bottom"/>
          </w:tcPr>
          <w:p w14:paraId="3B7B2F6A"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vAlign w:val="bottom"/>
          </w:tcPr>
          <w:p w14:paraId="7FD6C348"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D0E8FD3"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vAlign w:val="bottom"/>
          </w:tcPr>
          <w:p w14:paraId="62B0766E" w14:textId="77777777" w:rsidR="00BB3AC6" w:rsidRPr="000B76AC" w:rsidRDefault="00BB3AC6" w:rsidP="00BB3AC6">
            <w:pPr>
              <w:ind w:right="-72"/>
              <w:jc w:val="right"/>
              <w:rPr>
                <w:rFonts w:ascii="Arial" w:hAnsi="Arial" w:cs="Arial"/>
                <w:sz w:val="18"/>
                <w:szCs w:val="18"/>
              </w:rPr>
            </w:pPr>
          </w:p>
        </w:tc>
      </w:tr>
      <w:tr w:rsidR="00BB3AC6" w:rsidRPr="000B76AC" w14:paraId="1A9D1F8B" w14:textId="77777777" w:rsidTr="00077A50">
        <w:tc>
          <w:tcPr>
            <w:tcW w:w="4266" w:type="dxa"/>
            <w:vAlign w:val="bottom"/>
          </w:tcPr>
          <w:p w14:paraId="1EE23CB7" w14:textId="77777777" w:rsidR="00BB3AC6" w:rsidRPr="000B76AC" w:rsidRDefault="00BB3AC6" w:rsidP="00BB3AC6">
            <w:pPr>
              <w:ind w:left="-101" w:right="-108"/>
              <w:jc w:val="left"/>
              <w:rPr>
                <w:rFonts w:ascii="Arial" w:hAnsi="Arial" w:cs="Arial"/>
                <w:b/>
                <w:bCs/>
                <w:sz w:val="18"/>
                <w:szCs w:val="18"/>
              </w:rPr>
            </w:pPr>
            <w:r w:rsidRPr="000B76AC">
              <w:rPr>
                <w:rFonts w:ascii="Arial" w:hAnsi="Arial" w:cs="Arial"/>
                <w:b/>
                <w:bCs/>
                <w:sz w:val="18"/>
                <w:szCs w:val="18"/>
              </w:rPr>
              <w:t>Non-current portion of long-term borrowings</w:t>
            </w:r>
          </w:p>
        </w:tc>
        <w:tc>
          <w:tcPr>
            <w:tcW w:w="1298" w:type="dxa"/>
            <w:shd w:val="clear" w:color="auto" w:fill="FAFAFA"/>
            <w:vAlign w:val="bottom"/>
          </w:tcPr>
          <w:p w14:paraId="683FEC8E" w14:textId="77777777" w:rsidR="00BB3AC6" w:rsidRPr="000B76AC" w:rsidRDefault="00BB3AC6" w:rsidP="00BB3AC6">
            <w:pPr>
              <w:ind w:right="-72"/>
              <w:jc w:val="right"/>
              <w:rPr>
                <w:rFonts w:ascii="Arial" w:hAnsi="Arial" w:cs="Arial"/>
                <w:sz w:val="18"/>
                <w:szCs w:val="18"/>
              </w:rPr>
            </w:pPr>
          </w:p>
        </w:tc>
        <w:tc>
          <w:tcPr>
            <w:tcW w:w="1296" w:type="dxa"/>
            <w:vAlign w:val="bottom"/>
          </w:tcPr>
          <w:p w14:paraId="7762E6A3" w14:textId="77777777" w:rsidR="00BB3AC6" w:rsidRPr="000B76AC" w:rsidRDefault="00BB3AC6" w:rsidP="00BB3AC6">
            <w:pPr>
              <w:ind w:right="-72"/>
              <w:jc w:val="right"/>
              <w:rPr>
                <w:rFonts w:ascii="Arial" w:hAnsi="Arial" w:cs="Arial"/>
                <w:sz w:val="18"/>
                <w:szCs w:val="18"/>
              </w:rPr>
            </w:pPr>
          </w:p>
        </w:tc>
        <w:tc>
          <w:tcPr>
            <w:tcW w:w="1296" w:type="dxa"/>
            <w:shd w:val="clear" w:color="auto" w:fill="FAFAFA"/>
            <w:vAlign w:val="bottom"/>
          </w:tcPr>
          <w:p w14:paraId="2837005D" w14:textId="77777777" w:rsidR="00BB3AC6" w:rsidRPr="000B76AC" w:rsidRDefault="00BB3AC6" w:rsidP="00BB3AC6">
            <w:pPr>
              <w:ind w:right="-72"/>
              <w:jc w:val="right"/>
              <w:rPr>
                <w:rFonts w:ascii="Arial" w:hAnsi="Arial" w:cs="Arial"/>
                <w:sz w:val="18"/>
                <w:szCs w:val="18"/>
              </w:rPr>
            </w:pPr>
          </w:p>
        </w:tc>
        <w:tc>
          <w:tcPr>
            <w:tcW w:w="1296" w:type="dxa"/>
            <w:vAlign w:val="bottom"/>
          </w:tcPr>
          <w:p w14:paraId="6115C115" w14:textId="77777777" w:rsidR="00BB3AC6" w:rsidRPr="000B76AC" w:rsidRDefault="00BB3AC6" w:rsidP="00BB3AC6">
            <w:pPr>
              <w:ind w:right="-72"/>
              <w:jc w:val="right"/>
              <w:rPr>
                <w:rFonts w:ascii="Arial" w:hAnsi="Arial" w:cs="Arial"/>
                <w:sz w:val="18"/>
                <w:szCs w:val="18"/>
              </w:rPr>
            </w:pPr>
          </w:p>
        </w:tc>
      </w:tr>
      <w:tr w:rsidR="00BB3AC6" w:rsidRPr="000B76AC" w14:paraId="7B3D802F" w14:textId="77777777" w:rsidTr="00077A50">
        <w:tc>
          <w:tcPr>
            <w:tcW w:w="4266" w:type="dxa"/>
            <w:vAlign w:val="bottom"/>
          </w:tcPr>
          <w:p w14:paraId="18CFD3F7"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   - Lease liabilities</w:t>
            </w:r>
          </w:p>
        </w:tc>
        <w:tc>
          <w:tcPr>
            <w:tcW w:w="1298" w:type="dxa"/>
            <w:shd w:val="clear" w:color="auto" w:fill="FAFAFA"/>
            <w:vAlign w:val="bottom"/>
          </w:tcPr>
          <w:p w14:paraId="7803749B" w14:textId="705822B6"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7,299,843</w:t>
            </w:r>
          </w:p>
        </w:tc>
        <w:tc>
          <w:tcPr>
            <w:tcW w:w="1296" w:type="dxa"/>
            <w:vAlign w:val="bottom"/>
          </w:tcPr>
          <w:p w14:paraId="379D6242" w14:textId="171ABF29"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9,950,444</w:t>
            </w:r>
          </w:p>
        </w:tc>
        <w:tc>
          <w:tcPr>
            <w:tcW w:w="1296" w:type="dxa"/>
            <w:shd w:val="clear" w:color="auto" w:fill="FAFAFA"/>
            <w:vAlign w:val="bottom"/>
          </w:tcPr>
          <w:p w14:paraId="2BCF52DF" w14:textId="78244230"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6,976,578</w:t>
            </w:r>
          </w:p>
        </w:tc>
        <w:tc>
          <w:tcPr>
            <w:tcW w:w="1296" w:type="dxa"/>
            <w:vAlign w:val="bottom"/>
          </w:tcPr>
          <w:p w14:paraId="4BAB0722" w14:textId="462C20BC"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9,153,099</w:t>
            </w:r>
          </w:p>
        </w:tc>
      </w:tr>
      <w:tr w:rsidR="00BB3AC6" w:rsidRPr="000B76AC" w14:paraId="7B6CB286" w14:textId="77777777" w:rsidTr="00077A50">
        <w:tc>
          <w:tcPr>
            <w:tcW w:w="4266" w:type="dxa"/>
            <w:vAlign w:val="bottom"/>
          </w:tcPr>
          <w:p w14:paraId="1DC2684F" w14:textId="77777777" w:rsidR="00BB3AC6" w:rsidRPr="000B76AC" w:rsidRDefault="00BB3AC6" w:rsidP="00BB3AC6">
            <w:pPr>
              <w:ind w:left="-101"/>
              <w:jc w:val="left"/>
              <w:rPr>
                <w:rFonts w:ascii="Arial" w:hAnsi="Arial" w:cs="Arial"/>
                <w:b/>
                <w:bCs/>
                <w:sz w:val="18"/>
                <w:szCs w:val="18"/>
              </w:rPr>
            </w:pPr>
            <w:r w:rsidRPr="000B76AC">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14:paraId="46286B93" w14:textId="47DF745D"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13,875,013</w:t>
            </w:r>
          </w:p>
        </w:tc>
        <w:tc>
          <w:tcPr>
            <w:tcW w:w="1296" w:type="dxa"/>
            <w:tcBorders>
              <w:bottom w:val="single" w:sz="4" w:space="0" w:color="auto"/>
            </w:tcBorders>
            <w:vAlign w:val="bottom"/>
          </w:tcPr>
          <w:p w14:paraId="17B3CE2E" w14:textId="622D74E3" w:rsidR="00BB3AC6" w:rsidRPr="000B76AC" w:rsidRDefault="00BB3AC6" w:rsidP="00BB3AC6">
            <w:pPr>
              <w:ind w:right="-72"/>
              <w:jc w:val="right"/>
              <w:rPr>
                <w:rFonts w:ascii="Arial" w:hAnsi="Arial" w:cs="Arial"/>
                <w:sz w:val="18"/>
                <w:szCs w:val="18"/>
                <w:cs/>
              </w:rPr>
            </w:pPr>
            <w:r w:rsidRPr="000B76AC">
              <w:rPr>
                <w:rFonts w:ascii="Arial" w:hAnsi="Arial" w:cs="Arial"/>
                <w:color w:val="000000"/>
                <w:sz w:val="18"/>
                <w:szCs w:val="18"/>
                <w:lang w:val="en-GB" w:eastAsia="en-US"/>
              </w:rPr>
              <w:t>27,619,513</w:t>
            </w:r>
          </w:p>
        </w:tc>
        <w:tc>
          <w:tcPr>
            <w:tcW w:w="1296" w:type="dxa"/>
            <w:tcBorders>
              <w:bottom w:val="single" w:sz="4" w:space="0" w:color="auto"/>
            </w:tcBorders>
            <w:shd w:val="clear" w:color="auto" w:fill="FAFAFA"/>
            <w:vAlign w:val="bottom"/>
          </w:tcPr>
          <w:p w14:paraId="67F98423" w14:textId="04EA200E"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w:t>
            </w:r>
          </w:p>
        </w:tc>
        <w:tc>
          <w:tcPr>
            <w:tcW w:w="1296" w:type="dxa"/>
            <w:tcBorders>
              <w:bottom w:val="single" w:sz="4" w:space="0" w:color="auto"/>
            </w:tcBorders>
            <w:vAlign w:val="bottom"/>
          </w:tcPr>
          <w:p w14:paraId="6A4F3337" w14:textId="36A828B6"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w:t>
            </w:r>
          </w:p>
        </w:tc>
      </w:tr>
      <w:tr w:rsidR="00BB3AC6" w:rsidRPr="000B76AC" w14:paraId="4E856ABE" w14:textId="77777777" w:rsidTr="00077A50">
        <w:tc>
          <w:tcPr>
            <w:tcW w:w="4266" w:type="dxa"/>
            <w:vAlign w:val="center"/>
          </w:tcPr>
          <w:p w14:paraId="1409ADF4"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52631313"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DDFAAE7"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8AC2214"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EA44205" w14:textId="77777777" w:rsidR="00BB3AC6" w:rsidRPr="000B76AC" w:rsidRDefault="00BB3AC6" w:rsidP="00BB3AC6">
            <w:pPr>
              <w:ind w:right="-72"/>
              <w:jc w:val="right"/>
              <w:rPr>
                <w:rFonts w:ascii="Arial" w:hAnsi="Arial" w:cs="Arial"/>
                <w:sz w:val="18"/>
                <w:szCs w:val="18"/>
              </w:rPr>
            </w:pPr>
          </w:p>
        </w:tc>
      </w:tr>
      <w:tr w:rsidR="00BB3AC6" w:rsidRPr="000B76AC" w14:paraId="76296F85" w14:textId="77777777" w:rsidTr="00077A50">
        <w:tc>
          <w:tcPr>
            <w:tcW w:w="4266" w:type="dxa"/>
            <w:vAlign w:val="bottom"/>
          </w:tcPr>
          <w:p w14:paraId="6F5CEC50" w14:textId="77777777" w:rsidR="00BB3AC6" w:rsidRPr="000B76AC" w:rsidRDefault="00BB3AC6" w:rsidP="00BB3AC6">
            <w:pPr>
              <w:ind w:left="-101"/>
              <w:jc w:val="left"/>
              <w:rPr>
                <w:rFonts w:ascii="Arial" w:hAnsi="Arial" w:cs="Arial"/>
                <w:sz w:val="18"/>
                <w:szCs w:val="18"/>
              </w:rPr>
            </w:pPr>
            <w:r w:rsidRPr="000B76AC">
              <w:rPr>
                <w:rFonts w:ascii="Arial" w:hAnsi="Arial" w:cs="Arial"/>
                <w:sz w:val="18"/>
                <w:szCs w:val="18"/>
              </w:rPr>
              <w:t xml:space="preserve">Total non-current portion of long-term borrowings </w:t>
            </w:r>
          </w:p>
        </w:tc>
        <w:tc>
          <w:tcPr>
            <w:tcW w:w="1298" w:type="dxa"/>
            <w:tcBorders>
              <w:bottom w:val="single" w:sz="4" w:space="0" w:color="auto"/>
            </w:tcBorders>
            <w:shd w:val="clear" w:color="auto" w:fill="FAFAFA"/>
            <w:vAlign w:val="bottom"/>
          </w:tcPr>
          <w:p w14:paraId="5AE2AB7A" w14:textId="2761DF6B" w:rsidR="00BB3AC6" w:rsidRPr="000B76AC" w:rsidRDefault="00BB3AC6" w:rsidP="00BB3AC6">
            <w:pPr>
              <w:ind w:right="-72"/>
              <w:jc w:val="right"/>
              <w:rPr>
                <w:rFonts w:ascii="Arial" w:hAnsi="Arial" w:cs="Arial"/>
                <w:sz w:val="18"/>
                <w:szCs w:val="18"/>
              </w:rPr>
            </w:pPr>
            <w:r w:rsidRPr="000B76AC">
              <w:rPr>
                <w:rFonts w:ascii="Arial" w:eastAsia="Times New Roman" w:hAnsi="Arial" w:cs="Arial"/>
                <w:color w:val="000000"/>
                <w:sz w:val="18"/>
                <w:szCs w:val="18"/>
                <w:lang w:eastAsia="en-US"/>
              </w:rPr>
              <w:t>21,174,856</w:t>
            </w:r>
          </w:p>
        </w:tc>
        <w:tc>
          <w:tcPr>
            <w:tcW w:w="1296" w:type="dxa"/>
            <w:tcBorders>
              <w:bottom w:val="single" w:sz="4" w:space="0" w:color="auto"/>
            </w:tcBorders>
            <w:shd w:val="clear" w:color="auto" w:fill="auto"/>
            <w:vAlign w:val="bottom"/>
          </w:tcPr>
          <w:p w14:paraId="44D94F3F" w14:textId="4BB613E9" w:rsidR="00BB3AC6" w:rsidRPr="000B76AC" w:rsidRDefault="00BB3AC6" w:rsidP="00BB3AC6">
            <w:pPr>
              <w:ind w:right="-72"/>
              <w:jc w:val="right"/>
              <w:rPr>
                <w:rFonts w:ascii="Arial" w:hAnsi="Arial" w:cs="Arial"/>
                <w:sz w:val="18"/>
                <w:szCs w:val="18"/>
              </w:rPr>
            </w:pPr>
            <w:r w:rsidRPr="000B76AC">
              <w:rPr>
                <w:rFonts w:ascii="Arial" w:eastAsia="Times New Roman" w:hAnsi="Arial" w:cs="Arial"/>
                <w:color w:val="000000"/>
                <w:sz w:val="18"/>
                <w:szCs w:val="18"/>
                <w:lang w:val="en-GB" w:eastAsia="en-US"/>
              </w:rPr>
              <w:t>37</w:t>
            </w:r>
            <w:r w:rsidRPr="000B76AC">
              <w:rPr>
                <w:rFonts w:ascii="Arial" w:eastAsia="Times New Roman" w:hAnsi="Arial" w:cs="Arial"/>
                <w:color w:val="000000"/>
                <w:sz w:val="18"/>
                <w:szCs w:val="18"/>
                <w:lang w:eastAsia="en-US"/>
              </w:rPr>
              <w:t>,</w:t>
            </w:r>
            <w:r w:rsidRPr="000B76AC">
              <w:rPr>
                <w:rFonts w:ascii="Arial" w:eastAsia="Times New Roman" w:hAnsi="Arial" w:cs="Arial"/>
                <w:color w:val="000000"/>
                <w:sz w:val="18"/>
                <w:szCs w:val="18"/>
                <w:lang w:val="en-GB" w:eastAsia="en-US"/>
              </w:rPr>
              <w:t>569</w:t>
            </w:r>
            <w:r w:rsidRPr="000B76AC">
              <w:rPr>
                <w:rFonts w:ascii="Arial" w:eastAsia="Times New Roman" w:hAnsi="Arial" w:cs="Arial"/>
                <w:color w:val="000000"/>
                <w:sz w:val="18"/>
                <w:szCs w:val="18"/>
                <w:lang w:eastAsia="en-US"/>
              </w:rPr>
              <w:t>,</w:t>
            </w:r>
            <w:r w:rsidRPr="000B76AC">
              <w:rPr>
                <w:rFonts w:ascii="Arial" w:eastAsia="Times New Roman" w:hAnsi="Arial" w:cs="Arial"/>
                <w:color w:val="000000"/>
                <w:sz w:val="18"/>
                <w:szCs w:val="18"/>
                <w:lang w:val="en-GB" w:eastAsia="en-US"/>
              </w:rPr>
              <w:t>957</w:t>
            </w:r>
          </w:p>
        </w:tc>
        <w:tc>
          <w:tcPr>
            <w:tcW w:w="1296" w:type="dxa"/>
            <w:tcBorders>
              <w:bottom w:val="single" w:sz="4" w:space="0" w:color="auto"/>
            </w:tcBorders>
            <w:shd w:val="clear" w:color="auto" w:fill="FAFAFA"/>
            <w:vAlign w:val="bottom"/>
          </w:tcPr>
          <w:p w14:paraId="5FC1FB40" w14:textId="2326B42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6,976,578</w:t>
            </w:r>
          </w:p>
        </w:tc>
        <w:tc>
          <w:tcPr>
            <w:tcW w:w="1296" w:type="dxa"/>
            <w:tcBorders>
              <w:bottom w:val="single" w:sz="4" w:space="0" w:color="auto"/>
            </w:tcBorders>
            <w:shd w:val="clear" w:color="auto" w:fill="auto"/>
            <w:vAlign w:val="bottom"/>
          </w:tcPr>
          <w:p w14:paraId="2FD0BE83" w14:textId="5137B88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9,153,099</w:t>
            </w:r>
          </w:p>
        </w:tc>
      </w:tr>
      <w:tr w:rsidR="00BB3AC6" w:rsidRPr="000B76AC" w14:paraId="73717E70" w14:textId="77777777" w:rsidTr="00077A50">
        <w:tc>
          <w:tcPr>
            <w:tcW w:w="4266" w:type="dxa"/>
            <w:vAlign w:val="center"/>
          </w:tcPr>
          <w:p w14:paraId="2EA8298B" w14:textId="77777777" w:rsidR="00BB3AC6" w:rsidRPr="000B76AC" w:rsidRDefault="00BB3AC6" w:rsidP="00BB3AC6">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044E8674"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388B228"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E279434" w14:textId="77777777" w:rsidR="00BB3AC6" w:rsidRPr="000B76AC" w:rsidRDefault="00BB3AC6" w:rsidP="00BB3AC6">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F6D6968" w14:textId="77777777" w:rsidR="00BB3AC6" w:rsidRPr="000B76AC" w:rsidRDefault="00BB3AC6" w:rsidP="00BB3AC6">
            <w:pPr>
              <w:ind w:right="-72"/>
              <w:jc w:val="right"/>
              <w:rPr>
                <w:rFonts w:ascii="Arial" w:hAnsi="Arial" w:cs="Arial"/>
                <w:sz w:val="18"/>
                <w:szCs w:val="18"/>
              </w:rPr>
            </w:pPr>
          </w:p>
        </w:tc>
      </w:tr>
      <w:tr w:rsidR="00BB3AC6" w:rsidRPr="000B76AC" w14:paraId="628D1CA9" w14:textId="77777777" w:rsidTr="00BB3AC6">
        <w:tc>
          <w:tcPr>
            <w:tcW w:w="4266" w:type="dxa"/>
            <w:vAlign w:val="bottom"/>
          </w:tcPr>
          <w:p w14:paraId="640C8FB6" w14:textId="77777777" w:rsidR="00BB3AC6" w:rsidRPr="000B76AC" w:rsidRDefault="00BB3AC6" w:rsidP="00BB3AC6">
            <w:pPr>
              <w:ind w:left="-101"/>
              <w:jc w:val="left"/>
              <w:rPr>
                <w:rFonts w:ascii="Arial" w:hAnsi="Arial" w:cs="Arial"/>
                <w:b/>
                <w:bCs/>
                <w:sz w:val="18"/>
                <w:szCs w:val="18"/>
              </w:rPr>
            </w:pPr>
            <w:r w:rsidRPr="000B76AC">
              <w:rPr>
                <w:rFonts w:ascii="Arial" w:hAnsi="Arial" w:cs="Arial"/>
                <w:b/>
                <w:bCs/>
                <w:sz w:val="18"/>
                <w:szCs w:val="18"/>
              </w:rPr>
              <w:t>Total borrowings</w:t>
            </w:r>
          </w:p>
        </w:tc>
        <w:tc>
          <w:tcPr>
            <w:tcW w:w="1298" w:type="dxa"/>
            <w:tcBorders>
              <w:bottom w:val="single" w:sz="4" w:space="0" w:color="auto"/>
            </w:tcBorders>
            <w:shd w:val="clear" w:color="auto" w:fill="FAFAFA"/>
            <w:vAlign w:val="bottom"/>
          </w:tcPr>
          <w:p w14:paraId="50F2313A" w14:textId="4225CCD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eastAsia="en-US"/>
              </w:rPr>
              <w:t>262,426,355</w:t>
            </w:r>
          </w:p>
        </w:tc>
        <w:tc>
          <w:tcPr>
            <w:tcW w:w="1296" w:type="dxa"/>
            <w:tcBorders>
              <w:bottom w:val="single" w:sz="4" w:space="0" w:color="auto"/>
            </w:tcBorders>
            <w:shd w:val="clear" w:color="auto" w:fill="auto"/>
            <w:vAlign w:val="bottom"/>
          </w:tcPr>
          <w:p w14:paraId="76575E6D" w14:textId="5AF4893E"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421</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555</w:t>
            </w:r>
            <w:r w:rsidRPr="000B76AC">
              <w:rPr>
                <w:rFonts w:ascii="Arial" w:hAnsi="Arial" w:cs="Arial"/>
                <w:color w:val="000000"/>
                <w:sz w:val="18"/>
                <w:szCs w:val="18"/>
                <w:lang w:eastAsia="en-US"/>
              </w:rPr>
              <w:t>,</w:t>
            </w:r>
            <w:r w:rsidRPr="000B76AC">
              <w:rPr>
                <w:rFonts w:ascii="Arial" w:hAnsi="Arial" w:cs="Arial"/>
                <w:color w:val="000000"/>
                <w:sz w:val="18"/>
                <w:szCs w:val="18"/>
                <w:lang w:val="en-GB" w:eastAsia="en-US"/>
              </w:rPr>
              <w:t>254</w:t>
            </w:r>
          </w:p>
        </w:tc>
        <w:tc>
          <w:tcPr>
            <w:tcW w:w="1296" w:type="dxa"/>
            <w:tcBorders>
              <w:bottom w:val="single" w:sz="4" w:space="0" w:color="auto"/>
            </w:tcBorders>
            <w:shd w:val="clear" w:color="auto" w:fill="FAFAFA"/>
            <w:vAlign w:val="bottom"/>
          </w:tcPr>
          <w:p w14:paraId="10CE6C11" w14:textId="7241E9A9"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217,221,103</w:t>
            </w:r>
          </w:p>
        </w:tc>
        <w:tc>
          <w:tcPr>
            <w:tcW w:w="1296" w:type="dxa"/>
            <w:tcBorders>
              <w:bottom w:val="single" w:sz="4" w:space="0" w:color="auto"/>
            </w:tcBorders>
            <w:shd w:val="clear" w:color="auto" w:fill="auto"/>
            <w:vAlign w:val="bottom"/>
          </w:tcPr>
          <w:p w14:paraId="5A149460" w14:textId="5B5B179B"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eastAsia="en-US"/>
              </w:rPr>
              <w:t>358,175,841</w:t>
            </w:r>
          </w:p>
        </w:tc>
      </w:tr>
    </w:tbl>
    <w:p w14:paraId="5A916DEA" w14:textId="77777777" w:rsidR="00191295" w:rsidRPr="000B76AC" w:rsidRDefault="00191295" w:rsidP="00F3415C">
      <w:pPr>
        <w:rPr>
          <w:rFonts w:ascii="Arial" w:hAnsi="Arial" w:cs="Arial"/>
          <w:sz w:val="18"/>
          <w:szCs w:val="18"/>
          <w:lang w:val="en-GB" w:eastAsia="en-US"/>
        </w:rPr>
      </w:pPr>
    </w:p>
    <w:p w14:paraId="183280C7" w14:textId="444254DF" w:rsidR="00D83849" w:rsidRPr="000B76AC" w:rsidRDefault="00191295" w:rsidP="00F3415C">
      <w:pPr>
        <w:rPr>
          <w:rFonts w:ascii="Arial" w:hAnsi="Arial" w:cs="Arial"/>
          <w:sz w:val="18"/>
          <w:szCs w:val="18"/>
          <w:lang w:val="en-GB" w:eastAsia="en-US"/>
        </w:rPr>
      </w:pPr>
      <w:r w:rsidRPr="000B76AC">
        <w:rPr>
          <w:rFonts w:ascii="Arial" w:hAnsi="Arial" w:cs="Arial"/>
          <w:sz w:val="18"/>
          <w:szCs w:val="18"/>
          <w:lang w:val="en-GB" w:eastAsia="en-US"/>
        </w:rPr>
        <w:t>The borrowings include secured liabilities (lease and bank borrow</w:t>
      </w:r>
      <w:r w:rsidR="00D316E5" w:rsidRPr="000B76AC">
        <w:rPr>
          <w:rFonts w:ascii="Arial" w:hAnsi="Arial" w:cs="Arial"/>
          <w:sz w:val="18"/>
          <w:szCs w:val="18"/>
          <w:lang w:val="en-GB" w:eastAsia="en-US"/>
        </w:rPr>
        <w:t>ings) in a total amount of Baht</w:t>
      </w:r>
      <w:r w:rsidR="00BB3AC6" w:rsidRPr="000B76AC">
        <w:rPr>
          <w:rFonts w:ascii="Arial" w:hAnsi="Arial" w:cs="Arial"/>
          <w:sz w:val="18"/>
          <w:szCs w:val="18"/>
          <w:lang w:val="en-GB" w:eastAsia="en-US"/>
        </w:rPr>
        <w:t xml:space="preserve"> 42,882,013</w:t>
      </w:r>
      <w:r w:rsidR="00E2007D" w:rsidRPr="000B76AC">
        <w:rPr>
          <w:rFonts w:ascii="Arial" w:hAnsi="Arial" w:cs="Arial"/>
          <w:sz w:val="18"/>
          <w:szCs w:val="18"/>
          <w:lang w:val="en-GB" w:eastAsia="en-US"/>
        </w:rPr>
        <w:t xml:space="preserve"> </w:t>
      </w:r>
      <w:r w:rsidRPr="000B76AC">
        <w:rPr>
          <w:rFonts w:ascii="Arial" w:hAnsi="Arial" w:cs="Arial"/>
          <w:sz w:val="18"/>
          <w:szCs w:val="18"/>
          <w:lang w:val="en-GB" w:eastAsia="en-US"/>
        </w:rPr>
        <w:t>(</w:t>
      </w:r>
      <w:r w:rsidR="005170A8" w:rsidRPr="000B76AC">
        <w:rPr>
          <w:rFonts w:ascii="Arial" w:hAnsi="Arial" w:cs="Arial"/>
          <w:sz w:val="18"/>
          <w:szCs w:val="18"/>
          <w:lang w:val="en-GB" w:eastAsia="en-US"/>
        </w:rPr>
        <w:t>20</w:t>
      </w:r>
      <w:r w:rsidR="00CF5C91" w:rsidRPr="000B76AC">
        <w:rPr>
          <w:rFonts w:ascii="Arial" w:hAnsi="Arial" w:cs="Arial"/>
          <w:sz w:val="18"/>
          <w:szCs w:val="18"/>
          <w:lang w:val="en-GB" w:eastAsia="en-US"/>
        </w:rPr>
        <w:t>20</w:t>
      </w:r>
      <w:r w:rsidR="00DF1A3B" w:rsidRPr="000B76AC">
        <w:rPr>
          <w:rFonts w:ascii="Arial" w:hAnsi="Arial" w:cs="Arial"/>
          <w:sz w:val="18"/>
          <w:szCs w:val="18"/>
          <w:lang w:val="en-GB" w:eastAsia="en-US"/>
        </w:rPr>
        <w:t xml:space="preserve">: Baht </w:t>
      </w:r>
      <w:r w:rsidR="00CF5C91" w:rsidRPr="000B76AC">
        <w:rPr>
          <w:rFonts w:ascii="Arial" w:hAnsi="Arial" w:cs="Arial"/>
          <w:sz w:val="18"/>
          <w:szCs w:val="18"/>
          <w:lang w:val="en-GB" w:eastAsia="en-US"/>
        </w:rPr>
        <w:t>60,919,513</w:t>
      </w:r>
      <w:r w:rsidRPr="000B76AC">
        <w:rPr>
          <w:rFonts w:ascii="Arial" w:hAnsi="Arial" w:cs="Arial"/>
          <w:sz w:val="18"/>
          <w:szCs w:val="18"/>
          <w:lang w:val="en-GB" w:eastAsia="en-US"/>
        </w:rPr>
        <w:t xml:space="preserve">). The bank borrowings are secured over a part of the land and buildings of the Group/Company </w:t>
      </w:r>
      <w:r w:rsidR="00077A50" w:rsidRPr="000B76AC">
        <w:rPr>
          <w:rFonts w:ascii="Arial" w:hAnsi="Arial" w:cs="Arial"/>
          <w:sz w:val="18"/>
          <w:szCs w:val="18"/>
          <w:lang w:val="en-GB" w:eastAsia="en-US"/>
        </w:rPr>
        <w:br/>
      </w:r>
      <w:r w:rsidRPr="000B76AC">
        <w:rPr>
          <w:rFonts w:ascii="Arial" w:hAnsi="Arial" w:cs="Arial"/>
          <w:sz w:val="18"/>
          <w:szCs w:val="18"/>
          <w:lang w:val="en-GB" w:eastAsia="en-US"/>
        </w:rPr>
        <w:t xml:space="preserve">(Note </w:t>
      </w:r>
      <w:r w:rsidR="00E54F88" w:rsidRPr="000B76AC">
        <w:rPr>
          <w:rFonts w:ascii="Arial" w:hAnsi="Arial" w:cs="Arial"/>
          <w:sz w:val="18"/>
          <w:szCs w:val="18"/>
          <w:lang w:val="en-GB" w:eastAsia="en-US"/>
        </w:rPr>
        <w:t>1</w:t>
      </w:r>
      <w:r w:rsidR="006C1EF4" w:rsidRPr="000B76AC">
        <w:rPr>
          <w:rFonts w:ascii="Arial" w:hAnsi="Arial" w:cs="Arial"/>
          <w:sz w:val="18"/>
          <w:szCs w:val="18"/>
          <w:lang w:val="en-GB" w:eastAsia="en-US"/>
        </w:rPr>
        <w:t>5</w:t>
      </w:r>
      <w:r w:rsidR="00260706" w:rsidRPr="000B76AC">
        <w:rPr>
          <w:rFonts w:ascii="Arial" w:hAnsi="Arial" w:cs="Arial"/>
          <w:sz w:val="18"/>
          <w:szCs w:val="18"/>
          <w:lang w:val="en-GB" w:eastAsia="en-US"/>
        </w:rPr>
        <w:t>)</w:t>
      </w:r>
      <w:r w:rsidRPr="000B76AC">
        <w:rPr>
          <w:rFonts w:ascii="Arial" w:hAnsi="Arial" w:cs="Arial"/>
          <w:sz w:val="18"/>
          <w:szCs w:val="18"/>
          <w:lang w:val="en-GB" w:eastAsia="en-US"/>
        </w:rPr>
        <w:t>. Lease liabilities are effectively secured as the rights to the leased asset revert to the lessor in the event of default.</w:t>
      </w:r>
    </w:p>
    <w:p w14:paraId="3FBECF5F" w14:textId="1626399E" w:rsidR="00B8132C" w:rsidRPr="000B76AC" w:rsidRDefault="00B8132C" w:rsidP="00F3415C">
      <w:pPr>
        <w:rPr>
          <w:rFonts w:ascii="Arial" w:hAnsi="Arial" w:cs="Arial"/>
          <w:sz w:val="18"/>
          <w:szCs w:val="18"/>
          <w:lang w:val="en-GB" w:eastAsia="en-US"/>
        </w:rPr>
      </w:pPr>
    </w:p>
    <w:p w14:paraId="046EB981" w14:textId="77777777" w:rsidR="00B8132C" w:rsidRPr="000B76AC" w:rsidRDefault="00B8132C" w:rsidP="00B8132C">
      <w:pPr>
        <w:rPr>
          <w:rFonts w:ascii="Arial" w:hAnsi="Arial" w:cs="Arial"/>
          <w:sz w:val="18"/>
          <w:szCs w:val="18"/>
          <w:lang w:val="en-GB" w:eastAsia="en-US"/>
        </w:rPr>
      </w:pPr>
      <w:r w:rsidRPr="000B76AC">
        <w:rPr>
          <w:rFonts w:ascii="Arial" w:hAnsi="Arial" w:cs="Arial"/>
          <w:spacing w:val="-2"/>
          <w:sz w:val="18"/>
          <w:szCs w:val="18"/>
          <w:lang w:val="en-GB" w:eastAsia="en-US"/>
        </w:rPr>
        <w:t>The interest rates exposure on the borrowings of the Group and the Company (excluded leases liabilities)</w:t>
      </w:r>
      <w:r w:rsidRPr="000B76AC">
        <w:rPr>
          <w:rFonts w:ascii="Arial" w:hAnsi="Arial" w:cs="Arial"/>
          <w:sz w:val="18"/>
          <w:szCs w:val="18"/>
          <w:lang w:val="en-GB" w:eastAsia="en-US"/>
        </w:rPr>
        <w:t xml:space="preserve"> are as follows:</w:t>
      </w:r>
    </w:p>
    <w:p w14:paraId="26CF2FC7" w14:textId="77777777" w:rsidR="00B8132C" w:rsidRPr="000B76AC" w:rsidRDefault="00B8132C" w:rsidP="00B8132C">
      <w:pPr>
        <w:rPr>
          <w:rFonts w:ascii="Arial" w:hAnsi="Arial" w:cs="Arial"/>
          <w:sz w:val="18"/>
          <w:szCs w:val="18"/>
          <w:cs/>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B8132C" w:rsidRPr="000B76AC" w14:paraId="7FDB1DEF" w14:textId="77777777" w:rsidTr="007C3991">
        <w:trPr>
          <w:cantSplit/>
        </w:trPr>
        <w:tc>
          <w:tcPr>
            <w:tcW w:w="4266" w:type="dxa"/>
            <w:vAlign w:val="center"/>
          </w:tcPr>
          <w:p w14:paraId="7568BBAF" w14:textId="77777777" w:rsidR="00B8132C" w:rsidRPr="000B76AC" w:rsidRDefault="00B8132C" w:rsidP="007C3991">
            <w:pPr>
              <w:ind w:left="-101"/>
              <w:jc w:val="left"/>
              <w:rPr>
                <w:rFonts w:ascii="Arial" w:hAnsi="Arial" w:cs="Arial"/>
                <w:sz w:val="18"/>
                <w:szCs w:val="18"/>
              </w:rPr>
            </w:pPr>
          </w:p>
        </w:tc>
        <w:tc>
          <w:tcPr>
            <w:tcW w:w="2594" w:type="dxa"/>
            <w:gridSpan w:val="2"/>
            <w:shd w:val="clear" w:color="auto" w:fill="auto"/>
            <w:vAlign w:val="bottom"/>
          </w:tcPr>
          <w:p w14:paraId="4DF512F9" w14:textId="77777777" w:rsidR="00B8132C" w:rsidRPr="000B76AC" w:rsidRDefault="00B8132C" w:rsidP="007C3991">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4DE5B199" w14:textId="77777777" w:rsidR="00B8132C" w:rsidRPr="000B76AC" w:rsidRDefault="00B8132C" w:rsidP="007C3991">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B8132C" w:rsidRPr="000B76AC" w14:paraId="42F8B09F" w14:textId="77777777" w:rsidTr="007C3991">
        <w:trPr>
          <w:cantSplit/>
        </w:trPr>
        <w:tc>
          <w:tcPr>
            <w:tcW w:w="4266" w:type="dxa"/>
            <w:vAlign w:val="center"/>
          </w:tcPr>
          <w:p w14:paraId="1418547C" w14:textId="77777777" w:rsidR="00B8132C" w:rsidRPr="000B76AC" w:rsidRDefault="00B8132C" w:rsidP="007C3991">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046DD9DD" w14:textId="77777777" w:rsidR="00B8132C" w:rsidRPr="000B76AC" w:rsidRDefault="00B8132C" w:rsidP="007C3991">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54BAB56" w14:textId="77777777" w:rsidR="00B8132C" w:rsidRPr="000B76AC" w:rsidRDefault="00B8132C" w:rsidP="007C3991">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B8132C" w:rsidRPr="000B76AC" w14:paraId="20DA1CA9" w14:textId="77777777" w:rsidTr="007C3991">
        <w:tc>
          <w:tcPr>
            <w:tcW w:w="4266" w:type="dxa"/>
            <w:vAlign w:val="center"/>
          </w:tcPr>
          <w:p w14:paraId="599CAE4F" w14:textId="77777777" w:rsidR="00B8132C" w:rsidRPr="000B76AC" w:rsidRDefault="00B8132C" w:rsidP="007C3991">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6AD7F1C6" w14:textId="77777777" w:rsidR="00B8132C" w:rsidRPr="000B76AC" w:rsidRDefault="00B8132C" w:rsidP="007C39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79633A67" w14:textId="77777777" w:rsidR="00B8132C" w:rsidRPr="000B76AC" w:rsidRDefault="00B8132C" w:rsidP="007C39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6EC47CD3" w14:textId="77777777" w:rsidR="00B8132C" w:rsidRPr="000B76AC" w:rsidRDefault="00B8132C" w:rsidP="007C39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02F58ACA" w14:textId="77777777" w:rsidR="00B8132C" w:rsidRPr="000B76AC" w:rsidRDefault="00B8132C" w:rsidP="007C39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B8132C" w:rsidRPr="000B76AC" w14:paraId="5812B1CB" w14:textId="77777777" w:rsidTr="007C3991">
        <w:tc>
          <w:tcPr>
            <w:tcW w:w="4266" w:type="dxa"/>
            <w:vAlign w:val="center"/>
          </w:tcPr>
          <w:p w14:paraId="6A8A387D" w14:textId="77777777" w:rsidR="00B8132C" w:rsidRPr="000B76AC" w:rsidRDefault="00B8132C" w:rsidP="007C3991">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53A613FC" w14:textId="77777777" w:rsidR="00B8132C" w:rsidRPr="000B76AC" w:rsidRDefault="00B8132C" w:rsidP="007C39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25599F10" w14:textId="77777777" w:rsidR="00B8132C" w:rsidRPr="000B76AC" w:rsidRDefault="00B8132C" w:rsidP="007C39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7A37ED98" w14:textId="77777777" w:rsidR="00B8132C" w:rsidRPr="000B76AC" w:rsidRDefault="00B8132C" w:rsidP="007C39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4EA2D6AE" w14:textId="77777777" w:rsidR="00B8132C" w:rsidRPr="000B76AC" w:rsidRDefault="00B8132C" w:rsidP="007C39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B8132C" w:rsidRPr="000B76AC" w14:paraId="6FACDA6A" w14:textId="77777777" w:rsidTr="007C3991">
        <w:tc>
          <w:tcPr>
            <w:tcW w:w="4266" w:type="dxa"/>
            <w:vAlign w:val="bottom"/>
          </w:tcPr>
          <w:p w14:paraId="603B97C1" w14:textId="77777777" w:rsidR="00B8132C" w:rsidRPr="000B76AC" w:rsidRDefault="00B8132C" w:rsidP="007C3991">
            <w:pPr>
              <w:ind w:left="-101"/>
              <w:rPr>
                <w:rFonts w:ascii="Arial" w:hAnsi="Arial" w:cs="Arial"/>
                <w:sz w:val="12"/>
                <w:szCs w:val="12"/>
                <w:lang w:val="en-GB" w:eastAsia="en-US"/>
              </w:rPr>
            </w:pPr>
          </w:p>
        </w:tc>
        <w:tc>
          <w:tcPr>
            <w:tcW w:w="1298" w:type="dxa"/>
            <w:tcBorders>
              <w:top w:val="single" w:sz="4" w:space="0" w:color="auto"/>
            </w:tcBorders>
            <w:shd w:val="clear" w:color="auto" w:fill="FAFAFA"/>
            <w:vAlign w:val="bottom"/>
          </w:tcPr>
          <w:p w14:paraId="6939AD3D" w14:textId="77777777" w:rsidR="00B8132C" w:rsidRPr="000B76AC" w:rsidRDefault="00B8132C" w:rsidP="007C3991">
            <w:pPr>
              <w:ind w:right="-72"/>
              <w:jc w:val="right"/>
              <w:rPr>
                <w:rFonts w:ascii="Arial" w:hAnsi="Arial" w:cs="Arial"/>
                <w:sz w:val="12"/>
                <w:szCs w:val="12"/>
                <w:lang w:val="en-GB" w:eastAsia="en-US"/>
              </w:rPr>
            </w:pPr>
          </w:p>
        </w:tc>
        <w:tc>
          <w:tcPr>
            <w:tcW w:w="1296" w:type="dxa"/>
            <w:tcBorders>
              <w:top w:val="single" w:sz="4" w:space="0" w:color="auto"/>
            </w:tcBorders>
            <w:vAlign w:val="bottom"/>
          </w:tcPr>
          <w:p w14:paraId="64B7ED1A" w14:textId="77777777" w:rsidR="00B8132C" w:rsidRPr="000B76AC" w:rsidRDefault="00B8132C" w:rsidP="007C3991">
            <w:pPr>
              <w:ind w:right="-72"/>
              <w:jc w:val="right"/>
              <w:rPr>
                <w:rFonts w:ascii="Arial" w:hAnsi="Arial" w:cs="Arial"/>
                <w:sz w:val="12"/>
                <w:szCs w:val="12"/>
                <w:lang w:val="en-GB" w:eastAsia="en-US"/>
              </w:rPr>
            </w:pPr>
          </w:p>
        </w:tc>
        <w:tc>
          <w:tcPr>
            <w:tcW w:w="1296" w:type="dxa"/>
            <w:tcBorders>
              <w:top w:val="single" w:sz="4" w:space="0" w:color="auto"/>
            </w:tcBorders>
            <w:shd w:val="clear" w:color="auto" w:fill="FAFAFA"/>
            <w:vAlign w:val="bottom"/>
          </w:tcPr>
          <w:p w14:paraId="7F0FE684" w14:textId="77777777" w:rsidR="00B8132C" w:rsidRPr="000B76AC" w:rsidRDefault="00B8132C" w:rsidP="007C3991">
            <w:pPr>
              <w:ind w:right="-72"/>
              <w:jc w:val="right"/>
              <w:rPr>
                <w:rFonts w:ascii="Arial" w:hAnsi="Arial" w:cs="Arial"/>
                <w:sz w:val="12"/>
                <w:szCs w:val="12"/>
                <w:lang w:val="en-GB" w:eastAsia="en-US"/>
              </w:rPr>
            </w:pPr>
          </w:p>
        </w:tc>
        <w:tc>
          <w:tcPr>
            <w:tcW w:w="1296" w:type="dxa"/>
            <w:tcBorders>
              <w:top w:val="single" w:sz="4" w:space="0" w:color="auto"/>
            </w:tcBorders>
            <w:vAlign w:val="bottom"/>
          </w:tcPr>
          <w:p w14:paraId="200B619F" w14:textId="77777777" w:rsidR="00B8132C" w:rsidRPr="000B76AC" w:rsidRDefault="00B8132C" w:rsidP="007C3991">
            <w:pPr>
              <w:ind w:right="-72"/>
              <w:jc w:val="right"/>
              <w:rPr>
                <w:rFonts w:ascii="Arial" w:hAnsi="Arial" w:cs="Arial"/>
                <w:sz w:val="12"/>
                <w:szCs w:val="12"/>
                <w:lang w:val="en-GB" w:eastAsia="en-US"/>
              </w:rPr>
            </w:pPr>
          </w:p>
        </w:tc>
      </w:tr>
      <w:tr w:rsidR="00B8132C" w:rsidRPr="000B76AC" w14:paraId="60149EA9" w14:textId="77777777" w:rsidTr="007C3991">
        <w:tc>
          <w:tcPr>
            <w:tcW w:w="4266" w:type="dxa"/>
            <w:vAlign w:val="bottom"/>
          </w:tcPr>
          <w:p w14:paraId="5544038D" w14:textId="77777777" w:rsidR="00B8132C" w:rsidRPr="000B76AC" w:rsidRDefault="00B8132C" w:rsidP="007C3991">
            <w:pPr>
              <w:ind w:left="-101"/>
              <w:rPr>
                <w:rFonts w:ascii="Arial" w:hAnsi="Arial" w:cs="Arial"/>
                <w:sz w:val="18"/>
                <w:szCs w:val="18"/>
                <w:lang w:val="en-GB" w:eastAsia="en-US"/>
              </w:rPr>
            </w:pPr>
            <w:r w:rsidRPr="000B76AC">
              <w:rPr>
                <w:rFonts w:ascii="Arial" w:hAnsi="Arial" w:cs="Arial"/>
                <w:sz w:val="18"/>
                <w:szCs w:val="18"/>
                <w:lang w:val="en-GB" w:eastAsia="en-US"/>
              </w:rPr>
              <w:t>Borrowings:</w:t>
            </w:r>
          </w:p>
        </w:tc>
        <w:tc>
          <w:tcPr>
            <w:tcW w:w="1298" w:type="dxa"/>
            <w:shd w:val="clear" w:color="auto" w:fill="FAFAFA"/>
            <w:vAlign w:val="bottom"/>
          </w:tcPr>
          <w:p w14:paraId="2D49198E" w14:textId="77777777" w:rsidR="00B8132C" w:rsidRPr="000B76AC" w:rsidRDefault="00B8132C" w:rsidP="007C3991">
            <w:pPr>
              <w:ind w:right="-72"/>
              <w:jc w:val="right"/>
              <w:rPr>
                <w:rFonts w:ascii="Arial" w:hAnsi="Arial" w:cs="Arial"/>
                <w:sz w:val="18"/>
                <w:szCs w:val="18"/>
                <w:lang w:val="en-GB" w:eastAsia="en-US"/>
              </w:rPr>
            </w:pPr>
          </w:p>
        </w:tc>
        <w:tc>
          <w:tcPr>
            <w:tcW w:w="1296" w:type="dxa"/>
            <w:shd w:val="clear" w:color="auto" w:fill="auto"/>
            <w:vAlign w:val="bottom"/>
          </w:tcPr>
          <w:p w14:paraId="6866348D" w14:textId="77777777" w:rsidR="00B8132C" w:rsidRPr="000B76AC" w:rsidRDefault="00B8132C" w:rsidP="007C3991">
            <w:pPr>
              <w:ind w:right="-72"/>
              <w:jc w:val="right"/>
              <w:rPr>
                <w:rFonts w:ascii="Arial" w:hAnsi="Arial" w:cs="Arial"/>
                <w:sz w:val="18"/>
                <w:szCs w:val="18"/>
                <w:lang w:val="en-GB" w:eastAsia="en-US"/>
              </w:rPr>
            </w:pPr>
          </w:p>
        </w:tc>
        <w:tc>
          <w:tcPr>
            <w:tcW w:w="1296" w:type="dxa"/>
            <w:shd w:val="clear" w:color="auto" w:fill="FAFAFA"/>
            <w:vAlign w:val="bottom"/>
          </w:tcPr>
          <w:p w14:paraId="33FAE881" w14:textId="77777777" w:rsidR="00B8132C" w:rsidRPr="000B76AC" w:rsidRDefault="00B8132C" w:rsidP="007C3991">
            <w:pPr>
              <w:ind w:right="-72"/>
              <w:jc w:val="right"/>
              <w:rPr>
                <w:rFonts w:ascii="Arial" w:hAnsi="Arial" w:cs="Arial"/>
                <w:sz w:val="18"/>
                <w:szCs w:val="18"/>
                <w:lang w:val="en-GB" w:eastAsia="en-US"/>
              </w:rPr>
            </w:pPr>
          </w:p>
        </w:tc>
        <w:tc>
          <w:tcPr>
            <w:tcW w:w="1296" w:type="dxa"/>
            <w:shd w:val="clear" w:color="auto" w:fill="auto"/>
            <w:vAlign w:val="bottom"/>
          </w:tcPr>
          <w:p w14:paraId="3BB66A31" w14:textId="77777777" w:rsidR="00B8132C" w:rsidRPr="000B76AC" w:rsidRDefault="00B8132C" w:rsidP="007C3991">
            <w:pPr>
              <w:ind w:right="-72"/>
              <w:jc w:val="right"/>
              <w:rPr>
                <w:rFonts w:ascii="Arial" w:hAnsi="Arial" w:cs="Arial"/>
                <w:sz w:val="18"/>
                <w:szCs w:val="18"/>
                <w:lang w:val="en-GB" w:eastAsia="en-US"/>
              </w:rPr>
            </w:pPr>
          </w:p>
        </w:tc>
      </w:tr>
      <w:tr w:rsidR="00B8132C" w:rsidRPr="000B76AC" w14:paraId="454FA803" w14:textId="77777777" w:rsidTr="007C3991">
        <w:trPr>
          <w:trHeight w:val="80"/>
        </w:trPr>
        <w:tc>
          <w:tcPr>
            <w:tcW w:w="4266" w:type="dxa"/>
            <w:vAlign w:val="bottom"/>
          </w:tcPr>
          <w:p w14:paraId="12179077" w14:textId="77777777" w:rsidR="00B8132C" w:rsidRPr="000B76AC" w:rsidRDefault="00B8132C" w:rsidP="007C3991">
            <w:pPr>
              <w:ind w:left="-101"/>
              <w:rPr>
                <w:rFonts w:ascii="Arial" w:hAnsi="Arial" w:cs="Arial"/>
                <w:sz w:val="18"/>
                <w:szCs w:val="18"/>
                <w:lang w:val="en-GB" w:eastAsia="en-US"/>
              </w:rPr>
            </w:pPr>
            <w:r w:rsidRPr="000B76AC">
              <w:rPr>
                <w:rFonts w:ascii="Arial" w:hAnsi="Arial" w:cs="Arial"/>
                <w:sz w:val="18"/>
                <w:szCs w:val="18"/>
                <w:lang w:val="en-GB" w:eastAsia="en-US"/>
              </w:rPr>
              <w:t>- Fixed rates</w:t>
            </w:r>
          </w:p>
        </w:tc>
        <w:tc>
          <w:tcPr>
            <w:tcW w:w="1298" w:type="dxa"/>
            <w:shd w:val="clear" w:color="auto" w:fill="FAFAFA"/>
            <w:vAlign w:val="center"/>
          </w:tcPr>
          <w:p w14:paraId="2D0DDB41" w14:textId="77777777" w:rsidR="00B8132C" w:rsidRPr="000B76AC" w:rsidRDefault="00B8132C" w:rsidP="007C3991">
            <w:pPr>
              <w:ind w:right="-72"/>
              <w:jc w:val="right"/>
              <w:rPr>
                <w:rFonts w:ascii="Arial" w:hAnsi="Arial" w:cs="Arial"/>
                <w:sz w:val="18"/>
                <w:szCs w:val="18"/>
              </w:rPr>
            </w:pPr>
            <w:r w:rsidRPr="000B76AC">
              <w:rPr>
                <w:rFonts w:ascii="Arial" w:hAnsi="Arial" w:cs="Arial"/>
                <w:color w:val="000000"/>
                <w:sz w:val="18"/>
                <w:szCs w:val="18"/>
              </w:rPr>
              <w:t>208,000,000</w:t>
            </w:r>
          </w:p>
        </w:tc>
        <w:tc>
          <w:tcPr>
            <w:tcW w:w="1296" w:type="dxa"/>
            <w:vAlign w:val="center"/>
          </w:tcPr>
          <w:p w14:paraId="07A12508" w14:textId="77777777" w:rsidR="00B8132C" w:rsidRPr="000B76AC" w:rsidRDefault="00B8132C" w:rsidP="007C3991">
            <w:pPr>
              <w:ind w:right="-72"/>
              <w:jc w:val="right"/>
              <w:rPr>
                <w:rFonts w:ascii="Arial" w:hAnsi="Arial" w:cs="Arial"/>
                <w:sz w:val="18"/>
                <w:szCs w:val="18"/>
              </w:rPr>
            </w:pPr>
            <w:r w:rsidRPr="000B76AC">
              <w:rPr>
                <w:rFonts w:ascii="Arial" w:hAnsi="Arial" w:cs="Arial"/>
                <w:color w:val="000000"/>
                <w:sz w:val="18"/>
                <w:szCs w:val="18"/>
                <w:lang w:val="en-GB"/>
              </w:rPr>
              <w:t>346</w:t>
            </w:r>
            <w:r w:rsidRPr="000B76AC">
              <w:rPr>
                <w:rFonts w:ascii="Arial" w:hAnsi="Arial" w:cs="Arial"/>
                <w:color w:val="000000"/>
                <w:sz w:val="18"/>
                <w:szCs w:val="18"/>
              </w:rPr>
              <w:t>,</w:t>
            </w:r>
            <w:r w:rsidRPr="000B76AC">
              <w:rPr>
                <w:rFonts w:ascii="Arial" w:hAnsi="Arial" w:cs="Arial"/>
                <w:color w:val="000000"/>
                <w:sz w:val="18"/>
                <w:szCs w:val="18"/>
                <w:lang w:val="en-GB"/>
              </w:rPr>
              <w:t>000</w:t>
            </w:r>
            <w:r w:rsidRPr="000B76AC">
              <w:rPr>
                <w:rFonts w:ascii="Arial" w:hAnsi="Arial" w:cs="Arial"/>
                <w:color w:val="000000"/>
                <w:sz w:val="18"/>
                <w:szCs w:val="18"/>
              </w:rPr>
              <w:t>,</w:t>
            </w:r>
            <w:r w:rsidRPr="000B76AC">
              <w:rPr>
                <w:rFonts w:ascii="Arial" w:hAnsi="Arial" w:cs="Arial"/>
                <w:color w:val="000000"/>
                <w:sz w:val="18"/>
                <w:szCs w:val="18"/>
                <w:lang w:val="en-GB"/>
              </w:rPr>
              <w:t>000</w:t>
            </w:r>
          </w:p>
        </w:tc>
        <w:tc>
          <w:tcPr>
            <w:tcW w:w="1296" w:type="dxa"/>
            <w:shd w:val="clear" w:color="auto" w:fill="FAFAFA"/>
            <w:vAlign w:val="center"/>
          </w:tcPr>
          <w:p w14:paraId="4C166445" w14:textId="77777777" w:rsidR="00B8132C" w:rsidRPr="000B76AC" w:rsidRDefault="00B8132C" w:rsidP="007C3991">
            <w:pPr>
              <w:ind w:right="-72"/>
              <w:jc w:val="right"/>
              <w:rPr>
                <w:rFonts w:ascii="Arial" w:hAnsi="Arial" w:cs="Arial"/>
                <w:sz w:val="18"/>
                <w:szCs w:val="18"/>
                <w:cs/>
              </w:rPr>
            </w:pPr>
            <w:r w:rsidRPr="000B76AC">
              <w:rPr>
                <w:rFonts w:ascii="Arial" w:hAnsi="Arial" w:cs="Arial"/>
                <w:color w:val="000000"/>
                <w:sz w:val="18"/>
                <w:szCs w:val="18"/>
              </w:rPr>
              <w:t>208,000,000</w:t>
            </w:r>
          </w:p>
        </w:tc>
        <w:tc>
          <w:tcPr>
            <w:tcW w:w="1296" w:type="dxa"/>
            <w:vAlign w:val="center"/>
          </w:tcPr>
          <w:p w14:paraId="12118608" w14:textId="77777777" w:rsidR="00B8132C" w:rsidRPr="000B76AC" w:rsidRDefault="00B8132C" w:rsidP="007C3991">
            <w:pPr>
              <w:ind w:right="-72"/>
              <w:jc w:val="right"/>
              <w:rPr>
                <w:rFonts w:ascii="Arial" w:hAnsi="Arial" w:cs="Arial"/>
                <w:sz w:val="18"/>
                <w:szCs w:val="18"/>
                <w:cs/>
              </w:rPr>
            </w:pPr>
            <w:r w:rsidRPr="000B76AC">
              <w:rPr>
                <w:rFonts w:ascii="Arial" w:hAnsi="Arial" w:cs="Arial"/>
                <w:color w:val="000000"/>
                <w:sz w:val="18"/>
                <w:szCs w:val="18"/>
                <w:lang w:val="en-GB"/>
              </w:rPr>
              <w:t>346</w:t>
            </w:r>
            <w:r w:rsidRPr="000B76AC">
              <w:rPr>
                <w:rFonts w:ascii="Arial" w:hAnsi="Arial" w:cs="Arial"/>
                <w:color w:val="000000"/>
                <w:sz w:val="18"/>
                <w:szCs w:val="18"/>
              </w:rPr>
              <w:t>,</w:t>
            </w:r>
            <w:r w:rsidRPr="000B76AC">
              <w:rPr>
                <w:rFonts w:ascii="Arial" w:hAnsi="Arial" w:cs="Arial"/>
                <w:color w:val="000000"/>
                <w:sz w:val="18"/>
                <w:szCs w:val="18"/>
                <w:lang w:val="en-GB"/>
              </w:rPr>
              <w:t>000</w:t>
            </w:r>
            <w:r w:rsidRPr="000B76AC">
              <w:rPr>
                <w:rFonts w:ascii="Arial" w:hAnsi="Arial" w:cs="Arial"/>
                <w:color w:val="000000"/>
                <w:sz w:val="18"/>
                <w:szCs w:val="18"/>
              </w:rPr>
              <w:t>,</w:t>
            </w:r>
            <w:r w:rsidRPr="000B76AC">
              <w:rPr>
                <w:rFonts w:ascii="Arial" w:hAnsi="Arial" w:cs="Arial"/>
                <w:color w:val="000000"/>
                <w:sz w:val="18"/>
                <w:szCs w:val="18"/>
                <w:lang w:val="en-GB"/>
              </w:rPr>
              <w:t>000</w:t>
            </w:r>
          </w:p>
        </w:tc>
      </w:tr>
      <w:tr w:rsidR="00B8132C" w:rsidRPr="000B76AC" w14:paraId="1BDBA238" w14:textId="77777777" w:rsidTr="007C3991">
        <w:tc>
          <w:tcPr>
            <w:tcW w:w="4266" w:type="dxa"/>
            <w:vAlign w:val="bottom"/>
          </w:tcPr>
          <w:p w14:paraId="1BED6364" w14:textId="77777777" w:rsidR="00B8132C" w:rsidRPr="000B76AC" w:rsidRDefault="00B8132C" w:rsidP="007C3991">
            <w:pPr>
              <w:ind w:left="-101"/>
              <w:rPr>
                <w:rFonts w:ascii="Arial" w:hAnsi="Arial" w:cs="Arial"/>
                <w:sz w:val="18"/>
                <w:szCs w:val="18"/>
                <w:lang w:val="en-GB" w:eastAsia="en-US"/>
              </w:rPr>
            </w:pPr>
            <w:r w:rsidRPr="000B76AC">
              <w:rPr>
                <w:rFonts w:ascii="Arial" w:hAnsi="Arial" w:cs="Arial"/>
                <w:sz w:val="18"/>
                <w:szCs w:val="18"/>
                <w:lang w:val="en-GB" w:eastAsia="en-US"/>
              </w:rPr>
              <w:t>- Floating rates</w:t>
            </w:r>
          </w:p>
        </w:tc>
        <w:tc>
          <w:tcPr>
            <w:tcW w:w="1298" w:type="dxa"/>
            <w:tcBorders>
              <w:bottom w:val="single" w:sz="4" w:space="0" w:color="auto"/>
            </w:tcBorders>
            <w:shd w:val="clear" w:color="auto" w:fill="FAFAFA"/>
            <w:vAlign w:val="center"/>
          </w:tcPr>
          <w:p w14:paraId="7D0AC72B" w14:textId="77777777" w:rsidR="00B8132C" w:rsidRPr="000B76AC" w:rsidRDefault="00B8132C" w:rsidP="007C3991">
            <w:pPr>
              <w:ind w:right="-72"/>
              <w:jc w:val="right"/>
              <w:rPr>
                <w:rFonts w:ascii="Arial" w:hAnsi="Arial" w:cs="Arial"/>
                <w:sz w:val="18"/>
                <w:szCs w:val="18"/>
              </w:rPr>
            </w:pPr>
            <w:r w:rsidRPr="000B76AC">
              <w:rPr>
                <w:rFonts w:ascii="Arial" w:hAnsi="Arial" w:cs="Arial"/>
                <w:color w:val="000000"/>
                <w:sz w:val="18"/>
                <w:szCs w:val="18"/>
              </w:rPr>
              <w:t>44,458,920</w:t>
            </w:r>
          </w:p>
        </w:tc>
        <w:tc>
          <w:tcPr>
            <w:tcW w:w="1296" w:type="dxa"/>
            <w:tcBorders>
              <w:bottom w:val="single" w:sz="4" w:space="0" w:color="auto"/>
            </w:tcBorders>
            <w:vAlign w:val="center"/>
          </w:tcPr>
          <w:p w14:paraId="2187C6A4" w14:textId="77777777" w:rsidR="00B8132C" w:rsidRPr="000B76AC" w:rsidRDefault="00B8132C" w:rsidP="007C3991">
            <w:pPr>
              <w:ind w:right="-72"/>
              <w:jc w:val="right"/>
              <w:rPr>
                <w:rFonts w:ascii="Arial" w:hAnsi="Arial" w:cs="Arial"/>
                <w:sz w:val="18"/>
                <w:szCs w:val="18"/>
              </w:rPr>
            </w:pPr>
            <w:r w:rsidRPr="000B76AC">
              <w:rPr>
                <w:rFonts w:ascii="Arial" w:hAnsi="Arial" w:cs="Arial"/>
                <w:color w:val="000000"/>
                <w:sz w:val="18"/>
                <w:szCs w:val="18"/>
                <w:lang w:val="en-GB"/>
              </w:rPr>
              <w:t>63</w:t>
            </w:r>
            <w:r w:rsidRPr="000B76AC">
              <w:rPr>
                <w:rFonts w:ascii="Arial" w:hAnsi="Arial" w:cs="Arial"/>
                <w:color w:val="000000"/>
                <w:sz w:val="18"/>
                <w:szCs w:val="18"/>
              </w:rPr>
              <w:t>,</w:t>
            </w:r>
            <w:r w:rsidRPr="000B76AC">
              <w:rPr>
                <w:rFonts w:ascii="Arial" w:hAnsi="Arial" w:cs="Arial"/>
                <w:color w:val="000000"/>
                <w:sz w:val="18"/>
                <w:szCs w:val="18"/>
                <w:lang w:val="en-GB"/>
              </w:rPr>
              <w:t>010</w:t>
            </w:r>
            <w:r w:rsidRPr="000B76AC">
              <w:rPr>
                <w:rFonts w:ascii="Arial" w:hAnsi="Arial" w:cs="Arial"/>
                <w:color w:val="000000"/>
                <w:sz w:val="18"/>
                <w:szCs w:val="18"/>
              </w:rPr>
              <w:t>,</w:t>
            </w:r>
            <w:r w:rsidRPr="000B76AC">
              <w:rPr>
                <w:rFonts w:ascii="Arial" w:hAnsi="Arial" w:cs="Arial"/>
                <w:color w:val="000000"/>
                <w:sz w:val="18"/>
                <w:szCs w:val="18"/>
                <w:lang w:val="en-GB"/>
              </w:rPr>
              <w:t>611</w:t>
            </w:r>
          </w:p>
        </w:tc>
        <w:tc>
          <w:tcPr>
            <w:tcW w:w="1296" w:type="dxa"/>
            <w:tcBorders>
              <w:bottom w:val="single" w:sz="4" w:space="0" w:color="auto"/>
            </w:tcBorders>
            <w:shd w:val="clear" w:color="auto" w:fill="FAFAFA"/>
            <w:vAlign w:val="center"/>
          </w:tcPr>
          <w:p w14:paraId="70DC4B88" w14:textId="77777777" w:rsidR="00B8132C" w:rsidRPr="000B76AC" w:rsidRDefault="00B8132C" w:rsidP="007C3991">
            <w:pPr>
              <w:ind w:right="-74"/>
              <w:jc w:val="right"/>
              <w:rPr>
                <w:rFonts w:ascii="Arial" w:hAnsi="Arial" w:cs="Arial"/>
                <w:sz w:val="18"/>
                <w:szCs w:val="18"/>
              </w:rPr>
            </w:pPr>
            <w:r w:rsidRPr="000B76AC">
              <w:rPr>
                <w:rFonts w:ascii="Arial" w:hAnsi="Arial" w:cs="Arial"/>
                <w:color w:val="000000"/>
                <w:sz w:val="18"/>
                <w:szCs w:val="18"/>
              </w:rPr>
              <w:t>51,012</w:t>
            </w:r>
          </w:p>
        </w:tc>
        <w:tc>
          <w:tcPr>
            <w:tcW w:w="1296" w:type="dxa"/>
            <w:tcBorders>
              <w:bottom w:val="single" w:sz="4" w:space="0" w:color="auto"/>
            </w:tcBorders>
            <w:vAlign w:val="center"/>
          </w:tcPr>
          <w:p w14:paraId="4E4A84F6" w14:textId="77777777" w:rsidR="00B8132C" w:rsidRPr="000B76AC" w:rsidRDefault="00B8132C" w:rsidP="007C3991">
            <w:pPr>
              <w:ind w:right="-74"/>
              <w:jc w:val="right"/>
              <w:rPr>
                <w:rFonts w:ascii="Arial" w:hAnsi="Arial" w:cs="Arial"/>
                <w:sz w:val="18"/>
                <w:szCs w:val="18"/>
              </w:rPr>
            </w:pPr>
            <w:r w:rsidRPr="000B76AC">
              <w:rPr>
                <w:rFonts w:ascii="Arial" w:hAnsi="Arial" w:cs="Arial"/>
                <w:color w:val="000000"/>
                <w:sz w:val="18"/>
                <w:szCs w:val="18"/>
                <w:lang w:val="en-GB"/>
              </w:rPr>
              <w:t>889</w:t>
            </w:r>
            <w:r w:rsidRPr="000B76AC">
              <w:rPr>
                <w:rFonts w:ascii="Arial" w:hAnsi="Arial" w:cs="Arial"/>
                <w:color w:val="000000"/>
                <w:sz w:val="18"/>
                <w:szCs w:val="18"/>
              </w:rPr>
              <w:t>,</w:t>
            </w:r>
            <w:r w:rsidRPr="000B76AC">
              <w:rPr>
                <w:rFonts w:ascii="Arial" w:hAnsi="Arial" w:cs="Arial"/>
                <w:color w:val="000000"/>
                <w:sz w:val="18"/>
                <w:szCs w:val="18"/>
                <w:lang w:val="en-GB"/>
              </w:rPr>
              <w:t>963</w:t>
            </w:r>
          </w:p>
        </w:tc>
      </w:tr>
      <w:tr w:rsidR="00B8132C" w:rsidRPr="000B76AC" w14:paraId="5C30BDE3" w14:textId="77777777" w:rsidTr="007C3991">
        <w:tc>
          <w:tcPr>
            <w:tcW w:w="4266" w:type="dxa"/>
            <w:vAlign w:val="bottom"/>
          </w:tcPr>
          <w:p w14:paraId="53EAF172" w14:textId="77777777" w:rsidR="00B8132C" w:rsidRPr="000B76AC" w:rsidRDefault="00B8132C" w:rsidP="007C3991">
            <w:pPr>
              <w:ind w:left="-101"/>
              <w:rPr>
                <w:rFonts w:ascii="Arial" w:hAnsi="Arial" w:cs="Arial"/>
                <w:sz w:val="12"/>
                <w:szCs w:val="12"/>
                <w:lang w:val="en-GB" w:eastAsia="en-US"/>
              </w:rPr>
            </w:pPr>
          </w:p>
        </w:tc>
        <w:tc>
          <w:tcPr>
            <w:tcW w:w="1298" w:type="dxa"/>
            <w:tcBorders>
              <w:top w:val="single" w:sz="4" w:space="0" w:color="auto"/>
            </w:tcBorders>
            <w:shd w:val="clear" w:color="auto" w:fill="FAFAFA"/>
            <w:vAlign w:val="bottom"/>
          </w:tcPr>
          <w:p w14:paraId="773D779B" w14:textId="77777777" w:rsidR="00B8132C" w:rsidRPr="000B76AC" w:rsidRDefault="00B8132C" w:rsidP="007C3991">
            <w:pPr>
              <w:ind w:left="432"/>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C22634F" w14:textId="77777777" w:rsidR="00B8132C" w:rsidRPr="000B76AC" w:rsidRDefault="00B8132C" w:rsidP="007C3991">
            <w:pPr>
              <w:ind w:left="432"/>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1E4873B1" w14:textId="77777777" w:rsidR="00B8132C" w:rsidRPr="000B76AC" w:rsidRDefault="00B8132C" w:rsidP="007C3991">
            <w:pPr>
              <w:ind w:left="432"/>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5C8B044C" w14:textId="77777777" w:rsidR="00B8132C" w:rsidRPr="000B76AC" w:rsidRDefault="00B8132C" w:rsidP="007C3991">
            <w:pPr>
              <w:ind w:left="432"/>
              <w:rPr>
                <w:rFonts w:ascii="Arial" w:hAnsi="Arial" w:cs="Arial"/>
                <w:sz w:val="18"/>
                <w:szCs w:val="18"/>
                <w:lang w:val="en-GB" w:eastAsia="en-US"/>
              </w:rPr>
            </w:pPr>
          </w:p>
        </w:tc>
      </w:tr>
      <w:tr w:rsidR="00B8132C" w:rsidRPr="000B76AC" w14:paraId="60F8460F" w14:textId="77777777" w:rsidTr="007C3991">
        <w:tc>
          <w:tcPr>
            <w:tcW w:w="4266" w:type="dxa"/>
            <w:vAlign w:val="bottom"/>
          </w:tcPr>
          <w:p w14:paraId="54F184FB" w14:textId="77777777" w:rsidR="00B8132C" w:rsidRPr="000B76AC" w:rsidRDefault="00B8132C" w:rsidP="007C39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8" w:type="dxa"/>
            <w:tcBorders>
              <w:bottom w:val="single" w:sz="4" w:space="0" w:color="auto"/>
            </w:tcBorders>
            <w:shd w:val="clear" w:color="auto" w:fill="FAFAFA"/>
            <w:vAlign w:val="center"/>
          </w:tcPr>
          <w:p w14:paraId="50877104" w14:textId="77777777" w:rsidR="00B8132C" w:rsidRPr="000B76AC" w:rsidRDefault="00B8132C" w:rsidP="007C3991">
            <w:pPr>
              <w:ind w:right="-72"/>
              <w:jc w:val="right"/>
              <w:rPr>
                <w:rFonts w:ascii="Arial" w:hAnsi="Arial" w:cs="Arial"/>
                <w:sz w:val="18"/>
                <w:szCs w:val="18"/>
                <w:lang w:eastAsia="en-US"/>
              </w:rPr>
            </w:pPr>
            <w:r w:rsidRPr="000B76AC">
              <w:rPr>
                <w:rFonts w:ascii="Arial" w:hAnsi="Arial" w:cs="Arial"/>
                <w:color w:val="000000"/>
                <w:sz w:val="18"/>
                <w:szCs w:val="18"/>
              </w:rPr>
              <w:t>252,458,920</w:t>
            </w:r>
          </w:p>
        </w:tc>
        <w:tc>
          <w:tcPr>
            <w:tcW w:w="1296" w:type="dxa"/>
            <w:tcBorders>
              <w:bottom w:val="single" w:sz="4" w:space="0" w:color="auto"/>
            </w:tcBorders>
            <w:shd w:val="clear" w:color="auto" w:fill="auto"/>
            <w:vAlign w:val="center"/>
          </w:tcPr>
          <w:p w14:paraId="77078C81" w14:textId="77777777" w:rsidR="00B8132C" w:rsidRPr="000B76AC" w:rsidRDefault="00B8132C" w:rsidP="007C3991">
            <w:pPr>
              <w:ind w:right="-72"/>
              <w:jc w:val="right"/>
              <w:rPr>
                <w:rFonts w:ascii="Arial" w:hAnsi="Arial" w:cs="Arial"/>
                <w:sz w:val="18"/>
                <w:szCs w:val="18"/>
                <w:lang w:eastAsia="en-US"/>
              </w:rPr>
            </w:pPr>
            <w:r w:rsidRPr="000B76AC">
              <w:rPr>
                <w:rFonts w:ascii="Arial" w:hAnsi="Arial" w:cs="Arial"/>
                <w:color w:val="000000"/>
                <w:sz w:val="18"/>
                <w:szCs w:val="18"/>
                <w:lang w:val="en-GB"/>
              </w:rPr>
              <w:t>409</w:t>
            </w:r>
            <w:r w:rsidRPr="000B76AC">
              <w:rPr>
                <w:rFonts w:ascii="Arial" w:hAnsi="Arial" w:cs="Arial"/>
                <w:color w:val="000000"/>
                <w:sz w:val="18"/>
                <w:szCs w:val="18"/>
              </w:rPr>
              <w:t>,</w:t>
            </w:r>
            <w:r w:rsidRPr="000B76AC">
              <w:rPr>
                <w:rFonts w:ascii="Arial" w:hAnsi="Arial" w:cs="Arial"/>
                <w:color w:val="000000"/>
                <w:sz w:val="18"/>
                <w:szCs w:val="18"/>
                <w:lang w:val="en-GB"/>
              </w:rPr>
              <w:t>010</w:t>
            </w:r>
            <w:r w:rsidRPr="000B76AC">
              <w:rPr>
                <w:rFonts w:ascii="Arial" w:hAnsi="Arial" w:cs="Arial"/>
                <w:color w:val="000000"/>
                <w:sz w:val="18"/>
                <w:szCs w:val="18"/>
              </w:rPr>
              <w:t>,</w:t>
            </w:r>
            <w:r w:rsidRPr="000B76AC">
              <w:rPr>
                <w:rFonts w:ascii="Arial" w:hAnsi="Arial" w:cs="Arial"/>
                <w:color w:val="000000"/>
                <w:sz w:val="18"/>
                <w:szCs w:val="18"/>
                <w:lang w:val="en-GB"/>
              </w:rPr>
              <w:t>611</w:t>
            </w:r>
          </w:p>
        </w:tc>
        <w:tc>
          <w:tcPr>
            <w:tcW w:w="1296" w:type="dxa"/>
            <w:tcBorders>
              <w:bottom w:val="single" w:sz="4" w:space="0" w:color="auto"/>
            </w:tcBorders>
            <w:shd w:val="clear" w:color="auto" w:fill="FAFAFA"/>
            <w:vAlign w:val="center"/>
          </w:tcPr>
          <w:p w14:paraId="77A619D6" w14:textId="77777777" w:rsidR="00B8132C" w:rsidRPr="000B76AC" w:rsidRDefault="00B8132C" w:rsidP="007C3991">
            <w:pPr>
              <w:ind w:right="-72"/>
              <w:jc w:val="right"/>
              <w:rPr>
                <w:rFonts w:ascii="Arial" w:hAnsi="Arial" w:cs="Arial"/>
                <w:sz w:val="18"/>
                <w:szCs w:val="18"/>
                <w:cs/>
                <w:lang w:val="en-GB" w:eastAsia="en-US"/>
              </w:rPr>
            </w:pPr>
            <w:r w:rsidRPr="000B76AC">
              <w:rPr>
                <w:rFonts w:ascii="Arial" w:hAnsi="Arial" w:cs="Arial"/>
                <w:color w:val="000000"/>
                <w:sz w:val="18"/>
                <w:szCs w:val="18"/>
              </w:rPr>
              <w:t>208,051,012</w:t>
            </w:r>
          </w:p>
        </w:tc>
        <w:tc>
          <w:tcPr>
            <w:tcW w:w="1296" w:type="dxa"/>
            <w:tcBorders>
              <w:bottom w:val="single" w:sz="4" w:space="0" w:color="auto"/>
            </w:tcBorders>
            <w:shd w:val="clear" w:color="auto" w:fill="auto"/>
            <w:vAlign w:val="center"/>
          </w:tcPr>
          <w:p w14:paraId="3A3A1304" w14:textId="77777777" w:rsidR="00B8132C" w:rsidRPr="000B76AC" w:rsidRDefault="00B8132C" w:rsidP="007C3991">
            <w:pPr>
              <w:ind w:right="-72"/>
              <w:jc w:val="right"/>
              <w:rPr>
                <w:rFonts w:ascii="Arial" w:hAnsi="Arial" w:cs="Arial"/>
                <w:sz w:val="18"/>
                <w:szCs w:val="18"/>
                <w:cs/>
                <w:lang w:val="en-GB" w:eastAsia="en-US"/>
              </w:rPr>
            </w:pPr>
            <w:r w:rsidRPr="000B76AC">
              <w:rPr>
                <w:rFonts w:ascii="Arial" w:hAnsi="Arial" w:cs="Arial"/>
                <w:color w:val="000000"/>
                <w:sz w:val="18"/>
                <w:szCs w:val="18"/>
                <w:lang w:val="en-GB"/>
              </w:rPr>
              <w:t>346</w:t>
            </w:r>
            <w:r w:rsidRPr="000B76AC">
              <w:rPr>
                <w:rFonts w:ascii="Arial" w:hAnsi="Arial" w:cs="Arial"/>
                <w:color w:val="000000"/>
                <w:sz w:val="18"/>
                <w:szCs w:val="18"/>
              </w:rPr>
              <w:t>,</w:t>
            </w:r>
            <w:r w:rsidRPr="000B76AC">
              <w:rPr>
                <w:rFonts w:ascii="Arial" w:hAnsi="Arial" w:cs="Arial"/>
                <w:color w:val="000000"/>
                <w:sz w:val="18"/>
                <w:szCs w:val="18"/>
                <w:lang w:val="en-GB"/>
              </w:rPr>
              <w:t>889</w:t>
            </w:r>
            <w:r w:rsidRPr="000B76AC">
              <w:rPr>
                <w:rFonts w:ascii="Arial" w:hAnsi="Arial" w:cs="Arial"/>
                <w:color w:val="000000"/>
                <w:sz w:val="18"/>
                <w:szCs w:val="18"/>
              </w:rPr>
              <w:t>,</w:t>
            </w:r>
            <w:r w:rsidRPr="000B76AC">
              <w:rPr>
                <w:rFonts w:ascii="Arial" w:hAnsi="Arial" w:cs="Arial"/>
                <w:color w:val="000000"/>
                <w:sz w:val="18"/>
                <w:szCs w:val="18"/>
                <w:lang w:val="en-GB"/>
              </w:rPr>
              <w:t>963</w:t>
            </w:r>
          </w:p>
        </w:tc>
      </w:tr>
    </w:tbl>
    <w:p w14:paraId="56EB44F6" w14:textId="77777777" w:rsidR="00B8132C" w:rsidRPr="000B76AC" w:rsidRDefault="00B8132C">
      <w:pPr>
        <w:jc w:val="left"/>
        <w:rPr>
          <w:rFonts w:ascii="Arial" w:hAnsi="Arial" w:cs="Arial"/>
          <w:sz w:val="18"/>
          <w:szCs w:val="18"/>
          <w:lang w:val="en-GB" w:eastAsia="en-US"/>
        </w:rPr>
      </w:pPr>
      <w:r w:rsidRPr="000B76AC">
        <w:rPr>
          <w:rFonts w:ascii="Arial" w:hAnsi="Arial" w:cs="Arial"/>
          <w:sz w:val="18"/>
          <w:szCs w:val="18"/>
          <w:lang w:val="en-GB" w:eastAsia="en-US"/>
        </w:rPr>
        <w:br w:type="page"/>
      </w:r>
    </w:p>
    <w:p w14:paraId="137551BD" w14:textId="77777777" w:rsidR="006B0B96" w:rsidRPr="000B76AC" w:rsidRDefault="006B0B96"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D31030" w:rsidRPr="000B76AC" w14:paraId="7B10A9BB" w14:textId="77777777" w:rsidTr="00AD475B">
        <w:trPr>
          <w:trHeight w:val="386"/>
        </w:trPr>
        <w:tc>
          <w:tcPr>
            <w:tcW w:w="9464" w:type="dxa"/>
            <w:shd w:val="clear" w:color="auto" w:fill="FFA543"/>
            <w:vAlign w:val="center"/>
          </w:tcPr>
          <w:p w14:paraId="647BC3BA" w14:textId="5281A870" w:rsidR="00D31030" w:rsidRPr="000B76AC" w:rsidRDefault="00D31030" w:rsidP="00AD475B">
            <w:pPr>
              <w:ind w:left="432" w:hanging="432"/>
              <w:jc w:val="thaiDistribute"/>
              <w:rPr>
                <w:rFonts w:ascii="Arial" w:eastAsia="Arial Unicode MS" w:hAnsi="Arial" w:cs="Arial"/>
                <w:color w:val="FFFFFF"/>
                <w:sz w:val="18"/>
                <w:szCs w:val="18"/>
                <w:cs/>
                <w:lang w:val="en-GB"/>
              </w:rPr>
            </w:pPr>
            <w:bookmarkStart w:id="16" w:name="_Hlk60145274"/>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2</w:t>
            </w:r>
            <w:r w:rsidRPr="000B76AC">
              <w:rPr>
                <w:rFonts w:ascii="Arial" w:hAnsi="Arial" w:cs="Arial"/>
                <w:b/>
                <w:bCs/>
                <w:color w:val="FFFFFF"/>
                <w:sz w:val="18"/>
                <w:szCs w:val="18"/>
                <w:lang w:val="en-GB"/>
              </w:rPr>
              <w:tab/>
              <w:t>Borrowings</w:t>
            </w:r>
            <w:r w:rsidRPr="000B76AC">
              <w:rPr>
                <w:rFonts w:ascii="Arial" w:hAnsi="Arial" w:cs="Arial"/>
                <w:color w:val="FFFFFF"/>
                <w:sz w:val="18"/>
                <w:szCs w:val="18"/>
                <w:lang w:val="en-GB"/>
              </w:rPr>
              <w:t xml:space="preserve"> (Cont’d)</w:t>
            </w:r>
          </w:p>
        </w:tc>
      </w:tr>
      <w:bookmarkEnd w:id="16"/>
    </w:tbl>
    <w:p w14:paraId="494C721B" w14:textId="77777777" w:rsidR="00D31030" w:rsidRPr="000B76AC" w:rsidRDefault="00D31030" w:rsidP="00F3415C">
      <w:pPr>
        <w:rPr>
          <w:rFonts w:ascii="Arial" w:hAnsi="Arial" w:cs="Arial"/>
          <w:sz w:val="18"/>
          <w:szCs w:val="18"/>
          <w:lang w:val="en-GB" w:eastAsia="en-US"/>
        </w:rPr>
      </w:pPr>
    </w:p>
    <w:p w14:paraId="5CA4CFD6" w14:textId="77777777" w:rsidR="00D81630" w:rsidRPr="000B76AC" w:rsidRDefault="00D81630" w:rsidP="00F3415C">
      <w:pPr>
        <w:rPr>
          <w:rFonts w:ascii="Arial" w:hAnsi="Arial" w:cs="Arial"/>
          <w:sz w:val="18"/>
          <w:szCs w:val="18"/>
          <w:lang w:val="en-GB" w:eastAsia="en-US"/>
        </w:rPr>
      </w:pPr>
      <w:r w:rsidRPr="000B76AC">
        <w:rPr>
          <w:rFonts w:ascii="Arial" w:hAnsi="Arial" w:cs="Arial"/>
          <w:sz w:val="18"/>
          <w:szCs w:val="18"/>
          <w:lang w:val="en-GB" w:eastAsia="en-US"/>
        </w:rPr>
        <w:t>The effective interest rates at the statement of financial position date are as follows:</w:t>
      </w:r>
    </w:p>
    <w:p w14:paraId="39C625B3" w14:textId="77777777" w:rsidR="00F144D1" w:rsidRPr="000B76AC" w:rsidRDefault="00F144D1" w:rsidP="00F3415C">
      <w:pPr>
        <w:rPr>
          <w:rFonts w:ascii="Arial" w:hAnsi="Arial" w:cs="Arial"/>
          <w:sz w:val="18"/>
          <w:szCs w:val="18"/>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0B76AC" w14:paraId="0C3130E7" w14:textId="77777777" w:rsidTr="0043673E">
        <w:trPr>
          <w:cantSplit/>
        </w:trPr>
        <w:tc>
          <w:tcPr>
            <w:tcW w:w="4266" w:type="dxa"/>
            <w:vAlign w:val="center"/>
          </w:tcPr>
          <w:p w14:paraId="01A11F85" w14:textId="77777777" w:rsidR="008B4813" w:rsidRPr="000B76AC" w:rsidRDefault="008B4813" w:rsidP="00F3415C">
            <w:pPr>
              <w:ind w:left="-101"/>
              <w:jc w:val="left"/>
              <w:rPr>
                <w:rFonts w:ascii="Arial" w:hAnsi="Arial" w:cs="Arial"/>
                <w:sz w:val="18"/>
                <w:szCs w:val="18"/>
              </w:rPr>
            </w:pPr>
          </w:p>
        </w:tc>
        <w:tc>
          <w:tcPr>
            <w:tcW w:w="2594" w:type="dxa"/>
            <w:gridSpan w:val="2"/>
            <w:shd w:val="clear" w:color="auto" w:fill="auto"/>
            <w:vAlign w:val="bottom"/>
          </w:tcPr>
          <w:p w14:paraId="1D42DC7A"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2910FFC7"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1E27B222" w14:textId="77777777" w:rsidTr="00BC7DAF">
        <w:trPr>
          <w:cantSplit/>
        </w:trPr>
        <w:tc>
          <w:tcPr>
            <w:tcW w:w="4266" w:type="dxa"/>
            <w:vAlign w:val="center"/>
          </w:tcPr>
          <w:p w14:paraId="562DC135" w14:textId="77777777" w:rsidR="008B4813" w:rsidRPr="000B76AC" w:rsidRDefault="008B4813" w:rsidP="00F3415C">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3459E1B0"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7733ED68"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F5C91" w:rsidRPr="000B76AC" w14:paraId="0E9F67FE" w14:textId="77777777" w:rsidTr="007E3D7E">
        <w:tc>
          <w:tcPr>
            <w:tcW w:w="4266" w:type="dxa"/>
            <w:vAlign w:val="center"/>
          </w:tcPr>
          <w:p w14:paraId="73E985DC" w14:textId="77777777" w:rsidR="00CF5C91" w:rsidRPr="000B76AC" w:rsidRDefault="00CF5C91" w:rsidP="00CF5C91">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60C13C03" w14:textId="6FBEC4F1"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702818ED" w14:textId="134FE785"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4D513422" w14:textId="4EBA3357"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F49D5E4" w14:textId="1FBA2CF8"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CF5C91" w:rsidRPr="000B76AC" w14:paraId="19592ABC" w14:textId="77777777" w:rsidTr="007E3D7E">
        <w:tc>
          <w:tcPr>
            <w:tcW w:w="4266" w:type="dxa"/>
            <w:vAlign w:val="center"/>
          </w:tcPr>
          <w:p w14:paraId="14653EC9" w14:textId="77777777" w:rsidR="00CF5C91" w:rsidRPr="000B76AC" w:rsidRDefault="00CF5C91" w:rsidP="00CF5C91">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0B2671C0"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5CE68639"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12B830BF"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3F32C26A"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r>
      <w:tr w:rsidR="00CF5C91" w:rsidRPr="000B76AC" w14:paraId="445E4F00" w14:textId="77777777" w:rsidTr="00077A50">
        <w:tc>
          <w:tcPr>
            <w:tcW w:w="4266" w:type="dxa"/>
            <w:vAlign w:val="bottom"/>
          </w:tcPr>
          <w:p w14:paraId="0CC93A0E" w14:textId="77777777" w:rsidR="00CF5C91" w:rsidRPr="000B76AC" w:rsidRDefault="00CF5C91" w:rsidP="00CF5C91">
            <w:pPr>
              <w:ind w:left="-101"/>
              <w:rPr>
                <w:rFonts w:ascii="Arial" w:hAnsi="Arial" w:cs="Arial"/>
                <w:sz w:val="18"/>
                <w:szCs w:val="18"/>
                <w:lang w:val="en-GB" w:eastAsia="en-US"/>
              </w:rPr>
            </w:pPr>
          </w:p>
        </w:tc>
        <w:tc>
          <w:tcPr>
            <w:tcW w:w="1298" w:type="dxa"/>
            <w:tcBorders>
              <w:top w:val="single" w:sz="4" w:space="0" w:color="auto"/>
            </w:tcBorders>
            <w:shd w:val="clear" w:color="auto" w:fill="FAFAFA"/>
          </w:tcPr>
          <w:p w14:paraId="1EC4D0B4" w14:textId="77777777" w:rsidR="00CF5C91" w:rsidRPr="000B76AC" w:rsidRDefault="00CF5C91" w:rsidP="00CF5C91">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auto"/>
          </w:tcPr>
          <w:p w14:paraId="7F8743E8" w14:textId="77777777" w:rsidR="00CF5C91" w:rsidRPr="000B76AC" w:rsidRDefault="00CF5C91" w:rsidP="00CF5C91">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FAFAFA"/>
          </w:tcPr>
          <w:p w14:paraId="0345162B" w14:textId="77777777" w:rsidR="00CF5C91" w:rsidRPr="000B76AC" w:rsidRDefault="00CF5C91" w:rsidP="00CF5C91">
            <w:pPr>
              <w:ind w:left="-72" w:right="-72"/>
              <w:jc w:val="right"/>
              <w:rPr>
                <w:rFonts w:ascii="Arial" w:hAnsi="Arial" w:cs="Arial"/>
                <w:sz w:val="18"/>
                <w:szCs w:val="18"/>
                <w:lang w:val="en-GB" w:eastAsia="en-US"/>
              </w:rPr>
            </w:pPr>
          </w:p>
        </w:tc>
        <w:tc>
          <w:tcPr>
            <w:tcW w:w="1296" w:type="dxa"/>
            <w:tcBorders>
              <w:top w:val="single" w:sz="4" w:space="0" w:color="auto"/>
            </w:tcBorders>
            <w:shd w:val="clear" w:color="auto" w:fill="auto"/>
          </w:tcPr>
          <w:p w14:paraId="0C701EE8" w14:textId="77777777" w:rsidR="00CF5C91" w:rsidRPr="000B76AC" w:rsidRDefault="00CF5C91" w:rsidP="00CF5C91">
            <w:pPr>
              <w:ind w:left="-72" w:right="-72"/>
              <w:jc w:val="right"/>
              <w:rPr>
                <w:rFonts w:ascii="Arial" w:hAnsi="Arial" w:cs="Arial"/>
                <w:sz w:val="18"/>
                <w:szCs w:val="18"/>
                <w:lang w:val="en-GB" w:eastAsia="en-US"/>
              </w:rPr>
            </w:pPr>
          </w:p>
        </w:tc>
      </w:tr>
      <w:tr w:rsidR="00BB3AC6" w:rsidRPr="000B76AC" w14:paraId="267524DC" w14:textId="77777777" w:rsidTr="00077A50">
        <w:tc>
          <w:tcPr>
            <w:tcW w:w="4266" w:type="dxa"/>
            <w:vAlign w:val="bottom"/>
          </w:tcPr>
          <w:p w14:paraId="71097D9E" w14:textId="58CB5354" w:rsidR="00BB3AC6" w:rsidRPr="000B76AC" w:rsidRDefault="00BB3AC6" w:rsidP="00BB3AC6">
            <w:pPr>
              <w:ind w:left="-101"/>
              <w:rPr>
                <w:rFonts w:ascii="Arial" w:hAnsi="Arial" w:cs="Arial"/>
                <w:sz w:val="18"/>
                <w:szCs w:val="18"/>
                <w:lang w:val="en-GB" w:eastAsia="en-US"/>
              </w:rPr>
            </w:pPr>
            <w:r w:rsidRPr="000B76AC">
              <w:rPr>
                <w:rFonts w:ascii="Arial" w:hAnsi="Arial" w:cs="Arial"/>
                <w:sz w:val="18"/>
                <w:szCs w:val="18"/>
                <w:lang w:val="en-GB" w:eastAsia="en-US"/>
              </w:rPr>
              <w:t xml:space="preserve">Bank overdrafts </w:t>
            </w:r>
            <w:r w:rsidR="00DD4A7F" w:rsidRPr="000B76AC">
              <w:rPr>
                <w:rFonts w:ascii="Arial" w:hAnsi="Arial" w:cs="Arial"/>
                <w:sz w:val="18"/>
                <w:szCs w:val="18"/>
                <w:lang w:val="en-GB" w:eastAsia="en-US"/>
              </w:rPr>
              <w:t>and short-term loans</w:t>
            </w:r>
          </w:p>
        </w:tc>
        <w:tc>
          <w:tcPr>
            <w:tcW w:w="1298" w:type="dxa"/>
            <w:shd w:val="clear" w:color="auto" w:fill="FAFAFA"/>
          </w:tcPr>
          <w:p w14:paraId="14250406" w14:textId="196B75CD" w:rsidR="00BB3AC6" w:rsidRPr="000B76AC" w:rsidRDefault="00BB3AC6" w:rsidP="00BB3AC6">
            <w:pPr>
              <w:ind w:left="-72" w:right="-72"/>
              <w:jc w:val="right"/>
              <w:rPr>
                <w:rFonts w:ascii="Arial" w:hAnsi="Arial" w:cs="Arial"/>
                <w:sz w:val="18"/>
                <w:szCs w:val="18"/>
                <w:lang w:val="en-GB" w:eastAsia="en-US"/>
              </w:rPr>
            </w:pPr>
          </w:p>
        </w:tc>
        <w:tc>
          <w:tcPr>
            <w:tcW w:w="1296" w:type="dxa"/>
            <w:shd w:val="clear" w:color="auto" w:fill="auto"/>
          </w:tcPr>
          <w:p w14:paraId="6B1803C3" w14:textId="5C288461" w:rsidR="00BB3AC6" w:rsidRPr="000B76AC" w:rsidRDefault="00BB3AC6" w:rsidP="00BB3AC6">
            <w:pPr>
              <w:ind w:left="-72" w:right="-72"/>
              <w:jc w:val="right"/>
              <w:rPr>
                <w:rFonts w:ascii="Arial" w:hAnsi="Arial" w:cs="Arial"/>
                <w:sz w:val="18"/>
                <w:szCs w:val="18"/>
                <w:lang w:val="en-GB" w:eastAsia="en-US"/>
              </w:rPr>
            </w:pPr>
          </w:p>
        </w:tc>
        <w:tc>
          <w:tcPr>
            <w:tcW w:w="1296" w:type="dxa"/>
            <w:shd w:val="clear" w:color="auto" w:fill="FAFAFA"/>
          </w:tcPr>
          <w:p w14:paraId="135548C7" w14:textId="79DADBA0" w:rsidR="00BB3AC6" w:rsidRPr="000B76AC" w:rsidRDefault="00BB3AC6" w:rsidP="00BB3AC6">
            <w:pPr>
              <w:ind w:left="-72" w:right="-72"/>
              <w:jc w:val="right"/>
              <w:rPr>
                <w:rFonts w:ascii="Arial" w:hAnsi="Arial" w:cs="Arial"/>
                <w:sz w:val="18"/>
                <w:szCs w:val="18"/>
                <w:lang w:val="en-GB" w:eastAsia="en-US"/>
              </w:rPr>
            </w:pPr>
          </w:p>
        </w:tc>
        <w:tc>
          <w:tcPr>
            <w:tcW w:w="1296" w:type="dxa"/>
            <w:shd w:val="clear" w:color="auto" w:fill="auto"/>
          </w:tcPr>
          <w:p w14:paraId="49D5B45D" w14:textId="0B489077" w:rsidR="00BB3AC6" w:rsidRPr="000B76AC" w:rsidRDefault="00BB3AC6" w:rsidP="00BB3AC6">
            <w:pPr>
              <w:ind w:left="-72" w:right="-72"/>
              <w:jc w:val="right"/>
              <w:rPr>
                <w:rFonts w:ascii="Arial" w:hAnsi="Arial" w:cs="Arial"/>
                <w:sz w:val="18"/>
                <w:szCs w:val="18"/>
                <w:lang w:val="en-GB" w:eastAsia="en-US"/>
              </w:rPr>
            </w:pPr>
          </w:p>
        </w:tc>
      </w:tr>
      <w:tr w:rsidR="00DD4A7F" w:rsidRPr="000B76AC" w14:paraId="470FA0D2" w14:textId="77777777" w:rsidTr="00077A50">
        <w:tc>
          <w:tcPr>
            <w:tcW w:w="4266" w:type="dxa"/>
            <w:vAlign w:val="bottom"/>
          </w:tcPr>
          <w:p w14:paraId="76B57B15" w14:textId="6E3C73AD" w:rsidR="00DD4A7F" w:rsidRPr="000B76AC" w:rsidRDefault="00DD4A7F" w:rsidP="00DD4A7F">
            <w:pPr>
              <w:ind w:left="-101"/>
              <w:rPr>
                <w:rFonts w:ascii="Arial" w:hAnsi="Arial" w:cs="Arial"/>
                <w:sz w:val="18"/>
                <w:szCs w:val="18"/>
                <w:lang w:val="en-GB" w:eastAsia="en-US"/>
              </w:rPr>
            </w:pPr>
            <w:r w:rsidRPr="000B76AC">
              <w:rPr>
                <w:rFonts w:ascii="Arial" w:hAnsi="Arial" w:cs="Arial"/>
                <w:sz w:val="18"/>
                <w:szCs w:val="18"/>
                <w:lang w:val="en-GB" w:eastAsia="en-US"/>
              </w:rPr>
              <w:t xml:space="preserve">   from financial institutions</w:t>
            </w:r>
          </w:p>
        </w:tc>
        <w:tc>
          <w:tcPr>
            <w:tcW w:w="1298" w:type="dxa"/>
            <w:shd w:val="clear" w:color="auto" w:fill="FAFAFA"/>
          </w:tcPr>
          <w:p w14:paraId="2B3FD25C" w14:textId="001F0D9A" w:rsidR="00DD4A7F" w:rsidRPr="000B76AC" w:rsidRDefault="00DD4A7F" w:rsidP="00DD4A7F">
            <w:pPr>
              <w:ind w:left="-72"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5.15 - 5.84</w:t>
            </w:r>
          </w:p>
        </w:tc>
        <w:tc>
          <w:tcPr>
            <w:tcW w:w="1296" w:type="dxa"/>
            <w:shd w:val="clear" w:color="auto" w:fill="auto"/>
          </w:tcPr>
          <w:p w14:paraId="4A75E578" w14:textId="42597B07" w:rsidR="00DD4A7F" w:rsidRPr="000B76AC" w:rsidRDefault="00DD4A7F" w:rsidP="00DD4A7F">
            <w:pPr>
              <w:ind w:left="-72"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5.15 - 5.84</w:t>
            </w:r>
          </w:p>
        </w:tc>
        <w:tc>
          <w:tcPr>
            <w:tcW w:w="1296" w:type="dxa"/>
            <w:shd w:val="clear" w:color="auto" w:fill="FAFAFA"/>
          </w:tcPr>
          <w:p w14:paraId="27F10277" w14:textId="7DD18A37" w:rsidR="00DD4A7F" w:rsidRPr="000B76AC" w:rsidRDefault="00DD4A7F" w:rsidP="00DD4A7F">
            <w:pPr>
              <w:ind w:left="-72"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5.15 - 5.84</w:t>
            </w:r>
          </w:p>
        </w:tc>
        <w:tc>
          <w:tcPr>
            <w:tcW w:w="1296" w:type="dxa"/>
            <w:shd w:val="clear" w:color="auto" w:fill="auto"/>
          </w:tcPr>
          <w:p w14:paraId="63F848D9" w14:textId="6AB063ED" w:rsidR="00DD4A7F" w:rsidRPr="000B76AC" w:rsidRDefault="00DD4A7F" w:rsidP="00DD4A7F">
            <w:pPr>
              <w:ind w:left="-72" w:right="-72"/>
              <w:jc w:val="right"/>
              <w:rPr>
                <w:rFonts w:ascii="Arial" w:hAnsi="Arial" w:cs="Arial"/>
                <w:color w:val="000000"/>
                <w:sz w:val="18"/>
                <w:szCs w:val="18"/>
                <w:lang w:val="en-GB" w:eastAsia="en-US"/>
              </w:rPr>
            </w:pPr>
            <w:r w:rsidRPr="000B76AC">
              <w:rPr>
                <w:rFonts w:ascii="Arial" w:hAnsi="Arial" w:cs="Arial"/>
                <w:color w:val="000000"/>
                <w:sz w:val="18"/>
                <w:szCs w:val="18"/>
                <w:lang w:val="en-GB" w:eastAsia="en-US"/>
              </w:rPr>
              <w:t>5.15 - 5.84</w:t>
            </w:r>
          </w:p>
        </w:tc>
      </w:tr>
      <w:tr w:rsidR="00BB3AC6" w:rsidRPr="000B76AC" w14:paraId="15FAAACD" w14:textId="77777777" w:rsidTr="00077A50">
        <w:tc>
          <w:tcPr>
            <w:tcW w:w="4266" w:type="dxa"/>
            <w:vAlign w:val="bottom"/>
          </w:tcPr>
          <w:p w14:paraId="7713D3ED" w14:textId="4503205F" w:rsidR="00BB3AC6" w:rsidRPr="000B76AC" w:rsidRDefault="009267C8" w:rsidP="00BB3AC6">
            <w:pPr>
              <w:ind w:left="-101"/>
              <w:rPr>
                <w:rFonts w:ascii="Arial" w:hAnsi="Arial" w:cs="Arial"/>
                <w:sz w:val="18"/>
                <w:szCs w:val="18"/>
                <w:lang w:val="en-GB" w:eastAsia="en-US"/>
              </w:rPr>
            </w:pPr>
            <w:r w:rsidRPr="000B76AC">
              <w:rPr>
                <w:rFonts w:ascii="Arial" w:hAnsi="Arial" w:cs="Arial"/>
                <w:sz w:val="18"/>
                <w:szCs w:val="18"/>
                <w:lang w:val="en-GB" w:eastAsia="en-US"/>
              </w:rPr>
              <w:t>Long-term borrowings from financial institution</w:t>
            </w:r>
            <w:r w:rsidR="003252D6" w:rsidRPr="000B76AC">
              <w:rPr>
                <w:rFonts w:ascii="Arial" w:hAnsi="Arial" w:cs="Arial"/>
                <w:sz w:val="18"/>
                <w:szCs w:val="18"/>
                <w:lang w:val="en-GB" w:eastAsia="en-US"/>
              </w:rPr>
              <w:t>s</w:t>
            </w:r>
          </w:p>
        </w:tc>
        <w:tc>
          <w:tcPr>
            <w:tcW w:w="1298" w:type="dxa"/>
            <w:shd w:val="clear" w:color="auto" w:fill="FAFAFA"/>
          </w:tcPr>
          <w:p w14:paraId="4EB61A4A" w14:textId="64EA7AE7" w:rsidR="00BB3AC6" w:rsidRPr="000B76AC" w:rsidRDefault="00BB3AC6" w:rsidP="00BB3AC6">
            <w:pPr>
              <w:ind w:left="-72" w:right="-72"/>
              <w:jc w:val="right"/>
              <w:rPr>
                <w:rFonts w:ascii="Arial" w:hAnsi="Arial" w:cs="Arial"/>
                <w:sz w:val="18"/>
                <w:szCs w:val="18"/>
                <w:lang w:val="en-GB" w:eastAsia="en-US"/>
              </w:rPr>
            </w:pPr>
            <w:r w:rsidRPr="000B76AC">
              <w:rPr>
                <w:rFonts w:ascii="Arial" w:hAnsi="Arial" w:cs="Arial"/>
                <w:color w:val="000000"/>
                <w:sz w:val="18"/>
                <w:szCs w:val="18"/>
                <w:lang w:val="en-GB" w:eastAsia="en-US"/>
              </w:rPr>
              <w:t>3.25</w:t>
            </w:r>
          </w:p>
        </w:tc>
        <w:tc>
          <w:tcPr>
            <w:tcW w:w="1296" w:type="dxa"/>
            <w:shd w:val="clear" w:color="auto" w:fill="auto"/>
          </w:tcPr>
          <w:p w14:paraId="3B1B7801" w14:textId="6917DCCA" w:rsidR="00BB3AC6" w:rsidRPr="000B76AC" w:rsidRDefault="00BB3AC6" w:rsidP="00BB3AC6">
            <w:pPr>
              <w:ind w:left="-72" w:right="-72"/>
              <w:jc w:val="right"/>
              <w:rPr>
                <w:rFonts w:ascii="Arial" w:hAnsi="Arial" w:cs="Arial"/>
                <w:sz w:val="18"/>
                <w:szCs w:val="18"/>
                <w:lang w:val="en-GB" w:eastAsia="en-US"/>
              </w:rPr>
            </w:pPr>
            <w:r w:rsidRPr="000B76AC">
              <w:rPr>
                <w:rFonts w:ascii="Arial" w:hAnsi="Arial" w:cs="Arial"/>
                <w:color w:val="000000"/>
                <w:sz w:val="18"/>
                <w:szCs w:val="18"/>
                <w:lang w:val="en-GB" w:eastAsia="en-US"/>
              </w:rPr>
              <w:t>3.25</w:t>
            </w:r>
          </w:p>
        </w:tc>
        <w:tc>
          <w:tcPr>
            <w:tcW w:w="1296" w:type="dxa"/>
            <w:shd w:val="clear" w:color="auto" w:fill="FAFAFA"/>
          </w:tcPr>
          <w:p w14:paraId="27D78027" w14:textId="537E10B1" w:rsidR="00BB3AC6" w:rsidRPr="000B76AC" w:rsidRDefault="00BB3AC6" w:rsidP="00BB3AC6">
            <w:pPr>
              <w:ind w:left="-72" w:right="-72"/>
              <w:jc w:val="right"/>
              <w:rPr>
                <w:rFonts w:ascii="Arial" w:hAnsi="Arial" w:cs="Arial"/>
                <w:sz w:val="18"/>
                <w:szCs w:val="18"/>
                <w:lang w:val="en-GB" w:eastAsia="en-US"/>
              </w:rPr>
            </w:pPr>
            <w:r w:rsidRPr="000B76AC">
              <w:rPr>
                <w:rFonts w:ascii="Arial" w:hAnsi="Arial" w:cs="Arial"/>
                <w:color w:val="000000"/>
                <w:sz w:val="18"/>
                <w:szCs w:val="18"/>
                <w:lang w:val="en-GB" w:eastAsia="en-US"/>
              </w:rPr>
              <w:t>3.25</w:t>
            </w:r>
          </w:p>
        </w:tc>
        <w:tc>
          <w:tcPr>
            <w:tcW w:w="1296" w:type="dxa"/>
            <w:shd w:val="clear" w:color="auto" w:fill="auto"/>
          </w:tcPr>
          <w:p w14:paraId="115C1E14" w14:textId="60AFA3A5" w:rsidR="00BB3AC6" w:rsidRPr="000B76AC" w:rsidRDefault="00BB3AC6" w:rsidP="00BB3AC6">
            <w:pPr>
              <w:ind w:left="-72" w:right="-72"/>
              <w:jc w:val="right"/>
              <w:rPr>
                <w:rFonts w:ascii="Arial" w:hAnsi="Arial" w:cs="Arial"/>
                <w:sz w:val="18"/>
                <w:szCs w:val="18"/>
                <w:lang w:val="en-GB" w:eastAsia="en-US"/>
              </w:rPr>
            </w:pPr>
            <w:r w:rsidRPr="000B76AC">
              <w:rPr>
                <w:rFonts w:ascii="Arial" w:hAnsi="Arial" w:cs="Arial"/>
                <w:color w:val="000000"/>
                <w:sz w:val="18"/>
                <w:szCs w:val="18"/>
                <w:lang w:val="en-GB" w:eastAsia="en-US"/>
              </w:rPr>
              <w:t>3.25</w:t>
            </w:r>
          </w:p>
        </w:tc>
      </w:tr>
    </w:tbl>
    <w:p w14:paraId="4C774387" w14:textId="77777777" w:rsidR="00697429" w:rsidRPr="000B76AC" w:rsidRDefault="00697429" w:rsidP="00F3415C">
      <w:pPr>
        <w:rPr>
          <w:rFonts w:ascii="Arial" w:hAnsi="Arial" w:cs="Arial"/>
          <w:sz w:val="18"/>
          <w:szCs w:val="18"/>
          <w:lang w:val="en-GB" w:eastAsia="en-US"/>
        </w:rPr>
      </w:pPr>
    </w:p>
    <w:p w14:paraId="16666FB5" w14:textId="38B3613D" w:rsidR="00174502" w:rsidRPr="000B76AC" w:rsidRDefault="00DE3452" w:rsidP="00F3415C">
      <w:pPr>
        <w:rPr>
          <w:rFonts w:ascii="Arial" w:hAnsi="Arial" w:cs="Arial"/>
          <w:sz w:val="18"/>
          <w:szCs w:val="18"/>
          <w:lang w:val="en-GB" w:eastAsia="en-US"/>
        </w:rPr>
      </w:pPr>
      <w:r w:rsidRPr="000B76AC">
        <w:rPr>
          <w:rFonts w:ascii="Arial" w:hAnsi="Arial" w:cs="Arial"/>
          <w:spacing w:val="-2"/>
          <w:sz w:val="18"/>
          <w:szCs w:val="18"/>
          <w:lang w:val="en-GB" w:eastAsia="en-US"/>
        </w:rPr>
        <w:t>Short-term loans carried an interest at the fixed interest rate and assumed to approximate their fair value, as the impact</w:t>
      </w:r>
      <w:r w:rsidRPr="000B76AC">
        <w:rPr>
          <w:rFonts w:ascii="Arial" w:hAnsi="Arial" w:cs="Arial"/>
          <w:sz w:val="18"/>
          <w:szCs w:val="18"/>
          <w:lang w:val="en-GB" w:eastAsia="en-US"/>
        </w:rPr>
        <w:t xml:space="preserve"> of discounting is not significant.</w:t>
      </w:r>
    </w:p>
    <w:p w14:paraId="72D8282D" w14:textId="77777777" w:rsidR="00DE3452" w:rsidRPr="000B76AC" w:rsidRDefault="00DE3452" w:rsidP="00F3415C">
      <w:pPr>
        <w:rPr>
          <w:rFonts w:ascii="Arial" w:hAnsi="Arial" w:cs="Arial"/>
          <w:sz w:val="18"/>
          <w:szCs w:val="18"/>
          <w:lang w:val="en-GB" w:eastAsia="en-US"/>
        </w:rPr>
      </w:pPr>
    </w:p>
    <w:p w14:paraId="698A33BE" w14:textId="77777777" w:rsidR="00DE3452" w:rsidRPr="000B76AC" w:rsidRDefault="00DE3452" w:rsidP="00F3415C">
      <w:pPr>
        <w:rPr>
          <w:rFonts w:ascii="Arial" w:hAnsi="Arial" w:cs="Arial"/>
          <w:sz w:val="18"/>
          <w:szCs w:val="18"/>
          <w:lang w:val="en-GB" w:eastAsia="en-US"/>
        </w:rPr>
      </w:pPr>
      <w:r w:rsidRPr="000B76AC">
        <w:rPr>
          <w:rFonts w:ascii="Arial" w:hAnsi="Arial" w:cs="Arial"/>
          <w:spacing w:val="-4"/>
          <w:sz w:val="18"/>
          <w:szCs w:val="18"/>
          <w:lang w:val="en-GB" w:eastAsia="en-US"/>
        </w:rPr>
        <w:t>Long-term borrowings (excluded leases liabilities) equal their carrying amount because interest rate of long-term</w:t>
      </w:r>
      <w:r w:rsidRPr="000B76AC">
        <w:rPr>
          <w:rFonts w:ascii="Arial" w:hAnsi="Arial" w:cs="Arial"/>
          <w:sz w:val="18"/>
          <w:szCs w:val="18"/>
          <w:lang w:val="en-GB" w:eastAsia="en-US"/>
        </w:rPr>
        <w:t xml:space="preserve"> borrowings is floating rates and assumed to approximate market interest rate.</w:t>
      </w:r>
    </w:p>
    <w:p w14:paraId="75EFE15A" w14:textId="77777777" w:rsidR="00DE3452" w:rsidRPr="000B76AC" w:rsidRDefault="00DE3452" w:rsidP="00F3415C">
      <w:pPr>
        <w:rPr>
          <w:rFonts w:ascii="Arial" w:hAnsi="Arial" w:cs="Arial"/>
          <w:sz w:val="18"/>
          <w:szCs w:val="18"/>
          <w:lang w:val="en-GB" w:eastAsia="en-US"/>
        </w:rPr>
      </w:pPr>
    </w:p>
    <w:p w14:paraId="0EA53807" w14:textId="77777777" w:rsidR="00DE3452" w:rsidRPr="000B76AC" w:rsidRDefault="00DE3452" w:rsidP="00F3415C">
      <w:pPr>
        <w:rPr>
          <w:rFonts w:ascii="Arial" w:hAnsi="Arial" w:cs="Arial"/>
          <w:sz w:val="18"/>
          <w:szCs w:val="18"/>
          <w:lang w:val="en-GB" w:eastAsia="en-US"/>
        </w:rPr>
      </w:pPr>
      <w:r w:rsidRPr="000B76AC">
        <w:rPr>
          <w:rFonts w:ascii="Arial" w:hAnsi="Arial" w:cs="Arial"/>
          <w:sz w:val="18"/>
          <w:szCs w:val="18"/>
          <w:lang w:val="en-GB" w:eastAsia="en-US"/>
        </w:rPr>
        <w:t>The movements in bank borrowings (exclude</w:t>
      </w:r>
      <w:r w:rsidR="00B1419B" w:rsidRPr="000B76AC">
        <w:rPr>
          <w:rFonts w:ascii="Arial" w:hAnsi="Arial" w:cs="Arial"/>
          <w:sz w:val="18"/>
          <w:szCs w:val="18"/>
          <w:lang w:val="en-GB" w:eastAsia="en-US"/>
        </w:rPr>
        <w:t xml:space="preserve"> </w:t>
      </w:r>
      <w:r w:rsidRPr="000B76AC">
        <w:rPr>
          <w:rFonts w:ascii="Arial" w:hAnsi="Arial" w:cs="Arial"/>
          <w:sz w:val="18"/>
          <w:szCs w:val="18"/>
          <w:lang w:val="en-GB" w:eastAsia="en-US"/>
        </w:rPr>
        <w:t>lease liabilities) can be analysed as follows:</w:t>
      </w:r>
    </w:p>
    <w:p w14:paraId="7363219B" w14:textId="77777777" w:rsidR="00DE3452" w:rsidRPr="000B76AC" w:rsidRDefault="00DE3452"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8B4813" w:rsidRPr="000B76AC" w14:paraId="5AFD70CB" w14:textId="77777777" w:rsidTr="0043673E">
        <w:tc>
          <w:tcPr>
            <w:tcW w:w="4230" w:type="dxa"/>
            <w:vAlign w:val="bottom"/>
          </w:tcPr>
          <w:p w14:paraId="3D0D38EF" w14:textId="77777777" w:rsidR="008B4813" w:rsidRPr="000B76AC" w:rsidRDefault="008B4813" w:rsidP="00F3415C">
            <w:pPr>
              <w:ind w:left="-101"/>
              <w:rPr>
                <w:rFonts w:ascii="Arial" w:hAnsi="Arial" w:cs="Arial"/>
                <w:sz w:val="18"/>
                <w:szCs w:val="18"/>
                <w:lang w:val="en-GB" w:eastAsia="en-US"/>
              </w:rPr>
            </w:pPr>
          </w:p>
        </w:tc>
        <w:tc>
          <w:tcPr>
            <w:tcW w:w="2628" w:type="dxa"/>
            <w:gridSpan w:val="2"/>
            <w:vAlign w:val="bottom"/>
          </w:tcPr>
          <w:p w14:paraId="3F4E0BF4"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610" w:type="dxa"/>
            <w:gridSpan w:val="2"/>
            <w:vAlign w:val="bottom"/>
          </w:tcPr>
          <w:p w14:paraId="302D7565"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34FA7E01" w14:textId="77777777" w:rsidTr="00F70A91">
        <w:tc>
          <w:tcPr>
            <w:tcW w:w="4230" w:type="dxa"/>
            <w:vAlign w:val="bottom"/>
          </w:tcPr>
          <w:p w14:paraId="47DCF210" w14:textId="77777777" w:rsidR="008B4813" w:rsidRPr="000B76AC" w:rsidRDefault="008B4813" w:rsidP="00F3415C">
            <w:pPr>
              <w:ind w:left="-101"/>
              <w:rPr>
                <w:rFonts w:ascii="Arial" w:hAnsi="Arial" w:cs="Arial"/>
                <w:sz w:val="18"/>
                <w:szCs w:val="18"/>
                <w:lang w:val="en-GB" w:eastAsia="en-US"/>
              </w:rPr>
            </w:pPr>
          </w:p>
        </w:tc>
        <w:tc>
          <w:tcPr>
            <w:tcW w:w="2628" w:type="dxa"/>
            <w:gridSpan w:val="2"/>
            <w:tcBorders>
              <w:bottom w:val="single" w:sz="4" w:space="0" w:color="auto"/>
            </w:tcBorders>
            <w:vAlign w:val="bottom"/>
          </w:tcPr>
          <w:p w14:paraId="023F333F"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610" w:type="dxa"/>
            <w:gridSpan w:val="2"/>
            <w:tcBorders>
              <w:bottom w:val="single" w:sz="4" w:space="0" w:color="auto"/>
            </w:tcBorders>
            <w:vAlign w:val="bottom"/>
          </w:tcPr>
          <w:p w14:paraId="4D9DACC9"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F5C91" w:rsidRPr="000B76AC" w14:paraId="580D00ED" w14:textId="77777777" w:rsidTr="00F70A91">
        <w:tc>
          <w:tcPr>
            <w:tcW w:w="4230" w:type="dxa"/>
            <w:vAlign w:val="bottom"/>
          </w:tcPr>
          <w:p w14:paraId="08C0B4D3" w14:textId="77777777" w:rsidR="00CF5C91" w:rsidRPr="000B76AC" w:rsidRDefault="00CF5C91" w:rsidP="00CF5C91">
            <w:pPr>
              <w:ind w:left="-101"/>
              <w:rPr>
                <w:rFonts w:ascii="Arial" w:hAnsi="Arial" w:cs="Arial"/>
                <w:sz w:val="18"/>
                <w:szCs w:val="18"/>
                <w:lang w:val="en-GB" w:eastAsia="en-US"/>
              </w:rPr>
            </w:pPr>
          </w:p>
        </w:tc>
        <w:tc>
          <w:tcPr>
            <w:tcW w:w="1350" w:type="dxa"/>
            <w:tcBorders>
              <w:top w:val="single" w:sz="4" w:space="0" w:color="auto"/>
            </w:tcBorders>
            <w:shd w:val="clear" w:color="auto" w:fill="auto"/>
            <w:vAlign w:val="bottom"/>
          </w:tcPr>
          <w:p w14:paraId="63E5A890" w14:textId="51F6C332"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78" w:type="dxa"/>
            <w:tcBorders>
              <w:top w:val="single" w:sz="4" w:space="0" w:color="auto"/>
            </w:tcBorders>
            <w:shd w:val="clear" w:color="auto" w:fill="auto"/>
            <w:vAlign w:val="bottom"/>
          </w:tcPr>
          <w:p w14:paraId="7C809911" w14:textId="7D425F01"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6C7D0B92" w14:textId="1CCA288F"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4" w:type="dxa"/>
            <w:tcBorders>
              <w:top w:val="single" w:sz="4" w:space="0" w:color="auto"/>
            </w:tcBorders>
            <w:shd w:val="clear" w:color="auto" w:fill="auto"/>
            <w:vAlign w:val="bottom"/>
          </w:tcPr>
          <w:p w14:paraId="1431DD8C" w14:textId="39E9C96D"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CF5C91" w:rsidRPr="000B76AC" w14:paraId="601B236A" w14:textId="77777777" w:rsidTr="00F70A91">
        <w:tc>
          <w:tcPr>
            <w:tcW w:w="4230" w:type="dxa"/>
            <w:vAlign w:val="bottom"/>
          </w:tcPr>
          <w:p w14:paraId="05E95F5D" w14:textId="77777777" w:rsidR="00CF5C91" w:rsidRPr="000B76AC" w:rsidRDefault="00CF5C91" w:rsidP="00CF5C91">
            <w:pPr>
              <w:ind w:left="-101"/>
              <w:rPr>
                <w:rFonts w:ascii="Arial" w:hAnsi="Arial" w:cs="Arial"/>
                <w:sz w:val="18"/>
                <w:szCs w:val="18"/>
                <w:lang w:val="en-GB" w:eastAsia="en-US"/>
              </w:rPr>
            </w:pPr>
          </w:p>
        </w:tc>
        <w:tc>
          <w:tcPr>
            <w:tcW w:w="1350" w:type="dxa"/>
            <w:tcBorders>
              <w:bottom w:val="single" w:sz="4" w:space="0" w:color="auto"/>
            </w:tcBorders>
            <w:shd w:val="clear" w:color="auto" w:fill="auto"/>
            <w:vAlign w:val="bottom"/>
          </w:tcPr>
          <w:p w14:paraId="64FC2F66"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78" w:type="dxa"/>
            <w:tcBorders>
              <w:bottom w:val="single" w:sz="4" w:space="0" w:color="auto"/>
            </w:tcBorders>
            <w:shd w:val="clear" w:color="auto" w:fill="auto"/>
            <w:vAlign w:val="bottom"/>
          </w:tcPr>
          <w:p w14:paraId="39B35A3C"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0998524"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14" w:type="dxa"/>
            <w:tcBorders>
              <w:bottom w:val="single" w:sz="4" w:space="0" w:color="auto"/>
            </w:tcBorders>
            <w:shd w:val="clear" w:color="auto" w:fill="auto"/>
            <w:vAlign w:val="bottom"/>
          </w:tcPr>
          <w:p w14:paraId="0C958BA6"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CF5C91" w:rsidRPr="000B76AC" w14:paraId="6BA10010" w14:textId="77777777" w:rsidTr="00077A50">
        <w:tc>
          <w:tcPr>
            <w:tcW w:w="4230" w:type="dxa"/>
            <w:vAlign w:val="bottom"/>
          </w:tcPr>
          <w:p w14:paraId="0C2A779F" w14:textId="77777777" w:rsidR="00CF5C91" w:rsidRPr="000B76AC" w:rsidRDefault="00CF5C91" w:rsidP="00CF5C91">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14:paraId="543BC7A2" w14:textId="77777777" w:rsidR="00CF5C91" w:rsidRPr="000B76AC" w:rsidRDefault="00CF5C91" w:rsidP="00CF5C91">
            <w:pPr>
              <w:ind w:right="-72"/>
              <w:jc w:val="right"/>
              <w:rPr>
                <w:rFonts w:ascii="Arial" w:hAnsi="Arial" w:cs="Arial"/>
                <w:sz w:val="18"/>
                <w:szCs w:val="18"/>
                <w:lang w:val="en-GB" w:eastAsia="en-US"/>
              </w:rPr>
            </w:pPr>
          </w:p>
        </w:tc>
        <w:tc>
          <w:tcPr>
            <w:tcW w:w="1278" w:type="dxa"/>
            <w:tcBorders>
              <w:top w:val="single" w:sz="4" w:space="0" w:color="auto"/>
            </w:tcBorders>
            <w:vAlign w:val="bottom"/>
          </w:tcPr>
          <w:p w14:paraId="14666686" w14:textId="77777777" w:rsidR="00CF5C91" w:rsidRPr="000B76AC" w:rsidRDefault="00CF5C91" w:rsidP="00CF5C91">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777DFE6" w14:textId="77777777" w:rsidR="00CF5C91" w:rsidRPr="000B76AC" w:rsidRDefault="00CF5C91" w:rsidP="00CF5C91">
            <w:pPr>
              <w:ind w:right="-74"/>
              <w:jc w:val="right"/>
              <w:rPr>
                <w:rFonts w:ascii="Arial" w:hAnsi="Arial" w:cs="Arial"/>
                <w:sz w:val="18"/>
                <w:szCs w:val="18"/>
                <w:lang w:val="en-GB" w:eastAsia="en-US"/>
              </w:rPr>
            </w:pPr>
          </w:p>
        </w:tc>
        <w:tc>
          <w:tcPr>
            <w:tcW w:w="1314" w:type="dxa"/>
            <w:tcBorders>
              <w:top w:val="single" w:sz="4" w:space="0" w:color="auto"/>
            </w:tcBorders>
            <w:vAlign w:val="bottom"/>
          </w:tcPr>
          <w:p w14:paraId="0CD53D65" w14:textId="77777777" w:rsidR="00CF5C91" w:rsidRPr="000B76AC" w:rsidRDefault="00CF5C91" w:rsidP="00CF5C91">
            <w:pPr>
              <w:ind w:right="-74"/>
              <w:jc w:val="right"/>
              <w:rPr>
                <w:rFonts w:ascii="Arial" w:hAnsi="Arial" w:cs="Arial"/>
                <w:sz w:val="18"/>
                <w:szCs w:val="18"/>
                <w:lang w:val="en-GB" w:eastAsia="en-US"/>
              </w:rPr>
            </w:pPr>
          </w:p>
        </w:tc>
      </w:tr>
      <w:tr w:rsidR="00BB3AC6" w:rsidRPr="000B76AC" w14:paraId="2570940A" w14:textId="77777777" w:rsidTr="00077A50">
        <w:tc>
          <w:tcPr>
            <w:tcW w:w="4230" w:type="dxa"/>
            <w:vAlign w:val="bottom"/>
          </w:tcPr>
          <w:p w14:paraId="1A8C64BE" w14:textId="77777777" w:rsidR="00BB3AC6" w:rsidRPr="000B76AC" w:rsidRDefault="00BB3AC6" w:rsidP="00BB3AC6">
            <w:pPr>
              <w:ind w:left="-101"/>
              <w:rPr>
                <w:rFonts w:ascii="Arial" w:hAnsi="Arial" w:cs="Arial"/>
                <w:sz w:val="18"/>
                <w:szCs w:val="18"/>
                <w:lang w:val="en-GB" w:eastAsia="en-US"/>
              </w:rPr>
            </w:pPr>
            <w:r w:rsidRPr="000B76AC">
              <w:rPr>
                <w:rFonts w:ascii="Arial" w:hAnsi="Arial" w:cs="Arial"/>
                <w:sz w:val="18"/>
                <w:szCs w:val="18"/>
                <w:lang w:val="en-GB" w:eastAsia="en-US"/>
              </w:rPr>
              <w:t>Opening balance</w:t>
            </w:r>
          </w:p>
        </w:tc>
        <w:tc>
          <w:tcPr>
            <w:tcW w:w="1350" w:type="dxa"/>
            <w:shd w:val="clear" w:color="auto" w:fill="FAFAFA"/>
            <w:vAlign w:val="center"/>
          </w:tcPr>
          <w:p w14:paraId="17019B7A" w14:textId="546BF588"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rPr>
              <w:t>60,919,513</w:t>
            </w:r>
          </w:p>
        </w:tc>
        <w:tc>
          <w:tcPr>
            <w:tcW w:w="1278" w:type="dxa"/>
            <w:vAlign w:val="center"/>
          </w:tcPr>
          <w:p w14:paraId="33B6519E" w14:textId="2ED9742D"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lang w:val="en-GB"/>
              </w:rPr>
              <w:t>147</w:t>
            </w:r>
            <w:r w:rsidRPr="000B76AC">
              <w:rPr>
                <w:rFonts w:ascii="Arial" w:hAnsi="Arial" w:cs="Arial"/>
                <w:color w:val="000000"/>
                <w:sz w:val="18"/>
                <w:szCs w:val="18"/>
              </w:rPr>
              <w:t>,</w:t>
            </w:r>
            <w:r w:rsidRPr="000B76AC">
              <w:rPr>
                <w:rFonts w:ascii="Arial" w:hAnsi="Arial" w:cs="Arial"/>
                <w:color w:val="000000"/>
                <w:sz w:val="18"/>
                <w:szCs w:val="18"/>
                <w:lang w:val="en-GB"/>
              </w:rPr>
              <w:t>110</w:t>
            </w:r>
            <w:r w:rsidRPr="000B76AC">
              <w:rPr>
                <w:rFonts w:ascii="Arial" w:hAnsi="Arial" w:cs="Arial"/>
                <w:color w:val="000000"/>
                <w:sz w:val="18"/>
                <w:szCs w:val="18"/>
              </w:rPr>
              <w:t>,</w:t>
            </w:r>
            <w:r w:rsidRPr="000B76AC">
              <w:rPr>
                <w:rFonts w:ascii="Arial" w:hAnsi="Arial" w:cs="Arial"/>
                <w:color w:val="000000"/>
                <w:sz w:val="18"/>
                <w:szCs w:val="18"/>
                <w:lang w:val="en-GB"/>
              </w:rPr>
              <w:t>619</w:t>
            </w:r>
          </w:p>
        </w:tc>
        <w:tc>
          <w:tcPr>
            <w:tcW w:w="1296" w:type="dxa"/>
            <w:shd w:val="clear" w:color="auto" w:fill="FAFAFA"/>
            <w:vAlign w:val="center"/>
          </w:tcPr>
          <w:p w14:paraId="7465DA02" w14:textId="674ABF08"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p>
        </w:tc>
        <w:tc>
          <w:tcPr>
            <w:tcW w:w="1314" w:type="dxa"/>
            <w:vAlign w:val="center"/>
          </w:tcPr>
          <w:p w14:paraId="0269871A" w14:textId="52B57668"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66</w:t>
            </w:r>
            <w:r w:rsidRPr="000B76AC">
              <w:rPr>
                <w:rFonts w:ascii="Arial" w:hAnsi="Arial" w:cs="Arial"/>
                <w:color w:val="000000"/>
                <w:sz w:val="18"/>
                <w:szCs w:val="18"/>
              </w:rPr>
              <w:t>,</w:t>
            </w:r>
            <w:r w:rsidRPr="000B76AC">
              <w:rPr>
                <w:rFonts w:ascii="Arial" w:hAnsi="Arial" w:cs="Arial"/>
                <w:color w:val="000000"/>
                <w:sz w:val="18"/>
                <w:szCs w:val="18"/>
                <w:lang w:val="en-GB"/>
              </w:rPr>
              <w:t>391</w:t>
            </w:r>
            <w:r w:rsidRPr="000B76AC">
              <w:rPr>
                <w:rFonts w:ascii="Arial" w:hAnsi="Arial" w:cs="Arial"/>
                <w:color w:val="000000"/>
                <w:sz w:val="18"/>
                <w:szCs w:val="18"/>
              </w:rPr>
              <w:t>,</w:t>
            </w:r>
            <w:r w:rsidRPr="000B76AC">
              <w:rPr>
                <w:rFonts w:ascii="Arial" w:hAnsi="Arial" w:cs="Arial"/>
                <w:color w:val="000000"/>
                <w:sz w:val="18"/>
                <w:szCs w:val="18"/>
                <w:lang w:val="en-GB"/>
              </w:rPr>
              <w:t>106</w:t>
            </w:r>
          </w:p>
        </w:tc>
      </w:tr>
      <w:tr w:rsidR="00BB3AC6" w:rsidRPr="000B76AC" w14:paraId="069859B9" w14:textId="77777777" w:rsidTr="00077A50">
        <w:tc>
          <w:tcPr>
            <w:tcW w:w="4230" w:type="dxa"/>
            <w:vAlign w:val="bottom"/>
          </w:tcPr>
          <w:p w14:paraId="6AEC01D3" w14:textId="77777777" w:rsidR="00BB3AC6" w:rsidRPr="000B76AC" w:rsidRDefault="00BB3AC6" w:rsidP="00BB3AC6">
            <w:pPr>
              <w:ind w:left="-101"/>
              <w:rPr>
                <w:rFonts w:ascii="Arial" w:hAnsi="Arial" w:cs="Arial"/>
                <w:sz w:val="18"/>
                <w:szCs w:val="18"/>
                <w:lang w:val="en-GB" w:eastAsia="en-US"/>
              </w:rPr>
            </w:pPr>
            <w:r w:rsidRPr="000B76AC">
              <w:rPr>
                <w:rFonts w:ascii="Arial" w:hAnsi="Arial" w:cs="Arial"/>
                <w:sz w:val="18"/>
                <w:szCs w:val="18"/>
                <w:lang w:val="en-GB" w:eastAsia="en-US"/>
              </w:rPr>
              <w:t>Repayments</w:t>
            </w:r>
          </w:p>
        </w:tc>
        <w:tc>
          <w:tcPr>
            <w:tcW w:w="1350" w:type="dxa"/>
            <w:tcBorders>
              <w:bottom w:val="single" w:sz="4" w:space="0" w:color="auto"/>
            </w:tcBorders>
            <w:shd w:val="clear" w:color="auto" w:fill="FAFAFA"/>
            <w:vAlign w:val="center"/>
          </w:tcPr>
          <w:p w14:paraId="7B0EE35A" w14:textId="168C503F"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rPr>
              <w:t>(18,037,500)</w:t>
            </w:r>
          </w:p>
        </w:tc>
        <w:tc>
          <w:tcPr>
            <w:tcW w:w="1278" w:type="dxa"/>
            <w:tcBorders>
              <w:bottom w:val="single" w:sz="4" w:space="0" w:color="auto"/>
            </w:tcBorders>
            <w:vAlign w:val="center"/>
          </w:tcPr>
          <w:p w14:paraId="0534DC86" w14:textId="378D5BE3"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86</w:t>
            </w:r>
            <w:r w:rsidRPr="000B76AC">
              <w:rPr>
                <w:rFonts w:ascii="Arial" w:hAnsi="Arial" w:cs="Arial"/>
                <w:color w:val="000000"/>
                <w:sz w:val="18"/>
                <w:szCs w:val="18"/>
              </w:rPr>
              <w:t>,</w:t>
            </w:r>
            <w:r w:rsidRPr="000B76AC">
              <w:rPr>
                <w:rFonts w:ascii="Arial" w:hAnsi="Arial" w:cs="Arial"/>
                <w:color w:val="000000"/>
                <w:sz w:val="18"/>
                <w:szCs w:val="18"/>
                <w:lang w:val="en-GB"/>
              </w:rPr>
              <w:t>191</w:t>
            </w:r>
            <w:r w:rsidRPr="000B76AC">
              <w:rPr>
                <w:rFonts w:ascii="Arial" w:hAnsi="Arial" w:cs="Arial"/>
                <w:color w:val="000000"/>
                <w:sz w:val="18"/>
                <w:szCs w:val="18"/>
              </w:rPr>
              <w:t>,</w:t>
            </w:r>
            <w:r w:rsidRPr="000B76AC">
              <w:rPr>
                <w:rFonts w:ascii="Arial" w:hAnsi="Arial" w:cs="Arial"/>
                <w:color w:val="000000"/>
                <w:sz w:val="18"/>
                <w:szCs w:val="18"/>
                <w:lang w:val="en-GB"/>
              </w:rPr>
              <w:t>106</w:t>
            </w:r>
            <w:r w:rsidRPr="000B76AC">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57FCB8A6" w14:textId="450AEECD"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rPr>
              <w:t>-</w:t>
            </w:r>
          </w:p>
        </w:tc>
        <w:tc>
          <w:tcPr>
            <w:tcW w:w="1314" w:type="dxa"/>
            <w:tcBorders>
              <w:bottom w:val="single" w:sz="4" w:space="0" w:color="auto"/>
            </w:tcBorders>
            <w:vAlign w:val="center"/>
          </w:tcPr>
          <w:p w14:paraId="1544AC72" w14:textId="4D4DBAEE" w:rsidR="00BB3AC6" w:rsidRPr="000B76AC" w:rsidRDefault="00BB3AC6" w:rsidP="00BB3AC6">
            <w:pPr>
              <w:tabs>
                <w:tab w:val="left" w:pos="1080"/>
              </w:tabs>
              <w:ind w:right="-57"/>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66</w:t>
            </w:r>
            <w:r w:rsidRPr="000B76AC">
              <w:rPr>
                <w:rFonts w:ascii="Arial" w:hAnsi="Arial" w:cs="Arial"/>
                <w:color w:val="000000"/>
                <w:sz w:val="18"/>
                <w:szCs w:val="18"/>
              </w:rPr>
              <w:t>,</w:t>
            </w:r>
            <w:r w:rsidRPr="000B76AC">
              <w:rPr>
                <w:rFonts w:ascii="Arial" w:hAnsi="Arial" w:cs="Arial"/>
                <w:color w:val="000000"/>
                <w:sz w:val="18"/>
                <w:szCs w:val="18"/>
                <w:lang w:val="en-GB"/>
              </w:rPr>
              <w:t>391</w:t>
            </w:r>
            <w:r w:rsidRPr="000B76AC">
              <w:rPr>
                <w:rFonts w:ascii="Arial" w:hAnsi="Arial" w:cs="Arial"/>
                <w:color w:val="000000"/>
                <w:sz w:val="18"/>
                <w:szCs w:val="18"/>
              </w:rPr>
              <w:t>,</w:t>
            </w:r>
            <w:r w:rsidRPr="000B76AC">
              <w:rPr>
                <w:rFonts w:ascii="Arial" w:hAnsi="Arial" w:cs="Arial"/>
                <w:color w:val="000000"/>
                <w:sz w:val="18"/>
                <w:szCs w:val="18"/>
                <w:lang w:val="en-GB"/>
              </w:rPr>
              <w:t>106</w:t>
            </w:r>
            <w:r w:rsidRPr="000B76AC">
              <w:rPr>
                <w:rFonts w:ascii="Arial" w:hAnsi="Arial" w:cs="Arial"/>
                <w:color w:val="000000"/>
                <w:sz w:val="18"/>
                <w:szCs w:val="18"/>
              </w:rPr>
              <w:t>)</w:t>
            </w:r>
          </w:p>
        </w:tc>
      </w:tr>
      <w:tr w:rsidR="00BB3AC6" w:rsidRPr="000B76AC" w14:paraId="2BAA8D53" w14:textId="77777777" w:rsidTr="00077A50">
        <w:trPr>
          <w:trHeight w:val="95"/>
        </w:trPr>
        <w:tc>
          <w:tcPr>
            <w:tcW w:w="4230" w:type="dxa"/>
            <w:vAlign w:val="bottom"/>
          </w:tcPr>
          <w:p w14:paraId="1DB6CC8D" w14:textId="77777777" w:rsidR="00BB3AC6" w:rsidRPr="000B76AC" w:rsidRDefault="00BB3AC6" w:rsidP="00BB3AC6">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14:paraId="08D1F57F" w14:textId="77777777" w:rsidR="00BB3AC6" w:rsidRPr="000B76AC" w:rsidRDefault="00BB3AC6" w:rsidP="00BB3AC6">
            <w:pPr>
              <w:ind w:right="-72"/>
              <w:jc w:val="right"/>
              <w:rPr>
                <w:rFonts w:ascii="Arial" w:hAnsi="Arial" w:cs="Arial"/>
                <w:sz w:val="18"/>
                <w:szCs w:val="18"/>
                <w:lang w:val="en-GB" w:eastAsia="en-US"/>
              </w:rPr>
            </w:pPr>
          </w:p>
        </w:tc>
        <w:tc>
          <w:tcPr>
            <w:tcW w:w="1278" w:type="dxa"/>
            <w:tcBorders>
              <w:top w:val="single" w:sz="4" w:space="0" w:color="auto"/>
            </w:tcBorders>
            <w:shd w:val="clear" w:color="auto" w:fill="auto"/>
            <w:vAlign w:val="bottom"/>
          </w:tcPr>
          <w:p w14:paraId="79C3CC6B"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786296B" w14:textId="77777777" w:rsidR="00BB3AC6" w:rsidRPr="000B76AC" w:rsidRDefault="00BB3AC6" w:rsidP="00BB3AC6">
            <w:pPr>
              <w:ind w:right="-72"/>
              <w:jc w:val="right"/>
              <w:rPr>
                <w:rFonts w:ascii="Arial" w:hAnsi="Arial" w:cs="Arial"/>
                <w:sz w:val="18"/>
                <w:szCs w:val="18"/>
                <w:lang w:val="en-GB" w:eastAsia="en-US"/>
              </w:rPr>
            </w:pPr>
          </w:p>
        </w:tc>
        <w:tc>
          <w:tcPr>
            <w:tcW w:w="1314" w:type="dxa"/>
            <w:tcBorders>
              <w:top w:val="single" w:sz="4" w:space="0" w:color="auto"/>
            </w:tcBorders>
            <w:shd w:val="clear" w:color="auto" w:fill="auto"/>
            <w:vAlign w:val="bottom"/>
          </w:tcPr>
          <w:p w14:paraId="20EFD427"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3966DA92" w14:textId="77777777" w:rsidTr="00077A50">
        <w:tc>
          <w:tcPr>
            <w:tcW w:w="4230" w:type="dxa"/>
            <w:vAlign w:val="bottom"/>
          </w:tcPr>
          <w:p w14:paraId="48FC629F"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eastAsia="en-US"/>
              </w:rPr>
              <w:t xml:space="preserve">Closing </w:t>
            </w:r>
            <w:r w:rsidRPr="000B76AC">
              <w:rPr>
                <w:rFonts w:ascii="Arial" w:hAnsi="Arial" w:cs="Arial"/>
                <w:sz w:val="18"/>
                <w:szCs w:val="18"/>
                <w:lang w:val="en-GB" w:eastAsia="en-US"/>
              </w:rPr>
              <w:t>balance</w:t>
            </w:r>
          </w:p>
        </w:tc>
        <w:tc>
          <w:tcPr>
            <w:tcW w:w="1350" w:type="dxa"/>
            <w:tcBorders>
              <w:bottom w:val="single" w:sz="4" w:space="0" w:color="auto"/>
            </w:tcBorders>
            <w:shd w:val="clear" w:color="auto" w:fill="FAFAFA"/>
            <w:vAlign w:val="center"/>
          </w:tcPr>
          <w:p w14:paraId="156053D1" w14:textId="3D241080"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42,882,013</w:t>
            </w:r>
          </w:p>
        </w:tc>
        <w:tc>
          <w:tcPr>
            <w:tcW w:w="1278" w:type="dxa"/>
            <w:tcBorders>
              <w:bottom w:val="single" w:sz="4" w:space="0" w:color="auto"/>
            </w:tcBorders>
            <w:shd w:val="clear" w:color="auto" w:fill="auto"/>
            <w:vAlign w:val="center"/>
          </w:tcPr>
          <w:p w14:paraId="2B7C3B8A" w14:textId="47D6B5B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60</w:t>
            </w:r>
            <w:r w:rsidRPr="000B76AC">
              <w:rPr>
                <w:rFonts w:ascii="Arial" w:hAnsi="Arial" w:cs="Arial"/>
                <w:color w:val="000000"/>
                <w:sz w:val="18"/>
                <w:szCs w:val="18"/>
              </w:rPr>
              <w:t>,</w:t>
            </w:r>
            <w:r w:rsidRPr="000B76AC">
              <w:rPr>
                <w:rFonts w:ascii="Arial" w:hAnsi="Arial" w:cs="Arial"/>
                <w:color w:val="000000"/>
                <w:sz w:val="18"/>
                <w:szCs w:val="18"/>
                <w:lang w:val="en-GB"/>
              </w:rPr>
              <w:t>919</w:t>
            </w:r>
            <w:r w:rsidRPr="000B76AC">
              <w:rPr>
                <w:rFonts w:ascii="Arial" w:hAnsi="Arial" w:cs="Arial"/>
                <w:color w:val="000000"/>
                <w:sz w:val="18"/>
                <w:szCs w:val="18"/>
              </w:rPr>
              <w:t>,</w:t>
            </w:r>
            <w:r w:rsidRPr="000B76AC">
              <w:rPr>
                <w:rFonts w:ascii="Arial" w:hAnsi="Arial" w:cs="Arial"/>
                <w:color w:val="000000"/>
                <w:sz w:val="18"/>
                <w:szCs w:val="18"/>
                <w:lang w:val="en-GB"/>
              </w:rPr>
              <w:t>513</w:t>
            </w:r>
          </w:p>
        </w:tc>
        <w:tc>
          <w:tcPr>
            <w:tcW w:w="1296" w:type="dxa"/>
            <w:tcBorders>
              <w:bottom w:val="single" w:sz="4" w:space="0" w:color="auto"/>
            </w:tcBorders>
            <w:shd w:val="clear" w:color="auto" w:fill="FAFAFA"/>
            <w:vAlign w:val="center"/>
          </w:tcPr>
          <w:p w14:paraId="5804E2F7" w14:textId="1306C843"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rPr>
              <w:t>-</w:t>
            </w:r>
          </w:p>
        </w:tc>
        <w:tc>
          <w:tcPr>
            <w:tcW w:w="1314" w:type="dxa"/>
            <w:tcBorders>
              <w:bottom w:val="single" w:sz="4" w:space="0" w:color="auto"/>
            </w:tcBorders>
            <w:shd w:val="clear" w:color="auto" w:fill="auto"/>
            <w:vAlign w:val="center"/>
          </w:tcPr>
          <w:p w14:paraId="4E8402A9" w14:textId="7F68F2B6"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rPr>
              <w:t>-</w:t>
            </w:r>
          </w:p>
        </w:tc>
      </w:tr>
    </w:tbl>
    <w:p w14:paraId="12E9AD82" w14:textId="77777777" w:rsidR="00DE3452" w:rsidRPr="000B76AC" w:rsidRDefault="00DE3452" w:rsidP="00F3415C">
      <w:pPr>
        <w:rPr>
          <w:rFonts w:ascii="Arial" w:hAnsi="Arial" w:cs="Arial"/>
          <w:sz w:val="18"/>
          <w:szCs w:val="18"/>
          <w:lang w:val="en-GB" w:eastAsia="en-US"/>
        </w:rPr>
      </w:pPr>
    </w:p>
    <w:p w14:paraId="0AF45D25" w14:textId="77777777" w:rsidR="0056018B" w:rsidRPr="000B76AC" w:rsidRDefault="0056018B" w:rsidP="0056018B">
      <w:pPr>
        <w:tabs>
          <w:tab w:val="left" w:pos="426"/>
        </w:tabs>
        <w:rPr>
          <w:rFonts w:ascii="Arial" w:hAnsi="Arial" w:cs="Arial"/>
          <w:sz w:val="18"/>
          <w:szCs w:val="18"/>
        </w:rPr>
      </w:pPr>
      <w:r w:rsidRPr="000B76AC">
        <w:rPr>
          <w:rFonts w:ascii="Arial" w:hAnsi="Arial" w:cs="Arial"/>
          <w:sz w:val="18"/>
          <w:szCs w:val="18"/>
        </w:rPr>
        <w:t xml:space="preserve">Under the loan agreement, the Group has to comply with loan covenants such as maintaining the </w:t>
      </w:r>
      <w:proofErr w:type="gramStart"/>
      <w:r w:rsidRPr="000B76AC">
        <w:rPr>
          <w:rFonts w:ascii="Arial" w:hAnsi="Arial" w:cs="Arial"/>
          <w:sz w:val="18"/>
          <w:szCs w:val="18"/>
        </w:rPr>
        <w:t>debt to equity</w:t>
      </w:r>
      <w:proofErr w:type="gramEnd"/>
      <w:r w:rsidRPr="000B76AC">
        <w:rPr>
          <w:rFonts w:ascii="Arial" w:hAnsi="Arial" w:cs="Arial"/>
          <w:sz w:val="18"/>
          <w:szCs w:val="18"/>
        </w:rPr>
        <w:t xml:space="preserve"> ratio and debt service coverage ratio.</w:t>
      </w:r>
    </w:p>
    <w:p w14:paraId="70302CFC" w14:textId="77777777" w:rsidR="00DE3452" w:rsidRPr="000B76AC" w:rsidRDefault="00DE3452" w:rsidP="00F3415C">
      <w:pPr>
        <w:rPr>
          <w:rFonts w:ascii="Arial" w:hAnsi="Arial" w:cs="Arial"/>
          <w:sz w:val="18"/>
          <w:szCs w:val="18"/>
          <w:lang w:val="en-GB" w:eastAsia="en-US"/>
        </w:rPr>
      </w:pPr>
    </w:p>
    <w:p w14:paraId="033AB244" w14:textId="4D0EAA73" w:rsidR="00174502" w:rsidRPr="000B76AC" w:rsidRDefault="007C5BC3" w:rsidP="00F3415C">
      <w:pPr>
        <w:rPr>
          <w:rFonts w:ascii="Arial" w:hAnsi="Arial" w:cs="Arial"/>
          <w:sz w:val="18"/>
          <w:szCs w:val="18"/>
          <w:lang w:val="en-GB" w:eastAsia="en-US"/>
        </w:rPr>
      </w:pPr>
      <w:r w:rsidRPr="000B76AC">
        <w:rPr>
          <w:rFonts w:ascii="Arial" w:hAnsi="Arial" w:cs="Arial"/>
          <w:sz w:val="18"/>
          <w:szCs w:val="18"/>
          <w:lang w:eastAsia="en-US"/>
        </w:rPr>
        <w:t>L</w:t>
      </w:r>
      <w:r w:rsidR="00174502" w:rsidRPr="000B76AC">
        <w:rPr>
          <w:rFonts w:ascii="Arial" w:hAnsi="Arial" w:cs="Arial"/>
          <w:sz w:val="18"/>
          <w:szCs w:val="18"/>
          <w:lang w:val="en-GB" w:eastAsia="en-US"/>
        </w:rPr>
        <w:t>ease liabilities-minimum lease payments</w:t>
      </w:r>
      <w:r w:rsidRPr="000B76AC">
        <w:rPr>
          <w:rFonts w:ascii="Arial" w:hAnsi="Arial" w:cs="Arial"/>
          <w:sz w:val="18"/>
          <w:szCs w:val="18"/>
          <w:lang w:val="en-GB" w:eastAsia="en-US"/>
        </w:rPr>
        <w:t xml:space="preserve"> </w:t>
      </w:r>
      <w:r w:rsidR="00174502" w:rsidRPr="000B76AC">
        <w:rPr>
          <w:rFonts w:ascii="Arial" w:hAnsi="Arial" w:cs="Arial"/>
          <w:sz w:val="18"/>
          <w:szCs w:val="18"/>
          <w:lang w:val="en-GB" w:eastAsia="en-US"/>
        </w:rPr>
        <w:t>are as follows:</w:t>
      </w:r>
    </w:p>
    <w:p w14:paraId="7DD591C6" w14:textId="77777777" w:rsidR="00DE3452" w:rsidRPr="000B76AC" w:rsidRDefault="00DE3452"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0B76AC" w14:paraId="5F81AC49" w14:textId="77777777" w:rsidTr="0043673E">
        <w:tc>
          <w:tcPr>
            <w:tcW w:w="4230" w:type="dxa"/>
            <w:vAlign w:val="bottom"/>
          </w:tcPr>
          <w:p w14:paraId="0546462E" w14:textId="77777777" w:rsidR="008B4813" w:rsidRPr="000B76AC" w:rsidRDefault="008B4813" w:rsidP="00F3415C">
            <w:pPr>
              <w:ind w:left="-101"/>
              <w:rPr>
                <w:rFonts w:ascii="Arial" w:hAnsi="Arial" w:cs="Arial"/>
                <w:sz w:val="18"/>
                <w:szCs w:val="18"/>
                <w:lang w:val="en-GB" w:eastAsia="en-US"/>
              </w:rPr>
            </w:pPr>
          </w:p>
        </w:tc>
        <w:tc>
          <w:tcPr>
            <w:tcW w:w="2619" w:type="dxa"/>
            <w:gridSpan w:val="2"/>
            <w:vAlign w:val="bottom"/>
          </w:tcPr>
          <w:p w14:paraId="73FF16D1"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619" w:type="dxa"/>
            <w:gridSpan w:val="2"/>
            <w:vAlign w:val="bottom"/>
          </w:tcPr>
          <w:p w14:paraId="1C1B5467"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67B04538" w14:textId="77777777" w:rsidTr="00F70A91">
        <w:tc>
          <w:tcPr>
            <w:tcW w:w="4230" w:type="dxa"/>
            <w:vAlign w:val="bottom"/>
          </w:tcPr>
          <w:p w14:paraId="0CBB678E" w14:textId="77777777" w:rsidR="008B4813" w:rsidRPr="000B76AC" w:rsidRDefault="008B4813" w:rsidP="00F3415C">
            <w:pPr>
              <w:ind w:left="-101"/>
              <w:rPr>
                <w:rFonts w:ascii="Arial" w:hAnsi="Arial" w:cs="Arial"/>
                <w:sz w:val="18"/>
                <w:szCs w:val="18"/>
                <w:lang w:val="en-GB" w:eastAsia="en-US"/>
              </w:rPr>
            </w:pPr>
          </w:p>
        </w:tc>
        <w:tc>
          <w:tcPr>
            <w:tcW w:w="2619" w:type="dxa"/>
            <w:gridSpan w:val="2"/>
            <w:tcBorders>
              <w:bottom w:val="single" w:sz="4" w:space="0" w:color="auto"/>
            </w:tcBorders>
            <w:vAlign w:val="bottom"/>
          </w:tcPr>
          <w:p w14:paraId="0C806FCE"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619" w:type="dxa"/>
            <w:gridSpan w:val="2"/>
            <w:tcBorders>
              <w:bottom w:val="single" w:sz="4" w:space="0" w:color="auto"/>
            </w:tcBorders>
            <w:vAlign w:val="bottom"/>
          </w:tcPr>
          <w:p w14:paraId="364DF4AC"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CF5C91" w:rsidRPr="000B76AC" w14:paraId="6EF1767B" w14:textId="77777777" w:rsidTr="00F70A91">
        <w:tc>
          <w:tcPr>
            <w:tcW w:w="4230" w:type="dxa"/>
            <w:vAlign w:val="bottom"/>
          </w:tcPr>
          <w:p w14:paraId="705C7445" w14:textId="77777777" w:rsidR="00CF5C91" w:rsidRPr="000B76AC" w:rsidRDefault="00CF5C91" w:rsidP="00CF5C91">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14:paraId="25E56FBB" w14:textId="5F70EF1A"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6DFC2BBA" w14:textId="122F17F2"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309" w:type="dxa"/>
            <w:tcBorders>
              <w:top w:val="single" w:sz="4" w:space="0" w:color="auto"/>
            </w:tcBorders>
            <w:shd w:val="clear" w:color="auto" w:fill="auto"/>
            <w:vAlign w:val="bottom"/>
          </w:tcPr>
          <w:p w14:paraId="7E2673C1" w14:textId="77E7B0F1"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2433B69D" w14:textId="458D94DD" w:rsidR="00CF5C91" w:rsidRPr="000B76AC" w:rsidRDefault="00CF5C91" w:rsidP="00CF5C91">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CF5C91" w:rsidRPr="000B76AC" w14:paraId="570C098F" w14:textId="77777777" w:rsidTr="00F70A91">
        <w:tc>
          <w:tcPr>
            <w:tcW w:w="4230" w:type="dxa"/>
            <w:vAlign w:val="bottom"/>
          </w:tcPr>
          <w:p w14:paraId="405B3788" w14:textId="77777777" w:rsidR="00CF5C91" w:rsidRPr="000B76AC" w:rsidRDefault="00CF5C91" w:rsidP="00CF5C91">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14:paraId="066E3726"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4D465F02"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14:paraId="1FB79E07"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62364543" w14:textId="77777777" w:rsidR="00CF5C91" w:rsidRPr="000B76AC" w:rsidRDefault="00CF5C91" w:rsidP="00CF5C91">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CF5C91" w:rsidRPr="000B76AC" w14:paraId="344D6AEC" w14:textId="77777777" w:rsidTr="004F598C">
        <w:trPr>
          <w:trHeight w:val="80"/>
        </w:trPr>
        <w:tc>
          <w:tcPr>
            <w:tcW w:w="4230" w:type="dxa"/>
            <w:vAlign w:val="bottom"/>
          </w:tcPr>
          <w:p w14:paraId="03D79436" w14:textId="77777777" w:rsidR="00CF5C91" w:rsidRPr="000B76AC" w:rsidRDefault="00CF5C91" w:rsidP="00CF5C91">
            <w:pPr>
              <w:ind w:left="-101"/>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005D8641" w14:textId="77777777" w:rsidR="00CF5C91" w:rsidRPr="000B76AC" w:rsidRDefault="00CF5C91" w:rsidP="00CF5C91">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1EF42CA7" w14:textId="77777777" w:rsidR="00CF5C91" w:rsidRPr="000B76AC" w:rsidRDefault="00CF5C91" w:rsidP="00CF5C91">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1861CFA0" w14:textId="77777777" w:rsidR="00CF5C91" w:rsidRPr="000B76AC" w:rsidRDefault="00CF5C91" w:rsidP="00CF5C91">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7B66DD86" w14:textId="77777777" w:rsidR="00CF5C91" w:rsidRPr="000B76AC" w:rsidRDefault="00CF5C91" w:rsidP="00CF5C91">
            <w:pPr>
              <w:ind w:right="-72"/>
              <w:jc w:val="right"/>
              <w:rPr>
                <w:rFonts w:ascii="Arial" w:hAnsi="Arial" w:cs="Arial"/>
                <w:sz w:val="18"/>
                <w:szCs w:val="18"/>
                <w:cs/>
                <w:lang w:val="en-GB" w:eastAsia="en-US"/>
              </w:rPr>
            </w:pPr>
          </w:p>
        </w:tc>
      </w:tr>
      <w:tr w:rsidR="00BB3AC6" w:rsidRPr="000B76AC" w14:paraId="60DCFADC" w14:textId="77777777" w:rsidTr="00BE7CC0">
        <w:tc>
          <w:tcPr>
            <w:tcW w:w="4230" w:type="dxa"/>
            <w:vAlign w:val="bottom"/>
          </w:tcPr>
          <w:p w14:paraId="190BA259"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Not later than 1 year</w:t>
            </w:r>
          </w:p>
        </w:tc>
        <w:tc>
          <w:tcPr>
            <w:tcW w:w="1309" w:type="dxa"/>
            <w:shd w:val="clear" w:color="auto" w:fill="FAFAFA"/>
            <w:vAlign w:val="bottom"/>
          </w:tcPr>
          <w:p w14:paraId="6E5FF62A" w14:textId="253FC56B"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946</w:t>
            </w:r>
            <w:r w:rsidRPr="000B76AC">
              <w:rPr>
                <w:rFonts w:ascii="Arial" w:hAnsi="Arial" w:cs="Arial"/>
                <w:color w:val="000000"/>
                <w:sz w:val="18"/>
                <w:szCs w:val="18"/>
              </w:rPr>
              <w:t>,</w:t>
            </w:r>
            <w:r w:rsidRPr="000B76AC">
              <w:rPr>
                <w:rFonts w:ascii="Arial" w:hAnsi="Arial" w:cs="Arial"/>
                <w:color w:val="000000"/>
                <w:sz w:val="18"/>
                <w:szCs w:val="18"/>
                <w:lang w:val="en-GB"/>
              </w:rPr>
              <w:t>483</w:t>
            </w:r>
          </w:p>
        </w:tc>
        <w:tc>
          <w:tcPr>
            <w:tcW w:w="1310" w:type="dxa"/>
            <w:vAlign w:val="bottom"/>
          </w:tcPr>
          <w:p w14:paraId="72738E2F" w14:textId="0B30D040"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946</w:t>
            </w:r>
            <w:r w:rsidRPr="000B76AC">
              <w:rPr>
                <w:rFonts w:ascii="Arial" w:hAnsi="Arial" w:cs="Arial"/>
                <w:color w:val="000000"/>
                <w:sz w:val="18"/>
                <w:szCs w:val="18"/>
              </w:rPr>
              <w:t>,</w:t>
            </w:r>
            <w:r w:rsidRPr="000B76AC">
              <w:rPr>
                <w:rFonts w:ascii="Arial" w:hAnsi="Arial" w:cs="Arial"/>
                <w:color w:val="000000"/>
                <w:sz w:val="18"/>
                <w:szCs w:val="18"/>
                <w:lang w:val="en-GB"/>
              </w:rPr>
              <w:t>483</w:t>
            </w:r>
          </w:p>
        </w:tc>
        <w:tc>
          <w:tcPr>
            <w:tcW w:w="1309" w:type="dxa"/>
            <w:shd w:val="clear" w:color="auto" w:fill="FAFAFA"/>
            <w:vAlign w:val="bottom"/>
          </w:tcPr>
          <w:p w14:paraId="562294B0" w14:textId="38B3C999" w:rsidR="00BB3AC6" w:rsidRPr="000B76AC" w:rsidRDefault="007C77A1"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2</w:t>
            </w:r>
            <w:r w:rsidR="00BB3AC6" w:rsidRPr="000B76AC">
              <w:rPr>
                <w:rFonts w:ascii="Arial" w:hAnsi="Arial" w:cs="Arial"/>
                <w:color w:val="000000"/>
                <w:sz w:val="18"/>
                <w:szCs w:val="18"/>
              </w:rPr>
              <w:t>,456,883</w:t>
            </w:r>
          </w:p>
        </w:tc>
        <w:tc>
          <w:tcPr>
            <w:tcW w:w="1310" w:type="dxa"/>
            <w:vAlign w:val="bottom"/>
          </w:tcPr>
          <w:p w14:paraId="07AF0845" w14:textId="5BC46D78"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456</w:t>
            </w:r>
            <w:r w:rsidRPr="000B76AC">
              <w:rPr>
                <w:rFonts w:ascii="Arial" w:hAnsi="Arial" w:cs="Arial"/>
                <w:color w:val="000000"/>
                <w:sz w:val="18"/>
                <w:szCs w:val="18"/>
              </w:rPr>
              <w:t>,</w:t>
            </w:r>
            <w:r w:rsidRPr="000B76AC">
              <w:rPr>
                <w:rFonts w:ascii="Arial" w:hAnsi="Arial" w:cs="Arial"/>
                <w:color w:val="000000"/>
                <w:sz w:val="18"/>
                <w:szCs w:val="18"/>
                <w:lang w:val="en-GB"/>
              </w:rPr>
              <w:t>883</w:t>
            </w:r>
          </w:p>
        </w:tc>
      </w:tr>
      <w:tr w:rsidR="00BB3AC6" w:rsidRPr="000B76AC" w14:paraId="38F462DB" w14:textId="77777777" w:rsidTr="00BE7CC0">
        <w:tc>
          <w:tcPr>
            <w:tcW w:w="4230" w:type="dxa"/>
            <w:vAlign w:val="bottom"/>
          </w:tcPr>
          <w:p w14:paraId="1890A1D1"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Later than 1 year but not later than 5 years</w:t>
            </w:r>
          </w:p>
        </w:tc>
        <w:tc>
          <w:tcPr>
            <w:tcW w:w="1309" w:type="dxa"/>
            <w:shd w:val="clear" w:color="auto" w:fill="FAFAFA"/>
            <w:vAlign w:val="bottom"/>
          </w:tcPr>
          <w:p w14:paraId="7F9C84DF" w14:textId="19A87421"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5,388,074</w:t>
            </w:r>
          </w:p>
        </w:tc>
        <w:tc>
          <w:tcPr>
            <w:tcW w:w="1310" w:type="dxa"/>
            <w:vAlign w:val="bottom"/>
          </w:tcPr>
          <w:p w14:paraId="32A256D3" w14:textId="2153A4B8"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7</w:t>
            </w:r>
            <w:r w:rsidRPr="000B76AC">
              <w:rPr>
                <w:rFonts w:ascii="Arial" w:hAnsi="Arial" w:cs="Arial"/>
                <w:color w:val="000000"/>
                <w:sz w:val="18"/>
                <w:szCs w:val="18"/>
              </w:rPr>
              <w:t>,</w:t>
            </w:r>
            <w:r w:rsidRPr="000B76AC">
              <w:rPr>
                <w:rFonts w:ascii="Arial" w:hAnsi="Arial" w:cs="Arial"/>
                <w:color w:val="000000"/>
                <w:sz w:val="18"/>
                <w:szCs w:val="18"/>
                <w:lang w:val="en-GB"/>
              </w:rPr>
              <w:t>539</w:t>
            </w:r>
            <w:r w:rsidRPr="000B76AC">
              <w:rPr>
                <w:rFonts w:ascii="Arial" w:hAnsi="Arial" w:cs="Arial"/>
                <w:color w:val="000000"/>
                <w:sz w:val="18"/>
                <w:szCs w:val="18"/>
              </w:rPr>
              <w:t>,</w:t>
            </w:r>
            <w:r w:rsidRPr="000B76AC">
              <w:rPr>
                <w:rFonts w:ascii="Arial" w:hAnsi="Arial" w:cs="Arial"/>
                <w:color w:val="000000"/>
                <w:sz w:val="18"/>
                <w:szCs w:val="18"/>
                <w:lang w:val="en-GB"/>
              </w:rPr>
              <w:t>336</w:t>
            </w:r>
          </w:p>
        </w:tc>
        <w:tc>
          <w:tcPr>
            <w:tcW w:w="1309" w:type="dxa"/>
            <w:shd w:val="clear" w:color="auto" w:fill="FAFAFA"/>
            <w:vAlign w:val="bottom"/>
          </w:tcPr>
          <w:p w14:paraId="18E9A137" w14:textId="20E2EB41"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5,061,674</w:t>
            </w:r>
          </w:p>
        </w:tc>
        <w:tc>
          <w:tcPr>
            <w:tcW w:w="1310" w:type="dxa"/>
            <w:vAlign w:val="bottom"/>
          </w:tcPr>
          <w:p w14:paraId="55DA762C" w14:textId="7A77FC8B"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723</w:t>
            </w:r>
            <w:r w:rsidRPr="000B76AC">
              <w:rPr>
                <w:rFonts w:ascii="Arial" w:hAnsi="Arial" w:cs="Arial"/>
                <w:color w:val="000000"/>
                <w:sz w:val="18"/>
                <w:szCs w:val="18"/>
              </w:rPr>
              <w:t>,</w:t>
            </w:r>
            <w:r w:rsidRPr="000B76AC">
              <w:rPr>
                <w:rFonts w:ascii="Arial" w:hAnsi="Arial" w:cs="Arial"/>
                <w:color w:val="000000"/>
                <w:sz w:val="18"/>
                <w:szCs w:val="18"/>
                <w:lang w:val="en-GB"/>
              </w:rPr>
              <w:t>336</w:t>
            </w:r>
          </w:p>
        </w:tc>
      </w:tr>
      <w:tr w:rsidR="00BB3AC6" w:rsidRPr="000B76AC" w14:paraId="77BFEB14" w14:textId="77777777" w:rsidTr="00BE7CC0">
        <w:tc>
          <w:tcPr>
            <w:tcW w:w="4230" w:type="dxa"/>
            <w:vAlign w:val="bottom"/>
          </w:tcPr>
          <w:p w14:paraId="1281427A"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Later than 5 years</w:t>
            </w:r>
          </w:p>
        </w:tc>
        <w:tc>
          <w:tcPr>
            <w:tcW w:w="1309" w:type="dxa"/>
            <w:tcBorders>
              <w:bottom w:val="single" w:sz="4" w:space="0" w:color="auto"/>
            </w:tcBorders>
            <w:shd w:val="clear" w:color="auto" w:fill="FAFAFA"/>
            <w:vAlign w:val="bottom"/>
          </w:tcPr>
          <w:p w14:paraId="03E010C6" w14:textId="68205D06"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2,671,200</w:t>
            </w:r>
          </w:p>
        </w:tc>
        <w:tc>
          <w:tcPr>
            <w:tcW w:w="1310" w:type="dxa"/>
            <w:tcBorders>
              <w:bottom w:val="single" w:sz="4" w:space="0" w:color="auto"/>
            </w:tcBorders>
            <w:vAlign w:val="bottom"/>
          </w:tcPr>
          <w:p w14:paraId="45F03639" w14:textId="07BD1B85"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448</w:t>
            </w:r>
            <w:r w:rsidRPr="000B76AC">
              <w:rPr>
                <w:rFonts w:ascii="Arial" w:hAnsi="Arial" w:cs="Arial"/>
                <w:color w:val="000000"/>
                <w:sz w:val="18"/>
                <w:szCs w:val="18"/>
              </w:rPr>
              <w:t>,</w:t>
            </w:r>
            <w:r w:rsidRPr="000B76AC">
              <w:rPr>
                <w:rFonts w:ascii="Arial" w:hAnsi="Arial" w:cs="Arial"/>
                <w:color w:val="000000"/>
                <w:sz w:val="18"/>
                <w:szCs w:val="18"/>
                <w:lang w:val="en-GB"/>
              </w:rPr>
              <w:t>000</w:t>
            </w:r>
          </w:p>
        </w:tc>
        <w:tc>
          <w:tcPr>
            <w:tcW w:w="1309" w:type="dxa"/>
            <w:tcBorders>
              <w:bottom w:val="single" w:sz="4" w:space="0" w:color="auto"/>
            </w:tcBorders>
            <w:shd w:val="clear" w:color="auto" w:fill="FAFAFA"/>
            <w:vAlign w:val="bottom"/>
          </w:tcPr>
          <w:p w14:paraId="2B5D0EB0" w14:textId="7CD570F0"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2,671,200</w:t>
            </w:r>
          </w:p>
        </w:tc>
        <w:tc>
          <w:tcPr>
            <w:tcW w:w="1310" w:type="dxa"/>
            <w:tcBorders>
              <w:bottom w:val="single" w:sz="4" w:space="0" w:color="auto"/>
            </w:tcBorders>
            <w:vAlign w:val="bottom"/>
          </w:tcPr>
          <w:p w14:paraId="2C093195" w14:textId="68B1CF0A"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448</w:t>
            </w:r>
            <w:r w:rsidRPr="000B76AC">
              <w:rPr>
                <w:rFonts w:ascii="Arial" w:hAnsi="Arial" w:cs="Arial"/>
                <w:color w:val="000000"/>
                <w:sz w:val="18"/>
                <w:szCs w:val="18"/>
              </w:rPr>
              <w:t>,</w:t>
            </w:r>
            <w:r w:rsidRPr="000B76AC">
              <w:rPr>
                <w:rFonts w:ascii="Arial" w:hAnsi="Arial" w:cs="Arial"/>
                <w:color w:val="000000"/>
                <w:sz w:val="18"/>
                <w:szCs w:val="18"/>
                <w:lang w:val="en-GB"/>
              </w:rPr>
              <w:t>000</w:t>
            </w:r>
          </w:p>
        </w:tc>
      </w:tr>
      <w:tr w:rsidR="00BB3AC6" w:rsidRPr="000B76AC" w14:paraId="7C669874" w14:textId="77777777" w:rsidTr="004F598C">
        <w:tc>
          <w:tcPr>
            <w:tcW w:w="4230" w:type="dxa"/>
            <w:vAlign w:val="bottom"/>
          </w:tcPr>
          <w:p w14:paraId="18AA692F" w14:textId="77777777" w:rsidR="00BB3AC6" w:rsidRPr="000B76AC" w:rsidRDefault="00BB3AC6" w:rsidP="00BB3AC6">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5C9200EC"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683A3732" w14:textId="77777777" w:rsidR="00BB3AC6" w:rsidRPr="000B76AC" w:rsidRDefault="00BB3AC6" w:rsidP="00BB3AC6">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1C6474B9"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54DEA4D6"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4A126FD0" w14:textId="77777777" w:rsidTr="004F598C">
        <w:tc>
          <w:tcPr>
            <w:tcW w:w="4230" w:type="dxa"/>
            <w:vAlign w:val="bottom"/>
          </w:tcPr>
          <w:p w14:paraId="06F39DDE" w14:textId="77777777" w:rsidR="00BB3AC6" w:rsidRPr="000B76AC" w:rsidRDefault="00BB3AC6" w:rsidP="00BB3AC6">
            <w:pPr>
              <w:ind w:left="-101"/>
              <w:jc w:val="left"/>
              <w:rPr>
                <w:rFonts w:ascii="Arial" w:hAnsi="Arial" w:cs="Arial"/>
                <w:sz w:val="18"/>
                <w:szCs w:val="18"/>
                <w:cs/>
                <w:lang w:val="en-GB" w:eastAsia="en-US"/>
              </w:rPr>
            </w:pPr>
          </w:p>
        </w:tc>
        <w:tc>
          <w:tcPr>
            <w:tcW w:w="1309" w:type="dxa"/>
            <w:shd w:val="clear" w:color="auto" w:fill="FAFAFA"/>
          </w:tcPr>
          <w:p w14:paraId="4AFC0DB6" w14:textId="10E7225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11,005,757</w:t>
            </w:r>
          </w:p>
        </w:tc>
        <w:tc>
          <w:tcPr>
            <w:tcW w:w="1310" w:type="dxa"/>
            <w:shd w:val="clear" w:color="auto" w:fill="auto"/>
          </w:tcPr>
          <w:p w14:paraId="42A6E492" w14:textId="05AAC74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13,933,819</w:t>
            </w:r>
          </w:p>
        </w:tc>
        <w:tc>
          <w:tcPr>
            <w:tcW w:w="1309" w:type="dxa"/>
            <w:shd w:val="clear" w:color="auto" w:fill="FAFAFA"/>
          </w:tcPr>
          <w:p w14:paraId="179B8CA2" w14:textId="03AB6B3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10,189,757</w:t>
            </w:r>
          </w:p>
        </w:tc>
        <w:tc>
          <w:tcPr>
            <w:tcW w:w="1310" w:type="dxa"/>
            <w:shd w:val="clear" w:color="auto" w:fill="auto"/>
          </w:tcPr>
          <w:p w14:paraId="456EE34A" w14:textId="3CB4E06A"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12,628,219</w:t>
            </w:r>
          </w:p>
        </w:tc>
      </w:tr>
      <w:tr w:rsidR="00BB3AC6" w:rsidRPr="000B76AC" w14:paraId="17C38A25" w14:textId="77777777" w:rsidTr="000F5687">
        <w:tc>
          <w:tcPr>
            <w:tcW w:w="4230" w:type="dxa"/>
            <w:vAlign w:val="bottom"/>
          </w:tcPr>
          <w:p w14:paraId="405867E9" w14:textId="6858E174" w:rsidR="00BB3AC6" w:rsidRPr="000B76AC" w:rsidRDefault="00BB3AC6" w:rsidP="00BB3AC6">
            <w:pPr>
              <w:ind w:left="-101"/>
              <w:jc w:val="left"/>
              <w:rPr>
                <w:rFonts w:ascii="Arial" w:hAnsi="Arial" w:cs="Arial"/>
                <w:sz w:val="18"/>
                <w:szCs w:val="18"/>
                <w:cs/>
                <w:lang w:val="en-GB" w:eastAsia="en-US"/>
              </w:rPr>
            </w:pPr>
            <w:proofErr w:type="gramStart"/>
            <w:r w:rsidRPr="000B76AC">
              <w:rPr>
                <w:rFonts w:ascii="Arial" w:hAnsi="Arial" w:cs="Arial"/>
                <w:sz w:val="18"/>
                <w:szCs w:val="18"/>
                <w:u w:val="single"/>
                <w:lang w:val="en-GB" w:eastAsia="en-US"/>
              </w:rPr>
              <w:t>Less</w:t>
            </w:r>
            <w:r w:rsidRPr="000B76AC">
              <w:rPr>
                <w:rFonts w:ascii="Arial" w:hAnsi="Arial" w:cs="Arial"/>
                <w:sz w:val="18"/>
                <w:szCs w:val="18"/>
                <w:lang w:val="en-GB" w:eastAsia="en-US"/>
              </w:rPr>
              <w:t xml:space="preserve">  Future</w:t>
            </w:r>
            <w:proofErr w:type="gramEnd"/>
            <w:r w:rsidRPr="000B76AC">
              <w:rPr>
                <w:rFonts w:ascii="Arial" w:hAnsi="Arial" w:cs="Arial"/>
                <w:sz w:val="18"/>
                <w:szCs w:val="18"/>
                <w:lang w:val="en-GB" w:eastAsia="en-US"/>
              </w:rPr>
              <w:t xml:space="preserve"> finance charges on leases</w:t>
            </w:r>
          </w:p>
        </w:tc>
        <w:tc>
          <w:tcPr>
            <w:tcW w:w="1309" w:type="dxa"/>
            <w:shd w:val="clear" w:color="auto" w:fill="FAFAFA"/>
            <w:vAlign w:val="bottom"/>
          </w:tcPr>
          <w:p w14:paraId="1A973E52" w14:textId="021209EB"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(1,038,322)</w:t>
            </w:r>
          </w:p>
        </w:tc>
        <w:tc>
          <w:tcPr>
            <w:tcW w:w="1310" w:type="dxa"/>
            <w:shd w:val="clear" w:color="auto" w:fill="auto"/>
            <w:vAlign w:val="bottom"/>
          </w:tcPr>
          <w:p w14:paraId="373EA01D" w14:textId="40B7C2A7"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389</w:t>
            </w:r>
            <w:r w:rsidRPr="000B76AC">
              <w:rPr>
                <w:rFonts w:ascii="Arial" w:hAnsi="Arial" w:cs="Arial"/>
                <w:color w:val="000000"/>
                <w:sz w:val="18"/>
                <w:szCs w:val="18"/>
              </w:rPr>
              <w:t>,</w:t>
            </w:r>
            <w:r w:rsidRPr="000B76AC">
              <w:rPr>
                <w:rFonts w:ascii="Arial" w:hAnsi="Arial" w:cs="Arial"/>
                <w:color w:val="000000"/>
                <w:sz w:val="18"/>
                <w:szCs w:val="18"/>
                <w:lang w:val="en-GB"/>
              </w:rPr>
              <w:t>176</w:t>
            </w:r>
            <w:r w:rsidRPr="000B76AC">
              <w:rPr>
                <w:rFonts w:ascii="Arial" w:hAnsi="Arial" w:cs="Arial"/>
                <w:color w:val="000000"/>
                <w:sz w:val="18"/>
                <w:szCs w:val="18"/>
              </w:rPr>
              <w:t>)</w:t>
            </w:r>
          </w:p>
        </w:tc>
        <w:tc>
          <w:tcPr>
            <w:tcW w:w="1309" w:type="dxa"/>
            <w:shd w:val="clear" w:color="auto" w:fill="FAFAFA"/>
            <w:vAlign w:val="bottom"/>
          </w:tcPr>
          <w:p w14:paraId="78914795" w14:textId="64B35673"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(1,019,666)</w:t>
            </w:r>
          </w:p>
        </w:tc>
        <w:tc>
          <w:tcPr>
            <w:tcW w:w="1310" w:type="dxa"/>
            <w:shd w:val="clear" w:color="auto" w:fill="auto"/>
            <w:vAlign w:val="bottom"/>
          </w:tcPr>
          <w:p w14:paraId="7874112B" w14:textId="10D25FAA" w:rsidR="00BB3AC6" w:rsidRPr="000B76AC" w:rsidRDefault="00BB3AC6" w:rsidP="00BB3AC6">
            <w:pPr>
              <w:tabs>
                <w:tab w:val="left" w:pos="1080"/>
              </w:tabs>
              <w:ind w:right="-72"/>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342</w:t>
            </w:r>
            <w:r w:rsidRPr="000B76AC">
              <w:rPr>
                <w:rFonts w:ascii="Arial" w:hAnsi="Arial" w:cs="Arial"/>
                <w:color w:val="000000"/>
                <w:sz w:val="18"/>
                <w:szCs w:val="18"/>
              </w:rPr>
              <w:t>,</w:t>
            </w:r>
            <w:r w:rsidRPr="000B76AC">
              <w:rPr>
                <w:rFonts w:ascii="Arial" w:hAnsi="Arial" w:cs="Arial"/>
                <w:color w:val="000000"/>
                <w:sz w:val="18"/>
                <w:szCs w:val="18"/>
                <w:lang w:val="en-GB"/>
              </w:rPr>
              <w:t>341</w:t>
            </w:r>
            <w:r w:rsidRPr="000B76AC">
              <w:rPr>
                <w:rFonts w:ascii="Arial" w:hAnsi="Arial" w:cs="Arial"/>
                <w:color w:val="000000"/>
                <w:sz w:val="18"/>
                <w:szCs w:val="18"/>
              </w:rPr>
              <w:t>)</w:t>
            </w:r>
          </w:p>
        </w:tc>
      </w:tr>
      <w:tr w:rsidR="00BB3AC6" w:rsidRPr="000B76AC" w14:paraId="2C9F1321" w14:textId="77777777" w:rsidTr="004F598C">
        <w:tc>
          <w:tcPr>
            <w:tcW w:w="4230" w:type="dxa"/>
            <w:vAlign w:val="bottom"/>
          </w:tcPr>
          <w:p w14:paraId="43977A18" w14:textId="77777777" w:rsidR="00BB3AC6" w:rsidRPr="000B76AC" w:rsidRDefault="00BB3AC6" w:rsidP="00BB3AC6">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2533BD97"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4CFD1FA6" w14:textId="77777777" w:rsidR="00BB3AC6" w:rsidRPr="000B76AC" w:rsidRDefault="00BB3AC6" w:rsidP="00BB3AC6">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25B3FC52"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04E3A78A"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72B350EA" w14:textId="77777777" w:rsidTr="004F598C">
        <w:tc>
          <w:tcPr>
            <w:tcW w:w="4230" w:type="dxa"/>
            <w:vAlign w:val="bottom"/>
          </w:tcPr>
          <w:p w14:paraId="6DADA317" w14:textId="6AB6CC78" w:rsidR="00BB3AC6" w:rsidRPr="000B76AC" w:rsidRDefault="00BB3AC6" w:rsidP="00BB3AC6">
            <w:pPr>
              <w:ind w:left="-101"/>
              <w:rPr>
                <w:rFonts w:ascii="Arial" w:hAnsi="Arial" w:cs="Arial"/>
                <w:sz w:val="18"/>
                <w:szCs w:val="18"/>
                <w:lang w:val="en-GB" w:eastAsia="en-US"/>
              </w:rPr>
            </w:pPr>
            <w:r w:rsidRPr="000B76AC">
              <w:rPr>
                <w:rFonts w:ascii="Arial" w:hAnsi="Arial" w:cs="Arial"/>
                <w:sz w:val="18"/>
                <w:szCs w:val="18"/>
                <w:lang w:val="en-GB" w:eastAsia="en-US"/>
              </w:rPr>
              <w:t>Present value of lease liabilities</w:t>
            </w:r>
          </w:p>
        </w:tc>
        <w:tc>
          <w:tcPr>
            <w:tcW w:w="1309" w:type="dxa"/>
            <w:tcBorders>
              <w:bottom w:val="single" w:sz="4" w:space="0" w:color="auto"/>
            </w:tcBorders>
            <w:shd w:val="clear" w:color="auto" w:fill="FAFAFA"/>
            <w:vAlign w:val="bottom"/>
          </w:tcPr>
          <w:p w14:paraId="39569BD9" w14:textId="1D5D608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9,967,435</w:t>
            </w:r>
          </w:p>
        </w:tc>
        <w:tc>
          <w:tcPr>
            <w:tcW w:w="1310" w:type="dxa"/>
            <w:tcBorders>
              <w:bottom w:val="single" w:sz="4" w:space="0" w:color="auto"/>
            </w:tcBorders>
            <w:shd w:val="clear" w:color="auto" w:fill="auto"/>
            <w:vAlign w:val="bottom"/>
          </w:tcPr>
          <w:p w14:paraId="4AA59C4A" w14:textId="609F7EB7"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12</w:t>
            </w:r>
            <w:r w:rsidRPr="000B76AC">
              <w:rPr>
                <w:rFonts w:ascii="Arial" w:hAnsi="Arial" w:cs="Arial"/>
                <w:color w:val="000000"/>
                <w:sz w:val="18"/>
                <w:szCs w:val="18"/>
              </w:rPr>
              <w:t>,</w:t>
            </w:r>
            <w:r w:rsidRPr="000B76AC">
              <w:rPr>
                <w:rFonts w:ascii="Arial" w:hAnsi="Arial" w:cs="Arial"/>
                <w:color w:val="000000"/>
                <w:sz w:val="18"/>
                <w:szCs w:val="18"/>
                <w:lang w:val="en-GB"/>
              </w:rPr>
              <w:t>544</w:t>
            </w:r>
            <w:r w:rsidRPr="000B76AC">
              <w:rPr>
                <w:rFonts w:ascii="Arial" w:hAnsi="Arial" w:cs="Arial"/>
                <w:color w:val="000000"/>
                <w:sz w:val="18"/>
                <w:szCs w:val="18"/>
              </w:rPr>
              <w:t>,</w:t>
            </w:r>
            <w:r w:rsidRPr="000B76AC">
              <w:rPr>
                <w:rFonts w:ascii="Arial" w:hAnsi="Arial" w:cs="Arial"/>
                <w:color w:val="000000"/>
                <w:sz w:val="18"/>
                <w:szCs w:val="18"/>
                <w:lang w:val="en-GB"/>
              </w:rPr>
              <w:t>643</w:t>
            </w:r>
          </w:p>
        </w:tc>
        <w:tc>
          <w:tcPr>
            <w:tcW w:w="1309" w:type="dxa"/>
            <w:tcBorders>
              <w:bottom w:val="single" w:sz="4" w:space="0" w:color="auto"/>
            </w:tcBorders>
            <w:shd w:val="clear" w:color="auto" w:fill="FAFAFA"/>
            <w:vAlign w:val="bottom"/>
          </w:tcPr>
          <w:p w14:paraId="4E698F29" w14:textId="61CD2E1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9,170,091</w:t>
            </w:r>
          </w:p>
        </w:tc>
        <w:tc>
          <w:tcPr>
            <w:tcW w:w="1310" w:type="dxa"/>
            <w:tcBorders>
              <w:bottom w:val="single" w:sz="4" w:space="0" w:color="auto"/>
            </w:tcBorders>
            <w:shd w:val="clear" w:color="auto" w:fill="auto"/>
            <w:vAlign w:val="bottom"/>
          </w:tcPr>
          <w:p w14:paraId="42A5EE49" w14:textId="13264FF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11</w:t>
            </w:r>
            <w:r w:rsidRPr="000B76AC">
              <w:rPr>
                <w:rFonts w:ascii="Arial" w:hAnsi="Arial" w:cs="Arial"/>
                <w:color w:val="000000"/>
                <w:sz w:val="18"/>
                <w:szCs w:val="18"/>
              </w:rPr>
              <w:t>,</w:t>
            </w:r>
            <w:r w:rsidRPr="000B76AC">
              <w:rPr>
                <w:rFonts w:ascii="Arial" w:hAnsi="Arial" w:cs="Arial"/>
                <w:color w:val="000000"/>
                <w:sz w:val="18"/>
                <w:szCs w:val="18"/>
                <w:lang w:val="en-GB"/>
              </w:rPr>
              <w:t>285</w:t>
            </w:r>
            <w:r w:rsidRPr="000B76AC">
              <w:rPr>
                <w:rFonts w:ascii="Arial" w:hAnsi="Arial" w:cs="Arial"/>
                <w:color w:val="000000"/>
                <w:sz w:val="18"/>
                <w:szCs w:val="18"/>
              </w:rPr>
              <w:t>,</w:t>
            </w:r>
            <w:r w:rsidRPr="000B76AC">
              <w:rPr>
                <w:rFonts w:ascii="Arial" w:hAnsi="Arial" w:cs="Arial"/>
                <w:color w:val="000000"/>
                <w:sz w:val="18"/>
                <w:szCs w:val="18"/>
                <w:lang w:val="en-GB"/>
              </w:rPr>
              <w:t>878</w:t>
            </w:r>
          </w:p>
        </w:tc>
      </w:tr>
    </w:tbl>
    <w:p w14:paraId="64341E83" w14:textId="77777777" w:rsidR="00894B59" w:rsidRPr="000B76AC" w:rsidRDefault="00894B59" w:rsidP="00F3415C">
      <w:pPr>
        <w:rPr>
          <w:rFonts w:ascii="Arial" w:hAnsi="Arial" w:cs="Arial"/>
          <w:sz w:val="18"/>
          <w:szCs w:val="18"/>
          <w:lang w:val="en-GB" w:eastAsia="en-US"/>
        </w:rPr>
      </w:pPr>
    </w:p>
    <w:p w14:paraId="3E836B05" w14:textId="5803B1AF" w:rsidR="00D81630" w:rsidRPr="000B76AC" w:rsidRDefault="00D81630" w:rsidP="00F3415C">
      <w:pPr>
        <w:rPr>
          <w:rFonts w:ascii="Arial" w:hAnsi="Arial" w:cs="Arial"/>
          <w:sz w:val="18"/>
          <w:szCs w:val="18"/>
          <w:lang w:eastAsia="en-US"/>
        </w:rPr>
      </w:pPr>
      <w:r w:rsidRPr="000B76AC">
        <w:rPr>
          <w:rFonts w:ascii="Arial" w:hAnsi="Arial" w:cs="Arial"/>
          <w:sz w:val="18"/>
          <w:szCs w:val="18"/>
          <w:lang w:val="en-GB" w:eastAsia="en-US"/>
        </w:rPr>
        <w:t>The present value of lease liabilities is as follows:</w:t>
      </w:r>
    </w:p>
    <w:p w14:paraId="52AD7A14" w14:textId="77777777" w:rsidR="00D81630" w:rsidRPr="000B76AC" w:rsidRDefault="00D81630"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0B76AC" w14:paraId="126F63DE" w14:textId="77777777" w:rsidTr="0043673E">
        <w:tc>
          <w:tcPr>
            <w:tcW w:w="4230" w:type="dxa"/>
            <w:vAlign w:val="bottom"/>
          </w:tcPr>
          <w:p w14:paraId="6431343E" w14:textId="77777777" w:rsidR="008B4813" w:rsidRPr="000B76AC" w:rsidRDefault="008B4813" w:rsidP="00F3415C">
            <w:pPr>
              <w:ind w:left="-101"/>
              <w:rPr>
                <w:rFonts w:ascii="Arial" w:hAnsi="Arial" w:cs="Arial"/>
                <w:sz w:val="18"/>
                <w:szCs w:val="18"/>
                <w:lang w:val="en-GB" w:eastAsia="en-US"/>
              </w:rPr>
            </w:pPr>
          </w:p>
        </w:tc>
        <w:tc>
          <w:tcPr>
            <w:tcW w:w="2619" w:type="dxa"/>
            <w:gridSpan w:val="2"/>
            <w:vAlign w:val="bottom"/>
          </w:tcPr>
          <w:p w14:paraId="4EAE2CB4"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619" w:type="dxa"/>
            <w:gridSpan w:val="2"/>
            <w:vAlign w:val="bottom"/>
          </w:tcPr>
          <w:p w14:paraId="0AF5CAB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643E743D" w14:textId="77777777" w:rsidTr="00BC7DAF">
        <w:tc>
          <w:tcPr>
            <w:tcW w:w="4230" w:type="dxa"/>
            <w:vAlign w:val="bottom"/>
          </w:tcPr>
          <w:p w14:paraId="5656FFC2" w14:textId="77777777" w:rsidR="008B4813" w:rsidRPr="000B76AC" w:rsidRDefault="008B4813" w:rsidP="00F3415C">
            <w:pPr>
              <w:ind w:left="-101"/>
              <w:rPr>
                <w:rFonts w:ascii="Arial" w:hAnsi="Arial" w:cs="Arial"/>
                <w:sz w:val="18"/>
                <w:szCs w:val="18"/>
                <w:lang w:val="en-GB" w:eastAsia="en-US"/>
              </w:rPr>
            </w:pPr>
          </w:p>
        </w:tc>
        <w:tc>
          <w:tcPr>
            <w:tcW w:w="2619" w:type="dxa"/>
            <w:gridSpan w:val="2"/>
            <w:tcBorders>
              <w:bottom w:val="single" w:sz="4" w:space="0" w:color="auto"/>
            </w:tcBorders>
            <w:vAlign w:val="bottom"/>
          </w:tcPr>
          <w:p w14:paraId="629E9396"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619" w:type="dxa"/>
            <w:gridSpan w:val="2"/>
            <w:tcBorders>
              <w:bottom w:val="single" w:sz="4" w:space="0" w:color="auto"/>
            </w:tcBorders>
            <w:vAlign w:val="bottom"/>
          </w:tcPr>
          <w:p w14:paraId="7890C0B9"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235BEB" w:rsidRPr="000B76AC" w14:paraId="5C53EEA7" w14:textId="77777777" w:rsidTr="00F70A91">
        <w:tc>
          <w:tcPr>
            <w:tcW w:w="4230" w:type="dxa"/>
            <w:vAlign w:val="bottom"/>
          </w:tcPr>
          <w:p w14:paraId="4AFE2BE4" w14:textId="77777777" w:rsidR="00235BEB" w:rsidRPr="000B76AC" w:rsidRDefault="00235BEB" w:rsidP="00235BEB">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14:paraId="13E69A9B" w14:textId="3D82CC5D"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10C5D872" w14:textId="7DD03F1F"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309" w:type="dxa"/>
            <w:tcBorders>
              <w:top w:val="single" w:sz="4" w:space="0" w:color="auto"/>
            </w:tcBorders>
            <w:shd w:val="clear" w:color="auto" w:fill="auto"/>
            <w:vAlign w:val="bottom"/>
          </w:tcPr>
          <w:p w14:paraId="110D405E" w14:textId="16971427"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446B1D68" w14:textId="6695BFB4"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235BEB" w:rsidRPr="000B76AC" w14:paraId="56DAAB3B" w14:textId="77777777" w:rsidTr="00F70A91">
        <w:tc>
          <w:tcPr>
            <w:tcW w:w="4230" w:type="dxa"/>
            <w:vAlign w:val="bottom"/>
          </w:tcPr>
          <w:p w14:paraId="1AF76EA3" w14:textId="77777777" w:rsidR="00235BEB" w:rsidRPr="000B76AC" w:rsidRDefault="00235BEB" w:rsidP="00235BEB">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14:paraId="215C2142"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6674A3BC"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14:paraId="23BA5D6F"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3F9F21A6"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235BEB" w:rsidRPr="000B76AC" w14:paraId="0C52A24E" w14:textId="77777777" w:rsidTr="004F598C">
        <w:trPr>
          <w:trHeight w:val="90"/>
        </w:trPr>
        <w:tc>
          <w:tcPr>
            <w:tcW w:w="4230" w:type="dxa"/>
            <w:vAlign w:val="bottom"/>
          </w:tcPr>
          <w:p w14:paraId="1DE7CCAE" w14:textId="77777777" w:rsidR="00235BEB" w:rsidRPr="000B76AC" w:rsidRDefault="00235BEB" w:rsidP="00235BEB">
            <w:pPr>
              <w:tabs>
                <w:tab w:val="left" w:pos="1985"/>
                <w:tab w:val="center" w:pos="4320"/>
                <w:tab w:val="right" w:pos="8640"/>
              </w:tabs>
              <w:ind w:left="-101"/>
              <w:jc w:val="thaiDistribute"/>
              <w:rPr>
                <w:rFonts w:ascii="Arial" w:hAnsi="Arial" w:cs="Arial"/>
                <w:b/>
                <w:bCs/>
                <w:sz w:val="18"/>
                <w:szCs w:val="18"/>
                <w:cs/>
                <w:lang w:val="en-GB" w:eastAsia="en-US"/>
              </w:rPr>
            </w:pPr>
          </w:p>
        </w:tc>
        <w:tc>
          <w:tcPr>
            <w:tcW w:w="1309" w:type="dxa"/>
            <w:tcBorders>
              <w:top w:val="single" w:sz="4" w:space="0" w:color="auto"/>
            </w:tcBorders>
            <w:shd w:val="clear" w:color="auto" w:fill="FAFAFA"/>
            <w:vAlign w:val="bottom"/>
          </w:tcPr>
          <w:p w14:paraId="60A3E54F" w14:textId="77777777" w:rsidR="00235BEB" w:rsidRPr="000B76AC" w:rsidRDefault="00235BEB" w:rsidP="00235BEB">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0AA0E716" w14:textId="77777777" w:rsidR="00235BEB" w:rsidRPr="000B76AC" w:rsidRDefault="00235BEB" w:rsidP="00235BEB">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59CDF33C" w14:textId="77777777" w:rsidR="00235BEB" w:rsidRPr="000B76AC" w:rsidRDefault="00235BEB" w:rsidP="00235BEB">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4CF92022" w14:textId="77777777" w:rsidR="00235BEB" w:rsidRPr="000B76AC" w:rsidRDefault="00235BEB" w:rsidP="00235BEB">
            <w:pPr>
              <w:ind w:right="-72"/>
              <w:jc w:val="right"/>
              <w:rPr>
                <w:rFonts w:ascii="Arial" w:hAnsi="Arial" w:cs="Arial"/>
                <w:sz w:val="18"/>
                <w:szCs w:val="18"/>
                <w:cs/>
                <w:lang w:val="en-GB" w:eastAsia="en-US"/>
              </w:rPr>
            </w:pPr>
          </w:p>
        </w:tc>
      </w:tr>
      <w:tr w:rsidR="00BB3AC6" w:rsidRPr="000B76AC" w14:paraId="548D8050" w14:textId="77777777" w:rsidTr="00BE7CC0">
        <w:trPr>
          <w:trHeight w:val="135"/>
        </w:trPr>
        <w:tc>
          <w:tcPr>
            <w:tcW w:w="4230" w:type="dxa"/>
            <w:vAlign w:val="bottom"/>
          </w:tcPr>
          <w:p w14:paraId="592937AB"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Not later than 1 year</w:t>
            </w:r>
          </w:p>
        </w:tc>
        <w:tc>
          <w:tcPr>
            <w:tcW w:w="1309" w:type="dxa"/>
            <w:shd w:val="clear" w:color="auto" w:fill="FAFAFA"/>
          </w:tcPr>
          <w:p w14:paraId="1D4970D7" w14:textId="079DFEE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2,667,592</w:t>
            </w:r>
          </w:p>
        </w:tc>
        <w:tc>
          <w:tcPr>
            <w:tcW w:w="1310" w:type="dxa"/>
          </w:tcPr>
          <w:p w14:paraId="257ABA27" w14:textId="0AD4C48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594</w:t>
            </w:r>
            <w:r w:rsidRPr="000B76AC">
              <w:rPr>
                <w:rFonts w:ascii="Arial" w:hAnsi="Arial" w:cs="Arial"/>
                <w:color w:val="000000"/>
                <w:sz w:val="18"/>
                <w:szCs w:val="18"/>
              </w:rPr>
              <w:t>,</w:t>
            </w:r>
            <w:r w:rsidRPr="000B76AC">
              <w:rPr>
                <w:rFonts w:ascii="Arial" w:hAnsi="Arial" w:cs="Arial"/>
                <w:color w:val="000000"/>
                <w:sz w:val="18"/>
                <w:szCs w:val="18"/>
                <w:lang w:val="en-GB"/>
              </w:rPr>
              <w:t>199</w:t>
            </w:r>
          </w:p>
        </w:tc>
        <w:tc>
          <w:tcPr>
            <w:tcW w:w="1309" w:type="dxa"/>
            <w:shd w:val="clear" w:color="auto" w:fill="FAFAFA"/>
          </w:tcPr>
          <w:p w14:paraId="70444008" w14:textId="1F83907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2,193,513</w:t>
            </w:r>
          </w:p>
        </w:tc>
        <w:tc>
          <w:tcPr>
            <w:tcW w:w="1310" w:type="dxa"/>
          </w:tcPr>
          <w:p w14:paraId="05597942" w14:textId="6E36AB6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132</w:t>
            </w:r>
            <w:r w:rsidRPr="000B76AC">
              <w:rPr>
                <w:rFonts w:ascii="Arial" w:hAnsi="Arial" w:cs="Arial"/>
                <w:color w:val="000000"/>
                <w:sz w:val="18"/>
                <w:szCs w:val="18"/>
              </w:rPr>
              <w:t>,</w:t>
            </w:r>
            <w:r w:rsidRPr="000B76AC">
              <w:rPr>
                <w:rFonts w:ascii="Arial" w:hAnsi="Arial" w:cs="Arial"/>
                <w:color w:val="000000"/>
                <w:sz w:val="18"/>
                <w:szCs w:val="18"/>
                <w:lang w:val="en-GB"/>
              </w:rPr>
              <w:t>779</w:t>
            </w:r>
          </w:p>
        </w:tc>
      </w:tr>
      <w:tr w:rsidR="00BB3AC6" w:rsidRPr="000B76AC" w14:paraId="51733A55" w14:textId="77777777" w:rsidTr="00BE7CC0">
        <w:tc>
          <w:tcPr>
            <w:tcW w:w="4230" w:type="dxa"/>
            <w:vAlign w:val="bottom"/>
          </w:tcPr>
          <w:p w14:paraId="538064C3"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Later than 1 year but not later than 5 years</w:t>
            </w:r>
          </w:p>
        </w:tc>
        <w:tc>
          <w:tcPr>
            <w:tcW w:w="1309" w:type="dxa"/>
            <w:shd w:val="clear" w:color="auto" w:fill="FAFAFA"/>
          </w:tcPr>
          <w:p w14:paraId="7FA675A9" w14:textId="425A350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4,860,686</w:t>
            </w:r>
          </w:p>
        </w:tc>
        <w:tc>
          <w:tcPr>
            <w:tcW w:w="1310" w:type="dxa"/>
          </w:tcPr>
          <w:p w14:paraId="2FFCD905" w14:textId="1CE7155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819</w:t>
            </w:r>
            <w:r w:rsidRPr="000B76AC">
              <w:rPr>
                <w:rFonts w:ascii="Arial" w:hAnsi="Arial" w:cs="Arial"/>
                <w:color w:val="000000"/>
                <w:sz w:val="18"/>
                <w:szCs w:val="18"/>
              </w:rPr>
              <w:t>,</w:t>
            </w:r>
            <w:r w:rsidRPr="000B76AC">
              <w:rPr>
                <w:rFonts w:ascii="Arial" w:hAnsi="Arial" w:cs="Arial"/>
                <w:color w:val="000000"/>
                <w:sz w:val="18"/>
                <w:szCs w:val="18"/>
                <w:lang w:val="en-GB"/>
              </w:rPr>
              <w:t>886</w:t>
            </w:r>
          </w:p>
        </w:tc>
        <w:tc>
          <w:tcPr>
            <w:tcW w:w="1309" w:type="dxa"/>
            <w:shd w:val="clear" w:color="auto" w:fill="FAFAFA"/>
          </w:tcPr>
          <w:p w14:paraId="121E5BC7" w14:textId="682AF41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4,537,421</w:t>
            </w:r>
          </w:p>
        </w:tc>
        <w:tc>
          <w:tcPr>
            <w:tcW w:w="1310" w:type="dxa"/>
          </w:tcPr>
          <w:p w14:paraId="31B3954B" w14:textId="63E10578"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022</w:t>
            </w:r>
            <w:r w:rsidRPr="000B76AC">
              <w:rPr>
                <w:rFonts w:ascii="Arial" w:hAnsi="Arial" w:cs="Arial"/>
                <w:color w:val="000000"/>
                <w:sz w:val="18"/>
                <w:szCs w:val="18"/>
              </w:rPr>
              <w:t>,</w:t>
            </w:r>
            <w:r w:rsidRPr="000B76AC">
              <w:rPr>
                <w:rFonts w:ascii="Arial" w:hAnsi="Arial" w:cs="Arial"/>
                <w:color w:val="000000"/>
                <w:sz w:val="18"/>
                <w:szCs w:val="18"/>
                <w:lang w:val="en-GB"/>
              </w:rPr>
              <w:t>541</w:t>
            </w:r>
          </w:p>
        </w:tc>
      </w:tr>
      <w:tr w:rsidR="00BB3AC6" w:rsidRPr="000B76AC" w14:paraId="5581E707" w14:textId="77777777" w:rsidTr="00BE7CC0">
        <w:tc>
          <w:tcPr>
            <w:tcW w:w="4230" w:type="dxa"/>
            <w:vAlign w:val="bottom"/>
          </w:tcPr>
          <w:p w14:paraId="4C91B1C9" w14:textId="77777777" w:rsidR="00BB3AC6" w:rsidRPr="000B76AC" w:rsidRDefault="00BB3AC6" w:rsidP="00BB3AC6">
            <w:pPr>
              <w:ind w:left="-101"/>
              <w:jc w:val="thaiDistribute"/>
              <w:rPr>
                <w:rFonts w:ascii="Arial" w:hAnsi="Arial" w:cs="Arial"/>
                <w:sz w:val="18"/>
                <w:szCs w:val="18"/>
                <w:lang w:val="en-GB" w:eastAsia="en-US"/>
              </w:rPr>
            </w:pPr>
            <w:r w:rsidRPr="000B76AC">
              <w:rPr>
                <w:rFonts w:ascii="Arial" w:hAnsi="Arial" w:cs="Arial"/>
                <w:sz w:val="18"/>
                <w:szCs w:val="18"/>
                <w:lang w:val="en-GB" w:eastAsia="en-US"/>
              </w:rPr>
              <w:t>Later than 5 years</w:t>
            </w:r>
          </w:p>
        </w:tc>
        <w:tc>
          <w:tcPr>
            <w:tcW w:w="1309" w:type="dxa"/>
            <w:tcBorders>
              <w:bottom w:val="single" w:sz="4" w:space="0" w:color="auto"/>
            </w:tcBorders>
            <w:shd w:val="clear" w:color="auto" w:fill="FAFAFA"/>
          </w:tcPr>
          <w:p w14:paraId="0C5E3CDF" w14:textId="4A9BAFF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2,439,157</w:t>
            </w:r>
          </w:p>
        </w:tc>
        <w:tc>
          <w:tcPr>
            <w:tcW w:w="1310" w:type="dxa"/>
            <w:tcBorders>
              <w:bottom w:val="single" w:sz="4" w:space="0" w:color="auto"/>
            </w:tcBorders>
          </w:tcPr>
          <w:p w14:paraId="1651EA1E" w14:textId="60A9B524"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130</w:t>
            </w:r>
            <w:r w:rsidRPr="000B76AC">
              <w:rPr>
                <w:rFonts w:ascii="Arial" w:hAnsi="Arial" w:cs="Arial"/>
                <w:color w:val="000000"/>
                <w:sz w:val="18"/>
                <w:szCs w:val="18"/>
              </w:rPr>
              <w:t>,</w:t>
            </w:r>
            <w:r w:rsidRPr="000B76AC">
              <w:rPr>
                <w:rFonts w:ascii="Arial" w:hAnsi="Arial" w:cs="Arial"/>
                <w:color w:val="000000"/>
                <w:sz w:val="18"/>
                <w:szCs w:val="18"/>
                <w:lang w:val="en-GB"/>
              </w:rPr>
              <w:t>558</w:t>
            </w:r>
          </w:p>
        </w:tc>
        <w:tc>
          <w:tcPr>
            <w:tcW w:w="1309" w:type="dxa"/>
            <w:tcBorders>
              <w:bottom w:val="single" w:sz="4" w:space="0" w:color="auto"/>
            </w:tcBorders>
            <w:shd w:val="clear" w:color="auto" w:fill="FAFAFA"/>
          </w:tcPr>
          <w:p w14:paraId="5F8F2FBA" w14:textId="6996FD84"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2,439,157</w:t>
            </w:r>
          </w:p>
        </w:tc>
        <w:tc>
          <w:tcPr>
            <w:tcW w:w="1310" w:type="dxa"/>
            <w:tcBorders>
              <w:bottom w:val="single" w:sz="4" w:space="0" w:color="auto"/>
            </w:tcBorders>
          </w:tcPr>
          <w:p w14:paraId="1326E091" w14:textId="76DBBEE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130</w:t>
            </w:r>
            <w:r w:rsidRPr="000B76AC">
              <w:rPr>
                <w:rFonts w:ascii="Arial" w:hAnsi="Arial" w:cs="Arial"/>
                <w:color w:val="000000"/>
                <w:sz w:val="18"/>
                <w:szCs w:val="18"/>
              </w:rPr>
              <w:t>,</w:t>
            </w:r>
            <w:r w:rsidRPr="000B76AC">
              <w:rPr>
                <w:rFonts w:ascii="Arial" w:hAnsi="Arial" w:cs="Arial"/>
                <w:color w:val="000000"/>
                <w:sz w:val="18"/>
                <w:szCs w:val="18"/>
                <w:lang w:val="en-GB"/>
              </w:rPr>
              <w:t>558</w:t>
            </w:r>
          </w:p>
        </w:tc>
      </w:tr>
      <w:tr w:rsidR="00BB3AC6" w:rsidRPr="000B76AC" w14:paraId="4D785D89" w14:textId="77777777" w:rsidTr="004F598C">
        <w:tc>
          <w:tcPr>
            <w:tcW w:w="4230" w:type="dxa"/>
            <w:vAlign w:val="bottom"/>
          </w:tcPr>
          <w:p w14:paraId="7388D4E7" w14:textId="77777777" w:rsidR="00BB3AC6" w:rsidRPr="000B76AC" w:rsidRDefault="00BB3AC6" w:rsidP="00BB3AC6">
            <w:pPr>
              <w:ind w:left="-101"/>
              <w:jc w:val="thaiDistribute"/>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635C8831"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6FE1BDC1" w14:textId="77777777" w:rsidR="00BB3AC6" w:rsidRPr="000B76AC" w:rsidRDefault="00BB3AC6" w:rsidP="00BB3AC6">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42397BEA" w14:textId="77777777" w:rsidR="00BB3AC6" w:rsidRPr="000B76AC" w:rsidRDefault="00BB3AC6" w:rsidP="00BB3AC6">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3253A1F1"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216DDF5E" w14:textId="77777777" w:rsidTr="004F598C">
        <w:trPr>
          <w:trHeight w:val="171"/>
        </w:trPr>
        <w:tc>
          <w:tcPr>
            <w:tcW w:w="4230" w:type="dxa"/>
            <w:vAlign w:val="bottom"/>
          </w:tcPr>
          <w:p w14:paraId="1DA93972" w14:textId="77777777" w:rsidR="00BB3AC6" w:rsidRPr="000B76AC" w:rsidRDefault="00BB3AC6" w:rsidP="00BB3AC6">
            <w:pPr>
              <w:ind w:left="-101"/>
              <w:jc w:val="thaiDistribute"/>
              <w:rPr>
                <w:rFonts w:ascii="Arial" w:hAnsi="Arial" w:cs="Arial"/>
                <w:sz w:val="18"/>
                <w:szCs w:val="18"/>
                <w:lang w:val="en-GB" w:eastAsia="en-US"/>
              </w:rPr>
            </w:pPr>
          </w:p>
        </w:tc>
        <w:tc>
          <w:tcPr>
            <w:tcW w:w="1309" w:type="dxa"/>
            <w:tcBorders>
              <w:bottom w:val="single" w:sz="4" w:space="0" w:color="auto"/>
            </w:tcBorders>
            <w:shd w:val="clear" w:color="auto" w:fill="FAFAFA"/>
          </w:tcPr>
          <w:p w14:paraId="000D9ABE" w14:textId="647DA57F"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9,967,435</w:t>
            </w:r>
          </w:p>
        </w:tc>
        <w:tc>
          <w:tcPr>
            <w:tcW w:w="1310" w:type="dxa"/>
            <w:tcBorders>
              <w:bottom w:val="single" w:sz="4" w:space="0" w:color="auto"/>
            </w:tcBorders>
            <w:shd w:val="clear" w:color="auto" w:fill="auto"/>
          </w:tcPr>
          <w:p w14:paraId="24F613B6" w14:textId="77707DC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12</w:t>
            </w:r>
            <w:r w:rsidRPr="000B76AC">
              <w:rPr>
                <w:rFonts w:ascii="Arial" w:hAnsi="Arial" w:cs="Arial"/>
                <w:color w:val="000000"/>
                <w:sz w:val="18"/>
                <w:szCs w:val="18"/>
              </w:rPr>
              <w:t>,</w:t>
            </w:r>
            <w:r w:rsidRPr="000B76AC">
              <w:rPr>
                <w:rFonts w:ascii="Arial" w:hAnsi="Arial" w:cs="Arial"/>
                <w:color w:val="000000"/>
                <w:sz w:val="18"/>
                <w:szCs w:val="18"/>
                <w:lang w:val="en-GB"/>
              </w:rPr>
              <w:t>544</w:t>
            </w:r>
            <w:r w:rsidRPr="000B76AC">
              <w:rPr>
                <w:rFonts w:ascii="Arial" w:hAnsi="Arial" w:cs="Arial"/>
                <w:color w:val="000000"/>
                <w:sz w:val="18"/>
                <w:szCs w:val="18"/>
              </w:rPr>
              <w:t>,</w:t>
            </w:r>
            <w:r w:rsidRPr="000B76AC">
              <w:rPr>
                <w:rFonts w:ascii="Arial" w:hAnsi="Arial" w:cs="Arial"/>
                <w:color w:val="000000"/>
                <w:sz w:val="18"/>
                <w:szCs w:val="18"/>
                <w:lang w:val="en-GB"/>
              </w:rPr>
              <w:t>643</w:t>
            </w:r>
          </w:p>
        </w:tc>
        <w:tc>
          <w:tcPr>
            <w:tcW w:w="1309" w:type="dxa"/>
            <w:tcBorders>
              <w:bottom w:val="single" w:sz="4" w:space="0" w:color="auto"/>
            </w:tcBorders>
            <w:shd w:val="clear" w:color="auto" w:fill="FAFAFA"/>
          </w:tcPr>
          <w:p w14:paraId="0F5EF8CD" w14:textId="3196F3A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9,170,091</w:t>
            </w:r>
          </w:p>
        </w:tc>
        <w:tc>
          <w:tcPr>
            <w:tcW w:w="1310" w:type="dxa"/>
            <w:tcBorders>
              <w:bottom w:val="single" w:sz="4" w:space="0" w:color="auto"/>
            </w:tcBorders>
            <w:shd w:val="clear" w:color="auto" w:fill="auto"/>
          </w:tcPr>
          <w:p w14:paraId="497B7CC1" w14:textId="5D8E9DB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11</w:t>
            </w:r>
            <w:r w:rsidRPr="000B76AC">
              <w:rPr>
                <w:rFonts w:ascii="Arial" w:hAnsi="Arial" w:cs="Arial"/>
                <w:color w:val="000000"/>
                <w:sz w:val="18"/>
                <w:szCs w:val="18"/>
              </w:rPr>
              <w:t>,</w:t>
            </w:r>
            <w:r w:rsidRPr="000B76AC">
              <w:rPr>
                <w:rFonts w:ascii="Arial" w:hAnsi="Arial" w:cs="Arial"/>
                <w:color w:val="000000"/>
                <w:sz w:val="18"/>
                <w:szCs w:val="18"/>
                <w:lang w:val="en-GB"/>
              </w:rPr>
              <w:t>285</w:t>
            </w:r>
            <w:r w:rsidRPr="000B76AC">
              <w:rPr>
                <w:rFonts w:ascii="Arial" w:hAnsi="Arial" w:cs="Arial"/>
                <w:color w:val="000000"/>
                <w:sz w:val="18"/>
                <w:szCs w:val="18"/>
              </w:rPr>
              <w:t>,</w:t>
            </w:r>
            <w:r w:rsidRPr="000B76AC">
              <w:rPr>
                <w:rFonts w:ascii="Arial" w:hAnsi="Arial" w:cs="Arial"/>
                <w:color w:val="000000"/>
                <w:sz w:val="18"/>
                <w:szCs w:val="18"/>
                <w:lang w:val="en-GB"/>
              </w:rPr>
              <w:t>878</w:t>
            </w:r>
          </w:p>
        </w:tc>
      </w:tr>
    </w:tbl>
    <w:p w14:paraId="2D5793E2" w14:textId="2BB7963A" w:rsidR="00B8132C" w:rsidRPr="000B76AC" w:rsidRDefault="00B8132C" w:rsidP="00F3415C">
      <w:pPr>
        <w:rPr>
          <w:rFonts w:ascii="Arial" w:hAnsi="Arial" w:cs="Arial"/>
          <w:b/>
          <w:bCs/>
          <w:sz w:val="18"/>
          <w:szCs w:val="18"/>
        </w:rPr>
      </w:pPr>
    </w:p>
    <w:p w14:paraId="3D0AEDA3" w14:textId="77777777" w:rsidR="00B8132C" w:rsidRPr="000B76AC" w:rsidRDefault="00B8132C">
      <w:pPr>
        <w:jc w:val="left"/>
        <w:rPr>
          <w:rFonts w:ascii="Arial" w:hAnsi="Arial" w:cs="Arial"/>
          <w:b/>
          <w:bCs/>
          <w:sz w:val="18"/>
          <w:szCs w:val="18"/>
        </w:rPr>
      </w:pPr>
      <w:r w:rsidRPr="000B76AC">
        <w:rPr>
          <w:rFonts w:ascii="Arial" w:hAnsi="Arial" w:cs="Arial"/>
          <w:b/>
          <w:bCs/>
          <w:sz w:val="18"/>
          <w:szCs w:val="18"/>
        </w:rPr>
        <w:br w:type="page"/>
      </w:r>
    </w:p>
    <w:p w14:paraId="13D109AA" w14:textId="77777777" w:rsidR="00F31005" w:rsidRPr="000B76AC" w:rsidRDefault="00F31005" w:rsidP="00F3415C">
      <w:pPr>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4F598C" w:rsidRPr="000B76AC" w14:paraId="3D8F4C26" w14:textId="77777777" w:rsidTr="007B2D33">
        <w:trPr>
          <w:trHeight w:val="386"/>
        </w:trPr>
        <w:tc>
          <w:tcPr>
            <w:tcW w:w="9464" w:type="dxa"/>
            <w:shd w:val="clear" w:color="auto" w:fill="FFA543"/>
            <w:vAlign w:val="center"/>
          </w:tcPr>
          <w:p w14:paraId="556C79F3" w14:textId="2CB30D24" w:rsidR="004F598C" w:rsidRPr="000B76AC" w:rsidRDefault="00B1419B"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3</w:t>
            </w:r>
            <w:r w:rsidR="004F598C" w:rsidRPr="000B76AC">
              <w:rPr>
                <w:rFonts w:ascii="Arial" w:hAnsi="Arial" w:cs="Arial"/>
                <w:b/>
                <w:bCs/>
                <w:color w:val="FFFFFF"/>
                <w:sz w:val="18"/>
                <w:szCs w:val="18"/>
                <w:lang w:val="en-GB"/>
              </w:rPr>
              <w:tab/>
              <w:t>Employee benefit</w:t>
            </w:r>
            <w:r w:rsidR="00B12770" w:rsidRPr="000B76AC">
              <w:rPr>
                <w:rFonts w:ascii="Arial" w:hAnsi="Arial" w:cs="Arial"/>
                <w:b/>
                <w:bCs/>
                <w:color w:val="FFFFFF"/>
                <w:sz w:val="18"/>
                <w:szCs w:val="18"/>
                <w:lang w:val="en-GB"/>
              </w:rPr>
              <w:t xml:space="preserve"> obligations</w:t>
            </w:r>
          </w:p>
        </w:tc>
      </w:tr>
    </w:tbl>
    <w:p w14:paraId="3D6924B9" w14:textId="77777777" w:rsidR="009E4FC0" w:rsidRPr="000B76AC" w:rsidRDefault="009E4FC0" w:rsidP="00F3415C">
      <w:pPr>
        <w:rPr>
          <w:rFonts w:ascii="Arial" w:hAnsi="Arial" w:cs="Arial"/>
          <w:sz w:val="18"/>
          <w:szCs w:val="18"/>
          <w:lang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B12770" w:rsidRPr="000B76AC" w14:paraId="6FDDB155" w14:textId="77777777" w:rsidTr="0043673E">
        <w:tc>
          <w:tcPr>
            <w:tcW w:w="4277" w:type="dxa"/>
            <w:tcBorders>
              <w:top w:val="nil"/>
              <w:left w:val="nil"/>
              <w:bottom w:val="nil"/>
              <w:right w:val="nil"/>
            </w:tcBorders>
          </w:tcPr>
          <w:p w14:paraId="05B29BA9" w14:textId="77777777" w:rsidR="00B12770" w:rsidRPr="000B76AC" w:rsidRDefault="00B12770" w:rsidP="00F3415C">
            <w:pPr>
              <w:tabs>
                <w:tab w:val="left" w:pos="166"/>
              </w:tabs>
              <w:ind w:left="-101"/>
              <w:rPr>
                <w:rFonts w:ascii="Arial" w:hAnsi="Arial" w:cs="Arial"/>
                <w:b/>
                <w:bCs/>
                <w:sz w:val="18"/>
                <w:szCs w:val="18"/>
              </w:rPr>
            </w:pPr>
          </w:p>
        </w:tc>
        <w:tc>
          <w:tcPr>
            <w:tcW w:w="2592" w:type="dxa"/>
            <w:gridSpan w:val="2"/>
            <w:tcBorders>
              <w:top w:val="nil"/>
              <w:left w:val="nil"/>
              <w:bottom w:val="single" w:sz="4" w:space="0" w:color="auto"/>
              <w:right w:val="nil"/>
            </w:tcBorders>
            <w:shd w:val="clear" w:color="auto" w:fill="auto"/>
            <w:hideMark/>
          </w:tcPr>
          <w:p w14:paraId="300A5CB1" w14:textId="77777777" w:rsidR="00B12770" w:rsidRPr="000B76AC" w:rsidRDefault="00B12770" w:rsidP="00F3415C">
            <w:pPr>
              <w:ind w:left="-40" w:right="-72"/>
              <w:jc w:val="center"/>
              <w:rPr>
                <w:rFonts w:ascii="Arial" w:hAnsi="Arial" w:cs="Arial"/>
                <w:b/>
                <w:bCs/>
                <w:sz w:val="18"/>
                <w:szCs w:val="18"/>
              </w:rPr>
            </w:pPr>
            <w:r w:rsidRPr="000B76AC">
              <w:rPr>
                <w:rFonts w:ascii="Arial" w:hAnsi="Arial" w:cs="Arial"/>
                <w:b/>
                <w:bCs/>
                <w:sz w:val="18"/>
                <w:szCs w:val="18"/>
              </w:rPr>
              <w:t>Consolidated</w:t>
            </w:r>
          </w:p>
          <w:p w14:paraId="1892B1EB" w14:textId="77777777" w:rsidR="00B12770" w:rsidRPr="000B76AC" w:rsidRDefault="00B12770" w:rsidP="00F3415C">
            <w:pPr>
              <w:ind w:right="-72"/>
              <w:jc w:val="center"/>
              <w:rPr>
                <w:rFonts w:ascii="Arial" w:hAnsi="Arial" w:cs="Arial"/>
                <w:b/>
                <w:bCs/>
                <w:sz w:val="18"/>
                <w:szCs w:val="18"/>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4EC04003" w14:textId="77777777" w:rsidR="00B12770" w:rsidRPr="000B76AC" w:rsidRDefault="00B12770" w:rsidP="00F3415C">
            <w:pPr>
              <w:ind w:left="-40" w:right="-72"/>
              <w:jc w:val="center"/>
              <w:rPr>
                <w:rFonts w:ascii="Arial" w:hAnsi="Arial" w:cs="Arial"/>
                <w:b/>
                <w:bCs/>
                <w:sz w:val="18"/>
                <w:szCs w:val="18"/>
              </w:rPr>
            </w:pPr>
            <w:r w:rsidRPr="000B76AC">
              <w:rPr>
                <w:rFonts w:ascii="Arial" w:hAnsi="Arial" w:cs="Arial"/>
                <w:b/>
                <w:bCs/>
                <w:sz w:val="18"/>
                <w:szCs w:val="18"/>
              </w:rPr>
              <w:t>Separate</w:t>
            </w:r>
          </w:p>
          <w:p w14:paraId="4064A368" w14:textId="77777777" w:rsidR="00B12770" w:rsidRPr="000B76AC" w:rsidRDefault="00B12770" w:rsidP="00F3415C">
            <w:pPr>
              <w:ind w:left="-40" w:right="-72"/>
              <w:jc w:val="center"/>
              <w:rPr>
                <w:rFonts w:ascii="Arial" w:hAnsi="Arial" w:cs="Arial"/>
                <w:b/>
                <w:bCs/>
                <w:sz w:val="18"/>
                <w:szCs w:val="18"/>
              </w:rPr>
            </w:pPr>
            <w:r w:rsidRPr="000B76AC">
              <w:rPr>
                <w:rFonts w:ascii="Arial" w:hAnsi="Arial" w:cs="Arial"/>
                <w:b/>
                <w:bCs/>
                <w:sz w:val="18"/>
                <w:szCs w:val="18"/>
              </w:rPr>
              <w:t>financial statements</w:t>
            </w:r>
          </w:p>
        </w:tc>
      </w:tr>
      <w:tr w:rsidR="00235BEB" w:rsidRPr="000B76AC" w14:paraId="3BACAB3B" w14:textId="77777777" w:rsidTr="00A11F57">
        <w:tc>
          <w:tcPr>
            <w:tcW w:w="4277" w:type="dxa"/>
            <w:tcBorders>
              <w:top w:val="nil"/>
              <w:left w:val="nil"/>
              <w:bottom w:val="nil"/>
              <w:right w:val="nil"/>
            </w:tcBorders>
          </w:tcPr>
          <w:p w14:paraId="26E900F1" w14:textId="77777777" w:rsidR="00235BEB" w:rsidRPr="000B76AC" w:rsidRDefault="00235BEB" w:rsidP="00235BEB">
            <w:pPr>
              <w:tabs>
                <w:tab w:val="left" w:pos="166"/>
              </w:tabs>
              <w:ind w:left="-101"/>
              <w:rPr>
                <w:rFonts w:ascii="Arial" w:hAnsi="Arial" w:cs="Arial"/>
                <w:b/>
                <w:bCs/>
                <w:sz w:val="18"/>
                <w:szCs w:val="18"/>
              </w:rPr>
            </w:pPr>
          </w:p>
        </w:tc>
        <w:tc>
          <w:tcPr>
            <w:tcW w:w="1296" w:type="dxa"/>
            <w:tcBorders>
              <w:top w:val="single" w:sz="4" w:space="0" w:color="auto"/>
              <w:left w:val="nil"/>
              <w:bottom w:val="nil"/>
              <w:right w:val="nil"/>
            </w:tcBorders>
            <w:vAlign w:val="bottom"/>
            <w:hideMark/>
          </w:tcPr>
          <w:p w14:paraId="53D5E927" w14:textId="1D206559"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vAlign w:val="bottom"/>
            <w:hideMark/>
          </w:tcPr>
          <w:p w14:paraId="505E6192" w14:textId="7556449A"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lang w:val="en-GB" w:eastAsia="en-US"/>
              </w:rPr>
              <w:t>2020</w:t>
            </w:r>
          </w:p>
        </w:tc>
        <w:tc>
          <w:tcPr>
            <w:tcW w:w="1296" w:type="dxa"/>
            <w:tcBorders>
              <w:top w:val="single" w:sz="4" w:space="0" w:color="auto"/>
              <w:left w:val="nil"/>
              <w:bottom w:val="nil"/>
              <w:right w:val="nil"/>
            </w:tcBorders>
            <w:vAlign w:val="bottom"/>
            <w:hideMark/>
          </w:tcPr>
          <w:p w14:paraId="4FD2072A" w14:textId="5BE4D04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vAlign w:val="bottom"/>
            <w:hideMark/>
          </w:tcPr>
          <w:p w14:paraId="4769AA07" w14:textId="375844A6"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lang w:val="en-GB" w:eastAsia="en-US"/>
              </w:rPr>
              <w:t>2020</w:t>
            </w:r>
          </w:p>
        </w:tc>
      </w:tr>
      <w:tr w:rsidR="00235BEB" w:rsidRPr="000B76AC" w14:paraId="207D9FB0" w14:textId="77777777" w:rsidTr="003A47F1">
        <w:tc>
          <w:tcPr>
            <w:tcW w:w="4277" w:type="dxa"/>
            <w:tcBorders>
              <w:top w:val="nil"/>
              <w:left w:val="nil"/>
              <w:bottom w:val="nil"/>
              <w:right w:val="nil"/>
            </w:tcBorders>
          </w:tcPr>
          <w:p w14:paraId="6A31C45B" w14:textId="77777777" w:rsidR="00235BEB" w:rsidRPr="000B76AC" w:rsidRDefault="00235BEB" w:rsidP="00235BEB">
            <w:pPr>
              <w:tabs>
                <w:tab w:val="left" w:pos="166"/>
              </w:tabs>
              <w:ind w:left="-101"/>
              <w:rPr>
                <w:rFonts w:ascii="Arial" w:hAnsi="Arial" w:cs="Arial"/>
                <w:b/>
                <w:bCs/>
                <w:sz w:val="18"/>
                <w:szCs w:val="18"/>
              </w:rPr>
            </w:pPr>
          </w:p>
        </w:tc>
        <w:tc>
          <w:tcPr>
            <w:tcW w:w="1296" w:type="dxa"/>
            <w:tcBorders>
              <w:top w:val="nil"/>
              <w:left w:val="nil"/>
              <w:bottom w:val="single" w:sz="4" w:space="0" w:color="auto"/>
              <w:right w:val="nil"/>
            </w:tcBorders>
            <w:hideMark/>
          </w:tcPr>
          <w:p w14:paraId="1246D3AB"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hideMark/>
          </w:tcPr>
          <w:p w14:paraId="4232FD38"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hideMark/>
          </w:tcPr>
          <w:p w14:paraId="39292CBA"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hideMark/>
          </w:tcPr>
          <w:p w14:paraId="7BA5BE2C"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r>
      <w:tr w:rsidR="00235BEB" w:rsidRPr="000B76AC" w14:paraId="3D93C0EE" w14:textId="77777777" w:rsidTr="003A47F1">
        <w:tc>
          <w:tcPr>
            <w:tcW w:w="4277" w:type="dxa"/>
            <w:tcBorders>
              <w:top w:val="nil"/>
              <w:left w:val="nil"/>
              <w:bottom w:val="nil"/>
              <w:right w:val="nil"/>
            </w:tcBorders>
            <w:vAlign w:val="bottom"/>
          </w:tcPr>
          <w:p w14:paraId="0E63E69A" w14:textId="77777777" w:rsidR="00235BEB" w:rsidRPr="000B76AC" w:rsidRDefault="00235BEB" w:rsidP="00235BEB">
            <w:pPr>
              <w:tabs>
                <w:tab w:val="left" w:pos="166"/>
              </w:tabs>
              <w:ind w:left="-101"/>
              <w:rPr>
                <w:rFonts w:ascii="Arial" w:hAnsi="Arial" w:cs="Arial"/>
                <w:sz w:val="18"/>
                <w:szCs w:val="18"/>
              </w:rPr>
            </w:pPr>
          </w:p>
        </w:tc>
        <w:tc>
          <w:tcPr>
            <w:tcW w:w="1296" w:type="dxa"/>
            <w:tcBorders>
              <w:top w:val="nil"/>
              <w:left w:val="nil"/>
              <w:bottom w:val="nil"/>
              <w:right w:val="nil"/>
            </w:tcBorders>
            <w:shd w:val="clear" w:color="auto" w:fill="FAFAFA"/>
          </w:tcPr>
          <w:p w14:paraId="2992563F"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tcPr>
          <w:p w14:paraId="6E03807B"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1764E779"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tcPr>
          <w:p w14:paraId="1510B8F1" w14:textId="77777777" w:rsidR="00235BEB" w:rsidRPr="000B76AC" w:rsidRDefault="00235BEB" w:rsidP="00235BEB">
            <w:pPr>
              <w:ind w:left="-40" w:right="-72"/>
              <w:jc w:val="right"/>
              <w:rPr>
                <w:rFonts w:ascii="Arial" w:hAnsi="Arial" w:cs="Arial"/>
                <w:b/>
                <w:bCs/>
                <w:sz w:val="18"/>
                <w:szCs w:val="18"/>
              </w:rPr>
            </w:pPr>
          </w:p>
        </w:tc>
      </w:tr>
      <w:tr w:rsidR="00235BEB" w:rsidRPr="000B76AC" w14:paraId="6C12AB33" w14:textId="77777777" w:rsidTr="003A47F1">
        <w:tc>
          <w:tcPr>
            <w:tcW w:w="4277" w:type="dxa"/>
            <w:tcBorders>
              <w:top w:val="nil"/>
              <w:left w:val="nil"/>
              <w:bottom w:val="nil"/>
              <w:right w:val="nil"/>
            </w:tcBorders>
            <w:hideMark/>
          </w:tcPr>
          <w:p w14:paraId="685D39F5" w14:textId="77777777" w:rsidR="00235BEB" w:rsidRPr="000B76AC" w:rsidRDefault="00235BEB" w:rsidP="00235BEB">
            <w:pPr>
              <w:tabs>
                <w:tab w:val="left" w:pos="166"/>
              </w:tabs>
              <w:ind w:left="-101"/>
              <w:rPr>
                <w:rFonts w:ascii="Arial" w:hAnsi="Arial" w:cs="Arial"/>
                <w:sz w:val="18"/>
                <w:szCs w:val="18"/>
              </w:rPr>
            </w:pPr>
            <w:r w:rsidRPr="000B76AC">
              <w:rPr>
                <w:rFonts w:ascii="Arial" w:hAnsi="Arial" w:cs="Arial"/>
                <w:sz w:val="18"/>
                <w:szCs w:val="18"/>
              </w:rPr>
              <w:t>Statement of financial position:</w:t>
            </w:r>
          </w:p>
        </w:tc>
        <w:tc>
          <w:tcPr>
            <w:tcW w:w="1296" w:type="dxa"/>
            <w:tcBorders>
              <w:top w:val="nil"/>
              <w:left w:val="nil"/>
              <w:bottom w:val="nil"/>
              <w:right w:val="nil"/>
            </w:tcBorders>
            <w:shd w:val="clear" w:color="auto" w:fill="FAFAFA"/>
          </w:tcPr>
          <w:p w14:paraId="5B85617D"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tcPr>
          <w:p w14:paraId="26F9F16C"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5DAF7D1F" w14:textId="77777777" w:rsidR="00235BEB" w:rsidRPr="000B76AC" w:rsidRDefault="00235BEB" w:rsidP="00235BEB">
            <w:pPr>
              <w:ind w:left="-40" w:right="-72"/>
              <w:jc w:val="right"/>
              <w:rPr>
                <w:rFonts w:ascii="Arial" w:hAnsi="Arial" w:cs="Arial"/>
                <w:b/>
                <w:bCs/>
                <w:sz w:val="18"/>
                <w:szCs w:val="18"/>
              </w:rPr>
            </w:pPr>
          </w:p>
        </w:tc>
        <w:tc>
          <w:tcPr>
            <w:tcW w:w="1296" w:type="dxa"/>
            <w:tcBorders>
              <w:top w:val="nil"/>
              <w:left w:val="nil"/>
              <w:bottom w:val="nil"/>
              <w:right w:val="nil"/>
            </w:tcBorders>
          </w:tcPr>
          <w:p w14:paraId="305FF3A4" w14:textId="77777777" w:rsidR="00235BEB" w:rsidRPr="000B76AC" w:rsidRDefault="00235BEB" w:rsidP="00235BEB">
            <w:pPr>
              <w:ind w:left="-40" w:right="-72"/>
              <w:jc w:val="right"/>
              <w:rPr>
                <w:rFonts w:ascii="Arial" w:hAnsi="Arial" w:cs="Arial"/>
                <w:b/>
                <w:bCs/>
                <w:sz w:val="18"/>
                <w:szCs w:val="18"/>
              </w:rPr>
            </w:pPr>
          </w:p>
        </w:tc>
      </w:tr>
      <w:tr w:rsidR="00BB3AC6" w:rsidRPr="000B76AC" w14:paraId="4F7D1B11" w14:textId="77777777" w:rsidTr="003A47F1">
        <w:tc>
          <w:tcPr>
            <w:tcW w:w="4277" w:type="dxa"/>
            <w:tcBorders>
              <w:top w:val="nil"/>
              <w:left w:val="nil"/>
              <w:bottom w:val="nil"/>
              <w:right w:val="nil"/>
            </w:tcBorders>
            <w:hideMark/>
          </w:tcPr>
          <w:p w14:paraId="233EAE74" w14:textId="77777777" w:rsidR="00BB3AC6" w:rsidRPr="000B76AC" w:rsidRDefault="00BB3AC6" w:rsidP="00BB3AC6">
            <w:pPr>
              <w:tabs>
                <w:tab w:val="left" w:pos="166"/>
              </w:tabs>
              <w:ind w:left="-101"/>
              <w:rPr>
                <w:rFonts w:ascii="Arial" w:hAnsi="Arial" w:cs="Arial"/>
                <w:sz w:val="18"/>
                <w:szCs w:val="18"/>
              </w:rPr>
            </w:pPr>
            <w:r w:rsidRPr="000B76AC">
              <w:rPr>
                <w:rFonts w:ascii="Arial" w:hAnsi="Arial" w:cs="Arial"/>
                <w:sz w:val="18"/>
                <w:szCs w:val="18"/>
              </w:rPr>
              <w:t>Retirement benefits</w:t>
            </w:r>
          </w:p>
        </w:tc>
        <w:tc>
          <w:tcPr>
            <w:tcW w:w="1296" w:type="dxa"/>
            <w:tcBorders>
              <w:top w:val="nil"/>
              <w:left w:val="nil"/>
              <w:bottom w:val="nil"/>
              <w:right w:val="nil"/>
            </w:tcBorders>
            <w:shd w:val="clear" w:color="auto" w:fill="FAFAFA"/>
          </w:tcPr>
          <w:p w14:paraId="36B75369" w14:textId="486EB75A"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9</w:t>
            </w:r>
            <w:r w:rsidRPr="000B76AC">
              <w:rPr>
                <w:rFonts w:ascii="Arial" w:eastAsia="Arial Unicode MS" w:hAnsi="Arial" w:cs="Arial"/>
                <w:sz w:val="18"/>
                <w:szCs w:val="18"/>
              </w:rPr>
              <w:t>,</w:t>
            </w:r>
            <w:r w:rsidRPr="000B76AC">
              <w:rPr>
                <w:rFonts w:ascii="Arial" w:eastAsia="Arial Unicode MS" w:hAnsi="Arial" w:cs="Arial"/>
                <w:sz w:val="18"/>
                <w:szCs w:val="18"/>
                <w:lang w:val="en-GB"/>
              </w:rPr>
              <w:t>755,899</w:t>
            </w:r>
          </w:p>
        </w:tc>
        <w:tc>
          <w:tcPr>
            <w:tcW w:w="1296" w:type="dxa"/>
            <w:tcBorders>
              <w:top w:val="nil"/>
              <w:left w:val="nil"/>
              <w:bottom w:val="nil"/>
              <w:right w:val="nil"/>
            </w:tcBorders>
          </w:tcPr>
          <w:p w14:paraId="3207B09F" w14:textId="01F52125"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9</w:t>
            </w:r>
            <w:r w:rsidRPr="000B76AC">
              <w:rPr>
                <w:rFonts w:ascii="Arial" w:eastAsia="Arial Unicode MS" w:hAnsi="Arial" w:cs="Arial"/>
                <w:sz w:val="18"/>
                <w:szCs w:val="18"/>
              </w:rPr>
              <w:t>,</w:t>
            </w:r>
            <w:r w:rsidRPr="000B76AC">
              <w:rPr>
                <w:rFonts w:ascii="Arial" w:eastAsia="Arial Unicode MS" w:hAnsi="Arial" w:cs="Arial"/>
                <w:sz w:val="18"/>
                <w:szCs w:val="18"/>
                <w:lang w:val="en-GB"/>
              </w:rPr>
              <w:t>788</w:t>
            </w:r>
            <w:r w:rsidRPr="000B76AC">
              <w:rPr>
                <w:rFonts w:ascii="Arial" w:eastAsia="Arial Unicode MS" w:hAnsi="Arial" w:cs="Arial"/>
                <w:sz w:val="18"/>
                <w:szCs w:val="18"/>
              </w:rPr>
              <w:t>,</w:t>
            </w:r>
            <w:r w:rsidRPr="000B76AC">
              <w:rPr>
                <w:rFonts w:ascii="Arial" w:eastAsia="Arial Unicode MS" w:hAnsi="Arial" w:cs="Arial"/>
                <w:sz w:val="18"/>
                <w:szCs w:val="18"/>
                <w:lang w:val="en-GB"/>
              </w:rPr>
              <w:t>763</w:t>
            </w:r>
          </w:p>
        </w:tc>
        <w:tc>
          <w:tcPr>
            <w:tcW w:w="1296" w:type="dxa"/>
            <w:tcBorders>
              <w:top w:val="nil"/>
              <w:left w:val="nil"/>
              <w:bottom w:val="nil"/>
              <w:right w:val="nil"/>
            </w:tcBorders>
            <w:shd w:val="clear" w:color="auto" w:fill="FAFAFA"/>
          </w:tcPr>
          <w:p w14:paraId="6C0F968E" w14:textId="34052BF5"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6,407,868</w:t>
            </w:r>
          </w:p>
        </w:tc>
        <w:tc>
          <w:tcPr>
            <w:tcW w:w="1296" w:type="dxa"/>
            <w:tcBorders>
              <w:top w:val="nil"/>
              <w:left w:val="nil"/>
              <w:bottom w:val="nil"/>
              <w:right w:val="nil"/>
            </w:tcBorders>
          </w:tcPr>
          <w:p w14:paraId="2D0FBAC6" w14:textId="15EC13AE"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6</w:t>
            </w:r>
            <w:r w:rsidRPr="000B76AC">
              <w:rPr>
                <w:rFonts w:ascii="Arial" w:eastAsia="Arial Unicode MS" w:hAnsi="Arial" w:cs="Arial"/>
                <w:sz w:val="18"/>
                <w:szCs w:val="18"/>
              </w:rPr>
              <w:t>,</w:t>
            </w:r>
            <w:r w:rsidRPr="000B76AC">
              <w:rPr>
                <w:rFonts w:ascii="Arial" w:eastAsia="Arial Unicode MS" w:hAnsi="Arial" w:cs="Arial"/>
                <w:sz w:val="18"/>
                <w:szCs w:val="18"/>
                <w:lang w:val="en-GB"/>
              </w:rPr>
              <w:t>342</w:t>
            </w:r>
            <w:r w:rsidRPr="000B76AC">
              <w:rPr>
                <w:rFonts w:ascii="Arial" w:eastAsia="Arial Unicode MS" w:hAnsi="Arial" w:cs="Arial"/>
                <w:sz w:val="18"/>
                <w:szCs w:val="18"/>
              </w:rPr>
              <w:t>,</w:t>
            </w:r>
            <w:r w:rsidRPr="000B76AC">
              <w:rPr>
                <w:rFonts w:ascii="Arial" w:eastAsia="Arial Unicode MS" w:hAnsi="Arial" w:cs="Arial"/>
                <w:sz w:val="18"/>
                <w:szCs w:val="18"/>
                <w:lang w:val="en-GB"/>
              </w:rPr>
              <w:t>445</w:t>
            </w:r>
          </w:p>
        </w:tc>
      </w:tr>
      <w:tr w:rsidR="00BB3AC6" w:rsidRPr="000B76AC" w14:paraId="0F448849" w14:textId="77777777" w:rsidTr="003A47F1">
        <w:tc>
          <w:tcPr>
            <w:tcW w:w="4277" w:type="dxa"/>
            <w:tcBorders>
              <w:top w:val="nil"/>
              <w:left w:val="nil"/>
              <w:bottom w:val="nil"/>
              <w:right w:val="nil"/>
            </w:tcBorders>
          </w:tcPr>
          <w:p w14:paraId="0D842C8D" w14:textId="77777777" w:rsidR="00BB3AC6" w:rsidRPr="000B76AC" w:rsidRDefault="00BB3AC6" w:rsidP="00BB3AC6">
            <w:pPr>
              <w:tabs>
                <w:tab w:val="left" w:pos="166"/>
              </w:tabs>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2ADDABE"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2AD6360"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0C9FDC4"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70192244" w14:textId="77777777" w:rsidR="00BB3AC6" w:rsidRPr="000B76AC" w:rsidRDefault="00BB3AC6" w:rsidP="00BB3AC6">
            <w:pPr>
              <w:ind w:left="-40" w:right="-72"/>
              <w:jc w:val="right"/>
              <w:rPr>
                <w:rFonts w:ascii="Arial" w:hAnsi="Arial" w:cs="Arial"/>
                <w:sz w:val="18"/>
                <w:szCs w:val="18"/>
              </w:rPr>
            </w:pPr>
          </w:p>
        </w:tc>
      </w:tr>
      <w:tr w:rsidR="00BB3AC6" w:rsidRPr="000B76AC" w14:paraId="1112D380" w14:textId="77777777" w:rsidTr="003A47F1">
        <w:tc>
          <w:tcPr>
            <w:tcW w:w="4277" w:type="dxa"/>
            <w:tcBorders>
              <w:top w:val="nil"/>
              <w:left w:val="nil"/>
              <w:bottom w:val="nil"/>
              <w:right w:val="nil"/>
            </w:tcBorders>
            <w:hideMark/>
          </w:tcPr>
          <w:p w14:paraId="532D1C7B"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04AA6ADC" w14:textId="09AAC854"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9</w:t>
            </w:r>
            <w:r w:rsidRPr="000B76AC">
              <w:rPr>
                <w:rFonts w:ascii="Arial" w:eastAsia="Arial Unicode MS" w:hAnsi="Arial" w:cs="Arial"/>
                <w:sz w:val="18"/>
                <w:szCs w:val="18"/>
              </w:rPr>
              <w:t>,</w:t>
            </w:r>
            <w:r w:rsidRPr="000B76AC">
              <w:rPr>
                <w:rFonts w:ascii="Arial" w:eastAsia="Arial Unicode MS" w:hAnsi="Arial" w:cs="Arial"/>
                <w:sz w:val="18"/>
                <w:szCs w:val="18"/>
                <w:lang w:val="en-GB"/>
              </w:rPr>
              <w:t>755,899</w:t>
            </w:r>
          </w:p>
        </w:tc>
        <w:tc>
          <w:tcPr>
            <w:tcW w:w="1296" w:type="dxa"/>
            <w:tcBorders>
              <w:top w:val="nil"/>
              <w:left w:val="nil"/>
              <w:bottom w:val="single" w:sz="4" w:space="0" w:color="auto"/>
              <w:right w:val="nil"/>
            </w:tcBorders>
          </w:tcPr>
          <w:p w14:paraId="18D23B0A" w14:textId="1765010E"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9</w:t>
            </w:r>
            <w:r w:rsidRPr="000B76AC">
              <w:rPr>
                <w:rFonts w:ascii="Arial" w:eastAsia="Arial Unicode MS" w:hAnsi="Arial" w:cs="Arial"/>
                <w:sz w:val="18"/>
                <w:szCs w:val="18"/>
              </w:rPr>
              <w:t>,</w:t>
            </w:r>
            <w:r w:rsidRPr="000B76AC">
              <w:rPr>
                <w:rFonts w:ascii="Arial" w:eastAsia="Arial Unicode MS" w:hAnsi="Arial" w:cs="Arial"/>
                <w:sz w:val="18"/>
                <w:szCs w:val="18"/>
                <w:lang w:val="en-GB"/>
              </w:rPr>
              <w:t>788</w:t>
            </w:r>
            <w:r w:rsidRPr="000B76AC">
              <w:rPr>
                <w:rFonts w:ascii="Arial" w:eastAsia="Arial Unicode MS" w:hAnsi="Arial" w:cs="Arial"/>
                <w:sz w:val="18"/>
                <w:szCs w:val="18"/>
              </w:rPr>
              <w:t>,</w:t>
            </w:r>
            <w:r w:rsidRPr="000B76AC">
              <w:rPr>
                <w:rFonts w:ascii="Arial" w:eastAsia="Arial Unicode MS" w:hAnsi="Arial" w:cs="Arial"/>
                <w:sz w:val="18"/>
                <w:szCs w:val="18"/>
                <w:lang w:val="en-GB"/>
              </w:rPr>
              <w:t>763</w:t>
            </w:r>
          </w:p>
        </w:tc>
        <w:tc>
          <w:tcPr>
            <w:tcW w:w="1296" w:type="dxa"/>
            <w:tcBorders>
              <w:top w:val="nil"/>
              <w:left w:val="nil"/>
              <w:bottom w:val="single" w:sz="4" w:space="0" w:color="auto"/>
              <w:right w:val="nil"/>
            </w:tcBorders>
            <w:shd w:val="clear" w:color="auto" w:fill="FAFAFA"/>
          </w:tcPr>
          <w:p w14:paraId="542F9C30" w14:textId="18E62AC3"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6,497,868</w:t>
            </w:r>
          </w:p>
        </w:tc>
        <w:tc>
          <w:tcPr>
            <w:tcW w:w="1296" w:type="dxa"/>
            <w:tcBorders>
              <w:top w:val="nil"/>
              <w:left w:val="nil"/>
              <w:bottom w:val="single" w:sz="4" w:space="0" w:color="auto"/>
              <w:right w:val="nil"/>
            </w:tcBorders>
          </w:tcPr>
          <w:p w14:paraId="4187C810" w14:textId="06111D31"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6</w:t>
            </w:r>
            <w:r w:rsidRPr="000B76AC">
              <w:rPr>
                <w:rFonts w:ascii="Arial" w:eastAsia="Arial Unicode MS" w:hAnsi="Arial" w:cs="Arial"/>
                <w:sz w:val="18"/>
                <w:szCs w:val="18"/>
              </w:rPr>
              <w:t>,</w:t>
            </w:r>
            <w:r w:rsidRPr="000B76AC">
              <w:rPr>
                <w:rFonts w:ascii="Arial" w:eastAsia="Arial Unicode MS" w:hAnsi="Arial" w:cs="Arial"/>
                <w:sz w:val="18"/>
                <w:szCs w:val="18"/>
                <w:lang w:val="en-GB"/>
              </w:rPr>
              <w:t>342</w:t>
            </w:r>
            <w:r w:rsidRPr="000B76AC">
              <w:rPr>
                <w:rFonts w:ascii="Arial" w:eastAsia="Arial Unicode MS" w:hAnsi="Arial" w:cs="Arial"/>
                <w:sz w:val="18"/>
                <w:szCs w:val="18"/>
              </w:rPr>
              <w:t>,</w:t>
            </w:r>
            <w:r w:rsidRPr="000B76AC">
              <w:rPr>
                <w:rFonts w:ascii="Arial" w:eastAsia="Arial Unicode MS" w:hAnsi="Arial" w:cs="Arial"/>
                <w:sz w:val="18"/>
                <w:szCs w:val="18"/>
                <w:lang w:val="en-GB"/>
              </w:rPr>
              <w:t>445</w:t>
            </w:r>
          </w:p>
        </w:tc>
      </w:tr>
      <w:tr w:rsidR="00BB3AC6" w:rsidRPr="000B76AC" w14:paraId="3A1ED7E6" w14:textId="77777777" w:rsidTr="003A47F1">
        <w:tc>
          <w:tcPr>
            <w:tcW w:w="4277" w:type="dxa"/>
            <w:tcBorders>
              <w:top w:val="nil"/>
              <w:left w:val="nil"/>
              <w:bottom w:val="nil"/>
              <w:right w:val="nil"/>
            </w:tcBorders>
          </w:tcPr>
          <w:p w14:paraId="1A488622" w14:textId="77777777" w:rsidR="00BB3AC6" w:rsidRPr="000B76AC" w:rsidRDefault="00BB3AC6" w:rsidP="00BB3AC6">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B4E7567"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BFAF351"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55550DB"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550BA0A6" w14:textId="77777777" w:rsidR="00BB3AC6" w:rsidRPr="000B76AC" w:rsidRDefault="00BB3AC6" w:rsidP="00BB3AC6">
            <w:pPr>
              <w:ind w:left="-40" w:right="-72"/>
              <w:jc w:val="right"/>
              <w:rPr>
                <w:rFonts w:ascii="Arial" w:hAnsi="Arial" w:cs="Arial"/>
                <w:sz w:val="18"/>
                <w:szCs w:val="18"/>
              </w:rPr>
            </w:pPr>
          </w:p>
        </w:tc>
      </w:tr>
      <w:tr w:rsidR="00BB3AC6" w:rsidRPr="000B76AC" w14:paraId="4EDEE139" w14:textId="77777777" w:rsidTr="003A47F1">
        <w:tc>
          <w:tcPr>
            <w:tcW w:w="4277" w:type="dxa"/>
            <w:tcBorders>
              <w:top w:val="nil"/>
              <w:left w:val="nil"/>
              <w:bottom w:val="nil"/>
              <w:right w:val="nil"/>
            </w:tcBorders>
            <w:hideMark/>
          </w:tcPr>
          <w:p w14:paraId="4C4D52FE"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Profit or loss charge included in operating profit for:</w:t>
            </w:r>
          </w:p>
        </w:tc>
        <w:tc>
          <w:tcPr>
            <w:tcW w:w="1296" w:type="dxa"/>
            <w:tcBorders>
              <w:top w:val="nil"/>
              <w:left w:val="nil"/>
              <w:bottom w:val="nil"/>
              <w:right w:val="nil"/>
            </w:tcBorders>
            <w:shd w:val="clear" w:color="auto" w:fill="FAFAFA"/>
          </w:tcPr>
          <w:p w14:paraId="4D75BC34"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tcPr>
          <w:p w14:paraId="38C2003E"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5900CD7"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tcPr>
          <w:p w14:paraId="02493E12" w14:textId="77777777" w:rsidR="00BB3AC6" w:rsidRPr="000B76AC" w:rsidRDefault="00BB3AC6" w:rsidP="00BB3AC6">
            <w:pPr>
              <w:ind w:left="-40" w:right="-72"/>
              <w:jc w:val="right"/>
              <w:rPr>
                <w:rFonts w:ascii="Arial" w:hAnsi="Arial" w:cs="Arial"/>
                <w:sz w:val="18"/>
                <w:szCs w:val="18"/>
              </w:rPr>
            </w:pPr>
          </w:p>
        </w:tc>
      </w:tr>
      <w:tr w:rsidR="00BB3AC6" w:rsidRPr="000B76AC" w14:paraId="72EBEE90" w14:textId="77777777" w:rsidTr="003A47F1">
        <w:tc>
          <w:tcPr>
            <w:tcW w:w="4277" w:type="dxa"/>
            <w:tcBorders>
              <w:top w:val="nil"/>
              <w:left w:val="nil"/>
              <w:bottom w:val="nil"/>
              <w:right w:val="nil"/>
            </w:tcBorders>
            <w:hideMark/>
          </w:tcPr>
          <w:p w14:paraId="577339C0"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Retirement benefits</w:t>
            </w:r>
          </w:p>
        </w:tc>
        <w:tc>
          <w:tcPr>
            <w:tcW w:w="1296" w:type="dxa"/>
            <w:tcBorders>
              <w:top w:val="nil"/>
              <w:left w:val="nil"/>
              <w:bottom w:val="nil"/>
              <w:right w:val="nil"/>
            </w:tcBorders>
            <w:shd w:val="clear" w:color="auto" w:fill="FAFAFA"/>
          </w:tcPr>
          <w:p w14:paraId="7A7B56C2" w14:textId="503D9EB6"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639,462</w:t>
            </w:r>
          </w:p>
        </w:tc>
        <w:tc>
          <w:tcPr>
            <w:tcW w:w="1296" w:type="dxa"/>
            <w:tcBorders>
              <w:top w:val="nil"/>
              <w:left w:val="nil"/>
              <w:bottom w:val="nil"/>
              <w:right w:val="nil"/>
            </w:tcBorders>
          </w:tcPr>
          <w:p w14:paraId="68BC52C6" w14:textId="4F430435"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1</w:t>
            </w:r>
            <w:r w:rsidRPr="000B76AC">
              <w:rPr>
                <w:rFonts w:ascii="Arial" w:eastAsia="Arial Unicode MS" w:hAnsi="Arial" w:cs="Arial"/>
                <w:sz w:val="18"/>
                <w:szCs w:val="18"/>
              </w:rPr>
              <w:t>,</w:t>
            </w:r>
            <w:r w:rsidRPr="000B76AC">
              <w:rPr>
                <w:rFonts w:ascii="Arial" w:eastAsia="Arial Unicode MS" w:hAnsi="Arial" w:cs="Arial"/>
                <w:sz w:val="18"/>
                <w:szCs w:val="18"/>
                <w:lang w:val="en-GB"/>
              </w:rPr>
              <w:t>011</w:t>
            </w:r>
            <w:r w:rsidRPr="000B76AC">
              <w:rPr>
                <w:rFonts w:ascii="Arial" w:eastAsia="Arial Unicode MS" w:hAnsi="Arial" w:cs="Arial"/>
                <w:sz w:val="18"/>
                <w:szCs w:val="18"/>
              </w:rPr>
              <w:t>,</w:t>
            </w:r>
            <w:r w:rsidRPr="000B76AC">
              <w:rPr>
                <w:rFonts w:ascii="Arial" w:eastAsia="Arial Unicode MS" w:hAnsi="Arial" w:cs="Arial"/>
                <w:sz w:val="18"/>
                <w:szCs w:val="18"/>
                <w:lang w:val="en-GB"/>
              </w:rPr>
              <w:t>613</w:t>
            </w:r>
          </w:p>
        </w:tc>
        <w:tc>
          <w:tcPr>
            <w:tcW w:w="1296" w:type="dxa"/>
            <w:tcBorders>
              <w:top w:val="nil"/>
              <w:left w:val="nil"/>
              <w:bottom w:val="nil"/>
              <w:right w:val="nil"/>
            </w:tcBorders>
            <w:shd w:val="clear" w:color="auto" w:fill="FAFAFA"/>
          </w:tcPr>
          <w:p w14:paraId="1BC07157" w14:textId="59054516"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462,063</w:t>
            </w:r>
          </w:p>
        </w:tc>
        <w:tc>
          <w:tcPr>
            <w:tcW w:w="1296" w:type="dxa"/>
            <w:tcBorders>
              <w:top w:val="nil"/>
              <w:left w:val="nil"/>
              <w:bottom w:val="nil"/>
              <w:right w:val="nil"/>
            </w:tcBorders>
          </w:tcPr>
          <w:p w14:paraId="40C8D04D" w14:textId="1B70E5F9"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684</w:t>
            </w:r>
            <w:r w:rsidRPr="000B76AC">
              <w:rPr>
                <w:rFonts w:ascii="Arial" w:eastAsia="Arial Unicode MS" w:hAnsi="Arial" w:cs="Arial"/>
                <w:sz w:val="18"/>
                <w:szCs w:val="18"/>
              </w:rPr>
              <w:t>,</w:t>
            </w:r>
            <w:r w:rsidRPr="000B76AC">
              <w:rPr>
                <w:rFonts w:ascii="Arial" w:eastAsia="Arial Unicode MS" w:hAnsi="Arial" w:cs="Arial"/>
                <w:sz w:val="18"/>
                <w:szCs w:val="18"/>
                <w:lang w:val="en-GB"/>
              </w:rPr>
              <w:t>783</w:t>
            </w:r>
          </w:p>
        </w:tc>
      </w:tr>
      <w:tr w:rsidR="00BB3AC6" w:rsidRPr="000B76AC" w14:paraId="5E5A4CBF" w14:textId="77777777" w:rsidTr="003A47F1">
        <w:tc>
          <w:tcPr>
            <w:tcW w:w="4277" w:type="dxa"/>
            <w:tcBorders>
              <w:top w:val="nil"/>
              <w:left w:val="nil"/>
              <w:bottom w:val="nil"/>
              <w:right w:val="nil"/>
            </w:tcBorders>
          </w:tcPr>
          <w:p w14:paraId="602C0D49" w14:textId="77777777" w:rsidR="00BB3AC6" w:rsidRPr="000B76AC" w:rsidRDefault="00BB3AC6" w:rsidP="00BB3AC6">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50696D8"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8D59078"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41427AE"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443211E" w14:textId="77777777" w:rsidR="00BB3AC6" w:rsidRPr="000B76AC" w:rsidRDefault="00BB3AC6" w:rsidP="00BB3AC6">
            <w:pPr>
              <w:ind w:left="-40" w:right="-72"/>
              <w:jc w:val="right"/>
              <w:rPr>
                <w:rFonts w:ascii="Arial" w:hAnsi="Arial" w:cs="Arial"/>
                <w:sz w:val="18"/>
                <w:szCs w:val="18"/>
              </w:rPr>
            </w:pPr>
          </w:p>
        </w:tc>
      </w:tr>
      <w:tr w:rsidR="00BB3AC6" w:rsidRPr="000B76AC" w14:paraId="3DC5E52B" w14:textId="77777777" w:rsidTr="003A47F1">
        <w:tc>
          <w:tcPr>
            <w:tcW w:w="4277" w:type="dxa"/>
            <w:tcBorders>
              <w:top w:val="nil"/>
              <w:left w:val="nil"/>
              <w:bottom w:val="nil"/>
              <w:right w:val="nil"/>
            </w:tcBorders>
          </w:tcPr>
          <w:p w14:paraId="493F14DA" w14:textId="77777777" w:rsidR="00BB3AC6" w:rsidRPr="000B76AC" w:rsidRDefault="00BB3AC6" w:rsidP="00BB3AC6">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140FC464" w14:textId="34EF0C5F"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639,462</w:t>
            </w:r>
          </w:p>
        </w:tc>
        <w:tc>
          <w:tcPr>
            <w:tcW w:w="1296" w:type="dxa"/>
            <w:tcBorders>
              <w:top w:val="nil"/>
              <w:left w:val="nil"/>
              <w:bottom w:val="single" w:sz="4" w:space="0" w:color="auto"/>
              <w:right w:val="nil"/>
            </w:tcBorders>
          </w:tcPr>
          <w:p w14:paraId="3BEDF7F6" w14:textId="750D230B"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1</w:t>
            </w:r>
            <w:r w:rsidRPr="000B76AC">
              <w:rPr>
                <w:rFonts w:ascii="Arial" w:eastAsia="Arial Unicode MS" w:hAnsi="Arial" w:cs="Arial"/>
                <w:sz w:val="18"/>
                <w:szCs w:val="18"/>
              </w:rPr>
              <w:t>,</w:t>
            </w:r>
            <w:r w:rsidRPr="000B76AC">
              <w:rPr>
                <w:rFonts w:ascii="Arial" w:eastAsia="Arial Unicode MS" w:hAnsi="Arial" w:cs="Arial"/>
                <w:sz w:val="18"/>
                <w:szCs w:val="18"/>
                <w:lang w:val="en-GB"/>
              </w:rPr>
              <w:t>011</w:t>
            </w:r>
            <w:r w:rsidRPr="000B76AC">
              <w:rPr>
                <w:rFonts w:ascii="Arial" w:eastAsia="Arial Unicode MS" w:hAnsi="Arial" w:cs="Arial"/>
                <w:sz w:val="18"/>
                <w:szCs w:val="18"/>
              </w:rPr>
              <w:t>,</w:t>
            </w:r>
            <w:r w:rsidRPr="000B76AC">
              <w:rPr>
                <w:rFonts w:ascii="Arial" w:eastAsia="Arial Unicode MS" w:hAnsi="Arial" w:cs="Arial"/>
                <w:sz w:val="18"/>
                <w:szCs w:val="18"/>
                <w:lang w:val="en-GB"/>
              </w:rPr>
              <w:t>613</w:t>
            </w:r>
          </w:p>
        </w:tc>
        <w:tc>
          <w:tcPr>
            <w:tcW w:w="1296" w:type="dxa"/>
            <w:tcBorders>
              <w:top w:val="nil"/>
              <w:left w:val="nil"/>
              <w:bottom w:val="single" w:sz="4" w:space="0" w:color="auto"/>
              <w:right w:val="nil"/>
            </w:tcBorders>
            <w:shd w:val="clear" w:color="auto" w:fill="FAFAFA"/>
          </w:tcPr>
          <w:p w14:paraId="334E64B8" w14:textId="1406479F"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rPr>
              <w:t>462,063</w:t>
            </w:r>
          </w:p>
        </w:tc>
        <w:tc>
          <w:tcPr>
            <w:tcW w:w="1296" w:type="dxa"/>
            <w:tcBorders>
              <w:top w:val="nil"/>
              <w:left w:val="nil"/>
              <w:bottom w:val="single" w:sz="4" w:space="0" w:color="auto"/>
              <w:right w:val="nil"/>
            </w:tcBorders>
          </w:tcPr>
          <w:p w14:paraId="617AC434" w14:textId="3A7B2047" w:rsidR="00BB3AC6" w:rsidRPr="000B76AC" w:rsidRDefault="00BB3AC6" w:rsidP="00BB3AC6">
            <w:pPr>
              <w:ind w:left="-40" w:right="-72"/>
              <w:jc w:val="right"/>
              <w:rPr>
                <w:rFonts w:ascii="Arial" w:hAnsi="Arial" w:cs="Arial"/>
                <w:sz w:val="18"/>
                <w:szCs w:val="18"/>
              </w:rPr>
            </w:pPr>
            <w:r w:rsidRPr="000B76AC">
              <w:rPr>
                <w:rFonts w:ascii="Arial" w:eastAsia="Arial Unicode MS" w:hAnsi="Arial" w:cs="Arial"/>
                <w:sz w:val="18"/>
                <w:szCs w:val="18"/>
                <w:lang w:val="en-GB"/>
              </w:rPr>
              <w:t>684</w:t>
            </w:r>
            <w:r w:rsidRPr="000B76AC">
              <w:rPr>
                <w:rFonts w:ascii="Arial" w:eastAsia="Arial Unicode MS" w:hAnsi="Arial" w:cs="Arial"/>
                <w:sz w:val="18"/>
                <w:szCs w:val="18"/>
              </w:rPr>
              <w:t>,</w:t>
            </w:r>
            <w:r w:rsidRPr="000B76AC">
              <w:rPr>
                <w:rFonts w:ascii="Arial" w:eastAsia="Arial Unicode MS" w:hAnsi="Arial" w:cs="Arial"/>
                <w:sz w:val="18"/>
                <w:szCs w:val="18"/>
                <w:lang w:val="en-GB"/>
              </w:rPr>
              <w:t>783</w:t>
            </w:r>
          </w:p>
        </w:tc>
      </w:tr>
      <w:tr w:rsidR="00BB3AC6" w:rsidRPr="000B76AC" w14:paraId="64250C6C" w14:textId="77777777" w:rsidTr="003A47F1">
        <w:tc>
          <w:tcPr>
            <w:tcW w:w="4277" w:type="dxa"/>
            <w:tcBorders>
              <w:top w:val="nil"/>
              <w:left w:val="nil"/>
              <w:bottom w:val="nil"/>
              <w:right w:val="nil"/>
            </w:tcBorders>
          </w:tcPr>
          <w:p w14:paraId="6BF57A23" w14:textId="77777777" w:rsidR="00BB3AC6" w:rsidRPr="000B76AC" w:rsidRDefault="00BB3AC6" w:rsidP="00BB3AC6">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35B708C"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5F990FD"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23C037D"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35EBA7D" w14:textId="77777777" w:rsidR="00BB3AC6" w:rsidRPr="000B76AC" w:rsidRDefault="00BB3AC6" w:rsidP="00BB3AC6">
            <w:pPr>
              <w:ind w:left="-40" w:right="-72"/>
              <w:jc w:val="right"/>
              <w:rPr>
                <w:rFonts w:ascii="Arial" w:hAnsi="Arial" w:cs="Arial"/>
                <w:sz w:val="18"/>
                <w:szCs w:val="18"/>
              </w:rPr>
            </w:pPr>
          </w:p>
        </w:tc>
      </w:tr>
      <w:tr w:rsidR="00BB3AC6" w:rsidRPr="000B76AC" w14:paraId="6BDF7666" w14:textId="77777777" w:rsidTr="003A47F1">
        <w:tc>
          <w:tcPr>
            <w:tcW w:w="4277" w:type="dxa"/>
            <w:tcBorders>
              <w:top w:val="nil"/>
              <w:left w:val="nil"/>
              <w:bottom w:val="nil"/>
              <w:right w:val="nil"/>
            </w:tcBorders>
            <w:hideMark/>
          </w:tcPr>
          <w:p w14:paraId="7C5A8238"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Remeasurement for:</w:t>
            </w:r>
          </w:p>
        </w:tc>
        <w:tc>
          <w:tcPr>
            <w:tcW w:w="1296" w:type="dxa"/>
            <w:tcBorders>
              <w:top w:val="nil"/>
              <w:left w:val="nil"/>
              <w:bottom w:val="nil"/>
              <w:right w:val="nil"/>
            </w:tcBorders>
            <w:shd w:val="clear" w:color="auto" w:fill="FAFAFA"/>
          </w:tcPr>
          <w:p w14:paraId="37428944"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tcPr>
          <w:p w14:paraId="0E98D757"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1889CBB9" w14:textId="77777777" w:rsidR="00BB3AC6" w:rsidRPr="000B76AC" w:rsidRDefault="00BB3AC6" w:rsidP="00BB3AC6">
            <w:pPr>
              <w:ind w:left="-40" w:right="-72"/>
              <w:jc w:val="right"/>
              <w:rPr>
                <w:rFonts w:ascii="Arial" w:hAnsi="Arial" w:cs="Arial"/>
                <w:sz w:val="18"/>
                <w:szCs w:val="18"/>
              </w:rPr>
            </w:pPr>
          </w:p>
        </w:tc>
        <w:tc>
          <w:tcPr>
            <w:tcW w:w="1296" w:type="dxa"/>
            <w:tcBorders>
              <w:top w:val="nil"/>
              <w:left w:val="nil"/>
              <w:bottom w:val="nil"/>
              <w:right w:val="nil"/>
            </w:tcBorders>
          </w:tcPr>
          <w:p w14:paraId="795924A3" w14:textId="77777777" w:rsidR="00BB3AC6" w:rsidRPr="000B76AC" w:rsidRDefault="00BB3AC6" w:rsidP="00BB3AC6">
            <w:pPr>
              <w:ind w:left="-40" w:right="-72"/>
              <w:jc w:val="right"/>
              <w:rPr>
                <w:rFonts w:ascii="Arial" w:hAnsi="Arial" w:cs="Arial"/>
                <w:sz w:val="18"/>
                <w:szCs w:val="18"/>
              </w:rPr>
            </w:pPr>
          </w:p>
        </w:tc>
      </w:tr>
      <w:tr w:rsidR="00BB3AC6" w:rsidRPr="000B76AC" w14:paraId="2B676C90" w14:textId="77777777" w:rsidTr="003A47F1">
        <w:tc>
          <w:tcPr>
            <w:tcW w:w="4277" w:type="dxa"/>
            <w:tcBorders>
              <w:top w:val="nil"/>
              <w:left w:val="nil"/>
              <w:bottom w:val="nil"/>
              <w:right w:val="nil"/>
            </w:tcBorders>
            <w:hideMark/>
          </w:tcPr>
          <w:p w14:paraId="76CE2A8D" w14:textId="77777777" w:rsidR="00BB3AC6" w:rsidRPr="000B76AC" w:rsidRDefault="00BB3AC6" w:rsidP="00BB3AC6">
            <w:pPr>
              <w:ind w:left="-101"/>
              <w:rPr>
                <w:rFonts w:ascii="Arial" w:hAnsi="Arial" w:cs="Arial"/>
                <w:sz w:val="18"/>
                <w:szCs w:val="18"/>
              </w:rPr>
            </w:pPr>
            <w:r w:rsidRPr="000B76AC">
              <w:rPr>
                <w:rFonts w:ascii="Arial" w:hAnsi="Arial" w:cs="Arial"/>
                <w:sz w:val="18"/>
                <w:szCs w:val="18"/>
              </w:rPr>
              <w:t>Retirement benefits</w:t>
            </w:r>
          </w:p>
        </w:tc>
        <w:tc>
          <w:tcPr>
            <w:tcW w:w="1296" w:type="dxa"/>
            <w:tcBorders>
              <w:top w:val="nil"/>
              <w:left w:val="nil"/>
              <w:bottom w:val="nil"/>
              <w:right w:val="nil"/>
            </w:tcBorders>
            <w:shd w:val="clear" w:color="auto" w:fill="FAFAFA"/>
          </w:tcPr>
          <w:p w14:paraId="5E435B08" w14:textId="20921518"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w:t>
            </w:r>
          </w:p>
        </w:tc>
        <w:tc>
          <w:tcPr>
            <w:tcW w:w="1296" w:type="dxa"/>
            <w:tcBorders>
              <w:top w:val="nil"/>
              <w:left w:val="nil"/>
              <w:bottom w:val="nil"/>
              <w:right w:val="nil"/>
            </w:tcBorders>
          </w:tcPr>
          <w:p w14:paraId="59082CD4" w14:textId="6419CE2C"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5,417,248</w:t>
            </w:r>
          </w:p>
        </w:tc>
        <w:tc>
          <w:tcPr>
            <w:tcW w:w="1296" w:type="dxa"/>
            <w:tcBorders>
              <w:top w:val="nil"/>
              <w:left w:val="nil"/>
              <w:bottom w:val="nil"/>
              <w:right w:val="nil"/>
            </w:tcBorders>
            <w:shd w:val="clear" w:color="auto" w:fill="FAFAFA"/>
          </w:tcPr>
          <w:p w14:paraId="29ACA293" w14:textId="1F3FF045"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w:t>
            </w:r>
          </w:p>
        </w:tc>
        <w:tc>
          <w:tcPr>
            <w:tcW w:w="1296" w:type="dxa"/>
            <w:tcBorders>
              <w:top w:val="nil"/>
              <w:left w:val="nil"/>
              <w:bottom w:val="nil"/>
              <w:right w:val="nil"/>
            </w:tcBorders>
          </w:tcPr>
          <w:p w14:paraId="5EE5A7E9" w14:textId="4A76022A"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3,942,186</w:t>
            </w:r>
          </w:p>
        </w:tc>
      </w:tr>
      <w:tr w:rsidR="00BB3AC6" w:rsidRPr="000B76AC" w14:paraId="6EC46567" w14:textId="77777777" w:rsidTr="003A47F1">
        <w:tc>
          <w:tcPr>
            <w:tcW w:w="4277" w:type="dxa"/>
            <w:tcBorders>
              <w:top w:val="nil"/>
              <w:left w:val="nil"/>
              <w:bottom w:val="nil"/>
              <w:right w:val="nil"/>
            </w:tcBorders>
            <w:vAlign w:val="bottom"/>
          </w:tcPr>
          <w:p w14:paraId="39BC9EC3" w14:textId="77777777" w:rsidR="00BB3AC6" w:rsidRPr="000B76AC" w:rsidRDefault="00BB3AC6" w:rsidP="00BB3AC6">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4237F80"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0DF111E"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8A0678A" w14:textId="77777777" w:rsidR="00BB3AC6" w:rsidRPr="000B76AC" w:rsidRDefault="00BB3AC6" w:rsidP="00BB3AC6">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CB10973" w14:textId="77777777" w:rsidR="00BB3AC6" w:rsidRPr="000B76AC" w:rsidRDefault="00BB3AC6" w:rsidP="00BB3AC6">
            <w:pPr>
              <w:ind w:left="-40" w:right="-72"/>
              <w:jc w:val="right"/>
              <w:rPr>
                <w:rFonts w:ascii="Arial" w:hAnsi="Arial" w:cs="Arial"/>
                <w:sz w:val="18"/>
                <w:szCs w:val="18"/>
              </w:rPr>
            </w:pPr>
          </w:p>
        </w:tc>
      </w:tr>
      <w:tr w:rsidR="00BB3AC6" w:rsidRPr="000B76AC" w14:paraId="3D36C0C0" w14:textId="77777777" w:rsidTr="003A47F1">
        <w:tc>
          <w:tcPr>
            <w:tcW w:w="4277" w:type="dxa"/>
            <w:tcBorders>
              <w:top w:val="nil"/>
              <w:left w:val="nil"/>
              <w:bottom w:val="nil"/>
              <w:right w:val="nil"/>
            </w:tcBorders>
            <w:vAlign w:val="bottom"/>
          </w:tcPr>
          <w:p w14:paraId="7F731E72" w14:textId="77777777" w:rsidR="00BB3AC6" w:rsidRPr="000B76AC" w:rsidRDefault="00BB3AC6" w:rsidP="00BB3AC6">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7E63E955" w14:textId="2CB8A8A6"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w:t>
            </w:r>
          </w:p>
        </w:tc>
        <w:tc>
          <w:tcPr>
            <w:tcW w:w="1296" w:type="dxa"/>
            <w:tcBorders>
              <w:top w:val="nil"/>
              <w:left w:val="nil"/>
              <w:bottom w:val="single" w:sz="4" w:space="0" w:color="auto"/>
              <w:right w:val="nil"/>
            </w:tcBorders>
          </w:tcPr>
          <w:p w14:paraId="59FB4DB3" w14:textId="30BEFD40"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5,417,248</w:t>
            </w:r>
          </w:p>
        </w:tc>
        <w:tc>
          <w:tcPr>
            <w:tcW w:w="1296" w:type="dxa"/>
            <w:tcBorders>
              <w:top w:val="nil"/>
              <w:left w:val="nil"/>
              <w:bottom w:val="single" w:sz="4" w:space="0" w:color="auto"/>
              <w:right w:val="nil"/>
            </w:tcBorders>
            <w:shd w:val="clear" w:color="auto" w:fill="FAFAFA"/>
          </w:tcPr>
          <w:p w14:paraId="18E0B48E" w14:textId="72F14388"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w:t>
            </w:r>
          </w:p>
        </w:tc>
        <w:tc>
          <w:tcPr>
            <w:tcW w:w="1296" w:type="dxa"/>
            <w:tcBorders>
              <w:top w:val="nil"/>
              <w:left w:val="nil"/>
              <w:bottom w:val="single" w:sz="4" w:space="0" w:color="auto"/>
              <w:right w:val="nil"/>
            </w:tcBorders>
          </w:tcPr>
          <w:p w14:paraId="7F7B6DF8" w14:textId="5B09863F" w:rsidR="00BB3AC6" w:rsidRPr="000B76AC" w:rsidRDefault="00BB3AC6" w:rsidP="00BB3AC6">
            <w:pPr>
              <w:ind w:left="-40" w:right="-72"/>
              <w:jc w:val="right"/>
              <w:rPr>
                <w:rFonts w:ascii="Arial" w:hAnsi="Arial" w:cs="Arial"/>
                <w:sz w:val="18"/>
                <w:szCs w:val="18"/>
              </w:rPr>
            </w:pPr>
            <w:r w:rsidRPr="000B76AC">
              <w:rPr>
                <w:rFonts w:ascii="Arial" w:hAnsi="Arial" w:cs="Arial"/>
                <w:sz w:val="18"/>
                <w:szCs w:val="18"/>
              </w:rPr>
              <w:t>3,942,186</w:t>
            </w:r>
          </w:p>
        </w:tc>
      </w:tr>
    </w:tbl>
    <w:p w14:paraId="79CDD0D4" w14:textId="39E36658" w:rsidR="009B5652" w:rsidRPr="000B76AC" w:rsidRDefault="009B5652" w:rsidP="00B8132C">
      <w:pPr>
        <w:jc w:val="left"/>
        <w:rPr>
          <w:rFonts w:ascii="Arial" w:hAnsi="Arial" w:cs="Arial"/>
          <w:b/>
          <w:bCs/>
          <w:color w:val="CF4A02"/>
          <w:sz w:val="18"/>
          <w:szCs w:val="18"/>
          <w:lang w:val="en-GB" w:eastAsia="en-US"/>
        </w:rPr>
      </w:pPr>
    </w:p>
    <w:p w14:paraId="605FCF22" w14:textId="2975C37D" w:rsidR="00B12770" w:rsidRPr="000B76AC" w:rsidRDefault="00D31030" w:rsidP="00F3415C">
      <w:pPr>
        <w:ind w:left="540" w:hanging="540"/>
        <w:rPr>
          <w:rFonts w:ascii="Arial" w:hAnsi="Arial" w:cs="Arial"/>
          <w:b/>
          <w:bCs/>
          <w:color w:val="CF4A02"/>
          <w:sz w:val="18"/>
          <w:szCs w:val="18"/>
          <w:lang w:val="en-GB" w:eastAsia="en-US"/>
        </w:rPr>
      </w:pPr>
      <w:r w:rsidRPr="000B76AC">
        <w:rPr>
          <w:rFonts w:ascii="Arial" w:hAnsi="Arial" w:cs="Arial"/>
          <w:b/>
          <w:bCs/>
          <w:color w:val="CF4A02"/>
          <w:sz w:val="18"/>
          <w:szCs w:val="18"/>
          <w:lang w:val="en-GB" w:eastAsia="en-US"/>
        </w:rPr>
        <w:t>2</w:t>
      </w:r>
      <w:r w:rsidR="006C1EF4" w:rsidRPr="000B76AC">
        <w:rPr>
          <w:rFonts w:ascii="Arial" w:hAnsi="Arial" w:cs="Arial"/>
          <w:b/>
          <w:bCs/>
          <w:color w:val="CF4A02"/>
          <w:sz w:val="18"/>
          <w:szCs w:val="18"/>
          <w:lang w:val="en-GB" w:eastAsia="en-US"/>
        </w:rPr>
        <w:t>3</w:t>
      </w:r>
      <w:r w:rsidR="00B12770" w:rsidRPr="000B76AC">
        <w:rPr>
          <w:rFonts w:ascii="Arial" w:hAnsi="Arial" w:cs="Arial"/>
          <w:b/>
          <w:bCs/>
          <w:color w:val="CF4A02"/>
          <w:sz w:val="18"/>
          <w:szCs w:val="18"/>
          <w:lang w:val="en-GB" w:eastAsia="en-US"/>
        </w:rPr>
        <w:t>.1</w:t>
      </w:r>
      <w:r w:rsidR="00B12770" w:rsidRPr="000B76AC">
        <w:rPr>
          <w:rFonts w:ascii="Arial" w:hAnsi="Arial" w:cs="Arial"/>
          <w:b/>
          <w:bCs/>
          <w:color w:val="CF4A02"/>
          <w:sz w:val="18"/>
          <w:szCs w:val="18"/>
          <w:lang w:val="en-GB" w:eastAsia="en-US"/>
        </w:rPr>
        <w:tab/>
        <w:t>Retirement benefits</w:t>
      </w:r>
    </w:p>
    <w:p w14:paraId="569A2F14" w14:textId="77777777" w:rsidR="00B12770" w:rsidRPr="000B76AC" w:rsidRDefault="00B12770" w:rsidP="00F3415C">
      <w:pPr>
        <w:ind w:left="540"/>
        <w:rPr>
          <w:rFonts w:ascii="Arial" w:hAnsi="Arial" w:cs="Arial"/>
          <w:sz w:val="18"/>
          <w:szCs w:val="18"/>
          <w:lang w:val="en-GB" w:eastAsia="en-US"/>
        </w:rPr>
      </w:pPr>
    </w:p>
    <w:p w14:paraId="740D0966" w14:textId="77777777" w:rsidR="00B12770" w:rsidRPr="000B76AC" w:rsidRDefault="00B12770" w:rsidP="00F3415C">
      <w:pPr>
        <w:ind w:left="540"/>
        <w:rPr>
          <w:rFonts w:ascii="Arial" w:hAnsi="Arial" w:cs="Arial"/>
          <w:sz w:val="18"/>
          <w:szCs w:val="18"/>
          <w:lang w:val="en-GB" w:eastAsia="en-US"/>
        </w:rPr>
      </w:pPr>
      <w:r w:rsidRPr="000B76AC">
        <w:rPr>
          <w:rFonts w:ascii="Arial" w:hAnsi="Arial" w:cs="Arial"/>
          <w:spacing w:val="-2"/>
          <w:sz w:val="18"/>
          <w:szCs w:val="18"/>
          <w:lang w:val="en-GB" w:eastAsia="en-US"/>
        </w:rPr>
        <w:t>The plans are final salary retirement plans. The level of benefits provided depends on members’ length of service</w:t>
      </w:r>
      <w:r w:rsidRPr="000B76AC">
        <w:rPr>
          <w:rFonts w:ascii="Arial" w:hAnsi="Arial" w:cs="Arial"/>
          <w:sz w:val="18"/>
          <w:szCs w:val="18"/>
          <w:lang w:val="en-GB" w:eastAsia="en-US"/>
        </w:rPr>
        <w:t xml:space="preserve"> and their salary in the final years leading up to retirement.  </w:t>
      </w:r>
    </w:p>
    <w:p w14:paraId="332E86EA" w14:textId="77777777" w:rsidR="00B12770" w:rsidRPr="000B76AC" w:rsidRDefault="00B12770" w:rsidP="00F3415C">
      <w:pPr>
        <w:ind w:left="540"/>
        <w:rPr>
          <w:rFonts w:ascii="Arial" w:hAnsi="Arial" w:cs="Arial"/>
          <w:sz w:val="18"/>
          <w:szCs w:val="18"/>
          <w:lang w:val="en-GB" w:eastAsia="en-US"/>
        </w:rPr>
      </w:pPr>
    </w:p>
    <w:p w14:paraId="1AFA9866" w14:textId="77777777" w:rsidR="009E4FC0" w:rsidRPr="000B76AC" w:rsidRDefault="009E4FC0" w:rsidP="00F3415C">
      <w:pPr>
        <w:ind w:left="540"/>
        <w:rPr>
          <w:rFonts w:ascii="Arial" w:hAnsi="Arial" w:cs="Arial"/>
          <w:sz w:val="18"/>
          <w:szCs w:val="18"/>
          <w:lang w:val="en-GB" w:eastAsia="en-US"/>
        </w:rPr>
      </w:pPr>
      <w:r w:rsidRPr="000B76AC">
        <w:rPr>
          <w:rFonts w:ascii="Arial" w:hAnsi="Arial" w:cs="Arial"/>
          <w:sz w:val="18"/>
          <w:szCs w:val="18"/>
          <w:lang w:val="en-GB" w:eastAsia="en-US"/>
        </w:rPr>
        <w:t>The amounts recognised in the statement of financial position are</w:t>
      </w:r>
      <w:r w:rsidR="00B12770" w:rsidRPr="000B76AC">
        <w:rPr>
          <w:rFonts w:ascii="Arial" w:hAnsi="Arial" w:cs="Arial"/>
          <w:sz w:val="18"/>
          <w:szCs w:val="18"/>
        </w:rPr>
        <w:t xml:space="preserve"> </w:t>
      </w:r>
      <w:r w:rsidR="00B12770" w:rsidRPr="000B76AC">
        <w:rPr>
          <w:rFonts w:ascii="Arial" w:hAnsi="Arial" w:cs="Arial"/>
          <w:sz w:val="18"/>
          <w:szCs w:val="18"/>
          <w:lang w:val="en-GB" w:eastAsia="en-US"/>
        </w:rPr>
        <w:t>determined</w:t>
      </w:r>
      <w:r w:rsidRPr="000B76AC">
        <w:rPr>
          <w:rFonts w:ascii="Arial" w:hAnsi="Arial" w:cs="Arial"/>
          <w:sz w:val="18"/>
          <w:szCs w:val="18"/>
          <w:lang w:val="en-GB" w:eastAsia="en-US"/>
        </w:rPr>
        <w:t xml:space="preserve"> as follows:</w:t>
      </w:r>
    </w:p>
    <w:p w14:paraId="1AB54F48" w14:textId="77777777" w:rsidR="003C6B87" w:rsidRPr="000B76AC" w:rsidRDefault="003C6B87" w:rsidP="00F3415C">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29B34076" w14:textId="77777777" w:rsidTr="0043673E">
        <w:tc>
          <w:tcPr>
            <w:tcW w:w="4277" w:type="dxa"/>
            <w:vAlign w:val="bottom"/>
          </w:tcPr>
          <w:p w14:paraId="38AF48E9" w14:textId="77777777" w:rsidR="008B4813" w:rsidRPr="000B76AC" w:rsidRDefault="008B4813" w:rsidP="00F3415C">
            <w:pPr>
              <w:ind w:left="427"/>
              <w:rPr>
                <w:rFonts w:ascii="Arial" w:hAnsi="Arial" w:cs="Arial"/>
                <w:sz w:val="18"/>
                <w:szCs w:val="18"/>
                <w:lang w:val="en-GB" w:eastAsia="en-US"/>
              </w:rPr>
            </w:pPr>
          </w:p>
        </w:tc>
        <w:tc>
          <w:tcPr>
            <w:tcW w:w="2592" w:type="dxa"/>
            <w:gridSpan w:val="2"/>
            <w:shd w:val="clear" w:color="auto" w:fill="auto"/>
            <w:vAlign w:val="bottom"/>
          </w:tcPr>
          <w:p w14:paraId="378CDE9F"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32455AA5"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532803C8" w14:textId="77777777" w:rsidTr="00F70A91">
        <w:tc>
          <w:tcPr>
            <w:tcW w:w="4277" w:type="dxa"/>
            <w:vAlign w:val="bottom"/>
          </w:tcPr>
          <w:p w14:paraId="5CBCC482" w14:textId="77777777" w:rsidR="008B4813" w:rsidRPr="000B76AC" w:rsidRDefault="008B4813" w:rsidP="00F3415C">
            <w:pPr>
              <w:ind w:left="427"/>
              <w:rPr>
                <w:rFonts w:ascii="Arial" w:hAnsi="Arial" w:cs="Arial"/>
                <w:sz w:val="18"/>
                <w:szCs w:val="18"/>
                <w:lang w:val="en-GB" w:eastAsia="en-US"/>
              </w:rPr>
            </w:pPr>
          </w:p>
        </w:tc>
        <w:tc>
          <w:tcPr>
            <w:tcW w:w="2592" w:type="dxa"/>
            <w:gridSpan w:val="2"/>
            <w:tcBorders>
              <w:bottom w:val="single" w:sz="4" w:space="0" w:color="auto"/>
            </w:tcBorders>
            <w:vAlign w:val="bottom"/>
          </w:tcPr>
          <w:p w14:paraId="50CBA0AB"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vAlign w:val="bottom"/>
          </w:tcPr>
          <w:p w14:paraId="2EDF9A1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235BEB" w:rsidRPr="000B76AC" w14:paraId="29EA126F" w14:textId="77777777" w:rsidTr="00F70A91">
        <w:tc>
          <w:tcPr>
            <w:tcW w:w="4277" w:type="dxa"/>
            <w:vAlign w:val="bottom"/>
          </w:tcPr>
          <w:p w14:paraId="4125E0CE" w14:textId="77777777" w:rsidR="00235BEB" w:rsidRPr="000B76AC" w:rsidRDefault="00235BEB" w:rsidP="00235BEB">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652E0DCF" w14:textId="20674A1F"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2D4A946" w14:textId="6D638945"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236EAB90" w14:textId="7AD3ADEB"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67B87193" w14:textId="6C275B75"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235BEB" w:rsidRPr="000B76AC" w14:paraId="29E0A0CC" w14:textId="77777777" w:rsidTr="00F70A91">
        <w:tc>
          <w:tcPr>
            <w:tcW w:w="4277" w:type="dxa"/>
            <w:vAlign w:val="bottom"/>
          </w:tcPr>
          <w:p w14:paraId="13D1F3BC" w14:textId="77777777" w:rsidR="00235BEB" w:rsidRPr="000B76AC" w:rsidRDefault="00235BEB" w:rsidP="00235BEB">
            <w:pPr>
              <w:ind w:left="427"/>
              <w:rPr>
                <w:rFonts w:ascii="Arial" w:hAnsi="Arial" w:cs="Arial"/>
                <w:sz w:val="18"/>
                <w:szCs w:val="18"/>
                <w:lang w:val="en-GB" w:eastAsia="en-US"/>
              </w:rPr>
            </w:pPr>
          </w:p>
        </w:tc>
        <w:tc>
          <w:tcPr>
            <w:tcW w:w="1296" w:type="dxa"/>
            <w:tcBorders>
              <w:bottom w:val="single" w:sz="4" w:space="0" w:color="auto"/>
            </w:tcBorders>
            <w:shd w:val="clear" w:color="auto" w:fill="auto"/>
          </w:tcPr>
          <w:p w14:paraId="78802ABE"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67F4A4BF"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2F61189E"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3AFA2816"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r>
      <w:tr w:rsidR="00235BEB" w:rsidRPr="000B76AC" w14:paraId="101C4AF5" w14:textId="77777777" w:rsidTr="009D3E8A">
        <w:tc>
          <w:tcPr>
            <w:tcW w:w="4277" w:type="dxa"/>
            <w:vAlign w:val="bottom"/>
          </w:tcPr>
          <w:p w14:paraId="29856C8E" w14:textId="77777777" w:rsidR="00235BEB" w:rsidRPr="000B76AC" w:rsidRDefault="00235BEB" w:rsidP="00235BEB">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EA25122"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340F857B"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2808A89"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284F9538" w14:textId="77777777" w:rsidR="00235BEB" w:rsidRPr="000B76AC" w:rsidRDefault="00235BEB" w:rsidP="00235BEB">
            <w:pPr>
              <w:ind w:right="-72"/>
              <w:jc w:val="right"/>
              <w:rPr>
                <w:rFonts w:ascii="Arial" w:hAnsi="Arial" w:cs="Arial"/>
                <w:sz w:val="18"/>
                <w:szCs w:val="18"/>
                <w:lang w:val="en-GB" w:eastAsia="en-US"/>
              </w:rPr>
            </w:pPr>
          </w:p>
        </w:tc>
      </w:tr>
      <w:tr w:rsidR="00BB3AC6" w:rsidRPr="000B76AC" w14:paraId="6379BA00" w14:textId="77777777" w:rsidTr="009D3E8A">
        <w:tc>
          <w:tcPr>
            <w:tcW w:w="4277" w:type="dxa"/>
            <w:vAlign w:val="bottom"/>
          </w:tcPr>
          <w:p w14:paraId="287442AA"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Present value of unfunded obligation</w:t>
            </w:r>
          </w:p>
        </w:tc>
        <w:tc>
          <w:tcPr>
            <w:tcW w:w="1296" w:type="dxa"/>
            <w:tcBorders>
              <w:bottom w:val="single" w:sz="4" w:space="0" w:color="auto"/>
            </w:tcBorders>
            <w:shd w:val="clear" w:color="auto" w:fill="FAFAFA"/>
            <w:vAlign w:val="bottom"/>
          </w:tcPr>
          <w:p w14:paraId="0F2E4D4D" w14:textId="7F8326C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9,755,899</w:t>
            </w:r>
          </w:p>
        </w:tc>
        <w:tc>
          <w:tcPr>
            <w:tcW w:w="1296" w:type="dxa"/>
            <w:tcBorders>
              <w:bottom w:val="single" w:sz="4" w:space="0" w:color="auto"/>
            </w:tcBorders>
            <w:vAlign w:val="bottom"/>
          </w:tcPr>
          <w:p w14:paraId="7E5838C5" w14:textId="11174449"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9</w:t>
            </w:r>
            <w:r w:rsidRPr="000B76AC">
              <w:rPr>
                <w:rFonts w:ascii="Arial" w:hAnsi="Arial" w:cs="Arial"/>
                <w:color w:val="000000"/>
                <w:sz w:val="18"/>
                <w:szCs w:val="18"/>
              </w:rPr>
              <w:t>,</w:t>
            </w:r>
            <w:r w:rsidRPr="000B76AC">
              <w:rPr>
                <w:rFonts w:ascii="Arial" w:hAnsi="Arial" w:cs="Arial"/>
                <w:color w:val="000000"/>
                <w:sz w:val="18"/>
                <w:szCs w:val="18"/>
                <w:lang w:val="en-GB"/>
              </w:rPr>
              <w:t>788</w:t>
            </w:r>
            <w:r w:rsidRPr="000B76AC">
              <w:rPr>
                <w:rFonts w:ascii="Arial" w:hAnsi="Arial" w:cs="Arial"/>
                <w:color w:val="000000"/>
                <w:sz w:val="18"/>
                <w:szCs w:val="18"/>
              </w:rPr>
              <w:t>,</w:t>
            </w:r>
            <w:r w:rsidRPr="000B76AC">
              <w:rPr>
                <w:rFonts w:ascii="Arial" w:hAnsi="Arial" w:cs="Arial"/>
                <w:color w:val="000000"/>
                <w:sz w:val="18"/>
                <w:szCs w:val="18"/>
                <w:lang w:val="en-GB"/>
              </w:rPr>
              <w:t>763</w:t>
            </w:r>
          </w:p>
        </w:tc>
        <w:tc>
          <w:tcPr>
            <w:tcW w:w="1296" w:type="dxa"/>
            <w:tcBorders>
              <w:bottom w:val="single" w:sz="4" w:space="0" w:color="auto"/>
            </w:tcBorders>
            <w:shd w:val="clear" w:color="auto" w:fill="FAFAFA"/>
            <w:vAlign w:val="bottom"/>
          </w:tcPr>
          <w:p w14:paraId="1986C771" w14:textId="44A35154"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rPr>
              <w:t>6,407,868</w:t>
            </w:r>
          </w:p>
        </w:tc>
        <w:tc>
          <w:tcPr>
            <w:tcW w:w="1296" w:type="dxa"/>
            <w:tcBorders>
              <w:bottom w:val="single" w:sz="4" w:space="0" w:color="auto"/>
            </w:tcBorders>
            <w:vAlign w:val="bottom"/>
          </w:tcPr>
          <w:p w14:paraId="629E06DA" w14:textId="1DD216D2"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342</w:t>
            </w:r>
            <w:r w:rsidRPr="000B76AC">
              <w:rPr>
                <w:rFonts w:ascii="Arial" w:hAnsi="Arial" w:cs="Arial"/>
                <w:color w:val="000000"/>
                <w:sz w:val="18"/>
                <w:szCs w:val="18"/>
              </w:rPr>
              <w:t>,</w:t>
            </w:r>
            <w:r w:rsidRPr="000B76AC">
              <w:rPr>
                <w:rFonts w:ascii="Arial" w:hAnsi="Arial" w:cs="Arial"/>
                <w:color w:val="000000"/>
                <w:sz w:val="18"/>
                <w:szCs w:val="18"/>
                <w:lang w:val="en-GB"/>
              </w:rPr>
              <w:t>445</w:t>
            </w:r>
          </w:p>
        </w:tc>
      </w:tr>
      <w:tr w:rsidR="00BB3AC6" w:rsidRPr="000B76AC" w14:paraId="2A63A291" w14:textId="77777777" w:rsidTr="009D3E8A">
        <w:tc>
          <w:tcPr>
            <w:tcW w:w="4277" w:type="dxa"/>
            <w:vAlign w:val="bottom"/>
          </w:tcPr>
          <w:p w14:paraId="4FE185EA" w14:textId="77777777" w:rsidR="00BB3AC6" w:rsidRPr="000B76AC" w:rsidRDefault="00BB3AC6" w:rsidP="00BB3AC6">
            <w:pPr>
              <w:autoSpaceDE w:val="0"/>
              <w:autoSpaceDN w:val="0"/>
              <w:ind w:left="427"/>
              <w:rPr>
                <w:rFonts w:ascii="Arial" w:eastAsia="Times New Roman" w:hAnsi="Arial" w:cs="Arial"/>
                <w:sz w:val="18"/>
                <w:szCs w:val="18"/>
                <w:lang w:val="en-GB" w:eastAsia="en-US"/>
              </w:rPr>
            </w:pPr>
          </w:p>
        </w:tc>
        <w:tc>
          <w:tcPr>
            <w:tcW w:w="1296" w:type="dxa"/>
            <w:tcBorders>
              <w:top w:val="single" w:sz="4" w:space="0" w:color="auto"/>
            </w:tcBorders>
            <w:shd w:val="clear" w:color="auto" w:fill="FAFAFA"/>
            <w:vAlign w:val="bottom"/>
          </w:tcPr>
          <w:p w14:paraId="19DB3BC6" w14:textId="77777777" w:rsidR="00BB3AC6" w:rsidRPr="000B76AC" w:rsidRDefault="00BB3AC6" w:rsidP="00BB3AC6">
            <w:pPr>
              <w:ind w:right="-72"/>
              <w:jc w:val="right"/>
              <w:rPr>
                <w:rFonts w:ascii="Arial" w:hAnsi="Arial" w:cs="Arial"/>
                <w:sz w:val="18"/>
                <w:szCs w:val="18"/>
                <w:cs/>
                <w:lang w:val="en-GB" w:eastAsia="en-US"/>
              </w:rPr>
            </w:pPr>
          </w:p>
        </w:tc>
        <w:tc>
          <w:tcPr>
            <w:tcW w:w="1296" w:type="dxa"/>
            <w:tcBorders>
              <w:top w:val="single" w:sz="4" w:space="0" w:color="auto"/>
            </w:tcBorders>
            <w:shd w:val="clear" w:color="auto" w:fill="auto"/>
            <w:vAlign w:val="bottom"/>
          </w:tcPr>
          <w:p w14:paraId="0A90E5A3" w14:textId="77777777" w:rsidR="00BB3AC6" w:rsidRPr="000B76AC" w:rsidRDefault="00BB3AC6" w:rsidP="00BB3AC6">
            <w:pPr>
              <w:ind w:right="-72"/>
              <w:jc w:val="right"/>
              <w:rPr>
                <w:rFonts w:ascii="Arial" w:hAnsi="Arial" w:cs="Arial"/>
                <w:sz w:val="18"/>
                <w:szCs w:val="18"/>
                <w:cs/>
                <w:lang w:val="en-GB" w:eastAsia="en-US"/>
              </w:rPr>
            </w:pPr>
          </w:p>
        </w:tc>
        <w:tc>
          <w:tcPr>
            <w:tcW w:w="1296" w:type="dxa"/>
            <w:tcBorders>
              <w:top w:val="single" w:sz="4" w:space="0" w:color="auto"/>
            </w:tcBorders>
            <w:shd w:val="clear" w:color="auto" w:fill="FAFAFA"/>
            <w:vAlign w:val="bottom"/>
          </w:tcPr>
          <w:p w14:paraId="73C6555C"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1AC59EA3"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0D1738FE" w14:textId="77777777" w:rsidTr="009D3E8A">
        <w:tc>
          <w:tcPr>
            <w:tcW w:w="4277" w:type="dxa"/>
            <w:vAlign w:val="bottom"/>
          </w:tcPr>
          <w:p w14:paraId="4B6055DD"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Liability in the statement of financial position</w:t>
            </w:r>
          </w:p>
        </w:tc>
        <w:tc>
          <w:tcPr>
            <w:tcW w:w="1296" w:type="dxa"/>
            <w:tcBorders>
              <w:bottom w:val="single" w:sz="4" w:space="0" w:color="auto"/>
            </w:tcBorders>
            <w:shd w:val="clear" w:color="auto" w:fill="FAFAFA"/>
            <w:vAlign w:val="bottom"/>
          </w:tcPr>
          <w:p w14:paraId="49CADA2C" w14:textId="4836EE14"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9,755,899</w:t>
            </w:r>
          </w:p>
        </w:tc>
        <w:tc>
          <w:tcPr>
            <w:tcW w:w="1296" w:type="dxa"/>
            <w:tcBorders>
              <w:bottom w:val="single" w:sz="4" w:space="0" w:color="auto"/>
            </w:tcBorders>
            <w:shd w:val="clear" w:color="auto" w:fill="auto"/>
            <w:vAlign w:val="bottom"/>
          </w:tcPr>
          <w:p w14:paraId="0620B07D" w14:textId="1DCB45E1"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9</w:t>
            </w:r>
            <w:r w:rsidRPr="000B76AC">
              <w:rPr>
                <w:rFonts w:ascii="Arial" w:hAnsi="Arial" w:cs="Arial"/>
                <w:color w:val="000000"/>
                <w:sz w:val="18"/>
                <w:szCs w:val="18"/>
              </w:rPr>
              <w:t>,</w:t>
            </w:r>
            <w:r w:rsidRPr="000B76AC">
              <w:rPr>
                <w:rFonts w:ascii="Arial" w:hAnsi="Arial" w:cs="Arial"/>
                <w:color w:val="000000"/>
                <w:sz w:val="18"/>
                <w:szCs w:val="18"/>
                <w:lang w:val="en-GB"/>
              </w:rPr>
              <w:t>788</w:t>
            </w:r>
            <w:r w:rsidRPr="000B76AC">
              <w:rPr>
                <w:rFonts w:ascii="Arial" w:hAnsi="Arial" w:cs="Arial"/>
                <w:color w:val="000000"/>
                <w:sz w:val="18"/>
                <w:szCs w:val="18"/>
              </w:rPr>
              <w:t>,</w:t>
            </w:r>
            <w:r w:rsidRPr="000B76AC">
              <w:rPr>
                <w:rFonts w:ascii="Arial" w:hAnsi="Arial" w:cs="Arial"/>
                <w:color w:val="000000"/>
                <w:sz w:val="18"/>
                <w:szCs w:val="18"/>
                <w:lang w:val="en-GB"/>
              </w:rPr>
              <w:t>763</w:t>
            </w:r>
          </w:p>
        </w:tc>
        <w:tc>
          <w:tcPr>
            <w:tcW w:w="1296" w:type="dxa"/>
            <w:tcBorders>
              <w:bottom w:val="single" w:sz="4" w:space="0" w:color="auto"/>
            </w:tcBorders>
            <w:shd w:val="clear" w:color="auto" w:fill="FAFAFA"/>
            <w:vAlign w:val="bottom"/>
          </w:tcPr>
          <w:p w14:paraId="2F1F7178" w14:textId="1A44831C"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rPr>
              <w:t>6,407,868</w:t>
            </w:r>
          </w:p>
        </w:tc>
        <w:tc>
          <w:tcPr>
            <w:tcW w:w="1296" w:type="dxa"/>
            <w:tcBorders>
              <w:bottom w:val="single" w:sz="4" w:space="0" w:color="auto"/>
            </w:tcBorders>
            <w:shd w:val="clear" w:color="auto" w:fill="auto"/>
            <w:vAlign w:val="bottom"/>
          </w:tcPr>
          <w:p w14:paraId="6450DC10" w14:textId="66A5BCFF" w:rsidR="00BB3AC6" w:rsidRPr="000B76AC" w:rsidRDefault="00BB3AC6" w:rsidP="00BB3AC6">
            <w:pPr>
              <w:ind w:right="-72"/>
              <w:jc w:val="right"/>
              <w:rPr>
                <w:rFonts w:ascii="Arial" w:hAnsi="Arial" w:cs="Arial"/>
                <w:sz w:val="18"/>
                <w:szCs w:val="18"/>
                <w:lang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342</w:t>
            </w:r>
            <w:r w:rsidRPr="000B76AC">
              <w:rPr>
                <w:rFonts w:ascii="Arial" w:hAnsi="Arial" w:cs="Arial"/>
                <w:color w:val="000000"/>
                <w:sz w:val="18"/>
                <w:szCs w:val="18"/>
              </w:rPr>
              <w:t>,</w:t>
            </w:r>
            <w:r w:rsidRPr="000B76AC">
              <w:rPr>
                <w:rFonts w:ascii="Arial" w:hAnsi="Arial" w:cs="Arial"/>
                <w:color w:val="000000"/>
                <w:sz w:val="18"/>
                <w:szCs w:val="18"/>
                <w:lang w:val="en-GB"/>
              </w:rPr>
              <w:t>445</w:t>
            </w:r>
          </w:p>
        </w:tc>
      </w:tr>
    </w:tbl>
    <w:p w14:paraId="4EF22052" w14:textId="77777777" w:rsidR="009E4FC0" w:rsidRPr="000B76AC" w:rsidRDefault="009E4FC0" w:rsidP="00F3415C">
      <w:pPr>
        <w:ind w:left="540"/>
        <w:rPr>
          <w:rFonts w:ascii="Arial" w:hAnsi="Arial" w:cs="Arial"/>
          <w:sz w:val="18"/>
          <w:szCs w:val="18"/>
          <w:lang w:val="en-GB" w:eastAsia="en-US"/>
        </w:rPr>
      </w:pPr>
    </w:p>
    <w:p w14:paraId="39CEBE89" w14:textId="77777777" w:rsidR="009E4FC0" w:rsidRPr="000B76AC" w:rsidRDefault="009E4FC0" w:rsidP="00F3415C">
      <w:pPr>
        <w:ind w:left="540"/>
        <w:rPr>
          <w:rFonts w:ascii="Arial" w:hAnsi="Arial" w:cs="Arial"/>
          <w:sz w:val="18"/>
          <w:szCs w:val="18"/>
          <w:lang w:val="en-GB" w:eastAsia="en-US"/>
        </w:rPr>
      </w:pPr>
      <w:r w:rsidRPr="000B76AC">
        <w:rPr>
          <w:rFonts w:ascii="Arial" w:hAnsi="Arial" w:cs="Arial"/>
          <w:sz w:val="18"/>
          <w:szCs w:val="18"/>
          <w:lang w:val="en-GB" w:eastAsia="en-US"/>
        </w:rPr>
        <w:t>The movement in the defined benefit obligation over the year is as follows:</w:t>
      </w:r>
    </w:p>
    <w:p w14:paraId="4B7051F4" w14:textId="77777777" w:rsidR="003C6B87" w:rsidRPr="000B76AC" w:rsidRDefault="003C6B87" w:rsidP="00F3415C">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56B5876B" w14:textId="77777777" w:rsidTr="0043673E">
        <w:tc>
          <w:tcPr>
            <w:tcW w:w="4277" w:type="dxa"/>
            <w:vAlign w:val="bottom"/>
          </w:tcPr>
          <w:p w14:paraId="2F04E2B8" w14:textId="77777777" w:rsidR="008B4813" w:rsidRPr="000B76AC" w:rsidRDefault="008B4813" w:rsidP="00F3415C">
            <w:pPr>
              <w:ind w:left="427"/>
              <w:rPr>
                <w:rFonts w:ascii="Arial" w:hAnsi="Arial" w:cs="Arial"/>
                <w:sz w:val="18"/>
                <w:szCs w:val="18"/>
                <w:lang w:val="en-GB" w:eastAsia="en-US"/>
              </w:rPr>
            </w:pPr>
          </w:p>
        </w:tc>
        <w:tc>
          <w:tcPr>
            <w:tcW w:w="2592" w:type="dxa"/>
            <w:gridSpan w:val="2"/>
            <w:vAlign w:val="bottom"/>
          </w:tcPr>
          <w:p w14:paraId="697A87F4"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vAlign w:val="bottom"/>
          </w:tcPr>
          <w:p w14:paraId="1CBE970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1F8421F7" w14:textId="77777777" w:rsidTr="00F70A91">
        <w:tc>
          <w:tcPr>
            <w:tcW w:w="4277" w:type="dxa"/>
            <w:vAlign w:val="bottom"/>
          </w:tcPr>
          <w:p w14:paraId="0D18E878" w14:textId="77777777" w:rsidR="008B4813" w:rsidRPr="000B76AC" w:rsidRDefault="008B4813" w:rsidP="00F3415C">
            <w:pPr>
              <w:ind w:left="427"/>
              <w:rPr>
                <w:rFonts w:ascii="Arial" w:hAnsi="Arial" w:cs="Arial"/>
                <w:sz w:val="18"/>
                <w:szCs w:val="18"/>
                <w:lang w:val="en-GB" w:eastAsia="en-US"/>
              </w:rPr>
            </w:pPr>
          </w:p>
        </w:tc>
        <w:tc>
          <w:tcPr>
            <w:tcW w:w="2592" w:type="dxa"/>
            <w:gridSpan w:val="2"/>
            <w:tcBorders>
              <w:bottom w:val="single" w:sz="4" w:space="0" w:color="auto"/>
            </w:tcBorders>
            <w:vAlign w:val="bottom"/>
          </w:tcPr>
          <w:p w14:paraId="0F9AF9D8"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vAlign w:val="bottom"/>
          </w:tcPr>
          <w:p w14:paraId="476F9A6D"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235BEB" w:rsidRPr="000B76AC" w14:paraId="17A68D44" w14:textId="77777777" w:rsidTr="00F70A91">
        <w:tc>
          <w:tcPr>
            <w:tcW w:w="4277" w:type="dxa"/>
            <w:vAlign w:val="bottom"/>
          </w:tcPr>
          <w:p w14:paraId="2B17B675" w14:textId="77777777" w:rsidR="00235BEB" w:rsidRPr="000B76AC" w:rsidRDefault="00235BEB" w:rsidP="00235BEB">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47BF630C" w14:textId="746BD75A"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14479436" w14:textId="4F166179"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190D8EB9" w14:textId="0EDD3941"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828FE0A" w14:textId="4E875DB9"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235BEB" w:rsidRPr="000B76AC" w14:paraId="5473E5AD" w14:textId="77777777" w:rsidTr="00F70A91">
        <w:tc>
          <w:tcPr>
            <w:tcW w:w="4277" w:type="dxa"/>
            <w:vAlign w:val="bottom"/>
          </w:tcPr>
          <w:p w14:paraId="6B86360D" w14:textId="77777777" w:rsidR="00235BEB" w:rsidRPr="000B76AC" w:rsidRDefault="00235BEB" w:rsidP="00235BEB">
            <w:pPr>
              <w:ind w:left="427"/>
              <w:rPr>
                <w:rFonts w:ascii="Arial" w:hAnsi="Arial" w:cs="Arial"/>
                <w:sz w:val="18"/>
                <w:szCs w:val="18"/>
                <w:lang w:val="en-GB" w:eastAsia="en-US"/>
              </w:rPr>
            </w:pPr>
          </w:p>
        </w:tc>
        <w:tc>
          <w:tcPr>
            <w:tcW w:w="1296" w:type="dxa"/>
            <w:tcBorders>
              <w:bottom w:val="single" w:sz="4" w:space="0" w:color="auto"/>
            </w:tcBorders>
            <w:shd w:val="clear" w:color="auto" w:fill="auto"/>
          </w:tcPr>
          <w:p w14:paraId="16D49473"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744FBFD7"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327F808F"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tcPr>
          <w:p w14:paraId="6073C5B0" w14:textId="77777777" w:rsidR="00235BEB" w:rsidRPr="000B76AC" w:rsidRDefault="00235BEB" w:rsidP="00235BEB">
            <w:pPr>
              <w:ind w:left="-40" w:right="-72"/>
              <w:jc w:val="right"/>
              <w:rPr>
                <w:rFonts w:ascii="Arial" w:hAnsi="Arial" w:cs="Arial"/>
                <w:b/>
                <w:bCs/>
                <w:sz w:val="18"/>
                <w:szCs w:val="18"/>
              </w:rPr>
            </w:pPr>
            <w:r w:rsidRPr="000B76AC">
              <w:rPr>
                <w:rFonts w:ascii="Arial" w:hAnsi="Arial" w:cs="Arial"/>
                <w:b/>
                <w:bCs/>
                <w:sz w:val="18"/>
                <w:szCs w:val="18"/>
              </w:rPr>
              <w:t>Baht</w:t>
            </w:r>
          </w:p>
        </w:tc>
      </w:tr>
      <w:tr w:rsidR="00235BEB" w:rsidRPr="000B76AC" w14:paraId="75A66704" w14:textId="77777777" w:rsidTr="005F5877">
        <w:trPr>
          <w:trHeight w:val="87"/>
        </w:trPr>
        <w:tc>
          <w:tcPr>
            <w:tcW w:w="4277" w:type="dxa"/>
            <w:vAlign w:val="bottom"/>
          </w:tcPr>
          <w:p w14:paraId="7D3EF789" w14:textId="77777777" w:rsidR="00235BEB" w:rsidRPr="000B76AC" w:rsidRDefault="00235BEB" w:rsidP="00235BEB">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3AB2CDD"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08E52249"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960F1B5" w14:textId="77777777" w:rsidR="00235BEB" w:rsidRPr="000B76AC" w:rsidRDefault="00235BEB" w:rsidP="00235BEB">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7258684" w14:textId="77777777" w:rsidR="00235BEB" w:rsidRPr="000B76AC" w:rsidRDefault="00235BEB" w:rsidP="00235BEB">
            <w:pPr>
              <w:ind w:right="-72"/>
              <w:jc w:val="right"/>
              <w:rPr>
                <w:rFonts w:ascii="Arial" w:hAnsi="Arial" w:cs="Arial"/>
                <w:sz w:val="18"/>
                <w:szCs w:val="18"/>
                <w:lang w:val="en-GB" w:eastAsia="en-US"/>
              </w:rPr>
            </w:pPr>
          </w:p>
        </w:tc>
      </w:tr>
      <w:tr w:rsidR="00BB3AC6" w:rsidRPr="000B76AC" w14:paraId="5C848D60" w14:textId="77777777" w:rsidTr="00235BEB">
        <w:trPr>
          <w:trHeight w:val="80"/>
        </w:trPr>
        <w:tc>
          <w:tcPr>
            <w:tcW w:w="4277" w:type="dxa"/>
            <w:vAlign w:val="bottom"/>
          </w:tcPr>
          <w:p w14:paraId="0BCB0868" w14:textId="77777777" w:rsidR="00BB3AC6" w:rsidRPr="000B76AC" w:rsidRDefault="00BB3AC6" w:rsidP="00BB3AC6">
            <w:pPr>
              <w:ind w:left="427"/>
              <w:rPr>
                <w:rFonts w:ascii="Arial" w:hAnsi="Arial" w:cs="Arial"/>
                <w:sz w:val="18"/>
                <w:szCs w:val="18"/>
                <w:lang w:val="en-GB" w:eastAsia="en-US"/>
              </w:rPr>
            </w:pPr>
            <w:proofErr w:type="gramStart"/>
            <w:r w:rsidRPr="000B76AC">
              <w:rPr>
                <w:rFonts w:ascii="Arial" w:hAnsi="Arial" w:cs="Arial"/>
                <w:sz w:val="18"/>
                <w:szCs w:val="18"/>
                <w:lang w:val="en-GB" w:eastAsia="en-US"/>
              </w:rPr>
              <w:t>At</w:t>
            </w:r>
            <w:proofErr w:type="gramEnd"/>
            <w:r w:rsidRPr="000B76AC">
              <w:rPr>
                <w:rFonts w:ascii="Arial" w:hAnsi="Arial" w:cs="Arial"/>
                <w:sz w:val="18"/>
                <w:szCs w:val="18"/>
                <w:lang w:val="en-GB" w:eastAsia="en-US"/>
              </w:rPr>
              <w:t xml:space="preserve"> 1 January</w:t>
            </w:r>
          </w:p>
        </w:tc>
        <w:tc>
          <w:tcPr>
            <w:tcW w:w="1296" w:type="dxa"/>
            <w:shd w:val="clear" w:color="auto" w:fill="FAFAFA"/>
            <w:vAlign w:val="bottom"/>
          </w:tcPr>
          <w:p w14:paraId="070E2C51" w14:textId="003B114A"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9,788,763</w:t>
            </w:r>
          </w:p>
        </w:tc>
        <w:tc>
          <w:tcPr>
            <w:tcW w:w="1296" w:type="dxa"/>
            <w:vAlign w:val="bottom"/>
          </w:tcPr>
          <w:p w14:paraId="45C6CB2F" w14:textId="73241C0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9</w:t>
            </w:r>
            <w:r w:rsidRPr="000B76AC">
              <w:rPr>
                <w:rFonts w:ascii="Arial" w:hAnsi="Arial" w:cs="Arial"/>
                <w:color w:val="000000"/>
                <w:sz w:val="18"/>
                <w:szCs w:val="18"/>
              </w:rPr>
              <w:t>,</w:t>
            </w:r>
            <w:r w:rsidRPr="000B76AC">
              <w:rPr>
                <w:rFonts w:ascii="Arial" w:hAnsi="Arial" w:cs="Arial"/>
                <w:color w:val="000000"/>
                <w:sz w:val="18"/>
                <w:szCs w:val="18"/>
                <w:lang w:val="en-GB"/>
              </w:rPr>
              <w:t>777</w:t>
            </w:r>
            <w:r w:rsidRPr="000B76AC">
              <w:rPr>
                <w:rFonts w:ascii="Arial" w:hAnsi="Arial" w:cs="Arial"/>
                <w:color w:val="000000"/>
                <w:sz w:val="18"/>
                <w:szCs w:val="18"/>
              </w:rPr>
              <w:t>,</w:t>
            </w:r>
            <w:r w:rsidRPr="000B76AC">
              <w:rPr>
                <w:rFonts w:ascii="Arial" w:hAnsi="Arial" w:cs="Arial"/>
                <w:color w:val="000000"/>
                <w:sz w:val="18"/>
                <w:szCs w:val="18"/>
                <w:lang w:val="en-GB"/>
              </w:rPr>
              <w:t>277</w:t>
            </w:r>
          </w:p>
        </w:tc>
        <w:tc>
          <w:tcPr>
            <w:tcW w:w="1296" w:type="dxa"/>
            <w:shd w:val="clear" w:color="auto" w:fill="FAFAFA"/>
            <w:vAlign w:val="bottom"/>
          </w:tcPr>
          <w:p w14:paraId="766DA6E8" w14:textId="4B54B78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6,342,445</w:t>
            </w:r>
          </w:p>
        </w:tc>
        <w:tc>
          <w:tcPr>
            <w:tcW w:w="1296" w:type="dxa"/>
            <w:vAlign w:val="bottom"/>
          </w:tcPr>
          <w:p w14:paraId="67A91481" w14:textId="13C1DCB7"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5</w:t>
            </w:r>
            <w:r w:rsidRPr="000B76AC">
              <w:rPr>
                <w:rFonts w:ascii="Arial" w:hAnsi="Arial" w:cs="Arial"/>
                <w:color w:val="000000"/>
                <w:sz w:val="18"/>
                <w:szCs w:val="18"/>
              </w:rPr>
              <w:t>,</w:t>
            </w:r>
            <w:r w:rsidRPr="000B76AC">
              <w:rPr>
                <w:rFonts w:ascii="Arial" w:hAnsi="Arial" w:cs="Arial"/>
                <w:color w:val="000000"/>
                <w:sz w:val="18"/>
                <w:szCs w:val="18"/>
                <w:lang w:val="en-GB"/>
              </w:rPr>
              <w:t>777</w:t>
            </w:r>
            <w:r w:rsidRPr="000B76AC">
              <w:rPr>
                <w:rFonts w:ascii="Arial" w:hAnsi="Arial" w:cs="Arial"/>
                <w:color w:val="000000"/>
                <w:sz w:val="18"/>
                <w:szCs w:val="18"/>
              </w:rPr>
              <w:t>,</w:t>
            </w:r>
            <w:r w:rsidRPr="000B76AC">
              <w:rPr>
                <w:rFonts w:ascii="Arial" w:hAnsi="Arial" w:cs="Arial"/>
                <w:color w:val="000000"/>
                <w:sz w:val="18"/>
                <w:szCs w:val="18"/>
                <w:lang w:val="en-GB"/>
              </w:rPr>
              <w:t>556</w:t>
            </w:r>
          </w:p>
        </w:tc>
      </w:tr>
      <w:tr w:rsidR="00BB3AC6" w:rsidRPr="000B76AC" w14:paraId="0253B2D1" w14:textId="77777777" w:rsidTr="009D3E8A">
        <w:tc>
          <w:tcPr>
            <w:tcW w:w="4277" w:type="dxa"/>
            <w:vAlign w:val="bottom"/>
          </w:tcPr>
          <w:p w14:paraId="64308705"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Current service cost</w:t>
            </w:r>
          </w:p>
        </w:tc>
        <w:tc>
          <w:tcPr>
            <w:tcW w:w="1296" w:type="dxa"/>
            <w:shd w:val="clear" w:color="auto" w:fill="FAFAFA"/>
            <w:vAlign w:val="bottom"/>
          </w:tcPr>
          <w:p w14:paraId="34B8C147" w14:textId="0F3D104E"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501,229</w:t>
            </w:r>
          </w:p>
        </w:tc>
        <w:tc>
          <w:tcPr>
            <w:tcW w:w="1296" w:type="dxa"/>
            <w:vAlign w:val="bottom"/>
          </w:tcPr>
          <w:p w14:paraId="2EDBA14D" w14:textId="0F55CEE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782</w:t>
            </w:r>
            <w:r w:rsidRPr="000B76AC">
              <w:rPr>
                <w:rFonts w:ascii="Arial" w:hAnsi="Arial" w:cs="Arial"/>
                <w:color w:val="000000"/>
                <w:sz w:val="18"/>
                <w:szCs w:val="18"/>
              </w:rPr>
              <w:t>,</w:t>
            </w:r>
            <w:r w:rsidRPr="000B76AC">
              <w:rPr>
                <w:rFonts w:ascii="Arial" w:hAnsi="Arial" w:cs="Arial"/>
                <w:color w:val="000000"/>
                <w:sz w:val="18"/>
                <w:szCs w:val="18"/>
                <w:lang w:val="en-GB"/>
              </w:rPr>
              <w:t>071</w:t>
            </w:r>
          </w:p>
        </w:tc>
        <w:tc>
          <w:tcPr>
            <w:tcW w:w="1296" w:type="dxa"/>
            <w:shd w:val="clear" w:color="auto" w:fill="FAFAFA"/>
            <w:vAlign w:val="bottom"/>
          </w:tcPr>
          <w:p w14:paraId="3AC7DF04" w14:textId="69EF0B2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364,030</w:t>
            </w:r>
          </w:p>
        </w:tc>
        <w:tc>
          <w:tcPr>
            <w:tcW w:w="1296" w:type="dxa"/>
            <w:vAlign w:val="bottom"/>
          </w:tcPr>
          <w:p w14:paraId="20C36057" w14:textId="0A591B6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536</w:t>
            </w:r>
            <w:r w:rsidRPr="000B76AC">
              <w:rPr>
                <w:rFonts w:ascii="Arial" w:hAnsi="Arial" w:cs="Arial"/>
                <w:color w:val="000000"/>
                <w:sz w:val="18"/>
                <w:szCs w:val="18"/>
              </w:rPr>
              <w:t>,</w:t>
            </w:r>
            <w:r w:rsidRPr="000B76AC">
              <w:rPr>
                <w:rFonts w:ascii="Arial" w:hAnsi="Arial" w:cs="Arial"/>
                <w:color w:val="000000"/>
                <w:sz w:val="18"/>
                <w:szCs w:val="18"/>
                <w:lang w:val="en-GB"/>
              </w:rPr>
              <w:t>186</w:t>
            </w:r>
          </w:p>
        </w:tc>
      </w:tr>
      <w:tr w:rsidR="00BB3AC6" w:rsidRPr="000B76AC" w14:paraId="424D127A" w14:textId="77777777" w:rsidTr="005F5877">
        <w:tc>
          <w:tcPr>
            <w:tcW w:w="4277" w:type="dxa"/>
            <w:vAlign w:val="bottom"/>
          </w:tcPr>
          <w:p w14:paraId="3DB60550"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Interest cost</w:t>
            </w:r>
          </w:p>
        </w:tc>
        <w:tc>
          <w:tcPr>
            <w:tcW w:w="1296" w:type="dxa"/>
            <w:tcBorders>
              <w:bottom w:val="single" w:sz="4" w:space="0" w:color="auto"/>
            </w:tcBorders>
            <w:shd w:val="clear" w:color="auto" w:fill="FAFAFA"/>
            <w:vAlign w:val="bottom"/>
          </w:tcPr>
          <w:p w14:paraId="0AF6ABCD" w14:textId="52AF69C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138,233</w:t>
            </w:r>
          </w:p>
        </w:tc>
        <w:tc>
          <w:tcPr>
            <w:tcW w:w="1296" w:type="dxa"/>
            <w:tcBorders>
              <w:bottom w:val="single" w:sz="4" w:space="0" w:color="auto"/>
            </w:tcBorders>
            <w:vAlign w:val="bottom"/>
          </w:tcPr>
          <w:p w14:paraId="342993DE" w14:textId="7C70B356"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229</w:t>
            </w:r>
            <w:r w:rsidRPr="000B76AC">
              <w:rPr>
                <w:rFonts w:ascii="Arial" w:hAnsi="Arial" w:cs="Arial"/>
                <w:color w:val="000000"/>
                <w:sz w:val="18"/>
                <w:szCs w:val="18"/>
              </w:rPr>
              <w:t>,</w:t>
            </w:r>
            <w:r w:rsidRPr="000B76AC">
              <w:rPr>
                <w:rFonts w:ascii="Arial" w:hAnsi="Arial" w:cs="Arial"/>
                <w:color w:val="000000"/>
                <w:sz w:val="18"/>
                <w:szCs w:val="18"/>
                <w:lang w:val="en-GB"/>
              </w:rPr>
              <w:t>542</w:t>
            </w:r>
          </w:p>
        </w:tc>
        <w:tc>
          <w:tcPr>
            <w:tcW w:w="1296" w:type="dxa"/>
            <w:tcBorders>
              <w:bottom w:val="single" w:sz="4" w:space="0" w:color="auto"/>
            </w:tcBorders>
            <w:shd w:val="clear" w:color="auto" w:fill="FAFAFA"/>
            <w:vAlign w:val="bottom"/>
          </w:tcPr>
          <w:p w14:paraId="3A1A6E8F" w14:textId="0A9CD9E4"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98,033</w:t>
            </w:r>
          </w:p>
        </w:tc>
        <w:tc>
          <w:tcPr>
            <w:tcW w:w="1296" w:type="dxa"/>
            <w:tcBorders>
              <w:bottom w:val="single" w:sz="4" w:space="0" w:color="auto"/>
            </w:tcBorders>
            <w:vAlign w:val="bottom"/>
          </w:tcPr>
          <w:p w14:paraId="231045A8" w14:textId="76692049"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148</w:t>
            </w:r>
            <w:r w:rsidRPr="000B76AC">
              <w:rPr>
                <w:rFonts w:ascii="Arial" w:hAnsi="Arial" w:cs="Arial"/>
                <w:color w:val="000000"/>
                <w:sz w:val="18"/>
                <w:szCs w:val="18"/>
              </w:rPr>
              <w:t>,</w:t>
            </w:r>
            <w:r w:rsidRPr="000B76AC">
              <w:rPr>
                <w:rFonts w:ascii="Arial" w:hAnsi="Arial" w:cs="Arial"/>
                <w:color w:val="000000"/>
                <w:sz w:val="18"/>
                <w:szCs w:val="18"/>
                <w:lang w:val="en-GB"/>
              </w:rPr>
              <w:t>597</w:t>
            </w:r>
          </w:p>
        </w:tc>
      </w:tr>
      <w:tr w:rsidR="00BB3AC6" w:rsidRPr="000B76AC" w14:paraId="45C481E7" w14:textId="77777777" w:rsidTr="009D3E8A">
        <w:tc>
          <w:tcPr>
            <w:tcW w:w="4277" w:type="dxa"/>
            <w:vAlign w:val="bottom"/>
          </w:tcPr>
          <w:p w14:paraId="21CAA0FF" w14:textId="77777777" w:rsidR="00BB3AC6" w:rsidRPr="000B76AC" w:rsidRDefault="00BB3AC6" w:rsidP="00BB3AC6">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58F25D5"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FAB5C5C"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C02F230"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58120130"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3F569C01" w14:textId="77777777" w:rsidTr="009D3E8A">
        <w:tc>
          <w:tcPr>
            <w:tcW w:w="4277" w:type="dxa"/>
            <w:vAlign w:val="bottom"/>
          </w:tcPr>
          <w:p w14:paraId="1EB8513D" w14:textId="77777777" w:rsidR="00BB3AC6" w:rsidRPr="000B76AC" w:rsidRDefault="00BB3AC6" w:rsidP="00BB3AC6">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20114E3B" w14:textId="126C54F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10,428,225</w:t>
            </w:r>
          </w:p>
        </w:tc>
        <w:tc>
          <w:tcPr>
            <w:tcW w:w="1296" w:type="dxa"/>
            <w:tcBorders>
              <w:bottom w:val="single" w:sz="4" w:space="0" w:color="auto"/>
            </w:tcBorders>
            <w:shd w:val="clear" w:color="auto" w:fill="auto"/>
            <w:vAlign w:val="bottom"/>
          </w:tcPr>
          <w:p w14:paraId="52F2E255" w14:textId="6FC6AC0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10,788,890</w:t>
            </w:r>
          </w:p>
        </w:tc>
        <w:tc>
          <w:tcPr>
            <w:tcW w:w="1296" w:type="dxa"/>
            <w:tcBorders>
              <w:bottom w:val="single" w:sz="4" w:space="0" w:color="auto"/>
            </w:tcBorders>
            <w:shd w:val="clear" w:color="auto" w:fill="FAFAFA"/>
            <w:vAlign w:val="bottom"/>
          </w:tcPr>
          <w:p w14:paraId="4AE1B9DC" w14:textId="33C1B1B4"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6,804,508</w:t>
            </w:r>
          </w:p>
        </w:tc>
        <w:tc>
          <w:tcPr>
            <w:tcW w:w="1296" w:type="dxa"/>
            <w:tcBorders>
              <w:bottom w:val="single" w:sz="4" w:space="0" w:color="auto"/>
            </w:tcBorders>
            <w:shd w:val="clear" w:color="auto" w:fill="auto"/>
            <w:vAlign w:val="bottom"/>
          </w:tcPr>
          <w:p w14:paraId="50A404BD" w14:textId="10A3AB8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6,462,339</w:t>
            </w:r>
          </w:p>
        </w:tc>
      </w:tr>
      <w:tr w:rsidR="00BB3AC6" w:rsidRPr="000B76AC" w14:paraId="38E66593" w14:textId="77777777" w:rsidTr="009D3E8A">
        <w:tc>
          <w:tcPr>
            <w:tcW w:w="4277" w:type="dxa"/>
            <w:vAlign w:val="bottom"/>
          </w:tcPr>
          <w:p w14:paraId="78ABA7EE" w14:textId="77777777" w:rsidR="00BB3AC6" w:rsidRPr="000B76AC" w:rsidRDefault="00BB3AC6" w:rsidP="00BB3AC6">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C563FEF"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43DF9202"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2F13D00"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2BBE26E2"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79A6FA54" w14:textId="77777777" w:rsidTr="009D3E8A">
        <w:tc>
          <w:tcPr>
            <w:tcW w:w="4277" w:type="dxa"/>
            <w:vAlign w:val="bottom"/>
          </w:tcPr>
          <w:p w14:paraId="79D37817"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Remeasurements:</w:t>
            </w:r>
          </w:p>
        </w:tc>
        <w:tc>
          <w:tcPr>
            <w:tcW w:w="1296" w:type="dxa"/>
            <w:shd w:val="clear" w:color="auto" w:fill="FAFAFA"/>
            <w:vAlign w:val="bottom"/>
          </w:tcPr>
          <w:p w14:paraId="40B2F355"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2C2DC9CA" w14:textId="77777777" w:rsidR="00BB3AC6" w:rsidRPr="000B76AC" w:rsidRDefault="00BB3AC6" w:rsidP="00BB3AC6">
            <w:pPr>
              <w:ind w:right="-72"/>
              <w:jc w:val="right"/>
              <w:rPr>
                <w:rFonts w:ascii="Arial" w:hAnsi="Arial" w:cs="Arial"/>
                <w:sz w:val="18"/>
                <w:szCs w:val="18"/>
                <w:lang w:val="en-GB" w:eastAsia="en-US"/>
              </w:rPr>
            </w:pPr>
          </w:p>
        </w:tc>
        <w:tc>
          <w:tcPr>
            <w:tcW w:w="1296" w:type="dxa"/>
            <w:shd w:val="clear" w:color="auto" w:fill="FAFAFA"/>
            <w:vAlign w:val="bottom"/>
          </w:tcPr>
          <w:p w14:paraId="73A30FEA"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51A6736D"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52AA9A68" w14:textId="77777777" w:rsidTr="009D3E8A">
        <w:tc>
          <w:tcPr>
            <w:tcW w:w="4277" w:type="dxa"/>
            <w:vAlign w:val="bottom"/>
          </w:tcPr>
          <w:p w14:paraId="15DE71A3" w14:textId="5E4E15EA"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Loss from change in </w:t>
            </w:r>
          </w:p>
          <w:p w14:paraId="11BA3D47"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demographic assumptions</w:t>
            </w:r>
          </w:p>
        </w:tc>
        <w:tc>
          <w:tcPr>
            <w:tcW w:w="1296" w:type="dxa"/>
            <w:shd w:val="clear" w:color="auto" w:fill="FAFAFA"/>
            <w:vAlign w:val="bottom"/>
          </w:tcPr>
          <w:p w14:paraId="30CD9613" w14:textId="35D7B481"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w:t>
            </w:r>
          </w:p>
        </w:tc>
        <w:tc>
          <w:tcPr>
            <w:tcW w:w="1296" w:type="dxa"/>
            <w:vAlign w:val="bottom"/>
          </w:tcPr>
          <w:p w14:paraId="5A03231A" w14:textId="0B04821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2,046,966</w:t>
            </w:r>
          </w:p>
        </w:tc>
        <w:tc>
          <w:tcPr>
            <w:tcW w:w="1296" w:type="dxa"/>
            <w:shd w:val="clear" w:color="auto" w:fill="FAFAFA"/>
            <w:vAlign w:val="bottom"/>
          </w:tcPr>
          <w:p w14:paraId="4566923C" w14:textId="46FEAE40"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p>
        </w:tc>
        <w:tc>
          <w:tcPr>
            <w:tcW w:w="1296" w:type="dxa"/>
            <w:vAlign w:val="bottom"/>
          </w:tcPr>
          <w:p w14:paraId="0B04CFF5" w14:textId="5F21BB3D"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538</w:t>
            </w:r>
            <w:r w:rsidRPr="000B76AC">
              <w:rPr>
                <w:rFonts w:ascii="Arial" w:hAnsi="Arial" w:cs="Arial"/>
                <w:color w:val="000000"/>
                <w:sz w:val="18"/>
                <w:szCs w:val="18"/>
              </w:rPr>
              <w:t>,</w:t>
            </w:r>
            <w:r w:rsidRPr="000B76AC">
              <w:rPr>
                <w:rFonts w:ascii="Arial" w:hAnsi="Arial" w:cs="Arial"/>
                <w:color w:val="000000"/>
                <w:sz w:val="18"/>
                <w:szCs w:val="18"/>
                <w:lang w:val="en-GB"/>
              </w:rPr>
              <w:t>654</w:t>
            </w:r>
          </w:p>
        </w:tc>
      </w:tr>
      <w:tr w:rsidR="00BB3AC6" w:rsidRPr="000B76AC" w14:paraId="36D1ABDA" w14:textId="77777777" w:rsidTr="009D3E8A">
        <w:tc>
          <w:tcPr>
            <w:tcW w:w="4277" w:type="dxa"/>
            <w:vAlign w:val="bottom"/>
          </w:tcPr>
          <w:p w14:paraId="75F26EA8" w14:textId="73A53B10"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Loss from change in </w:t>
            </w:r>
          </w:p>
          <w:p w14:paraId="708C0BEE"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financial assumptions</w:t>
            </w:r>
          </w:p>
        </w:tc>
        <w:tc>
          <w:tcPr>
            <w:tcW w:w="1296" w:type="dxa"/>
            <w:shd w:val="clear" w:color="auto" w:fill="FAFAFA"/>
            <w:vAlign w:val="bottom"/>
          </w:tcPr>
          <w:p w14:paraId="47B28EB0" w14:textId="5A55A448"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w:t>
            </w:r>
          </w:p>
        </w:tc>
        <w:tc>
          <w:tcPr>
            <w:tcW w:w="1296" w:type="dxa"/>
            <w:vAlign w:val="bottom"/>
          </w:tcPr>
          <w:p w14:paraId="2818DF10" w14:textId="78896097"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705,975</w:t>
            </w:r>
          </w:p>
        </w:tc>
        <w:tc>
          <w:tcPr>
            <w:tcW w:w="1296" w:type="dxa"/>
            <w:shd w:val="clear" w:color="auto" w:fill="FAFAFA"/>
            <w:vAlign w:val="bottom"/>
          </w:tcPr>
          <w:p w14:paraId="5D323C95" w14:textId="494B76C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p>
        </w:tc>
        <w:tc>
          <w:tcPr>
            <w:tcW w:w="1296" w:type="dxa"/>
            <w:vAlign w:val="bottom"/>
          </w:tcPr>
          <w:p w14:paraId="6B4AFCD0" w14:textId="31ED095F"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533</w:t>
            </w:r>
            <w:r w:rsidRPr="000B76AC">
              <w:rPr>
                <w:rFonts w:ascii="Arial" w:hAnsi="Arial" w:cs="Arial"/>
                <w:color w:val="000000"/>
                <w:sz w:val="18"/>
                <w:szCs w:val="18"/>
              </w:rPr>
              <w:t>,</w:t>
            </w:r>
            <w:r w:rsidRPr="000B76AC">
              <w:rPr>
                <w:rFonts w:ascii="Arial" w:hAnsi="Arial" w:cs="Arial"/>
                <w:color w:val="000000"/>
                <w:sz w:val="18"/>
                <w:szCs w:val="18"/>
                <w:lang w:val="en-GB"/>
              </w:rPr>
              <w:t>265</w:t>
            </w:r>
          </w:p>
        </w:tc>
      </w:tr>
      <w:tr w:rsidR="00BB3AC6" w:rsidRPr="000B76AC" w14:paraId="228DE1D4" w14:textId="77777777" w:rsidTr="009D3E8A">
        <w:tc>
          <w:tcPr>
            <w:tcW w:w="4277" w:type="dxa"/>
            <w:vAlign w:val="bottom"/>
          </w:tcPr>
          <w:p w14:paraId="24BAA071" w14:textId="768AE6C0"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Experience loss</w:t>
            </w:r>
          </w:p>
        </w:tc>
        <w:tc>
          <w:tcPr>
            <w:tcW w:w="1296" w:type="dxa"/>
            <w:tcBorders>
              <w:bottom w:val="single" w:sz="4" w:space="0" w:color="auto"/>
            </w:tcBorders>
            <w:shd w:val="clear" w:color="auto" w:fill="FAFAFA"/>
            <w:vAlign w:val="bottom"/>
          </w:tcPr>
          <w:p w14:paraId="26A9C527" w14:textId="6D8D610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w:t>
            </w:r>
          </w:p>
        </w:tc>
        <w:tc>
          <w:tcPr>
            <w:tcW w:w="1296" w:type="dxa"/>
            <w:tcBorders>
              <w:bottom w:val="single" w:sz="4" w:space="0" w:color="auto"/>
            </w:tcBorders>
            <w:vAlign w:val="bottom"/>
          </w:tcPr>
          <w:p w14:paraId="59FD2230" w14:textId="5D502860"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2,664,307</w:t>
            </w:r>
          </w:p>
        </w:tc>
        <w:tc>
          <w:tcPr>
            <w:tcW w:w="1296" w:type="dxa"/>
            <w:tcBorders>
              <w:bottom w:val="single" w:sz="4" w:space="0" w:color="auto"/>
            </w:tcBorders>
            <w:shd w:val="clear" w:color="auto" w:fill="FAFAFA"/>
            <w:vAlign w:val="bottom"/>
          </w:tcPr>
          <w:p w14:paraId="5F156E0B" w14:textId="6729E382"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p>
        </w:tc>
        <w:tc>
          <w:tcPr>
            <w:tcW w:w="1296" w:type="dxa"/>
            <w:tcBorders>
              <w:bottom w:val="single" w:sz="4" w:space="0" w:color="auto"/>
            </w:tcBorders>
            <w:vAlign w:val="bottom"/>
          </w:tcPr>
          <w:p w14:paraId="542B7755" w14:textId="0E701CA0"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870</w:t>
            </w:r>
            <w:r w:rsidRPr="000B76AC">
              <w:rPr>
                <w:rFonts w:ascii="Arial" w:hAnsi="Arial" w:cs="Arial"/>
                <w:color w:val="000000"/>
                <w:sz w:val="18"/>
                <w:szCs w:val="18"/>
              </w:rPr>
              <w:t>,</w:t>
            </w:r>
            <w:r w:rsidRPr="000B76AC">
              <w:rPr>
                <w:rFonts w:ascii="Arial" w:hAnsi="Arial" w:cs="Arial"/>
                <w:color w:val="000000"/>
                <w:sz w:val="18"/>
                <w:szCs w:val="18"/>
                <w:lang w:val="en-GB"/>
              </w:rPr>
              <w:t>267</w:t>
            </w:r>
          </w:p>
        </w:tc>
      </w:tr>
      <w:tr w:rsidR="00BB3AC6" w:rsidRPr="000B76AC" w14:paraId="3917646C" w14:textId="77777777" w:rsidTr="009D3E8A">
        <w:tc>
          <w:tcPr>
            <w:tcW w:w="4277" w:type="dxa"/>
            <w:vAlign w:val="bottom"/>
          </w:tcPr>
          <w:p w14:paraId="381D55B6" w14:textId="77777777" w:rsidR="00BB3AC6" w:rsidRPr="000B76AC" w:rsidRDefault="00BB3AC6" w:rsidP="00BB3AC6">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86DFCD6"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E896FCB"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49926E40"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119C6D3C"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436088E1" w14:textId="77777777" w:rsidTr="009D3E8A">
        <w:tc>
          <w:tcPr>
            <w:tcW w:w="4277" w:type="dxa"/>
            <w:vAlign w:val="bottom"/>
          </w:tcPr>
          <w:p w14:paraId="517463F7" w14:textId="77777777" w:rsidR="00BB3AC6" w:rsidRPr="000B76AC" w:rsidRDefault="00BB3AC6" w:rsidP="00BB3AC6">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792BE7AC" w14:textId="54A66FDE"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2463B5BC" w14:textId="7A7BDF8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5,417,248</w:t>
            </w:r>
          </w:p>
        </w:tc>
        <w:tc>
          <w:tcPr>
            <w:tcW w:w="1296" w:type="dxa"/>
            <w:tcBorders>
              <w:bottom w:val="single" w:sz="4" w:space="0" w:color="auto"/>
            </w:tcBorders>
            <w:shd w:val="clear" w:color="auto" w:fill="FAFAFA"/>
            <w:vAlign w:val="bottom"/>
          </w:tcPr>
          <w:p w14:paraId="203FB7B4" w14:textId="7D3A919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p>
        </w:tc>
        <w:tc>
          <w:tcPr>
            <w:tcW w:w="1296" w:type="dxa"/>
            <w:tcBorders>
              <w:bottom w:val="single" w:sz="4" w:space="0" w:color="auto"/>
            </w:tcBorders>
            <w:shd w:val="clear" w:color="auto" w:fill="auto"/>
            <w:vAlign w:val="bottom"/>
          </w:tcPr>
          <w:p w14:paraId="47773607" w14:textId="1897CB3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942</w:t>
            </w:r>
            <w:r w:rsidRPr="000B76AC">
              <w:rPr>
                <w:rFonts w:ascii="Arial" w:hAnsi="Arial" w:cs="Arial"/>
                <w:color w:val="000000"/>
                <w:sz w:val="18"/>
                <w:szCs w:val="18"/>
              </w:rPr>
              <w:t>,</w:t>
            </w:r>
            <w:r w:rsidRPr="000B76AC">
              <w:rPr>
                <w:rFonts w:ascii="Arial" w:hAnsi="Arial" w:cs="Arial"/>
                <w:color w:val="000000"/>
                <w:sz w:val="18"/>
                <w:szCs w:val="18"/>
                <w:lang w:val="en-GB"/>
              </w:rPr>
              <w:t>186</w:t>
            </w:r>
          </w:p>
        </w:tc>
      </w:tr>
      <w:tr w:rsidR="00BB3AC6" w:rsidRPr="000B76AC" w14:paraId="63969F3B" w14:textId="77777777" w:rsidTr="009D3E8A">
        <w:tc>
          <w:tcPr>
            <w:tcW w:w="4277" w:type="dxa"/>
            <w:vAlign w:val="bottom"/>
          </w:tcPr>
          <w:p w14:paraId="696FED83" w14:textId="77777777" w:rsidR="00BB3AC6" w:rsidRPr="000B76AC" w:rsidRDefault="00BB3AC6" w:rsidP="00BB3AC6">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05F7A943"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09252DAF"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2564AD8" w14:textId="77777777" w:rsidR="00BB3AC6" w:rsidRPr="000B76AC" w:rsidRDefault="00BB3AC6" w:rsidP="00BB3AC6">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3822A1D"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64B600E0" w14:textId="77777777" w:rsidTr="009D3E8A">
        <w:tc>
          <w:tcPr>
            <w:tcW w:w="4277" w:type="dxa"/>
            <w:vAlign w:val="bottom"/>
          </w:tcPr>
          <w:p w14:paraId="24678EA6"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Payment from plans:</w:t>
            </w:r>
          </w:p>
        </w:tc>
        <w:tc>
          <w:tcPr>
            <w:tcW w:w="1296" w:type="dxa"/>
            <w:shd w:val="clear" w:color="auto" w:fill="FAFAFA"/>
            <w:vAlign w:val="bottom"/>
          </w:tcPr>
          <w:p w14:paraId="33D84594"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0AF21F5A" w14:textId="77777777" w:rsidR="00BB3AC6" w:rsidRPr="000B76AC" w:rsidRDefault="00BB3AC6" w:rsidP="00BB3AC6">
            <w:pPr>
              <w:ind w:right="-72"/>
              <w:jc w:val="right"/>
              <w:rPr>
                <w:rFonts w:ascii="Arial" w:hAnsi="Arial" w:cs="Arial"/>
                <w:sz w:val="18"/>
                <w:szCs w:val="18"/>
                <w:lang w:val="en-GB" w:eastAsia="en-US"/>
              </w:rPr>
            </w:pPr>
          </w:p>
        </w:tc>
        <w:tc>
          <w:tcPr>
            <w:tcW w:w="1296" w:type="dxa"/>
            <w:shd w:val="clear" w:color="auto" w:fill="FAFAFA"/>
            <w:vAlign w:val="bottom"/>
          </w:tcPr>
          <w:p w14:paraId="05A97858"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517A87BB"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661F5A26" w14:textId="77777777" w:rsidTr="009D3E8A">
        <w:tc>
          <w:tcPr>
            <w:tcW w:w="4277" w:type="dxa"/>
            <w:vAlign w:val="bottom"/>
          </w:tcPr>
          <w:p w14:paraId="354C7974" w14:textId="77777777" w:rsidR="00BB3AC6" w:rsidRPr="000B76AC" w:rsidRDefault="00BB3AC6" w:rsidP="00BB3AC6">
            <w:pPr>
              <w:ind w:left="427"/>
              <w:rPr>
                <w:rFonts w:ascii="Arial" w:hAnsi="Arial" w:cs="Arial"/>
                <w:sz w:val="18"/>
                <w:szCs w:val="18"/>
                <w:lang w:val="en-GB" w:eastAsia="en-US"/>
              </w:rPr>
            </w:pPr>
            <w:r w:rsidRPr="000B76AC">
              <w:rPr>
                <w:rFonts w:ascii="Arial" w:hAnsi="Arial" w:cs="Arial"/>
                <w:sz w:val="18"/>
                <w:szCs w:val="18"/>
                <w:lang w:val="en-GB" w:eastAsia="en-US"/>
              </w:rPr>
              <w:t xml:space="preserve">   Benefit paid</w:t>
            </w:r>
          </w:p>
        </w:tc>
        <w:tc>
          <w:tcPr>
            <w:tcW w:w="1296" w:type="dxa"/>
            <w:tcBorders>
              <w:bottom w:val="single" w:sz="4" w:space="0" w:color="auto"/>
            </w:tcBorders>
            <w:shd w:val="clear" w:color="auto" w:fill="FAFAFA"/>
            <w:vAlign w:val="bottom"/>
          </w:tcPr>
          <w:p w14:paraId="51DC1614" w14:textId="034F011B"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(672,326)</w:t>
            </w:r>
          </w:p>
        </w:tc>
        <w:tc>
          <w:tcPr>
            <w:tcW w:w="1296" w:type="dxa"/>
            <w:tcBorders>
              <w:bottom w:val="single" w:sz="4" w:space="0" w:color="auto"/>
            </w:tcBorders>
            <w:vAlign w:val="bottom"/>
          </w:tcPr>
          <w:p w14:paraId="0347ED4A" w14:textId="168B825F"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(6,417,375)</w:t>
            </w:r>
          </w:p>
        </w:tc>
        <w:tc>
          <w:tcPr>
            <w:tcW w:w="1296" w:type="dxa"/>
            <w:tcBorders>
              <w:bottom w:val="single" w:sz="4" w:space="0" w:color="auto"/>
            </w:tcBorders>
            <w:shd w:val="clear" w:color="auto" w:fill="FAFAFA"/>
            <w:vAlign w:val="bottom"/>
          </w:tcPr>
          <w:p w14:paraId="7966D232" w14:textId="0115373F"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(396,640)</w:t>
            </w:r>
          </w:p>
        </w:tc>
        <w:tc>
          <w:tcPr>
            <w:tcW w:w="1296" w:type="dxa"/>
            <w:tcBorders>
              <w:bottom w:val="single" w:sz="4" w:space="0" w:color="auto"/>
            </w:tcBorders>
            <w:vAlign w:val="bottom"/>
          </w:tcPr>
          <w:p w14:paraId="789ACFB5" w14:textId="451C12EA"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4</w:t>
            </w:r>
            <w:r w:rsidRPr="000B76AC">
              <w:rPr>
                <w:rFonts w:ascii="Arial" w:hAnsi="Arial" w:cs="Arial"/>
                <w:color w:val="000000"/>
                <w:sz w:val="18"/>
                <w:szCs w:val="18"/>
              </w:rPr>
              <w:t>,</w:t>
            </w:r>
            <w:r w:rsidRPr="000B76AC">
              <w:rPr>
                <w:rFonts w:ascii="Arial" w:hAnsi="Arial" w:cs="Arial"/>
                <w:color w:val="000000"/>
                <w:sz w:val="18"/>
                <w:szCs w:val="18"/>
                <w:lang w:val="en-GB"/>
              </w:rPr>
              <w:t>062</w:t>
            </w:r>
            <w:r w:rsidRPr="000B76AC">
              <w:rPr>
                <w:rFonts w:ascii="Arial" w:hAnsi="Arial" w:cs="Arial"/>
                <w:color w:val="000000"/>
                <w:sz w:val="18"/>
                <w:szCs w:val="18"/>
              </w:rPr>
              <w:t>,</w:t>
            </w:r>
            <w:r w:rsidRPr="000B76AC">
              <w:rPr>
                <w:rFonts w:ascii="Arial" w:hAnsi="Arial" w:cs="Arial"/>
                <w:color w:val="000000"/>
                <w:sz w:val="18"/>
                <w:szCs w:val="18"/>
                <w:lang w:val="en-GB"/>
              </w:rPr>
              <w:t>080</w:t>
            </w:r>
            <w:r w:rsidRPr="000B76AC">
              <w:rPr>
                <w:rFonts w:ascii="Arial" w:hAnsi="Arial" w:cs="Arial"/>
                <w:color w:val="000000"/>
                <w:sz w:val="18"/>
                <w:szCs w:val="18"/>
              </w:rPr>
              <w:t>)</w:t>
            </w:r>
          </w:p>
        </w:tc>
      </w:tr>
      <w:tr w:rsidR="00BB3AC6" w:rsidRPr="000B76AC" w14:paraId="689A51A0" w14:textId="77777777" w:rsidTr="0056018B">
        <w:tc>
          <w:tcPr>
            <w:tcW w:w="4277" w:type="dxa"/>
            <w:vAlign w:val="bottom"/>
          </w:tcPr>
          <w:p w14:paraId="3C6E88CE" w14:textId="77777777" w:rsidR="00BB3AC6" w:rsidRPr="000B76AC" w:rsidRDefault="00BB3AC6" w:rsidP="00BB3AC6">
            <w:pPr>
              <w:ind w:left="427"/>
              <w:rPr>
                <w:rFonts w:ascii="Arial" w:hAnsi="Arial" w:cs="Arial"/>
                <w:sz w:val="18"/>
                <w:szCs w:val="18"/>
                <w:lang w:val="en-GB" w:eastAsia="en-US"/>
              </w:rPr>
            </w:pPr>
          </w:p>
        </w:tc>
        <w:tc>
          <w:tcPr>
            <w:tcW w:w="1296" w:type="dxa"/>
            <w:shd w:val="clear" w:color="auto" w:fill="FAFAFA"/>
            <w:vAlign w:val="bottom"/>
          </w:tcPr>
          <w:p w14:paraId="7783106A"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7A199A94" w14:textId="77777777" w:rsidR="00BB3AC6" w:rsidRPr="000B76AC" w:rsidRDefault="00BB3AC6" w:rsidP="00BB3AC6">
            <w:pPr>
              <w:ind w:right="-72"/>
              <w:jc w:val="right"/>
              <w:rPr>
                <w:rFonts w:ascii="Arial" w:hAnsi="Arial" w:cs="Arial"/>
                <w:sz w:val="18"/>
                <w:szCs w:val="18"/>
                <w:lang w:val="en-GB" w:eastAsia="en-US"/>
              </w:rPr>
            </w:pPr>
          </w:p>
        </w:tc>
        <w:tc>
          <w:tcPr>
            <w:tcW w:w="1296" w:type="dxa"/>
            <w:shd w:val="clear" w:color="auto" w:fill="FAFAFA"/>
            <w:vAlign w:val="bottom"/>
          </w:tcPr>
          <w:p w14:paraId="434C2B82" w14:textId="77777777" w:rsidR="00BB3AC6" w:rsidRPr="000B76AC" w:rsidRDefault="00BB3AC6" w:rsidP="00BB3AC6">
            <w:pPr>
              <w:ind w:right="-72"/>
              <w:jc w:val="right"/>
              <w:rPr>
                <w:rFonts w:ascii="Arial" w:hAnsi="Arial" w:cs="Arial"/>
                <w:sz w:val="18"/>
                <w:szCs w:val="18"/>
                <w:lang w:val="en-GB" w:eastAsia="en-US"/>
              </w:rPr>
            </w:pPr>
          </w:p>
        </w:tc>
        <w:tc>
          <w:tcPr>
            <w:tcW w:w="1296" w:type="dxa"/>
            <w:vAlign w:val="bottom"/>
          </w:tcPr>
          <w:p w14:paraId="5C2DEAEC"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7B0A3D10" w14:textId="77777777" w:rsidTr="0056018B">
        <w:tc>
          <w:tcPr>
            <w:tcW w:w="4277" w:type="dxa"/>
            <w:vAlign w:val="bottom"/>
          </w:tcPr>
          <w:p w14:paraId="194C231E" w14:textId="5121A7DA" w:rsidR="00BB3AC6" w:rsidRPr="000B76AC" w:rsidRDefault="00BB3AC6" w:rsidP="00BB3AC6">
            <w:pPr>
              <w:ind w:left="427"/>
              <w:rPr>
                <w:rFonts w:ascii="Arial" w:hAnsi="Arial" w:cs="Arial"/>
                <w:sz w:val="18"/>
                <w:szCs w:val="18"/>
                <w:lang w:val="en-GB" w:eastAsia="en-US"/>
              </w:rPr>
            </w:pPr>
            <w:proofErr w:type="gramStart"/>
            <w:r w:rsidRPr="000B76AC">
              <w:rPr>
                <w:rFonts w:ascii="Arial" w:hAnsi="Arial" w:cs="Arial"/>
                <w:sz w:val="18"/>
                <w:szCs w:val="18"/>
                <w:lang w:val="en-GB" w:eastAsia="en-US"/>
              </w:rPr>
              <w:t>At</w:t>
            </w:r>
            <w:proofErr w:type="gramEnd"/>
            <w:r w:rsidRPr="000B76AC">
              <w:rPr>
                <w:rFonts w:ascii="Arial" w:hAnsi="Arial" w:cs="Arial"/>
                <w:sz w:val="18"/>
                <w:szCs w:val="18"/>
                <w:lang w:val="en-GB" w:eastAsia="en-US"/>
              </w:rPr>
              <w:t xml:space="preserve"> 31 December</w:t>
            </w:r>
          </w:p>
        </w:tc>
        <w:tc>
          <w:tcPr>
            <w:tcW w:w="1296" w:type="dxa"/>
            <w:tcBorders>
              <w:bottom w:val="single" w:sz="4" w:space="0" w:color="auto"/>
            </w:tcBorders>
            <w:shd w:val="clear" w:color="auto" w:fill="FAFAFA"/>
            <w:vAlign w:val="bottom"/>
          </w:tcPr>
          <w:p w14:paraId="18EBE5B5" w14:textId="294F586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9,755,899</w:t>
            </w:r>
          </w:p>
        </w:tc>
        <w:tc>
          <w:tcPr>
            <w:tcW w:w="1296" w:type="dxa"/>
            <w:tcBorders>
              <w:bottom w:val="single" w:sz="4" w:space="0" w:color="auto"/>
            </w:tcBorders>
            <w:vAlign w:val="bottom"/>
          </w:tcPr>
          <w:p w14:paraId="2CD7FFE3" w14:textId="6BF18D35"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9,788,763</w:t>
            </w:r>
          </w:p>
        </w:tc>
        <w:tc>
          <w:tcPr>
            <w:tcW w:w="1296" w:type="dxa"/>
            <w:tcBorders>
              <w:bottom w:val="single" w:sz="4" w:space="0" w:color="auto"/>
            </w:tcBorders>
            <w:shd w:val="clear" w:color="auto" w:fill="FAFAFA"/>
            <w:vAlign w:val="bottom"/>
          </w:tcPr>
          <w:p w14:paraId="7580649A" w14:textId="2CC30D9C"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rPr>
              <w:t>6,407,868</w:t>
            </w:r>
          </w:p>
        </w:tc>
        <w:tc>
          <w:tcPr>
            <w:tcW w:w="1296" w:type="dxa"/>
            <w:tcBorders>
              <w:bottom w:val="single" w:sz="4" w:space="0" w:color="auto"/>
            </w:tcBorders>
            <w:vAlign w:val="bottom"/>
          </w:tcPr>
          <w:p w14:paraId="59A0708A" w14:textId="2FD4C393" w:rsidR="00BB3AC6" w:rsidRPr="000B76AC" w:rsidRDefault="00BB3AC6" w:rsidP="00BB3AC6">
            <w:pPr>
              <w:ind w:right="-72"/>
              <w:jc w:val="right"/>
              <w:rPr>
                <w:rFonts w:ascii="Arial" w:hAnsi="Arial" w:cs="Arial"/>
                <w:sz w:val="18"/>
                <w:szCs w:val="18"/>
                <w:lang w:val="en-GB" w:eastAsia="en-US"/>
              </w:rPr>
            </w:pP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342</w:t>
            </w:r>
            <w:r w:rsidRPr="000B76AC">
              <w:rPr>
                <w:rFonts w:ascii="Arial" w:hAnsi="Arial" w:cs="Arial"/>
                <w:color w:val="000000"/>
                <w:sz w:val="18"/>
                <w:szCs w:val="18"/>
              </w:rPr>
              <w:t>,</w:t>
            </w:r>
            <w:r w:rsidRPr="000B76AC">
              <w:rPr>
                <w:rFonts w:ascii="Arial" w:hAnsi="Arial" w:cs="Arial"/>
                <w:color w:val="000000"/>
                <w:sz w:val="18"/>
                <w:szCs w:val="18"/>
                <w:lang w:val="en-GB"/>
              </w:rPr>
              <w:t>445</w:t>
            </w:r>
          </w:p>
        </w:tc>
      </w:tr>
    </w:tbl>
    <w:p w14:paraId="501B48DA" w14:textId="579CCC7B" w:rsidR="00B8132C" w:rsidRPr="000B76AC" w:rsidRDefault="00B8132C" w:rsidP="00B8132C">
      <w:pPr>
        <w:tabs>
          <w:tab w:val="left" w:pos="10917"/>
        </w:tabs>
        <w:ind w:left="540"/>
        <w:rPr>
          <w:rFonts w:ascii="Arial" w:hAnsi="Arial" w:cs="Arial"/>
          <w:b/>
          <w:bCs/>
          <w:color w:val="FFFFFF"/>
          <w:sz w:val="18"/>
          <w:szCs w:val="18"/>
          <w:lang w:val="en-GB"/>
        </w:rPr>
      </w:pPr>
      <w:r w:rsidRPr="000B76AC">
        <w:rPr>
          <w:rFonts w:ascii="Arial" w:hAnsi="Arial" w:cs="Arial"/>
          <w:b/>
          <w:bCs/>
          <w:color w:val="FFFFFF"/>
          <w:sz w:val="18"/>
          <w:szCs w:val="18"/>
          <w:lang w:val="en-GB"/>
        </w:rPr>
        <w:t>3</w:t>
      </w:r>
      <w:r w:rsidRPr="000B76AC">
        <w:rPr>
          <w:rFonts w:ascii="Arial" w:hAnsi="Arial" w:cs="Arial"/>
          <w:b/>
          <w:bCs/>
          <w:color w:val="FFFFFF"/>
          <w:sz w:val="18"/>
          <w:szCs w:val="18"/>
          <w:lang w:val="en-GB"/>
        </w:rPr>
        <w:br w:type="page"/>
      </w:r>
    </w:p>
    <w:p w14:paraId="5F4E20AD" w14:textId="05C960E8" w:rsidR="00D31030" w:rsidRPr="000B76AC" w:rsidRDefault="00D31030" w:rsidP="00B8132C">
      <w:pPr>
        <w:tabs>
          <w:tab w:val="left" w:pos="10917"/>
        </w:tabs>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B8132C" w:rsidRPr="000B76AC" w14:paraId="0B1B8231" w14:textId="77777777" w:rsidTr="007C3991">
        <w:trPr>
          <w:trHeight w:val="386"/>
        </w:trPr>
        <w:tc>
          <w:tcPr>
            <w:tcW w:w="9464" w:type="dxa"/>
            <w:shd w:val="clear" w:color="auto" w:fill="FFA543"/>
            <w:vAlign w:val="center"/>
          </w:tcPr>
          <w:p w14:paraId="33C797E9" w14:textId="77777777" w:rsidR="00B8132C" w:rsidRPr="000B76AC" w:rsidRDefault="00B8132C" w:rsidP="007C3991">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23</w:t>
            </w:r>
            <w:r w:rsidRPr="000B76AC">
              <w:rPr>
                <w:rFonts w:ascii="Arial" w:hAnsi="Arial" w:cs="Arial"/>
                <w:b/>
                <w:bCs/>
                <w:color w:val="FFFFFF"/>
                <w:sz w:val="18"/>
                <w:szCs w:val="18"/>
                <w:lang w:val="en-GB"/>
              </w:rPr>
              <w:tab/>
              <w:t xml:space="preserve">Employee benefit obligations </w:t>
            </w:r>
            <w:r w:rsidRPr="000B76AC">
              <w:rPr>
                <w:rFonts w:ascii="Arial" w:hAnsi="Arial" w:cs="Arial"/>
                <w:color w:val="FFFFFF"/>
                <w:sz w:val="18"/>
                <w:szCs w:val="18"/>
                <w:lang w:val="en-GB"/>
              </w:rPr>
              <w:t>(Cont’d)</w:t>
            </w:r>
          </w:p>
        </w:tc>
      </w:tr>
    </w:tbl>
    <w:p w14:paraId="1997451A" w14:textId="5B42BF59" w:rsidR="00B8132C" w:rsidRPr="000B76AC" w:rsidRDefault="00B8132C" w:rsidP="00F3415C">
      <w:pPr>
        <w:tabs>
          <w:tab w:val="left" w:pos="10917"/>
        </w:tabs>
        <w:ind w:left="540"/>
        <w:rPr>
          <w:rFonts w:ascii="Arial" w:hAnsi="Arial" w:cs="Arial"/>
          <w:sz w:val="18"/>
          <w:szCs w:val="18"/>
          <w:lang w:val="en-GB" w:eastAsia="en-US"/>
        </w:rPr>
      </w:pPr>
    </w:p>
    <w:p w14:paraId="53486EEE" w14:textId="77777777" w:rsidR="009E4FC0" w:rsidRPr="000B76AC" w:rsidRDefault="009E4FC0" w:rsidP="00F3415C">
      <w:pPr>
        <w:tabs>
          <w:tab w:val="left" w:pos="10917"/>
        </w:tabs>
        <w:ind w:left="540"/>
        <w:rPr>
          <w:rFonts w:ascii="Arial" w:hAnsi="Arial" w:cs="Arial"/>
          <w:sz w:val="18"/>
          <w:szCs w:val="18"/>
          <w:lang w:val="en-GB" w:eastAsia="en-US"/>
        </w:rPr>
      </w:pPr>
      <w:r w:rsidRPr="000B76AC">
        <w:rPr>
          <w:rFonts w:ascii="Arial" w:hAnsi="Arial" w:cs="Arial"/>
          <w:sz w:val="18"/>
          <w:szCs w:val="18"/>
          <w:lang w:val="en-GB" w:eastAsia="en-US"/>
        </w:rPr>
        <w:t>The principal actuarial assumptions used are as follows:</w:t>
      </w:r>
    </w:p>
    <w:p w14:paraId="1CD47163" w14:textId="77777777" w:rsidR="006A5719" w:rsidRPr="000B76AC" w:rsidRDefault="006A5719" w:rsidP="00F3415C">
      <w:pPr>
        <w:tabs>
          <w:tab w:val="left" w:pos="10917"/>
        </w:tabs>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21"/>
        <w:gridCol w:w="1310"/>
        <w:gridCol w:w="1310"/>
        <w:gridCol w:w="1310"/>
        <w:gridCol w:w="1310"/>
      </w:tblGrid>
      <w:tr w:rsidR="008B4813" w:rsidRPr="000B76AC" w14:paraId="3A5D05A7" w14:textId="77777777" w:rsidTr="0043673E">
        <w:tc>
          <w:tcPr>
            <w:tcW w:w="4221" w:type="dxa"/>
            <w:vAlign w:val="bottom"/>
          </w:tcPr>
          <w:p w14:paraId="1D0E9D09" w14:textId="77777777" w:rsidR="008B4813" w:rsidRPr="000B76AC" w:rsidRDefault="008B4813" w:rsidP="00F3415C">
            <w:pPr>
              <w:ind w:left="435"/>
              <w:rPr>
                <w:rFonts w:ascii="Arial" w:hAnsi="Arial" w:cs="Arial"/>
                <w:sz w:val="18"/>
                <w:szCs w:val="18"/>
                <w:lang w:val="en-GB" w:eastAsia="en-US"/>
              </w:rPr>
            </w:pPr>
          </w:p>
        </w:tc>
        <w:tc>
          <w:tcPr>
            <w:tcW w:w="2620" w:type="dxa"/>
            <w:gridSpan w:val="2"/>
            <w:vAlign w:val="bottom"/>
          </w:tcPr>
          <w:p w14:paraId="54AB3357"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620" w:type="dxa"/>
            <w:gridSpan w:val="2"/>
            <w:vAlign w:val="bottom"/>
          </w:tcPr>
          <w:p w14:paraId="46DD7EFA"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5B72D4E8" w14:textId="77777777" w:rsidTr="00F70A91">
        <w:tc>
          <w:tcPr>
            <w:tcW w:w="4221" w:type="dxa"/>
            <w:vAlign w:val="bottom"/>
          </w:tcPr>
          <w:p w14:paraId="1DAEA06D" w14:textId="77777777" w:rsidR="008B4813" w:rsidRPr="000B76AC" w:rsidRDefault="008B4813" w:rsidP="00F3415C">
            <w:pPr>
              <w:ind w:left="435"/>
              <w:rPr>
                <w:rFonts w:ascii="Arial" w:hAnsi="Arial" w:cs="Arial"/>
                <w:sz w:val="18"/>
                <w:szCs w:val="18"/>
                <w:lang w:val="en-GB" w:eastAsia="en-US"/>
              </w:rPr>
            </w:pPr>
          </w:p>
        </w:tc>
        <w:tc>
          <w:tcPr>
            <w:tcW w:w="2620" w:type="dxa"/>
            <w:gridSpan w:val="2"/>
            <w:tcBorders>
              <w:bottom w:val="single" w:sz="4" w:space="0" w:color="auto"/>
            </w:tcBorders>
            <w:vAlign w:val="bottom"/>
          </w:tcPr>
          <w:p w14:paraId="4F4D3762"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620" w:type="dxa"/>
            <w:gridSpan w:val="2"/>
            <w:tcBorders>
              <w:bottom w:val="single" w:sz="4" w:space="0" w:color="auto"/>
            </w:tcBorders>
            <w:vAlign w:val="bottom"/>
          </w:tcPr>
          <w:p w14:paraId="605296DF"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235BEB" w:rsidRPr="000B76AC" w14:paraId="2A2414D6" w14:textId="77777777" w:rsidTr="00F70A91">
        <w:tc>
          <w:tcPr>
            <w:tcW w:w="4221" w:type="dxa"/>
            <w:vAlign w:val="bottom"/>
          </w:tcPr>
          <w:p w14:paraId="5F5EB7B3" w14:textId="77777777" w:rsidR="00235BEB" w:rsidRPr="000B76AC" w:rsidRDefault="00235BEB" w:rsidP="00235BEB">
            <w:pPr>
              <w:ind w:left="435"/>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4FBA2BB0" w14:textId="74A86EEE"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342ADABA" w14:textId="3653E4A6"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310" w:type="dxa"/>
            <w:tcBorders>
              <w:top w:val="single" w:sz="4" w:space="0" w:color="auto"/>
            </w:tcBorders>
            <w:shd w:val="clear" w:color="auto" w:fill="auto"/>
            <w:vAlign w:val="bottom"/>
          </w:tcPr>
          <w:p w14:paraId="6B15D89A" w14:textId="4438F740"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10" w:type="dxa"/>
            <w:tcBorders>
              <w:top w:val="single" w:sz="4" w:space="0" w:color="auto"/>
            </w:tcBorders>
            <w:shd w:val="clear" w:color="auto" w:fill="auto"/>
            <w:vAlign w:val="bottom"/>
          </w:tcPr>
          <w:p w14:paraId="40236D47" w14:textId="3184E3D6" w:rsidR="00235BEB" w:rsidRPr="000B76AC" w:rsidRDefault="00235BEB" w:rsidP="00235BEB">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235BEB" w:rsidRPr="000B76AC" w14:paraId="6BF4DA5B" w14:textId="77777777" w:rsidTr="00F70A91">
        <w:tc>
          <w:tcPr>
            <w:tcW w:w="4221" w:type="dxa"/>
            <w:vAlign w:val="bottom"/>
          </w:tcPr>
          <w:p w14:paraId="454019A1" w14:textId="77777777" w:rsidR="00235BEB" w:rsidRPr="000B76AC" w:rsidRDefault="00235BEB" w:rsidP="00235BEB">
            <w:pPr>
              <w:ind w:left="435"/>
              <w:rPr>
                <w:rFonts w:ascii="Arial" w:hAnsi="Arial" w:cs="Arial"/>
                <w:sz w:val="18"/>
                <w:szCs w:val="18"/>
                <w:lang w:val="en-GB" w:eastAsia="en-US"/>
              </w:rPr>
            </w:pPr>
          </w:p>
        </w:tc>
        <w:tc>
          <w:tcPr>
            <w:tcW w:w="1310" w:type="dxa"/>
            <w:tcBorders>
              <w:bottom w:val="single" w:sz="4" w:space="0" w:color="auto"/>
            </w:tcBorders>
            <w:shd w:val="clear" w:color="auto" w:fill="auto"/>
            <w:vAlign w:val="bottom"/>
          </w:tcPr>
          <w:p w14:paraId="4723FEB1"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4AEEB7E6"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4311C61A"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1BE99B3B" w14:textId="77777777" w:rsidR="00235BEB" w:rsidRPr="000B76AC" w:rsidRDefault="00235BEB" w:rsidP="00235BEB">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w:t>
            </w:r>
          </w:p>
        </w:tc>
      </w:tr>
      <w:tr w:rsidR="00235BEB" w:rsidRPr="000B76AC" w14:paraId="6C5320ED" w14:textId="77777777" w:rsidTr="00A03BF2">
        <w:tc>
          <w:tcPr>
            <w:tcW w:w="4221" w:type="dxa"/>
            <w:vAlign w:val="bottom"/>
          </w:tcPr>
          <w:p w14:paraId="2B69D08B" w14:textId="77777777" w:rsidR="00235BEB" w:rsidRPr="000B76AC" w:rsidRDefault="00235BEB" w:rsidP="00235BEB">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p>
        </w:tc>
        <w:tc>
          <w:tcPr>
            <w:tcW w:w="1310" w:type="dxa"/>
            <w:tcBorders>
              <w:top w:val="single" w:sz="4" w:space="0" w:color="auto"/>
            </w:tcBorders>
            <w:shd w:val="clear" w:color="auto" w:fill="FAFAFA"/>
            <w:vAlign w:val="bottom"/>
          </w:tcPr>
          <w:p w14:paraId="1572252A" w14:textId="77777777" w:rsidR="00235BEB" w:rsidRPr="000B76AC" w:rsidRDefault="00235BEB" w:rsidP="00235BEB">
            <w:pPr>
              <w:ind w:right="-72"/>
              <w:jc w:val="right"/>
              <w:rPr>
                <w:rFonts w:ascii="Arial" w:hAnsi="Arial" w:cs="Arial"/>
                <w:sz w:val="18"/>
                <w:szCs w:val="18"/>
                <w:lang w:val="en-GB" w:eastAsia="en-US"/>
              </w:rPr>
            </w:pPr>
          </w:p>
        </w:tc>
        <w:tc>
          <w:tcPr>
            <w:tcW w:w="1310" w:type="dxa"/>
            <w:tcBorders>
              <w:top w:val="single" w:sz="4" w:space="0" w:color="auto"/>
            </w:tcBorders>
            <w:vAlign w:val="bottom"/>
          </w:tcPr>
          <w:p w14:paraId="5708665E" w14:textId="77777777" w:rsidR="00235BEB" w:rsidRPr="000B76AC" w:rsidRDefault="00235BEB" w:rsidP="00235BEB">
            <w:pPr>
              <w:ind w:right="-72"/>
              <w:jc w:val="right"/>
              <w:rPr>
                <w:rFonts w:ascii="Arial" w:hAnsi="Arial" w:cs="Arial"/>
                <w:sz w:val="18"/>
                <w:szCs w:val="18"/>
                <w:lang w:val="en-GB" w:eastAsia="en-US"/>
              </w:rPr>
            </w:pPr>
          </w:p>
        </w:tc>
        <w:tc>
          <w:tcPr>
            <w:tcW w:w="1310" w:type="dxa"/>
            <w:tcBorders>
              <w:top w:val="single" w:sz="4" w:space="0" w:color="auto"/>
            </w:tcBorders>
            <w:shd w:val="clear" w:color="auto" w:fill="FAFAFA"/>
            <w:vAlign w:val="bottom"/>
          </w:tcPr>
          <w:p w14:paraId="784C0122" w14:textId="77777777" w:rsidR="00235BEB" w:rsidRPr="000B76AC" w:rsidRDefault="00235BEB" w:rsidP="00235BEB">
            <w:pPr>
              <w:ind w:right="-72"/>
              <w:jc w:val="right"/>
              <w:rPr>
                <w:rFonts w:ascii="Arial" w:hAnsi="Arial" w:cs="Arial"/>
                <w:sz w:val="18"/>
                <w:szCs w:val="18"/>
                <w:lang w:val="en-GB" w:eastAsia="en-US"/>
              </w:rPr>
            </w:pPr>
          </w:p>
        </w:tc>
        <w:tc>
          <w:tcPr>
            <w:tcW w:w="1310" w:type="dxa"/>
            <w:tcBorders>
              <w:top w:val="single" w:sz="4" w:space="0" w:color="auto"/>
            </w:tcBorders>
            <w:vAlign w:val="bottom"/>
          </w:tcPr>
          <w:p w14:paraId="16D45F27" w14:textId="77777777" w:rsidR="00235BEB" w:rsidRPr="000B76AC" w:rsidRDefault="00235BEB" w:rsidP="00235BEB">
            <w:pPr>
              <w:ind w:right="-72"/>
              <w:jc w:val="right"/>
              <w:rPr>
                <w:rFonts w:ascii="Arial" w:hAnsi="Arial" w:cs="Arial"/>
                <w:sz w:val="18"/>
                <w:szCs w:val="18"/>
                <w:lang w:val="en-GB" w:eastAsia="en-US"/>
              </w:rPr>
            </w:pPr>
          </w:p>
        </w:tc>
      </w:tr>
      <w:tr w:rsidR="00235BEB" w:rsidRPr="000B76AC" w14:paraId="0D242E92" w14:textId="77777777" w:rsidTr="00A03BF2">
        <w:tc>
          <w:tcPr>
            <w:tcW w:w="4221" w:type="dxa"/>
            <w:vAlign w:val="bottom"/>
          </w:tcPr>
          <w:p w14:paraId="4C23020F" w14:textId="77777777" w:rsidR="00235BEB" w:rsidRPr="000B76AC" w:rsidRDefault="00235BEB" w:rsidP="00235BEB">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Discount rate</w:t>
            </w:r>
          </w:p>
        </w:tc>
        <w:tc>
          <w:tcPr>
            <w:tcW w:w="1310" w:type="dxa"/>
            <w:shd w:val="clear" w:color="auto" w:fill="FAFAFA"/>
            <w:vAlign w:val="bottom"/>
          </w:tcPr>
          <w:p w14:paraId="7612CAE5" w14:textId="77777777" w:rsidR="00235BEB" w:rsidRPr="000B76AC" w:rsidRDefault="00235BEB" w:rsidP="00235BEB">
            <w:pPr>
              <w:ind w:right="-72"/>
              <w:jc w:val="right"/>
              <w:rPr>
                <w:rFonts w:ascii="Arial" w:hAnsi="Arial" w:cs="Arial"/>
                <w:sz w:val="18"/>
                <w:szCs w:val="18"/>
                <w:lang w:val="en-GB" w:eastAsia="en-US"/>
              </w:rPr>
            </w:pPr>
          </w:p>
        </w:tc>
        <w:tc>
          <w:tcPr>
            <w:tcW w:w="1310" w:type="dxa"/>
            <w:vAlign w:val="bottom"/>
          </w:tcPr>
          <w:p w14:paraId="49FE9E0A" w14:textId="77777777" w:rsidR="00235BEB" w:rsidRPr="000B76AC" w:rsidRDefault="00235BEB" w:rsidP="00235BEB">
            <w:pPr>
              <w:ind w:right="-72"/>
              <w:jc w:val="right"/>
              <w:rPr>
                <w:rFonts w:ascii="Arial" w:hAnsi="Arial" w:cs="Arial"/>
                <w:sz w:val="18"/>
                <w:szCs w:val="18"/>
                <w:lang w:val="en-GB" w:eastAsia="en-US"/>
              </w:rPr>
            </w:pPr>
          </w:p>
        </w:tc>
        <w:tc>
          <w:tcPr>
            <w:tcW w:w="1310" w:type="dxa"/>
            <w:shd w:val="clear" w:color="auto" w:fill="FAFAFA"/>
            <w:vAlign w:val="bottom"/>
          </w:tcPr>
          <w:p w14:paraId="4801C05F" w14:textId="77777777" w:rsidR="00235BEB" w:rsidRPr="000B76AC" w:rsidRDefault="00235BEB" w:rsidP="00235BEB">
            <w:pPr>
              <w:ind w:right="-72"/>
              <w:jc w:val="right"/>
              <w:rPr>
                <w:rFonts w:ascii="Arial" w:hAnsi="Arial" w:cs="Arial"/>
                <w:sz w:val="18"/>
                <w:szCs w:val="18"/>
                <w:lang w:val="en-GB" w:eastAsia="en-US"/>
              </w:rPr>
            </w:pPr>
          </w:p>
        </w:tc>
        <w:tc>
          <w:tcPr>
            <w:tcW w:w="1310" w:type="dxa"/>
            <w:vAlign w:val="bottom"/>
          </w:tcPr>
          <w:p w14:paraId="063DD515" w14:textId="77777777" w:rsidR="00235BEB" w:rsidRPr="000B76AC" w:rsidRDefault="00235BEB" w:rsidP="00235BEB">
            <w:pPr>
              <w:ind w:right="-72"/>
              <w:jc w:val="right"/>
              <w:rPr>
                <w:rFonts w:ascii="Arial" w:hAnsi="Arial" w:cs="Arial"/>
                <w:sz w:val="18"/>
                <w:szCs w:val="18"/>
                <w:lang w:val="en-GB" w:eastAsia="en-US"/>
              </w:rPr>
            </w:pPr>
          </w:p>
        </w:tc>
      </w:tr>
      <w:tr w:rsidR="00BB3AC6" w:rsidRPr="000B76AC" w14:paraId="69AAE0E0" w14:textId="77777777" w:rsidTr="00A03BF2">
        <w:tc>
          <w:tcPr>
            <w:tcW w:w="4221" w:type="dxa"/>
            <w:vAlign w:val="bottom"/>
          </w:tcPr>
          <w:p w14:paraId="401B4366"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monthly employees</w:t>
            </w:r>
          </w:p>
        </w:tc>
        <w:tc>
          <w:tcPr>
            <w:tcW w:w="1310" w:type="dxa"/>
            <w:shd w:val="clear" w:color="auto" w:fill="FAFAFA"/>
            <w:vAlign w:val="bottom"/>
          </w:tcPr>
          <w:p w14:paraId="70F567E9" w14:textId="1720FA8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25</w:t>
            </w:r>
            <w:r w:rsidRPr="000B76AC">
              <w:rPr>
                <w:rFonts w:ascii="Arial" w:hAnsi="Arial" w:cs="Arial"/>
                <w:color w:val="000000"/>
                <w:sz w:val="18"/>
                <w:szCs w:val="18"/>
              </w:rPr>
              <w:t xml:space="preserve"> - </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90</w:t>
            </w:r>
          </w:p>
        </w:tc>
        <w:tc>
          <w:tcPr>
            <w:tcW w:w="1310" w:type="dxa"/>
            <w:vAlign w:val="bottom"/>
          </w:tcPr>
          <w:p w14:paraId="11A036E8" w14:textId="045CE753"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25</w:t>
            </w:r>
            <w:r w:rsidRPr="000B76AC">
              <w:rPr>
                <w:rFonts w:ascii="Arial" w:hAnsi="Arial" w:cs="Arial"/>
                <w:color w:val="000000"/>
                <w:sz w:val="18"/>
                <w:szCs w:val="18"/>
              </w:rPr>
              <w:t xml:space="preserve"> - </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90</w:t>
            </w:r>
          </w:p>
        </w:tc>
        <w:tc>
          <w:tcPr>
            <w:tcW w:w="1310" w:type="dxa"/>
            <w:shd w:val="clear" w:color="auto" w:fill="FAFAFA"/>
            <w:vAlign w:val="bottom"/>
          </w:tcPr>
          <w:p w14:paraId="4A670D11" w14:textId="7B22FCCB"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44</w:t>
            </w:r>
          </w:p>
        </w:tc>
        <w:tc>
          <w:tcPr>
            <w:tcW w:w="1310" w:type="dxa"/>
            <w:vAlign w:val="bottom"/>
          </w:tcPr>
          <w:p w14:paraId="6E6D1426" w14:textId="6FD0744E"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44</w:t>
            </w:r>
          </w:p>
        </w:tc>
      </w:tr>
      <w:tr w:rsidR="00BB3AC6" w:rsidRPr="000B76AC" w14:paraId="7FFB45C9" w14:textId="77777777" w:rsidTr="00A03BF2">
        <w:tc>
          <w:tcPr>
            <w:tcW w:w="4221" w:type="dxa"/>
            <w:vAlign w:val="bottom"/>
          </w:tcPr>
          <w:p w14:paraId="5B81E0F1"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daily employees</w:t>
            </w:r>
          </w:p>
        </w:tc>
        <w:tc>
          <w:tcPr>
            <w:tcW w:w="1310" w:type="dxa"/>
            <w:shd w:val="clear" w:color="auto" w:fill="FAFAFA"/>
            <w:vAlign w:val="bottom"/>
          </w:tcPr>
          <w:p w14:paraId="209F6926" w14:textId="2B0ABC7D"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36</w:t>
            </w:r>
            <w:r w:rsidRPr="000B76AC">
              <w:rPr>
                <w:rFonts w:ascii="Arial" w:hAnsi="Arial" w:cs="Arial"/>
                <w:color w:val="000000"/>
                <w:sz w:val="18"/>
                <w:szCs w:val="18"/>
              </w:rPr>
              <w:t xml:space="preserve"> - </w:t>
            </w: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16</w:t>
            </w:r>
          </w:p>
        </w:tc>
        <w:tc>
          <w:tcPr>
            <w:tcW w:w="1310" w:type="dxa"/>
            <w:vAlign w:val="bottom"/>
          </w:tcPr>
          <w:p w14:paraId="1E91AA5A" w14:textId="1EF04811"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36</w:t>
            </w:r>
            <w:r w:rsidRPr="000B76AC">
              <w:rPr>
                <w:rFonts w:ascii="Arial" w:hAnsi="Arial" w:cs="Arial"/>
                <w:color w:val="000000"/>
                <w:sz w:val="18"/>
                <w:szCs w:val="18"/>
              </w:rPr>
              <w:t xml:space="preserve"> - </w:t>
            </w: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16</w:t>
            </w:r>
          </w:p>
        </w:tc>
        <w:tc>
          <w:tcPr>
            <w:tcW w:w="1310" w:type="dxa"/>
            <w:shd w:val="clear" w:color="auto" w:fill="FAFAFA"/>
            <w:vAlign w:val="bottom"/>
          </w:tcPr>
          <w:p w14:paraId="5541067A" w14:textId="030974FE"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50</w:t>
            </w:r>
          </w:p>
        </w:tc>
        <w:tc>
          <w:tcPr>
            <w:tcW w:w="1310" w:type="dxa"/>
            <w:vAlign w:val="bottom"/>
          </w:tcPr>
          <w:p w14:paraId="3AA2509C" w14:textId="6F4BDA88" w:rsidR="00BB3AC6" w:rsidRPr="000B76AC" w:rsidRDefault="00BB3AC6" w:rsidP="00BB3AC6">
            <w:pPr>
              <w:ind w:right="-72"/>
              <w:jc w:val="right"/>
              <w:rPr>
                <w:rFonts w:ascii="Arial" w:hAnsi="Arial" w:cs="Arial"/>
                <w:sz w:val="18"/>
                <w:szCs w:val="18"/>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50</w:t>
            </w:r>
          </w:p>
        </w:tc>
      </w:tr>
      <w:tr w:rsidR="00BB3AC6" w:rsidRPr="000B76AC" w14:paraId="2E7C4CAE" w14:textId="77777777" w:rsidTr="00A03BF2">
        <w:tc>
          <w:tcPr>
            <w:tcW w:w="4221" w:type="dxa"/>
            <w:vAlign w:val="bottom"/>
          </w:tcPr>
          <w:p w14:paraId="65B13D68"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Future salary increases</w:t>
            </w:r>
          </w:p>
        </w:tc>
        <w:tc>
          <w:tcPr>
            <w:tcW w:w="1310" w:type="dxa"/>
            <w:shd w:val="clear" w:color="auto" w:fill="FAFAFA"/>
            <w:vAlign w:val="bottom"/>
          </w:tcPr>
          <w:p w14:paraId="5B8DB5B1" w14:textId="77777777" w:rsidR="00BB3AC6" w:rsidRPr="000B76AC" w:rsidRDefault="00BB3AC6" w:rsidP="00BB3AC6">
            <w:pPr>
              <w:ind w:right="-72"/>
              <w:jc w:val="right"/>
              <w:rPr>
                <w:rFonts w:ascii="Arial" w:hAnsi="Arial" w:cs="Arial"/>
                <w:sz w:val="18"/>
                <w:szCs w:val="18"/>
                <w:lang w:val="en-GB" w:eastAsia="en-US"/>
              </w:rPr>
            </w:pPr>
          </w:p>
        </w:tc>
        <w:tc>
          <w:tcPr>
            <w:tcW w:w="1310" w:type="dxa"/>
            <w:vAlign w:val="bottom"/>
          </w:tcPr>
          <w:p w14:paraId="66802B41" w14:textId="77777777" w:rsidR="00BB3AC6" w:rsidRPr="000B76AC" w:rsidRDefault="00BB3AC6" w:rsidP="00BB3AC6">
            <w:pPr>
              <w:ind w:right="-72"/>
              <w:jc w:val="right"/>
              <w:rPr>
                <w:rFonts w:ascii="Arial" w:hAnsi="Arial" w:cs="Arial"/>
                <w:sz w:val="18"/>
                <w:szCs w:val="18"/>
                <w:lang w:val="en-GB" w:eastAsia="en-US"/>
              </w:rPr>
            </w:pPr>
          </w:p>
        </w:tc>
        <w:tc>
          <w:tcPr>
            <w:tcW w:w="1310" w:type="dxa"/>
            <w:shd w:val="clear" w:color="auto" w:fill="FAFAFA"/>
            <w:vAlign w:val="bottom"/>
          </w:tcPr>
          <w:p w14:paraId="5E08424A" w14:textId="77777777" w:rsidR="00BB3AC6" w:rsidRPr="000B76AC" w:rsidRDefault="00BB3AC6" w:rsidP="00BB3AC6">
            <w:pPr>
              <w:ind w:right="-72"/>
              <w:jc w:val="right"/>
              <w:rPr>
                <w:rFonts w:ascii="Arial" w:hAnsi="Arial" w:cs="Arial"/>
                <w:sz w:val="18"/>
                <w:szCs w:val="18"/>
                <w:lang w:val="en-GB" w:eastAsia="en-US"/>
              </w:rPr>
            </w:pPr>
          </w:p>
        </w:tc>
        <w:tc>
          <w:tcPr>
            <w:tcW w:w="1310" w:type="dxa"/>
            <w:vAlign w:val="bottom"/>
          </w:tcPr>
          <w:p w14:paraId="7DE3FD60" w14:textId="77777777" w:rsidR="00BB3AC6" w:rsidRPr="000B76AC" w:rsidRDefault="00BB3AC6" w:rsidP="00BB3AC6">
            <w:pPr>
              <w:ind w:right="-72"/>
              <w:jc w:val="right"/>
              <w:rPr>
                <w:rFonts w:ascii="Arial" w:hAnsi="Arial" w:cs="Arial"/>
                <w:sz w:val="18"/>
                <w:szCs w:val="18"/>
                <w:lang w:val="en-GB" w:eastAsia="en-US"/>
              </w:rPr>
            </w:pPr>
          </w:p>
        </w:tc>
      </w:tr>
      <w:tr w:rsidR="00BB3AC6" w:rsidRPr="000B76AC" w14:paraId="51CF9ABF" w14:textId="77777777" w:rsidTr="00A03BF2">
        <w:tc>
          <w:tcPr>
            <w:tcW w:w="4221" w:type="dxa"/>
            <w:vAlign w:val="bottom"/>
          </w:tcPr>
          <w:p w14:paraId="71966BFA"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monthly employees</w:t>
            </w:r>
          </w:p>
        </w:tc>
        <w:tc>
          <w:tcPr>
            <w:tcW w:w="1310" w:type="dxa"/>
            <w:shd w:val="clear" w:color="auto" w:fill="FAFAFA"/>
            <w:vAlign w:val="bottom"/>
          </w:tcPr>
          <w:p w14:paraId="32B93B93" w14:textId="4C0B94F5"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36</w:t>
            </w:r>
          </w:p>
        </w:tc>
        <w:tc>
          <w:tcPr>
            <w:tcW w:w="1310" w:type="dxa"/>
            <w:vAlign w:val="bottom"/>
          </w:tcPr>
          <w:p w14:paraId="072F43A8" w14:textId="053FF044"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36</w:t>
            </w:r>
          </w:p>
        </w:tc>
        <w:tc>
          <w:tcPr>
            <w:tcW w:w="1310" w:type="dxa"/>
            <w:shd w:val="clear" w:color="auto" w:fill="FAFAFA"/>
            <w:vAlign w:val="bottom"/>
          </w:tcPr>
          <w:p w14:paraId="3B4341EC" w14:textId="00F10B31"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36</w:t>
            </w:r>
          </w:p>
        </w:tc>
        <w:tc>
          <w:tcPr>
            <w:tcW w:w="1310" w:type="dxa"/>
            <w:vAlign w:val="bottom"/>
          </w:tcPr>
          <w:p w14:paraId="1E44D5ED" w14:textId="5253B81D"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3</w:t>
            </w:r>
            <w:r w:rsidRPr="000B76AC">
              <w:rPr>
                <w:rFonts w:ascii="Arial" w:hAnsi="Arial" w:cs="Arial"/>
                <w:color w:val="000000"/>
                <w:sz w:val="18"/>
                <w:szCs w:val="18"/>
              </w:rPr>
              <w:t>.</w:t>
            </w:r>
            <w:r w:rsidRPr="000B76AC">
              <w:rPr>
                <w:rFonts w:ascii="Arial" w:hAnsi="Arial" w:cs="Arial"/>
                <w:color w:val="000000"/>
                <w:sz w:val="18"/>
                <w:szCs w:val="18"/>
                <w:lang w:val="en-GB"/>
              </w:rPr>
              <w:t>36</w:t>
            </w:r>
          </w:p>
        </w:tc>
      </w:tr>
      <w:tr w:rsidR="00BB3AC6" w:rsidRPr="000B76AC" w14:paraId="2EC92315" w14:textId="77777777" w:rsidTr="00A03BF2">
        <w:tc>
          <w:tcPr>
            <w:tcW w:w="4221" w:type="dxa"/>
            <w:vAlign w:val="bottom"/>
          </w:tcPr>
          <w:p w14:paraId="24706D53"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daily employees</w:t>
            </w:r>
          </w:p>
        </w:tc>
        <w:tc>
          <w:tcPr>
            <w:tcW w:w="1310" w:type="dxa"/>
            <w:shd w:val="clear" w:color="auto" w:fill="FAFAFA"/>
            <w:vAlign w:val="bottom"/>
          </w:tcPr>
          <w:p w14:paraId="081EDE20" w14:textId="70CB03A1"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68</w:t>
            </w:r>
          </w:p>
        </w:tc>
        <w:tc>
          <w:tcPr>
            <w:tcW w:w="1310" w:type="dxa"/>
            <w:vAlign w:val="bottom"/>
          </w:tcPr>
          <w:p w14:paraId="233C245B" w14:textId="24C75817"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68</w:t>
            </w:r>
          </w:p>
        </w:tc>
        <w:tc>
          <w:tcPr>
            <w:tcW w:w="1310" w:type="dxa"/>
            <w:shd w:val="clear" w:color="auto" w:fill="FAFAFA"/>
            <w:vAlign w:val="bottom"/>
          </w:tcPr>
          <w:p w14:paraId="554B6969" w14:textId="0E8B3D3B"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68</w:t>
            </w:r>
          </w:p>
        </w:tc>
        <w:tc>
          <w:tcPr>
            <w:tcW w:w="1310" w:type="dxa"/>
            <w:vAlign w:val="bottom"/>
          </w:tcPr>
          <w:p w14:paraId="4917BD62" w14:textId="5E3F8A4C"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68</w:t>
            </w:r>
          </w:p>
        </w:tc>
      </w:tr>
      <w:tr w:rsidR="00BB3AC6" w:rsidRPr="000B76AC" w14:paraId="678BE59D" w14:textId="77777777" w:rsidTr="00A03BF2">
        <w:tc>
          <w:tcPr>
            <w:tcW w:w="4221" w:type="dxa"/>
            <w:vAlign w:val="bottom"/>
          </w:tcPr>
          <w:p w14:paraId="7553A53B"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Turnover rate</w:t>
            </w:r>
          </w:p>
        </w:tc>
        <w:tc>
          <w:tcPr>
            <w:tcW w:w="1310" w:type="dxa"/>
            <w:shd w:val="clear" w:color="auto" w:fill="FAFAFA"/>
            <w:vAlign w:val="bottom"/>
          </w:tcPr>
          <w:p w14:paraId="24F6C903" w14:textId="77777777" w:rsidR="00BB3AC6" w:rsidRPr="000B76AC" w:rsidRDefault="00BB3AC6" w:rsidP="00BB3AC6">
            <w:pPr>
              <w:ind w:right="-72"/>
              <w:jc w:val="right"/>
              <w:rPr>
                <w:rFonts w:ascii="Arial" w:hAnsi="Arial" w:cs="Arial"/>
                <w:sz w:val="18"/>
                <w:szCs w:val="18"/>
                <w:lang w:val="en-GB"/>
              </w:rPr>
            </w:pPr>
          </w:p>
        </w:tc>
        <w:tc>
          <w:tcPr>
            <w:tcW w:w="1310" w:type="dxa"/>
            <w:vAlign w:val="bottom"/>
          </w:tcPr>
          <w:p w14:paraId="2A8A463E" w14:textId="77777777" w:rsidR="00BB3AC6" w:rsidRPr="000B76AC" w:rsidRDefault="00BB3AC6" w:rsidP="00BB3AC6">
            <w:pPr>
              <w:ind w:right="-72"/>
              <w:jc w:val="right"/>
              <w:rPr>
                <w:rFonts w:ascii="Arial" w:hAnsi="Arial" w:cs="Arial"/>
                <w:sz w:val="18"/>
                <w:szCs w:val="18"/>
                <w:lang w:val="en-GB"/>
              </w:rPr>
            </w:pPr>
          </w:p>
        </w:tc>
        <w:tc>
          <w:tcPr>
            <w:tcW w:w="1310" w:type="dxa"/>
            <w:shd w:val="clear" w:color="auto" w:fill="FAFAFA"/>
            <w:vAlign w:val="bottom"/>
          </w:tcPr>
          <w:p w14:paraId="15B57D4F" w14:textId="77777777" w:rsidR="00BB3AC6" w:rsidRPr="000B76AC" w:rsidRDefault="00BB3AC6" w:rsidP="00BB3AC6">
            <w:pPr>
              <w:ind w:right="-72"/>
              <w:jc w:val="right"/>
              <w:rPr>
                <w:rFonts w:ascii="Arial" w:hAnsi="Arial" w:cs="Arial"/>
                <w:sz w:val="18"/>
                <w:szCs w:val="18"/>
                <w:lang w:val="en-GB"/>
              </w:rPr>
            </w:pPr>
          </w:p>
        </w:tc>
        <w:tc>
          <w:tcPr>
            <w:tcW w:w="1310" w:type="dxa"/>
            <w:vAlign w:val="bottom"/>
          </w:tcPr>
          <w:p w14:paraId="6E950FCC" w14:textId="77777777" w:rsidR="00BB3AC6" w:rsidRPr="000B76AC" w:rsidRDefault="00BB3AC6" w:rsidP="00BB3AC6">
            <w:pPr>
              <w:ind w:right="-72"/>
              <w:jc w:val="right"/>
              <w:rPr>
                <w:rFonts w:ascii="Arial" w:hAnsi="Arial" w:cs="Arial"/>
                <w:sz w:val="18"/>
                <w:szCs w:val="18"/>
                <w:lang w:val="en-GB"/>
              </w:rPr>
            </w:pPr>
          </w:p>
        </w:tc>
      </w:tr>
      <w:tr w:rsidR="00BB3AC6" w:rsidRPr="000B76AC" w14:paraId="36B56BDF" w14:textId="77777777" w:rsidTr="00BB3AC6">
        <w:tc>
          <w:tcPr>
            <w:tcW w:w="4221" w:type="dxa"/>
            <w:vAlign w:val="bottom"/>
          </w:tcPr>
          <w:p w14:paraId="7CF4B670"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monthly employees</w:t>
            </w:r>
          </w:p>
        </w:tc>
        <w:tc>
          <w:tcPr>
            <w:tcW w:w="1310" w:type="dxa"/>
            <w:shd w:val="clear" w:color="auto" w:fill="FAFAFA"/>
            <w:vAlign w:val="bottom"/>
          </w:tcPr>
          <w:p w14:paraId="5307D0EF" w14:textId="46A97DB8"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25</w:t>
            </w:r>
          </w:p>
        </w:tc>
        <w:tc>
          <w:tcPr>
            <w:tcW w:w="1310" w:type="dxa"/>
            <w:vAlign w:val="bottom"/>
          </w:tcPr>
          <w:p w14:paraId="6DE7508A" w14:textId="593480FE"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25</w:t>
            </w:r>
          </w:p>
        </w:tc>
        <w:tc>
          <w:tcPr>
            <w:tcW w:w="1310" w:type="dxa"/>
            <w:shd w:val="clear" w:color="auto" w:fill="FAFAFA"/>
            <w:vAlign w:val="bottom"/>
          </w:tcPr>
          <w:p w14:paraId="5E09B7AA" w14:textId="4E4582D7"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25</w:t>
            </w:r>
          </w:p>
        </w:tc>
        <w:tc>
          <w:tcPr>
            <w:tcW w:w="1310" w:type="dxa"/>
            <w:vAlign w:val="bottom"/>
          </w:tcPr>
          <w:p w14:paraId="35D7E693" w14:textId="6D13C68F"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25</w:t>
            </w:r>
          </w:p>
        </w:tc>
      </w:tr>
      <w:tr w:rsidR="00BB3AC6" w:rsidRPr="000B76AC" w14:paraId="7E7D7E6C" w14:textId="77777777" w:rsidTr="00BB3AC6">
        <w:tc>
          <w:tcPr>
            <w:tcW w:w="4221" w:type="dxa"/>
            <w:vAlign w:val="bottom"/>
          </w:tcPr>
          <w:p w14:paraId="68F81503" w14:textId="77777777" w:rsidR="00BB3AC6" w:rsidRPr="000B76AC" w:rsidRDefault="00BB3AC6" w:rsidP="00BB3AC6">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0B76AC">
              <w:rPr>
                <w:rFonts w:ascii="Arial" w:hAnsi="Arial" w:cs="Arial"/>
                <w:sz w:val="18"/>
                <w:szCs w:val="18"/>
                <w:lang w:val="en-GB" w:eastAsia="en-US"/>
              </w:rPr>
              <w:t xml:space="preserve">   For daily employees</w:t>
            </w:r>
          </w:p>
        </w:tc>
        <w:tc>
          <w:tcPr>
            <w:tcW w:w="1310" w:type="dxa"/>
            <w:shd w:val="clear" w:color="auto" w:fill="FAFAFA"/>
            <w:vAlign w:val="bottom"/>
          </w:tcPr>
          <w:p w14:paraId="104B0D7A" w14:textId="2AB55915"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50</w:t>
            </w:r>
          </w:p>
        </w:tc>
        <w:tc>
          <w:tcPr>
            <w:tcW w:w="1310" w:type="dxa"/>
            <w:vAlign w:val="bottom"/>
          </w:tcPr>
          <w:p w14:paraId="2A50BEB0" w14:textId="1E1A7CB9"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50</w:t>
            </w:r>
          </w:p>
        </w:tc>
        <w:tc>
          <w:tcPr>
            <w:tcW w:w="1310" w:type="dxa"/>
            <w:shd w:val="clear" w:color="auto" w:fill="FAFAFA"/>
            <w:vAlign w:val="bottom"/>
          </w:tcPr>
          <w:p w14:paraId="76B036B5" w14:textId="792F7BD4"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50</w:t>
            </w:r>
          </w:p>
        </w:tc>
        <w:tc>
          <w:tcPr>
            <w:tcW w:w="1310" w:type="dxa"/>
            <w:vAlign w:val="bottom"/>
          </w:tcPr>
          <w:p w14:paraId="612FB69D" w14:textId="1551E0B0" w:rsidR="00BB3AC6" w:rsidRPr="000B76AC" w:rsidRDefault="00BB3AC6" w:rsidP="00BB3AC6">
            <w:pPr>
              <w:ind w:right="-72"/>
              <w:jc w:val="right"/>
              <w:rPr>
                <w:rFonts w:ascii="Arial" w:hAnsi="Arial" w:cs="Arial"/>
                <w:sz w:val="18"/>
                <w:szCs w:val="18"/>
                <w:lang w:val="en-GB"/>
              </w:rPr>
            </w:pPr>
            <w:r w:rsidRPr="000B76AC">
              <w:rPr>
                <w:rFonts w:ascii="Arial" w:hAnsi="Arial" w:cs="Arial"/>
                <w:color w:val="000000"/>
                <w:sz w:val="18"/>
                <w:szCs w:val="18"/>
                <w:lang w:val="en-GB"/>
              </w:rPr>
              <w:t>0</w:t>
            </w:r>
            <w:r w:rsidRPr="000B76AC">
              <w:rPr>
                <w:rFonts w:ascii="Arial" w:hAnsi="Arial" w:cs="Arial"/>
                <w:color w:val="000000"/>
                <w:sz w:val="18"/>
                <w:szCs w:val="18"/>
              </w:rPr>
              <w:t xml:space="preserve"> - </w:t>
            </w:r>
            <w:r w:rsidRPr="000B76AC">
              <w:rPr>
                <w:rFonts w:ascii="Arial" w:hAnsi="Arial" w:cs="Arial"/>
                <w:color w:val="000000"/>
                <w:sz w:val="18"/>
                <w:szCs w:val="18"/>
                <w:lang w:val="en-GB"/>
              </w:rPr>
              <w:t>50</w:t>
            </w:r>
          </w:p>
        </w:tc>
      </w:tr>
    </w:tbl>
    <w:p w14:paraId="596B337A" w14:textId="77777777" w:rsidR="009B5652" w:rsidRPr="000B76AC" w:rsidRDefault="009B5652" w:rsidP="00F3415C">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0B76AC" w14:paraId="070FF75D" w14:textId="77777777" w:rsidTr="0043673E">
        <w:tc>
          <w:tcPr>
            <w:tcW w:w="1899" w:type="dxa"/>
            <w:shd w:val="clear" w:color="auto" w:fill="auto"/>
            <w:vAlign w:val="bottom"/>
          </w:tcPr>
          <w:p w14:paraId="40820F68" w14:textId="77777777" w:rsidR="00BE0318" w:rsidRPr="000B76A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7551" w:type="dxa"/>
            <w:gridSpan w:val="6"/>
            <w:tcBorders>
              <w:bottom w:val="single" w:sz="4" w:space="0" w:color="auto"/>
            </w:tcBorders>
            <w:shd w:val="clear" w:color="auto" w:fill="auto"/>
            <w:vAlign w:val="bottom"/>
          </w:tcPr>
          <w:p w14:paraId="5895D4C2" w14:textId="77777777" w:rsidR="00BE0318" w:rsidRPr="000B76AC" w:rsidRDefault="00BE0318" w:rsidP="00F3415C">
            <w:pPr>
              <w:ind w:right="-72"/>
              <w:jc w:val="center"/>
              <w:rPr>
                <w:rFonts w:ascii="Arial" w:hAnsi="Arial" w:cs="Arial"/>
                <w:b/>
                <w:bCs/>
                <w:sz w:val="14"/>
                <w:szCs w:val="14"/>
                <w:lang w:val="en-GB" w:eastAsia="en-US"/>
              </w:rPr>
            </w:pPr>
            <w:r w:rsidRPr="000B76AC">
              <w:rPr>
                <w:rFonts w:ascii="Arial" w:hAnsi="Arial" w:cs="Arial"/>
                <w:b/>
                <w:bCs/>
                <w:sz w:val="14"/>
                <w:szCs w:val="14"/>
                <w:lang w:val="en-GB"/>
              </w:rPr>
              <w:t xml:space="preserve">Consolidated </w:t>
            </w:r>
            <w:r w:rsidRPr="000B76AC">
              <w:rPr>
                <w:rFonts w:ascii="Arial" w:hAnsi="Arial" w:cs="Arial"/>
                <w:b/>
                <w:bCs/>
                <w:sz w:val="14"/>
                <w:szCs w:val="14"/>
              </w:rPr>
              <w:t>financial statements</w:t>
            </w:r>
          </w:p>
        </w:tc>
      </w:tr>
      <w:tr w:rsidR="00BE0318" w:rsidRPr="000B76AC" w14:paraId="19337D34" w14:textId="77777777" w:rsidTr="0043673E">
        <w:tc>
          <w:tcPr>
            <w:tcW w:w="1899" w:type="dxa"/>
            <w:shd w:val="clear" w:color="auto" w:fill="auto"/>
            <w:vAlign w:val="bottom"/>
          </w:tcPr>
          <w:p w14:paraId="0A9158F2" w14:textId="77777777" w:rsidR="00BE0318" w:rsidRPr="000B76A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14:paraId="050DEB33" w14:textId="77777777" w:rsidR="00BE0318" w:rsidRPr="000B76AC" w:rsidRDefault="00BE0318" w:rsidP="00F3415C">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14:paraId="0204A83F" w14:textId="77777777" w:rsidR="00BE0318" w:rsidRPr="000B76AC" w:rsidRDefault="00BE0318" w:rsidP="00F3415C">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14:paraId="07B72C84" w14:textId="77777777" w:rsidR="00BE0318" w:rsidRPr="000B76AC" w:rsidRDefault="00BE0318"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Impact on defined benefit obligation</w:t>
            </w:r>
          </w:p>
        </w:tc>
      </w:tr>
      <w:tr w:rsidR="00BE0318" w:rsidRPr="000B76AC" w14:paraId="0A90EE15" w14:textId="77777777" w:rsidTr="009E564C">
        <w:tc>
          <w:tcPr>
            <w:tcW w:w="1899" w:type="dxa"/>
            <w:vAlign w:val="bottom"/>
          </w:tcPr>
          <w:p w14:paraId="6756F5AB" w14:textId="77777777" w:rsidR="00BE0318" w:rsidRPr="000B76A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shd w:val="clear" w:color="auto" w:fill="auto"/>
            <w:vAlign w:val="bottom"/>
          </w:tcPr>
          <w:p w14:paraId="0E1B7E26" w14:textId="77777777" w:rsidR="00BE0318" w:rsidRPr="000B76AC" w:rsidRDefault="00BE0318"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14:paraId="4FC32B81" w14:textId="77777777" w:rsidR="00BE0318" w:rsidRPr="000B76AC" w:rsidRDefault="00BE0318"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14:paraId="0D68DA72" w14:textId="77777777" w:rsidR="00BE0318" w:rsidRPr="000B76AC" w:rsidRDefault="00BE0318"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Decrease in assumption</w:t>
            </w:r>
          </w:p>
        </w:tc>
      </w:tr>
      <w:tr w:rsidR="00235BEB" w:rsidRPr="000B76AC" w14:paraId="06EBF434" w14:textId="77777777" w:rsidTr="00235BEB">
        <w:trPr>
          <w:trHeight w:val="70"/>
        </w:trPr>
        <w:tc>
          <w:tcPr>
            <w:tcW w:w="1899" w:type="dxa"/>
            <w:vAlign w:val="bottom"/>
          </w:tcPr>
          <w:p w14:paraId="750A449D" w14:textId="77777777" w:rsidR="00235BEB" w:rsidRPr="000B76AC" w:rsidRDefault="00235BEB" w:rsidP="00235BEB">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14:paraId="25F72297" w14:textId="42643B1D"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855" w:type="dxa"/>
            <w:tcBorders>
              <w:top w:val="single" w:sz="4" w:space="0" w:color="auto"/>
              <w:bottom w:val="single" w:sz="4" w:space="0" w:color="auto"/>
            </w:tcBorders>
            <w:shd w:val="clear" w:color="auto" w:fill="auto"/>
            <w:vAlign w:val="bottom"/>
          </w:tcPr>
          <w:p w14:paraId="14F6AF88" w14:textId="0841E81A"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c>
          <w:tcPr>
            <w:tcW w:w="1467" w:type="dxa"/>
            <w:tcBorders>
              <w:top w:val="single" w:sz="4" w:space="0" w:color="auto"/>
              <w:bottom w:val="single" w:sz="4" w:space="0" w:color="auto"/>
            </w:tcBorders>
            <w:shd w:val="clear" w:color="auto" w:fill="auto"/>
            <w:vAlign w:val="bottom"/>
          </w:tcPr>
          <w:p w14:paraId="56B8C27B" w14:textId="53DFAAF1"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1444" w:type="dxa"/>
            <w:tcBorders>
              <w:top w:val="single" w:sz="4" w:space="0" w:color="auto"/>
              <w:bottom w:val="single" w:sz="4" w:space="0" w:color="auto"/>
            </w:tcBorders>
            <w:shd w:val="clear" w:color="auto" w:fill="auto"/>
            <w:vAlign w:val="bottom"/>
          </w:tcPr>
          <w:p w14:paraId="0909CCDE" w14:textId="11ED4028"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c>
          <w:tcPr>
            <w:tcW w:w="1406" w:type="dxa"/>
            <w:tcBorders>
              <w:top w:val="single" w:sz="4" w:space="0" w:color="auto"/>
              <w:bottom w:val="single" w:sz="4" w:space="0" w:color="auto"/>
            </w:tcBorders>
            <w:shd w:val="clear" w:color="auto" w:fill="auto"/>
            <w:vAlign w:val="bottom"/>
          </w:tcPr>
          <w:p w14:paraId="58050E81" w14:textId="3662DF04"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1461" w:type="dxa"/>
            <w:tcBorders>
              <w:top w:val="single" w:sz="4" w:space="0" w:color="auto"/>
              <w:bottom w:val="single" w:sz="4" w:space="0" w:color="auto"/>
            </w:tcBorders>
            <w:shd w:val="clear" w:color="auto" w:fill="auto"/>
            <w:vAlign w:val="bottom"/>
          </w:tcPr>
          <w:p w14:paraId="550A4AFF" w14:textId="7F17C685"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r>
      <w:tr w:rsidR="002C60D3" w:rsidRPr="000B76AC" w14:paraId="1FC7D881" w14:textId="77777777" w:rsidTr="00AF53F1">
        <w:tc>
          <w:tcPr>
            <w:tcW w:w="1899" w:type="dxa"/>
            <w:vAlign w:val="bottom"/>
          </w:tcPr>
          <w:p w14:paraId="25042105" w14:textId="77777777" w:rsidR="002C60D3" w:rsidRPr="000B76A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14:paraId="2A738426" w14:textId="77777777" w:rsidR="002C60D3" w:rsidRPr="000B76AC" w:rsidRDefault="002C60D3" w:rsidP="00F3415C">
            <w:pPr>
              <w:ind w:right="-72"/>
              <w:jc w:val="right"/>
              <w:rPr>
                <w:rFonts w:ascii="Arial" w:hAnsi="Arial" w:cs="Arial"/>
                <w:sz w:val="12"/>
                <w:szCs w:val="12"/>
                <w:lang w:val="en-GB" w:eastAsia="en-US"/>
              </w:rPr>
            </w:pPr>
          </w:p>
        </w:tc>
        <w:tc>
          <w:tcPr>
            <w:tcW w:w="855" w:type="dxa"/>
            <w:tcBorders>
              <w:top w:val="single" w:sz="4" w:space="0" w:color="auto"/>
            </w:tcBorders>
            <w:vAlign w:val="bottom"/>
          </w:tcPr>
          <w:p w14:paraId="2CA17CA6" w14:textId="77777777" w:rsidR="002C60D3" w:rsidRPr="000B76AC" w:rsidRDefault="002C60D3" w:rsidP="00F3415C">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14:paraId="4A37B3C9" w14:textId="77777777" w:rsidR="002C60D3" w:rsidRPr="000B76AC" w:rsidRDefault="002C60D3" w:rsidP="00F3415C">
            <w:pPr>
              <w:ind w:right="-72"/>
              <w:jc w:val="right"/>
              <w:rPr>
                <w:rFonts w:ascii="Arial" w:hAnsi="Arial" w:cs="Arial"/>
                <w:sz w:val="12"/>
                <w:szCs w:val="12"/>
                <w:lang w:val="en-GB" w:eastAsia="en-US"/>
              </w:rPr>
            </w:pPr>
          </w:p>
        </w:tc>
        <w:tc>
          <w:tcPr>
            <w:tcW w:w="1444" w:type="dxa"/>
            <w:tcBorders>
              <w:top w:val="single" w:sz="4" w:space="0" w:color="auto"/>
            </w:tcBorders>
            <w:vAlign w:val="bottom"/>
          </w:tcPr>
          <w:p w14:paraId="55F90ACC" w14:textId="77777777" w:rsidR="002C60D3" w:rsidRPr="000B76AC" w:rsidRDefault="002C60D3" w:rsidP="00F3415C">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14:paraId="4E2019B6" w14:textId="77777777" w:rsidR="002C60D3" w:rsidRPr="000B76AC" w:rsidRDefault="002C60D3" w:rsidP="00F3415C">
            <w:pPr>
              <w:ind w:right="-72"/>
              <w:jc w:val="right"/>
              <w:rPr>
                <w:rFonts w:ascii="Arial" w:hAnsi="Arial" w:cs="Arial"/>
                <w:sz w:val="12"/>
                <w:szCs w:val="12"/>
                <w:lang w:val="en-GB" w:eastAsia="en-US"/>
              </w:rPr>
            </w:pPr>
          </w:p>
        </w:tc>
        <w:tc>
          <w:tcPr>
            <w:tcW w:w="1461" w:type="dxa"/>
            <w:tcBorders>
              <w:top w:val="single" w:sz="4" w:space="0" w:color="auto"/>
            </w:tcBorders>
            <w:vAlign w:val="bottom"/>
          </w:tcPr>
          <w:p w14:paraId="408740A5" w14:textId="77777777" w:rsidR="002C60D3" w:rsidRPr="000B76AC" w:rsidRDefault="002C60D3" w:rsidP="00F3415C">
            <w:pPr>
              <w:ind w:right="-72"/>
              <w:jc w:val="right"/>
              <w:rPr>
                <w:rFonts w:ascii="Arial" w:hAnsi="Arial" w:cs="Arial"/>
                <w:sz w:val="12"/>
                <w:szCs w:val="12"/>
                <w:lang w:val="en-GB" w:eastAsia="en-US"/>
              </w:rPr>
            </w:pPr>
          </w:p>
        </w:tc>
      </w:tr>
      <w:tr w:rsidR="00BB3AC6" w:rsidRPr="000B76AC" w14:paraId="5CCC4278" w14:textId="77777777" w:rsidTr="00235BEB">
        <w:trPr>
          <w:trHeight w:val="74"/>
        </w:trPr>
        <w:tc>
          <w:tcPr>
            <w:tcW w:w="1899" w:type="dxa"/>
            <w:vAlign w:val="center"/>
          </w:tcPr>
          <w:p w14:paraId="50C9892E" w14:textId="77777777" w:rsidR="00BB3AC6" w:rsidRPr="000B76AC" w:rsidRDefault="00BB3AC6" w:rsidP="00BB3AC6">
            <w:pPr>
              <w:ind w:left="-101" w:right="-72" w:firstLine="560"/>
              <w:rPr>
                <w:rFonts w:ascii="Arial" w:hAnsi="Arial" w:cs="Arial"/>
                <w:sz w:val="14"/>
                <w:szCs w:val="14"/>
              </w:rPr>
            </w:pPr>
            <w:r w:rsidRPr="000B76AC">
              <w:rPr>
                <w:rFonts w:ascii="Arial" w:hAnsi="Arial" w:cs="Arial"/>
                <w:sz w:val="14"/>
                <w:szCs w:val="14"/>
              </w:rPr>
              <w:t>Discount rate</w:t>
            </w:r>
          </w:p>
        </w:tc>
        <w:tc>
          <w:tcPr>
            <w:tcW w:w="918" w:type="dxa"/>
            <w:shd w:val="clear" w:color="auto" w:fill="FAFAFA"/>
            <w:vAlign w:val="center"/>
          </w:tcPr>
          <w:p w14:paraId="5EA08C04" w14:textId="42C5AACC"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50285B48" w14:textId="23D9849A"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3742AD3A" w14:textId="08F823A3"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Decrease by</w:t>
            </w:r>
          </w:p>
        </w:tc>
        <w:tc>
          <w:tcPr>
            <w:tcW w:w="1444" w:type="dxa"/>
            <w:vAlign w:val="center"/>
          </w:tcPr>
          <w:p w14:paraId="13FC5C45" w14:textId="55648395"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p>
        </w:tc>
        <w:tc>
          <w:tcPr>
            <w:tcW w:w="1406" w:type="dxa"/>
            <w:shd w:val="clear" w:color="auto" w:fill="FAFAFA"/>
            <w:vAlign w:val="center"/>
          </w:tcPr>
          <w:p w14:paraId="536C8082" w14:textId="0AC53AEA"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p>
        </w:tc>
        <w:tc>
          <w:tcPr>
            <w:tcW w:w="1461" w:type="dxa"/>
            <w:vAlign w:val="center"/>
          </w:tcPr>
          <w:p w14:paraId="048AD2F9" w14:textId="2512FE47"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Increase by</w:t>
            </w:r>
          </w:p>
        </w:tc>
      </w:tr>
      <w:tr w:rsidR="00024C22" w:rsidRPr="000B76AC" w14:paraId="3225A758" w14:textId="77777777" w:rsidTr="00235BEB">
        <w:trPr>
          <w:trHeight w:val="74"/>
        </w:trPr>
        <w:tc>
          <w:tcPr>
            <w:tcW w:w="1899" w:type="dxa"/>
            <w:vAlign w:val="center"/>
          </w:tcPr>
          <w:p w14:paraId="7BA54118" w14:textId="77777777" w:rsidR="00024C22" w:rsidRPr="000B76AC" w:rsidRDefault="00024C22" w:rsidP="00BB3AC6">
            <w:pPr>
              <w:ind w:left="-101" w:right="-72" w:firstLine="560"/>
              <w:rPr>
                <w:rFonts w:ascii="Arial" w:hAnsi="Arial" w:cs="Arial"/>
                <w:sz w:val="14"/>
                <w:szCs w:val="14"/>
              </w:rPr>
            </w:pPr>
          </w:p>
        </w:tc>
        <w:tc>
          <w:tcPr>
            <w:tcW w:w="918" w:type="dxa"/>
            <w:shd w:val="clear" w:color="auto" w:fill="FAFAFA"/>
            <w:vAlign w:val="center"/>
          </w:tcPr>
          <w:p w14:paraId="0DBF41C3" w14:textId="77777777" w:rsidR="00024C22" w:rsidRPr="000B76AC" w:rsidRDefault="00024C22" w:rsidP="00BB3AC6">
            <w:pPr>
              <w:ind w:right="-72"/>
              <w:jc w:val="right"/>
              <w:rPr>
                <w:rFonts w:ascii="Arial" w:hAnsi="Arial" w:cs="Arial"/>
                <w:sz w:val="14"/>
                <w:szCs w:val="14"/>
              </w:rPr>
            </w:pPr>
          </w:p>
        </w:tc>
        <w:tc>
          <w:tcPr>
            <w:tcW w:w="855" w:type="dxa"/>
            <w:vAlign w:val="center"/>
          </w:tcPr>
          <w:p w14:paraId="7D4A9C0B" w14:textId="77777777" w:rsidR="00024C22" w:rsidRPr="000B76AC" w:rsidRDefault="00024C22" w:rsidP="00BB3AC6">
            <w:pPr>
              <w:ind w:right="-72"/>
              <w:jc w:val="right"/>
              <w:rPr>
                <w:rFonts w:ascii="Arial" w:hAnsi="Arial" w:cs="Arial"/>
                <w:sz w:val="14"/>
                <w:szCs w:val="14"/>
              </w:rPr>
            </w:pPr>
          </w:p>
        </w:tc>
        <w:tc>
          <w:tcPr>
            <w:tcW w:w="1467" w:type="dxa"/>
            <w:shd w:val="clear" w:color="auto" w:fill="FAFAFA"/>
            <w:vAlign w:val="center"/>
          </w:tcPr>
          <w:p w14:paraId="325159C4" w14:textId="6CBAA060"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1.70% - 6.26%</w:t>
            </w:r>
          </w:p>
        </w:tc>
        <w:tc>
          <w:tcPr>
            <w:tcW w:w="1444" w:type="dxa"/>
            <w:vAlign w:val="center"/>
          </w:tcPr>
          <w:p w14:paraId="75ED9322" w14:textId="732F8D9C"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2.02% - 6.69%</w:t>
            </w:r>
          </w:p>
        </w:tc>
        <w:tc>
          <w:tcPr>
            <w:tcW w:w="1406" w:type="dxa"/>
            <w:shd w:val="clear" w:color="auto" w:fill="FAFAFA"/>
            <w:vAlign w:val="center"/>
          </w:tcPr>
          <w:p w14:paraId="363284E0" w14:textId="6024AA4F"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1.76% - 6.75%</w:t>
            </w:r>
          </w:p>
        </w:tc>
        <w:tc>
          <w:tcPr>
            <w:tcW w:w="1461" w:type="dxa"/>
            <w:vAlign w:val="center"/>
          </w:tcPr>
          <w:p w14:paraId="4B20533A" w14:textId="1681526D"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2.10% - 7.24%</w:t>
            </w:r>
          </w:p>
        </w:tc>
      </w:tr>
      <w:tr w:rsidR="00BB3AC6" w:rsidRPr="000B76AC" w14:paraId="2C7BF009" w14:textId="77777777" w:rsidTr="00AF53F1">
        <w:tc>
          <w:tcPr>
            <w:tcW w:w="1899" w:type="dxa"/>
            <w:vAlign w:val="center"/>
          </w:tcPr>
          <w:p w14:paraId="231ECF49" w14:textId="77777777" w:rsidR="00BB3AC6" w:rsidRPr="000B76AC" w:rsidRDefault="00BB3AC6" w:rsidP="00BB3AC6">
            <w:pPr>
              <w:ind w:left="-101" w:right="-72" w:firstLine="560"/>
              <w:rPr>
                <w:rFonts w:ascii="Arial" w:hAnsi="Arial" w:cs="Arial"/>
                <w:sz w:val="14"/>
                <w:szCs w:val="14"/>
              </w:rPr>
            </w:pPr>
            <w:r w:rsidRPr="000B76AC">
              <w:rPr>
                <w:rFonts w:ascii="Arial" w:hAnsi="Arial" w:cs="Arial"/>
                <w:sz w:val="14"/>
                <w:szCs w:val="14"/>
              </w:rPr>
              <w:t>Salary growth rate</w:t>
            </w:r>
          </w:p>
        </w:tc>
        <w:tc>
          <w:tcPr>
            <w:tcW w:w="918" w:type="dxa"/>
            <w:shd w:val="clear" w:color="auto" w:fill="FAFAFA"/>
            <w:vAlign w:val="center"/>
          </w:tcPr>
          <w:p w14:paraId="7002E741" w14:textId="1EFAA487"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3A6E8A3F" w14:textId="01867185"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3DBA6070" w14:textId="1FD1575E"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p>
        </w:tc>
        <w:tc>
          <w:tcPr>
            <w:tcW w:w="1444" w:type="dxa"/>
            <w:vAlign w:val="center"/>
          </w:tcPr>
          <w:p w14:paraId="32128274" w14:textId="7E88D194"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p>
        </w:tc>
        <w:tc>
          <w:tcPr>
            <w:tcW w:w="1406" w:type="dxa"/>
            <w:shd w:val="clear" w:color="auto" w:fill="FAFAFA"/>
            <w:vAlign w:val="center"/>
          </w:tcPr>
          <w:p w14:paraId="0B2366D9" w14:textId="3AA8B587"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p>
        </w:tc>
        <w:tc>
          <w:tcPr>
            <w:tcW w:w="1461" w:type="dxa"/>
            <w:vAlign w:val="center"/>
          </w:tcPr>
          <w:p w14:paraId="682D49FA" w14:textId="512EE9AB"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p>
        </w:tc>
      </w:tr>
      <w:tr w:rsidR="00024C22" w:rsidRPr="000B76AC" w14:paraId="563343C0" w14:textId="77777777" w:rsidTr="00AF53F1">
        <w:tc>
          <w:tcPr>
            <w:tcW w:w="1899" w:type="dxa"/>
            <w:vAlign w:val="center"/>
          </w:tcPr>
          <w:p w14:paraId="2A23AAE7" w14:textId="77777777" w:rsidR="00024C22" w:rsidRPr="000B76AC" w:rsidRDefault="00024C22" w:rsidP="00BB3AC6">
            <w:pPr>
              <w:ind w:left="-101" w:right="-72" w:firstLine="560"/>
              <w:rPr>
                <w:rFonts w:ascii="Arial" w:hAnsi="Arial" w:cs="Arial"/>
                <w:sz w:val="14"/>
                <w:szCs w:val="14"/>
              </w:rPr>
            </w:pPr>
          </w:p>
        </w:tc>
        <w:tc>
          <w:tcPr>
            <w:tcW w:w="918" w:type="dxa"/>
            <w:shd w:val="clear" w:color="auto" w:fill="FAFAFA"/>
            <w:vAlign w:val="center"/>
          </w:tcPr>
          <w:p w14:paraId="356031A8" w14:textId="77777777" w:rsidR="00024C22" w:rsidRPr="000B76AC" w:rsidRDefault="00024C22" w:rsidP="00BB3AC6">
            <w:pPr>
              <w:ind w:right="-72"/>
              <w:jc w:val="right"/>
              <w:rPr>
                <w:rFonts w:ascii="Arial" w:hAnsi="Arial" w:cs="Arial"/>
                <w:sz w:val="14"/>
                <w:szCs w:val="14"/>
              </w:rPr>
            </w:pPr>
          </w:p>
        </w:tc>
        <w:tc>
          <w:tcPr>
            <w:tcW w:w="855" w:type="dxa"/>
            <w:vAlign w:val="center"/>
          </w:tcPr>
          <w:p w14:paraId="465DCB24" w14:textId="77777777" w:rsidR="00024C22" w:rsidRPr="000B76AC" w:rsidRDefault="00024C22" w:rsidP="00BB3AC6">
            <w:pPr>
              <w:ind w:right="-72"/>
              <w:jc w:val="right"/>
              <w:rPr>
                <w:rFonts w:ascii="Arial" w:hAnsi="Arial" w:cs="Arial"/>
                <w:sz w:val="14"/>
                <w:szCs w:val="14"/>
              </w:rPr>
            </w:pPr>
          </w:p>
        </w:tc>
        <w:tc>
          <w:tcPr>
            <w:tcW w:w="1467" w:type="dxa"/>
            <w:shd w:val="clear" w:color="auto" w:fill="FAFAFA"/>
            <w:vAlign w:val="center"/>
          </w:tcPr>
          <w:p w14:paraId="174702C1" w14:textId="52C23FE8"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2.65 % - 7.57%</w:t>
            </w:r>
          </w:p>
        </w:tc>
        <w:tc>
          <w:tcPr>
            <w:tcW w:w="1444" w:type="dxa"/>
            <w:vAlign w:val="center"/>
          </w:tcPr>
          <w:p w14:paraId="1A4159AB" w14:textId="7624CD96"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2.48% - 7.53%</w:t>
            </w:r>
          </w:p>
        </w:tc>
        <w:tc>
          <w:tcPr>
            <w:tcW w:w="1406" w:type="dxa"/>
            <w:shd w:val="clear" w:color="auto" w:fill="FAFAFA"/>
            <w:vAlign w:val="center"/>
          </w:tcPr>
          <w:p w14:paraId="5819A766" w14:textId="74B39CBE"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2.57% - 7.03%</w:t>
            </w:r>
          </w:p>
        </w:tc>
        <w:tc>
          <w:tcPr>
            <w:tcW w:w="1461" w:type="dxa"/>
            <w:vAlign w:val="center"/>
          </w:tcPr>
          <w:p w14:paraId="6B37C952" w14:textId="1EF8A87B" w:rsidR="00024C22" w:rsidRPr="000B76AC" w:rsidRDefault="00024C22" w:rsidP="00BB3AC6">
            <w:pPr>
              <w:ind w:right="-72"/>
              <w:jc w:val="right"/>
              <w:rPr>
                <w:rFonts w:ascii="Arial" w:hAnsi="Arial" w:cs="Arial"/>
                <w:sz w:val="14"/>
                <w:szCs w:val="14"/>
              </w:rPr>
            </w:pPr>
            <w:r w:rsidRPr="000B76AC">
              <w:rPr>
                <w:rFonts w:ascii="Arial" w:hAnsi="Arial" w:cs="Arial"/>
                <w:sz w:val="14"/>
                <w:szCs w:val="14"/>
              </w:rPr>
              <w:t>2.41% - 7.00%</w:t>
            </w:r>
          </w:p>
        </w:tc>
      </w:tr>
      <w:tr w:rsidR="00024C22" w:rsidRPr="000B76AC" w14:paraId="3A715EF9" w14:textId="77777777" w:rsidTr="00AF53F1">
        <w:tc>
          <w:tcPr>
            <w:tcW w:w="1899" w:type="dxa"/>
            <w:vAlign w:val="center"/>
          </w:tcPr>
          <w:p w14:paraId="1A2B334F" w14:textId="4C185E4F" w:rsidR="00024C22" w:rsidRPr="000B76AC" w:rsidRDefault="00024C22" w:rsidP="00024C22">
            <w:pPr>
              <w:ind w:left="-101" w:right="-72" w:firstLine="560"/>
              <w:rPr>
                <w:rFonts w:ascii="Arial" w:hAnsi="Arial" w:cs="Arial"/>
                <w:sz w:val="14"/>
                <w:szCs w:val="14"/>
              </w:rPr>
            </w:pPr>
            <w:r w:rsidRPr="000B76AC">
              <w:rPr>
                <w:rFonts w:ascii="Arial" w:hAnsi="Arial" w:cs="Arial"/>
                <w:sz w:val="14"/>
                <w:szCs w:val="14"/>
              </w:rPr>
              <w:t>Turnover rate</w:t>
            </w:r>
          </w:p>
        </w:tc>
        <w:tc>
          <w:tcPr>
            <w:tcW w:w="918" w:type="dxa"/>
            <w:shd w:val="clear" w:color="auto" w:fill="FAFAFA"/>
            <w:vAlign w:val="center"/>
          </w:tcPr>
          <w:p w14:paraId="065C1D78" w14:textId="5DE6E0A7"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16E327D0" w14:textId="7D454C58"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237B1847" w14:textId="52739BFE"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Decrease by</w:t>
            </w:r>
            <w:r w:rsidRPr="000B76AC">
              <w:rPr>
                <w:rFonts w:ascii="Arial" w:hAnsi="Arial" w:cs="Arial"/>
                <w:sz w:val="14"/>
                <w:szCs w:val="14"/>
                <w:lang w:val="en-GB"/>
              </w:rPr>
              <w:t xml:space="preserve"> </w:t>
            </w:r>
          </w:p>
        </w:tc>
        <w:tc>
          <w:tcPr>
            <w:tcW w:w="1444" w:type="dxa"/>
            <w:vAlign w:val="center"/>
          </w:tcPr>
          <w:p w14:paraId="445F1ABC" w14:textId="1A0A9F99"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 xml:space="preserve">Decrease by </w:t>
            </w:r>
          </w:p>
        </w:tc>
        <w:tc>
          <w:tcPr>
            <w:tcW w:w="1406" w:type="dxa"/>
            <w:shd w:val="clear" w:color="auto" w:fill="FAFAFA"/>
            <w:vAlign w:val="center"/>
          </w:tcPr>
          <w:p w14:paraId="0F9167F4" w14:textId="3C426B75"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Increase by</w:t>
            </w:r>
          </w:p>
        </w:tc>
        <w:tc>
          <w:tcPr>
            <w:tcW w:w="1461" w:type="dxa"/>
            <w:vAlign w:val="center"/>
          </w:tcPr>
          <w:p w14:paraId="584DC452" w14:textId="447F3CB1" w:rsidR="00024C22" w:rsidRPr="000B76AC" w:rsidRDefault="00024C22" w:rsidP="00024C22">
            <w:pPr>
              <w:ind w:right="-72"/>
              <w:jc w:val="right"/>
              <w:rPr>
                <w:rFonts w:ascii="Arial" w:hAnsi="Arial" w:cs="Arial"/>
                <w:sz w:val="14"/>
                <w:szCs w:val="14"/>
              </w:rPr>
            </w:pPr>
            <w:r w:rsidRPr="000B76AC">
              <w:rPr>
                <w:rFonts w:ascii="Arial" w:hAnsi="Arial" w:cs="Arial"/>
                <w:sz w:val="14"/>
                <w:szCs w:val="14"/>
              </w:rPr>
              <w:t xml:space="preserve">Increase by </w:t>
            </w:r>
          </w:p>
        </w:tc>
      </w:tr>
      <w:tr w:rsidR="00BB3AC6" w:rsidRPr="000B76AC" w14:paraId="6120B0FA" w14:textId="77777777" w:rsidTr="00AF53F1">
        <w:tc>
          <w:tcPr>
            <w:tcW w:w="1899" w:type="dxa"/>
            <w:vAlign w:val="center"/>
          </w:tcPr>
          <w:p w14:paraId="29B4588C" w14:textId="61625C44" w:rsidR="00BB3AC6" w:rsidRPr="000B76AC" w:rsidRDefault="00BB3AC6" w:rsidP="00BB3AC6">
            <w:pPr>
              <w:ind w:left="-101" w:right="-72" w:firstLine="560"/>
              <w:rPr>
                <w:rFonts w:ascii="Arial" w:hAnsi="Arial" w:cs="Arial"/>
                <w:sz w:val="14"/>
                <w:szCs w:val="14"/>
              </w:rPr>
            </w:pPr>
          </w:p>
        </w:tc>
        <w:tc>
          <w:tcPr>
            <w:tcW w:w="918" w:type="dxa"/>
            <w:shd w:val="clear" w:color="auto" w:fill="FAFAFA"/>
            <w:vAlign w:val="center"/>
          </w:tcPr>
          <w:p w14:paraId="06B5AD15" w14:textId="67271520" w:rsidR="00BB3AC6" w:rsidRPr="000B76AC" w:rsidRDefault="00BB3AC6" w:rsidP="00BB3AC6">
            <w:pPr>
              <w:ind w:right="-72"/>
              <w:jc w:val="right"/>
              <w:rPr>
                <w:rFonts w:ascii="Arial" w:hAnsi="Arial" w:cs="Arial"/>
                <w:sz w:val="14"/>
                <w:szCs w:val="14"/>
              </w:rPr>
            </w:pPr>
          </w:p>
        </w:tc>
        <w:tc>
          <w:tcPr>
            <w:tcW w:w="855" w:type="dxa"/>
            <w:vAlign w:val="center"/>
          </w:tcPr>
          <w:p w14:paraId="02BDB747" w14:textId="31FA3745" w:rsidR="00BB3AC6" w:rsidRPr="000B76AC" w:rsidRDefault="00BB3AC6" w:rsidP="00BB3AC6">
            <w:pPr>
              <w:ind w:right="-72"/>
              <w:jc w:val="right"/>
              <w:rPr>
                <w:rFonts w:ascii="Arial" w:hAnsi="Arial" w:cs="Arial"/>
                <w:sz w:val="14"/>
                <w:szCs w:val="14"/>
              </w:rPr>
            </w:pPr>
          </w:p>
        </w:tc>
        <w:tc>
          <w:tcPr>
            <w:tcW w:w="1467" w:type="dxa"/>
            <w:shd w:val="clear" w:color="auto" w:fill="FAFAFA"/>
            <w:vAlign w:val="center"/>
          </w:tcPr>
          <w:p w14:paraId="432CDE8F" w14:textId="56B0A2CA" w:rsidR="00BB3AC6" w:rsidRPr="000B76AC" w:rsidRDefault="00024C22" w:rsidP="00BB3AC6">
            <w:pPr>
              <w:ind w:right="-72"/>
              <w:jc w:val="right"/>
              <w:rPr>
                <w:rFonts w:ascii="Arial" w:hAnsi="Arial" w:cs="Arial"/>
                <w:sz w:val="14"/>
                <w:szCs w:val="14"/>
              </w:rPr>
            </w:pPr>
            <w:r w:rsidRPr="000B76AC">
              <w:rPr>
                <w:rFonts w:ascii="Arial" w:hAnsi="Arial" w:cs="Arial"/>
                <w:sz w:val="14"/>
                <w:szCs w:val="14"/>
              </w:rPr>
              <w:t>3.00% - 8.17%</w:t>
            </w:r>
          </w:p>
        </w:tc>
        <w:tc>
          <w:tcPr>
            <w:tcW w:w="1444" w:type="dxa"/>
            <w:vAlign w:val="center"/>
          </w:tcPr>
          <w:p w14:paraId="2B62DD88" w14:textId="6FE07B95" w:rsidR="00BB3AC6" w:rsidRPr="000B76AC" w:rsidRDefault="00024C22" w:rsidP="00BB3AC6">
            <w:pPr>
              <w:ind w:right="-72"/>
              <w:jc w:val="right"/>
              <w:rPr>
                <w:rFonts w:ascii="Arial" w:hAnsi="Arial" w:cs="Arial"/>
                <w:sz w:val="14"/>
                <w:szCs w:val="14"/>
              </w:rPr>
            </w:pPr>
            <w:r w:rsidRPr="000B76AC">
              <w:rPr>
                <w:rFonts w:ascii="Arial" w:hAnsi="Arial" w:cs="Arial"/>
                <w:sz w:val="14"/>
                <w:szCs w:val="14"/>
              </w:rPr>
              <w:t>2.82% - 8.13%</w:t>
            </w:r>
          </w:p>
        </w:tc>
        <w:tc>
          <w:tcPr>
            <w:tcW w:w="1406" w:type="dxa"/>
            <w:shd w:val="clear" w:color="auto" w:fill="FAFAFA"/>
            <w:vAlign w:val="center"/>
          </w:tcPr>
          <w:p w14:paraId="0AD98320" w14:textId="7AAE6D01" w:rsidR="00BB3AC6" w:rsidRPr="000B76AC" w:rsidRDefault="00024C22" w:rsidP="00BB3AC6">
            <w:pPr>
              <w:ind w:right="-72"/>
              <w:jc w:val="right"/>
              <w:rPr>
                <w:rFonts w:ascii="Arial" w:hAnsi="Arial" w:cs="Arial"/>
                <w:sz w:val="14"/>
                <w:szCs w:val="14"/>
              </w:rPr>
            </w:pPr>
            <w:r w:rsidRPr="000B76AC">
              <w:rPr>
                <w:rFonts w:ascii="Arial" w:hAnsi="Arial" w:cs="Arial"/>
                <w:sz w:val="14"/>
                <w:szCs w:val="14"/>
              </w:rPr>
              <w:t>3.11% - 8.90%</w:t>
            </w:r>
          </w:p>
        </w:tc>
        <w:tc>
          <w:tcPr>
            <w:tcW w:w="1461" w:type="dxa"/>
            <w:vAlign w:val="center"/>
          </w:tcPr>
          <w:p w14:paraId="5588187F" w14:textId="754D5CBB" w:rsidR="00BB3AC6" w:rsidRPr="000B76AC" w:rsidRDefault="00024C22" w:rsidP="00BB3AC6">
            <w:pPr>
              <w:ind w:right="-72"/>
              <w:jc w:val="right"/>
              <w:rPr>
                <w:rFonts w:ascii="Arial" w:hAnsi="Arial" w:cs="Arial"/>
                <w:sz w:val="14"/>
                <w:szCs w:val="14"/>
              </w:rPr>
            </w:pPr>
            <w:r w:rsidRPr="000B76AC">
              <w:rPr>
                <w:rFonts w:ascii="Arial" w:hAnsi="Arial" w:cs="Arial"/>
                <w:sz w:val="14"/>
                <w:szCs w:val="14"/>
              </w:rPr>
              <w:t>2.92% - 8.85%</w:t>
            </w:r>
          </w:p>
        </w:tc>
      </w:tr>
    </w:tbl>
    <w:p w14:paraId="3E3255CA" w14:textId="77777777" w:rsidR="00BE0318" w:rsidRPr="000B76AC" w:rsidRDefault="00BE0318" w:rsidP="00F3415C">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0B76AC" w14:paraId="2907E015" w14:textId="77777777" w:rsidTr="0043673E">
        <w:tc>
          <w:tcPr>
            <w:tcW w:w="1899" w:type="dxa"/>
            <w:vAlign w:val="center"/>
          </w:tcPr>
          <w:p w14:paraId="2C120099" w14:textId="77777777" w:rsidR="00BE0318" w:rsidRPr="000B76AC" w:rsidRDefault="00BE0318" w:rsidP="00F3415C">
            <w:pPr>
              <w:ind w:left="-101" w:right="-72"/>
              <w:jc w:val="right"/>
              <w:rPr>
                <w:rFonts w:ascii="Arial" w:hAnsi="Arial" w:cs="Arial"/>
                <w:sz w:val="14"/>
                <w:szCs w:val="14"/>
              </w:rPr>
            </w:pPr>
          </w:p>
        </w:tc>
        <w:tc>
          <w:tcPr>
            <w:tcW w:w="7551" w:type="dxa"/>
            <w:gridSpan w:val="6"/>
            <w:tcBorders>
              <w:bottom w:val="single" w:sz="4" w:space="0" w:color="auto"/>
            </w:tcBorders>
            <w:shd w:val="clear" w:color="auto" w:fill="auto"/>
            <w:vAlign w:val="bottom"/>
          </w:tcPr>
          <w:p w14:paraId="49ADBBBB" w14:textId="77777777" w:rsidR="00BE0318" w:rsidRPr="000B76AC" w:rsidRDefault="00BE0318" w:rsidP="00F3415C">
            <w:pPr>
              <w:ind w:right="-72"/>
              <w:jc w:val="center"/>
              <w:rPr>
                <w:rFonts w:ascii="Arial" w:hAnsi="Arial" w:cs="Arial"/>
                <w:b/>
                <w:bCs/>
                <w:sz w:val="14"/>
                <w:szCs w:val="14"/>
                <w:lang w:val="en-GB" w:eastAsia="en-US"/>
              </w:rPr>
            </w:pPr>
            <w:r w:rsidRPr="000B76AC">
              <w:rPr>
                <w:rFonts w:ascii="Arial" w:hAnsi="Arial" w:cs="Arial"/>
                <w:b/>
                <w:bCs/>
                <w:sz w:val="14"/>
                <w:szCs w:val="14"/>
              </w:rPr>
              <w:t>Separate</w:t>
            </w:r>
            <w:r w:rsidRPr="000B76AC">
              <w:rPr>
                <w:rFonts w:ascii="Arial" w:hAnsi="Arial" w:cs="Arial"/>
                <w:b/>
                <w:bCs/>
                <w:sz w:val="14"/>
                <w:szCs w:val="14"/>
                <w:lang w:val="en-GB"/>
              </w:rPr>
              <w:t xml:space="preserve"> </w:t>
            </w:r>
            <w:r w:rsidRPr="000B76AC">
              <w:rPr>
                <w:rFonts w:ascii="Arial" w:hAnsi="Arial" w:cs="Arial"/>
                <w:b/>
                <w:bCs/>
                <w:sz w:val="14"/>
                <w:szCs w:val="14"/>
              </w:rPr>
              <w:t>financial statements</w:t>
            </w:r>
          </w:p>
        </w:tc>
      </w:tr>
      <w:tr w:rsidR="00EC0BDA" w:rsidRPr="000B76AC" w14:paraId="3A4D09A5" w14:textId="77777777" w:rsidTr="00AF53F1">
        <w:tc>
          <w:tcPr>
            <w:tcW w:w="1899" w:type="dxa"/>
            <w:vAlign w:val="bottom"/>
          </w:tcPr>
          <w:p w14:paraId="2E2C55BB" w14:textId="77777777" w:rsidR="00EC0BDA" w:rsidRPr="000B76AC" w:rsidRDefault="00EC0BDA"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14:paraId="75E1A113" w14:textId="77777777" w:rsidR="00EC0BDA" w:rsidRPr="000B76AC" w:rsidRDefault="00EC0BDA" w:rsidP="00F3415C">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14:paraId="6BED544E" w14:textId="77777777" w:rsidR="00EC0BDA" w:rsidRPr="000B76AC" w:rsidRDefault="00EC0BDA" w:rsidP="00F3415C">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14:paraId="0AC81EAA" w14:textId="77777777" w:rsidR="00EC0BDA" w:rsidRPr="000B76AC" w:rsidRDefault="00EC0BDA"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Impact on defined benefit obligation</w:t>
            </w:r>
          </w:p>
        </w:tc>
      </w:tr>
      <w:tr w:rsidR="00EC0BDA" w:rsidRPr="000B76AC" w14:paraId="0C7D5F88" w14:textId="77777777" w:rsidTr="00AF53F1">
        <w:tc>
          <w:tcPr>
            <w:tcW w:w="1899" w:type="dxa"/>
            <w:vAlign w:val="bottom"/>
          </w:tcPr>
          <w:p w14:paraId="3877C706" w14:textId="77777777" w:rsidR="00EC0BDA" w:rsidRPr="000B76AC" w:rsidRDefault="00EC0BDA"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tcBorders>
              <w:bottom w:val="single" w:sz="4" w:space="0" w:color="auto"/>
            </w:tcBorders>
            <w:shd w:val="clear" w:color="auto" w:fill="auto"/>
            <w:vAlign w:val="bottom"/>
          </w:tcPr>
          <w:p w14:paraId="661B00FA" w14:textId="77777777" w:rsidR="00EC0BDA" w:rsidRPr="000B76AC" w:rsidRDefault="00EC0BDA"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14:paraId="350161D2" w14:textId="77777777" w:rsidR="00EC0BDA" w:rsidRPr="000B76AC" w:rsidRDefault="00EC0BDA"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14:paraId="11127774" w14:textId="77777777" w:rsidR="00EC0BDA" w:rsidRPr="000B76AC" w:rsidRDefault="00EC0BDA" w:rsidP="00F3415C">
            <w:pPr>
              <w:ind w:right="-72"/>
              <w:jc w:val="center"/>
              <w:rPr>
                <w:rFonts w:ascii="Arial" w:hAnsi="Arial" w:cs="Arial"/>
                <w:sz w:val="14"/>
                <w:szCs w:val="14"/>
                <w:lang w:val="en-GB" w:eastAsia="en-US"/>
              </w:rPr>
            </w:pPr>
            <w:r w:rsidRPr="000B76AC">
              <w:rPr>
                <w:rFonts w:ascii="Arial" w:eastAsia="Times New Roman" w:hAnsi="Arial" w:cs="Arial"/>
                <w:b/>
                <w:bCs/>
                <w:sz w:val="14"/>
                <w:szCs w:val="14"/>
                <w:lang w:eastAsia="en-GB"/>
              </w:rPr>
              <w:t>Decrease in assumption</w:t>
            </w:r>
          </w:p>
        </w:tc>
      </w:tr>
      <w:tr w:rsidR="00235BEB" w:rsidRPr="000B76AC" w14:paraId="1E046990" w14:textId="77777777" w:rsidTr="00AF53F1">
        <w:tc>
          <w:tcPr>
            <w:tcW w:w="1899" w:type="dxa"/>
            <w:vAlign w:val="bottom"/>
          </w:tcPr>
          <w:p w14:paraId="40C69556" w14:textId="77777777" w:rsidR="00235BEB" w:rsidRPr="000B76AC" w:rsidRDefault="00235BEB" w:rsidP="00235BEB">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14:paraId="1D5BCF2C" w14:textId="5D82F2EF"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855" w:type="dxa"/>
            <w:tcBorders>
              <w:top w:val="single" w:sz="4" w:space="0" w:color="auto"/>
              <w:bottom w:val="single" w:sz="4" w:space="0" w:color="auto"/>
            </w:tcBorders>
            <w:shd w:val="clear" w:color="auto" w:fill="auto"/>
            <w:vAlign w:val="bottom"/>
          </w:tcPr>
          <w:p w14:paraId="66279709" w14:textId="5C2DE80F"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c>
          <w:tcPr>
            <w:tcW w:w="1467" w:type="dxa"/>
            <w:tcBorders>
              <w:bottom w:val="single" w:sz="4" w:space="0" w:color="auto"/>
            </w:tcBorders>
            <w:shd w:val="clear" w:color="auto" w:fill="auto"/>
            <w:vAlign w:val="bottom"/>
          </w:tcPr>
          <w:p w14:paraId="17DA1C1F" w14:textId="08D6CE7B"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1444" w:type="dxa"/>
            <w:tcBorders>
              <w:bottom w:val="single" w:sz="4" w:space="0" w:color="auto"/>
            </w:tcBorders>
            <w:shd w:val="clear" w:color="auto" w:fill="auto"/>
            <w:vAlign w:val="bottom"/>
          </w:tcPr>
          <w:p w14:paraId="2575A1A9" w14:textId="4F79540E"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c>
          <w:tcPr>
            <w:tcW w:w="1406" w:type="dxa"/>
            <w:tcBorders>
              <w:top w:val="single" w:sz="4" w:space="0" w:color="auto"/>
              <w:bottom w:val="single" w:sz="4" w:space="0" w:color="auto"/>
            </w:tcBorders>
            <w:shd w:val="clear" w:color="auto" w:fill="auto"/>
            <w:vAlign w:val="bottom"/>
          </w:tcPr>
          <w:p w14:paraId="2CC7A66A" w14:textId="4CA055F8"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2021</w:t>
            </w:r>
          </w:p>
        </w:tc>
        <w:tc>
          <w:tcPr>
            <w:tcW w:w="1461" w:type="dxa"/>
            <w:tcBorders>
              <w:top w:val="single" w:sz="4" w:space="0" w:color="auto"/>
              <w:bottom w:val="single" w:sz="4" w:space="0" w:color="auto"/>
            </w:tcBorders>
            <w:shd w:val="clear" w:color="auto" w:fill="auto"/>
            <w:vAlign w:val="bottom"/>
          </w:tcPr>
          <w:p w14:paraId="0247F812" w14:textId="5B6342A7" w:rsidR="00235BEB" w:rsidRPr="000B76AC" w:rsidRDefault="00235BEB" w:rsidP="00235BEB">
            <w:pPr>
              <w:ind w:right="-72"/>
              <w:jc w:val="right"/>
              <w:rPr>
                <w:rFonts w:ascii="Arial" w:hAnsi="Arial" w:cs="Arial"/>
                <w:b/>
                <w:bCs/>
                <w:sz w:val="14"/>
                <w:szCs w:val="14"/>
                <w:lang w:val="en-GB" w:eastAsia="en-US"/>
              </w:rPr>
            </w:pPr>
            <w:r w:rsidRPr="000B76AC">
              <w:rPr>
                <w:rFonts w:ascii="Arial" w:hAnsi="Arial" w:cs="Arial"/>
                <w:b/>
                <w:bCs/>
                <w:sz w:val="14"/>
                <w:szCs w:val="14"/>
                <w:lang w:val="en-GB" w:eastAsia="en-US"/>
              </w:rPr>
              <w:t>2020</w:t>
            </w:r>
          </w:p>
        </w:tc>
      </w:tr>
      <w:tr w:rsidR="002C60D3" w:rsidRPr="000B76AC" w14:paraId="06B315C2" w14:textId="77777777" w:rsidTr="00AF53F1">
        <w:tc>
          <w:tcPr>
            <w:tcW w:w="1899" w:type="dxa"/>
            <w:vAlign w:val="bottom"/>
          </w:tcPr>
          <w:p w14:paraId="2A52746F" w14:textId="77777777" w:rsidR="002C60D3" w:rsidRPr="000B76A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14:paraId="38499CDE" w14:textId="77777777" w:rsidR="002C60D3" w:rsidRPr="000B76AC" w:rsidRDefault="002C60D3" w:rsidP="00F3415C">
            <w:pPr>
              <w:ind w:right="-72"/>
              <w:jc w:val="right"/>
              <w:rPr>
                <w:rFonts w:ascii="Arial" w:hAnsi="Arial" w:cs="Arial"/>
                <w:sz w:val="12"/>
                <w:szCs w:val="12"/>
                <w:lang w:val="en-GB" w:eastAsia="en-US"/>
              </w:rPr>
            </w:pPr>
          </w:p>
        </w:tc>
        <w:tc>
          <w:tcPr>
            <w:tcW w:w="855" w:type="dxa"/>
            <w:tcBorders>
              <w:top w:val="single" w:sz="4" w:space="0" w:color="auto"/>
            </w:tcBorders>
            <w:vAlign w:val="bottom"/>
          </w:tcPr>
          <w:p w14:paraId="7B13C29E" w14:textId="77777777" w:rsidR="002C60D3" w:rsidRPr="000B76AC" w:rsidRDefault="002C60D3" w:rsidP="00F3415C">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14:paraId="401E1CA9" w14:textId="77777777" w:rsidR="002C60D3" w:rsidRPr="000B76AC" w:rsidRDefault="002C60D3" w:rsidP="00F3415C">
            <w:pPr>
              <w:ind w:right="-72"/>
              <w:jc w:val="right"/>
              <w:rPr>
                <w:rFonts w:ascii="Arial" w:hAnsi="Arial" w:cs="Arial"/>
                <w:sz w:val="12"/>
                <w:szCs w:val="12"/>
                <w:lang w:val="en-GB" w:eastAsia="en-US"/>
              </w:rPr>
            </w:pPr>
          </w:p>
        </w:tc>
        <w:tc>
          <w:tcPr>
            <w:tcW w:w="1444" w:type="dxa"/>
            <w:tcBorders>
              <w:top w:val="single" w:sz="4" w:space="0" w:color="auto"/>
            </w:tcBorders>
            <w:vAlign w:val="bottom"/>
          </w:tcPr>
          <w:p w14:paraId="5E3E6392" w14:textId="77777777" w:rsidR="002C60D3" w:rsidRPr="000B76AC" w:rsidRDefault="002C60D3" w:rsidP="00F3415C">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14:paraId="1A7ED2A0" w14:textId="77777777" w:rsidR="002C60D3" w:rsidRPr="000B76AC" w:rsidRDefault="002C60D3" w:rsidP="00F3415C">
            <w:pPr>
              <w:ind w:right="-72"/>
              <w:jc w:val="right"/>
              <w:rPr>
                <w:rFonts w:ascii="Arial" w:hAnsi="Arial" w:cs="Arial"/>
                <w:sz w:val="12"/>
                <w:szCs w:val="12"/>
                <w:lang w:val="en-GB" w:eastAsia="en-US"/>
              </w:rPr>
            </w:pPr>
          </w:p>
        </w:tc>
        <w:tc>
          <w:tcPr>
            <w:tcW w:w="1461" w:type="dxa"/>
            <w:tcBorders>
              <w:top w:val="single" w:sz="4" w:space="0" w:color="auto"/>
            </w:tcBorders>
            <w:vAlign w:val="bottom"/>
          </w:tcPr>
          <w:p w14:paraId="0E62FDE6" w14:textId="77777777" w:rsidR="002C60D3" w:rsidRPr="000B76AC" w:rsidRDefault="002C60D3" w:rsidP="00F3415C">
            <w:pPr>
              <w:ind w:right="-72"/>
              <w:jc w:val="right"/>
              <w:rPr>
                <w:rFonts w:ascii="Arial" w:hAnsi="Arial" w:cs="Arial"/>
                <w:sz w:val="12"/>
                <w:szCs w:val="12"/>
                <w:lang w:val="en-GB" w:eastAsia="en-US"/>
              </w:rPr>
            </w:pPr>
          </w:p>
        </w:tc>
      </w:tr>
      <w:tr w:rsidR="00BB3AC6" w:rsidRPr="000B76AC" w14:paraId="60243B1A" w14:textId="77777777" w:rsidTr="00235BEB">
        <w:trPr>
          <w:trHeight w:val="74"/>
        </w:trPr>
        <w:tc>
          <w:tcPr>
            <w:tcW w:w="1899" w:type="dxa"/>
            <w:vAlign w:val="center"/>
          </w:tcPr>
          <w:p w14:paraId="1F56659B" w14:textId="77777777" w:rsidR="00BB3AC6" w:rsidRPr="000B76AC" w:rsidRDefault="00BB3AC6" w:rsidP="00BB3AC6">
            <w:pPr>
              <w:ind w:left="-101" w:right="-72" w:firstLine="560"/>
              <w:rPr>
                <w:rFonts w:ascii="Arial" w:hAnsi="Arial" w:cs="Arial"/>
                <w:sz w:val="14"/>
                <w:szCs w:val="14"/>
              </w:rPr>
            </w:pPr>
            <w:r w:rsidRPr="000B76AC">
              <w:rPr>
                <w:rFonts w:ascii="Arial" w:hAnsi="Arial" w:cs="Arial"/>
                <w:sz w:val="14"/>
                <w:szCs w:val="14"/>
              </w:rPr>
              <w:t>Discount rate</w:t>
            </w:r>
          </w:p>
        </w:tc>
        <w:tc>
          <w:tcPr>
            <w:tcW w:w="918" w:type="dxa"/>
            <w:shd w:val="clear" w:color="auto" w:fill="FAFAFA"/>
            <w:vAlign w:val="center"/>
          </w:tcPr>
          <w:p w14:paraId="5084B2A4" w14:textId="2C967CDB"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0DC6146C" w14:textId="7F669AE8"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030A3AB8" w14:textId="0C30B22A"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Decrease by 3.17%</w:t>
            </w:r>
          </w:p>
        </w:tc>
        <w:tc>
          <w:tcPr>
            <w:tcW w:w="1444" w:type="dxa"/>
            <w:vAlign w:val="center"/>
          </w:tcPr>
          <w:p w14:paraId="3A7B6342" w14:textId="608B1948"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r w:rsidRPr="000B76AC">
              <w:rPr>
                <w:rFonts w:ascii="Arial" w:hAnsi="Arial" w:cs="Arial"/>
                <w:sz w:val="14"/>
                <w:szCs w:val="14"/>
                <w:lang w:val="en-GB"/>
              </w:rPr>
              <w:t>3.54</w:t>
            </w:r>
            <w:r w:rsidRPr="000B76AC">
              <w:rPr>
                <w:rFonts w:ascii="Arial" w:hAnsi="Arial" w:cs="Arial"/>
                <w:sz w:val="14"/>
                <w:szCs w:val="14"/>
              </w:rPr>
              <w:t>%</w:t>
            </w:r>
          </w:p>
        </w:tc>
        <w:tc>
          <w:tcPr>
            <w:tcW w:w="1406" w:type="dxa"/>
            <w:shd w:val="clear" w:color="auto" w:fill="FAFAFA"/>
            <w:vAlign w:val="center"/>
          </w:tcPr>
          <w:p w14:paraId="2A9BC095" w14:textId="79C86826"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Increase by 3.36%</w:t>
            </w:r>
          </w:p>
        </w:tc>
        <w:tc>
          <w:tcPr>
            <w:tcW w:w="1461" w:type="dxa"/>
            <w:vAlign w:val="center"/>
          </w:tcPr>
          <w:p w14:paraId="3437EA4C" w14:textId="08547C6B"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r w:rsidRPr="000B76AC">
              <w:rPr>
                <w:rFonts w:ascii="Arial" w:hAnsi="Arial" w:cs="Arial"/>
                <w:sz w:val="14"/>
                <w:szCs w:val="14"/>
                <w:lang w:val="en-GB"/>
              </w:rPr>
              <w:t>3.75</w:t>
            </w:r>
            <w:r w:rsidRPr="000B76AC">
              <w:rPr>
                <w:rFonts w:ascii="Arial" w:hAnsi="Arial" w:cs="Arial"/>
                <w:sz w:val="14"/>
                <w:szCs w:val="14"/>
              </w:rPr>
              <w:t>%</w:t>
            </w:r>
          </w:p>
        </w:tc>
      </w:tr>
      <w:tr w:rsidR="00BB3AC6" w:rsidRPr="000B76AC" w14:paraId="749AF3AD" w14:textId="77777777" w:rsidTr="00AF53F1">
        <w:tc>
          <w:tcPr>
            <w:tcW w:w="1899" w:type="dxa"/>
            <w:vAlign w:val="center"/>
          </w:tcPr>
          <w:p w14:paraId="68FC37F3" w14:textId="77777777" w:rsidR="00BB3AC6" w:rsidRPr="000B76AC" w:rsidRDefault="00BB3AC6" w:rsidP="00BB3AC6">
            <w:pPr>
              <w:ind w:left="-101" w:right="-72" w:firstLine="560"/>
              <w:rPr>
                <w:rFonts w:ascii="Arial" w:hAnsi="Arial" w:cs="Arial"/>
                <w:sz w:val="14"/>
                <w:szCs w:val="14"/>
              </w:rPr>
            </w:pPr>
            <w:r w:rsidRPr="000B76AC">
              <w:rPr>
                <w:rFonts w:ascii="Arial" w:hAnsi="Arial" w:cs="Arial"/>
                <w:sz w:val="14"/>
                <w:szCs w:val="14"/>
              </w:rPr>
              <w:t>Salary growth rate</w:t>
            </w:r>
          </w:p>
        </w:tc>
        <w:tc>
          <w:tcPr>
            <w:tcW w:w="918" w:type="dxa"/>
            <w:shd w:val="clear" w:color="auto" w:fill="FAFAFA"/>
            <w:vAlign w:val="center"/>
          </w:tcPr>
          <w:p w14:paraId="2EFB4782" w14:textId="614A1B6A"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78F32515" w14:textId="41E08D34"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22E2952F" w14:textId="03E6196E"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Increase by 4.22%</w:t>
            </w:r>
          </w:p>
        </w:tc>
        <w:tc>
          <w:tcPr>
            <w:tcW w:w="1444" w:type="dxa"/>
            <w:vAlign w:val="center"/>
          </w:tcPr>
          <w:p w14:paraId="6981FDF8" w14:textId="1D3EE270"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r w:rsidRPr="000B76AC">
              <w:rPr>
                <w:rFonts w:ascii="Arial" w:hAnsi="Arial" w:cs="Arial"/>
                <w:sz w:val="14"/>
                <w:szCs w:val="14"/>
                <w:lang w:val="en-GB"/>
              </w:rPr>
              <w:t>4.10</w:t>
            </w:r>
            <w:r w:rsidRPr="000B76AC">
              <w:rPr>
                <w:rFonts w:ascii="Arial" w:hAnsi="Arial" w:cs="Arial"/>
                <w:sz w:val="14"/>
                <w:szCs w:val="14"/>
              </w:rPr>
              <w:t>%</w:t>
            </w:r>
          </w:p>
        </w:tc>
        <w:tc>
          <w:tcPr>
            <w:tcW w:w="1406" w:type="dxa"/>
            <w:shd w:val="clear" w:color="auto" w:fill="FAFAFA"/>
            <w:vAlign w:val="center"/>
          </w:tcPr>
          <w:p w14:paraId="3AF90164" w14:textId="7F13BA1A"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Decrease by 4.01%</w:t>
            </w:r>
          </w:p>
        </w:tc>
        <w:tc>
          <w:tcPr>
            <w:tcW w:w="1461" w:type="dxa"/>
            <w:vAlign w:val="center"/>
          </w:tcPr>
          <w:p w14:paraId="7DB71B30" w14:textId="2584D951"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r w:rsidRPr="000B76AC">
              <w:rPr>
                <w:rFonts w:ascii="Arial" w:hAnsi="Arial" w:cs="Arial"/>
                <w:sz w:val="14"/>
                <w:szCs w:val="14"/>
                <w:lang w:val="en-GB"/>
              </w:rPr>
              <w:t>3.90</w:t>
            </w:r>
            <w:r w:rsidRPr="000B76AC">
              <w:rPr>
                <w:rFonts w:ascii="Arial" w:hAnsi="Arial" w:cs="Arial"/>
                <w:sz w:val="14"/>
                <w:szCs w:val="14"/>
              </w:rPr>
              <w:t>%</w:t>
            </w:r>
          </w:p>
        </w:tc>
      </w:tr>
      <w:tr w:rsidR="00BB3AC6" w:rsidRPr="000B76AC" w14:paraId="67154899" w14:textId="77777777" w:rsidTr="00AF53F1">
        <w:tc>
          <w:tcPr>
            <w:tcW w:w="1899" w:type="dxa"/>
            <w:vAlign w:val="center"/>
          </w:tcPr>
          <w:p w14:paraId="77831BC5" w14:textId="77777777" w:rsidR="00BB3AC6" w:rsidRPr="000B76AC" w:rsidRDefault="00BB3AC6" w:rsidP="00BB3AC6">
            <w:pPr>
              <w:ind w:left="-101" w:right="-72" w:firstLine="560"/>
              <w:rPr>
                <w:rFonts w:ascii="Arial" w:hAnsi="Arial" w:cs="Arial"/>
                <w:sz w:val="14"/>
                <w:szCs w:val="14"/>
              </w:rPr>
            </w:pPr>
            <w:r w:rsidRPr="000B76AC">
              <w:rPr>
                <w:rFonts w:ascii="Arial" w:hAnsi="Arial" w:cs="Arial"/>
                <w:sz w:val="14"/>
                <w:szCs w:val="14"/>
              </w:rPr>
              <w:t>Turnover rate</w:t>
            </w:r>
          </w:p>
        </w:tc>
        <w:tc>
          <w:tcPr>
            <w:tcW w:w="918" w:type="dxa"/>
            <w:shd w:val="clear" w:color="auto" w:fill="FAFAFA"/>
            <w:vAlign w:val="center"/>
          </w:tcPr>
          <w:p w14:paraId="7BCD525E" w14:textId="7AACB7AB"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855" w:type="dxa"/>
            <w:vAlign w:val="center"/>
          </w:tcPr>
          <w:p w14:paraId="0EDDDF74" w14:textId="34A4D4E9"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0.5%</w:t>
            </w:r>
          </w:p>
        </w:tc>
        <w:tc>
          <w:tcPr>
            <w:tcW w:w="1467" w:type="dxa"/>
            <w:shd w:val="clear" w:color="auto" w:fill="FAFAFA"/>
            <w:vAlign w:val="center"/>
          </w:tcPr>
          <w:p w14:paraId="70D22FFE" w14:textId="0D4D9AA5"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Decrease by 4.69%</w:t>
            </w:r>
          </w:p>
        </w:tc>
        <w:tc>
          <w:tcPr>
            <w:tcW w:w="1444" w:type="dxa"/>
            <w:vAlign w:val="center"/>
          </w:tcPr>
          <w:p w14:paraId="4A880EB8" w14:textId="576A6F6B"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Decrease by </w:t>
            </w:r>
            <w:r w:rsidRPr="000B76AC">
              <w:rPr>
                <w:rFonts w:ascii="Arial" w:hAnsi="Arial" w:cs="Arial"/>
                <w:sz w:val="14"/>
                <w:szCs w:val="14"/>
                <w:lang w:val="en-GB"/>
              </w:rPr>
              <w:t>4.56</w:t>
            </w:r>
            <w:r w:rsidRPr="000B76AC">
              <w:rPr>
                <w:rFonts w:ascii="Arial" w:hAnsi="Arial" w:cs="Arial"/>
                <w:sz w:val="14"/>
                <w:szCs w:val="14"/>
              </w:rPr>
              <w:t>%</w:t>
            </w:r>
          </w:p>
        </w:tc>
        <w:tc>
          <w:tcPr>
            <w:tcW w:w="1406" w:type="dxa"/>
            <w:shd w:val="clear" w:color="auto" w:fill="FAFAFA"/>
            <w:vAlign w:val="center"/>
          </w:tcPr>
          <w:p w14:paraId="60A994F7" w14:textId="1C83D893"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Increase by 4.98%</w:t>
            </w:r>
          </w:p>
        </w:tc>
        <w:tc>
          <w:tcPr>
            <w:tcW w:w="1461" w:type="dxa"/>
            <w:vAlign w:val="center"/>
          </w:tcPr>
          <w:p w14:paraId="64C4A5B0" w14:textId="17A41EBE" w:rsidR="00BB3AC6" w:rsidRPr="000B76AC" w:rsidRDefault="00BB3AC6" w:rsidP="00BB3AC6">
            <w:pPr>
              <w:ind w:right="-72"/>
              <w:jc w:val="right"/>
              <w:rPr>
                <w:rFonts w:ascii="Arial" w:hAnsi="Arial" w:cs="Arial"/>
                <w:sz w:val="14"/>
                <w:szCs w:val="14"/>
              </w:rPr>
            </w:pPr>
            <w:r w:rsidRPr="000B76AC">
              <w:rPr>
                <w:rFonts w:ascii="Arial" w:hAnsi="Arial" w:cs="Arial"/>
                <w:sz w:val="14"/>
                <w:szCs w:val="14"/>
              </w:rPr>
              <w:t xml:space="preserve">Increase by </w:t>
            </w:r>
            <w:r w:rsidRPr="000B76AC">
              <w:rPr>
                <w:rFonts w:ascii="Arial" w:hAnsi="Arial" w:cs="Arial"/>
                <w:sz w:val="14"/>
                <w:szCs w:val="14"/>
                <w:lang w:val="en-GB"/>
              </w:rPr>
              <w:t>4.84</w:t>
            </w:r>
            <w:r w:rsidRPr="000B76AC">
              <w:rPr>
                <w:rFonts w:ascii="Arial" w:hAnsi="Arial" w:cs="Arial"/>
                <w:sz w:val="14"/>
                <w:szCs w:val="14"/>
              </w:rPr>
              <w:t>%</w:t>
            </w:r>
          </w:p>
        </w:tc>
      </w:tr>
    </w:tbl>
    <w:p w14:paraId="368EF27E" w14:textId="77777777" w:rsidR="00100BE7" w:rsidRPr="000B76AC" w:rsidRDefault="00100BE7" w:rsidP="000F60B0">
      <w:pPr>
        <w:ind w:left="540"/>
        <w:rPr>
          <w:rFonts w:ascii="Arial" w:hAnsi="Arial" w:cs="Arial"/>
          <w:sz w:val="18"/>
          <w:szCs w:val="18"/>
        </w:rPr>
      </w:pPr>
    </w:p>
    <w:p w14:paraId="24F9AE9B" w14:textId="77777777" w:rsidR="005F4714" w:rsidRPr="000B76AC" w:rsidRDefault="005F4714" w:rsidP="000F60B0">
      <w:pPr>
        <w:ind w:left="540"/>
        <w:rPr>
          <w:rFonts w:ascii="Arial" w:hAnsi="Arial" w:cs="Arial"/>
          <w:sz w:val="18"/>
          <w:szCs w:val="18"/>
        </w:rPr>
      </w:pPr>
      <w:r w:rsidRPr="000B76AC">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0B76AC">
        <w:rPr>
          <w:rFonts w:ascii="Arial" w:hAnsi="Arial" w:cs="Arial"/>
          <w:sz w:val="18"/>
          <w:szCs w:val="18"/>
        </w:rPr>
        <w:t>recognised</w:t>
      </w:r>
      <w:proofErr w:type="spellEnd"/>
      <w:r w:rsidRPr="000B76AC">
        <w:rPr>
          <w:rFonts w:ascii="Arial" w:hAnsi="Arial" w:cs="Arial"/>
          <w:sz w:val="18"/>
          <w:szCs w:val="18"/>
        </w:rPr>
        <w:t xml:space="preserve"> within the statement of financial position.</w:t>
      </w:r>
    </w:p>
    <w:p w14:paraId="19AC3A31" w14:textId="77777777" w:rsidR="005143C8" w:rsidRPr="000B76AC" w:rsidRDefault="005143C8" w:rsidP="000F60B0">
      <w:pPr>
        <w:ind w:left="540"/>
        <w:rPr>
          <w:rFonts w:ascii="Arial" w:hAnsi="Arial" w:cs="Arial"/>
          <w:sz w:val="18"/>
          <w:szCs w:val="18"/>
        </w:rPr>
      </w:pPr>
    </w:p>
    <w:p w14:paraId="7F412105" w14:textId="187A3FF3" w:rsidR="005F4714" w:rsidRPr="000B76AC" w:rsidRDefault="005143C8" w:rsidP="000F60B0">
      <w:pPr>
        <w:ind w:left="540"/>
        <w:rPr>
          <w:rFonts w:ascii="Arial" w:hAnsi="Arial" w:cs="Arial"/>
          <w:sz w:val="18"/>
          <w:szCs w:val="18"/>
        </w:rPr>
      </w:pPr>
      <w:r w:rsidRPr="000B76AC">
        <w:rPr>
          <w:rFonts w:ascii="Arial" w:hAnsi="Arial" w:cs="Arial"/>
          <w:sz w:val="18"/>
          <w:szCs w:val="18"/>
        </w:rPr>
        <w:t xml:space="preserve">The weighted average duration of the defined benefit obligation is </w:t>
      </w:r>
      <w:r w:rsidR="00637E31" w:rsidRPr="000B76AC">
        <w:rPr>
          <w:rFonts w:ascii="Arial" w:hAnsi="Arial" w:cs="Arial"/>
          <w:sz w:val="18"/>
          <w:szCs w:val="18"/>
          <w:lang w:val="en-GB"/>
        </w:rPr>
        <w:t>7</w:t>
      </w:r>
      <w:r w:rsidR="00F74EA5" w:rsidRPr="000B76AC">
        <w:rPr>
          <w:rFonts w:ascii="Arial" w:hAnsi="Arial" w:cs="Arial"/>
          <w:sz w:val="18"/>
          <w:szCs w:val="18"/>
        </w:rPr>
        <w:t xml:space="preserve"> years</w:t>
      </w:r>
      <w:r w:rsidR="00123D0A" w:rsidRPr="000B76AC">
        <w:rPr>
          <w:rFonts w:ascii="Arial" w:hAnsi="Arial" w:cs="Arial"/>
          <w:sz w:val="18"/>
          <w:szCs w:val="18"/>
          <w:cs/>
        </w:rPr>
        <w:t xml:space="preserve"> </w:t>
      </w:r>
      <w:r w:rsidR="00123D0A" w:rsidRPr="000B76AC">
        <w:rPr>
          <w:rFonts w:ascii="Arial" w:hAnsi="Arial" w:cs="Arial"/>
          <w:sz w:val="18"/>
          <w:szCs w:val="18"/>
          <w:lang w:val="en-GB"/>
        </w:rPr>
        <w:t>for monthly employees</w:t>
      </w:r>
      <w:r w:rsidR="00F74EA5" w:rsidRPr="000B76AC">
        <w:rPr>
          <w:rFonts w:ascii="Arial" w:hAnsi="Arial" w:cs="Arial"/>
          <w:sz w:val="18"/>
          <w:szCs w:val="18"/>
        </w:rPr>
        <w:t>.</w:t>
      </w:r>
    </w:p>
    <w:p w14:paraId="009CB801" w14:textId="77777777" w:rsidR="00123D0A" w:rsidRPr="000B76AC" w:rsidRDefault="00123D0A" w:rsidP="000F60B0">
      <w:pPr>
        <w:ind w:left="540"/>
        <w:rPr>
          <w:rFonts w:ascii="Arial" w:hAnsi="Arial" w:cs="Arial"/>
          <w:sz w:val="18"/>
          <w:szCs w:val="18"/>
        </w:rPr>
      </w:pPr>
    </w:p>
    <w:p w14:paraId="174BA328" w14:textId="13ABD93B" w:rsidR="00123D0A" w:rsidRPr="000B76AC" w:rsidRDefault="00123D0A" w:rsidP="000F60B0">
      <w:pPr>
        <w:ind w:left="540"/>
        <w:rPr>
          <w:rFonts w:ascii="Arial" w:hAnsi="Arial" w:cs="Arial"/>
          <w:sz w:val="18"/>
          <w:szCs w:val="18"/>
        </w:rPr>
      </w:pPr>
      <w:r w:rsidRPr="000B76AC">
        <w:rPr>
          <w:rFonts w:ascii="Arial" w:hAnsi="Arial" w:cs="Arial"/>
          <w:sz w:val="18"/>
          <w:szCs w:val="18"/>
        </w:rPr>
        <w:t xml:space="preserve">The weighted average duration of the defined benefit obligation is </w:t>
      </w:r>
      <w:r w:rsidR="00637E31" w:rsidRPr="000B76AC">
        <w:rPr>
          <w:rFonts w:ascii="Arial" w:hAnsi="Arial" w:cs="Arial"/>
          <w:sz w:val="18"/>
          <w:szCs w:val="18"/>
          <w:lang w:val="en-GB"/>
        </w:rPr>
        <w:t>9</w:t>
      </w:r>
      <w:r w:rsidRPr="000B76AC">
        <w:rPr>
          <w:rFonts w:ascii="Arial" w:hAnsi="Arial" w:cs="Arial"/>
          <w:sz w:val="18"/>
          <w:szCs w:val="18"/>
        </w:rPr>
        <w:t xml:space="preserve"> years</w:t>
      </w:r>
      <w:r w:rsidRPr="000B76AC">
        <w:rPr>
          <w:rFonts w:ascii="Arial" w:hAnsi="Arial" w:cs="Arial"/>
          <w:sz w:val="18"/>
          <w:szCs w:val="18"/>
          <w:cs/>
        </w:rPr>
        <w:t xml:space="preserve"> </w:t>
      </w:r>
      <w:r w:rsidRPr="000B76AC">
        <w:rPr>
          <w:rFonts w:ascii="Arial" w:hAnsi="Arial" w:cs="Arial"/>
          <w:sz w:val="18"/>
          <w:szCs w:val="18"/>
          <w:lang w:val="en-GB"/>
        </w:rPr>
        <w:t>for daily employees</w:t>
      </w:r>
      <w:r w:rsidRPr="000B76AC">
        <w:rPr>
          <w:rFonts w:ascii="Arial" w:hAnsi="Arial" w:cs="Arial"/>
          <w:sz w:val="18"/>
          <w:szCs w:val="18"/>
        </w:rPr>
        <w:t>.</w:t>
      </w:r>
    </w:p>
    <w:p w14:paraId="4BBEF020" w14:textId="77777777" w:rsidR="00413671" w:rsidRPr="000B76AC" w:rsidRDefault="00413671" w:rsidP="000F60B0">
      <w:pPr>
        <w:ind w:left="540"/>
        <w:rPr>
          <w:rFonts w:ascii="Arial" w:hAnsi="Arial" w:cs="Arial"/>
          <w:sz w:val="18"/>
          <w:szCs w:val="18"/>
        </w:rPr>
      </w:pPr>
    </w:p>
    <w:p w14:paraId="770EE29C" w14:textId="77777777" w:rsidR="005F4714" w:rsidRPr="000B76AC" w:rsidRDefault="005F4714" w:rsidP="000F60B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0B76AC">
        <w:rPr>
          <w:rFonts w:ascii="Arial" w:hAnsi="Arial" w:cs="Arial"/>
          <w:sz w:val="18"/>
          <w:szCs w:val="18"/>
        </w:rPr>
        <w:t>The methods and types of assumptions used in preparing the sensitivity analysis did not change compared to the previous period.</w:t>
      </w:r>
    </w:p>
    <w:p w14:paraId="1118813F" w14:textId="77777777" w:rsidR="0084065F" w:rsidRPr="000B76AC" w:rsidRDefault="0084065F" w:rsidP="000F60B0">
      <w:pPr>
        <w:ind w:left="540"/>
        <w:rPr>
          <w:rFonts w:ascii="Arial" w:hAnsi="Arial" w:cs="Arial"/>
          <w:sz w:val="18"/>
          <w:szCs w:val="18"/>
        </w:rPr>
      </w:pPr>
    </w:p>
    <w:p w14:paraId="74230A0D" w14:textId="77777777" w:rsidR="005F4714" w:rsidRPr="000B76AC" w:rsidRDefault="005F4714" w:rsidP="000F60B0">
      <w:pPr>
        <w:ind w:left="540"/>
        <w:rPr>
          <w:rFonts w:ascii="Arial" w:hAnsi="Arial" w:cs="Arial"/>
          <w:sz w:val="18"/>
          <w:szCs w:val="18"/>
        </w:rPr>
      </w:pPr>
      <w:r w:rsidRPr="000B76AC">
        <w:rPr>
          <w:rFonts w:ascii="Arial" w:hAnsi="Arial" w:cs="Arial"/>
          <w:sz w:val="18"/>
          <w:szCs w:val="18"/>
        </w:rPr>
        <w:t>Through its defined benefit retirement benefit plans other long-term employee benefit, the</w:t>
      </w:r>
      <w:r w:rsidRPr="000B76AC">
        <w:rPr>
          <w:rFonts w:ascii="Arial" w:hAnsi="Arial" w:cs="Arial"/>
          <w:sz w:val="18"/>
          <w:szCs w:val="18"/>
          <w:cs/>
        </w:rPr>
        <w:t xml:space="preserve"> </w:t>
      </w:r>
      <w:r w:rsidRPr="000B76AC">
        <w:rPr>
          <w:rFonts w:ascii="Arial" w:hAnsi="Arial" w:cs="Arial"/>
          <w:sz w:val="18"/>
          <w:szCs w:val="18"/>
        </w:rPr>
        <w:t xml:space="preserve">company is exposed to </w:t>
      </w:r>
      <w:proofErr w:type="gramStart"/>
      <w:r w:rsidRPr="000B76AC">
        <w:rPr>
          <w:rFonts w:ascii="Arial" w:hAnsi="Arial" w:cs="Arial"/>
          <w:sz w:val="18"/>
          <w:szCs w:val="18"/>
        </w:rPr>
        <w:t>a number of</w:t>
      </w:r>
      <w:proofErr w:type="gramEnd"/>
      <w:r w:rsidRPr="000B76AC">
        <w:rPr>
          <w:rFonts w:ascii="Arial" w:hAnsi="Arial" w:cs="Arial"/>
          <w:sz w:val="18"/>
          <w:szCs w:val="18"/>
        </w:rPr>
        <w:t xml:space="preserve"> risks, the most significant of which are detailed below:</w:t>
      </w:r>
    </w:p>
    <w:p w14:paraId="7F458F74" w14:textId="2A90DAE1" w:rsidR="00B8132C" w:rsidRPr="000B76AC" w:rsidRDefault="00B8132C">
      <w:pPr>
        <w:jc w:val="left"/>
        <w:rPr>
          <w:rFonts w:ascii="Arial" w:hAnsi="Arial" w:cs="Arial"/>
          <w:sz w:val="18"/>
          <w:szCs w:val="18"/>
        </w:rPr>
      </w:pPr>
      <w:r w:rsidRPr="000B76AC">
        <w:rPr>
          <w:rFonts w:ascii="Arial" w:hAnsi="Arial" w:cs="Arial"/>
          <w:sz w:val="18"/>
          <w:szCs w:val="18"/>
        </w:rPr>
        <w:br w:type="page"/>
      </w:r>
    </w:p>
    <w:p w14:paraId="1229C588" w14:textId="6735D8AC" w:rsidR="005F4714" w:rsidRPr="000B76AC" w:rsidRDefault="005F4714" w:rsidP="000F60B0">
      <w:pPr>
        <w:ind w:left="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B8132C" w:rsidRPr="000B76AC" w14:paraId="0153FA24" w14:textId="77777777" w:rsidTr="007C3991">
        <w:trPr>
          <w:trHeight w:val="386"/>
        </w:trPr>
        <w:tc>
          <w:tcPr>
            <w:tcW w:w="9464" w:type="dxa"/>
            <w:shd w:val="clear" w:color="auto" w:fill="FFA543"/>
            <w:vAlign w:val="center"/>
          </w:tcPr>
          <w:p w14:paraId="608FA258" w14:textId="77777777" w:rsidR="00B8132C" w:rsidRPr="000B76AC" w:rsidRDefault="00B8132C" w:rsidP="007C3991">
            <w:pPr>
              <w:ind w:left="432" w:hanging="432"/>
              <w:jc w:val="thaiDistribute"/>
              <w:rPr>
                <w:rFonts w:ascii="Arial" w:eastAsia="Arial Unicode MS" w:hAnsi="Arial" w:cs="Arial"/>
                <w:color w:val="FFFFFF"/>
                <w:sz w:val="26"/>
                <w:szCs w:val="26"/>
                <w:cs/>
                <w:lang w:val="en-GB"/>
              </w:rPr>
            </w:pPr>
            <w:r w:rsidRPr="000B76AC">
              <w:rPr>
                <w:rFonts w:ascii="Arial" w:hAnsi="Arial" w:cs="Arial"/>
                <w:sz w:val="18"/>
                <w:szCs w:val="18"/>
                <w:cs/>
              </w:rPr>
              <w:br w:type="page"/>
            </w:r>
            <w:r w:rsidRPr="000B76AC">
              <w:rPr>
                <w:rFonts w:ascii="Arial" w:hAnsi="Arial" w:cs="Arial"/>
                <w:b/>
                <w:bCs/>
                <w:color w:val="FFFFFF"/>
                <w:sz w:val="18"/>
                <w:szCs w:val="18"/>
                <w:lang w:val="en-GB"/>
              </w:rPr>
              <w:t>23</w:t>
            </w:r>
            <w:r w:rsidRPr="000B76AC">
              <w:rPr>
                <w:rFonts w:ascii="Arial" w:hAnsi="Arial" w:cs="Arial"/>
                <w:b/>
                <w:bCs/>
                <w:color w:val="FFFFFF"/>
                <w:sz w:val="18"/>
                <w:szCs w:val="18"/>
                <w:lang w:val="en-GB"/>
              </w:rPr>
              <w:tab/>
              <w:t xml:space="preserve">Employee benefit obligations </w:t>
            </w:r>
            <w:r w:rsidRPr="000B76AC">
              <w:rPr>
                <w:rFonts w:ascii="Arial" w:hAnsi="Arial" w:cs="Arial"/>
                <w:color w:val="FFFFFF"/>
                <w:sz w:val="18"/>
                <w:szCs w:val="18"/>
                <w:lang w:val="en-GB"/>
              </w:rPr>
              <w:t>(Cont’d)</w:t>
            </w:r>
          </w:p>
        </w:tc>
      </w:tr>
    </w:tbl>
    <w:p w14:paraId="61504C65" w14:textId="77777777" w:rsidR="00B8132C" w:rsidRPr="000B76AC" w:rsidRDefault="00B8132C" w:rsidP="000F60B0">
      <w:pPr>
        <w:ind w:left="540"/>
        <w:rPr>
          <w:rFonts w:ascii="Arial" w:hAnsi="Arial" w:cs="Arial"/>
          <w:sz w:val="18"/>
          <w:szCs w:val="18"/>
        </w:rPr>
      </w:pPr>
    </w:p>
    <w:p w14:paraId="2A9D435D" w14:textId="77777777" w:rsidR="005143C8" w:rsidRPr="000B76AC" w:rsidRDefault="00B00930" w:rsidP="000F60B0">
      <w:pPr>
        <w:ind w:left="540"/>
        <w:rPr>
          <w:rFonts w:ascii="Arial" w:hAnsi="Arial" w:cs="Arial"/>
          <w:b/>
          <w:bCs/>
          <w:sz w:val="18"/>
          <w:szCs w:val="18"/>
        </w:rPr>
      </w:pPr>
      <w:r w:rsidRPr="000B76AC">
        <w:rPr>
          <w:rFonts w:ascii="Arial" w:hAnsi="Arial" w:cs="Arial"/>
          <w:b/>
          <w:bCs/>
          <w:sz w:val="18"/>
          <w:szCs w:val="18"/>
        </w:rPr>
        <w:t>Changes in bond yields</w:t>
      </w:r>
    </w:p>
    <w:p w14:paraId="6E2E01C0" w14:textId="77777777" w:rsidR="00C450EE" w:rsidRPr="000B76AC" w:rsidRDefault="00C450EE" w:rsidP="000F60B0">
      <w:pPr>
        <w:ind w:left="540"/>
        <w:rPr>
          <w:rFonts w:ascii="Arial" w:hAnsi="Arial" w:cs="Arial"/>
          <w:sz w:val="18"/>
          <w:szCs w:val="18"/>
        </w:rPr>
      </w:pPr>
    </w:p>
    <w:p w14:paraId="76062113" w14:textId="095B611F" w:rsidR="00C450EE" w:rsidRPr="000B76AC" w:rsidRDefault="00B00930" w:rsidP="000F60B0">
      <w:pPr>
        <w:ind w:left="540"/>
        <w:rPr>
          <w:rFonts w:ascii="Arial" w:hAnsi="Arial" w:cs="Arial"/>
          <w:sz w:val="18"/>
          <w:szCs w:val="18"/>
        </w:rPr>
      </w:pPr>
      <w:r w:rsidRPr="000B76AC">
        <w:rPr>
          <w:rFonts w:ascii="Arial" w:hAnsi="Arial" w:cs="Arial"/>
          <w:sz w:val="18"/>
          <w:szCs w:val="18"/>
        </w:rPr>
        <w:t>A decrease in government bond yields will increase plan liabilities, although this will be partially offset by an increase in the value of the plans’ bond holdings</w:t>
      </w:r>
      <w:r w:rsidR="000F60B0" w:rsidRPr="000B76AC">
        <w:rPr>
          <w:rFonts w:ascii="Arial" w:hAnsi="Arial" w:cs="Arial"/>
          <w:sz w:val="18"/>
          <w:szCs w:val="18"/>
        </w:rPr>
        <w:t>.</w:t>
      </w:r>
    </w:p>
    <w:p w14:paraId="59FD4B65" w14:textId="77777777" w:rsidR="00D31030" w:rsidRPr="000B76AC" w:rsidRDefault="00D31030" w:rsidP="000D1FA0">
      <w:pPr>
        <w:ind w:left="540"/>
        <w:rPr>
          <w:rFonts w:ascii="Arial" w:hAnsi="Arial" w:cs="Arial"/>
          <w:sz w:val="18"/>
          <w:szCs w:val="18"/>
        </w:rPr>
      </w:pPr>
    </w:p>
    <w:p w14:paraId="6542378F" w14:textId="77777777" w:rsidR="005F4714" w:rsidRPr="000B76AC" w:rsidRDefault="005F4714" w:rsidP="000D1FA0">
      <w:pPr>
        <w:ind w:left="540"/>
        <w:rPr>
          <w:rFonts w:ascii="Arial" w:hAnsi="Arial" w:cs="Arial"/>
          <w:sz w:val="18"/>
          <w:szCs w:val="18"/>
        </w:rPr>
      </w:pPr>
      <w:r w:rsidRPr="000B76AC">
        <w:rPr>
          <w:rFonts w:ascii="Arial" w:hAnsi="Arial" w:cs="Arial"/>
          <w:sz w:val="18"/>
          <w:szCs w:val="18"/>
        </w:rPr>
        <w:t>Expected maturity analysis of undiscounted retirement benefits:</w:t>
      </w:r>
    </w:p>
    <w:p w14:paraId="385A48EF" w14:textId="77777777" w:rsidR="005F4714" w:rsidRPr="000B76AC" w:rsidRDefault="005F4714" w:rsidP="000D1FA0">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DA6887" w:rsidRPr="000B76AC" w14:paraId="070E0A40" w14:textId="77777777" w:rsidTr="0043673E">
        <w:tc>
          <w:tcPr>
            <w:tcW w:w="2970" w:type="dxa"/>
          </w:tcPr>
          <w:p w14:paraId="7AACC672" w14:textId="77777777" w:rsidR="00DA6887" w:rsidRPr="000B76AC" w:rsidRDefault="00DA6887" w:rsidP="000D1FA0">
            <w:pPr>
              <w:ind w:left="435"/>
              <w:jc w:val="left"/>
              <w:rPr>
                <w:rFonts w:ascii="Arial" w:hAnsi="Arial" w:cs="Arial"/>
                <w:sz w:val="18"/>
                <w:szCs w:val="18"/>
              </w:rPr>
            </w:pPr>
          </w:p>
        </w:tc>
        <w:tc>
          <w:tcPr>
            <w:tcW w:w="6480" w:type="dxa"/>
            <w:gridSpan w:val="5"/>
            <w:tcBorders>
              <w:bottom w:val="single" w:sz="4" w:space="0" w:color="auto"/>
            </w:tcBorders>
            <w:vAlign w:val="center"/>
          </w:tcPr>
          <w:p w14:paraId="51460A82" w14:textId="77777777" w:rsidR="00DA6887" w:rsidRPr="000B76AC" w:rsidRDefault="00AE3776" w:rsidP="00F3415C">
            <w:pPr>
              <w:ind w:right="-72"/>
              <w:jc w:val="center"/>
              <w:rPr>
                <w:rFonts w:ascii="Arial" w:hAnsi="Arial" w:cs="Arial"/>
                <w:b/>
                <w:bCs/>
                <w:sz w:val="18"/>
                <w:szCs w:val="18"/>
              </w:rPr>
            </w:pPr>
            <w:r w:rsidRPr="000B76AC">
              <w:rPr>
                <w:rFonts w:ascii="Arial" w:hAnsi="Arial" w:cs="Arial"/>
                <w:b/>
                <w:bCs/>
                <w:sz w:val="18"/>
                <w:szCs w:val="18"/>
              </w:rPr>
              <w:t>Consolidated financial statements</w:t>
            </w:r>
          </w:p>
        </w:tc>
      </w:tr>
      <w:tr w:rsidR="00DA6887" w:rsidRPr="000B76AC" w14:paraId="77184A5B" w14:textId="77777777" w:rsidTr="00F70A91">
        <w:tc>
          <w:tcPr>
            <w:tcW w:w="2970" w:type="dxa"/>
          </w:tcPr>
          <w:p w14:paraId="40ABF7BE" w14:textId="77777777" w:rsidR="00DA6887" w:rsidRPr="000B76AC" w:rsidRDefault="00DA6887" w:rsidP="000D1FA0">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204BFA3C" w14:textId="77777777" w:rsidR="00AF53F1"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Less than</w:t>
            </w:r>
          </w:p>
          <w:p w14:paraId="1DCB8AD8" w14:textId="77777777" w:rsidR="00DA6887"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a year</w:t>
            </w:r>
          </w:p>
        </w:tc>
        <w:tc>
          <w:tcPr>
            <w:tcW w:w="1296" w:type="dxa"/>
            <w:tcBorders>
              <w:top w:val="single" w:sz="4" w:space="0" w:color="auto"/>
            </w:tcBorders>
            <w:shd w:val="clear" w:color="auto" w:fill="auto"/>
            <w:vAlign w:val="bottom"/>
          </w:tcPr>
          <w:p w14:paraId="249A390B" w14:textId="77777777" w:rsidR="00DA6887"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 xml:space="preserve">Between </w:t>
            </w:r>
            <w:r w:rsidR="008D1DF4" w:rsidRPr="000B76AC">
              <w:rPr>
                <w:rFonts w:ascii="Arial" w:hAnsi="Arial" w:cs="Arial"/>
                <w:b/>
                <w:bCs/>
                <w:sz w:val="18"/>
                <w:szCs w:val="18"/>
              </w:rPr>
              <w:br/>
            </w:r>
            <w:r w:rsidR="005170A8" w:rsidRPr="000B76AC">
              <w:rPr>
                <w:rFonts w:ascii="Arial" w:hAnsi="Arial" w:cs="Arial"/>
                <w:b/>
                <w:bCs/>
                <w:sz w:val="18"/>
                <w:szCs w:val="18"/>
                <w:lang w:val="en-GB"/>
              </w:rPr>
              <w:t>1</w:t>
            </w:r>
            <w:r w:rsidRPr="000B76AC">
              <w:rPr>
                <w:rFonts w:ascii="Arial" w:hAnsi="Arial" w:cs="Arial"/>
                <w:b/>
                <w:bCs/>
                <w:sz w:val="18"/>
                <w:szCs w:val="18"/>
              </w:rPr>
              <w:t>-</w:t>
            </w:r>
            <w:r w:rsidR="005170A8" w:rsidRPr="000B76AC">
              <w:rPr>
                <w:rFonts w:ascii="Arial" w:hAnsi="Arial" w:cs="Arial"/>
                <w:b/>
                <w:bCs/>
                <w:sz w:val="18"/>
                <w:szCs w:val="18"/>
                <w:lang w:val="en-GB"/>
              </w:rPr>
              <w:t>2</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4B8B13CB" w14:textId="77777777" w:rsidR="00DA6887"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 xml:space="preserve">Between </w:t>
            </w:r>
            <w:r w:rsidR="008D1DF4" w:rsidRPr="000B76AC">
              <w:rPr>
                <w:rFonts w:ascii="Arial" w:hAnsi="Arial" w:cs="Arial"/>
                <w:b/>
                <w:bCs/>
                <w:sz w:val="18"/>
                <w:szCs w:val="18"/>
              </w:rPr>
              <w:br/>
            </w:r>
            <w:r w:rsidR="005170A8" w:rsidRPr="000B76AC">
              <w:rPr>
                <w:rFonts w:ascii="Arial" w:hAnsi="Arial" w:cs="Arial"/>
                <w:b/>
                <w:bCs/>
                <w:sz w:val="18"/>
                <w:szCs w:val="18"/>
                <w:lang w:val="en-GB"/>
              </w:rPr>
              <w:t>2</w:t>
            </w:r>
            <w:r w:rsidRPr="000B76AC">
              <w:rPr>
                <w:rFonts w:ascii="Arial" w:hAnsi="Arial" w:cs="Arial"/>
                <w:b/>
                <w:bCs/>
                <w:sz w:val="18"/>
                <w:szCs w:val="18"/>
              </w:rPr>
              <w:t>-</w:t>
            </w:r>
            <w:r w:rsidR="005170A8"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31832073" w14:textId="77777777" w:rsidR="00DA6887"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 xml:space="preserve">Over </w:t>
            </w:r>
            <w:r w:rsidR="008D1DF4" w:rsidRPr="000B76AC">
              <w:rPr>
                <w:rFonts w:ascii="Arial" w:hAnsi="Arial" w:cs="Arial"/>
                <w:b/>
                <w:bCs/>
                <w:sz w:val="18"/>
                <w:szCs w:val="18"/>
              </w:rPr>
              <w:br/>
            </w:r>
            <w:r w:rsidR="005170A8"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E809D1E" w14:textId="77777777" w:rsidR="00DA6887" w:rsidRPr="000B76AC" w:rsidRDefault="00DA6887" w:rsidP="00F3415C">
            <w:pPr>
              <w:ind w:right="-72"/>
              <w:jc w:val="right"/>
              <w:rPr>
                <w:rFonts w:ascii="Arial" w:hAnsi="Arial" w:cs="Arial"/>
                <w:b/>
                <w:bCs/>
                <w:sz w:val="18"/>
                <w:szCs w:val="18"/>
              </w:rPr>
            </w:pPr>
            <w:r w:rsidRPr="000B76AC">
              <w:rPr>
                <w:rFonts w:ascii="Arial" w:hAnsi="Arial" w:cs="Arial"/>
                <w:b/>
                <w:bCs/>
                <w:sz w:val="18"/>
                <w:szCs w:val="18"/>
              </w:rPr>
              <w:t>Total</w:t>
            </w:r>
          </w:p>
        </w:tc>
      </w:tr>
      <w:tr w:rsidR="00F70A91" w:rsidRPr="000B76AC" w14:paraId="64EC2215" w14:textId="77777777" w:rsidTr="00F70A91">
        <w:tc>
          <w:tcPr>
            <w:tcW w:w="2970" w:type="dxa"/>
          </w:tcPr>
          <w:p w14:paraId="79E989AE" w14:textId="77777777" w:rsidR="00F70A91" w:rsidRPr="000B76AC" w:rsidRDefault="00F70A91" w:rsidP="000D1FA0">
            <w:pPr>
              <w:ind w:left="435"/>
              <w:jc w:val="left"/>
              <w:rPr>
                <w:rFonts w:ascii="Arial" w:hAnsi="Arial" w:cs="Arial"/>
                <w:sz w:val="18"/>
                <w:szCs w:val="18"/>
              </w:rPr>
            </w:pPr>
          </w:p>
        </w:tc>
        <w:tc>
          <w:tcPr>
            <w:tcW w:w="1296" w:type="dxa"/>
            <w:tcBorders>
              <w:bottom w:val="single" w:sz="4" w:space="0" w:color="auto"/>
            </w:tcBorders>
            <w:shd w:val="clear" w:color="auto" w:fill="auto"/>
            <w:vAlign w:val="bottom"/>
          </w:tcPr>
          <w:p w14:paraId="0F53C589"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1BCDCCD9"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41385D86"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2A68BC77"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0F12F275"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r>
      <w:tr w:rsidR="00F70A91" w:rsidRPr="000B76AC" w14:paraId="725E5FBC" w14:textId="77777777" w:rsidTr="00F70A91">
        <w:tc>
          <w:tcPr>
            <w:tcW w:w="2970" w:type="dxa"/>
          </w:tcPr>
          <w:p w14:paraId="51E46694" w14:textId="77777777" w:rsidR="00F70A91" w:rsidRPr="000B76AC" w:rsidRDefault="00F70A91" w:rsidP="000D1FA0">
            <w:pPr>
              <w:ind w:left="435"/>
              <w:jc w:val="left"/>
              <w:rPr>
                <w:rFonts w:ascii="Arial" w:hAnsi="Arial" w:cs="Arial"/>
                <w:sz w:val="12"/>
                <w:szCs w:val="12"/>
              </w:rPr>
            </w:pPr>
          </w:p>
        </w:tc>
        <w:tc>
          <w:tcPr>
            <w:tcW w:w="1296" w:type="dxa"/>
            <w:tcBorders>
              <w:top w:val="single" w:sz="4" w:space="0" w:color="auto"/>
            </w:tcBorders>
            <w:shd w:val="clear" w:color="auto" w:fill="FAFAFA"/>
            <w:vAlign w:val="bottom"/>
          </w:tcPr>
          <w:p w14:paraId="42402BA2"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2D6C6F6"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49B8E6D"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EB3DB3F"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4EEA5E1" w14:textId="77777777" w:rsidR="00F70A91" w:rsidRPr="000B76AC" w:rsidRDefault="00F70A91" w:rsidP="00F3415C">
            <w:pPr>
              <w:ind w:right="-72"/>
              <w:jc w:val="right"/>
              <w:rPr>
                <w:rFonts w:ascii="Arial" w:hAnsi="Arial" w:cs="Arial"/>
                <w:sz w:val="12"/>
                <w:szCs w:val="12"/>
              </w:rPr>
            </w:pPr>
          </w:p>
        </w:tc>
      </w:tr>
      <w:tr w:rsidR="00F70A91" w:rsidRPr="000B76AC" w14:paraId="43302340" w14:textId="77777777" w:rsidTr="00AF53F1">
        <w:tc>
          <w:tcPr>
            <w:tcW w:w="2970" w:type="dxa"/>
          </w:tcPr>
          <w:p w14:paraId="298B9593" w14:textId="4BACDDEC" w:rsidR="00F70A91" w:rsidRPr="000B76AC" w:rsidRDefault="00F70A91" w:rsidP="000D1FA0">
            <w:pPr>
              <w:ind w:left="435"/>
              <w:jc w:val="left"/>
              <w:rPr>
                <w:rFonts w:ascii="Arial" w:hAnsi="Arial" w:cs="Arial"/>
                <w:b/>
                <w:bCs/>
                <w:sz w:val="18"/>
                <w:szCs w:val="18"/>
              </w:rPr>
            </w:pP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w:t>
            </w:r>
            <w:r w:rsidRPr="000B76AC">
              <w:rPr>
                <w:rFonts w:ascii="Arial" w:hAnsi="Arial" w:cs="Arial"/>
                <w:b/>
                <w:bCs/>
                <w:sz w:val="18"/>
                <w:szCs w:val="18"/>
                <w:lang w:val="en-GB"/>
              </w:rPr>
              <w:t>31</w:t>
            </w:r>
            <w:r w:rsidRPr="000B76AC">
              <w:rPr>
                <w:rFonts w:ascii="Arial" w:hAnsi="Arial" w:cs="Arial"/>
                <w:b/>
                <w:bCs/>
                <w:sz w:val="18"/>
                <w:szCs w:val="18"/>
              </w:rPr>
              <w:t xml:space="preserve"> December </w:t>
            </w:r>
            <w:r w:rsidRPr="000B76AC">
              <w:rPr>
                <w:rFonts w:ascii="Arial" w:hAnsi="Arial" w:cs="Arial"/>
                <w:b/>
                <w:bCs/>
                <w:sz w:val="18"/>
                <w:szCs w:val="18"/>
                <w:lang w:val="en-GB"/>
              </w:rPr>
              <w:t>20</w:t>
            </w:r>
            <w:r w:rsidR="00212500" w:rsidRPr="000B76AC">
              <w:rPr>
                <w:rFonts w:ascii="Arial" w:hAnsi="Arial" w:cs="Arial"/>
                <w:b/>
                <w:bCs/>
                <w:sz w:val="18"/>
                <w:szCs w:val="18"/>
                <w:lang w:val="en-GB"/>
              </w:rPr>
              <w:t>2</w:t>
            </w:r>
            <w:r w:rsidR="00235BEB" w:rsidRPr="000B76AC">
              <w:rPr>
                <w:rFonts w:ascii="Arial" w:hAnsi="Arial" w:cs="Arial"/>
                <w:b/>
                <w:bCs/>
                <w:sz w:val="18"/>
                <w:szCs w:val="18"/>
                <w:lang w:val="en-GB"/>
              </w:rPr>
              <w:t>1</w:t>
            </w:r>
          </w:p>
        </w:tc>
        <w:tc>
          <w:tcPr>
            <w:tcW w:w="1296" w:type="dxa"/>
            <w:shd w:val="clear" w:color="auto" w:fill="FAFAFA"/>
            <w:vAlign w:val="bottom"/>
          </w:tcPr>
          <w:p w14:paraId="6AF5FFFE" w14:textId="77777777" w:rsidR="00F70A91" w:rsidRPr="000B76AC" w:rsidRDefault="00F70A91" w:rsidP="00F3415C">
            <w:pPr>
              <w:ind w:right="-72"/>
              <w:jc w:val="right"/>
              <w:rPr>
                <w:rFonts w:ascii="Arial" w:hAnsi="Arial" w:cs="Arial"/>
                <w:sz w:val="18"/>
                <w:szCs w:val="18"/>
              </w:rPr>
            </w:pPr>
          </w:p>
        </w:tc>
        <w:tc>
          <w:tcPr>
            <w:tcW w:w="1296" w:type="dxa"/>
            <w:shd w:val="clear" w:color="auto" w:fill="FAFAFA"/>
            <w:vAlign w:val="bottom"/>
          </w:tcPr>
          <w:p w14:paraId="7A6A9A12" w14:textId="77777777" w:rsidR="00F70A91" w:rsidRPr="000B76AC" w:rsidRDefault="00F70A91" w:rsidP="00F3415C">
            <w:pPr>
              <w:ind w:right="-72"/>
              <w:jc w:val="right"/>
              <w:rPr>
                <w:rFonts w:ascii="Arial" w:hAnsi="Arial" w:cs="Arial"/>
                <w:sz w:val="18"/>
                <w:szCs w:val="18"/>
              </w:rPr>
            </w:pPr>
          </w:p>
        </w:tc>
        <w:tc>
          <w:tcPr>
            <w:tcW w:w="1296" w:type="dxa"/>
            <w:shd w:val="clear" w:color="auto" w:fill="FAFAFA"/>
            <w:vAlign w:val="bottom"/>
          </w:tcPr>
          <w:p w14:paraId="66A5ACD5" w14:textId="77777777" w:rsidR="00F70A91" w:rsidRPr="000B76AC" w:rsidRDefault="00F70A91" w:rsidP="00F3415C">
            <w:pPr>
              <w:ind w:right="-72"/>
              <w:jc w:val="right"/>
              <w:rPr>
                <w:rFonts w:ascii="Arial" w:hAnsi="Arial" w:cs="Arial"/>
                <w:sz w:val="18"/>
                <w:szCs w:val="18"/>
              </w:rPr>
            </w:pPr>
          </w:p>
        </w:tc>
        <w:tc>
          <w:tcPr>
            <w:tcW w:w="1296" w:type="dxa"/>
            <w:shd w:val="clear" w:color="auto" w:fill="FAFAFA"/>
            <w:vAlign w:val="bottom"/>
          </w:tcPr>
          <w:p w14:paraId="7CE450CD" w14:textId="77777777" w:rsidR="00F70A91" w:rsidRPr="000B76AC" w:rsidRDefault="00F70A91" w:rsidP="00F3415C">
            <w:pPr>
              <w:ind w:right="-72"/>
              <w:jc w:val="right"/>
              <w:rPr>
                <w:rFonts w:ascii="Arial" w:hAnsi="Arial" w:cs="Arial"/>
                <w:sz w:val="18"/>
                <w:szCs w:val="18"/>
              </w:rPr>
            </w:pPr>
          </w:p>
        </w:tc>
        <w:tc>
          <w:tcPr>
            <w:tcW w:w="1296" w:type="dxa"/>
            <w:shd w:val="clear" w:color="auto" w:fill="FAFAFA"/>
            <w:vAlign w:val="bottom"/>
          </w:tcPr>
          <w:p w14:paraId="5DFCB81D" w14:textId="77777777" w:rsidR="00F70A91" w:rsidRPr="000B76AC" w:rsidRDefault="00F70A91" w:rsidP="00F3415C">
            <w:pPr>
              <w:ind w:right="-72"/>
              <w:jc w:val="right"/>
              <w:rPr>
                <w:rFonts w:ascii="Arial" w:hAnsi="Arial" w:cs="Arial"/>
                <w:sz w:val="18"/>
                <w:szCs w:val="18"/>
              </w:rPr>
            </w:pPr>
          </w:p>
        </w:tc>
      </w:tr>
      <w:tr w:rsidR="00BB3AC6" w:rsidRPr="000B76AC" w14:paraId="1BDB620D" w14:textId="77777777" w:rsidTr="00AF53F1">
        <w:tc>
          <w:tcPr>
            <w:tcW w:w="2970" w:type="dxa"/>
          </w:tcPr>
          <w:p w14:paraId="28C52B9D" w14:textId="77777777" w:rsidR="00BB3AC6" w:rsidRPr="000B76AC" w:rsidRDefault="00BB3AC6" w:rsidP="00BB3AC6">
            <w:pPr>
              <w:ind w:left="435"/>
              <w:jc w:val="left"/>
              <w:rPr>
                <w:rFonts w:ascii="Arial" w:hAnsi="Arial" w:cs="Arial"/>
                <w:sz w:val="18"/>
                <w:szCs w:val="18"/>
              </w:rPr>
            </w:pPr>
            <w:r w:rsidRPr="000B76AC">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2F26E5F3" w14:textId="6EBF508D"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921,607</w:t>
            </w:r>
          </w:p>
        </w:tc>
        <w:tc>
          <w:tcPr>
            <w:tcW w:w="1296" w:type="dxa"/>
            <w:tcBorders>
              <w:bottom w:val="single" w:sz="4" w:space="0" w:color="auto"/>
            </w:tcBorders>
            <w:shd w:val="clear" w:color="auto" w:fill="FAFAFA"/>
            <w:vAlign w:val="bottom"/>
          </w:tcPr>
          <w:p w14:paraId="025072CC" w14:textId="3C82164D"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2,822,748</w:t>
            </w:r>
          </w:p>
        </w:tc>
        <w:tc>
          <w:tcPr>
            <w:tcW w:w="1296" w:type="dxa"/>
            <w:tcBorders>
              <w:bottom w:val="single" w:sz="4" w:space="0" w:color="auto"/>
            </w:tcBorders>
            <w:shd w:val="clear" w:color="auto" w:fill="FAFAFA"/>
            <w:vAlign w:val="bottom"/>
          </w:tcPr>
          <w:p w14:paraId="6350B594" w14:textId="659E6329"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3,070,949</w:t>
            </w:r>
          </w:p>
        </w:tc>
        <w:tc>
          <w:tcPr>
            <w:tcW w:w="1296" w:type="dxa"/>
            <w:tcBorders>
              <w:bottom w:val="single" w:sz="4" w:space="0" w:color="auto"/>
            </w:tcBorders>
            <w:shd w:val="clear" w:color="auto" w:fill="FAFAFA"/>
            <w:vAlign w:val="bottom"/>
          </w:tcPr>
          <w:p w14:paraId="2A52D4D2" w14:textId="084EF7E9"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6,286,062</w:t>
            </w:r>
          </w:p>
        </w:tc>
        <w:tc>
          <w:tcPr>
            <w:tcW w:w="1296" w:type="dxa"/>
            <w:tcBorders>
              <w:bottom w:val="single" w:sz="4" w:space="0" w:color="auto"/>
            </w:tcBorders>
            <w:shd w:val="clear" w:color="auto" w:fill="FAFAFA"/>
            <w:vAlign w:val="bottom"/>
          </w:tcPr>
          <w:p w14:paraId="46BB55E7" w14:textId="58895B38"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13,101,366</w:t>
            </w:r>
          </w:p>
        </w:tc>
      </w:tr>
      <w:tr w:rsidR="00BB3AC6" w:rsidRPr="000B76AC" w14:paraId="21EFD587" w14:textId="77777777" w:rsidTr="00AF53F1">
        <w:tc>
          <w:tcPr>
            <w:tcW w:w="2970" w:type="dxa"/>
          </w:tcPr>
          <w:p w14:paraId="4A4D4C1D" w14:textId="77777777" w:rsidR="00BB3AC6" w:rsidRPr="000B76AC" w:rsidRDefault="00BB3AC6" w:rsidP="00BB3AC6">
            <w:pPr>
              <w:ind w:left="435"/>
              <w:jc w:val="left"/>
              <w:rPr>
                <w:rFonts w:ascii="Arial" w:hAnsi="Arial" w:cs="Arial"/>
                <w:sz w:val="12"/>
                <w:szCs w:val="12"/>
              </w:rPr>
            </w:pPr>
          </w:p>
        </w:tc>
        <w:tc>
          <w:tcPr>
            <w:tcW w:w="1296" w:type="dxa"/>
            <w:tcBorders>
              <w:top w:val="single" w:sz="4" w:space="0" w:color="auto"/>
            </w:tcBorders>
            <w:shd w:val="clear" w:color="auto" w:fill="FAFAFA"/>
            <w:vAlign w:val="bottom"/>
          </w:tcPr>
          <w:p w14:paraId="126DC1A4"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7AA6089"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E4624D5"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4000101"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F33667E" w14:textId="77777777" w:rsidR="00BB3AC6" w:rsidRPr="000B76AC" w:rsidRDefault="00BB3AC6" w:rsidP="00BB3AC6">
            <w:pPr>
              <w:ind w:right="-72"/>
              <w:jc w:val="right"/>
              <w:rPr>
                <w:rFonts w:ascii="Arial" w:hAnsi="Arial" w:cs="Arial"/>
                <w:sz w:val="12"/>
                <w:szCs w:val="12"/>
              </w:rPr>
            </w:pPr>
          </w:p>
        </w:tc>
      </w:tr>
      <w:tr w:rsidR="00BB3AC6" w:rsidRPr="000B76AC" w14:paraId="2D856192" w14:textId="77777777" w:rsidTr="00AF53F1">
        <w:tc>
          <w:tcPr>
            <w:tcW w:w="2970" w:type="dxa"/>
          </w:tcPr>
          <w:p w14:paraId="08DF694C" w14:textId="77777777" w:rsidR="00BB3AC6" w:rsidRPr="000B76AC" w:rsidRDefault="00BB3AC6" w:rsidP="00BB3AC6">
            <w:pPr>
              <w:ind w:left="435"/>
              <w:jc w:val="left"/>
              <w:rPr>
                <w:rFonts w:ascii="Arial" w:hAnsi="Arial" w:cs="Arial"/>
                <w:sz w:val="18"/>
                <w:szCs w:val="18"/>
              </w:rPr>
            </w:pPr>
            <w:r w:rsidRPr="000B76AC">
              <w:rPr>
                <w:rFonts w:ascii="Arial" w:hAnsi="Arial" w:cs="Arial"/>
                <w:sz w:val="18"/>
                <w:szCs w:val="18"/>
              </w:rPr>
              <w:t>Total</w:t>
            </w:r>
          </w:p>
        </w:tc>
        <w:tc>
          <w:tcPr>
            <w:tcW w:w="1296" w:type="dxa"/>
            <w:tcBorders>
              <w:bottom w:val="single" w:sz="4" w:space="0" w:color="auto"/>
            </w:tcBorders>
            <w:shd w:val="clear" w:color="auto" w:fill="FAFAFA"/>
            <w:vAlign w:val="bottom"/>
          </w:tcPr>
          <w:p w14:paraId="7DD7467F" w14:textId="7E5827A2"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921,607</w:t>
            </w:r>
          </w:p>
        </w:tc>
        <w:tc>
          <w:tcPr>
            <w:tcW w:w="1296" w:type="dxa"/>
            <w:tcBorders>
              <w:bottom w:val="single" w:sz="4" w:space="0" w:color="auto"/>
            </w:tcBorders>
            <w:shd w:val="clear" w:color="auto" w:fill="FAFAFA"/>
            <w:vAlign w:val="bottom"/>
          </w:tcPr>
          <w:p w14:paraId="46B877B0" w14:textId="16F56698"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2,822,748</w:t>
            </w:r>
          </w:p>
        </w:tc>
        <w:tc>
          <w:tcPr>
            <w:tcW w:w="1296" w:type="dxa"/>
            <w:tcBorders>
              <w:bottom w:val="single" w:sz="4" w:space="0" w:color="auto"/>
            </w:tcBorders>
            <w:shd w:val="clear" w:color="auto" w:fill="FAFAFA"/>
            <w:vAlign w:val="bottom"/>
          </w:tcPr>
          <w:p w14:paraId="2DD47707" w14:textId="5F6D9F9F"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3,070,949</w:t>
            </w:r>
          </w:p>
        </w:tc>
        <w:tc>
          <w:tcPr>
            <w:tcW w:w="1296" w:type="dxa"/>
            <w:tcBorders>
              <w:bottom w:val="single" w:sz="4" w:space="0" w:color="auto"/>
            </w:tcBorders>
            <w:shd w:val="clear" w:color="auto" w:fill="FAFAFA"/>
            <w:vAlign w:val="bottom"/>
          </w:tcPr>
          <w:p w14:paraId="4AE70416" w14:textId="0B917EC4"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6,286,062</w:t>
            </w:r>
          </w:p>
        </w:tc>
        <w:tc>
          <w:tcPr>
            <w:tcW w:w="1296" w:type="dxa"/>
            <w:tcBorders>
              <w:bottom w:val="single" w:sz="4" w:space="0" w:color="auto"/>
            </w:tcBorders>
            <w:shd w:val="clear" w:color="auto" w:fill="FAFAFA"/>
            <w:vAlign w:val="bottom"/>
          </w:tcPr>
          <w:p w14:paraId="1B9490D8" w14:textId="67B8DD2C"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13,101,366</w:t>
            </w:r>
          </w:p>
        </w:tc>
      </w:tr>
    </w:tbl>
    <w:p w14:paraId="70FCF33B" w14:textId="77777777" w:rsidR="009B36FA" w:rsidRPr="000B76AC" w:rsidRDefault="009B36FA" w:rsidP="00F341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235BEB" w:rsidRPr="000B76AC" w14:paraId="55A51D3A" w14:textId="77777777" w:rsidTr="00A11F57">
        <w:tc>
          <w:tcPr>
            <w:tcW w:w="2970" w:type="dxa"/>
          </w:tcPr>
          <w:p w14:paraId="0B83CC58" w14:textId="77777777" w:rsidR="00235BEB" w:rsidRPr="000B76AC" w:rsidRDefault="00235BEB" w:rsidP="00A11F57">
            <w:pPr>
              <w:ind w:left="435"/>
              <w:jc w:val="left"/>
              <w:rPr>
                <w:rFonts w:ascii="Arial" w:hAnsi="Arial" w:cs="Arial"/>
                <w:sz w:val="18"/>
                <w:szCs w:val="18"/>
              </w:rPr>
            </w:pPr>
          </w:p>
        </w:tc>
        <w:tc>
          <w:tcPr>
            <w:tcW w:w="6480" w:type="dxa"/>
            <w:gridSpan w:val="5"/>
            <w:tcBorders>
              <w:bottom w:val="single" w:sz="4" w:space="0" w:color="auto"/>
            </w:tcBorders>
            <w:vAlign w:val="center"/>
          </w:tcPr>
          <w:p w14:paraId="5A42F45B" w14:textId="77777777" w:rsidR="00235BEB" w:rsidRPr="000B76AC" w:rsidRDefault="00235BEB" w:rsidP="00A11F57">
            <w:pPr>
              <w:ind w:right="-72"/>
              <w:jc w:val="center"/>
              <w:rPr>
                <w:rFonts w:ascii="Arial" w:hAnsi="Arial" w:cs="Arial"/>
                <w:b/>
                <w:bCs/>
                <w:sz w:val="18"/>
                <w:szCs w:val="18"/>
              </w:rPr>
            </w:pPr>
            <w:r w:rsidRPr="000B76AC">
              <w:rPr>
                <w:rFonts w:ascii="Arial" w:hAnsi="Arial" w:cs="Arial"/>
                <w:b/>
                <w:bCs/>
                <w:sz w:val="18"/>
                <w:szCs w:val="18"/>
              </w:rPr>
              <w:t>Consolidated financial statements</w:t>
            </w:r>
          </w:p>
        </w:tc>
      </w:tr>
      <w:tr w:rsidR="00235BEB" w:rsidRPr="000B76AC" w14:paraId="45756059" w14:textId="77777777" w:rsidTr="00A11F57">
        <w:tc>
          <w:tcPr>
            <w:tcW w:w="2970" w:type="dxa"/>
          </w:tcPr>
          <w:p w14:paraId="3A5F0F90" w14:textId="77777777" w:rsidR="00235BEB" w:rsidRPr="000B76AC" w:rsidRDefault="00235BEB" w:rsidP="00A11F57">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6BE4EAD1"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Less than</w:t>
            </w:r>
          </w:p>
          <w:p w14:paraId="48113628"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a year</w:t>
            </w:r>
          </w:p>
        </w:tc>
        <w:tc>
          <w:tcPr>
            <w:tcW w:w="1296" w:type="dxa"/>
            <w:tcBorders>
              <w:top w:val="single" w:sz="4" w:space="0" w:color="auto"/>
            </w:tcBorders>
            <w:shd w:val="clear" w:color="auto" w:fill="auto"/>
            <w:vAlign w:val="bottom"/>
          </w:tcPr>
          <w:p w14:paraId="57577B77"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1</w:t>
            </w:r>
            <w:r w:rsidRPr="000B76AC">
              <w:rPr>
                <w:rFonts w:ascii="Arial" w:hAnsi="Arial" w:cs="Arial"/>
                <w:b/>
                <w:bCs/>
                <w:sz w:val="18"/>
                <w:szCs w:val="18"/>
              </w:rPr>
              <w:t>-</w:t>
            </w:r>
            <w:r w:rsidRPr="000B76AC">
              <w:rPr>
                <w:rFonts w:ascii="Arial" w:hAnsi="Arial" w:cs="Arial"/>
                <w:b/>
                <w:bCs/>
                <w:sz w:val="18"/>
                <w:szCs w:val="18"/>
                <w:lang w:val="en-GB"/>
              </w:rPr>
              <w:t>2</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52286363"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2</w:t>
            </w:r>
            <w:r w:rsidRPr="000B76AC">
              <w:rPr>
                <w:rFonts w:ascii="Arial" w:hAnsi="Arial" w:cs="Arial"/>
                <w:b/>
                <w:bCs/>
                <w:sz w:val="18"/>
                <w:szCs w:val="18"/>
              </w:rPr>
              <w:t>-</w:t>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7279C107"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Over </w:t>
            </w:r>
            <w:r w:rsidRPr="000B76AC">
              <w:rPr>
                <w:rFonts w:ascii="Arial" w:hAnsi="Arial" w:cs="Arial"/>
                <w:b/>
                <w:bCs/>
                <w:sz w:val="18"/>
                <w:szCs w:val="18"/>
              </w:rPr>
              <w:br/>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43EF113E"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Total</w:t>
            </w:r>
          </w:p>
        </w:tc>
      </w:tr>
      <w:tr w:rsidR="00235BEB" w:rsidRPr="000B76AC" w14:paraId="786AA5A7" w14:textId="77777777" w:rsidTr="00A11F57">
        <w:tc>
          <w:tcPr>
            <w:tcW w:w="2970" w:type="dxa"/>
          </w:tcPr>
          <w:p w14:paraId="42FE1498" w14:textId="77777777" w:rsidR="00235BEB" w:rsidRPr="000B76AC" w:rsidRDefault="00235BEB" w:rsidP="00A11F57">
            <w:pPr>
              <w:ind w:left="435"/>
              <w:jc w:val="left"/>
              <w:rPr>
                <w:rFonts w:ascii="Arial" w:hAnsi="Arial" w:cs="Arial"/>
                <w:sz w:val="18"/>
                <w:szCs w:val="18"/>
              </w:rPr>
            </w:pPr>
          </w:p>
        </w:tc>
        <w:tc>
          <w:tcPr>
            <w:tcW w:w="1296" w:type="dxa"/>
            <w:tcBorders>
              <w:bottom w:val="single" w:sz="4" w:space="0" w:color="auto"/>
            </w:tcBorders>
            <w:shd w:val="clear" w:color="auto" w:fill="auto"/>
            <w:vAlign w:val="bottom"/>
          </w:tcPr>
          <w:p w14:paraId="2868D207"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584E22F8"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48A0686C"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4CD2D964"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bottom w:val="single" w:sz="4" w:space="0" w:color="auto"/>
            </w:tcBorders>
            <w:shd w:val="clear" w:color="auto" w:fill="auto"/>
            <w:vAlign w:val="bottom"/>
          </w:tcPr>
          <w:p w14:paraId="4FEAA938"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r>
      <w:tr w:rsidR="00235BEB" w:rsidRPr="000B76AC" w14:paraId="3D8F3F09" w14:textId="77777777" w:rsidTr="00235BEB">
        <w:tc>
          <w:tcPr>
            <w:tcW w:w="2970" w:type="dxa"/>
          </w:tcPr>
          <w:p w14:paraId="2E61EF7B" w14:textId="77777777" w:rsidR="00235BEB" w:rsidRPr="000B76AC" w:rsidRDefault="00235BEB" w:rsidP="00A11F57">
            <w:pPr>
              <w:ind w:left="435"/>
              <w:jc w:val="left"/>
              <w:rPr>
                <w:rFonts w:ascii="Arial" w:hAnsi="Arial" w:cs="Arial"/>
                <w:sz w:val="12"/>
                <w:szCs w:val="12"/>
              </w:rPr>
            </w:pPr>
          </w:p>
        </w:tc>
        <w:tc>
          <w:tcPr>
            <w:tcW w:w="1296" w:type="dxa"/>
            <w:tcBorders>
              <w:top w:val="single" w:sz="4" w:space="0" w:color="auto"/>
            </w:tcBorders>
            <w:shd w:val="clear" w:color="auto" w:fill="auto"/>
            <w:vAlign w:val="bottom"/>
          </w:tcPr>
          <w:p w14:paraId="7E2D063D"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0555A15"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56D9E4A"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95E3B5F"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F189816" w14:textId="77777777" w:rsidR="00235BEB" w:rsidRPr="000B76AC" w:rsidRDefault="00235BEB" w:rsidP="00A11F57">
            <w:pPr>
              <w:ind w:right="-72"/>
              <w:jc w:val="right"/>
              <w:rPr>
                <w:rFonts w:ascii="Arial" w:hAnsi="Arial" w:cs="Arial"/>
                <w:sz w:val="12"/>
                <w:szCs w:val="12"/>
              </w:rPr>
            </w:pPr>
          </w:p>
        </w:tc>
      </w:tr>
      <w:tr w:rsidR="00235BEB" w:rsidRPr="000B76AC" w14:paraId="29FCFB7C" w14:textId="77777777" w:rsidTr="00235BEB">
        <w:tc>
          <w:tcPr>
            <w:tcW w:w="2970" w:type="dxa"/>
          </w:tcPr>
          <w:p w14:paraId="3B721B34" w14:textId="77777777" w:rsidR="00235BEB" w:rsidRPr="000B76AC" w:rsidRDefault="00235BEB" w:rsidP="00A11F57">
            <w:pPr>
              <w:ind w:left="435"/>
              <w:jc w:val="left"/>
              <w:rPr>
                <w:rFonts w:ascii="Arial" w:hAnsi="Arial" w:cs="Arial"/>
                <w:b/>
                <w:bCs/>
                <w:sz w:val="18"/>
                <w:szCs w:val="18"/>
              </w:rPr>
            </w:pP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w:t>
            </w:r>
            <w:r w:rsidRPr="000B76AC">
              <w:rPr>
                <w:rFonts w:ascii="Arial" w:hAnsi="Arial" w:cs="Arial"/>
                <w:b/>
                <w:bCs/>
                <w:sz w:val="18"/>
                <w:szCs w:val="18"/>
                <w:lang w:val="en-GB"/>
              </w:rPr>
              <w:t>31</w:t>
            </w:r>
            <w:r w:rsidRPr="000B76AC">
              <w:rPr>
                <w:rFonts w:ascii="Arial" w:hAnsi="Arial" w:cs="Arial"/>
                <w:b/>
                <w:bCs/>
                <w:sz w:val="18"/>
                <w:szCs w:val="18"/>
              </w:rPr>
              <w:t xml:space="preserve"> December </w:t>
            </w:r>
            <w:r w:rsidRPr="000B76AC">
              <w:rPr>
                <w:rFonts w:ascii="Arial" w:hAnsi="Arial" w:cs="Arial"/>
                <w:b/>
                <w:bCs/>
                <w:sz w:val="18"/>
                <w:szCs w:val="18"/>
                <w:lang w:val="en-GB"/>
              </w:rPr>
              <w:t>2020</w:t>
            </w:r>
          </w:p>
        </w:tc>
        <w:tc>
          <w:tcPr>
            <w:tcW w:w="1296" w:type="dxa"/>
            <w:shd w:val="clear" w:color="auto" w:fill="auto"/>
            <w:vAlign w:val="bottom"/>
          </w:tcPr>
          <w:p w14:paraId="238A790D" w14:textId="77777777" w:rsidR="00235BEB" w:rsidRPr="000B76AC" w:rsidRDefault="00235BEB" w:rsidP="00A11F57">
            <w:pPr>
              <w:ind w:right="-72"/>
              <w:jc w:val="right"/>
              <w:rPr>
                <w:rFonts w:ascii="Arial" w:hAnsi="Arial" w:cs="Arial"/>
                <w:sz w:val="18"/>
                <w:szCs w:val="18"/>
              </w:rPr>
            </w:pPr>
          </w:p>
        </w:tc>
        <w:tc>
          <w:tcPr>
            <w:tcW w:w="1296" w:type="dxa"/>
            <w:shd w:val="clear" w:color="auto" w:fill="auto"/>
            <w:vAlign w:val="bottom"/>
          </w:tcPr>
          <w:p w14:paraId="1252B56D" w14:textId="77777777" w:rsidR="00235BEB" w:rsidRPr="000B76AC" w:rsidRDefault="00235BEB" w:rsidP="00A11F57">
            <w:pPr>
              <w:ind w:right="-72"/>
              <w:jc w:val="right"/>
              <w:rPr>
                <w:rFonts w:ascii="Arial" w:hAnsi="Arial" w:cs="Arial"/>
                <w:sz w:val="18"/>
                <w:szCs w:val="18"/>
              </w:rPr>
            </w:pPr>
          </w:p>
        </w:tc>
        <w:tc>
          <w:tcPr>
            <w:tcW w:w="1296" w:type="dxa"/>
            <w:shd w:val="clear" w:color="auto" w:fill="auto"/>
            <w:vAlign w:val="bottom"/>
          </w:tcPr>
          <w:p w14:paraId="0A06D7F0" w14:textId="77777777" w:rsidR="00235BEB" w:rsidRPr="000B76AC" w:rsidRDefault="00235BEB" w:rsidP="00A11F57">
            <w:pPr>
              <w:ind w:right="-72"/>
              <w:jc w:val="right"/>
              <w:rPr>
                <w:rFonts w:ascii="Arial" w:hAnsi="Arial" w:cs="Arial"/>
                <w:sz w:val="18"/>
                <w:szCs w:val="18"/>
              </w:rPr>
            </w:pPr>
          </w:p>
        </w:tc>
        <w:tc>
          <w:tcPr>
            <w:tcW w:w="1296" w:type="dxa"/>
            <w:shd w:val="clear" w:color="auto" w:fill="auto"/>
            <w:vAlign w:val="bottom"/>
          </w:tcPr>
          <w:p w14:paraId="4396D4A6" w14:textId="77777777" w:rsidR="00235BEB" w:rsidRPr="000B76AC" w:rsidRDefault="00235BEB" w:rsidP="00A11F57">
            <w:pPr>
              <w:ind w:right="-72"/>
              <w:jc w:val="right"/>
              <w:rPr>
                <w:rFonts w:ascii="Arial" w:hAnsi="Arial" w:cs="Arial"/>
                <w:sz w:val="18"/>
                <w:szCs w:val="18"/>
              </w:rPr>
            </w:pPr>
          </w:p>
        </w:tc>
        <w:tc>
          <w:tcPr>
            <w:tcW w:w="1296" w:type="dxa"/>
            <w:shd w:val="clear" w:color="auto" w:fill="auto"/>
            <w:vAlign w:val="bottom"/>
          </w:tcPr>
          <w:p w14:paraId="0C68C291" w14:textId="77777777" w:rsidR="00235BEB" w:rsidRPr="000B76AC" w:rsidRDefault="00235BEB" w:rsidP="00A11F57">
            <w:pPr>
              <w:ind w:right="-72"/>
              <w:jc w:val="right"/>
              <w:rPr>
                <w:rFonts w:ascii="Arial" w:hAnsi="Arial" w:cs="Arial"/>
                <w:sz w:val="18"/>
                <w:szCs w:val="18"/>
              </w:rPr>
            </w:pPr>
          </w:p>
        </w:tc>
      </w:tr>
      <w:tr w:rsidR="00235BEB" w:rsidRPr="000B76AC" w14:paraId="4F9F87C4" w14:textId="77777777" w:rsidTr="00235BEB">
        <w:tc>
          <w:tcPr>
            <w:tcW w:w="2970" w:type="dxa"/>
          </w:tcPr>
          <w:p w14:paraId="69489079" w14:textId="77777777" w:rsidR="00235BEB" w:rsidRPr="000B76AC" w:rsidRDefault="00235BEB" w:rsidP="00A11F57">
            <w:pPr>
              <w:ind w:left="435"/>
              <w:jc w:val="left"/>
              <w:rPr>
                <w:rFonts w:ascii="Arial" w:hAnsi="Arial" w:cs="Arial"/>
                <w:sz w:val="18"/>
                <w:szCs w:val="18"/>
              </w:rPr>
            </w:pPr>
            <w:r w:rsidRPr="000B76AC">
              <w:rPr>
                <w:rFonts w:ascii="Arial" w:hAnsi="Arial" w:cs="Arial"/>
                <w:sz w:val="18"/>
                <w:szCs w:val="18"/>
              </w:rPr>
              <w:t>Retirement benefits</w:t>
            </w:r>
          </w:p>
        </w:tc>
        <w:tc>
          <w:tcPr>
            <w:tcW w:w="1296" w:type="dxa"/>
            <w:tcBorders>
              <w:bottom w:val="single" w:sz="4" w:space="0" w:color="auto"/>
            </w:tcBorders>
            <w:shd w:val="clear" w:color="auto" w:fill="auto"/>
            <w:vAlign w:val="bottom"/>
          </w:tcPr>
          <w:p w14:paraId="1FDB564A"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482,132</w:t>
            </w:r>
          </w:p>
        </w:tc>
        <w:tc>
          <w:tcPr>
            <w:tcW w:w="1296" w:type="dxa"/>
            <w:tcBorders>
              <w:bottom w:val="single" w:sz="4" w:space="0" w:color="auto"/>
            </w:tcBorders>
            <w:shd w:val="clear" w:color="auto" w:fill="auto"/>
            <w:vAlign w:val="bottom"/>
          </w:tcPr>
          <w:p w14:paraId="3C8A10AD"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921,607</w:t>
            </w:r>
          </w:p>
        </w:tc>
        <w:tc>
          <w:tcPr>
            <w:tcW w:w="1296" w:type="dxa"/>
            <w:tcBorders>
              <w:bottom w:val="single" w:sz="4" w:space="0" w:color="auto"/>
            </w:tcBorders>
            <w:shd w:val="clear" w:color="auto" w:fill="auto"/>
            <w:vAlign w:val="bottom"/>
          </w:tcPr>
          <w:p w14:paraId="17AE94BE"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5,477,912</w:t>
            </w:r>
          </w:p>
        </w:tc>
        <w:tc>
          <w:tcPr>
            <w:tcW w:w="1296" w:type="dxa"/>
            <w:tcBorders>
              <w:bottom w:val="single" w:sz="4" w:space="0" w:color="auto"/>
            </w:tcBorders>
            <w:shd w:val="clear" w:color="auto" w:fill="auto"/>
            <w:vAlign w:val="bottom"/>
          </w:tcPr>
          <w:p w14:paraId="1F8CF2F9"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6,522,482</w:t>
            </w:r>
          </w:p>
        </w:tc>
        <w:tc>
          <w:tcPr>
            <w:tcW w:w="1296" w:type="dxa"/>
            <w:tcBorders>
              <w:bottom w:val="single" w:sz="4" w:space="0" w:color="auto"/>
            </w:tcBorders>
            <w:shd w:val="clear" w:color="auto" w:fill="auto"/>
            <w:vAlign w:val="bottom"/>
          </w:tcPr>
          <w:p w14:paraId="7D520BE7"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13,434,133</w:t>
            </w:r>
          </w:p>
        </w:tc>
      </w:tr>
      <w:tr w:rsidR="00235BEB" w:rsidRPr="000B76AC" w14:paraId="0FBA9F2D" w14:textId="77777777" w:rsidTr="00235BEB">
        <w:tc>
          <w:tcPr>
            <w:tcW w:w="2970" w:type="dxa"/>
          </w:tcPr>
          <w:p w14:paraId="362844F1" w14:textId="77777777" w:rsidR="00235BEB" w:rsidRPr="000B76AC" w:rsidRDefault="00235BEB" w:rsidP="00A11F57">
            <w:pPr>
              <w:ind w:left="435"/>
              <w:jc w:val="left"/>
              <w:rPr>
                <w:rFonts w:ascii="Arial" w:hAnsi="Arial" w:cs="Arial"/>
                <w:sz w:val="12"/>
                <w:szCs w:val="12"/>
              </w:rPr>
            </w:pPr>
          </w:p>
        </w:tc>
        <w:tc>
          <w:tcPr>
            <w:tcW w:w="1296" w:type="dxa"/>
            <w:tcBorders>
              <w:top w:val="single" w:sz="4" w:space="0" w:color="auto"/>
            </w:tcBorders>
            <w:shd w:val="clear" w:color="auto" w:fill="auto"/>
            <w:vAlign w:val="bottom"/>
          </w:tcPr>
          <w:p w14:paraId="41E9AA1E"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C300F33"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AC3EA40"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8FE611B"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1E02A12" w14:textId="77777777" w:rsidR="00235BEB" w:rsidRPr="000B76AC" w:rsidRDefault="00235BEB" w:rsidP="00A11F57">
            <w:pPr>
              <w:ind w:right="-72"/>
              <w:jc w:val="right"/>
              <w:rPr>
                <w:rFonts w:ascii="Arial" w:hAnsi="Arial" w:cs="Arial"/>
                <w:sz w:val="12"/>
                <w:szCs w:val="12"/>
              </w:rPr>
            </w:pPr>
          </w:p>
        </w:tc>
      </w:tr>
      <w:tr w:rsidR="00235BEB" w:rsidRPr="000B76AC" w14:paraId="1D81B916" w14:textId="77777777" w:rsidTr="00235BEB">
        <w:tc>
          <w:tcPr>
            <w:tcW w:w="2970" w:type="dxa"/>
          </w:tcPr>
          <w:p w14:paraId="05794264" w14:textId="77777777" w:rsidR="00235BEB" w:rsidRPr="000B76AC" w:rsidRDefault="00235BEB" w:rsidP="00A11F57">
            <w:pPr>
              <w:ind w:left="435"/>
              <w:jc w:val="left"/>
              <w:rPr>
                <w:rFonts w:ascii="Arial" w:hAnsi="Arial" w:cs="Arial"/>
                <w:sz w:val="18"/>
                <w:szCs w:val="18"/>
              </w:rPr>
            </w:pPr>
            <w:r w:rsidRPr="000B76AC">
              <w:rPr>
                <w:rFonts w:ascii="Arial" w:hAnsi="Arial" w:cs="Arial"/>
                <w:sz w:val="18"/>
                <w:szCs w:val="18"/>
              </w:rPr>
              <w:t>Total</w:t>
            </w:r>
          </w:p>
        </w:tc>
        <w:tc>
          <w:tcPr>
            <w:tcW w:w="1296" w:type="dxa"/>
            <w:tcBorders>
              <w:bottom w:val="single" w:sz="4" w:space="0" w:color="auto"/>
            </w:tcBorders>
            <w:shd w:val="clear" w:color="auto" w:fill="auto"/>
            <w:vAlign w:val="bottom"/>
          </w:tcPr>
          <w:p w14:paraId="17F4B3EC"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482,132</w:t>
            </w:r>
          </w:p>
        </w:tc>
        <w:tc>
          <w:tcPr>
            <w:tcW w:w="1296" w:type="dxa"/>
            <w:tcBorders>
              <w:bottom w:val="single" w:sz="4" w:space="0" w:color="auto"/>
            </w:tcBorders>
            <w:shd w:val="clear" w:color="auto" w:fill="auto"/>
            <w:vAlign w:val="bottom"/>
          </w:tcPr>
          <w:p w14:paraId="21A7240D"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921,607</w:t>
            </w:r>
          </w:p>
        </w:tc>
        <w:tc>
          <w:tcPr>
            <w:tcW w:w="1296" w:type="dxa"/>
            <w:tcBorders>
              <w:bottom w:val="single" w:sz="4" w:space="0" w:color="auto"/>
            </w:tcBorders>
            <w:shd w:val="clear" w:color="auto" w:fill="auto"/>
            <w:vAlign w:val="bottom"/>
          </w:tcPr>
          <w:p w14:paraId="241ECCDC"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5,477,912</w:t>
            </w:r>
          </w:p>
        </w:tc>
        <w:tc>
          <w:tcPr>
            <w:tcW w:w="1296" w:type="dxa"/>
            <w:tcBorders>
              <w:bottom w:val="single" w:sz="4" w:space="0" w:color="auto"/>
            </w:tcBorders>
            <w:shd w:val="clear" w:color="auto" w:fill="auto"/>
            <w:vAlign w:val="bottom"/>
          </w:tcPr>
          <w:p w14:paraId="4CA5C7FF"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6,522,482</w:t>
            </w:r>
          </w:p>
        </w:tc>
        <w:tc>
          <w:tcPr>
            <w:tcW w:w="1296" w:type="dxa"/>
            <w:tcBorders>
              <w:bottom w:val="single" w:sz="4" w:space="0" w:color="auto"/>
            </w:tcBorders>
            <w:shd w:val="clear" w:color="auto" w:fill="auto"/>
            <w:vAlign w:val="bottom"/>
          </w:tcPr>
          <w:p w14:paraId="0EF664B2"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13,434,133</w:t>
            </w:r>
          </w:p>
        </w:tc>
      </w:tr>
    </w:tbl>
    <w:p w14:paraId="70F1A4FC" w14:textId="77777777" w:rsidR="000D1FA0" w:rsidRPr="000B76AC" w:rsidRDefault="000D1FA0" w:rsidP="00F3415C">
      <w:pPr>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DA6887" w:rsidRPr="000B76AC" w14:paraId="77C3FBDE" w14:textId="77777777" w:rsidTr="0043673E">
        <w:tc>
          <w:tcPr>
            <w:tcW w:w="2966" w:type="dxa"/>
            <w:tcBorders>
              <w:top w:val="nil"/>
              <w:left w:val="nil"/>
              <w:bottom w:val="nil"/>
              <w:right w:val="nil"/>
            </w:tcBorders>
          </w:tcPr>
          <w:p w14:paraId="7B669DAA" w14:textId="77777777" w:rsidR="00DA6887" w:rsidRPr="000B76AC" w:rsidRDefault="00DA6887" w:rsidP="000D1FA0">
            <w:pPr>
              <w:ind w:left="435"/>
              <w:jc w:val="left"/>
              <w:rPr>
                <w:rFonts w:ascii="Arial" w:hAnsi="Arial" w:cs="Arial"/>
                <w:sz w:val="18"/>
                <w:szCs w:val="18"/>
              </w:rPr>
            </w:pPr>
          </w:p>
        </w:tc>
        <w:tc>
          <w:tcPr>
            <w:tcW w:w="6480" w:type="dxa"/>
            <w:gridSpan w:val="5"/>
            <w:tcBorders>
              <w:top w:val="nil"/>
              <w:left w:val="nil"/>
              <w:bottom w:val="single" w:sz="4" w:space="0" w:color="auto"/>
              <w:right w:val="nil"/>
            </w:tcBorders>
            <w:vAlign w:val="center"/>
          </w:tcPr>
          <w:p w14:paraId="2ABB8AAE" w14:textId="77777777" w:rsidR="00DA6887" w:rsidRPr="000B76AC" w:rsidRDefault="00AE3776" w:rsidP="00F3415C">
            <w:pPr>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AF53F1" w:rsidRPr="000B76AC" w14:paraId="14D3E7AB" w14:textId="77777777" w:rsidTr="00F70A91">
        <w:tc>
          <w:tcPr>
            <w:tcW w:w="2966" w:type="dxa"/>
            <w:tcBorders>
              <w:top w:val="nil"/>
              <w:left w:val="nil"/>
              <w:bottom w:val="nil"/>
              <w:right w:val="nil"/>
            </w:tcBorders>
          </w:tcPr>
          <w:p w14:paraId="34A25881" w14:textId="77777777" w:rsidR="00AF53F1" w:rsidRPr="000B76AC" w:rsidRDefault="00AF53F1" w:rsidP="000D1FA0">
            <w:pPr>
              <w:ind w:left="43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32A1338"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Less than</w:t>
            </w:r>
          </w:p>
          <w:p w14:paraId="10303AB1"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14:paraId="254848A2"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1</w:t>
            </w:r>
            <w:r w:rsidRPr="000B76AC">
              <w:rPr>
                <w:rFonts w:ascii="Arial" w:hAnsi="Arial" w:cs="Arial"/>
                <w:b/>
                <w:bCs/>
                <w:sz w:val="18"/>
                <w:szCs w:val="18"/>
              </w:rPr>
              <w:t>-</w:t>
            </w:r>
            <w:r w:rsidRPr="000B76AC">
              <w:rPr>
                <w:rFonts w:ascii="Arial" w:hAnsi="Arial" w:cs="Arial"/>
                <w:b/>
                <w:bCs/>
                <w:sz w:val="18"/>
                <w:szCs w:val="18"/>
                <w:lang w:val="en-GB"/>
              </w:rPr>
              <w:t>2</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61172865"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2</w:t>
            </w:r>
            <w:r w:rsidRPr="000B76AC">
              <w:rPr>
                <w:rFonts w:ascii="Arial" w:hAnsi="Arial" w:cs="Arial"/>
                <w:b/>
                <w:bCs/>
                <w:sz w:val="18"/>
                <w:szCs w:val="18"/>
              </w:rPr>
              <w:t>-</w:t>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507597B6"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 xml:space="preserve">Over </w:t>
            </w:r>
            <w:r w:rsidRPr="000B76AC">
              <w:rPr>
                <w:rFonts w:ascii="Arial" w:hAnsi="Arial" w:cs="Arial"/>
                <w:b/>
                <w:bCs/>
                <w:sz w:val="18"/>
                <w:szCs w:val="18"/>
              </w:rPr>
              <w:br/>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4A4A05F8" w14:textId="77777777" w:rsidR="00AF53F1" w:rsidRPr="000B76AC" w:rsidRDefault="00AF53F1" w:rsidP="00F3415C">
            <w:pPr>
              <w:ind w:right="-72"/>
              <w:jc w:val="right"/>
              <w:rPr>
                <w:rFonts w:ascii="Arial" w:hAnsi="Arial" w:cs="Arial"/>
                <w:b/>
                <w:bCs/>
                <w:sz w:val="18"/>
                <w:szCs w:val="18"/>
              </w:rPr>
            </w:pPr>
            <w:r w:rsidRPr="000B76AC">
              <w:rPr>
                <w:rFonts w:ascii="Arial" w:hAnsi="Arial" w:cs="Arial"/>
                <w:b/>
                <w:bCs/>
                <w:sz w:val="18"/>
                <w:szCs w:val="18"/>
              </w:rPr>
              <w:t>Total</w:t>
            </w:r>
          </w:p>
        </w:tc>
      </w:tr>
      <w:tr w:rsidR="00F70A91" w:rsidRPr="000B76AC" w14:paraId="79D544C9" w14:textId="77777777" w:rsidTr="00F70A91">
        <w:tc>
          <w:tcPr>
            <w:tcW w:w="2966" w:type="dxa"/>
            <w:tcBorders>
              <w:top w:val="nil"/>
              <w:left w:val="nil"/>
              <w:bottom w:val="nil"/>
              <w:right w:val="nil"/>
            </w:tcBorders>
          </w:tcPr>
          <w:p w14:paraId="206B462B" w14:textId="77777777" w:rsidR="00F70A91" w:rsidRPr="000B76AC" w:rsidRDefault="00F70A91" w:rsidP="000D1FA0">
            <w:pPr>
              <w:ind w:left="435"/>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4E6F9831"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2A2E6EF6"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5263A111"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5326F0E0"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17F3AA34" w14:textId="77777777" w:rsidR="00F70A91" w:rsidRPr="000B76AC" w:rsidRDefault="00F70A91" w:rsidP="00F3415C">
            <w:pPr>
              <w:ind w:right="-72"/>
              <w:jc w:val="right"/>
              <w:rPr>
                <w:rFonts w:ascii="Arial" w:hAnsi="Arial" w:cs="Arial"/>
                <w:b/>
                <w:bCs/>
                <w:sz w:val="18"/>
                <w:szCs w:val="18"/>
              </w:rPr>
            </w:pPr>
            <w:r w:rsidRPr="000B76AC">
              <w:rPr>
                <w:rFonts w:ascii="Arial" w:hAnsi="Arial" w:cs="Arial"/>
                <w:b/>
                <w:bCs/>
                <w:sz w:val="18"/>
                <w:szCs w:val="18"/>
              </w:rPr>
              <w:t>Baht</w:t>
            </w:r>
          </w:p>
        </w:tc>
      </w:tr>
      <w:tr w:rsidR="00F70A91" w:rsidRPr="000B76AC" w14:paraId="794E947C" w14:textId="77777777" w:rsidTr="00F70A91">
        <w:tc>
          <w:tcPr>
            <w:tcW w:w="2966" w:type="dxa"/>
            <w:tcBorders>
              <w:top w:val="nil"/>
              <w:left w:val="nil"/>
              <w:bottom w:val="nil"/>
              <w:right w:val="nil"/>
            </w:tcBorders>
          </w:tcPr>
          <w:p w14:paraId="05BCC032" w14:textId="77777777" w:rsidR="00F70A91" w:rsidRPr="000B76AC" w:rsidRDefault="00F70A91" w:rsidP="000D1FA0">
            <w:pPr>
              <w:ind w:left="435"/>
              <w:jc w:val="lef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3525E44E"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09B44946"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646BBA19"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13CF4FB7" w14:textId="77777777" w:rsidR="00F70A91" w:rsidRPr="000B76AC" w:rsidRDefault="00F70A91" w:rsidP="00F3415C">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1331D1E9" w14:textId="77777777" w:rsidR="00F70A91" w:rsidRPr="000B76AC" w:rsidRDefault="00F70A91" w:rsidP="00F3415C">
            <w:pPr>
              <w:ind w:right="-72"/>
              <w:jc w:val="right"/>
              <w:rPr>
                <w:rFonts w:ascii="Arial" w:hAnsi="Arial" w:cs="Arial"/>
                <w:sz w:val="12"/>
                <w:szCs w:val="12"/>
              </w:rPr>
            </w:pPr>
          </w:p>
        </w:tc>
      </w:tr>
      <w:tr w:rsidR="00F70A91" w:rsidRPr="000B76AC" w14:paraId="7FDDDA3D" w14:textId="77777777" w:rsidTr="00AF53F1">
        <w:tc>
          <w:tcPr>
            <w:tcW w:w="2966" w:type="dxa"/>
            <w:tcBorders>
              <w:top w:val="nil"/>
              <w:left w:val="nil"/>
              <w:bottom w:val="nil"/>
              <w:right w:val="nil"/>
            </w:tcBorders>
          </w:tcPr>
          <w:p w14:paraId="56A345C4" w14:textId="3D74C8F6" w:rsidR="00F70A91" w:rsidRPr="000B76AC" w:rsidRDefault="00F70A91" w:rsidP="000D1FA0">
            <w:pPr>
              <w:ind w:left="435"/>
              <w:jc w:val="left"/>
              <w:rPr>
                <w:rFonts w:ascii="Arial" w:hAnsi="Arial" w:cs="Arial"/>
                <w:b/>
                <w:bCs/>
                <w:sz w:val="18"/>
                <w:szCs w:val="18"/>
              </w:rPr>
            </w:pP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w:t>
            </w:r>
            <w:r w:rsidRPr="000B76AC">
              <w:rPr>
                <w:rFonts w:ascii="Arial" w:hAnsi="Arial" w:cs="Arial"/>
                <w:b/>
                <w:bCs/>
                <w:sz w:val="18"/>
                <w:szCs w:val="18"/>
                <w:lang w:val="en-GB"/>
              </w:rPr>
              <w:t>31</w:t>
            </w:r>
            <w:r w:rsidRPr="000B76AC">
              <w:rPr>
                <w:rFonts w:ascii="Arial" w:hAnsi="Arial" w:cs="Arial"/>
                <w:b/>
                <w:bCs/>
                <w:sz w:val="18"/>
                <w:szCs w:val="18"/>
              </w:rPr>
              <w:t xml:space="preserve"> December </w:t>
            </w:r>
            <w:r w:rsidRPr="000B76AC">
              <w:rPr>
                <w:rFonts w:ascii="Arial" w:hAnsi="Arial" w:cs="Arial"/>
                <w:b/>
                <w:bCs/>
                <w:sz w:val="18"/>
                <w:szCs w:val="18"/>
                <w:lang w:val="en-GB"/>
              </w:rPr>
              <w:t>20</w:t>
            </w:r>
            <w:r w:rsidR="00212500" w:rsidRPr="000B76AC">
              <w:rPr>
                <w:rFonts w:ascii="Arial" w:hAnsi="Arial" w:cs="Arial"/>
                <w:b/>
                <w:bCs/>
                <w:sz w:val="18"/>
                <w:szCs w:val="18"/>
                <w:lang w:val="en-GB"/>
              </w:rPr>
              <w:t>2</w:t>
            </w:r>
            <w:r w:rsidR="00235BEB" w:rsidRPr="000B76AC">
              <w:rPr>
                <w:rFonts w:ascii="Arial" w:hAnsi="Arial" w:cs="Arial"/>
                <w:b/>
                <w:bCs/>
                <w:sz w:val="18"/>
                <w:szCs w:val="18"/>
                <w:lang w:val="en-GB"/>
              </w:rPr>
              <w:t>1</w:t>
            </w:r>
          </w:p>
        </w:tc>
        <w:tc>
          <w:tcPr>
            <w:tcW w:w="1296" w:type="dxa"/>
            <w:tcBorders>
              <w:top w:val="nil"/>
              <w:left w:val="nil"/>
              <w:bottom w:val="nil"/>
              <w:right w:val="nil"/>
            </w:tcBorders>
            <w:shd w:val="clear" w:color="auto" w:fill="FAFAFA"/>
            <w:vAlign w:val="bottom"/>
          </w:tcPr>
          <w:p w14:paraId="50B85F9F" w14:textId="77777777" w:rsidR="00F70A91" w:rsidRPr="000B76A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C39346C" w14:textId="77777777" w:rsidR="00F70A91" w:rsidRPr="000B76A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99CEF05" w14:textId="77777777" w:rsidR="00F70A91" w:rsidRPr="000B76A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48A8037" w14:textId="77777777" w:rsidR="00F70A91" w:rsidRPr="000B76A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706578F2" w14:textId="77777777" w:rsidR="00F70A91" w:rsidRPr="000B76AC" w:rsidRDefault="00F70A91" w:rsidP="00F3415C">
            <w:pPr>
              <w:ind w:right="-72"/>
              <w:jc w:val="right"/>
              <w:rPr>
                <w:rFonts w:ascii="Arial" w:hAnsi="Arial" w:cs="Arial"/>
                <w:sz w:val="18"/>
                <w:szCs w:val="18"/>
              </w:rPr>
            </w:pPr>
          </w:p>
        </w:tc>
      </w:tr>
      <w:tr w:rsidR="00BB3AC6" w:rsidRPr="000B76AC" w14:paraId="1BBC153F" w14:textId="77777777" w:rsidTr="00AF53F1">
        <w:tc>
          <w:tcPr>
            <w:tcW w:w="2966" w:type="dxa"/>
            <w:tcBorders>
              <w:top w:val="nil"/>
              <w:left w:val="nil"/>
              <w:bottom w:val="nil"/>
              <w:right w:val="nil"/>
            </w:tcBorders>
          </w:tcPr>
          <w:p w14:paraId="7D0A5FF3" w14:textId="77777777" w:rsidR="00BB3AC6" w:rsidRPr="000B76AC" w:rsidRDefault="00BB3AC6" w:rsidP="00BB3AC6">
            <w:pPr>
              <w:ind w:left="435"/>
              <w:jc w:val="left"/>
              <w:rPr>
                <w:rFonts w:ascii="Arial" w:hAnsi="Arial" w:cs="Arial"/>
                <w:sz w:val="18"/>
                <w:szCs w:val="18"/>
              </w:rPr>
            </w:pPr>
            <w:r w:rsidRPr="000B76AC">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14:paraId="120FEEFB" w14:textId="295B912C"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779,601</w:t>
            </w:r>
          </w:p>
        </w:tc>
        <w:tc>
          <w:tcPr>
            <w:tcW w:w="1296" w:type="dxa"/>
            <w:tcBorders>
              <w:top w:val="nil"/>
              <w:left w:val="nil"/>
              <w:bottom w:val="single" w:sz="4" w:space="0" w:color="auto"/>
              <w:right w:val="nil"/>
            </w:tcBorders>
            <w:shd w:val="clear" w:color="auto" w:fill="FAFAFA"/>
            <w:vAlign w:val="bottom"/>
          </w:tcPr>
          <w:p w14:paraId="084FD6D9" w14:textId="38DCFFF4"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1,059,132</w:t>
            </w:r>
          </w:p>
        </w:tc>
        <w:tc>
          <w:tcPr>
            <w:tcW w:w="1296" w:type="dxa"/>
            <w:tcBorders>
              <w:top w:val="nil"/>
              <w:left w:val="nil"/>
              <w:bottom w:val="single" w:sz="4" w:space="0" w:color="auto"/>
              <w:right w:val="nil"/>
            </w:tcBorders>
            <w:shd w:val="clear" w:color="auto" w:fill="FAFAFA"/>
            <w:vAlign w:val="bottom"/>
          </w:tcPr>
          <w:p w14:paraId="79F1F721" w14:textId="11540B9C"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1,770,916</w:t>
            </w:r>
          </w:p>
        </w:tc>
        <w:tc>
          <w:tcPr>
            <w:tcW w:w="1296" w:type="dxa"/>
            <w:tcBorders>
              <w:top w:val="nil"/>
              <w:left w:val="nil"/>
              <w:bottom w:val="single" w:sz="4" w:space="0" w:color="auto"/>
              <w:right w:val="nil"/>
            </w:tcBorders>
            <w:shd w:val="clear" w:color="auto" w:fill="FAFAFA"/>
            <w:vAlign w:val="bottom"/>
          </w:tcPr>
          <w:p w14:paraId="52A2A4F3" w14:textId="604E1C96"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5,562,409</w:t>
            </w:r>
          </w:p>
        </w:tc>
        <w:tc>
          <w:tcPr>
            <w:tcW w:w="1296" w:type="dxa"/>
            <w:tcBorders>
              <w:top w:val="nil"/>
              <w:left w:val="nil"/>
              <w:bottom w:val="single" w:sz="4" w:space="0" w:color="auto"/>
              <w:right w:val="nil"/>
            </w:tcBorders>
            <w:shd w:val="clear" w:color="auto" w:fill="FAFAFA"/>
            <w:vAlign w:val="bottom"/>
          </w:tcPr>
          <w:p w14:paraId="449ED0C6" w14:textId="2FAB9A2F"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9,172,058</w:t>
            </w:r>
          </w:p>
        </w:tc>
      </w:tr>
      <w:tr w:rsidR="00BB3AC6" w:rsidRPr="000B76AC" w14:paraId="0D28071C" w14:textId="77777777" w:rsidTr="00AF53F1">
        <w:tc>
          <w:tcPr>
            <w:tcW w:w="2966" w:type="dxa"/>
            <w:tcBorders>
              <w:top w:val="nil"/>
              <w:left w:val="nil"/>
              <w:bottom w:val="nil"/>
              <w:right w:val="nil"/>
            </w:tcBorders>
          </w:tcPr>
          <w:p w14:paraId="1987D925" w14:textId="77777777" w:rsidR="00BB3AC6" w:rsidRPr="000B76AC" w:rsidRDefault="00BB3AC6" w:rsidP="00BB3AC6">
            <w:pPr>
              <w:ind w:left="435"/>
              <w:jc w:val="lef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0BA23052" w14:textId="77777777" w:rsidR="00BB3AC6" w:rsidRPr="000B76AC" w:rsidRDefault="00BB3AC6" w:rsidP="00BB3AC6">
            <w:pPr>
              <w:ind w:right="-72"/>
              <w:jc w:val="center"/>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68245F07"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565E73F2"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0092F40B" w14:textId="77777777" w:rsidR="00BB3AC6" w:rsidRPr="000B76AC" w:rsidRDefault="00BB3AC6" w:rsidP="00BB3AC6">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20A8F768" w14:textId="77777777" w:rsidR="00BB3AC6" w:rsidRPr="000B76AC" w:rsidRDefault="00BB3AC6" w:rsidP="00BB3AC6">
            <w:pPr>
              <w:ind w:right="-72"/>
              <w:jc w:val="right"/>
              <w:rPr>
                <w:rFonts w:ascii="Arial" w:hAnsi="Arial" w:cs="Arial"/>
                <w:sz w:val="12"/>
                <w:szCs w:val="12"/>
              </w:rPr>
            </w:pPr>
          </w:p>
        </w:tc>
      </w:tr>
      <w:tr w:rsidR="00BB3AC6" w:rsidRPr="000B76AC" w14:paraId="6F1E334A" w14:textId="77777777" w:rsidTr="00AF53F1">
        <w:tc>
          <w:tcPr>
            <w:tcW w:w="2966" w:type="dxa"/>
            <w:tcBorders>
              <w:top w:val="nil"/>
              <w:left w:val="nil"/>
              <w:bottom w:val="nil"/>
              <w:right w:val="nil"/>
            </w:tcBorders>
          </w:tcPr>
          <w:p w14:paraId="53A5703C" w14:textId="77777777" w:rsidR="00BB3AC6" w:rsidRPr="000B76AC" w:rsidRDefault="00BB3AC6" w:rsidP="00BB3AC6">
            <w:pPr>
              <w:ind w:left="435"/>
              <w:jc w:val="left"/>
              <w:rPr>
                <w:rFonts w:ascii="Arial" w:hAnsi="Arial" w:cs="Arial"/>
                <w:sz w:val="18"/>
                <w:szCs w:val="18"/>
              </w:rPr>
            </w:pPr>
            <w:r w:rsidRPr="000B76AC">
              <w:rPr>
                <w:rFonts w:ascii="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14:paraId="0CCF92B1" w14:textId="1F3BF9DA"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779,601</w:t>
            </w:r>
          </w:p>
        </w:tc>
        <w:tc>
          <w:tcPr>
            <w:tcW w:w="1296" w:type="dxa"/>
            <w:tcBorders>
              <w:top w:val="nil"/>
              <w:left w:val="nil"/>
              <w:bottom w:val="single" w:sz="4" w:space="0" w:color="auto"/>
              <w:right w:val="nil"/>
            </w:tcBorders>
            <w:shd w:val="clear" w:color="auto" w:fill="FAFAFA"/>
            <w:vAlign w:val="bottom"/>
          </w:tcPr>
          <w:p w14:paraId="123B46DA" w14:textId="5AECE235"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1,059,132</w:t>
            </w:r>
          </w:p>
        </w:tc>
        <w:tc>
          <w:tcPr>
            <w:tcW w:w="1296" w:type="dxa"/>
            <w:tcBorders>
              <w:top w:val="nil"/>
              <w:left w:val="nil"/>
              <w:bottom w:val="single" w:sz="4" w:space="0" w:color="auto"/>
              <w:right w:val="nil"/>
            </w:tcBorders>
            <w:shd w:val="clear" w:color="auto" w:fill="FAFAFA"/>
            <w:vAlign w:val="bottom"/>
          </w:tcPr>
          <w:p w14:paraId="0719D5AB" w14:textId="4CAEE611"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1,770,916</w:t>
            </w:r>
          </w:p>
        </w:tc>
        <w:tc>
          <w:tcPr>
            <w:tcW w:w="1296" w:type="dxa"/>
            <w:tcBorders>
              <w:top w:val="nil"/>
              <w:left w:val="nil"/>
              <w:bottom w:val="single" w:sz="4" w:space="0" w:color="auto"/>
              <w:right w:val="nil"/>
            </w:tcBorders>
            <w:shd w:val="clear" w:color="auto" w:fill="FAFAFA"/>
            <w:vAlign w:val="bottom"/>
          </w:tcPr>
          <w:p w14:paraId="0526A4A4" w14:textId="6CBCF9B5"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5,562,409</w:t>
            </w:r>
          </w:p>
        </w:tc>
        <w:tc>
          <w:tcPr>
            <w:tcW w:w="1296" w:type="dxa"/>
            <w:tcBorders>
              <w:top w:val="nil"/>
              <w:left w:val="nil"/>
              <w:bottom w:val="single" w:sz="4" w:space="0" w:color="auto"/>
              <w:right w:val="nil"/>
            </w:tcBorders>
            <w:shd w:val="clear" w:color="auto" w:fill="FAFAFA"/>
            <w:vAlign w:val="bottom"/>
          </w:tcPr>
          <w:p w14:paraId="3686DECD" w14:textId="28C4854C" w:rsidR="00BB3AC6" w:rsidRPr="000B76AC" w:rsidRDefault="00BB3AC6" w:rsidP="00BB3AC6">
            <w:pPr>
              <w:ind w:right="-72"/>
              <w:jc w:val="right"/>
              <w:rPr>
                <w:rFonts w:ascii="Arial" w:hAnsi="Arial" w:cs="Arial"/>
                <w:sz w:val="18"/>
                <w:szCs w:val="18"/>
              </w:rPr>
            </w:pPr>
            <w:r w:rsidRPr="000B76AC">
              <w:rPr>
                <w:rFonts w:ascii="Arial" w:eastAsia="Calibri" w:hAnsi="Arial" w:cs="Arial"/>
                <w:color w:val="000000"/>
                <w:sz w:val="18"/>
                <w:szCs w:val="18"/>
              </w:rPr>
              <w:t>9,172,058</w:t>
            </w:r>
          </w:p>
        </w:tc>
      </w:tr>
    </w:tbl>
    <w:p w14:paraId="5538FDB3" w14:textId="77777777" w:rsidR="009B36FA" w:rsidRPr="000B76AC" w:rsidRDefault="009B36FA" w:rsidP="00F3415C">
      <w:pPr>
        <w:rPr>
          <w:rFonts w:ascii="Arial" w:hAnsi="Arial" w:cs="Arial"/>
          <w:sz w:val="18"/>
          <w:szCs w:val="18"/>
          <w:lang w:eastAsia="en-US"/>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235BEB" w:rsidRPr="000B76AC" w14:paraId="44C64578" w14:textId="77777777" w:rsidTr="00A11F57">
        <w:tc>
          <w:tcPr>
            <w:tcW w:w="2966" w:type="dxa"/>
            <w:tcBorders>
              <w:top w:val="nil"/>
              <w:left w:val="nil"/>
              <w:bottom w:val="nil"/>
              <w:right w:val="nil"/>
            </w:tcBorders>
          </w:tcPr>
          <w:p w14:paraId="40DC1B69" w14:textId="77777777" w:rsidR="00235BEB" w:rsidRPr="000B76AC" w:rsidRDefault="00235BEB" w:rsidP="00A11F57">
            <w:pPr>
              <w:ind w:left="435"/>
              <w:jc w:val="left"/>
              <w:rPr>
                <w:rFonts w:ascii="Arial" w:hAnsi="Arial" w:cs="Arial"/>
                <w:sz w:val="18"/>
                <w:szCs w:val="18"/>
              </w:rPr>
            </w:pPr>
          </w:p>
        </w:tc>
        <w:tc>
          <w:tcPr>
            <w:tcW w:w="6480" w:type="dxa"/>
            <w:gridSpan w:val="5"/>
            <w:tcBorders>
              <w:top w:val="nil"/>
              <w:left w:val="nil"/>
              <w:bottom w:val="single" w:sz="4" w:space="0" w:color="auto"/>
              <w:right w:val="nil"/>
            </w:tcBorders>
            <w:vAlign w:val="center"/>
          </w:tcPr>
          <w:p w14:paraId="57146728" w14:textId="77777777" w:rsidR="00235BEB" w:rsidRPr="000B76AC" w:rsidRDefault="00235BEB" w:rsidP="00A11F57">
            <w:pPr>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235BEB" w:rsidRPr="000B76AC" w14:paraId="0EC64D62" w14:textId="77777777" w:rsidTr="00A11F57">
        <w:tc>
          <w:tcPr>
            <w:tcW w:w="2966" w:type="dxa"/>
            <w:tcBorders>
              <w:top w:val="nil"/>
              <w:left w:val="nil"/>
              <w:bottom w:val="nil"/>
              <w:right w:val="nil"/>
            </w:tcBorders>
          </w:tcPr>
          <w:p w14:paraId="0563E191" w14:textId="77777777" w:rsidR="00235BEB" w:rsidRPr="000B76AC" w:rsidRDefault="00235BEB" w:rsidP="00A11F57">
            <w:pPr>
              <w:ind w:left="43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D12A66"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Less than</w:t>
            </w:r>
          </w:p>
          <w:p w14:paraId="6A548A21"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14:paraId="48441697"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1</w:t>
            </w:r>
            <w:r w:rsidRPr="000B76AC">
              <w:rPr>
                <w:rFonts w:ascii="Arial" w:hAnsi="Arial" w:cs="Arial"/>
                <w:b/>
                <w:bCs/>
                <w:sz w:val="18"/>
                <w:szCs w:val="18"/>
              </w:rPr>
              <w:t>-</w:t>
            </w:r>
            <w:r w:rsidRPr="000B76AC">
              <w:rPr>
                <w:rFonts w:ascii="Arial" w:hAnsi="Arial" w:cs="Arial"/>
                <w:b/>
                <w:bCs/>
                <w:sz w:val="18"/>
                <w:szCs w:val="18"/>
                <w:lang w:val="en-GB"/>
              </w:rPr>
              <w:t>2</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77236955"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Between </w:t>
            </w:r>
            <w:r w:rsidRPr="000B76AC">
              <w:rPr>
                <w:rFonts w:ascii="Arial" w:hAnsi="Arial" w:cs="Arial"/>
                <w:b/>
                <w:bCs/>
                <w:sz w:val="18"/>
                <w:szCs w:val="18"/>
              </w:rPr>
              <w:br/>
            </w:r>
            <w:r w:rsidRPr="000B76AC">
              <w:rPr>
                <w:rFonts w:ascii="Arial" w:hAnsi="Arial" w:cs="Arial"/>
                <w:b/>
                <w:bCs/>
                <w:sz w:val="18"/>
                <w:szCs w:val="18"/>
                <w:lang w:val="en-GB"/>
              </w:rPr>
              <w:t>2</w:t>
            </w:r>
            <w:r w:rsidRPr="000B76AC">
              <w:rPr>
                <w:rFonts w:ascii="Arial" w:hAnsi="Arial" w:cs="Arial"/>
                <w:b/>
                <w:bCs/>
                <w:sz w:val="18"/>
                <w:szCs w:val="18"/>
              </w:rPr>
              <w:t>-</w:t>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248CD0DA"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 xml:space="preserve">Over </w:t>
            </w:r>
            <w:r w:rsidRPr="000B76AC">
              <w:rPr>
                <w:rFonts w:ascii="Arial" w:hAnsi="Arial" w:cs="Arial"/>
                <w:b/>
                <w:bCs/>
                <w:sz w:val="18"/>
                <w:szCs w:val="18"/>
              </w:rPr>
              <w:br/>
            </w:r>
            <w:r w:rsidRPr="000B76AC">
              <w:rPr>
                <w:rFonts w:ascii="Arial" w:hAnsi="Arial" w:cs="Arial"/>
                <w:b/>
                <w:bCs/>
                <w:sz w:val="18"/>
                <w:szCs w:val="18"/>
                <w:lang w:val="en-GB"/>
              </w:rPr>
              <w:t>5</w:t>
            </w:r>
            <w:r w:rsidRPr="000B76A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4934EF1F"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Total</w:t>
            </w:r>
          </w:p>
        </w:tc>
      </w:tr>
      <w:tr w:rsidR="00235BEB" w:rsidRPr="000B76AC" w14:paraId="04FBB197" w14:textId="77777777" w:rsidTr="00A11F57">
        <w:tc>
          <w:tcPr>
            <w:tcW w:w="2966" w:type="dxa"/>
            <w:tcBorders>
              <w:top w:val="nil"/>
              <w:left w:val="nil"/>
              <w:bottom w:val="nil"/>
              <w:right w:val="nil"/>
            </w:tcBorders>
          </w:tcPr>
          <w:p w14:paraId="68936943" w14:textId="77777777" w:rsidR="00235BEB" w:rsidRPr="000B76AC" w:rsidRDefault="00235BEB" w:rsidP="00A11F57">
            <w:pPr>
              <w:ind w:left="435"/>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7A3A262C"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23D76956"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19F0CBC1"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45C577D7"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43934CF2" w14:textId="77777777" w:rsidR="00235BEB" w:rsidRPr="000B76AC" w:rsidRDefault="00235BEB" w:rsidP="00A11F57">
            <w:pPr>
              <w:ind w:right="-72"/>
              <w:jc w:val="right"/>
              <w:rPr>
                <w:rFonts w:ascii="Arial" w:hAnsi="Arial" w:cs="Arial"/>
                <w:b/>
                <w:bCs/>
                <w:sz w:val="18"/>
                <w:szCs w:val="18"/>
              </w:rPr>
            </w:pPr>
            <w:r w:rsidRPr="000B76AC">
              <w:rPr>
                <w:rFonts w:ascii="Arial" w:hAnsi="Arial" w:cs="Arial"/>
                <w:b/>
                <w:bCs/>
                <w:sz w:val="18"/>
                <w:szCs w:val="18"/>
              </w:rPr>
              <w:t>Baht</w:t>
            </w:r>
          </w:p>
        </w:tc>
      </w:tr>
      <w:tr w:rsidR="00235BEB" w:rsidRPr="000B76AC" w14:paraId="4808A8D2" w14:textId="77777777" w:rsidTr="00235BEB">
        <w:tc>
          <w:tcPr>
            <w:tcW w:w="2966" w:type="dxa"/>
            <w:tcBorders>
              <w:top w:val="nil"/>
              <w:left w:val="nil"/>
              <w:bottom w:val="nil"/>
              <w:right w:val="nil"/>
            </w:tcBorders>
          </w:tcPr>
          <w:p w14:paraId="46D8A0E2" w14:textId="77777777" w:rsidR="00235BEB" w:rsidRPr="000B76AC" w:rsidRDefault="00235BEB" w:rsidP="00A11F57">
            <w:pPr>
              <w:ind w:left="435"/>
              <w:jc w:val="lef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7FA0CC53"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56CB7E44"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57B7E91E"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45770BC0"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030A9527" w14:textId="77777777" w:rsidR="00235BEB" w:rsidRPr="000B76AC" w:rsidRDefault="00235BEB" w:rsidP="00A11F57">
            <w:pPr>
              <w:ind w:right="-72"/>
              <w:jc w:val="right"/>
              <w:rPr>
                <w:rFonts w:ascii="Arial" w:hAnsi="Arial" w:cs="Arial"/>
                <w:sz w:val="12"/>
                <w:szCs w:val="12"/>
              </w:rPr>
            </w:pPr>
          </w:p>
        </w:tc>
      </w:tr>
      <w:tr w:rsidR="00235BEB" w:rsidRPr="000B76AC" w14:paraId="0DF00B25" w14:textId="77777777" w:rsidTr="00235BEB">
        <w:tc>
          <w:tcPr>
            <w:tcW w:w="2966" w:type="dxa"/>
            <w:tcBorders>
              <w:top w:val="nil"/>
              <w:left w:val="nil"/>
              <w:bottom w:val="nil"/>
              <w:right w:val="nil"/>
            </w:tcBorders>
          </w:tcPr>
          <w:p w14:paraId="0F416E37" w14:textId="77777777" w:rsidR="00235BEB" w:rsidRPr="000B76AC" w:rsidRDefault="00235BEB" w:rsidP="00A11F57">
            <w:pPr>
              <w:ind w:left="435"/>
              <w:jc w:val="left"/>
              <w:rPr>
                <w:rFonts w:ascii="Arial" w:hAnsi="Arial" w:cs="Arial"/>
                <w:b/>
                <w:bCs/>
                <w:sz w:val="18"/>
                <w:szCs w:val="18"/>
              </w:rPr>
            </w:pP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w:t>
            </w:r>
            <w:r w:rsidRPr="000B76AC">
              <w:rPr>
                <w:rFonts w:ascii="Arial" w:hAnsi="Arial" w:cs="Arial"/>
                <w:b/>
                <w:bCs/>
                <w:sz w:val="18"/>
                <w:szCs w:val="18"/>
                <w:lang w:val="en-GB"/>
              </w:rPr>
              <w:t>31</w:t>
            </w:r>
            <w:r w:rsidRPr="000B76AC">
              <w:rPr>
                <w:rFonts w:ascii="Arial" w:hAnsi="Arial" w:cs="Arial"/>
                <w:b/>
                <w:bCs/>
                <w:sz w:val="18"/>
                <w:szCs w:val="18"/>
              </w:rPr>
              <w:t xml:space="preserve"> December </w:t>
            </w:r>
            <w:r w:rsidRPr="000B76AC">
              <w:rPr>
                <w:rFonts w:ascii="Arial" w:hAnsi="Arial" w:cs="Arial"/>
                <w:b/>
                <w:bCs/>
                <w:sz w:val="18"/>
                <w:szCs w:val="18"/>
                <w:lang w:val="en-GB"/>
              </w:rPr>
              <w:t>2020</w:t>
            </w:r>
          </w:p>
        </w:tc>
        <w:tc>
          <w:tcPr>
            <w:tcW w:w="1296" w:type="dxa"/>
            <w:tcBorders>
              <w:top w:val="nil"/>
              <w:left w:val="nil"/>
              <w:bottom w:val="nil"/>
              <w:right w:val="nil"/>
            </w:tcBorders>
            <w:shd w:val="clear" w:color="auto" w:fill="auto"/>
            <w:vAlign w:val="bottom"/>
          </w:tcPr>
          <w:p w14:paraId="5C2DEA01" w14:textId="77777777" w:rsidR="00235BEB" w:rsidRPr="000B76AC" w:rsidRDefault="00235BEB" w:rsidP="00A11F57">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87700C7" w14:textId="77777777" w:rsidR="00235BEB" w:rsidRPr="000B76AC" w:rsidRDefault="00235BEB" w:rsidP="00A11F57">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865B905" w14:textId="77777777" w:rsidR="00235BEB" w:rsidRPr="000B76AC" w:rsidRDefault="00235BEB" w:rsidP="00A11F57">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177CFC8" w14:textId="77777777" w:rsidR="00235BEB" w:rsidRPr="000B76AC" w:rsidRDefault="00235BEB" w:rsidP="00A11F57">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5C6AF2C3" w14:textId="77777777" w:rsidR="00235BEB" w:rsidRPr="000B76AC" w:rsidRDefault="00235BEB" w:rsidP="00A11F57">
            <w:pPr>
              <w:ind w:right="-72"/>
              <w:jc w:val="right"/>
              <w:rPr>
                <w:rFonts w:ascii="Arial" w:hAnsi="Arial" w:cs="Arial"/>
                <w:sz w:val="18"/>
                <w:szCs w:val="18"/>
              </w:rPr>
            </w:pPr>
          </w:p>
        </w:tc>
      </w:tr>
      <w:tr w:rsidR="00235BEB" w:rsidRPr="000B76AC" w14:paraId="5B22C40D" w14:textId="77777777" w:rsidTr="00235BEB">
        <w:tc>
          <w:tcPr>
            <w:tcW w:w="2966" w:type="dxa"/>
            <w:tcBorders>
              <w:top w:val="nil"/>
              <w:left w:val="nil"/>
              <w:bottom w:val="nil"/>
              <w:right w:val="nil"/>
            </w:tcBorders>
          </w:tcPr>
          <w:p w14:paraId="4CE837EC" w14:textId="77777777" w:rsidR="00235BEB" w:rsidRPr="000B76AC" w:rsidRDefault="00235BEB" w:rsidP="00A11F57">
            <w:pPr>
              <w:ind w:left="435"/>
              <w:jc w:val="left"/>
              <w:rPr>
                <w:rFonts w:ascii="Arial" w:hAnsi="Arial" w:cs="Arial"/>
                <w:sz w:val="18"/>
                <w:szCs w:val="18"/>
              </w:rPr>
            </w:pPr>
            <w:r w:rsidRPr="000B76AC">
              <w:rPr>
                <w:rFonts w:ascii="Arial" w:hAnsi="Arial" w:cs="Arial"/>
                <w:sz w:val="18"/>
                <w:szCs w:val="18"/>
              </w:rPr>
              <w:t>Retirement benefits</w:t>
            </w:r>
          </w:p>
        </w:tc>
        <w:tc>
          <w:tcPr>
            <w:tcW w:w="1296" w:type="dxa"/>
            <w:tcBorders>
              <w:top w:val="nil"/>
              <w:left w:val="nil"/>
              <w:bottom w:val="single" w:sz="4" w:space="0" w:color="auto"/>
              <w:right w:val="nil"/>
            </w:tcBorders>
            <w:shd w:val="clear" w:color="auto" w:fill="auto"/>
            <w:vAlign w:val="bottom"/>
          </w:tcPr>
          <w:p w14:paraId="03B63C65"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165,617</w:t>
            </w:r>
          </w:p>
        </w:tc>
        <w:tc>
          <w:tcPr>
            <w:tcW w:w="1296" w:type="dxa"/>
            <w:tcBorders>
              <w:top w:val="nil"/>
              <w:left w:val="nil"/>
              <w:bottom w:val="single" w:sz="4" w:space="0" w:color="auto"/>
              <w:right w:val="nil"/>
            </w:tcBorders>
            <w:shd w:val="clear" w:color="auto" w:fill="auto"/>
            <w:vAlign w:val="bottom"/>
          </w:tcPr>
          <w:p w14:paraId="01379223"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779,601</w:t>
            </w:r>
          </w:p>
        </w:tc>
        <w:tc>
          <w:tcPr>
            <w:tcW w:w="1296" w:type="dxa"/>
            <w:tcBorders>
              <w:top w:val="nil"/>
              <w:left w:val="nil"/>
              <w:bottom w:val="single" w:sz="4" w:space="0" w:color="auto"/>
              <w:right w:val="nil"/>
            </w:tcBorders>
            <w:shd w:val="clear" w:color="auto" w:fill="auto"/>
            <w:vAlign w:val="bottom"/>
          </w:tcPr>
          <w:p w14:paraId="4BEDF8F8"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2,629,491</w:t>
            </w:r>
          </w:p>
        </w:tc>
        <w:tc>
          <w:tcPr>
            <w:tcW w:w="1296" w:type="dxa"/>
            <w:tcBorders>
              <w:top w:val="nil"/>
              <w:left w:val="nil"/>
              <w:bottom w:val="single" w:sz="4" w:space="0" w:color="auto"/>
              <w:right w:val="nil"/>
            </w:tcBorders>
            <w:shd w:val="clear" w:color="auto" w:fill="auto"/>
            <w:vAlign w:val="bottom"/>
          </w:tcPr>
          <w:p w14:paraId="03751B0A"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5,613,601</w:t>
            </w:r>
          </w:p>
        </w:tc>
        <w:tc>
          <w:tcPr>
            <w:tcW w:w="1296" w:type="dxa"/>
            <w:tcBorders>
              <w:top w:val="nil"/>
              <w:left w:val="nil"/>
              <w:bottom w:val="single" w:sz="4" w:space="0" w:color="auto"/>
              <w:right w:val="nil"/>
            </w:tcBorders>
            <w:shd w:val="clear" w:color="auto" w:fill="auto"/>
            <w:vAlign w:val="bottom"/>
          </w:tcPr>
          <w:p w14:paraId="3E9AFE83"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9,188,310</w:t>
            </w:r>
          </w:p>
        </w:tc>
      </w:tr>
      <w:tr w:rsidR="00235BEB" w:rsidRPr="000B76AC" w14:paraId="259FA1BD" w14:textId="77777777" w:rsidTr="00235BEB">
        <w:tc>
          <w:tcPr>
            <w:tcW w:w="2966" w:type="dxa"/>
            <w:tcBorders>
              <w:top w:val="nil"/>
              <w:left w:val="nil"/>
              <w:bottom w:val="nil"/>
              <w:right w:val="nil"/>
            </w:tcBorders>
          </w:tcPr>
          <w:p w14:paraId="5FC8061B" w14:textId="77777777" w:rsidR="00235BEB" w:rsidRPr="000B76AC" w:rsidRDefault="00235BEB" w:rsidP="00A11F57">
            <w:pPr>
              <w:ind w:left="435"/>
              <w:jc w:val="lef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179F1C6B" w14:textId="77777777" w:rsidR="00235BEB" w:rsidRPr="000B76AC" w:rsidRDefault="00235BEB" w:rsidP="00A11F57">
            <w:pPr>
              <w:ind w:right="-72"/>
              <w:jc w:val="center"/>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4E11E9D8"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2044ED6B"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0F54F592" w14:textId="77777777" w:rsidR="00235BEB" w:rsidRPr="000B76AC" w:rsidRDefault="00235BEB" w:rsidP="00A11F57">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auto"/>
            <w:vAlign w:val="bottom"/>
          </w:tcPr>
          <w:p w14:paraId="495D9165" w14:textId="77777777" w:rsidR="00235BEB" w:rsidRPr="000B76AC" w:rsidRDefault="00235BEB" w:rsidP="00A11F57">
            <w:pPr>
              <w:ind w:right="-72"/>
              <w:jc w:val="right"/>
              <w:rPr>
                <w:rFonts w:ascii="Arial" w:hAnsi="Arial" w:cs="Arial"/>
                <w:sz w:val="12"/>
                <w:szCs w:val="12"/>
              </w:rPr>
            </w:pPr>
          </w:p>
        </w:tc>
      </w:tr>
      <w:tr w:rsidR="00235BEB" w:rsidRPr="000B76AC" w14:paraId="499CA4EE" w14:textId="77777777" w:rsidTr="00235BEB">
        <w:tc>
          <w:tcPr>
            <w:tcW w:w="2966" w:type="dxa"/>
            <w:tcBorders>
              <w:top w:val="nil"/>
              <w:left w:val="nil"/>
              <w:bottom w:val="nil"/>
              <w:right w:val="nil"/>
            </w:tcBorders>
          </w:tcPr>
          <w:p w14:paraId="780CA586" w14:textId="77777777" w:rsidR="00235BEB" w:rsidRPr="000B76AC" w:rsidRDefault="00235BEB" w:rsidP="00A11F57">
            <w:pPr>
              <w:ind w:left="435"/>
              <w:jc w:val="left"/>
              <w:rPr>
                <w:rFonts w:ascii="Arial" w:hAnsi="Arial" w:cs="Arial"/>
                <w:sz w:val="18"/>
                <w:szCs w:val="18"/>
              </w:rPr>
            </w:pPr>
            <w:r w:rsidRPr="000B76AC">
              <w:rPr>
                <w:rFonts w:ascii="Arial" w:hAnsi="Arial" w:cs="Arial"/>
                <w:sz w:val="18"/>
                <w:szCs w:val="18"/>
              </w:rPr>
              <w:t>Total</w:t>
            </w:r>
          </w:p>
        </w:tc>
        <w:tc>
          <w:tcPr>
            <w:tcW w:w="1296" w:type="dxa"/>
            <w:tcBorders>
              <w:top w:val="nil"/>
              <w:left w:val="nil"/>
              <w:bottom w:val="single" w:sz="4" w:space="0" w:color="auto"/>
              <w:right w:val="nil"/>
            </w:tcBorders>
            <w:shd w:val="clear" w:color="auto" w:fill="auto"/>
            <w:vAlign w:val="bottom"/>
          </w:tcPr>
          <w:p w14:paraId="18370C07"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165,617</w:t>
            </w:r>
          </w:p>
        </w:tc>
        <w:tc>
          <w:tcPr>
            <w:tcW w:w="1296" w:type="dxa"/>
            <w:tcBorders>
              <w:top w:val="nil"/>
              <w:left w:val="nil"/>
              <w:bottom w:val="single" w:sz="4" w:space="0" w:color="auto"/>
              <w:right w:val="nil"/>
            </w:tcBorders>
            <w:shd w:val="clear" w:color="auto" w:fill="auto"/>
            <w:vAlign w:val="bottom"/>
          </w:tcPr>
          <w:p w14:paraId="12D5363F"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779,601</w:t>
            </w:r>
          </w:p>
        </w:tc>
        <w:tc>
          <w:tcPr>
            <w:tcW w:w="1296" w:type="dxa"/>
            <w:tcBorders>
              <w:top w:val="nil"/>
              <w:left w:val="nil"/>
              <w:bottom w:val="single" w:sz="4" w:space="0" w:color="auto"/>
              <w:right w:val="nil"/>
            </w:tcBorders>
            <w:shd w:val="clear" w:color="auto" w:fill="auto"/>
            <w:vAlign w:val="bottom"/>
          </w:tcPr>
          <w:p w14:paraId="188ED03A"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2,629,491</w:t>
            </w:r>
          </w:p>
        </w:tc>
        <w:tc>
          <w:tcPr>
            <w:tcW w:w="1296" w:type="dxa"/>
            <w:tcBorders>
              <w:top w:val="nil"/>
              <w:left w:val="nil"/>
              <w:bottom w:val="single" w:sz="4" w:space="0" w:color="auto"/>
              <w:right w:val="nil"/>
            </w:tcBorders>
            <w:shd w:val="clear" w:color="auto" w:fill="auto"/>
            <w:vAlign w:val="bottom"/>
          </w:tcPr>
          <w:p w14:paraId="39D70388"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5,613,601</w:t>
            </w:r>
          </w:p>
        </w:tc>
        <w:tc>
          <w:tcPr>
            <w:tcW w:w="1296" w:type="dxa"/>
            <w:tcBorders>
              <w:top w:val="nil"/>
              <w:left w:val="nil"/>
              <w:bottom w:val="single" w:sz="4" w:space="0" w:color="auto"/>
              <w:right w:val="nil"/>
            </w:tcBorders>
            <w:shd w:val="clear" w:color="auto" w:fill="auto"/>
            <w:vAlign w:val="bottom"/>
          </w:tcPr>
          <w:p w14:paraId="08AF56AB" w14:textId="77777777" w:rsidR="00235BEB" w:rsidRPr="000B76AC" w:rsidRDefault="00235BEB" w:rsidP="00A11F57">
            <w:pPr>
              <w:ind w:right="-72"/>
              <w:jc w:val="right"/>
              <w:rPr>
                <w:rFonts w:ascii="Arial" w:hAnsi="Arial" w:cs="Arial"/>
                <w:sz w:val="18"/>
                <w:szCs w:val="18"/>
              </w:rPr>
            </w:pPr>
            <w:r w:rsidRPr="000B76AC">
              <w:rPr>
                <w:rFonts w:ascii="Arial" w:hAnsi="Arial" w:cs="Arial"/>
                <w:sz w:val="18"/>
                <w:szCs w:val="18"/>
              </w:rPr>
              <w:t>9,188,310</w:t>
            </w:r>
          </w:p>
        </w:tc>
      </w:tr>
    </w:tbl>
    <w:p w14:paraId="06699FD6" w14:textId="19700AE4" w:rsidR="00AF53F1" w:rsidRPr="000B76AC" w:rsidRDefault="00AF53F1" w:rsidP="00F3415C">
      <w:pPr>
        <w:rPr>
          <w:rFonts w:ascii="Arial" w:hAnsi="Arial" w:cs="Arial"/>
          <w:sz w:val="18"/>
          <w:szCs w:val="18"/>
          <w:lang w:eastAsia="en-US"/>
        </w:rPr>
      </w:pPr>
    </w:p>
    <w:p w14:paraId="7A5E8ACA" w14:textId="77777777" w:rsidR="00235BEB" w:rsidRPr="000B76AC" w:rsidRDefault="00235BEB" w:rsidP="00F3415C">
      <w:pPr>
        <w:rPr>
          <w:rFonts w:ascii="Arial" w:hAnsi="Arial" w:cs="Arial"/>
          <w:sz w:val="18"/>
          <w:szCs w:val="18"/>
          <w:lang w:eastAsia="en-US"/>
        </w:rPr>
      </w:pPr>
    </w:p>
    <w:tbl>
      <w:tblPr>
        <w:tblW w:w="0" w:type="auto"/>
        <w:tblInd w:w="108" w:type="dxa"/>
        <w:shd w:val="clear" w:color="auto" w:fill="FFA543"/>
        <w:tblLook w:val="04A0" w:firstRow="1" w:lastRow="0" w:firstColumn="1" w:lastColumn="0" w:noHBand="0" w:noVBand="1"/>
      </w:tblPr>
      <w:tblGrid>
        <w:gridCol w:w="9464"/>
      </w:tblGrid>
      <w:tr w:rsidR="00AF53F1" w:rsidRPr="000B76AC" w14:paraId="439721A3" w14:textId="77777777" w:rsidTr="007B2D33">
        <w:trPr>
          <w:trHeight w:val="386"/>
        </w:trPr>
        <w:tc>
          <w:tcPr>
            <w:tcW w:w="9464" w:type="dxa"/>
            <w:shd w:val="clear" w:color="auto" w:fill="FFA543"/>
            <w:vAlign w:val="center"/>
          </w:tcPr>
          <w:p w14:paraId="1D25861F" w14:textId="0E61BE6E" w:rsidR="00AF53F1" w:rsidRPr="000B76AC" w:rsidRDefault="00AF53F1"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4</w:t>
            </w:r>
            <w:r w:rsidRPr="000B76AC">
              <w:rPr>
                <w:rFonts w:ascii="Arial" w:hAnsi="Arial" w:cs="Arial"/>
                <w:b/>
                <w:bCs/>
                <w:color w:val="FFFFFF"/>
                <w:sz w:val="18"/>
                <w:szCs w:val="18"/>
                <w:lang w:val="en-GB"/>
              </w:rPr>
              <w:tab/>
              <w:t>Share capital</w:t>
            </w:r>
          </w:p>
        </w:tc>
      </w:tr>
    </w:tbl>
    <w:p w14:paraId="17F243E8" w14:textId="77777777" w:rsidR="00FF71C3" w:rsidRPr="000B76AC" w:rsidRDefault="00FF71C3" w:rsidP="00F3415C">
      <w:pPr>
        <w:rPr>
          <w:rFonts w:ascii="Arial" w:hAnsi="Arial" w:cs="Arial"/>
          <w:sz w:val="18"/>
          <w:szCs w:val="18"/>
          <w:lang w:eastAsia="en-US"/>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1305"/>
        <w:gridCol w:w="1388"/>
        <w:gridCol w:w="1311"/>
        <w:gridCol w:w="1312"/>
        <w:gridCol w:w="1205"/>
      </w:tblGrid>
      <w:tr w:rsidR="00C04C0F" w:rsidRPr="000B76AC" w14:paraId="71FDD163" w14:textId="77777777" w:rsidTr="0043673E">
        <w:trPr>
          <w:trHeight w:val="80"/>
        </w:trPr>
        <w:tc>
          <w:tcPr>
            <w:tcW w:w="2934" w:type="dxa"/>
            <w:tcBorders>
              <w:top w:val="nil"/>
              <w:left w:val="nil"/>
              <w:bottom w:val="nil"/>
              <w:right w:val="nil"/>
            </w:tcBorders>
            <w:vAlign w:val="center"/>
          </w:tcPr>
          <w:p w14:paraId="4423DF04" w14:textId="77777777" w:rsidR="00697429" w:rsidRPr="000B76AC" w:rsidRDefault="00697429" w:rsidP="00F3415C">
            <w:pPr>
              <w:ind w:left="-101"/>
              <w:rPr>
                <w:rFonts w:ascii="Arial" w:hAnsi="Arial" w:cs="Arial"/>
                <w:b/>
                <w:bCs/>
                <w:sz w:val="18"/>
                <w:szCs w:val="18"/>
                <w:lang w:val="en-GB" w:eastAsia="en-US"/>
              </w:rPr>
            </w:pPr>
          </w:p>
        </w:tc>
        <w:tc>
          <w:tcPr>
            <w:tcW w:w="2693" w:type="dxa"/>
            <w:gridSpan w:val="2"/>
            <w:tcBorders>
              <w:top w:val="nil"/>
              <w:left w:val="nil"/>
              <w:bottom w:val="single" w:sz="4" w:space="0" w:color="auto"/>
              <w:right w:val="nil"/>
            </w:tcBorders>
            <w:shd w:val="clear" w:color="auto" w:fill="auto"/>
          </w:tcPr>
          <w:p w14:paraId="2F2F7E16" w14:textId="0F52BEE7" w:rsidR="00697429" w:rsidRPr="000B76AC" w:rsidRDefault="00697429" w:rsidP="00F3415C">
            <w:pPr>
              <w:ind w:right="-72"/>
              <w:jc w:val="center"/>
              <w:rPr>
                <w:rFonts w:ascii="Arial" w:hAnsi="Arial" w:cs="Arial"/>
                <w:noProof/>
                <w:sz w:val="18"/>
                <w:szCs w:val="18"/>
                <w:lang w:val="en-GB" w:eastAsia="en-US"/>
              </w:rPr>
            </w:pPr>
            <w:proofErr w:type="spellStart"/>
            <w:r w:rsidRPr="000B76AC">
              <w:rPr>
                <w:rFonts w:ascii="Arial" w:hAnsi="Arial" w:cs="Arial"/>
                <w:b/>
                <w:bCs/>
                <w:sz w:val="18"/>
                <w:szCs w:val="18"/>
                <w:lang w:eastAsia="en-US"/>
              </w:rPr>
              <w:t>Authorised</w:t>
            </w:r>
            <w:proofErr w:type="spellEnd"/>
            <w:r w:rsidR="003252D6" w:rsidRPr="000B76AC">
              <w:rPr>
                <w:rFonts w:ascii="Arial" w:hAnsi="Arial" w:cs="Arial"/>
                <w:b/>
                <w:bCs/>
                <w:sz w:val="18"/>
                <w:szCs w:val="18"/>
                <w:lang w:eastAsia="en-US"/>
              </w:rPr>
              <w:t xml:space="preserve"> share capital</w:t>
            </w:r>
          </w:p>
        </w:tc>
        <w:tc>
          <w:tcPr>
            <w:tcW w:w="3828" w:type="dxa"/>
            <w:gridSpan w:val="3"/>
            <w:tcBorders>
              <w:top w:val="nil"/>
              <w:left w:val="nil"/>
              <w:bottom w:val="single" w:sz="4" w:space="0" w:color="auto"/>
              <w:right w:val="nil"/>
            </w:tcBorders>
            <w:shd w:val="clear" w:color="auto" w:fill="auto"/>
            <w:vAlign w:val="bottom"/>
          </w:tcPr>
          <w:p w14:paraId="4C04DF78" w14:textId="7D3B1C47" w:rsidR="00697429" w:rsidRPr="000B76AC" w:rsidRDefault="00697429" w:rsidP="00F3415C">
            <w:pPr>
              <w:ind w:right="-72"/>
              <w:jc w:val="center"/>
              <w:rPr>
                <w:rFonts w:ascii="Arial" w:hAnsi="Arial" w:cs="Arial"/>
                <w:noProof/>
                <w:sz w:val="18"/>
                <w:szCs w:val="18"/>
                <w:lang w:val="en-GB" w:eastAsia="en-US"/>
              </w:rPr>
            </w:pPr>
            <w:r w:rsidRPr="000B76AC">
              <w:rPr>
                <w:rFonts w:ascii="Arial" w:hAnsi="Arial" w:cs="Arial"/>
                <w:b/>
                <w:bCs/>
                <w:sz w:val="18"/>
                <w:szCs w:val="18"/>
                <w:lang w:val="en-GB" w:eastAsia="en-US"/>
              </w:rPr>
              <w:t>Issued and fully paid-up</w:t>
            </w:r>
            <w:r w:rsidR="003252D6" w:rsidRPr="000B76AC">
              <w:rPr>
                <w:rFonts w:ascii="Arial" w:hAnsi="Arial" w:cs="Arial"/>
                <w:b/>
                <w:bCs/>
                <w:sz w:val="18"/>
                <w:szCs w:val="18"/>
                <w:lang w:val="en-GB" w:eastAsia="en-US"/>
              </w:rPr>
              <w:t xml:space="preserve"> share capital</w:t>
            </w:r>
          </w:p>
        </w:tc>
      </w:tr>
      <w:tr w:rsidR="00697429" w:rsidRPr="000B76AC" w14:paraId="784BB0BD" w14:textId="77777777" w:rsidTr="00AF53F1">
        <w:trPr>
          <w:trHeight w:val="80"/>
        </w:trPr>
        <w:tc>
          <w:tcPr>
            <w:tcW w:w="2934" w:type="dxa"/>
            <w:tcBorders>
              <w:top w:val="nil"/>
              <w:left w:val="nil"/>
              <w:bottom w:val="nil"/>
              <w:right w:val="nil"/>
            </w:tcBorders>
            <w:vAlign w:val="center"/>
          </w:tcPr>
          <w:p w14:paraId="3156B827" w14:textId="77777777" w:rsidR="00697429" w:rsidRPr="000B76AC" w:rsidRDefault="00697429" w:rsidP="00F3415C">
            <w:pPr>
              <w:ind w:left="-101"/>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vAlign w:val="center"/>
          </w:tcPr>
          <w:p w14:paraId="66E38D4D" w14:textId="77777777" w:rsidR="00697429" w:rsidRPr="000B76AC" w:rsidRDefault="00697429" w:rsidP="00F3415C">
            <w:pPr>
              <w:ind w:right="-72"/>
              <w:jc w:val="right"/>
              <w:rPr>
                <w:rFonts w:ascii="Arial" w:hAnsi="Arial" w:cs="Arial"/>
                <w:b/>
                <w:bCs/>
                <w:sz w:val="18"/>
                <w:szCs w:val="18"/>
                <w:lang w:eastAsia="en-US"/>
              </w:rPr>
            </w:pPr>
          </w:p>
        </w:tc>
        <w:tc>
          <w:tcPr>
            <w:tcW w:w="1388" w:type="dxa"/>
            <w:tcBorders>
              <w:top w:val="single" w:sz="4" w:space="0" w:color="auto"/>
              <w:left w:val="nil"/>
              <w:bottom w:val="nil"/>
              <w:right w:val="nil"/>
            </w:tcBorders>
            <w:shd w:val="clear" w:color="auto" w:fill="auto"/>
            <w:vAlign w:val="center"/>
          </w:tcPr>
          <w:p w14:paraId="42B0BAB5"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Ordinary</w:t>
            </w:r>
          </w:p>
        </w:tc>
        <w:tc>
          <w:tcPr>
            <w:tcW w:w="1311" w:type="dxa"/>
            <w:tcBorders>
              <w:top w:val="single" w:sz="4" w:space="0" w:color="auto"/>
              <w:left w:val="nil"/>
              <w:bottom w:val="nil"/>
              <w:right w:val="nil"/>
            </w:tcBorders>
            <w:shd w:val="clear" w:color="auto" w:fill="auto"/>
            <w:vAlign w:val="center"/>
          </w:tcPr>
          <w:p w14:paraId="10F795A3" w14:textId="77777777" w:rsidR="00697429" w:rsidRPr="000B76AC" w:rsidRDefault="00697429" w:rsidP="00F3415C">
            <w:pPr>
              <w:ind w:right="-72"/>
              <w:jc w:val="right"/>
              <w:rPr>
                <w:rFonts w:ascii="Arial" w:hAnsi="Arial" w:cs="Arial"/>
                <w:b/>
                <w:bCs/>
                <w:sz w:val="18"/>
                <w:szCs w:val="18"/>
                <w:lang w:eastAsia="en-US"/>
              </w:rPr>
            </w:pPr>
          </w:p>
        </w:tc>
        <w:tc>
          <w:tcPr>
            <w:tcW w:w="1312" w:type="dxa"/>
            <w:tcBorders>
              <w:top w:val="single" w:sz="4" w:space="0" w:color="auto"/>
              <w:left w:val="nil"/>
              <w:bottom w:val="nil"/>
              <w:right w:val="nil"/>
            </w:tcBorders>
            <w:shd w:val="clear" w:color="auto" w:fill="auto"/>
            <w:vAlign w:val="center"/>
          </w:tcPr>
          <w:p w14:paraId="05344691"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Ordinary</w:t>
            </w:r>
          </w:p>
        </w:tc>
        <w:tc>
          <w:tcPr>
            <w:tcW w:w="1205" w:type="dxa"/>
            <w:tcBorders>
              <w:top w:val="single" w:sz="4" w:space="0" w:color="auto"/>
              <w:left w:val="nil"/>
              <w:bottom w:val="nil"/>
              <w:right w:val="nil"/>
            </w:tcBorders>
            <w:shd w:val="clear" w:color="auto" w:fill="auto"/>
            <w:vAlign w:val="center"/>
          </w:tcPr>
          <w:p w14:paraId="4183CC91"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Share</w:t>
            </w:r>
          </w:p>
        </w:tc>
      </w:tr>
      <w:tr w:rsidR="00697429" w:rsidRPr="000B76AC" w14:paraId="23396DA7" w14:textId="77777777" w:rsidTr="00AF53F1">
        <w:trPr>
          <w:trHeight w:val="80"/>
        </w:trPr>
        <w:tc>
          <w:tcPr>
            <w:tcW w:w="2934" w:type="dxa"/>
            <w:tcBorders>
              <w:top w:val="nil"/>
              <w:left w:val="nil"/>
              <w:bottom w:val="nil"/>
              <w:right w:val="nil"/>
            </w:tcBorders>
            <w:vAlign w:val="center"/>
          </w:tcPr>
          <w:p w14:paraId="0AC8293E" w14:textId="77777777" w:rsidR="00697429" w:rsidRPr="000B76AC" w:rsidRDefault="00697429" w:rsidP="00F3415C">
            <w:pPr>
              <w:ind w:left="-101"/>
              <w:rPr>
                <w:rFonts w:ascii="Arial" w:hAnsi="Arial" w:cs="Arial"/>
                <w:b/>
                <w:bCs/>
                <w:sz w:val="18"/>
                <w:szCs w:val="18"/>
                <w:lang w:val="en-GB" w:eastAsia="en-US"/>
              </w:rPr>
            </w:pPr>
          </w:p>
        </w:tc>
        <w:tc>
          <w:tcPr>
            <w:tcW w:w="1305" w:type="dxa"/>
            <w:tcBorders>
              <w:top w:val="nil"/>
              <w:left w:val="nil"/>
              <w:bottom w:val="nil"/>
              <w:right w:val="nil"/>
            </w:tcBorders>
            <w:shd w:val="clear" w:color="auto" w:fill="auto"/>
            <w:vAlign w:val="center"/>
          </w:tcPr>
          <w:p w14:paraId="3BE2D643"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Number of</w:t>
            </w:r>
          </w:p>
        </w:tc>
        <w:tc>
          <w:tcPr>
            <w:tcW w:w="1388" w:type="dxa"/>
            <w:tcBorders>
              <w:top w:val="nil"/>
              <w:left w:val="nil"/>
              <w:bottom w:val="nil"/>
              <w:right w:val="nil"/>
            </w:tcBorders>
            <w:shd w:val="clear" w:color="auto" w:fill="auto"/>
            <w:vAlign w:val="center"/>
          </w:tcPr>
          <w:p w14:paraId="08429EA9"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shares</w:t>
            </w:r>
          </w:p>
        </w:tc>
        <w:tc>
          <w:tcPr>
            <w:tcW w:w="1311" w:type="dxa"/>
            <w:tcBorders>
              <w:top w:val="nil"/>
              <w:left w:val="nil"/>
              <w:bottom w:val="nil"/>
              <w:right w:val="nil"/>
            </w:tcBorders>
            <w:shd w:val="clear" w:color="auto" w:fill="auto"/>
            <w:vAlign w:val="center"/>
          </w:tcPr>
          <w:p w14:paraId="7ECD7675"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Number of</w:t>
            </w:r>
          </w:p>
        </w:tc>
        <w:tc>
          <w:tcPr>
            <w:tcW w:w="1312" w:type="dxa"/>
            <w:tcBorders>
              <w:top w:val="nil"/>
              <w:left w:val="nil"/>
              <w:bottom w:val="nil"/>
              <w:right w:val="nil"/>
            </w:tcBorders>
            <w:shd w:val="clear" w:color="auto" w:fill="auto"/>
            <w:vAlign w:val="center"/>
          </w:tcPr>
          <w:p w14:paraId="2B466822"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shares</w:t>
            </w:r>
          </w:p>
        </w:tc>
        <w:tc>
          <w:tcPr>
            <w:tcW w:w="1205" w:type="dxa"/>
            <w:tcBorders>
              <w:top w:val="nil"/>
              <w:left w:val="nil"/>
              <w:bottom w:val="nil"/>
              <w:right w:val="nil"/>
            </w:tcBorders>
            <w:shd w:val="clear" w:color="auto" w:fill="auto"/>
            <w:vAlign w:val="center"/>
          </w:tcPr>
          <w:p w14:paraId="47159D1E"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premium</w:t>
            </w:r>
          </w:p>
        </w:tc>
      </w:tr>
      <w:tr w:rsidR="00697429" w:rsidRPr="000B76AC" w14:paraId="38573BE3" w14:textId="77777777" w:rsidTr="00AF53F1">
        <w:trPr>
          <w:trHeight w:val="80"/>
        </w:trPr>
        <w:tc>
          <w:tcPr>
            <w:tcW w:w="2934" w:type="dxa"/>
            <w:tcBorders>
              <w:top w:val="nil"/>
              <w:left w:val="nil"/>
              <w:bottom w:val="nil"/>
              <w:right w:val="nil"/>
            </w:tcBorders>
            <w:vAlign w:val="center"/>
          </w:tcPr>
          <w:p w14:paraId="6D306CC4" w14:textId="77777777" w:rsidR="00697429" w:rsidRPr="000B76AC" w:rsidRDefault="00697429" w:rsidP="00F3415C">
            <w:pPr>
              <w:ind w:left="-101"/>
              <w:rPr>
                <w:rFonts w:ascii="Arial" w:hAnsi="Arial" w:cs="Arial"/>
                <w:b/>
                <w:bCs/>
                <w:sz w:val="18"/>
                <w:szCs w:val="18"/>
                <w:lang w:val="en-GB" w:eastAsia="en-US"/>
              </w:rPr>
            </w:pPr>
          </w:p>
        </w:tc>
        <w:tc>
          <w:tcPr>
            <w:tcW w:w="1305" w:type="dxa"/>
            <w:tcBorders>
              <w:top w:val="nil"/>
              <w:left w:val="nil"/>
              <w:bottom w:val="single" w:sz="4" w:space="0" w:color="auto"/>
              <w:right w:val="nil"/>
            </w:tcBorders>
            <w:shd w:val="clear" w:color="auto" w:fill="auto"/>
            <w:vAlign w:val="center"/>
          </w:tcPr>
          <w:p w14:paraId="75C997E1"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shares</w:t>
            </w:r>
          </w:p>
        </w:tc>
        <w:tc>
          <w:tcPr>
            <w:tcW w:w="1388" w:type="dxa"/>
            <w:tcBorders>
              <w:top w:val="nil"/>
              <w:left w:val="nil"/>
              <w:bottom w:val="single" w:sz="4" w:space="0" w:color="auto"/>
              <w:right w:val="nil"/>
            </w:tcBorders>
            <w:shd w:val="clear" w:color="auto" w:fill="auto"/>
            <w:vAlign w:val="center"/>
          </w:tcPr>
          <w:p w14:paraId="51D49C88"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Baht</w:t>
            </w:r>
          </w:p>
        </w:tc>
        <w:tc>
          <w:tcPr>
            <w:tcW w:w="1311" w:type="dxa"/>
            <w:tcBorders>
              <w:top w:val="nil"/>
              <w:left w:val="nil"/>
              <w:bottom w:val="single" w:sz="4" w:space="0" w:color="auto"/>
              <w:right w:val="nil"/>
            </w:tcBorders>
            <w:shd w:val="clear" w:color="auto" w:fill="auto"/>
            <w:vAlign w:val="center"/>
          </w:tcPr>
          <w:p w14:paraId="6485E8BE"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shares</w:t>
            </w:r>
          </w:p>
        </w:tc>
        <w:tc>
          <w:tcPr>
            <w:tcW w:w="1312" w:type="dxa"/>
            <w:tcBorders>
              <w:top w:val="nil"/>
              <w:left w:val="nil"/>
              <w:bottom w:val="single" w:sz="4" w:space="0" w:color="auto"/>
              <w:right w:val="nil"/>
            </w:tcBorders>
            <w:shd w:val="clear" w:color="auto" w:fill="auto"/>
            <w:vAlign w:val="center"/>
          </w:tcPr>
          <w:p w14:paraId="003EAAFA"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Baht</w:t>
            </w:r>
          </w:p>
        </w:tc>
        <w:tc>
          <w:tcPr>
            <w:tcW w:w="1205" w:type="dxa"/>
            <w:tcBorders>
              <w:top w:val="nil"/>
              <w:left w:val="nil"/>
              <w:bottom w:val="single" w:sz="4" w:space="0" w:color="auto"/>
              <w:right w:val="nil"/>
            </w:tcBorders>
            <w:shd w:val="clear" w:color="auto" w:fill="auto"/>
            <w:vAlign w:val="center"/>
          </w:tcPr>
          <w:p w14:paraId="7F31E626" w14:textId="77777777" w:rsidR="00697429" w:rsidRPr="000B76AC" w:rsidRDefault="00697429" w:rsidP="00F3415C">
            <w:pPr>
              <w:ind w:right="-72"/>
              <w:jc w:val="right"/>
              <w:rPr>
                <w:rFonts w:ascii="Arial" w:hAnsi="Arial" w:cs="Arial"/>
                <w:b/>
                <w:bCs/>
                <w:sz w:val="18"/>
                <w:szCs w:val="18"/>
                <w:lang w:eastAsia="en-US"/>
              </w:rPr>
            </w:pPr>
            <w:r w:rsidRPr="000B76AC">
              <w:rPr>
                <w:rFonts w:ascii="Arial" w:hAnsi="Arial" w:cs="Arial"/>
                <w:b/>
                <w:bCs/>
                <w:sz w:val="18"/>
                <w:szCs w:val="18"/>
                <w:lang w:eastAsia="en-US"/>
              </w:rPr>
              <w:t>Baht</w:t>
            </w:r>
          </w:p>
        </w:tc>
      </w:tr>
      <w:tr w:rsidR="00697429" w:rsidRPr="000B76AC" w14:paraId="680DE253" w14:textId="77777777" w:rsidTr="00AF53F1">
        <w:trPr>
          <w:trHeight w:val="80"/>
        </w:trPr>
        <w:tc>
          <w:tcPr>
            <w:tcW w:w="2934" w:type="dxa"/>
            <w:tcBorders>
              <w:top w:val="nil"/>
              <w:left w:val="nil"/>
              <w:bottom w:val="nil"/>
              <w:right w:val="nil"/>
            </w:tcBorders>
            <w:vAlign w:val="center"/>
          </w:tcPr>
          <w:p w14:paraId="05A153E7" w14:textId="77777777" w:rsidR="00697429" w:rsidRPr="000B76AC" w:rsidRDefault="00697429" w:rsidP="00F3415C">
            <w:pPr>
              <w:ind w:left="-101"/>
              <w:rPr>
                <w:rFonts w:ascii="Arial" w:hAnsi="Arial" w:cs="Arial"/>
                <w:b/>
                <w:bCs/>
                <w:sz w:val="12"/>
                <w:szCs w:val="12"/>
                <w:lang w:val="en-GB" w:eastAsia="en-US"/>
              </w:rPr>
            </w:pPr>
          </w:p>
        </w:tc>
        <w:tc>
          <w:tcPr>
            <w:tcW w:w="1305" w:type="dxa"/>
            <w:tcBorders>
              <w:top w:val="single" w:sz="4" w:space="0" w:color="auto"/>
              <w:left w:val="nil"/>
              <w:bottom w:val="nil"/>
              <w:right w:val="nil"/>
            </w:tcBorders>
          </w:tcPr>
          <w:p w14:paraId="191C6FA1" w14:textId="77777777" w:rsidR="00697429" w:rsidRPr="000B76AC" w:rsidRDefault="00697429" w:rsidP="00F3415C">
            <w:pPr>
              <w:ind w:right="-72"/>
              <w:jc w:val="right"/>
              <w:rPr>
                <w:rFonts w:ascii="Arial" w:hAnsi="Arial" w:cs="Arial"/>
                <w:noProof/>
                <w:sz w:val="12"/>
                <w:szCs w:val="12"/>
                <w:lang w:val="en-GB" w:eastAsia="en-US"/>
              </w:rPr>
            </w:pPr>
          </w:p>
        </w:tc>
        <w:tc>
          <w:tcPr>
            <w:tcW w:w="1388" w:type="dxa"/>
            <w:tcBorders>
              <w:top w:val="single" w:sz="4" w:space="0" w:color="auto"/>
              <w:left w:val="nil"/>
              <w:bottom w:val="nil"/>
              <w:right w:val="nil"/>
            </w:tcBorders>
            <w:vAlign w:val="bottom"/>
          </w:tcPr>
          <w:p w14:paraId="72F33B7E" w14:textId="77777777" w:rsidR="00697429" w:rsidRPr="000B76AC" w:rsidRDefault="00697429" w:rsidP="00F3415C">
            <w:pPr>
              <w:ind w:right="-72"/>
              <w:jc w:val="right"/>
              <w:rPr>
                <w:rFonts w:ascii="Arial" w:hAnsi="Arial" w:cs="Arial"/>
                <w:noProof/>
                <w:sz w:val="12"/>
                <w:szCs w:val="12"/>
                <w:lang w:val="en-GB" w:eastAsia="en-US"/>
              </w:rPr>
            </w:pPr>
          </w:p>
        </w:tc>
        <w:tc>
          <w:tcPr>
            <w:tcW w:w="1311" w:type="dxa"/>
            <w:tcBorders>
              <w:top w:val="single" w:sz="4" w:space="0" w:color="auto"/>
              <w:left w:val="nil"/>
              <w:bottom w:val="nil"/>
              <w:right w:val="nil"/>
            </w:tcBorders>
            <w:vAlign w:val="bottom"/>
          </w:tcPr>
          <w:p w14:paraId="783E3FF7" w14:textId="77777777" w:rsidR="00697429" w:rsidRPr="000B76AC" w:rsidRDefault="00697429" w:rsidP="00F3415C">
            <w:pPr>
              <w:ind w:right="-72"/>
              <w:jc w:val="right"/>
              <w:rPr>
                <w:rFonts w:ascii="Arial" w:hAnsi="Arial" w:cs="Arial"/>
                <w:noProof/>
                <w:sz w:val="12"/>
                <w:szCs w:val="12"/>
                <w:lang w:val="en-GB" w:eastAsia="en-US"/>
              </w:rPr>
            </w:pPr>
          </w:p>
        </w:tc>
        <w:tc>
          <w:tcPr>
            <w:tcW w:w="1312" w:type="dxa"/>
            <w:tcBorders>
              <w:top w:val="single" w:sz="4" w:space="0" w:color="auto"/>
              <w:left w:val="nil"/>
              <w:bottom w:val="nil"/>
              <w:right w:val="nil"/>
            </w:tcBorders>
            <w:vAlign w:val="bottom"/>
          </w:tcPr>
          <w:p w14:paraId="0728D5DA" w14:textId="77777777" w:rsidR="00697429" w:rsidRPr="000B76AC" w:rsidRDefault="00697429" w:rsidP="00F3415C">
            <w:pPr>
              <w:ind w:right="-72"/>
              <w:jc w:val="right"/>
              <w:rPr>
                <w:rFonts w:ascii="Arial" w:hAnsi="Arial" w:cs="Arial"/>
                <w:noProof/>
                <w:sz w:val="12"/>
                <w:szCs w:val="12"/>
                <w:lang w:val="en-GB" w:eastAsia="en-US"/>
              </w:rPr>
            </w:pPr>
          </w:p>
        </w:tc>
        <w:tc>
          <w:tcPr>
            <w:tcW w:w="1205" w:type="dxa"/>
            <w:tcBorders>
              <w:top w:val="single" w:sz="4" w:space="0" w:color="auto"/>
              <w:left w:val="nil"/>
              <w:bottom w:val="nil"/>
              <w:right w:val="nil"/>
            </w:tcBorders>
            <w:vAlign w:val="center"/>
          </w:tcPr>
          <w:p w14:paraId="44A0CE0F" w14:textId="77777777" w:rsidR="00697429" w:rsidRPr="000B76AC" w:rsidRDefault="00697429" w:rsidP="00F3415C">
            <w:pPr>
              <w:ind w:right="-72"/>
              <w:jc w:val="right"/>
              <w:rPr>
                <w:rFonts w:ascii="Arial" w:hAnsi="Arial" w:cs="Arial"/>
                <w:noProof/>
                <w:sz w:val="12"/>
                <w:szCs w:val="12"/>
                <w:lang w:val="en-GB" w:eastAsia="en-US"/>
              </w:rPr>
            </w:pPr>
          </w:p>
        </w:tc>
      </w:tr>
      <w:tr w:rsidR="00235BEB" w:rsidRPr="000B76AC" w14:paraId="7554C8C7" w14:textId="77777777" w:rsidTr="00246BB6">
        <w:trPr>
          <w:trHeight w:val="80"/>
        </w:trPr>
        <w:tc>
          <w:tcPr>
            <w:tcW w:w="2934" w:type="dxa"/>
            <w:tcBorders>
              <w:top w:val="nil"/>
              <w:left w:val="nil"/>
              <w:bottom w:val="nil"/>
              <w:right w:val="nil"/>
            </w:tcBorders>
            <w:vAlign w:val="center"/>
          </w:tcPr>
          <w:p w14:paraId="77B071ED" w14:textId="6AD9EF2E" w:rsidR="00235BEB" w:rsidRPr="000B76AC" w:rsidRDefault="00235BEB" w:rsidP="00235BEB">
            <w:pPr>
              <w:ind w:left="-108"/>
              <w:rPr>
                <w:rFonts w:ascii="Arial" w:hAnsi="Arial" w:cs="Arial"/>
                <w:sz w:val="18"/>
                <w:szCs w:val="18"/>
                <w:lang w:eastAsia="en-US"/>
              </w:rPr>
            </w:pPr>
            <w:proofErr w:type="gramStart"/>
            <w:r w:rsidRPr="000B76AC">
              <w:rPr>
                <w:rFonts w:ascii="Arial" w:hAnsi="Arial" w:cs="Arial"/>
                <w:b/>
                <w:bCs/>
                <w:sz w:val="18"/>
                <w:szCs w:val="18"/>
                <w:lang w:val="en-GB" w:eastAsia="en-US"/>
              </w:rPr>
              <w:t>At</w:t>
            </w:r>
            <w:proofErr w:type="gramEnd"/>
            <w:r w:rsidRPr="000B76AC">
              <w:rPr>
                <w:rFonts w:ascii="Arial" w:hAnsi="Arial" w:cs="Arial"/>
                <w:b/>
                <w:bCs/>
                <w:sz w:val="18"/>
                <w:szCs w:val="18"/>
                <w:lang w:val="en-GB" w:eastAsia="en-US"/>
              </w:rPr>
              <w:t xml:space="preserve"> 1 January 2020</w:t>
            </w:r>
          </w:p>
        </w:tc>
        <w:tc>
          <w:tcPr>
            <w:tcW w:w="1305" w:type="dxa"/>
            <w:tcBorders>
              <w:top w:val="nil"/>
              <w:left w:val="nil"/>
              <w:bottom w:val="nil"/>
              <w:right w:val="nil"/>
            </w:tcBorders>
          </w:tcPr>
          <w:p w14:paraId="470F80E4" w14:textId="50194978" w:rsidR="00235BEB" w:rsidRPr="000B76AC" w:rsidRDefault="00235BEB" w:rsidP="00235BEB">
            <w:pPr>
              <w:ind w:right="-72"/>
              <w:jc w:val="right"/>
              <w:rPr>
                <w:rFonts w:ascii="Arial" w:hAnsi="Arial" w:cs="Arial"/>
                <w:noProof/>
                <w:sz w:val="18"/>
                <w:szCs w:val="18"/>
                <w:cs/>
              </w:rPr>
            </w:pPr>
            <w:r w:rsidRPr="000B76AC">
              <w:rPr>
                <w:rFonts w:ascii="Arial" w:hAnsi="Arial" w:cs="Arial"/>
                <w:noProof/>
                <w:sz w:val="18"/>
                <w:szCs w:val="18"/>
                <w:lang w:val="en-GB"/>
              </w:rPr>
              <w:t>940</w:t>
            </w:r>
            <w:r w:rsidRPr="000B76AC">
              <w:rPr>
                <w:rFonts w:ascii="Arial" w:hAnsi="Arial" w:cs="Arial"/>
                <w:noProof/>
                <w:sz w:val="18"/>
                <w:szCs w:val="18"/>
              </w:rPr>
              <w:t>,</w:t>
            </w:r>
            <w:r w:rsidRPr="000B76AC">
              <w:rPr>
                <w:rFonts w:ascii="Arial" w:hAnsi="Arial" w:cs="Arial"/>
                <w:noProof/>
                <w:sz w:val="18"/>
                <w:szCs w:val="18"/>
                <w:lang w:val="en-GB"/>
              </w:rPr>
              <w:t>000</w:t>
            </w:r>
            <w:r w:rsidRPr="000B76AC">
              <w:rPr>
                <w:rFonts w:ascii="Arial" w:hAnsi="Arial" w:cs="Arial"/>
                <w:noProof/>
                <w:sz w:val="18"/>
                <w:szCs w:val="18"/>
              </w:rPr>
              <w:t>,</w:t>
            </w:r>
            <w:r w:rsidRPr="000B76AC">
              <w:rPr>
                <w:rFonts w:ascii="Arial" w:hAnsi="Arial" w:cs="Arial"/>
                <w:noProof/>
                <w:sz w:val="18"/>
                <w:szCs w:val="18"/>
                <w:lang w:val="en-GB"/>
              </w:rPr>
              <w:t>000</w:t>
            </w:r>
          </w:p>
        </w:tc>
        <w:tc>
          <w:tcPr>
            <w:tcW w:w="1388" w:type="dxa"/>
            <w:tcBorders>
              <w:top w:val="nil"/>
              <w:left w:val="nil"/>
              <w:bottom w:val="nil"/>
              <w:right w:val="nil"/>
            </w:tcBorders>
            <w:vAlign w:val="bottom"/>
          </w:tcPr>
          <w:p w14:paraId="38D084F8" w14:textId="75247029" w:rsidR="00235BEB" w:rsidRPr="000B76AC" w:rsidRDefault="00235BEB" w:rsidP="00235BEB">
            <w:pPr>
              <w:ind w:right="-72"/>
              <w:jc w:val="right"/>
              <w:rPr>
                <w:rFonts w:ascii="Arial" w:hAnsi="Arial" w:cs="Arial"/>
                <w:noProof/>
                <w:sz w:val="18"/>
                <w:szCs w:val="18"/>
                <w:cs/>
              </w:rPr>
            </w:pPr>
            <w:r w:rsidRPr="000B76AC">
              <w:rPr>
                <w:rFonts w:ascii="Arial" w:hAnsi="Arial" w:cs="Arial"/>
                <w:noProof/>
                <w:sz w:val="18"/>
                <w:szCs w:val="18"/>
                <w:lang w:val="en-GB"/>
              </w:rPr>
              <w:t>940</w:t>
            </w:r>
            <w:r w:rsidRPr="000B76AC">
              <w:rPr>
                <w:rFonts w:ascii="Arial" w:hAnsi="Arial" w:cs="Arial"/>
                <w:noProof/>
                <w:sz w:val="18"/>
                <w:szCs w:val="18"/>
              </w:rPr>
              <w:t>,</w:t>
            </w:r>
            <w:r w:rsidRPr="000B76AC">
              <w:rPr>
                <w:rFonts w:ascii="Arial" w:hAnsi="Arial" w:cs="Arial"/>
                <w:noProof/>
                <w:sz w:val="18"/>
                <w:szCs w:val="18"/>
                <w:lang w:val="en-GB"/>
              </w:rPr>
              <w:t>000</w:t>
            </w:r>
            <w:r w:rsidRPr="000B76AC">
              <w:rPr>
                <w:rFonts w:ascii="Arial" w:hAnsi="Arial" w:cs="Arial"/>
                <w:noProof/>
                <w:sz w:val="18"/>
                <w:szCs w:val="18"/>
              </w:rPr>
              <w:t>,</w:t>
            </w:r>
            <w:r w:rsidRPr="000B76AC">
              <w:rPr>
                <w:rFonts w:ascii="Arial" w:hAnsi="Arial" w:cs="Arial"/>
                <w:noProof/>
                <w:sz w:val="18"/>
                <w:szCs w:val="18"/>
                <w:lang w:val="en-GB"/>
              </w:rPr>
              <w:t>000</w:t>
            </w:r>
          </w:p>
        </w:tc>
        <w:tc>
          <w:tcPr>
            <w:tcW w:w="1311" w:type="dxa"/>
            <w:tcBorders>
              <w:top w:val="nil"/>
              <w:left w:val="nil"/>
              <w:bottom w:val="nil"/>
              <w:right w:val="nil"/>
            </w:tcBorders>
            <w:vAlign w:val="bottom"/>
          </w:tcPr>
          <w:p w14:paraId="3289E547" w14:textId="11EFC07F"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lang w:val="en-GB"/>
              </w:rPr>
              <w:t>940</w:t>
            </w:r>
            <w:r w:rsidRPr="000B76AC">
              <w:rPr>
                <w:rFonts w:ascii="Arial" w:hAnsi="Arial" w:cs="Arial"/>
                <w:noProof/>
                <w:sz w:val="18"/>
                <w:szCs w:val="18"/>
              </w:rPr>
              <w:t>,</w:t>
            </w:r>
            <w:r w:rsidRPr="000B76AC">
              <w:rPr>
                <w:rFonts w:ascii="Arial" w:hAnsi="Arial" w:cs="Arial"/>
                <w:noProof/>
                <w:sz w:val="18"/>
                <w:szCs w:val="18"/>
                <w:lang w:val="en-GB"/>
              </w:rPr>
              <w:t>000</w:t>
            </w:r>
            <w:r w:rsidRPr="000B76AC">
              <w:rPr>
                <w:rFonts w:ascii="Arial" w:hAnsi="Arial" w:cs="Arial"/>
                <w:noProof/>
                <w:sz w:val="18"/>
                <w:szCs w:val="18"/>
              </w:rPr>
              <w:t>,</w:t>
            </w:r>
            <w:r w:rsidRPr="000B76AC">
              <w:rPr>
                <w:rFonts w:ascii="Arial" w:hAnsi="Arial" w:cs="Arial"/>
                <w:noProof/>
                <w:sz w:val="18"/>
                <w:szCs w:val="18"/>
                <w:lang w:val="en-GB"/>
              </w:rPr>
              <w:t>000</w:t>
            </w:r>
          </w:p>
        </w:tc>
        <w:tc>
          <w:tcPr>
            <w:tcW w:w="1312" w:type="dxa"/>
            <w:tcBorders>
              <w:top w:val="nil"/>
              <w:left w:val="nil"/>
              <w:bottom w:val="nil"/>
              <w:right w:val="nil"/>
            </w:tcBorders>
            <w:vAlign w:val="bottom"/>
          </w:tcPr>
          <w:p w14:paraId="6F2D9DB2" w14:textId="35B87552"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lang w:val="en-GB"/>
              </w:rPr>
              <w:t>940</w:t>
            </w:r>
            <w:r w:rsidRPr="000B76AC">
              <w:rPr>
                <w:rFonts w:ascii="Arial" w:hAnsi="Arial" w:cs="Arial"/>
                <w:noProof/>
                <w:sz w:val="18"/>
                <w:szCs w:val="18"/>
              </w:rPr>
              <w:t>,</w:t>
            </w:r>
            <w:r w:rsidRPr="000B76AC">
              <w:rPr>
                <w:rFonts w:ascii="Arial" w:hAnsi="Arial" w:cs="Arial"/>
                <w:noProof/>
                <w:sz w:val="18"/>
                <w:szCs w:val="18"/>
                <w:lang w:val="en-GB"/>
              </w:rPr>
              <w:t>000</w:t>
            </w:r>
            <w:r w:rsidRPr="000B76AC">
              <w:rPr>
                <w:rFonts w:ascii="Arial" w:hAnsi="Arial" w:cs="Arial"/>
                <w:noProof/>
                <w:sz w:val="18"/>
                <w:szCs w:val="18"/>
              </w:rPr>
              <w:t>,</w:t>
            </w:r>
            <w:r w:rsidRPr="000B76AC">
              <w:rPr>
                <w:rFonts w:ascii="Arial" w:hAnsi="Arial" w:cs="Arial"/>
                <w:noProof/>
                <w:sz w:val="18"/>
                <w:szCs w:val="18"/>
                <w:lang w:val="en-GB"/>
              </w:rPr>
              <w:t>000</w:t>
            </w:r>
          </w:p>
        </w:tc>
        <w:tc>
          <w:tcPr>
            <w:tcW w:w="1205" w:type="dxa"/>
            <w:tcBorders>
              <w:top w:val="nil"/>
              <w:left w:val="nil"/>
              <w:bottom w:val="nil"/>
              <w:right w:val="nil"/>
            </w:tcBorders>
            <w:vAlign w:val="bottom"/>
          </w:tcPr>
          <w:p w14:paraId="4407ABC0" w14:textId="00799293"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lang w:val="en-GB"/>
              </w:rPr>
              <w:t>227</w:t>
            </w:r>
            <w:r w:rsidRPr="000B76AC">
              <w:rPr>
                <w:rFonts w:ascii="Arial" w:hAnsi="Arial" w:cs="Arial"/>
                <w:noProof/>
                <w:sz w:val="18"/>
                <w:szCs w:val="18"/>
              </w:rPr>
              <w:t>,</w:t>
            </w:r>
            <w:r w:rsidRPr="000B76AC">
              <w:rPr>
                <w:rFonts w:ascii="Arial" w:hAnsi="Arial" w:cs="Arial"/>
                <w:noProof/>
                <w:sz w:val="18"/>
                <w:szCs w:val="18"/>
                <w:lang w:val="en-GB"/>
              </w:rPr>
              <w:t>888</w:t>
            </w:r>
            <w:r w:rsidRPr="000B76AC">
              <w:rPr>
                <w:rFonts w:ascii="Arial" w:hAnsi="Arial" w:cs="Arial"/>
                <w:noProof/>
                <w:sz w:val="18"/>
                <w:szCs w:val="18"/>
              </w:rPr>
              <w:t>,</w:t>
            </w:r>
            <w:r w:rsidRPr="000B76AC">
              <w:rPr>
                <w:rFonts w:ascii="Arial" w:hAnsi="Arial" w:cs="Arial"/>
                <w:noProof/>
                <w:sz w:val="18"/>
                <w:szCs w:val="18"/>
                <w:lang w:val="en-GB"/>
              </w:rPr>
              <w:t>500</w:t>
            </w:r>
          </w:p>
        </w:tc>
      </w:tr>
      <w:tr w:rsidR="00235BEB" w:rsidRPr="000B76AC" w14:paraId="0C54CC27" w14:textId="77777777" w:rsidTr="00AF53F1">
        <w:trPr>
          <w:trHeight w:val="198"/>
        </w:trPr>
        <w:tc>
          <w:tcPr>
            <w:tcW w:w="2934" w:type="dxa"/>
            <w:tcBorders>
              <w:top w:val="nil"/>
              <w:left w:val="nil"/>
              <w:bottom w:val="nil"/>
              <w:right w:val="nil"/>
            </w:tcBorders>
            <w:vAlign w:val="bottom"/>
          </w:tcPr>
          <w:p w14:paraId="50A766F0" w14:textId="2F020220" w:rsidR="00235BEB" w:rsidRPr="000B76AC" w:rsidRDefault="00DD4A7F" w:rsidP="00235BEB">
            <w:pPr>
              <w:ind w:left="-108"/>
              <w:jc w:val="left"/>
              <w:rPr>
                <w:rFonts w:ascii="Arial" w:hAnsi="Arial" w:cs="Arial"/>
                <w:sz w:val="18"/>
                <w:szCs w:val="18"/>
                <w:lang w:val="en-GB" w:eastAsia="en-US"/>
              </w:rPr>
            </w:pPr>
            <w:r w:rsidRPr="000B76AC">
              <w:rPr>
                <w:rFonts w:ascii="Arial" w:hAnsi="Arial" w:cs="Arial"/>
                <w:sz w:val="18"/>
                <w:szCs w:val="18"/>
                <w:lang w:val="en-GB" w:eastAsia="en-US"/>
              </w:rPr>
              <w:t>Issuance of shares</w:t>
            </w:r>
          </w:p>
        </w:tc>
        <w:tc>
          <w:tcPr>
            <w:tcW w:w="1305" w:type="dxa"/>
            <w:tcBorders>
              <w:top w:val="nil"/>
              <w:left w:val="nil"/>
              <w:bottom w:val="single" w:sz="4" w:space="0" w:color="auto"/>
              <w:right w:val="nil"/>
            </w:tcBorders>
          </w:tcPr>
          <w:p w14:paraId="4124EDB6" w14:textId="52F8C554" w:rsidR="00235BEB" w:rsidRPr="000B76AC" w:rsidRDefault="00235BEB" w:rsidP="00235BEB">
            <w:pPr>
              <w:ind w:right="-72"/>
              <w:jc w:val="right"/>
              <w:rPr>
                <w:rFonts w:ascii="Arial" w:hAnsi="Arial" w:cs="Arial"/>
                <w:sz w:val="18"/>
                <w:szCs w:val="18"/>
                <w:lang w:val="en-NZ"/>
              </w:rPr>
            </w:pPr>
            <w:r w:rsidRPr="000B76AC">
              <w:rPr>
                <w:rFonts w:ascii="Arial" w:hAnsi="Arial" w:cs="Arial"/>
                <w:sz w:val="18"/>
                <w:szCs w:val="18"/>
                <w:lang w:val="en-NZ"/>
              </w:rPr>
              <w:t>-</w:t>
            </w:r>
          </w:p>
        </w:tc>
        <w:tc>
          <w:tcPr>
            <w:tcW w:w="1388" w:type="dxa"/>
            <w:tcBorders>
              <w:top w:val="nil"/>
              <w:left w:val="nil"/>
              <w:bottom w:val="single" w:sz="4" w:space="0" w:color="auto"/>
              <w:right w:val="nil"/>
            </w:tcBorders>
            <w:vAlign w:val="center"/>
          </w:tcPr>
          <w:p w14:paraId="40C047DE" w14:textId="2CB6FCA3" w:rsidR="00235BEB" w:rsidRPr="000B76AC" w:rsidRDefault="00235BEB" w:rsidP="00235BEB">
            <w:pPr>
              <w:ind w:right="-72"/>
              <w:jc w:val="right"/>
              <w:rPr>
                <w:rFonts w:ascii="Arial" w:hAnsi="Arial" w:cs="Arial"/>
                <w:sz w:val="18"/>
                <w:szCs w:val="18"/>
                <w:lang w:val="en-NZ"/>
              </w:rPr>
            </w:pPr>
            <w:r w:rsidRPr="000B76AC">
              <w:rPr>
                <w:rFonts w:ascii="Arial" w:hAnsi="Arial" w:cs="Arial"/>
                <w:sz w:val="18"/>
                <w:szCs w:val="18"/>
                <w:lang w:val="en-NZ"/>
              </w:rPr>
              <w:t>-</w:t>
            </w:r>
          </w:p>
        </w:tc>
        <w:tc>
          <w:tcPr>
            <w:tcW w:w="1311" w:type="dxa"/>
            <w:tcBorders>
              <w:top w:val="nil"/>
              <w:left w:val="nil"/>
              <w:bottom w:val="single" w:sz="4" w:space="0" w:color="auto"/>
              <w:right w:val="nil"/>
            </w:tcBorders>
            <w:vAlign w:val="center"/>
          </w:tcPr>
          <w:p w14:paraId="2B91E6F1" w14:textId="0306C559" w:rsidR="00235BEB" w:rsidRPr="000B76AC" w:rsidRDefault="00235BEB" w:rsidP="00235BEB">
            <w:pPr>
              <w:ind w:right="-72"/>
              <w:jc w:val="right"/>
              <w:rPr>
                <w:rFonts w:ascii="Arial" w:hAnsi="Arial" w:cs="Arial"/>
                <w:sz w:val="18"/>
                <w:szCs w:val="18"/>
                <w:lang w:val="en-NZ"/>
              </w:rPr>
            </w:pPr>
            <w:r w:rsidRPr="000B76AC">
              <w:rPr>
                <w:rFonts w:ascii="Arial" w:hAnsi="Arial" w:cs="Arial"/>
                <w:sz w:val="18"/>
                <w:szCs w:val="18"/>
                <w:lang w:val="en-NZ"/>
              </w:rPr>
              <w:t>-</w:t>
            </w:r>
          </w:p>
        </w:tc>
        <w:tc>
          <w:tcPr>
            <w:tcW w:w="1312" w:type="dxa"/>
            <w:tcBorders>
              <w:top w:val="nil"/>
              <w:left w:val="nil"/>
              <w:bottom w:val="single" w:sz="4" w:space="0" w:color="auto"/>
              <w:right w:val="nil"/>
            </w:tcBorders>
            <w:vAlign w:val="center"/>
          </w:tcPr>
          <w:p w14:paraId="1755767B" w14:textId="35CD896D" w:rsidR="00235BEB" w:rsidRPr="000B76AC" w:rsidRDefault="00235BEB" w:rsidP="00235BEB">
            <w:pPr>
              <w:ind w:right="-72"/>
              <w:jc w:val="right"/>
              <w:rPr>
                <w:rFonts w:ascii="Arial" w:hAnsi="Arial" w:cs="Arial"/>
                <w:sz w:val="18"/>
                <w:szCs w:val="18"/>
                <w:lang w:val="en-NZ"/>
              </w:rPr>
            </w:pPr>
            <w:r w:rsidRPr="000B76AC">
              <w:rPr>
                <w:rFonts w:ascii="Arial" w:hAnsi="Arial" w:cs="Arial"/>
                <w:sz w:val="18"/>
                <w:szCs w:val="18"/>
                <w:lang w:val="en-NZ"/>
              </w:rPr>
              <w:t>-</w:t>
            </w:r>
          </w:p>
        </w:tc>
        <w:tc>
          <w:tcPr>
            <w:tcW w:w="1205" w:type="dxa"/>
            <w:tcBorders>
              <w:top w:val="nil"/>
              <w:left w:val="nil"/>
              <w:bottom w:val="single" w:sz="4" w:space="0" w:color="auto"/>
              <w:right w:val="nil"/>
            </w:tcBorders>
            <w:vAlign w:val="center"/>
          </w:tcPr>
          <w:p w14:paraId="44AF18BC" w14:textId="291DE6E1" w:rsidR="00235BEB" w:rsidRPr="000B76AC" w:rsidRDefault="00235BEB" w:rsidP="00235BEB">
            <w:pPr>
              <w:ind w:right="-72"/>
              <w:jc w:val="right"/>
              <w:rPr>
                <w:rFonts w:ascii="Arial" w:hAnsi="Arial" w:cs="Arial"/>
                <w:sz w:val="18"/>
                <w:szCs w:val="18"/>
                <w:lang w:val="en-NZ"/>
              </w:rPr>
            </w:pPr>
            <w:r w:rsidRPr="000B76AC">
              <w:rPr>
                <w:rFonts w:ascii="Arial" w:hAnsi="Arial" w:cs="Arial"/>
                <w:sz w:val="18"/>
                <w:szCs w:val="18"/>
                <w:lang w:val="en-NZ"/>
              </w:rPr>
              <w:t>-</w:t>
            </w:r>
          </w:p>
        </w:tc>
      </w:tr>
      <w:tr w:rsidR="00235BEB" w:rsidRPr="000B76AC" w14:paraId="0483E3E7" w14:textId="77777777" w:rsidTr="00AF53F1">
        <w:trPr>
          <w:trHeight w:val="80"/>
        </w:trPr>
        <w:tc>
          <w:tcPr>
            <w:tcW w:w="2934" w:type="dxa"/>
            <w:tcBorders>
              <w:top w:val="nil"/>
              <w:left w:val="nil"/>
              <w:bottom w:val="nil"/>
              <w:right w:val="nil"/>
            </w:tcBorders>
            <w:vAlign w:val="center"/>
          </w:tcPr>
          <w:p w14:paraId="2C289E34" w14:textId="77777777" w:rsidR="00235BEB" w:rsidRPr="000B76AC" w:rsidRDefault="00235BEB" w:rsidP="00235BEB">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tcPr>
          <w:p w14:paraId="2D4A06E9" w14:textId="77777777" w:rsidR="00235BEB" w:rsidRPr="000B76AC" w:rsidRDefault="00235BEB" w:rsidP="00235BEB">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auto"/>
            <w:vAlign w:val="bottom"/>
          </w:tcPr>
          <w:p w14:paraId="0BF7E034" w14:textId="77777777" w:rsidR="00235BEB" w:rsidRPr="000B76AC" w:rsidRDefault="00235BEB" w:rsidP="00235BEB">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auto"/>
            <w:vAlign w:val="bottom"/>
          </w:tcPr>
          <w:p w14:paraId="3F60F046" w14:textId="77777777" w:rsidR="00235BEB" w:rsidRPr="000B76AC" w:rsidRDefault="00235BEB" w:rsidP="00235BEB">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auto"/>
            <w:vAlign w:val="bottom"/>
          </w:tcPr>
          <w:p w14:paraId="04EE8EEA" w14:textId="77777777" w:rsidR="00235BEB" w:rsidRPr="000B76AC" w:rsidRDefault="00235BEB" w:rsidP="00235BEB">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auto"/>
            <w:vAlign w:val="center"/>
          </w:tcPr>
          <w:p w14:paraId="4EED668C" w14:textId="77777777" w:rsidR="00235BEB" w:rsidRPr="000B76AC" w:rsidRDefault="00235BEB" w:rsidP="00235BEB">
            <w:pPr>
              <w:ind w:right="-72"/>
              <w:jc w:val="right"/>
              <w:rPr>
                <w:rFonts w:ascii="Arial" w:hAnsi="Arial" w:cs="Arial"/>
                <w:noProof/>
                <w:sz w:val="18"/>
                <w:szCs w:val="18"/>
                <w:lang w:val="en-GB" w:eastAsia="en-US"/>
              </w:rPr>
            </w:pPr>
          </w:p>
        </w:tc>
      </w:tr>
      <w:tr w:rsidR="00235BEB" w:rsidRPr="000B76AC" w14:paraId="2131D1F0" w14:textId="77777777" w:rsidTr="00AF53F1">
        <w:tc>
          <w:tcPr>
            <w:tcW w:w="2934" w:type="dxa"/>
            <w:tcBorders>
              <w:top w:val="nil"/>
              <w:left w:val="nil"/>
              <w:bottom w:val="nil"/>
              <w:right w:val="nil"/>
            </w:tcBorders>
            <w:vAlign w:val="center"/>
          </w:tcPr>
          <w:p w14:paraId="52CABCA1" w14:textId="2F411510" w:rsidR="00235BEB" w:rsidRPr="000B76AC" w:rsidRDefault="00235BEB" w:rsidP="00235BEB">
            <w:pPr>
              <w:ind w:left="-108"/>
              <w:rPr>
                <w:rFonts w:ascii="Arial" w:hAnsi="Arial" w:cs="Arial"/>
                <w:sz w:val="18"/>
                <w:szCs w:val="18"/>
                <w:lang w:eastAsia="en-US"/>
              </w:rPr>
            </w:pPr>
            <w:proofErr w:type="gramStart"/>
            <w:r w:rsidRPr="000B76AC">
              <w:rPr>
                <w:rFonts w:ascii="Arial" w:hAnsi="Arial" w:cs="Arial"/>
                <w:b/>
                <w:bCs/>
                <w:sz w:val="18"/>
                <w:szCs w:val="18"/>
                <w:lang w:val="en-GB" w:eastAsia="en-US"/>
              </w:rPr>
              <w:t>At</w:t>
            </w:r>
            <w:proofErr w:type="gramEnd"/>
            <w:r w:rsidRPr="000B76AC">
              <w:rPr>
                <w:rFonts w:ascii="Arial" w:hAnsi="Arial" w:cs="Arial"/>
                <w:b/>
                <w:bCs/>
                <w:sz w:val="18"/>
                <w:szCs w:val="18"/>
                <w:lang w:val="en-GB" w:eastAsia="en-US"/>
              </w:rPr>
              <w:t xml:space="preserve"> 31 December 2020</w:t>
            </w:r>
          </w:p>
        </w:tc>
        <w:tc>
          <w:tcPr>
            <w:tcW w:w="1305" w:type="dxa"/>
            <w:tcBorders>
              <w:top w:val="nil"/>
              <w:left w:val="nil"/>
              <w:bottom w:val="nil"/>
              <w:right w:val="nil"/>
            </w:tcBorders>
            <w:shd w:val="clear" w:color="auto" w:fill="auto"/>
          </w:tcPr>
          <w:p w14:paraId="46B350AB" w14:textId="1B28E4FF" w:rsidR="00235BEB" w:rsidRPr="000B76AC" w:rsidRDefault="00235BEB" w:rsidP="00235BEB">
            <w:pPr>
              <w:ind w:right="-72"/>
              <w:jc w:val="right"/>
              <w:rPr>
                <w:rFonts w:ascii="Arial" w:hAnsi="Arial" w:cs="Arial"/>
                <w:noProof/>
                <w:sz w:val="18"/>
                <w:szCs w:val="18"/>
                <w:cs/>
              </w:rPr>
            </w:pPr>
            <w:r w:rsidRPr="000B76AC">
              <w:rPr>
                <w:rFonts w:ascii="Arial" w:hAnsi="Arial" w:cs="Arial"/>
                <w:noProof/>
                <w:sz w:val="18"/>
                <w:szCs w:val="18"/>
              </w:rPr>
              <w:t>940,000,000</w:t>
            </w:r>
          </w:p>
        </w:tc>
        <w:tc>
          <w:tcPr>
            <w:tcW w:w="1388" w:type="dxa"/>
            <w:tcBorders>
              <w:top w:val="nil"/>
              <w:left w:val="nil"/>
              <w:bottom w:val="nil"/>
              <w:right w:val="nil"/>
            </w:tcBorders>
            <w:shd w:val="clear" w:color="auto" w:fill="auto"/>
            <w:vAlign w:val="bottom"/>
          </w:tcPr>
          <w:p w14:paraId="682A8457" w14:textId="0AE5C4DC" w:rsidR="00235BEB" w:rsidRPr="000B76AC" w:rsidRDefault="00235BEB" w:rsidP="00235BEB">
            <w:pPr>
              <w:ind w:right="-72"/>
              <w:jc w:val="right"/>
              <w:rPr>
                <w:rFonts w:ascii="Arial" w:hAnsi="Arial" w:cs="Arial"/>
                <w:noProof/>
                <w:sz w:val="18"/>
                <w:szCs w:val="18"/>
                <w:cs/>
              </w:rPr>
            </w:pPr>
            <w:r w:rsidRPr="000B76AC">
              <w:rPr>
                <w:rFonts w:ascii="Arial" w:hAnsi="Arial" w:cs="Arial"/>
                <w:noProof/>
                <w:sz w:val="18"/>
                <w:szCs w:val="18"/>
              </w:rPr>
              <w:t>940,000,000</w:t>
            </w:r>
          </w:p>
        </w:tc>
        <w:tc>
          <w:tcPr>
            <w:tcW w:w="1311" w:type="dxa"/>
            <w:tcBorders>
              <w:top w:val="nil"/>
              <w:left w:val="nil"/>
              <w:bottom w:val="nil"/>
              <w:right w:val="nil"/>
            </w:tcBorders>
            <w:shd w:val="clear" w:color="auto" w:fill="auto"/>
            <w:vAlign w:val="bottom"/>
          </w:tcPr>
          <w:p w14:paraId="4223DDBD" w14:textId="2BBDE492"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rPr>
              <w:t>940,000,000</w:t>
            </w:r>
          </w:p>
        </w:tc>
        <w:tc>
          <w:tcPr>
            <w:tcW w:w="1312" w:type="dxa"/>
            <w:tcBorders>
              <w:top w:val="nil"/>
              <w:left w:val="nil"/>
              <w:bottom w:val="nil"/>
              <w:right w:val="nil"/>
            </w:tcBorders>
            <w:shd w:val="clear" w:color="auto" w:fill="auto"/>
            <w:vAlign w:val="bottom"/>
          </w:tcPr>
          <w:p w14:paraId="74FE7738" w14:textId="2EF674CE"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rPr>
              <w:t>940,000,000</w:t>
            </w:r>
          </w:p>
        </w:tc>
        <w:tc>
          <w:tcPr>
            <w:tcW w:w="1205" w:type="dxa"/>
            <w:tcBorders>
              <w:top w:val="nil"/>
              <w:left w:val="nil"/>
              <w:bottom w:val="nil"/>
              <w:right w:val="nil"/>
            </w:tcBorders>
            <w:shd w:val="clear" w:color="auto" w:fill="auto"/>
            <w:vAlign w:val="bottom"/>
          </w:tcPr>
          <w:p w14:paraId="61309E32" w14:textId="3FEBCC6A" w:rsidR="00235BEB" w:rsidRPr="000B76AC" w:rsidRDefault="00235BEB" w:rsidP="00235BEB">
            <w:pPr>
              <w:ind w:right="-72"/>
              <w:jc w:val="right"/>
              <w:rPr>
                <w:rFonts w:ascii="Arial" w:hAnsi="Arial" w:cs="Arial"/>
                <w:noProof/>
                <w:sz w:val="18"/>
                <w:szCs w:val="18"/>
              </w:rPr>
            </w:pPr>
            <w:r w:rsidRPr="000B76AC">
              <w:rPr>
                <w:rFonts w:ascii="Arial" w:hAnsi="Arial" w:cs="Arial"/>
                <w:noProof/>
                <w:sz w:val="18"/>
                <w:szCs w:val="18"/>
              </w:rPr>
              <w:t>227,888,500</w:t>
            </w:r>
          </w:p>
        </w:tc>
      </w:tr>
      <w:tr w:rsidR="00BB3AC6" w:rsidRPr="000B76AC" w14:paraId="0952AA34" w14:textId="77777777" w:rsidTr="00BB3AC6">
        <w:tc>
          <w:tcPr>
            <w:tcW w:w="2934" w:type="dxa"/>
            <w:tcBorders>
              <w:top w:val="nil"/>
              <w:left w:val="nil"/>
              <w:bottom w:val="nil"/>
              <w:right w:val="nil"/>
            </w:tcBorders>
            <w:vAlign w:val="bottom"/>
          </w:tcPr>
          <w:p w14:paraId="0F4F9BA3" w14:textId="77777777" w:rsidR="00BB3AC6" w:rsidRPr="000B76AC" w:rsidRDefault="00BB3AC6" w:rsidP="00BB3AC6">
            <w:pPr>
              <w:ind w:left="-108"/>
              <w:jc w:val="left"/>
              <w:rPr>
                <w:rFonts w:ascii="Arial" w:hAnsi="Arial" w:cs="Arial"/>
                <w:sz w:val="18"/>
                <w:szCs w:val="18"/>
                <w:cs/>
                <w:lang w:val="en-GB" w:eastAsia="en-US"/>
              </w:rPr>
            </w:pPr>
            <w:r w:rsidRPr="000B76AC">
              <w:rPr>
                <w:rFonts w:ascii="Arial" w:hAnsi="Arial" w:cs="Arial"/>
                <w:sz w:val="18"/>
                <w:szCs w:val="18"/>
                <w:lang w:val="en-GB" w:eastAsia="en-US"/>
              </w:rPr>
              <w:t>Issuance of shares</w:t>
            </w:r>
          </w:p>
        </w:tc>
        <w:tc>
          <w:tcPr>
            <w:tcW w:w="1305" w:type="dxa"/>
            <w:tcBorders>
              <w:top w:val="nil"/>
              <w:left w:val="nil"/>
              <w:bottom w:val="single" w:sz="4" w:space="0" w:color="auto"/>
              <w:right w:val="nil"/>
            </w:tcBorders>
            <w:shd w:val="clear" w:color="auto" w:fill="auto"/>
            <w:vAlign w:val="bottom"/>
          </w:tcPr>
          <w:p w14:paraId="7C127F92" w14:textId="017FDDA8" w:rsidR="00BB3AC6" w:rsidRPr="000B76AC" w:rsidRDefault="00BB3AC6" w:rsidP="00BB3AC6">
            <w:pPr>
              <w:ind w:right="-72"/>
              <w:jc w:val="right"/>
              <w:rPr>
                <w:rFonts w:ascii="Arial" w:hAnsi="Arial" w:cs="Arial"/>
                <w:sz w:val="18"/>
                <w:szCs w:val="18"/>
                <w:lang w:val="en-NZ"/>
              </w:rPr>
            </w:pPr>
            <w:r w:rsidRPr="000B76AC">
              <w:rPr>
                <w:rFonts w:ascii="Arial" w:hAnsi="Arial" w:cs="Arial"/>
                <w:color w:val="000000"/>
                <w:sz w:val="18"/>
                <w:szCs w:val="18"/>
              </w:rPr>
              <w:t>-</w:t>
            </w:r>
          </w:p>
        </w:tc>
        <w:tc>
          <w:tcPr>
            <w:tcW w:w="1388" w:type="dxa"/>
            <w:tcBorders>
              <w:top w:val="nil"/>
              <w:left w:val="nil"/>
              <w:bottom w:val="single" w:sz="4" w:space="0" w:color="auto"/>
              <w:right w:val="nil"/>
            </w:tcBorders>
            <w:shd w:val="clear" w:color="auto" w:fill="auto"/>
            <w:vAlign w:val="bottom"/>
          </w:tcPr>
          <w:p w14:paraId="6CB50F8E" w14:textId="21672577" w:rsidR="00BB3AC6" w:rsidRPr="000B76AC" w:rsidRDefault="00BB3AC6" w:rsidP="00BB3AC6">
            <w:pPr>
              <w:ind w:right="-72"/>
              <w:jc w:val="right"/>
              <w:rPr>
                <w:rFonts w:ascii="Arial" w:hAnsi="Arial" w:cs="Arial"/>
                <w:sz w:val="18"/>
                <w:szCs w:val="18"/>
                <w:lang w:val="en-NZ"/>
              </w:rPr>
            </w:pPr>
            <w:r w:rsidRPr="000B76AC">
              <w:rPr>
                <w:rFonts w:ascii="Arial" w:hAnsi="Arial" w:cs="Arial"/>
                <w:color w:val="000000"/>
                <w:sz w:val="18"/>
                <w:szCs w:val="18"/>
              </w:rPr>
              <w:t>-</w:t>
            </w:r>
          </w:p>
        </w:tc>
        <w:tc>
          <w:tcPr>
            <w:tcW w:w="1311" w:type="dxa"/>
            <w:tcBorders>
              <w:top w:val="nil"/>
              <w:left w:val="nil"/>
              <w:bottom w:val="single" w:sz="4" w:space="0" w:color="auto"/>
              <w:right w:val="nil"/>
            </w:tcBorders>
            <w:shd w:val="clear" w:color="auto" w:fill="auto"/>
            <w:vAlign w:val="bottom"/>
          </w:tcPr>
          <w:p w14:paraId="79229CD0" w14:textId="0D14F8E3" w:rsidR="00BB3AC6" w:rsidRPr="000B76AC" w:rsidRDefault="00BB3AC6" w:rsidP="00BB3AC6">
            <w:pPr>
              <w:ind w:right="-72"/>
              <w:jc w:val="right"/>
              <w:rPr>
                <w:rFonts w:ascii="Arial" w:hAnsi="Arial" w:cs="Arial"/>
                <w:sz w:val="18"/>
                <w:szCs w:val="18"/>
                <w:lang w:val="en-NZ"/>
              </w:rPr>
            </w:pPr>
            <w:r w:rsidRPr="000B76AC">
              <w:rPr>
                <w:rFonts w:ascii="Arial" w:hAnsi="Arial" w:cs="Arial"/>
                <w:color w:val="000000"/>
                <w:sz w:val="18"/>
                <w:szCs w:val="18"/>
              </w:rPr>
              <w:t>-</w:t>
            </w:r>
          </w:p>
        </w:tc>
        <w:tc>
          <w:tcPr>
            <w:tcW w:w="1312" w:type="dxa"/>
            <w:tcBorders>
              <w:top w:val="nil"/>
              <w:left w:val="nil"/>
              <w:bottom w:val="single" w:sz="4" w:space="0" w:color="auto"/>
              <w:right w:val="nil"/>
            </w:tcBorders>
            <w:shd w:val="clear" w:color="auto" w:fill="auto"/>
            <w:vAlign w:val="bottom"/>
          </w:tcPr>
          <w:p w14:paraId="3FE6DCDC" w14:textId="789CD359" w:rsidR="00BB3AC6" w:rsidRPr="000B76AC" w:rsidRDefault="00BB3AC6" w:rsidP="00BB3AC6">
            <w:pPr>
              <w:ind w:right="-72"/>
              <w:jc w:val="right"/>
              <w:rPr>
                <w:rFonts w:ascii="Arial" w:hAnsi="Arial" w:cs="Arial"/>
                <w:sz w:val="18"/>
                <w:szCs w:val="18"/>
                <w:lang w:val="en-NZ"/>
              </w:rPr>
            </w:pPr>
            <w:r w:rsidRPr="000B76AC">
              <w:rPr>
                <w:rFonts w:ascii="Arial" w:hAnsi="Arial" w:cs="Arial"/>
                <w:color w:val="000000"/>
                <w:sz w:val="18"/>
                <w:szCs w:val="18"/>
              </w:rPr>
              <w:t>-</w:t>
            </w:r>
          </w:p>
        </w:tc>
        <w:tc>
          <w:tcPr>
            <w:tcW w:w="1205" w:type="dxa"/>
            <w:tcBorders>
              <w:top w:val="nil"/>
              <w:left w:val="nil"/>
              <w:bottom w:val="single" w:sz="4" w:space="0" w:color="auto"/>
              <w:right w:val="nil"/>
            </w:tcBorders>
            <w:shd w:val="clear" w:color="auto" w:fill="auto"/>
            <w:vAlign w:val="bottom"/>
          </w:tcPr>
          <w:p w14:paraId="16B3C329" w14:textId="3364EC57" w:rsidR="00BB3AC6" w:rsidRPr="000B76AC" w:rsidRDefault="00BB3AC6" w:rsidP="00BB3AC6">
            <w:pPr>
              <w:ind w:right="-72"/>
              <w:jc w:val="right"/>
              <w:rPr>
                <w:rFonts w:ascii="Arial" w:hAnsi="Arial" w:cs="Arial"/>
                <w:sz w:val="18"/>
                <w:szCs w:val="18"/>
                <w:lang w:val="en-NZ"/>
              </w:rPr>
            </w:pPr>
            <w:r w:rsidRPr="000B76AC">
              <w:rPr>
                <w:rFonts w:ascii="Arial" w:hAnsi="Arial" w:cs="Arial"/>
                <w:color w:val="000000"/>
                <w:sz w:val="18"/>
                <w:szCs w:val="18"/>
              </w:rPr>
              <w:t>-</w:t>
            </w:r>
          </w:p>
        </w:tc>
      </w:tr>
      <w:tr w:rsidR="00BB3AC6" w:rsidRPr="000B76AC" w14:paraId="4D1D4581" w14:textId="77777777" w:rsidTr="00AF53F1">
        <w:trPr>
          <w:trHeight w:val="80"/>
        </w:trPr>
        <w:tc>
          <w:tcPr>
            <w:tcW w:w="2934" w:type="dxa"/>
            <w:tcBorders>
              <w:top w:val="nil"/>
              <w:left w:val="nil"/>
              <w:bottom w:val="nil"/>
              <w:right w:val="nil"/>
            </w:tcBorders>
            <w:vAlign w:val="center"/>
          </w:tcPr>
          <w:p w14:paraId="43584A1B" w14:textId="77777777" w:rsidR="00BB3AC6" w:rsidRPr="000B76AC" w:rsidRDefault="00BB3AC6" w:rsidP="00BB3AC6">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FAFAFA"/>
          </w:tcPr>
          <w:p w14:paraId="2D1FD702" w14:textId="77777777" w:rsidR="00BB3AC6" w:rsidRPr="000B76AC" w:rsidRDefault="00BB3AC6" w:rsidP="00BB3AC6">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FAFAFA"/>
            <w:vAlign w:val="bottom"/>
          </w:tcPr>
          <w:p w14:paraId="39884277" w14:textId="77777777" w:rsidR="00BB3AC6" w:rsidRPr="000B76AC" w:rsidRDefault="00BB3AC6" w:rsidP="00BB3AC6">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FAFAFA"/>
            <w:vAlign w:val="bottom"/>
          </w:tcPr>
          <w:p w14:paraId="3B6AA7CC" w14:textId="77777777" w:rsidR="00BB3AC6" w:rsidRPr="000B76AC" w:rsidRDefault="00BB3AC6" w:rsidP="00BB3AC6">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FAFAFA"/>
            <w:vAlign w:val="bottom"/>
          </w:tcPr>
          <w:p w14:paraId="05B40B6A" w14:textId="77777777" w:rsidR="00BB3AC6" w:rsidRPr="000B76AC" w:rsidRDefault="00BB3AC6" w:rsidP="00BB3AC6">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FAFAFA"/>
            <w:vAlign w:val="center"/>
          </w:tcPr>
          <w:p w14:paraId="67268DDD" w14:textId="77777777" w:rsidR="00BB3AC6" w:rsidRPr="000B76AC" w:rsidRDefault="00BB3AC6" w:rsidP="00BB3AC6">
            <w:pPr>
              <w:ind w:right="-72"/>
              <w:jc w:val="right"/>
              <w:rPr>
                <w:rFonts w:ascii="Arial" w:hAnsi="Arial" w:cs="Arial"/>
                <w:noProof/>
                <w:sz w:val="18"/>
                <w:szCs w:val="18"/>
                <w:lang w:val="en-GB" w:eastAsia="en-US"/>
              </w:rPr>
            </w:pPr>
          </w:p>
        </w:tc>
      </w:tr>
      <w:tr w:rsidR="00BB3AC6" w:rsidRPr="000B76AC" w14:paraId="26C6A77C" w14:textId="77777777" w:rsidTr="00BB3AC6">
        <w:trPr>
          <w:trHeight w:val="210"/>
        </w:trPr>
        <w:tc>
          <w:tcPr>
            <w:tcW w:w="2934" w:type="dxa"/>
            <w:tcBorders>
              <w:top w:val="nil"/>
              <w:left w:val="nil"/>
              <w:bottom w:val="nil"/>
              <w:right w:val="nil"/>
            </w:tcBorders>
            <w:vAlign w:val="center"/>
          </w:tcPr>
          <w:p w14:paraId="7700471E" w14:textId="01AA7A9E" w:rsidR="00BB3AC6" w:rsidRPr="000B76AC" w:rsidRDefault="00BB3AC6" w:rsidP="00BB3AC6">
            <w:pPr>
              <w:ind w:left="-108"/>
              <w:rPr>
                <w:rFonts w:ascii="Arial" w:hAnsi="Arial" w:cs="Arial"/>
                <w:b/>
                <w:bCs/>
                <w:sz w:val="18"/>
                <w:szCs w:val="18"/>
                <w:lang w:eastAsia="en-US"/>
              </w:rPr>
            </w:pPr>
            <w:proofErr w:type="gramStart"/>
            <w:r w:rsidRPr="000B76AC">
              <w:rPr>
                <w:rFonts w:ascii="Arial" w:hAnsi="Arial" w:cs="Arial"/>
                <w:b/>
                <w:bCs/>
                <w:sz w:val="18"/>
                <w:szCs w:val="18"/>
                <w:lang w:val="en-GB" w:eastAsia="en-US"/>
              </w:rPr>
              <w:t>At</w:t>
            </w:r>
            <w:proofErr w:type="gramEnd"/>
            <w:r w:rsidRPr="000B76AC">
              <w:rPr>
                <w:rFonts w:ascii="Arial" w:hAnsi="Arial" w:cs="Arial"/>
                <w:b/>
                <w:bCs/>
                <w:sz w:val="18"/>
                <w:szCs w:val="18"/>
                <w:lang w:val="en-GB" w:eastAsia="en-US"/>
              </w:rPr>
              <w:t xml:space="preserve"> 31 December 2021</w:t>
            </w:r>
          </w:p>
        </w:tc>
        <w:tc>
          <w:tcPr>
            <w:tcW w:w="1305" w:type="dxa"/>
            <w:tcBorders>
              <w:top w:val="nil"/>
              <w:left w:val="nil"/>
              <w:bottom w:val="single" w:sz="4" w:space="0" w:color="auto"/>
              <w:right w:val="nil"/>
            </w:tcBorders>
            <w:shd w:val="clear" w:color="auto" w:fill="FAFAFA"/>
            <w:vAlign w:val="bottom"/>
          </w:tcPr>
          <w:p w14:paraId="60B54142" w14:textId="58E4ABE3" w:rsidR="00BB3AC6" w:rsidRPr="000B76AC" w:rsidRDefault="00BB3AC6" w:rsidP="00BB3AC6">
            <w:pPr>
              <w:ind w:right="-72"/>
              <w:jc w:val="right"/>
              <w:rPr>
                <w:rFonts w:ascii="Arial" w:hAnsi="Arial" w:cs="Arial"/>
                <w:noProof/>
                <w:sz w:val="18"/>
                <w:szCs w:val="18"/>
                <w:cs/>
              </w:rPr>
            </w:pPr>
            <w:r w:rsidRPr="000B76AC">
              <w:rPr>
                <w:rFonts w:ascii="Arial" w:hAnsi="Arial" w:cs="Arial"/>
                <w:noProof/>
                <w:color w:val="000000"/>
                <w:sz w:val="18"/>
                <w:szCs w:val="18"/>
                <w:lang w:val="en-GB"/>
              </w:rPr>
              <w:t>940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p>
        </w:tc>
        <w:tc>
          <w:tcPr>
            <w:tcW w:w="1388" w:type="dxa"/>
            <w:tcBorders>
              <w:top w:val="nil"/>
              <w:left w:val="nil"/>
              <w:bottom w:val="single" w:sz="4" w:space="0" w:color="auto"/>
              <w:right w:val="nil"/>
            </w:tcBorders>
            <w:shd w:val="clear" w:color="auto" w:fill="FAFAFA"/>
            <w:vAlign w:val="bottom"/>
          </w:tcPr>
          <w:p w14:paraId="24956874" w14:textId="57A3047F" w:rsidR="00BB3AC6" w:rsidRPr="000B76AC" w:rsidRDefault="00BB3AC6" w:rsidP="00BB3AC6">
            <w:pPr>
              <w:ind w:right="-72"/>
              <w:jc w:val="right"/>
              <w:rPr>
                <w:rFonts w:ascii="Arial" w:hAnsi="Arial" w:cs="Arial"/>
                <w:noProof/>
                <w:sz w:val="18"/>
                <w:szCs w:val="18"/>
                <w:cs/>
              </w:rPr>
            </w:pPr>
            <w:r w:rsidRPr="000B76AC">
              <w:rPr>
                <w:rFonts w:ascii="Arial" w:hAnsi="Arial" w:cs="Arial"/>
                <w:noProof/>
                <w:color w:val="000000"/>
                <w:sz w:val="18"/>
                <w:szCs w:val="18"/>
                <w:lang w:val="en-GB"/>
              </w:rPr>
              <w:t>940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p>
        </w:tc>
        <w:tc>
          <w:tcPr>
            <w:tcW w:w="1311" w:type="dxa"/>
            <w:tcBorders>
              <w:top w:val="nil"/>
              <w:left w:val="nil"/>
              <w:bottom w:val="single" w:sz="4" w:space="0" w:color="auto"/>
              <w:right w:val="nil"/>
            </w:tcBorders>
            <w:shd w:val="clear" w:color="auto" w:fill="FAFAFA"/>
            <w:vAlign w:val="bottom"/>
          </w:tcPr>
          <w:p w14:paraId="12D4FE10" w14:textId="23F05E98" w:rsidR="00BB3AC6" w:rsidRPr="000B76AC" w:rsidRDefault="00BB3AC6" w:rsidP="00BB3AC6">
            <w:pPr>
              <w:ind w:right="-72"/>
              <w:jc w:val="right"/>
              <w:rPr>
                <w:rFonts w:ascii="Arial" w:hAnsi="Arial" w:cs="Arial"/>
                <w:noProof/>
                <w:sz w:val="18"/>
                <w:szCs w:val="18"/>
              </w:rPr>
            </w:pPr>
            <w:r w:rsidRPr="000B76AC">
              <w:rPr>
                <w:rFonts w:ascii="Arial" w:hAnsi="Arial" w:cs="Arial"/>
                <w:noProof/>
                <w:color w:val="000000"/>
                <w:sz w:val="18"/>
                <w:szCs w:val="18"/>
                <w:lang w:val="en-GB"/>
              </w:rPr>
              <w:t>940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p>
        </w:tc>
        <w:tc>
          <w:tcPr>
            <w:tcW w:w="1312" w:type="dxa"/>
            <w:tcBorders>
              <w:top w:val="nil"/>
              <w:left w:val="nil"/>
              <w:bottom w:val="single" w:sz="4" w:space="0" w:color="auto"/>
              <w:right w:val="nil"/>
            </w:tcBorders>
            <w:shd w:val="clear" w:color="auto" w:fill="FAFAFA"/>
            <w:vAlign w:val="bottom"/>
          </w:tcPr>
          <w:p w14:paraId="10237013" w14:textId="5769BA9E" w:rsidR="00BB3AC6" w:rsidRPr="000B76AC" w:rsidRDefault="00BB3AC6" w:rsidP="00BB3AC6">
            <w:pPr>
              <w:ind w:right="-72"/>
              <w:jc w:val="right"/>
              <w:rPr>
                <w:rFonts w:ascii="Arial" w:hAnsi="Arial" w:cs="Arial"/>
                <w:noProof/>
                <w:sz w:val="18"/>
                <w:szCs w:val="18"/>
              </w:rPr>
            </w:pPr>
            <w:r w:rsidRPr="000B76AC">
              <w:rPr>
                <w:rFonts w:ascii="Arial" w:hAnsi="Arial" w:cs="Arial"/>
                <w:noProof/>
                <w:color w:val="000000"/>
                <w:sz w:val="18"/>
                <w:szCs w:val="18"/>
                <w:lang w:val="en-GB"/>
              </w:rPr>
              <w:t>940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r w:rsidRPr="000B76AC">
              <w:rPr>
                <w:rFonts w:ascii="Arial" w:hAnsi="Arial" w:cs="Arial"/>
                <w:noProof/>
                <w:color w:val="000000"/>
                <w:sz w:val="18"/>
                <w:szCs w:val="18"/>
              </w:rPr>
              <w:t>,</w:t>
            </w:r>
            <w:r w:rsidRPr="000B76AC">
              <w:rPr>
                <w:rFonts w:ascii="Arial" w:hAnsi="Arial" w:cs="Arial"/>
                <w:noProof/>
                <w:color w:val="000000"/>
                <w:sz w:val="18"/>
                <w:szCs w:val="18"/>
                <w:lang w:val="en-GB"/>
              </w:rPr>
              <w:t>000</w:t>
            </w:r>
          </w:p>
        </w:tc>
        <w:tc>
          <w:tcPr>
            <w:tcW w:w="1205" w:type="dxa"/>
            <w:tcBorders>
              <w:top w:val="nil"/>
              <w:left w:val="nil"/>
              <w:bottom w:val="single" w:sz="4" w:space="0" w:color="auto"/>
              <w:right w:val="nil"/>
            </w:tcBorders>
            <w:shd w:val="clear" w:color="auto" w:fill="FAFAFA"/>
            <w:vAlign w:val="bottom"/>
          </w:tcPr>
          <w:p w14:paraId="3A8F4E96" w14:textId="0E293198" w:rsidR="00BB3AC6" w:rsidRPr="000B76AC" w:rsidRDefault="00BB3AC6" w:rsidP="00BB3AC6">
            <w:pPr>
              <w:ind w:right="-72"/>
              <w:jc w:val="right"/>
              <w:rPr>
                <w:rFonts w:ascii="Arial" w:hAnsi="Arial" w:cs="Arial"/>
                <w:noProof/>
                <w:sz w:val="18"/>
                <w:szCs w:val="18"/>
              </w:rPr>
            </w:pPr>
            <w:r w:rsidRPr="000B76AC">
              <w:rPr>
                <w:rFonts w:ascii="Arial" w:hAnsi="Arial" w:cs="Arial"/>
                <w:noProof/>
                <w:color w:val="000000"/>
                <w:sz w:val="18"/>
                <w:szCs w:val="18"/>
                <w:lang w:val="en-GB"/>
              </w:rPr>
              <w:t>227</w:t>
            </w:r>
            <w:r w:rsidRPr="000B76AC">
              <w:rPr>
                <w:rFonts w:ascii="Arial" w:hAnsi="Arial" w:cs="Arial"/>
                <w:noProof/>
                <w:color w:val="000000"/>
                <w:sz w:val="18"/>
                <w:szCs w:val="18"/>
              </w:rPr>
              <w:t>,</w:t>
            </w:r>
            <w:r w:rsidRPr="000B76AC">
              <w:rPr>
                <w:rFonts w:ascii="Arial" w:hAnsi="Arial" w:cs="Arial"/>
                <w:noProof/>
                <w:color w:val="000000"/>
                <w:sz w:val="18"/>
                <w:szCs w:val="18"/>
                <w:lang w:val="en-GB"/>
              </w:rPr>
              <w:t>888</w:t>
            </w:r>
            <w:r w:rsidRPr="000B76AC">
              <w:rPr>
                <w:rFonts w:ascii="Arial" w:hAnsi="Arial" w:cs="Arial"/>
                <w:noProof/>
                <w:color w:val="000000"/>
                <w:sz w:val="18"/>
                <w:szCs w:val="18"/>
              </w:rPr>
              <w:t>,</w:t>
            </w:r>
            <w:r w:rsidRPr="000B76AC">
              <w:rPr>
                <w:rFonts w:ascii="Arial" w:hAnsi="Arial" w:cs="Arial"/>
                <w:noProof/>
                <w:color w:val="000000"/>
                <w:sz w:val="18"/>
                <w:szCs w:val="18"/>
                <w:lang w:val="en-GB"/>
              </w:rPr>
              <w:t>500</w:t>
            </w:r>
          </w:p>
        </w:tc>
      </w:tr>
    </w:tbl>
    <w:p w14:paraId="2E141577" w14:textId="77777777" w:rsidR="0007793B" w:rsidRPr="000B76AC" w:rsidRDefault="0007793B" w:rsidP="00F3415C">
      <w:pPr>
        <w:pStyle w:val="a"/>
        <w:ind w:right="0"/>
        <w:jc w:val="both"/>
        <w:rPr>
          <w:rFonts w:ascii="Arial" w:hAnsi="Arial" w:cs="Arial"/>
          <w:sz w:val="18"/>
          <w:szCs w:val="18"/>
          <w:lang w:val="en-US"/>
        </w:rPr>
      </w:pPr>
    </w:p>
    <w:p w14:paraId="538852C4" w14:textId="023CD978" w:rsidR="00FF71C3" w:rsidRPr="000B76AC" w:rsidRDefault="00E54F88" w:rsidP="00F3415C">
      <w:pPr>
        <w:pStyle w:val="NormalComplexTimesNewRoman"/>
        <w:autoSpaceDE/>
        <w:autoSpaceDN/>
        <w:ind w:left="0"/>
        <w:rPr>
          <w:rFonts w:ascii="Arial" w:hAnsi="Arial" w:cs="Arial"/>
          <w:sz w:val="18"/>
          <w:szCs w:val="18"/>
        </w:rPr>
      </w:pPr>
      <w:r w:rsidRPr="000B76AC">
        <w:rPr>
          <w:rFonts w:ascii="Arial" w:hAnsi="Arial" w:cs="Arial"/>
          <w:sz w:val="18"/>
          <w:szCs w:val="18"/>
        </w:rPr>
        <w:t xml:space="preserve">The total number of </w:t>
      </w:r>
      <w:proofErr w:type="spellStart"/>
      <w:r w:rsidRPr="000B76AC">
        <w:rPr>
          <w:rFonts w:ascii="Arial" w:hAnsi="Arial" w:cs="Arial"/>
          <w:sz w:val="18"/>
          <w:szCs w:val="18"/>
        </w:rPr>
        <w:t>authorised</w:t>
      </w:r>
      <w:proofErr w:type="spellEnd"/>
      <w:r w:rsidRPr="000B76AC">
        <w:rPr>
          <w:rFonts w:ascii="Arial" w:hAnsi="Arial" w:cs="Arial"/>
          <w:sz w:val="18"/>
          <w:szCs w:val="18"/>
        </w:rPr>
        <w:t xml:space="preserve"> ordinary sh</w:t>
      </w:r>
      <w:r w:rsidR="002C60D3" w:rsidRPr="000B76AC">
        <w:rPr>
          <w:rFonts w:ascii="Arial" w:hAnsi="Arial" w:cs="Arial"/>
          <w:sz w:val="18"/>
          <w:szCs w:val="18"/>
        </w:rPr>
        <w:t xml:space="preserve">ares </w:t>
      </w:r>
      <w:r w:rsidR="00192818" w:rsidRPr="000B76AC">
        <w:rPr>
          <w:rFonts w:ascii="Arial" w:hAnsi="Arial" w:cs="Arial"/>
          <w:sz w:val="18"/>
          <w:szCs w:val="18"/>
        </w:rPr>
        <w:t xml:space="preserve">is </w:t>
      </w:r>
      <w:r w:rsidR="00475FAB" w:rsidRPr="000B76AC">
        <w:rPr>
          <w:rFonts w:ascii="Arial" w:hAnsi="Arial" w:cs="Arial"/>
          <w:sz w:val="18"/>
          <w:szCs w:val="18"/>
        </w:rPr>
        <w:t xml:space="preserve">940,000,000 </w:t>
      </w:r>
      <w:r w:rsidR="002C60D3" w:rsidRPr="000B76AC">
        <w:rPr>
          <w:rFonts w:ascii="Arial" w:hAnsi="Arial" w:cs="Arial"/>
          <w:sz w:val="18"/>
          <w:szCs w:val="18"/>
        </w:rPr>
        <w:t>shares (20</w:t>
      </w:r>
      <w:r w:rsidR="00235BEB" w:rsidRPr="000B76AC">
        <w:rPr>
          <w:rFonts w:ascii="Arial" w:hAnsi="Arial" w:cs="Arial"/>
          <w:sz w:val="18"/>
          <w:szCs w:val="18"/>
        </w:rPr>
        <w:t>20</w:t>
      </w:r>
      <w:r w:rsidRPr="000B76AC">
        <w:rPr>
          <w:rFonts w:ascii="Arial" w:hAnsi="Arial" w:cs="Arial"/>
          <w:sz w:val="18"/>
          <w:szCs w:val="18"/>
        </w:rPr>
        <w:t xml:space="preserve">: 940,000,000 shares) with a par </w:t>
      </w:r>
      <w:r w:rsidR="002C60D3" w:rsidRPr="000B76AC">
        <w:rPr>
          <w:rFonts w:ascii="Arial" w:hAnsi="Arial" w:cs="Arial"/>
          <w:sz w:val="18"/>
          <w:szCs w:val="18"/>
        </w:rPr>
        <w:t xml:space="preserve">value of Baht </w:t>
      </w:r>
      <w:r w:rsidR="00475FAB" w:rsidRPr="000B76AC">
        <w:rPr>
          <w:rFonts w:ascii="Arial" w:hAnsi="Arial" w:cs="Arial"/>
          <w:sz w:val="18"/>
          <w:szCs w:val="18"/>
        </w:rPr>
        <w:t xml:space="preserve">1 </w:t>
      </w:r>
      <w:r w:rsidR="002C60D3" w:rsidRPr="000B76AC">
        <w:rPr>
          <w:rFonts w:ascii="Arial" w:hAnsi="Arial" w:cs="Arial"/>
          <w:sz w:val="18"/>
          <w:szCs w:val="18"/>
        </w:rPr>
        <w:t>per share (20</w:t>
      </w:r>
      <w:r w:rsidR="00235BEB" w:rsidRPr="000B76AC">
        <w:rPr>
          <w:rFonts w:ascii="Arial" w:hAnsi="Arial" w:cs="Arial"/>
          <w:sz w:val="18"/>
          <w:szCs w:val="18"/>
        </w:rPr>
        <w:t>20</w:t>
      </w:r>
      <w:r w:rsidRPr="000B76AC">
        <w:rPr>
          <w:rFonts w:ascii="Arial" w:hAnsi="Arial" w:cs="Arial"/>
          <w:sz w:val="18"/>
          <w:szCs w:val="18"/>
        </w:rPr>
        <w:t>: Baht 1 per share). All issued shares are fully paid.</w:t>
      </w:r>
    </w:p>
    <w:p w14:paraId="2FDC0F8E" w14:textId="77777777" w:rsidR="00E54F88" w:rsidRPr="000B76AC" w:rsidRDefault="00BB4933" w:rsidP="00F3415C">
      <w:pPr>
        <w:pStyle w:val="NormalComplexTimesNewRoman"/>
        <w:autoSpaceDE/>
        <w:autoSpaceDN/>
        <w:outlineLvl w:val="7"/>
        <w:rPr>
          <w:rFonts w:ascii="Arial" w:eastAsia="Cordia New" w:hAnsi="Arial" w:cs="Arial"/>
          <w:sz w:val="18"/>
          <w:szCs w:val="18"/>
          <w:lang w:val="en-GB"/>
        </w:rPr>
      </w:pPr>
      <w:r w:rsidRPr="000B76AC">
        <w:rPr>
          <w:rFonts w:ascii="Arial" w:eastAsia="Cordia New" w:hAnsi="Arial" w:cs="Arial"/>
          <w:sz w:val="18"/>
          <w:szCs w:val="18"/>
          <w:lang w:val="en-GB"/>
        </w:rPr>
        <w:br w:type="page"/>
      </w:r>
    </w:p>
    <w:p w14:paraId="43F62340" w14:textId="77777777" w:rsidR="00F31005" w:rsidRPr="000B76AC" w:rsidRDefault="00F31005" w:rsidP="00BC7DAF">
      <w:pPr>
        <w:pStyle w:val="NormalComplexTimesNewRoman"/>
        <w:autoSpaceDE/>
        <w:autoSpaceDN/>
        <w:ind w:left="0"/>
        <w:outlineLvl w:val="7"/>
        <w:rPr>
          <w:rFonts w:ascii="Arial" w:eastAsia="Cordi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AF53F1" w:rsidRPr="000B76AC" w14:paraId="79F8B64C" w14:textId="77777777" w:rsidTr="007B2D33">
        <w:trPr>
          <w:trHeight w:val="386"/>
        </w:trPr>
        <w:tc>
          <w:tcPr>
            <w:tcW w:w="9464" w:type="dxa"/>
            <w:shd w:val="clear" w:color="auto" w:fill="FFA543"/>
            <w:vAlign w:val="center"/>
          </w:tcPr>
          <w:p w14:paraId="54B334AD" w14:textId="7E150E1C" w:rsidR="00AF53F1" w:rsidRPr="000B76AC" w:rsidRDefault="00AF53F1"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5</w:t>
            </w:r>
            <w:r w:rsidRPr="000B76AC">
              <w:rPr>
                <w:rFonts w:ascii="Arial" w:hAnsi="Arial" w:cs="Arial"/>
                <w:b/>
                <w:bCs/>
                <w:color w:val="FFFFFF"/>
                <w:sz w:val="18"/>
                <w:szCs w:val="18"/>
                <w:lang w:val="en-GB"/>
              </w:rPr>
              <w:tab/>
              <w:t>Legal reserve</w:t>
            </w:r>
          </w:p>
        </w:tc>
      </w:tr>
    </w:tbl>
    <w:p w14:paraId="55767F90" w14:textId="77777777" w:rsidR="00BB4933" w:rsidRPr="000B76AC" w:rsidRDefault="00BB4933" w:rsidP="000C5126">
      <w:pPr>
        <w:pStyle w:val="NormalComplexTimesNewRoman"/>
        <w:autoSpaceDE/>
        <w:autoSpaceDN/>
        <w:ind w:left="0"/>
        <w:outlineLvl w:val="7"/>
        <w:rPr>
          <w:rFonts w:ascii="Arial" w:eastAsia="Cordia New" w:hAnsi="Arial" w:cs="Arial"/>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0B76AC" w14:paraId="72C20CB7" w14:textId="77777777" w:rsidTr="0043673E">
        <w:tc>
          <w:tcPr>
            <w:tcW w:w="4277" w:type="dxa"/>
            <w:tcBorders>
              <w:top w:val="nil"/>
              <w:left w:val="nil"/>
              <w:bottom w:val="nil"/>
              <w:right w:val="nil"/>
            </w:tcBorders>
            <w:vAlign w:val="bottom"/>
          </w:tcPr>
          <w:p w14:paraId="3E089E31"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vAlign w:val="bottom"/>
          </w:tcPr>
          <w:p w14:paraId="6BA98056"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tcBorders>
              <w:top w:val="nil"/>
              <w:left w:val="nil"/>
              <w:bottom w:val="nil"/>
              <w:right w:val="nil"/>
            </w:tcBorders>
            <w:vAlign w:val="bottom"/>
          </w:tcPr>
          <w:p w14:paraId="60AD4878"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4FC45260" w14:textId="77777777" w:rsidTr="00F70A91">
        <w:tc>
          <w:tcPr>
            <w:tcW w:w="4277" w:type="dxa"/>
            <w:tcBorders>
              <w:top w:val="nil"/>
              <w:left w:val="nil"/>
              <w:bottom w:val="nil"/>
              <w:right w:val="nil"/>
            </w:tcBorders>
            <w:vAlign w:val="bottom"/>
          </w:tcPr>
          <w:p w14:paraId="196EC29E"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14:paraId="492CDDDF"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14:paraId="59488FDF"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52515EB7" w14:textId="77777777" w:rsidTr="00F70A91">
        <w:tc>
          <w:tcPr>
            <w:tcW w:w="4277" w:type="dxa"/>
            <w:tcBorders>
              <w:top w:val="nil"/>
              <w:left w:val="nil"/>
              <w:bottom w:val="nil"/>
              <w:right w:val="nil"/>
            </w:tcBorders>
            <w:vAlign w:val="bottom"/>
          </w:tcPr>
          <w:p w14:paraId="39990A16"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3F24C655" w14:textId="72A2E7C7"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tcPr>
          <w:p w14:paraId="00D98AA4" w14:textId="0313E297"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left w:val="nil"/>
              <w:bottom w:val="nil"/>
              <w:right w:val="nil"/>
            </w:tcBorders>
            <w:shd w:val="clear" w:color="auto" w:fill="auto"/>
            <w:vAlign w:val="bottom"/>
          </w:tcPr>
          <w:p w14:paraId="34A86E4D" w14:textId="1BCD2C20"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tcPr>
          <w:p w14:paraId="3C9C46B5" w14:textId="2A216E65"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7704B51B" w14:textId="77777777" w:rsidTr="00F70A91">
        <w:tc>
          <w:tcPr>
            <w:tcW w:w="4277" w:type="dxa"/>
            <w:tcBorders>
              <w:top w:val="nil"/>
              <w:left w:val="nil"/>
              <w:bottom w:val="nil"/>
              <w:right w:val="nil"/>
            </w:tcBorders>
            <w:vAlign w:val="bottom"/>
          </w:tcPr>
          <w:p w14:paraId="16AB6342"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480B871C"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7D4B167C"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4AA80AB"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5C16F011"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3284260D" w14:textId="77777777" w:rsidTr="009D3E8A">
        <w:tc>
          <w:tcPr>
            <w:tcW w:w="4277" w:type="dxa"/>
            <w:tcBorders>
              <w:top w:val="nil"/>
              <w:left w:val="nil"/>
              <w:bottom w:val="nil"/>
              <w:right w:val="nil"/>
            </w:tcBorders>
            <w:vAlign w:val="bottom"/>
          </w:tcPr>
          <w:p w14:paraId="0AA4D375" w14:textId="77777777" w:rsidR="00A11F57" w:rsidRPr="000B76AC" w:rsidRDefault="00A11F57" w:rsidP="00A11F57">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left w:val="nil"/>
              <w:bottom w:val="nil"/>
              <w:right w:val="nil"/>
            </w:tcBorders>
            <w:shd w:val="clear" w:color="auto" w:fill="FAFAFA"/>
            <w:vAlign w:val="bottom"/>
          </w:tcPr>
          <w:p w14:paraId="7050F2B6" w14:textId="77777777" w:rsidR="00A11F57" w:rsidRPr="000B76AC" w:rsidRDefault="00A11F57" w:rsidP="00A11F57">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14:paraId="6C7C2DB2" w14:textId="77777777" w:rsidR="00A11F57" w:rsidRPr="000B76AC" w:rsidRDefault="00A11F57" w:rsidP="00A11F57">
            <w:pPr>
              <w:ind w:right="-72"/>
              <w:jc w:val="right"/>
              <w:rPr>
                <w:rFonts w:ascii="Arial" w:hAnsi="Arial" w:cs="Arial"/>
                <w:sz w:val="16"/>
                <w:szCs w:val="16"/>
                <w:lang w:val="en-NZ"/>
              </w:rPr>
            </w:pPr>
          </w:p>
        </w:tc>
        <w:tc>
          <w:tcPr>
            <w:tcW w:w="1296" w:type="dxa"/>
            <w:tcBorders>
              <w:top w:val="single" w:sz="4" w:space="0" w:color="auto"/>
              <w:left w:val="nil"/>
              <w:bottom w:val="nil"/>
              <w:right w:val="nil"/>
            </w:tcBorders>
            <w:shd w:val="clear" w:color="auto" w:fill="FAFAFA"/>
            <w:vAlign w:val="bottom"/>
          </w:tcPr>
          <w:p w14:paraId="72F1EFFC" w14:textId="77777777" w:rsidR="00A11F57" w:rsidRPr="000B76AC" w:rsidRDefault="00A11F57" w:rsidP="00A11F57">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14:paraId="46908D29" w14:textId="77777777" w:rsidR="00A11F57" w:rsidRPr="000B76AC" w:rsidRDefault="00A11F57" w:rsidP="00A11F57">
            <w:pPr>
              <w:ind w:right="-72"/>
              <w:jc w:val="right"/>
              <w:rPr>
                <w:rFonts w:ascii="Arial" w:hAnsi="Arial" w:cs="Arial"/>
                <w:sz w:val="16"/>
                <w:szCs w:val="16"/>
                <w:lang w:val="en-NZ"/>
              </w:rPr>
            </w:pPr>
          </w:p>
        </w:tc>
      </w:tr>
      <w:tr w:rsidR="00475FAB" w:rsidRPr="000B76AC" w14:paraId="55901527" w14:textId="77777777" w:rsidTr="009D3E8A">
        <w:tc>
          <w:tcPr>
            <w:tcW w:w="4277" w:type="dxa"/>
            <w:tcBorders>
              <w:top w:val="nil"/>
              <w:left w:val="nil"/>
              <w:bottom w:val="nil"/>
              <w:right w:val="nil"/>
            </w:tcBorders>
          </w:tcPr>
          <w:p w14:paraId="12B4977E"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0B76AC">
              <w:rPr>
                <w:rFonts w:ascii="Arial" w:hAnsi="Arial" w:cs="Arial"/>
                <w:sz w:val="18"/>
                <w:szCs w:val="18"/>
              </w:rPr>
              <w:t>At</w:t>
            </w:r>
            <w:proofErr w:type="gramEnd"/>
            <w:r w:rsidRPr="000B76AC">
              <w:rPr>
                <w:rFonts w:ascii="Arial" w:hAnsi="Arial" w:cs="Arial"/>
                <w:sz w:val="18"/>
                <w:szCs w:val="18"/>
              </w:rPr>
              <w:t xml:space="preserve"> </w:t>
            </w:r>
            <w:r w:rsidRPr="000B76AC">
              <w:rPr>
                <w:rFonts w:ascii="Arial" w:hAnsi="Arial" w:cs="Arial"/>
                <w:sz w:val="18"/>
                <w:szCs w:val="18"/>
                <w:lang w:val="en-GB"/>
              </w:rPr>
              <w:t>1</w:t>
            </w:r>
            <w:r w:rsidRPr="000B76AC">
              <w:rPr>
                <w:rFonts w:ascii="Arial" w:hAnsi="Arial" w:cs="Arial"/>
                <w:sz w:val="18"/>
                <w:szCs w:val="18"/>
              </w:rPr>
              <w:t xml:space="preserve"> January </w:t>
            </w:r>
          </w:p>
        </w:tc>
        <w:tc>
          <w:tcPr>
            <w:tcW w:w="1296" w:type="dxa"/>
            <w:tcBorders>
              <w:top w:val="nil"/>
              <w:left w:val="nil"/>
              <w:bottom w:val="nil"/>
              <w:right w:val="nil"/>
            </w:tcBorders>
            <w:shd w:val="clear" w:color="auto" w:fill="FAFAFA"/>
            <w:vAlign w:val="bottom"/>
          </w:tcPr>
          <w:p w14:paraId="35247D4A" w14:textId="513CA73B"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c>
          <w:tcPr>
            <w:tcW w:w="1296" w:type="dxa"/>
            <w:tcBorders>
              <w:top w:val="nil"/>
              <w:left w:val="nil"/>
              <w:bottom w:val="nil"/>
              <w:right w:val="nil"/>
            </w:tcBorders>
            <w:vAlign w:val="bottom"/>
          </w:tcPr>
          <w:p w14:paraId="53E7426B" w14:textId="36F8E3C1"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c>
          <w:tcPr>
            <w:tcW w:w="1296" w:type="dxa"/>
            <w:tcBorders>
              <w:top w:val="nil"/>
              <w:left w:val="nil"/>
              <w:bottom w:val="nil"/>
              <w:right w:val="nil"/>
            </w:tcBorders>
            <w:shd w:val="clear" w:color="auto" w:fill="FAFAFA"/>
            <w:vAlign w:val="bottom"/>
          </w:tcPr>
          <w:p w14:paraId="69EBE819" w14:textId="6E8F5D2E"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c>
          <w:tcPr>
            <w:tcW w:w="1296" w:type="dxa"/>
            <w:tcBorders>
              <w:top w:val="nil"/>
              <w:left w:val="nil"/>
              <w:bottom w:val="nil"/>
              <w:right w:val="nil"/>
            </w:tcBorders>
            <w:vAlign w:val="bottom"/>
          </w:tcPr>
          <w:p w14:paraId="1A33F022" w14:textId="69EE3471"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r>
      <w:tr w:rsidR="00475FAB" w:rsidRPr="000B76AC" w14:paraId="26956817" w14:textId="77777777" w:rsidTr="009D3E8A">
        <w:tc>
          <w:tcPr>
            <w:tcW w:w="4277" w:type="dxa"/>
            <w:tcBorders>
              <w:top w:val="nil"/>
              <w:left w:val="nil"/>
              <w:bottom w:val="nil"/>
              <w:right w:val="nil"/>
            </w:tcBorders>
          </w:tcPr>
          <w:p w14:paraId="138859FA"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0B76AC">
              <w:rPr>
                <w:rFonts w:ascii="Arial" w:hAnsi="Arial" w:cs="Arial"/>
                <w:sz w:val="18"/>
                <w:szCs w:val="18"/>
              </w:rPr>
              <w:t>Appropriation during the year</w:t>
            </w:r>
          </w:p>
        </w:tc>
        <w:tc>
          <w:tcPr>
            <w:tcW w:w="1296" w:type="dxa"/>
            <w:tcBorders>
              <w:top w:val="nil"/>
              <w:left w:val="nil"/>
              <w:bottom w:val="single" w:sz="4" w:space="0" w:color="auto"/>
              <w:right w:val="nil"/>
            </w:tcBorders>
            <w:shd w:val="clear" w:color="auto" w:fill="FAFAFA"/>
            <w:vAlign w:val="bottom"/>
          </w:tcPr>
          <w:p w14:paraId="70F0995E" w14:textId="1EE85588"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w:t>
            </w:r>
          </w:p>
        </w:tc>
        <w:tc>
          <w:tcPr>
            <w:tcW w:w="1296" w:type="dxa"/>
            <w:tcBorders>
              <w:top w:val="nil"/>
              <w:left w:val="nil"/>
              <w:bottom w:val="single" w:sz="4" w:space="0" w:color="auto"/>
              <w:right w:val="nil"/>
            </w:tcBorders>
            <w:vAlign w:val="bottom"/>
          </w:tcPr>
          <w:p w14:paraId="5938AB46" w14:textId="731BA89F"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w:t>
            </w:r>
          </w:p>
        </w:tc>
        <w:tc>
          <w:tcPr>
            <w:tcW w:w="1296" w:type="dxa"/>
            <w:tcBorders>
              <w:top w:val="nil"/>
              <w:left w:val="nil"/>
              <w:bottom w:val="single" w:sz="4" w:space="0" w:color="auto"/>
              <w:right w:val="nil"/>
            </w:tcBorders>
            <w:shd w:val="clear" w:color="auto" w:fill="FAFAFA"/>
            <w:vAlign w:val="bottom"/>
          </w:tcPr>
          <w:p w14:paraId="6E0F8DA5" w14:textId="0CF68E12"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w:t>
            </w:r>
          </w:p>
        </w:tc>
        <w:tc>
          <w:tcPr>
            <w:tcW w:w="1296" w:type="dxa"/>
            <w:tcBorders>
              <w:top w:val="nil"/>
              <w:left w:val="nil"/>
              <w:bottom w:val="single" w:sz="4" w:space="0" w:color="auto"/>
              <w:right w:val="nil"/>
            </w:tcBorders>
            <w:vAlign w:val="bottom"/>
          </w:tcPr>
          <w:p w14:paraId="65B9DE63" w14:textId="39B3239B"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w:t>
            </w:r>
          </w:p>
        </w:tc>
      </w:tr>
      <w:tr w:rsidR="00475FAB" w:rsidRPr="000B76AC" w14:paraId="51ECEF33" w14:textId="77777777" w:rsidTr="009D3E8A">
        <w:tc>
          <w:tcPr>
            <w:tcW w:w="4277" w:type="dxa"/>
            <w:tcBorders>
              <w:top w:val="nil"/>
              <w:left w:val="nil"/>
              <w:bottom w:val="nil"/>
              <w:right w:val="nil"/>
            </w:tcBorders>
          </w:tcPr>
          <w:p w14:paraId="4CC6F1F4"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96" w:type="dxa"/>
            <w:tcBorders>
              <w:top w:val="single" w:sz="4" w:space="0" w:color="auto"/>
              <w:left w:val="nil"/>
              <w:bottom w:val="nil"/>
              <w:right w:val="nil"/>
            </w:tcBorders>
            <w:shd w:val="clear" w:color="auto" w:fill="FAFAFA"/>
            <w:vAlign w:val="bottom"/>
          </w:tcPr>
          <w:p w14:paraId="073CEEF1" w14:textId="77777777" w:rsidR="00475FAB" w:rsidRPr="000B76AC" w:rsidRDefault="00475FAB" w:rsidP="00475FAB">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14:paraId="47A74A19" w14:textId="77777777" w:rsidR="00475FAB" w:rsidRPr="000B76AC" w:rsidRDefault="00475FAB" w:rsidP="00475FAB">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shd w:val="clear" w:color="auto" w:fill="FAFAFA"/>
            <w:vAlign w:val="bottom"/>
          </w:tcPr>
          <w:p w14:paraId="77D283E9" w14:textId="77777777" w:rsidR="00475FAB" w:rsidRPr="000B76AC" w:rsidRDefault="00475FAB" w:rsidP="00475FAB">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14:paraId="621B71E3" w14:textId="77777777" w:rsidR="00475FAB" w:rsidRPr="000B76AC" w:rsidRDefault="00475FAB" w:rsidP="00475FAB">
            <w:pPr>
              <w:ind w:right="-72"/>
              <w:jc w:val="right"/>
              <w:rPr>
                <w:rFonts w:ascii="Arial" w:hAnsi="Arial" w:cs="Arial"/>
                <w:sz w:val="16"/>
                <w:szCs w:val="16"/>
                <w:lang w:eastAsia="en-US"/>
              </w:rPr>
            </w:pPr>
          </w:p>
        </w:tc>
      </w:tr>
      <w:tr w:rsidR="00475FAB" w:rsidRPr="000B76AC" w14:paraId="12E26AE6" w14:textId="77777777" w:rsidTr="009D3E8A">
        <w:tc>
          <w:tcPr>
            <w:tcW w:w="4277" w:type="dxa"/>
            <w:tcBorders>
              <w:top w:val="nil"/>
              <w:left w:val="nil"/>
              <w:bottom w:val="nil"/>
              <w:right w:val="nil"/>
            </w:tcBorders>
            <w:vAlign w:val="bottom"/>
          </w:tcPr>
          <w:p w14:paraId="09A15A49"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proofErr w:type="gramStart"/>
            <w:r w:rsidRPr="000B76AC">
              <w:rPr>
                <w:rFonts w:ascii="Arial" w:hAnsi="Arial" w:cs="Arial"/>
                <w:sz w:val="18"/>
                <w:szCs w:val="18"/>
              </w:rPr>
              <w:t>At</w:t>
            </w:r>
            <w:proofErr w:type="gramEnd"/>
            <w:r w:rsidRPr="000B76AC">
              <w:rPr>
                <w:rFonts w:ascii="Arial" w:hAnsi="Arial" w:cs="Arial"/>
                <w:sz w:val="18"/>
                <w:szCs w:val="18"/>
              </w:rPr>
              <w:t xml:space="preserve"> </w:t>
            </w:r>
            <w:r w:rsidRPr="000B76AC">
              <w:rPr>
                <w:rFonts w:ascii="Arial" w:hAnsi="Arial" w:cs="Arial"/>
                <w:sz w:val="18"/>
                <w:szCs w:val="18"/>
                <w:lang w:val="en-GB"/>
              </w:rPr>
              <w:t>31</w:t>
            </w:r>
            <w:r w:rsidRPr="000B76AC">
              <w:rPr>
                <w:rFonts w:ascii="Arial" w:hAnsi="Arial" w:cs="Arial"/>
                <w:sz w:val="18"/>
                <w:szCs w:val="18"/>
              </w:rPr>
              <w:t xml:space="preserve"> December</w:t>
            </w:r>
          </w:p>
        </w:tc>
        <w:tc>
          <w:tcPr>
            <w:tcW w:w="1296" w:type="dxa"/>
            <w:tcBorders>
              <w:top w:val="nil"/>
              <w:left w:val="nil"/>
              <w:bottom w:val="single" w:sz="4" w:space="0" w:color="auto"/>
              <w:right w:val="nil"/>
            </w:tcBorders>
            <w:shd w:val="clear" w:color="auto" w:fill="FAFAFA"/>
            <w:vAlign w:val="bottom"/>
          </w:tcPr>
          <w:p w14:paraId="0E11656F" w14:textId="522606BD"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c>
          <w:tcPr>
            <w:tcW w:w="1296" w:type="dxa"/>
            <w:tcBorders>
              <w:top w:val="nil"/>
              <w:left w:val="nil"/>
              <w:bottom w:val="single" w:sz="4" w:space="0" w:color="auto"/>
              <w:right w:val="nil"/>
            </w:tcBorders>
            <w:vAlign w:val="bottom"/>
          </w:tcPr>
          <w:p w14:paraId="4C6D0EAB" w14:textId="0E64D55E" w:rsidR="00475FAB" w:rsidRPr="000B76AC" w:rsidRDefault="00475FAB" w:rsidP="00475FAB">
            <w:pPr>
              <w:ind w:right="-72"/>
              <w:jc w:val="right"/>
              <w:rPr>
                <w:rFonts w:ascii="Arial" w:hAnsi="Arial" w:cs="Arial"/>
                <w:sz w:val="18"/>
                <w:szCs w:val="18"/>
                <w:lang w:val="en-NZ"/>
              </w:rPr>
            </w:pPr>
            <w:r w:rsidRPr="000B76AC">
              <w:rPr>
                <w:rFonts w:ascii="Arial" w:hAnsi="Arial" w:cs="Arial"/>
                <w:sz w:val="18"/>
                <w:szCs w:val="18"/>
                <w:lang w:val="en-NZ"/>
              </w:rPr>
              <w:t>25,300,000</w:t>
            </w:r>
          </w:p>
        </w:tc>
        <w:tc>
          <w:tcPr>
            <w:tcW w:w="1296" w:type="dxa"/>
            <w:tcBorders>
              <w:top w:val="nil"/>
              <w:left w:val="nil"/>
              <w:bottom w:val="single" w:sz="4" w:space="0" w:color="auto"/>
              <w:right w:val="nil"/>
            </w:tcBorders>
            <w:shd w:val="clear" w:color="auto" w:fill="FAFAFA"/>
            <w:vAlign w:val="bottom"/>
          </w:tcPr>
          <w:p w14:paraId="0ED88A92" w14:textId="69B512CA" w:rsidR="00475FAB" w:rsidRPr="000B76AC" w:rsidRDefault="00475FAB" w:rsidP="00475FAB">
            <w:pPr>
              <w:ind w:right="-72"/>
              <w:jc w:val="right"/>
              <w:rPr>
                <w:rFonts w:ascii="Arial" w:hAnsi="Arial" w:cs="Arial"/>
                <w:sz w:val="18"/>
                <w:szCs w:val="18"/>
              </w:rPr>
            </w:pPr>
            <w:r w:rsidRPr="000B76AC">
              <w:rPr>
                <w:rFonts w:ascii="Arial" w:hAnsi="Arial" w:cs="Arial"/>
                <w:sz w:val="18"/>
                <w:szCs w:val="18"/>
                <w:lang w:val="en-NZ"/>
              </w:rPr>
              <w:t>25,300,000</w:t>
            </w:r>
          </w:p>
        </w:tc>
        <w:tc>
          <w:tcPr>
            <w:tcW w:w="1296" w:type="dxa"/>
            <w:tcBorders>
              <w:top w:val="nil"/>
              <w:left w:val="nil"/>
              <w:bottom w:val="single" w:sz="4" w:space="0" w:color="auto"/>
              <w:right w:val="nil"/>
            </w:tcBorders>
            <w:vAlign w:val="bottom"/>
          </w:tcPr>
          <w:p w14:paraId="2448AB5A" w14:textId="7DF3BEDA" w:rsidR="00475FAB" w:rsidRPr="000B76AC" w:rsidRDefault="00475FAB" w:rsidP="00475FAB">
            <w:pPr>
              <w:ind w:right="-72"/>
              <w:jc w:val="right"/>
              <w:rPr>
                <w:rFonts w:ascii="Arial" w:hAnsi="Arial" w:cs="Arial"/>
                <w:sz w:val="18"/>
                <w:szCs w:val="18"/>
              </w:rPr>
            </w:pPr>
            <w:r w:rsidRPr="000B76AC">
              <w:rPr>
                <w:rFonts w:ascii="Arial" w:hAnsi="Arial" w:cs="Arial"/>
                <w:sz w:val="18"/>
                <w:szCs w:val="18"/>
              </w:rPr>
              <w:t>25,300,000</w:t>
            </w:r>
          </w:p>
        </w:tc>
      </w:tr>
    </w:tbl>
    <w:p w14:paraId="132BACCF" w14:textId="77777777" w:rsidR="003A1667" w:rsidRPr="000B76AC" w:rsidRDefault="003A1667" w:rsidP="00F3415C">
      <w:pPr>
        <w:rPr>
          <w:rFonts w:ascii="Arial" w:hAnsi="Arial" w:cs="Arial"/>
          <w:sz w:val="16"/>
          <w:szCs w:val="16"/>
          <w:lang w:eastAsia="en-US"/>
        </w:rPr>
      </w:pPr>
    </w:p>
    <w:p w14:paraId="0D913DF8" w14:textId="319293FC" w:rsidR="009E4FC0" w:rsidRPr="000B76AC" w:rsidRDefault="009E4FC0" w:rsidP="00F3415C">
      <w:pPr>
        <w:rPr>
          <w:rFonts w:ascii="Arial" w:hAnsi="Arial" w:cs="Arial"/>
          <w:sz w:val="18"/>
          <w:szCs w:val="18"/>
          <w:lang w:val="en-GB" w:eastAsia="en-US"/>
        </w:rPr>
      </w:pPr>
      <w:r w:rsidRPr="000B76AC">
        <w:rPr>
          <w:rFonts w:ascii="Arial" w:hAnsi="Arial" w:cs="Arial"/>
          <w:sz w:val="18"/>
          <w:szCs w:val="18"/>
          <w:lang w:val="en-GB" w:eastAsia="en-US"/>
        </w:rPr>
        <w:t xml:space="preserve">Under the Public Limited Company Act B.E. </w:t>
      </w:r>
      <w:r w:rsidR="005170A8" w:rsidRPr="000B76AC">
        <w:rPr>
          <w:rFonts w:ascii="Arial" w:hAnsi="Arial" w:cs="Arial"/>
          <w:sz w:val="18"/>
          <w:szCs w:val="18"/>
          <w:lang w:val="en-GB" w:eastAsia="en-US"/>
        </w:rPr>
        <w:t>2535</w:t>
      </w:r>
      <w:r w:rsidRPr="000B76AC">
        <w:rPr>
          <w:rFonts w:ascii="Arial" w:hAnsi="Arial" w:cs="Arial"/>
          <w:sz w:val="18"/>
          <w:szCs w:val="18"/>
          <w:lang w:val="en-GB" w:eastAsia="en-US"/>
        </w:rPr>
        <w:t xml:space="preserve">, the Company is required to set aside as a legal reserve at least </w:t>
      </w:r>
      <w:r w:rsidR="005170A8" w:rsidRPr="000B76AC">
        <w:rPr>
          <w:rFonts w:ascii="Arial" w:hAnsi="Arial" w:cs="Arial"/>
          <w:sz w:val="18"/>
          <w:szCs w:val="18"/>
          <w:lang w:val="en-GB" w:eastAsia="en-US"/>
        </w:rPr>
        <w:t>5</w:t>
      </w:r>
      <w:r w:rsidRPr="000B76AC">
        <w:rPr>
          <w:rFonts w:ascii="Arial" w:hAnsi="Arial" w:cs="Arial"/>
          <w:sz w:val="18"/>
          <w:szCs w:val="18"/>
          <w:lang w:val="en-GB" w:eastAsia="en-US"/>
        </w:rPr>
        <w:t xml:space="preserve">% of its net profit after accumulated deficit brought forward (if any) until the reserve is not less than </w:t>
      </w:r>
      <w:r w:rsidR="005170A8" w:rsidRPr="000B76AC">
        <w:rPr>
          <w:rFonts w:ascii="Arial" w:hAnsi="Arial" w:cs="Arial"/>
          <w:sz w:val="18"/>
          <w:szCs w:val="18"/>
          <w:lang w:val="en-GB" w:eastAsia="en-US"/>
        </w:rPr>
        <w:t>10</w:t>
      </w:r>
      <w:r w:rsidRPr="000B76AC">
        <w:rPr>
          <w:rFonts w:ascii="Arial" w:hAnsi="Arial" w:cs="Arial"/>
          <w:sz w:val="18"/>
          <w:szCs w:val="18"/>
          <w:lang w:eastAsia="en-US"/>
        </w:rPr>
        <w:t>%</w:t>
      </w:r>
      <w:r w:rsidRPr="000B76AC">
        <w:rPr>
          <w:rFonts w:ascii="Arial" w:hAnsi="Arial" w:cs="Arial"/>
          <w:sz w:val="18"/>
          <w:szCs w:val="18"/>
          <w:lang w:val="en-GB" w:eastAsia="en-US"/>
        </w:rPr>
        <w:t xml:space="preserve"> of the registered capital</w:t>
      </w:r>
      <w:r w:rsidRPr="000B76AC">
        <w:rPr>
          <w:rFonts w:ascii="Arial" w:hAnsi="Arial" w:cs="Arial"/>
          <w:sz w:val="18"/>
          <w:szCs w:val="18"/>
          <w:lang w:eastAsia="en-US"/>
        </w:rPr>
        <w:t xml:space="preserve"> of the Company</w:t>
      </w:r>
      <w:r w:rsidRPr="000B76AC">
        <w:rPr>
          <w:rFonts w:ascii="Arial" w:hAnsi="Arial" w:cs="Arial"/>
          <w:sz w:val="18"/>
          <w:szCs w:val="18"/>
          <w:lang w:val="en-GB" w:eastAsia="en-US"/>
        </w:rPr>
        <w:t>.</w:t>
      </w:r>
      <w:r w:rsidRPr="000B76AC">
        <w:rPr>
          <w:rFonts w:ascii="Arial" w:hAnsi="Arial" w:cs="Arial"/>
          <w:sz w:val="18"/>
          <w:szCs w:val="18"/>
          <w:lang w:eastAsia="en-US"/>
        </w:rPr>
        <w:t xml:space="preserve"> </w:t>
      </w:r>
      <w:r w:rsidRPr="000B76AC">
        <w:rPr>
          <w:rFonts w:ascii="Arial" w:hAnsi="Arial" w:cs="Arial"/>
          <w:sz w:val="18"/>
          <w:szCs w:val="18"/>
          <w:lang w:val="en-GB" w:eastAsia="en-US"/>
        </w:rPr>
        <w:t>The reserve</w:t>
      </w:r>
      <w:r w:rsidRPr="000B76AC">
        <w:rPr>
          <w:rFonts w:ascii="Arial" w:hAnsi="Arial" w:cs="Arial"/>
          <w:sz w:val="18"/>
          <w:szCs w:val="18"/>
          <w:lang w:eastAsia="en-US"/>
        </w:rPr>
        <w:t xml:space="preserve"> is</w:t>
      </w:r>
      <w:r w:rsidRPr="000B76AC">
        <w:rPr>
          <w:rFonts w:ascii="Arial" w:hAnsi="Arial" w:cs="Arial"/>
          <w:sz w:val="18"/>
          <w:szCs w:val="18"/>
          <w:lang w:val="en-GB" w:eastAsia="en-US"/>
        </w:rPr>
        <w:t xml:space="preserve"> non-distributable.</w:t>
      </w:r>
    </w:p>
    <w:p w14:paraId="1803127C" w14:textId="77777777" w:rsidR="002748D0" w:rsidRPr="000B76AC" w:rsidRDefault="002748D0" w:rsidP="00F3415C">
      <w:pPr>
        <w:rPr>
          <w:rFonts w:ascii="Arial" w:hAnsi="Arial" w:cs="Arial"/>
          <w:sz w:val="16"/>
          <w:szCs w:val="16"/>
          <w:lang w:val="en-GB" w:eastAsia="en-US"/>
        </w:rPr>
      </w:pPr>
    </w:p>
    <w:p w14:paraId="48E8EC26" w14:textId="77777777" w:rsidR="00AF53F1" w:rsidRPr="000B76AC" w:rsidRDefault="00AF53F1" w:rsidP="00F3415C">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0B76AC" w14:paraId="7A1A3CB0" w14:textId="77777777" w:rsidTr="007B2D33">
        <w:trPr>
          <w:trHeight w:val="386"/>
        </w:trPr>
        <w:tc>
          <w:tcPr>
            <w:tcW w:w="9464" w:type="dxa"/>
            <w:shd w:val="clear" w:color="auto" w:fill="FFA543"/>
            <w:vAlign w:val="center"/>
          </w:tcPr>
          <w:p w14:paraId="2AB84420" w14:textId="77235962" w:rsidR="00AF53F1" w:rsidRPr="000B76AC" w:rsidRDefault="00AF53F1"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6</w:t>
            </w:r>
            <w:r w:rsidRPr="000B76AC">
              <w:rPr>
                <w:rFonts w:ascii="Arial" w:hAnsi="Arial" w:cs="Arial"/>
                <w:b/>
                <w:bCs/>
                <w:color w:val="FFFFFF"/>
                <w:sz w:val="18"/>
                <w:szCs w:val="18"/>
                <w:lang w:val="en-GB"/>
              </w:rPr>
              <w:tab/>
              <w:t>Other income</w:t>
            </w:r>
          </w:p>
        </w:tc>
      </w:tr>
    </w:tbl>
    <w:p w14:paraId="5B972D90" w14:textId="77777777" w:rsidR="002748D0" w:rsidRPr="000B76AC" w:rsidRDefault="002748D0" w:rsidP="00F3415C">
      <w:pPr>
        <w:ind w:left="540" w:hanging="540"/>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348A7082" w14:textId="77777777" w:rsidTr="0043673E">
        <w:tc>
          <w:tcPr>
            <w:tcW w:w="4277" w:type="dxa"/>
            <w:vAlign w:val="bottom"/>
          </w:tcPr>
          <w:p w14:paraId="51BBD071" w14:textId="77777777" w:rsidR="008B4813" w:rsidRPr="000B76AC" w:rsidRDefault="008B4813" w:rsidP="00F3415C">
            <w:pPr>
              <w:ind w:left="-101"/>
              <w:rPr>
                <w:rFonts w:ascii="Arial" w:hAnsi="Arial" w:cs="Arial"/>
                <w:sz w:val="18"/>
                <w:szCs w:val="18"/>
                <w:lang w:val="en-GB" w:eastAsia="en-US"/>
              </w:rPr>
            </w:pPr>
          </w:p>
        </w:tc>
        <w:tc>
          <w:tcPr>
            <w:tcW w:w="2592" w:type="dxa"/>
            <w:gridSpan w:val="2"/>
            <w:shd w:val="clear" w:color="auto" w:fill="auto"/>
            <w:vAlign w:val="bottom"/>
          </w:tcPr>
          <w:p w14:paraId="2D3864CE"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677FFFEF"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EE44F12" w14:textId="77777777" w:rsidTr="003F6714">
        <w:tc>
          <w:tcPr>
            <w:tcW w:w="4277" w:type="dxa"/>
            <w:vAlign w:val="bottom"/>
          </w:tcPr>
          <w:p w14:paraId="3E0AE84B" w14:textId="77777777" w:rsidR="008B4813" w:rsidRPr="000B76AC" w:rsidRDefault="008B4813" w:rsidP="00F3415C">
            <w:pPr>
              <w:ind w:left="-101"/>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437E6082"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2493E34"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084A2F6D" w14:textId="77777777" w:rsidTr="00F70A91">
        <w:tc>
          <w:tcPr>
            <w:tcW w:w="4277" w:type="dxa"/>
            <w:vAlign w:val="bottom"/>
          </w:tcPr>
          <w:p w14:paraId="07BA3AE3" w14:textId="77777777" w:rsidR="00A11F57" w:rsidRPr="000B76AC" w:rsidRDefault="00A11F57" w:rsidP="00A11F57">
            <w:pPr>
              <w:ind w:left="-101"/>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E71C5AC" w14:textId="3F1C7B80"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DB91B98" w14:textId="10E46D19"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01647455" w14:textId="5DAE0615"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05CF99C1" w14:textId="531837E9"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25AFEBCE" w14:textId="77777777" w:rsidTr="00F70A91">
        <w:tc>
          <w:tcPr>
            <w:tcW w:w="4277" w:type="dxa"/>
            <w:vAlign w:val="bottom"/>
          </w:tcPr>
          <w:p w14:paraId="210A0AF3" w14:textId="77777777" w:rsidR="00A11F57" w:rsidRPr="000B76AC" w:rsidRDefault="00A11F57" w:rsidP="00A11F57">
            <w:pPr>
              <w:ind w:left="-101"/>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1952D624"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9EDE22C"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560A6336"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678CF56B"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055335B4" w14:textId="77777777" w:rsidTr="009D3E8A">
        <w:tc>
          <w:tcPr>
            <w:tcW w:w="4277" w:type="dxa"/>
            <w:vAlign w:val="bottom"/>
          </w:tcPr>
          <w:p w14:paraId="68F600D2" w14:textId="77777777" w:rsidR="00A11F57" w:rsidRPr="000B76AC" w:rsidRDefault="00A11F57" w:rsidP="00A11F57">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408A60F7" w14:textId="77777777" w:rsidR="00A11F57" w:rsidRPr="000B76AC" w:rsidRDefault="00A11F57" w:rsidP="00A11F57">
            <w:pPr>
              <w:ind w:right="-72"/>
              <w:jc w:val="right"/>
              <w:rPr>
                <w:rFonts w:ascii="Arial" w:hAnsi="Arial" w:cs="Arial"/>
                <w:sz w:val="16"/>
                <w:szCs w:val="16"/>
                <w:lang w:eastAsia="en-US"/>
              </w:rPr>
            </w:pPr>
          </w:p>
        </w:tc>
        <w:tc>
          <w:tcPr>
            <w:tcW w:w="1296" w:type="dxa"/>
            <w:tcBorders>
              <w:top w:val="single" w:sz="4" w:space="0" w:color="auto"/>
            </w:tcBorders>
            <w:vAlign w:val="bottom"/>
          </w:tcPr>
          <w:p w14:paraId="17B6B40E" w14:textId="77777777" w:rsidR="00A11F57" w:rsidRPr="000B76AC" w:rsidRDefault="00A11F57" w:rsidP="00A11F57">
            <w:pPr>
              <w:ind w:right="-72"/>
              <w:jc w:val="right"/>
              <w:rPr>
                <w:rFonts w:ascii="Arial" w:hAnsi="Arial" w:cs="Arial"/>
                <w:sz w:val="16"/>
                <w:szCs w:val="16"/>
                <w:lang w:eastAsia="en-US"/>
              </w:rPr>
            </w:pPr>
          </w:p>
        </w:tc>
        <w:tc>
          <w:tcPr>
            <w:tcW w:w="1296" w:type="dxa"/>
            <w:tcBorders>
              <w:top w:val="single" w:sz="4" w:space="0" w:color="auto"/>
            </w:tcBorders>
            <w:shd w:val="clear" w:color="auto" w:fill="FAFAFA"/>
            <w:vAlign w:val="bottom"/>
          </w:tcPr>
          <w:p w14:paraId="57264C22" w14:textId="77777777" w:rsidR="00A11F57" w:rsidRPr="000B76AC" w:rsidRDefault="00A11F57" w:rsidP="00A11F57">
            <w:pPr>
              <w:ind w:right="-72"/>
              <w:jc w:val="right"/>
              <w:rPr>
                <w:rFonts w:ascii="Arial" w:hAnsi="Arial" w:cs="Arial"/>
                <w:sz w:val="16"/>
                <w:szCs w:val="16"/>
                <w:lang w:eastAsia="en-US"/>
              </w:rPr>
            </w:pPr>
          </w:p>
        </w:tc>
        <w:tc>
          <w:tcPr>
            <w:tcW w:w="1296" w:type="dxa"/>
            <w:tcBorders>
              <w:top w:val="single" w:sz="4" w:space="0" w:color="auto"/>
            </w:tcBorders>
            <w:vAlign w:val="bottom"/>
          </w:tcPr>
          <w:p w14:paraId="7343A664" w14:textId="77777777" w:rsidR="00A11F57" w:rsidRPr="000B76AC" w:rsidRDefault="00A11F57" w:rsidP="00A11F57">
            <w:pPr>
              <w:ind w:right="-72"/>
              <w:jc w:val="right"/>
              <w:rPr>
                <w:rFonts w:ascii="Arial" w:hAnsi="Arial" w:cs="Arial"/>
                <w:sz w:val="16"/>
                <w:szCs w:val="16"/>
                <w:lang w:eastAsia="en-US"/>
              </w:rPr>
            </w:pPr>
          </w:p>
        </w:tc>
      </w:tr>
      <w:tr w:rsidR="00475FAB" w:rsidRPr="000B76AC" w14:paraId="1609677F" w14:textId="77777777" w:rsidTr="009D3E8A">
        <w:tc>
          <w:tcPr>
            <w:tcW w:w="4277" w:type="dxa"/>
            <w:vAlign w:val="bottom"/>
          </w:tcPr>
          <w:p w14:paraId="643FF91B"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val="en-GB" w:eastAsia="en-US"/>
              </w:rPr>
              <w:t>Interest income</w:t>
            </w:r>
          </w:p>
        </w:tc>
        <w:tc>
          <w:tcPr>
            <w:tcW w:w="1296" w:type="dxa"/>
            <w:shd w:val="clear" w:color="auto" w:fill="FAFAFA"/>
            <w:vAlign w:val="center"/>
          </w:tcPr>
          <w:p w14:paraId="05445BED" w14:textId="156874D0"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23,402</w:t>
            </w:r>
          </w:p>
        </w:tc>
        <w:tc>
          <w:tcPr>
            <w:tcW w:w="1296" w:type="dxa"/>
            <w:vAlign w:val="center"/>
          </w:tcPr>
          <w:p w14:paraId="2A8741C8" w14:textId="4091AC5A"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65,692</w:t>
            </w:r>
          </w:p>
        </w:tc>
        <w:tc>
          <w:tcPr>
            <w:tcW w:w="1296" w:type="dxa"/>
            <w:shd w:val="clear" w:color="auto" w:fill="FAFAFA"/>
            <w:vAlign w:val="center"/>
          </w:tcPr>
          <w:p w14:paraId="21F34F5A" w14:textId="7CC3D5BA"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2,652,720</w:t>
            </w:r>
          </w:p>
        </w:tc>
        <w:tc>
          <w:tcPr>
            <w:tcW w:w="1296" w:type="dxa"/>
            <w:vAlign w:val="center"/>
          </w:tcPr>
          <w:p w14:paraId="0E38044B" w14:textId="75D49F4C"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3,993,959</w:t>
            </w:r>
          </w:p>
        </w:tc>
      </w:tr>
      <w:tr w:rsidR="00475FAB" w:rsidRPr="000B76AC" w14:paraId="3D21F076" w14:textId="77777777" w:rsidTr="009D3E8A">
        <w:tc>
          <w:tcPr>
            <w:tcW w:w="4277" w:type="dxa"/>
            <w:vAlign w:val="bottom"/>
          </w:tcPr>
          <w:p w14:paraId="01D43A19"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val="en-GB" w:eastAsia="en-US"/>
              </w:rPr>
              <w:t>Gain from exchange rate</w:t>
            </w:r>
          </w:p>
        </w:tc>
        <w:tc>
          <w:tcPr>
            <w:tcW w:w="1296" w:type="dxa"/>
            <w:shd w:val="clear" w:color="auto" w:fill="FAFAFA"/>
            <w:vAlign w:val="center"/>
          </w:tcPr>
          <w:p w14:paraId="45C58515" w14:textId="63560A28"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3,413,812</w:t>
            </w:r>
          </w:p>
        </w:tc>
        <w:tc>
          <w:tcPr>
            <w:tcW w:w="1296" w:type="dxa"/>
            <w:vAlign w:val="center"/>
          </w:tcPr>
          <w:p w14:paraId="458F52B8" w14:textId="6EAA6540"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3,165,889</w:t>
            </w:r>
          </w:p>
        </w:tc>
        <w:tc>
          <w:tcPr>
            <w:tcW w:w="1296" w:type="dxa"/>
            <w:shd w:val="clear" w:color="auto" w:fill="FAFAFA"/>
            <w:vAlign w:val="center"/>
          </w:tcPr>
          <w:p w14:paraId="26653064" w14:textId="7FEB44D1"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3,413,812</w:t>
            </w:r>
          </w:p>
        </w:tc>
        <w:tc>
          <w:tcPr>
            <w:tcW w:w="1296" w:type="dxa"/>
            <w:vAlign w:val="center"/>
          </w:tcPr>
          <w:p w14:paraId="12FE341D" w14:textId="310ABFEE"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3,165,889</w:t>
            </w:r>
          </w:p>
        </w:tc>
      </w:tr>
      <w:tr w:rsidR="00475FAB" w:rsidRPr="000B76AC" w14:paraId="2F316977" w14:textId="77777777" w:rsidTr="009D3E8A">
        <w:tc>
          <w:tcPr>
            <w:tcW w:w="4277" w:type="dxa"/>
            <w:vAlign w:val="bottom"/>
          </w:tcPr>
          <w:p w14:paraId="5A12B3FC"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val="en-GB" w:eastAsia="en-US"/>
              </w:rPr>
              <w:t>Insurance claim</w:t>
            </w:r>
          </w:p>
        </w:tc>
        <w:tc>
          <w:tcPr>
            <w:tcW w:w="1296" w:type="dxa"/>
            <w:shd w:val="clear" w:color="auto" w:fill="FAFAFA"/>
            <w:vAlign w:val="center"/>
          </w:tcPr>
          <w:p w14:paraId="1A8FB193" w14:textId="76D07C04"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801,552</w:t>
            </w:r>
          </w:p>
        </w:tc>
        <w:tc>
          <w:tcPr>
            <w:tcW w:w="1296" w:type="dxa"/>
            <w:vAlign w:val="center"/>
          </w:tcPr>
          <w:p w14:paraId="159C24E1" w14:textId="3F88AB1C"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148,281</w:t>
            </w:r>
          </w:p>
        </w:tc>
        <w:tc>
          <w:tcPr>
            <w:tcW w:w="1296" w:type="dxa"/>
            <w:shd w:val="clear" w:color="auto" w:fill="FAFAFA"/>
            <w:vAlign w:val="center"/>
          </w:tcPr>
          <w:p w14:paraId="223F825D" w14:textId="7FBBF6B0"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55,824</w:t>
            </w:r>
          </w:p>
        </w:tc>
        <w:tc>
          <w:tcPr>
            <w:tcW w:w="1296" w:type="dxa"/>
            <w:vAlign w:val="center"/>
          </w:tcPr>
          <w:p w14:paraId="7978ED38" w14:textId="1F255945"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80,137</w:t>
            </w:r>
          </w:p>
        </w:tc>
      </w:tr>
      <w:tr w:rsidR="00475FAB" w:rsidRPr="000B76AC" w14:paraId="3613246E" w14:textId="77777777" w:rsidTr="0052432C">
        <w:tc>
          <w:tcPr>
            <w:tcW w:w="4277" w:type="dxa"/>
            <w:vAlign w:val="bottom"/>
          </w:tcPr>
          <w:p w14:paraId="15A7D845"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val="en-GB" w:eastAsia="en-US"/>
              </w:rPr>
              <w:t>Gain on disposal of equipment</w:t>
            </w:r>
          </w:p>
        </w:tc>
        <w:tc>
          <w:tcPr>
            <w:tcW w:w="1296" w:type="dxa"/>
            <w:shd w:val="clear" w:color="auto" w:fill="FAFAFA"/>
            <w:vAlign w:val="center"/>
          </w:tcPr>
          <w:p w14:paraId="632080F8" w14:textId="37329D57"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9,933,477</w:t>
            </w:r>
          </w:p>
        </w:tc>
        <w:tc>
          <w:tcPr>
            <w:tcW w:w="1296" w:type="dxa"/>
            <w:vAlign w:val="bottom"/>
          </w:tcPr>
          <w:p w14:paraId="710082E2" w14:textId="65113B09"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2,175,074</w:t>
            </w:r>
          </w:p>
        </w:tc>
        <w:tc>
          <w:tcPr>
            <w:tcW w:w="1296" w:type="dxa"/>
            <w:shd w:val="clear" w:color="auto" w:fill="FAFAFA"/>
            <w:vAlign w:val="center"/>
          </w:tcPr>
          <w:p w14:paraId="3BA9FB4F" w14:textId="68F3CC60"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8,774,182</w:t>
            </w:r>
          </w:p>
        </w:tc>
        <w:tc>
          <w:tcPr>
            <w:tcW w:w="1296" w:type="dxa"/>
            <w:vAlign w:val="bottom"/>
          </w:tcPr>
          <w:p w14:paraId="031ACC10" w14:textId="4EA4CAE8"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1,187,601</w:t>
            </w:r>
          </w:p>
        </w:tc>
      </w:tr>
      <w:tr w:rsidR="00475FAB" w:rsidRPr="000B76AC" w14:paraId="7C16BFFF" w14:textId="77777777" w:rsidTr="009D3E8A">
        <w:tc>
          <w:tcPr>
            <w:tcW w:w="4277" w:type="dxa"/>
            <w:vAlign w:val="bottom"/>
          </w:tcPr>
          <w:p w14:paraId="176966A8"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0B76AC">
              <w:rPr>
                <w:rFonts w:ascii="Arial" w:hAnsi="Arial" w:cs="Arial"/>
                <w:sz w:val="18"/>
                <w:szCs w:val="18"/>
                <w:lang w:val="en-GB" w:eastAsia="en-US"/>
              </w:rPr>
              <w:t>Others</w:t>
            </w:r>
          </w:p>
        </w:tc>
        <w:tc>
          <w:tcPr>
            <w:tcW w:w="1296" w:type="dxa"/>
            <w:tcBorders>
              <w:bottom w:val="single" w:sz="4" w:space="0" w:color="auto"/>
            </w:tcBorders>
            <w:shd w:val="clear" w:color="auto" w:fill="FAFAFA"/>
            <w:vAlign w:val="center"/>
          </w:tcPr>
          <w:p w14:paraId="41940B94" w14:textId="2BCADE0F" w:rsidR="00475FAB" w:rsidRPr="000B76AC" w:rsidRDefault="00475FAB" w:rsidP="00475FAB">
            <w:pPr>
              <w:ind w:right="-72"/>
              <w:jc w:val="right"/>
              <w:rPr>
                <w:rFonts w:ascii="Arial" w:hAnsi="Arial" w:cs="Arial"/>
                <w:noProof/>
                <w:sz w:val="18"/>
                <w:szCs w:val="18"/>
                <w:cs/>
              </w:rPr>
            </w:pPr>
            <w:r w:rsidRPr="000B76AC">
              <w:rPr>
                <w:rFonts w:ascii="Arial" w:hAnsi="Arial" w:cs="Arial"/>
                <w:color w:val="000000"/>
                <w:sz w:val="18"/>
                <w:szCs w:val="18"/>
              </w:rPr>
              <w:t>6,456,473</w:t>
            </w:r>
          </w:p>
        </w:tc>
        <w:tc>
          <w:tcPr>
            <w:tcW w:w="1296" w:type="dxa"/>
            <w:tcBorders>
              <w:bottom w:val="single" w:sz="4" w:space="0" w:color="auto"/>
            </w:tcBorders>
            <w:vAlign w:val="center"/>
          </w:tcPr>
          <w:p w14:paraId="678D10B8" w14:textId="576E2E6C" w:rsidR="00475FAB" w:rsidRPr="000B76AC" w:rsidRDefault="00475FAB" w:rsidP="00475FAB">
            <w:pPr>
              <w:ind w:right="-72"/>
              <w:jc w:val="right"/>
              <w:rPr>
                <w:rFonts w:ascii="Arial" w:hAnsi="Arial" w:cs="Arial"/>
                <w:noProof/>
                <w:sz w:val="18"/>
                <w:szCs w:val="18"/>
                <w:cs/>
              </w:rPr>
            </w:pPr>
            <w:r w:rsidRPr="000B76AC">
              <w:rPr>
                <w:rFonts w:ascii="Arial" w:hAnsi="Arial" w:cs="Arial"/>
                <w:noProof/>
                <w:sz w:val="18"/>
                <w:szCs w:val="18"/>
              </w:rPr>
              <w:t>190,071</w:t>
            </w:r>
          </w:p>
        </w:tc>
        <w:tc>
          <w:tcPr>
            <w:tcW w:w="1296" w:type="dxa"/>
            <w:tcBorders>
              <w:bottom w:val="single" w:sz="4" w:space="0" w:color="auto"/>
            </w:tcBorders>
            <w:shd w:val="clear" w:color="auto" w:fill="FAFAFA"/>
            <w:vAlign w:val="center"/>
          </w:tcPr>
          <w:p w14:paraId="29C74886" w14:textId="6BF46440" w:rsidR="00475FAB" w:rsidRPr="000B76AC" w:rsidRDefault="00475FAB" w:rsidP="00475FAB">
            <w:pPr>
              <w:ind w:right="-72"/>
              <w:jc w:val="right"/>
              <w:rPr>
                <w:rFonts w:ascii="Arial" w:hAnsi="Arial" w:cs="Arial"/>
                <w:noProof/>
                <w:sz w:val="18"/>
                <w:szCs w:val="18"/>
                <w:cs/>
              </w:rPr>
            </w:pPr>
            <w:r w:rsidRPr="000B76AC">
              <w:rPr>
                <w:rFonts w:ascii="Arial" w:hAnsi="Arial" w:cs="Arial"/>
                <w:color w:val="000000"/>
                <w:sz w:val="18"/>
                <w:szCs w:val="18"/>
              </w:rPr>
              <w:t>6,105,913</w:t>
            </w:r>
          </w:p>
        </w:tc>
        <w:tc>
          <w:tcPr>
            <w:tcW w:w="1296" w:type="dxa"/>
            <w:tcBorders>
              <w:bottom w:val="single" w:sz="4" w:space="0" w:color="auto"/>
            </w:tcBorders>
            <w:vAlign w:val="center"/>
          </w:tcPr>
          <w:p w14:paraId="5D3602D0" w14:textId="2A7C00C4" w:rsidR="00475FAB" w:rsidRPr="000B76AC" w:rsidRDefault="00475FAB" w:rsidP="00475FAB">
            <w:pPr>
              <w:ind w:right="-72"/>
              <w:jc w:val="right"/>
              <w:rPr>
                <w:rFonts w:ascii="Arial" w:hAnsi="Arial" w:cs="Arial"/>
                <w:noProof/>
                <w:sz w:val="18"/>
                <w:szCs w:val="18"/>
                <w:cs/>
              </w:rPr>
            </w:pPr>
            <w:r w:rsidRPr="000B76AC">
              <w:rPr>
                <w:rFonts w:ascii="Arial" w:hAnsi="Arial" w:cs="Arial"/>
                <w:noProof/>
                <w:sz w:val="18"/>
                <w:szCs w:val="18"/>
              </w:rPr>
              <w:t>221,433</w:t>
            </w:r>
          </w:p>
        </w:tc>
      </w:tr>
      <w:tr w:rsidR="00475FAB" w:rsidRPr="000B76AC" w14:paraId="2FFA1947" w14:textId="77777777" w:rsidTr="009D3E8A">
        <w:tc>
          <w:tcPr>
            <w:tcW w:w="4277" w:type="dxa"/>
            <w:vAlign w:val="bottom"/>
          </w:tcPr>
          <w:p w14:paraId="0FD0A30F"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520C2F05" w14:textId="77777777" w:rsidR="00475FAB" w:rsidRPr="000B76AC" w:rsidRDefault="00475FAB" w:rsidP="00475FAB">
            <w:pPr>
              <w:ind w:right="-72"/>
              <w:jc w:val="right"/>
              <w:rPr>
                <w:rFonts w:ascii="Arial" w:hAnsi="Arial" w:cs="Arial"/>
                <w:sz w:val="18"/>
                <w:szCs w:val="18"/>
                <w:cs/>
                <w:lang w:val="en-GB" w:eastAsia="en-US"/>
              </w:rPr>
            </w:pPr>
          </w:p>
        </w:tc>
        <w:tc>
          <w:tcPr>
            <w:tcW w:w="1296" w:type="dxa"/>
            <w:tcBorders>
              <w:top w:val="single" w:sz="4" w:space="0" w:color="auto"/>
            </w:tcBorders>
            <w:vAlign w:val="bottom"/>
          </w:tcPr>
          <w:p w14:paraId="3874B1FA" w14:textId="77777777" w:rsidR="00475FAB" w:rsidRPr="000B76AC" w:rsidRDefault="00475FAB" w:rsidP="00475FAB">
            <w:pPr>
              <w:ind w:right="-72"/>
              <w:jc w:val="right"/>
              <w:rPr>
                <w:rFonts w:ascii="Arial" w:hAnsi="Arial" w:cs="Arial"/>
                <w:sz w:val="18"/>
                <w:szCs w:val="18"/>
                <w:cs/>
                <w:lang w:val="en-GB" w:eastAsia="en-US"/>
              </w:rPr>
            </w:pPr>
          </w:p>
        </w:tc>
        <w:tc>
          <w:tcPr>
            <w:tcW w:w="1296" w:type="dxa"/>
            <w:tcBorders>
              <w:top w:val="single" w:sz="4" w:space="0" w:color="auto"/>
            </w:tcBorders>
            <w:shd w:val="clear" w:color="auto" w:fill="FAFAFA"/>
            <w:vAlign w:val="bottom"/>
          </w:tcPr>
          <w:p w14:paraId="6FDC9185" w14:textId="77777777" w:rsidR="00475FAB" w:rsidRPr="000B76AC" w:rsidRDefault="00475FAB" w:rsidP="00475FAB">
            <w:pPr>
              <w:ind w:right="-72"/>
              <w:jc w:val="right"/>
              <w:rPr>
                <w:rFonts w:ascii="Arial" w:hAnsi="Arial" w:cs="Arial"/>
                <w:sz w:val="18"/>
                <w:szCs w:val="18"/>
                <w:cs/>
                <w:lang w:val="en-GB" w:eastAsia="en-US"/>
              </w:rPr>
            </w:pPr>
          </w:p>
        </w:tc>
        <w:tc>
          <w:tcPr>
            <w:tcW w:w="1296" w:type="dxa"/>
            <w:tcBorders>
              <w:top w:val="single" w:sz="4" w:space="0" w:color="auto"/>
            </w:tcBorders>
            <w:vAlign w:val="bottom"/>
          </w:tcPr>
          <w:p w14:paraId="7BC78304" w14:textId="77777777" w:rsidR="00475FAB" w:rsidRPr="000B76AC" w:rsidRDefault="00475FAB" w:rsidP="00475FAB">
            <w:pPr>
              <w:ind w:right="-72"/>
              <w:jc w:val="right"/>
              <w:rPr>
                <w:rFonts w:ascii="Arial" w:hAnsi="Arial" w:cs="Arial"/>
                <w:sz w:val="18"/>
                <w:szCs w:val="18"/>
                <w:cs/>
                <w:lang w:val="en-GB" w:eastAsia="en-US"/>
              </w:rPr>
            </w:pPr>
          </w:p>
        </w:tc>
      </w:tr>
      <w:tr w:rsidR="00475FAB" w:rsidRPr="000B76AC" w14:paraId="112E5B5F" w14:textId="77777777" w:rsidTr="0052432C">
        <w:tc>
          <w:tcPr>
            <w:tcW w:w="4277" w:type="dxa"/>
            <w:vAlign w:val="bottom"/>
          </w:tcPr>
          <w:p w14:paraId="28A89721"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66BA9AC3" w14:textId="04BFAEED"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20,628,716</w:t>
            </w:r>
          </w:p>
        </w:tc>
        <w:tc>
          <w:tcPr>
            <w:tcW w:w="1296" w:type="dxa"/>
            <w:tcBorders>
              <w:bottom w:val="single" w:sz="4" w:space="0" w:color="auto"/>
            </w:tcBorders>
            <w:vAlign w:val="bottom"/>
          </w:tcPr>
          <w:p w14:paraId="1FD01983" w14:textId="14120B12"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5,745,007</w:t>
            </w:r>
          </w:p>
        </w:tc>
        <w:tc>
          <w:tcPr>
            <w:tcW w:w="1296" w:type="dxa"/>
            <w:tcBorders>
              <w:bottom w:val="single" w:sz="4" w:space="0" w:color="auto"/>
            </w:tcBorders>
            <w:shd w:val="clear" w:color="auto" w:fill="FAFAFA"/>
            <w:vAlign w:val="center"/>
          </w:tcPr>
          <w:p w14:paraId="0D6F74EF" w14:textId="26123462"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21,002,451</w:t>
            </w:r>
          </w:p>
        </w:tc>
        <w:tc>
          <w:tcPr>
            <w:tcW w:w="1296" w:type="dxa"/>
            <w:tcBorders>
              <w:bottom w:val="single" w:sz="4" w:space="0" w:color="auto"/>
            </w:tcBorders>
            <w:vAlign w:val="bottom"/>
          </w:tcPr>
          <w:p w14:paraId="07E5AD19" w14:textId="2057A4CC" w:rsidR="00475FAB" w:rsidRPr="000B76AC" w:rsidRDefault="00475FAB" w:rsidP="00475FAB">
            <w:pPr>
              <w:ind w:right="-72"/>
              <w:jc w:val="right"/>
              <w:rPr>
                <w:rFonts w:ascii="Arial" w:hAnsi="Arial" w:cs="Arial"/>
                <w:sz w:val="18"/>
                <w:szCs w:val="18"/>
                <w:lang w:eastAsia="en-US"/>
              </w:rPr>
            </w:pPr>
            <w:r w:rsidRPr="000B76AC">
              <w:rPr>
                <w:rFonts w:ascii="Arial" w:hAnsi="Arial" w:cs="Arial"/>
                <w:sz w:val="18"/>
                <w:szCs w:val="18"/>
                <w:lang w:eastAsia="en-US"/>
              </w:rPr>
              <w:t>8,649,019</w:t>
            </w:r>
          </w:p>
        </w:tc>
      </w:tr>
    </w:tbl>
    <w:p w14:paraId="3A740355" w14:textId="77777777" w:rsidR="009E4FC0" w:rsidRPr="000B76AC" w:rsidRDefault="009E4FC0" w:rsidP="00F3415C">
      <w:pPr>
        <w:rPr>
          <w:rFonts w:ascii="Arial" w:hAnsi="Arial" w:cs="Arial"/>
          <w:sz w:val="16"/>
          <w:szCs w:val="16"/>
          <w:lang w:val="en-GB" w:eastAsia="en-US"/>
        </w:rPr>
      </w:pPr>
    </w:p>
    <w:p w14:paraId="0FB0BA16" w14:textId="77777777" w:rsidR="00AF53F1" w:rsidRPr="000B76AC" w:rsidRDefault="00AF53F1" w:rsidP="00F3415C">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0B76AC" w14:paraId="5F780A4D" w14:textId="77777777" w:rsidTr="007B2D33">
        <w:trPr>
          <w:trHeight w:val="386"/>
        </w:trPr>
        <w:tc>
          <w:tcPr>
            <w:tcW w:w="9464" w:type="dxa"/>
            <w:shd w:val="clear" w:color="auto" w:fill="FFA543"/>
            <w:vAlign w:val="center"/>
          </w:tcPr>
          <w:p w14:paraId="09DF882E" w14:textId="1A56C869" w:rsidR="00AF53F1" w:rsidRPr="000B76AC" w:rsidRDefault="00AF53F1"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7</w:t>
            </w:r>
            <w:r w:rsidRPr="000B76AC">
              <w:rPr>
                <w:rFonts w:ascii="Arial" w:hAnsi="Arial" w:cs="Arial"/>
                <w:b/>
                <w:bCs/>
                <w:color w:val="FFFFFF"/>
                <w:sz w:val="18"/>
                <w:szCs w:val="18"/>
                <w:lang w:val="en-GB"/>
              </w:rPr>
              <w:tab/>
              <w:t>Expenses by nature</w:t>
            </w:r>
          </w:p>
        </w:tc>
      </w:tr>
    </w:tbl>
    <w:p w14:paraId="1B3011A7" w14:textId="77777777" w:rsidR="009E4FC0" w:rsidRPr="000B76AC" w:rsidRDefault="009E4FC0" w:rsidP="00F3415C">
      <w:pPr>
        <w:ind w:left="540" w:hanging="540"/>
        <w:outlineLvl w:val="7"/>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5E24A9CF" w14:textId="77777777" w:rsidTr="0043673E">
        <w:trPr>
          <w:cantSplit/>
        </w:trPr>
        <w:tc>
          <w:tcPr>
            <w:tcW w:w="4277" w:type="dxa"/>
            <w:vAlign w:val="center"/>
          </w:tcPr>
          <w:p w14:paraId="1E21F9CE" w14:textId="77777777" w:rsidR="008B4813" w:rsidRPr="000B76AC" w:rsidRDefault="008B4813" w:rsidP="00F3415C">
            <w:pPr>
              <w:ind w:left="-101" w:right="-108"/>
              <w:rPr>
                <w:rFonts w:ascii="Arial" w:hAnsi="Arial" w:cs="Arial"/>
                <w:sz w:val="18"/>
                <w:szCs w:val="18"/>
                <w:lang w:val="en-GB" w:eastAsia="en-US"/>
              </w:rPr>
            </w:pPr>
          </w:p>
        </w:tc>
        <w:tc>
          <w:tcPr>
            <w:tcW w:w="2592" w:type="dxa"/>
            <w:gridSpan w:val="2"/>
            <w:shd w:val="clear" w:color="auto" w:fill="auto"/>
            <w:vAlign w:val="bottom"/>
          </w:tcPr>
          <w:p w14:paraId="187907EA"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763158B2"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4E18107F" w14:textId="77777777" w:rsidTr="003F6714">
        <w:tc>
          <w:tcPr>
            <w:tcW w:w="4277" w:type="dxa"/>
            <w:vAlign w:val="center"/>
          </w:tcPr>
          <w:p w14:paraId="3F9361DC" w14:textId="77777777" w:rsidR="008B4813" w:rsidRPr="000B76AC" w:rsidRDefault="008B4813" w:rsidP="00F3415C">
            <w:pPr>
              <w:ind w:left="-101" w:right="-108"/>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141E11D6"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09EFB35"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171262C6" w14:textId="77777777" w:rsidTr="00F70A91">
        <w:tc>
          <w:tcPr>
            <w:tcW w:w="4277" w:type="dxa"/>
            <w:vAlign w:val="center"/>
          </w:tcPr>
          <w:p w14:paraId="0C3DB5BA" w14:textId="77777777" w:rsidR="00A11F57" w:rsidRPr="000B76AC" w:rsidRDefault="00A11F57" w:rsidP="00A11F57">
            <w:pPr>
              <w:ind w:left="-101" w:right="-108"/>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36714F07" w14:textId="4DFCDA42"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33F18AB2" w14:textId="60E4B75F"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5462AF9F" w14:textId="74875176"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68F8423F" w14:textId="5848E421"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7C95DC58" w14:textId="77777777" w:rsidTr="00F70A91">
        <w:tc>
          <w:tcPr>
            <w:tcW w:w="4277" w:type="dxa"/>
            <w:vAlign w:val="center"/>
          </w:tcPr>
          <w:p w14:paraId="37641162" w14:textId="77777777" w:rsidR="00A11F57" w:rsidRPr="000B76AC" w:rsidRDefault="00A11F57" w:rsidP="00A11F57">
            <w:pPr>
              <w:ind w:left="-101" w:right="-108"/>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14FBB312"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711848C"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6169B85"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7C58FAAE"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1019EDE0" w14:textId="77777777" w:rsidTr="009D3E8A">
        <w:tc>
          <w:tcPr>
            <w:tcW w:w="4277" w:type="dxa"/>
            <w:vAlign w:val="center"/>
          </w:tcPr>
          <w:p w14:paraId="1C3314FB" w14:textId="77777777" w:rsidR="00A11F57" w:rsidRPr="000B76AC" w:rsidRDefault="00A11F57" w:rsidP="00A11F57">
            <w:pPr>
              <w:ind w:left="-101" w:right="-108"/>
              <w:rPr>
                <w:rFonts w:ascii="Arial" w:hAnsi="Arial" w:cs="Arial"/>
                <w:sz w:val="16"/>
                <w:szCs w:val="16"/>
                <w:lang w:val="en-GB" w:eastAsia="en-US"/>
              </w:rPr>
            </w:pPr>
          </w:p>
        </w:tc>
        <w:tc>
          <w:tcPr>
            <w:tcW w:w="1296" w:type="dxa"/>
            <w:tcBorders>
              <w:top w:val="single" w:sz="4" w:space="0" w:color="auto"/>
            </w:tcBorders>
            <w:shd w:val="clear" w:color="auto" w:fill="FAFAFA"/>
            <w:vAlign w:val="center"/>
          </w:tcPr>
          <w:p w14:paraId="6EB8A225" w14:textId="77777777" w:rsidR="00A11F57" w:rsidRPr="000B76AC" w:rsidRDefault="00A11F57" w:rsidP="00A11F57">
            <w:pPr>
              <w:ind w:right="-72"/>
              <w:jc w:val="right"/>
              <w:rPr>
                <w:rFonts w:ascii="Arial" w:hAnsi="Arial" w:cs="Arial"/>
                <w:sz w:val="16"/>
                <w:szCs w:val="16"/>
                <w:lang w:val="en-GB" w:eastAsia="en-US"/>
              </w:rPr>
            </w:pPr>
          </w:p>
        </w:tc>
        <w:tc>
          <w:tcPr>
            <w:tcW w:w="1296" w:type="dxa"/>
            <w:tcBorders>
              <w:top w:val="single" w:sz="4" w:space="0" w:color="auto"/>
            </w:tcBorders>
            <w:vAlign w:val="center"/>
          </w:tcPr>
          <w:p w14:paraId="3C3151CA" w14:textId="77777777" w:rsidR="00A11F57" w:rsidRPr="000B76AC" w:rsidRDefault="00A11F57" w:rsidP="00A11F57">
            <w:pPr>
              <w:ind w:right="-72"/>
              <w:jc w:val="right"/>
              <w:rPr>
                <w:rFonts w:ascii="Arial" w:hAnsi="Arial" w:cs="Arial"/>
                <w:sz w:val="16"/>
                <w:szCs w:val="16"/>
                <w:lang w:val="en-GB" w:eastAsia="en-US"/>
              </w:rPr>
            </w:pPr>
          </w:p>
        </w:tc>
        <w:tc>
          <w:tcPr>
            <w:tcW w:w="1296" w:type="dxa"/>
            <w:tcBorders>
              <w:top w:val="single" w:sz="4" w:space="0" w:color="auto"/>
            </w:tcBorders>
            <w:shd w:val="clear" w:color="auto" w:fill="FAFAFA"/>
            <w:vAlign w:val="center"/>
          </w:tcPr>
          <w:p w14:paraId="4B1B7F09" w14:textId="77777777" w:rsidR="00A11F57" w:rsidRPr="000B76AC" w:rsidRDefault="00A11F57" w:rsidP="00A11F57">
            <w:pPr>
              <w:ind w:right="-72"/>
              <w:jc w:val="right"/>
              <w:rPr>
                <w:rFonts w:ascii="Arial" w:hAnsi="Arial" w:cs="Arial"/>
                <w:sz w:val="16"/>
                <w:szCs w:val="16"/>
                <w:lang w:val="en-GB" w:eastAsia="en-US"/>
              </w:rPr>
            </w:pPr>
          </w:p>
        </w:tc>
        <w:tc>
          <w:tcPr>
            <w:tcW w:w="1296" w:type="dxa"/>
            <w:tcBorders>
              <w:top w:val="single" w:sz="4" w:space="0" w:color="auto"/>
            </w:tcBorders>
            <w:vAlign w:val="center"/>
          </w:tcPr>
          <w:p w14:paraId="78E54F23" w14:textId="77777777" w:rsidR="00A11F57" w:rsidRPr="000B76AC" w:rsidRDefault="00A11F57" w:rsidP="00A11F57">
            <w:pPr>
              <w:ind w:right="-72"/>
              <w:jc w:val="right"/>
              <w:rPr>
                <w:rFonts w:ascii="Arial" w:hAnsi="Arial" w:cs="Arial"/>
                <w:sz w:val="16"/>
                <w:szCs w:val="16"/>
                <w:lang w:val="en-GB" w:eastAsia="en-US"/>
              </w:rPr>
            </w:pPr>
          </w:p>
        </w:tc>
      </w:tr>
      <w:tr w:rsidR="00475FAB" w:rsidRPr="000B76AC" w14:paraId="064DBCA8" w14:textId="77777777" w:rsidTr="009D3E8A">
        <w:tc>
          <w:tcPr>
            <w:tcW w:w="4277" w:type="dxa"/>
            <w:vAlign w:val="center"/>
          </w:tcPr>
          <w:p w14:paraId="4DC75D1A" w14:textId="276D0187" w:rsidR="00475FAB" w:rsidRPr="000B76AC" w:rsidRDefault="00475FAB" w:rsidP="00475FAB">
            <w:pPr>
              <w:ind w:left="-101" w:right="-108"/>
              <w:rPr>
                <w:rFonts w:ascii="Arial" w:hAnsi="Arial" w:cs="Arial"/>
                <w:sz w:val="18"/>
                <w:szCs w:val="18"/>
                <w:lang w:eastAsia="en-US"/>
              </w:rPr>
            </w:pPr>
            <w:r w:rsidRPr="000B76AC">
              <w:rPr>
                <w:rFonts w:ascii="Arial" w:hAnsi="Arial" w:cs="Arial"/>
                <w:sz w:val="18"/>
                <w:szCs w:val="18"/>
                <w:lang w:val="en-GB" w:eastAsia="en-US"/>
              </w:rPr>
              <w:t>Depreciation of</w:t>
            </w:r>
            <w:r w:rsidRPr="000B76AC">
              <w:rPr>
                <w:rFonts w:ascii="Arial" w:hAnsi="Arial" w:cs="Arial"/>
                <w:sz w:val="18"/>
                <w:szCs w:val="18"/>
                <w:lang w:eastAsia="en-US"/>
              </w:rPr>
              <w:t xml:space="preserve"> property and equipment (Note </w:t>
            </w:r>
            <w:r w:rsidRPr="000B76AC">
              <w:rPr>
                <w:rFonts w:ascii="Arial" w:hAnsi="Arial" w:cs="Arial"/>
                <w:sz w:val="18"/>
                <w:szCs w:val="18"/>
                <w:lang w:val="en-GB" w:eastAsia="en-US"/>
              </w:rPr>
              <w:t>15</w:t>
            </w:r>
            <w:r w:rsidRPr="000B76AC">
              <w:rPr>
                <w:rFonts w:ascii="Arial" w:hAnsi="Arial" w:cs="Arial"/>
                <w:sz w:val="18"/>
                <w:szCs w:val="18"/>
                <w:lang w:eastAsia="en-US"/>
              </w:rPr>
              <w:t>)</w:t>
            </w:r>
          </w:p>
        </w:tc>
        <w:tc>
          <w:tcPr>
            <w:tcW w:w="1296" w:type="dxa"/>
            <w:shd w:val="clear" w:color="auto" w:fill="FAFAFA"/>
            <w:vAlign w:val="center"/>
          </w:tcPr>
          <w:p w14:paraId="744B8728" w14:textId="11F2161B"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117,281,755</w:t>
            </w:r>
          </w:p>
        </w:tc>
        <w:tc>
          <w:tcPr>
            <w:tcW w:w="1296" w:type="dxa"/>
            <w:vAlign w:val="center"/>
          </w:tcPr>
          <w:p w14:paraId="108D0C22" w14:textId="2A762D0F"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GB"/>
              </w:rPr>
              <w:t>146</w:t>
            </w:r>
            <w:r w:rsidRPr="000B76AC">
              <w:rPr>
                <w:rFonts w:ascii="Arial" w:hAnsi="Arial" w:cs="Arial"/>
                <w:color w:val="000000"/>
                <w:sz w:val="18"/>
                <w:szCs w:val="18"/>
              </w:rPr>
              <w:t>,</w:t>
            </w:r>
            <w:r w:rsidRPr="000B76AC">
              <w:rPr>
                <w:rFonts w:ascii="Arial" w:hAnsi="Arial" w:cs="Arial"/>
                <w:color w:val="000000"/>
                <w:sz w:val="18"/>
                <w:szCs w:val="18"/>
                <w:lang w:val="en-GB"/>
              </w:rPr>
              <w:t>083</w:t>
            </w:r>
            <w:r w:rsidRPr="000B76AC">
              <w:rPr>
                <w:rFonts w:ascii="Arial" w:hAnsi="Arial" w:cs="Arial"/>
                <w:color w:val="000000"/>
                <w:sz w:val="18"/>
                <w:szCs w:val="18"/>
              </w:rPr>
              <w:t>,</w:t>
            </w:r>
            <w:r w:rsidRPr="000B76AC">
              <w:rPr>
                <w:rFonts w:ascii="Arial" w:hAnsi="Arial" w:cs="Arial"/>
                <w:color w:val="000000"/>
                <w:sz w:val="18"/>
                <w:szCs w:val="18"/>
                <w:lang w:val="en-GB"/>
              </w:rPr>
              <w:t>094</w:t>
            </w:r>
          </w:p>
        </w:tc>
        <w:tc>
          <w:tcPr>
            <w:tcW w:w="1296" w:type="dxa"/>
            <w:shd w:val="clear" w:color="auto" w:fill="FAFAFA"/>
            <w:vAlign w:val="center"/>
          </w:tcPr>
          <w:p w14:paraId="0E173EE9" w14:textId="560FF54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79,757,909</w:t>
            </w:r>
          </w:p>
        </w:tc>
        <w:tc>
          <w:tcPr>
            <w:tcW w:w="1296" w:type="dxa"/>
            <w:vAlign w:val="center"/>
          </w:tcPr>
          <w:p w14:paraId="2CD519DB" w14:textId="0A8BB2CA"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97</w:t>
            </w:r>
            <w:r w:rsidRPr="000B76AC">
              <w:rPr>
                <w:rFonts w:ascii="Arial" w:hAnsi="Arial" w:cs="Arial"/>
                <w:color w:val="000000"/>
                <w:sz w:val="18"/>
                <w:szCs w:val="18"/>
              </w:rPr>
              <w:t>,</w:t>
            </w:r>
            <w:r w:rsidRPr="000B76AC">
              <w:rPr>
                <w:rFonts w:ascii="Arial" w:hAnsi="Arial" w:cs="Arial"/>
                <w:color w:val="000000"/>
                <w:sz w:val="18"/>
                <w:szCs w:val="18"/>
                <w:lang w:val="en-GB"/>
              </w:rPr>
              <w:t>566</w:t>
            </w:r>
            <w:r w:rsidRPr="000B76AC">
              <w:rPr>
                <w:rFonts w:ascii="Arial" w:hAnsi="Arial" w:cs="Arial"/>
                <w:color w:val="000000"/>
                <w:sz w:val="18"/>
                <w:szCs w:val="18"/>
              </w:rPr>
              <w:t>,</w:t>
            </w:r>
            <w:r w:rsidRPr="000B76AC">
              <w:rPr>
                <w:rFonts w:ascii="Arial" w:hAnsi="Arial" w:cs="Arial"/>
                <w:color w:val="000000"/>
                <w:sz w:val="18"/>
                <w:szCs w:val="18"/>
                <w:lang w:val="en-GB"/>
              </w:rPr>
              <w:t>504</w:t>
            </w:r>
          </w:p>
        </w:tc>
      </w:tr>
      <w:tr w:rsidR="00475FAB" w:rsidRPr="000B76AC" w14:paraId="2C003A6E" w14:textId="77777777" w:rsidTr="009D3E8A">
        <w:tc>
          <w:tcPr>
            <w:tcW w:w="4277" w:type="dxa"/>
            <w:vAlign w:val="center"/>
          </w:tcPr>
          <w:p w14:paraId="6F4B2131" w14:textId="088CCA2C" w:rsidR="00475FAB" w:rsidRPr="000B76AC" w:rsidRDefault="00475FAB" w:rsidP="00475FAB">
            <w:pPr>
              <w:ind w:left="-101" w:right="-108"/>
              <w:rPr>
                <w:rFonts w:ascii="Arial" w:hAnsi="Arial" w:cs="Arial"/>
                <w:sz w:val="18"/>
                <w:szCs w:val="18"/>
                <w:lang w:val="en-GB" w:eastAsia="en-US"/>
              </w:rPr>
            </w:pPr>
            <w:r w:rsidRPr="000B76AC">
              <w:rPr>
                <w:rFonts w:ascii="Arial" w:hAnsi="Arial" w:cs="Arial"/>
                <w:sz w:val="18"/>
                <w:szCs w:val="18"/>
                <w:lang w:val="en-GB" w:eastAsia="en-US"/>
              </w:rPr>
              <w:t>Depreciation of right-of-use assets (Note 16)</w:t>
            </w:r>
          </w:p>
        </w:tc>
        <w:tc>
          <w:tcPr>
            <w:tcW w:w="1296" w:type="dxa"/>
            <w:shd w:val="clear" w:color="auto" w:fill="FAFAFA"/>
            <w:vAlign w:val="center"/>
          </w:tcPr>
          <w:p w14:paraId="30453C6E" w14:textId="15EB9E7B"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GB"/>
              </w:rPr>
              <w:t>2,904,127</w:t>
            </w:r>
          </w:p>
        </w:tc>
        <w:tc>
          <w:tcPr>
            <w:tcW w:w="1296" w:type="dxa"/>
            <w:vAlign w:val="center"/>
          </w:tcPr>
          <w:p w14:paraId="6B2C0387" w14:textId="20FC3418"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GB"/>
              </w:rPr>
              <w:t>2,536,943</w:t>
            </w:r>
          </w:p>
        </w:tc>
        <w:tc>
          <w:tcPr>
            <w:tcW w:w="1296" w:type="dxa"/>
            <w:shd w:val="clear" w:color="auto" w:fill="FAFAFA"/>
            <w:vAlign w:val="center"/>
          </w:tcPr>
          <w:p w14:paraId="12903B65" w14:textId="41574CD3"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2,434,189</w:t>
            </w:r>
          </w:p>
        </w:tc>
        <w:tc>
          <w:tcPr>
            <w:tcW w:w="1296" w:type="dxa"/>
            <w:vAlign w:val="center"/>
          </w:tcPr>
          <w:p w14:paraId="42435427" w14:textId="09E04A63"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380</w:t>
            </w:r>
            <w:r w:rsidRPr="000B76AC">
              <w:rPr>
                <w:rFonts w:ascii="Arial" w:hAnsi="Arial" w:cs="Arial"/>
                <w:color w:val="000000"/>
                <w:sz w:val="18"/>
                <w:szCs w:val="18"/>
              </w:rPr>
              <w:t>,</w:t>
            </w:r>
            <w:r w:rsidRPr="000B76AC">
              <w:rPr>
                <w:rFonts w:ascii="Arial" w:hAnsi="Arial" w:cs="Arial"/>
                <w:color w:val="000000"/>
                <w:sz w:val="18"/>
                <w:szCs w:val="18"/>
                <w:lang w:val="en-GB"/>
              </w:rPr>
              <w:t>296</w:t>
            </w:r>
          </w:p>
        </w:tc>
      </w:tr>
      <w:tr w:rsidR="00475FAB" w:rsidRPr="000B76AC" w14:paraId="288C378E" w14:textId="77777777" w:rsidTr="009D3E8A">
        <w:tc>
          <w:tcPr>
            <w:tcW w:w="4277" w:type="dxa"/>
            <w:vAlign w:val="center"/>
          </w:tcPr>
          <w:p w14:paraId="1FCE54C5" w14:textId="052D9F13" w:rsidR="00475FAB" w:rsidRPr="000B76AC" w:rsidRDefault="00475FAB" w:rsidP="00475FAB">
            <w:pPr>
              <w:ind w:left="-101" w:right="-108"/>
              <w:rPr>
                <w:rFonts w:ascii="Arial" w:hAnsi="Arial" w:cs="Arial"/>
                <w:sz w:val="18"/>
                <w:szCs w:val="18"/>
                <w:lang w:val="en-GB" w:eastAsia="en-US"/>
              </w:rPr>
            </w:pPr>
            <w:r w:rsidRPr="000B76AC">
              <w:rPr>
                <w:rFonts w:ascii="Arial" w:hAnsi="Arial" w:cs="Arial"/>
                <w:sz w:val="18"/>
                <w:szCs w:val="18"/>
                <w:lang w:val="en-GB" w:eastAsia="en-US"/>
              </w:rPr>
              <w:t>Amortisation of intangible assets (Note 19)</w:t>
            </w:r>
          </w:p>
        </w:tc>
        <w:tc>
          <w:tcPr>
            <w:tcW w:w="1296" w:type="dxa"/>
            <w:shd w:val="clear" w:color="auto" w:fill="FAFAFA"/>
            <w:vAlign w:val="center"/>
          </w:tcPr>
          <w:p w14:paraId="4996D5FE" w14:textId="18FCB68B"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270,349</w:t>
            </w:r>
          </w:p>
        </w:tc>
        <w:tc>
          <w:tcPr>
            <w:tcW w:w="1296" w:type="dxa"/>
            <w:vAlign w:val="center"/>
          </w:tcPr>
          <w:p w14:paraId="3A9C559A" w14:textId="6D49BB12"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384</w:t>
            </w:r>
            <w:r w:rsidRPr="000B76AC">
              <w:rPr>
                <w:rFonts w:ascii="Arial" w:hAnsi="Arial" w:cs="Arial"/>
                <w:color w:val="000000"/>
                <w:sz w:val="18"/>
                <w:szCs w:val="18"/>
              </w:rPr>
              <w:t>,</w:t>
            </w:r>
            <w:r w:rsidRPr="000B76AC">
              <w:rPr>
                <w:rFonts w:ascii="Arial" w:hAnsi="Arial" w:cs="Arial"/>
                <w:color w:val="000000"/>
                <w:sz w:val="18"/>
                <w:szCs w:val="18"/>
                <w:lang w:val="en-GB"/>
              </w:rPr>
              <w:t>836</w:t>
            </w:r>
          </w:p>
        </w:tc>
        <w:tc>
          <w:tcPr>
            <w:tcW w:w="1296" w:type="dxa"/>
            <w:shd w:val="clear" w:color="auto" w:fill="FAFAFA"/>
            <w:vAlign w:val="center"/>
          </w:tcPr>
          <w:p w14:paraId="1A8CD71B" w14:textId="07474742"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179,155</w:t>
            </w:r>
          </w:p>
        </w:tc>
        <w:tc>
          <w:tcPr>
            <w:tcW w:w="1296" w:type="dxa"/>
            <w:vAlign w:val="center"/>
          </w:tcPr>
          <w:p w14:paraId="2824D857" w14:textId="1AA07F04"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366</w:t>
            </w:r>
            <w:r w:rsidRPr="000B76AC">
              <w:rPr>
                <w:rFonts w:ascii="Arial" w:hAnsi="Arial" w:cs="Arial"/>
                <w:color w:val="000000"/>
                <w:sz w:val="18"/>
                <w:szCs w:val="18"/>
              </w:rPr>
              <w:t>,</w:t>
            </w:r>
            <w:r w:rsidRPr="000B76AC">
              <w:rPr>
                <w:rFonts w:ascii="Arial" w:hAnsi="Arial" w:cs="Arial"/>
                <w:color w:val="000000"/>
                <w:sz w:val="18"/>
                <w:szCs w:val="18"/>
                <w:lang w:val="en-GB"/>
              </w:rPr>
              <w:t>938</w:t>
            </w:r>
          </w:p>
        </w:tc>
      </w:tr>
      <w:tr w:rsidR="00475FAB" w:rsidRPr="000B76AC" w14:paraId="3A3B0C65" w14:textId="77777777" w:rsidTr="009D3E8A">
        <w:tc>
          <w:tcPr>
            <w:tcW w:w="4277" w:type="dxa"/>
            <w:vAlign w:val="center"/>
          </w:tcPr>
          <w:p w14:paraId="263C1409"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eastAsia="en-US"/>
              </w:rPr>
            </w:pPr>
            <w:r w:rsidRPr="000B76AC">
              <w:rPr>
                <w:rFonts w:ascii="Arial" w:hAnsi="Arial" w:cs="Arial"/>
                <w:sz w:val="18"/>
                <w:szCs w:val="18"/>
                <w:lang w:eastAsia="en-US"/>
              </w:rPr>
              <w:t>Transportation expense</w:t>
            </w:r>
          </w:p>
        </w:tc>
        <w:tc>
          <w:tcPr>
            <w:tcW w:w="1296" w:type="dxa"/>
            <w:shd w:val="clear" w:color="auto" w:fill="FAFAFA"/>
            <w:vAlign w:val="center"/>
          </w:tcPr>
          <w:p w14:paraId="69D961C0" w14:textId="10A91CE7"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6,825,786</w:t>
            </w:r>
          </w:p>
        </w:tc>
        <w:tc>
          <w:tcPr>
            <w:tcW w:w="1296" w:type="dxa"/>
            <w:vAlign w:val="center"/>
          </w:tcPr>
          <w:p w14:paraId="538803B3" w14:textId="52DC87D6"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5</w:t>
            </w:r>
            <w:r w:rsidRPr="000B76AC">
              <w:rPr>
                <w:rFonts w:ascii="Arial" w:hAnsi="Arial" w:cs="Arial"/>
                <w:color w:val="000000"/>
                <w:sz w:val="18"/>
                <w:szCs w:val="18"/>
              </w:rPr>
              <w:t>,</w:t>
            </w:r>
            <w:r w:rsidRPr="000B76AC">
              <w:rPr>
                <w:rFonts w:ascii="Arial" w:hAnsi="Arial" w:cs="Arial"/>
                <w:color w:val="000000"/>
                <w:sz w:val="18"/>
                <w:szCs w:val="18"/>
                <w:lang w:val="en-GB"/>
              </w:rPr>
              <w:t>605</w:t>
            </w:r>
            <w:r w:rsidRPr="000B76AC">
              <w:rPr>
                <w:rFonts w:ascii="Arial" w:hAnsi="Arial" w:cs="Arial"/>
                <w:color w:val="000000"/>
                <w:sz w:val="18"/>
                <w:szCs w:val="18"/>
              </w:rPr>
              <w:t>,</w:t>
            </w:r>
            <w:r w:rsidRPr="000B76AC">
              <w:rPr>
                <w:rFonts w:ascii="Arial" w:hAnsi="Arial" w:cs="Arial"/>
                <w:color w:val="000000"/>
                <w:sz w:val="18"/>
                <w:szCs w:val="18"/>
                <w:lang w:val="en-GB"/>
              </w:rPr>
              <w:t>069</w:t>
            </w:r>
          </w:p>
        </w:tc>
        <w:tc>
          <w:tcPr>
            <w:tcW w:w="1296" w:type="dxa"/>
            <w:shd w:val="clear" w:color="auto" w:fill="FAFAFA"/>
            <w:vAlign w:val="center"/>
          </w:tcPr>
          <w:p w14:paraId="2402DB05" w14:textId="411E3626"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14,314,278</w:t>
            </w:r>
          </w:p>
        </w:tc>
        <w:tc>
          <w:tcPr>
            <w:tcW w:w="1296" w:type="dxa"/>
            <w:vAlign w:val="center"/>
          </w:tcPr>
          <w:p w14:paraId="1C99255C" w14:textId="6A81EBF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22</w:t>
            </w:r>
            <w:r w:rsidRPr="000B76AC">
              <w:rPr>
                <w:rFonts w:ascii="Arial" w:hAnsi="Arial" w:cs="Arial"/>
                <w:color w:val="000000"/>
                <w:sz w:val="18"/>
                <w:szCs w:val="18"/>
              </w:rPr>
              <w:t>,</w:t>
            </w:r>
            <w:r w:rsidRPr="000B76AC">
              <w:rPr>
                <w:rFonts w:ascii="Arial" w:hAnsi="Arial" w:cs="Arial"/>
                <w:color w:val="000000"/>
                <w:sz w:val="18"/>
                <w:szCs w:val="18"/>
                <w:lang w:val="en-GB"/>
              </w:rPr>
              <w:t>356</w:t>
            </w:r>
            <w:r w:rsidRPr="000B76AC">
              <w:rPr>
                <w:rFonts w:ascii="Arial" w:hAnsi="Arial" w:cs="Arial"/>
                <w:color w:val="000000"/>
                <w:sz w:val="18"/>
                <w:szCs w:val="18"/>
              </w:rPr>
              <w:t>,</w:t>
            </w:r>
            <w:r w:rsidRPr="000B76AC">
              <w:rPr>
                <w:rFonts w:ascii="Arial" w:hAnsi="Arial" w:cs="Arial"/>
                <w:color w:val="000000"/>
                <w:sz w:val="18"/>
                <w:szCs w:val="18"/>
                <w:lang w:val="en-GB"/>
              </w:rPr>
              <w:t>781</w:t>
            </w:r>
          </w:p>
        </w:tc>
      </w:tr>
      <w:tr w:rsidR="00475FAB" w:rsidRPr="000B76AC" w14:paraId="3EF5B6D5" w14:textId="77777777" w:rsidTr="009D3E8A">
        <w:tc>
          <w:tcPr>
            <w:tcW w:w="4277" w:type="dxa"/>
            <w:vAlign w:val="center"/>
          </w:tcPr>
          <w:p w14:paraId="6F1B96F9"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GB" w:eastAsia="en-US"/>
              </w:rPr>
            </w:pPr>
            <w:r w:rsidRPr="000B76AC">
              <w:rPr>
                <w:rFonts w:ascii="Arial" w:hAnsi="Arial" w:cs="Arial"/>
                <w:sz w:val="18"/>
                <w:szCs w:val="18"/>
                <w:lang w:eastAsia="en-US"/>
              </w:rPr>
              <w:t>Repairs and maintenance expenditure</w:t>
            </w:r>
          </w:p>
        </w:tc>
        <w:tc>
          <w:tcPr>
            <w:tcW w:w="1296" w:type="dxa"/>
            <w:shd w:val="clear" w:color="auto" w:fill="FAFAFA"/>
            <w:vAlign w:val="center"/>
          </w:tcPr>
          <w:p w14:paraId="107BC9CB" w14:textId="37C13B20"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25,903,537</w:t>
            </w:r>
          </w:p>
        </w:tc>
        <w:tc>
          <w:tcPr>
            <w:tcW w:w="1296" w:type="dxa"/>
            <w:vAlign w:val="center"/>
          </w:tcPr>
          <w:p w14:paraId="77F9239F" w14:textId="7F6F1763"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31</w:t>
            </w:r>
            <w:r w:rsidRPr="000B76AC">
              <w:rPr>
                <w:rFonts w:ascii="Arial" w:hAnsi="Arial" w:cs="Arial"/>
                <w:color w:val="000000"/>
                <w:sz w:val="18"/>
                <w:szCs w:val="18"/>
              </w:rPr>
              <w:t>,</w:t>
            </w:r>
            <w:r w:rsidRPr="000B76AC">
              <w:rPr>
                <w:rFonts w:ascii="Arial" w:hAnsi="Arial" w:cs="Arial"/>
                <w:color w:val="000000"/>
                <w:sz w:val="18"/>
                <w:szCs w:val="18"/>
                <w:lang w:val="en-GB"/>
              </w:rPr>
              <w:t>675</w:t>
            </w:r>
            <w:r w:rsidRPr="000B76AC">
              <w:rPr>
                <w:rFonts w:ascii="Arial" w:hAnsi="Arial" w:cs="Arial"/>
                <w:color w:val="000000"/>
                <w:sz w:val="18"/>
                <w:szCs w:val="18"/>
              </w:rPr>
              <w:t>,</w:t>
            </w:r>
            <w:r w:rsidRPr="000B76AC">
              <w:rPr>
                <w:rFonts w:ascii="Arial" w:hAnsi="Arial" w:cs="Arial"/>
                <w:color w:val="000000"/>
                <w:sz w:val="18"/>
                <w:szCs w:val="18"/>
                <w:lang w:val="en-GB"/>
              </w:rPr>
              <w:t>404</w:t>
            </w:r>
          </w:p>
        </w:tc>
        <w:tc>
          <w:tcPr>
            <w:tcW w:w="1296" w:type="dxa"/>
            <w:shd w:val="clear" w:color="auto" w:fill="FAFAFA"/>
            <w:vAlign w:val="center"/>
          </w:tcPr>
          <w:p w14:paraId="2BD8716A" w14:textId="50D1D43F"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21,592,611</w:t>
            </w:r>
          </w:p>
        </w:tc>
        <w:tc>
          <w:tcPr>
            <w:tcW w:w="1296" w:type="dxa"/>
            <w:vAlign w:val="center"/>
          </w:tcPr>
          <w:p w14:paraId="2983C3A7" w14:textId="4DC2CD3F"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26</w:t>
            </w:r>
            <w:r w:rsidRPr="000B76AC">
              <w:rPr>
                <w:rFonts w:ascii="Arial" w:hAnsi="Arial" w:cs="Arial"/>
                <w:color w:val="000000"/>
                <w:sz w:val="18"/>
                <w:szCs w:val="18"/>
              </w:rPr>
              <w:t>,</w:t>
            </w:r>
            <w:r w:rsidRPr="000B76AC">
              <w:rPr>
                <w:rFonts w:ascii="Arial" w:hAnsi="Arial" w:cs="Arial"/>
                <w:color w:val="000000"/>
                <w:sz w:val="18"/>
                <w:szCs w:val="18"/>
                <w:lang w:val="en-GB"/>
              </w:rPr>
              <w:t>071</w:t>
            </w:r>
            <w:r w:rsidRPr="000B76AC">
              <w:rPr>
                <w:rFonts w:ascii="Arial" w:hAnsi="Arial" w:cs="Arial"/>
                <w:color w:val="000000"/>
                <w:sz w:val="18"/>
                <w:szCs w:val="18"/>
              </w:rPr>
              <w:t>,</w:t>
            </w:r>
            <w:r w:rsidRPr="000B76AC">
              <w:rPr>
                <w:rFonts w:ascii="Arial" w:hAnsi="Arial" w:cs="Arial"/>
                <w:color w:val="000000"/>
                <w:sz w:val="18"/>
                <w:szCs w:val="18"/>
                <w:lang w:val="en-GB"/>
              </w:rPr>
              <w:t>835</w:t>
            </w:r>
          </w:p>
        </w:tc>
      </w:tr>
      <w:tr w:rsidR="00475FAB" w:rsidRPr="000B76AC" w14:paraId="11BAD28E" w14:textId="77777777" w:rsidTr="009D3E8A">
        <w:tc>
          <w:tcPr>
            <w:tcW w:w="4277" w:type="dxa"/>
            <w:vAlign w:val="center"/>
          </w:tcPr>
          <w:p w14:paraId="7373E90F"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right="-108"/>
              <w:rPr>
                <w:rFonts w:ascii="Arial" w:hAnsi="Arial" w:cs="Arial"/>
                <w:spacing w:val="-4"/>
                <w:sz w:val="18"/>
                <w:szCs w:val="18"/>
                <w:lang w:val="en-GB" w:eastAsia="en-US"/>
              </w:rPr>
            </w:pPr>
            <w:r w:rsidRPr="000B76AC">
              <w:rPr>
                <w:rFonts w:ascii="Arial" w:hAnsi="Arial" w:cs="Arial"/>
                <w:spacing w:val="-4"/>
                <w:sz w:val="18"/>
                <w:szCs w:val="18"/>
                <w:lang w:eastAsia="en-US"/>
              </w:rPr>
              <w:t>Salary and wages and other employee benefits</w:t>
            </w:r>
          </w:p>
        </w:tc>
        <w:tc>
          <w:tcPr>
            <w:tcW w:w="1296" w:type="dxa"/>
            <w:shd w:val="clear" w:color="auto" w:fill="FAFAFA"/>
            <w:vAlign w:val="center"/>
          </w:tcPr>
          <w:p w14:paraId="40C0E2EE" w14:textId="15D10DFE"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91,785,069</w:t>
            </w:r>
          </w:p>
        </w:tc>
        <w:tc>
          <w:tcPr>
            <w:tcW w:w="1296" w:type="dxa"/>
            <w:vAlign w:val="center"/>
          </w:tcPr>
          <w:p w14:paraId="42CE8F51" w14:textId="3153F76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101</w:t>
            </w:r>
            <w:r w:rsidRPr="000B76AC">
              <w:rPr>
                <w:rFonts w:ascii="Arial" w:hAnsi="Arial" w:cs="Arial"/>
                <w:color w:val="000000"/>
                <w:sz w:val="18"/>
                <w:szCs w:val="18"/>
              </w:rPr>
              <w:t>,</w:t>
            </w:r>
            <w:r w:rsidRPr="000B76AC">
              <w:rPr>
                <w:rFonts w:ascii="Arial" w:hAnsi="Arial" w:cs="Arial"/>
                <w:color w:val="000000"/>
                <w:sz w:val="18"/>
                <w:szCs w:val="18"/>
                <w:lang w:val="en-GB"/>
              </w:rPr>
              <w:t>262</w:t>
            </w:r>
            <w:r w:rsidRPr="000B76AC">
              <w:rPr>
                <w:rFonts w:ascii="Arial" w:hAnsi="Arial" w:cs="Arial"/>
                <w:color w:val="000000"/>
                <w:sz w:val="18"/>
                <w:szCs w:val="18"/>
              </w:rPr>
              <w:t>,</w:t>
            </w:r>
            <w:r w:rsidRPr="000B76AC">
              <w:rPr>
                <w:rFonts w:ascii="Arial" w:hAnsi="Arial" w:cs="Arial"/>
                <w:color w:val="000000"/>
                <w:sz w:val="18"/>
                <w:szCs w:val="18"/>
                <w:lang w:val="en-GB"/>
              </w:rPr>
              <w:t>606</w:t>
            </w:r>
          </w:p>
        </w:tc>
        <w:tc>
          <w:tcPr>
            <w:tcW w:w="1296" w:type="dxa"/>
            <w:shd w:val="clear" w:color="auto" w:fill="FAFAFA"/>
            <w:vAlign w:val="center"/>
          </w:tcPr>
          <w:p w14:paraId="095CDB83" w14:textId="1CF8CE36"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73,549,359</w:t>
            </w:r>
          </w:p>
        </w:tc>
        <w:tc>
          <w:tcPr>
            <w:tcW w:w="1296" w:type="dxa"/>
            <w:vAlign w:val="center"/>
          </w:tcPr>
          <w:p w14:paraId="4A5DF633" w14:textId="29BFA0ED"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80</w:t>
            </w:r>
            <w:r w:rsidRPr="000B76AC">
              <w:rPr>
                <w:rFonts w:ascii="Arial" w:hAnsi="Arial" w:cs="Arial"/>
                <w:color w:val="000000"/>
                <w:sz w:val="18"/>
                <w:szCs w:val="18"/>
              </w:rPr>
              <w:t>,</w:t>
            </w:r>
            <w:r w:rsidRPr="000B76AC">
              <w:rPr>
                <w:rFonts w:ascii="Arial" w:hAnsi="Arial" w:cs="Arial"/>
                <w:color w:val="000000"/>
                <w:sz w:val="18"/>
                <w:szCs w:val="18"/>
                <w:lang w:val="en-GB"/>
              </w:rPr>
              <w:t>995</w:t>
            </w:r>
            <w:r w:rsidRPr="000B76AC">
              <w:rPr>
                <w:rFonts w:ascii="Arial" w:hAnsi="Arial" w:cs="Arial"/>
                <w:color w:val="000000"/>
                <w:sz w:val="18"/>
                <w:szCs w:val="18"/>
              </w:rPr>
              <w:t>,</w:t>
            </w:r>
            <w:r w:rsidRPr="000B76AC">
              <w:rPr>
                <w:rFonts w:ascii="Arial" w:hAnsi="Arial" w:cs="Arial"/>
                <w:color w:val="000000"/>
                <w:sz w:val="18"/>
                <w:szCs w:val="18"/>
                <w:lang w:val="en-GB"/>
              </w:rPr>
              <w:t>638</w:t>
            </w:r>
          </w:p>
        </w:tc>
      </w:tr>
      <w:tr w:rsidR="00475FAB" w:rsidRPr="000B76AC" w14:paraId="23569945" w14:textId="77777777" w:rsidTr="009D3E8A">
        <w:tc>
          <w:tcPr>
            <w:tcW w:w="4277" w:type="dxa"/>
            <w:vAlign w:val="center"/>
          </w:tcPr>
          <w:p w14:paraId="472C44C3" w14:textId="1B4A677B" w:rsidR="00475FAB" w:rsidRPr="000B76AC" w:rsidRDefault="00475FAB" w:rsidP="00475FAB">
            <w:pPr>
              <w:tabs>
                <w:tab w:val="left" w:pos="1134"/>
                <w:tab w:val="left" w:pos="1276"/>
                <w:tab w:val="center" w:pos="3402"/>
                <w:tab w:val="center" w:pos="4536"/>
                <w:tab w:val="center" w:pos="5670"/>
                <w:tab w:val="center" w:pos="6804"/>
                <w:tab w:val="right" w:pos="7655"/>
              </w:tabs>
              <w:ind w:left="-101" w:right="-108"/>
              <w:rPr>
                <w:rFonts w:ascii="Arial" w:hAnsi="Arial" w:cs="Arial"/>
                <w:spacing w:val="-4"/>
                <w:sz w:val="18"/>
                <w:szCs w:val="22"/>
                <w:lang w:val="en-GB" w:eastAsia="en-US"/>
              </w:rPr>
            </w:pPr>
            <w:r w:rsidRPr="000B76AC">
              <w:rPr>
                <w:rFonts w:ascii="Arial" w:hAnsi="Arial" w:cs="Arial"/>
                <w:spacing w:val="-4"/>
                <w:sz w:val="18"/>
                <w:szCs w:val="18"/>
                <w:lang w:eastAsia="en-US"/>
              </w:rPr>
              <w:t xml:space="preserve">Loss from reducing inventory </w:t>
            </w:r>
            <w:r w:rsidRPr="000B76AC">
              <w:rPr>
                <w:rFonts w:ascii="Arial" w:hAnsi="Arial" w:cs="Arial"/>
                <w:spacing w:val="-4"/>
                <w:sz w:val="18"/>
                <w:szCs w:val="22"/>
                <w:lang w:val="en-GB" w:eastAsia="en-US"/>
              </w:rPr>
              <w:t>to net realisable value</w:t>
            </w:r>
          </w:p>
        </w:tc>
        <w:tc>
          <w:tcPr>
            <w:tcW w:w="1296" w:type="dxa"/>
            <w:shd w:val="clear" w:color="auto" w:fill="FAFAFA"/>
            <w:vAlign w:val="center"/>
          </w:tcPr>
          <w:p w14:paraId="0856C901" w14:textId="47F1CB3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427,796</w:t>
            </w:r>
          </w:p>
        </w:tc>
        <w:tc>
          <w:tcPr>
            <w:tcW w:w="1296" w:type="dxa"/>
            <w:vAlign w:val="center"/>
          </w:tcPr>
          <w:p w14:paraId="0469EEE1" w14:textId="7CB6C98B"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1,204,403</w:t>
            </w:r>
          </w:p>
        </w:tc>
        <w:tc>
          <w:tcPr>
            <w:tcW w:w="1296" w:type="dxa"/>
            <w:shd w:val="clear" w:color="auto" w:fill="FAFAFA"/>
            <w:vAlign w:val="center"/>
          </w:tcPr>
          <w:p w14:paraId="6EFDD419" w14:textId="7FAF8BD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41</w:t>
            </w:r>
            <w:r w:rsidR="007C77A1" w:rsidRPr="000B76AC">
              <w:rPr>
                <w:rFonts w:ascii="Arial" w:hAnsi="Arial" w:cs="Arial"/>
                <w:color w:val="000000"/>
                <w:sz w:val="18"/>
                <w:szCs w:val="18"/>
              </w:rPr>
              <w:t>7</w:t>
            </w:r>
            <w:r w:rsidRPr="000B76AC">
              <w:rPr>
                <w:rFonts w:ascii="Arial" w:hAnsi="Arial" w:cs="Arial"/>
                <w:color w:val="000000"/>
                <w:sz w:val="18"/>
                <w:szCs w:val="18"/>
              </w:rPr>
              <w:t>,694</w:t>
            </w:r>
          </w:p>
        </w:tc>
        <w:tc>
          <w:tcPr>
            <w:tcW w:w="1296" w:type="dxa"/>
            <w:vAlign w:val="center"/>
          </w:tcPr>
          <w:p w14:paraId="1ABEC349" w14:textId="70AE970E"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196</w:t>
            </w:r>
            <w:r w:rsidRPr="000B76AC">
              <w:rPr>
                <w:rFonts w:ascii="Arial" w:hAnsi="Arial" w:cs="Arial"/>
                <w:color w:val="000000"/>
                <w:sz w:val="18"/>
                <w:szCs w:val="18"/>
              </w:rPr>
              <w:t>,</w:t>
            </w:r>
            <w:r w:rsidRPr="000B76AC">
              <w:rPr>
                <w:rFonts w:ascii="Arial" w:hAnsi="Arial" w:cs="Arial"/>
                <w:color w:val="000000"/>
                <w:sz w:val="18"/>
                <w:szCs w:val="18"/>
                <w:lang w:val="en-GB"/>
              </w:rPr>
              <w:t>509</w:t>
            </w:r>
          </w:p>
        </w:tc>
      </w:tr>
      <w:tr w:rsidR="00374CAD" w:rsidRPr="000B76AC" w14:paraId="7F8F2251" w14:textId="77777777" w:rsidTr="009D3E8A">
        <w:tc>
          <w:tcPr>
            <w:tcW w:w="4277" w:type="dxa"/>
            <w:vAlign w:val="center"/>
          </w:tcPr>
          <w:p w14:paraId="3B39F143" w14:textId="77777777" w:rsidR="00374CAD" w:rsidRPr="000B76AC" w:rsidRDefault="00374CAD" w:rsidP="00374CAD">
            <w:pPr>
              <w:ind w:left="-101" w:right="-108"/>
              <w:rPr>
                <w:rFonts w:ascii="Arial" w:hAnsi="Arial" w:cs="Arial"/>
                <w:sz w:val="18"/>
                <w:szCs w:val="18"/>
                <w:lang w:val="en-GB" w:eastAsia="en-US"/>
              </w:rPr>
            </w:pPr>
            <w:r w:rsidRPr="000B76AC">
              <w:rPr>
                <w:rFonts w:ascii="Arial" w:hAnsi="Arial" w:cs="Arial"/>
                <w:sz w:val="18"/>
                <w:szCs w:val="18"/>
                <w:lang w:val="en-GB" w:eastAsia="en-US"/>
              </w:rPr>
              <w:t>Raw material and supplies used</w:t>
            </w:r>
          </w:p>
        </w:tc>
        <w:tc>
          <w:tcPr>
            <w:tcW w:w="1296" w:type="dxa"/>
            <w:shd w:val="clear" w:color="auto" w:fill="FAFAFA"/>
            <w:vAlign w:val="center"/>
          </w:tcPr>
          <w:p w14:paraId="38E9656A" w14:textId="678BC340" w:rsidR="00374CAD" w:rsidRPr="000B76AC" w:rsidRDefault="00374CAD" w:rsidP="00374CAD">
            <w:pPr>
              <w:ind w:right="-72"/>
              <w:jc w:val="right"/>
              <w:rPr>
                <w:rFonts w:ascii="Arial" w:hAnsi="Arial" w:cs="Arial"/>
                <w:color w:val="000000"/>
                <w:sz w:val="18"/>
                <w:szCs w:val="18"/>
              </w:rPr>
            </w:pPr>
            <w:r w:rsidRPr="000B76AC">
              <w:rPr>
                <w:rFonts w:ascii="Arial" w:hAnsi="Arial" w:cs="Arial"/>
                <w:color w:val="000000"/>
                <w:sz w:val="18"/>
                <w:szCs w:val="18"/>
              </w:rPr>
              <w:t>1,062,501,283</w:t>
            </w:r>
          </w:p>
        </w:tc>
        <w:tc>
          <w:tcPr>
            <w:tcW w:w="1296" w:type="dxa"/>
            <w:vAlign w:val="center"/>
          </w:tcPr>
          <w:p w14:paraId="6CE477AF" w14:textId="1817E80B" w:rsidR="00374CAD" w:rsidRPr="000B76AC" w:rsidRDefault="00374CAD" w:rsidP="00374CAD">
            <w:pPr>
              <w:ind w:right="-72"/>
              <w:jc w:val="right"/>
              <w:rPr>
                <w:rFonts w:ascii="Arial" w:hAnsi="Arial" w:cs="Arial"/>
                <w:sz w:val="18"/>
                <w:szCs w:val="18"/>
                <w:lang w:val="en-GB" w:eastAsia="en-US"/>
              </w:rPr>
            </w:pPr>
            <w:r w:rsidRPr="000B76AC">
              <w:rPr>
                <w:rFonts w:ascii="Arial" w:hAnsi="Arial" w:cs="Arial"/>
                <w:color w:val="000000"/>
                <w:sz w:val="18"/>
                <w:szCs w:val="18"/>
                <w:lang w:val="en-GB"/>
              </w:rPr>
              <w:t>769</w:t>
            </w:r>
            <w:r w:rsidRPr="000B76AC">
              <w:rPr>
                <w:rFonts w:ascii="Arial" w:hAnsi="Arial" w:cs="Arial"/>
                <w:color w:val="000000"/>
                <w:sz w:val="18"/>
                <w:szCs w:val="18"/>
              </w:rPr>
              <w:t>,</w:t>
            </w:r>
            <w:r w:rsidRPr="000B76AC">
              <w:rPr>
                <w:rFonts w:ascii="Arial" w:hAnsi="Arial" w:cs="Arial"/>
                <w:color w:val="000000"/>
                <w:sz w:val="18"/>
                <w:szCs w:val="18"/>
                <w:lang w:val="en-GB"/>
              </w:rPr>
              <w:t>866</w:t>
            </w:r>
            <w:r w:rsidRPr="000B76AC">
              <w:rPr>
                <w:rFonts w:ascii="Arial" w:hAnsi="Arial" w:cs="Arial"/>
                <w:color w:val="000000"/>
                <w:sz w:val="18"/>
                <w:szCs w:val="18"/>
              </w:rPr>
              <w:t>,</w:t>
            </w:r>
            <w:r w:rsidRPr="000B76AC">
              <w:rPr>
                <w:rFonts w:ascii="Arial" w:hAnsi="Arial" w:cs="Arial"/>
                <w:color w:val="000000"/>
                <w:sz w:val="18"/>
                <w:szCs w:val="18"/>
                <w:lang w:val="en-GB"/>
              </w:rPr>
              <w:t>772</w:t>
            </w:r>
          </w:p>
        </w:tc>
        <w:tc>
          <w:tcPr>
            <w:tcW w:w="1296" w:type="dxa"/>
            <w:shd w:val="clear" w:color="auto" w:fill="FAFAFA"/>
            <w:vAlign w:val="center"/>
          </w:tcPr>
          <w:p w14:paraId="13D06F29" w14:textId="3C3352A0" w:rsidR="00374CAD" w:rsidRPr="000B76AC" w:rsidRDefault="00374CAD" w:rsidP="00374CAD">
            <w:pPr>
              <w:ind w:right="-72"/>
              <w:jc w:val="right"/>
              <w:rPr>
                <w:rFonts w:ascii="Arial" w:hAnsi="Arial" w:cs="Arial"/>
                <w:sz w:val="18"/>
                <w:szCs w:val="18"/>
                <w:cs/>
                <w:lang w:val="en-GB" w:eastAsia="en-US"/>
              </w:rPr>
            </w:pPr>
            <w:r w:rsidRPr="000B76AC">
              <w:rPr>
                <w:rFonts w:ascii="Arial" w:hAnsi="Arial" w:cs="Arial"/>
                <w:color w:val="000000"/>
                <w:sz w:val="18"/>
                <w:szCs w:val="18"/>
              </w:rPr>
              <w:t>1,131,200,337</w:t>
            </w:r>
          </w:p>
        </w:tc>
        <w:tc>
          <w:tcPr>
            <w:tcW w:w="1296" w:type="dxa"/>
            <w:vAlign w:val="center"/>
          </w:tcPr>
          <w:p w14:paraId="3E4531AA" w14:textId="451B9A01" w:rsidR="00374CAD" w:rsidRPr="000B76AC" w:rsidRDefault="00374CAD" w:rsidP="00374CAD">
            <w:pPr>
              <w:ind w:right="-72"/>
              <w:jc w:val="right"/>
              <w:rPr>
                <w:rFonts w:ascii="Arial" w:hAnsi="Arial" w:cs="Arial"/>
                <w:sz w:val="18"/>
                <w:szCs w:val="18"/>
                <w:cs/>
                <w:lang w:val="en-GB" w:eastAsia="en-US"/>
              </w:rPr>
            </w:pPr>
            <w:r w:rsidRPr="000B76AC">
              <w:rPr>
                <w:rFonts w:ascii="Arial" w:hAnsi="Arial" w:cs="Arial"/>
                <w:color w:val="000000"/>
                <w:sz w:val="18"/>
                <w:szCs w:val="18"/>
                <w:lang w:val="en-GB"/>
              </w:rPr>
              <w:t>754</w:t>
            </w:r>
            <w:r w:rsidRPr="000B76AC">
              <w:rPr>
                <w:rFonts w:ascii="Arial" w:hAnsi="Arial" w:cs="Arial"/>
                <w:color w:val="000000"/>
                <w:sz w:val="18"/>
                <w:szCs w:val="18"/>
              </w:rPr>
              <w:t>,</w:t>
            </w:r>
            <w:r w:rsidRPr="000B76AC">
              <w:rPr>
                <w:rFonts w:ascii="Arial" w:hAnsi="Arial" w:cs="Arial"/>
                <w:color w:val="000000"/>
                <w:sz w:val="18"/>
                <w:szCs w:val="18"/>
                <w:lang w:val="en-GB"/>
              </w:rPr>
              <w:t>030</w:t>
            </w:r>
            <w:r w:rsidRPr="000B76AC">
              <w:rPr>
                <w:rFonts w:ascii="Arial" w:hAnsi="Arial" w:cs="Arial"/>
                <w:color w:val="000000"/>
                <w:sz w:val="18"/>
                <w:szCs w:val="18"/>
              </w:rPr>
              <w:t>,</w:t>
            </w:r>
            <w:r w:rsidRPr="000B76AC">
              <w:rPr>
                <w:rFonts w:ascii="Arial" w:hAnsi="Arial" w:cs="Arial"/>
                <w:color w:val="000000"/>
                <w:sz w:val="18"/>
                <w:szCs w:val="18"/>
                <w:lang w:val="en-GB"/>
              </w:rPr>
              <w:t>244</w:t>
            </w:r>
          </w:p>
        </w:tc>
      </w:tr>
      <w:tr w:rsidR="00374CAD" w:rsidRPr="000B76AC" w14:paraId="5C4781FA" w14:textId="77777777" w:rsidTr="009D3E8A">
        <w:tc>
          <w:tcPr>
            <w:tcW w:w="4277" w:type="dxa"/>
            <w:vAlign w:val="center"/>
          </w:tcPr>
          <w:p w14:paraId="31247C48" w14:textId="1E0FDED0" w:rsidR="00374CAD" w:rsidRPr="000B76AC" w:rsidRDefault="00374CAD" w:rsidP="00374CAD">
            <w:pPr>
              <w:ind w:left="-101" w:right="-108"/>
              <w:rPr>
                <w:rFonts w:ascii="Arial" w:hAnsi="Arial" w:cs="Arial"/>
                <w:sz w:val="18"/>
                <w:szCs w:val="18"/>
                <w:lang w:val="en-GB" w:eastAsia="en-US"/>
              </w:rPr>
            </w:pPr>
            <w:r w:rsidRPr="000B76AC">
              <w:rPr>
                <w:rFonts w:ascii="Arial" w:hAnsi="Arial" w:cs="Arial"/>
                <w:sz w:val="18"/>
                <w:szCs w:val="18"/>
                <w:lang w:val="en-GB" w:eastAsia="en-US"/>
              </w:rPr>
              <w:t>Changes in finished goods decrease</w:t>
            </w:r>
          </w:p>
        </w:tc>
        <w:tc>
          <w:tcPr>
            <w:tcW w:w="1296" w:type="dxa"/>
            <w:shd w:val="clear" w:color="auto" w:fill="FAFAFA"/>
            <w:vAlign w:val="center"/>
          </w:tcPr>
          <w:p w14:paraId="5FC09D90" w14:textId="42E966E9" w:rsidR="00374CAD" w:rsidRPr="000B76AC" w:rsidRDefault="00374CAD" w:rsidP="00374CAD">
            <w:pPr>
              <w:ind w:right="-72"/>
              <w:jc w:val="right"/>
              <w:rPr>
                <w:rFonts w:ascii="Arial" w:hAnsi="Arial" w:cs="Arial"/>
                <w:color w:val="000000"/>
                <w:sz w:val="18"/>
                <w:szCs w:val="18"/>
              </w:rPr>
            </w:pPr>
            <w:r w:rsidRPr="000B76AC">
              <w:rPr>
                <w:rFonts w:ascii="Arial" w:hAnsi="Arial" w:cs="Arial"/>
                <w:color w:val="000000"/>
                <w:sz w:val="18"/>
                <w:szCs w:val="18"/>
              </w:rPr>
              <w:t>84,113,549</w:t>
            </w:r>
          </w:p>
        </w:tc>
        <w:tc>
          <w:tcPr>
            <w:tcW w:w="1296" w:type="dxa"/>
            <w:vAlign w:val="center"/>
          </w:tcPr>
          <w:p w14:paraId="7B697B1F" w14:textId="1E37797E" w:rsidR="00374CAD" w:rsidRPr="000B76AC" w:rsidRDefault="00374CAD" w:rsidP="00374CAD">
            <w:pPr>
              <w:ind w:right="-72"/>
              <w:jc w:val="right"/>
              <w:rPr>
                <w:rFonts w:ascii="Arial" w:hAnsi="Arial" w:cs="Arial"/>
                <w:sz w:val="18"/>
                <w:szCs w:val="18"/>
                <w:lang w:val="en-GB" w:eastAsia="en-US"/>
              </w:rPr>
            </w:pPr>
            <w:r w:rsidRPr="000B76AC">
              <w:rPr>
                <w:rFonts w:ascii="Arial" w:hAnsi="Arial" w:cs="Arial"/>
                <w:color w:val="000000"/>
                <w:sz w:val="18"/>
                <w:szCs w:val="18"/>
                <w:lang w:val="en-GB"/>
              </w:rPr>
              <w:t>(50,660,534)</w:t>
            </w:r>
          </w:p>
        </w:tc>
        <w:tc>
          <w:tcPr>
            <w:tcW w:w="1296" w:type="dxa"/>
            <w:shd w:val="clear" w:color="auto" w:fill="FAFAFA"/>
            <w:vAlign w:val="center"/>
          </w:tcPr>
          <w:p w14:paraId="18A53DFD" w14:textId="1F6A530E" w:rsidR="00374CAD" w:rsidRPr="000B76AC" w:rsidRDefault="00374CAD" w:rsidP="00374CAD">
            <w:pPr>
              <w:ind w:right="-72"/>
              <w:jc w:val="right"/>
              <w:rPr>
                <w:rFonts w:ascii="Arial" w:hAnsi="Arial" w:cs="Arial"/>
                <w:sz w:val="18"/>
                <w:szCs w:val="18"/>
                <w:cs/>
                <w:lang w:val="en-GB" w:eastAsia="en-US"/>
              </w:rPr>
            </w:pPr>
            <w:r w:rsidRPr="000B76AC">
              <w:rPr>
                <w:rFonts w:ascii="Arial" w:hAnsi="Arial" w:cs="Arial"/>
                <w:color w:val="000000"/>
                <w:sz w:val="18"/>
                <w:szCs w:val="18"/>
                <w:lang w:val="en-GB"/>
              </w:rPr>
              <w:t>83,819,022</w:t>
            </w:r>
          </w:p>
        </w:tc>
        <w:tc>
          <w:tcPr>
            <w:tcW w:w="1296" w:type="dxa"/>
            <w:vAlign w:val="center"/>
          </w:tcPr>
          <w:p w14:paraId="1647D1C7" w14:textId="3BE54672" w:rsidR="00374CAD" w:rsidRPr="000B76AC" w:rsidRDefault="00374CAD" w:rsidP="00374CAD">
            <w:pPr>
              <w:ind w:right="-72"/>
              <w:jc w:val="right"/>
              <w:rPr>
                <w:rFonts w:ascii="Arial" w:hAnsi="Arial" w:cs="Arial"/>
                <w:sz w:val="18"/>
                <w:szCs w:val="18"/>
                <w:cs/>
                <w:lang w:val="en-GB" w:eastAsia="en-US"/>
              </w:rPr>
            </w:pPr>
            <w:r w:rsidRPr="000B76AC">
              <w:rPr>
                <w:rFonts w:ascii="Arial" w:hAnsi="Arial" w:cs="Arial"/>
                <w:color w:val="000000"/>
                <w:sz w:val="18"/>
                <w:szCs w:val="18"/>
                <w:lang w:val="en-GB"/>
              </w:rPr>
              <w:t>(53,604,255)</w:t>
            </w:r>
          </w:p>
        </w:tc>
      </w:tr>
      <w:tr w:rsidR="00475FAB" w:rsidRPr="000B76AC" w14:paraId="602116BA" w14:textId="77777777" w:rsidTr="009D3E8A">
        <w:tc>
          <w:tcPr>
            <w:tcW w:w="4277" w:type="dxa"/>
            <w:vAlign w:val="center"/>
          </w:tcPr>
          <w:p w14:paraId="3E5246FC" w14:textId="77777777" w:rsidR="00475FAB" w:rsidRPr="000B76AC" w:rsidRDefault="00475FAB" w:rsidP="00475FAB">
            <w:pPr>
              <w:ind w:left="-101" w:right="-108"/>
              <w:jc w:val="left"/>
              <w:rPr>
                <w:rFonts w:ascii="Arial" w:hAnsi="Arial" w:cs="Arial"/>
                <w:sz w:val="18"/>
                <w:szCs w:val="18"/>
                <w:cs/>
                <w:lang w:val="en-GB" w:eastAsia="en-US"/>
              </w:rPr>
            </w:pPr>
            <w:r w:rsidRPr="000B76AC">
              <w:rPr>
                <w:rFonts w:ascii="Arial" w:hAnsi="Arial" w:cs="Arial"/>
                <w:sz w:val="18"/>
                <w:szCs w:val="18"/>
                <w:lang w:val="en-GB" w:eastAsia="en-US"/>
              </w:rPr>
              <w:t>Outsource wages</w:t>
            </w:r>
          </w:p>
        </w:tc>
        <w:tc>
          <w:tcPr>
            <w:tcW w:w="1296" w:type="dxa"/>
            <w:shd w:val="clear" w:color="auto" w:fill="FAFAFA"/>
            <w:vAlign w:val="center"/>
          </w:tcPr>
          <w:p w14:paraId="757A125A" w14:textId="65CC5C5A"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18,181,080</w:t>
            </w:r>
          </w:p>
        </w:tc>
        <w:tc>
          <w:tcPr>
            <w:tcW w:w="1296" w:type="dxa"/>
            <w:vAlign w:val="center"/>
          </w:tcPr>
          <w:p w14:paraId="671EFA9B" w14:textId="5154CB38"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19</w:t>
            </w:r>
            <w:r w:rsidRPr="000B76AC">
              <w:rPr>
                <w:rFonts w:ascii="Arial" w:hAnsi="Arial" w:cs="Arial"/>
                <w:color w:val="000000"/>
                <w:sz w:val="18"/>
                <w:szCs w:val="18"/>
              </w:rPr>
              <w:t>,</w:t>
            </w:r>
            <w:r w:rsidRPr="000B76AC">
              <w:rPr>
                <w:rFonts w:ascii="Arial" w:hAnsi="Arial" w:cs="Arial"/>
                <w:color w:val="000000"/>
                <w:sz w:val="18"/>
                <w:szCs w:val="18"/>
                <w:lang w:val="en-GB"/>
              </w:rPr>
              <w:t>289</w:t>
            </w:r>
            <w:r w:rsidRPr="000B76AC">
              <w:rPr>
                <w:rFonts w:ascii="Arial" w:hAnsi="Arial" w:cs="Arial"/>
                <w:color w:val="000000"/>
                <w:sz w:val="18"/>
                <w:szCs w:val="18"/>
              </w:rPr>
              <w:t>,</w:t>
            </w:r>
            <w:r w:rsidRPr="000B76AC">
              <w:rPr>
                <w:rFonts w:ascii="Arial" w:hAnsi="Arial" w:cs="Arial"/>
                <w:color w:val="000000"/>
                <w:sz w:val="18"/>
                <w:szCs w:val="18"/>
                <w:lang w:val="en-GB"/>
              </w:rPr>
              <w:t>611</w:t>
            </w:r>
          </w:p>
        </w:tc>
        <w:tc>
          <w:tcPr>
            <w:tcW w:w="1296" w:type="dxa"/>
            <w:shd w:val="clear" w:color="auto" w:fill="FAFAFA"/>
            <w:vAlign w:val="center"/>
          </w:tcPr>
          <w:p w14:paraId="2A810C83" w14:textId="3D051383" w:rsidR="00475FAB" w:rsidRPr="000B76AC" w:rsidRDefault="00475FAB" w:rsidP="00475FAB">
            <w:pPr>
              <w:ind w:right="-72"/>
              <w:jc w:val="right"/>
              <w:rPr>
                <w:rFonts w:ascii="Arial" w:hAnsi="Arial" w:cs="Arial"/>
                <w:sz w:val="18"/>
                <w:szCs w:val="18"/>
                <w:cs/>
                <w:lang w:val="en-GB" w:eastAsia="en-US"/>
              </w:rPr>
            </w:pPr>
            <w:r w:rsidRPr="000B76AC">
              <w:rPr>
                <w:rFonts w:ascii="Arial" w:hAnsi="Arial" w:cs="Arial"/>
                <w:color w:val="000000"/>
                <w:sz w:val="18"/>
                <w:szCs w:val="18"/>
                <w:lang w:val="en-GB"/>
              </w:rPr>
              <w:t>-</w:t>
            </w:r>
          </w:p>
        </w:tc>
        <w:tc>
          <w:tcPr>
            <w:tcW w:w="1296" w:type="dxa"/>
            <w:vAlign w:val="center"/>
          </w:tcPr>
          <w:p w14:paraId="33C9CF43" w14:textId="1CB34D32" w:rsidR="00475FAB" w:rsidRPr="000B76AC" w:rsidRDefault="00475FAB" w:rsidP="00475FAB">
            <w:pPr>
              <w:ind w:right="-72"/>
              <w:jc w:val="right"/>
              <w:rPr>
                <w:rFonts w:ascii="Arial" w:hAnsi="Arial" w:cs="Arial"/>
                <w:sz w:val="18"/>
                <w:szCs w:val="18"/>
                <w:cs/>
                <w:lang w:val="en-GB" w:eastAsia="en-US"/>
              </w:rPr>
            </w:pPr>
            <w:r w:rsidRPr="000B76AC">
              <w:rPr>
                <w:rFonts w:ascii="Arial" w:hAnsi="Arial" w:cs="Arial"/>
                <w:color w:val="000000"/>
                <w:sz w:val="18"/>
                <w:szCs w:val="18"/>
                <w:lang w:val="en-GB"/>
              </w:rPr>
              <w:t>-</w:t>
            </w:r>
          </w:p>
        </w:tc>
      </w:tr>
    </w:tbl>
    <w:p w14:paraId="7071D228" w14:textId="77777777" w:rsidR="009E4FC0" w:rsidRPr="000B76AC" w:rsidRDefault="009E4FC0" w:rsidP="00F3415C">
      <w:pPr>
        <w:outlineLvl w:val="7"/>
        <w:rPr>
          <w:rFonts w:ascii="Arial" w:hAnsi="Arial" w:cs="Arial"/>
          <w:sz w:val="16"/>
          <w:szCs w:val="16"/>
          <w:lang w:val="en-GB" w:eastAsia="en-US"/>
        </w:rPr>
      </w:pPr>
    </w:p>
    <w:p w14:paraId="59983AA5" w14:textId="77777777" w:rsidR="00165588" w:rsidRPr="000B76AC" w:rsidRDefault="00165588" w:rsidP="00F3415C">
      <w:pPr>
        <w:ind w:left="540" w:hanging="540"/>
        <w:outlineLvl w:val="7"/>
        <w:rPr>
          <w:rFonts w:ascii="Arial" w:hAnsi="Arial" w:cs="Arial"/>
          <w:b/>
          <w:bCs/>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0B76AC" w14:paraId="10A990EA" w14:textId="77777777" w:rsidTr="007B2D33">
        <w:trPr>
          <w:trHeight w:val="386"/>
        </w:trPr>
        <w:tc>
          <w:tcPr>
            <w:tcW w:w="9464" w:type="dxa"/>
            <w:shd w:val="clear" w:color="auto" w:fill="FFA543"/>
            <w:vAlign w:val="center"/>
          </w:tcPr>
          <w:p w14:paraId="400EBE5B" w14:textId="1F030ACF" w:rsidR="00AF53F1" w:rsidRPr="000B76AC" w:rsidRDefault="00AF53F1" w:rsidP="00F3415C">
            <w:pPr>
              <w:ind w:left="432" w:hanging="432"/>
              <w:jc w:val="thaiDistribute"/>
              <w:rPr>
                <w:rFonts w:ascii="Arial" w:eastAsia="Arial Unicode MS" w:hAnsi="Arial" w:cs="Arial"/>
                <w:color w:val="FFFFFF"/>
                <w:sz w:val="26"/>
                <w:szCs w:val="26"/>
                <w:cs/>
                <w:lang w:val="en-GB"/>
              </w:rPr>
            </w:pPr>
            <w:r w:rsidRPr="000B76AC">
              <w:rPr>
                <w:rFonts w:ascii="Arial" w:hAnsi="Arial" w:cs="Arial"/>
                <w:b/>
                <w:bCs/>
                <w:color w:val="FFFFFF"/>
                <w:sz w:val="18"/>
                <w:szCs w:val="18"/>
                <w:lang w:val="en-GB"/>
              </w:rPr>
              <w:t>2</w:t>
            </w:r>
            <w:r w:rsidR="006C1EF4" w:rsidRPr="000B76AC">
              <w:rPr>
                <w:rFonts w:ascii="Arial" w:hAnsi="Arial" w:cs="Arial"/>
                <w:b/>
                <w:bCs/>
                <w:color w:val="FFFFFF"/>
                <w:sz w:val="18"/>
                <w:szCs w:val="18"/>
                <w:lang w:val="en-GB"/>
              </w:rPr>
              <w:t>8</w:t>
            </w:r>
            <w:r w:rsidRPr="000B76AC">
              <w:rPr>
                <w:rFonts w:ascii="Arial" w:hAnsi="Arial" w:cs="Arial"/>
                <w:b/>
                <w:bCs/>
                <w:color w:val="FFFFFF"/>
                <w:sz w:val="18"/>
                <w:szCs w:val="18"/>
                <w:lang w:val="en-GB"/>
              </w:rPr>
              <w:tab/>
              <w:t>Finance costs</w:t>
            </w:r>
          </w:p>
        </w:tc>
      </w:tr>
    </w:tbl>
    <w:p w14:paraId="54290B0B" w14:textId="77777777" w:rsidR="00AF53F1" w:rsidRPr="000B76AC" w:rsidRDefault="00AF53F1" w:rsidP="00F3415C">
      <w:pPr>
        <w:ind w:left="540" w:hanging="540"/>
        <w:outlineLvl w:val="7"/>
        <w:rPr>
          <w:rFonts w:ascii="Arial" w:hAnsi="Arial" w:cs="Arial"/>
          <w:b/>
          <w:bCs/>
          <w:sz w:val="16"/>
          <w:szCs w:val="16"/>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0B76AC" w14:paraId="0771EB71" w14:textId="77777777" w:rsidTr="0043673E">
        <w:tc>
          <w:tcPr>
            <w:tcW w:w="4277" w:type="dxa"/>
            <w:shd w:val="clear" w:color="auto" w:fill="auto"/>
            <w:vAlign w:val="bottom"/>
          </w:tcPr>
          <w:p w14:paraId="45997B04"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shd w:val="clear" w:color="auto" w:fill="auto"/>
            <w:vAlign w:val="bottom"/>
          </w:tcPr>
          <w:p w14:paraId="2C111003"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shd w:val="clear" w:color="auto" w:fill="auto"/>
            <w:vAlign w:val="bottom"/>
          </w:tcPr>
          <w:p w14:paraId="25A0087A"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A8C2BE2" w14:textId="77777777" w:rsidTr="00F70A91">
        <w:tc>
          <w:tcPr>
            <w:tcW w:w="4277" w:type="dxa"/>
            <w:shd w:val="clear" w:color="auto" w:fill="auto"/>
            <w:vAlign w:val="bottom"/>
          </w:tcPr>
          <w:p w14:paraId="38620D97"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24B034E5"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16EA0345"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3929D423" w14:textId="77777777" w:rsidTr="00F70A91">
        <w:tc>
          <w:tcPr>
            <w:tcW w:w="4277" w:type="dxa"/>
            <w:shd w:val="clear" w:color="auto" w:fill="auto"/>
            <w:vAlign w:val="bottom"/>
          </w:tcPr>
          <w:p w14:paraId="5E7C5152"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624896EC" w14:textId="0AF98C8D"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15D2B74D" w14:textId="49995BAF"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tcBorders>
            <w:shd w:val="clear" w:color="auto" w:fill="auto"/>
            <w:vAlign w:val="bottom"/>
          </w:tcPr>
          <w:p w14:paraId="4FCEB719" w14:textId="2A819C26"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tcBorders>
            <w:shd w:val="clear" w:color="auto" w:fill="auto"/>
            <w:vAlign w:val="bottom"/>
          </w:tcPr>
          <w:p w14:paraId="485327C7" w14:textId="2317E1C6"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6120A463" w14:textId="77777777" w:rsidTr="00F70A91">
        <w:tc>
          <w:tcPr>
            <w:tcW w:w="4277" w:type="dxa"/>
            <w:shd w:val="clear" w:color="auto" w:fill="auto"/>
            <w:vAlign w:val="bottom"/>
          </w:tcPr>
          <w:p w14:paraId="14BC0A33" w14:textId="77777777" w:rsidR="00A11F57" w:rsidRPr="000B76AC" w:rsidRDefault="00A11F57" w:rsidP="00A11F57">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0CE004F2" w14:textId="549C6F3E"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92A7728" w14:textId="78BFC26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D29F8B2" w14:textId="4B54CF2A"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E36A33A" w14:textId="7C26062A"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41B36B17" w14:textId="77777777" w:rsidTr="009D3E8A">
        <w:tc>
          <w:tcPr>
            <w:tcW w:w="4277" w:type="dxa"/>
            <w:shd w:val="clear" w:color="auto" w:fill="auto"/>
            <w:vAlign w:val="bottom"/>
          </w:tcPr>
          <w:p w14:paraId="3C4F4C45" w14:textId="77777777" w:rsidR="00A11F57" w:rsidRPr="000B76AC" w:rsidRDefault="00A11F57" w:rsidP="00A11F57">
            <w:pPr>
              <w:ind w:left="-101"/>
              <w:jc w:val="left"/>
              <w:rPr>
                <w:rFonts w:ascii="Arial" w:hAnsi="Arial" w:cs="Arial"/>
                <w:b/>
                <w:bCs/>
                <w:sz w:val="18"/>
                <w:szCs w:val="18"/>
                <w:lang w:val="en-GB" w:eastAsia="en-US"/>
              </w:rPr>
            </w:pPr>
            <w:r w:rsidRPr="000B76AC">
              <w:rPr>
                <w:rFonts w:ascii="Arial" w:hAnsi="Arial" w:cs="Arial"/>
                <w:b/>
                <w:bCs/>
                <w:sz w:val="18"/>
                <w:szCs w:val="18"/>
                <w:lang w:val="en-GB" w:eastAsia="en-US"/>
              </w:rPr>
              <w:t>Interest expense:</w:t>
            </w:r>
          </w:p>
        </w:tc>
        <w:tc>
          <w:tcPr>
            <w:tcW w:w="1296" w:type="dxa"/>
            <w:shd w:val="clear" w:color="auto" w:fill="FAFAFA"/>
            <w:vAlign w:val="bottom"/>
          </w:tcPr>
          <w:p w14:paraId="492DD8E5" w14:textId="77777777" w:rsidR="00A11F57" w:rsidRPr="000B76AC" w:rsidRDefault="00A11F57" w:rsidP="00A11F57">
            <w:pPr>
              <w:ind w:right="-72"/>
              <w:jc w:val="right"/>
              <w:rPr>
                <w:rFonts w:ascii="Arial" w:hAnsi="Arial" w:cs="Arial"/>
                <w:sz w:val="18"/>
                <w:szCs w:val="18"/>
                <w:lang w:eastAsia="en-US"/>
              </w:rPr>
            </w:pPr>
          </w:p>
        </w:tc>
        <w:tc>
          <w:tcPr>
            <w:tcW w:w="1296" w:type="dxa"/>
            <w:shd w:val="clear" w:color="auto" w:fill="auto"/>
            <w:vAlign w:val="bottom"/>
          </w:tcPr>
          <w:p w14:paraId="7EE69D42" w14:textId="77777777" w:rsidR="00A11F57" w:rsidRPr="000B76AC" w:rsidRDefault="00A11F57" w:rsidP="00A11F57">
            <w:pPr>
              <w:ind w:right="-72"/>
              <w:jc w:val="right"/>
              <w:rPr>
                <w:rFonts w:ascii="Arial" w:hAnsi="Arial" w:cs="Arial"/>
                <w:sz w:val="18"/>
                <w:szCs w:val="18"/>
                <w:lang w:eastAsia="en-US"/>
              </w:rPr>
            </w:pPr>
          </w:p>
        </w:tc>
        <w:tc>
          <w:tcPr>
            <w:tcW w:w="1296" w:type="dxa"/>
            <w:shd w:val="clear" w:color="auto" w:fill="FAFAFA"/>
            <w:vAlign w:val="bottom"/>
          </w:tcPr>
          <w:p w14:paraId="702BE589" w14:textId="77777777" w:rsidR="00A11F57" w:rsidRPr="000B76AC" w:rsidRDefault="00A11F57" w:rsidP="00A11F57">
            <w:pPr>
              <w:ind w:right="-72"/>
              <w:jc w:val="right"/>
              <w:rPr>
                <w:rFonts w:ascii="Arial" w:hAnsi="Arial" w:cs="Arial"/>
                <w:sz w:val="18"/>
                <w:szCs w:val="18"/>
                <w:lang w:eastAsia="en-US"/>
              </w:rPr>
            </w:pPr>
          </w:p>
        </w:tc>
        <w:tc>
          <w:tcPr>
            <w:tcW w:w="1296" w:type="dxa"/>
            <w:shd w:val="clear" w:color="auto" w:fill="auto"/>
            <w:vAlign w:val="bottom"/>
          </w:tcPr>
          <w:p w14:paraId="5F119CA6" w14:textId="77777777" w:rsidR="00A11F57" w:rsidRPr="000B76AC" w:rsidRDefault="00A11F57" w:rsidP="00A11F57">
            <w:pPr>
              <w:ind w:right="-72"/>
              <w:jc w:val="right"/>
              <w:rPr>
                <w:rFonts w:ascii="Arial" w:hAnsi="Arial" w:cs="Arial"/>
                <w:sz w:val="18"/>
                <w:szCs w:val="18"/>
                <w:lang w:eastAsia="en-US"/>
              </w:rPr>
            </w:pPr>
          </w:p>
        </w:tc>
      </w:tr>
      <w:tr w:rsidR="00475FAB" w:rsidRPr="000B76AC" w14:paraId="21E89C0E" w14:textId="77777777" w:rsidTr="009D3E8A">
        <w:tc>
          <w:tcPr>
            <w:tcW w:w="4277" w:type="dxa"/>
            <w:shd w:val="clear" w:color="auto" w:fill="auto"/>
            <w:vAlign w:val="bottom"/>
          </w:tcPr>
          <w:p w14:paraId="1B202295"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Bank borrowings</w:t>
            </w:r>
          </w:p>
        </w:tc>
        <w:tc>
          <w:tcPr>
            <w:tcW w:w="1296" w:type="dxa"/>
            <w:shd w:val="clear" w:color="auto" w:fill="FAFAFA"/>
            <w:vAlign w:val="center"/>
          </w:tcPr>
          <w:p w14:paraId="3ADB5DB6" w14:textId="0526DC98"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rPr>
              <w:t>10,436,231</w:t>
            </w:r>
          </w:p>
        </w:tc>
        <w:tc>
          <w:tcPr>
            <w:tcW w:w="1296" w:type="dxa"/>
            <w:shd w:val="clear" w:color="auto" w:fill="auto"/>
            <w:vAlign w:val="center"/>
          </w:tcPr>
          <w:p w14:paraId="0CA6CFB5" w14:textId="1B6BC875"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GB"/>
              </w:rPr>
              <w:t>15</w:t>
            </w:r>
            <w:r w:rsidRPr="000B76AC">
              <w:rPr>
                <w:rFonts w:ascii="Arial" w:hAnsi="Arial" w:cs="Arial"/>
                <w:color w:val="000000"/>
                <w:sz w:val="18"/>
                <w:szCs w:val="18"/>
              </w:rPr>
              <w:t>,</w:t>
            </w:r>
            <w:r w:rsidRPr="000B76AC">
              <w:rPr>
                <w:rFonts w:ascii="Arial" w:hAnsi="Arial" w:cs="Arial"/>
                <w:color w:val="000000"/>
                <w:sz w:val="18"/>
                <w:szCs w:val="18"/>
                <w:lang w:val="en-GB"/>
              </w:rPr>
              <w:t>936</w:t>
            </w:r>
            <w:r w:rsidRPr="000B76AC">
              <w:rPr>
                <w:rFonts w:ascii="Arial" w:hAnsi="Arial" w:cs="Arial"/>
                <w:color w:val="000000"/>
                <w:sz w:val="18"/>
                <w:szCs w:val="18"/>
              </w:rPr>
              <w:t>,</w:t>
            </w:r>
            <w:r w:rsidRPr="000B76AC">
              <w:rPr>
                <w:rFonts w:ascii="Arial" w:hAnsi="Arial" w:cs="Arial"/>
                <w:color w:val="000000"/>
                <w:sz w:val="18"/>
                <w:szCs w:val="18"/>
                <w:lang w:val="en-GB"/>
              </w:rPr>
              <w:t>248</w:t>
            </w:r>
          </w:p>
        </w:tc>
        <w:tc>
          <w:tcPr>
            <w:tcW w:w="1296" w:type="dxa"/>
            <w:shd w:val="clear" w:color="auto" w:fill="FAFAFA"/>
            <w:vAlign w:val="center"/>
          </w:tcPr>
          <w:p w14:paraId="767B1C41" w14:textId="10F6015B"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NZ"/>
              </w:rPr>
              <w:t>8,654,917</w:t>
            </w:r>
          </w:p>
        </w:tc>
        <w:tc>
          <w:tcPr>
            <w:tcW w:w="1296" w:type="dxa"/>
            <w:shd w:val="clear" w:color="auto" w:fill="auto"/>
            <w:vAlign w:val="center"/>
          </w:tcPr>
          <w:p w14:paraId="6BF7F115" w14:textId="0B4C0117" w:rsidR="00475FAB" w:rsidRPr="000B76AC" w:rsidRDefault="00475FAB" w:rsidP="00475FAB">
            <w:pPr>
              <w:ind w:right="-72"/>
              <w:jc w:val="right"/>
              <w:rPr>
                <w:rFonts w:ascii="Arial" w:hAnsi="Arial" w:cs="Arial"/>
                <w:sz w:val="18"/>
                <w:szCs w:val="18"/>
                <w:lang w:eastAsia="en-US"/>
              </w:rPr>
            </w:pPr>
            <w:r w:rsidRPr="000B76AC">
              <w:rPr>
                <w:rFonts w:ascii="Arial" w:hAnsi="Arial" w:cs="Arial"/>
                <w:color w:val="000000"/>
                <w:sz w:val="18"/>
                <w:szCs w:val="18"/>
                <w:lang w:val="en-GB"/>
              </w:rPr>
              <w:t>13</w:t>
            </w:r>
            <w:r w:rsidRPr="000B76AC">
              <w:rPr>
                <w:rFonts w:ascii="Arial" w:hAnsi="Arial" w:cs="Arial"/>
                <w:color w:val="000000"/>
                <w:sz w:val="18"/>
                <w:szCs w:val="18"/>
                <w:lang w:val="en-NZ"/>
              </w:rPr>
              <w:t>,</w:t>
            </w:r>
            <w:r w:rsidRPr="000B76AC">
              <w:rPr>
                <w:rFonts w:ascii="Arial" w:hAnsi="Arial" w:cs="Arial"/>
                <w:color w:val="000000"/>
                <w:sz w:val="18"/>
                <w:szCs w:val="18"/>
                <w:lang w:val="en-GB"/>
              </w:rPr>
              <w:t>391</w:t>
            </w:r>
            <w:r w:rsidRPr="000B76AC">
              <w:rPr>
                <w:rFonts w:ascii="Arial" w:hAnsi="Arial" w:cs="Arial"/>
                <w:color w:val="000000"/>
                <w:sz w:val="18"/>
                <w:szCs w:val="18"/>
                <w:lang w:val="en-NZ"/>
              </w:rPr>
              <w:t>,</w:t>
            </w:r>
            <w:r w:rsidRPr="000B76AC">
              <w:rPr>
                <w:rFonts w:ascii="Arial" w:hAnsi="Arial" w:cs="Arial"/>
                <w:color w:val="000000"/>
                <w:sz w:val="18"/>
                <w:szCs w:val="18"/>
                <w:lang w:val="en-GB"/>
              </w:rPr>
              <w:t>132</w:t>
            </w:r>
          </w:p>
        </w:tc>
      </w:tr>
      <w:tr w:rsidR="00475FAB" w:rsidRPr="000B76AC" w14:paraId="57DD4367" w14:textId="77777777" w:rsidTr="009D3E8A">
        <w:tc>
          <w:tcPr>
            <w:tcW w:w="4277" w:type="dxa"/>
            <w:shd w:val="clear" w:color="auto" w:fill="auto"/>
            <w:vAlign w:val="bottom"/>
          </w:tcPr>
          <w:p w14:paraId="73B78E70" w14:textId="2CB0234F"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0B76AC">
              <w:rPr>
                <w:rFonts w:ascii="Arial" w:hAnsi="Arial" w:cs="Arial"/>
                <w:sz w:val="18"/>
                <w:szCs w:val="18"/>
                <w:lang w:val="en-GB" w:eastAsia="en-US"/>
              </w:rPr>
              <w:t>Lease liabilities</w:t>
            </w:r>
          </w:p>
        </w:tc>
        <w:tc>
          <w:tcPr>
            <w:tcW w:w="1296" w:type="dxa"/>
            <w:tcBorders>
              <w:bottom w:val="single" w:sz="4" w:space="0" w:color="auto"/>
            </w:tcBorders>
            <w:shd w:val="clear" w:color="auto" w:fill="FAFAFA"/>
            <w:vAlign w:val="center"/>
          </w:tcPr>
          <w:p w14:paraId="63E05838" w14:textId="7DD296FC"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rPr>
              <w:t>350,854</w:t>
            </w:r>
          </w:p>
        </w:tc>
        <w:tc>
          <w:tcPr>
            <w:tcW w:w="1296" w:type="dxa"/>
            <w:tcBorders>
              <w:bottom w:val="single" w:sz="4" w:space="0" w:color="auto"/>
            </w:tcBorders>
            <w:shd w:val="clear" w:color="auto" w:fill="auto"/>
            <w:vAlign w:val="center"/>
          </w:tcPr>
          <w:p w14:paraId="30A54E29" w14:textId="309CCBC7"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lang w:val="en-GB"/>
              </w:rPr>
              <w:t>391</w:t>
            </w:r>
            <w:r w:rsidRPr="000B76AC">
              <w:rPr>
                <w:rFonts w:ascii="Arial" w:hAnsi="Arial" w:cs="Arial"/>
                <w:color w:val="000000"/>
                <w:sz w:val="18"/>
                <w:szCs w:val="18"/>
              </w:rPr>
              <w:t>,</w:t>
            </w:r>
            <w:r w:rsidRPr="000B76AC">
              <w:rPr>
                <w:rFonts w:ascii="Arial" w:hAnsi="Arial" w:cs="Arial"/>
                <w:color w:val="000000"/>
                <w:sz w:val="18"/>
                <w:szCs w:val="18"/>
                <w:lang w:val="en-GB"/>
              </w:rPr>
              <w:t>796</w:t>
            </w:r>
          </w:p>
        </w:tc>
        <w:tc>
          <w:tcPr>
            <w:tcW w:w="1296" w:type="dxa"/>
            <w:tcBorders>
              <w:bottom w:val="single" w:sz="4" w:space="0" w:color="auto"/>
            </w:tcBorders>
            <w:shd w:val="clear" w:color="auto" w:fill="FAFAFA"/>
            <w:vAlign w:val="center"/>
          </w:tcPr>
          <w:p w14:paraId="50B4515C" w14:textId="0A42582E"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rPr>
              <w:t>322,674</w:t>
            </w:r>
          </w:p>
        </w:tc>
        <w:tc>
          <w:tcPr>
            <w:tcW w:w="1296" w:type="dxa"/>
            <w:tcBorders>
              <w:bottom w:val="single" w:sz="4" w:space="0" w:color="auto"/>
            </w:tcBorders>
            <w:shd w:val="clear" w:color="auto" w:fill="auto"/>
            <w:vAlign w:val="center"/>
          </w:tcPr>
          <w:p w14:paraId="30A227CA" w14:textId="09DA1E3C"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lang w:val="en-GB"/>
              </w:rPr>
              <w:t>379</w:t>
            </w:r>
            <w:r w:rsidRPr="000B76AC">
              <w:rPr>
                <w:rFonts w:ascii="Arial" w:hAnsi="Arial" w:cs="Arial"/>
                <w:color w:val="000000"/>
                <w:sz w:val="18"/>
                <w:szCs w:val="18"/>
              </w:rPr>
              <w:t>,</w:t>
            </w:r>
            <w:r w:rsidRPr="000B76AC">
              <w:rPr>
                <w:rFonts w:ascii="Arial" w:hAnsi="Arial" w:cs="Arial"/>
                <w:color w:val="000000"/>
                <w:sz w:val="18"/>
                <w:szCs w:val="18"/>
                <w:lang w:val="en-GB"/>
              </w:rPr>
              <w:t>646</w:t>
            </w:r>
          </w:p>
        </w:tc>
      </w:tr>
      <w:tr w:rsidR="00A11F57" w:rsidRPr="000B76AC" w14:paraId="3640B3A6" w14:textId="77777777" w:rsidTr="009D3E8A">
        <w:tc>
          <w:tcPr>
            <w:tcW w:w="4277" w:type="dxa"/>
            <w:shd w:val="clear" w:color="auto" w:fill="auto"/>
            <w:vAlign w:val="bottom"/>
          </w:tcPr>
          <w:p w14:paraId="5E6FAA25" w14:textId="77777777" w:rsidR="00A11F57" w:rsidRPr="000B76AC" w:rsidRDefault="00A11F57" w:rsidP="00A11F57">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7CDF4493" w14:textId="77777777" w:rsidR="00A11F57" w:rsidRPr="000B76AC" w:rsidRDefault="00A11F57" w:rsidP="00A11F57">
            <w:pPr>
              <w:ind w:right="-72"/>
              <w:jc w:val="right"/>
              <w:outlineLvl w:val="7"/>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1C56B444" w14:textId="77777777" w:rsidR="00A11F57" w:rsidRPr="000B76AC" w:rsidRDefault="00A11F57" w:rsidP="00A11F57">
            <w:pPr>
              <w:ind w:right="-72"/>
              <w:jc w:val="right"/>
              <w:outlineLvl w:val="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454E47BB" w14:textId="77777777" w:rsidR="00A11F57" w:rsidRPr="000B76AC" w:rsidRDefault="00A11F57" w:rsidP="00A11F57">
            <w:pPr>
              <w:ind w:right="-72"/>
              <w:jc w:val="right"/>
              <w:outlineLvl w:val="7"/>
              <w:rPr>
                <w:rFonts w:ascii="Arial" w:hAnsi="Arial" w:cs="Arial"/>
                <w:sz w:val="18"/>
                <w:szCs w:val="18"/>
                <w:lang w:eastAsia="en-US"/>
              </w:rPr>
            </w:pPr>
          </w:p>
        </w:tc>
        <w:tc>
          <w:tcPr>
            <w:tcW w:w="1296" w:type="dxa"/>
            <w:tcBorders>
              <w:top w:val="single" w:sz="4" w:space="0" w:color="auto"/>
            </w:tcBorders>
            <w:shd w:val="clear" w:color="auto" w:fill="auto"/>
            <w:vAlign w:val="bottom"/>
          </w:tcPr>
          <w:p w14:paraId="67229F28" w14:textId="77777777" w:rsidR="00A11F57" w:rsidRPr="000B76AC" w:rsidRDefault="00A11F57" w:rsidP="00A11F57">
            <w:pPr>
              <w:ind w:right="-72"/>
              <w:jc w:val="right"/>
              <w:outlineLvl w:val="7"/>
              <w:rPr>
                <w:rFonts w:ascii="Arial" w:hAnsi="Arial" w:cs="Arial"/>
                <w:sz w:val="18"/>
                <w:szCs w:val="18"/>
                <w:lang w:eastAsia="en-US"/>
              </w:rPr>
            </w:pPr>
          </w:p>
        </w:tc>
      </w:tr>
      <w:tr w:rsidR="00475FAB" w:rsidRPr="000B76AC" w14:paraId="1A9050AA" w14:textId="77777777" w:rsidTr="009D3E8A">
        <w:tc>
          <w:tcPr>
            <w:tcW w:w="4277" w:type="dxa"/>
            <w:shd w:val="clear" w:color="auto" w:fill="auto"/>
            <w:vAlign w:val="bottom"/>
          </w:tcPr>
          <w:p w14:paraId="6B38B348"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p>
        </w:tc>
        <w:tc>
          <w:tcPr>
            <w:tcW w:w="1296" w:type="dxa"/>
            <w:tcBorders>
              <w:bottom w:val="single" w:sz="4" w:space="0" w:color="auto"/>
            </w:tcBorders>
            <w:shd w:val="clear" w:color="auto" w:fill="FAFAFA"/>
            <w:vAlign w:val="center"/>
          </w:tcPr>
          <w:p w14:paraId="7942B209" w14:textId="08E84E4C"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rPr>
              <w:t>10,787,085</w:t>
            </w:r>
          </w:p>
        </w:tc>
        <w:tc>
          <w:tcPr>
            <w:tcW w:w="1296" w:type="dxa"/>
            <w:tcBorders>
              <w:bottom w:val="single" w:sz="4" w:space="0" w:color="auto"/>
            </w:tcBorders>
            <w:shd w:val="clear" w:color="auto" w:fill="auto"/>
            <w:vAlign w:val="center"/>
          </w:tcPr>
          <w:p w14:paraId="0EB4FE3B" w14:textId="36446D0A"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lang w:val="en-GB"/>
              </w:rPr>
              <w:t>16</w:t>
            </w:r>
            <w:r w:rsidRPr="000B76AC">
              <w:rPr>
                <w:rFonts w:ascii="Arial" w:hAnsi="Arial" w:cs="Arial"/>
                <w:color w:val="000000"/>
                <w:sz w:val="18"/>
                <w:szCs w:val="18"/>
              </w:rPr>
              <w:t>,</w:t>
            </w:r>
            <w:r w:rsidRPr="000B76AC">
              <w:rPr>
                <w:rFonts w:ascii="Arial" w:hAnsi="Arial" w:cs="Arial"/>
                <w:color w:val="000000"/>
                <w:sz w:val="18"/>
                <w:szCs w:val="18"/>
                <w:lang w:val="en-GB"/>
              </w:rPr>
              <w:t>328</w:t>
            </w:r>
            <w:r w:rsidRPr="000B76AC">
              <w:rPr>
                <w:rFonts w:ascii="Arial" w:hAnsi="Arial" w:cs="Arial"/>
                <w:color w:val="000000"/>
                <w:sz w:val="18"/>
                <w:szCs w:val="18"/>
              </w:rPr>
              <w:t>,</w:t>
            </w:r>
            <w:r w:rsidRPr="000B76AC">
              <w:rPr>
                <w:rFonts w:ascii="Arial" w:hAnsi="Arial" w:cs="Arial"/>
                <w:color w:val="000000"/>
                <w:sz w:val="18"/>
                <w:szCs w:val="18"/>
                <w:lang w:val="en-GB"/>
              </w:rPr>
              <w:t>044</w:t>
            </w:r>
          </w:p>
        </w:tc>
        <w:tc>
          <w:tcPr>
            <w:tcW w:w="1296" w:type="dxa"/>
            <w:tcBorders>
              <w:bottom w:val="single" w:sz="4" w:space="0" w:color="auto"/>
            </w:tcBorders>
            <w:shd w:val="clear" w:color="auto" w:fill="FAFAFA"/>
            <w:vAlign w:val="center"/>
          </w:tcPr>
          <w:p w14:paraId="5089D3C2" w14:textId="7A17E20F"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rPr>
              <w:t>8,977,591</w:t>
            </w:r>
          </w:p>
        </w:tc>
        <w:tc>
          <w:tcPr>
            <w:tcW w:w="1296" w:type="dxa"/>
            <w:tcBorders>
              <w:bottom w:val="single" w:sz="4" w:space="0" w:color="auto"/>
            </w:tcBorders>
            <w:shd w:val="clear" w:color="auto" w:fill="auto"/>
            <w:vAlign w:val="center"/>
          </w:tcPr>
          <w:p w14:paraId="528D8767" w14:textId="4FAFACE6" w:rsidR="00475FAB" w:rsidRPr="000B76AC" w:rsidRDefault="00475FAB" w:rsidP="00475FAB">
            <w:pPr>
              <w:ind w:right="-72"/>
              <w:jc w:val="right"/>
              <w:rPr>
                <w:rFonts w:ascii="Arial" w:hAnsi="Arial" w:cs="Arial"/>
                <w:sz w:val="18"/>
                <w:szCs w:val="18"/>
                <w:cs/>
                <w:lang w:eastAsia="en-US"/>
              </w:rPr>
            </w:pPr>
            <w:r w:rsidRPr="000B76AC">
              <w:rPr>
                <w:rFonts w:ascii="Arial" w:hAnsi="Arial" w:cs="Arial"/>
                <w:color w:val="000000"/>
                <w:sz w:val="18"/>
                <w:szCs w:val="18"/>
                <w:lang w:val="en-GB"/>
              </w:rPr>
              <w:t>13</w:t>
            </w:r>
            <w:r w:rsidRPr="000B76AC">
              <w:rPr>
                <w:rFonts w:ascii="Arial" w:hAnsi="Arial" w:cs="Arial"/>
                <w:color w:val="000000"/>
                <w:sz w:val="18"/>
                <w:szCs w:val="18"/>
              </w:rPr>
              <w:t>,</w:t>
            </w:r>
            <w:r w:rsidRPr="000B76AC">
              <w:rPr>
                <w:rFonts w:ascii="Arial" w:hAnsi="Arial" w:cs="Arial"/>
                <w:color w:val="000000"/>
                <w:sz w:val="18"/>
                <w:szCs w:val="18"/>
                <w:lang w:val="en-GB"/>
              </w:rPr>
              <w:t>770</w:t>
            </w:r>
            <w:r w:rsidRPr="000B76AC">
              <w:rPr>
                <w:rFonts w:ascii="Arial" w:hAnsi="Arial" w:cs="Arial"/>
                <w:color w:val="000000"/>
                <w:sz w:val="18"/>
                <w:szCs w:val="18"/>
              </w:rPr>
              <w:t>,</w:t>
            </w:r>
            <w:r w:rsidRPr="000B76AC">
              <w:rPr>
                <w:rFonts w:ascii="Arial" w:hAnsi="Arial" w:cs="Arial"/>
                <w:color w:val="000000"/>
                <w:sz w:val="18"/>
                <w:szCs w:val="18"/>
                <w:lang w:val="en-GB"/>
              </w:rPr>
              <w:t>778</w:t>
            </w:r>
          </w:p>
        </w:tc>
      </w:tr>
    </w:tbl>
    <w:p w14:paraId="6B02F9E2" w14:textId="3D9F294C" w:rsidR="00CF237A" w:rsidRPr="000B76AC" w:rsidRDefault="00CF237A">
      <w:pPr>
        <w:jc w:val="left"/>
        <w:rPr>
          <w:rFonts w:ascii="Arial" w:hAnsi="Arial" w:cs="Arial"/>
          <w:sz w:val="18"/>
          <w:szCs w:val="18"/>
          <w:lang w:val="en-GB"/>
        </w:rPr>
      </w:pPr>
    </w:p>
    <w:p w14:paraId="1E000C1F" w14:textId="77777777" w:rsidR="00CF237A" w:rsidRPr="000B76AC" w:rsidRDefault="00CF237A">
      <w:pPr>
        <w:jc w:val="left"/>
        <w:rPr>
          <w:rFonts w:ascii="Arial" w:hAnsi="Arial" w:cs="Arial"/>
          <w:sz w:val="18"/>
          <w:szCs w:val="18"/>
          <w:lang w:val="en-GB"/>
        </w:rPr>
      </w:pPr>
      <w:r w:rsidRPr="000B76AC">
        <w:rPr>
          <w:rFonts w:ascii="Arial" w:hAnsi="Arial" w:cs="Arial"/>
          <w:sz w:val="18"/>
          <w:szCs w:val="18"/>
          <w:lang w:val="en-GB"/>
        </w:rPr>
        <w:br w:type="page"/>
      </w:r>
    </w:p>
    <w:p w14:paraId="337C2B8A" w14:textId="77777777" w:rsidR="000D1FA0" w:rsidRPr="000B76AC" w:rsidRDefault="000D1FA0">
      <w:pPr>
        <w:jc w:val="left"/>
        <w:rPr>
          <w:rFonts w:ascii="Arial" w:hAnsi="Arial" w:cs="Arial"/>
          <w:sz w:val="18"/>
          <w:szCs w:val="18"/>
          <w:cs/>
          <w:lang w:val="en-GB"/>
        </w:rPr>
      </w:pPr>
    </w:p>
    <w:tbl>
      <w:tblPr>
        <w:tblW w:w="0" w:type="auto"/>
        <w:tblInd w:w="108" w:type="dxa"/>
        <w:shd w:val="clear" w:color="auto" w:fill="FFA543"/>
        <w:tblLook w:val="04A0" w:firstRow="1" w:lastRow="0" w:firstColumn="1" w:lastColumn="0" w:noHBand="0" w:noVBand="1"/>
      </w:tblPr>
      <w:tblGrid>
        <w:gridCol w:w="9464"/>
      </w:tblGrid>
      <w:tr w:rsidR="00AF53F1" w:rsidRPr="000B76AC" w14:paraId="08E96729" w14:textId="77777777" w:rsidTr="007B2D33">
        <w:trPr>
          <w:trHeight w:val="386"/>
        </w:trPr>
        <w:tc>
          <w:tcPr>
            <w:tcW w:w="9464" w:type="dxa"/>
            <w:shd w:val="clear" w:color="auto" w:fill="FFA543"/>
            <w:vAlign w:val="center"/>
          </w:tcPr>
          <w:p w14:paraId="396593F1" w14:textId="5800F38F" w:rsidR="00AF53F1" w:rsidRPr="000B76AC" w:rsidRDefault="006C1EF4"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29</w:t>
            </w:r>
            <w:r w:rsidR="00AF53F1" w:rsidRPr="000B76AC">
              <w:rPr>
                <w:rFonts w:ascii="Arial" w:hAnsi="Arial" w:cs="Arial"/>
                <w:b/>
                <w:bCs/>
                <w:color w:val="FFFFFF"/>
                <w:sz w:val="18"/>
                <w:szCs w:val="18"/>
                <w:lang w:val="en-GB"/>
              </w:rPr>
              <w:tab/>
              <w:t>Income tax</w:t>
            </w:r>
          </w:p>
        </w:tc>
      </w:tr>
    </w:tbl>
    <w:p w14:paraId="7D2744DE" w14:textId="77777777" w:rsidR="0087157F" w:rsidRPr="000B76AC" w:rsidRDefault="0087157F" w:rsidP="00F3415C">
      <w:pPr>
        <w:ind w:left="432" w:hanging="432"/>
        <w:jc w:val="thaiDistribute"/>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0B76AC" w14:paraId="7DFB2F6A" w14:textId="77777777" w:rsidTr="0043673E">
        <w:trPr>
          <w:trHeight w:val="119"/>
        </w:trPr>
        <w:tc>
          <w:tcPr>
            <w:tcW w:w="4277" w:type="dxa"/>
            <w:tcBorders>
              <w:top w:val="nil"/>
              <w:left w:val="nil"/>
              <w:bottom w:val="nil"/>
              <w:right w:val="nil"/>
            </w:tcBorders>
            <w:vAlign w:val="bottom"/>
          </w:tcPr>
          <w:p w14:paraId="6689E298"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vAlign w:val="bottom"/>
          </w:tcPr>
          <w:p w14:paraId="52C6DB6D"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tcBorders>
              <w:top w:val="nil"/>
              <w:left w:val="nil"/>
              <w:bottom w:val="nil"/>
              <w:right w:val="nil"/>
            </w:tcBorders>
            <w:vAlign w:val="bottom"/>
          </w:tcPr>
          <w:p w14:paraId="31DCC841"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0F06BF70" w14:textId="77777777" w:rsidTr="003031D9">
        <w:tc>
          <w:tcPr>
            <w:tcW w:w="4277" w:type="dxa"/>
            <w:tcBorders>
              <w:top w:val="nil"/>
              <w:left w:val="nil"/>
              <w:bottom w:val="nil"/>
              <w:right w:val="nil"/>
            </w:tcBorders>
            <w:vAlign w:val="bottom"/>
          </w:tcPr>
          <w:p w14:paraId="2856F27D"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14:paraId="2AA17E5A"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14:paraId="10790D7A"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59DF0619" w14:textId="77777777" w:rsidTr="003031D9">
        <w:tc>
          <w:tcPr>
            <w:tcW w:w="4277" w:type="dxa"/>
            <w:tcBorders>
              <w:top w:val="nil"/>
              <w:left w:val="nil"/>
              <w:bottom w:val="nil"/>
              <w:right w:val="nil"/>
            </w:tcBorders>
            <w:vAlign w:val="bottom"/>
          </w:tcPr>
          <w:p w14:paraId="10EAF56C"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20D5D986" w14:textId="441F86F6"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tcPr>
          <w:p w14:paraId="4706A061" w14:textId="1B32E5F6"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left w:val="nil"/>
              <w:bottom w:val="nil"/>
              <w:right w:val="nil"/>
            </w:tcBorders>
            <w:shd w:val="clear" w:color="auto" w:fill="auto"/>
            <w:vAlign w:val="bottom"/>
          </w:tcPr>
          <w:p w14:paraId="644373A4" w14:textId="22CE7389"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shd w:val="clear" w:color="auto" w:fill="auto"/>
            <w:vAlign w:val="bottom"/>
          </w:tcPr>
          <w:p w14:paraId="0AB84295" w14:textId="750BCCF7"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564C29A6" w14:textId="77777777" w:rsidTr="003031D9">
        <w:tc>
          <w:tcPr>
            <w:tcW w:w="4277" w:type="dxa"/>
            <w:tcBorders>
              <w:top w:val="nil"/>
              <w:left w:val="nil"/>
              <w:bottom w:val="nil"/>
              <w:right w:val="nil"/>
            </w:tcBorders>
            <w:vAlign w:val="bottom"/>
          </w:tcPr>
          <w:p w14:paraId="5BF9E138"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1C421004"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2D6D27CC"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F9C7561"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04FF3E3"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63CB95D2" w14:textId="77777777" w:rsidTr="009D3E8A">
        <w:tc>
          <w:tcPr>
            <w:tcW w:w="4277" w:type="dxa"/>
            <w:tcBorders>
              <w:top w:val="nil"/>
              <w:left w:val="nil"/>
              <w:bottom w:val="nil"/>
              <w:right w:val="nil"/>
            </w:tcBorders>
            <w:vAlign w:val="bottom"/>
          </w:tcPr>
          <w:p w14:paraId="42E6AB82" w14:textId="77777777" w:rsidR="00A11F57" w:rsidRPr="000B76AC" w:rsidRDefault="00A11F57" w:rsidP="00A11F57">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264E6AC7"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296311E3"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shd w:val="clear" w:color="auto" w:fill="FAFAFA"/>
            <w:vAlign w:val="bottom"/>
          </w:tcPr>
          <w:p w14:paraId="58B1F0C7"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3D6EEECA" w14:textId="77777777" w:rsidR="00A11F57" w:rsidRPr="000B76AC" w:rsidRDefault="00A11F57" w:rsidP="00A11F57">
            <w:pPr>
              <w:ind w:right="-72"/>
              <w:jc w:val="right"/>
              <w:rPr>
                <w:rFonts w:ascii="Arial" w:hAnsi="Arial" w:cs="Arial"/>
                <w:sz w:val="10"/>
                <w:szCs w:val="10"/>
                <w:lang w:eastAsia="en-US"/>
              </w:rPr>
            </w:pPr>
          </w:p>
        </w:tc>
      </w:tr>
      <w:tr w:rsidR="00A11F57" w:rsidRPr="000B76AC" w14:paraId="1F35EC0D" w14:textId="77777777" w:rsidTr="00A11F57">
        <w:trPr>
          <w:trHeight w:val="80"/>
        </w:trPr>
        <w:tc>
          <w:tcPr>
            <w:tcW w:w="4277" w:type="dxa"/>
            <w:tcBorders>
              <w:top w:val="nil"/>
              <w:left w:val="nil"/>
              <w:bottom w:val="nil"/>
              <w:right w:val="nil"/>
            </w:tcBorders>
            <w:vAlign w:val="bottom"/>
          </w:tcPr>
          <w:p w14:paraId="143F7C59" w14:textId="77777777" w:rsidR="00A11F57" w:rsidRPr="000B76AC" w:rsidRDefault="00A11F57" w:rsidP="00A11F5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Current tax:</w:t>
            </w:r>
          </w:p>
        </w:tc>
        <w:tc>
          <w:tcPr>
            <w:tcW w:w="1296" w:type="dxa"/>
            <w:tcBorders>
              <w:top w:val="nil"/>
              <w:left w:val="nil"/>
              <w:bottom w:val="nil"/>
              <w:right w:val="nil"/>
            </w:tcBorders>
            <w:shd w:val="clear" w:color="auto" w:fill="FAFAFA"/>
            <w:vAlign w:val="bottom"/>
          </w:tcPr>
          <w:p w14:paraId="62921AC0" w14:textId="77777777" w:rsidR="00A11F57" w:rsidRPr="000B76AC" w:rsidRDefault="00A11F57" w:rsidP="00A11F57">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14:paraId="1A192F57" w14:textId="77777777" w:rsidR="00A11F57" w:rsidRPr="000B76AC" w:rsidRDefault="00A11F57" w:rsidP="00A11F57">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shd w:val="clear" w:color="auto" w:fill="FAFAFA"/>
            <w:vAlign w:val="bottom"/>
          </w:tcPr>
          <w:p w14:paraId="5339CC2F" w14:textId="77777777" w:rsidR="00A11F57" w:rsidRPr="000B76AC" w:rsidRDefault="00A11F57" w:rsidP="00A11F57">
            <w:pPr>
              <w:ind w:right="-72"/>
              <w:jc w:val="right"/>
              <w:outlineLvl w:val="7"/>
              <w:rPr>
                <w:rFonts w:ascii="Arial" w:hAnsi="Arial" w:cs="Arial"/>
                <w:sz w:val="18"/>
                <w:szCs w:val="18"/>
                <w:cs/>
                <w:lang w:val="en-GB" w:eastAsia="en-US"/>
              </w:rPr>
            </w:pPr>
          </w:p>
        </w:tc>
        <w:tc>
          <w:tcPr>
            <w:tcW w:w="1296" w:type="dxa"/>
            <w:tcBorders>
              <w:top w:val="nil"/>
              <w:left w:val="nil"/>
              <w:bottom w:val="nil"/>
              <w:right w:val="nil"/>
            </w:tcBorders>
            <w:vAlign w:val="bottom"/>
          </w:tcPr>
          <w:p w14:paraId="6B5B0E06" w14:textId="77777777" w:rsidR="00A11F57" w:rsidRPr="000B76AC" w:rsidRDefault="00A11F57" w:rsidP="00A11F57">
            <w:pPr>
              <w:ind w:right="-72"/>
              <w:jc w:val="right"/>
              <w:outlineLvl w:val="7"/>
              <w:rPr>
                <w:rFonts w:ascii="Arial" w:hAnsi="Arial" w:cs="Arial"/>
                <w:sz w:val="18"/>
                <w:szCs w:val="18"/>
                <w:cs/>
                <w:lang w:val="en-GB" w:eastAsia="en-US"/>
              </w:rPr>
            </w:pPr>
          </w:p>
        </w:tc>
      </w:tr>
      <w:tr w:rsidR="00341FC0" w:rsidRPr="000B76AC" w14:paraId="483F6759" w14:textId="77777777" w:rsidTr="0056018B">
        <w:trPr>
          <w:trHeight w:val="78"/>
        </w:trPr>
        <w:tc>
          <w:tcPr>
            <w:tcW w:w="4277" w:type="dxa"/>
            <w:tcBorders>
              <w:top w:val="nil"/>
              <w:left w:val="nil"/>
              <w:bottom w:val="nil"/>
              <w:right w:val="nil"/>
            </w:tcBorders>
            <w:vAlign w:val="bottom"/>
          </w:tcPr>
          <w:p w14:paraId="72AD698A"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Current tax on profits for the year</w:t>
            </w:r>
          </w:p>
        </w:tc>
        <w:tc>
          <w:tcPr>
            <w:tcW w:w="1296" w:type="dxa"/>
            <w:tcBorders>
              <w:top w:val="nil"/>
              <w:left w:val="nil"/>
              <w:bottom w:val="nil"/>
              <w:right w:val="nil"/>
            </w:tcBorders>
            <w:shd w:val="clear" w:color="auto" w:fill="FAFAFA"/>
            <w:vAlign w:val="bottom"/>
          </w:tcPr>
          <w:p w14:paraId="01B6C388" w14:textId="4B5C24E1"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10,921,28</w:t>
            </w:r>
            <w:r w:rsidR="00374CAD" w:rsidRPr="000B76AC">
              <w:rPr>
                <w:rFonts w:ascii="Arial" w:hAnsi="Arial" w:cs="Arial"/>
                <w:color w:val="000000"/>
                <w:sz w:val="18"/>
                <w:szCs w:val="18"/>
                <w:lang w:val="en-GB"/>
              </w:rPr>
              <w:t>3</w:t>
            </w:r>
          </w:p>
        </w:tc>
        <w:tc>
          <w:tcPr>
            <w:tcW w:w="1296" w:type="dxa"/>
            <w:tcBorders>
              <w:top w:val="nil"/>
              <w:left w:val="nil"/>
              <w:bottom w:val="nil"/>
              <w:right w:val="nil"/>
            </w:tcBorders>
            <w:vAlign w:val="bottom"/>
          </w:tcPr>
          <w:p w14:paraId="5B77D733" w14:textId="1B60E242"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4</w:t>
            </w:r>
            <w:r w:rsidRPr="000B76AC">
              <w:rPr>
                <w:rFonts w:ascii="Arial" w:hAnsi="Arial" w:cs="Arial"/>
                <w:color w:val="000000"/>
                <w:sz w:val="18"/>
                <w:szCs w:val="18"/>
              </w:rPr>
              <w:t>,</w:t>
            </w:r>
            <w:r w:rsidRPr="000B76AC">
              <w:rPr>
                <w:rFonts w:ascii="Arial" w:hAnsi="Arial" w:cs="Arial"/>
                <w:color w:val="000000"/>
                <w:sz w:val="18"/>
                <w:szCs w:val="18"/>
                <w:lang w:val="en-GB"/>
              </w:rPr>
              <w:t>161</w:t>
            </w:r>
            <w:r w:rsidRPr="000B76AC">
              <w:rPr>
                <w:rFonts w:ascii="Arial" w:hAnsi="Arial" w:cs="Arial"/>
                <w:color w:val="000000"/>
                <w:sz w:val="18"/>
                <w:szCs w:val="18"/>
              </w:rPr>
              <w:t>,</w:t>
            </w:r>
            <w:r w:rsidRPr="000B76AC">
              <w:rPr>
                <w:rFonts w:ascii="Arial" w:hAnsi="Arial" w:cs="Arial"/>
                <w:color w:val="000000"/>
                <w:sz w:val="18"/>
                <w:szCs w:val="18"/>
                <w:lang w:val="en-GB"/>
              </w:rPr>
              <w:t>657</w:t>
            </w:r>
          </w:p>
        </w:tc>
        <w:tc>
          <w:tcPr>
            <w:tcW w:w="1296" w:type="dxa"/>
            <w:tcBorders>
              <w:top w:val="nil"/>
              <w:left w:val="nil"/>
              <w:bottom w:val="nil"/>
              <w:right w:val="nil"/>
            </w:tcBorders>
            <w:shd w:val="clear" w:color="auto" w:fill="FAFAFA"/>
            <w:vAlign w:val="bottom"/>
          </w:tcPr>
          <w:p w14:paraId="1F87B279" w14:textId="6ED4ACCE"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33D68880" w14:textId="5654DFBB"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r>
      <w:tr w:rsidR="00341FC0" w:rsidRPr="000B76AC" w14:paraId="52C33B00" w14:textId="77777777" w:rsidTr="0056018B">
        <w:trPr>
          <w:trHeight w:val="78"/>
        </w:trPr>
        <w:tc>
          <w:tcPr>
            <w:tcW w:w="4277" w:type="dxa"/>
            <w:tcBorders>
              <w:top w:val="nil"/>
              <w:left w:val="nil"/>
              <w:bottom w:val="nil"/>
              <w:right w:val="nil"/>
            </w:tcBorders>
            <w:vAlign w:val="bottom"/>
          </w:tcPr>
          <w:p w14:paraId="45C9237D" w14:textId="5BFC134A"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Adjustments in respect of prior year</w:t>
            </w:r>
          </w:p>
        </w:tc>
        <w:tc>
          <w:tcPr>
            <w:tcW w:w="1296" w:type="dxa"/>
            <w:tcBorders>
              <w:top w:val="nil"/>
              <w:left w:val="nil"/>
              <w:bottom w:val="single" w:sz="4" w:space="0" w:color="auto"/>
              <w:right w:val="nil"/>
            </w:tcBorders>
            <w:shd w:val="clear" w:color="auto" w:fill="FAFAFA"/>
            <w:vAlign w:val="bottom"/>
          </w:tcPr>
          <w:p w14:paraId="5063535E" w14:textId="1117E65F"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208,686</w:t>
            </w:r>
          </w:p>
        </w:tc>
        <w:tc>
          <w:tcPr>
            <w:tcW w:w="1296" w:type="dxa"/>
            <w:tcBorders>
              <w:top w:val="nil"/>
              <w:left w:val="nil"/>
              <w:bottom w:val="single" w:sz="4" w:space="0" w:color="auto"/>
              <w:right w:val="nil"/>
            </w:tcBorders>
            <w:vAlign w:val="bottom"/>
          </w:tcPr>
          <w:p w14:paraId="0D8218A4" w14:textId="20EFA317"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103,863</w:t>
            </w:r>
          </w:p>
        </w:tc>
        <w:tc>
          <w:tcPr>
            <w:tcW w:w="1296" w:type="dxa"/>
            <w:tcBorders>
              <w:top w:val="nil"/>
              <w:left w:val="nil"/>
              <w:bottom w:val="single" w:sz="4" w:space="0" w:color="auto"/>
              <w:right w:val="nil"/>
            </w:tcBorders>
            <w:shd w:val="clear" w:color="auto" w:fill="FAFAFA"/>
            <w:vAlign w:val="bottom"/>
          </w:tcPr>
          <w:p w14:paraId="52F7F6BC" w14:textId="24506334"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0DC17C1E" w14:textId="36C2D9D2"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r>
      <w:tr w:rsidR="00341FC0" w:rsidRPr="000B76AC" w14:paraId="44C77E14" w14:textId="77777777" w:rsidTr="006375E6">
        <w:tc>
          <w:tcPr>
            <w:tcW w:w="4277" w:type="dxa"/>
            <w:tcBorders>
              <w:top w:val="nil"/>
              <w:left w:val="nil"/>
              <w:bottom w:val="nil"/>
              <w:right w:val="nil"/>
            </w:tcBorders>
            <w:vAlign w:val="bottom"/>
          </w:tcPr>
          <w:p w14:paraId="436C9ACC" w14:textId="77777777" w:rsidR="00341FC0" w:rsidRPr="000B76AC" w:rsidRDefault="00341FC0" w:rsidP="00470592">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387B594E" w14:textId="77777777" w:rsidR="00341FC0" w:rsidRPr="000B76AC" w:rsidRDefault="00341FC0" w:rsidP="00470592">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6F1DCCF7" w14:textId="77777777" w:rsidR="00341FC0" w:rsidRPr="000B76AC" w:rsidRDefault="00341FC0" w:rsidP="00470592">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654D1272" w14:textId="77777777" w:rsidR="00341FC0" w:rsidRPr="000B76AC" w:rsidRDefault="00341FC0" w:rsidP="00470592">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58C97CD9" w14:textId="77777777" w:rsidR="00341FC0" w:rsidRPr="000B76AC" w:rsidRDefault="00341FC0" w:rsidP="00470592">
            <w:pPr>
              <w:ind w:left="-101"/>
              <w:jc w:val="left"/>
              <w:rPr>
                <w:rFonts w:ascii="Arial" w:hAnsi="Arial" w:cs="Arial"/>
                <w:sz w:val="10"/>
                <w:szCs w:val="10"/>
                <w:lang w:val="en-GB" w:eastAsia="en-US"/>
              </w:rPr>
            </w:pPr>
          </w:p>
        </w:tc>
      </w:tr>
      <w:tr w:rsidR="00341FC0" w:rsidRPr="000B76AC" w14:paraId="6B529B0C" w14:textId="77777777" w:rsidTr="009D3E8A">
        <w:tc>
          <w:tcPr>
            <w:tcW w:w="4277" w:type="dxa"/>
            <w:tcBorders>
              <w:top w:val="nil"/>
              <w:left w:val="nil"/>
              <w:bottom w:val="nil"/>
              <w:right w:val="nil"/>
            </w:tcBorders>
            <w:vAlign w:val="bottom"/>
          </w:tcPr>
          <w:p w14:paraId="343C98A9"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Total current tax</w:t>
            </w:r>
          </w:p>
        </w:tc>
        <w:tc>
          <w:tcPr>
            <w:tcW w:w="1296" w:type="dxa"/>
            <w:tcBorders>
              <w:top w:val="nil"/>
              <w:left w:val="nil"/>
              <w:bottom w:val="single" w:sz="4" w:space="0" w:color="auto"/>
              <w:right w:val="nil"/>
            </w:tcBorders>
            <w:shd w:val="clear" w:color="auto" w:fill="FAFAFA"/>
            <w:vAlign w:val="bottom"/>
          </w:tcPr>
          <w:p w14:paraId="13B96B9B" w14:textId="7037F176"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11,129,9</w:t>
            </w:r>
            <w:r w:rsidR="00374CAD" w:rsidRPr="000B76AC">
              <w:rPr>
                <w:rFonts w:ascii="Arial" w:hAnsi="Arial" w:cs="Arial"/>
                <w:color w:val="000000"/>
                <w:sz w:val="18"/>
                <w:szCs w:val="18"/>
              </w:rPr>
              <w:t>69</w:t>
            </w:r>
          </w:p>
        </w:tc>
        <w:tc>
          <w:tcPr>
            <w:tcW w:w="1296" w:type="dxa"/>
            <w:tcBorders>
              <w:top w:val="nil"/>
              <w:left w:val="nil"/>
              <w:bottom w:val="single" w:sz="4" w:space="0" w:color="auto"/>
              <w:right w:val="nil"/>
            </w:tcBorders>
            <w:vAlign w:val="bottom"/>
          </w:tcPr>
          <w:p w14:paraId="4B61D57A" w14:textId="23D3CE7A"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4,265,520</w:t>
            </w:r>
          </w:p>
        </w:tc>
        <w:tc>
          <w:tcPr>
            <w:tcW w:w="1296" w:type="dxa"/>
            <w:tcBorders>
              <w:top w:val="nil"/>
              <w:left w:val="nil"/>
              <w:bottom w:val="single" w:sz="4" w:space="0" w:color="auto"/>
              <w:right w:val="nil"/>
            </w:tcBorders>
            <w:shd w:val="clear" w:color="auto" w:fill="FAFAFA"/>
            <w:vAlign w:val="bottom"/>
          </w:tcPr>
          <w:p w14:paraId="03477DB2" w14:textId="0FA4E49B"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68ADB701" w14:textId="6F5EB499"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w:t>
            </w:r>
          </w:p>
        </w:tc>
      </w:tr>
      <w:tr w:rsidR="00341FC0" w:rsidRPr="000B76AC" w14:paraId="52563CFC" w14:textId="77777777" w:rsidTr="009D3E8A">
        <w:tc>
          <w:tcPr>
            <w:tcW w:w="4277" w:type="dxa"/>
            <w:tcBorders>
              <w:top w:val="nil"/>
              <w:left w:val="nil"/>
              <w:bottom w:val="nil"/>
              <w:right w:val="nil"/>
            </w:tcBorders>
            <w:vAlign w:val="bottom"/>
          </w:tcPr>
          <w:p w14:paraId="5B130B9A"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04B0F0AF"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130E25F8"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20D35E02" w14:textId="77777777" w:rsidR="00341FC0" w:rsidRPr="000B76AC" w:rsidRDefault="00341FC0" w:rsidP="00341FC0">
            <w:pPr>
              <w:ind w:right="-72"/>
              <w:jc w:val="right"/>
              <w:outlineLvl w:val="7"/>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67CA2E11" w14:textId="77777777" w:rsidR="00341FC0" w:rsidRPr="000B76AC" w:rsidRDefault="00341FC0" w:rsidP="00341FC0">
            <w:pPr>
              <w:ind w:right="-72"/>
              <w:jc w:val="right"/>
              <w:outlineLvl w:val="7"/>
              <w:rPr>
                <w:rFonts w:ascii="Arial" w:hAnsi="Arial" w:cs="Arial"/>
                <w:sz w:val="10"/>
                <w:szCs w:val="10"/>
                <w:lang w:eastAsia="en-US"/>
              </w:rPr>
            </w:pPr>
          </w:p>
        </w:tc>
      </w:tr>
      <w:tr w:rsidR="00341FC0" w:rsidRPr="000B76AC" w14:paraId="76BD4898" w14:textId="77777777" w:rsidTr="009D3E8A">
        <w:tc>
          <w:tcPr>
            <w:tcW w:w="4277" w:type="dxa"/>
            <w:tcBorders>
              <w:top w:val="nil"/>
              <w:left w:val="nil"/>
              <w:bottom w:val="nil"/>
              <w:right w:val="nil"/>
            </w:tcBorders>
            <w:vAlign w:val="bottom"/>
          </w:tcPr>
          <w:p w14:paraId="516E5E39" w14:textId="2859D585"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Deferred tax (Note 20)</w:t>
            </w:r>
          </w:p>
        </w:tc>
        <w:tc>
          <w:tcPr>
            <w:tcW w:w="1296" w:type="dxa"/>
            <w:tcBorders>
              <w:top w:val="nil"/>
              <w:left w:val="nil"/>
              <w:bottom w:val="single" w:sz="4" w:space="0" w:color="auto"/>
              <w:right w:val="nil"/>
            </w:tcBorders>
            <w:shd w:val="clear" w:color="auto" w:fill="FAFAFA"/>
            <w:vAlign w:val="bottom"/>
          </w:tcPr>
          <w:p w14:paraId="12217FE9" w14:textId="38E908CE"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179,69</w:t>
            </w:r>
            <w:r w:rsidR="00374CAD" w:rsidRPr="000B76AC">
              <w:rPr>
                <w:rFonts w:ascii="Arial" w:hAnsi="Arial" w:cs="Arial"/>
                <w:color w:val="000000"/>
                <w:sz w:val="18"/>
                <w:szCs w:val="18"/>
                <w:lang w:val="en-GB"/>
              </w:rPr>
              <w:t>4</w:t>
            </w:r>
          </w:p>
        </w:tc>
        <w:tc>
          <w:tcPr>
            <w:tcW w:w="1296" w:type="dxa"/>
            <w:tcBorders>
              <w:top w:val="nil"/>
              <w:left w:val="nil"/>
              <w:bottom w:val="single" w:sz="4" w:space="0" w:color="auto"/>
              <w:right w:val="nil"/>
            </w:tcBorders>
            <w:vAlign w:val="bottom"/>
          </w:tcPr>
          <w:p w14:paraId="2A34C0E6" w14:textId="6C1FA60B"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1,401,816</w:t>
            </w:r>
          </w:p>
        </w:tc>
        <w:tc>
          <w:tcPr>
            <w:tcW w:w="1296" w:type="dxa"/>
            <w:tcBorders>
              <w:top w:val="nil"/>
              <w:left w:val="nil"/>
              <w:bottom w:val="single" w:sz="4" w:space="0" w:color="auto"/>
              <w:right w:val="nil"/>
            </w:tcBorders>
            <w:shd w:val="clear" w:color="auto" w:fill="FAFAFA"/>
            <w:vAlign w:val="bottom"/>
          </w:tcPr>
          <w:p w14:paraId="44D8F452" w14:textId="1531EA3C"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50,653</w:t>
            </w:r>
          </w:p>
        </w:tc>
        <w:tc>
          <w:tcPr>
            <w:tcW w:w="1296" w:type="dxa"/>
            <w:tcBorders>
              <w:top w:val="nil"/>
              <w:left w:val="nil"/>
              <w:bottom w:val="single" w:sz="4" w:space="0" w:color="auto"/>
              <w:right w:val="nil"/>
            </w:tcBorders>
            <w:vAlign w:val="bottom"/>
          </w:tcPr>
          <w:p w14:paraId="5221D38A" w14:textId="41D4AC33"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884</w:t>
            </w:r>
            <w:r w:rsidRPr="000B76AC">
              <w:rPr>
                <w:rFonts w:ascii="Arial" w:hAnsi="Arial" w:cs="Arial"/>
                <w:color w:val="000000"/>
                <w:sz w:val="18"/>
                <w:szCs w:val="18"/>
              </w:rPr>
              <w:t>,</w:t>
            </w:r>
            <w:r w:rsidRPr="000B76AC">
              <w:rPr>
                <w:rFonts w:ascii="Arial" w:hAnsi="Arial" w:cs="Arial"/>
                <w:color w:val="000000"/>
                <w:sz w:val="18"/>
                <w:szCs w:val="18"/>
                <w:lang w:val="en-GB"/>
              </w:rPr>
              <w:t>965</w:t>
            </w:r>
          </w:p>
        </w:tc>
      </w:tr>
      <w:tr w:rsidR="00341FC0" w:rsidRPr="000B76AC" w14:paraId="1819772C" w14:textId="77777777" w:rsidTr="009D3E8A">
        <w:tc>
          <w:tcPr>
            <w:tcW w:w="4277" w:type="dxa"/>
            <w:tcBorders>
              <w:top w:val="nil"/>
              <w:left w:val="nil"/>
              <w:bottom w:val="nil"/>
              <w:right w:val="nil"/>
            </w:tcBorders>
            <w:vAlign w:val="bottom"/>
          </w:tcPr>
          <w:p w14:paraId="5696EBE6"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76E4B9FB"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3FBFD3CF"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3D2D8F54" w14:textId="77777777" w:rsidR="00341FC0" w:rsidRPr="000B76AC" w:rsidRDefault="00341FC0" w:rsidP="00341FC0">
            <w:pPr>
              <w:ind w:right="-72"/>
              <w:jc w:val="right"/>
              <w:outlineLvl w:val="7"/>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17E06F45" w14:textId="77777777" w:rsidR="00341FC0" w:rsidRPr="000B76AC" w:rsidRDefault="00341FC0" w:rsidP="00341FC0">
            <w:pPr>
              <w:ind w:right="-72"/>
              <w:jc w:val="right"/>
              <w:outlineLvl w:val="7"/>
              <w:rPr>
                <w:rFonts w:ascii="Arial" w:hAnsi="Arial" w:cs="Arial"/>
                <w:sz w:val="10"/>
                <w:szCs w:val="10"/>
                <w:lang w:eastAsia="en-US"/>
              </w:rPr>
            </w:pPr>
          </w:p>
        </w:tc>
      </w:tr>
      <w:tr w:rsidR="00341FC0" w:rsidRPr="000B76AC" w14:paraId="6D3DCFA4" w14:textId="77777777" w:rsidTr="009D3E8A">
        <w:tc>
          <w:tcPr>
            <w:tcW w:w="4277" w:type="dxa"/>
            <w:tcBorders>
              <w:top w:val="nil"/>
              <w:left w:val="nil"/>
              <w:bottom w:val="nil"/>
              <w:right w:val="nil"/>
            </w:tcBorders>
            <w:vAlign w:val="bottom"/>
          </w:tcPr>
          <w:p w14:paraId="23FD82F1"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Total deferred tax</w:t>
            </w:r>
          </w:p>
        </w:tc>
        <w:tc>
          <w:tcPr>
            <w:tcW w:w="1296" w:type="dxa"/>
            <w:tcBorders>
              <w:top w:val="nil"/>
              <w:left w:val="nil"/>
              <w:bottom w:val="single" w:sz="4" w:space="0" w:color="auto"/>
              <w:right w:val="nil"/>
            </w:tcBorders>
            <w:shd w:val="clear" w:color="auto" w:fill="FAFAFA"/>
            <w:vAlign w:val="bottom"/>
          </w:tcPr>
          <w:p w14:paraId="4F95149E" w14:textId="273B1569"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179,69</w:t>
            </w:r>
            <w:r w:rsidR="00374CAD" w:rsidRPr="000B76AC">
              <w:rPr>
                <w:rFonts w:ascii="Arial" w:hAnsi="Arial" w:cs="Arial"/>
                <w:color w:val="000000"/>
                <w:sz w:val="18"/>
                <w:szCs w:val="18"/>
                <w:lang w:val="en-GB"/>
              </w:rPr>
              <w:t>4</w:t>
            </w:r>
          </w:p>
        </w:tc>
        <w:tc>
          <w:tcPr>
            <w:tcW w:w="1296" w:type="dxa"/>
            <w:tcBorders>
              <w:top w:val="nil"/>
              <w:left w:val="nil"/>
              <w:bottom w:val="single" w:sz="4" w:space="0" w:color="auto"/>
              <w:right w:val="nil"/>
            </w:tcBorders>
            <w:vAlign w:val="bottom"/>
          </w:tcPr>
          <w:p w14:paraId="2544CCAA" w14:textId="3F7D49D1"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1,401,816</w:t>
            </w:r>
          </w:p>
        </w:tc>
        <w:tc>
          <w:tcPr>
            <w:tcW w:w="1296" w:type="dxa"/>
            <w:tcBorders>
              <w:top w:val="nil"/>
              <w:left w:val="nil"/>
              <w:bottom w:val="single" w:sz="4" w:space="0" w:color="auto"/>
              <w:right w:val="nil"/>
            </w:tcBorders>
            <w:shd w:val="clear" w:color="auto" w:fill="FAFAFA"/>
            <w:vAlign w:val="bottom"/>
          </w:tcPr>
          <w:p w14:paraId="5B6C5260" w14:textId="4485A1C7"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50,653</w:t>
            </w:r>
          </w:p>
        </w:tc>
        <w:tc>
          <w:tcPr>
            <w:tcW w:w="1296" w:type="dxa"/>
            <w:tcBorders>
              <w:top w:val="nil"/>
              <w:left w:val="nil"/>
              <w:bottom w:val="single" w:sz="4" w:space="0" w:color="auto"/>
              <w:right w:val="nil"/>
            </w:tcBorders>
            <w:vAlign w:val="bottom"/>
          </w:tcPr>
          <w:p w14:paraId="65A104B0" w14:textId="658650A1"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884</w:t>
            </w:r>
            <w:r w:rsidRPr="000B76AC">
              <w:rPr>
                <w:rFonts w:ascii="Arial" w:hAnsi="Arial" w:cs="Arial"/>
                <w:color w:val="000000"/>
                <w:sz w:val="18"/>
                <w:szCs w:val="18"/>
              </w:rPr>
              <w:t>,</w:t>
            </w:r>
            <w:r w:rsidRPr="000B76AC">
              <w:rPr>
                <w:rFonts w:ascii="Arial" w:hAnsi="Arial" w:cs="Arial"/>
                <w:color w:val="000000"/>
                <w:sz w:val="18"/>
                <w:szCs w:val="18"/>
                <w:lang w:val="en-GB"/>
              </w:rPr>
              <w:t>965</w:t>
            </w:r>
          </w:p>
        </w:tc>
      </w:tr>
      <w:tr w:rsidR="00341FC0" w:rsidRPr="000B76AC" w14:paraId="319EF583" w14:textId="77777777" w:rsidTr="009D3E8A">
        <w:tc>
          <w:tcPr>
            <w:tcW w:w="4277" w:type="dxa"/>
            <w:tcBorders>
              <w:top w:val="nil"/>
              <w:left w:val="nil"/>
              <w:bottom w:val="nil"/>
              <w:right w:val="nil"/>
            </w:tcBorders>
            <w:vAlign w:val="bottom"/>
          </w:tcPr>
          <w:p w14:paraId="7753C282"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6359DFD9"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09ED73F5"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75863599" w14:textId="77777777" w:rsidR="00341FC0" w:rsidRPr="000B76AC" w:rsidRDefault="00341FC0" w:rsidP="00341FC0">
            <w:pPr>
              <w:ind w:right="-72"/>
              <w:jc w:val="right"/>
              <w:outlineLvl w:val="7"/>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38C3263E" w14:textId="77777777" w:rsidR="00341FC0" w:rsidRPr="000B76AC" w:rsidRDefault="00341FC0" w:rsidP="00341FC0">
            <w:pPr>
              <w:ind w:right="-72"/>
              <w:jc w:val="right"/>
              <w:outlineLvl w:val="7"/>
              <w:rPr>
                <w:rFonts w:ascii="Arial" w:hAnsi="Arial" w:cs="Arial"/>
                <w:sz w:val="10"/>
                <w:szCs w:val="10"/>
                <w:lang w:eastAsia="en-US"/>
              </w:rPr>
            </w:pPr>
          </w:p>
        </w:tc>
      </w:tr>
      <w:tr w:rsidR="00341FC0" w:rsidRPr="000B76AC" w14:paraId="60FCC9D0" w14:textId="77777777" w:rsidTr="009D3E8A">
        <w:tc>
          <w:tcPr>
            <w:tcW w:w="4277" w:type="dxa"/>
            <w:tcBorders>
              <w:top w:val="nil"/>
              <w:left w:val="nil"/>
              <w:bottom w:val="nil"/>
              <w:right w:val="nil"/>
            </w:tcBorders>
            <w:vAlign w:val="bottom"/>
          </w:tcPr>
          <w:p w14:paraId="3A3D6607"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0B76AC">
              <w:rPr>
                <w:rFonts w:ascii="Arial" w:hAnsi="Arial" w:cs="Arial"/>
                <w:b/>
                <w:bCs/>
                <w:sz w:val="18"/>
                <w:szCs w:val="18"/>
                <w:lang w:val="en-GB" w:eastAsia="en-US"/>
              </w:rPr>
              <w:t>Total tax expense</w:t>
            </w:r>
          </w:p>
        </w:tc>
        <w:tc>
          <w:tcPr>
            <w:tcW w:w="1296" w:type="dxa"/>
            <w:tcBorders>
              <w:top w:val="nil"/>
              <w:left w:val="nil"/>
              <w:bottom w:val="single" w:sz="4" w:space="0" w:color="auto"/>
              <w:right w:val="nil"/>
            </w:tcBorders>
            <w:shd w:val="clear" w:color="auto" w:fill="FAFAFA"/>
            <w:vAlign w:val="bottom"/>
          </w:tcPr>
          <w:p w14:paraId="607FE04D" w14:textId="50AC6D68"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11,309,663</w:t>
            </w:r>
          </w:p>
        </w:tc>
        <w:tc>
          <w:tcPr>
            <w:tcW w:w="1296" w:type="dxa"/>
            <w:tcBorders>
              <w:top w:val="nil"/>
              <w:left w:val="nil"/>
              <w:bottom w:val="single" w:sz="4" w:space="0" w:color="auto"/>
              <w:right w:val="nil"/>
            </w:tcBorders>
            <w:vAlign w:val="bottom"/>
          </w:tcPr>
          <w:p w14:paraId="24CCC7EF" w14:textId="269C2D1B"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5,667,336</w:t>
            </w:r>
          </w:p>
        </w:tc>
        <w:tc>
          <w:tcPr>
            <w:tcW w:w="1296" w:type="dxa"/>
            <w:tcBorders>
              <w:top w:val="nil"/>
              <w:left w:val="nil"/>
              <w:bottom w:val="single" w:sz="4" w:space="0" w:color="auto"/>
              <w:right w:val="nil"/>
            </w:tcBorders>
            <w:shd w:val="clear" w:color="auto" w:fill="FAFAFA"/>
            <w:vAlign w:val="bottom"/>
          </w:tcPr>
          <w:p w14:paraId="5F1EED1F" w14:textId="507B1D62"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rPr>
              <w:t>50,653</w:t>
            </w:r>
          </w:p>
        </w:tc>
        <w:tc>
          <w:tcPr>
            <w:tcW w:w="1296" w:type="dxa"/>
            <w:tcBorders>
              <w:top w:val="nil"/>
              <w:left w:val="nil"/>
              <w:bottom w:val="single" w:sz="4" w:space="0" w:color="auto"/>
              <w:right w:val="nil"/>
            </w:tcBorders>
            <w:vAlign w:val="bottom"/>
          </w:tcPr>
          <w:p w14:paraId="407B9B2C" w14:textId="41061C0D"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884</w:t>
            </w:r>
            <w:r w:rsidRPr="000B76AC">
              <w:rPr>
                <w:rFonts w:ascii="Arial" w:hAnsi="Arial" w:cs="Arial"/>
                <w:color w:val="000000"/>
                <w:sz w:val="18"/>
                <w:szCs w:val="18"/>
              </w:rPr>
              <w:t>,</w:t>
            </w:r>
            <w:r w:rsidRPr="000B76AC">
              <w:rPr>
                <w:rFonts w:ascii="Arial" w:hAnsi="Arial" w:cs="Arial"/>
                <w:color w:val="000000"/>
                <w:sz w:val="18"/>
                <w:szCs w:val="18"/>
                <w:lang w:val="en-GB"/>
              </w:rPr>
              <w:t>965</w:t>
            </w:r>
          </w:p>
        </w:tc>
      </w:tr>
    </w:tbl>
    <w:p w14:paraId="5CD720CE" w14:textId="77777777" w:rsidR="009E4FC0" w:rsidRPr="000B76AC" w:rsidRDefault="009E4FC0" w:rsidP="00CF237A">
      <w:pPr>
        <w:ind w:left="432" w:hanging="432"/>
        <w:jc w:val="thaiDistribute"/>
        <w:rPr>
          <w:rFonts w:ascii="Arial" w:hAnsi="Arial" w:cs="Arial"/>
          <w:b/>
          <w:bCs/>
          <w:sz w:val="18"/>
          <w:szCs w:val="18"/>
          <w:lang w:val="en-GB"/>
        </w:rPr>
      </w:pPr>
    </w:p>
    <w:p w14:paraId="44125C6C" w14:textId="530E372C" w:rsidR="009E4FC0" w:rsidRPr="000B76AC" w:rsidRDefault="009E4FC0" w:rsidP="00F3415C">
      <w:pPr>
        <w:rPr>
          <w:rFonts w:ascii="Arial" w:hAnsi="Arial" w:cs="Arial"/>
          <w:b/>
          <w:bCs/>
          <w:sz w:val="18"/>
          <w:szCs w:val="18"/>
          <w:lang w:eastAsia="en-US"/>
        </w:rPr>
      </w:pPr>
      <w:r w:rsidRPr="000B76AC">
        <w:rPr>
          <w:rFonts w:ascii="Arial" w:hAnsi="Arial" w:cs="Arial"/>
          <w:sz w:val="18"/>
          <w:szCs w:val="18"/>
          <w:lang w:val="en-GB" w:eastAsia="en-US"/>
        </w:rPr>
        <w:t>The tax on the Group’s</w:t>
      </w:r>
      <w:r w:rsidR="00E67DC2" w:rsidRPr="000B76AC">
        <w:rPr>
          <w:rFonts w:ascii="Arial" w:hAnsi="Arial" w:cs="Arial"/>
          <w:sz w:val="18"/>
          <w:szCs w:val="18"/>
          <w:lang w:val="en-GB" w:eastAsia="en-US"/>
        </w:rPr>
        <w:t xml:space="preserve"> profit</w:t>
      </w:r>
      <w:r w:rsidRPr="000B76AC">
        <w:rPr>
          <w:rFonts w:ascii="Arial" w:hAnsi="Arial" w:cs="Arial"/>
          <w:sz w:val="18"/>
          <w:szCs w:val="18"/>
          <w:lang w:val="en-GB" w:eastAsia="en-US"/>
        </w:rPr>
        <w:t xml:space="preserve"> </w:t>
      </w:r>
      <w:r w:rsidR="00E67DC2" w:rsidRPr="000B76AC">
        <w:rPr>
          <w:rFonts w:ascii="Arial" w:hAnsi="Arial" w:cs="Arial"/>
          <w:sz w:val="18"/>
          <w:szCs w:val="18"/>
          <w:lang w:val="en-GB" w:eastAsia="en-US"/>
        </w:rPr>
        <w:t>(</w:t>
      </w:r>
      <w:r w:rsidR="002347C2" w:rsidRPr="000B76AC">
        <w:rPr>
          <w:rFonts w:ascii="Arial" w:hAnsi="Arial" w:cs="Arial"/>
          <w:sz w:val="18"/>
          <w:szCs w:val="18"/>
          <w:lang w:val="en-GB" w:eastAsia="en-US"/>
        </w:rPr>
        <w:t>loss</w:t>
      </w:r>
      <w:r w:rsidR="00E67DC2" w:rsidRPr="000B76AC">
        <w:rPr>
          <w:rFonts w:ascii="Arial" w:hAnsi="Arial" w:cs="Arial"/>
          <w:sz w:val="18"/>
          <w:szCs w:val="18"/>
          <w:lang w:val="en-GB" w:eastAsia="en-US"/>
        </w:rPr>
        <w:t>)</w:t>
      </w:r>
      <w:r w:rsidR="002347C2" w:rsidRPr="000B76AC">
        <w:rPr>
          <w:rFonts w:ascii="Arial" w:hAnsi="Arial" w:cs="Arial"/>
          <w:sz w:val="18"/>
          <w:szCs w:val="18"/>
          <w:lang w:val="en-GB" w:eastAsia="en-US"/>
        </w:rPr>
        <w:t xml:space="preserve"> </w:t>
      </w:r>
      <w:r w:rsidRPr="000B76AC">
        <w:rPr>
          <w:rFonts w:ascii="Arial" w:hAnsi="Arial" w:cs="Arial"/>
          <w:sz w:val="18"/>
          <w:szCs w:val="18"/>
          <w:lang w:val="en-GB" w:eastAsia="en-US"/>
        </w:rPr>
        <w:t>before tax differs from the theoretical amount that would arise using the basic tax r</w:t>
      </w:r>
      <w:r w:rsidR="00711345" w:rsidRPr="000B76AC">
        <w:rPr>
          <w:rFonts w:ascii="Arial" w:hAnsi="Arial" w:cs="Arial"/>
          <w:sz w:val="18"/>
          <w:szCs w:val="18"/>
          <w:lang w:val="en-GB" w:eastAsia="en-US"/>
        </w:rPr>
        <w:t>ate of the home country of the C</w:t>
      </w:r>
      <w:r w:rsidRPr="000B76AC">
        <w:rPr>
          <w:rFonts w:ascii="Arial" w:hAnsi="Arial" w:cs="Arial"/>
          <w:sz w:val="18"/>
          <w:szCs w:val="18"/>
          <w:lang w:val="en-GB" w:eastAsia="en-US"/>
        </w:rPr>
        <w:t>ompany as follows:</w:t>
      </w:r>
    </w:p>
    <w:p w14:paraId="0F70700E" w14:textId="77777777" w:rsidR="009E4FC0" w:rsidRPr="000B76AC" w:rsidRDefault="009E4FC0" w:rsidP="00CF237A">
      <w:pPr>
        <w:ind w:left="432" w:hanging="432"/>
        <w:jc w:val="thaiDistribute"/>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0B76AC" w14:paraId="32062A7D" w14:textId="77777777" w:rsidTr="0043673E">
        <w:tc>
          <w:tcPr>
            <w:tcW w:w="4277" w:type="dxa"/>
            <w:tcBorders>
              <w:top w:val="nil"/>
              <w:left w:val="nil"/>
              <w:bottom w:val="nil"/>
              <w:right w:val="nil"/>
            </w:tcBorders>
            <w:vAlign w:val="bottom"/>
          </w:tcPr>
          <w:p w14:paraId="6787943D"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shd w:val="clear" w:color="auto" w:fill="auto"/>
            <w:vAlign w:val="bottom"/>
          </w:tcPr>
          <w:p w14:paraId="574EC91E" w14:textId="77777777" w:rsidR="008B4813" w:rsidRPr="000B76AC" w:rsidRDefault="008B4813" w:rsidP="00F3415C">
            <w:pPr>
              <w:ind w:right="-72"/>
              <w:jc w:val="center"/>
              <w:rPr>
                <w:rFonts w:ascii="Arial" w:hAnsi="Arial" w:cs="Arial"/>
                <w:b/>
                <w:bCs/>
                <w:sz w:val="18"/>
                <w:szCs w:val="18"/>
              </w:rPr>
            </w:pPr>
            <w:r w:rsidRPr="000B76A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04865F64"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p>
        </w:tc>
      </w:tr>
      <w:tr w:rsidR="008B4813" w:rsidRPr="000B76AC" w14:paraId="26D748EC" w14:textId="77777777" w:rsidTr="003031D9">
        <w:tc>
          <w:tcPr>
            <w:tcW w:w="4277" w:type="dxa"/>
            <w:tcBorders>
              <w:top w:val="nil"/>
              <w:left w:val="nil"/>
              <w:bottom w:val="nil"/>
              <w:right w:val="nil"/>
            </w:tcBorders>
            <w:vAlign w:val="bottom"/>
          </w:tcPr>
          <w:p w14:paraId="3198C8DD" w14:textId="77777777" w:rsidR="008B4813" w:rsidRPr="000B76A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4D5E9CC0" w14:textId="77777777" w:rsidR="008B4813" w:rsidRPr="000B76AC" w:rsidRDefault="008B4813" w:rsidP="00F3415C">
            <w:pPr>
              <w:ind w:right="-72"/>
              <w:jc w:val="center"/>
              <w:rPr>
                <w:rFonts w:ascii="Arial" w:hAnsi="Arial" w:cs="Arial"/>
                <w:b/>
                <w:bCs/>
                <w:snapToGrid w:val="0"/>
                <w:sz w:val="18"/>
                <w:szCs w:val="18"/>
                <w:cs/>
              </w:rPr>
            </w:pPr>
            <w:r w:rsidRPr="000B76A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41B0631E"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A11F57" w:rsidRPr="000B76AC" w14:paraId="307413A6" w14:textId="77777777" w:rsidTr="003031D9">
        <w:tc>
          <w:tcPr>
            <w:tcW w:w="4277" w:type="dxa"/>
            <w:tcBorders>
              <w:top w:val="nil"/>
              <w:left w:val="nil"/>
              <w:bottom w:val="nil"/>
              <w:right w:val="nil"/>
            </w:tcBorders>
            <w:vAlign w:val="bottom"/>
          </w:tcPr>
          <w:p w14:paraId="2C15431A"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46BC0D38" w14:textId="213598E5"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vAlign w:val="bottom"/>
          </w:tcPr>
          <w:p w14:paraId="3753EFD7" w14:textId="0671EC02"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296" w:type="dxa"/>
            <w:tcBorders>
              <w:top w:val="single" w:sz="4" w:space="0" w:color="auto"/>
              <w:left w:val="nil"/>
              <w:bottom w:val="nil"/>
              <w:right w:val="nil"/>
            </w:tcBorders>
            <w:vAlign w:val="bottom"/>
          </w:tcPr>
          <w:p w14:paraId="2A24E46C" w14:textId="195CA102"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296" w:type="dxa"/>
            <w:tcBorders>
              <w:top w:val="single" w:sz="4" w:space="0" w:color="auto"/>
              <w:left w:val="nil"/>
              <w:bottom w:val="nil"/>
              <w:right w:val="nil"/>
            </w:tcBorders>
            <w:vAlign w:val="bottom"/>
          </w:tcPr>
          <w:p w14:paraId="645BCA7D" w14:textId="4A11524B"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3A4911ED" w14:textId="77777777" w:rsidTr="003031D9">
        <w:tc>
          <w:tcPr>
            <w:tcW w:w="4277" w:type="dxa"/>
            <w:tcBorders>
              <w:top w:val="nil"/>
              <w:left w:val="nil"/>
              <w:bottom w:val="nil"/>
              <w:right w:val="nil"/>
            </w:tcBorders>
            <w:vAlign w:val="bottom"/>
          </w:tcPr>
          <w:p w14:paraId="702292E8" w14:textId="77777777" w:rsidR="00A11F57" w:rsidRPr="000B76AC" w:rsidRDefault="00A11F57" w:rsidP="00A11F57">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vAlign w:val="bottom"/>
          </w:tcPr>
          <w:p w14:paraId="796AB2AF"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0D55CCB4"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2F9AC2E0"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5F32C8AA" w14:textId="77777777" w:rsidR="00A11F57" w:rsidRPr="000B76AC" w:rsidRDefault="00A11F57" w:rsidP="00A11F57">
            <w:pPr>
              <w:ind w:right="-72"/>
              <w:jc w:val="right"/>
              <w:rPr>
                <w:rFonts w:ascii="Arial" w:hAnsi="Arial" w:cs="Arial"/>
                <w:b/>
                <w:bCs/>
                <w:sz w:val="18"/>
                <w:szCs w:val="18"/>
                <w:lang w:val="en-GB" w:eastAsia="en-US"/>
              </w:rPr>
            </w:pPr>
            <w:r w:rsidRPr="000B76AC">
              <w:rPr>
                <w:rFonts w:ascii="Arial" w:hAnsi="Arial" w:cs="Arial"/>
                <w:b/>
                <w:bCs/>
                <w:sz w:val="18"/>
                <w:szCs w:val="18"/>
                <w:lang w:val="en-GB" w:eastAsia="en-US"/>
              </w:rPr>
              <w:t>Baht</w:t>
            </w:r>
          </w:p>
        </w:tc>
      </w:tr>
      <w:tr w:rsidR="00A11F57" w:rsidRPr="000B76AC" w14:paraId="12049838" w14:textId="77777777" w:rsidTr="009D3E8A">
        <w:tc>
          <w:tcPr>
            <w:tcW w:w="4277" w:type="dxa"/>
            <w:tcBorders>
              <w:top w:val="nil"/>
              <w:left w:val="nil"/>
              <w:bottom w:val="nil"/>
              <w:right w:val="nil"/>
            </w:tcBorders>
            <w:vAlign w:val="bottom"/>
          </w:tcPr>
          <w:p w14:paraId="204187B8" w14:textId="77777777" w:rsidR="00A11F57" w:rsidRPr="000B76AC" w:rsidRDefault="00A11F57" w:rsidP="00A11F57">
            <w:pPr>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0D00506C"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601A0A03"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shd w:val="clear" w:color="auto" w:fill="FAFAFA"/>
            <w:vAlign w:val="bottom"/>
          </w:tcPr>
          <w:p w14:paraId="61FEF991" w14:textId="77777777" w:rsidR="00A11F57" w:rsidRPr="000B76AC" w:rsidRDefault="00A11F57" w:rsidP="00A11F57">
            <w:pPr>
              <w:ind w:right="-72"/>
              <w:jc w:val="right"/>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0DB91FC6" w14:textId="77777777" w:rsidR="00A11F57" w:rsidRPr="000B76AC" w:rsidRDefault="00A11F57" w:rsidP="00A11F57">
            <w:pPr>
              <w:ind w:right="-72"/>
              <w:jc w:val="right"/>
              <w:rPr>
                <w:rFonts w:ascii="Arial" w:hAnsi="Arial" w:cs="Arial"/>
                <w:sz w:val="10"/>
                <w:szCs w:val="10"/>
                <w:lang w:eastAsia="en-US"/>
              </w:rPr>
            </w:pPr>
          </w:p>
        </w:tc>
      </w:tr>
      <w:tr w:rsidR="00341FC0" w:rsidRPr="000B76AC" w14:paraId="0F3D4F8C" w14:textId="77777777" w:rsidTr="009D3E8A">
        <w:tc>
          <w:tcPr>
            <w:tcW w:w="4277" w:type="dxa"/>
            <w:tcBorders>
              <w:top w:val="nil"/>
              <w:left w:val="nil"/>
              <w:bottom w:val="nil"/>
              <w:right w:val="nil"/>
            </w:tcBorders>
            <w:vAlign w:val="bottom"/>
          </w:tcPr>
          <w:p w14:paraId="5550530A" w14:textId="795C3C0E" w:rsidR="00341FC0" w:rsidRPr="000B76AC" w:rsidRDefault="001D2646"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Profit (l</w:t>
            </w:r>
            <w:r w:rsidR="00341FC0" w:rsidRPr="000B76AC">
              <w:rPr>
                <w:rFonts w:ascii="Arial" w:hAnsi="Arial" w:cs="Arial"/>
                <w:sz w:val="18"/>
                <w:szCs w:val="18"/>
                <w:lang w:val="en-GB" w:eastAsia="en-US"/>
              </w:rPr>
              <w:t>oss</w:t>
            </w:r>
            <w:r w:rsidRPr="000B76AC">
              <w:rPr>
                <w:rFonts w:ascii="Arial" w:hAnsi="Arial" w:cs="Arial"/>
                <w:sz w:val="18"/>
                <w:szCs w:val="18"/>
                <w:lang w:val="en-GB" w:eastAsia="en-US"/>
              </w:rPr>
              <w:t>)</w:t>
            </w:r>
            <w:r w:rsidR="00341FC0" w:rsidRPr="000B76AC">
              <w:rPr>
                <w:rFonts w:ascii="Arial" w:hAnsi="Arial" w:cs="Arial"/>
                <w:sz w:val="18"/>
                <w:szCs w:val="18"/>
                <w:lang w:val="en-GB" w:eastAsia="en-US"/>
              </w:rPr>
              <w:t xml:space="preserve"> before tax</w:t>
            </w:r>
          </w:p>
        </w:tc>
        <w:tc>
          <w:tcPr>
            <w:tcW w:w="1296" w:type="dxa"/>
            <w:tcBorders>
              <w:top w:val="nil"/>
              <w:left w:val="nil"/>
              <w:bottom w:val="single" w:sz="4" w:space="0" w:color="auto"/>
              <w:right w:val="nil"/>
            </w:tcBorders>
            <w:shd w:val="clear" w:color="auto" w:fill="FAFAFA"/>
            <w:vAlign w:val="bottom"/>
          </w:tcPr>
          <w:p w14:paraId="058E9767" w14:textId="543AAD1A"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57,534,247</w:t>
            </w:r>
          </w:p>
        </w:tc>
        <w:tc>
          <w:tcPr>
            <w:tcW w:w="1296" w:type="dxa"/>
            <w:tcBorders>
              <w:top w:val="nil"/>
              <w:left w:val="nil"/>
              <w:bottom w:val="single" w:sz="4" w:space="0" w:color="auto"/>
              <w:right w:val="nil"/>
            </w:tcBorders>
            <w:vAlign w:val="bottom"/>
          </w:tcPr>
          <w:p w14:paraId="4A530C0E" w14:textId="7696748E"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668</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222</w:t>
            </w:r>
            <w:r w:rsidRPr="000B76AC">
              <w:rPr>
                <w:rFonts w:ascii="Arial" w:hAnsi="Arial" w:cs="Arial"/>
                <w:snapToGrid w:val="0"/>
                <w:color w:val="000000"/>
                <w:sz w:val="18"/>
                <w:szCs w:val="18"/>
              </w:rPr>
              <w:t>)</w:t>
            </w:r>
          </w:p>
        </w:tc>
        <w:tc>
          <w:tcPr>
            <w:tcW w:w="1296" w:type="dxa"/>
            <w:tcBorders>
              <w:top w:val="nil"/>
              <w:left w:val="nil"/>
              <w:bottom w:val="single" w:sz="4" w:space="0" w:color="auto"/>
              <w:right w:val="nil"/>
            </w:tcBorders>
            <w:shd w:val="clear" w:color="auto" w:fill="FAFAFA"/>
            <w:vAlign w:val="bottom"/>
          </w:tcPr>
          <w:p w14:paraId="6F02536B" w14:textId="05026161"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44,838,493</w:t>
            </w:r>
          </w:p>
        </w:tc>
        <w:tc>
          <w:tcPr>
            <w:tcW w:w="1296" w:type="dxa"/>
            <w:tcBorders>
              <w:top w:val="nil"/>
              <w:left w:val="nil"/>
              <w:bottom w:val="single" w:sz="4" w:space="0" w:color="auto"/>
              <w:right w:val="nil"/>
            </w:tcBorders>
            <w:vAlign w:val="bottom"/>
          </w:tcPr>
          <w:p w14:paraId="47472403" w14:textId="0BC9D1AD"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050</w:t>
            </w:r>
            <w:r w:rsidRPr="000B76AC">
              <w:rPr>
                <w:rFonts w:ascii="Arial" w:hAnsi="Arial" w:cs="Arial"/>
                <w:color w:val="000000"/>
                <w:sz w:val="18"/>
                <w:szCs w:val="18"/>
              </w:rPr>
              <w:t>,</w:t>
            </w:r>
            <w:r w:rsidRPr="000B76AC">
              <w:rPr>
                <w:rFonts w:ascii="Arial" w:hAnsi="Arial" w:cs="Arial"/>
                <w:color w:val="000000"/>
                <w:sz w:val="18"/>
                <w:szCs w:val="18"/>
                <w:lang w:val="en-GB"/>
              </w:rPr>
              <w:t>407</w:t>
            </w:r>
            <w:r w:rsidRPr="000B76AC">
              <w:rPr>
                <w:rFonts w:ascii="Arial" w:hAnsi="Arial" w:cs="Arial"/>
                <w:color w:val="000000"/>
                <w:sz w:val="18"/>
                <w:szCs w:val="18"/>
              </w:rPr>
              <w:t>)</w:t>
            </w:r>
          </w:p>
        </w:tc>
      </w:tr>
      <w:tr w:rsidR="00341FC0" w:rsidRPr="000B76AC" w14:paraId="006ABBA8" w14:textId="77777777" w:rsidTr="009D3E8A">
        <w:tc>
          <w:tcPr>
            <w:tcW w:w="4277" w:type="dxa"/>
            <w:tcBorders>
              <w:top w:val="nil"/>
              <w:left w:val="nil"/>
              <w:bottom w:val="nil"/>
              <w:right w:val="nil"/>
            </w:tcBorders>
            <w:vAlign w:val="bottom"/>
          </w:tcPr>
          <w:p w14:paraId="3E217A23"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2557671C"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251B6135"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266D0566" w14:textId="77777777" w:rsidR="00341FC0" w:rsidRPr="000B76AC" w:rsidRDefault="00341FC0" w:rsidP="00341FC0">
            <w:pPr>
              <w:ind w:right="-72"/>
              <w:jc w:val="right"/>
              <w:outlineLvl w:val="7"/>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3F74D70C" w14:textId="77777777" w:rsidR="00341FC0" w:rsidRPr="000B76AC" w:rsidRDefault="00341FC0" w:rsidP="00341FC0">
            <w:pPr>
              <w:ind w:right="-72"/>
              <w:jc w:val="right"/>
              <w:outlineLvl w:val="7"/>
              <w:rPr>
                <w:rFonts w:ascii="Arial" w:hAnsi="Arial" w:cs="Arial"/>
                <w:sz w:val="10"/>
                <w:szCs w:val="10"/>
                <w:lang w:eastAsia="en-US"/>
              </w:rPr>
            </w:pPr>
          </w:p>
        </w:tc>
      </w:tr>
      <w:tr w:rsidR="00341FC0" w:rsidRPr="000B76AC" w14:paraId="65D7ACF9" w14:textId="77777777" w:rsidTr="009D3E8A">
        <w:tc>
          <w:tcPr>
            <w:tcW w:w="4277" w:type="dxa"/>
            <w:tcBorders>
              <w:top w:val="nil"/>
              <w:left w:val="nil"/>
              <w:bottom w:val="nil"/>
              <w:right w:val="nil"/>
            </w:tcBorders>
            <w:vAlign w:val="bottom"/>
          </w:tcPr>
          <w:p w14:paraId="19ADDCC6" w14:textId="26CD5456"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Tax calculated at a tax rate of 20% (2020: 20%)</w:t>
            </w:r>
          </w:p>
        </w:tc>
        <w:tc>
          <w:tcPr>
            <w:tcW w:w="1296" w:type="dxa"/>
            <w:tcBorders>
              <w:top w:val="nil"/>
              <w:left w:val="nil"/>
              <w:bottom w:val="nil"/>
              <w:right w:val="nil"/>
            </w:tcBorders>
            <w:shd w:val="clear" w:color="auto" w:fill="FAFAFA"/>
            <w:vAlign w:val="bottom"/>
          </w:tcPr>
          <w:p w14:paraId="3DFB4902" w14:textId="387689F3"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rPr>
              <w:t>11,506,850</w:t>
            </w:r>
          </w:p>
        </w:tc>
        <w:tc>
          <w:tcPr>
            <w:tcW w:w="1296" w:type="dxa"/>
            <w:tcBorders>
              <w:top w:val="nil"/>
              <w:left w:val="nil"/>
              <w:bottom w:val="nil"/>
              <w:right w:val="nil"/>
            </w:tcBorders>
            <w:vAlign w:val="bottom"/>
          </w:tcPr>
          <w:p w14:paraId="6C2CB617" w14:textId="59B047CE"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733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646</w:t>
            </w:r>
            <w:r w:rsidRPr="000B76AC">
              <w:rPr>
                <w:rFonts w:ascii="Arial" w:hAnsi="Arial" w:cs="Arial"/>
                <w:snapToGrid w:val="0"/>
                <w:color w:val="000000"/>
                <w:sz w:val="18"/>
                <w:szCs w:val="18"/>
              </w:rPr>
              <w:t>)</w:t>
            </w:r>
          </w:p>
        </w:tc>
        <w:tc>
          <w:tcPr>
            <w:tcW w:w="1296" w:type="dxa"/>
            <w:tcBorders>
              <w:top w:val="nil"/>
              <w:left w:val="nil"/>
              <w:bottom w:val="nil"/>
              <w:right w:val="nil"/>
            </w:tcBorders>
            <w:shd w:val="clear" w:color="auto" w:fill="FAFAFA"/>
            <w:vAlign w:val="bottom"/>
          </w:tcPr>
          <w:p w14:paraId="0A528925" w14:textId="5ABF88D8"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8,967,699</w:t>
            </w:r>
          </w:p>
        </w:tc>
        <w:tc>
          <w:tcPr>
            <w:tcW w:w="1296" w:type="dxa"/>
            <w:tcBorders>
              <w:top w:val="nil"/>
              <w:left w:val="nil"/>
              <w:bottom w:val="nil"/>
              <w:right w:val="nil"/>
            </w:tcBorders>
            <w:vAlign w:val="bottom"/>
          </w:tcPr>
          <w:p w14:paraId="1B63FC6D" w14:textId="52773329"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210</w:t>
            </w:r>
            <w:r w:rsidRPr="000B76AC">
              <w:rPr>
                <w:rFonts w:ascii="Arial" w:hAnsi="Arial" w:cs="Arial"/>
                <w:color w:val="000000"/>
                <w:sz w:val="18"/>
                <w:szCs w:val="18"/>
              </w:rPr>
              <w:t>,</w:t>
            </w:r>
            <w:r w:rsidRPr="000B76AC">
              <w:rPr>
                <w:rFonts w:ascii="Arial" w:hAnsi="Arial" w:cs="Arial"/>
                <w:color w:val="000000"/>
                <w:sz w:val="18"/>
                <w:szCs w:val="18"/>
                <w:lang w:val="en-GB"/>
              </w:rPr>
              <w:t>082</w:t>
            </w:r>
            <w:r w:rsidRPr="000B76AC">
              <w:rPr>
                <w:rFonts w:ascii="Arial" w:hAnsi="Arial" w:cs="Arial"/>
                <w:color w:val="000000"/>
                <w:sz w:val="18"/>
                <w:szCs w:val="18"/>
              </w:rPr>
              <w:t>)</w:t>
            </w:r>
          </w:p>
        </w:tc>
      </w:tr>
      <w:tr w:rsidR="00341FC0" w:rsidRPr="000B76AC" w14:paraId="2B00E244" w14:textId="77777777" w:rsidTr="009D3E8A">
        <w:tc>
          <w:tcPr>
            <w:tcW w:w="4277" w:type="dxa"/>
            <w:tcBorders>
              <w:top w:val="nil"/>
              <w:left w:val="nil"/>
              <w:bottom w:val="nil"/>
              <w:right w:val="nil"/>
            </w:tcBorders>
            <w:vAlign w:val="bottom"/>
          </w:tcPr>
          <w:p w14:paraId="1E13C252"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Tax effect of:</w:t>
            </w:r>
          </w:p>
        </w:tc>
        <w:tc>
          <w:tcPr>
            <w:tcW w:w="1296" w:type="dxa"/>
            <w:tcBorders>
              <w:top w:val="nil"/>
              <w:left w:val="nil"/>
              <w:bottom w:val="nil"/>
              <w:right w:val="nil"/>
            </w:tcBorders>
            <w:shd w:val="clear" w:color="auto" w:fill="FAFAFA"/>
            <w:vAlign w:val="bottom"/>
          </w:tcPr>
          <w:p w14:paraId="771292E9"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1E9AEDA8"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389C06FF"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4C52A9E" w14:textId="77777777" w:rsidR="00341FC0" w:rsidRPr="000B76AC" w:rsidRDefault="00341FC0" w:rsidP="00341FC0">
            <w:pPr>
              <w:ind w:right="-72"/>
              <w:jc w:val="right"/>
              <w:outlineLvl w:val="7"/>
              <w:rPr>
                <w:rFonts w:ascii="Arial" w:hAnsi="Arial" w:cs="Arial"/>
                <w:sz w:val="18"/>
                <w:szCs w:val="18"/>
                <w:lang w:eastAsia="en-US"/>
              </w:rPr>
            </w:pPr>
          </w:p>
        </w:tc>
      </w:tr>
      <w:tr w:rsidR="00400BC2" w:rsidRPr="000B76AC" w14:paraId="402BF2CB" w14:textId="77777777" w:rsidTr="009D3E8A">
        <w:tc>
          <w:tcPr>
            <w:tcW w:w="4277" w:type="dxa"/>
            <w:tcBorders>
              <w:top w:val="nil"/>
              <w:left w:val="nil"/>
              <w:bottom w:val="nil"/>
              <w:right w:val="nil"/>
            </w:tcBorders>
            <w:vAlign w:val="bottom"/>
          </w:tcPr>
          <w:p w14:paraId="5BF50FA3" w14:textId="77777777" w:rsidR="00400BC2" w:rsidRPr="000B76AC" w:rsidRDefault="00400BC2" w:rsidP="00400BC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Expenses not deductible for tax purpose</w:t>
            </w:r>
          </w:p>
        </w:tc>
        <w:tc>
          <w:tcPr>
            <w:tcW w:w="1296" w:type="dxa"/>
            <w:tcBorders>
              <w:top w:val="nil"/>
              <w:left w:val="nil"/>
              <w:bottom w:val="nil"/>
              <w:right w:val="nil"/>
            </w:tcBorders>
            <w:shd w:val="clear" w:color="auto" w:fill="FAFAFA"/>
            <w:vAlign w:val="bottom"/>
          </w:tcPr>
          <w:p w14:paraId="6365BE3F" w14:textId="2D8DE6D2"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757,265</w:t>
            </w:r>
          </w:p>
        </w:tc>
        <w:tc>
          <w:tcPr>
            <w:tcW w:w="1296" w:type="dxa"/>
            <w:tcBorders>
              <w:top w:val="nil"/>
              <w:left w:val="nil"/>
              <w:bottom w:val="nil"/>
              <w:right w:val="nil"/>
            </w:tcBorders>
            <w:vAlign w:val="bottom"/>
          </w:tcPr>
          <w:p w14:paraId="51407584" w14:textId="30249CF0"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515,289</w:t>
            </w:r>
          </w:p>
        </w:tc>
        <w:tc>
          <w:tcPr>
            <w:tcW w:w="1296" w:type="dxa"/>
            <w:tcBorders>
              <w:top w:val="nil"/>
              <w:left w:val="nil"/>
              <w:bottom w:val="nil"/>
              <w:right w:val="nil"/>
            </w:tcBorders>
            <w:shd w:val="clear" w:color="auto" w:fill="FAFAFA"/>
            <w:vAlign w:val="bottom"/>
          </w:tcPr>
          <w:p w14:paraId="30E921BF" w14:textId="6F4AAEC9"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517,656</w:t>
            </w:r>
          </w:p>
        </w:tc>
        <w:tc>
          <w:tcPr>
            <w:tcW w:w="1296" w:type="dxa"/>
            <w:tcBorders>
              <w:top w:val="nil"/>
              <w:left w:val="nil"/>
              <w:bottom w:val="nil"/>
              <w:right w:val="nil"/>
            </w:tcBorders>
            <w:vAlign w:val="bottom"/>
          </w:tcPr>
          <w:p w14:paraId="7AC0593A" w14:textId="35A346C4"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363,896</w:t>
            </w:r>
          </w:p>
        </w:tc>
      </w:tr>
      <w:tr w:rsidR="00400BC2" w:rsidRPr="000B76AC" w14:paraId="3C38231A" w14:textId="77777777" w:rsidTr="009D3E8A">
        <w:tc>
          <w:tcPr>
            <w:tcW w:w="4277" w:type="dxa"/>
            <w:tcBorders>
              <w:top w:val="nil"/>
              <w:left w:val="nil"/>
              <w:bottom w:val="nil"/>
              <w:right w:val="nil"/>
            </w:tcBorders>
            <w:vAlign w:val="bottom"/>
          </w:tcPr>
          <w:p w14:paraId="5F71D695" w14:textId="0CD31C16" w:rsidR="00400BC2" w:rsidRPr="000B76AC" w:rsidRDefault="00400BC2" w:rsidP="00400BC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eastAsia="en-US"/>
              </w:rPr>
            </w:pPr>
            <w:r w:rsidRPr="000B76AC">
              <w:rPr>
                <w:rFonts w:ascii="Arial" w:hAnsi="Arial" w:cs="Arial"/>
                <w:sz w:val="18"/>
                <w:szCs w:val="18"/>
                <w:lang w:eastAsia="en-US"/>
              </w:rPr>
              <w:t>Income without tax effects</w:t>
            </w:r>
          </w:p>
        </w:tc>
        <w:tc>
          <w:tcPr>
            <w:tcW w:w="1296" w:type="dxa"/>
            <w:tcBorders>
              <w:top w:val="nil"/>
              <w:left w:val="nil"/>
              <w:bottom w:val="nil"/>
              <w:right w:val="nil"/>
            </w:tcBorders>
            <w:shd w:val="clear" w:color="auto" w:fill="FAFAFA"/>
            <w:vAlign w:val="bottom"/>
          </w:tcPr>
          <w:p w14:paraId="2D4205BF" w14:textId="6B4711DF" w:rsidR="00400BC2" w:rsidRPr="000B76AC" w:rsidRDefault="00024C2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96" w:type="dxa"/>
            <w:tcBorders>
              <w:top w:val="nil"/>
              <w:left w:val="nil"/>
              <w:bottom w:val="nil"/>
              <w:right w:val="nil"/>
            </w:tcBorders>
            <w:vAlign w:val="bottom"/>
          </w:tcPr>
          <w:p w14:paraId="58E32E47" w14:textId="1F2E4902"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w:t>
            </w:r>
          </w:p>
        </w:tc>
        <w:tc>
          <w:tcPr>
            <w:tcW w:w="1296" w:type="dxa"/>
            <w:tcBorders>
              <w:top w:val="nil"/>
              <w:left w:val="nil"/>
              <w:bottom w:val="nil"/>
              <w:right w:val="nil"/>
            </w:tcBorders>
            <w:shd w:val="clear" w:color="auto" w:fill="FAFAFA"/>
            <w:vAlign w:val="bottom"/>
          </w:tcPr>
          <w:p w14:paraId="1E7334FC" w14:textId="4DB38EDE"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(3,009,749)</w:t>
            </w:r>
          </w:p>
        </w:tc>
        <w:tc>
          <w:tcPr>
            <w:tcW w:w="1296" w:type="dxa"/>
            <w:tcBorders>
              <w:top w:val="nil"/>
              <w:left w:val="nil"/>
              <w:bottom w:val="nil"/>
              <w:right w:val="nil"/>
            </w:tcBorders>
            <w:vAlign w:val="bottom"/>
          </w:tcPr>
          <w:p w14:paraId="44C45D32" w14:textId="7C7CBCE0" w:rsidR="00400BC2" w:rsidRPr="000B76AC" w:rsidRDefault="00400BC2" w:rsidP="00400BC2">
            <w:pPr>
              <w:ind w:right="-72"/>
              <w:jc w:val="right"/>
              <w:outlineLvl w:val="7"/>
              <w:rPr>
                <w:rFonts w:ascii="Arial" w:hAnsi="Arial" w:cs="Arial"/>
                <w:snapToGrid w:val="0"/>
                <w:color w:val="000000"/>
                <w:sz w:val="18"/>
                <w:szCs w:val="18"/>
              </w:rPr>
            </w:pPr>
            <w:r w:rsidRPr="000B76AC">
              <w:rPr>
                <w:rFonts w:ascii="Arial" w:hAnsi="Arial" w:cs="Arial"/>
                <w:snapToGrid w:val="0"/>
                <w:color w:val="000000"/>
                <w:sz w:val="18"/>
                <w:szCs w:val="18"/>
              </w:rPr>
              <w:t>-</w:t>
            </w:r>
          </w:p>
        </w:tc>
      </w:tr>
      <w:tr w:rsidR="00341FC0" w:rsidRPr="000B76AC" w14:paraId="0D824050" w14:textId="77777777" w:rsidTr="009D3E8A">
        <w:tc>
          <w:tcPr>
            <w:tcW w:w="4277" w:type="dxa"/>
            <w:tcBorders>
              <w:top w:val="nil"/>
              <w:left w:val="nil"/>
              <w:bottom w:val="nil"/>
              <w:right w:val="nil"/>
            </w:tcBorders>
            <w:vAlign w:val="bottom"/>
          </w:tcPr>
          <w:p w14:paraId="710E1ECC"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Expense that are deductible at a greater </w:t>
            </w:r>
          </w:p>
        </w:tc>
        <w:tc>
          <w:tcPr>
            <w:tcW w:w="1296" w:type="dxa"/>
            <w:tcBorders>
              <w:top w:val="nil"/>
              <w:left w:val="nil"/>
              <w:bottom w:val="nil"/>
              <w:right w:val="nil"/>
            </w:tcBorders>
            <w:shd w:val="clear" w:color="auto" w:fill="FAFAFA"/>
            <w:vAlign w:val="bottom"/>
          </w:tcPr>
          <w:p w14:paraId="45C07C22"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467004B"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7E82EBD9"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7F9EE348" w14:textId="77777777" w:rsidR="00341FC0" w:rsidRPr="000B76AC" w:rsidRDefault="00341FC0" w:rsidP="00341FC0">
            <w:pPr>
              <w:ind w:right="-72"/>
              <w:jc w:val="right"/>
              <w:outlineLvl w:val="7"/>
              <w:rPr>
                <w:rFonts w:ascii="Arial" w:hAnsi="Arial" w:cs="Arial"/>
                <w:sz w:val="18"/>
                <w:szCs w:val="18"/>
                <w:lang w:eastAsia="en-US"/>
              </w:rPr>
            </w:pPr>
          </w:p>
        </w:tc>
      </w:tr>
      <w:tr w:rsidR="00341FC0" w:rsidRPr="000B76AC" w14:paraId="24B5EAFA" w14:textId="77777777" w:rsidTr="009D3E8A">
        <w:tc>
          <w:tcPr>
            <w:tcW w:w="4277" w:type="dxa"/>
            <w:tcBorders>
              <w:top w:val="nil"/>
              <w:left w:val="nil"/>
              <w:bottom w:val="nil"/>
              <w:right w:val="nil"/>
            </w:tcBorders>
            <w:vAlign w:val="bottom"/>
          </w:tcPr>
          <w:p w14:paraId="58E9F9FA"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eastAsia="en-US"/>
              </w:rPr>
            </w:pPr>
            <w:r w:rsidRPr="000B76AC">
              <w:rPr>
                <w:rFonts w:ascii="Arial" w:hAnsi="Arial" w:cs="Arial"/>
                <w:sz w:val="18"/>
                <w:szCs w:val="18"/>
                <w:lang w:eastAsia="en-US"/>
              </w:rPr>
              <w:t xml:space="preserve">   </w:t>
            </w:r>
            <w:r w:rsidRPr="000B76AC">
              <w:rPr>
                <w:rFonts w:ascii="Arial" w:hAnsi="Arial" w:cs="Arial"/>
                <w:sz w:val="18"/>
                <w:szCs w:val="18"/>
                <w:lang w:val="en-GB" w:eastAsia="en-US"/>
              </w:rPr>
              <w:t>amount from actual expenses</w:t>
            </w:r>
          </w:p>
        </w:tc>
        <w:tc>
          <w:tcPr>
            <w:tcW w:w="1296" w:type="dxa"/>
            <w:tcBorders>
              <w:top w:val="nil"/>
              <w:left w:val="nil"/>
              <w:bottom w:val="nil"/>
              <w:right w:val="nil"/>
            </w:tcBorders>
            <w:shd w:val="clear" w:color="auto" w:fill="FAFAFA"/>
            <w:vAlign w:val="bottom"/>
          </w:tcPr>
          <w:p w14:paraId="2327DF83" w14:textId="3D25BABA"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(137,881)</w:t>
            </w:r>
          </w:p>
        </w:tc>
        <w:tc>
          <w:tcPr>
            <w:tcW w:w="1296" w:type="dxa"/>
            <w:tcBorders>
              <w:top w:val="nil"/>
              <w:left w:val="nil"/>
              <w:bottom w:val="nil"/>
              <w:right w:val="nil"/>
            </w:tcBorders>
            <w:vAlign w:val="bottom"/>
          </w:tcPr>
          <w:p w14:paraId="4BB66973" w14:textId="272C4E5F"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391</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681</w:t>
            </w:r>
            <w:r w:rsidRPr="000B76AC">
              <w:rPr>
                <w:rFonts w:ascii="Arial" w:hAnsi="Arial" w:cs="Arial"/>
                <w:snapToGrid w:val="0"/>
                <w:color w:val="000000"/>
                <w:sz w:val="18"/>
                <w:szCs w:val="18"/>
              </w:rPr>
              <w:t>)</w:t>
            </w:r>
          </w:p>
        </w:tc>
        <w:tc>
          <w:tcPr>
            <w:tcW w:w="1296" w:type="dxa"/>
            <w:tcBorders>
              <w:top w:val="nil"/>
              <w:left w:val="nil"/>
              <w:bottom w:val="nil"/>
              <w:right w:val="nil"/>
            </w:tcBorders>
            <w:shd w:val="clear" w:color="auto" w:fill="FAFAFA"/>
            <w:vAlign w:val="bottom"/>
          </w:tcPr>
          <w:p w14:paraId="2FF837D8" w14:textId="69C750C6"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608335DB" w14:textId="3254D9C6"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r>
      <w:tr w:rsidR="00341FC0" w:rsidRPr="000B76AC" w14:paraId="19943563" w14:textId="77777777" w:rsidTr="009D3E8A">
        <w:tc>
          <w:tcPr>
            <w:tcW w:w="4277" w:type="dxa"/>
            <w:tcBorders>
              <w:top w:val="nil"/>
              <w:left w:val="nil"/>
              <w:bottom w:val="nil"/>
              <w:right w:val="nil"/>
            </w:tcBorders>
            <w:vAlign w:val="bottom"/>
          </w:tcPr>
          <w:p w14:paraId="168B437E" w14:textId="28BD8147" w:rsidR="00341FC0" w:rsidRPr="000B76AC" w:rsidRDefault="00470592"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Utilisation of previously unrecognised tax losses</w:t>
            </w:r>
          </w:p>
        </w:tc>
        <w:tc>
          <w:tcPr>
            <w:tcW w:w="1296" w:type="dxa"/>
            <w:tcBorders>
              <w:top w:val="nil"/>
              <w:left w:val="nil"/>
              <w:bottom w:val="nil"/>
              <w:right w:val="nil"/>
            </w:tcBorders>
            <w:shd w:val="clear" w:color="auto" w:fill="FAFAFA"/>
            <w:vAlign w:val="bottom"/>
          </w:tcPr>
          <w:p w14:paraId="77A8FD08" w14:textId="32D1296A"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(6,424,953)</w:t>
            </w:r>
          </w:p>
        </w:tc>
        <w:tc>
          <w:tcPr>
            <w:tcW w:w="1296" w:type="dxa"/>
            <w:tcBorders>
              <w:top w:val="nil"/>
              <w:left w:val="nil"/>
              <w:bottom w:val="nil"/>
              <w:right w:val="nil"/>
            </w:tcBorders>
            <w:vAlign w:val="bottom"/>
          </w:tcPr>
          <w:p w14:paraId="290007F4" w14:textId="1D2EA685"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w:t>
            </w:r>
          </w:p>
        </w:tc>
        <w:tc>
          <w:tcPr>
            <w:tcW w:w="1296" w:type="dxa"/>
            <w:tcBorders>
              <w:top w:val="nil"/>
              <w:left w:val="nil"/>
              <w:bottom w:val="nil"/>
              <w:right w:val="nil"/>
            </w:tcBorders>
            <w:shd w:val="clear" w:color="auto" w:fill="FAFAFA"/>
            <w:vAlign w:val="bottom"/>
          </w:tcPr>
          <w:p w14:paraId="013DF2C9" w14:textId="21B6FC15"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(6,424,953)</w:t>
            </w:r>
          </w:p>
        </w:tc>
        <w:tc>
          <w:tcPr>
            <w:tcW w:w="1296" w:type="dxa"/>
            <w:tcBorders>
              <w:top w:val="nil"/>
              <w:left w:val="nil"/>
              <w:bottom w:val="nil"/>
              <w:right w:val="nil"/>
            </w:tcBorders>
            <w:vAlign w:val="bottom"/>
          </w:tcPr>
          <w:p w14:paraId="4097C603" w14:textId="03F17B36"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r>
      <w:tr w:rsidR="00341FC0" w:rsidRPr="000B76AC" w14:paraId="0EB65BAE" w14:textId="77777777" w:rsidTr="009D3E8A">
        <w:tc>
          <w:tcPr>
            <w:tcW w:w="4277" w:type="dxa"/>
            <w:tcBorders>
              <w:top w:val="nil"/>
              <w:left w:val="nil"/>
              <w:bottom w:val="nil"/>
              <w:right w:val="nil"/>
            </w:tcBorders>
            <w:vAlign w:val="bottom"/>
          </w:tcPr>
          <w:p w14:paraId="7204392E"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Tax losses for which no deferred income </w:t>
            </w:r>
          </w:p>
        </w:tc>
        <w:tc>
          <w:tcPr>
            <w:tcW w:w="1296" w:type="dxa"/>
            <w:tcBorders>
              <w:top w:val="nil"/>
              <w:left w:val="nil"/>
              <w:bottom w:val="nil"/>
              <w:right w:val="nil"/>
            </w:tcBorders>
            <w:shd w:val="clear" w:color="auto" w:fill="FAFAFA"/>
            <w:vAlign w:val="bottom"/>
          </w:tcPr>
          <w:p w14:paraId="27129B0A"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FD295E5"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1CCD1BB4"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3AC93FF" w14:textId="77777777" w:rsidR="00341FC0" w:rsidRPr="000B76AC" w:rsidRDefault="00341FC0" w:rsidP="00341FC0">
            <w:pPr>
              <w:ind w:right="-72"/>
              <w:jc w:val="right"/>
              <w:outlineLvl w:val="7"/>
              <w:rPr>
                <w:rFonts w:ascii="Arial" w:hAnsi="Arial" w:cs="Arial"/>
                <w:sz w:val="18"/>
                <w:szCs w:val="18"/>
                <w:lang w:eastAsia="en-US"/>
              </w:rPr>
            </w:pPr>
          </w:p>
        </w:tc>
      </w:tr>
      <w:tr w:rsidR="00341FC0" w:rsidRPr="000B76AC" w14:paraId="480759DB" w14:textId="77777777" w:rsidTr="009D3E8A">
        <w:tc>
          <w:tcPr>
            <w:tcW w:w="4277" w:type="dxa"/>
            <w:tcBorders>
              <w:top w:val="nil"/>
              <w:left w:val="nil"/>
              <w:bottom w:val="nil"/>
              <w:right w:val="nil"/>
            </w:tcBorders>
            <w:vAlign w:val="bottom"/>
          </w:tcPr>
          <w:p w14:paraId="04E7E4FA"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tax asset was recognised</w:t>
            </w:r>
          </w:p>
        </w:tc>
        <w:tc>
          <w:tcPr>
            <w:tcW w:w="1296" w:type="dxa"/>
            <w:tcBorders>
              <w:top w:val="nil"/>
              <w:left w:val="nil"/>
              <w:bottom w:val="nil"/>
              <w:right w:val="nil"/>
            </w:tcBorders>
            <w:shd w:val="clear" w:color="auto" w:fill="FAFAFA"/>
            <w:vAlign w:val="bottom"/>
          </w:tcPr>
          <w:p w14:paraId="4F47F83A" w14:textId="7AD2D7C2"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5,723,820</w:t>
            </w:r>
          </w:p>
        </w:tc>
        <w:tc>
          <w:tcPr>
            <w:tcW w:w="1296" w:type="dxa"/>
            <w:tcBorders>
              <w:top w:val="nil"/>
              <w:left w:val="nil"/>
              <w:bottom w:val="nil"/>
              <w:right w:val="nil"/>
            </w:tcBorders>
            <w:vAlign w:val="bottom"/>
          </w:tcPr>
          <w:p w14:paraId="170AA5C2" w14:textId="37CBF045"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lang w:val="en-GB"/>
              </w:rPr>
              <w:t>10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026</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823</w:t>
            </w:r>
          </w:p>
        </w:tc>
        <w:tc>
          <w:tcPr>
            <w:tcW w:w="1296" w:type="dxa"/>
            <w:tcBorders>
              <w:top w:val="nil"/>
              <w:left w:val="nil"/>
              <w:bottom w:val="nil"/>
              <w:right w:val="nil"/>
            </w:tcBorders>
            <w:shd w:val="clear" w:color="auto" w:fill="FAFAFA"/>
            <w:vAlign w:val="bottom"/>
          </w:tcPr>
          <w:p w14:paraId="0E85D168" w14:textId="25CD4DA7"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3EBF32A9" w14:textId="45089D21"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lang w:val="en-GB"/>
              </w:rPr>
              <w:t>1</w:t>
            </w:r>
            <w:r w:rsidRPr="000B76AC">
              <w:rPr>
                <w:rFonts w:ascii="Arial" w:hAnsi="Arial" w:cs="Arial"/>
                <w:color w:val="000000"/>
                <w:sz w:val="18"/>
                <w:szCs w:val="18"/>
              </w:rPr>
              <w:t>,</w:t>
            </w:r>
            <w:r w:rsidRPr="000B76AC">
              <w:rPr>
                <w:rFonts w:ascii="Arial" w:hAnsi="Arial" w:cs="Arial"/>
                <w:color w:val="000000"/>
                <w:sz w:val="18"/>
                <w:szCs w:val="18"/>
                <w:lang w:val="en-GB"/>
              </w:rPr>
              <w:t>542</w:t>
            </w:r>
            <w:r w:rsidRPr="000B76AC">
              <w:rPr>
                <w:rFonts w:ascii="Arial" w:hAnsi="Arial" w:cs="Arial"/>
                <w:color w:val="000000"/>
                <w:sz w:val="18"/>
                <w:szCs w:val="18"/>
              </w:rPr>
              <w:t>,</w:t>
            </w:r>
            <w:r w:rsidRPr="000B76AC">
              <w:rPr>
                <w:rFonts w:ascii="Arial" w:hAnsi="Arial" w:cs="Arial"/>
                <w:color w:val="000000"/>
                <w:sz w:val="18"/>
                <w:szCs w:val="18"/>
                <w:lang w:val="en-GB"/>
              </w:rPr>
              <w:t>107</w:t>
            </w:r>
          </w:p>
        </w:tc>
      </w:tr>
      <w:tr w:rsidR="00341FC0" w:rsidRPr="000B76AC" w14:paraId="216D9297" w14:textId="77777777" w:rsidTr="009D3E8A">
        <w:tc>
          <w:tcPr>
            <w:tcW w:w="4277" w:type="dxa"/>
            <w:tcBorders>
              <w:top w:val="nil"/>
              <w:left w:val="nil"/>
              <w:bottom w:val="nil"/>
              <w:right w:val="nil"/>
            </w:tcBorders>
          </w:tcPr>
          <w:p w14:paraId="5D0F05F1"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0B76AC">
              <w:rPr>
                <w:rFonts w:ascii="Arial" w:hAnsi="Arial" w:cs="Arial"/>
                <w:sz w:val="18"/>
                <w:szCs w:val="18"/>
                <w:lang w:val="en-GB" w:eastAsia="en-US"/>
              </w:rPr>
              <w:t>Deferred tax expense relating to</w:t>
            </w:r>
          </w:p>
        </w:tc>
        <w:tc>
          <w:tcPr>
            <w:tcW w:w="1296" w:type="dxa"/>
            <w:tcBorders>
              <w:top w:val="nil"/>
              <w:left w:val="nil"/>
              <w:bottom w:val="nil"/>
              <w:right w:val="nil"/>
            </w:tcBorders>
            <w:shd w:val="clear" w:color="auto" w:fill="FAFAFA"/>
            <w:vAlign w:val="bottom"/>
          </w:tcPr>
          <w:p w14:paraId="2463D129"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245BC6DF"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6FE91C98"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CFAED47" w14:textId="77777777" w:rsidR="00341FC0" w:rsidRPr="000B76AC" w:rsidRDefault="00341FC0" w:rsidP="00341FC0">
            <w:pPr>
              <w:ind w:right="-72"/>
              <w:jc w:val="right"/>
              <w:outlineLvl w:val="7"/>
              <w:rPr>
                <w:rFonts w:ascii="Arial" w:hAnsi="Arial" w:cs="Arial"/>
                <w:sz w:val="18"/>
                <w:szCs w:val="18"/>
                <w:lang w:eastAsia="en-US"/>
              </w:rPr>
            </w:pPr>
          </w:p>
        </w:tc>
      </w:tr>
      <w:tr w:rsidR="00341FC0" w:rsidRPr="000B76AC" w14:paraId="5DB3D5B9" w14:textId="77777777" w:rsidTr="009D3E8A">
        <w:tc>
          <w:tcPr>
            <w:tcW w:w="4277" w:type="dxa"/>
            <w:tcBorders>
              <w:top w:val="nil"/>
              <w:left w:val="nil"/>
              <w:bottom w:val="nil"/>
              <w:right w:val="nil"/>
            </w:tcBorders>
          </w:tcPr>
          <w:p w14:paraId="039D5D83"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the origination and reversal of</w:t>
            </w:r>
          </w:p>
        </w:tc>
        <w:tc>
          <w:tcPr>
            <w:tcW w:w="1296" w:type="dxa"/>
            <w:tcBorders>
              <w:top w:val="nil"/>
              <w:left w:val="nil"/>
              <w:bottom w:val="nil"/>
              <w:right w:val="nil"/>
            </w:tcBorders>
            <w:shd w:val="clear" w:color="auto" w:fill="FAFAFA"/>
            <w:vAlign w:val="bottom"/>
          </w:tcPr>
          <w:p w14:paraId="471915F9"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286CD1D1"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71BA0907"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8F94409" w14:textId="77777777" w:rsidR="00341FC0" w:rsidRPr="000B76AC" w:rsidRDefault="00341FC0" w:rsidP="00341FC0">
            <w:pPr>
              <w:ind w:right="-72"/>
              <w:jc w:val="right"/>
              <w:outlineLvl w:val="7"/>
              <w:rPr>
                <w:rFonts w:ascii="Arial" w:hAnsi="Arial" w:cs="Arial"/>
                <w:sz w:val="18"/>
                <w:szCs w:val="18"/>
                <w:lang w:eastAsia="en-US"/>
              </w:rPr>
            </w:pPr>
          </w:p>
        </w:tc>
      </w:tr>
      <w:tr w:rsidR="00341FC0" w:rsidRPr="000B76AC" w14:paraId="54E93625" w14:textId="77777777" w:rsidTr="009D3E8A">
        <w:tc>
          <w:tcPr>
            <w:tcW w:w="4277" w:type="dxa"/>
            <w:tcBorders>
              <w:top w:val="nil"/>
              <w:left w:val="nil"/>
              <w:bottom w:val="nil"/>
              <w:right w:val="nil"/>
            </w:tcBorders>
            <w:vAlign w:val="bottom"/>
          </w:tcPr>
          <w:p w14:paraId="571B0CD9"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temporary differences</w:t>
            </w:r>
          </w:p>
        </w:tc>
        <w:tc>
          <w:tcPr>
            <w:tcW w:w="1296" w:type="dxa"/>
            <w:tcBorders>
              <w:top w:val="nil"/>
              <w:left w:val="nil"/>
              <w:bottom w:val="nil"/>
              <w:right w:val="nil"/>
            </w:tcBorders>
            <w:shd w:val="clear" w:color="auto" w:fill="FAFAFA"/>
            <w:vAlign w:val="bottom"/>
          </w:tcPr>
          <w:p w14:paraId="43C8B739" w14:textId="0F5AFDFA"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rPr>
              <w:t>-</w:t>
            </w:r>
          </w:p>
        </w:tc>
        <w:tc>
          <w:tcPr>
            <w:tcW w:w="1296" w:type="dxa"/>
            <w:tcBorders>
              <w:top w:val="nil"/>
              <w:left w:val="nil"/>
              <w:bottom w:val="nil"/>
              <w:right w:val="nil"/>
            </w:tcBorders>
            <w:vAlign w:val="bottom"/>
          </w:tcPr>
          <w:p w14:paraId="0629F01C" w14:textId="70171621"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snapToGrid w:val="0"/>
                <w:color w:val="000000"/>
                <w:sz w:val="18"/>
                <w:szCs w:val="18"/>
                <w:lang w:val="en-GB"/>
              </w:rPr>
              <w:t>189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044</w:t>
            </w:r>
          </w:p>
        </w:tc>
        <w:tc>
          <w:tcPr>
            <w:tcW w:w="1296" w:type="dxa"/>
            <w:tcBorders>
              <w:top w:val="nil"/>
              <w:left w:val="nil"/>
              <w:bottom w:val="nil"/>
              <w:right w:val="nil"/>
            </w:tcBorders>
            <w:shd w:val="clear" w:color="auto" w:fill="FAFAFA"/>
            <w:vAlign w:val="bottom"/>
          </w:tcPr>
          <w:p w14:paraId="11ED12F4" w14:textId="40B8D54B"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4EFCD7A2" w14:textId="352DD199"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lang w:val="en-GB"/>
              </w:rPr>
              <w:t>189</w:t>
            </w:r>
            <w:r w:rsidRPr="000B76AC">
              <w:rPr>
                <w:rFonts w:ascii="Arial" w:hAnsi="Arial" w:cs="Arial"/>
                <w:color w:val="000000"/>
                <w:sz w:val="18"/>
                <w:szCs w:val="18"/>
              </w:rPr>
              <w:t>,</w:t>
            </w:r>
            <w:r w:rsidRPr="000B76AC">
              <w:rPr>
                <w:rFonts w:ascii="Arial" w:hAnsi="Arial" w:cs="Arial"/>
                <w:color w:val="000000"/>
                <w:sz w:val="18"/>
                <w:szCs w:val="18"/>
                <w:lang w:val="en-GB"/>
              </w:rPr>
              <w:t>044</w:t>
            </w:r>
          </w:p>
        </w:tc>
      </w:tr>
      <w:tr w:rsidR="00341FC0" w:rsidRPr="000B76AC" w14:paraId="720F2119" w14:textId="77777777" w:rsidTr="009D3E8A">
        <w:tc>
          <w:tcPr>
            <w:tcW w:w="4277" w:type="dxa"/>
            <w:tcBorders>
              <w:top w:val="nil"/>
              <w:left w:val="nil"/>
              <w:bottom w:val="nil"/>
              <w:right w:val="nil"/>
            </w:tcBorders>
            <w:vAlign w:val="bottom"/>
          </w:tcPr>
          <w:p w14:paraId="11CF108C"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Unrealised gains (losses) from</w:t>
            </w:r>
          </w:p>
        </w:tc>
        <w:tc>
          <w:tcPr>
            <w:tcW w:w="1296" w:type="dxa"/>
            <w:tcBorders>
              <w:top w:val="nil"/>
              <w:left w:val="nil"/>
              <w:bottom w:val="nil"/>
              <w:right w:val="nil"/>
            </w:tcBorders>
            <w:shd w:val="clear" w:color="auto" w:fill="FAFAFA"/>
            <w:vAlign w:val="bottom"/>
          </w:tcPr>
          <w:p w14:paraId="4FBA7BF0" w14:textId="77777777" w:rsidR="00341FC0" w:rsidRPr="000B76AC" w:rsidRDefault="00341FC0" w:rsidP="00341FC0">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14:paraId="40317F0E" w14:textId="77777777" w:rsidR="00341FC0" w:rsidRPr="000B76AC" w:rsidRDefault="00341FC0" w:rsidP="00341FC0">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shd w:val="clear" w:color="auto" w:fill="FAFAFA"/>
            <w:vAlign w:val="bottom"/>
          </w:tcPr>
          <w:p w14:paraId="45E3FFE5" w14:textId="77777777" w:rsidR="00341FC0" w:rsidRPr="000B76AC" w:rsidRDefault="00341FC0" w:rsidP="00341FC0">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6DCDCCA" w14:textId="77777777" w:rsidR="00341FC0" w:rsidRPr="000B76AC" w:rsidRDefault="00341FC0" w:rsidP="00341FC0">
            <w:pPr>
              <w:ind w:right="-72"/>
              <w:jc w:val="right"/>
              <w:outlineLvl w:val="7"/>
              <w:rPr>
                <w:rFonts w:ascii="Arial" w:hAnsi="Arial" w:cs="Arial"/>
                <w:sz w:val="18"/>
                <w:szCs w:val="18"/>
                <w:lang w:eastAsia="en-US"/>
              </w:rPr>
            </w:pPr>
          </w:p>
        </w:tc>
      </w:tr>
      <w:tr w:rsidR="00341FC0" w:rsidRPr="000B76AC" w14:paraId="39F35B05" w14:textId="77777777" w:rsidTr="009D3E8A">
        <w:tc>
          <w:tcPr>
            <w:tcW w:w="4277" w:type="dxa"/>
            <w:tcBorders>
              <w:top w:val="nil"/>
              <w:left w:val="nil"/>
              <w:bottom w:val="nil"/>
              <w:right w:val="nil"/>
            </w:tcBorders>
            <w:vAlign w:val="bottom"/>
          </w:tcPr>
          <w:p w14:paraId="4975B59E"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w:t>
            </w:r>
            <w:r w:rsidRPr="000B76AC">
              <w:rPr>
                <w:rFonts w:ascii="Arial" w:hAnsi="Arial" w:cs="Arial"/>
                <w:sz w:val="18"/>
                <w:szCs w:val="18"/>
                <w:lang w:eastAsia="en-US"/>
              </w:rPr>
              <w:t>intercompany transaction</w:t>
            </w:r>
          </w:p>
        </w:tc>
        <w:tc>
          <w:tcPr>
            <w:tcW w:w="1296" w:type="dxa"/>
            <w:tcBorders>
              <w:top w:val="nil"/>
              <w:left w:val="nil"/>
              <w:bottom w:val="nil"/>
              <w:right w:val="nil"/>
            </w:tcBorders>
            <w:shd w:val="clear" w:color="auto" w:fill="FAFAFA"/>
            <w:vAlign w:val="bottom"/>
          </w:tcPr>
          <w:p w14:paraId="43C539DA" w14:textId="3F745FEF" w:rsidR="00341FC0" w:rsidRPr="000B76AC" w:rsidRDefault="00024C22"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rPr>
              <w:t>(324,124)</w:t>
            </w:r>
          </w:p>
        </w:tc>
        <w:tc>
          <w:tcPr>
            <w:tcW w:w="1296" w:type="dxa"/>
            <w:tcBorders>
              <w:top w:val="nil"/>
              <w:left w:val="nil"/>
              <w:bottom w:val="nil"/>
              <w:right w:val="nil"/>
            </w:tcBorders>
            <w:vAlign w:val="bottom"/>
          </w:tcPr>
          <w:p w14:paraId="004936AB" w14:textId="1350ECBF"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42</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356</w:t>
            </w:r>
            <w:r w:rsidRPr="000B76AC">
              <w:rPr>
                <w:rFonts w:ascii="Arial" w:hAnsi="Arial" w:cs="Arial"/>
                <w:snapToGrid w:val="0"/>
                <w:color w:val="000000"/>
                <w:sz w:val="18"/>
                <w:szCs w:val="18"/>
              </w:rPr>
              <w:t>)</w:t>
            </w:r>
          </w:p>
        </w:tc>
        <w:tc>
          <w:tcPr>
            <w:tcW w:w="1296" w:type="dxa"/>
            <w:tcBorders>
              <w:top w:val="nil"/>
              <w:left w:val="nil"/>
              <w:bottom w:val="nil"/>
              <w:right w:val="nil"/>
            </w:tcBorders>
            <w:shd w:val="clear" w:color="auto" w:fill="FAFAFA"/>
            <w:vAlign w:val="bottom"/>
          </w:tcPr>
          <w:p w14:paraId="13C2E2C4" w14:textId="22970CD7"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368225DD" w14:textId="4ADE3658"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r>
      <w:tr w:rsidR="00341FC0" w:rsidRPr="000B76AC" w14:paraId="0B2C0852" w14:textId="77777777" w:rsidTr="009D3E8A">
        <w:tc>
          <w:tcPr>
            <w:tcW w:w="4277" w:type="dxa"/>
            <w:tcBorders>
              <w:top w:val="nil"/>
              <w:left w:val="nil"/>
              <w:bottom w:val="nil"/>
              <w:right w:val="nil"/>
            </w:tcBorders>
            <w:vAlign w:val="bottom"/>
          </w:tcPr>
          <w:p w14:paraId="47F7A2A9"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Adjustment in respect of prior year</w:t>
            </w:r>
          </w:p>
        </w:tc>
        <w:tc>
          <w:tcPr>
            <w:tcW w:w="1296" w:type="dxa"/>
            <w:tcBorders>
              <w:top w:val="nil"/>
              <w:left w:val="nil"/>
              <w:bottom w:val="nil"/>
              <w:right w:val="nil"/>
            </w:tcBorders>
            <w:shd w:val="clear" w:color="auto" w:fill="FAFAFA"/>
            <w:vAlign w:val="bottom"/>
          </w:tcPr>
          <w:p w14:paraId="0228110E" w14:textId="49D7B871"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rPr>
              <w:t>208,686</w:t>
            </w:r>
          </w:p>
        </w:tc>
        <w:tc>
          <w:tcPr>
            <w:tcW w:w="1296" w:type="dxa"/>
            <w:tcBorders>
              <w:top w:val="nil"/>
              <w:left w:val="nil"/>
              <w:bottom w:val="nil"/>
              <w:right w:val="nil"/>
            </w:tcBorders>
            <w:vAlign w:val="bottom"/>
          </w:tcPr>
          <w:p w14:paraId="5622E987" w14:textId="668BF520" w:rsidR="00341FC0" w:rsidRPr="000B76AC" w:rsidRDefault="00341FC0" w:rsidP="00341FC0">
            <w:pPr>
              <w:ind w:right="-72"/>
              <w:jc w:val="right"/>
              <w:outlineLvl w:val="7"/>
              <w:rPr>
                <w:rFonts w:ascii="Arial" w:hAnsi="Arial" w:cs="Arial"/>
                <w:sz w:val="18"/>
                <w:szCs w:val="18"/>
                <w:lang w:val="en-GB" w:eastAsia="en-US"/>
              </w:rPr>
            </w:pPr>
            <w:r w:rsidRPr="000B76AC">
              <w:rPr>
                <w:rFonts w:ascii="Arial" w:hAnsi="Arial" w:cs="Arial"/>
                <w:snapToGrid w:val="0"/>
                <w:color w:val="000000"/>
                <w:sz w:val="18"/>
                <w:szCs w:val="18"/>
                <w:lang w:val="en-GB"/>
              </w:rPr>
              <w:t>103</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863</w:t>
            </w:r>
          </w:p>
        </w:tc>
        <w:tc>
          <w:tcPr>
            <w:tcW w:w="1296" w:type="dxa"/>
            <w:tcBorders>
              <w:top w:val="nil"/>
              <w:left w:val="nil"/>
              <w:bottom w:val="nil"/>
              <w:right w:val="nil"/>
            </w:tcBorders>
            <w:shd w:val="clear" w:color="auto" w:fill="FAFAFA"/>
            <w:vAlign w:val="bottom"/>
          </w:tcPr>
          <w:p w14:paraId="1465B6AA" w14:textId="2247C7BC"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c>
          <w:tcPr>
            <w:tcW w:w="1296" w:type="dxa"/>
            <w:tcBorders>
              <w:top w:val="nil"/>
              <w:left w:val="nil"/>
              <w:bottom w:val="nil"/>
              <w:right w:val="nil"/>
            </w:tcBorders>
            <w:vAlign w:val="bottom"/>
          </w:tcPr>
          <w:p w14:paraId="1D1D6157" w14:textId="6DE4C2C2"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w:t>
            </w:r>
          </w:p>
        </w:tc>
      </w:tr>
      <w:tr w:rsidR="00341FC0" w:rsidRPr="000B76AC" w14:paraId="00A20185" w14:textId="77777777" w:rsidTr="009D3E8A">
        <w:tc>
          <w:tcPr>
            <w:tcW w:w="4277" w:type="dxa"/>
            <w:tcBorders>
              <w:top w:val="nil"/>
              <w:left w:val="nil"/>
              <w:bottom w:val="nil"/>
              <w:right w:val="nil"/>
            </w:tcBorders>
            <w:vAlign w:val="bottom"/>
          </w:tcPr>
          <w:p w14:paraId="3347F0BB"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69EAFF96"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vAlign w:val="bottom"/>
          </w:tcPr>
          <w:p w14:paraId="775C0C88" w14:textId="77777777" w:rsidR="00341FC0" w:rsidRPr="000B76AC" w:rsidRDefault="00341FC0" w:rsidP="00341FC0">
            <w:pPr>
              <w:ind w:right="-72"/>
              <w:jc w:val="right"/>
              <w:outlineLvl w:val="7"/>
              <w:rPr>
                <w:rFonts w:ascii="Arial" w:hAnsi="Arial" w:cs="Arial"/>
                <w:sz w:val="10"/>
                <w:szCs w:val="10"/>
                <w:lang w:val="en-GB" w:eastAsia="en-US"/>
              </w:rPr>
            </w:pPr>
          </w:p>
        </w:tc>
        <w:tc>
          <w:tcPr>
            <w:tcW w:w="1296" w:type="dxa"/>
            <w:tcBorders>
              <w:top w:val="single" w:sz="4" w:space="0" w:color="auto"/>
              <w:left w:val="nil"/>
              <w:bottom w:val="nil"/>
              <w:right w:val="nil"/>
            </w:tcBorders>
            <w:shd w:val="clear" w:color="auto" w:fill="FAFAFA"/>
            <w:vAlign w:val="bottom"/>
          </w:tcPr>
          <w:p w14:paraId="2159C4F4" w14:textId="77777777" w:rsidR="00341FC0" w:rsidRPr="000B76AC" w:rsidRDefault="00341FC0" w:rsidP="00341FC0">
            <w:pPr>
              <w:ind w:right="-72"/>
              <w:jc w:val="right"/>
              <w:outlineLvl w:val="7"/>
              <w:rPr>
                <w:rFonts w:ascii="Arial" w:hAnsi="Arial" w:cs="Arial"/>
                <w:sz w:val="10"/>
                <w:szCs w:val="10"/>
                <w:lang w:eastAsia="en-US"/>
              </w:rPr>
            </w:pPr>
          </w:p>
        </w:tc>
        <w:tc>
          <w:tcPr>
            <w:tcW w:w="1296" w:type="dxa"/>
            <w:tcBorders>
              <w:top w:val="single" w:sz="4" w:space="0" w:color="auto"/>
              <w:left w:val="nil"/>
              <w:bottom w:val="nil"/>
              <w:right w:val="nil"/>
            </w:tcBorders>
            <w:vAlign w:val="bottom"/>
          </w:tcPr>
          <w:p w14:paraId="0BE58EC0" w14:textId="77777777" w:rsidR="00341FC0" w:rsidRPr="000B76AC" w:rsidRDefault="00341FC0" w:rsidP="00341FC0">
            <w:pPr>
              <w:ind w:right="-72"/>
              <w:jc w:val="right"/>
              <w:outlineLvl w:val="7"/>
              <w:rPr>
                <w:rFonts w:ascii="Arial" w:hAnsi="Arial" w:cs="Arial"/>
                <w:sz w:val="10"/>
                <w:szCs w:val="10"/>
                <w:lang w:eastAsia="en-US"/>
              </w:rPr>
            </w:pPr>
          </w:p>
        </w:tc>
      </w:tr>
      <w:tr w:rsidR="00341FC0" w:rsidRPr="000B76AC" w14:paraId="05EE37AC" w14:textId="77777777" w:rsidTr="009D3E8A">
        <w:tc>
          <w:tcPr>
            <w:tcW w:w="4277" w:type="dxa"/>
            <w:tcBorders>
              <w:top w:val="nil"/>
              <w:left w:val="nil"/>
              <w:bottom w:val="nil"/>
              <w:right w:val="nil"/>
            </w:tcBorders>
            <w:vAlign w:val="bottom"/>
          </w:tcPr>
          <w:p w14:paraId="6220ED68" w14:textId="77777777" w:rsidR="00341FC0" w:rsidRPr="000B76AC" w:rsidRDefault="00341FC0" w:rsidP="00341FC0">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0B76AC">
              <w:rPr>
                <w:rFonts w:ascii="Arial" w:hAnsi="Arial" w:cs="Arial"/>
                <w:sz w:val="18"/>
                <w:szCs w:val="18"/>
                <w:lang w:val="en-GB" w:eastAsia="en-US"/>
              </w:rPr>
              <w:t>Tax charge</w:t>
            </w:r>
          </w:p>
        </w:tc>
        <w:tc>
          <w:tcPr>
            <w:tcW w:w="1296" w:type="dxa"/>
            <w:tcBorders>
              <w:top w:val="nil"/>
              <w:left w:val="nil"/>
              <w:bottom w:val="single" w:sz="4" w:space="0" w:color="auto"/>
              <w:right w:val="nil"/>
            </w:tcBorders>
            <w:shd w:val="clear" w:color="auto" w:fill="FAFAFA"/>
            <w:vAlign w:val="bottom"/>
          </w:tcPr>
          <w:p w14:paraId="2440A16D" w14:textId="14584763"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lang w:val="en-GB"/>
              </w:rPr>
              <w:t>11,309,663</w:t>
            </w:r>
          </w:p>
        </w:tc>
        <w:tc>
          <w:tcPr>
            <w:tcW w:w="1296" w:type="dxa"/>
            <w:tcBorders>
              <w:top w:val="nil"/>
              <w:left w:val="nil"/>
              <w:bottom w:val="single" w:sz="4" w:space="0" w:color="auto"/>
              <w:right w:val="nil"/>
            </w:tcBorders>
            <w:vAlign w:val="bottom"/>
          </w:tcPr>
          <w:p w14:paraId="5E7D8E17" w14:textId="2A6B7680"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lang w:val="en-GB"/>
              </w:rPr>
              <w:t>5,667,336</w:t>
            </w:r>
          </w:p>
        </w:tc>
        <w:tc>
          <w:tcPr>
            <w:tcW w:w="1296" w:type="dxa"/>
            <w:tcBorders>
              <w:top w:val="nil"/>
              <w:left w:val="nil"/>
              <w:bottom w:val="single" w:sz="4" w:space="0" w:color="auto"/>
              <w:right w:val="nil"/>
            </w:tcBorders>
            <w:shd w:val="clear" w:color="auto" w:fill="FAFAFA"/>
            <w:vAlign w:val="bottom"/>
          </w:tcPr>
          <w:p w14:paraId="11C0EABD" w14:textId="77ADC691"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rPr>
              <w:t>50,653</w:t>
            </w:r>
          </w:p>
        </w:tc>
        <w:tc>
          <w:tcPr>
            <w:tcW w:w="1296" w:type="dxa"/>
            <w:tcBorders>
              <w:top w:val="nil"/>
              <w:left w:val="nil"/>
              <w:bottom w:val="single" w:sz="4" w:space="0" w:color="auto"/>
              <w:right w:val="nil"/>
            </w:tcBorders>
            <w:vAlign w:val="bottom"/>
          </w:tcPr>
          <w:p w14:paraId="30FA1B18" w14:textId="19B640B2" w:rsidR="00341FC0" w:rsidRPr="000B76AC" w:rsidRDefault="00341FC0" w:rsidP="00341FC0">
            <w:pPr>
              <w:ind w:right="-72"/>
              <w:jc w:val="right"/>
              <w:outlineLvl w:val="7"/>
              <w:rPr>
                <w:rFonts w:ascii="Arial" w:hAnsi="Arial" w:cs="Arial"/>
                <w:sz w:val="18"/>
                <w:szCs w:val="18"/>
                <w:lang w:eastAsia="en-US"/>
              </w:rPr>
            </w:pPr>
            <w:r w:rsidRPr="000B76AC">
              <w:rPr>
                <w:rFonts w:ascii="Arial" w:hAnsi="Arial" w:cs="Arial"/>
                <w:color w:val="000000"/>
                <w:sz w:val="18"/>
                <w:szCs w:val="18"/>
                <w:lang w:val="en-GB"/>
              </w:rPr>
              <w:t>884</w:t>
            </w:r>
            <w:r w:rsidRPr="000B76AC">
              <w:rPr>
                <w:rFonts w:ascii="Arial" w:hAnsi="Arial" w:cs="Arial"/>
                <w:color w:val="000000"/>
                <w:sz w:val="18"/>
                <w:szCs w:val="18"/>
              </w:rPr>
              <w:t>,</w:t>
            </w:r>
            <w:r w:rsidRPr="000B76AC">
              <w:rPr>
                <w:rFonts w:ascii="Arial" w:hAnsi="Arial" w:cs="Arial"/>
                <w:color w:val="000000"/>
                <w:sz w:val="18"/>
                <w:szCs w:val="18"/>
                <w:lang w:val="en-GB"/>
              </w:rPr>
              <w:t>965</w:t>
            </w:r>
          </w:p>
        </w:tc>
      </w:tr>
    </w:tbl>
    <w:p w14:paraId="1EDA6DB2" w14:textId="77777777" w:rsidR="009E4FC0" w:rsidRPr="000B76AC" w:rsidRDefault="009E4FC0" w:rsidP="00CF237A">
      <w:pPr>
        <w:ind w:left="432" w:hanging="432"/>
        <w:jc w:val="thaiDistribute"/>
        <w:rPr>
          <w:rFonts w:ascii="Arial" w:hAnsi="Arial" w:cs="Arial"/>
          <w:b/>
          <w:bCs/>
          <w:sz w:val="18"/>
          <w:szCs w:val="18"/>
          <w:lang w:val="en-GB"/>
        </w:rPr>
      </w:pPr>
    </w:p>
    <w:p w14:paraId="3CAEFF96" w14:textId="1F1A0635" w:rsidR="0084065F" w:rsidRPr="000B76AC" w:rsidRDefault="009E4FC0" w:rsidP="00F3415C">
      <w:pPr>
        <w:rPr>
          <w:rFonts w:ascii="Arial" w:hAnsi="Arial" w:cs="Arial"/>
          <w:sz w:val="18"/>
          <w:szCs w:val="18"/>
        </w:rPr>
      </w:pPr>
      <w:r w:rsidRPr="000B76AC">
        <w:rPr>
          <w:rFonts w:ascii="Arial" w:hAnsi="Arial" w:cs="Arial"/>
          <w:sz w:val="18"/>
          <w:szCs w:val="18"/>
          <w:lang w:val="en-GB" w:eastAsia="en-US"/>
        </w:rPr>
        <w:t>The weighted av</w:t>
      </w:r>
      <w:r w:rsidR="00FD1BF8" w:rsidRPr="000B76AC">
        <w:rPr>
          <w:rFonts w:ascii="Arial" w:hAnsi="Arial" w:cs="Arial"/>
          <w:sz w:val="18"/>
          <w:szCs w:val="18"/>
          <w:lang w:val="en-GB" w:eastAsia="en-US"/>
        </w:rPr>
        <w:t>erage applicable tax rate was</w:t>
      </w:r>
      <w:r w:rsidR="006375E6" w:rsidRPr="000B76AC">
        <w:rPr>
          <w:rFonts w:ascii="Arial" w:hAnsi="Arial" w:cs="Arial"/>
          <w:sz w:val="18"/>
          <w:szCs w:val="18"/>
          <w:lang w:val="en-GB" w:eastAsia="en-US"/>
        </w:rPr>
        <w:t xml:space="preserve"> </w:t>
      </w:r>
      <w:r w:rsidR="00637E31" w:rsidRPr="000B76AC">
        <w:rPr>
          <w:rFonts w:ascii="Arial" w:hAnsi="Arial" w:cs="Arial"/>
          <w:sz w:val="18"/>
          <w:szCs w:val="18"/>
          <w:lang w:val="en-GB" w:eastAsia="en-US"/>
        </w:rPr>
        <w:t>19.66</w:t>
      </w:r>
      <w:r w:rsidR="004E1B25" w:rsidRPr="000B76AC">
        <w:rPr>
          <w:rFonts w:ascii="Arial" w:hAnsi="Arial" w:cs="Arial"/>
          <w:sz w:val="18"/>
          <w:szCs w:val="18"/>
          <w:lang w:val="en-GB" w:eastAsia="en-US"/>
        </w:rPr>
        <w:t xml:space="preserve">% </w:t>
      </w:r>
      <w:r w:rsidR="00FD1BF8" w:rsidRPr="000B76AC">
        <w:rPr>
          <w:rFonts w:ascii="Arial" w:hAnsi="Arial" w:cs="Arial"/>
          <w:sz w:val="18"/>
          <w:szCs w:val="18"/>
          <w:lang w:val="en-GB" w:eastAsia="en-US"/>
        </w:rPr>
        <w:t xml:space="preserve">and </w:t>
      </w:r>
      <w:r w:rsidR="00637E31" w:rsidRPr="000B76AC">
        <w:rPr>
          <w:rFonts w:ascii="Arial" w:hAnsi="Arial" w:cs="Arial"/>
          <w:sz w:val="18"/>
          <w:szCs w:val="18"/>
          <w:lang w:val="en-GB" w:eastAsia="en-US"/>
        </w:rPr>
        <w:t>0.11</w:t>
      </w:r>
      <w:r w:rsidR="00A10F80" w:rsidRPr="000B76AC">
        <w:rPr>
          <w:rFonts w:ascii="Arial" w:hAnsi="Arial" w:cs="Arial"/>
          <w:sz w:val="18"/>
          <w:szCs w:val="18"/>
          <w:lang w:val="en-GB" w:eastAsia="en-US"/>
        </w:rPr>
        <w:t xml:space="preserve">% </w:t>
      </w:r>
      <w:r w:rsidRPr="000B76AC">
        <w:rPr>
          <w:rFonts w:ascii="Arial" w:hAnsi="Arial" w:cs="Arial"/>
          <w:sz w:val="18"/>
          <w:szCs w:val="18"/>
          <w:lang w:val="en-GB" w:eastAsia="en-US"/>
        </w:rPr>
        <w:t>(</w:t>
      </w:r>
      <w:r w:rsidR="005170A8" w:rsidRPr="000B76AC">
        <w:rPr>
          <w:rFonts w:ascii="Arial" w:hAnsi="Arial" w:cs="Arial"/>
          <w:sz w:val="18"/>
          <w:szCs w:val="18"/>
          <w:lang w:val="en-GB" w:eastAsia="en-US"/>
        </w:rPr>
        <w:t>20</w:t>
      </w:r>
      <w:r w:rsidR="00A11F57" w:rsidRPr="000B76AC">
        <w:rPr>
          <w:rFonts w:ascii="Arial" w:hAnsi="Arial" w:cs="Arial"/>
          <w:sz w:val="18"/>
          <w:szCs w:val="18"/>
          <w:lang w:val="en-GB" w:eastAsia="en-US"/>
        </w:rPr>
        <w:t>20</w:t>
      </w:r>
      <w:r w:rsidRPr="000B76AC">
        <w:rPr>
          <w:rFonts w:ascii="Arial" w:hAnsi="Arial" w:cs="Arial"/>
          <w:sz w:val="18"/>
          <w:szCs w:val="18"/>
          <w:lang w:val="en-GB" w:eastAsia="en-US"/>
        </w:rPr>
        <w:t xml:space="preserve">: </w:t>
      </w:r>
      <w:r w:rsidR="00A11F57" w:rsidRPr="000B76AC">
        <w:rPr>
          <w:rFonts w:ascii="Arial" w:hAnsi="Arial" w:cs="Arial"/>
          <w:sz w:val="18"/>
          <w:szCs w:val="18"/>
          <w:lang w:val="en-GB" w:eastAsia="en-US"/>
        </w:rPr>
        <w:t>23.94% and 14.63%</w:t>
      </w:r>
      <w:r w:rsidR="004E1B25" w:rsidRPr="000B76AC">
        <w:rPr>
          <w:rFonts w:ascii="Arial" w:hAnsi="Arial" w:cs="Arial"/>
          <w:sz w:val="18"/>
          <w:szCs w:val="18"/>
          <w:lang w:val="en-GB" w:eastAsia="en-US"/>
        </w:rPr>
        <w:t xml:space="preserve">) </w:t>
      </w:r>
      <w:r w:rsidR="00FD1BF8" w:rsidRPr="000B76AC">
        <w:rPr>
          <w:rFonts w:ascii="Arial" w:hAnsi="Arial" w:cs="Arial"/>
          <w:sz w:val="18"/>
          <w:szCs w:val="18"/>
          <w:lang w:val="en-GB" w:eastAsia="en-US"/>
        </w:rPr>
        <w:t>for consolidated and company financial statements, respectively</w:t>
      </w:r>
      <w:r w:rsidRPr="000B76AC">
        <w:rPr>
          <w:rFonts w:ascii="Arial" w:hAnsi="Arial" w:cs="Arial"/>
          <w:sz w:val="18"/>
          <w:szCs w:val="18"/>
          <w:lang w:val="en-GB" w:eastAsia="en-US"/>
        </w:rPr>
        <w:t>.</w:t>
      </w:r>
      <w:r w:rsidR="003170A8" w:rsidRPr="000B76AC">
        <w:rPr>
          <w:rFonts w:ascii="Arial" w:hAnsi="Arial" w:cs="Arial"/>
          <w:sz w:val="18"/>
          <w:szCs w:val="18"/>
          <w:lang w:val="en-GB" w:eastAsia="en-US"/>
        </w:rPr>
        <w:t xml:space="preserve"> </w:t>
      </w:r>
      <w:r w:rsidR="007779AD" w:rsidRPr="000B76AC">
        <w:rPr>
          <w:rFonts w:ascii="Arial" w:hAnsi="Arial" w:cs="Arial"/>
          <w:sz w:val="18"/>
          <w:szCs w:val="18"/>
        </w:rPr>
        <w:t xml:space="preserve">The </w:t>
      </w:r>
      <w:r w:rsidR="003170A8" w:rsidRPr="000B76AC">
        <w:rPr>
          <w:rFonts w:ascii="Arial" w:hAnsi="Arial" w:cs="Arial"/>
          <w:sz w:val="18"/>
          <w:szCs w:val="18"/>
          <w:lang w:val="en-GB"/>
        </w:rPr>
        <w:t>de</w:t>
      </w:r>
      <w:r w:rsidR="007779AD" w:rsidRPr="000B76AC">
        <w:rPr>
          <w:rFonts w:ascii="Arial" w:hAnsi="Arial" w:cs="Arial"/>
          <w:sz w:val="18"/>
          <w:szCs w:val="18"/>
        </w:rPr>
        <w:t xml:space="preserve">crease in </w:t>
      </w:r>
      <w:r w:rsidR="008449A5" w:rsidRPr="000B76AC">
        <w:rPr>
          <w:rFonts w:ascii="Arial" w:hAnsi="Arial" w:cs="Arial"/>
          <w:sz w:val="18"/>
          <w:szCs w:val="18"/>
        </w:rPr>
        <w:t xml:space="preserve">effective </w:t>
      </w:r>
      <w:r w:rsidR="007779AD" w:rsidRPr="000B76AC">
        <w:rPr>
          <w:rFonts w:ascii="Arial" w:hAnsi="Arial" w:cs="Arial"/>
          <w:sz w:val="18"/>
          <w:szCs w:val="18"/>
        </w:rPr>
        <w:t>tax rate results</w:t>
      </w:r>
      <w:r w:rsidR="008449A5" w:rsidRPr="000B76AC">
        <w:rPr>
          <w:rFonts w:ascii="Arial" w:hAnsi="Arial" w:cs="Arial"/>
          <w:sz w:val="18"/>
          <w:szCs w:val="18"/>
        </w:rPr>
        <w:t xml:space="preserve"> in present year come</w:t>
      </w:r>
      <w:r w:rsidR="007779AD" w:rsidRPr="000B76AC">
        <w:rPr>
          <w:rFonts w:ascii="Arial" w:hAnsi="Arial" w:cs="Arial"/>
          <w:sz w:val="18"/>
          <w:szCs w:val="18"/>
        </w:rPr>
        <w:t xml:space="preserve"> fro</w:t>
      </w:r>
      <w:r w:rsidR="000E4544" w:rsidRPr="000B76AC">
        <w:rPr>
          <w:rFonts w:ascii="Arial" w:hAnsi="Arial" w:cs="Arial"/>
          <w:sz w:val="18"/>
          <w:szCs w:val="18"/>
        </w:rPr>
        <w:t>m</w:t>
      </w:r>
      <w:r w:rsidR="007779AD" w:rsidRPr="000B76AC">
        <w:rPr>
          <w:rFonts w:ascii="Arial" w:hAnsi="Arial" w:cs="Arial"/>
          <w:sz w:val="18"/>
          <w:szCs w:val="18"/>
        </w:rPr>
        <w:t xml:space="preserve"> </w:t>
      </w:r>
      <w:r w:rsidR="008449A5" w:rsidRPr="000B76AC">
        <w:rPr>
          <w:rFonts w:ascii="Arial" w:hAnsi="Arial" w:cs="Arial"/>
          <w:color w:val="000000"/>
          <w:sz w:val="18"/>
          <w:szCs w:val="18"/>
        </w:rPr>
        <w:t xml:space="preserve">the </w:t>
      </w:r>
      <w:proofErr w:type="spellStart"/>
      <w:r w:rsidR="008449A5" w:rsidRPr="000B76AC">
        <w:rPr>
          <w:rFonts w:ascii="Arial" w:hAnsi="Arial" w:cs="Arial"/>
          <w:color w:val="000000"/>
          <w:sz w:val="18"/>
          <w:szCs w:val="18"/>
        </w:rPr>
        <w:t>utilisation</w:t>
      </w:r>
      <w:proofErr w:type="spellEnd"/>
      <w:r w:rsidR="008449A5" w:rsidRPr="000B76AC">
        <w:rPr>
          <w:rFonts w:ascii="Arial" w:hAnsi="Arial" w:cs="Arial"/>
          <w:color w:val="000000"/>
          <w:sz w:val="18"/>
          <w:szCs w:val="18"/>
        </w:rPr>
        <w:t xml:space="preserve"> of tax loss carry forward.</w:t>
      </w:r>
    </w:p>
    <w:p w14:paraId="0B381085" w14:textId="29FF42B5" w:rsidR="00470592" w:rsidRPr="000B76AC" w:rsidRDefault="00470592">
      <w:pPr>
        <w:jc w:val="left"/>
        <w:rPr>
          <w:rFonts w:ascii="Arial" w:hAnsi="Arial" w:cs="Arial"/>
          <w:b/>
          <w:bCs/>
          <w:sz w:val="18"/>
          <w:szCs w:val="18"/>
          <w:lang w:val="en-GB"/>
        </w:rPr>
      </w:pPr>
    </w:p>
    <w:p w14:paraId="4C901FEA" w14:textId="77777777" w:rsidR="0037618D" w:rsidRPr="000B76AC" w:rsidRDefault="0037618D" w:rsidP="00CF237A">
      <w:pPr>
        <w:ind w:left="432" w:hanging="432"/>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7B2D33" w:rsidRPr="000B76AC" w14:paraId="61F38AD2" w14:textId="77777777" w:rsidTr="007B2D33">
        <w:trPr>
          <w:trHeight w:val="386"/>
        </w:trPr>
        <w:tc>
          <w:tcPr>
            <w:tcW w:w="9464" w:type="dxa"/>
            <w:shd w:val="clear" w:color="auto" w:fill="FFA543"/>
            <w:vAlign w:val="center"/>
          </w:tcPr>
          <w:p w14:paraId="5C8B2ABD" w14:textId="51F325A8" w:rsidR="007B2D33" w:rsidRPr="000B76AC" w:rsidRDefault="00B1419B" w:rsidP="00F3415C">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3</w:t>
            </w:r>
            <w:r w:rsidR="006C1EF4" w:rsidRPr="000B76AC">
              <w:rPr>
                <w:rFonts w:ascii="Arial" w:hAnsi="Arial" w:cs="Arial"/>
                <w:b/>
                <w:bCs/>
                <w:color w:val="FFFFFF"/>
                <w:sz w:val="18"/>
                <w:szCs w:val="18"/>
                <w:lang w:val="en-GB"/>
              </w:rPr>
              <w:t>0</w:t>
            </w:r>
            <w:r w:rsidR="007B2D33" w:rsidRPr="000B76AC">
              <w:rPr>
                <w:rFonts w:ascii="Arial" w:hAnsi="Arial" w:cs="Arial"/>
                <w:b/>
                <w:bCs/>
                <w:color w:val="FFFFFF"/>
                <w:sz w:val="18"/>
                <w:szCs w:val="18"/>
                <w:lang w:val="en-GB"/>
              </w:rPr>
              <w:tab/>
            </w:r>
            <w:r w:rsidR="00637E31" w:rsidRPr="000B76AC">
              <w:rPr>
                <w:rFonts w:ascii="Arial" w:hAnsi="Arial" w:cs="Arial"/>
                <w:b/>
                <w:bCs/>
                <w:color w:val="FFFFFF"/>
                <w:sz w:val="18"/>
                <w:szCs w:val="18"/>
                <w:lang w:val="en-GB"/>
              </w:rPr>
              <w:t>Earnings (</w:t>
            </w:r>
            <w:r w:rsidR="003252D6" w:rsidRPr="000B76AC">
              <w:rPr>
                <w:rFonts w:ascii="Arial" w:hAnsi="Arial" w:cs="Arial"/>
                <w:b/>
                <w:bCs/>
                <w:color w:val="FFFFFF"/>
                <w:sz w:val="18"/>
                <w:szCs w:val="18"/>
                <w:lang w:val="en-GB"/>
              </w:rPr>
              <w:t>l</w:t>
            </w:r>
            <w:r w:rsidR="007B2D33" w:rsidRPr="000B76AC">
              <w:rPr>
                <w:rFonts w:ascii="Arial" w:hAnsi="Arial" w:cs="Arial"/>
                <w:b/>
                <w:bCs/>
                <w:color w:val="FFFFFF"/>
                <w:sz w:val="18"/>
                <w:szCs w:val="18"/>
                <w:lang w:val="en-GB"/>
              </w:rPr>
              <w:t>oss</w:t>
            </w:r>
            <w:r w:rsidR="00637E31" w:rsidRPr="000B76AC">
              <w:rPr>
                <w:rFonts w:ascii="Arial" w:hAnsi="Arial" w:cs="Arial"/>
                <w:b/>
                <w:bCs/>
                <w:color w:val="FFFFFF"/>
                <w:sz w:val="18"/>
                <w:szCs w:val="18"/>
                <w:lang w:val="en-GB"/>
              </w:rPr>
              <w:t>)</w:t>
            </w:r>
            <w:r w:rsidR="007B2D33" w:rsidRPr="000B76AC">
              <w:rPr>
                <w:rFonts w:ascii="Arial" w:hAnsi="Arial" w:cs="Arial"/>
                <w:b/>
                <w:bCs/>
                <w:color w:val="FFFFFF"/>
                <w:sz w:val="18"/>
                <w:szCs w:val="18"/>
                <w:lang w:val="en-GB"/>
              </w:rPr>
              <w:t xml:space="preserve"> per share</w:t>
            </w:r>
          </w:p>
        </w:tc>
      </w:tr>
    </w:tbl>
    <w:p w14:paraId="544DE498" w14:textId="77777777" w:rsidR="00341FC0" w:rsidRPr="000B76AC" w:rsidRDefault="00341FC0" w:rsidP="00CF237A">
      <w:pPr>
        <w:ind w:left="432" w:hanging="432"/>
        <w:jc w:val="thaiDistribute"/>
        <w:rPr>
          <w:rFonts w:ascii="Arial" w:hAnsi="Arial" w:cs="Arial"/>
          <w:b/>
          <w:bCs/>
          <w:sz w:val="18"/>
          <w:szCs w:val="18"/>
          <w:lang w:val="en-GB"/>
        </w:rPr>
      </w:pPr>
    </w:p>
    <w:p w14:paraId="3C032A0C" w14:textId="32B40419" w:rsidR="002347C2" w:rsidRPr="000B76AC" w:rsidRDefault="002347C2" w:rsidP="00F3415C">
      <w:pPr>
        <w:rPr>
          <w:rFonts w:ascii="Arial" w:hAnsi="Arial" w:cs="Arial"/>
          <w:sz w:val="18"/>
          <w:szCs w:val="18"/>
          <w:lang w:val="en-GB" w:eastAsia="en-US"/>
        </w:rPr>
      </w:pPr>
      <w:r w:rsidRPr="000B76AC">
        <w:rPr>
          <w:rFonts w:ascii="Arial" w:hAnsi="Arial" w:cs="Arial"/>
          <w:spacing w:val="-4"/>
          <w:sz w:val="18"/>
          <w:szCs w:val="18"/>
          <w:lang w:val="en-GB" w:eastAsia="en-US"/>
        </w:rPr>
        <w:t xml:space="preserve">Basic </w:t>
      </w:r>
      <w:r w:rsidR="00E610A5" w:rsidRPr="000B76AC">
        <w:rPr>
          <w:rFonts w:ascii="Arial" w:hAnsi="Arial" w:cs="Arial"/>
          <w:spacing w:val="-4"/>
          <w:sz w:val="18"/>
          <w:szCs w:val="18"/>
          <w:lang w:val="en-GB" w:eastAsia="en-US"/>
        </w:rPr>
        <w:t>earnings (</w:t>
      </w:r>
      <w:r w:rsidR="00FF2D1A" w:rsidRPr="000B76AC">
        <w:rPr>
          <w:rFonts w:ascii="Arial" w:hAnsi="Arial" w:cs="Arial"/>
          <w:spacing w:val="-4"/>
          <w:sz w:val="18"/>
          <w:szCs w:val="18"/>
          <w:lang w:val="en-GB" w:eastAsia="en-US"/>
        </w:rPr>
        <w:t>loss</w:t>
      </w:r>
      <w:r w:rsidR="00E610A5" w:rsidRPr="000B76AC">
        <w:rPr>
          <w:rFonts w:ascii="Arial" w:hAnsi="Arial" w:cs="Arial"/>
          <w:spacing w:val="-4"/>
          <w:sz w:val="18"/>
          <w:szCs w:val="18"/>
          <w:lang w:val="en-GB" w:eastAsia="en-US"/>
        </w:rPr>
        <w:t>)</w:t>
      </w:r>
      <w:r w:rsidR="00FF2D1A" w:rsidRPr="000B76AC">
        <w:rPr>
          <w:rFonts w:ascii="Arial" w:hAnsi="Arial" w:cs="Arial"/>
          <w:spacing w:val="-4"/>
          <w:sz w:val="18"/>
          <w:szCs w:val="18"/>
          <w:lang w:val="en-GB" w:eastAsia="en-US"/>
        </w:rPr>
        <w:t xml:space="preserve"> </w:t>
      </w:r>
      <w:r w:rsidRPr="000B76AC">
        <w:rPr>
          <w:rFonts w:ascii="Arial" w:hAnsi="Arial" w:cs="Arial"/>
          <w:spacing w:val="-4"/>
          <w:sz w:val="18"/>
          <w:szCs w:val="18"/>
          <w:lang w:val="en-GB" w:eastAsia="en-US"/>
        </w:rPr>
        <w:t>per share is calculated by dividing the</w:t>
      </w:r>
      <w:r w:rsidR="008449A5" w:rsidRPr="000B76AC">
        <w:rPr>
          <w:rFonts w:ascii="Arial" w:hAnsi="Arial" w:cs="Arial"/>
          <w:spacing w:val="-4"/>
          <w:sz w:val="18"/>
          <w:szCs w:val="18"/>
          <w:cs/>
          <w:lang w:val="en-GB" w:eastAsia="en-US"/>
        </w:rPr>
        <w:t xml:space="preserve"> </w:t>
      </w:r>
      <w:r w:rsidR="008449A5" w:rsidRPr="000B76AC">
        <w:rPr>
          <w:rFonts w:ascii="Arial" w:hAnsi="Arial" w:cs="Arial"/>
          <w:spacing w:val="-4"/>
          <w:sz w:val="18"/>
          <w:szCs w:val="18"/>
          <w:lang w:eastAsia="en-US"/>
        </w:rPr>
        <w:t>profit</w:t>
      </w:r>
      <w:r w:rsidRPr="000B76AC">
        <w:rPr>
          <w:rFonts w:ascii="Arial" w:hAnsi="Arial" w:cs="Arial"/>
          <w:spacing w:val="-4"/>
          <w:sz w:val="18"/>
          <w:szCs w:val="18"/>
          <w:lang w:val="en-GB" w:eastAsia="en-US"/>
        </w:rPr>
        <w:t xml:space="preserve"> </w:t>
      </w:r>
      <w:r w:rsidR="008449A5" w:rsidRPr="000B76AC">
        <w:rPr>
          <w:rFonts w:ascii="Arial" w:hAnsi="Arial" w:cs="Arial"/>
          <w:spacing w:val="-4"/>
          <w:sz w:val="18"/>
          <w:szCs w:val="18"/>
          <w:lang w:val="en-GB" w:eastAsia="en-US"/>
        </w:rPr>
        <w:t>(</w:t>
      </w:r>
      <w:r w:rsidR="00FF2D1A" w:rsidRPr="000B76AC">
        <w:rPr>
          <w:rFonts w:ascii="Arial" w:hAnsi="Arial" w:cs="Arial"/>
          <w:spacing w:val="-4"/>
          <w:sz w:val="18"/>
          <w:szCs w:val="18"/>
          <w:lang w:val="en-GB" w:eastAsia="en-US"/>
        </w:rPr>
        <w:t>loss</w:t>
      </w:r>
      <w:r w:rsidR="008449A5" w:rsidRPr="000B76AC">
        <w:rPr>
          <w:rFonts w:ascii="Arial" w:hAnsi="Arial" w:cs="Arial"/>
          <w:spacing w:val="-4"/>
          <w:sz w:val="18"/>
          <w:szCs w:val="18"/>
          <w:lang w:val="en-GB" w:eastAsia="en-US"/>
        </w:rPr>
        <w:t>)</w:t>
      </w:r>
      <w:r w:rsidR="00FF2D1A" w:rsidRPr="000B76AC">
        <w:rPr>
          <w:rFonts w:ascii="Arial" w:hAnsi="Arial" w:cs="Arial"/>
          <w:spacing w:val="-4"/>
          <w:sz w:val="18"/>
          <w:szCs w:val="18"/>
          <w:lang w:val="en-GB" w:eastAsia="en-US"/>
        </w:rPr>
        <w:t xml:space="preserve"> </w:t>
      </w:r>
      <w:r w:rsidRPr="000B76AC">
        <w:rPr>
          <w:rFonts w:ascii="Arial" w:hAnsi="Arial" w:cs="Arial"/>
          <w:spacing w:val="-4"/>
          <w:sz w:val="18"/>
          <w:szCs w:val="18"/>
          <w:lang w:val="en-GB" w:eastAsia="en-US"/>
        </w:rPr>
        <w:t xml:space="preserve">attributable to shareholders of the Company by the weighted </w:t>
      </w:r>
      <w:r w:rsidRPr="000B76AC">
        <w:rPr>
          <w:rFonts w:ascii="Arial" w:hAnsi="Arial" w:cs="Arial"/>
          <w:sz w:val="18"/>
          <w:szCs w:val="18"/>
          <w:lang w:val="en-GB" w:eastAsia="en-US"/>
        </w:rPr>
        <w:t>average number of ordinary share</w:t>
      </w:r>
      <w:r w:rsidR="0033194F" w:rsidRPr="000B76AC">
        <w:rPr>
          <w:rFonts w:ascii="Arial" w:hAnsi="Arial" w:cs="Arial"/>
          <w:sz w:val="18"/>
          <w:szCs w:val="18"/>
          <w:lang w:val="en-GB" w:eastAsia="en-US"/>
        </w:rPr>
        <w:t>s</w:t>
      </w:r>
      <w:r w:rsidRPr="000B76AC">
        <w:rPr>
          <w:rFonts w:ascii="Arial" w:hAnsi="Arial" w:cs="Arial"/>
          <w:sz w:val="18"/>
          <w:szCs w:val="18"/>
          <w:lang w:val="en-GB" w:eastAsia="en-US"/>
        </w:rPr>
        <w:t xml:space="preserve"> in issue during the year.</w:t>
      </w:r>
    </w:p>
    <w:p w14:paraId="6070D0BF" w14:textId="77777777" w:rsidR="002347C2" w:rsidRPr="000B76AC" w:rsidRDefault="002347C2" w:rsidP="00CF237A">
      <w:pPr>
        <w:ind w:left="432" w:hanging="432"/>
        <w:jc w:val="thaiDistribute"/>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1351"/>
        <w:gridCol w:w="1352"/>
        <w:gridCol w:w="1352"/>
        <w:gridCol w:w="1357"/>
      </w:tblGrid>
      <w:tr w:rsidR="00CF70F0" w:rsidRPr="000B76AC" w14:paraId="172712D7" w14:textId="77777777" w:rsidTr="0043673E">
        <w:tc>
          <w:tcPr>
            <w:tcW w:w="4049" w:type="dxa"/>
            <w:tcBorders>
              <w:top w:val="nil"/>
              <w:left w:val="nil"/>
              <w:bottom w:val="nil"/>
              <w:right w:val="nil"/>
            </w:tcBorders>
            <w:vAlign w:val="bottom"/>
          </w:tcPr>
          <w:p w14:paraId="630506AD" w14:textId="77777777" w:rsidR="00CF70F0" w:rsidRPr="000B76AC" w:rsidRDefault="00CF70F0" w:rsidP="00F3415C">
            <w:pPr>
              <w:ind w:left="-101"/>
              <w:jc w:val="left"/>
              <w:rPr>
                <w:rFonts w:ascii="Arial" w:hAnsi="Arial" w:cs="Arial"/>
                <w:sz w:val="18"/>
                <w:szCs w:val="18"/>
                <w:lang w:val="en-GB" w:eastAsia="en-US"/>
              </w:rPr>
            </w:pPr>
          </w:p>
        </w:tc>
        <w:tc>
          <w:tcPr>
            <w:tcW w:w="2703" w:type="dxa"/>
            <w:gridSpan w:val="2"/>
            <w:tcBorders>
              <w:top w:val="nil"/>
              <w:left w:val="nil"/>
              <w:bottom w:val="nil"/>
              <w:right w:val="nil"/>
            </w:tcBorders>
            <w:shd w:val="clear" w:color="auto" w:fill="auto"/>
            <w:vAlign w:val="bottom"/>
          </w:tcPr>
          <w:p w14:paraId="52DE0C23" w14:textId="77777777" w:rsidR="00CF70F0" w:rsidRPr="000B76AC" w:rsidRDefault="00CF70F0" w:rsidP="00F3415C">
            <w:pPr>
              <w:ind w:right="-72"/>
              <w:jc w:val="center"/>
              <w:rPr>
                <w:rFonts w:ascii="Arial" w:hAnsi="Arial" w:cs="Arial"/>
                <w:b/>
                <w:bCs/>
                <w:sz w:val="18"/>
                <w:szCs w:val="18"/>
                <w:lang w:eastAsia="en-US"/>
              </w:rPr>
            </w:pPr>
            <w:r w:rsidRPr="000B76AC">
              <w:rPr>
                <w:rFonts w:ascii="Arial" w:hAnsi="Arial" w:cs="Arial"/>
                <w:b/>
                <w:bCs/>
                <w:sz w:val="18"/>
                <w:szCs w:val="18"/>
              </w:rPr>
              <w:t>Consolidated</w:t>
            </w:r>
          </w:p>
        </w:tc>
        <w:tc>
          <w:tcPr>
            <w:tcW w:w="2709" w:type="dxa"/>
            <w:gridSpan w:val="2"/>
            <w:tcBorders>
              <w:top w:val="nil"/>
              <w:left w:val="nil"/>
              <w:bottom w:val="nil"/>
              <w:right w:val="nil"/>
            </w:tcBorders>
            <w:shd w:val="clear" w:color="auto" w:fill="auto"/>
          </w:tcPr>
          <w:p w14:paraId="2B848D22" w14:textId="77777777" w:rsidR="00CF70F0" w:rsidRPr="000B76AC" w:rsidRDefault="00CF70F0"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CF70F0" w:rsidRPr="000B76AC" w14:paraId="761DDDC6" w14:textId="77777777" w:rsidTr="007B2D33">
        <w:tc>
          <w:tcPr>
            <w:tcW w:w="4049" w:type="dxa"/>
            <w:tcBorders>
              <w:top w:val="nil"/>
              <w:left w:val="nil"/>
              <w:bottom w:val="nil"/>
              <w:right w:val="nil"/>
            </w:tcBorders>
            <w:vAlign w:val="bottom"/>
          </w:tcPr>
          <w:p w14:paraId="510A9281" w14:textId="77777777" w:rsidR="00CF70F0" w:rsidRPr="000B76AC" w:rsidRDefault="00CF70F0" w:rsidP="00F3415C">
            <w:pPr>
              <w:ind w:left="-101"/>
              <w:jc w:val="left"/>
              <w:rPr>
                <w:rFonts w:ascii="Arial" w:hAnsi="Arial" w:cs="Arial"/>
                <w:sz w:val="18"/>
                <w:szCs w:val="18"/>
                <w:lang w:val="en-GB" w:eastAsia="en-US"/>
              </w:rPr>
            </w:pPr>
          </w:p>
        </w:tc>
        <w:tc>
          <w:tcPr>
            <w:tcW w:w="2703" w:type="dxa"/>
            <w:gridSpan w:val="2"/>
            <w:tcBorders>
              <w:top w:val="nil"/>
              <w:left w:val="nil"/>
              <w:bottom w:val="single" w:sz="4" w:space="0" w:color="auto"/>
              <w:right w:val="nil"/>
            </w:tcBorders>
            <w:shd w:val="clear" w:color="auto" w:fill="auto"/>
            <w:vAlign w:val="bottom"/>
          </w:tcPr>
          <w:p w14:paraId="1DA334E2" w14:textId="77777777" w:rsidR="00CF70F0" w:rsidRPr="000B76AC" w:rsidRDefault="008B4813" w:rsidP="00F3415C">
            <w:pPr>
              <w:ind w:right="-72"/>
              <w:jc w:val="center"/>
              <w:rPr>
                <w:rFonts w:ascii="Arial" w:hAnsi="Arial" w:cs="Arial"/>
                <w:b/>
                <w:bCs/>
                <w:sz w:val="18"/>
                <w:szCs w:val="18"/>
                <w:lang w:val="en-GB" w:eastAsia="en-US"/>
              </w:rPr>
            </w:pPr>
            <w:r w:rsidRPr="000B76AC">
              <w:rPr>
                <w:rFonts w:ascii="Arial" w:hAnsi="Arial" w:cs="Arial"/>
                <w:b/>
                <w:bCs/>
                <w:sz w:val="18"/>
                <w:szCs w:val="18"/>
              </w:rPr>
              <w:t xml:space="preserve">financial </w:t>
            </w:r>
            <w:r w:rsidR="00CF70F0" w:rsidRPr="000B76AC">
              <w:rPr>
                <w:rFonts w:ascii="Arial" w:hAnsi="Arial" w:cs="Arial"/>
                <w:b/>
                <w:bCs/>
                <w:sz w:val="18"/>
                <w:szCs w:val="18"/>
              </w:rPr>
              <w:t>statements</w:t>
            </w:r>
          </w:p>
        </w:tc>
        <w:tc>
          <w:tcPr>
            <w:tcW w:w="2709" w:type="dxa"/>
            <w:gridSpan w:val="2"/>
            <w:tcBorders>
              <w:top w:val="nil"/>
              <w:left w:val="nil"/>
              <w:bottom w:val="single" w:sz="4" w:space="0" w:color="auto"/>
              <w:right w:val="nil"/>
            </w:tcBorders>
            <w:shd w:val="clear" w:color="auto" w:fill="auto"/>
          </w:tcPr>
          <w:p w14:paraId="193089A9" w14:textId="77777777" w:rsidR="00CF70F0"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financial </w:t>
            </w:r>
            <w:r w:rsidR="00CF70F0" w:rsidRPr="000B76AC">
              <w:rPr>
                <w:rFonts w:ascii="Arial" w:hAnsi="Arial" w:cs="Arial"/>
                <w:b/>
                <w:bCs/>
                <w:sz w:val="18"/>
                <w:szCs w:val="18"/>
                <w:lang w:val="en-US"/>
              </w:rPr>
              <w:t>statements</w:t>
            </w:r>
          </w:p>
        </w:tc>
      </w:tr>
      <w:tr w:rsidR="00A11F57" w:rsidRPr="000B76AC" w14:paraId="69D1F758" w14:textId="77777777" w:rsidTr="007B2D33">
        <w:tc>
          <w:tcPr>
            <w:tcW w:w="4049" w:type="dxa"/>
            <w:tcBorders>
              <w:top w:val="nil"/>
              <w:left w:val="nil"/>
              <w:bottom w:val="nil"/>
              <w:right w:val="nil"/>
            </w:tcBorders>
            <w:vAlign w:val="bottom"/>
          </w:tcPr>
          <w:p w14:paraId="72D1FCC6" w14:textId="77777777" w:rsidR="00A11F57" w:rsidRPr="000B76AC" w:rsidRDefault="00A11F57" w:rsidP="00A11F57">
            <w:pPr>
              <w:ind w:left="-101"/>
              <w:jc w:val="left"/>
              <w:rPr>
                <w:rFonts w:ascii="Arial" w:hAnsi="Arial" w:cs="Arial"/>
                <w:sz w:val="18"/>
                <w:szCs w:val="18"/>
                <w:lang w:val="en-GB" w:eastAsia="en-US"/>
              </w:rPr>
            </w:pPr>
          </w:p>
        </w:tc>
        <w:tc>
          <w:tcPr>
            <w:tcW w:w="1351" w:type="dxa"/>
            <w:tcBorders>
              <w:top w:val="single" w:sz="4" w:space="0" w:color="auto"/>
              <w:left w:val="nil"/>
              <w:bottom w:val="single" w:sz="4" w:space="0" w:color="auto"/>
              <w:right w:val="nil"/>
            </w:tcBorders>
            <w:vAlign w:val="bottom"/>
          </w:tcPr>
          <w:p w14:paraId="7CDB1DE7" w14:textId="04D25619"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52" w:type="dxa"/>
            <w:tcBorders>
              <w:top w:val="single" w:sz="4" w:space="0" w:color="auto"/>
              <w:left w:val="nil"/>
              <w:bottom w:val="single" w:sz="4" w:space="0" w:color="auto"/>
              <w:right w:val="nil"/>
            </w:tcBorders>
            <w:vAlign w:val="bottom"/>
          </w:tcPr>
          <w:p w14:paraId="7D172F5C" w14:textId="2020C6BF"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c>
          <w:tcPr>
            <w:tcW w:w="1352" w:type="dxa"/>
            <w:tcBorders>
              <w:top w:val="single" w:sz="4" w:space="0" w:color="auto"/>
              <w:left w:val="nil"/>
              <w:bottom w:val="single" w:sz="4" w:space="0" w:color="auto"/>
              <w:right w:val="nil"/>
            </w:tcBorders>
            <w:vAlign w:val="bottom"/>
          </w:tcPr>
          <w:p w14:paraId="7D80D3C7" w14:textId="2AA8EE48"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2021</w:t>
            </w:r>
          </w:p>
        </w:tc>
        <w:tc>
          <w:tcPr>
            <w:tcW w:w="1357" w:type="dxa"/>
            <w:tcBorders>
              <w:top w:val="single" w:sz="4" w:space="0" w:color="auto"/>
              <w:left w:val="nil"/>
              <w:bottom w:val="single" w:sz="4" w:space="0" w:color="auto"/>
              <w:right w:val="nil"/>
            </w:tcBorders>
            <w:vAlign w:val="bottom"/>
          </w:tcPr>
          <w:p w14:paraId="52498722" w14:textId="3C0F4BEC" w:rsidR="00A11F57" w:rsidRPr="000B76AC" w:rsidRDefault="00A11F57" w:rsidP="00A11F57">
            <w:pPr>
              <w:ind w:right="-72"/>
              <w:jc w:val="right"/>
              <w:rPr>
                <w:rFonts w:ascii="Arial" w:hAnsi="Arial" w:cs="Arial"/>
                <w:b/>
                <w:bCs/>
                <w:sz w:val="18"/>
                <w:szCs w:val="18"/>
                <w:lang w:eastAsia="en-US"/>
              </w:rPr>
            </w:pPr>
            <w:r w:rsidRPr="000B76AC">
              <w:rPr>
                <w:rFonts w:ascii="Arial" w:hAnsi="Arial" w:cs="Arial"/>
                <w:b/>
                <w:bCs/>
                <w:sz w:val="18"/>
                <w:szCs w:val="18"/>
                <w:lang w:val="en-GB" w:eastAsia="en-US"/>
              </w:rPr>
              <w:t>2020</w:t>
            </w:r>
          </w:p>
        </w:tc>
      </w:tr>
      <w:tr w:rsidR="00A11F57" w:rsidRPr="000B76AC" w14:paraId="3531E5DB" w14:textId="77777777" w:rsidTr="007B2D33">
        <w:tc>
          <w:tcPr>
            <w:tcW w:w="4049" w:type="dxa"/>
            <w:tcBorders>
              <w:top w:val="nil"/>
              <w:left w:val="nil"/>
              <w:bottom w:val="nil"/>
              <w:right w:val="nil"/>
            </w:tcBorders>
            <w:vAlign w:val="bottom"/>
          </w:tcPr>
          <w:p w14:paraId="370ADC90" w14:textId="77777777" w:rsidR="00A11F57" w:rsidRPr="000B76AC" w:rsidRDefault="00A11F57" w:rsidP="00A11F57">
            <w:pPr>
              <w:ind w:left="-101"/>
              <w:jc w:val="left"/>
              <w:rPr>
                <w:rFonts w:ascii="Arial" w:hAnsi="Arial" w:cs="Arial"/>
                <w:sz w:val="10"/>
                <w:szCs w:val="10"/>
                <w:lang w:val="en-GB" w:eastAsia="en-US"/>
              </w:rPr>
            </w:pPr>
          </w:p>
        </w:tc>
        <w:tc>
          <w:tcPr>
            <w:tcW w:w="1351" w:type="dxa"/>
            <w:tcBorders>
              <w:top w:val="single" w:sz="4" w:space="0" w:color="auto"/>
              <w:left w:val="nil"/>
              <w:bottom w:val="nil"/>
              <w:right w:val="nil"/>
            </w:tcBorders>
            <w:shd w:val="clear" w:color="auto" w:fill="FAFAFA"/>
            <w:vAlign w:val="bottom"/>
          </w:tcPr>
          <w:p w14:paraId="36BC41E0" w14:textId="77777777" w:rsidR="00A11F57" w:rsidRPr="000B76AC" w:rsidRDefault="00A11F57" w:rsidP="00A11F57">
            <w:pPr>
              <w:ind w:right="-72"/>
              <w:jc w:val="right"/>
              <w:outlineLvl w:val="7"/>
              <w:rPr>
                <w:rFonts w:ascii="Arial" w:hAnsi="Arial" w:cs="Arial"/>
                <w:sz w:val="10"/>
                <w:szCs w:val="10"/>
                <w:lang w:val="en-GB" w:eastAsia="en-US"/>
              </w:rPr>
            </w:pPr>
          </w:p>
        </w:tc>
        <w:tc>
          <w:tcPr>
            <w:tcW w:w="1352" w:type="dxa"/>
            <w:tcBorders>
              <w:top w:val="single" w:sz="4" w:space="0" w:color="auto"/>
              <w:left w:val="nil"/>
              <w:bottom w:val="nil"/>
              <w:right w:val="nil"/>
            </w:tcBorders>
            <w:shd w:val="clear" w:color="auto" w:fill="auto"/>
            <w:vAlign w:val="bottom"/>
          </w:tcPr>
          <w:p w14:paraId="6F3805BD" w14:textId="77777777" w:rsidR="00A11F57" w:rsidRPr="000B76AC" w:rsidRDefault="00A11F57" w:rsidP="00A11F57">
            <w:pPr>
              <w:ind w:right="-72"/>
              <w:jc w:val="right"/>
              <w:outlineLvl w:val="7"/>
              <w:rPr>
                <w:rFonts w:ascii="Arial" w:hAnsi="Arial" w:cs="Arial"/>
                <w:sz w:val="10"/>
                <w:szCs w:val="10"/>
                <w:lang w:val="en-GB" w:eastAsia="en-US"/>
              </w:rPr>
            </w:pPr>
          </w:p>
        </w:tc>
        <w:tc>
          <w:tcPr>
            <w:tcW w:w="1352" w:type="dxa"/>
            <w:tcBorders>
              <w:top w:val="single" w:sz="4" w:space="0" w:color="auto"/>
              <w:left w:val="nil"/>
              <w:bottom w:val="nil"/>
              <w:right w:val="nil"/>
            </w:tcBorders>
            <w:shd w:val="clear" w:color="auto" w:fill="FAFAFA"/>
            <w:vAlign w:val="bottom"/>
          </w:tcPr>
          <w:p w14:paraId="53411BEB" w14:textId="77777777" w:rsidR="00A11F57" w:rsidRPr="000B76AC" w:rsidRDefault="00A11F57" w:rsidP="00A11F57">
            <w:pPr>
              <w:ind w:right="-72"/>
              <w:jc w:val="right"/>
              <w:outlineLvl w:val="7"/>
              <w:rPr>
                <w:rFonts w:ascii="Arial" w:hAnsi="Arial" w:cs="Arial"/>
                <w:sz w:val="10"/>
                <w:szCs w:val="10"/>
                <w:lang w:eastAsia="en-US"/>
              </w:rPr>
            </w:pPr>
          </w:p>
        </w:tc>
        <w:tc>
          <w:tcPr>
            <w:tcW w:w="1357" w:type="dxa"/>
            <w:tcBorders>
              <w:top w:val="single" w:sz="4" w:space="0" w:color="auto"/>
              <w:left w:val="nil"/>
              <w:bottom w:val="nil"/>
              <w:right w:val="nil"/>
            </w:tcBorders>
            <w:shd w:val="clear" w:color="auto" w:fill="auto"/>
            <w:vAlign w:val="bottom"/>
          </w:tcPr>
          <w:p w14:paraId="03D8F4BF" w14:textId="77777777" w:rsidR="00A11F57" w:rsidRPr="000B76AC" w:rsidRDefault="00A11F57" w:rsidP="00A11F57">
            <w:pPr>
              <w:ind w:right="-72"/>
              <w:jc w:val="right"/>
              <w:outlineLvl w:val="7"/>
              <w:rPr>
                <w:rFonts w:ascii="Arial" w:hAnsi="Arial" w:cs="Arial"/>
                <w:sz w:val="10"/>
                <w:szCs w:val="10"/>
                <w:lang w:eastAsia="en-US"/>
              </w:rPr>
            </w:pPr>
          </w:p>
        </w:tc>
      </w:tr>
      <w:tr w:rsidR="00A11F57" w:rsidRPr="000B76AC" w14:paraId="2FB250C4" w14:textId="77777777" w:rsidTr="007B2D33">
        <w:tc>
          <w:tcPr>
            <w:tcW w:w="4049" w:type="dxa"/>
            <w:tcBorders>
              <w:top w:val="nil"/>
              <w:left w:val="nil"/>
              <w:bottom w:val="nil"/>
              <w:right w:val="nil"/>
            </w:tcBorders>
            <w:vAlign w:val="bottom"/>
          </w:tcPr>
          <w:p w14:paraId="564BCB50" w14:textId="6D2D41D7" w:rsidR="00A11F57" w:rsidRPr="000B76AC" w:rsidRDefault="00637E31" w:rsidP="00A11F57">
            <w:pPr>
              <w:ind w:left="-101"/>
              <w:jc w:val="left"/>
              <w:rPr>
                <w:rFonts w:ascii="Arial" w:hAnsi="Arial" w:cs="Arial"/>
                <w:sz w:val="18"/>
                <w:szCs w:val="18"/>
                <w:lang w:val="en-GB" w:eastAsia="en-US"/>
              </w:rPr>
            </w:pPr>
            <w:r w:rsidRPr="000B76AC">
              <w:rPr>
                <w:rFonts w:ascii="Arial" w:hAnsi="Arial" w:cs="Arial"/>
                <w:sz w:val="18"/>
                <w:szCs w:val="18"/>
                <w:lang w:val="en-GB" w:eastAsia="en-US"/>
              </w:rPr>
              <w:t>Profit (loss)</w:t>
            </w:r>
            <w:r w:rsidR="00A11F57" w:rsidRPr="000B76AC">
              <w:rPr>
                <w:rFonts w:ascii="Arial" w:hAnsi="Arial" w:cs="Arial"/>
                <w:sz w:val="18"/>
                <w:szCs w:val="18"/>
                <w:lang w:val="en-GB" w:eastAsia="en-US"/>
              </w:rPr>
              <w:t xml:space="preserve"> attributable to ordinary </w:t>
            </w:r>
          </w:p>
        </w:tc>
        <w:tc>
          <w:tcPr>
            <w:tcW w:w="1351" w:type="dxa"/>
            <w:tcBorders>
              <w:top w:val="nil"/>
              <w:left w:val="nil"/>
              <w:bottom w:val="nil"/>
              <w:right w:val="nil"/>
            </w:tcBorders>
            <w:shd w:val="clear" w:color="auto" w:fill="FAFAFA"/>
            <w:vAlign w:val="bottom"/>
          </w:tcPr>
          <w:p w14:paraId="34C3A437" w14:textId="77777777" w:rsidR="00A11F57" w:rsidRPr="000B76AC" w:rsidRDefault="00A11F57" w:rsidP="00A11F57">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14:paraId="507F97E3" w14:textId="77777777" w:rsidR="00A11F57" w:rsidRPr="000B76AC" w:rsidRDefault="00A11F57" w:rsidP="00A11F57">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14:paraId="49F2CB5C" w14:textId="77777777" w:rsidR="00A11F57" w:rsidRPr="000B76AC" w:rsidRDefault="00A11F57" w:rsidP="00A11F57">
            <w:pPr>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14:paraId="027077D8" w14:textId="77777777" w:rsidR="00A11F57" w:rsidRPr="000B76AC" w:rsidRDefault="00A11F57" w:rsidP="00A11F57">
            <w:pPr>
              <w:ind w:right="-72"/>
              <w:jc w:val="right"/>
              <w:rPr>
                <w:rFonts w:ascii="Arial" w:hAnsi="Arial" w:cs="Arial"/>
                <w:sz w:val="18"/>
                <w:szCs w:val="18"/>
                <w:lang w:val="en-GB" w:eastAsia="en-US"/>
              </w:rPr>
            </w:pPr>
          </w:p>
        </w:tc>
      </w:tr>
      <w:tr w:rsidR="00475FAB" w:rsidRPr="000B76AC" w14:paraId="7C8299E8" w14:textId="77777777" w:rsidTr="007B2D33">
        <w:tc>
          <w:tcPr>
            <w:tcW w:w="4049" w:type="dxa"/>
            <w:tcBorders>
              <w:top w:val="nil"/>
              <w:left w:val="nil"/>
              <w:bottom w:val="nil"/>
              <w:right w:val="nil"/>
            </w:tcBorders>
            <w:vAlign w:val="bottom"/>
          </w:tcPr>
          <w:p w14:paraId="66D14AFE" w14:textId="77777777" w:rsidR="00475FAB" w:rsidRPr="000B76AC" w:rsidRDefault="00475FAB" w:rsidP="00475FAB">
            <w:pPr>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shareholders of the Company (Baht)</w:t>
            </w:r>
          </w:p>
        </w:tc>
        <w:tc>
          <w:tcPr>
            <w:tcW w:w="1351" w:type="dxa"/>
            <w:tcBorders>
              <w:top w:val="nil"/>
              <w:left w:val="nil"/>
              <w:bottom w:val="nil"/>
              <w:right w:val="nil"/>
            </w:tcBorders>
            <w:shd w:val="clear" w:color="auto" w:fill="FAFAFA"/>
            <w:vAlign w:val="bottom"/>
          </w:tcPr>
          <w:p w14:paraId="0636D050" w14:textId="1442BBE4"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rPr>
              <w:t>46,224,584</w:t>
            </w:r>
          </w:p>
        </w:tc>
        <w:tc>
          <w:tcPr>
            <w:tcW w:w="1352" w:type="dxa"/>
            <w:tcBorders>
              <w:top w:val="nil"/>
              <w:left w:val="nil"/>
              <w:bottom w:val="nil"/>
              <w:right w:val="nil"/>
            </w:tcBorders>
            <w:shd w:val="clear" w:color="auto" w:fill="auto"/>
            <w:vAlign w:val="bottom"/>
          </w:tcPr>
          <w:p w14:paraId="7FE23EF6" w14:textId="23C8C104"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29</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335</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558</w:t>
            </w:r>
            <w:r w:rsidRPr="000B76AC">
              <w:rPr>
                <w:rFonts w:ascii="Arial" w:hAnsi="Arial" w:cs="Arial"/>
                <w:snapToGrid w:val="0"/>
                <w:color w:val="000000"/>
                <w:sz w:val="18"/>
                <w:szCs w:val="18"/>
              </w:rPr>
              <w:t>)</w:t>
            </w:r>
          </w:p>
        </w:tc>
        <w:tc>
          <w:tcPr>
            <w:tcW w:w="1352" w:type="dxa"/>
            <w:tcBorders>
              <w:top w:val="nil"/>
              <w:left w:val="nil"/>
              <w:bottom w:val="nil"/>
              <w:right w:val="nil"/>
            </w:tcBorders>
            <w:shd w:val="clear" w:color="auto" w:fill="FAFAFA"/>
            <w:vAlign w:val="bottom"/>
          </w:tcPr>
          <w:p w14:paraId="25966286" w14:textId="67A17923"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44,787,840</w:t>
            </w:r>
          </w:p>
        </w:tc>
        <w:tc>
          <w:tcPr>
            <w:tcW w:w="1357" w:type="dxa"/>
            <w:tcBorders>
              <w:top w:val="nil"/>
              <w:left w:val="nil"/>
              <w:bottom w:val="nil"/>
              <w:right w:val="nil"/>
            </w:tcBorders>
            <w:shd w:val="clear" w:color="auto" w:fill="auto"/>
            <w:vAlign w:val="bottom"/>
          </w:tcPr>
          <w:p w14:paraId="154E6B99" w14:textId="7F2D668B"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rPr>
              <w:t>(</w:t>
            </w:r>
            <w:r w:rsidRPr="000B76AC">
              <w:rPr>
                <w:rFonts w:ascii="Arial" w:hAnsi="Arial" w:cs="Arial"/>
                <w:color w:val="000000"/>
                <w:sz w:val="18"/>
                <w:szCs w:val="18"/>
                <w:lang w:val="en-GB"/>
              </w:rPr>
              <w:t>6</w:t>
            </w:r>
            <w:r w:rsidRPr="000B76AC">
              <w:rPr>
                <w:rFonts w:ascii="Arial" w:hAnsi="Arial" w:cs="Arial"/>
                <w:color w:val="000000"/>
                <w:sz w:val="18"/>
                <w:szCs w:val="18"/>
              </w:rPr>
              <w:t>,</w:t>
            </w:r>
            <w:r w:rsidRPr="000B76AC">
              <w:rPr>
                <w:rFonts w:ascii="Arial" w:hAnsi="Arial" w:cs="Arial"/>
                <w:color w:val="000000"/>
                <w:sz w:val="18"/>
                <w:szCs w:val="18"/>
                <w:lang w:val="en-GB"/>
              </w:rPr>
              <w:t>935</w:t>
            </w:r>
            <w:r w:rsidRPr="000B76AC">
              <w:rPr>
                <w:rFonts w:ascii="Arial" w:hAnsi="Arial" w:cs="Arial"/>
                <w:color w:val="000000"/>
                <w:sz w:val="18"/>
                <w:szCs w:val="18"/>
              </w:rPr>
              <w:t>,</w:t>
            </w:r>
            <w:r w:rsidRPr="000B76AC">
              <w:rPr>
                <w:rFonts w:ascii="Arial" w:hAnsi="Arial" w:cs="Arial"/>
                <w:color w:val="000000"/>
                <w:sz w:val="18"/>
                <w:szCs w:val="18"/>
                <w:lang w:val="en-GB"/>
              </w:rPr>
              <w:t>372</w:t>
            </w:r>
            <w:r w:rsidRPr="000B76AC">
              <w:rPr>
                <w:rFonts w:ascii="Arial" w:hAnsi="Arial" w:cs="Arial"/>
                <w:color w:val="000000"/>
                <w:sz w:val="18"/>
                <w:szCs w:val="18"/>
              </w:rPr>
              <w:t>)</w:t>
            </w:r>
          </w:p>
        </w:tc>
      </w:tr>
      <w:tr w:rsidR="00475FAB" w:rsidRPr="000B76AC" w14:paraId="3E03663D" w14:textId="77777777" w:rsidTr="007B2D33">
        <w:tc>
          <w:tcPr>
            <w:tcW w:w="4049" w:type="dxa"/>
            <w:tcBorders>
              <w:top w:val="nil"/>
              <w:left w:val="nil"/>
              <w:bottom w:val="nil"/>
              <w:right w:val="nil"/>
            </w:tcBorders>
            <w:vAlign w:val="bottom"/>
          </w:tcPr>
          <w:p w14:paraId="39574481" w14:textId="77777777" w:rsidR="00475FAB" w:rsidRPr="000B76AC" w:rsidRDefault="00475FAB" w:rsidP="00475FAB">
            <w:pPr>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Weighted average number of </w:t>
            </w:r>
          </w:p>
        </w:tc>
        <w:tc>
          <w:tcPr>
            <w:tcW w:w="1351" w:type="dxa"/>
            <w:tcBorders>
              <w:top w:val="nil"/>
              <w:left w:val="nil"/>
              <w:bottom w:val="nil"/>
              <w:right w:val="nil"/>
            </w:tcBorders>
            <w:shd w:val="clear" w:color="auto" w:fill="FAFAFA"/>
            <w:vAlign w:val="bottom"/>
          </w:tcPr>
          <w:p w14:paraId="63EBE001" w14:textId="77777777" w:rsidR="00475FAB" w:rsidRPr="000B76AC" w:rsidRDefault="00475FAB" w:rsidP="00475FAB">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14:paraId="6AFD69B7" w14:textId="77777777" w:rsidR="00475FAB" w:rsidRPr="000B76AC" w:rsidRDefault="00475FAB" w:rsidP="00475FAB">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14:paraId="16CD8C24" w14:textId="77777777" w:rsidR="00475FAB" w:rsidRPr="000B76AC" w:rsidRDefault="00475FAB" w:rsidP="00475FAB">
            <w:pPr>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14:paraId="668601E4" w14:textId="77777777" w:rsidR="00475FAB" w:rsidRPr="000B76AC" w:rsidRDefault="00475FAB" w:rsidP="00475FAB">
            <w:pPr>
              <w:ind w:right="-72"/>
              <w:jc w:val="right"/>
              <w:rPr>
                <w:rFonts w:ascii="Arial" w:hAnsi="Arial" w:cs="Arial"/>
                <w:sz w:val="18"/>
                <w:szCs w:val="18"/>
                <w:lang w:val="en-GB" w:eastAsia="en-US"/>
              </w:rPr>
            </w:pPr>
          </w:p>
        </w:tc>
      </w:tr>
      <w:tr w:rsidR="00475FAB" w:rsidRPr="000B76AC" w14:paraId="52C0A389" w14:textId="77777777" w:rsidTr="007B2D33">
        <w:tc>
          <w:tcPr>
            <w:tcW w:w="4049" w:type="dxa"/>
            <w:tcBorders>
              <w:top w:val="nil"/>
              <w:left w:val="nil"/>
              <w:bottom w:val="nil"/>
              <w:right w:val="nil"/>
            </w:tcBorders>
            <w:vAlign w:val="bottom"/>
          </w:tcPr>
          <w:p w14:paraId="237606E8" w14:textId="77777777" w:rsidR="00475FAB" w:rsidRPr="000B76AC" w:rsidRDefault="00475FAB" w:rsidP="00475FAB">
            <w:pPr>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   ordinary shares outstanding (Shares)</w:t>
            </w:r>
          </w:p>
        </w:tc>
        <w:tc>
          <w:tcPr>
            <w:tcW w:w="1351" w:type="dxa"/>
            <w:tcBorders>
              <w:top w:val="nil"/>
              <w:left w:val="nil"/>
              <w:bottom w:val="single" w:sz="4" w:space="0" w:color="auto"/>
              <w:right w:val="nil"/>
            </w:tcBorders>
            <w:shd w:val="clear" w:color="auto" w:fill="FAFAFA"/>
            <w:vAlign w:val="bottom"/>
          </w:tcPr>
          <w:p w14:paraId="01F3B678" w14:textId="442B83B9"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lang w:val="en-GB"/>
              </w:rPr>
              <w:t>940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p>
        </w:tc>
        <w:tc>
          <w:tcPr>
            <w:tcW w:w="1352" w:type="dxa"/>
            <w:tcBorders>
              <w:top w:val="nil"/>
              <w:left w:val="nil"/>
              <w:bottom w:val="single" w:sz="4" w:space="0" w:color="auto"/>
              <w:right w:val="nil"/>
            </w:tcBorders>
            <w:shd w:val="clear" w:color="auto" w:fill="auto"/>
            <w:vAlign w:val="bottom"/>
          </w:tcPr>
          <w:p w14:paraId="7DABD84E" w14:textId="628D13DF"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lang w:val="en-GB"/>
              </w:rPr>
              <w:t>940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p>
        </w:tc>
        <w:tc>
          <w:tcPr>
            <w:tcW w:w="1352" w:type="dxa"/>
            <w:tcBorders>
              <w:top w:val="nil"/>
              <w:left w:val="nil"/>
              <w:bottom w:val="single" w:sz="4" w:space="0" w:color="auto"/>
              <w:right w:val="nil"/>
            </w:tcBorders>
            <w:shd w:val="clear" w:color="auto" w:fill="FAFAFA"/>
            <w:vAlign w:val="bottom"/>
          </w:tcPr>
          <w:p w14:paraId="449629D0" w14:textId="59404E04"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lang w:val="en-GB"/>
              </w:rPr>
              <w:t>940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000</w:t>
            </w:r>
          </w:p>
        </w:tc>
        <w:tc>
          <w:tcPr>
            <w:tcW w:w="1357" w:type="dxa"/>
            <w:tcBorders>
              <w:top w:val="nil"/>
              <w:left w:val="nil"/>
              <w:bottom w:val="single" w:sz="4" w:space="0" w:color="auto"/>
              <w:right w:val="nil"/>
            </w:tcBorders>
            <w:shd w:val="clear" w:color="auto" w:fill="auto"/>
            <w:vAlign w:val="bottom"/>
          </w:tcPr>
          <w:p w14:paraId="4FCEFCAF" w14:textId="30A98B2E"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940</w:t>
            </w:r>
            <w:r w:rsidRPr="000B76AC">
              <w:rPr>
                <w:rFonts w:ascii="Arial" w:hAnsi="Arial" w:cs="Arial"/>
                <w:color w:val="000000"/>
                <w:sz w:val="18"/>
                <w:szCs w:val="18"/>
              </w:rPr>
              <w:t>,</w:t>
            </w:r>
            <w:r w:rsidRPr="000B76AC">
              <w:rPr>
                <w:rFonts w:ascii="Arial" w:hAnsi="Arial" w:cs="Arial"/>
                <w:color w:val="000000"/>
                <w:sz w:val="18"/>
                <w:szCs w:val="18"/>
                <w:lang w:val="en-GB"/>
              </w:rPr>
              <w:t>000</w:t>
            </w:r>
            <w:r w:rsidRPr="000B76AC">
              <w:rPr>
                <w:rFonts w:ascii="Arial" w:hAnsi="Arial" w:cs="Arial"/>
                <w:color w:val="000000"/>
                <w:sz w:val="18"/>
                <w:szCs w:val="18"/>
              </w:rPr>
              <w:t>,</w:t>
            </w:r>
            <w:r w:rsidRPr="000B76AC">
              <w:rPr>
                <w:rFonts w:ascii="Arial" w:hAnsi="Arial" w:cs="Arial"/>
                <w:color w:val="000000"/>
                <w:sz w:val="18"/>
                <w:szCs w:val="18"/>
                <w:lang w:val="en-GB"/>
              </w:rPr>
              <w:t>000</w:t>
            </w:r>
          </w:p>
        </w:tc>
      </w:tr>
      <w:tr w:rsidR="00475FAB" w:rsidRPr="000B76AC" w14:paraId="7DB01918" w14:textId="77777777" w:rsidTr="007B2D33">
        <w:tc>
          <w:tcPr>
            <w:tcW w:w="4049" w:type="dxa"/>
            <w:tcBorders>
              <w:top w:val="nil"/>
              <w:left w:val="nil"/>
              <w:bottom w:val="nil"/>
              <w:right w:val="nil"/>
            </w:tcBorders>
            <w:vAlign w:val="bottom"/>
          </w:tcPr>
          <w:p w14:paraId="434E9011" w14:textId="77777777" w:rsidR="00475FAB" w:rsidRPr="000B76AC" w:rsidRDefault="00475FAB" w:rsidP="00475FAB">
            <w:pPr>
              <w:ind w:left="-101"/>
              <w:jc w:val="left"/>
              <w:rPr>
                <w:rFonts w:ascii="Arial" w:hAnsi="Arial" w:cs="Arial"/>
                <w:sz w:val="10"/>
                <w:szCs w:val="10"/>
                <w:lang w:val="en-GB" w:eastAsia="en-US"/>
              </w:rPr>
            </w:pPr>
          </w:p>
        </w:tc>
        <w:tc>
          <w:tcPr>
            <w:tcW w:w="1351" w:type="dxa"/>
            <w:tcBorders>
              <w:top w:val="single" w:sz="4" w:space="0" w:color="auto"/>
              <w:left w:val="nil"/>
              <w:bottom w:val="nil"/>
              <w:right w:val="nil"/>
            </w:tcBorders>
            <w:shd w:val="clear" w:color="auto" w:fill="FAFAFA"/>
            <w:vAlign w:val="bottom"/>
          </w:tcPr>
          <w:p w14:paraId="37F9B916" w14:textId="77777777" w:rsidR="00475FAB" w:rsidRPr="000B76AC" w:rsidRDefault="00475FAB" w:rsidP="00475FAB">
            <w:pPr>
              <w:ind w:right="-72"/>
              <w:jc w:val="right"/>
              <w:outlineLvl w:val="7"/>
              <w:rPr>
                <w:rFonts w:ascii="Arial" w:hAnsi="Arial" w:cs="Arial"/>
                <w:sz w:val="10"/>
                <w:szCs w:val="10"/>
                <w:lang w:val="en-GB" w:eastAsia="en-US"/>
              </w:rPr>
            </w:pPr>
          </w:p>
        </w:tc>
        <w:tc>
          <w:tcPr>
            <w:tcW w:w="1352" w:type="dxa"/>
            <w:tcBorders>
              <w:top w:val="single" w:sz="4" w:space="0" w:color="auto"/>
              <w:left w:val="nil"/>
              <w:bottom w:val="nil"/>
              <w:right w:val="nil"/>
            </w:tcBorders>
            <w:shd w:val="clear" w:color="auto" w:fill="auto"/>
            <w:vAlign w:val="bottom"/>
          </w:tcPr>
          <w:p w14:paraId="023E63D4" w14:textId="77777777" w:rsidR="00475FAB" w:rsidRPr="000B76AC" w:rsidRDefault="00475FAB" w:rsidP="00475FAB">
            <w:pPr>
              <w:ind w:right="-72"/>
              <w:jc w:val="right"/>
              <w:outlineLvl w:val="7"/>
              <w:rPr>
                <w:rFonts w:ascii="Arial" w:hAnsi="Arial" w:cs="Arial"/>
                <w:sz w:val="10"/>
                <w:szCs w:val="10"/>
                <w:lang w:val="en-GB" w:eastAsia="en-US"/>
              </w:rPr>
            </w:pPr>
          </w:p>
        </w:tc>
        <w:tc>
          <w:tcPr>
            <w:tcW w:w="1352" w:type="dxa"/>
            <w:tcBorders>
              <w:top w:val="single" w:sz="4" w:space="0" w:color="auto"/>
              <w:left w:val="nil"/>
              <w:bottom w:val="nil"/>
              <w:right w:val="nil"/>
            </w:tcBorders>
            <w:shd w:val="clear" w:color="auto" w:fill="FAFAFA"/>
            <w:vAlign w:val="bottom"/>
          </w:tcPr>
          <w:p w14:paraId="2E885F88" w14:textId="77777777" w:rsidR="00475FAB" w:rsidRPr="000B76AC" w:rsidRDefault="00475FAB" w:rsidP="00475FAB">
            <w:pPr>
              <w:ind w:right="-72"/>
              <w:jc w:val="right"/>
              <w:outlineLvl w:val="7"/>
              <w:rPr>
                <w:rFonts w:ascii="Arial" w:hAnsi="Arial" w:cs="Arial"/>
                <w:sz w:val="10"/>
                <w:szCs w:val="10"/>
                <w:lang w:eastAsia="en-US"/>
              </w:rPr>
            </w:pPr>
          </w:p>
        </w:tc>
        <w:tc>
          <w:tcPr>
            <w:tcW w:w="1357" w:type="dxa"/>
            <w:tcBorders>
              <w:top w:val="single" w:sz="4" w:space="0" w:color="auto"/>
              <w:left w:val="nil"/>
              <w:bottom w:val="nil"/>
              <w:right w:val="nil"/>
            </w:tcBorders>
            <w:shd w:val="clear" w:color="auto" w:fill="auto"/>
            <w:vAlign w:val="bottom"/>
          </w:tcPr>
          <w:p w14:paraId="40C5C1FF" w14:textId="77777777" w:rsidR="00475FAB" w:rsidRPr="000B76AC" w:rsidRDefault="00475FAB" w:rsidP="00475FAB">
            <w:pPr>
              <w:ind w:right="-72"/>
              <w:jc w:val="right"/>
              <w:outlineLvl w:val="7"/>
              <w:rPr>
                <w:rFonts w:ascii="Arial" w:hAnsi="Arial" w:cs="Arial"/>
                <w:sz w:val="10"/>
                <w:szCs w:val="10"/>
                <w:lang w:eastAsia="en-US"/>
              </w:rPr>
            </w:pPr>
          </w:p>
        </w:tc>
      </w:tr>
      <w:tr w:rsidR="00475FAB" w:rsidRPr="000B76AC" w14:paraId="36921DE3" w14:textId="77777777" w:rsidTr="007B2D33">
        <w:tc>
          <w:tcPr>
            <w:tcW w:w="4049" w:type="dxa"/>
            <w:tcBorders>
              <w:top w:val="nil"/>
              <w:left w:val="nil"/>
              <w:bottom w:val="nil"/>
              <w:right w:val="nil"/>
            </w:tcBorders>
            <w:vAlign w:val="bottom"/>
          </w:tcPr>
          <w:p w14:paraId="67BF962B" w14:textId="4ABE655F" w:rsidR="00475FAB" w:rsidRPr="000B76AC" w:rsidRDefault="00475FAB" w:rsidP="00475FAB">
            <w:pPr>
              <w:ind w:left="-101"/>
              <w:jc w:val="left"/>
              <w:rPr>
                <w:rFonts w:ascii="Arial" w:hAnsi="Arial" w:cs="Arial"/>
                <w:sz w:val="18"/>
                <w:szCs w:val="18"/>
                <w:lang w:val="en-GB" w:eastAsia="en-US"/>
              </w:rPr>
            </w:pPr>
            <w:r w:rsidRPr="000B76AC">
              <w:rPr>
                <w:rFonts w:ascii="Arial" w:hAnsi="Arial" w:cs="Arial"/>
                <w:sz w:val="18"/>
                <w:szCs w:val="18"/>
                <w:lang w:val="en-GB" w:eastAsia="en-US"/>
              </w:rPr>
              <w:t xml:space="preserve">Basic </w:t>
            </w:r>
            <w:r w:rsidR="00637E31" w:rsidRPr="000B76AC">
              <w:rPr>
                <w:rFonts w:ascii="Arial" w:hAnsi="Arial" w:cs="Arial"/>
                <w:sz w:val="18"/>
                <w:szCs w:val="18"/>
                <w:lang w:val="en-GB" w:eastAsia="en-US"/>
              </w:rPr>
              <w:t>earnings (</w:t>
            </w:r>
            <w:r w:rsidRPr="000B76AC">
              <w:rPr>
                <w:rFonts w:ascii="Arial" w:hAnsi="Arial" w:cs="Arial"/>
                <w:sz w:val="18"/>
                <w:szCs w:val="18"/>
                <w:lang w:val="en-GB" w:eastAsia="en-US"/>
              </w:rPr>
              <w:t>loss</w:t>
            </w:r>
            <w:r w:rsidR="00637E31" w:rsidRPr="000B76AC">
              <w:rPr>
                <w:rFonts w:ascii="Arial" w:hAnsi="Arial" w:cs="Arial"/>
                <w:sz w:val="18"/>
                <w:szCs w:val="18"/>
                <w:lang w:val="en-GB" w:eastAsia="en-US"/>
              </w:rPr>
              <w:t>)</w:t>
            </w:r>
            <w:r w:rsidRPr="000B76AC">
              <w:rPr>
                <w:rFonts w:ascii="Arial" w:hAnsi="Arial" w:cs="Arial"/>
                <w:sz w:val="18"/>
                <w:szCs w:val="18"/>
                <w:lang w:val="en-GB" w:eastAsia="en-US"/>
              </w:rPr>
              <w:t xml:space="preserve"> per share (Baht per share)</w:t>
            </w:r>
          </w:p>
        </w:tc>
        <w:tc>
          <w:tcPr>
            <w:tcW w:w="1351" w:type="dxa"/>
            <w:tcBorders>
              <w:top w:val="nil"/>
              <w:left w:val="nil"/>
              <w:bottom w:val="single" w:sz="4" w:space="0" w:color="auto"/>
              <w:right w:val="nil"/>
            </w:tcBorders>
            <w:shd w:val="clear" w:color="auto" w:fill="FAFAFA"/>
            <w:vAlign w:val="bottom"/>
          </w:tcPr>
          <w:p w14:paraId="3BF0D18E" w14:textId="03F5903C"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rPr>
              <w:t>0.05</w:t>
            </w:r>
          </w:p>
        </w:tc>
        <w:tc>
          <w:tcPr>
            <w:tcW w:w="1352" w:type="dxa"/>
            <w:tcBorders>
              <w:top w:val="nil"/>
              <w:left w:val="nil"/>
              <w:bottom w:val="single" w:sz="4" w:space="0" w:color="auto"/>
              <w:right w:val="nil"/>
            </w:tcBorders>
            <w:shd w:val="clear" w:color="auto" w:fill="auto"/>
            <w:vAlign w:val="bottom"/>
          </w:tcPr>
          <w:p w14:paraId="20A3F793" w14:textId="02B87C75" w:rsidR="00475FAB" w:rsidRPr="000B76AC" w:rsidRDefault="00475FAB" w:rsidP="00475FAB">
            <w:pPr>
              <w:ind w:right="-72"/>
              <w:jc w:val="right"/>
              <w:rPr>
                <w:rFonts w:ascii="Arial" w:hAnsi="Arial" w:cs="Arial"/>
                <w:sz w:val="18"/>
                <w:szCs w:val="18"/>
                <w:lang w:val="en-GB" w:eastAsia="en-US"/>
              </w:rPr>
            </w:pP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w:t>
            </w:r>
            <w:r w:rsidRPr="000B76AC">
              <w:rPr>
                <w:rFonts w:ascii="Arial" w:hAnsi="Arial" w:cs="Arial"/>
                <w:snapToGrid w:val="0"/>
                <w:color w:val="000000"/>
                <w:sz w:val="18"/>
                <w:szCs w:val="18"/>
              </w:rPr>
              <w:t>.</w:t>
            </w:r>
            <w:r w:rsidRPr="000B76AC">
              <w:rPr>
                <w:rFonts w:ascii="Arial" w:hAnsi="Arial" w:cs="Arial"/>
                <w:snapToGrid w:val="0"/>
                <w:color w:val="000000"/>
                <w:sz w:val="18"/>
                <w:szCs w:val="18"/>
                <w:lang w:val="en-GB"/>
              </w:rPr>
              <w:t>03</w:t>
            </w:r>
            <w:r w:rsidRPr="000B76AC">
              <w:rPr>
                <w:rFonts w:ascii="Arial" w:hAnsi="Arial" w:cs="Arial"/>
                <w:snapToGrid w:val="0"/>
                <w:color w:val="000000"/>
                <w:sz w:val="18"/>
                <w:szCs w:val="18"/>
              </w:rPr>
              <w:t>)</w:t>
            </w:r>
          </w:p>
        </w:tc>
        <w:tc>
          <w:tcPr>
            <w:tcW w:w="1352" w:type="dxa"/>
            <w:tcBorders>
              <w:top w:val="nil"/>
              <w:left w:val="nil"/>
              <w:bottom w:val="single" w:sz="4" w:space="0" w:color="auto"/>
              <w:right w:val="nil"/>
            </w:tcBorders>
            <w:shd w:val="clear" w:color="auto" w:fill="FAFAFA"/>
            <w:vAlign w:val="bottom"/>
          </w:tcPr>
          <w:p w14:paraId="4D5D84B7" w14:textId="7A8B47AD"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0.05</w:t>
            </w:r>
          </w:p>
        </w:tc>
        <w:tc>
          <w:tcPr>
            <w:tcW w:w="1357" w:type="dxa"/>
            <w:tcBorders>
              <w:top w:val="nil"/>
              <w:left w:val="nil"/>
              <w:bottom w:val="single" w:sz="4" w:space="0" w:color="auto"/>
              <w:right w:val="nil"/>
            </w:tcBorders>
            <w:shd w:val="clear" w:color="auto" w:fill="auto"/>
            <w:vAlign w:val="bottom"/>
          </w:tcPr>
          <w:p w14:paraId="17B930CE" w14:textId="437FCF77" w:rsidR="00475FAB" w:rsidRPr="000B76AC" w:rsidRDefault="00475FAB" w:rsidP="00475FAB">
            <w:pPr>
              <w:ind w:right="-72"/>
              <w:jc w:val="right"/>
              <w:rPr>
                <w:rFonts w:ascii="Arial" w:hAnsi="Arial" w:cs="Arial"/>
                <w:sz w:val="18"/>
                <w:szCs w:val="18"/>
                <w:lang w:val="en-GB" w:eastAsia="en-US"/>
              </w:rPr>
            </w:pPr>
            <w:r w:rsidRPr="000B76AC">
              <w:rPr>
                <w:rFonts w:ascii="Arial" w:hAnsi="Arial" w:cs="Arial"/>
                <w:color w:val="000000"/>
                <w:sz w:val="18"/>
                <w:szCs w:val="18"/>
                <w:lang w:val="en-GB"/>
              </w:rPr>
              <w:t>(0.01)</w:t>
            </w:r>
          </w:p>
        </w:tc>
      </w:tr>
    </w:tbl>
    <w:p w14:paraId="499A1317" w14:textId="77777777" w:rsidR="00374CAD" w:rsidRPr="000B76AC" w:rsidRDefault="00374CAD" w:rsidP="00CF237A">
      <w:pPr>
        <w:ind w:left="432" w:hanging="432"/>
        <w:jc w:val="thaiDistribute"/>
        <w:rPr>
          <w:rFonts w:ascii="Arial" w:hAnsi="Arial" w:cs="Arial"/>
          <w:b/>
          <w:bCs/>
          <w:sz w:val="18"/>
          <w:szCs w:val="18"/>
          <w:lang w:val="en-GB"/>
        </w:rPr>
      </w:pPr>
    </w:p>
    <w:p w14:paraId="65ABF9CC" w14:textId="51C84434" w:rsidR="00876E5E" w:rsidRPr="000B76AC" w:rsidRDefault="00872AA3" w:rsidP="00F3415C">
      <w:pPr>
        <w:rPr>
          <w:rFonts w:ascii="Arial" w:hAnsi="Arial" w:cs="Arial"/>
          <w:sz w:val="18"/>
          <w:szCs w:val="18"/>
          <w:lang w:val="en-GB" w:eastAsia="en-US"/>
        </w:rPr>
      </w:pPr>
      <w:r w:rsidRPr="000B76AC">
        <w:rPr>
          <w:rFonts w:ascii="Arial" w:hAnsi="Arial" w:cs="Arial"/>
          <w:sz w:val="18"/>
          <w:szCs w:val="18"/>
          <w:lang w:val="en-GB" w:eastAsia="en-US"/>
        </w:rPr>
        <w:t xml:space="preserve">There </w:t>
      </w:r>
      <w:r w:rsidR="0033194F" w:rsidRPr="000B76AC">
        <w:rPr>
          <w:rFonts w:ascii="Arial" w:hAnsi="Arial" w:cs="Arial"/>
          <w:sz w:val="18"/>
          <w:szCs w:val="18"/>
          <w:lang w:val="en-GB" w:eastAsia="en-US"/>
        </w:rPr>
        <w:t>is</w:t>
      </w:r>
      <w:r w:rsidRPr="000B76AC">
        <w:rPr>
          <w:rFonts w:ascii="Arial" w:hAnsi="Arial" w:cs="Arial"/>
          <w:sz w:val="18"/>
          <w:szCs w:val="18"/>
          <w:lang w:val="en-GB" w:eastAsia="en-US"/>
        </w:rPr>
        <w:t xml:space="preserve"> no potential dilutive ordinary share in issue </w:t>
      </w:r>
      <w:r w:rsidR="00E072AE" w:rsidRPr="000B76AC">
        <w:rPr>
          <w:rFonts w:ascii="Arial" w:hAnsi="Arial" w:cs="Arial"/>
          <w:sz w:val="18"/>
          <w:szCs w:val="18"/>
          <w:lang w:val="en-GB" w:eastAsia="en-US"/>
        </w:rPr>
        <w:t>during</w:t>
      </w:r>
      <w:r w:rsidRPr="000B76AC">
        <w:rPr>
          <w:rFonts w:ascii="Arial" w:hAnsi="Arial" w:cs="Arial"/>
          <w:sz w:val="18"/>
          <w:szCs w:val="18"/>
          <w:lang w:val="en-GB" w:eastAsia="en-US"/>
        </w:rPr>
        <w:t xml:space="preserve"> the year.</w:t>
      </w:r>
    </w:p>
    <w:p w14:paraId="0AED52AA" w14:textId="09154BBA" w:rsidR="00470592" w:rsidRPr="000B76AC" w:rsidRDefault="00470592">
      <w:pPr>
        <w:jc w:val="left"/>
        <w:rPr>
          <w:rFonts w:ascii="Arial" w:hAnsi="Arial" w:cs="Arial"/>
          <w:sz w:val="18"/>
          <w:szCs w:val="18"/>
          <w:lang w:val="en-GB" w:eastAsia="en-US"/>
        </w:rPr>
      </w:pPr>
      <w:r w:rsidRPr="000B76AC">
        <w:rPr>
          <w:rFonts w:ascii="Arial" w:hAnsi="Arial" w:cs="Arial"/>
          <w:sz w:val="18"/>
          <w:szCs w:val="18"/>
          <w:lang w:val="en-GB" w:eastAsia="en-US"/>
        </w:rPr>
        <w:br w:type="page"/>
      </w:r>
    </w:p>
    <w:p w14:paraId="1AEEC58F" w14:textId="77777777" w:rsidR="00470592" w:rsidRPr="000B76AC" w:rsidRDefault="00470592"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7B2D33" w:rsidRPr="000B76AC" w14:paraId="035A7AE7" w14:textId="77777777" w:rsidTr="007B2D33">
        <w:trPr>
          <w:trHeight w:val="386"/>
        </w:trPr>
        <w:tc>
          <w:tcPr>
            <w:tcW w:w="9464" w:type="dxa"/>
            <w:shd w:val="clear" w:color="auto" w:fill="FFA543"/>
            <w:vAlign w:val="center"/>
          </w:tcPr>
          <w:p w14:paraId="119B06A4" w14:textId="53580EFC" w:rsidR="007B2D33" w:rsidRPr="000B76AC" w:rsidRDefault="00B1419B" w:rsidP="00B52AA3">
            <w:pPr>
              <w:ind w:left="432" w:hanging="432"/>
              <w:jc w:val="thaiDistribute"/>
              <w:rPr>
                <w:rFonts w:ascii="Arial" w:eastAsia="Arial Unicode MS" w:hAnsi="Arial" w:cs="Arial"/>
                <w:color w:val="FFFFFF"/>
                <w:sz w:val="18"/>
                <w:szCs w:val="18"/>
                <w:cs/>
                <w:lang w:val="en-GB"/>
              </w:rPr>
            </w:pPr>
            <w:r w:rsidRPr="000B76AC">
              <w:rPr>
                <w:rFonts w:ascii="Arial" w:hAnsi="Arial" w:cs="Arial"/>
                <w:b/>
                <w:bCs/>
                <w:color w:val="FFFFFF"/>
                <w:sz w:val="18"/>
                <w:szCs w:val="18"/>
                <w:lang w:val="en-GB"/>
              </w:rPr>
              <w:t>3</w:t>
            </w:r>
            <w:r w:rsidR="006C1EF4" w:rsidRPr="000B76AC">
              <w:rPr>
                <w:rFonts w:ascii="Arial" w:hAnsi="Arial" w:cs="Arial"/>
                <w:b/>
                <w:bCs/>
                <w:color w:val="FFFFFF"/>
                <w:sz w:val="18"/>
                <w:szCs w:val="18"/>
                <w:lang w:val="en-GB"/>
              </w:rPr>
              <w:t>1</w:t>
            </w:r>
            <w:r w:rsidR="007B2D33" w:rsidRPr="000B76AC">
              <w:rPr>
                <w:rFonts w:ascii="Arial" w:hAnsi="Arial" w:cs="Arial"/>
                <w:b/>
                <w:bCs/>
                <w:color w:val="FFFFFF"/>
                <w:sz w:val="18"/>
                <w:szCs w:val="18"/>
                <w:lang w:val="en-GB"/>
              </w:rPr>
              <w:tab/>
            </w:r>
            <w:r w:rsidR="00B52AA3" w:rsidRPr="000B76AC">
              <w:rPr>
                <w:rFonts w:ascii="Arial" w:hAnsi="Arial" w:cs="Arial"/>
                <w:b/>
                <w:bCs/>
                <w:color w:val="FFFFFF"/>
                <w:sz w:val="18"/>
                <w:szCs w:val="18"/>
                <w:lang w:val="en-GB"/>
              </w:rPr>
              <w:t>Change in liabilities arising from financing activities</w:t>
            </w:r>
            <w:r w:rsidR="00B52AA3" w:rsidRPr="000B76AC">
              <w:rPr>
                <w:rFonts w:ascii="Arial" w:eastAsia="Arial Unicode MS" w:hAnsi="Arial" w:cs="Arial"/>
                <w:color w:val="FFFFFF"/>
                <w:sz w:val="18"/>
                <w:szCs w:val="18"/>
                <w:cs/>
                <w:lang w:val="en-GB"/>
              </w:rPr>
              <w:t xml:space="preserve"> </w:t>
            </w:r>
          </w:p>
        </w:tc>
      </w:tr>
    </w:tbl>
    <w:p w14:paraId="362EE4B1" w14:textId="77777777" w:rsidR="00876E5E" w:rsidRPr="000B76AC" w:rsidRDefault="00876E5E" w:rsidP="00F3415C">
      <w:pPr>
        <w:rPr>
          <w:rFonts w:ascii="Arial" w:hAnsi="Arial" w:cs="Arial"/>
          <w:sz w:val="18"/>
          <w:szCs w:val="18"/>
          <w:lang w:val="en-GB" w:eastAsia="en-US"/>
        </w:rPr>
      </w:pPr>
    </w:p>
    <w:tbl>
      <w:tblPr>
        <w:tblW w:w="9468" w:type="dxa"/>
        <w:tblInd w:w="108" w:type="dxa"/>
        <w:tblLayout w:type="fixed"/>
        <w:tblLook w:val="04A0" w:firstRow="1" w:lastRow="0" w:firstColumn="1" w:lastColumn="0" w:noHBand="0" w:noVBand="1"/>
      </w:tblPr>
      <w:tblGrid>
        <w:gridCol w:w="2410"/>
        <w:gridCol w:w="1134"/>
        <w:gridCol w:w="1276"/>
        <w:gridCol w:w="1134"/>
        <w:gridCol w:w="1134"/>
        <w:gridCol w:w="1276"/>
        <w:gridCol w:w="1104"/>
      </w:tblGrid>
      <w:tr w:rsidR="006526AF" w:rsidRPr="000B76AC" w14:paraId="53E93671" w14:textId="77777777" w:rsidTr="00341FC0">
        <w:tc>
          <w:tcPr>
            <w:tcW w:w="2410" w:type="dxa"/>
            <w:shd w:val="clear" w:color="auto" w:fill="auto"/>
          </w:tcPr>
          <w:p w14:paraId="4008200F" w14:textId="77777777" w:rsidR="006526AF" w:rsidRPr="000B76AC" w:rsidRDefault="006526AF" w:rsidP="00F3415C">
            <w:pPr>
              <w:ind w:left="-101" w:right="-117"/>
              <w:rPr>
                <w:rFonts w:ascii="Arial" w:hAnsi="Arial" w:cs="Arial"/>
                <w:sz w:val="16"/>
                <w:szCs w:val="16"/>
              </w:rPr>
            </w:pPr>
          </w:p>
        </w:tc>
        <w:tc>
          <w:tcPr>
            <w:tcW w:w="7058" w:type="dxa"/>
            <w:gridSpan w:val="6"/>
            <w:tcBorders>
              <w:bottom w:val="single" w:sz="4" w:space="0" w:color="auto"/>
            </w:tcBorders>
            <w:shd w:val="clear" w:color="auto" w:fill="auto"/>
            <w:vAlign w:val="center"/>
          </w:tcPr>
          <w:p w14:paraId="12C2BD6A" w14:textId="77777777" w:rsidR="006526AF" w:rsidRPr="000B76AC" w:rsidRDefault="006526AF" w:rsidP="00F3415C">
            <w:pPr>
              <w:ind w:right="-72"/>
              <w:jc w:val="center"/>
              <w:rPr>
                <w:rFonts w:ascii="Arial" w:hAnsi="Arial" w:cs="Arial"/>
                <w:b/>
                <w:bCs/>
                <w:sz w:val="16"/>
                <w:szCs w:val="16"/>
              </w:rPr>
            </w:pPr>
            <w:r w:rsidRPr="000B76AC">
              <w:rPr>
                <w:rFonts w:ascii="Arial" w:hAnsi="Arial" w:cs="Arial"/>
                <w:b/>
                <w:bCs/>
                <w:sz w:val="16"/>
                <w:szCs w:val="16"/>
              </w:rPr>
              <w:t>Liabilities from financing activities</w:t>
            </w:r>
          </w:p>
        </w:tc>
      </w:tr>
      <w:tr w:rsidR="006526AF" w:rsidRPr="000B76AC" w14:paraId="03F8365F" w14:textId="77777777" w:rsidTr="00341FC0">
        <w:trPr>
          <w:trHeight w:val="80"/>
        </w:trPr>
        <w:tc>
          <w:tcPr>
            <w:tcW w:w="2410" w:type="dxa"/>
            <w:shd w:val="clear" w:color="auto" w:fill="auto"/>
          </w:tcPr>
          <w:p w14:paraId="34DA69F6" w14:textId="77777777" w:rsidR="006526AF" w:rsidRPr="000B76AC" w:rsidRDefault="006526AF" w:rsidP="00F3415C">
            <w:pPr>
              <w:ind w:left="-101" w:right="-117"/>
              <w:rPr>
                <w:rFonts w:ascii="Arial" w:hAnsi="Arial" w:cs="Arial"/>
                <w:sz w:val="16"/>
                <w:szCs w:val="16"/>
              </w:rPr>
            </w:pPr>
          </w:p>
        </w:tc>
        <w:tc>
          <w:tcPr>
            <w:tcW w:w="3544" w:type="dxa"/>
            <w:gridSpan w:val="3"/>
            <w:tcBorders>
              <w:top w:val="single" w:sz="4" w:space="0" w:color="auto"/>
            </w:tcBorders>
            <w:vAlign w:val="center"/>
          </w:tcPr>
          <w:p w14:paraId="3A1FE533" w14:textId="77777777" w:rsidR="006526AF" w:rsidRPr="000B76AC" w:rsidRDefault="006526AF" w:rsidP="00F3415C">
            <w:pPr>
              <w:ind w:right="-72"/>
              <w:jc w:val="center"/>
              <w:rPr>
                <w:rFonts w:ascii="Arial" w:hAnsi="Arial" w:cs="Arial"/>
                <w:b/>
                <w:bCs/>
                <w:sz w:val="16"/>
                <w:szCs w:val="16"/>
                <w:lang w:eastAsia="en-US"/>
              </w:rPr>
            </w:pPr>
            <w:r w:rsidRPr="000B76AC">
              <w:rPr>
                <w:rFonts w:ascii="Arial" w:hAnsi="Arial" w:cs="Arial"/>
                <w:b/>
                <w:bCs/>
                <w:sz w:val="16"/>
                <w:szCs w:val="16"/>
              </w:rPr>
              <w:t>Consolidated</w:t>
            </w:r>
          </w:p>
        </w:tc>
        <w:tc>
          <w:tcPr>
            <w:tcW w:w="3514" w:type="dxa"/>
            <w:gridSpan w:val="3"/>
            <w:tcBorders>
              <w:top w:val="single" w:sz="4" w:space="0" w:color="auto"/>
            </w:tcBorders>
            <w:vAlign w:val="center"/>
          </w:tcPr>
          <w:p w14:paraId="74A89F67" w14:textId="77777777" w:rsidR="006526AF" w:rsidRPr="000B76AC" w:rsidRDefault="006526AF" w:rsidP="00F3415C">
            <w:pPr>
              <w:pStyle w:val="a"/>
              <w:ind w:right="-72"/>
              <w:jc w:val="center"/>
              <w:rPr>
                <w:rFonts w:ascii="Arial" w:hAnsi="Arial" w:cs="Arial"/>
                <w:b/>
                <w:bCs/>
                <w:sz w:val="16"/>
                <w:szCs w:val="16"/>
                <w:lang w:val="en-US"/>
              </w:rPr>
            </w:pPr>
            <w:r w:rsidRPr="000B76AC">
              <w:rPr>
                <w:rFonts w:ascii="Arial" w:hAnsi="Arial" w:cs="Arial"/>
                <w:b/>
                <w:bCs/>
                <w:sz w:val="16"/>
                <w:szCs w:val="16"/>
                <w:lang w:val="en-US"/>
              </w:rPr>
              <w:t>Separate</w:t>
            </w:r>
          </w:p>
        </w:tc>
      </w:tr>
      <w:tr w:rsidR="006526AF" w:rsidRPr="000B76AC" w14:paraId="1469FC29" w14:textId="77777777" w:rsidTr="00341FC0">
        <w:tc>
          <w:tcPr>
            <w:tcW w:w="2410" w:type="dxa"/>
            <w:shd w:val="clear" w:color="auto" w:fill="auto"/>
          </w:tcPr>
          <w:p w14:paraId="644A890A" w14:textId="77777777" w:rsidR="006526AF" w:rsidRPr="000B76AC" w:rsidRDefault="006526AF" w:rsidP="00F3415C">
            <w:pPr>
              <w:ind w:left="-101" w:right="-117"/>
              <w:rPr>
                <w:rFonts w:ascii="Arial" w:hAnsi="Arial" w:cs="Arial"/>
                <w:sz w:val="16"/>
                <w:szCs w:val="16"/>
              </w:rPr>
            </w:pPr>
          </w:p>
        </w:tc>
        <w:tc>
          <w:tcPr>
            <w:tcW w:w="3544" w:type="dxa"/>
            <w:gridSpan w:val="3"/>
            <w:tcBorders>
              <w:bottom w:val="single" w:sz="4" w:space="0" w:color="auto"/>
            </w:tcBorders>
            <w:vAlign w:val="center"/>
          </w:tcPr>
          <w:p w14:paraId="1A783D1F" w14:textId="77777777" w:rsidR="006526AF" w:rsidRPr="000B76AC" w:rsidRDefault="008B4813" w:rsidP="00F3415C">
            <w:pPr>
              <w:ind w:right="-72"/>
              <w:jc w:val="center"/>
              <w:rPr>
                <w:rFonts w:ascii="Arial" w:hAnsi="Arial" w:cs="Arial"/>
                <w:b/>
                <w:bCs/>
                <w:sz w:val="16"/>
                <w:szCs w:val="16"/>
                <w:lang w:val="en-GB" w:eastAsia="en-US"/>
              </w:rPr>
            </w:pPr>
            <w:r w:rsidRPr="000B76AC">
              <w:rPr>
                <w:rFonts w:ascii="Arial" w:hAnsi="Arial" w:cs="Arial"/>
                <w:b/>
                <w:bCs/>
                <w:sz w:val="16"/>
                <w:szCs w:val="16"/>
              </w:rPr>
              <w:t xml:space="preserve">financial </w:t>
            </w:r>
            <w:r w:rsidR="006526AF" w:rsidRPr="000B76AC">
              <w:rPr>
                <w:rFonts w:ascii="Arial" w:hAnsi="Arial" w:cs="Arial"/>
                <w:b/>
                <w:bCs/>
                <w:sz w:val="16"/>
                <w:szCs w:val="16"/>
              </w:rPr>
              <w:t>statements</w:t>
            </w:r>
          </w:p>
        </w:tc>
        <w:tc>
          <w:tcPr>
            <w:tcW w:w="3514" w:type="dxa"/>
            <w:gridSpan w:val="3"/>
            <w:tcBorders>
              <w:bottom w:val="single" w:sz="4" w:space="0" w:color="auto"/>
            </w:tcBorders>
            <w:vAlign w:val="center"/>
          </w:tcPr>
          <w:p w14:paraId="11CD84BD" w14:textId="77777777" w:rsidR="006526AF" w:rsidRPr="000B76AC" w:rsidRDefault="008B4813" w:rsidP="00F3415C">
            <w:pPr>
              <w:pStyle w:val="a"/>
              <w:ind w:right="-72"/>
              <w:jc w:val="center"/>
              <w:rPr>
                <w:rFonts w:ascii="Arial" w:hAnsi="Arial" w:cs="Arial"/>
                <w:b/>
                <w:bCs/>
                <w:sz w:val="16"/>
                <w:szCs w:val="16"/>
                <w:lang w:val="en-US"/>
              </w:rPr>
            </w:pPr>
            <w:r w:rsidRPr="000B76AC">
              <w:rPr>
                <w:rFonts w:ascii="Arial" w:hAnsi="Arial" w:cs="Arial"/>
                <w:b/>
                <w:bCs/>
                <w:sz w:val="16"/>
                <w:szCs w:val="16"/>
                <w:lang w:val="en-US"/>
              </w:rPr>
              <w:t xml:space="preserve">financial </w:t>
            </w:r>
            <w:r w:rsidR="006526AF" w:rsidRPr="000B76AC">
              <w:rPr>
                <w:rFonts w:ascii="Arial" w:hAnsi="Arial" w:cs="Arial"/>
                <w:b/>
                <w:bCs/>
                <w:sz w:val="16"/>
                <w:szCs w:val="16"/>
                <w:lang w:val="en-US"/>
              </w:rPr>
              <w:t>statements</w:t>
            </w:r>
          </w:p>
        </w:tc>
      </w:tr>
      <w:tr w:rsidR="006526AF" w:rsidRPr="000B76AC" w14:paraId="74B5D8F9" w14:textId="77777777" w:rsidTr="00341FC0">
        <w:tc>
          <w:tcPr>
            <w:tcW w:w="2410" w:type="dxa"/>
            <w:shd w:val="clear" w:color="auto" w:fill="auto"/>
          </w:tcPr>
          <w:p w14:paraId="40FB7EE5" w14:textId="77777777" w:rsidR="006526AF" w:rsidRPr="000B76AC" w:rsidRDefault="006526AF" w:rsidP="00F3415C">
            <w:pPr>
              <w:ind w:left="-101" w:right="-117"/>
              <w:rPr>
                <w:rFonts w:ascii="Arial" w:hAnsi="Arial" w:cs="Arial"/>
                <w:sz w:val="16"/>
                <w:szCs w:val="16"/>
              </w:rPr>
            </w:pPr>
          </w:p>
        </w:tc>
        <w:tc>
          <w:tcPr>
            <w:tcW w:w="1134" w:type="dxa"/>
            <w:tcBorders>
              <w:top w:val="single" w:sz="4" w:space="0" w:color="auto"/>
            </w:tcBorders>
            <w:shd w:val="clear" w:color="auto" w:fill="auto"/>
            <w:vAlign w:val="bottom"/>
          </w:tcPr>
          <w:p w14:paraId="0B3FF468" w14:textId="77777777" w:rsidR="006526AF" w:rsidRPr="000B76AC" w:rsidRDefault="006526AF" w:rsidP="00F3415C">
            <w:pPr>
              <w:ind w:right="-72"/>
              <w:jc w:val="right"/>
              <w:rPr>
                <w:rFonts w:ascii="Arial" w:hAnsi="Arial" w:cs="Arial"/>
                <w:b/>
                <w:bCs/>
                <w:sz w:val="16"/>
                <w:szCs w:val="16"/>
                <w:lang w:val="en-GB"/>
              </w:rPr>
            </w:pPr>
          </w:p>
        </w:tc>
        <w:tc>
          <w:tcPr>
            <w:tcW w:w="1276" w:type="dxa"/>
            <w:tcBorders>
              <w:top w:val="single" w:sz="4" w:space="0" w:color="auto"/>
            </w:tcBorders>
            <w:shd w:val="clear" w:color="auto" w:fill="auto"/>
            <w:vAlign w:val="bottom"/>
          </w:tcPr>
          <w:p w14:paraId="2F8FEBC2" w14:textId="77777777" w:rsidR="006526AF" w:rsidRPr="000B76AC" w:rsidRDefault="006526AF" w:rsidP="00F3415C">
            <w:pPr>
              <w:ind w:right="-72"/>
              <w:jc w:val="right"/>
              <w:rPr>
                <w:rFonts w:ascii="Arial" w:hAnsi="Arial" w:cs="Arial"/>
                <w:b/>
                <w:bCs/>
                <w:sz w:val="16"/>
                <w:szCs w:val="16"/>
                <w:cs/>
                <w:lang w:val="en-GB"/>
              </w:rPr>
            </w:pPr>
            <w:r w:rsidRPr="000B76AC">
              <w:rPr>
                <w:rFonts w:ascii="Arial" w:hAnsi="Arial" w:cs="Arial"/>
                <w:b/>
                <w:bCs/>
                <w:sz w:val="16"/>
                <w:szCs w:val="16"/>
                <w:lang w:val="en-GB"/>
              </w:rPr>
              <w:t>Short term</w:t>
            </w:r>
          </w:p>
        </w:tc>
        <w:tc>
          <w:tcPr>
            <w:tcW w:w="1134" w:type="dxa"/>
            <w:tcBorders>
              <w:top w:val="single" w:sz="4" w:space="0" w:color="auto"/>
            </w:tcBorders>
            <w:shd w:val="clear" w:color="auto" w:fill="auto"/>
            <w:vAlign w:val="bottom"/>
          </w:tcPr>
          <w:p w14:paraId="3F54513C" w14:textId="77777777" w:rsidR="006526AF" w:rsidRPr="000B76AC" w:rsidRDefault="006526AF" w:rsidP="00F3415C">
            <w:pPr>
              <w:ind w:right="-72"/>
              <w:jc w:val="right"/>
              <w:rPr>
                <w:rFonts w:ascii="Arial" w:hAnsi="Arial" w:cs="Arial"/>
                <w:b/>
                <w:bCs/>
                <w:sz w:val="16"/>
                <w:szCs w:val="16"/>
                <w:cs/>
              </w:rPr>
            </w:pPr>
            <w:r w:rsidRPr="000B76AC">
              <w:rPr>
                <w:rFonts w:ascii="Arial" w:hAnsi="Arial" w:cs="Arial"/>
                <w:b/>
                <w:bCs/>
                <w:sz w:val="16"/>
                <w:szCs w:val="16"/>
              </w:rPr>
              <w:t>Long term</w:t>
            </w:r>
          </w:p>
        </w:tc>
        <w:tc>
          <w:tcPr>
            <w:tcW w:w="1134" w:type="dxa"/>
            <w:tcBorders>
              <w:top w:val="single" w:sz="4" w:space="0" w:color="auto"/>
            </w:tcBorders>
            <w:shd w:val="clear" w:color="auto" w:fill="auto"/>
            <w:vAlign w:val="bottom"/>
          </w:tcPr>
          <w:p w14:paraId="20BD49E2" w14:textId="77777777" w:rsidR="006526AF" w:rsidRPr="000B76AC" w:rsidRDefault="006526AF" w:rsidP="00F3415C">
            <w:pPr>
              <w:ind w:right="-72"/>
              <w:jc w:val="right"/>
              <w:rPr>
                <w:rFonts w:ascii="Arial" w:hAnsi="Arial" w:cs="Arial"/>
                <w:b/>
                <w:bCs/>
                <w:sz w:val="16"/>
                <w:szCs w:val="16"/>
                <w:lang w:val="en-GB"/>
              </w:rPr>
            </w:pPr>
          </w:p>
        </w:tc>
        <w:tc>
          <w:tcPr>
            <w:tcW w:w="1276" w:type="dxa"/>
            <w:tcBorders>
              <w:top w:val="single" w:sz="4" w:space="0" w:color="auto"/>
            </w:tcBorders>
            <w:shd w:val="clear" w:color="auto" w:fill="auto"/>
            <w:vAlign w:val="bottom"/>
          </w:tcPr>
          <w:p w14:paraId="18C829D6" w14:textId="77777777" w:rsidR="006526AF" w:rsidRPr="000B76AC" w:rsidRDefault="006526AF" w:rsidP="00F3415C">
            <w:pPr>
              <w:ind w:right="-72"/>
              <w:jc w:val="right"/>
              <w:rPr>
                <w:rFonts w:ascii="Arial" w:hAnsi="Arial" w:cs="Arial"/>
                <w:b/>
                <w:bCs/>
                <w:sz w:val="16"/>
                <w:szCs w:val="16"/>
                <w:cs/>
                <w:lang w:val="en-GB"/>
              </w:rPr>
            </w:pPr>
            <w:r w:rsidRPr="000B76AC">
              <w:rPr>
                <w:rFonts w:ascii="Arial" w:hAnsi="Arial" w:cs="Arial"/>
                <w:b/>
                <w:bCs/>
                <w:sz w:val="16"/>
                <w:szCs w:val="16"/>
                <w:lang w:val="en-GB"/>
              </w:rPr>
              <w:t>Short term</w:t>
            </w:r>
          </w:p>
        </w:tc>
        <w:tc>
          <w:tcPr>
            <w:tcW w:w="1104" w:type="dxa"/>
            <w:tcBorders>
              <w:top w:val="single" w:sz="4" w:space="0" w:color="auto"/>
            </w:tcBorders>
            <w:shd w:val="clear" w:color="auto" w:fill="auto"/>
            <w:vAlign w:val="bottom"/>
          </w:tcPr>
          <w:p w14:paraId="51F9BC33" w14:textId="77777777" w:rsidR="006526AF" w:rsidRPr="000B76AC" w:rsidRDefault="006526AF" w:rsidP="00F3415C">
            <w:pPr>
              <w:ind w:right="-72"/>
              <w:jc w:val="right"/>
              <w:rPr>
                <w:rFonts w:ascii="Arial" w:hAnsi="Arial" w:cs="Arial"/>
                <w:b/>
                <w:bCs/>
                <w:sz w:val="16"/>
                <w:szCs w:val="16"/>
                <w:cs/>
              </w:rPr>
            </w:pPr>
            <w:r w:rsidRPr="000B76AC">
              <w:rPr>
                <w:rFonts w:ascii="Arial" w:hAnsi="Arial" w:cs="Arial"/>
                <w:b/>
                <w:bCs/>
                <w:sz w:val="16"/>
                <w:szCs w:val="16"/>
              </w:rPr>
              <w:t>Long term</w:t>
            </w:r>
          </w:p>
        </w:tc>
      </w:tr>
      <w:tr w:rsidR="006526AF" w:rsidRPr="000B76AC" w14:paraId="3EA93613" w14:textId="77777777" w:rsidTr="00341FC0">
        <w:tc>
          <w:tcPr>
            <w:tcW w:w="2410" w:type="dxa"/>
            <w:shd w:val="clear" w:color="auto" w:fill="auto"/>
          </w:tcPr>
          <w:p w14:paraId="7F51D099" w14:textId="77777777" w:rsidR="006526AF" w:rsidRPr="000B76AC" w:rsidRDefault="006526AF" w:rsidP="00F3415C">
            <w:pPr>
              <w:ind w:left="-101" w:right="-117"/>
              <w:rPr>
                <w:rFonts w:ascii="Arial" w:hAnsi="Arial" w:cs="Arial"/>
                <w:sz w:val="16"/>
                <w:szCs w:val="16"/>
              </w:rPr>
            </w:pPr>
          </w:p>
        </w:tc>
        <w:tc>
          <w:tcPr>
            <w:tcW w:w="1134" w:type="dxa"/>
            <w:shd w:val="clear" w:color="auto" w:fill="auto"/>
            <w:vAlign w:val="bottom"/>
          </w:tcPr>
          <w:p w14:paraId="00BC7F70" w14:textId="77777777" w:rsidR="006526AF" w:rsidRPr="000B76AC" w:rsidRDefault="00B1419B" w:rsidP="00F3415C">
            <w:pPr>
              <w:ind w:right="-72"/>
              <w:jc w:val="right"/>
              <w:rPr>
                <w:rFonts w:ascii="Arial" w:hAnsi="Arial" w:cs="Arial"/>
                <w:b/>
                <w:bCs/>
                <w:sz w:val="16"/>
                <w:szCs w:val="16"/>
                <w:lang w:val="en-GB"/>
              </w:rPr>
            </w:pPr>
            <w:r w:rsidRPr="000B76AC">
              <w:rPr>
                <w:rFonts w:ascii="Arial" w:hAnsi="Arial" w:cs="Arial"/>
                <w:b/>
                <w:bCs/>
                <w:sz w:val="16"/>
                <w:szCs w:val="16"/>
                <w:lang w:val="en-GB"/>
              </w:rPr>
              <w:t>L</w:t>
            </w:r>
            <w:r w:rsidR="006526AF" w:rsidRPr="000B76AC">
              <w:rPr>
                <w:rFonts w:ascii="Arial" w:hAnsi="Arial" w:cs="Arial"/>
                <w:b/>
                <w:bCs/>
                <w:sz w:val="16"/>
                <w:szCs w:val="16"/>
                <w:lang w:val="en-GB"/>
              </w:rPr>
              <w:t>ease</w:t>
            </w:r>
          </w:p>
        </w:tc>
        <w:tc>
          <w:tcPr>
            <w:tcW w:w="1276" w:type="dxa"/>
            <w:shd w:val="clear" w:color="auto" w:fill="auto"/>
            <w:vAlign w:val="bottom"/>
          </w:tcPr>
          <w:p w14:paraId="5A7196EB" w14:textId="77777777" w:rsidR="006526AF" w:rsidRPr="000B76AC" w:rsidRDefault="006526AF" w:rsidP="00F3415C">
            <w:pPr>
              <w:ind w:right="-72"/>
              <w:jc w:val="right"/>
              <w:rPr>
                <w:rFonts w:ascii="Arial" w:hAnsi="Arial" w:cs="Arial"/>
                <w:b/>
                <w:bCs/>
                <w:sz w:val="16"/>
                <w:szCs w:val="16"/>
                <w:cs/>
                <w:lang w:val="en-GB"/>
              </w:rPr>
            </w:pPr>
            <w:r w:rsidRPr="000B76AC">
              <w:rPr>
                <w:rFonts w:ascii="Arial" w:hAnsi="Arial" w:cs="Arial"/>
                <w:b/>
                <w:bCs/>
                <w:sz w:val="16"/>
                <w:szCs w:val="16"/>
                <w:lang w:val="en-GB"/>
              </w:rPr>
              <w:t>borrowing</w:t>
            </w:r>
          </w:p>
        </w:tc>
        <w:tc>
          <w:tcPr>
            <w:tcW w:w="1134" w:type="dxa"/>
            <w:shd w:val="clear" w:color="auto" w:fill="auto"/>
            <w:vAlign w:val="bottom"/>
          </w:tcPr>
          <w:p w14:paraId="52B7AE28" w14:textId="77777777" w:rsidR="006526AF" w:rsidRPr="000B76AC" w:rsidRDefault="006526AF" w:rsidP="00F3415C">
            <w:pPr>
              <w:ind w:right="-72"/>
              <w:jc w:val="right"/>
              <w:rPr>
                <w:rFonts w:ascii="Arial" w:hAnsi="Arial" w:cs="Arial"/>
                <w:b/>
                <w:bCs/>
                <w:sz w:val="16"/>
                <w:szCs w:val="16"/>
                <w:cs/>
              </w:rPr>
            </w:pPr>
            <w:r w:rsidRPr="000B76AC">
              <w:rPr>
                <w:rFonts w:ascii="Arial" w:hAnsi="Arial" w:cs="Arial"/>
                <w:b/>
                <w:bCs/>
                <w:sz w:val="16"/>
                <w:szCs w:val="16"/>
                <w:lang w:val="en-GB"/>
              </w:rPr>
              <w:t>borrowing</w:t>
            </w:r>
          </w:p>
        </w:tc>
        <w:tc>
          <w:tcPr>
            <w:tcW w:w="1134" w:type="dxa"/>
            <w:shd w:val="clear" w:color="auto" w:fill="auto"/>
            <w:vAlign w:val="bottom"/>
          </w:tcPr>
          <w:p w14:paraId="6BA11257" w14:textId="77777777" w:rsidR="006526AF" w:rsidRPr="000B76AC" w:rsidRDefault="00B1419B" w:rsidP="00F3415C">
            <w:pPr>
              <w:ind w:right="-72"/>
              <w:jc w:val="right"/>
              <w:rPr>
                <w:rFonts w:ascii="Arial" w:hAnsi="Arial" w:cs="Arial"/>
                <w:b/>
                <w:bCs/>
                <w:sz w:val="16"/>
                <w:szCs w:val="16"/>
                <w:lang w:val="en-GB"/>
              </w:rPr>
            </w:pPr>
            <w:r w:rsidRPr="000B76AC">
              <w:rPr>
                <w:rFonts w:ascii="Arial" w:hAnsi="Arial" w:cs="Arial"/>
                <w:b/>
                <w:bCs/>
                <w:sz w:val="16"/>
                <w:szCs w:val="16"/>
                <w:lang w:val="en-GB"/>
              </w:rPr>
              <w:t>L</w:t>
            </w:r>
            <w:r w:rsidR="006526AF" w:rsidRPr="000B76AC">
              <w:rPr>
                <w:rFonts w:ascii="Arial" w:hAnsi="Arial" w:cs="Arial"/>
                <w:b/>
                <w:bCs/>
                <w:sz w:val="16"/>
                <w:szCs w:val="16"/>
                <w:lang w:val="en-GB"/>
              </w:rPr>
              <w:t>ease</w:t>
            </w:r>
          </w:p>
        </w:tc>
        <w:tc>
          <w:tcPr>
            <w:tcW w:w="1276" w:type="dxa"/>
            <w:shd w:val="clear" w:color="auto" w:fill="auto"/>
            <w:vAlign w:val="bottom"/>
          </w:tcPr>
          <w:p w14:paraId="1D497D55" w14:textId="77777777" w:rsidR="006526AF" w:rsidRPr="000B76AC" w:rsidRDefault="006526AF" w:rsidP="00F3415C">
            <w:pPr>
              <w:ind w:right="-72"/>
              <w:jc w:val="right"/>
              <w:rPr>
                <w:rFonts w:ascii="Arial" w:hAnsi="Arial" w:cs="Arial"/>
                <w:b/>
                <w:bCs/>
                <w:sz w:val="16"/>
                <w:szCs w:val="16"/>
                <w:cs/>
                <w:lang w:val="en-GB"/>
              </w:rPr>
            </w:pPr>
            <w:r w:rsidRPr="000B76AC">
              <w:rPr>
                <w:rFonts w:ascii="Arial" w:hAnsi="Arial" w:cs="Arial"/>
                <w:b/>
                <w:bCs/>
                <w:sz w:val="16"/>
                <w:szCs w:val="16"/>
                <w:lang w:val="en-GB"/>
              </w:rPr>
              <w:t>borrowing</w:t>
            </w:r>
          </w:p>
        </w:tc>
        <w:tc>
          <w:tcPr>
            <w:tcW w:w="1104" w:type="dxa"/>
            <w:shd w:val="clear" w:color="auto" w:fill="auto"/>
            <w:vAlign w:val="bottom"/>
          </w:tcPr>
          <w:p w14:paraId="2759E4BF" w14:textId="77777777" w:rsidR="006526AF" w:rsidRPr="000B76AC" w:rsidRDefault="006526AF" w:rsidP="00F3415C">
            <w:pPr>
              <w:ind w:right="-72"/>
              <w:jc w:val="right"/>
              <w:rPr>
                <w:rFonts w:ascii="Arial" w:hAnsi="Arial" w:cs="Arial"/>
                <w:b/>
                <w:bCs/>
                <w:sz w:val="16"/>
                <w:szCs w:val="16"/>
                <w:cs/>
              </w:rPr>
            </w:pPr>
            <w:r w:rsidRPr="000B76AC">
              <w:rPr>
                <w:rFonts w:ascii="Arial" w:hAnsi="Arial" w:cs="Arial"/>
                <w:b/>
                <w:bCs/>
                <w:sz w:val="16"/>
                <w:szCs w:val="16"/>
                <w:lang w:val="en-GB"/>
              </w:rPr>
              <w:t>borrowing</w:t>
            </w:r>
          </w:p>
        </w:tc>
      </w:tr>
      <w:tr w:rsidR="006526AF" w:rsidRPr="000B76AC" w14:paraId="26B5E660" w14:textId="77777777" w:rsidTr="00341FC0">
        <w:tc>
          <w:tcPr>
            <w:tcW w:w="2410" w:type="dxa"/>
            <w:shd w:val="clear" w:color="auto" w:fill="auto"/>
          </w:tcPr>
          <w:p w14:paraId="7C8C43B3" w14:textId="77777777" w:rsidR="006526AF" w:rsidRPr="000B76AC" w:rsidRDefault="006526AF" w:rsidP="00F3415C">
            <w:pPr>
              <w:ind w:left="-101" w:right="-117"/>
              <w:rPr>
                <w:rFonts w:ascii="Arial" w:hAnsi="Arial" w:cs="Arial"/>
                <w:sz w:val="16"/>
                <w:szCs w:val="16"/>
              </w:rPr>
            </w:pPr>
          </w:p>
        </w:tc>
        <w:tc>
          <w:tcPr>
            <w:tcW w:w="1134" w:type="dxa"/>
            <w:tcBorders>
              <w:bottom w:val="single" w:sz="4" w:space="0" w:color="auto"/>
            </w:tcBorders>
            <w:shd w:val="clear" w:color="auto" w:fill="auto"/>
            <w:vAlign w:val="bottom"/>
          </w:tcPr>
          <w:p w14:paraId="2C0E3133"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c>
          <w:tcPr>
            <w:tcW w:w="1276" w:type="dxa"/>
            <w:tcBorders>
              <w:bottom w:val="single" w:sz="4" w:space="0" w:color="auto"/>
            </w:tcBorders>
            <w:shd w:val="clear" w:color="auto" w:fill="auto"/>
            <w:vAlign w:val="bottom"/>
          </w:tcPr>
          <w:p w14:paraId="37823F14"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c>
          <w:tcPr>
            <w:tcW w:w="1134" w:type="dxa"/>
            <w:tcBorders>
              <w:bottom w:val="single" w:sz="4" w:space="0" w:color="auto"/>
            </w:tcBorders>
            <w:shd w:val="clear" w:color="auto" w:fill="auto"/>
            <w:vAlign w:val="bottom"/>
          </w:tcPr>
          <w:p w14:paraId="1ABABC08"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c>
          <w:tcPr>
            <w:tcW w:w="1134" w:type="dxa"/>
            <w:tcBorders>
              <w:bottom w:val="single" w:sz="4" w:space="0" w:color="auto"/>
            </w:tcBorders>
            <w:shd w:val="clear" w:color="auto" w:fill="auto"/>
            <w:vAlign w:val="bottom"/>
          </w:tcPr>
          <w:p w14:paraId="08CC499D"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c>
          <w:tcPr>
            <w:tcW w:w="1276" w:type="dxa"/>
            <w:tcBorders>
              <w:bottom w:val="single" w:sz="4" w:space="0" w:color="auto"/>
            </w:tcBorders>
            <w:shd w:val="clear" w:color="auto" w:fill="auto"/>
            <w:vAlign w:val="bottom"/>
          </w:tcPr>
          <w:p w14:paraId="2030C32F"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c>
          <w:tcPr>
            <w:tcW w:w="1104" w:type="dxa"/>
            <w:tcBorders>
              <w:bottom w:val="single" w:sz="4" w:space="0" w:color="auto"/>
            </w:tcBorders>
            <w:shd w:val="clear" w:color="auto" w:fill="auto"/>
            <w:vAlign w:val="bottom"/>
          </w:tcPr>
          <w:p w14:paraId="09BCAFEE" w14:textId="77777777" w:rsidR="006526AF" w:rsidRPr="000B76AC" w:rsidRDefault="006526AF" w:rsidP="00F3415C">
            <w:pPr>
              <w:ind w:right="-72"/>
              <w:jc w:val="right"/>
              <w:rPr>
                <w:rFonts w:ascii="Arial" w:hAnsi="Arial" w:cs="Arial"/>
                <w:b/>
                <w:bCs/>
                <w:sz w:val="16"/>
                <w:szCs w:val="16"/>
              </w:rPr>
            </w:pPr>
            <w:r w:rsidRPr="000B76AC">
              <w:rPr>
                <w:rFonts w:ascii="Arial" w:hAnsi="Arial" w:cs="Arial"/>
                <w:b/>
                <w:bCs/>
                <w:sz w:val="16"/>
                <w:szCs w:val="16"/>
              </w:rPr>
              <w:t>Baht</w:t>
            </w:r>
          </w:p>
        </w:tc>
      </w:tr>
      <w:tr w:rsidR="006526AF" w:rsidRPr="000B76AC" w14:paraId="320739DE" w14:textId="77777777" w:rsidTr="00341FC0">
        <w:tc>
          <w:tcPr>
            <w:tcW w:w="2410" w:type="dxa"/>
            <w:shd w:val="clear" w:color="auto" w:fill="auto"/>
          </w:tcPr>
          <w:p w14:paraId="2B53AB19" w14:textId="77777777" w:rsidR="006526AF" w:rsidRPr="000B76AC" w:rsidRDefault="006526AF" w:rsidP="00F3415C">
            <w:pPr>
              <w:ind w:left="-101" w:right="12"/>
              <w:rPr>
                <w:rFonts w:ascii="Arial" w:hAnsi="Arial" w:cs="Arial"/>
                <w:sz w:val="16"/>
                <w:szCs w:val="16"/>
              </w:rPr>
            </w:pPr>
          </w:p>
        </w:tc>
        <w:tc>
          <w:tcPr>
            <w:tcW w:w="1134" w:type="dxa"/>
            <w:tcBorders>
              <w:top w:val="single" w:sz="4" w:space="0" w:color="auto"/>
            </w:tcBorders>
            <w:shd w:val="clear" w:color="auto" w:fill="auto"/>
          </w:tcPr>
          <w:p w14:paraId="43D796BA" w14:textId="77777777" w:rsidR="006526AF" w:rsidRPr="000B76AC" w:rsidRDefault="006526AF" w:rsidP="00F3415C">
            <w:pPr>
              <w:ind w:right="-72"/>
              <w:jc w:val="right"/>
              <w:rPr>
                <w:rFonts w:ascii="Arial" w:hAnsi="Arial" w:cs="Arial"/>
                <w:b/>
                <w:bCs/>
                <w:sz w:val="16"/>
                <w:szCs w:val="16"/>
              </w:rPr>
            </w:pPr>
          </w:p>
        </w:tc>
        <w:tc>
          <w:tcPr>
            <w:tcW w:w="1276" w:type="dxa"/>
            <w:tcBorders>
              <w:top w:val="single" w:sz="4" w:space="0" w:color="auto"/>
            </w:tcBorders>
            <w:shd w:val="clear" w:color="auto" w:fill="auto"/>
          </w:tcPr>
          <w:p w14:paraId="40BE43B3" w14:textId="77777777" w:rsidR="006526AF" w:rsidRPr="000B76AC" w:rsidRDefault="006526AF" w:rsidP="00F3415C">
            <w:pPr>
              <w:ind w:right="-72"/>
              <w:jc w:val="right"/>
              <w:rPr>
                <w:rFonts w:ascii="Arial" w:hAnsi="Arial" w:cs="Arial"/>
                <w:b/>
                <w:bCs/>
                <w:sz w:val="16"/>
                <w:szCs w:val="16"/>
              </w:rPr>
            </w:pPr>
          </w:p>
        </w:tc>
        <w:tc>
          <w:tcPr>
            <w:tcW w:w="1134" w:type="dxa"/>
            <w:tcBorders>
              <w:top w:val="single" w:sz="4" w:space="0" w:color="auto"/>
            </w:tcBorders>
            <w:shd w:val="clear" w:color="auto" w:fill="auto"/>
          </w:tcPr>
          <w:p w14:paraId="5E37F39B" w14:textId="77777777" w:rsidR="006526AF" w:rsidRPr="000B76AC" w:rsidRDefault="006526AF" w:rsidP="00F3415C">
            <w:pPr>
              <w:ind w:right="-72"/>
              <w:jc w:val="right"/>
              <w:rPr>
                <w:rFonts w:ascii="Arial" w:hAnsi="Arial" w:cs="Arial"/>
                <w:b/>
                <w:bCs/>
                <w:sz w:val="16"/>
                <w:szCs w:val="16"/>
              </w:rPr>
            </w:pPr>
          </w:p>
        </w:tc>
        <w:tc>
          <w:tcPr>
            <w:tcW w:w="1134" w:type="dxa"/>
            <w:tcBorders>
              <w:top w:val="single" w:sz="4" w:space="0" w:color="auto"/>
            </w:tcBorders>
            <w:shd w:val="clear" w:color="auto" w:fill="auto"/>
          </w:tcPr>
          <w:p w14:paraId="23896963" w14:textId="77777777" w:rsidR="006526AF" w:rsidRPr="000B76AC" w:rsidRDefault="006526AF" w:rsidP="00F3415C">
            <w:pPr>
              <w:ind w:right="-72"/>
              <w:jc w:val="right"/>
              <w:rPr>
                <w:rFonts w:ascii="Arial" w:hAnsi="Arial" w:cs="Arial"/>
                <w:b/>
                <w:bCs/>
                <w:sz w:val="16"/>
                <w:szCs w:val="16"/>
              </w:rPr>
            </w:pPr>
          </w:p>
        </w:tc>
        <w:tc>
          <w:tcPr>
            <w:tcW w:w="1276" w:type="dxa"/>
            <w:tcBorders>
              <w:top w:val="single" w:sz="4" w:space="0" w:color="auto"/>
            </w:tcBorders>
            <w:shd w:val="clear" w:color="auto" w:fill="auto"/>
          </w:tcPr>
          <w:p w14:paraId="699CB9E7" w14:textId="77777777" w:rsidR="006526AF" w:rsidRPr="000B76AC" w:rsidRDefault="006526AF" w:rsidP="00F3415C">
            <w:pPr>
              <w:ind w:right="-72"/>
              <w:jc w:val="right"/>
              <w:rPr>
                <w:rFonts w:ascii="Arial" w:hAnsi="Arial" w:cs="Arial"/>
                <w:b/>
                <w:bCs/>
                <w:sz w:val="16"/>
                <w:szCs w:val="16"/>
              </w:rPr>
            </w:pPr>
          </w:p>
        </w:tc>
        <w:tc>
          <w:tcPr>
            <w:tcW w:w="1104" w:type="dxa"/>
            <w:tcBorders>
              <w:top w:val="single" w:sz="4" w:space="0" w:color="auto"/>
            </w:tcBorders>
            <w:shd w:val="clear" w:color="auto" w:fill="auto"/>
          </w:tcPr>
          <w:p w14:paraId="3C94C2F0" w14:textId="77777777" w:rsidR="006526AF" w:rsidRPr="000B76AC" w:rsidRDefault="006526AF" w:rsidP="00F3415C">
            <w:pPr>
              <w:ind w:right="-72"/>
              <w:jc w:val="right"/>
              <w:rPr>
                <w:rFonts w:ascii="Arial" w:hAnsi="Arial" w:cs="Arial"/>
                <w:b/>
                <w:bCs/>
                <w:sz w:val="16"/>
                <w:szCs w:val="16"/>
              </w:rPr>
            </w:pPr>
          </w:p>
        </w:tc>
      </w:tr>
      <w:tr w:rsidR="002721F2" w:rsidRPr="000B76AC" w14:paraId="5772D66E" w14:textId="77777777" w:rsidTr="00341FC0">
        <w:tc>
          <w:tcPr>
            <w:tcW w:w="2410" w:type="dxa"/>
            <w:shd w:val="clear" w:color="auto" w:fill="auto"/>
          </w:tcPr>
          <w:p w14:paraId="57D015B5" w14:textId="77777777" w:rsidR="002721F2" w:rsidRPr="000B76AC" w:rsidRDefault="002721F2" w:rsidP="002721F2">
            <w:pPr>
              <w:ind w:left="-101" w:right="-117"/>
              <w:rPr>
                <w:rFonts w:ascii="Arial" w:hAnsi="Arial" w:cs="Arial"/>
                <w:sz w:val="16"/>
                <w:szCs w:val="16"/>
              </w:rPr>
            </w:pPr>
            <w:r w:rsidRPr="000B76AC">
              <w:rPr>
                <w:rFonts w:ascii="Arial" w:hAnsi="Arial" w:cs="Arial"/>
                <w:sz w:val="16"/>
                <w:szCs w:val="16"/>
              </w:rPr>
              <w:t xml:space="preserve">Liabilities </w:t>
            </w:r>
            <w:proofErr w:type="gramStart"/>
            <w:r w:rsidRPr="000B76AC">
              <w:rPr>
                <w:rFonts w:ascii="Arial" w:hAnsi="Arial" w:cs="Arial"/>
                <w:sz w:val="16"/>
                <w:szCs w:val="16"/>
              </w:rPr>
              <w:t>at</w:t>
            </w:r>
            <w:proofErr w:type="gramEnd"/>
            <w:r w:rsidRPr="000B76AC">
              <w:rPr>
                <w:rFonts w:ascii="Arial" w:hAnsi="Arial" w:cs="Arial"/>
                <w:sz w:val="16"/>
                <w:szCs w:val="16"/>
              </w:rPr>
              <w:t xml:space="preserve"> 1 January 2020</w:t>
            </w:r>
          </w:p>
        </w:tc>
        <w:tc>
          <w:tcPr>
            <w:tcW w:w="1134" w:type="dxa"/>
            <w:tcBorders>
              <w:bottom w:val="single" w:sz="4" w:space="0" w:color="auto"/>
            </w:tcBorders>
            <w:shd w:val="clear" w:color="auto" w:fill="auto"/>
            <w:vAlign w:val="bottom"/>
          </w:tcPr>
          <w:p w14:paraId="64DD956C"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12,087,945</w:t>
            </w:r>
          </w:p>
        </w:tc>
        <w:tc>
          <w:tcPr>
            <w:tcW w:w="1276" w:type="dxa"/>
            <w:tcBorders>
              <w:bottom w:val="single" w:sz="4" w:space="0" w:color="auto"/>
            </w:tcBorders>
            <w:shd w:val="clear" w:color="auto" w:fill="auto"/>
            <w:vAlign w:val="bottom"/>
          </w:tcPr>
          <w:p w14:paraId="23BA33D1"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359,000,000</w:t>
            </w:r>
          </w:p>
        </w:tc>
        <w:tc>
          <w:tcPr>
            <w:tcW w:w="1134" w:type="dxa"/>
            <w:tcBorders>
              <w:bottom w:val="single" w:sz="4" w:space="0" w:color="auto"/>
            </w:tcBorders>
            <w:shd w:val="clear" w:color="auto" w:fill="auto"/>
            <w:vAlign w:val="bottom"/>
          </w:tcPr>
          <w:p w14:paraId="39629BC3"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147,110,619</w:t>
            </w:r>
          </w:p>
        </w:tc>
        <w:tc>
          <w:tcPr>
            <w:tcW w:w="1134" w:type="dxa"/>
            <w:tcBorders>
              <w:bottom w:val="single" w:sz="4" w:space="0" w:color="auto"/>
            </w:tcBorders>
            <w:shd w:val="clear" w:color="auto" w:fill="auto"/>
            <w:vAlign w:val="bottom"/>
          </w:tcPr>
          <w:p w14:paraId="16FE6295"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12,087,945</w:t>
            </w:r>
          </w:p>
        </w:tc>
        <w:tc>
          <w:tcPr>
            <w:tcW w:w="1276" w:type="dxa"/>
            <w:tcBorders>
              <w:bottom w:val="single" w:sz="4" w:space="0" w:color="auto"/>
            </w:tcBorders>
            <w:shd w:val="clear" w:color="auto" w:fill="auto"/>
            <w:vAlign w:val="bottom"/>
          </w:tcPr>
          <w:p w14:paraId="3818A055"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359,000,000</w:t>
            </w:r>
          </w:p>
        </w:tc>
        <w:tc>
          <w:tcPr>
            <w:tcW w:w="1104" w:type="dxa"/>
            <w:tcBorders>
              <w:bottom w:val="single" w:sz="4" w:space="0" w:color="auto"/>
            </w:tcBorders>
            <w:shd w:val="clear" w:color="auto" w:fill="auto"/>
            <w:vAlign w:val="bottom"/>
          </w:tcPr>
          <w:p w14:paraId="23CBAB2E"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66,391,106</w:t>
            </w:r>
          </w:p>
        </w:tc>
      </w:tr>
      <w:tr w:rsidR="002721F2" w:rsidRPr="000B76AC" w14:paraId="5ABCFC45" w14:textId="77777777" w:rsidTr="00341FC0">
        <w:tc>
          <w:tcPr>
            <w:tcW w:w="2410" w:type="dxa"/>
            <w:shd w:val="clear" w:color="auto" w:fill="auto"/>
          </w:tcPr>
          <w:p w14:paraId="6B99282E" w14:textId="77777777" w:rsidR="002721F2" w:rsidRPr="000B76AC" w:rsidRDefault="002721F2" w:rsidP="002721F2">
            <w:pPr>
              <w:pStyle w:val="Default"/>
              <w:ind w:left="-101"/>
              <w:rPr>
                <w:rFonts w:ascii="Arial" w:hAnsi="Arial" w:cs="Arial"/>
                <w:color w:val="auto"/>
                <w:sz w:val="16"/>
                <w:szCs w:val="16"/>
                <w:cs/>
              </w:rPr>
            </w:pPr>
          </w:p>
        </w:tc>
        <w:tc>
          <w:tcPr>
            <w:tcW w:w="1134" w:type="dxa"/>
            <w:tcBorders>
              <w:top w:val="single" w:sz="4" w:space="0" w:color="auto"/>
            </w:tcBorders>
            <w:shd w:val="clear" w:color="auto" w:fill="auto"/>
            <w:vAlign w:val="bottom"/>
          </w:tcPr>
          <w:p w14:paraId="6DA74DF7" w14:textId="77777777" w:rsidR="002721F2" w:rsidRPr="000B76AC" w:rsidRDefault="002721F2" w:rsidP="008C445E">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666F43E" w14:textId="77777777" w:rsidR="002721F2" w:rsidRPr="000B76AC" w:rsidRDefault="002721F2" w:rsidP="008C445E">
            <w:pPr>
              <w:ind w:right="-72"/>
              <w:jc w:val="right"/>
              <w:rPr>
                <w:rFonts w:ascii="Arial" w:hAnsi="Arial" w:cs="Arial"/>
                <w:sz w:val="16"/>
                <w:szCs w:val="16"/>
              </w:rPr>
            </w:pPr>
          </w:p>
        </w:tc>
        <w:tc>
          <w:tcPr>
            <w:tcW w:w="1134" w:type="dxa"/>
            <w:tcBorders>
              <w:top w:val="single" w:sz="4" w:space="0" w:color="auto"/>
            </w:tcBorders>
            <w:shd w:val="clear" w:color="auto" w:fill="auto"/>
          </w:tcPr>
          <w:p w14:paraId="76B4BD92" w14:textId="77777777" w:rsidR="002721F2" w:rsidRPr="000B76AC" w:rsidRDefault="002721F2" w:rsidP="008C445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0ED97C15" w14:textId="77777777" w:rsidR="002721F2" w:rsidRPr="000B76AC" w:rsidRDefault="002721F2" w:rsidP="008C445E">
            <w:pPr>
              <w:ind w:right="-72"/>
              <w:jc w:val="right"/>
              <w:rPr>
                <w:rFonts w:ascii="Arial" w:hAnsi="Arial" w:cs="Arial"/>
                <w:sz w:val="16"/>
                <w:szCs w:val="16"/>
              </w:rPr>
            </w:pPr>
          </w:p>
        </w:tc>
        <w:tc>
          <w:tcPr>
            <w:tcW w:w="1276" w:type="dxa"/>
            <w:tcBorders>
              <w:top w:val="single" w:sz="4" w:space="0" w:color="auto"/>
            </w:tcBorders>
            <w:shd w:val="clear" w:color="auto" w:fill="auto"/>
          </w:tcPr>
          <w:p w14:paraId="4879F6CA" w14:textId="77777777" w:rsidR="002721F2" w:rsidRPr="000B76AC" w:rsidRDefault="002721F2" w:rsidP="008C445E">
            <w:pPr>
              <w:ind w:right="-72"/>
              <w:jc w:val="right"/>
              <w:rPr>
                <w:rFonts w:ascii="Arial" w:hAnsi="Arial" w:cs="Arial"/>
                <w:sz w:val="16"/>
                <w:szCs w:val="16"/>
              </w:rPr>
            </w:pPr>
          </w:p>
        </w:tc>
        <w:tc>
          <w:tcPr>
            <w:tcW w:w="1104" w:type="dxa"/>
            <w:tcBorders>
              <w:top w:val="single" w:sz="4" w:space="0" w:color="auto"/>
            </w:tcBorders>
            <w:shd w:val="clear" w:color="auto" w:fill="auto"/>
            <w:vAlign w:val="bottom"/>
          </w:tcPr>
          <w:p w14:paraId="09FD6FF7" w14:textId="77777777" w:rsidR="002721F2" w:rsidRPr="000B76AC" w:rsidRDefault="002721F2" w:rsidP="008C445E">
            <w:pPr>
              <w:ind w:right="-72"/>
              <w:jc w:val="right"/>
              <w:rPr>
                <w:rFonts w:ascii="Arial" w:hAnsi="Arial" w:cs="Arial"/>
                <w:sz w:val="16"/>
                <w:szCs w:val="16"/>
              </w:rPr>
            </w:pPr>
          </w:p>
        </w:tc>
      </w:tr>
      <w:tr w:rsidR="002721F2" w:rsidRPr="000B76AC" w14:paraId="437BD13B" w14:textId="77777777" w:rsidTr="00341FC0">
        <w:tc>
          <w:tcPr>
            <w:tcW w:w="2410" w:type="dxa"/>
            <w:shd w:val="clear" w:color="auto" w:fill="auto"/>
          </w:tcPr>
          <w:p w14:paraId="1F26BCFC" w14:textId="77777777" w:rsidR="002721F2" w:rsidRPr="000B76AC" w:rsidRDefault="002721F2" w:rsidP="002721F2">
            <w:pPr>
              <w:pStyle w:val="Default"/>
              <w:ind w:left="-101"/>
              <w:rPr>
                <w:rFonts w:ascii="Arial" w:hAnsi="Arial" w:cs="Arial"/>
                <w:color w:val="auto"/>
                <w:sz w:val="16"/>
                <w:szCs w:val="16"/>
              </w:rPr>
            </w:pPr>
            <w:r w:rsidRPr="000B76AC">
              <w:rPr>
                <w:rFonts w:ascii="Arial" w:hAnsi="Arial" w:cs="Arial"/>
                <w:color w:val="auto"/>
                <w:sz w:val="16"/>
                <w:szCs w:val="16"/>
              </w:rPr>
              <w:t>Cash flows</w:t>
            </w:r>
          </w:p>
        </w:tc>
        <w:tc>
          <w:tcPr>
            <w:tcW w:w="1134" w:type="dxa"/>
            <w:shd w:val="clear" w:color="auto" w:fill="auto"/>
            <w:vAlign w:val="bottom"/>
          </w:tcPr>
          <w:p w14:paraId="2C2CC1D3" w14:textId="38090C95" w:rsidR="002721F2" w:rsidRPr="000B76AC" w:rsidRDefault="002721F2" w:rsidP="008C445E">
            <w:pPr>
              <w:ind w:right="-72"/>
              <w:jc w:val="right"/>
              <w:rPr>
                <w:rFonts w:ascii="Arial" w:hAnsi="Arial" w:cs="Arial"/>
                <w:sz w:val="16"/>
                <w:szCs w:val="16"/>
              </w:rPr>
            </w:pPr>
          </w:p>
        </w:tc>
        <w:tc>
          <w:tcPr>
            <w:tcW w:w="1276" w:type="dxa"/>
            <w:shd w:val="clear" w:color="auto" w:fill="auto"/>
            <w:vAlign w:val="bottom"/>
          </w:tcPr>
          <w:p w14:paraId="4C1490EC" w14:textId="3EAAC309" w:rsidR="002721F2" w:rsidRPr="000B76AC" w:rsidRDefault="002721F2" w:rsidP="008C445E">
            <w:pPr>
              <w:ind w:right="-72"/>
              <w:jc w:val="right"/>
              <w:rPr>
                <w:rFonts w:ascii="Arial" w:hAnsi="Arial" w:cs="Arial"/>
                <w:sz w:val="16"/>
                <w:szCs w:val="16"/>
                <w:lang w:val="en-GB"/>
              </w:rPr>
            </w:pPr>
          </w:p>
        </w:tc>
        <w:tc>
          <w:tcPr>
            <w:tcW w:w="1134" w:type="dxa"/>
            <w:shd w:val="clear" w:color="auto" w:fill="auto"/>
          </w:tcPr>
          <w:p w14:paraId="4C087C55" w14:textId="14A5FB6A" w:rsidR="002721F2" w:rsidRPr="000B76AC" w:rsidRDefault="002721F2" w:rsidP="008C445E">
            <w:pPr>
              <w:ind w:right="-72"/>
              <w:jc w:val="right"/>
              <w:rPr>
                <w:rFonts w:ascii="Arial" w:hAnsi="Arial" w:cs="Arial"/>
                <w:sz w:val="16"/>
                <w:szCs w:val="16"/>
              </w:rPr>
            </w:pPr>
          </w:p>
        </w:tc>
        <w:tc>
          <w:tcPr>
            <w:tcW w:w="1134" w:type="dxa"/>
            <w:shd w:val="clear" w:color="auto" w:fill="auto"/>
            <w:vAlign w:val="bottom"/>
          </w:tcPr>
          <w:p w14:paraId="7C96B778" w14:textId="4F734835" w:rsidR="002721F2" w:rsidRPr="000B76AC" w:rsidRDefault="002721F2" w:rsidP="008C445E">
            <w:pPr>
              <w:ind w:right="-72"/>
              <w:jc w:val="right"/>
              <w:rPr>
                <w:rFonts w:ascii="Arial" w:hAnsi="Arial" w:cs="Arial"/>
                <w:sz w:val="16"/>
                <w:szCs w:val="16"/>
              </w:rPr>
            </w:pPr>
          </w:p>
        </w:tc>
        <w:tc>
          <w:tcPr>
            <w:tcW w:w="1276" w:type="dxa"/>
            <w:shd w:val="clear" w:color="auto" w:fill="auto"/>
          </w:tcPr>
          <w:p w14:paraId="3D097AB1" w14:textId="45F7D355" w:rsidR="002721F2" w:rsidRPr="000B76AC" w:rsidRDefault="002721F2" w:rsidP="008C445E">
            <w:pPr>
              <w:ind w:right="-72"/>
              <w:jc w:val="right"/>
              <w:rPr>
                <w:rFonts w:ascii="Arial" w:hAnsi="Arial" w:cs="Arial"/>
                <w:sz w:val="16"/>
                <w:szCs w:val="16"/>
              </w:rPr>
            </w:pPr>
          </w:p>
        </w:tc>
        <w:tc>
          <w:tcPr>
            <w:tcW w:w="1104" w:type="dxa"/>
            <w:shd w:val="clear" w:color="auto" w:fill="auto"/>
            <w:vAlign w:val="bottom"/>
          </w:tcPr>
          <w:p w14:paraId="2FB4BB22" w14:textId="7B780229" w:rsidR="002721F2" w:rsidRPr="000B76AC" w:rsidRDefault="002721F2" w:rsidP="008C445E">
            <w:pPr>
              <w:ind w:right="-72"/>
              <w:jc w:val="right"/>
              <w:rPr>
                <w:rFonts w:ascii="Arial" w:hAnsi="Arial" w:cs="Arial"/>
                <w:sz w:val="16"/>
                <w:szCs w:val="16"/>
              </w:rPr>
            </w:pPr>
          </w:p>
        </w:tc>
      </w:tr>
      <w:tr w:rsidR="0011533E" w:rsidRPr="000B76AC" w14:paraId="3E4FABF6" w14:textId="77777777" w:rsidTr="00341FC0">
        <w:tc>
          <w:tcPr>
            <w:tcW w:w="2410" w:type="dxa"/>
            <w:shd w:val="clear" w:color="auto" w:fill="auto"/>
          </w:tcPr>
          <w:p w14:paraId="32B51D80" w14:textId="03964C3C" w:rsidR="0011533E" w:rsidRPr="000B76AC" w:rsidRDefault="0011533E" w:rsidP="0011533E">
            <w:pPr>
              <w:pStyle w:val="Default"/>
              <w:ind w:left="-101"/>
              <w:rPr>
                <w:rFonts w:ascii="Arial" w:hAnsi="Arial" w:cs="Arial"/>
                <w:color w:val="auto"/>
                <w:sz w:val="16"/>
                <w:szCs w:val="16"/>
              </w:rPr>
            </w:pPr>
            <w:r w:rsidRPr="000B76AC">
              <w:rPr>
                <w:rFonts w:ascii="Arial" w:hAnsi="Arial" w:cs="Arial"/>
                <w:color w:val="auto"/>
                <w:sz w:val="16"/>
                <w:szCs w:val="16"/>
              </w:rPr>
              <w:t xml:space="preserve">  - principle</w:t>
            </w:r>
          </w:p>
        </w:tc>
        <w:tc>
          <w:tcPr>
            <w:tcW w:w="1134" w:type="dxa"/>
            <w:shd w:val="clear" w:color="auto" w:fill="auto"/>
            <w:vAlign w:val="bottom"/>
          </w:tcPr>
          <w:p w14:paraId="6939735E" w14:textId="50691E9F"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(2,210,838)</w:t>
            </w:r>
          </w:p>
        </w:tc>
        <w:tc>
          <w:tcPr>
            <w:tcW w:w="1276" w:type="dxa"/>
            <w:shd w:val="clear" w:color="auto" w:fill="auto"/>
            <w:vAlign w:val="bottom"/>
          </w:tcPr>
          <w:p w14:paraId="5C0BBC02" w14:textId="6BC88B82"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(13,000,000)</w:t>
            </w:r>
          </w:p>
        </w:tc>
        <w:tc>
          <w:tcPr>
            <w:tcW w:w="1134" w:type="dxa"/>
            <w:shd w:val="clear" w:color="auto" w:fill="auto"/>
          </w:tcPr>
          <w:p w14:paraId="493870EB" w14:textId="079CDA97"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(86,191,106)</w:t>
            </w:r>
          </w:p>
        </w:tc>
        <w:tc>
          <w:tcPr>
            <w:tcW w:w="1134" w:type="dxa"/>
            <w:shd w:val="clear" w:color="auto" w:fill="auto"/>
            <w:vAlign w:val="bottom"/>
          </w:tcPr>
          <w:p w14:paraId="1550B932" w14:textId="277A76BF"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(2,059,788)</w:t>
            </w:r>
          </w:p>
        </w:tc>
        <w:tc>
          <w:tcPr>
            <w:tcW w:w="1276" w:type="dxa"/>
            <w:shd w:val="clear" w:color="auto" w:fill="auto"/>
          </w:tcPr>
          <w:p w14:paraId="54DD7420" w14:textId="202A5774"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(13,000,000)</w:t>
            </w:r>
          </w:p>
        </w:tc>
        <w:tc>
          <w:tcPr>
            <w:tcW w:w="1104" w:type="dxa"/>
            <w:shd w:val="clear" w:color="auto" w:fill="auto"/>
            <w:vAlign w:val="bottom"/>
          </w:tcPr>
          <w:p w14:paraId="4EBCDBF9" w14:textId="1369BD5B"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(66,391,106)</w:t>
            </w:r>
          </w:p>
        </w:tc>
      </w:tr>
      <w:tr w:rsidR="0011533E" w:rsidRPr="000B76AC" w14:paraId="0258B6E6" w14:textId="77777777" w:rsidTr="00341FC0">
        <w:tc>
          <w:tcPr>
            <w:tcW w:w="2410" w:type="dxa"/>
            <w:shd w:val="clear" w:color="auto" w:fill="auto"/>
          </w:tcPr>
          <w:p w14:paraId="4CA37A2A" w14:textId="37F74B66" w:rsidR="0011533E" w:rsidRPr="000B76AC" w:rsidRDefault="0011533E" w:rsidP="0011533E">
            <w:pPr>
              <w:pStyle w:val="Default"/>
              <w:ind w:left="-101"/>
              <w:rPr>
                <w:rFonts w:ascii="Arial" w:hAnsi="Arial" w:cs="Arial"/>
                <w:color w:val="auto"/>
                <w:sz w:val="16"/>
                <w:szCs w:val="16"/>
              </w:rPr>
            </w:pPr>
            <w:r w:rsidRPr="000B76AC">
              <w:rPr>
                <w:rFonts w:ascii="Arial" w:hAnsi="Arial" w:cs="Arial"/>
                <w:color w:val="auto"/>
                <w:sz w:val="16"/>
                <w:szCs w:val="16"/>
              </w:rPr>
              <w:t xml:space="preserve">  - interest</w:t>
            </w:r>
          </w:p>
        </w:tc>
        <w:tc>
          <w:tcPr>
            <w:tcW w:w="1134" w:type="dxa"/>
            <w:shd w:val="clear" w:color="auto" w:fill="auto"/>
            <w:vAlign w:val="bottom"/>
          </w:tcPr>
          <w:p w14:paraId="36926A96" w14:textId="5A921915"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(308,770)</w:t>
            </w:r>
          </w:p>
        </w:tc>
        <w:tc>
          <w:tcPr>
            <w:tcW w:w="1276" w:type="dxa"/>
            <w:shd w:val="clear" w:color="auto" w:fill="auto"/>
            <w:vAlign w:val="bottom"/>
          </w:tcPr>
          <w:p w14:paraId="2A0FC15A" w14:textId="31D93058"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w:t>
            </w:r>
          </w:p>
        </w:tc>
        <w:tc>
          <w:tcPr>
            <w:tcW w:w="1134" w:type="dxa"/>
            <w:shd w:val="clear" w:color="auto" w:fill="auto"/>
          </w:tcPr>
          <w:p w14:paraId="397970C3" w14:textId="74206127"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w:t>
            </w:r>
          </w:p>
        </w:tc>
        <w:tc>
          <w:tcPr>
            <w:tcW w:w="1134" w:type="dxa"/>
            <w:shd w:val="clear" w:color="auto" w:fill="auto"/>
            <w:vAlign w:val="bottom"/>
          </w:tcPr>
          <w:p w14:paraId="02E7C53B" w14:textId="193C166C"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(296,620)</w:t>
            </w:r>
          </w:p>
        </w:tc>
        <w:tc>
          <w:tcPr>
            <w:tcW w:w="1276" w:type="dxa"/>
            <w:shd w:val="clear" w:color="auto" w:fill="auto"/>
          </w:tcPr>
          <w:p w14:paraId="10861A7D" w14:textId="3134ED73"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w:t>
            </w:r>
          </w:p>
        </w:tc>
        <w:tc>
          <w:tcPr>
            <w:tcW w:w="1104" w:type="dxa"/>
            <w:shd w:val="clear" w:color="auto" w:fill="auto"/>
            <w:vAlign w:val="bottom"/>
          </w:tcPr>
          <w:p w14:paraId="03B2EDC8" w14:textId="568621CD" w:rsidR="0011533E" w:rsidRPr="000B76AC" w:rsidRDefault="0011533E" w:rsidP="0011533E">
            <w:pPr>
              <w:ind w:right="-72"/>
              <w:jc w:val="right"/>
              <w:rPr>
                <w:rFonts w:ascii="Arial" w:hAnsi="Arial" w:cs="Arial"/>
                <w:sz w:val="16"/>
                <w:szCs w:val="16"/>
              </w:rPr>
            </w:pPr>
            <w:r w:rsidRPr="000B76AC">
              <w:rPr>
                <w:rFonts w:ascii="Arial" w:hAnsi="Arial" w:cs="Arial"/>
                <w:sz w:val="16"/>
                <w:szCs w:val="16"/>
              </w:rPr>
              <w:t>-</w:t>
            </w:r>
          </w:p>
        </w:tc>
      </w:tr>
      <w:tr w:rsidR="002721F2" w:rsidRPr="000B76AC" w14:paraId="15AC7DD5" w14:textId="77777777" w:rsidTr="00341FC0">
        <w:tc>
          <w:tcPr>
            <w:tcW w:w="2410" w:type="dxa"/>
            <w:shd w:val="clear" w:color="auto" w:fill="auto"/>
          </w:tcPr>
          <w:p w14:paraId="0016A206" w14:textId="77777777" w:rsidR="002721F2" w:rsidRPr="000B76AC" w:rsidRDefault="002721F2" w:rsidP="002721F2">
            <w:pPr>
              <w:ind w:left="-101" w:right="-117"/>
              <w:rPr>
                <w:rFonts w:ascii="Arial" w:hAnsi="Arial" w:cs="Arial"/>
                <w:spacing w:val="-6"/>
                <w:sz w:val="16"/>
                <w:szCs w:val="16"/>
              </w:rPr>
            </w:pPr>
            <w:r w:rsidRPr="000B76AC">
              <w:rPr>
                <w:rFonts w:ascii="Arial" w:hAnsi="Arial" w:cs="Arial"/>
                <w:sz w:val="16"/>
                <w:szCs w:val="16"/>
              </w:rPr>
              <w:t>Acquisitions - leases</w:t>
            </w:r>
          </w:p>
        </w:tc>
        <w:tc>
          <w:tcPr>
            <w:tcW w:w="1134" w:type="dxa"/>
            <w:shd w:val="clear" w:color="auto" w:fill="auto"/>
            <w:vAlign w:val="bottom"/>
          </w:tcPr>
          <w:p w14:paraId="7F526EA2"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2,584,510</w:t>
            </w:r>
          </w:p>
        </w:tc>
        <w:tc>
          <w:tcPr>
            <w:tcW w:w="1276" w:type="dxa"/>
            <w:shd w:val="clear" w:color="auto" w:fill="auto"/>
            <w:vAlign w:val="bottom"/>
          </w:tcPr>
          <w:p w14:paraId="186B2E5F"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34" w:type="dxa"/>
            <w:shd w:val="clear" w:color="auto" w:fill="auto"/>
            <w:vAlign w:val="bottom"/>
          </w:tcPr>
          <w:p w14:paraId="62DEBAD1"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34" w:type="dxa"/>
            <w:shd w:val="clear" w:color="auto" w:fill="auto"/>
            <w:vAlign w:val="bottom"/>
          </w:tcPr>
          <w:p w14:paraId="15B1C8A2"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1,174,695</w:t>
            </w:r>
          </w:p>
        </w:tc>
        <w:tc>
          <w:tcPr>
            <w:tcW w:w="1276" w:type="dxa"/>
            <w:shd w:val="clear" w:color="auto" w:fill="auto"/>
            <w:vAlign w:val="bottom"/>
          </w:tcPr>
          <w:p w14:paraId="606AA71F"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04" w:type="dxa"/>
            <w:shd w:val="clear" w:color="auto" w:fill="auto"/>
            <w:vAlign w:val="bottom"/>
          </w:tcPr>
          <w:p w14:paraId="769A39E8"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r>
      <w:tr w:rsidR="002721F2" w:rsidRPr="000B76AC" w14:paraId="263B889C" w14:textId="77777777" w:rsidTr="00341FC0">
        <w:tc>
          <w:tcPr>
            <w:tcW w:w="2410" w:type="dxa"/>
            <w:shd w:val="clear" w:color="auto" w:fill="auto"/>
          </w:tcPr>
          <w:p w14:paraId="1564144C" w14:textId="77777777" w:rsidR="002721F2" w:rsidRPr="000B76AC" w:rsidRDefault="002721F2" w:rsidP="002721F2">
            <w:pPr>
              <w:pStyle w:val="Default"/>
              <w:ind w:left="-101"/>
              <w:rPr>
                <w:rFonts w:ascii="Arial" w:hAnsi="Arial" w:cs="Arial"/>
                <w:color w:val="auto"/>
                <w:sz w:val="16"/>
                <w:szCs w:val="16"/>
              </w:rPr>
            </w:pPr>
            <w:r w:rsidRPr="000B76AC">
              <w:rPr>
                <w:rFonts w:ascii="Arial" w:hAnsi="Arial" w:cs="Arial"/>
                <w:color w:val="auto"/>
                <w:sz w:val="16"/>
                <w:szCs w:val="16"/>
                <w:lang w:val="en-GB"/>
              </w:rPr>
              <w:t>Amortisation of prepaid</w:t>
            </w:r>
          </w:p>
        </w:tc>
        <w:tc>
          <w:tcPr>
            <w:tcW w:w="1134" w:type="dxa"/>
            <w:shd w:val="clear" w:color="auto" w:fill="auto"/>
            <w:vAlign w:val="bottom"/>
          </w:tcPr>
          <w:p w14:paraId="3B6B58C3" w14:textId="77777777" w:rsidR="002721F2" w:rsidRPr="000B76AC" w:rsidRDefault="002721F2" w:rsidP="008C445E">
            <w:pPr>
              <w:ind w:right="-72"/>
              <w:jc w:val="right"/>
              <w:rPr>
                <w:rFonts w:ascii="Arial" w:hAnsi="Arial" w:cs="Arial"/>
                <w:sz w:val="16"/>
                <w:szCs w:val="16"/>
                <w:lang w:val="en-GB"/>
              </w:rPr>
            </w:pPr>
          </w:p>
        </w:tc>
        <w:tc>
          <w:tcPr>
            <w:tcW w:w="1276" w:type="dxa"/>
            <w:shd w:val="clear" w:color="auto" w:fill="auto"/>
            <w:vAlign w:val="bottom"/>
          </w:tcPr>
          <w:p w14:paraId="203910AD" w14:textId="77777777" w:rsidR="002721F2" w:rsidRPr="000B76AC" w:rsidRDefault="002721F2" w:rsidP="008C445E">
            <w:pPr>
              <w:ind w:right="-72"/>
              <w:jc w:val="right"/>
              <w:rPr>
                <w:rFonts w:ascii="Arial" w:hAnsi="Arial" w:cs="Arial"/>
                <w:sz w:val="16"/>
                <w:szCs w:val="16"/>
              </w:rPr>
            </w:pPr>
          </w:p>
        </w:tc>
        <w:tc>
          <w:tcPr>
            <w:tcW w:w="1134" w:type="dxa"/>
            <w:shd w:val="clear" w:color="auto" w:fill="auto"/>
            <w:vAlign w:val="bottom"/>
          </w:tcPr>
          <w:p w14:paraId="48417C89" w14:textId="77777777" w:rsidR="002721F2" w:rsidRPr="000B76AC" w:rsidRDefault="002721F2" w:rsidP="008C445E">
            <w:pPr>
              <w:ind w:right="-72"/>
              <w:jc w:val="right"/>
              <w:rPr>
                <w:rFonts w:ascii="Arial" w:hAnsi="Arial" w:cs="Arial"/>
                <w:sz w:val="16"/>
                <w:szCs w:val="16"/>
              </w:rPr>
            </w:pPr>
          </w:p>
        </w:tc>
        <w:tc>
          <w:tcPr>
            <w:tcW w:w="1134" w:type="dxa"/>
            <w:shd w:val="clear" w:color="auto" w:fill="auto"/>
            <w:vAlign w:val="bottom"/>
          </w:tcPr>
          <w:p w14:paraId="13537CBF" w14:textId="77777777" w:rsidR="002721F2" w:rsidRPr="000B76AC" w:rsidRDefault="002721F2" w:rsidP="008C445E">
            <w:pPr>
              <w:ind w:right="-72"/>
              <w:jc w:val="right"/>
              <w:rPr>
                <w:rFonts w:ascii="Arial" w:hAnsi="Arial" w:cs="Arial"/>
                <w:sz w:val="16"/>
                <w:szCs w:val="16"/>
                <w:lang w:val="en-GB"/>
              </w:rPr>
            </w:pPr>
          </w:p>
        </w:tc>
        <w:tc>
          <w:tcPr>
            <w:tcW w:w="1276" w:type="dxa"/>
            <w:shd w:val="clear" w:color="auto" w:fill="auto"/>
            <w:vAlign w:val="bottom"/>
          </w:tcPr>
          <w:p w14:paraId="04E57139" w14:textId="77777777" w:rsidR="002721F2" w:rsidRPr="000B76AC" w:rsidRDefault="002721F2" w:rsidP="008C445E">
            <w:pPr>
              <w:ind w:right="-72"/>
              <w:jc w:val="right"/>
              <w:rPr>
                <w:rFonts w:ascii="Arial" w:hAnsi="Arial" w:cs="Arial"/>
                <w:sz w:val="16"/>
                <w:szCs w:val="16"/>
              </w:rPr>
            </w:pPr>
          </w:p>
        </w:tc>
        <w:tc>
          <w:tcPr>
            <w:tcW w:w="1104" w:type="dxa"/>
            <w:shd w:val="clear" w:color="auto" w:fill="auto"/>
            <w:vAlign w:val="bottom"/>
          </w:tcPr>
          <w:p w14:paraId="71355645" w14:textId="77777777" w:rsidR="002721F2" w:rsidRPr="000B76AC" w:rsidRDefault="002721F2" w:rsidP="008C445E">
            <w:pPr>
              <w:ind w:right="-72"/>
              <w:jc w:val="right"/>
              <w:rPr>
                <w:rFonts w:ascii="Arial" w:hAnsi="Arial" w:cs="Arial"/>
                <w:sz w:val="16"/>
                <w:szCs w:val="16"/>
              </w:rPr>
            </w:pPr>
          </w:p>
        </w:tc>
      </w:tr>
      <w:tr w:rsidR="002721F2" w:rsidRPr="000B76AC" w14:paraId="003E82D6" w14:textId="77777777" w:rsidTr="00341FC0">
        <w:tc>
          <w:tcPr>
            <w:tcW w:w="2410" w:type="dxa"/>
            <w:shd w:val="clear" w:color="auto" w:fill="auto"/>
          </w:tcPr>
          <w:p w14:paraId="54F47FBE" w14:textId="77777777" w:rsidR="002721F2" w:rsidRPr="000B76AC" w:rsidRDefault="002721F2" w:rsidP="002721F2">
            <w:pPr>
              <w:ind w:left="-101" w:right="-117"/>
              <w:rPr>
                <w:rFonts w:ascii="Arial" w:hAnsi="Arial" w:cs="Arial"/>
                <w:sz w:val="16"/>
                <w:szCs w:val="16"/>
                <w:lang w:val="en-GB"/>
              </w:rPr>
            </w:pPr>
            <w:r w:rsidRPr="000B76AC">
              <w:rPr>
                <w:rFonts w:ascii="Arial" w:hAnsi="Arial" w:cs="Arial"/>
                <w:sz w:val="16"/>
                <w:szCs w:val="16"/>
                <w:lang w:val="en-GB"/>
              </w:rPr>
              <w:t xml:space="preserve">   interest expense</w:t>
            </w:r>
          </w:p>
        </w:tc>
        <w:tc>
          <w:tcPr>
            <w:tcW w:w="1134" w:type="dxa"/>
            <w:tcBorders>
              <w:bottom w:val="single" w:sz="4" w:space="0" w:color="auto"/>
            </w:tcBorders>
            <w:shd w:val="clear" w:color="auto" w:fill="auto"/>
            <w:vAlign w:val="bottom"/>
          </w:tcPr>
          <w:p w14:paraId="42D58945"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391,796</w:t>
            </w:r>
          </w:p>
        </w:tc>
        <w:tc>
          <w:tcPr>
            <w:tcW w:w="1276" w:type="dxa"/>
            <w:tcBorders>
              <w:bottom w:val="single" w:sz="4" w:space="0" w:color="auto"/>
            </w:tcBorders>
            <w:shd w:val="clear" w:color="auto" w:fill="auto"/>
            <w:vAlign w:val="bottom"/>
          </w:tcPr>
          <w:p w14:paraId="14FFEF77"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34" w:type="dxa"/>
            <w:tcBorders>
              <w:bottom w:val="single" w:sz="4" w:space="0" w:color="auto"/>
            </w:tcBorders>
            <w:shd w:val="clear" w:color="auto" w:fill="auto"/>
          </w:tcPr>
          <w:p w14:paraId="39926213"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34" w:type="dxa"/>
            <w:tcBorders>
              <w:bottom w:val="single" w:sz="4" w:space="0" w:color="auto"/>
            </w:tcBorders>
            <w:shd w:val="clear" w:color="auto" w:fill="auto"/>
            <w:vAlign w:val="bottom"/>
          </w:tcPr>
          <w:p w14:paraId="3FC9556F"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379,646</w:t>
            </w:r>
          </w:p>
        </w:tc>
        <w:tc>
          <w:tcPr>
            <w:tcW w:w="1276" w:type="dxa"/>
            <w:tcBorders>
              <w:bottom w:val="single" w:sz="4" w:space="0" w:color="auto"/>
            </w:tcBorders>
            <w:shd w:val="clear" w:color="auto" w:fill="auto"/>
          </w:tcPr>
          <w:p w14:paraId="29DF57B2"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c>
          <w:tcPr>
            <w:tcW w:w="1104" w:type="dxa"/>
            <w:tcBorders>
              <w:bottom w:val="single" w:sz="4" w:space="0" w:color="auto"/>
            </w:tcBorders>
            <w:shd w:val="clear" w:color="auto" w:fill="auto"/>
            <w:vAlign w:val="bottom"/>
          </w:tcPr>
          <w:p w14:paraId="78340F5E"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r>
      <w:tr w:rsidR="002721F2" w:rsidRPr="000B76AC" w14:paraId="23A30095" w14:textId="77777777" w:rsidTr="00341FC0">
        <w:tc>
          <w:tcPr>
            <w:tcW w:w="2410" w:type="dxa"/>
            <w:shd w:val="clear" w:color="auto" w:fill="auto"/>
          </w:tcPr>
          <w:p w14:paraId="792DFE9E" w14:textId="77777777" w:rsidR="002721F2" w:rsidRPr="000B76AC" w:rsidRDefault="002721F2" w:rsidP="002721F2">
            <w:pPr>
              <w:ind w:left="-101" w:right="-117"/>
              <w:rPr>
                <w:rFonts w:ascii="Arial" w:hAnsi="Arial" w:cs="Arial"/>
                <w:sz w:val="16"/>
                <w:szCs w:val="16"/>
                <w:lang w:val="en-GB"/>
              </w:rPr>
            </w:pPr>
          </w:p>
        </w:tc>
        <w:tc>
          <w:tcPr>
            <w:tcW w:w="1134" w:type="dxa"/>
            <w:tcBorders>
              <w:top w:val="single" w:sz="4" w:space="0" w:color="auto"/>
            </w:tcBorders>
            <w:shd w:val="clear" w:color="auto" w:fill="auto"/>
            <w:vAlign w:val="bottom"/>
          </w:tcPr>
          <w:p w14:paraId="748DDA0C" w14:textId="77777777" w:rsidR="002721F2" w:rsidRPr="000B76AC" w:rsidRDefault="002721F2" w:rsidP="008C445E">
            <w:pPr>
              <w:ind w:right="-72"/>
              <w:jc w:val="right"/>
              <w:rPr>
                <w:rFonts w:ascii="Arial" w:hAnsi="Arial" w:cs="Arial"/>
                <w:sz w:val="16"/>
                <w:szCs w:val="16"/>
                <w:lang w:val="en-GB"/>
              </w:rPr>
            </w:pPr>
          </w:p>
        </w:tc>
        <w:tc>
          <w:tcPr>
            <w:tcW w:w="1276" w:type="dxa"/>
            <w:tcBorders>
              <w:top w:val="single" w:sz="4" w:space="0" w:color="auto"/>
            </w:tcBorders>
            <w:shd w:val="clear" w:color="auto" w:fill="auto"/>
            <w:vAlign w:val="bottom"/>
          </w:tcPr>
          <w:p w14:paraId="00F3071C" w14:textId="77777777" w:rsidR="002721F2" w:rsidRPr="000B76AC" w:rsidRDefault="002721F2" w:rsidP="008C445E">
            <w:pPr>
              <w:ind w:right="-72"/>
              <w:jc w:val="right"/>
              <w:rPr>
                <w:rFonts w:ascii="Arial" w:hAnsi="Arial" w:cs="Arial"/>
                <w:sz w:val="16"/>
                <w:szCs w:val="16"/>
              </w:rPr>
            </w:pPr>
          </w:p>
        </w:tc>
        <w:tc>
          <w:tcPr>
            <w:tcW w:w="1134" w:type="dxa"/>
            <w:tcBorders>
              <w:top w:val="single" w:sz="4" w:space="0" w:color="auto"/>
            </w:tcBorders>
            <w:shd w:val="clear" w:color="auto" w:fill="auto"/>
          </w:tcPr>
          <w:p w14:paraId="06645D52" w14:textId="77777777" w:rsidR="002721F2" w:rsidRPr="000B76AC" w:rsidRDefault="002721F2" w:rsidP="008C445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535CC358" w14:textId="77777777" w:rsidR="002721F2" w:rsidRPr="000B76AC" w:rsidRDefault="002721F2" w:rsidP="008C445E">
            <w:pPr>
              <w:ind w:right="-72"/>
              <w:jc w:val="right"/>
              <w:rPr>
                <w:rFonts w:ascii="Arial" w:hAnsi="Arial" w:cs="Arial"/>
                <w:sz w:val="16"/>
                <w:szCs w:val="16"/>
                <w:lang w:val="en-GB"/>
              </w:rPr>
            </w:pPr>
          </w:p>
        </w:tc>
        <w:tc>
          <w:tcPr>
            <w:tcW w:w="1276" w:type="dxa"/>
            <w:tcBorders>
              <w:top w:val="single" w:sz="4" w:space="0" w:color="auto"/>
            </w:tcBorders>
            <w:shd w:val="clear" w:color="auto" w:fill="auto"/>
          </w:tcPr>
          <w:p w14:paraId="28BEE0EB" w14:textId="77777777" w:rsidR="002721F2" w:rsidRPr="000B76AC" w:rsidRDefault="002721F2" w:rsidP="008C445E">
            <w:pPr>
              <w:ind w:right="-72"/>
              <w:jc w:val="right"/>
              <w:rPr>
                <w:rFonts w:ascii="Arial" w:hAnsi="Arial" w:cs="Arial"/>
                <w:sz w:val="16"/>
                <w:szCs w:val="16"/>
              </w:rPr>
            </w:pPr>
          </w:p>
        </w:tc>
        <w:tc>
          <w:tcPr>
            <w:tcW w:w="1104" w:type="dxa"/>
            <w:tcBorders>
              <w:top w:val="single" w:sz="4" w:space="0" w:color="auto"/>
            </w:tcBorders>
            <w:shd w:val="clear" w:color="auto" w:fill="auto"/>
            <w:vAlign w:val="bottom"/>
          </w:tcPr>
          <w:p w14:paraId="3DC758B6" w14:textId="77777777" w:rsidR="002721F2" w:rsidRPr="000B76AC" w:rsidRDefault="002721F2" w:rsidP="008C445E">
            <w:pPr>
              <w:ind w:right="-72"/>
              <w:jc w:val="right"/>
              <w:rPr>
                <w:rFonts w:ascii="Arial" w:hAnsi="Arial" w:cs="Arial"/>
                <w:sz w:val="16"/>
                <w:szCs w:val="16"/>
              </w:rPr>
            </w:pPr>
          </w:p>
        </w:tc>
      </w:tr>
      <w:tr w:rsidR="002721F2" w:rsidRPr="000B76AC" w14:paraId="41C87C96" w14:textId="77777777" w:rsidTr="00341FC0">
        <w:tc>
          <w:tcPr>
            <w:tcW w:w="2410" w:type="dxa"/>
            <w:shd w:val="clear" w:color="auto" w:fill="auto"/>
            <w:vAlign w:val="bottom"/>
          </w:tcPr>
          <w:p w14:paraId="3F5A0C07" w14:textId="77777777" w:rsidR="002721F2" w:rsidRPr="000B76AC" w:rsidRDefault="002721F2" w:rsidP="002721F2">
            <w:pPr>
              <w:ind w:left="-101" w:right="-117"/>
              <w:rPr>
                <w:rFonts w:ascii="Arial" w:hAnsi="Arial" w:cs="Arial"/>
                <w:sz w:val="16"/>
                <w:szCs w:val="16"/>
              </w:rPr>
            </w:pPr>
            <w:r w:rsidRPr="000B76AC">
              <w:rPr>
                <w:rFonts w:ascii="Arial" w:hAnsi="Arial" w:cs="Arial"/>
                <w:sz w:val="16"/>
                <w:szCs w:val="16"/>
              </w:rPr>
              <w:t xml:space="preserve">Liabilities </w:t>
            </w:r>
            <w:proofErr w:type="gramStart"/>
            <w:r w:rsidRPr="000B76AC">
              <w:rPr>
                <w:rFonts w:ascii="Arial" w:hAnsi="Arial" w:cs="Arial"/>
                <w:sz w:val="16"/>
                <w:szCs w:val="16"/>
              </w:rPr>
              <w:t>at</w:t>
            </w:r>
            <w:proofErr w:type="gramEnd"/>
            <w:r w:rsidRPr="000B76AC">
              <w:rPr>
                <w:rFonts w:ascii="Arial" w:hAnsi="Arial" w:cs="Arial"/>
                <w:sz w:val="16"/>
                <w:szCs w:val="16"/>
              </w:rPr>
              <w:t xml:space="preserve"> 31 December 2020</w:t>
            </w:r>
          </w:p>
        </w:tc>
        <w:tc>
          <w:tcPr>
            <w:tcW w:w="1134" w:type="dxa"/>
            <w:tcBorders>
              <w:bottom w:val="single" w:sz="4" w:space="0" w:color="auto"/>
            </w:tcBorders>
            <w:shd w:val="clear" w:color="auto" w:fill="auto"/>
            <w:vAlign w:val="bottom"/>
          </w:tcPr>
          <w:p w14:paraId="7C8C2F59"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12,544,643</w:t>
            </w:r>
          </w:p>
        </w:tc>
        <w:tc>
          <w:tcPr>
            <w:tcW w:w="1276" w:type="dxa"/>
            <w:tcBorders>
              <w:bottom w:val="single" w:sz="4" w:space="0" w:color="auto"/>
            </w:tcBorders>
            <w:shd w:val="clear" w:color="auto" w:fill="auto"/>
            <w:vAlign w:val="bottom"/>
          </w:tcPr>
          <w:p w14:paraId="29015C20"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346,000,000</w:t>
            </w:r>
          </w:p>
        </w:tc>
        <w:tc>
          <w:tcPr>
            <w:tcW w:w="1134" w:type="dxa"/>
            <w:tcBorders>
              <w:bottom w:val="single" w:sz="4" w:space="0" w:color="auto"/>
            </w:tcBorders>
            <w:shd w:val="clear" w:color="auto" w:fill="auto"/>
            <w:vAlign w:val="bottom"/>
          </w:tcPr>
          <w:p w14:paraId="3437F597"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60,919,513</w:t>
            </w:r>
          </w:p>
        </w:tc>
        <w:tc>
          <w:tcPr>
            <w:tcW w:w="1134" w:type="dxa"/>
            <w:tcBorders>
              <w:bottom w:val="single" w:sz="4" w:space="0" w:color="auto"/>
            </w:tcBorders>
            <w:shd w:val="clear" w:color="auto" w:fill="auto"/>
            <w:vAlign w:val="bottom"/>
          </w:tcPr>
          <w:p w14:paraId="61D58403"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11,285,878</w:t>
            </w:r>
          </w:p>
        </w:tc>
        <w:tc>
          <w:tcPr>
            <w:tcW w:w="1276" w:type="dxa"/>
            <w:tcBorders>
              <w:bottom w:val="single" w:sz="4" w:space="0" w:color="auto"/>
            </w:tcBorders>
            <w:shd w:val="clear" w:color="auto" w:fill="auto"/>
            <w:vAlign w:val="bottom"/>
          </w:tcPr>
          <w:p w14:paraId="57363EFB"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346,000,000</w:t>
            </w:r>
          </w:p>
        </w:tc>
        <w:tc>
          <w:tcPr>
            <w:tcW w:w="1104" w:type="dxa"/>
            <w:tcBorders>
              <w:bottom w:val="single" w:sz="4" w:space="0" w:color="auto"/>
            </w:tcBorders>
            <w:shd w:val="clear" w:color="auto" w:fill="auto"/>
            <w:vAlign w:val="bottom"/>
          </w:tcPr>
          <w:p w14:paraId="571AFF7F" w14:textId="77777777" w:rsidR="002721F2" w:rsidRPr="000B76AC" w:rsidRDefault="002721F2" w:rsidP="008C445E">
            <w:pPr>
              <w:ind w:right="-72"/>
              <w:jc w:val="right"/>
              <w:rPr>
                <w:rFonts w:ascii="Arial" w:hAnsi="Arial" w:cs="Arial"/>
                <w:sz w:val="16"/>
                <w:szCs w:val="16"/>
              </w:rPr>
            </w:pPr>
            <w:r w:rsidRPr="000B76AC">
              <w:rPr>
                <w:rFonts w:ascii="Arial" w:hAnsi="Arial" w:cs="Arial"/>
                <w:sz w:val="16"/>
                <w:szCs w:val="16"/>
              </w:rPr>
              <w:t>-</w:t>
            </w:r>
          </w:p>
        </w:tc>
      </w:tr>
      <w:tr w:rsidR="001834E7" w:rsidRPr="000B76AC" w14:paraId="7B6FC8C0" w14:textId="77777777" w:rsidTr="00341FC0">
        <w:trPr>
          <w:trHeight w:val="90"/>
        </w:trPr>
        <w:tc>
          <w:tcPr>
            <w:tcW w:w="2410" w:type="dxa"/>
            <w:shd w:val="clear" w:color="auto" w:fill="auto"/>
            <w:vAlign w:val="bottom"/>
          </w:tcPr>
          <w:p w14:paraId="6B97AEBA" w14:textId="77777777" w:rsidR="001834E7" w:rsidRPr="000B76AC" w:rsidRDefault="001834E7" w:rsidP="002721F2">
            <w:pPr>
              <w:ind w:left="-101" w:right="-117"/>
              <w:rPr>
                <w:rFonts w:ascii="Arial" w:hAnsi="Arial" w:cs="Arial"/>
                <w:sz w:val="16"/>
                <w:szCs w:val="16"/>
              </w:rPr>
            </w:pPr>
          </w:p>
        </w:tc>
        <w:tc>
          <w:tcPr>
            <w:tcW w:w="1134" w:type="dxa"/>
            <w:tcBorders>
              <w:top w:val="single" w:sz="4" w:space="0" w:color="auto"/>
            </w:tcBorders>
            <w:shd w:val="clear" w:color="auto" w:fill="auto"/>
            <w:vAlign w:val="bottom"/>
          </w:tcPr>
          <w:p w14:paraId="35171300" w14:textId="77777777" w:rsidR="001834E7" w:rsidRPr="000B76AC" w:rsidRDefault="001834E7" w:rsidP="008C445E">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5140C389" w14:textId="77777777" w:rsidR="001834E7" w:rsidRPr="000B76AC" w:rsidRDefault="001834E7" w:rsidP="008C445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3C9A451F" w14:textId="77777777" w:rsidR="001834E7" w:rsidRPr="000B76AC" w:rsidRDefault="001834E7" w:rsidP="008C445E">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055A94C0" w14:textId="77777777" w:rsidR="001834E7" w:rsidRPr="000B76AC" w:rsidRDefault="001834E7" w:rsidP="008C445E">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7F093F18" w14:textId="77777777" w:rsidR="001834E7" w:rsidRPr="000B76AC" w:rsidRDefault="001834E7" w:rsidP="008C445E">
            <w:pPr>
              <w:ind w:right="-72"/>
              <w:jc w:val="right"/>
              <w:rPr>
                <w:rFonts w:ascii="Arial" w:hAnsi="Arial" w:cs="Arial"/>
                <w:sz w:val="16"/>
                <w:szCs w:val="16"/>
              </w:rPr>
            </w:pPr>
          </w:p>
        </w:tc>
        <w:tc>
          <w:tcPr>
            <w:tcW w:w="1104" w:type="dxa"/>
            <w:tcBorders>
              <w:top w:val="single" w:sz="4" w:space="0" w:color="auto"/>
            </w:tcBorders>
            <w:shd w:val="clear" w:color="auto" w:fill="auto"/>
            <w:vAlign w:val="bottom"/>
          </w:tcPr>
          <w:p w14:paraId="20C68883" w14:textId="77777777" w:rsidR="001834E7" w:rsidRPr="000B76AC" w:rsidRDefault="001834E7" w:rsidP="008C445E">
            <w:pPr>
              <w:ind w:right="-72"/>
              <w:jc w:val="right"/>
              <w:rPr>
                <w:rFonts w:ascii="Arial" w:hAnsi="Arial" w:cs="Arial"/>
                <w:sz w:val="16"/>
                <w:szCs w:val="16"/>
              </w:rPr>
            </w:pPr>
          </w:p>
        </w:tc>
      </w:tr>
      <w:tr w:rsidR="00A11F57" w:rsidRPr="000B76AC" w14:paraId="5189BEC2" w14:textId="77777777" w:rsidTr="00341FC0">
        <w:tc>
          <w:tcPr>
            <w:tcW w:w="2410" w:type="dxa"/>
            <w:shd w:val="clear" w:color="auto" w:fill="auto"/>
          </w:tcPr>
          <w:p w14:paraId="2C8B91E1" w14:textId="2422A19C" w:rsidR="00A11F57" w:rsidRPr="000B76AC" w:rsidRDefault="00A11F57" w:rsidP="00A11F57">
            <w:pPr>
              <w:ind w:left="-101" w:right="-117"/>
              <w:rPr>
                <w:rFonts w:ascii="Arial" w:hAnsi="Arial" w:cs="Arial"/>
                <w:sz w:val="16"/>
                <w:szCs w:val="16"/>
              </w:rPr>
            </w:pPr>
            <w:r w:rsidRPr="000B76AC">
              <w:rPr>
                <w:rFonts w:ascii="Arial" w:hAnsi="Arial" w:cs="Arial"/>
                <w:sz w:val="16"/>
                <w:szCs w:val="16"/>
              </w:rPr>
              <w:t xml:space="preserve">Liabilities </w:t>
            </w:r>
            <w:proofErr w:type="gramStart"/>
            <w:r w:rsidRPr="000B76AC">
              <w:rPr>
                <w:rFonts w:ascii="Arial" w:hAnsi="Arial" w:cs="Arial"/>
                <w:sz w:val="16"/>
                <w:szCs w:val="16"/>
              </w:rPr>
              <w:t>at</w:t>
            </w:r>
            <w:proofErr w:type="gramEnd"/>
            <w:r w:rsidRPr="000B76AC">
              <w:rPr>
                <w:rFonts w:ascii="Arial" w:hAnsi="Arial" w:cs="Arial"/>
                <w:sz w:val="16"/>
                <w:szCs w:val="16"/>
              </w:rPr>
              <w:t xml:space="preserve"> 1 January 2021</w:t>
            </w:r>
          </w:p>
        </w:tc>
        <w:tc>
          <w:tcPr>
            <w:tcW w:w="1134" w:type="dxa"/>
            <w:tcBorders>
              <w:bottom w:val="single" w:sz="4" w:space="0" w:color="auto"/>
            </w:tcBorders>
            <w:shd w:val="clear" w:color="auto" w:fill="auto"/>
            <w:vAlign w:val="bottom"/>
          </w:tcPr>
          <w:p w14:paraId="01684001" w14:textId="0BDEBC5A"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12,544,643</w:t>
            </w:r>
          </w:p>
        </w:tc>
        <w:tc>
          <w:tcPr>
            <w:tcW w:w="1276" w:type="dxa"/>
            <w:tcBorders>
              <w:bottom w:val="single" w:sz="4" w:space="0" w:color="auto"/>
            </w:tcBorders>
            <w:shd w:val="clear" w:color="auto" w:fill="auto"/>
            <w:vAlign w:val="bottom"/>
          </w:tcPr>
          <w:p w14:paraId="176C22FC" w14:textId="7AEC8E60"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346,000,000</w:t>
            </w:r>
          </w:p>
        </w:tc>
        <w:tc>
          <w:tcPr>
            <w:tcW w:w="1134" w:type="dxa"/>
            <w:tcBorders>
              <w:bottom w:val="single" w:sz="4" w:space="0" w:color="auto"/>
            </w:tcBorders>
            <w:shd w:val="clear" w:color="auto" w:fill="auto"/>
            <w:vAlign w:val="bottom"/>
          </w:tcPr>
          <w:p w14:paraId="2A86CF01" w14:textId="601EF63A"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60,919,513</w:t>
            </w:r>
          </w:p>
        </w:tc>
        <w:tc>
          <w:tcPr>
            <w:tcW w:w="1134" w:type="dxa"/>
            <w:tcBorders>
              <w:bottom w:val="single" w:sz="4" w:space="0" w:color="auto"/>
            </w:tcBorders>
            <w:shd w:val="clear" w:color="auto" w:fill="auto"/>
            <w:vAlign w:val="bottom"/>
          </w:tcPr>
          <w:p w14:paraId="10C013D9" w14:textId="1ED90AEE"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11,285,878</w:t>
            </w:r>
          </w:p>
        </w:tc>
        <w:tc>
          <w:tcPr>
            <w:tcW w:w="1276" w:type="dxa"/>
            <w:tcBorders>
              <w:bottom w:val="single" w:sz="4" w:space="0" w:color="auto"/>
            </w:tcBorders>
            <w:shd w:val="clear" w:color="auto" w:fill="auto"/>
            <w:vAlign w:val="bottom"/>
          </w:tcPr>
          <w:p w14:paraId="33C629B0" w14:textId="0785099B"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346,000,000</w:t>
            </w:r>
          </w:p>
        </w:tc>
        <w:tc>
          <w:tcPr>
            <w:tcW w:w="1104" w:type="dxa"/>
            <w:tcBorders>
              <w:bottom w:val="single" w:sz="4" w:space="0" w:color="auto"/>
            </w:tcBorders>
            <w:shd w:val="clear" w:color="auto" w:fill="auto"/>
            <w:vAlign w:val="bottom"/>
          </w:tcPr>
          <w:p w14:paraId="543A0975" w14:textId="15CE3B2E" w:rsidR="00A11F57" w:rsidRPr="000B76AC" w:rsidRDefault="00A11F57" w:rsidP="00A11F57">
            <w:pPr>
              <w:ind w:right="-72"/>
              <w:jc w:val="right"/>
              <w:rPr>
                <w:rFonts w:ascii="Arial" w:hAnsi="Arial" w:cs="Arial"/>
                <w:sz w:val="16"/>
                <w:szCs w:val="16"/>
              </w:rPr>
            </w:pPr>
            <w:r w:rsidRPr="000B76AC">
              <w:rPr>
                <w:rFonts w:ascii="Arial" w:hAnsi="Arial" w:cs="Arial"/>
                <w:sz w:val="16"/>
                <w:szCs w:val="16"/>
              </w:rPr>
              <w:t>-</w:t>
            </w:r>
          </w:p>
        </w:tc>
      </w:tr>
      <w:tr w:rsidR="00A11F57" w:rsidRPr="000B76AC" w14:paraId="0845F022" w14:textId="77777777" w:rsidTr="00341FC0">
        <w:tc>
          <w:tcPr>
            <w:tcW w:w="2410" w:type="dxa"/>
            <w:shd w:val="clear" w:color="auto" w:fill="auto"/>
          </w:tcPr>
          <w:p w14:paraId="2C67F431" w14:textId="77777777" w:rsidR="00A11F57" w:rsidRPr="000B76AC" w:rsidRDefault="00A11F57" w:rsidP="00A11F57">
            <w:pPr>
              <w:pStyle w:val="Default"/>
              <w:ind w:left="-101"/>
              <w:rPr>
                <w:rFonts w:ascii="Arial" w:hAnsi="Arial" w:cs="Arial"/>
                <w:color w:val="auto"/>
                <w:sz w:val="16"/>
                <w:szCs w:val="16"/>
                <w:cs/>
              </w:rPr>
            </w:pPr>
          </w:p>
        </w:tc>
        <w:tc>
          <w:tcPr>
            <w:tcW w:w="1134" w:type="dxa"/>
            <w:tcBorders>
              <w:top w:val="single" w:sz="4" w:space="0" w:color="auto"/>
            </w:tcBorders>
            <w:shd w:val="clear" w:color="auto" w:fill="auto"/>
            <w:vAlign w:val="bottom"/>
          </w:tcPr>
          <w:p w14:paraId="2B0FBBDE" w14:textId="77777777" w:rsidR="00A11F57" w:rsidRPr="000B76AC" w:rsidRDefault="00A11F57" w:rsidP="00A11F57">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15A6F2BE" w14:textId="77777777" w:rsidR="00A11F57" w:rsidRPr="000B76AC" w:rsidRDefault="00A11F57" w:rsidP="00A11F57">
            <w:pPr>
              <w:ind w:right="-72"/>
              <w:jc w:val="right"/>
              <w:rPr>
                <w:rFonts w:ascii="Arial" w:hAnsi="Arial" w:cs="Arial"/>
                <w:sz w:val="16"/>
                <w:szCs w:val="16"/>
              </w:rPr>
            </w:pPr>
          </w:p>
        </w:tc>
        <w:tc>
          <w:tcPr>
            <w:tcW w:w="1134" w:type="dxa"/>
            <w:tcBorders>
              <w:top w:val="single" w:sz="4" w:space="0" w:color="auto"/>
            </w:tcBorders>
          </w:tcPr>
          <w:p w14:paraId="40BB1440" w14:textId="77777777" w:rsidR="00A11F57" w:rsidRPr="000B76AC" w:rsidRDefault="00A11F57" w:rsidP="00A11F57">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6404C20D" w14:textId="77777777" w:rsidR="00A11F57" w:rsidRPr="000B76AC" w:rsidRDefault="00A11F57" w:rsidP="00A11F57">
            <w:pPr>
              <w:ind w:right="-72"/>
              <w:jc w:val="right"/>
              <w:rPr>
                <w:rFonts w:ascii="Arial" w:hAnsi="Arial" w:cs="Arial"/>
                <w:sz w:val="16"/>
                <w:szCs w:val="16"/>
              </w:rPr>
            </w:pPr>
          </w:p>
        </w:tc>
        <w:tc>
          <w:tcPr>
            <w:tcW w:w="1276" w:type="dxa"/>
            <w:tcBorders>
              <w:top w:val="single" w:sz="4" w:space="0" w:color="auto"/>
            </w:tcBorders>
          </w:tcPr>
          <w:p w14:paraId="25954EA8" w14:textId="77777777" w:rsidR="00A11F57" w:rsidRPr="000B76AC" w:rsidRDefault="00A11F57" w:rsidP="00A11F57">
            <w:pPr>
              <w:ind w:right="-72"/>
              <w:jc w:val="right"/>
              <w:rPr>
                <w:rFonts w:ascii="Arial" w:hAnsi="Arial" w:cs="Arial"/>
                <w:sz w:val="16"/>
                <w:szCs w:val="16"/>
              </w:rPr>
            </w:pPr>
          </w:p>
        </w:tc>
        <w:tc>
          <w:tcPr>
            <w:tcW w:w="1104" w:type="dxa"/>
            <w:tcBorders>
              <w:top w:val="single" w:sz="4" w:space="0" w:color="auto"/>
            </w:tcBorders>
            <w:shd w:val="clear" w:color="auto" w:fill="auto"/>
            <w:vAlign w:val="bottom"/>
          </w:tcPr>
          <w:p w14:paraId="6BF74604" w14:textId="77777777" w:rsidR="00A11F57" w:rsidRPr="000B76AC" w:rsidRDefault="00A11F57" w:rsidP="00A11F57">
            <w:pPr>
              <w:ind w:right="-72"/>
              <w:jc w:val="right"/>
              <w:rPr>
                <w:rFonts w:ascii="Arial" w:hAnsi="Arial" w:cs="Arial"/>
                <w:sz w:val="16"/>
                <w:szCs w:val="16"/>
              </w:rPr>
            </w:pPr>
          </w:p>
        </w:tc>
      </w:tr>
      <w:tr w:rsidR="00A11F57" w:rsidRPr="000B76AC" w14:paraId="11578F61" w14:textId="77777777" w:rsidTr="00341FC0">
        <w:tc>
          <w:tcPr>
            <w:tcW w:w="2410" w:type="dxa"/>
            <w:shd w:val="clear" w:color="auto" w:fill="auto"/>
          </w:tcPr>
          <w:p w14:paraId="7E19F262" w14:textId="77777777" w:rsidR="00A11F57" w:rsidRPr="000B76AC" w:rsidRDefault="00A11F57" w:rsidP="00A11F57">
            <w:pPr>
              <w:pStyle w:val="Default"/>
              <w:ind w:left="-101"/>
              <w:rPr>
                <w:rFonts w:ascii="Arial" w:hAnsi="Arial" w:cs="Arial"/>
                <w:color w:val="auto"/>
                <w:sz w:val="16"/>
                <w:szCs w:val="16"/>
              </w:rPr>
            </w:pPr>
            <w:r w:rsidRPr="000B76AC">
              <w:rPr>
                <w:rFonts w:ascii="Arial" w:hAnsi="Arial" w:cs="Arial"/>
                <w:color w:val="auto"/>
                <w:sz w:val="16"/>
                <w:szCs w:val="16"/>
              </w:rPr>
              <w:t>Cash flows</w:t>
            </w:r>
          </w:p>
        </w:tc>
        <w:tc>
          <w:tcPr>
            <w:tcW w:w="1134" w:type="dxa"/>
            <w:shd w:val="clear" w:color="auto" w:fill="FAFAFA"/>
            <w:vAlign w:val="bottom"/>
          </w:tcPr>
          <w:p w14:paraId="447495FC" w14:textId="77777777" w:rsidR="00A11F57" w:rsidRPr="000B76AC" w:rsidRDefault="00A11F57" w:rsidP="00A11F57">
            <w:pPr>
              <w:ind w:right="-72"/>
              <w:jc w:val="right"/>
              <w:rPr>
                <w:rFonts w:ascii="Arial" w:hAnsi="Arial" w:cs="Arial"/>
                <w:sz w:val="16"/>
                <w:szCs w:val="16"/>
              </w:rPr>
            </w:pPr>
          </w:p>
        </w:tc>
        <w:tc>
          <w:tcPr>
            <w:tcW w:w="1276" w:type="dxa"/>
            <w:shd w:val="clear" w:color="auto" w:fill="FAFAFA"/>
            <w:vAlign w:val="bottom"/>
          </w:tcPr>
          <w:p w14:paraId="47AAAC1A" w14:textId="77777777" w:rsidR="00A11F57" w:rsidRPr="000B76AC" w:rsidRDefault="00A11F57" w:rsidP="00A11F57">
            <w:pPr>
              <w:ind w:right="-72"/>
              <w:jc w:val="right"/>
              <w:rPr>
                <w:rFonts w:ascii="Arial" w:hAnsi="Arial" w:cs="Arial"/>
                <w:sz w:val="16"/>
                <w:szCs w:val="16"/>
                <w:lang w:val="en-GB"/>
              </w:rPr>
            </w:pPr>
          </w:p>
        </w:tc>
        <w:tc>
          <w:tcPr>
            <w:tcW w:w="1134" w:type="dxa"/>
            <w:shd w:val="clear" w:color="auto" w:fill="FAFAFA"/>
          </w:tcPr>
          <w:p w14:paraId="79994D30" w14:textId="77777777" w:rsidR="00A11F57" w:rsidRPr="000B76AC" w:rsidRDefault="00A11F57" w:rsidP="00A11F57">
            <w:pPr>
              <w:ind w:right="-72"/>
              <w:jc w:val="right"/>
              <w:rPr>
                <w:rFonts w:ascii="Arial" w:hAnsi="Arial" w:cs="Arial"/>
                <w:sz w:val="16"/>
                <w:szCs w:val="16"/>
              </w:rPr>
            </w:pPr>
          </w:p>
        </w:tc>
        <w:tc>
          <w:tcPr>
            <w:tcW w:w="1134" w:type="dxa"/>
            <w:shd w:val="clear" w:color="auto" w:fill="FAFAFA"/>
            <w:vAlign w:val="bottom"/>
          </w:tcPr>
          <w:p w14:paraId="09333249" w14:textId="77777777" w:rsidR="00A11F57" w:rsidRPr="000B76AC" w:rsidRDefault="00A11F57" w:rsidP="00A11F57">
            <w:pPr>
              <w:ind w:right="-72"/>
              <w:jc w:val="right"/>
              <w:rPr>
                <w:rFonts w:ascii="Arial" w:hAnsi="Arial" w:cs="Arial"/>
                <w:sz w:val="16"/>
                <w:szCs w:val="16"/>
              </w:rPr>
            </w:pPr>
          </w:p>
        </w:tc>
        <w:tc>
          <w:tcPr>
            <w:tcW w:w="1276" w:type="dxa"/>
            <w:shd w:val="clear" w:color="auto" w:fill="FAFAFA"/>
          </w:tcPr>
          <w:p w14:paraId="0C1CDA23" w14:textId="77777777" w:rsidR="00A11F57" w:rsidRPr="000B76AC" w:rsidRDefault="00A11F57" w:rsidP="00A11F57">
            <w:pPr>
              <w:ind w:right="-72"/>
              <w:jc w:val="right"/>
              <w:rPr>
                <w:rFonts w:ascii="Arial" w:hAnsi="Arial" w:cs="Arial"/>
                <w:sz w:val="16"/>
                <w:szCs w:val="16"/>
              </w:rPr>
            </w:pPr>
          </w:p>
        </w:tc>
        <w:tc>
          <w:tcPr>
            <w:tcW w:w="1104" w:type="dxa"/>
            <w:shd w:val="clear" w:color="auto" w:fill="FAFAFA"/>
            <w:vAlign w:val="bottom"/>
          </w:tcPr>
          <w:p w14:paraId="49E92C5C" w14:textId="77777777" w:rsidR="00A11F57" w:rsidRPr="000B76AC" w:rsidRDefault="00A11F57" w:rsidP="00A11F57">
            <w:pPr>
              <w:ind w:right="-72"/>
              <w:jc w:val="right"/>
              <w:rPr>
                <w:rFonts w:ascii="Arial" w:hAnsi="Arial" w:cs="Arial"/>
                <w:sz w:val="16"/>
                <w:szCs w:val="16"/>
              </w:rPr>
            </w:pPr>
          </w:p>
        </w:tc>
      </w:tr>
      <w:tr w:rsidR="00475FAB" w:rsidRPr="000B76AC" w14:paraId="12E3286D" w14:textId="77777777" w:rsidTr="00341FC0">
        <w:tc>
          <w:tcPr>
            <w:tcW w:w="2410" w:type="dxa"/>
            <w:shd w:val="clear" w:color="auto" w:fill="auto"/>
          </w:tcPr>
          <w:p w14:paraId="67243A6D" w14:textId="77777777" w:rsidR="00475FAB" w:rsidRPr="000B76AC" w:rsidRDefault="00475FAB" w:rsidP="00475FAB">
            <w:pPr>
              <w:pStyle w:val="Default"/>
              <w:ind w:left="-101"/>
              <w:rPr>
                <w:rFonts w:ascii="Arial" w:hAnsi="Arial" w:cs="Arial"/>
                <w:color w:val="auto"/>
                <w:sz w:val="16"/>
                <w:szCs w:val="16"/>
              </w:rPr>
            </w:pPr>
            <w:r w:rsidRPr="000B76AC">
              <w:rPr>
                <w:rFonts w:ascii="Arial" w:hAnsi="Arial" w:cs="Arial"/>
                <w:color w:val="auto"/>
                <w:sz w:val="16"/>
                <w:szCs w:val="16"/>
              </w:rPr>
              <w:t xml:space="preserve">  - principle</w:t>
            </w:r>
          </w:p>
        </w:tc>
        <w:tc>
          <w:tcPr>
            <w:tcW w:w="1134" w:type="dxa"/>
            <w:shd w:val="clear" w:color="auto" w:fill="FAFAFA"/>
            <w:vAlign w:val="bottom"/>
          </w:tcPr>
          <w:p w14:paraId="73E25EA8" w14:textId="7C417541"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(2,597,843)</w:t>
            </w:r>
          </w:p>
        </w:tc>
        <w:tc>
          <w:tcPr>
            <w:tcW w:w="1276" w:type="dxa"/>
            <w:shd w:val="clear" w:color="auto" w:fill="FAFAFA"/>
            <w:vAlign w:val="bottom"/>
          </w:tcPr>
          <w:p w14:paraId="4E5644EC" w14:textId="763C2B1B" w:rsidR="00475FAB" w:rsidRPr="000B76AC" w:rsidRDefault="00475FAB" w:rsidP="00475FAB">
            <w:pPr>
              <w:ind w:right="-72"/>
              <w:jc w:val="right"/>
              <w:rPr>
                <w:rFonts w:ascii="Arial" w:hAnsi="Arial" w:cs="Arial"/>
                <w:sz w:val="16"/>
                <w:szCs w:val="16"/>
              </w:rPr>
            </w:pPr>
            <w:r w:rsidRPr="000B76AC">
              <w:rPr>
                <w:rFonts w:ascii="Arial" w:hAnsi="Arial" w:cs="Arial"/>
                <w:sz w:val="16"/>
                <w:szCs w:val="16"/>
                <w:lang w:val="en-GB"/>
              </w:rPr>
              <w:t>(138,000,000)</w:t>
            </w:r>
          </w:p>
        </w:tc>
        <w:tc>
          <w:tcPr>
            <w:tcW w:w="1134" w:type="dxa"/>
            <w:shd w:val="clear" w:color="auto" w:fill="FAFAFA"/>
          </w:tcPr>
          <w:p w14:paraId="5E9EEF2B" w14:textId="7D4EAB9B"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(18,037,500)</w:t>
            </w:r>
          </w:p>
        </w:tc>
        <w:tc>
          <w:tcPr>
            <w:tcW w:w="1134" w:type="dxa"/>
            <w:shd w:val="clear" w:color="auto" w:fill="FAFAFA"/>
            <w:vAlign w:val="bottom"/>
          </w:tcPr>
          <w:p w14:paraId="124A31DF" w14:textId="4E1A62CD"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(2,136,422)</w:t>
            </w:r>
          </w:p>
        </w:tc>
        <w:tc>
          <w:tcPr>
            <w:tcW w:w="1276" w:type="dxa"/>
            <w:shd w:val="clear" w:color="auto" w:fill="FAFAFA"/>
          </w:tcPr>
          <w:p w14:paraId="4367E50B" w14:textId="654D384C"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r w:rsidRPr="000B76AC">
              <w:rPr>
                <w:rFonts w:ascii="Arial" w:hAnsi="Arial" w:cs="Arial"/>
                <w:sz w:val="16"/>
                <w:szCs w:val="16"/>
                <w:lang w:val="en-GB"/>
              </w:rPr>
              <w:t>138,000,000)</w:t>
            </w:r>
          </w:p>
        </w:tc>
        <w:tc>
          <w:tcPr>
            <w:tcW w:w="1104" w:type="dxa"/>
            <w:shd w:val="clear" w:color="auto" w:fill="FAFAFA"/>
            <w:vAlign w:val="bottom"/>
          </w:tcPr>
          <w:p w14:paraId="03CAB735" w14:textId="5E75B60A"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r>
      <w:tr w:rsidR="00475FAB" w:rsidRPr="000B76AC" w14:paraId="28C58173" w14:textId="77777777" w:rsidTr="00341FC0">
        <w:tc>
          <w:tcPr>
            <w:tcW w:w="2410" w:type="dxa"/>
            <w:shd w:val="clear" w:color="auto" w:fill="auto"/>
          </w:tcPr>
          <w:p w14:paraId="2F928B9B" w14:textId="77777777" w:rsidR="00475FAB" w:rsidRPr="000B76AC" w:rsidRDefault="00475FAB" w:rsidP="00475FAB">
            <w:pPr>
              <w:pStyle w:val="Default"/>
              <w:ind w:left="-101"/>
              <w:rPr>
                <w:rFonts w:ascii="Arial" w:hAnsi="Arial" w:cs="Arial"/>
                <w:color w:val="auto"/>
                <w:sz w:val="16"/>
                <w:szCs w:val="16"/>
              </w:rPr>
            </w:pPr>
            <w:r w:rsidRPr="000B76AC">
              <w:rPr>
                <w:rFonts w:ascii="Arial" w:hAnsi="Arial" w:cs="Arial"/>
                <w:color w:val="auto"/>
                <w:sz w:val="16"/>
                <w:szCs w:val="16"/>
              </w:rPr>
              <w:t xml:space="preserve">  - interest</w:t>
            </w:r>
          </w:p>
        </w:tc>
        <w:tc>
          <w:tcPr>
            <w:tcW w:w="1134" w:type="dxa"/>
            <w:shd w:val="clear" w:color="auto" w:fill="FAFAFA"/>
            <w:vAlign w:val="bottom"/>
          </w:tcPr>
          <w:p w14:paraId="24028104" w14:textId="64D59631"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(331,649)</w:t>
            </w:r>
          </w:p>
        </w:tc>
        <w:tc>
          <w:tcPr>
            <w:tcW w:w="1276" w:type="dxa"/>
            <w:shd w:val="clear" w:color="auto" w:fill="FAFAFA"/>
            <w:vAlign w:val="bottom"/>
          </w:tcPr>
          <w:p w14:paraId="0F1C49C7" w14:textId="70EFB99A" w:rsidR="00475FAB" w:rsidRPr="000B76AC" w:rsidRDefault="00475FAB" w:rsidP="00475FAB">
            <w:pPr>
              <w:ind w:right="-72"/>
              <w:jc w:val="right"/>
              <w:rPr>
                <w:rFonts w:ascii="Arial" w:hAnsi="Arial" w:cs="Arial"/>
                <w:sz w:val="16"/>
                <w:szCs w:val="16"/>
              </w:rPr>
            </w:pPr>
            <w:r w:rsidRPr="000B76AC">
              <w:rPr>
                <w:rFonts w:ascii="Arial" w:hAnsi="Arial" w:cs="Arial"/>
                <w:sz w:val="16"/>
                <w:szCs w:val="16"/>
                <w:lang w:val="en-GB"/>
              </w:rPr>
              <w:t>-</w:t>
            </w:r>
          </w:p>
        </w:tc>
        <w:tc>
          <w:tcPr>
            <w:tcW w:w="1134" w:type="dxa"/>
            <w:shd w:val="clear" w:color="auto" w:fill="FAFAFA"/>
          </w:tcPr>
          <w:p w14:paraId="4B470A2B" w14:textId="37B0470D"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c>
          <w:tcPr>
            <w:tcW w:w="1134" w:type="dxa"/>
            <w:shd w:val="clear" w:color="auto" w:fill="FAFAFA"/>
            <w:vAlign w:val="bottom"/>
          </w:tcPr>
          <w:p w14:paraId="7F5DFA45" w14:textId="00A28C2D"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(303,469)</w:t>
            </w:r>
          </w:p>
        </w:tc>
        <w:tc>
          <w:tcPr>
            <w:tcW w:w="1276" w:type="dxa"/>
            <w:shd w:val="clear" w:color="auto" w:fill="FAFAFA"/>
          </w:tcPr>
          <w:p w14:paraId="5357236C" w14:textId="76E854A4"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c>
          <w:tcPr>
            <w:tcW w:w="1104" w:type="dxa"/>
            <w:shd w:val="clear" w:color="auto" w:fill="FAFAFA"/>
            <w:vAlign w:val="bottom"/>
          </w:tcPr>
          <w:p w14:paraId="50F6D7E6" w14:textId="4A03FD8E"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r>
      <w:tr w:rsidR="00475FAB" w:rsidRPr="000B76AC" w14:paraId="2B872FB5" w14:textId="77777777" w:rsidTr="00341FC0">
        <w:tc>
          <w:tcPr>
            <w:tcW w:w="2410" w:type="dxa"/>
            <w:shd w:val="clear" w:color="auto" w:fill="auto"/>
          </w:tcPr>
          <w:p w14:paraId="64A0EE7D" w14:textId="77777777" w:rsidR="00475FAB" w:rsidRPr="000B76AC" w:rsidRDefault="00475FAB" w:rsidP="00475FAB">
            <w:pPr>
              <w:pStyle w:val="Default"/>
              <w:ind w:left="-101"/>
              <w:rPr>
                <w:rFonts w:ascii="Arial" w:hAnsi="Arial" w:cs="Arial"/>
                <w:color w:val="auto"/>
                <w:sz w:val="16"/>
                <w:szCs w:val="16"/>
              </w:rPr>
            </w:pPr>
            <w:r w:rsidRPr="000B76AC">
              <w:rPr>
                <w:rFonts w:ascii="Arial" w:hAnsi="Arial" w:cs="Arial"/>
                <w:color w:val="auto"/>
                <w:sz w:val="16"/>
                <w:szCs w:val="16"/>
                <w:lang w:val="en-GB"/>
              </w:rPr>
              <w:t>Amortisation of prepaid</w:t>
            </w:r>
          </w:p>
        </w:tc>
        <w:tc>
          <w:tcPr>
            <w:tcW w:w="1134" w:type="dxa"/>
            <w:shd w:val="clear" w:color="auto" w:fill="FAFAFA"/>
            <w:vAlign w:val="bottom"/>
          </w:tcPr>
          <w:p w14:paraId="0CEA1225" w14:textId="5E697D1A" w:rsidR="00475FAB" w:rsidRPr="000B76AC" w:rsidRDefault="00475FAB" w:rsidP="00475FAB">
            <w:pPr>
              <w:ind w:right="-72"/>
              <w:jc w:val="right"/>
              <w:rPr>
                <w:rFonts w:ascii="Arial" w:hAnsi="Arial" w:cs="Arial"/>
                <w:sz w:val="16"/>
                <w:szCs w:val="16"/>
                <w:lang w:val="en-GB"/>
              </w:rPr>
            </w:pPr>
          </w:p>
        </w:tc>
        <w:tc>
          <w:tcPr>
            <w:tcW w:w="1276" w:type="dxa"/>
            <w:shd w:val="clear" w:color="auto" w:fill="FAFAFA"/>
            <w:vAlign w:val="bottom"/>
          </w:tcPr>
          <w:p w14:paraId="0AC6DC07" w14:textId="2B75B9E6" w:rsidR="00475FAB" w:rsidRPr="000B76AC" w:rsidRDefault="00475FAB" w:rsidP="00475FAB">
            <w:pPr>
              <w:ind w:right="-72"/>
              <w:jc w:val="right"/>
              <w:rPr>
                <w:rFonts w:ascii="Arial" w:hAnsi="Arial" w:cs="Arial"/>
                <w:sz w:val="16"/>
                <w:szCs w:val="16"/>
              </w:rPr>
            </w:pPr>
          </w:p>
        </w:tc>
        <w:tc>
          <w:tcPr>
            <w:tcW w:w="1134" w:type="dxa"/>
            <w:shd w:val="clear" w:color="auto" w:fill="FAFAFA"/>
          </w:tcPr>
          <w:p w14:paraId="09F3B012" w14:textId="7885435A" w:rsidR="00475FAB" w:rsidRPr="000B76AC" w:rsidRDefault="00475FAB" w:rsidP="00475FAB">
            <w:pPr>
              <w:ind w:right="-72"/>
              <w:jc w:val="right"/>
              <w:rPr>
                <w:rFonts w:ascii="Arial" w:hAnsi="Arial" w:cs="Arial"/>
                <w:sz w:val="16"/>
                <w:szCs w:val="16"/>
              </w:rPr>
            </w:pPr>
          </w:p>
        </w:tc>
        <w:tc>
          <w:tcPr>
            <w:tcW w:w="1134" w:type="dxa"/>
            <w:shd w:val="clear" w:color="auto" w:fill="FAFAFA"/>
            <w:vAlign w:val="bottom"/>
          </w:tcPr>
          <w:p w14:paraId="64B64681" w14:textId="3F59F127" w:rsidR="00475FAB" w:rsidRPr="000B76AC" w:rsidRDefault="00475FAB" w:rsidP="00475FAB">
            <w:pPr>
              <w:ind w:right="-72"/>
              <w:jc w:val="right"/>
              <w:rPr>
                <w:rFonts w:ascii="Arial" w:hAnsi="Arial" w:cs="Arial"/>
                <w:sz w:val="16"/>
                <w:szCs w:val="16"/>
                <w:lang w:val="en-GB"/>
              </w:rPr>
            </w:pPr>
          </w:p>
        </w:tc>
        <w:tc>
          <w:tcPr>
            <w:tcW w:w="1276" w:type="dxa"/>
            <w:shd w:val="clear" w:color="auto" w:fill="FAFAFA"/>
          </w:tcPr>
          <w:p w14:paraId="3FBBA3E5" w14:textId="28938B76" w:rsidR="00475FAB" w:rsidRPr="000B76AC" w:rsidRDefault="00475FAB" w:rsidP="00475FAB">
            <w:pPr>
              <w:ind w:right="-72"/>
              <w:jc w:val="right"/>
              <w:rPr>
                <w:rFonts w:ascii="Arial" w:hAnsi="Arial" w:cs="Arial"/>
                <w:sz w:val="16"/>
                <w:szCs w:val="16"/>
              </w:rPr>
            </w:pPr>
          </w:p>
        </w:tc>
        <w:tc>
          <w:tcPr>
            <w:tcW w:w="1104" w:type="dxa"/>
            <w:shd w:val="clear" w:color="auto" w:fill="FAFAFA"/>
            <w:vAlign w:val="bottom"/>
          </w:tcPr>
          <w:p w14:paraId="1C8B6AA6" w14:textId="03888CF0" w:rsidR="00475FAB" w:rsidRPr="000B76AC" w:rsidRDefault="00475FAB" w:rsidP="00475FAB">
            <w:pPr>
              <w:ind w:right="-72"/>
              <w:jc w:val="right"/>
              <w:rPr>
                <w:rFonts w:ascii="Arial" w:hAnsi="Arial" w:cs="Arial"/>
                <w:sz w:val="16"/>
                <w:szCs w:val="16"/>
              </w:rPr>
            </w:pPr>
          </w:p>
        </w:tc>
      </w:tr>
      <w:tr w:rsidR="00475FAB" w:rsidRPr="000B76AC" w14:paraId="0DEEE3F7" w14:textId="77777777" w:rsidTr="00341FC0">
        <w:tc>
          <w:tcPr>
            <w:tcW w:w="2410" w:type="dxa"/>
            <w:shd w:val="clear" w:color="auto" w:fill="auto"/>
          </w:tcPr>
          <w:p w14:paraId="7C3DFE94" w14:textId="77777777" w:rsidR="00475FAB" w:rsidRPr="000B76AC" w:rsidRDefault="00475FAB" w:rsidP="00475FAB">
            <w:pPr>
              <w:ind w:left="-101" w:right="-117"/>
              <w:rPr>
                <w:rFonts w:ascii="Arial" w:hAnsi="Arial" w:cs="Arial"/>
                <w:sz w:val="16"/>
                <w:szCs w:val="16"/>
                <w:lang w:val="en-GB"/>
              </w:rPr>
            </w:pPr>
            <w:r w:rsidRPr="000B76AC">
              <w:rPr>
                <w:rFonts w:ascii="Arial" w:hAnsi="Arial" w:cs="Arial"/>
                <w:sz w:val="16"/>
                <w:szCs w:val="16"/>
                <w:lang w:val="en-GB"/>
              </w:rPr>
              <w:t xml:space="preserve">   interest expense</w:t>
            </w:r>
          </w:p>
        </w:tc>
        <w:tc>
          <w:tcPr>
            <w:tcW w:w="1134" w:type="dxa"/>
            <w:tcBorders>
              <w:bottom w:val="single" w:sz="4" w:space="0" w:color="auto"/>
            </w:tcBorders>
            <w:shd w:val="clear" w:color="auto" w:fill="FAFAFA"/>
            <w:vAlign w:val="bottom"/>
          </w:tcPr>
          <w:p w14:paraId="715C6D12" w14:textId="2FDD241C"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352,284</w:t>
            </w:r>
          </w:p>
        </w:tc>
        <w:tc>
          <w:tcPr>
            <w:tcW w:w="1276" w:type="dxa"/>
            <w:tcBorders>
              <w:bottom w:val="single" w:sz="4" w:space="0" w:color="auto"/>
            </w:tcBorders>
            <w:shd w:val="clear" w:color="auto" w:fill="FAFAFA"/>
            <w:vAlign w:val="bottom"/>
          </w:tcPr>
          <w:p w14:paraId="01D14EBE" w14:textId="51BF251B"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c>
          <w:tcPr>
            <w:tcW w:w="1134" w:type="dxa"/>
            <w:tcBorders>
              <w:bottom w:val="single" w:sz="4" w:space="0" w:color="auto"/>
            </w:tcBorders>
            <w:shd w:val="clear" w:color="auto" w:fill="FAFAFA"/>
          </w:tcPr>
          <w:p w14:paraId="55C68499" w14:textId="2CFF5BF8"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c>
          <w:tcPr>
            <w:tcW w:w="1134" w:type="dxa"/>
            <w:tcBorders>
              <w:bottom w:val="single" w:sz="4" w:space="0" w:color="auto"/>
            </w:tcBorders>
            <w:shd w:val="clear" w:color="auto" w:fill="FAFAFA"/>
            <w:vAlign w:val="bottom"/>
          </w:tcPr>
          <w:p w14:paraId="3BD9B68E" w14:textId="5B7806CB"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324,104</w:t>
            </w:r>
          </w:p>
        </w:tc>
        <w:tc>
          <w:tcPr>
            <w:tcW w:w="1276" w:type="dxa"/>
            <w:tcBorders>
              <w:bottom w:val="single" w:sz="4" w:space="0" w:color="auto"/>
            </w:tcBorders>
            <w:shd w:val="clear" w:color="auto" w:fill="FAFAFA"/>
          </w:tcPr>
          <w:p w14:paraId="2A3D2F51" w14:textId="26A98173"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c>
          <w:tcPr>
            <w:tcW w:w="1104" w:type="dxa"/>
            <w:tcBorders>
              <w:bottom w:val="single" w:sz="4" w:space="0" w:color="auto"/>
            </w:tcBorders>
            <w:shd w:val="clear" w:color="auto" w:fill="FAFAFA"/>
            <w:vAlign w:val="bottom"/>
          </w:tcPr>
          <w:p w14:paraId="084D0614" w14:textId="4FD7DB3D"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r>
      <w:tr w:rsidR="00475FAB" w:rsidRPr="000B76AC" w14:paraId="02DF71FF" w14:textId="77777777" w:rsidTr="00341FC0">
        <w:tc>
          <w:tcPr>
            <w:tcW w:w="2410" w:type="dxa"/>
            <w:shd w:val="clear" w:color="auto" w:fill="auto"/>
          </w:tcPr>
          <w:p w14:paraId="20AC4523" w14:textId="77777777" w:rsidR="00475FAB" w:rsidRPr="000B76AC" w:rsidRDefault="00475FAB" w:rsidP="00475FAB">
            <w:pPr>
              <w:ind w:left="-101" w:right="-117"/>
              <w:rPr>
                <w:rFonts w:ascii="Arial" w:hAnsi="Arial" w:cs="Arial"/>
                <w:sz w:val="16"/>
                <w:szCs w:val="16"/>
                <w:lang w:val="en-GB"/>
              </w:rPr>
            </w:pPr>
          </w:p>
        </w:tc>
        <w:tc>
          <w:tcPr>
            <w:tcW w:w="1134" w:type="dxa"/>
            <w:tcBorders>
              <w:top w:val="single" w:sz="4" w:space="0" w:color="auto"/>
            </w:tcBorders>
            <w:shd w:val="clear" w:color="auto" w:fill="FAFAFA"/>
            <w:vAlign w:val="bottom"/>
          </w:tcPr>
          <w:p w14:paraId="0BE5115B" w14:textId="77777777" w:rsidR="00475FAB" w:rsidRPr="000B76AC" w:rsidRDefault="00475FAB" w:rsidP="00475FAB">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6DD78807" w14:textId="77777777" w:rsidR="00475FAB" w:rsidRPr="000B76AC" w:rsidRDefault="00475FAB" w:rsidP="00475FAB">
            <w:pPr>
              <w:ind w:right="-72"/>
              <w:jc w:val="right"/>
              <w:rPr>
                <w:rFonts w:ascii="Arial" w:hAnsi="Arial" w:cs="Arial"/>
                <w:sz w:val="16"/>
                <w:szCs w:val="16"/>
              </w:rPr>
            </w:pPr>
          </w:p>
        </w:tc>
        <w:tc>
          <w:tcPr>
            <w:tcW w:w="1134" w:type="dxa"/>
            <w:tcBorders>
              <w:top w:val="single" w:sz="4" w:space="0" w:color="auto"/>
            </w:tcBorders>
            <w:shd w:val="clear" w:color="auto" w:fill="FAFAFA"/>
          </w:tcPr>
          <w:p w14:paraId="008A68B0" w14:textId="77777777" w:rsidR="00475FAB" w:rsidRPr="000B76AC" w:rsidRDefault="00475FAB" w:rsidP="00475FAB">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58DECA07" w14:textId="77777777" w:rsidR="00475FAB" w:rsidRPr="000B76AC" w:rsidRDefault="00475FAB" w:rsidP="00475FAB">
            <w:pPr>
              <w:ind w:right="-72"/>
              <w:jc w:val="right"/>
              <w:rPr>
                <w:rFonts w:ascii="Arial" w:hAnsi="Arial" w:cs="Arial"/>
                <w:sz w:val="16"/>
                <w:szCs w:val="16"/>
                <w:lang w:val="en-GB"/>
              </w:rPr>
            </w:pPr>
          </w:p>
        </w:tc>
        <w:tc>
          <w:tcPr>
            <w:tcW w:w="1276" w:type="dxa"/>
            <w:tcBorders>
              <w:top w:val="single" w:sz="4" w:space="0" w:color="auto"/>
            </w:tcBorders>
            <w:shd w:val="clear" w:color="auto" w:fill="FAFAFA"/>
          </w:tcPr>
          <w:p w14:paraId="75F9612E" w14:textId="77777777" w:rsidR="00475FAB" w:rsidRPr="000B76AC" w:rsidRDefault="00475FAB" w:rsidP="00475FAB">
            <w:pPr>
              <w:ind w:right="-72"/>
              <w:jc w:val="right"/>
              <w:rPr>
                <w:rFonts w:ascii="Arial" w:hAnsi="Arial" w:cs="Arial"/>
                <w:sz w:val="16"/>
                <w:szCs w:val="16"/>
              </w:rPr>
            </w:pPr>
          </w:p>
        </w:tc>
        <w:tc>
          <w:tcPr>
            <w:tcW w:w="1104" w:type="dxa"/>
            <w:tcBorders>
              <w:top w:val="single" w:sz="4" w:space="0" w:color="auto"/>
            </w:tcBorders>
            <w:shd w:val="clear" w:color="auto" w:fill="FAFAFA"/>
            <w:vAlign w:val="bottom"/>
          </w:tcPr>
          <w:p w14:paraId="7B1229ED" w14:textId="77777777" w:rsidR="00475FAB" w:rsidRPr="000B76AC" w:rsidRDefault="00475FAB" w:rsidP="00475FAB">
            <w:pPr>
              <w:ind w:right="-72"/>
              <w:jc w:val="right"/>
              <w:rPr>
                <w:rFonts w:ascii="Arial" w:hAnsi="Arial" w:cs="Arial"/>
                <w:sz w:val="16"/>
                <w:szCs w:val="16"/>
              </w:rPr>
            </w:pPr>
          </w:p>
        </w:tc>
      </w:tr>
      <w:tr w:rsidR="00475FAB" w:rsidRPr="000B76AC" w14:paraId="3080D362" w14:textId="77777777" w:rsidTr="00341FC0">
        <w:tc>
          <w:tcPr>
            <w:tcW w:w="2410" w:type="dxa"/>
            <w:shd w:val="clear" w:color="auto" w:fill="auto"/>
            <w:vAlign w:val="bottom"/>
          </w:tcPr>
          <w:p w14:paraId="5124F1B8" w14:textId="649D0929" w:rsidR="00475FAB" w:rsidRPr="000B76AC" w:rsidRDefault="00475FAB" w:rsidP="00475FAB">
            <w:pPr>
              <w:ind w:left="-101" w:right="-117"/>
              <w:rPr>
                <w:rFonts w:ascii="Arial" w:hAnsi="Arial" w:cs="Arial"/>
                <w:sz w:val="16"/>
                <w:szCs w:val="16"/>
              </w:rPr>
            </w:pPr>
            <w:r w:rsidRPr="000B76AC">
              <w:rPr>
                <w:rFonts w:ascii="Arial" w:hAnsi="Arial" w:cs="Arial"/>
                <w:sz w:val="16"/>
                <w:szCs w:val="16"/>
              </w:rPr>
              <w:t xml:space="preserve">Liabilities </w:t>
            </w:r>
            <w:proofErr w:type="gramStart"/>
            <w:r w:rsidRPr="000B76AC">
              <w:rPr>
                <w:rFonts w:ascii="Arial" w:hAnsi="Arial" w:cs="Arial"/>
                <w:sz w:val="16"/>
                <w:szCs w:val="16"/>
              </w:rPr>
              <w:t>at</w:t>
            </w:r>
            <w:proofErr w:type="gramEnd"/>
            <w:r w:rsidRPr="000B76AC">
              <w:rPr>
                <w:rFonts w:ascii="Arial" w:hAnsi="Arial" w:cs="Arial"/>
                <w:sz w:val="16"/>
                <w:szCs w:val="16"/>
              </w:rPr>
              <w:t xml:space="preserve"> 31 December 2021</w:t>
            </w:r>
          </w:p>
        </w:tc>
        <w:tc>
          <w:tcPr>
            <w:tcW w:w="1134" w:type="dxa"/>
            <w:tcBorders>
              <w:bottom w:val="single" w:sz="4" w:space="0" w:color="auto"/>
            </w:tcBorders>
            <w:shd w:val="clear" w:color="auto" w:fill="FAFAFA"/>
            <w:vAlign w:val="bottom"/>
          </w:tcPr>
          <w:p w14:paraId="1159EE86" w14:textId="3169144F"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9,967,435</w:t>
            </w:r>
          </w:p>
        </w:tc>
        <w:tc>
          <w:tcPr>
            <w:tcW w:w="1276" w:type="dxa"/>
            <w:tcBorders>
              <w:bottom w:val="single" w:sz="4" w:space="0" w:color="auto"/>
            </w:tcBorders>
            <w:shd w:val="clear" w:color="auto" w:fill="FAFAFA"/>
            <w:vAlign w:val="bottom"/>
          </w:tcPr>
          <w:p w14:paraId="42204A85" w14:textId="273CF2F7"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208,000,0000</w:t>
            </w:r>
          </w:p>
        </w:tc>
        <w:tc>
          <w:tcPr>
            <w:tcW w:w="1134" w:type="dxa"/>
            <w:tcBorders>
              <w:bottom w:val="single" w:sz="4" w:space="0" w:color="auto"/>
            </w:tcBorders>
            <w:shd w:val="clear" w:color="auto" w:fill="FAFAFA"/>
            <w:vAlign w:val="bottom"/>
          </w:tcPr>
          <w:p w14:paraId="6BD7A0DD" w14:textId="6841C685"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42,882,013</w:t>
            </w:r>
          </w:p>
        </w:tc>
        <w:tc>
          <w:tcPr>
            <w:tcW w:w="1134" w:type="dxa"/>
            <w:tcBorders>
              <w:bottom w:val="single" w:sz="4" w:space="0" w:color="auto"/>
            </w:tcBorders>
            <w:shd w:val="clear" w:color="auto" w:fill="FAFAFA"/>
            <w:vAlign w:val="bottom"/>
          </w:tcPr>
          <w:p w14:paraId="4A43223D" w14:textId="3E69BF86"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9,170,091</w:t>
            </w:r>
          </w:p>
        </w:tc>
        <w:tc>
          <w:tcPr>
            <w:tcW w:w="1276" w:type="dxa"/>
            <w:tcBorders>
              <w:bottom w:val="single" w:sz="4" w:space="0" w:color="auto"/>
            </w:tcBorders>
            <w:shd w:val="clear" w:color="auto" w:fill="FAFAFA"/>
            <w:vAlign w:val="bottom"/>
          </w:tcPr>
          <w:p w14:paraId="0C8563FE" w14:textId="79E53E09"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208,000,000</w:t>
            </w:r>
          </w:p>
        </w:tc>
        <w:tc>
          <w:tcPr>
            <w:tcW w:w="1104" w:type="dxa"/>
            <w:tcBorders>
              <w:bottom w:val="single" w:sz="4" w:space="0" w:color="auto"/>
            </w:tcBorders>
            <w:shd w:val="clear" w:color="auto" w:fill="FAFAFA"/>
            <w:vAlign w:val="bottom"/>
          </w:tcPr>
          <w:p w14:paraId="7459B4FA" w14:textId="6A89CE9C" w:rsidR="00475FAB" w:rsidRPr="000B76AC" w:rsidRDefault="00475FAB" w:rsidP="00475FAB">
            <w:pPr>
              <w:ind w:right="-72"/>
              <w:jc w:val="right"/>
              <w:rPr>
                <w:rFonts w:ascii="Arial" w:hAnsi="Arial" w:cs="Arial"/>
                <w:sz w:val="16"/>
                <w:szCs w:val="16"/>
              </w:rPr>
            </w:pPr>
            <w:r w:rsidRPr="000B76AC">
              <w:rPr>
                <w:rFonts w:ascii="Arial" w:hAnsi="Arial" w:cs="Arial"/>
                <w:sz w:val="16"/>
                <w:szCs w:val="16"/>
              </w:rPr>
              <w:t>-</w:t>
            </w:r>
          </w:p>
        </w:tc>
      </w:tr>
    </w:tbl>
    <w:p w14:paraId="4492E835" w14:textId="77777777" w:rsidR="0037618D" w:rsidRPr="000B76AC" w:rsidRDefault="0037618D" w:rsidP="003F6714">
      <w:pPr>
        <w:jc w:val="left"/>
        <w:rPr>
          <w:rFonts w:ascii="Arial" w:eastAsia="Angsana New" w:hAnsi="Arial" w:cs="Arial"/>
          <w:sz w:val="18"/>
          <w:szCs w:val="18"/>
        </w:rPr>
      </w:pPr>
    </w:p>
    <w:p w14:paraId="6EC8D779" w14:textId="77777777" w:rsidR="006C1EF4" w:rsidRPr="000B76AC" w:rsidRDefault="006C1EF4" w:rsidP="00F3415C">
      <w:pPr>
        <w:tabs>
          <w:tab w:val="left" w:pos="540"/>
        </w:tabs>
        <w:jc w:val="left"/>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7B2D33" w:rsidRPr="000B76AC" w14:paraId="788AB5FF" w14:textId="77777777" w:rsidTr="007B2D33">
        <w:trPr>
          <w:trHeight w:val="386"/>
        </w:trPr>
        <w:tc>
          <w:tcPr>
            <w:tcW w:w="9464" w:type="dxa"/>
            <w:shd w:val="clear" w:color="auto" w:fill="FFA543"/>
            <w:vAlign w:val="center"/>
          </w:tcPr>
          <w:p w14:paraId="067CB079" w14:textId="61A39268" w:rsidR="007B2D33" w:rsidRPr="000B76AC" w:rsidRDefault="00B1419B" w:rsidP="00F3415C">
            <w:pPr>
              <w:ind w:left="432" w:hanging="432"/>
              <w:jc w:val="thaiDistribute"/>
              <w:rPr>
                <w:rFonts w:ascii="Arial" w:eastAsia="Arial Unicode MS" w:hAnsi="Arial" w:cs="Arial"/>
                <w:b/>
                <w:bCs/>
                <w:color w:val="FFFFFF"/>
                <w:sz w:val="18"/>
                <w:szCs w:val="18"/>
                <w:cs/>
                <w:lang w:val="en-GB"/>
              </w:rPr>
            </w:pPr>
            <w:r w:rsidRPr="000B76AC">
              <w:rPr>
                <w:rFonts w:ascii="Arial" w:eastAsia="Arial Unicode MS" w:hAnsi="Arial" w:cs="Arial"/>
                <w:b/>
                <w:bCs/>
                <w:color w:val="FFFFFF"/>
                <w:sz w:val="18"/>
                <w:szCs w:val="18"/>
                <w:lang w:val="en-GB"/>
              </w:rPr>
              <w:t>3</w:t>
            </w:r>
            <w:r w:rsidR="006C1EF4" w:rsidRPr="000B76AC">
              <w:rPr>
                <w:rFonts w:ascii="Arial" w:eastAsia="Arial Unicode MS" w:hAnsi="Arial" w:cs="Arial"/>
                <w:b/>
                <w:bCs/>
                <w:color w:val="FFFFFF"/>
                <w:sz w:val="18"/>
                <w:szCs w:val="18"/>
                <w:lang w:val="en-GB"/>
              </w:rPr>
              <w:t>2</w:t>
            </w:r>
            <w:r w:rsidR="007B2D33" w:rsidRPr="000B76AC">
              <w:rPr>
                <w:rFonts w:ascii="Arial" w:eastAsia="Arial Unicode MS" w:hAnsi="Arial" w:cs="Arial"/>
                <w:b/>
                <w:bCs/>
                <w:color w:val="FFFFFF"/>
                <w:sz w:val="18"/>
                <w:szCs w:val="18"/>
                <w:lang w:val="en-GB"/>
              </w:rPr>
              <w:tab/>
              <w:t>Related party transactions</w:t>
            </w:r>
          </w:p>
        </w:tc>
      </w:tr>
    </w:tbl>
    <w:p w14:paraId="7C74DFA2" w14:textId="77777777" w:rsidR="00707F04" w:rsidRPr="000B76AC" w:rsidRDefault="00707F04" w:rsidP="00E51F91">
      <w:pPr>
        <w:rPr>
          <w:rFonts w:ascii="Arial" w:hAnsi="Arial" w:cs="Arial"/>
          <w:sz w:val="18"/>
          <w:szCs w:val="18"/>
          <w:lang w:eastAsia="en-US"/>
        </w:rPr>
      </w:pPr>
    </w:p>
    <w:p w14:paraId="2AB44E8D" w14:textId="77777777" w:rsidR="001B1DD9" w:rsidRPr="000B76AC" w:rsidRDefault="001B1DD9" w:rsidP="00E51F91">
      <w:pPr>
        <w:rPr>
          <w:rFonts w:ascii="Arial" w:hAnsi="Arial" w:cs="Arial"/>
          <w:sz w:val="18"/>
          <w:szCs w:val="18"/>
          <w:lang w:eastAsia="en-US"/>
        </w:rPr>
      </w:pPr>
      <w:r w:rsidRPr="000B76AC">
        <w:rPr>
          <w:rFonts w:ascii="Arial" w:hAnsi="Arial" w:cs="Arial"/>
          <w:sz w:val="18"/>
          <w:szCs w:val="18"/>
          <w:lang w:eastAsia="en-US"/>
        </w:rPr>
        <w:t>Enterprises and individuals that directly, or indirectly through one or more intermediaries, control, or are controlled by, or are under common control with, the Group, including holding companies, subsidiaries and fellow subsidiaries are</w:t>
      </w:r>
      <w:r w:rsidR="00BD10FC" w:rsidRPr="000B76AC">
        <w:rPr>
          <w:rFonts w:ascii="Arial" w:hAnsi="Arial" w:cs="Arial"/>
          <w:sz w:val="18"/>
          <w:szCs w:val="18"/>
          <w:lang w:eastAsia="en-US"/>
        </w:rPr>
        <w:t xml:space="preserve"> related parties of the Group. </w:t>
      </w:r>
      <w:r w:rsidRPr="000B76AC">
        <w:rPr>
          <w:rFonts w:ascii="Arial" w:hAnsi="Arial" w:cs="Arial"/>
          <w:sz w:val="18"/>
          <w:szCs w:val="18"/>
          <w:lang w:eastAsia="en-US"/>
        </w:rPr>
        <w:t>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62364512" w14:textId="77777777" w:rsidR="001B1DD9" w:rsidRPr="000B76AC" w:rsidRDefault="001B1DD9" w:rsidP="00E51F91">
      <w:pPr>
        <w:rPr>
          <w:rFonts w:ascii="Arial" w:hAnsi="Arial" w:cs="Arial"/>
          <w:sz w:val="16"/>
          <w:szCs w:val="16"/>
          <w:lang w:eastAsia="en-US"/>
        </w:rPr>
      </w:pPr>
    </w:p>
    <w:p w14:paraId="5704B92D" w14:textId="4608D1EA" w:rsidR="00C2370E" w:rsidRPr="000B76AC" w:rsidRDefault="00C2370E" w:rsidP="00E51F91">
      <w:pPr>
        <w:rPr>
          <w:rFonts w:ascii="Arial" w:hAnsi="Arial" w:cs="Arial"/>
          <w:sz w:val="18"/>
          <w:szCs w:val="18"/>
          <w:lang w:eastAsia="en-US"/>
        </w:rPr>
      </w:pPr>
      <w:r w:rsidRPr="000B76AC">
        <w:rPr>
          <w:rFonts w:ascii="Arial" w:hAnsi="Arial" w:cs="Arial"/>
          <w:sz w:val="18"/>
          <w:szCs w:val="18"/>
          <w:lang w:eastAsia="en-US"/>
        </w:rPr>
        <w:t xml:space="preserve">The Group is controlled by Family </w:t>
      </w:r>
      <w:proofErr w:type="spellStart"/>
      <w:r w:rsidRPr="000B76AC">
        <w:rPr>
          <w:rFonts w:ascii="Arial" w:hAnsi="Arial" w:cs="Arial"/>
          <w:sz w:val="18"/>
          <w:szCs w:val="18"/>
          <w:lang w:eastAsia="en-US"/>
        </w:rPr>
        <w:t>Chavanand</w:t>
      </w:r>
      <w:proofErr w:type="spellEnd"/>
      <w:r w:rsidRPr="000B76AC">
        <w:rPr>
          <w:rFonts w:ascii="Arial" w:hAnsi="Arial" w:cs="Arial"/>
          <w:sz w:val="18"/>
          <w:szCs w:val="18"/>
          <w:lang w:eastAsia="en-US"/>
        </w:rPr>
        <w:t xml:space="preserve"> which owns </w:t>
      </w:r>
      <w:r w:rsidR="00AA35CE" w:rsidRPr="000B76AC">
        <w:rPr>
          <w:rFonts w:ascii="Arial" w:hAnsi="Arial" w:cs="Arial"/>
          <w:sz w:val="18"/>
          <w:szCs w:val="18"/>
          <w:lang w:eastAsia="en-US"/>
        </w:rPr>
        <w:t>7</w:t>
      </w:r>
      <w:r w:rsidR="003170A8" w:rsidRPr="000B76AC">
        <w:rPr>
          <w:rFonts w:ascii="Arial" w:hAnsi="Arial" w:cs="Arial"/>
          <w:sz w:val="18"/>
          <w:szCs w:val="18"/>
          <w:lang w:eastAsia="en-US"/>
        </w:rPr>
        <w:t>2</w:t>
      </w:r>
      <w:r w:rsidR="00AA35CE" w:rsidRPr="000B76AC">
        <w:rPr>
          <w:rFonts w:ascii="Arial" w:hAnsi="Arial" w:cs="Arial"/>
          <w:sz w:val="18"/>
          <w:szCs w:val="18"/>
          <w:lang w:eastAsia="en-US"/>
        </w:rPr>
        <w:t>.</w:t>
      </w:r>
      <w:r w:rsidR="003170A8" w:rsidRPr="000B76AC">
        <w:rPr>
          <w:rFonts w:ascii="Arial" w:hAnsi="Arial" w:cs="Arial"/>
          <w:sz w:val="18"/>
          <w:szCs w:val="18"/>
          <w:lang w:eastAsia="en-US"/>
        </w:rPr>
        <w:t>04</w:t>
      </w:r>
      <w:r w:rsidRPr="000B76AC">
        <w:rPr>
          <w:rFonts w:ascii="Arial" w:hAnsi="Arial" w:cs="Arial"/>
          <w:sz w:val="18"/>
          <w:szCs w:val="18"/>
          <w:lang w:eastAsia="en-US"/>
        </w:rPr>
        <w:t>% of the Company’s shares.</w:t>
      </w:r>
    </w:p>
    <w:p w14:paraId="6B40D3EE" w14:textId="77777777" w:rsidR="00C2370E" w:rsidRPr="000B76AC" w:rsidRDefault="00C2370E" w:rsidP="00E51F91">
      <w:pPr>
        <w:rPr>
          <w:rFonts w:ascii="Arial" w:hAnsi="Arial" w:cs="Arial"/>
          <w:sz w:val="16"/>
          <w:szCs w:val="16"/>
          <w:lang w:eastAsia="en-US"/>
        </w:rPr>
      </w:pPr>
    </w:p>
    <w:p w14:paraId="310F3079" w14:textId="256D2F5C" w:rsidR="001B1DD9" w:rsidRPr="000B76AC" w:rsidRDefault="001B1DD9" w:rsidP="00E51F91">
      <w:pPr>
        <w:rPr>
          <w:rFonts w:ascii="Arial" w:hAnsi="Arial" w:cs="Arial"/>
          <w:sz w:val="18"/>
          <w:szCs w:val="18"/>
          <w:lang w:eastAsia="en-US"/>
        </w:rPr>
      </w:pPr>
      <w:r w:rsidRPr="000B76AC">
        <w:rPr>
          <w:rFonts w:ascii="Arial" w:hAnsi="Arial" w:cs="Arial"/>
          <w:sz w:val="18"/>
          <w:szCs w:val="18"/>
          <w:lang w:eastAsia="en-US"/>
        </w:rPr>
        <w:t>In considering each possible related-party relationship, attention is directed to the substance of the relationship, and not merely the legal form.</w:t>
      </w:r>
    </w:p>
    <w:p w14:paraId="05DF60B1" w14:textId="77777777" w:rsidR="00E51F91" w:rsidRPr="000B76AC" w:rsidRDefault="00E51F91" w:rsidP="00E51F91">
      <w:pPr>
        <w:rPr>
          <w:rFonts w:ascii="Arial" w:hAnsi="Arial" w:cs="Arial"/>
          <w:sz w:val="18"/>
          <w:szCs w:val="18"/>
          <w:lang w:eastAsia="en-US"/>
        </w:rPr>
      </w:pPr>
    </w:p>
    <w:p w14:paraId="1622EFCA" w14:textId="096F4050" w:rsidR="00876760" w:rsidRPr="000B76AC" w:rsidRDefault="00345A56" w:rsidP="00E51F91">
      <w:pPr>
        <w:pStyle w:val="NormalComplexTimesNewRoman"/>
        <w:autoSpaceDE/>
        <w:autoSpaceDN/>
        <w:ind w:left="0"/>
        <w:rPr>
          <w:rFonts w:ascii="Arial" w:eastAsia="Cordia New" w:hAnsi="Arial" w:cs="Arial"/>
          <w:sz w:val="18"/>
          <w:szCs w:val="18"/>
          <w:lang w:val="en-GB"/>
        </w:rPr>
      </w:pPr>
      <w:r w:rsidRPr="000B76AC">
        <w:rPr>
          <w:rFonts w:ascii="Arial" w:eastAsia="Cordia New" w:hAnsi="Arial" w:cs="Arial"/>
          <w:sz w:val="18"/>
          <w:szCs w:val="18"/>
          <w:lang w:val="en-GB"/>
        </w:rPr>
        <w:t>The significant investments in subs</w:t>
      </w:r>
      <w:r w:rsidR="00AE6D68" w:rsidRPr="000B76AC">
        <w:rPr>
          <w:rFonts w:ascii="Arial" w:eastAsia="Cordia New" w:hAnsi="Arial" w:cs="Arial"/>
          <w:sz w:val="18"/>
          <w:szCs w:val="18"/>
          <w:lang w:val="en-GB"/>
        </w:rPr>
        <w:t xml:space="preserve">idiaries, are set out in Note </w:t>
      </w:r>
      <w:r w:rsidR="00A6754D" w:rsidRPr="000B76AC">
        <w:rPr>
          <w:rFonts w:ascii="Arial" w:eastAsia="Cordia New" w:hAnsi="Arial" w:cs="Arial"/>
          <w:sz w:val="18"/>
          <w:szCs w:val="18"/>
          <w:lang w:val="en-GB"/>
        </w:rPr>
        <w:t>1</w:t>
      </w:r>
      <w:r w:rsidR="006C1EF4" w:rsidRPr="000B76AC">
        <w:rPr>
          <w:rFonts w:ascii="Arial" w:eastAsia="Cordia New" w:hAnsi="Arial" w:cs="Arial"/>
          <w:sz w:val="18"/>
          <w:szCs w:val="18"/>
          <w:lang w:val="en-GB"/>
        </w:rPr>
        <w:t>4</w:t>
      </w:r>
      <w:r w:rsidRPr="000B76AC">
        <w:rPr>
          <w:rFonts w:ascii="Arial" w:eastAsia="Cordia New" w:hAnsi="Arial" w:cs="Arial"/>
          <w:sz w:val="18"/>
          <w:szCs w:val="18"/>
          <w:lang w:val="en-GB"/>
        </w:rPr>
        <w:t>.</w:t>
      </w:r>
    </w:p>
    <w:p w14:paraId="51159D6C" w14:textId="77777777" w:rsidR="00D31030" w:rsidRPr="000B76AC" w:rsidRDefault="00D31030" w:rsidP="00E51F91">
      <w:pPr>
        <w:rPr>
          <w:rFonts w:ascii="Arial" w:hAnsi="Arial" w:cs="Arial"/>
          <w:sz w:val="18"/>
          <w:szCs w:val="18"/>
          <w:lang w:val="en-GB"/>
        </w:rPr>
      </w:pPr>
    </w:p>
    <w:p w14:paraId="45451991" w14:textId="77777777" w:rsidR="00345A56" w:rsidRPr="000B76AC" w:rsidRDefault="00345A56" w:rsidP="00E51F91">
      <w:pPr>
        <w:rPr>
          <w:rFonts w:ascii="Arial" w:hAnsi="Arial" w:cs="Arial"/>
          <w:sz w:val="18"/>
          <w:szCs w:val="18"/>
        </w:rPr>
      </w:pPr>
      <w:r w:rsidRPr="000B76AC">
        <w:rPr>
          <w:rFonts w:ascii="Arial" w:hAnsi="Arial" w:cs="Arial"/>
          <w:sz w:val="18"/>
          <w:szCs w:val="18"/>
        </w:rPr>
        <w:t>Other related companies are companies belonging to directors and directors’ family of the Company and is therefore related parties.</w:t>
      </w:r>
    </w:p>
    <w:p w14:paraId="06F2A7A5" w14:textId="77777777" w:rsidR="003A47F1" w:rsidRPr="000B76AC" w:rsidRDefault="003A47F1" w:rsidP="00E51F91">
      <w:pPr>
        <w:rPr>
          <w:rFonts w:ascii="Arial" w:hAnsi="Arial" w:cs="Arial"/>
          <w:bCs/>
          <w:sz w:val="18"/>
          <w:szCs w:val="18"/>
        </w:rPr>
      </w:pPr>
    </w:p>
    <w:p w14:paraId="261621DC" w14:textId="77777777" w:rsidR="00345A56" w:rsidRPr="000B76AC" w:rsidRDefault="00345A56" w:rsidP="00E51F91">
      <w:pPr>
        <w:rPr>
          <w:rFonts w:ascii="Arial" w:hAnsi="Arial" w:cs="Arial"/>
          <w:bCs/>
          <w:sz w:val="18"/>
          <w:szCs w:val="18"/>
        </w:rPr>
      </w:pPr>
      <w:r w:rsidRPr="000B76AC">
        <w:rPr>
          <w:rFonts w:ascii="Arial" w:hAnsi="Arial" w:cs="Arial"/>
          <w:bCs/>
          <w:spacing w:val="-2"/>
          <w:sz w:val="18"/>
          <w:szCs w:val="18"/>
        </w:rPr>
        <w:t>Relationships with related parties that control the Company or are being controlled by the Company or have transactions</w:t>
      </w:r>
      <w:r w:rsidRPr="000B76AC">
        <w:rPr>
          <w:rFonts w:ascii="Arial" w:hAnsi="Arial" w:cs="Arial"/>
          <w:bCs/>
          <w:sz w:val="18"/>
          <w:szCs w:val="18"/>
        </w:rPr>
        <w:t xml:space="preserve"> with the Group were as follows:</w:t>
      </w:r>
    </w:p>
    <w:p w14:paraId="3A1DC240" w14:textId="77777777" w:rsidR="00345A56" w:rsidRPr="000B76AC" w:rsidRDefault="00345A56" w:rsidP="00E51F91">
      <w:pPr>
        <w:rPr>
          <w:rFonts w:ascii="Arial" w:hAnsi="Arial" w:cs="Arial"/>
          <w:bCs/>
          <w:sz w:val="18"/>
          <w:szCs w:val="18"/>
          <w:cs/>
        </w:rPr>
      </w:pPr>
    </w:p>
    <w:tbl>
      <w:tblPr>
        <w:tblW w:w="9450" w:type="dxa"/>
        <w:tblInd w:w="108" w:type="dxa"/>
        <w:tblLayout w:type="fixed"/>
        <w:tblLook w:val="0000" w:firstRow="0" w:lastRow="0" w:firstColumn="0" w:lastColumn="0" w:noHBand="0" w:noVBand="0"/>
      </w:tblPr>
      <w:tblGrid>
        <w:gridCol w:w="3330"/>
        <w:gridCol w:w="2700"/>
        <w:gridCol w:w="3420"/>
      </w:tblGrid>
      <w:tr w:rsidR="00C04C0F" w:rsidRPr="000B76AC" w14:paraId="3FCE1246" w14:textId="77777777" w:rsidTr="00EE7F19">
        <w:tc>
          <w:tcPr>
            <w:tcW w:w="3330" w:type="dxa"/>
            <w:tcBorders>
              <w:bottom w:val="single" w:sz="4" w:space="0" w:color="auto"/>
            </w:tcBorders>
            <w:shd w:val="clear" w:color="auto" w:fill="auto"/>
            <w:vAlign w:val="bottom"/>
          </w:tcPr>
          <w:p w14:paraId="22B1D61C" w14:textId="77777777" w:rsidR="00345A56" w:rsidRPr="000B76AC" w:rsidRDefault="00345A56" w:rsidP="00F3415C">
            <w:pPr>
              <w:ind w:left="-101"/>
              <w:jc w:val="center"/>
              <w:rPr>
                <w:rFonts w:ascii="Arial" w:hAnsi="Arial" w:cs="Arial"/>
                <w:b/>
                <w:bCs/>
                <w:sz w:val="18"/>
                <w:szCs w:val="18"/>
              </w:rPr>
            </w:pPr>
            <w:r w:rsidRPr="000B76AC">
              <w:rPr>
                <w:rFonts w:ascii="Arial" w:hAnsi="Arial" w:cs="Arial"/>
                <w:b/>
                <w:bCs/>
                <w:sz w:val="18"/>
                <w:szCs w:val="18"/>
              </w:rPr>
              <w:t>Company’s name</w:t>
            </w:r>
          </w:p>
        </w:tc>
        <w:tc>
          <w:tcPr>
            <w:tcW w:w="2700" w:type="dxa"/>
            <w:tcBorders>
              <w:bottom w:val="single" w:sz="4" w:space="0" w:color="auto"/>
            </w:tcBorders>
            <w:shd w:val="clear" w:color="auto" w:fill="auto"/>
          </w:tcPr>
          <w:p w14:paraId="1B6FC73E" w14:textId="77777777" w:rsidR="00345A56" w:rsidRPr="000B76AC" w:rsidRDefault="00345A56" w:rsidP="00F3415C">
            <w:pPr>
              <w:ind w:right="-72"/>
              <w:jc w:val="center"/>
              <w:rPr>
                <w:rFonts w:ascii="Arial" w:hAnsi="Arial" w:cs="Arial"/>
                <w:b/>
                <w:bCs/>
                <w:sz w:val="18"/>
                <w:szCs w:val="18"/>
              </w:rPr>
            </w:pPr>
            <w:r w:rsidRPr="000B76AC">
              <w:rPr>
                <w:rFonts w:ascii="Arial" w:hAnsi="Arial" w:cs="Arial"/>
                <w:b/>
                <w:bCs/>
                <w:sz w:val="18"/>
                <w:szCs w:val="18"/>
              </w:rPr>
              <w:t>Relationship</w:t>
            </w:r>
          </w:p>
        </w:tc>
        <w:tc>
          <w:tcPr>
            <w:tcW w:w="3420" w:type="dxa"/>
            <w:tcBorders>
              <w:bottom w:val="single" w:sz="4" w:space="0" w:color="auto"/>
            </w:tcBorders>
            <w:shd w:val="clear" w:color="auto" w:fill="auto"/>
          </w:tcPr>
          <w:p w14:paraId="2A3B4B8C" w14:textId="77777777" w:rsidR="00345A56" w:rsidRPr="000B76AC" w:rsidRDefault="00345A56" w:rsidP="00F3415C">
            <w:pPr>
              <w:ind w:right="-72"/>
              <w:jc w:val="center"/>
              <w:rPr>
                <w:rFonts w:ascii="Arial" w:hAnsi="Arial" w:cs="Arial"/>
                <w:b/>
                <w:bCs/>
                <w:sz w:val="18"/>
                <w:szCs w:val="18"/>
              </w:rPr>
            </w:pPr>
            <w:r w:rsidRPr="000B76AC">
              <w:rPr>
                <w:rFonts w:ascii="Arial" w:hAnsi="Arial" w:cs="Arial"/>
                <w:b/>
                <w:bCs/>
                <w:sz w:val="18"/>
                <w:szCs w:val="18"/>
              </w:rPr>
              <w:t>Related by</w:t>
            </w:r>
          </w:p>
        </w:tc>
      </w:tr>
      <w:tr w:rsidR="00301F0D" w:rsidRPr="000B76AC" w14:paraId="3B6F6CD3" w14:textId="77777777" w:rsidTr="00876760">
        <w:trPr>
          <w:trHeight w:val="108"/>
        </w:trPr>
        <w:tc>
          <w:tcPr>
            <w:tcW w:w="3330" w:type="dxa"/>
            <w:tcBorders>
              <w:top w:val="single" w:sz="4" w:space="0" w:color="auto"/>
            </w:tcBorders>
            <w:vAlign w:val="bottom"/>
          </w:tcPr>
          <w:p w14:paraId="5F9FEE28" w14:textId="77777777" w:rsidR="00345A56" w:rsidRPr="000B76AC" w:rsidRDefault="00345A56"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2700" w:type="dxa"/>
            <w:tcBorders>
              <w:top w:val="single" w:sz="4" w:space="0" w:color="auto"/>
            </w:tcBorders>
            <w:vAlign w:val="bottom"/>
          </w:tcPr>
          <w:p w14:paraId="15804F7F" w14:textId="77777777" w:rsidR="00345A56" w:rsidRPr="000B76AC" w:rsidRDefault="00345A56" w:rsidP="00F3415C">
            <w:pPr>
              <w:ind w:right="-72"/>
              <w:jc w:val="right"/>
              <w:rPr>
                <w:rFonts w:ascii="Arial" w:hAnsi="Arial" w:cs="Arial"/>
                <w:sz w:val="14"/>
                <w:szCs w:val="14"/>
              </w:rPr>
            </w:pPr>
          </w:p>
        </w:tc>
        <w:tc>
          <w:tcPr>
            <w:tcW w:w="3420" w:type="dxa"/>
            <w:tcBorders>
              <w:top w:val="single" w:sz="4" w:space="0" w:color="auto"/>
            </w:tcBorders>
            <w:vAlign w:val="bottom"/>
          </w:tcPr>
          <w:p w14:paraId="7676823E" w14:textId="77777777" w:rsidR="00345A56" w:rsidRPr="000B76AC" w:rsidRDefault="00345A56" w:rsidP="00F3415C">
            <w:pPr>
              <w:ind w:right="-72"/>
              <w:jc w:val="right"/>
              <w:rPr>
                <w:rFonts w:ascii="Arial" w:hAnsi="Arial" w:cs="Arial"/>
                <w:sz w:val="14"/>
                <w:szCs w:val="14"/>
              </w:rPr>
            </w:pPr>
          </w:p>
        </w:tc>
      </w:tr>
      <w:tr w:rsidR="00301F0D" w:rsidRPr="000B76AC" w14:paraId="269A21D7" w14:textId="77777777" w:rsidTr="00876760">
        <w:tc>
          <w:tcPr>
            <w:tcW w:w="3330" w:type="dxa"/>
            <w:vAlign w:val="center"/>
          </w:tcPr>
          <w:p w14:paraId="3CAEAE7F" w14:textId="77777777" w:rsidR="00345A56" w:rsidRPr="000B76AC" w:rsidRDefault="00345A56" w:rsidP="00F3415C">
            <w:pPr>
              <w:ind w:left="-101"/>
              <w:rPr>
                <w:rFonts w:ascii="Arial" w:hAnsi="Arial" w:cs="Arial"/>
                <w:sz w:val="18"/>
                <w:szCs w:val="18"/>
              </w:rPr>
            </w:pPr>
            <w:proofErr w:type="spellStart"/>
            <w:r w:rsidRPr="000B76AC">
              <w:rPr>
                <w:rFonts w:ascii="Arial" w:hAnsi="Arial" w:cs="Arial"/>
                <w:sz w:val="18"/>
                <w:szCs w:val="18"/>
              </w:rPr>
              <w:t>Vichitbhan</w:t>
            </w:r>
            <w:proofErr w:type="spellEnd"/>
            <w:r w:rsidRPr="000B76AC">
              <w:rPr>
                <w:rFonts w:ascii="Arial" w:hAnsi="Arial" w:cs="Arial"/>
                <w:sz w:val="18"/>
                <w:szCs w:val="18"/>
              </w:rPr>
              <w:t xml:space="preserve"> Plantation Co., Ltd.</w:t>
            </w:r>
          </w:p>
        </w:tc>
        <w:tc>
          <w:tcPr>
            <w:tcW w:w="2700" w:type="dxa"/>
            <w:vAlign w:val="center"/>
          </w:tcPr>
          <w:p w14:paraId="146921CB"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Subsidiary</w:t>
            </w:r>
          </w:p>
        </w:tc>
        <w:tc>
          <w:tcPr>
            <w:tcW w:w="3420" w:type="dxa"/>
            <w:vAlign w:val="center"/>
          </w:tcPr>
          <w:p w14:paraId="2042328D"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Direct shareholding</w:t>
            </w:r>
          </w:p>
        </w:tc>
      </w:tr>
      <w:tr w:rsidR="00301F0D" w:rsidRPr="000B76AC" w14:paraId="3611EAE6" w14:textId="77777777" w:rsidTr="00876760">
        <w:tc>
          <w:tcPr>
            <w:tcW w:w="3330" w:type="dxa"/>
            <w:vAlign w:val="center"/>
          </w:tcPr>
          <w:p w14:paraId="02110E0D" w14:textId="77777777" w:rsidR="00345A56" w:rsidRPr="000B76AC" w:rsidRDefault="00345A56" w:rsidP="00F3415C">
            <w:pPr>
              <w:ind w:left="-101"/>
              <w:rPr>
                <w:rFonts w:ascii="Arial" w:hAnsi="Arial" w:cs="Arial"/>
                <w:sz w:val="18"/>
                <w:szCs w:val="18"/>
              </w:rPr>
            </w:pPr>
            <w:r w:rsidRPr="000B76AC">
              <w:rPr>
                <w:rFonts w:ascii="Arial" w:hAnsi="Arial" w:cs="Arial"/>
                <w:sz w:val="18"/>
                <w:szCs w:val="18"/>
              </w:rPr>
              <w:t>VG Energy Co., Ltd.</w:t>
            </w:r>
          </w:p>
        </w:tc>
        <w:tc>
          <w:tcPr>
            <w:tcW w:w="2700" w:type="dxa"/>
            <w:vAlign w:val="center"/>
          </w:tcPr>
          <w:p w14:paraId="6354AD23"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Subsidiary</w:t>
            </w:r>
          </w:p>
        </w:tc>
        <w:tc>
          <w:tcPr>
            <w:tcW w:w="3420" w:type="dxa"/>
            <w:vAlign w:val="center"/>
          </w:tcPr>
          <w:p w14:paraId="4282FC32"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Direct shareholding</w:t>
            </w:r>
          </w:p>
        </w:tc>
      </w:tr>
      <w:tr w:rsidR="00301F0D" w:rsidRPr="000B76AC" w14:paraId="72194076" w14:textId="77777777" w:rsidTr="00876760">
        <w:tc>
          <w:tcPr>
            <w:tcW w:w="3330" w:type="dxa"/>
            <w:vAlign w:val="center"/>
          </w:tcPr>
          <w:p w14:paraId="686D4023" w14:textId="77777777" w:rsidR="00345A56" w:rsidRPr="000B76AC" w:rsidRDefault="00345A56" w:rsidP="00F3415C">
            <w:pPr>
              <w:ind w:left="-101"/>
              <w:rPr>
                <w:rFonts w:ascii="Arial" w:hAnsi="Arial" w:cs="Arial"/>
                <w:sz w:val="18"/>
                <w:szCs w:val="18"/>
              </w:rPr>
            </w:pPr>
            <w:proofErr w:type="spellStart"/>
            <w:r w:rsidRPr="000B76AC">
              <w:rPr>
                <w:rFonts w:ascii="Arial" w:hAnsi="Arial" w:cs="Arial"/>
                <w:sz w:val="18"/>
                <w:szCs w:val="18"/>
              </w:rPr>
              <w:t>Vichitbhan</w:t>
            </w:r>
            <w:proofErr w:type="spellEnd"/>
            <w:r w:rsidRPr="000B76AC">
              <w:rPr>
                <w:rFonts w:ascii="Arial" w:hAnsi="Arial" w:cs="Arial"/>
                <w:sz w:val="18"/>
                <w:szCs w:val="18"/>
              </w:rPr>
              <w:t xml:space="preserve"> Logistics Co., Ltd.</w:t>
            </w:r>
          </w:p>
        </w:tc>
        <w:tc>
          <w:tcPr>
            <w:tcW w:w="2700" w:type="dxa"/>
            <w:vAlign w:val="center"/>
          </w:tcPr>
          <w:p w14:paraId="42425C9A"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Subsidiary</w:t>
            </w:r>
          </w:p>
        </w:tc>
        <w:tc>
          <w:tcPr>
            <w:tcW w:w="3420" w:type="dxa"/>
            <w:vAlign w:val="center"/>
          </w:tcPr>
          <w:p w14:paraId="06E74A47"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Direct shareholding</w:t>
            </w:r>
          </w:p>
        </w:tc>
      </w:tr>
      <w:tr w:rsidR="00301F0D" w:rsidRPr="000B76AC" w14:paraId="08F46A63" w14:textId="77777777" w:rsidTr="00876760">
        <w:tc>
          <w:tcPr>
            <w:tcW w:w="3330" w:type="dxa"/>
            <w:vAlign w:val="center"/>
          </w:tcPr>
          <w:p w14:paraId="4DCAD153" w14:textId="77777777" w:rsidR="00345A56" w:rsidRPr="000B76AC" w:rsidRDefault="00345A56" w:rsidP="00F3415C">
            <w:pPr>
              <w:ind w:left="-101"/>
              <w:rPr>
                <w:rFonts w:ascii="Arial" w:hAnsi="Arial" w:cs="Arial"/>
                <w:sz w:val="18"/>
                <w:szCs w:val="18"/>
              </w:rPr>
            </w:pPr>
            <w:proofErr w:type="spellStart"/>
            <w:r w:rsidRPr="000B76AC">
              <w:rPr>
                <w:rFonts w:ascii="Arial" w:hAnsi="Arial" w:cs="Arial"/>
                <w:sz w:val="18"/>
                <w:szCs w:val="18"/>
              </w:rPr>
              <w:t>Vichitbhan</w:t>
            </w:r>
            <w:proofErr w:type="spellEnd"/>
            <w:r w:rsidRPr="000B76AC">
              <w:rPr>
                <w:rFonts w:ascii="Arial" w:hAnsi="Arial" w:cs="Arial"/>
                <w:sz w:val="18"/>
                <w:szCs w:val="18"/>
              </w:rPr>
              <w:t xml:space="preserve"> Construction Co., Ltd.</w:t>
            </w:r>
          </w:p>
        </w:tc>
        <w:tc>
          <w:tcPr>
            <w:tcW w:w="2700" w:type="dxa"/>
            <w:vAlign w:val="center"/>
          </w:tcPr>
          <w:p w14:paraId="78CD2AB3"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Related company</w:t>
            </w:r>
          </w:p>
        </w:tc>
        <w:tc>
          <w:tcPr>
            <w:tcW w:w="3420" w:type="dxa"/>
            <w:vAlign w:val="center"/>
          </w:tcPr>
          <w:p w14:paraId="71EC1527"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Common directors</w:t>
            </w:r>
          </w:p>
        </w:tc>
      </w:tr>
      <w:tr w:rsidR="00301F0D" w:rsidRPr="000B76AC" w14:paraId="65C4ACA8" w14:textId="77777777" w:rsidTr="00876760">
        <w:tc>
          <w:tcPr>
            <w:tcW w:w="3330" w:type="dxa"/>
            <w:vAlign w:val="center"/>
          </w:tcPr>
          <w:p w14:paraId="23A21D20" w14:textId="77777777" w:rsidR="00345A56" w:rsidRPr="000B76AC" w:rsidRDefault="00345A56" w:rsidP="00F3415C">
            <w:pPr>
              <w:ind w:left="-101"/>
              <w:rPr>
                <w:rFonts w:ascii="Arial" w:hAnsi="Arial" w:cs="Arial"/>
                <w:sz w:val="18"/>
                <w:szCs w:val="18"/>
              </w:rPr>
            </w:pPr>
            <w:proofErr w:type="spellStart"/>
            <w:r w:rsidRPr="000B76AC">
              <w:rPr>
                <w:rFonts w:ascii="Arial" w:hAnsi="Arial" w:cs="Arial"/>
                <w:sz w:val="18"/>
                <w:szCs w:val="18"/>
              </w:rPr>
              <w:t>Chavananand</w:t>
            </w:r>
            <w:proofErr w:type="spellEnd"/>
            <w:r w:rsidRPr="000B76AC">
              <w:rPr>
                <w:rFonts w:ascii="Arial" w:hAnsi="Arial" w:cs="Arial"/>
                <w:sz w:val="18"/>
                <w:szCs w:val="18"/>
              </w:rPr>
              <w:t xml:space="preserve"> Holding Co., Ltd.</w:t>
            </w:r>
          </w:p>
        </w:tc>
        <w:tc>
          <w:tcPr>
            <w:tcW w:w="2700" w:type="dxa"/>
            <w:vAlign w:val="center"/>
          </w:tcPr>
          <w:p w14:paraId="1D442134"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Related company</w:t>
            </w:r>
          </w:p>
        </w:tc>
        <w:tc>
          <w:tcPr>
            <w:tcW w:w="3420" w:type="dxa"/>
            <w:vAlign w:val="center"/>
          </w:tcPr>
          <w:p w14:paraId="59BA93CB"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Common directors and direct</w:t>
            </w:r>
          </w:p>
        </w:tc>
      </w:tr>
      <w:tr w:rsidR="00301F0D" w:rsidRPr="000B76AC" w14:paraId="4BB66687" w14:textId="77777777" w:rsidTr="00876760">
        <w:tc>
          <w:tcPr>
            <w:tcW w:w="3330" w:type="dxa"/>
            <w:vAlign w:val="center"/>
          </w:tcPr>
          <w:p w14:paraId="4520A809" w14:textId="77777777" w:rsidR="00345A56" w:rsidRPr="000B76AC" w:rsidRDefault="00345A56" w:rsidP="00F3415C">
            <w:pPr>
              <w:ind w:left="-101"/>
              <w:rPr>
                <w:rFonts w:ascii="Arial" w:hAnsi="Arial" w:cs="Arial"/>
                <w:sz w:val="18"/>
                <w:szCs w:val="18"/>
              </w:rPr>
            </w:pPr>
          </w:p>
        </w:tc>
        <w:tc>
          <w:tcPr>
            <w:tcW w:w="2700" w:type="dxa"/>
            <w:vAlign w:val="center"/>
          </w:tcPr>
          <w:p w14:paraId="10DB368B" w14:textId="77777777" w:rsidR="00345A56" w:rsidRPr="000B76AC" w:rsidRDefault="00345A56" w:rsidP="00F3415C">
            <w:pPr>
              <w:ind w:right="-72"/>
              <w:jc w:val="center"/>
              <w:rPr>
                <w:rFonts w:ascii="Arial" w:hAnsi="Arial" w:cs="Arial"/>
                <w:sz w:val="18"/>
                <w:szCs w:val="18"/>
              </w:rPr>
            </w:pPr>
          </w:p>
        </w:tc>
        <w:tc>
          <w:tcPr>
            <w:tcW w:w="3420" w:type="dxa"/>
            <w:vAlign w:val="center"/>
          </w:tcPr>
          <w:p w14:paraId="44C81ABC" w14:textId="77777777" w:rsidR="00345A56" w:rsidRPr="000B76AC" w:rsidRDefault="00E342F5" w:rsidP="00F3415C">
            <w:pPr>
              <w:ind w:right="-72"/>
              <w:jc w:val="left"/>
              <w:rPr>
                <w:rFonts w:ascii="Arial" w:hAnsi="Arial" w:cs="Arial"/>
                <w:sz w:val="18"/>
                <w:szCs w:val="18"/>
              </w:rPr>
            </w:pPr>
            <w:r w:rsidRPr="000B76AC">
              <w:rPr>
                <w:rFonts w:ascii="Arial" w:hAnsi="Arial" w:cs="Arial"/>
                <w:sz w:val="18"/>
                <w:szCs w:val="18"/>
              </w:rPr>
              <w:t xml:space="preserve">   </w:t>
            </w:r>
            <w:r w:rsidR="00345A56" w:rsidRPr="000B76AC">
              <w:rPr>
                <w:rFonts w:ascii="Arial" w:hAnsi="Arial" w:cs="Arial"/>
                <w:sz w:val="18"/>
                <w:szCs w:val="18"/>
              </w:rPr>
              <w:t>and indirect shareholding</w:t>
            </w:r>
          </w:p>
        </w:tc>
      </w:tr>
      <w:tr w:rsidR="00301F0D" w:rsidRPr="000B76AC" w14:paraId="22DCC48F" w14:textId="77777777" w:rsidTr="00876760">
        <w:tc>
          <w:tcPr>
            <w:tcW w:w="3330" w:type="dxa"/>
            <w:vAlign w:val="center"/>
          </w:tcPr>
          <w:p w14:paraId="2F8826C8" w14:textId="77777777" w:rsidR="00345A56" w:rsidRPr="000B76AC" w:rsidRDefault="00345A56" w:rsidP="00F3415C">
            <w:pPr>
              <w:ind w:left="-101"/>
              <w:rPr>
                <w:rFonts w:ascii="Arial" w:hAnsi="Arial" w:cs="Arial"/>
                <w:sz w:val="18"/>
                <w:szCs w:val="18"/>
              </w:rPr>
            </w:pPr>
            <w:proofErr w:type="spellStart"/>
            <w:r w:rsidRPr="000B76AC">
              <w:rPr>
                <w:rFonts w:ascii="Arial" w:hAnsi="Arial" w:cs="Arial"/>
                <w:sz w:val="18"/>
                <w:szCs w:val="18"/>
              </w:rPr>
              <w:t>Chokananchumporn</w:t>
            </w:r>
            <w:proofErr w:type="spellEnd"/>
            <w:r w:rsidRPr="000B76AC">
              <w:rPr>
                <w:rFonts w:ascii="Arial" w:hAnsi="Arial" w:cs="Arial"/>
                <w:sz w:val="18"/>
                <w:szCs w:val="18"/>
              </w:rPr>
              <w:t xml:space="preserve"> Co., Ltd.</w:t>
            </w:r>
          </w:p>
        </w:tc>
        <w:tc>
          <w:tcPr>
            <w:tcW w:w="2700" w:type="dxa"/>
            <w:vAlign w:val="center"/>
          </w:tcPr>
          <w:p w14:paraId="1544830D" w14:textId="77777777" w:rsidR="00345A56" w:rsidRPr="000B76AC" w:rsidRDefault="00345A56" w:rsidP="00F3415C">
            <w:pPr>
              <w:ind w:right="-72"/>
              <w:jc w:val="center"/>
              <w:rPr>
                <w:rFonts w:ascii="Arial" w:hAnsi="Arial" w:cs="Arial"/>
                <w:sz w:val="18"/>
                <w:szCs w:val="18"/>
              </w:rPr>
            </w:pPr>
            <w:r w:rsidRPr="000B76AC">
              <w:rPr>
                <w:rFonts w:ascii="Arial" w:hAnsi="Arial" w:cs="Arial"/>
                <w:sz w:val="18"/>
                <w:szCs w:val="18"/>
              </w:rPr>
              <w:t>Related company</w:t>
            </w:r>
          </w:p>
        </w:tc>
        <w:tc>
          <w:tcPr>
            <w:tcW w:w="3420" w:type="dxa"/>
            <w:vAlign w:val="center"/>
          </w:tcPr>
          <w:p w14:paraId="00644CA3" w14:textId="77777777" w:rsidR="00345A56" w:rsidRPr="000B76AC" w:rsidRDefault="00345A56" w:rsidP="00F3415C">
            <w:pPr>
              <w:ind w:right="-72"/>
              <w:jc w:val="left"/>
              <w:rPr>
                <w:rFonts w:ascii="Arial" w:hAnsi="Arial" w:cs="Arial"/>
                <w:sz w:val="18"/>
                <w:szCs w:val="18"/>
              </w:rPr>
            </w:pPr>
            <w:r w:rsidRPr="000B76AC">
              <w:rPr>
                <w:rFonts w:ascii="Arial" w:hAnsi="Arial" w:cs="Arial"/>
                <w:sz w:val="18"/>
                <w:szCs w:val="18"/>
              </w:rPr>
              <w:t>Related person</w:t>
            </w:r>
          </w:p>
        </w:tc>
      </w:tr>
    </w:tbl>
    <w:p w14:paraId="3A7F4020" w14:textId="77777777" w:rsidR="00E51F91" w:rsidRPr="000B76AC" w:rsidRDefault="00E51F91">
      <w:pPr>
        <w:jc w:val="left"/>
        <w:rPr>
          <w:rFonts w:ascii="Arial" w:eastAsia="Arial Unicode MS" w:hAnsi="Arial" w:cs="Arial"/>
          <w:b/>
          <w:bCs/>
          <w:color w:val="CF4A02"/>
          <w:sz w:val="18"/>
          <w:szCs w:val="18"/>
        </w:rPr>
      </w:pPr>
    </w:p>
    <w:p w14:paraId="7612F23A" w14:textId="583D15EE" w:rsidR="00E51F91" w:rsidRPr="000B76AC" w:rsidRDefault="00E51F91">
      <w:pPr>
        <w:jc w:val="left"/>
        <w:rPr>
          <w:rFonts w:ascii="Arial" w:eastAsia="Arial Unicode MS" w:hAnsi="Arial" w:cs="Arial"/>
          <w:b/>
          <w:bCs/>
          <w:color w:val="CF4A02"/>
          <w:sz w:val="18"/>
          <w:szCs w:val="18"/>
        </w:rPr>
      </w:pPr>
      <w:r w:rsidRPr="000B76AC">
        <w:rPr>
          <w:rFonts w:ascii="Arial" w:eastAsia="Arial Unicode MS" w:hAnsi="Arial" w:cs="Arial"/>
          <w:b/>
          <w:bCs/>
          <w:color w:val="CF4A02"/>
          <w:sz w:val="18"/>
          <w:szCs w:val="18"/>
        </w:rPr>
        <w:br w:type="page"/>
      </w:r>
    </w:p>
    <w:p w14:paraId="10BA901C" w14:textId="77777777" w:rsidR="00E51F91" w:rsidRPr="000B76AC" w:rsidRDefault="00E51F91" w:rsidP="00F3415C">
      <w:pPr>
        <w:tabs>
          <w:tab w:val="left" w:pos="540"/>
        </w:tabs>
        <w:rPr>
          <w:rFonts w:ascii="Arial" w:eastAsia="Arial Unicode MS" w:hAnsi="Arial" w:cs="Arial"/>
          <w:b/>
          <w:bCs/>
          <w:color w:val="CF4A02"/>
          <w:sz w:val="18"/>
          <w:szCs w:val="18"/>
        </w:rPr>
      </w:pPr>
    </w:p>
    <w:tbl>
      <w:tblPr>
        <w:tblW w:w="0" w:type="auto"/>
        <w:tblInd w:w="108" w:type="dxa"/>
        <w:shd w:val="clear" w:color="auto" w:fill="FFA543"/>
        <w:tblLook w:val="04A0" w:firstRow="1" w:lastRow="0" w:firstColumn="1" w:lastColumn="0" w:noHBand="0" w:noVBand="1"/>
      </w:tblPr>
      <w:tblGrid>
        <w:gridCol w:w="9464"/>
      </w:tblGrid>
      <w:tr w:rsidR="00E51F91" w:rsidRPr="000B76AC" w14:paraId="5730EBA9" w14:textId="77777777" w:rsidTr="003D7381">
        <w:trPr>
          <w:trHeight w:val="386"/>
        </w:trPr>
        <w:tc>
          <w:tcPr>
            <w:tcW w:w="9464" w:type="dxa"/>
            <w:shd w:val="clear" w:color="auto" w:fill="FFA543"/>
            <w:vAlign w:val="center"/>
          </w:tcPr>
          <w:p w14:paraId="46FC46B2" w14:textId="697C1CAA" w:rsidR="00E51F91" w:rsidRPr="000B76AC" w:rsidRDefault="00E51F91" w:rsidP="003D7381">
            <w:pPr>
              <w:ind w:left="432" w:hanging="432"/>
              <w:jc w:val="thaiDistribute"/>
              <w:rPr>
                <w:rFonts w:ascii="Arial" w:eastAsia="Arial Unicode MS" w:hAnsi="Arial" w:cs="Arial"/>
                <w:b/>
                <w:bCs/>
                <w:color w:val="FFFFFF"/>
                <w:sz w:val="18"/>
                <w:szCs w:val="18"/>
                <w:cs/>
                <w:lang w:val="en-GB"/>
              </w:rPr>
            </w:pPr>
            <w:r w:rsidRPr="000B76AC">
              <w:rPr>
                <w:rFonts w:ascii="Arial" w:eastAsia="Arial Unicode MS" w:hAnsi="Arial" w:cs="Arial"/>
                <w:b/>
                <w:bCs/>
                <w:color w:val="FFFFFF"/>
                <w:sz w:val="18"/>
                <w:szCs w:val="18"/>
                <w:lang w:val="en-GB"/>
              </w:rPr>
              <w:t>3</w:t>
            </w:r>
            <w:r w:rsidR="006C1EF4" w:rsidRPr="000B76AC">
              <w:rPr>
                <w:rFonts w:ascii="Arial" w:eastAsia="Arial Unicode MS" w:hAnsi="Arial" w:cs="Arial"/>
                <w:b/>
                <w:bCs/>
                <w:color w:val="FFFFFF"/>
                <w:sz w:val="18"/>
                <w:szCs w:val="18"/>
                <w:lang w:val="en-GB"/>
              </w:rPr>
              <w:t>2</w:t>
            </w:r>
            <w:r w:rsidRPr="000B76AC">
              <w:rPr>
                <w:rFonts w:ascii="Arial" w:eastAsia="Arial Unicode MS" w:hAnsi="Arial" w:cs="Arial"/>
                <w:b/>
                <w:bCs/>
                <w:color w:val="FFFFFF"/>
                <w:sz w:val="18"/>
                <w:szCs w:val="18"/>
                <w:lang w:val="en-GB"/>
              </w:rPr>
              <w:tab/>
              <w:t xml:space="preserve">Related party transactions </w:t>
            </w:r>
            <w:r w:rsidRPr="000B76AC">
              <w:rPr>
                <w:rFonts w:ascii="Arial" w:eastAsia="Arial Unicode MS" w:hAnsi="Arial" w:cs="Arial"/>
                <w:color w:val="FFFFFF"/>
                <w:sz w:val="18"/>
                <w:szCs w:val="18"/>
                <w:lang w:val="en-GB"/>
              </w:rPr>
              <w:t>(Cont’d)</w:t>
            </w:r>
          </w:p>
        </w:tc>
      </w:tr>
    </w:tbl>
    <w:p w14:paraId="3E977E71" w14:textId="77777777" w:rsidR="00E51F91" w:rsidRPr="000B76AC" w:rsidRDefault="00E51F91" w:rsidP="00F3415C">
      <w:pPr>
        <w:tabs>
          <w:tab w:val="left" w:pos="540"/>
        </w:tabs>
        <w:rPr>
          <w:rFonts w:ascii="Arial" w:eastAsia="Arial Unicode MS" w:hAnsi="Arial" w:cs="Arial"/>
          <w:b/>
          <w:bCs/>
          <w:color w:val="CF4A02"/>
          <w:sz w:val="18"/>
          <w:szCs w:val="18"/>
        </w:rPr>
      </w:pPr>
    </w:p>
    <w:p w14:paraId="2463DDC1" w14:textId="00041C4F" w:rsidR="005251FF" w:rsidRPr="000B76AC" w:rsidRDefault="00B1419B" w:rsidP="0072694C">
      <w:pPr>
        <w:tabs>
          <w:tab w:val="left" w:pos="540"/>
        </w:tabs>
        <w:ind w:left="540" w:hanging="540"/>
        <w:rPr>
          <w:rFonts w:ascii="Arial" w:eastAsia="Arial Unicode MS" w:hAnsi="Arial" w:cs="Arial"/>
          <w:b/>
          <w:bCs/>
          <w:color w:val="CF4A02"/>
          <w:sz w:val="18"/>
          <w:szCs w:val="18"/>
        </w:rPr>
      </w:pPr>
      <w:r w:rsidRPr="000B76AC">
        <w:rPr>
          <w:rFonts w:ascii="Arial" w:eastAsia="Arial Unicode MS" w:hAnsi="Arial" w:cs="Arial"/>
          <w:b/>
          <w:bCs/>
          <w:color w:val="CF4A02"/>
          <w:sz w:val="18"/>
          <w:szCs w:val="18"/>
        </w:rPr>
        <w:t>3</w:t>
      </w:r>
      <w:r w:rsidR="006C1EF4" w:rsidRPr="000B76AC">
        <w:rPr>
          <w:rFonts w:ascii="Arial" w:eastAsia="Arial Unicode MS" w:hAnsi="Arial" w:cs="Arial"/>
          <w:b/>
          <w:bCs/>
          <w:color w:val="CF4A02"/>
          <w:sz w:val="18"/>
          <w:szCs w:val="18"/>
        </w:rPr>
        <w:t>2</w:t>
      </w:r>
      <w:r w:rsidRPr="000B76AC">
        <w:rPr>
          <w:rFonts w:ascii="Arial" w:eastAsia="Arial Unicode MS" w:hAnsi="Arial" w:cs="Arial"/>
          <w:b/>
          <w:bCs/>
          <w:color w:val="CF4A02"/>
          <w:sz w:val="18"/>
          <w:szCs w:val="18"/>
        </w:rPr>
        <w:t>.1</w:t>
      </w:r>
      <w:r w:rsidR="005251FF" w:rsidRPr="000B76AC">
        <w:rPr>
          <w:rFonts w:ascii="Arial" w:eastAsia="Arial Unicode MS" w:hAnsi="Arial" w:cs="Arial"/>
          <w:b/>
          <w:bCs/>
          <w:color w:val="CF4A02"/>
          <w:sz w:val="18"/>
          <w:szCs w:val="18"/>
        </w:rPr>
        <w:t>)</w:t>
      </w:r>
      <w:r w:rsidR="005251FF" w:rsidRPr="000B76AC">
        <w:rPr>
          <w:rFonts w:ascii="Arial" w:eastAsia="Arial Unicode MS" w:hAnsi="Arial" w:cs="Arial"/>
          <w:b/>
          <w:bCs/>
          <w:color w:val="CF4A02"/>
          <w:sz w:val="18"/>
          <w:szCs w:val="18"/>
        </w:rPr>
        <w:tab/>
        <w:t>Transactions with related parties</w:t>
      </w:r>
    </w:p>
    <w:p w14:paraId="263EFF85" w14:textId="77777777" w:rsidR="005251FF" w:rsidRPr="000B76AC" w:rsidRDefault="005251FF" w:rsidP="00F3415C">
      <w:pPr>
        <w:pStyle w:val="a"/>
        <w:ind w:left="540" w:right="0"/>
        <w:jc w:val="both"/>
        <w:rPr>
          <w:rFonts w:ascii="Arial" w:hAnsi="Arial" w:cs="Arial"/>
          <w:sz w:val="18"/>
          <w:szCs w:val="18"/>
          <w:lang w:val="en-US"/>
        </w:rPr>
      </w:pPr>
    </w:p>
    <w:p w14:paraId="59DD52F4" w14:textId="77777777" w:rsidR="00E15CA3" w:rsidRPr="000B76AC" w:rsidRDefault="00E15CA3" w:rsidP="00F3415C">
      <w:pPr>
        <w:pStyle w:val="a"/>
        <w:ind w:left="540" w:right="0"/>
        <w:jc w:val="both"/>
        <w:rPr>
          <w:rFonts w:ascii="Arial" w:hAnsi="Arial" w:cs="Arial"/>
          <w:sz w:val="18"/>
          <w:szCs w:val="18"/>
          <w:lang w:val="en-US"/>
        </w:rPr>
      </w:pPr>
      <w:r w:rsidRPr="000B76AC">
        <w:rPr>
          <w:rFonts w:ascii="Arial" w:hAnsi="Arial" w:cs="Arial"/>
          <w:sz w:val="18"/>
          <w:szCs w:val="18"/>
          <w:lang w:val="en-US"/>
        </w:rPr>
        <w:t>The following significant transactions were carried out with related parties:</w:t>
      </w:r>
    </w:p>
    <w:p w14:paraId="1AC438FA" w14:textId="77777777" w:rsidR="00E15CA3" w:rsidRPr="000B76AC" w:rsidRDefault="00E15CA3" w:rsidP="00F3415C">
      <w:pPr>
        <w:pStyle w:val="a"/>
        <w:ind w:left="540" w:right="0"/>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B4813" w:rsidRPr="000B76AC" w14:paraId="4E35FE20" w14:textId="77777777" w:rsidTr="0043673E">
        <w:tc>
          <w:tcPr>
            <w:tcW w:w="3989" w:type="dxa"/>
            <w:vAlign w:val="bottom"/>
          </w:tcPr>
          <w:p w14:paraId="74CA9C98" w14:textId="77777777" w:rsidR="008B4813" w:rsidRPr="000B76AC" w:rsidRDefault="008B4813" w:rsidP="00F3415C">
            <w:pPr>
              <w:ind w:left="431"/>
              <w:jc w:val="left"/>
              <w:rPr>
                <w:rFonts w:ascii="Arial" w:hAnsi="Arial" w:cs="Arial"/>
                <w:b/>
                <w:bCs/>
                <w:sz w:val="18"/>
                <w:szCs w:val="18"/>
              </w:rPr>
            </w:pPr>
          </w:p>
        </w:tc>
        <w:tc>
          <w:tcPr>
            <w:tcW w:w="2736" w:type="dxa"/>
            <w:gridSpan w:val="2"/>
            <w:vAlign w:val="bottom"/>
          </w:tcPr>
          <w:p w14:paraId="1BE661E4" w14:textId="77777777" w:rsidR="008B4813" w:rsidRPr="000B76AC" w:rsidRDefault="008B4813" w:rsidP="00F3415C">
            <w:pPr>
              <w:ind w:right="-72"/>
              <w:jc w:val="center"/>
              <w:rPr>
                <w:rFonts w:ascii="Arial" w:hAnsi="Arial" w:cs="Arial"/>
                <w:b/>
                <w:bCs/>
                <w:sz w:val="18"/>
                <w:szCs w:val="18"/>
                <w:lang w:eastAsia="en-US"/>
              </w:rPr>
            </w:pPr>
            <w:r w:rsidRPr="000B76AC">
              <w:rPr>
                <w:rFonts w:ascii="Arial" w:hAnsi="Arial" w:cs="Arial"/>
                <w:b/>
                <w:bCs/>
                <w:sz w:val="18"/>
                <w:szCs w:val="18"/>
              </w:rPr>
              <w:t>Consolidated</w:t>
            </w:r>
          </w:p>
        </w:tc>
        <w:tc>
          <w:tcPr>
            <w:tcW w:w="2736" w:type="dxa"/>
            <w:gridSpan w:val="2"/>
          </w:tcPr>
          <w:p w14:paraId="7046263E"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8B4813" w:rsidRPr="000B76AC" w14:paraId="71A6AC8E" w14:textId="77777777" w:rsidTr="003031D9">
        <w:tc>
          <w:tcPr>
            <w:tcW w:w="3989" w:type="dxa"/>
            <w:vAlign w:val="bottom"/>
          </w:tcPr>
          <w:p w14:paraId="0862F728" w14:textId="77777777" w:rsidR="008B4813" w:rsidRPr="000B76AC" w:rsidRDefault="008B4813" w:rsidP="00F3415C">
            <w:pPr>
              <w:ind w:left="431"/>
              <w:jc w:val="left"/>
              <w:rPr>
                <w:rFonts w:ascii="Arial" w:hAnsi="Arial" w:cs="Arial"/>
                <w:b/>
                <w:bCs/>
                <w:sz w:val="18"/>
                <w:szCs w:val="18"/>
              </w:rPr>
            </w:pPr>
          </w:p>
        </w:tc>
        <w:tc>
          <w:tcPr>
            <w:tcW w:w="2736" w:type="dxa"/>
            <w:gridSpan w:val="2"/>
            <w:tcBorders>
              <w:bottom w:val="single" w:sz="4" w:space="0" w:color="auto"/>
            </w:tcBorders>
            <w:vAlign w:val="bottom"/>
          </w:tcPr>
          <w:p w14:paraId="57B071BA" w14:textId="77777777" w:rsidR="008B4813" w:rsidRPr="000B76AC" w:rsidRDefault="008B4813" w:rsidP="00F3415C">
            <w:pPr>
              <w:ind w:right="-72"/>
              <w:jc w:val="center"/>
              <w:rPr>
                <w:rFonts w:ascii="Arial" w:hAnsi="Arial" w:cs="Arial"/>
                <w:b/>
                <w:bCs/>
                <w:sz w:val="18"/>
                <w:szCs w:val="18"/>
                <w:lang w:val="en-GB" w:eastAsia="en-US"/>
              </w:rPr>
            </w:pPr>
            <w:r w:rsidRPr="000B76AC">
              <w:rPr>
                <w:rFonts w:ascii="Arial" w:hAnsi="Arial" w:cs="Arial"/>
                <w:b/>
                <w:bCs/>
                <w:sz w:val="18"/>
                <w:szCs w:val="18"/>
              </w:rPr>
              <w:t>financial statements</w:t>
            </w:r>
          </w:p>
        </w:tc>
        <w:tc>
          <w:tcPr>
            <w:tcW w:w="2736" w:type="dxa"/>
            <w:gridSpan w:val="2"/>
            <w:tcBorders>
              <w:bottom w:val="single" w:sz="4" w:space="0" w:color="auto"/>
            </w:tcBorders>
          </w:tcPr>
          <w:p w14:paraId="2707CF41"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1834E7" w:rsidRPr="000B76AC" w14:paraId="19286751" w14:textId="77777777" w:rsidTr="003031D9">
        <w:tc>
          <w:tcPr>
            <w:tcW w:w="3989" w:type="dxa"/>
            <w:vAlign w:val="bottom"/>
          </w:tcPr>
          <w:p w14:paraId="2236A96A" w14:textId="77777777" w:rsidR="001834E7" w:rsidRPr="000B76AC" w:rsidRDefault="001834E7" w:rsidP="001834E7">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14:paraId="260E1BA7" w14:textId="28049960"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0647AED6" w14:textId="4DFCCC23"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c>
          <w:tcPr>
            <w:tcW w:w="1368" w:type="dxa"/>
            <w:tcBorders>
              <w:top w:val="single" w:sz="4" w:space="0" w:color="auto"/>
            </w:tcBorders>
            <w:shd w:val="clear" w:color="auto" w:fill="auto"/>
            <w:vAlign w:val="bottom"/>
          </w:tcPr>
          <w:p w14:paraId="070B0111" w14:textId="06D585E7"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4C349AEE" w14:textId="3FACB165"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r>
      <w:tr w:rsidR="001834E7" w:rsidRPr="000B76AC" w14:paraId="2AB2E6D2" w14:textId="77777777" w:rsidTr="003031D9">
        <w:tc>
          <w:tcPr>
            <w:tcW w:w="3989" w:type="dxa"/>
            <w:vAlign w:val="bottom"/>
          </w:tcPr>
          <w:p w14:paraId="3E105383" w14:textId="77777777" w:rsidR="001834E7" w:rsidRPr="000B76AC" w:rsidRDefault="001834E7" w:rsidP="001834E7">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14:paraId="13608E34"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7A3C0A8C"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6C6D9CC2"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423C114"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1834E7" w:rsidRPr="000B76AC" w14:paraId="0AC3C13F" w14:textId="77777777" w:rsidTr="009831ED">
        <w:tc>
          <w:tcPr>
            <w:tcW w:w="3989" w:type="dxa"/>
            <w:vAlign w:val="bottom"/>
          </w:tcPr>
          <w:p w14:paraId="2C4DD5DD" w14:textId="77777777" w:rsidR="001834E7" w:rsidRPr="000B76AC" w:rsidRDefault="001834E7" w:rsidP="001834E7">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41125561"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776238C3"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0E287878"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41A24F29" w14:textId="77777777" w:rsidR="001834E7" w:rsidRPr="000B76AC" w:rsidRDefault="001834E7" w:rsidP="001834E7">
            <w:pPr>
              <w:ind w:right="-72" w:firstLine="14"/>
              <w:jc w:val="right"/>
              <w:rPr>
                <w:rFonts w:ascii="Arial" w:hAnsi="Arial" w:cs="Arial"/>
                <w:sz w:val="18"/>
                <w:szCs w:val="18"/>
              </w:rPr>
            </w:pPr>
          </w:p>
        </w:tc>
      </w:tr>
      <w:tr w:rsidR="001834E7" w:rsidRPr="000B76AC" w14:paraId="65CB8393" w14:textId="77777777" w:rsidTr="009831ED">
        <w:tc>
          <w:tcPr>
            <w:tcW w:w="3989" w:type="dxa"/>
            <w:vAlign w:val="bottom"/>
          </w:tcPr>
          <w:p w14:paraId="12D95034" w14:textId="77777777" w:rsidR="001834E7" w:rsidRPr="000B76AC" w:rsidRDefault="001834E7" w:rsidP="001834E7">
            <w:pPr>
              <w:ind w:left="431"/>
              <w:jc w:val="left"/>
              <w:rPr>
                <w:rFonts w:ascii="Arial" w:hAnsi="Arial" w:cs="Arial"/>
                <w:b/>
                <w:bCs/>
                <w:sz w:val="18"/>
                <w:szCs w:val="18"/>
              </w:rPr>
            </w:pPr>
            <w:r w:rsidRPr="000B76AC">
              <w:rPr>
                <w:rFonts w:ascii="Arial" w:hAnsi="Arial" w:cs="Arial"/>
                <w:b/>
                <w:bCs/>
                <w:sz w:val="18"/>
                <w:szCs w:val="18"/>
              </w:rPr>
              <w:t>Sales of goods and service</w:t>
            </w:r>
          </w:p>
        </w:tc>
        <w:tc>
          <w:tcPr>
            <w:tcW w:w="1368" w:type="dxa"/>
            <w:shd w:val="clear" w:color="auto" w:fill="FAFAFA"/>
            <w:vAlign w:val="bottom"/>
          </w:tcPr>
          <w:p w14:paraId="35E684DA" w14:textId="77777777" w:rsidR="001834E7" w:rsidRPr="000B76AC" w:rsidRDefault="001834E7" w:rsidP="001834E7">
            <w:pPr>
              <w:ind w:right="-72" w:firstLine="14"/>
              <w:jc w:val="right"/>
              <w:rPr>
                <w:rFonts w:ascii="Arial" w:hAnsi="Arial" w:cs="Arial"/>
                <w:sz w:val="18"/>
                <w:szCs w:val="18"/>
                <w:cs/>
              </w:rPr>
            </w:pPr>
          </w:p>
        </w:tc>
        <w:tc>
          <w:tcPr>
            <w:tcW w:w="1368" w:type="dxa"/>
            <w:vAlign w:val="bottom"/>
          </w:tcPr>
          <w:p w14:paraId="67836E3E" w14:textId="77777777" w:rsidR="001834E7" w:rsidRPr="000B76AC" w:rsidRDefault="001834E7" w:rsidP="001834E7">
            <w:pPr>
              <w:ind w:right="-72" w:firstLine="14"/>
              <w:jc w:val="right"/>
              <w:rPr>
                <w:rFonts w:ascii="Arial" w:hAnsi="Arial" w:cs="Arial"/>
                <w:sz w:val="18"/>
                <w:szCs w:val="18"/>
                <w:cs/>
              </w:rPr>
            </w:pPr>
          </w:p>
        </w:tc>
        <w:tc>
          <w:tcPr>
            <w:tcW w:w="1368" w:type="dxa"/>
            <w:shd w:val="clear" w:color="auto" w:fill="FAFAFA"/>
            <w:vAlign w:val="bottom"/>
          </w:tcPr>
          <w:p w14:paraId="38293291"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1F85A9B0" w14:textId="77777777" w:rsidR="001834E7" w:rsidRPr="000B76AC" w:rsidRDefault="001834E7" w:rsidP="001834E7">
            <w:pPr>
              <w:ind w:right="-72" w:firstLine="14"/>
              <w:jc w:val="right"/>
              <w:rPr>
                <w:rFonts w:ascii="Arial" w:hAnsi="Arial" w:cs="Arial"/>
                <w:sz w:val="18"/>
                <w:szCs w:val="18"/>
              </w:rPr>
            </w:pPr>
          </w:p>
        </w:tc>
      </w:tr>
      <w:tr w:rsidR="001834E7" w:rsidRPr="000B76AC" w14:paraId="7D2CB634" w14:textId="77777777" w:rsidTr="009831ED">
        <w:tc>
          <w:tcPr>
            <w:tcW w:w="3989" w:type="dxa"/>
            <w:vAlign w:val="bottom"/>
          </w:tcPr>
          <w:p w14:paraId="052F7375" w14:textId="77777777" w:rsidR="001834E7" w:rsidRPr="000B76AC" w:rsidRDefault="001834E7" w:rsidP="001834E7">
            <w:pPr>
              <w:ind w:left="431"/>
              <w:jc w:val="left"/>
              <w:rPr>
                <w:rFonts w:ascii="Arial" w:hAnsi="Arial" w:cs="Arial"/>
                <w:b/>
                <w:bCs/>
                <w:sz w:val="18"/>
                <w:szCs w:val="18"/>
              </w:rPr>
            </w:pPr>
          </w:p>
        </w:tc>
        <w:tc>
          <w:tcPr>
            <w:tcW w:w="1368" w:type="dxa"/>
            <w:shd w:val="clear" w:color="auto" w:fill="FAFAFA"/>
            <w:vAlign w:val="bottom"/>
          </w:tcPr>
          <w:p w14:paraId="086CFAF7" w14:textId="77777777" w:rsidR="001834E7" w:rsidRPr="000B76AC" w:rsidRDefault="001834E7" w:rsidP="001834E7">
            <w:pPr>
              <w:ind w:right="-72" w:firstLine="14"/>
              <w:jc w:val="right"/>
              <w:rPr>
                <w:rFonts w:ascii="Arial" w:hAnsi="Arial" w:cs="Arial"/>
                <w:sz w:val="18"/>
                <w:szCs w:val="18"/>
                <w:cs/>
              </w:rPr>
            </w:pPr>
          </w:p>
        </w:tc>
        <w:tc>
          <w:tcPr>
            <w:tcW w:w="1368" w:type="dxa"/>
            <w:vAlign w:val="bottom"/>
          </w:tcPr>
          <w:p w14:paraId="57E496B1" w14:textId="77777777" w:rsidR="001834E7" w:rsidRPr="000B76AC" w:rsidRDefault="001834E7" w:rsidP="001834E7">
            <w:pPr>
              <w:ind w:right="-72" w:firstLine="14"/>
              <w:jc w:val="right"/>
              <w:rPr>
                <w:rFonts w:ascii="Arial" w:hAnsi="Arial" w:cs="Arial"/>
                <w:sz w:val="18"/>
                <w:szCs w:val="18"/>
                <w:cs/>
              </w:rPr>
            </w:pPr>
          </w:p>
        </w:tc>
        <w:tc>
          <w:tcPr>
            <w:tcW w:w="1368" w:type="dxa"/>
            <w:shd w:val="clear" w:color="auto" w:fill="FAFAFA"/>
            <w:vAlign w:val="bottom"/>
          </w:tcPr>
          <w:p w14:paraId="7775F0A5"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029DDCD0" w14:textId="77777777" w:rsidR="001834E7" w:rsidRPr="000B76AC" w:rsidRDefault="001834E7" w:rsidP="001834E7">
            <w:pPr>
              <w:ind w:right="-72" w:firstLine="14"/>
              <w:jc w:val="right"/>
              <w:rPr>
                <w:rFonts w:ascii="Arial" w:hAnsi="Arial" w:cs="Arial"/>
                <w:sz w:val="18"/>
                <w:szCs w:val="18"/>
              </w:rPr>
            </w:pPr>
          </w:p>
        </w:tc>
      </w:tr>
      <w:tr w:rsidR="001834E7" w:rsidRPr="000B76AC" w14:paraId="5C5C16CE" w14:textId="77777777" w:rsidTr="009831ED">
        <w:tc>
          <w:tcPr>
            <w:tcW w:w="3989" w:type="dxa"/>
            <w:vAlign w:val="bottom"/>
          </w:tcPr>
          <w:p w14:paraId="3A57E663" w14:textId="3A9C4367" w:rsidR="001834E7" w:rsidRPr="000B76AC" w:rsidRDefault="001834E7" w:rsidP="001834E7">
            <w:pPr>
              <w:ind w:left="431"/>
              <w:jc w:val="left"/>
              <w:rPr>
                <w:rFonts w:ascii="Arial" w:hAnsi="Arial" w:cs="Arial"/>
                <w:b/>
                <w:bCs/>
                <w:sz w:val="18"/>
                <w:szCs w:val="18"/>
              </w:rPr>
            </w:pPr>
            <w:r w:rsidRPr="000B76AC">
              <w:rPr>
                <w:rFonts w:ascii="Arial" w:hAnsi="Arial" w:cs="Arial"/>
                <w:b/>
                <w:bCs/>
                <w:sz w:val="18"/>
                <w:szCs w:val="18"/>
              </w:rPr>
              <w:t>Sales of goods</w:t>
            </w:r>
          </w:p>
        </w:tc>
        <w:tc>
          <w:tcPr>
            <w:tcW w:w="1368" w:type="dxa"/>
            <w:shd w:val="clear" w:color="auto" w:fill="FAFAFA"/>
            <w:vAlign w:val="bottom"/>
          </w:tcPr>
          <w:p w14:paraId="592E2D8B" w14:textId="77777777" w:rsidR="001834E7" w:rsidRPr="000B76AC" w:rsidRDefault="001834E7" w:rsidP="001834E7">
            <w:pPr>
              <w:ind w:right="-72" w:firstLine="14"/>
              <w:jc w:val="right"/>
              <w:rPr>
                <w:rFonts w:ascii="Arial" w:hAnsi="Arial" w:cs="Arial"/>
                <w:sz w:val="18"/>
                <w:szCs w:val="18"/>
                <w:cs/>
              </w:rPr>
            </w:pPr>
          </w:p>
        </w:tc>
        <w:tc>
          <w:tcPr>
            <w:tcW w:w="1368" w:type="dxa"/>
            <w:vAlign w:val="bottom"/>
          </w:tcPr>
          <w:p w14:paraId="5B961592" w14:textId="77777777" w:rsidR="001834E7" w:rsidRPr="000B76AC" w:rsidRDefault="001834E7" w:rsidP="001834E7">
            <w:pPr>
              <w:ind w:right="-72" w:firstLine="14"/>
              <w:jc w:val="right"/>
              <w:rPr>
                <w:rFonts w:ascii="Arial" w:hAnsi="Arial" w:cs="Arial"/>
                <w:sz w:val="18"/>
                <w:szCs w:val="18"/>
                <w:cs/>
              </w:rPr>
            </w:pPr>
          </w:p>
        </w:tc>
        <w:tc>
          <w:tcPr>
            <w:tcW w:w="1368" w:type="dxa"/>
            <w:shd w:val="clear" w:color="auto" w:fill="FAFAFA"/>
            <w:vAlign w:val="bottom"/>
          </w:tcPr>
          <w:p w14:paraId="27C66758"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017764A1" w14:textId="77777777" w:rsidR="001834E7" w:rsidRPr="000B76AC" w:rsidRDefault="001834E7" w:rsidP="001834E7">
            <w:pPr>
              <w:ind w:right="-72" w:firstLine="14"/>
              <w:jc w:val="right"/>
              <w:rPr>
                <w:rFonts w:ascii="Arial" w:hAnsi="Arial" w:cs="Arial"/>
                <w:sz w:val="18"/>
                <w:szCs w:val="18"/>
              </w:rPr>
            </w:pPr>
          </w:p>
        </w:tc>
      </w:tr>
      <w:tr w:rsidR="001834E7" w:rsidRPr="000B76AC" w14:paraId="18ADC19D" w14:textId="77777777" w:rsidTr="009831ED">
        <w:tc>
          <w:tcPr>
            <w:tcW w:w="3989" w:type="dxa"/>
            <w:vAlign w:val="bottom"/>
          </w:tcPr>
          <w:p w14:paraId="4B8398E9" w14:textId="77777777" w:rsidR="001834E7" w:rsidRPr="000B76AC" w:rsidRDefault="001834E7" w:rsidP="001834E7">
            <w:pPr>
              <w:ind w:left="431"/>
              <w:jc w:val="left"/>
              <w:rPr>
                <w:rFonts w:ascii="Arial" w:hAnsi="Arial" w:cs="Arial"/>
                <w:sz w:val="18"/>
                <w:szCs w:val="18"/>
              </w:rPr>
            </w:pPr>
            <w:r w:rsidRPr="000B76AC">
              <w:rPr>
                <w:rFonts w:ascii="Arial" w:hAnsi="Arial" w:cs="Arial"/>
                <w:sz w:val="18"/>
                <w:szCs w:val="18"/>
              </w:rPr>
              <w:t xml:space="preserve">   Subsidiaries</w:t>
            </w:r>
          </w:p>
        </w:tc>
        <w:tc>
          <w:tcPr>
            <w:tcW w:w="1368" w:type="dxa"/>
            <w:tcBorders>
              <w:bottom w:val="single" w:sz="4" w:space="0" w:color="auto"/>
            </w:tcBorders>
            <w:shd w:val="clear" w:color="auto" w:fill="FAFAFA"/>
          </w:tcPr>
          <w:p w14:paraId="128DFBD0" w14:textId="56D1F6F7"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tcPr>
          <w:p w14:paraId="6C0213E1" w14:textId="714C00C2" w:rsidR="001834E7" w:rsidRPr="000B76AC" w:rsidRDefault="001834E7" w:rsidP="001834E7">
            <w:pPr>
              <w:ind w:right="-72" w:firstLine="14"/>
              <w:jc w:val="right"/>
              <w:rPr>
                <w:rFonts w:ascii="Arial" w:hAnsi="Arial" w:cs="Arial"/>
                <w:sz w:val="18"/>
                <w:szCs w:val="18"/>
              </w:rPr>
            </w:pPr>
            <w:r w:rsidRPr="000B76AC">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26C19D38" w14:textId="733E171F" w:rsidR="001834E7" w:rsidRPr="000B76AC" w:rsidRDefault="00475FAB" w:rsidP="001834E7">
            <w:pPr>
              <w:ind w:right="-72" w:firstLine="14"/>
              <w:jc w:val="right"/>
              <w:rPr>
                <w:rFonts w:ascii="Arial" w:hAnsi="Arial" w:cs="Arial"/>
                <w:sz w:val="18"/>
                <w:szCs w:val="18"/>
              </w:rPr>
            </w:pPr>
            <w:r w:rsidRPr="000B76AC">
              <w:rPr>
                <w:rFonts w:ascii="Arial" w:hAnsi="Arial" w:cs="Arial"/>
                <w:color w:val="000000"/>
                <w:sz w:val="18"/>
                <w:szCs w:val="18"/>
                <w:lang w:val="en-GB"/>
              </w:rPr>
              <w:t>497,016</w:t>
            </w:r>
          </w:p>
        </w:tc>
        <w:tc>
          <w:tcPr>
            <w:tcW w:w="1368" w:type="dxa"/>
            <w:tcBorders>
              <w:bottom w:val="single" w:sz="4" w:space="0" w:color="auto"/>
            </w:tcBorders>
            <w:vAlign w:val="center"/>
          </w:tcPr>
          <w:p w14:paraId="6CB93832" w14:textId="77B962EB" w:rsidR="001834E7" w:rsidRPr="000B76AC" w:rsidRDefault="001834E7" w:rsidP="001834E7">
            <w:pPr>
              <w:ind w:right="-72" w:firstLine="14"/>
              <w:jc w:val="right"/>
              <w:rPr>
                <w:rFonts w:ascii="Arial" w:hAnsi="Arial" w:cs="Arial"/>
                <w:sz w:val="18"/>
                <w:szCs w:val="18"/>
              </w:rPr>
            </w:pPr>
            <w:r w:rsidRPr="000B76AC">
              <w:rPr>
                <w:rFonts w:ascii="Arial" w:hAnsi="Arial" w:cs="Arial"/>
                <w:sz w:val="18"/>
                <w:szCs w:val="18"/>
              </w:rPr>
              <w:t>609,162</w:t>
            </w:r>
          </w:p>
        </w:tc>
      </w:tr>
      <w:tr w:rsidR="001834E7" w:rsidRPr="000B76AC" w14:paraId="7EE100A1" w14:textId="77777777" w:rsidTr="009831ED">
        <w:tc>
          <w:tcPr>
            <w:tcW w:w="3989" w:type="dxa"/>
          </w:tcPr>
          <w:p w14:paraId="5CE969CB" w14:textId="77777777" w:rsidR="001834E7" w:rsidRPr="000B76AC" w:rsidRDefault="001834E7" w:rsidP="001834E7">
            <w:pPr>
              <w:ind w:left="431"/>
              <w:rPr>
                <w:rFonts w:ascii="Arial" w:hAnsi="Arial" w:cs="Arial"/>
                <w:sz w:val="18"/>
                <w:szCs w:val="18"/>
              </w:rPr>
            </w:pPr>
          </w:p>
        </w:tc>
        <w:tc>
          <w:tcPr>
            <w:tcW w:w="1368" w:type="dxa"/>
            <w:tcBorders>
              <w:top w:val="single" w:sz="4" w:space="0" w:color="auto"/>
            </w:tcBorders>
            <w:shd w:val="clear" w:color="auto" w:fill="FAFAFA"/>
          </w:tcPr>
          <w:p w14:paraId="018C6EB6"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auto"/>
          </w:tcPr>
          <w:p w14:paraId="037FE70E"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FAFAFA"/>
          </w:tcPr>
          <w:p w14:paraId="5CCFBAA2"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auto"/>
          </w:tcPr>
          <w:p w14:paraId="2837C72E" w14:textId="77777777" w:rsidR="001834E7" w:rsidRPr="000B76AC" w:rsidRDefault="001834E7" w:rsidP="001834E7">
            <w:pPr>
              <w:ind w:right="-72" w:firstLine="14"/>
              <w:jc w:val="right"/>
              <w:rPr>
                <w:rFonts w:ascii="Arial" w:hAnsi="Arial" w:cs="Arial"/>
                <w:sz w:val="18"/>
                <w:szCs w:val="18"/>
              </w:rPr>
            </w:pPr>
          </w:p>
        </w:tc>
      </w:tr>
      <w:tr w:rsidR="001834E7" w:rsidRPr="000B76AC" w14:paraId="09CC0C02" w14:textId="77777777" w:rsidTr="009831ED">
        <w:tc>
          <w:tcPr>
            <w:tcW w:w="3989" w:type="dxa"/>
          </w:tcPr>
          <w:p w14:paraId="18E22749" w14:textId="77777777" w:rsidR="001834E7" w:rsidRPr="000B76AC" w:rsidRDefault="001834E7" w:rsidP="001834E7">
            <w:pPr>
              <w:ind w:left="431"/>
              <w:rPr>
                <w:rFonts w:ascii="Arial" w:hAnsi="Arial" w:cs="Arial"/>
                <w:sz w:val="18"/>
                <w:szCs w:val="18"/>
              </w:rPr>
            </w:pPr>
          </w:p>
        </w:tc>
        <w:tc>
          <w:tcPr>
            <w:tcW w:w="1368" w:type="dxa"/>
            <w:tcBorders>
              <w:bottom w:val="single" w:sz="4" w:space="0" w:color="auto"/>
            </w:tcBorders>
            <w:shd w:val="clear" w:color="auto" w:fill="FAFAFA"/>
          </w:tcPr>
          <w:p w14:paraId="3709ECAB" w14:textId="4FFC4203"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shd w:val="clear" w:color="auto" w:fill="auto"/>
          </w:tcPr>
          <w:p w14:paraId="12C92B19" w14:textId="445AE1EA"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4A8722CA" w14:textId="66F8E3FB"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497,016</w:t>
            </w:r>
          </w:p>
        </w:tc>
        <w:tc>
          <w:tcPr>
            <w:tcW w:w="1368" w:type="dxa"/>
            <w:tcBorders>
              <w:bottom w:val="single" w:sz="4" w:space="0" w:color="auto"/>
            </w:tcBorders>
            <w:shd w:val="clear" w:color="auto" w:fill="auto"/>
            <w:vAlign w:val="center"/>
          </w:tcPr>
          <w:p w14:paraId="3D4E8EE0" w14:textId="1BD07328"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609,162</w:t>
            </w:r>
          </w:p>
        </w:tc>
      </w:tr>
      <w:tr w:rsidR="001834E7" w:rsidRPr="000B76AC" w14:paraId="16473D10" w14:textId="77777777" w:rsidTr="009831ED">
        <w:tc>
          <w:tcPr>
            <w:tcW w:w="3989" w:type="dxa"/>
          </w:tcPr>
          <w:p w14:paraId="73F55A07" w14:textId="77777777" w:rsidR="001834E7" w:rsidRPr="000B76AC" w:rsidRDefault="001834E7" w:rsidP="001834E7">
            <w:pPr>
              <w:ind w:left="431"/>
              <w:rPr>
                <w:rFonts w:ascii="Arial" w:hAnsi="Arial" w:cs="Arial"/>
                <w:b/>
                <w:bCs/>
                <w:sz w:val="18"/>
                <w:szCs w:val="18"/>
              </w:rPr>
            </w:pPr>
          </w:p>
        </w:tc>
        <w:tc>
          <w:tcPr>
            <w:tcW w:w="1368" w:type="dxa"/>
            <w:tcBorders>
              <w:top w:val="single" w:sz="4" w:space="0" w:color="auto"/>
            </w:tcBorders>
            <w:shd w:val="clear" w:color="auto" w:fill="FAFAFA"/>
            <w:vAlign w:val="bottom"/>
          </w:tcPr>
          <w:p w14:paraId="268BAC51"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575E56F2"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593A729B"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324B8558" w14:textId="77777777" w:rsidR="001834E7" w:rsidRPr="000B76AC" w:rsidRDefault="001834E7" w:rsidP="001834E7">
            <w:pPr>
              <w:ind w:right="-72" w:firstLine="14"/>
              <w:jc w:val="right"/>
              <w:rPr>
                <w:rFonts w:ascii="Arial" w:hAnsi="Arial" w:cs="Arial"/>
                <w:sz w:val="18"/>
                <w:szCs w:val="18"/>
              </w:rPr>
            </w:pPr>
          </w:p>
        </w:tc>
      </w:tr>
      <w:tr w:rsidR="001834E7" w:rsidRPr="000B76AC" w14:paraId="14F5D8E3" w14:textId="77777777" w:rsidTr="009831ED">
        <w:tc>
          <w:tcPr>
            <w:tcW w:w="3989" w:type="dxa"/>
          </w:tcPr>
          <w:p w14:paraId="45FE5C37" w14:textId="77777777" w:rsidR="001834E7" w:rsidRPr="000B76AC" w:rsidRDefault="001834E7" w:rsidP="001834E7">
            <w:pPr>
              <w:ind w:left="431"/>
              <w:rPr>
                <w:rFonts w:ascii="Arial" w:hAnsi="Arial" w:cs="Arial"/>
                <w:b/>
                <w:bCs/>
                <w:sz w:val="18"/>
                <w:szCs w:val="18"/>
              </w:rPr>
            </w:pPr>
            <w:r w:rsidRPr="000B76AC">
              <w:rPr>
                <w:rFonts w:ascii="Arial" w:hAnsi="Arial" w:cs="Arial"/>
                <w:b/>
                <w:bCs/>
                <w:sz w:val="18"/>
                <w:szCs w:val="18"/>
              </w:rPr>
              <w:t>Interest income</w:t>
            </w:r>
          </w:p>
        </w:tc>
        <w:tc>
          <w:tcPr>
            <w:tcW w:w="1368" w:type="dxa"/>
            <w:shd w:val="clear" w:color="auto" w:fill="FAFAFA"/>
            <w:vAlign w:val="bottom"/>
          </w:tcPr>
          <w:p w14:paraId="4A2475CF" w14:textId="77777777" w:rsidR="001834E7" w:rsidRPr="000B76AC" w:rsidRDefault="001834E7" w:rsidP="001834E7">
            <w:pPr>
              <w:ind w:right="-72" w:firstLine="14"/>
              <w:jc w:val="right"/>
              <w:rPr>
                <w:rFonts w:ascii="Arial" w:hAnsi="Arial" w:cs="Arial"/>
                <w:sz w:val="18"/>
                <w:szCs w:val="18"/>
                <w:cs/>
              </w:rPr>
            </w:pPr>
          </w:p>
        </w:tc>
        <w:tc>
          <w:tcPr>
            <w:tcW w:w="1368" w:type="dxa"/>
            <w:vAlign w:val="bottom"/>
          </w:tcPr>
          <w:p w14:paraId="73C85924" w14:textId="77777777" w:rsidR="001834E7" w:rsidRPr="000B76AC" w:rsidRDefault="001834E7" w:rsidP="001834E7">
            <w:pPr>
              <w:ind w:right="-72" w:firstLine="14"/>
              <w:jc w:val="right"/>
              <w:rPr>
                <w:rFonts w:ascii="Arial" w:hAnsi="Arial" w:cs="Arial"/>
                <w:sz w:val="18"/>
                <w:szCs w:val="18"/>
                <w:cs/>
              </w:rPr>
            </w:pPr>
          </w:p>
        </w:tc>
        <w:tc>
          <w:tcPr>
            <w:tcW w:w="1368" w:type="dxa"/>
            <w:shd w:val="clear" w:color="auto" w:fill="FAFAFA"/>
            <w:vAlign w:val="bottom"/>
          </w:tcPr>
          <w:p w14:paraId="6810BD33"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653748EF" w14:textId="77777777" w:rsidR="001834E7" w:rsidRPr="000B76AC" w:rsidRDefault="001834E7" w:rsidP="001834E7">
            <w:pPr>
              <w:ind w:right="-72" w:firstLine="14"/>
              <w:jc w:val="right"/>
              <w:rPr>
                <w:rFonts w:ascii="Arial" w:hAnsi="Arial" w:cs="Arial"/>
                <w:sz w:val="18"/>
                <w:szCs w:val="18"/>
              </w:rPr>
            </w:pPr>
          </w:p>
        </w:tc>
      </w:tr>
      <w:tr w:rsidR="001834E7" w:rsidRPr="000B76AC" w14:paraId="4510C769" w14:textId="77777777" w:rsidTr="009831ED">
        <w:tc>
          <w:tcPr>
            <w:tcW w:w="3989" w:type="dxa"/>
          </w:tcPr>
          <w:p w14:paraId="368E2AB2" w14:textId="77777777" w:rsidR="001834E7" w:rsidRPr="000B76AC" w:rsidRDefault="001834E7" w:rsidP="001834E7">
            <w:pPr>
              <w:ind w:left="431"/>
              <w:rPr>
                <w:rFonts w:ascii="Arial" w:hAnsi="Arial" w:cs="Arial"/>
                <w:sz w:val="18"/>
                <w:szCs w:val="18"/>
              </w:rPr>
            </w:pPr>
            <w:r w:rsidRPr="000B76AC">
              <w:rPr>
                <w:rFonts w:ascii="Arial" w:hAnsi="Arial" w:cs="Arial"/>
                <w:sz w:val="18"/>
                <w:szCs w:val="18"/>
              </w:rPr>
              <w:t xml:space="preserve">   Subsidiaries</w:t>
            </w:r>
          </w:p>
        </w:tc>
        <w:tc>
          <w:tcPr>
            <w:tcW w:w="1368" w:type="dxa"/>
            <w:tcBorders>
              <w:bottom w:val="single" w:sz="4" w:space="0" w:color="auto"/>
            </w:tcBorders>
            <w:shd w:val="clear" w:color="auto" w:fill="FAFAFA"/>
          </w:tcPr>
          <w:p w14:paraId="0708CB47" w14:textId="1B7D5697"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tcPr>
          <w:p w14:paraId="776B29BF" w14:textId="37E08300"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652D851D" w14:textId="64EF4279"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2,632,372</w:t>
            </w:r>
          </w:p>
        </w:tc>
        <w:tc>
          <w:tcPr>
            <w:tcW w:w="1368" w:type="dxa"/>
            <w:tcBorders>
              <w:bottom w:val="single" w:sz="4" w:space="0" w:color="auto"/>
            </w:tcBorders>
            <w:vAlign w:val="center"/>
          </w:tcPr>
          <w:p w14:paraId="1E5885C6" w14:textId="43028ECD"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3,953,100</w:t>
            </w:r>
          </w:p>
        </w:tc>
      </w:tr>
      <w:tr w:rsidR="001834E7" w:rsidRPr="000B76AC" w14:paraId="19B8F190" w14:textId="77777777" w:rsidTr="009831ED">
        <w:tc>
          <w:tcPr>
            <w:tcW w:w="3989" w:type="dxa"/>
          </w:tcPr>
          <w:p w14:paraId="2FBECFC0" w14:textId="77777777" w:rsidR="001834E7" w:rsidRPr="000B76AC" w:rsidRDefault="001834E7" w:rsidP="001834E7">
            <w:pPr>
              <w:ind w:left="431"/>
              <w:rPr>
                <w:rFonts w:ascii="Arial" w:hAnsi="Arial" w:cs="Arial"/>
                <w:sz w:val="18"/>
                <w:szCs w:val="18"/>
              </w:rPr>
            </w:pPr>
          </w:p>
        </w:tc>
        <w:tc>
          <w:tcPr>
            <w:tcW w:w="1368" w:type="dxa"/>
            <w:tcBorders>
              <w:top w:val="single" w:sz="4" w:space="0" w:color="auto"/>
            </w:tcBorders>
            <w:shd w:val="clear" w:color="auto" w:fill="FAFAFA"/>
          </w:tcPr>
          <w:p w14:paraId="4634D2F7" w14:textId="77777777" w:rsidR="001834E7" w:rsidRPr="000B76AC" w:rsidRDefault="001834E7" w:rsidP="001834E7">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738E1BE1" w14:textId="77777777" w:rsidR="001834E7" w:rsidRPr="000B76AC" w:rsidRDefault="001834E7" w:rsidP="001834E7">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tcPr>
          <w:p w14:paraId="2DD071E3" w14:textId="77777777" w:rsidR="001834E7" w:rsidRPr="000B76AC" w:rsidRDefault="001834E7" w:rsidP="001834E7">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30ADE1B7" w14:textId="77777777" w:rsidR="001834E7" w:rsidRPr="000B76AC" w:rsidRDefault="001834E7" w:rsidP="001834E7">
            <w:pPr>
              <w:ind w:right="-72"/>
              <w:jc w:val="right"/>
              <w:outlineLvl w:val="7"/>
              <w:rPr>
                <w:rFonts w:ascii="Arial" w:hAnsi="Arial" w:cs="Arial"/>
                <w:sz w:val="18"/>
                <w:szCs w:val="18"/>
                <w:lang w:val="en-GB" w:eastAsia="en-US"/>
              </w:rPr>
            </w:pPr>
          </w:p>
        </w:tc>
      </w:tr>
      <w:tr w:rsidR="001834E7" w:rsidRPr="000B76AC" w14:paraId="20FB16A6" w14:textId="77777777" w:rsidTr="009831ED">
        <w:tc>
          <w:tcPr>
            <w:tcW w:w="3989" w:type="dxa"/>
          </w:tcPr>
          <w:p w14:paraId="6717F11C" w14:textId="77777777" w:rsidR="001834E7" w:rsidRPr="000B76AC" w:rsidRDefault="001834E7" w:rsidP="001834E7">
            <w:pPr>
              <w:ind w:left="431"/>
              <w:rPr>
                <w:rFonts w:ascii="Arial" w:hAnsi="Arial" w:cs="Arial"/>
                <w:sz w:val="18"/>
                <w:szCs w:val="18"/>
              </w:rPr>
            </w:pPr>
          </w:p>
        </w:tc>
        <w:tc>
          <w:tcPr>
            <w:tcW w:w="1368" w:type="dxa"/>
            <w:tcBorders>
              <w:bottom w:val="single" w:sz="4" w:space="0" w:color="auto"/>
            </w:tcBorders>
            <w:shd w:val="clear" w:color="auto" w:fill="FAFAFA"/>
          </w:tcPr>
          <w:p w14:paraId="1C89AA2C" w14:textId="326FAF1B"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shd w:val="clear" w:color="auto" w:fill="auto"/>
          </w:tcPr>
          <w:p w14:paraId="68521C25" w14:textId="32F7C632"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310EA031" w14:textId="08A68A16" w:rsidR="001834E7" w:rsidRPr="000B76AC" w:rsidRDefault="00475FAB" w:rsidP="001834E7">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2,632,372</w:t>
            </w:r>
          </w:p>
        </w:tc>
        <w:tc>
          <w:tcPr>
            <w:tcW w:w="1368" w:type="dxa"/>
            <w:tcBorders>
              <w:bottom w:val="single" w:sz="4" w:space="0" w:color="auto"/>
            </w:tcBorders>
            <w:shd w:val="clear" w:color="auto" w:fill="auto"/>
            <w:vAlign w:val="center"/>
          </w:tcPr>
          <w:p w14:paraId="19244F18" w14:textId="6111D205" w:rsidR="001834E7" w:rsidRPr="000B76AC" w:rsidRDefault="001834E7" w:rsidP="001834E7">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3,953,100</w:t>
            </w:r>
          </w:p>
        </w:tc>
      </w:tr>
      <w:tr w:rsidR="001834E7" w:rsidRPr="000B76AC" w14:paraId="3D078479" w14:textId="77777777" w:rsidTr="009831ED">
        <w:tc>
          <w:tcPr>
            <w:tcW w:w="3989" w:type="dxa"/>
          </w:tcPr>
          <w:p w14:paraId="5BA0AA5B" w14:textId="77777777" w:rsidR="001834E7" w:rsidRPr="000B76AC" w:rsidRDefault="001834E7" w:rsidP="001834E7">
            <w:pPr>
              <w:ind w:left="431"/>
              <w:rPr>
                <w:rFonts w:ascii="Arial" w:hAnsi="Arial" w:cs="Arial"/>
                <w:sz w:val="18"/>
                <w:szCs w:val="18"/>
              </w:rPr>
            </w:pPr>
          </w:p>
        </w:tc>
        <w:tc>
          <w:tcPr>
            <w:tcW w:w="1368" w:type="dxa"/>
            <w:tcBorders>
              <w:top w:val="single" w:sz="4" w:space="0" w:color="auto"/>
            </w:tcBorders>
            <w:shd w:val="clear" w:color="auto" w:fill="FAFAFA"/>
            <w:vAlign w:val="bottom"/>
          </w:tcPr>
          <w:p w14:paraId="3DB44CE9"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48F7570B"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53D31703"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6426BC02" w14:textId="77777777" w:rsidR="001834E7" w:rsidRPr="000B76AC" w:rsidRDefault="001834E7" w:rsidP="001834E7">
            <w:pPr>
              <w:ind w:right="-72" w:firstLine="14"/>
              <w:jc w:val="right"/>
              <w:rPr>
                <w:rFonts w:ascii="Arial" w:hAnsi="Arial" w:cs="Arial"/>
                <w:sz w:val="18"/>
                <w:szCs w:val="18"/>
              </w:rPr>
            </w:pPr>
          </w:p>
        </w:tc>
      </w:tr>
      <w:tr w:rsidR="001834E7" w:rsidRPr="000B76AC" w14:paraId="2BC9E59F" w14:textId="77777777" w:rsidTr="009831ED">
        <w:tc>
          <w:tcPr>
            <w:tcW w:w="3989" w:type="dxa"/>
          </w:tcPr>
          <w:p w14:paraId="6471F770" w14:textId="77777777" w:rsidR="001834E7" w:rsidRPr="000B76AC" w:rsidRDefault="001834E7" w:rsidP="001834E7">
            <w:pPr>
              <w:ind w:left="431"/>
              <w:jc w:val="left"/>
              <w:rPr>
                <w:rFonts w:ascii="Arial" w:hAnsi="Arial" w:cs="Arial"/>
                <w:b/>
                <w:bCs/>
                <w:sz w:val="18"/>
                <w:szCs w:val="18"/>
              </w:rPr>
            </w:pPr>
            <w:r w:rsidRPr="000B76AC">
              <w:rPr>
                <w:rFonts w:ascii="Arial" w:hAnsi="Arial" w:cs="Arial"/>
                <w:b/>
                <w:bCs/>
                <w:sz w:val="18"/>
                <w:szCs w:val="18"/>
              </w:rPr>
              <w:t>Sales of services</w:t>
            </w:r>
          </w:p>
        </w:tc>
        <w:tc>
          <w:tcPr>
            <w:tcW w:w="1368" w:type="dxa"/>
            <w:shd w:val="clear" w:color="auto" w:fill="FAFAFA"/>
            <w:vAlign w:val="bottom"/>
          </w:tcPr>
          <w:p w14:paraId="032E6998"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2695A0E5" w14:textId="77777777" w:rsidR="001834E7" w:rsidRPr="000B76AC" w:rsidRDefault="001834E7" w:rsidP="001834E7">
            <w:pPr>
              <w:ind w:right="-72" w:firstLine="14"/>
              <w:jc w:val="right"/>
              <w:rPr>
                <w:rFonts w:ascii="Arial" w:hAnsi="Arial" w:cs="Arial"/>
                <w:sz w:val="18"/>
                <w:szCs w:val="18"/>
              </w:rPr>
            </w:pPr>
          </w:p>
        </w:tc>
        <w:tc>
          <w:tcPr>
            <w:tcW w:w="1368" w:type="dxa"/>
            <w:shd w:val="clear" w:color="auto" w:fill="FAFAFA"/>
            <w:vAlign w:val="bottom"/>
          </w:tcPr>
          <w:p w14:paraId="554A3F45" w14:textId="77777777" w:rsidR="001834E7" w:rsidRPr="000B76AC" w:rsidRDefault="001834E7" w:rsidP="001834E7">
            <w:pPr>
              <w:ind w:right="-72" w:firstLine="14"/>
              <w:jc w:val="right"/>
              <w:rPr>
                <w:rFonts w:ascii="Arial" w:hAnsi="Arial" w:cs="Arial"/>
                <w:sz w:val="18"/>
                <w:szCs w:val="18"/>
              </w:rPr>
            </w:pPr>
          </w:p>
        </w:tc>
        <w:tc>
          <w:tcPr>
            <w:tcW w:w="1368" w:type="dxa"/>
            <w:vAlign w:val="bottom"/>
          </w:tcPr>
          <w:p w14:paraId="1C6A0EE3" w14:textId="77777777" w:rsidR="001834E7" w:rsidRPr="000B76AC" w:rsidRDefault="001834E7" w:rsidP="001834E7">
            <w:pPr>
              <w:ind w:right="-72" w:firstLine="14"/>
              <w:jc w:val="right"/>
              <w:rPr>
                <w:rFonts w:ascii="Arial" w:hAnsi="Arial" w:cs="Arial"/>
                <w:sz w:val="18"/>
                <w:szCs w:val="18"/>
              </w:rPr>
            </w:pPr>
          </w:p>
        </w:tc>
      </w:tr>
      <w:tr w:rsidR="00475FAB" w:rsidRPr="000B76AC" w14:paraId="64FA75CA" w14:textId="77777777" w:rsidTr="0052432C">
        <w:tc>
          <w:tcPr>
            <w:tcW w:w="3989" w:type="dxa"/>
            <w:vAlign w:val="bottom"/>
          </w:tcPr>
          <w:p w14:paraId="7B7ABF5A"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Subsidiaries</w:t>
            </w:r>
          </w:p>
        </w:tc>
        <w:tc>
          <w:tcPr>
            <w:tcW w:w="1368" w:type="dxa"/>
            <w:shd w:val="clear" w:color="auto" w:fill="FAFAFA"/>
          </w:tcPr>
          <w:p w14:paraId="2F0BE18C" w14:textId="7CB214B9"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tcPr>
          <w:p w14:paraId="75D88974" w14:textId="1E345456"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w:t>
            </w:r>
          </w:p>
        </w:tc>
        <w:tc>
          <w:tcPr>
            <w:tcW w:w="1368" w:type="dxa"/>
            <w:shd w:val="clear" w:color="auto" w:fill="FAFAFA"/>
            <w:vAlign w:val="bottom"/>
          </w:tcPr>
          <w:p w14:paraId="0F1E1FEE" w14:textId="6D80EB0D"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57,005</w:t>
            </w:r>
          </w:p>
        </w:tc>
        <w:tc>
          <w:tcPr>
            <w:tcW w:w="1368" w:type="dxa"/>
            <w:vAlign w:val="center"/>
          </w:tcPr>
          <w:p w14:paraId="11BB9972" w14:textId="04976A62"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45,319</w:t>
            </w:r>
          </w:p>
        </w:tc>
      </w:tr>
      <w:tr w:rsidR="00475FAB" w:rsidRPr="000B76AC" w14:paraId="4ADEE4C8" w14:textId="77777777" w:rsidTr="0052432C">
        <w:tc>
          <w:tcPr>
            <w:tcW w:w="3989" w:type="dxa"/>
            <w:vAlign w:val="bottom"/>
          </w:tcPr>
          <w:p w14:paraId="7785BC3E"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Related parties</w:t>
            </w:r>
          </w:p>
        </w:tc>
        <w:tc>
          <w:tcPr>
            <w:tcW w:w="1368" w:type="dxa"/>
            <w:tcBorders>
              <w:bottom w:val="single" w:sz="4" w:space="0" w:color="auto"/>
            </w:tcBorders>
            <w:shd w:val="clear" w:color="auto" w:fill="FAFAFA"/>
          </w:tcPr>
          <w:p w14:paraId="60938C02" w14:textId="549D1F51"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color w:val="000000"/>
                <w:sz w:val="18"/>
                <w:szCs w:val="18"/>
              </w:rPr>
              <w:t>85,750</w:t>
            </w:r>
          </w:p>
        </w:tc>
        <w:tc>
          <w:tcPr>
            <w:tcW w:w="1368" w:type="dxa"/>
            <w:tcBorders>
              <w:bottom w:val="single" w:sz="4" w:space="0" w:color="auto"/>
            </w:tcBorders>
          </w:tcPr>
          <w:p w14:paraId="176F21BD" w14:textId="47613907"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39,765</w:t>
            </w:r>
          </w:p>
        </w:tc>
        <w:tc>
          <w:tcPr>
            <w:tcW w:w="1368" w:type="dxa"/>
            <w:tcBorders>
              <w:bottom w:val="single" w:sz="4" w:space="0" w:color="auto"/>
            </w:tcBorders>
            <w:shd w:val="clear" w:color="auto" w:fill="FAFAFA"/>
            <w:vAlign w:val="bottom"/>
          </w:tcPr>
          <w:p w14:paraId="1D6E108D" w14:textId="05C654A0"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85,750</w:t>
            </w:r>
          </w:p>
        </w:tc>
        <w:tc>
          <w:tcPr>
            <w:tcW w:w="1368" w:type="dxa"/>
            <w:tcBorders>
              <w:bottom w:val="single" w:sz="4" w:space="0" w:color="auto"/>
            </w:tcBorders>
            <w:vAlign w:val="center"/>
          </w:tcPr>
          <w:p w14:paraId="227DB03D" w14:textId="7EDBE1CE"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39,765</w:t>
            </w:r>
          </w:p>
        </w:tc>
      </w:tr>
      <w:tr w:rsidR="00475FAB" w:rsidRPr="000B76AC" w14:paraId="1FFFF341" w14:textId="77777777" w:rsidTr="009831ED">
        <w:tc>
          <w:tcPr>
            <w:tcW w:w="3989" w:type="dxa"/>
          </w:tcPr>
          <w:p w14:paraId="63FBB794" w14:textId="77777777" w:rsidR="00475FAB" w:rsidRPr="000B76AC" w:rsidRDefault="00475FAB" w:rsidP="00475FAB">
            <w:pPr>
              <w:ind w:left="431"/>
              <w:rPr>
                <w:rFonts w:ascii="Arial" w:hAnsi="Arial" w:cs="Arial"/>
                <w:sz w:val="18"/>
                <w:szCs w:val="18"/>
              </w:rPr>
            </w:pPr>
          </w:p>
        </w:tc>
        <w:tc>
          <w:tcPr>
            <w:tcW w:w="1368" w:type="dxa"/>
            <w:tcBorders>
              <w:top w:val="single" w:sz="4" w:space="0" w:color="auto"/>
            </w:tcBorders>
            <w:shd w:val="clear" w:color="auto" w:fill="FAFAFA"/>
          </w:tcPr>
          <w:p w14:paraId="4ABE8A52" w14:textId="77777777" w:rsidR="00475FAB" w:rsidRPr="000B76AC" w:rsidRDefault="00475FAB" w:rsidP="00475FAB">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0ACD58AA" w14:textId="77777777" w:rsidR="00475FAB" w:rsidRPr="000B76AC" w:rsidRDefault="00475FAB" w:rsidP="00475FAB">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02CF2251" w14:textId="6B38196A" w:rsidR="00475FAB" w:rsidRPr="000B76AC" w:rsidRDefault="00475FAB" w:rsidP="00475FAB">
            <w:pPr>
              <w:ind w:right="-72" w:firstLine="14"/>
              <w:jc w:val="right"/>
              <w:outlineLvl w:val="7"/>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5F642583" w14:textId="77777777" w:rsidR="00475FAB" w:rsidRPr="000B76AC" w:rsidRDefault="00475FAB" w:rsidP="00475FAB">
            <w:pPr>
              <w:ind w:right="-72" w:firstLine="14"/>
              <w:jc w:val="right"/>
              <w:outlineLvl w:val="7"/>
              <w:rPr>
                <w:rFonts w:ascii="Arial" w:hAnsi="Arial" w:cs="Arial"/>
                <w:sz w:val="18"/>
                <w:szCs w:val="18"/>
                <w:lang w:val="en-GB" w:eastAsia="en-US"/>
              </w:rPr>
            </w:pPr>
          </w:p>
        </w:tc>
      </w:tr>
      <w:tr w:rsidR="00475FAB" w:rsidRPr="000B76AC" w14:paraId="4C130952" w14:textId="77777777" w:rsidTr="009831ED">
        <w:tc>
          <w:tcPr>
            <w:tcW w:w="3989" w:type="dxa"/>
          </w:tcPr>
          <w:p w14:paraId="3923B4DE" w14:textId="77777777" w:rsidR="00475FAB" w:rsidRPr="000B76AC" w:rsidRDefault="00475FAB" w:rsidP="00475FAB">
            <w:pPr>
              <w:ind w:left="431"/>
              <w:rPr>
                <w:rFonts w:ascii="Arial" w:hAnsi="Arial" w:cs="Arial"/>
                <w:sz w:val="18"/>
                <w:szCs w:val="18"/>
              </w:rPr>
            </w:pPr>
          </w:p>
        </w:tc>
        <w:tc>
          <w:tcPr>
            <w:tcW w:w="1368" w:type="dxa"/>
            <w:tcBorders>
              <w:bottom w:val="single" w:sz="4" w:space="0" w:color="auto"/>
            </w:tcBorders>
            <w:shd w:val="clear" w:color="auto" w:fill="FAFAFA"/>
          </w:tcPr>
          <w:p w14:paraId="29DE8197" w14:textId="5EB157F2"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color w:val="000000"/>
                <w:sz w:val="18"/>
                <w:szCs w:val="18"/>
              </w:rPr>
              <w:t>85,750</w:t>
            </w:r>
          </w:p>
        </w:tc>
        <w:tc>
          <w:tcPr>
            <w:tcW w:w="1368" w:type="dxa"/>
            <w:tcBorders>
              <w:bottom w:val="single" w:sz="4" w:space="0" w:color="auto"/>
            </w:tcBorders>
            <w:shd w:val="clear" w:color="auto" w:fill="auto"/>
          </w:tcPr>
          <w:p w14:paraId="581E48A2" w14:textId="5B90EF6C"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39,765</w:t>
            </w:r>
          </w:p>
        </w:tc>
        <w:tc>
          <w:tcPr>
            <w:tcW w:w="1368" w:type="dxa"/>
            <w:tcBorders>
              <w:bottom w:val="single" w:sz="4" w:space="0" w:color="auto"/>
            </w:tcBorders>
            <w:shd w:val="clear" w:color="auto" w:fill="FAFAFA"/>
            <w:vAlign w:val="center"/>
          </w:tcPr>
          <w:p w14:paraId="1CD55355" w14:textId="6233E0DB"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color w:val="000000"/>
                <w:sz w:val="18"/>
                <w:szCs w:val="18"/>
                <w:lang w:val="en-GB"/>
              </w:rPr>
              <w:t>142,755</w:t>
            </w:r>
          </w:p>
        </w:tc>
        <w:tc>
          <w:tcPr>
            <w:tcW w:w="1368" w:type="dxa"/>
            <w:tcBorders>
              <w:bottom w:val="single" w:sz="4" w:space="0" w:color="auto"/>
            </w:tcBorders>
            <w:shd w:val="clear" w:color="auto" w:fill="auto"/>
            <w:vAlign w:val="center"/>
          </w:tcPr>
          <w:p w14:paraId="3EEAAD9C" w14:textId="4B29A558" w:rsidR="00475FAB" w:rsidRPr="000B76AC" w:rsidRDefault="00475FAB" w:rsidP="00475FAB">
            <w:pPr>
              <w:ind w:right="-72"/>
              <w:jc w:val="right"/>
              <w:outlineLvl w:val="7"/>
              <w:rPr>
                <w:rFonts w:ascii="Arial" w:hAnsi="Arial" w:cs="Arial"/>
                <w:sz w:val="18"/>
                <w:szCs w:val="18"/>
                <w:lang w:val="en-GB" w:eastAsia="en-US"/>
              </w:rPr>
            </w:pPr>
            <w:r w:rsidRPr="000B76AC">
              <w:rPr>
                <w:rFonts w:ascii="Arial" w:hAnsi="Arial" w:cs="Arial"/>
                <w:sz w:val="18"/>
                <w:szCs w:val="18"/>
                <w:lang w:val="en-GB" w:eastAsia="en-US"/>
              </w:rPr>
              <w:t>85,084</w:t>
            </w:r>
          </w:p>
        </w:tc>
      </w:tr>
      <w:tr w:rsidR="00475FAB" w:rsidRPr="000B76AC" w14:paraId="5F2A57EB" w14:textId="77777777" w:rsidTr="00D36D1A">
        <w:tc>
          <w:tcPr>
            <w:tcW w:w="3989" w:type="dxa"/>
            <w:vAlign w:val="bottom"/>
          </w:tcPr>
          <w:p w14:paraId="52AF341F" w14:textId="77777777" w:rsidR="00475FAB" w:rsidRPr="000B76AC" w:rsidRDefault="00475FAB" w:rsidP="00475FAB">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266F6966"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1B2B2342"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60F44D1A"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173ECC25" w14:textId="77777777" w:rsidR="00475FAB" w:rsidRPr="000B76AC" w:rsidRDefault="00475FAB" w:rsidP="00475FAB">
            <w:pPr>
              <w:ind w:right="-72" w:firstLine="14"/>
              <w:jc w:val="right"/>
              <w:rPr>
                <w:rFonts w:ascii="Arial" w:hAnsi="Arial" w:cs="Arial"/>
                <w:sz w:val="18"/>
                <w:szCs w:val="18"/>
              </w:rPr>
            </w:pPr>
          </w:p>
        </w:tc>
      </w:tr>
      <w:tr w:rsidR="00475FAB" w:rsidRPr="000B76AC" w14:paraId="45A917F7" w14:textId="77777777" w:rsidTr="00D36D1A">
        <w:tc>
          <w:tcPr>
            <w:tcW w:w="3989" w:type="dxa"/>
            <w:vAlign w:val="bottom"/>
          </w:tcPr>
          <w:p w14:paraId="29C0C49E" w14:textId="1D0ED48A" w:rsidR="00475FAB" w:rsidRPr="000B76AC" w:rsidRDefault="00475FAB" w:rsidP="00475FAB">
            <w:pPr>
              <w:ind w:left="431"/>
              <w:jc w:val="left"/>
              <w:rPr>
                <w:rFonts w:ascii="Arial" w:hAnsi="Arial" w:cs="Arial"/>
                <w:b/>
                <w:bCs/>
                <w:sz w:val="18"/>
                <w:szCs w:val="18"/>
              </w:rPr>
            </w:pPr>
            <w:r w:rsidRPr="000B76AC">
              <w:rPr>
                <w:rFonts w:ascii="Arial" w:hAnsi="Arial" w:cs="Arial"/>
                <w:b/>
                <w:bCs/>
                <w:sz w:val="18"/>
                <w:szCs w:val="18"/>
              </w:rPr>
              <w:t>Purchase of goods and service</w:t>
            </w:r>
          </w:p>
        </w:tc>
        <w:tc>
          <w:tcPr>
            <w:tcW w:w="1368" w:type="dxa"/>
            <w:shd w:val="clear" w:color="auto" w:fill="FAFAFA"/>
            <w:vAlign w:val="bottom"/>
          </w:tcPr>
          <w:p w14:paraId="6343BA1D"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3847C6C6" w14:textId="77777777" w:rsidR="00475FAB" w:rsidRPr="000B76AC" w:rsidRDefault="00475FAB" w:rsidP="00475FAB">
            <w:pPr>
              <w:ind w:right="-72" w:firstLine="14"/>
              <w:jc w:val="right"/>
              <w:rPr>
                <w:rFonts w:ascii="Arial" w:hAnsi="Arial" w:cs="Arial"/>
                <w:sz w:val="18"/>
                <w:szCs w:val="18"/>
              </w:rPr>
            </w:pPr>
          </w:p>
        </w:tc>
        <w:tc>
          <w:tcPr>
            <w:tcW w:w="1368" w:type="dxa"/>
            <w:shd w:val="clear" w:color="auto" w:fill="FAFAFA"/>
            <w:vAlign w:val="bottom"/>
          </w:tcPr>
          <w:p w14:paraId="34A16469"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2E95D8C0" w14:textId="77777777" w:rsidR="00475FAB" w:rsidRPr="000B76AC" w:rsidRDefault="00475FAB" w:rsidP="00475FAB">
            <w:pPr>
              <w:ind w:right="-72" w:firstLine="14"/>
              <w:jc w:val="right"/>
              <w:rPr>
                <w:rFonts w:ascii="Arial" w:hAnsi="Arial" w:cs="Arial"/>
                <w:sz w:val="18"/>
                <w:szCs w:val="18"/>
              </w:rPr>
            </w:pPr>
          </w:p>
        </w:tc>
      </w:tr>
      <w:tr w:rsidR="00475FAB" w:rsidRPr="000B76AC" w14:paraId="6B977262" w14:textId="77777777" w:rsidTr="00D36D1A">
        <w:tc>
          <w:tcPr>
            <w:tcW w:w="3989" w:type="dxa"/>
            <w:vAlign w:val="bottom"/>
          </w:tcPr>
          <w:p w14:paraId="24D5F950" w14:textId="77777777" w:rsidR="00475FAB" w:rsidRPr="000B76AC" w:rsidRDefault="00475FAB" w:rsidP="00475FAB">
            <w:pPr>
              <w:ind w:left="431"/>
              <w:jc w:val="left"/>
              <w:rPr>
                <w:rFonts w:ascii="Arial" w:hAnsi="Arial" w:cs="Arial"/>
                <w:sz w:val="18"/>
                <w:szCs w:val="18"/>
              </w:rPr>
            </w:pPr>
          </w:p>
        </w:tc>
        <w:tc>
          <w:tcPr>
            <w:tcW w:w="1368" w:type="dxa"/>
            <w:shd w:val="clear" w:color="auto" w:fill="FAFAFA"/>
            <w:vAlign w:val="bottom"/>
          </w:tcPr>
          <w:p w14:paraId="3FCA2863"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497C2BE4" w14:textId="77777777" w:rsidR="00475FAB" w:rsidRPr="000B76AC" w:rsidRDefault="00475FAB" w:rsidP="00475FAB">
            <w:pPr>
              <w:ind w:right="-72" w:firstLine="14"/>
              <w:jc w:val="right"/>
              <w:rPr>
                <w:rFonts w:ascii="Arial" w:hAnsi="Arial" w:cs="Arial"/>
                <w:sz w:val="18"/>
                <w:szCs w:val="18"/>
              </w:rPr>
            </w:pPr>
          </w:p>
        </w:tc>
        <w:tc>
          <w:tcPr>
            <w:tcW w:w="1368" w:type="dxa"/>
            <w:shd w:val="clear" w:color="auto" w:fill="FAFAFA"/>
            <w:vAlign w:val="bottom"/>
          </w:tcPr>
          <w:p w14:paraId="3BACA012"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6885AF00" w14:textId="77777777" w:rsidR="00475FAB" w:rsidRPr="000B76AC" w:rsidRDefault="00475FAB" w:rsidP="00475FAB">
            <w:pPr>
              <w:ind w:right="-72" w:firstLine="14"/>
              <w:jc w:val="right"/>
              <w:rPr>
                <w:rFonts w:ascii="Arial" w:hAnsi="Arial" w:cs="Arial"/>
                <w:sz w:val="18"/>
                <w:szCs w:val="18"/>
              </w:rPr>
            </w:pPr>
          </w:p>
        </w:tc>
      </w:tr>
      <w:tr w:rsidR="00475FAB" w:rsidRPr="000B76AC" w14:paraId="28FA2339" w14:textId="77777777" w:rsidTr="009831ED">
        <w:tc>
          <w:tcPr>
            <w:tcW w:w="3989" w:type="dxa"/>
            <w:vAlign w:val="bottom"/>
          </w:tcPr>
          <w:p w14:paraId="767BC037"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431"/>
              <w:jc w:val="left"/>
              <w:rPr>
                <w:rFonts w:ascii="Arial" w:hAnsi="Arial" w:cs="Arial"/>
                <w:b/>
                <w:bCs/>
                <w:sz w:val="18"/>
                <w:szCs w:val="18"/>
              </w:rPr>
            </w:pPr>
            <w:r w:rsidRPr="000B76AC">
              <w:rPr>
                <w:rFonts w:ascii="Arial" w:hAnsi="Arial" w:cs="Arial"/>
                <w:b/>
                <w:bCs/>
                <w:sz w:val="18"/>
                <w:szCs w:val="18"/>
              </w:rPr>
              <w:t>Purchase of palm fruits</w:t>
            </w:r>
          </w:p>
        </w:tc>
        <w:tc>
          <w:tcPr>
            <w:tcW w:w="1368" w:type="dxa"/>
            <w:shd w:val="clear" w:color="auto" w:fill="FAFAFA"/>
            <w:vAlign w:val="bottom"/>
          </w:tcPr>
          <w:p w14:paraId="0489E2C3"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38CD1228"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2E3E4EAA"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275CAA33" w14:textId="77777777" w:rsidR="00475FAB" w:rsidRPr="000B76AC" w:rsidRDefault="00475FAB" w:rsidP="00475FAB">
            <w:pPr>
              <w:ind w:right="-72" w:firstLine="14"/>
              <w:jc w:val="right"/>
              <w:rPr>
                <w:rFonts w:ascii="Arial" w:hAnsi="Arial" w:cs="Arial"/>
                <w:sz w:val="18"/>
                <w:szCs w:val="18"/>
              </w:rPr>
            </w:pPr>
          </w:p>
        </w:tc>
      </w:tr>
      <w:tr w:rsidR="00475FAB" w:rsidRPr="000B76AC" w14:paraId="52DDB557" w14:textId="77777777" w:rsidTr="009831ED">
        <w:tc>
          <w:tcPr>
            <w:tcW w:w="3989" w:type="dxa"/>
            <w:vAlign w:val="bottom"/>
          </w:tcPr>
          <w:p w14:paraId="1F25FA21"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0EF99537" w14:textId="7C9883E5" w:rsidR="00475FAB" w:rsidRPr="000B76AC" w:rsidRDefault="00475FAB" w:rsidP="00475FAB">
            <w:pPr>
              <w:ind w:right="-72" w:firstLine="14"/>
              <w:jc w:val="right"/>
              <w:rPr>
                <w:rFonts w:ascii="Arial" w:hAnsi="Arial" w:cs="Arial"/>
                <w:sz w:val="18"/>
                <w:szCs w:val="18"/>
                <w:cs/>
              </w:rPr>
            </w:pPr>
            <w:r w:rsidRPr="000B76AC">
              <w:rPr>
                <w:rFonts w:ascii="Arial" w:hAnsi="Arial" w:cs="Arial"/>
                <w:sz w:val="18"/>
                <w:szCs w:val="18"/>
              </w:rPr>
              <w:t>-</w:t>
            </w:r>
          </w:p>
        </w:tc>
        <w:tc>
          <w:tcPr>
            <w:tcW w:w="1368" w:type="dxa"/>
            <w:tcBorders>
              <w:bottom w:val="single" w:sz="4" w:space="0" w:color="auto"/>
            </w:tcBorders>
            <w:vAlign w:val="bottom"/>
          </w:tcPr>
          <w:p w14:paraId="17DE0E90" w14:textId="643D26CE" w:rsidR="00475FAB" w:rsidRPr="000B76AC" w:rsidRDefault="00475FAB" w:rsidP="00475FAB">
            <w:pPr>
              <w:ind w:right="-72" w:firstLine="14"/>
              <w:jc w:val="right"/>
              <w:rPr>
                <w:rFonts w:ascii="Arial" w:hAnsi="Arial" w:cs="Arial"/>
                <w:sz w:val="18"/>
                <w:szCs w:val="18"/>
                <w:cs/>
              </w:rPr>
            </w:pPr>
            <w:r w:rsidRPr="000B76AC">
              <w:rPr>
                <w:rFonts w:ascii="Arial" w:hAnsi="Arial" w:cs="Arial"/>
                <w:sz w:val="18"/>
                <w:szCs w:val="18"/>
              </w:rPr>
              <w:t>-</w:t>
            </w:r>
          </w:p>
        </w:tc>
        <w:tc>
          <w:tcPr>
            <w:tcW w:w="1368" w:type="dxa"/>
            <w:tcBorders>
              <w:bottom w:val="single" w:sz="4" w:space="0" w:color="auto"/>
            </w:tcBorders>
            <w:shd w:val="clear" w:color="auto" w:fill="FAFAFA"/>
            <w:vAlign w:val="bottom"/>
          </w:tcPr>
          <w:p w14:paraId="3CE16AE7" w14:textId="0484E2FB"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lang w:val="en-GB"/>
              </w:rPr>
              <w:t>79,397,486</w:t>
            </w:r>
          </w:p>
        </w:tc>
        <w:tc>
          <w:tcPr>
            <w:tcW w:w="1368" w:type="dxa"/>
            <w:tcBorders>
              <w:bottom w:val="single" w:sz="4" w:space="0" w:color="auto"/>
            </w:tcBorders>
            <w:vAlign w:val="bottom"/>
          </w:tcPr>
          <w:p w14:paraId="2ECEE96D" w14:textId="57EB5C3A" w:rsidR="00475FAB" w:rsidRPr="000B76AC" w:rsidRDefault="00475FAB" w:rsidP="00475FAB">
            <w:pPr>
              <w:ind w:right="-72" w:firstLine="14"/>
              <w:jc w:val="right"/>
              <w:rPr>
                <w:rFonts w:ascii="Arial" w:hAnsi="Arial" w:cs="Arial"/>
                <w:sz w:val="18"/>
                <w:szCs w:val="18"/>
              </w:rPr>
            </w:pPr>
            <w:r w:rsidRPr="000B76AC">
              <w:rPr>
                <w:rFonts w:ascii="Arial" w:hAnsi="Arial" w:cs="Arial"/>
                <w:sz w:val="18"/>
                <w:szCs w:val="18"/>
              </w:rPr>
              <w:t>64,228,912</w:t>
            </w:r>
          </w:p>
        </w:tc>
      </w:tr>
      <w:tr w:rsidR="00475FAB" w:rsidRPr="000B76AC" w14:paraId="17A44716" w14:textId="77777777" w:rsidTr="009831ED">
        <w:tc>
          <w:tcPr>
            <w:tcW w:w="3989" w:type="dxa"/>
            <w:vAlign w:val="bottom"/>
          </w:tcPr>
          <w:p w14:paraId="1E82B408" w14:textId="77777777" w:rsidR="00475FAB" w:rsidRPr="000B76AC" w:rsidRDefault="00475FAB" w:rsidP="00475FAB">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17416030"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vAlign w:val="bottom"/>
          </w:tcPr>
          <w:p w14:paraId="4213DDA4"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0F2AAC01"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73156A84" w14:textId="77777777" w:rsidR="00475FAB" w:rsidRPr="000B76AC" w:rsidRDefault="00475FAB" w:rsidP="00475FAB">
            <w:pPr>
              <w:ind w:right="-72" w:firstLine="14"/>
              <w:jc w:val="right"/>
              <w:rPr>
                <w:rFonts w:ascii="Arial" w:hAnsi="Arial" w:cs="Arial"/>
                <w:sz w:val="18"/>
                <w:szCs w:val="18"/>
              </w:rPr>
            </w:pPr>
          </w:p>
        </w:tc>
      </w:tr>
      <w:tr w:rsidR="00475FAB" w:rsidRPr="000B76AC" w14:paraId="386085A2" w14:textId="77777777" w:rsidTr="009831ED">
        <w:tc>
          <w:tcPr>
            <w:tcW w:w="3989" w:type="dxa"/>
            <w:vAlign w:val="bottom"/>
          </w:tcPr>
          <w:p w14:paraId="1447D7A9" w14:textId="77777777" w:rsidR="00475FAB" w:rsidRPr="000B76AC" w:rsidRDefault="00475FAB" w:rsidP="00475FAB">
            <w:pPr>
              <w:ind w:left="431"/>
              <w:jc w:val="left"/>
              <w:rPr>
                <w:rFonts w:ascii="Arial" w:hAnsi="Arial" w:cs="Arial"/>
                <w:b/>
                <w:bCs/>
                <w:sz w:val="18"/>
                <w:szCs w:val="18"/>
              </w:rPr>
            </w:pPr>
            <w:r w:rsidRPr="000B76AC">
              <w:rPr>
                <w:rFonts w:ascii="Arial" w:hAnsi="Arial" w:cs="Arial"/>
                <w:b/>
                <w:bCs/>
                <w:sz w:val="18"/>
                <w:szCs w:val="18"/>
              </w:rPr>
              <w:t xml:space="preserve">Rental and service for </w:t>
            </w:r>
          </w:p>
        </w:tc>
        <w:tc>
          <w:tcPr>
            <w:tcW w:w="1368" w:type="dxa"/>
            <w:shd w:val="clear" w:color="auto" w:fill="FAFAFA"/>
            <w:vAlign w:val="bottom"/>
          </w:tcPr>
          <w:p w14:paraId="23291882"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7A9DE9D9"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172113A2"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6AFAF39C" w14:textId="77777777" w:rsidR="00475FAB" w:rsidRPr="000B76AC" w:rsidRDefault="00475FAB" w:rsidP="00475FAB">
            <w:pPr>
              <w:ind w:right="-72" w:firstLine="14"/>
              <w:jc w:val="right"/>
              <w:rPr>
                <w:rFonts w:ascii="Arial" w:hAnsi="Arial" w:cs="Arial"/>
                <w:sz w:val="18"/>
                <w:szCs w:val="18"/>
              </w:rPr>
            </w:pPr>
          </w:p>
        </w:tc>
      </w:tr>
      <w:tr w:rsidR="00475FAB" w:rsidRPr="000B76AC" w14:paraId="45CAEC59" w14:textId="77777777" w:rsidTr="009831ED">
        <w:tc>
          <w:tcPr>
            <w:tcW w:w="3989" w:type="dxa"/>
            <w:vAlign w:val="bottom"/>
          </w:tcPr>
          <w:p w14:paraId="69F3694C" w14:textId="77777777" w:rsidR="00475FAB" w:rsidRPr="000B76AC" w:rsidRDefault="00475FAB" w:rsidP="00475FAB">
            <w:pPr>
              <w:ind w:left="431"/>
              <w:jc w:val="left"/>
              <w:rPr>
                <w:rFonts w:ascii="Arial" w:hAnsi="Arial" w:cs="Arial"/>
                <w:sz w:val="18"/>
                <w:szCs w:val="18"/>
              </w:rPr>
            </w:pPr>
            <w:r w:rsidRPr="000B76AC">
              <w:rPr>
                <w:rFonts w:ascii="Arial" w:hAnsi="Arial" w:cs="Arial"/>
                <w:b/>
                <w:bCs/>
                <w:sz w:val="18"/>
                <w:szCs w:val="18"/>
              </w:rPr>
              <w:t xml:space="preserve">   office building</w:t>
            </w:r>
          </w:p>
        </w:tc>
        <w:tc>
          <w:tcPr>
            <w:tcW w:w="1368" w:type="dxa"/>
            <w:shd w:val="clear" w:color="auto" w:fill="FAFAFA"/>
            <w:vAlign w:val="bottom"/>
          </w:tcPr>
          <w:p w14:paraId="3A1B7375"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4A292A18"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2840A559"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53141DE0" w14:textId="77777777" w:rsidR="00475FAB" w:rsidRPr="000B76AC" w:rsidRDefault="00475FAB" w:rsidP="00475FAB">
            <w:pPr>
              <w:ind w:right="-72" w:firstLine="14"/>
              <w:jc w:val="right"/>
              <w:rPr>
                <w:rFonts w:ascii="Arial" w:hAnsi="Arial" w:cs="Arial"/>
                <w:sz w:val="18"/>
                <w:szCs w:val="18"/>
              </w:rPr>
            </w:pPr>
          </w:p>
        </w:tc>
      </w:tr>
      <w:tr w:rsidR="00475FAB" w:rsidRPr="000B76AC" w14:paraId="1C21C167" w14:textId="77777777" w:rsidTr="009831ED">
        <w:tc>
          <w:tcPr>
            <w:tcW w:w="3989" w:type="dxa"/>
            <w:vAlign w:val="bottom"/>
          </w:tcPr>
          <w:p w14:paraId="14D9E13C"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05A2788B" w14:textId="5C0E9C53" w:rsidR="00475FAB" w:rsidRPr="000B76AC" w:rsidRDefault="00475FAB" w:rsidP="00475FAB">
            <w:pPr>
              <w:ind w:right="-72" w:firstLine="14"/>
              <w:jc w:val="right"/>
              <w:rPr>
                <w:rFonts w:ascii="Arial" w:hAnsi="Arial" w:cs="Arial"/>
                <w:sz w:val="18"/>
                <w:szCs w:val="18"/>
                <w:cs/>
              </w:rPr>
            </w:pPr>
            <w:r w:rsidRPr="000B76AC">
              <w:rPr>
                <w:rFonts w:ascii="Arial" w:hAnsi="Arial" w:cs="Arial"/>
                <w:color w:val="000000"/>
                <w:sz w:val="18"/>
                <w:szCs w:val="18"/>
              </w:rPr>
              <w:t>2,211,283</w:t>
            </w:r>
          </w:p>
        </w:tc>
        <w:tc>
          <w:tcPr>
            <w:tcW w:w="1368" w:type="dxa"/>
            <w:tcBorders>
              <w:bottom w:val="single" w:sz="4" w:space="0" w:color="auto"/>
            </w:tcBorders>
            <w:vAlign w:val="bottom"/>
          </w:tcPr>
          <w:p w14:paraId="44F71362" w14:textId="2CE1F4A6" w:rsidR="00475FAB" w:rsidRPr="000B76AC" w:rsidRDefault="00475FAB" w:rsidP="00475FAB">
            <w:pPr>
              <w:ind w:right="-72" w:firstLine="14"/>
              <w:jc w:val="right"/>
              <w:rPr>
                <w:rFonts w:ascii="Arial" w:hAnsi="Arial" w:cs="Arial"/>
                <w:sz w:val="18"/>
                <w:szCs w:val="18"/>
                <w:cs/>
              </w:rPr>
            </w:pPr>
            <w:r w:rsidRPr="000B76AC">
              <w:rPr>
                <w:rFonts w:ascii="Arial" w:hAnsi="Arial" w:cs="Arial"/>
                <w:color w:val="000000"/>
                <w:sz w:val="18"/>
                <w:szCs w:val="18"/>
                <w:lang w:val="en-GB"/>
              </w:rPr>
              <w:t>2</w:t>
            </w:r>
            <w:r w:rsidRPr="000B76AC">
              <w:rPr>
                <w:rFonts w:ascii="Arial" w:hAnsi="Arial" w:cs="Arial"/>
                <w:color w:val="000000"/>
                <w:sz w:val="18"/>
                <w:szCs w:val="18"/>
              </w:rPr>
              <w:t>,</w:t>
            </w:r>
            <w:r w:rsidRPr="000B76AC">
              <w:rPr>
                <w:rFonts w:ascii="Arial" w:hAnsi="Arial" w:cs="Arial"/>
                <w:color w:val="000000"/>
                <w:sz w:val="18"/>
                <w:szCs w:val="18"/>
                <w:lang w:val="en-GB"/>
              </w:rPr>
              <w:t>859</w:t>
            </w:r>
            <w:r w:rsidRPr="000B76AC">
              <w:rPr>
                <w:rFonts w:ascii="Arial" w:hAnsi="Arial" w:cs="Arial"/>
                <w:color w:val="000000"/>
                <w:sz w:val="18"/>
                <w:szCs w:val="18"/>
              </w:rPr>
              <w:t>,</w:t>
            </w:r>
            <w:r w:rsidRPr="000B76AC">
              <w:rPr>
                <w:rFonts w:ascii="Arial" w:hAnsi="Arial" w:cs="Arial"/>
                <w:color w:val="000000"/>
                <w:sz w:val="18"/>
                <w:szCs w:val="18"/>
                <w:lang w:val="en-GB"/>
              </w:rPr>
              <w:t>283</w:t>
            </w:r>
          </w:p>
        </w:tc>
        <w:tc>
          <w:tcPr>
            <w:tcW w:w="1368" w:type="dxa"/>
            <w:tcBorders>
              <w:bottom w:val="single" w:sz="4" w:space="0" w:color="auto"/>
            </w:tcBorders>
            <w:shd w:val="clear" w:color="auto" w:fill="FAFAFA"/>
            <w:vAlign w:val="bottom"/>
          </w:tcPr>
          <w:p w14:paraId="55AF7ADB" w14:textId="73734C28"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rPr>
              <w:t>1,013,846</w:t>
            </w:r>
          </w:p>
        </w:tc>
        <w:tc>
          <w:tcPr>
            <w:tcW w:w="1368" w:type="dxa"/>
            <w:tcBorders>
              <w:bottom w:val="single" w:sz="4" w:space="0" w:color="auto"/>
            </w:tcBorders>
            <w:vAlign w:val="bottom"/>
          </w:tcPr>
          <w:p w14:paraId="4808FEBF" w14:textId="12028828" w:rsidR="00475FAB" w:rsidRPr="000B76AC" w:rsidRDefault="00475FAB" w:rsidP="00475FAB">
            <w:pPr>
              <w:ind w:right="-72" w:firstLine="14"/>
              <w:jc w:val="right"/>
              <w:rPr>
                <w:rFonts w:ascii="Arial" w:hAnsi="Arial" w:cs="Arial"/>
                <w:sz w:val="18"/>
                <w:szCs w:val="18"/>
              </w:rPr>
            </w:pPr>
            <w:r w:rsidRPr="000B76AC">
              <w:rPr>
                <w:rFonts w:ascii="Arial" w:hAnsi="Arial" w:cs="Arial"/>
                <w:sz w:val="18"/>
                <w:szCs w:val="18"/>
              </w:rPr>
              <w:t>1,284,566</w:t>
            </w:r>
          </w:p>
        </w:tc>
      </w:tr>
      <w:tr w:rsidR="00475FAB" w:rsidRPr="000B76AC" w14:paraId="58F99963" w14:textId="77777777" w:rsidTr="00E5186B">
        <w:tc>
          <w:tcPr>
            <w:tcW w:w="3989" w:type="dxa"/>
            <w:vAlign w:val="bottom"/>
          </w:tcPr>
          <w:p w14:paraId="560541FE" w14:textId="77777777" w:rsidR="00475FAB" w:rsidRPr="000B76AC" w:rsidRDefault="00475FAB" w:rsidP="00475FAB">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22C1823F"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vAlign w:val="bottom"/>
          </w:tcPr>
          <w:p w14:paraId="74AE5D9C"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604A28C0"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180A29FD" w14:textId="77777777" w:rsidR="00475FAB" w:rsidRPr="000B76AC" w:rsidRDefault="00475FAB" w:rsidP="00475FAB">
            <w:pPr>
              <w:ind w:right="-72" w:firstLine="14"/>
              <w:jc w:val="right"/>
              <w:rPr>
                <w:rFonts w:ascii="Arial" w:hAnsi="Arial" w:cs="Arial"/>
                <w:sz w:val="18"/>
                <w:szCs w:val="18"/>
              </w:rPr>
            </w:pPr>
          </w:p>
        </w:tc>
      </w:tr>
      <w:tr w:rsidR="00475FAB" w:rsidRPr="000B76AC" w14:paraId="5172A355" w14:textId="77777777" w:rsidTr="00E5186B">
        <w:tc>
          <w:tcPr>
            <w:tcW w:w="3989" w:type="dxa"/>
            <w:vAlign w:val="bottom"/>
          </w:tcPr>
          <w:p w14:paraId="7A7E59EE" w14:textId="77777777" w:rsidR="00475FAB" w:rsidRPr="000B76AC" w:rsidRDefault="00475FAB" w:rsidP="00475FAB">
            <w:pPr>
              <w:ind w:left="431"/>
              <w:jc w:val="left"/>
              <w:rPr>
                <w:rFonts w:ascii="Arial" w:hAnsi="Arial" w:cs="Arial"/>
                <w:b/>
                <w:bCs/>
                <w:sz w:val="18"/>
                <w:szCs w:val="18"/>
              </w:rPr>
            </w:pPr>
            <w:r w:rsidRPr="000B76AC">
              <w:rPr>
                <w:rFonts w:ascii="Arial" w:hAnsi="Arial" w:cs="Arial"/>
                <w:b/>
                <w:bCs/>
                <w:sz w:val="18"/>
                <w:szCs w:val="18"/>
              </w:rPr>
              <w:t>Transportation expense</w:t>
            </w:r>
          </w:p>
        </w:tc>
        <w:tc>
          <w:tcPr>
            <w:tcW w:w="1368" w:type="dxa"/>
            <w:shd w:val="clear" w:color="auto" w:fill="FAFAFA"/>
            <w:vAlign w:val="bottom"/>
          </w:tcPr>
          <w:p w14:paraId="5C4D0009"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11074DC9"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603FDCCD"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0D069AF0" w14:textId="77777777" w:rsidR="00475FAB" w:rsidRPr="000B76AC" w:rsidRDefault="00475FAB" w:rsidP="00475FAB">
            <w:pPr>
              <w:ind w:right="-72" w:firstLine="14"/>
              <w:jc w:val="right"/>
              <w:rPr>
                <w:rFonts w:ascii="Arial" w:hAnsi="Arial" w:cs="Arial"/>
                <w:sz w:val="18"/>
                <w:szCs w:val="18"/>
              </w:rPr>
            </w:pPr>
          </w:p>
        </w:tc>
      </w:tr>
      <w:tr w:rsidR="00475FAB" w:rsidRPr="000B76AC" w14:paraId="541DAC7C" w14:textId="77777777" w:rsidTr="00E5186B">
        <w:tc>
          <w:tcPr>
            <w:tcW w:w="3989" w:type="dxa"/>
            <w:vAlign w:val="bottom"/>
          </w:tcPr>
          <w:p w14:paraId="35F0CBEC"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71CBE09E" w14:textId="68ABE9C1" w:rsidR="00475FAB" w:rsidRPr="000B76AC" w:rsidRDefault="00475FAB" w:rsidP="00475FAB">
            <w:pPr>
              <w:ind w:right="-72" w:firstLine="14"/>
              <w:jc w:val="right"/>
              <w:rPr>
                <w:rFonts w:ascii="Arial" w:hAnsi="Arial" w:cs="Arial"/>
                <w:sz w:val="18"/>
                <w:szCs w:val="18"/>
                <w:cs/>
              </w:rPr>
            </w:pPr>
            <w:r w:rsidRPr="000B76AC">
              <w:rPr>
                <w:rFonts w:ascii="Arial" w:hAnsi="Arial" w:cs="Arial"/>
                <w:color w:val="000000"/>
                <w:sz w:val="18"/>
                <w:szCs w:val="18"/>
              </w:rPr>
              <w:t>-</w:t>
            </w:r>
          </w:p>
        </w:tc>
        <w:tc>
          <w:tcPr>
            <w:tcW w:w="1368" w:type="dxa"/>
            <w:tcBorders>
              <w:bottom w:val="single" w:sz="4" w:space="0" w:color="auto"/>
            </w:tcBorders>
            <w:vAlign w:val="bottom"/>
          </w:tcPr>
          <w:p w14:paraId="3574FCF8" w14:textId="22BC8936" w:rsidR="00475FAB" w:rsidRPr="000B76AC" w:rsidRDefault="00475FAB" w:rsidP="00475FAB">
            <w:pPr>
              <w:ind w:right="-72" w:firstLine="14"/>
              <w:jc w:val="right"/>
              <w:rPr>
                <w:rFonts w:ascii="Arial" w:hAnsi="Arial" w:cs="Arial"/>
                <w:sz w:val="18"/>
                <w:szCs w:val="18"/>
                <w:cs/>
              </w:rPr>
            </w:pPr>
            <w:r w:rsidRPr="000B76AC">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64197B67" w14:textId="35E8B27C"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lang w:val="en-GB"/>
              </w:rPr>
              <w:t>7,516,966</w:t>
            </w:r>
          </w:p>
        </w:tc>
        <w:tc>
          <w:tcPr>
            <w:tcW w:w="1368" w:type="dxa"/>
            <w:tcBorders>
              <w:bottom w:val="single" w:sz="4" w:space="0" w:color="auto"/>
            </w:tcBorders>
            <w:vAlign w:val="bottom"/>
          </w:tcPr>
          <w:p w14:paraId="409FF8EE" w14:textId="0DF74389"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lang w:val="en-GB"/>
              </w:rPr>
              <w:t>16,681,285</w:t>
            </w:r>
          </w:p>
        </w:tc>
      </w:tr>
      <w:tr w:rsidR="00475FAB" w:rsidRPr="000B76AC" w14:paraId="5B38FD20" w14:textId="77777777" w:rsidTr="00E5186B">
        <w:tc>
          <w:tcPr>
            <w:tcW w:w="3989" w:type="dxa"/>
            <w:vAlign w:val="bottom"/>
          </w:tcPr>
          <w:p w14:paraId="116EEBB7" w14:textId="77777777" w:rsidR="00475FAB" w:rsidRPr="000B76AC" w:rsidRDefault="00475FAB" w:rsidP="00475FAB">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675576B6"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vAlign w:val="bottom"/>
          </w:tcPr>
          <w:p w14:paraId="54B81CE7"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36399C44"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5B2CA814" w14:textId="77777777" w:rsidR="00475FAB" w:rsidRPr="000B76AC" w:rsidRDefault="00475FAB" w:rsidP="00475FAB">
            <w:pPr>
              <w:ind w:right="-72" w:firstLine="14"/>
              <w:jc w:val="right"/>
              <w:rPr>
                <w:rFonts w:ascii="Arial" w:hAnsi="Arial" w:cs="Arial"/>
                <w:sz w:val="18"/>
                <w:szCs w:val="18"/>
              </w:rPr>
            </w:pPr>
          </w:p>
        </w:tc>
      </w:tr>
      <w:tr w:rsidR="00475FAB" w:rsidRPr="000B76AC" w14:paraId="129EADA7" w14:textId="77777777" w:rsidTr="00D950CC">
        <w:tc>
          <w:tcPr>
            <w:tcW w:w="3989" w:type="dxa"/>
            <w:vAlign w:val="bottom"/>
          </w:tcPr>
          <w:p w14:paraId="3453AA1D" w14:textId="77777777" w:rsidR="00475FAB" w:rsidRPr="000B76AC" w:rsidRDefault="00475FAB" w:rsidP="00475FAB">
            <w:pPr>
              <w:ind w:left="431"/>
              <w:jc w:val="left"/>
              <w:rPr>
                <w:rFonts w:ascii="Arial" w:hAnsi="Arial" w:cs="Arial"/>
                <w:b/>
                <w:bCs/>
                <w:sz w:val="18"/>
                <w:szCs w:val="18"/>
              </w:rPr>
            </w:pPr>
            <w:r w:rsidRPr="000B76AC">
              <w:rPr>
                <w:rFonts w:ascii="Arial" w:hAnsi="Arial" w:cs="Arial"/>
                <w:b/>
                <w:bCs/>
                <w:sz w:val="18"/>
                <w:szCs w:val="18"/>
              </w:rPr>
              <w:t>Purchasing supplies</w:t>
            </w:r>
          </w:p>
        </w:tc>
        <w:tc>
          <w:tcPr>
            <w:tcW w:w="1368" w:type="dxa"/>
            <w:shd w:val="clear" w:color="auto" w:fill="FAFAFA"/>
            <w:vAlign w:val="bottom"/>
          </w:tcPr>
          <w:p w14:paraId="08B1ED2F"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2CE4E4F7"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643096BE"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3713EE03" w14:textId="77777777" w:rsidR="00475FAB" w:rsidRPr="000B76AC" w:rsidRDefault="00475FAB" w:rsidP="00475FAB">
            <w:pPr>
              <w:ind w:right="-72" w:firstLine="14"/>
              <w:jc w:val="right"/>
              <w:rPr>
                <w:rFonts w:ascii="Arial" w:hAnsi="Arial" w:cs="Arial"/>
                <w:sz w:val="18"/>
                <w:szCs w:val="18"/>
              </w:rPr>
            </w:pPr>
          </w:p>
        </w:tc>
      </w:tr>
      <w:tr w:rsidR="00475FAB" w:rsidRPr="000B76AC" w14:paraId="61A295E6" w14:textId="77777777" w:rsidTr="00D950CC">
        <w:tc>
          <w:tcPr>
            <w:tcW w:w="3989" w:type="dxa"/>
            <w:vAlign w:val="bottom"/>
          </w:tcPr>
          <w:p w14:paraId="6C789ADC"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69D9D6CA" w14:textId="3F507EE1" w:rsidR="00475FAB" w:rsidRPr="000B76AC" w:rsidRDefault="00CE0BEA" w:rsidP="00475FAB">
            <w:pPr>
              <w:ind w:right="-72" w:firstLine="14"/>
              <w:jc w:val="right"/>
              <w:rPr>
                <w:rFonts w:ascii="Arial" w:hAnsi="Arial" w:cs="Arial"/>
                <w:sz w:val="18"/>
                <w:szCs w:val="18"/>
                <w:cs/>
              </w:rPr>
            </w:pPr>
            <w:r w:rsidRPr="000B76AC">
              <w:rPr>
                <w:rFonts w:ascii="Arial" w:hAnsi="Arial" w:cs="Arial"/>
                <w:sz w:val="18"/>
                <w:szCs w:val="18"/>
              </w:rPr>
              <w:t>13,936,940</w:t>
            </w:r>
          </w:p>
        </w:tc>
        <w:tc>
          <w:tcPr>
            <w:tcW w:w="1368" w:type="dxa"/>
            <w:tcBorders>
              <w:bottom w:val="single" w:sz="4" w:space="0" w:color="auto"/>
            </w:tcBorders>
            <w:vAlign w:val="bottom"/>
          </w:tcPr>
          <w:p w14:paraId="651200BC" w14:textId="55E3103E" w:rsidR="00475FAB" w:rsidRPr="000B76AC" w:rsidRDefault="00475FAB" w:rsidP="00475FAB">
            <w:pPr>
              <w:ind w:right="-72" w:firstLine="14"/>
              <w:jc w:val="right"/>
              <w:rPr>
                <w:rFonts w:ascii="Arial" w:hAnsi="Arial" w:cs="Arial"/>
                <w:sz w:val="18"/>
                <w:szCs w:val="18"/>
                <w:cs/>
              </w:rPr>
            </w:pPr>
            <w:r w:rsidRPr="000B76AC">
              <w:rPr>
                <w:rFonts w:ascii="Arial" w:hAnsi="Arial" w:cs="Arial"/>
                <w:color w:val="000000"/>
                <w:sz w:val="18"/>
                <w:szCs w:val="18"/>
                <w:lang w:val="en-GB"/>
              </w:rPr>
              <w:t>9</w:t>
            </w:r>
            <w:r w:rsidRPr="000B76AC">
              <w:rPr>
                <w:rFonts w:ascii="Arial" w:hAnsi="Arial" w:cs="Arial"/>
                <w:color w:val="000000"/>
                <w:sz w:val="18"/>
                <w:szCs w:val="18"/>
              </w:rPr>
              <w:t>,</w:t>
            </w:r>
            <w:r w:rsidRPr="000B76AC">
              <w:rPr>
                <w:rFonts w:ascii="Arial" w:hAnsi="Arial" w:cs="Arial"/>
                <w:color w:val="000000"/>
                <w:sz w:val="18"/>
                <w:szCs w:val="18"/>
                <w:lang w:val="en-GB"/>
              </w:rPr>
              <w:t>165</w:t>
            </w:r>
            <w:r w:rsidRPr="000B76AC">
              <w:rPr>
                <w:rFonts w:ascii="Arial" w:hAnsi="Arial" w:cs="Arial"/>
                <w:color w:val="000000"/>
                <w:sz w:val="18"/>
                <w:szCs w:val="18"/>
              </w:rPr>
              <w:t>,</w:t>
            </w:r>
            <w:r w:rsidRPr="000B76AC">
              <w:rPr>
                <w:rFonts w:ascii="Arial" w:hAnsi="Arial" w:cs="Arial"/>
                <w:color w:val="000000"/>
                <w:sz w:val="18"/>
                <w:szCs w:val="18"/>
                <w:lang w:val="en-GB"/>
              </w:rPr>
              <w:t>680</w:t>
            </w:r>
          </w:p>
        </w:tc>
        <w:tc>
          <w:tcPr>
            <w:tcW w:w="1368" w:type="dxa"/>
            <w:tcBorders>
              <w:bottom w:val="single" w:sz="4" w:space="0" w:color="auto"/>
            </w:tcBorders>
            <w:shd w:val="clear" w:color="auto" w:fill="FAFAFA"/>
            <w:vAlign w:val="bottom"/>
          </w:tcPr>
          <w:p w14:paraId="7EB32813" w14:textId="02F2ECA6"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lang w:val="en-GB"/>
              </w:rPr>
              <w:t>8,097,320</w:t>
            </w:r>
          </w:p>
        </w:tc>
        <w:tc>
          <w:tcPr>
            <w:tcW w:w="1368" w:type="dxa"/>
            <w:tcBorders>
              <w:bottom w:val="single" w:sz="4" w:space="0" w:color="auto"/>
            </w:tcBorders>
            <w:vAlign w:val="bottom"/>
          </w:tcPr>
          <w:p w14:paraId="3A1563CE" w14:textId="490D7828" w:rsidR="00475FAB" w:rsidRPr="000B76AC" w:rsidRDefault="00475FAB" w:rsidP="00475FAB">
            <w:pPr>
              <w:ind w:right="-72" w:firstLine="14"/>
              <w:jc w:val="right"/>
              <w:rPr>
                <w:rFonts w:ascii="Arial" w:hAnsi="Arial" w:cs="Arial"/>
                <w:sz w:val="18"/>
                <w:szCs w:val="18"/>
              </w:rPr>
            </w:pPr>
            <w:r w:rsidRPr="000B76AC">
              <w:rPr>
                <w:rFonts w:ascii="Arial" w:hAnsi="Arial" w:cs="Arial"/>
                <w:color w:val="000000"/>
                <w:sz w:val="18"/>
                <w:szCs w:val="18"/>
                <w:lang w:val="en-GB"/>
              </w:rPr>
              <w:t>3,403,480</w:t>
            </w:r>
          </w:p>
        </w:tc>
      </w:tr>
      <w:tr w:rsidR="00475FAB" w:rsidRPr="000B76AC" w14:paraId="20718B02" w14:textId="77777777" w:rsidTr="00D950CC">
        <w:tc>
          <w:tcPr>
            <w:tcW w:w="3989" w:type="dxa"/>
            <w:vAlign w:val="bottom"/>
          </w:tcPr>
          <w:p w14:paraId="355D7E02" w14:textId="77777777" w:rsidR="00475FAB" w:rsidRPr="000B76AC" w:rsidRDefault="00475FAB" w:rsidP="00475FAB">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5EB7EA51"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vAlign w:val="bottom"/>
          </w:tcPr>
          <w:p w14:paraId="50A50C3A" w14:textId="77777777" w:rsidR="00475FAB" w:rsidRPr="000B76AC" w:rsidRDefault="00475FAB" w:rsidP="00475FAB">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66D2EF00" w14:textId="77777777" w:rsidR="00475FAB" w:rsidRPr="000B76AC" w:rsidRDefault="00475FAB" w:rsidP="00475FAB">
            <w:pPr>
              <w:ind w:right="-72" w:firstLine="14"/>
              <w:jc w:val="right"/>
              <w:rPr>
                <w:rFonts w:ascii="Arial" w:hAnsi="Arial" w:cs="Arial"/>
                <w:sz w:val="18"/>
                <w:szCs w:val="18"/>
              </w:rPr>
            </w:pPr>
          </w:p>
        </w:tc>
        <w:tc>
          <w:tcPr>
            <w:tcW w:w="1368" w:type="dxa"/>
            <w:tcBorders>
              <w:top w:val="single" w:sz="4" w:space="0" w:color="auto"/>
            </w:tcBorders>
            <w:vAlign w:val="bottom"/>
          </w:tcPr>
          <w:p w14:paraId="4527BC59" w14:textId="77777777" w:rsidR="00475FAB" w:rsidRPr="000B76AC" w:rsidRDefault="00475FAB" w:rsidP="00475FAB">
            <w:pPr>
              <w:ind w:right="-72" w:firstLine="14"/>
              <w:jc w:val="right"/>
              <w:rPr>
                <w:rFonts w:ascii="Arial" w:hAnsi="Arial" w:cs="Arial"/>
                <w:sz w:val="18"/>
                <w:szCs w:val="18"/>
              </w:rPr>
            </w:pPr>
          </w:p>
        </w:tc>
      </w:tr>
      <w:tr w:rsidR="00475FAB" w:rsidRPr="000B76AC" w14:paraId="50B48720" w14:textId="77777777" w:rsidTr="00D950CC">
        <w:tc>
          <w:tcPr>
            <w:tcW w:w="3989" w:type="dxa"/>
            <w:vAlign w:val="bottom"/>
          </w:tcPr>
          <w:p w14:paraId="3EEE9C0D" w14:textId="77777777" w:rsidR="00475FAB" w:rsidRPr="000B76AC" w:rsidRDefault="00475FAB" w:rsidP="00475FAB">
            <w:pPr>
              <w:ind w:left="431"/>
              <w:jc w:val="left"/>
              <w:rPr>
                <w:rFonts w:ascii="Arial" w:hAnsi="Arial" w:cs="Arial"/>
                <w:b/>
                <w:bCs/>
                <w:sz w:val="18"/>
                <w:szCs w:val="18"/>
              </w:rPr>
            </w:pPr>
            <w:r w:rsidRPr="000B76AC">
              <w:rPr>
                <w:rFonts w:ascii="Arial" w:hAnsi="Arial" w:cs="Arial"/>
                <w:b/>
                <w:bCs/>
                <w:sz w:val="18"/>
                <w:szCs w:val="18"/>
              </w:rPr>
              <w:t>Purchasing machines</w:t>
            </w:r>
          </w:p>
        </w:tc>
        <w:tc>
          <w:tcPr>
            <w:tcW w:w="1368" w:type="dxa"/>
            <w:shd w:val="clear" w:color="auto" w:fill="FAFAFA"/>
            <w:vAlign w:val="bottom"/>
          </w:tcPr>
          <w:p w14:paraId="62E56DC5" w14:textId="77777777" w:rsidR="00475FAB" w:rsidRPr="000B76AC" w:rsidRDefault="00475FAB" w:rsidP="00475FAB">
            <w:pPr>
              <w:ind w:right="-72" w:firstLine="14"/>
              <w:jc w:val="right"/>
              <w:rPr>
                <w:rFonts w:ascii="Arial" w:hAnsi="Arial" w:cs="Arial"/>
                <w:sz w:val="18"/>
                <w:szCs w:val="18"/>
                <w:cs/>
              </w:rPr>
            </w:pPr>
          </w:p>
        </w:tc>
        <w:tc>
          <w:tcPr>
            <w:tcW w:w="1368" w:type="dxa"/>
            <w:vAlign w:val="bottom"/>
          </w:tcPr>
          <w:p w14:paraId="16B1109C" w14:textId="77777777" w:rsidR="00475FAB" w:rsidRPr="000B76AC" w:rsidRDefault="00475FAB" w:rsidP="00475FAB">
            <w:pPr>
              <w:ind w:right="-72" w:firstLine="14"/>
              <w:jc w:val="right"/>
              <w:rPr>
                <w:rFonts w:ascii="Arial" w:hAnsi="Arial" w:cs="Arial"/>
                <w:sz w:val="18"/>
                <w:szCs w:val="18"/>
                <w:cs/>
              </w:rPr>
            </w:pPr>
          </w:p>
        </w:tc>
        <w:tc>
          <w:tcPr>
            <w:tcW w:w="1368" w:type="dxa"/>
            <w:shd w:val="clear" w:color="auto" w:fill="FAFAFA"/>
            <w:vAlign w:val="bottom"/>
          </w:tcPr>
          <w:p w14:paraId="21D6F5AF" w14:textId="77777777" w:rsidR="00475FAB" w:rsidRPr="000B76AC" w:rsidRDefault="00475FAB" w:rsidP="00475FAB">
            <w:pPr>
              <w:ind w:right="-72" w:firstLine="14"/>
              <w:jc w:val="right"/>
              <w:rPr>
                <w:rFonts w:ascii="Arial" w:hAnsi="Arial" w:cs="Arial"/>
                <w:sz w:val="18"/>
                <w:szCs w:val="18"/>
              </w:rPr>
            </w:pPr>
          </w:p>
        </w:tc>
        <w:tc>
          <w:tcPr>
            <w:tcW w:w="1368" w:type="dxa"/>
            <w:vAlign w:val="bottom"/>
          </w:tcPr>
          <w:p w14:paraId="4E9BF937" w14:textId="77777777" w:rsidR="00475FAB" w:rsidRPr="000B76AC" w:rsidRDefault="00475FAB" w:rsidP="00475FAB">
            <w:pPr>
              <w:ind w:right="-72" w:firstLine="14"/>
              <w:jc w:val="right"/>
              <w:rPr>
                <w:rFonts w:ascii="Arial" w:hAnsi="Arial" w:cs="Arial"/>
                <w:sz w:val="18"/>
                <w:szCs w:val="18"/>
              </w:rPr>
            </w:pPr>
          </w:p>
        </w:tc>
      </w:tr>
      <w:tr w:rsidR="00475FAB" w:rsidRPr="000B76AC" w14:paraId="36D05D04" w14:textId="77777777" w:rsidTr="00D950CC">
        <w:tc>
          <w:tcPr>
            <w:tcW w:w="3989" w:type="dxa"/>
            <w:vAlign w:val="bottom"/>
          </w:tcPr>
          <w:p w14:paraId="38B0AFCA" w14:textId="77777777" w:rsidR="00475FAB" w:rsidRPr="000B76AC" w:rsidRDefault="00475FAB" w:rsidP="00475FAB">
            <w:pPr>
              <w:ind w:left="431"/>
              <w:jc w:val="left"/>
              <w:rPr>
                <w:rFonts w:ascii="Arial" w:hAnsi="Arial" w:cs="Arial"/>
                <w:sz w:val="18"/>
                <w:szCs w:val="18"/>
              </w:rPr>
            </w:pPr>
            <w:r w:rsidRPr="000B76AC">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6D54B810" w14:textId="24C77B89" w:rsidR="00475FAB" w:rsidRPr="000B76AC" w:rsidRDefault="00475FAB" w:rsidP="00475FAB">
            <w:pPr>
              <w:ind w:right="-72" w:firstLine="14"/>
              <w:jc w:val="right"/>
              <w:rPr>
                <w:rFonts w:ascii="Arial" w:hAnsi="Arial" w:cs="Arial"/>
                <w:sz w:val="18"/>
                <w:szCs w:val="18"/>
                <w:cs/>
              </w:rPr>
            </w:pPr>
            <w:r w:rsidRPr="000B76AC">
              <w:rPr>
                <w:rFonts w:ascii="Arial" w:hAnsi="Arial" w:cs="Arial"/>
                <w:sz w:val="18"/>
                <w:szCs w:val="18"/>
              </w:rPr>
              <w:t>-</w:t>
            </w:r>
          </w:p>
        </w:tc>
        <w:tc>
          <w:tcPr>
            <w:tcW w:w="1368" w:type="dxa"/>
            <w:tcBorders>
              <w:bottom w:val="single" w:sz="4" w:space="0" w:color="auto"/>
            </w:tcBorders>
            <w:vAlign w:val="bottom"/>
          </w:tcPr>
          <w:p w14:paraId="66263C4A" w14:textId="7925A449" w:rsidR="00475FAB" w:rsidRPr="000B76AC" w:rsidRDefault="00475FAB" w:rsidP="00475FAB">
            <w:pPr>
              <w:ind w:right="-72" w:firstLine="14"/>
              <w:jc w:val="right"/>
              <w:rPr>
                <w:rFonts w:ascii="Arial" w:hAnsi="Arial" w:cs="Arial"/>
                <w:sz w:val="18"/>
                <w:szCs w:val="18"/>
                <w:cs/>
              </w:rPr>
            </w:pPr>
            <w:r w:rsidRPr="000B76AC">
              <w:rPr>
                <w:rFonts w:ascii="Arial" w:hAnsi="Arial" w:cs="Arial"/>
                <w:sz w:val="18"/>
                <w:szCs w:val="18"/>
              </w:rPr>
              <w:t>-</w:t>
            </w:r>
          </w:p>
        </w:tc>
        <w:tc>
          <w:tcPr>
            <w:tcW w:w="1368" w:type="dxa"/>
            <w:tcBorders>
              <w:bottom w:val="single" w:sz="4" w:space="0" w:color="auto"/>
            </w:tcBorders>
            <w:shd w:val="clear" w:color="auto" w:fill="FAFAFA"/>
            <w:vAlign w:val="bottom"/>
          </w:tcPr>
          <w:p w14:paraId="63E3D419" w14:textId="13DB0AEB" w:rsidR="00475FAB" w:rsidRPr="000B76AC" w:rsidRDefault="00475FAB" w:rsidP="00475FAB">
            <w:pPr>
              <w:ind w:right="-72" w:firstLine="14"/>
              <w:jc w:val="right"/>
              <w:rPr>
                <w:rFonts w:ascii="Arial" w:hAnsi="Arial" w:cs="Arial"/>
                <w:sz w:val="18"/>
                <w:szCs w:val="18"/>
              </w:rPr>
            </w:pPr>
            <w:r w:rsidRPr="000B76AC">
              <w:rPr>
                <w:rFonts w:ascii="Arial" w:hAnsi="Arial" w:cs="Arial"/>
                <w:sz w:val="18"/>
                <w:szCs w:val="18"/>
              </w:rPr>
              <w:t>-</w:t>
            </w:r>
          </w:p>
        </w:tc>
        <w:tc>
          <w:tcPr>
            <w:tcW w:w="1368" w:type="dxa"/>
            <w:tcBorders>
              <w:bottom w:val="single" w:sz="4" w:space="0" w:color="auto"/>
            </w:tcBorders>
            <w:vAlign w:val="bottom"/>
          </w:tcPr>
          <w:p w14:paraId="364CAE88" w14:textId="439051A7" w:rsidR="00475FAB" w:rsidRPr="000B76AC" w:rsidRDefault="00475FAB" w:rsidP="00475FAB">
            <w:pPr>
              <w:ind w:right="-72" w:firstLine="14"/>
              <w:jc w:val="right"/>
              <w:rPr>
                <w:rFonts w:ascii="Arial" w:hAnsi="Arial" w:cs="Arial"/>
                <w:sz w:val="18"/>
                <w:szCs w:val="18"/>
              </w:rPr>
            </w:pPr>
            <w:r w:rsidRPr="000B76AC">
              <w:rPr>
                <w:rFonts w:ascii="Arial" w:hAnsi="Arial" w:cs="Arial"/>
                <w:sz w:val="18"/>
                <w:szCs w:val="18"/>
              </w:rPr>
              <w:t>8,600,000</w:t>
            </w:r>
          </w:p>
        </w:tc>
      </w:tr>
    </w:tbl>
    <w:p w14:paraId="728D3279" w14:textId="77777777" w:rsidR="007B2D33" w:rsidRPr="000B76AC" w:rsidRDefault="007B2D33" w:rsidP="00F3415C">
      <w:pPr>
        <w:ind w:left="540"/>
        <w:jc w:val="left"/>
        <w:rPr>
          <w:rFonts w:ascii="Arial" w:hAnsi="Arial" w:cs="Arial"/>
          <w:sz w:val="18"/>
          <w:szCs w:val="18"/>
        </w:rPr>
      </w:pPr>
    </w:p>
    <w:p w14:paraId="2DD64BDC" w14:textId="3B86AA83" w:rsidR="00E15CA3" w:rsidRPr="000B76AC" w:rsidRDefault="00E15CA3" w:rsidP="00F3415C">
      <w:pPr>
        <w:tabs>
          <w:tab w:val="left" w:pos="5529"/>
        </w:tabs>
        <w:ind w:left="540"/>
        <w:jc w:val="thaiDistribute"/>
        <w:rPr>
          <w:rFonts w:ascii="Arial" w:hAnsi="Arial" w:cs="Arial"/>
          <w:sz w:val="18"/>
          <w:szCs w:val="18"/>
        </w:rPr>
      </w:pPr>
      <w:r w:rsidRPr="000B76AC">
        <w:rPr>
          <w:rFonts w:ascii="Arial" w:eastAsia="Calibri" w:hAnsi="Arial" w:cs="Arial"/>
          <w:sz w:val="18"/>
          <w:szCs w:val="18"/>
        </w:rPr>
        <w:t xml:space="preserve">As </w:t>
      </w:r>
      <w:proofErr w:type="gramStart"/>
      <w:r w:rsidRPr="000B76AC">
        <w:rPr>
          <w:rFonts w:ascii="Arial" w:eastAsia="Calibri" w:hAnsi="Arial" w:cs="Arial"/>
          <w:sz w:val="18"/>
          <w:szCs w:val="18"/>
        </w:rPr>
        <w:t>at</w:t>
      </w:r>
      <w:proofErr w:type="gramEnd"/>
      <w:r w:rsidRPr="000B76AC">
        <w:rPr>
          <w:rFonts w:ascii="Arial" w:eastAsia="Calibri" w:hAnsi="Arial" w:cs="Arial"/>
          <w:sz w:val="18"/>
          <w:szCs w:val="18"/>
        </w:rPr>
        <w:t xml:space="preserve"> </w:t>
      </w:r>
      <w:r w:rsidR="005170A8" w:rsidRPr="000B76AC">
        <w:rPr>
          <w:rFonts w:ascii="Arial" w:eastAsia="Calibri" w:hAnsi="Arial" w:cs="Arial"/>
          <w:sz w:val="18"/>
          <w:szCs w:val="18"/>
          <w:lang w:val="en-GB"/>
        </w:rPr>
        <w:t>31</w:t>
      </w:r>
      <w:r w:rsidR="008A5DFA" w:rsidRPr="000B76AC">
        <w:rPr>
          <w:rFonts w:ascii="Arial" w:eastAsia="Calibri" w:hAnsi="Arial" w:cs="Arial"/>
          <w:sz w:val="18"/>
          <w:szCs w:val="18"/>
        </w:rPr>
        <w:t xml:space="preserve"> December</w:t>
      </w:r>
      <w:r w:rsidRPr="000B76AC">
        <w:rPr>
          <w:rFonts w:ascii="Arial" w:eastAsia="Calibri" w:hAnsi="Arial" w:cs="Arial"/>
          <w:sz w:val="18"/>
          <w:szCs w:val="18"/>
        </w:rPr>
        <w:t xml:space="preserve"> </w:t>
      </w:r>
      <w:r w:rsidR="00751DF1" w:rsidRPr="000B76AC">
        <w:rPr>
          <w:rFonts w:ascii="Arial" w:eastAsia="Calibri" w:hAnsi="Arial" w:cs="Arial"/>
          <w:sz w:val="18"/>
          <w:szCs w:val="18"/>
          <w:lang w:val="en-GB"/>
        </w:rPr>
        <w:t>20</w:t>
      </w:r>
      <w:r w:rsidR="00D35503" w:rsidRPr="000B76AC">
        <w:rPr>
          <w:rFonts w:ascii="Arial" w:eastAsia="Calibri" w:hAnsi="Arial" w:cs="Arial"/>
          <w:sz w:val="18"/>
          <w:szCs w:val="18"/>
          <w:lang w:val="en-GB"/>
        </w:rPr>
        <w:t>2</w:t>
      </w:r>
      <w:r w:rsidR="00927B78" w:rsidRPr="000B76AC">
        <w:rPr>
          <w:rFonts w:ascii="Arial" w:eastAsia="Calibri" w:hAnsi="Arial" w:cs="Arial"/>
          <w:sz w:val="18"/>
          <w:szCs w:val="18"/>
          <w:lang w:val="en-GB"/>
        </w:rPr>
        <w:t>1</w:t>
      </w:r>
      <w:r w:rsidRPr="000B76AC">
        <w:rPr>
          <w:rFonts w:ascii="Arial" w:eastAsia="Calibri" w:hAnsi="Arial" w:cs="Arial"/>
          <w:sz w:val="18"/>
          <w:szCs w:val="18"/>
        </w:rPr>
        <w:t xml:space="preserve">, the </w:t>
      </w:r>
      <w:r w:rsidR="001A1BFE" w:rsidRPr="000B76AC">
        <w:rPr>
          <w:rFonts w:ascii="Arial" w:eastAsia="Calibri" w:hAnsi="Arial" w:cs="Arial"/>
          <w:sz w:val="18"/>
          <w:szCs w:val="18"/>
        </w:rPr>
        <w:t>G</w:t>
      </w:r>
      <w:r w:rsidRPr="000B76AC">
        <w:rPr>
          <w:rFonts w:ascii="Arial" w:eastAsia="Calibri" w:hAnsi="Arial" w:cs="Arial"/>
          <w:sz w:val="18"/>
          <w:szCs w:val="18"/>
        </w:rPr>
        <w:t xml:space="preserve">roup entered into </w:t>
      </w:r>
      <w:r w:rsidRPr="000B76AC">
        <w:rPr>
          <w:rFonts w:ascii="Arial" w:hAnsi="Arial" w:cs="Arial"/>
          <w:sz w:val="18"/>
          <w:szCs w:val="18"/>
        </w:rPr>
        <w:t xml:space="preserve">lease and service agreements relating to the rental of offices </w:t>
      </w:r>
      <w:r w:rsidRPr="000B76AC">
        <w:rPr>
          <w:rFonts w:ascii="Arial" w:hAnsi="Arial" w:cs="Arial"/>
          <w:spacing w:val="-4"/>
          <w:sz w:val="18"/>
          <w:szCs w:val="18"/>
        </w:rPr>
        <w:t xml:space="preserve">with related company. The term is </w:t>
      </w:r>
      <w:r w:rsidR="005170A8" w:rsidRPr="000B76AC">
        <w:rPr>
          <w:rFonts w:ascii="Arial" w:hAnsi="Arial" w:cs="Arial"/>
          <w:spacing w:val="-4"/>
          <w:sz w:val="18"/>
          <w:szCs w:val="18"/>
          <w:lang w:val="en-GB"/>
        </w:rPr>
        <w:t>3</w:t>
      </w:r>
      <w:r w:rsidRPr="000B76AC">
        <w:rPr>
          <w:rFonts w:ascii="Arial" w:hAnsi="Arial" w:cs="Arial"/>
          <w:spacing w:val="-4"/>
          <w:sz w:val="18"/>
          <w:szCs w:val="18"/>
        </w:rPr>
        <w:t xml:space="preserve"> ye</w:t>
      </w:r>
      <w:r w:rsidR="006C3A99" w:rsidRPr="000B76AC">
        <w:rPr>
          <w:rFonts w:ascii="Arial" w:hAnsi="Arial" w:cs="Arial"/>
          <w:spacing w:val="-4"/>
          <w:sz w:val="18"/>
          <w:szCs w:val="18"/>
        </w:rPr>
        <w:t xml:space="preserve">ars started on </w:t>
      </w:r>
      <w:r w:rsidR="005170A8" w:rsidRPr="000B76AC">
        <w:rPr>
          <w:rFonts w:ascii="Arial" w:hAnsi="Arial" w:cs="Arial"/>
          <w:spacing w:val="-4"/>
          <w:sz w:val="18"/>
          <w:szCs w:val="18"/>
          <w:lang w:val="en-GB"/>
        </w:rPr>
        <w:t>1</w:t>
      </w:r>
      <w:r w:rsidR="001A1BFE" w:rsidRPr="000B76AC">
        <w:rPr>
          <w:rFonts w:ascii="Arial" w:hAnsi="Arial" w:cs="Arial"/>
          <w:spacing w:val="-4"/>
          <w:sz w:val="18"/>
          <w:szCs w:val="18"/>
        </w:rPr>
        <w:t xml:space="preserve"> </w:t>
      </w:r>
      <w:r w:rsidR="006C3A99" w:rsidRPr="000B76AC">
        <w:rPr>
          <w:rFonts w:ascii="Arial" w:hAnsi="Arial" w:cs="Arial"/>
          <w:spacing w:val="-4"/>
          <w:sz w:val="18"/>
          <w:szCs w:val="18"/>
        </w:rPr>
        <w:t xml:space="preserve">September </w:t>
      </w:r>
      <w:r w:rsidR="007779AD" w:rsidRPr="000B76AC">
        <w:rPr>
          <w:rFonts w:ascii="Arial" w:hAnsi="Arial" w:cs="Arial"/>
          <w:spacing w:val="-4"/>
          <w:sz w:val="18"/>
          <w:szCs w:val="18"/>
          <w:lang w:val="en-GB"/>
        </w:rPr>
        <w:t>20</w:t>
      </w:r>
      <w:r w:rsidR="00D35503" w:rsidRPr="000B76AC">
        <w:rPr>
          <w:rFonts w:ascii="Arial" w:hAnsi="Arial" w:cs="Arial"/>
          <w:spacing w:val="-4"/>
          <w:sz w:val="18"/>
          <w:szCs w:val="18"/>
          <w:lang w:val="en-GB"/>
        </w:rPr>
        <w:t>20</w:t>
      </w:r>
      <w:r w:rsidR="006C3A99" w:rsidRPr="000B76AC">
        <w:rPr>
          <w:rFonts w:ascii="Arial" w:hAnsi="Arial" w:cs="Arial"/>
          <w:spacing w:val="-4"/>
          <w:sz w:val="18"/>
          <w:szCs w:val="18"/>
        </w:rPr>
        <w:t xml:space="preserve"> till </w:t>
      </w:r>
      <w:r w:rsidR="005170A8" w:rsidRPr="000B76AC">
        <w:rPr>
          <w:rFonts w:ascii="Arial" w:hAnsi="Arial" w:cs="Arial"/>
          <w:spacing w:val="-4"/>
          <w:sz w:val="18"/>
          <w:szCs w:val="18"/>
          <w:lang w:val="en-GB"/>
        </w:rPr>
        <w:t>31</w:t>
      </w:r>
      <w:r w:rsidR="001A1BFE" w:rsidRPr="000B76AC">
        <w:rPr>
          <w:rFonts w:ascii="Arial" w:hAnsi="Arial" w:cs="Arial"/>
          <w:spacing w:val="-4"/>
          <w:sz w:val="18"/>
          <w:szCs w:val="18"/>
        </w:rPr>
        <w:t xml:space="preserve"> </w:t>
      </w:r>
      <w:r w:rsidR="006C3A99" w:rsidRPr="000B76AC">
        <w:rPr>
          <w:rFonts w:ascii="Arial" w:hAnsi="Arial" w:cs="Arial"/>
          <w:spacing w:val="-4"/>
          <w:sz w:val="18"/>
          <w:szCs w:val="18"/>
        </w:rPr>
        <w:t xml:space="preserve">August </w:t>
      </w:r>
      <w:r w:rsidR="007779AD" w:rsidRPr="000B76AC">
        <w:rPr>
          <w:rFonts w:ascii="Arial" w:hAnsi="Arial" w:cs="Arial"/>
          <w:spacing w:val="-4"/>
          <w:sz w:val="18"/>
          <w:szCs w:val="18"/>
          <w:lang w:val="en-GB"/>
        </w:rPr>
        <w:t>202</w:t>
      </w:r>
      <w:r w:rsidR="00D35503" w:rsidRPr="000B76AC">
        <w:rPr>
          <w:rFonts w:ascii="Arial" w:hAnsi="Arial" w:cs="Arial"/>
          <w:spacing w:val="-4"/>
          <w:sz w:val="18"/>
          <w:szCs w:val="18"/>
          <w:lang w:val="en-GB"/>
        </w:rPr>
        <w:t>3</w:t>
      </w:r>
      <w:r w:rsidRPr="000B76AC">
        <w:rPr>
          <w:rFonts w:ascii="Arial" w:hAnsi="Arial" w:cs="Arial"/>
          <w:spacing w:val="-4"/>
          <w:sz w:val="18"/>
          <w:szCs w:val="18"/>
          <w:cs/>
        </w:rPr>
        <w:t xml:space="preserve"> </w:t>
      </w:r>
      <w:r w:rsidRPr="000B76AC">
        <w:rPr>
          <w:rFonts w:ascii="Arial" w:hAnsi="Arial" w:cs="Arial"/>
          <w:spacing w:val="-4"/>
          <w:sz w:val="18"/>
          <w:szCs w:val="18"/>
        </w:rPr>
        <w:t xml:space="preserve">with the </w:t>
      </w:r>
      <w:r w:rsidR="00FF2D1A" w:rsidRPr="000B76AC">
        <w:rPr>
          <w:rFonts w:ascii="Arial" w:hAnsi="Arial" w:cs="Arial"/>
          <w:spacing w:val="-4"/>
          <w:sz w:val="18"/>
          <w:szCs w:val="18"/>
        </w:rPr>
        <w:t>yearly</w:t>
      </w:r>
      <w:r w:rsidRPr="000B76AC">
        <w:rPr>
          <w:rFonts w:ascii="Arial" w:hAnsi="Arial" w:cs="Arial"/>
          <w:spacing w:val="-4"/>
          <w:sz w:val="18"/>
          <w:szCs w:val="18"/>
        </w:rPr>
        <w:t xml:space="preserve"> rental fee</w:t>
      </w:r>
      <w:r w:rsidR="00361173" w:rsidRPr="000B76AC">
        <w:rPr>
          <w:rFonts w:ascii="Arial" w:hAnsi="Arial" w:cs="Arial"/>
          <w:sz w:val="18"/>
          <w:szCs w:val="18"/>
        </w:rPr>
        <w:t xml:space="preserve"> of Baht </w:t>
      </w:r>
      <w:r w:rsidR="00656843" w:rsidRPr="000B76AC">
        <w:rPr>
          <w:rFonts w:ascii="Arial" w:hAnsi="Arial" w:cs="Arial"/>
          <w:sz w:val="18"/>
          <w:szCs w:val="18"/>
          <w:lang w:val="en-GB"/>
        </w:rPr>
        <w:t>2.9</w:t>
      </w:r>
      <w:r w:rsidR="00D83E8D" w:rsidRPr="000B76AC">
        <w:rPr>
          <w:rFonts w:ascii="Arial" w:hAnsi="Arial" w:cs="Arial"/>
          <w:sz w:val="18"/>
          <w:szCs w:val="18"/>
          <w:lang w:val="en-GB"/>
        </w:rPr>
        <w:t>9</w:t>
      </w:r>
      <w:r w:rsidRPr="000B76AC">
        <w:rPr>
          <w:rFonts w:ascii="Arial" w:hAnsi="Arial" w:cs="Arial"/>
          <w:sz w:val="18"/>
          <w:szCs w:val="18"/>
        </w:rPr>
        <w:t xml:space="preserve"> million.</w:t>
      </w:r>
    </w:p>
    <w:p w14:paraId="11291329" w14:textId="77777777" w:rsidR="00B70C7B" w:rsidRPr="000B76AC" w:rsidRDefault="00B70C7B" w:rsidP="00F3415C">
      <w:pPr>
        <w:tabs>
          <w:tab w:val="left" w:pos="5529"/>
        </w:tabs>
        <w:ind w:left="540"/>
        <w:jc w:val="thaiDistribute"/>
        <w:rPr>
          <w:rFonts w:ascii="Arial" w:hAnsi="Arial" w:cs="Arial"/>
          <w:sz w:val="18"/>
          <w:szCs w:val="18"/>
        </w:rPr>
      </w:pPr>
    </w:p>
    <w:p w14:paraId="13538755" w14:textId="59D8B733" w:rsidR="003F6714" w:rsidRPr="000B76AC" w:rsidRDefault="00E15CA3" w:rsidP="003F6714">
      <w:pPr>
        <w:tabs>
          <w:tab w:val="left" w:pos="5529"/>
        </w:tabs>
        <w:ind w:left="540"/>
        <w:jc w:val="thaiDistribute"/>
        <w:rPr>
          <w:rFonts w:ascii="Arial" w:hAnsi="Arial" w:cs="Arial"/>
          <w:sz w:val="18"/>
          <w:szCs w:val="18"/>
        </w:rPr>
      </w:pPr>
      <w:r w:rsidRPr="000B76AC">
        <w:rPr>
          <w:rFonts w:ascii="Arial" w:hAnsi="Arial" w:cs="Arial"/>
          <w:sz w:val="18"/>
          <w:szCs w:val="18"/>
        </w:rPr>
        <w:t xml:space="preserve">As </w:t>
      </w:r>
      <w:proofErr w:type="gramStart"/>
      <w:r w:rsidRPr="000B76AC">
        <w:rPr>
          <w:rFonts w:ascii="Arial" w:hAnsi="Arial" w:cs="Arial"/>
          <w:sz w:val="18"/>
          <w:szCs w:val="18"/>
        </w:rPr>
        <w:t>at</w:t>
      </w:r>
      <w:proofErr w:type="gramEnd"/>
      <w:r w:rsidRPr="000B76AC">
        <w:rPr>
          <w:rFonts w:ascii="Arial" w:hAnsi="Arial" w:cs="Arial"/>
          <w:sz w:val="18"/>
          <w:szCs w:val="18"/>
        </w:rPr>
        <w:t xml:space="preserve"> </w:t>
      </w:r>
      <w:r w:rsidR="005170A8" w:rsidRPr="000B76AC">
        <w:rPr>
          <w:rFonts w:ascii="Arial" w:hAnsi="Arial" w:cs="Arial"/>
          <w:sz w:val="18"/>
          <w:szCs w:val="18"/>
        </w:rPr>
        <w:t>31</w:t>
      </w:r>
      <w:r w:rsidR="008A5DFA" w:rsidRPr="000B76AC">
        <w:rPr>
          <w:rFonts w:ascii="Arial" w:hAnsi="Arial" w:cs="Arial"/>
          <w:sz w:val="18"/>
          <w:szCs w:val="18"/>
        </w:rPr>
        <w:t xml:space="preserve"> December</w:t>
      </w:r>
      <w:r w:rsidRPr="000B76AC">
        <w:rPr>
          <w:rFonts w:ascii="Arial" w:hAnsi="Arial" w:cs="Arial"/>
          <w:sz w:val="18"/>
          <w:szCs w:val="18"/>
        </w:rPr>
        <w:t xml:space="preserve"> </w:t>
      </w:r>
      <w:r w:rsidR="00AA35CE" w:rsidRPr="000B76AC">
        <w:rPr>
          <w:rFonts w:ascii="Arial" w:hAnsi="Arial" w:cs="Arial"/>
          <w:sz w:val="18"/>
          <w:szCs w:val="18"/>
        </w:rPr>
        <w:t>20</w:t>
      </w:r>
      <w:r w:rsidR="00D35503" w:rsidRPr="000B76AC">
        <w:rPr>
          <w:rFonts w:ascii="Arial" w:hAnsi="Arial" w:cs="Arial"/>
          <w:sz w:val="18"/>
          <w:szCs w:val="18"/>
        </w:rPr>
        <w:t>2</w:t>
      </w:r>
      <w:r w:rsidR="004B4EC0" w:rsidRPr="000B76AC">
        <w:rPr>
          <w:rFonts w:ascii="Arial" w:hAnsi="Arial" w:cs="Arial"/>
          <w:sz w:val="18"/>
          <w:szCs w:val="18"/>
        </w:rPr>
        <w:t>1</w:t>
      </w:r>
      <w:r w:rsidRPr="000B76AC">
        <w:rPr>
          <w:rFonts w:ascii="Arial" w:hAnsi="Arial" w:cs="Arial"/>
          <w:sz w:val="18"/>
          <w:szCs w:val="18"/>
        </w:rPr>
        <w:t xml:space="preserve">, a subsidiary company entered into a right of superficies agreement with the Company where the Company granted the right of superficies for the land on which the biogas power projects are located for the period of </w:t>
      </w:r>
      <w:r w:rsidR="005170A8" w:rsidRPr="000B76AC">
        <w:rPr>
          <w:rFonts w:ascii="Arial" w:hAnsi="Arial" w:cs="Arial"/>
          <w:sz w:val="18"/>
          <w:szCs w:val="18"/>
        </w:rPr>
        <w:t>30</w:t>
      </w:r>
      <w:r w:rsidRPr="000B76AC">
        <w:rPr>
          <w:rFonts w:ascii="Arial" w:hAnsi="Arial" w:cs="Arial"/>
          <w:sz w:val="18"/>
          <w:szCs w:val="18"/>
        </w:rPr>
        <w:t xml:space="preserve"> years without any fee charged commencing from April </w:t>
      </w:r>
      <w:r w:rsidR="005170A8" w:rsidRPr="000B76AC">
        <w:rPr>
          <w:rFonts w:ascii="Arial" w:hAnsi="Arial" w:cs="Arial"/>
          <w:sz w:val="18"/>
          <w:szCs w:val="18"/>
        </w:rPr>
        <w:t>2009</w:t>
      </w:r>
      <w:r w:rsidRPr="000B76AC">
        <w:rPr>
          <w:rFonts w:ascii="Arial" w:hAnsi="Arial" w:cs="Arial"/>
          <w:sz w:val="18"/>
          <w:szCs w:val="18"/>
        </w:rPr>
        <w:t xml:space="preserve"> and July </w:t>
      </w:r>
      <w:r w:rsidR="005170A8" w:rsidRPr="000B76AC">
        <w:rPr>
          <w:rFonts w:ascii="Arial" w:hAnsi="Arial" w:cs="Arial"/>
          <w:sz w:val="18"/>
          <w:szCs w:val="18"/>
        </w:rPr>
        <w:t>2009</w:t>
      </w:r>
      <w:r w:rsidRPr="000B76AC">
        <w:rPr>
          <w:rFonts w:ascii="Arial" w:hAnsi="Arial" w:cs="Arial"/>
          <w:sz w:val="18"/>
          <w:szCs w:val="18"/>
        </w:rPr>
        <w:t xml:space="preserve"> and the contractual periods can be extended for another </w:t>
      </w:r>
      <w:r w:rsidR="005170A8" w:rsidRPr="000B76AC">
        <w:rPr>
          <w:rFonts w:ascii="Arial" w:hAnsi="Arial" w:cs="Arial"/>
          <w:sz w:val="18"/>
          <w:szCs w:val="18"/>
        </w:rPr>
        <w:t>10</w:t>
      </w:r>
      <w:r w:rsidRPr="000B76AC">
        <w:rPr>
          <w:rFonts w:ascii="Arial" w:hAnsi="Arial" w:cs="Arial"/>
          <w:sz w:val="18"/>
          <w:szCs w:val="18"/>
        </w:rPr>
        <w:t xml:space="preserve"> years. The subsidiary company agrees to purchase the Decanter Cake</w:t>
      </w:r>
      <w:r w:rsidR="001A31A0" w:rsidRPr="000B76AC">
        <w:rPr>
          <w:rFonts w:ascii="Arial" w:hAnsi="Arial" w:cs="Arial"/>
          <w:sz w:val="18"/>
          <w:szCs w:val="18"/>
          <w:cs/>
        </w:rPr>
        <w:t xml:space="preserve"> </w:t>
      </w:r>
      <w:r w:rsidR="001A31A0" w:rsidRPr="000B76AC">
        <w:rPr>
          <w:rFonts w:ascii="Arial" w:hAnsi="Arial" w:cs="Arial"/>
          <w:sz w:val="18"/>
          <w:szCs w:val="18"/>
        </w:rPr>
        <w:t xml:space="preserve">from the Company </w:t>
      </w:r>
      <w:r w:rsidR="00CE1A9D" w:rsidRPr="000B76AC">
        <w:rPr>
          <w:rFonts w:ascii="Arial" w:hAnsi="Arial" w:cs="Arial"/>
          <w:sz w:val="18"/>
          <w:szCs w:val="18"/>
        </w:rPr>
        <w:t>to</w:t>
      </w:r>
      <w:r w:rsidR="001A31A0" w:rsidRPr="000B76AC">
        <w:rPr>
          <w:rFonts w:ascii="Arial" w:hAnsi="Arial" w:cs="Arial"/>
          <w:sz w:val="18"/>
          <w:szCs w:val="18"/>
        </w:rPr>
        <w:t xml:space="preserve"> produ</w:t>
      </w:r>
      <w:r w:rsidR="00B65392" w:rsidRPr="000B76AC">
        <w:rPr>
          <w:rFonts w:ascii="Arial" w:hAnsi="Arial" w:cs="Arial"/>
          <w:sz w:val="18"/>
          <w:szCs w:val="18"/>
        </w:rPr>
        <w:t>ce electricity.</w:t>
      </w:r>
    </w:p>
    <w:p w14:paraId="69F908E0" w14:textId="77777777" w:rsidR="0072694C" w:rsidRPr="000B76AC" w:rsidRDefault="0072694C" w:rsidP="003F6714">
      <w:pPr>
        <w:tabs>
          <w:tab w:val="left" w:pos="5529"/>
        </w:tabs>
        <w:ind w:left="540"/>
        <w:jc w:val="thaiDistribute"/>
        <w:rPr>
          <w:rFonts w:ascii="Arial" w:hAnsi="Arial" w:cs="Arial"/>
          <w:sz w:val="18"/>
          <w:szCs w:val="18"/>
        </w:rPr>
      </w:pPr>
    </w:p>
    <w:p w14:paraId="6FD0D65F" w14:textId="7E1C00B1" w:rsidR="00E51F91" w:rsidRPr="000B76AC" w:rsidRDefault="00C96CC6" w:rsidP="003F6714">
      <w:pPr>
        <w:tabs>
          <w:tab w:val="left" w:pos="5529"/>
        </w:tabs>
        <w:ind w:left="540"/>
        <w:jc w:val="thaiDistribute"/>
        <w:rPr>
          <w:rFonts w:ascii="Arial" w:hAnsi="Arial" w:cs="Arial"/>
          <w:sz w:val="18"/>
          <w:szCs w:val="18"/>
        </w:rPr>
      </w:pPr>
      <w:r w:rsidRPr="000B76AC">
        <w:rPr>
          <w:rFonts w:ascii="Arial" w:hAnsi="Arial" w:cs="Arial"/>
          <w:sz w:val="18"/>
          <w:szCs w:val="18"/>
        </w:rPr>
        <w:br w:type="page"/>
      </w:r>
    </w:p>
    <w:p w14:paraId="4C4900BC" w14:textId="77777777" w:rsidR="00E51F91" w:rsidRPr="000B76AC" w:rsidRDefault="00E51F91">
      <w:pPr>
        <w:jc w:val="left"/>
        <w:rPr>
          <w:rFonts w:ascii="Arial" w:eastAsia="Calibri"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D31030" w:rsidRPr="000B76AC" w14:paraId="1F55EDF9" w14:textId="77777777" w:rsidTr="00AD475B">
        <w:trPr>
          <w:trHeight w:val="386"/>
        </w:trPr>
        <w:tc>
          <w:tcPr>
            <w:tcW w:w="9464" w:type="dxa"/>
            <w:shd w:val="clear" w:color="auto" w:fill="FFA543"/>
            <w:vAlign w:val="center"/>
          </w:tcPr>
          <w:p w14:paraId="39BCE97B" w14:textId="07A4AAEC" w:rsidR="00D31030" w:rsidRPr="000B76AC" w:rsidRDefault="00D31030" w:rsidP="00AD475B">
            <w:pPr>
              <w:ind w:left="432" w:hanging="432"/>
              <w:jc w:val="thaiDistribute"/>
              <w:rPr>
                <w:rFonts w:ascii="Arial" w:eastAsia="Arial Unicode MS" w:hAnsi="Arial" w:cs="Arial"/>
                <w:b/>
                <w:bCs/>
                <w:color w:val="FFFFFF"/>
                <w:sz w:val="18"/>
                <w:szCs w:val="18"/>
                <w:cs/>
                <w:lang w:val="en-GB"/>
              </w:rPr>
            </w:pPr>
            <w:r w:rsidRPr="000B76AC">
              <w:rPr>
                <w:rFonts w:ascii="Arial" w:eastAsia="Arial Unicode MS" w:hAnsi="Arial" w:cs="Arial"/>
                <w:b/>
                <w:bCs/>
                <w:color w:val="FFFFFF"/>
                <w:sz w:val="18"/>
                <w:szCs w:val="18"/>
                <w:lang w:val="en-GB"/>
              </w:rPr>
              <w:t>3</w:t>
            </w:r>
            <w:r w:rsidR="006C1EF4" w:rsidRPr="000B76AC">
              <w:rPr>
                <w:rFonts w:ascii="Arial" w:eastAsia="Arial Unicode MS" w:hAnsi="Arial" w:cs="Arial"/>
                <w:b/>
                <w:bCs/>
                <w:color w:val="FFFFFF"/>
                <w:sz w:val="18"/>
                <w:szCs w:val="18"/>
                <w:lang w:val="en-GB"/>
              </w:rPr>
              <w:t>2</w:t>
            </w:r>
            <w:r w:rsidRPr="000B76AC">
              <w:rPr>
                <w:rFonts w:ascii="Arial" w:eastAsia="Arial Unicode MS" w:hAnsi="Arial" w:cs="Arial"/>
                <w:b/>
                <w:bCs/>
                <w:color w:val="FFFFFF"/>
                <w:sz w:val="18"/>
                <w:szCs w:val="18"/>
                <w:lang w:val="en-GB"/>
              </w:rPr>
              <w:tab/>
              <w:t>Related party transactions</w:t>
            </w:r>
            <w:r w:rsidRPr="000B76AC">
              <w:rPr>
                <w:rFonts w:ascii="Arial" w:eastAsia="Arial Unicode MS" w:hAnsi="Arial" w:cs="Arial"/>
                <w:color w:val="FFFFFF"/>
                <w:sz w:val="18"/>
                <w:szCs w:val="18"/>
                <w:lang w:val="en-GB"/>
              </w:rPr>
              <w:t xml:space="preserve"> (Cont’d)</w:t>
            </w:r>
          </w:p>
        </w:tc>
      </w:tr>
    </w:tbl>
    <w:p w14:paraId="3E973E93" w14:textId="77777777" w:rsidR="00D31030" w:rsidRPr="000B76AC" w:rsidRDefault="00D31030" w:rsidP="00F3415C">
      <w:pPr>
        <w:ind w:left="540"/>
        <w:jc w:val="thaiDistribute"/>
        <w:rPr>
          <w:rFonts w:ascii="Arial" w:eastAsia="Calibri" w:hAnsi="Arial" w:cs="Arial"/>
          <w:sz w:val="18"/>
          <w:szCs w:val="18"/>
        </w:rPr>
      </w:pPr>
    </w:p>
    <w:p w14:paraId="4B48746E" w14:textId="048C3F6D" w:rsidR="00E15CA3" w:rsidRPr="000B76AC" w:rsidRDefault="00B1419B" w:rsidP="00F3415C">
      <w:pPr>
        <w:pStyle w:val="BalloonText"/>
        <w:ind w:left="540" w:hanging="540"/>
        <w:outlineLvl w:val="7"/>
        <w:rPr>
          <w:rFonts w:ascii="Arial" w:hAnsi="Arial" w:cs="Arial"/>
          <w:b/>
          <w:bCs/>
          <w:color w:val="CF4A02"/>
          <w:sz w:val="18"/>
          <w:szCs w:val="18"/>
          <w:lang w:val="en-GB"/>
        </w:rPr>
      </w:pPr>
      <w:r w:rsidRPr="000B76AC">
        <w:rPr>
          <w:rFonts w:ascii="Arial" w:hAnsi="Arial" w:cs="Arial"/>
          <w:b/>
          <w:bCs/>
          <w:color w:val="CF4A02"/>
          <w:sz w:val="18"/>
          <w:szCs w:val="18"/>
          <w:lang w:val="en-GB"/>
        </w:rPr>
        <w:t>3</w:t>
      </w:r>
      <w:r w:rsidR="006C1EF4" w:rsidRPr="000B76AC">
        <w:rPr>
          <w:rFonts w:ascii="Arial" w:hAnsi="Arial" w:cs="Arial"/>
          <w:b/>
          <w:bCs/>
          <w:color w:val="CF4A02"/>
          <w:sz w:val="18"/>
          <w:szCs w:val="18"/>
          <w:lang w:val="en-GB"/>
        </w:rPr>
        <w:t>2</w:t>
      </w:r>
      <w:r w:rsidRPr="000B76AC">
        <w:rPr>
          <w:rFonts w:ascii="Arial" w:hAnsi="Arial" w:cs="Arial"/>
          <w:b/>
          <w:bCs/>
          <w:color w:val="CF4A02"/>
          <w:sz w:val="18"/>
          <w:szCs w:val="18"/>
          <w:lang w:val="en-GB"/>
        </w:rPr>
        <w:t>.2</w:t>
      </w:r>
      <w:r w:rsidR="00E15CA3" w:rsidRPr="000B76AC">
        <w:rPr>
          <w:rFonts w:ascii="Arial" w:hAnsi="Arial" w:cs="Arial"/>
          <w:b/>
          <w:bCs/>
          <w:color w:val="CF4A02"/>
          <w:sz w:val="18"/>
          <w:szCs w:val="18"/>
        </w:rPr>
        <w:t>)</w:t>
      </w:r>
      <w:r w:rsidR="00E15CA3" w:rsidRPr="000B76AC">
        <w:rPr>
          <w:rFonts w:ascii="Arial" w:hAnsi="Arial" w:cs="Arial"/>
          <w:b/>
          <w:bCs/>
          <w:color w:val="CF4A02"/>
          <w:sz w:val="18"/>
          <w:szCs w:val="18"/>
        </w:rPr>
        <w:tab/>
        <w:t>Outstanding balances arising from sales</w:t>
      </w:r>
      <w:r w:rsidR="005251FF" w:rsidRPr="000B76AC">
        <w:rPr>
          <w:rFonts w:ascii="Arial" w:hAnsi="Arial" w:cs="Arial"/>
          <w:b/>
          <w:bCs/>
          <w:color w:val="CF4A02"/>
          <w:sz w:val="18"/>
          <w:szCs w:val="18"/>
          <w:lang w:val="en-GB"/>
        </w:rPr>
        <w:t xml:space="preserve"> and </w:t>
      </w:r>
      <w:r w:rsidR="00E15CA3" w:rsidRPr="000B76AC">
        <w:rPr>
          <w:rFonts w:ascii="Arial" w:hAnsi="Arial" w:cs="Arial"/>
          <w:b/>
          <w:bCs/>
          <w:color w:val="CF4A02"/>
          <w:sz w:val="18"/>
          <w:szCs w:val="18"/>
        </w:rPr>
        <w:t>purchases of goods</w:t>
      </w:r>
      <w:r w:rsidR="005251FF" w:rsidRPr="000B76AC">
        <w:rPr>
          <w:rFonts w:ascii="Arial" w:hAnsi="Arial" w:cs="Arial"/>
          <w:b/>
          <w:bCs/>
          <w:color w:val="CF4A02"/>
          <w:sz w:val="18"/>
          <w:szCs w:val="18"/>
          <w:lang w:val="en-GB"/>
        </w:rPr>
        <w:t xml:space="preserve"> and services</w:t>
      </w:r>
    </w:p>
    <w:p w14:paraId="35A7706F" w14:textId="77777777" w:rsidR="00E15CA3" w:rsidRPr="000B76AC" w:rsidRDefault="00E15CA3" w:rsidP="00F3415C">
      <w:pPr>
        <w:ind w:left="1080"/>
        <w:jc w:val="thaiDistribute"/>
        <w:rPr>
          <w:rFonts w:ascii="Arial" w:eastAsia="Calibri"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D33" w:rsidRPr="000B76AC" w14:paraId="6BA710EF" w14:textId="77777777" w:rsidTr="0043673E">
        <w:tc>
          <w:tcPr>
            <w:tcW w:w="3989" w:type="dxa"/>
            <w:vAlign w:val="bottom"/>
          </w:tcPr>
          <w:p w14:paraId="73912F4F" w14:textId="77777777" w:rsidR="007B2D33" w:rsidRPr="000B76AC" w:rsidRDefault="007B2D33" w:rsidP="00F3415C">
            <w:pPr>
              <w:ind w:left="431"/>
              <w:jc w:val="left"/>
              <w:rPr>
                <w:rFonts w:ascii="Arial" w:hAnsi="Arial" w:cs="Arial"/>
                <w:b/>
                <w:bCs/>
                <w:sz w:val="18"/>
                <w:szCs w:val="18"/>
              </w:rPr>
            </w:pPr>
          </w:p>
        </w:tc>
        <w:tc>
          <w:tcPr>
            <w:tcW w:w="2736" w:type="dxa"/>
            <w:gridSpan w:val="2"/>
            <w:vAlign w:val="bottom"/>
          </w:tcPr>
          <w:p w14:paraId="23D0D380" w14:textId="77777777" w:rsidR="007B2D33" w:rsidRPr="000B76AC" w:rsidRDefault="007B2D33" w:rsidP="00F3415C">
            <w:pPr>
              <w:ind w:right="-72"/>
              <w:jc w:val="center"/>
              <w:rPr>
                <w:rFonts w:ascii="Arial" w:hAnsi="Arial" w:cs="Arial"/>
                <w:b/>
                <w:bCs/>
                <w:sz w:val="18"/>
                <w:szCs w:val="18"/>
                <w:lang w:eastAsia="en-US"/>
              </w:rPr>
            </w:pPr>
            <w:r w:rsidRPr="000B76AC">
              <w:rPr>
                <w:rFonts w:ascii="Arial" w:hAnsi="Arial" w:cs="Arial"/>
                <w:b/>
                <w:bCs/>
                <w:sz w:val="18"/>
                <w:szCs w:val="18"/>
              </w:rPr>
              <w:t>Consolidated</w:t>
            </w:r>
          </w:p>
        </w:tc>
        <w:tc>
          <w:tcPr>
            <w:tcW w:w="2736" w:type="dxa"/>
            <w:gridSpan w:val="2"/>
          </w:tcPr>
          <w:p w14:paraId="1D4E9B43" w14:textId="77777777" w:rsidR="007B2D33" w:rsidRPr="000B76AC" w:rsidRDefault="007B2D3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7B2D33" w:rsidRPr="000B76AC" w14:paraId="2F52A282" w14:textId="77777777" w:rsidTr="00FD07B8">
        <w:tc>
          <w:tcPr>
            <w:tcW w:w="3989" w:type="dxa"/>
            <w:vAlign w:val="bottom"/>
          </w:tcPr>
          <w:p w14:paraId="0341987D" w14:textId="77777777" w:rsidR="007B2D33" w:rsidRPr="000B76AC" w:rsidRDefault="007B2D33" w:rsidP="00F3415C">
            <w:pPr>
              <w:ind w:left="431"/>
              <w:jc w:val="left"/>
              <w:rPr>
                <w:rFonts w:ascii="Arial" w:hAnsi="Arial" w:cs="Arial"/>
                <w:b/>
                <w:bCs/>
                <w:sz w:val="18"/>
                <w:szCs w:val="18"/>
              </w:rPr>
            </w:pPr>
          </w:p>
        </w:tc>
        <w:tc>
          <w:tcPr>
            <w:tcW w:w="2736" w:type="dxa"/>
            <w:gridSpan w:val="2"/>
            <w:tcBorders>
              <w:bottom w:val="single" w:sz="4" w:space="0" w:color="auto"/>
            </w:tcBorders>
            <w:vAlign w:val="bottom"/>
          </w:tcPr>
          <w:p w14:paraId="0683AA09" w14:textId="77777777" w:rsidR="007B2D33" w:rsidRPr="000B76AC" w:rsidRDefault="007B2D33" w:rsidP="00F3415C">
            <w:pPr>
              <w:ind w:right="-72"/>
              <w:jc w:val="center"/>
              <w:rPr>
                <w:rFonts w:ascii="Arial" w:hAnsi="Arial" w:cs="Arial"/>
                <w:b/>
                <w:bCs/>
                <w:sz w:val="18"/>
                <w:szCs w:val="18"/>
                <w:lang w:val="en-GB" w:eastAsia="en-US"/>
              </w:rPr>
            </w:pPr>
            <w:r w:rsidRPr="000B76AC">
              <w:rPr>
                <w:rFonts w:ascii="Arial" w:hAnsi="Arial" w:cs="Arial"/>
                <w:b/>
                <w:bCs/>
                <w:sz w:val="18"/>
                <w:szCs w:val="18"/>
              </w:rPr>
              <w:t>financial statements</w:t>
            </w:r>
          </w:p>
        </w:tc>
        <w:tc>
          <w:tcPr>
            <w:tcW w:w="2736" w:type="dxa"/>
            <w:gridSpan w:val="2"/>
            <w:tcBorders>
              <w:bottom w:val="single" w:sz="4" w:space="0" w:color="auto"/>
            </w:tcBorders>
          </w:tcPr>
          <w:p w14:paraId="041EDEB6" w14:textId="77777777" w:rsidR="007B2D33" w:rsidRPr="000B76AC" w:rsidRDefault="007B2D3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1834E7" w:rsidRPr="000B76AC" w14:paraId="4822E704" w14:textId="77777777" w:rsidTr="00FD07B8">
        <w:tc>
          <w:tcPr>
            <w:tcW w:w="3989" w:type="dxa"/>
            <w:vAlign w:val="bottom"/>
          </w:tcPr>
          <w:p w14:paraId="10311ADE" w14:textId="77777777" w:rsidR="001834E7" w:rsidRPr="000B76AC" w:rsidRDefault="001834E7" w:rsidP="001834E7">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14:paraId="46E067BA" w14:textId="0BE64A0F"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29F82370" w14:textId="3D663274"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c>
          <w:tcPr>
            <w:tcW w:w="1368" w:type="dxa"/>
            <w:tcBorders>
              <w:top w:val="single" w:sz="4" w:space="0" w:color="auto"/>
            </w:tcBorders>
            <w:shd w:val="clear" w:color="auto" w:fill="auto"/>
            <w:vAlign w:val="bottom"/>
          </w:tcPr>
          <w:p w14:paraId="2F744380" w14:textId="69FFC9DE"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1A4E47BD" w14:textId="5FBB93F9"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r>
      <w:tr w:rsidR="001834E7" w:rsidRPr="000B76AC" w14:paraId="734C61F7" w14:textId="77777777" w:rsidTr="00FD07B8">
        <w:tc>
          <w:tcPr>
            <w:tcW w:w="3989" w:type="dxa"/>
            <w:vAlign w:val="bottom"/>
          </w:tcPr>
          <w:p w14:paraId="7E05579F" w14:textId="77777777" w:rsidR="001834E7" w:rsidRPr="000B76AC" w:rsidRDefault="001834E7" w:rsidP="001834E7">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14:paraId="2DFF606E"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39232491"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143EA8E4"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2E200FA"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1834E7" w:rsidRPr="000B76AC" w14:paraId="19F773CD" w14:textId="77777777" w:rsidTr="009831ED">
        <w:tc>
          <w:tcPr>
            <w:tcW w:w="3989" w:type="dxa"/>
            <w:vAlign w:val="bottom"/>
          </w:tcPr>
          <w:p w14:paraId="54573731" w14:textId="77777777" w:rsidR="001834E7" w:rsidRPr="000B76AC" w:rsidRDefault="001834E7" w:rsidP="001834E7">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30ED3362"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16D9159D"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211EE7CD" w14:textId="77777777" w:rsidR="001834E7" w:rsidRPr="000B76AC" w:rsidRDefault="001834E7" w:rsidP="001834E7">
            <w:pPr>
              <w:ind w:right="-72" w:firstLine="14"/>
              <w:jc w:val="right"/>
              <w:rPr>
                <w:rFonts w:ascii="Arial" w:hAnsi="Arial" w:cs="Arial"/>
                <w:sz w:val="18"/>
                <w:szCs w:val="18"/>
              </w:rPr>
            </w:pPr>
          </w:p>
        </w:tc>
        <w:tc>
          <w:tcPr>
            <w:tcW w:w="1368" w:type="dxa"/>
            <w:tcBorders>
              <w:top w:val="single" w:sz="4" w:space="0" w:color="auto"/>
            </w:tcBorders>
            <w:vAlign w:val="bottom"/>
          </w:tcPr>
          <w:p w14:paraId="39AF6D0E" w14:textId="77777777" w:rsidR="001834E7" w:rsidRPr="000B76AC" w:rsidRDefault="001834E7" w:rsidP="001834E7">
            <w:pPr>
              <w:ind w:right="-72" w:firstLine="14"/>
              <w:jc w:val="right"/>
              <w:rPr>
                <w:rFonts w:ascii="Arial" w:hAnsi="Arial" w:cs="Arial"/>
                <w:sz w:val="18"/>
                <w:szCs w:val="18"/>
              </w:rPr>
            </w:pPr>
          </w:p>
        </w:tc>
      </w:tr>
      <w:tr w:rsidR="001834E7" w:rsidRPr="000B76AC" w14:paraId="14B790A8" w14:textId="77777777" w:rsidTr="009831ED">
        <w:tc>
          <w:tcPr>
            <w:tcW w:w="3989" w:type="dxa"/>
            <w:vAlign w:val="center"/>
          </w:tcPr>
          <w:p w14:paraId="45223E6A" w14:textId="46778132" w:rsidR="001834E7" w:rsidRPr="000B76AC" w:rsidRDefault="001834E7" w:rsidP="001834E7">
            <w:pPr>
              <w:ind w:left="431"/>
              <w:rPr>
                <w:rFonts w:ascii="Arial" w:hAnsi="Arial" w:cs="Arial"/>
                <w:b/>
                <w:bCs/>
                <w:sz w:val="18"/>
                <w:szCs w:val="18"/>
              </w:rPr>
            </w:pPr>
            <w:r w:rsidRPr="000B76AC">
              <w:rPr>
                <w:rFonts w:ascii="Arial" w:hAnsi="Arial" w:cs="Arial"/>
                <w:b/>
                <w:bCs/>
                <w:sz w:val="18"/>
                <w:szCs w:val="18"/>
              </w:rPr>
              <w:t>Other receivable - net</w:t>
            </w:r>
          </w:p>
        </w:tc>
        <w:tc>
          <w:tcPr>
            <w:tcW w:w="1368" w:type="dxa"/>
            <w:shd w:val="clear" w:color="auto" w:fill="FAFAFA"/>
            <w:vAlign w:val="center"/>
          </w:tcPr>
          <w:p w14:paraId="4DC13229" w14:textId="77777777" w:rsidR="001834E7" w:rsidRPr="000B76AC" w:rsidRDefault="001834E7" w:rsidP="001834E7">
            <w:pPr>
              <w:ind w:right="-72"/>
              <w:jc w:val="right"/>
              <w:rPr>
                <w:rFonts w:ascii="Arial" w:hAnsi="Arial" w:cs="Arial"/>
                <w:sz w:val="18"/>
                <w:szCs w:val="18"/>
              </w:rPr>
            </w:pPr>
          </w:p>
        </w:tc>
        <w:tc>
          <w:tcPr>
            <w:tcW w:w="1368" w:type="dxa"/>
            <w:vAlign w:val="center"/>
          </w:tcPr>
          <w:p w14:paraId="07AE3DF1" w14:textId="77777777" w:rsidR="001834E7" w:rsidRPr="000B76AC" w:rsidRDefault="001834E7" w:rsidP="001834E7">
            <w:pPr>
              <w:ind w:right="-72"/>
              <w:jc w:val="right"/>
              <w:rPr>
                <w:rFonts w:ascii="Arial" w:hAnsi="Arial" w:cs="Arial"/>
                <w:sz w:val="18"/>
                <w:szCs w:val="18"/>
              </w:rPr>
            </w:pPr>
          </w:p>
        </w:tc>
        <w:tc>
          <w:tcPr>
            <w:tcW w:w="1368" w:type="dxa"/>
            <w:shd w:val="clear" w:color="auto" w:fill="FAFAFA"/>
            <w:vAlign w:val="center"/>
          </w:tcPr>
          <w:p w14:paraId="428B015F" w14:textId="77777777" w:rsidR="001834E7" w:rsidRPr="000B76AC" w:rsidRDefault="001834E7" w:rsidP="001834E7">
            <w:pPr>
              <w:ind w:right="-72"/>
              <w:jc w:val="right"/>
              <w:rPr>
                <w:rFonts w:ascii="Arial" w:hAnsi="Arial" w:cs="Arial"/>
                <w:sz w:val="18"/>
                <w:szCs w:val="18"/>
              </w:rPr>
            </w:pPr>
          </w:p>
        </w:tc>
        <w:tc>
          <w:tcPr>
            <w:tcW w:w="1368" w:type="dxa"/>
            <w:vAlign w:val="center"/>
          </w:tcPr>
          <w:p w14:paraId="69C0638A" w14:textId="77777777" w:rsidR="001834E7" w:rsidRPr="000B76AC" w:rsidRDefault="001834E7" w:rsidP="001834E7">
            <w:pPr>
              <w:ind w:right="-72"/>
              <w:jc w:val="right"/>
              <w:rPr>
                <w:rFonts w:ascii="Arial" w:hAnsi="Arial" w:cs="Arial"/>
                <w:sz w:val="18"/>
                <w:szCs w:val="18"/>
              </w:rPr>
            </w:pPr>
          </w:p>
        </w:tc>
      </w:tr>
      <w:tr w:rsidR="00475FAB" w:rsidRPr="000B76AC" w14:paraId="2369C2E3" w14:textId="77777777" w:rsidTr="00BA3D66">
        <w:trPr>
          <w:trHeight w:val="78"/>
        </w:trPr>
        <w:tc>
          <w:tcPr>
            <w:tcW w:w="3989" w:type="dxa"/>
            <w:vAlign w:val="center"/>
          </w:tcPr>
          <w:p w14:paraId="6135499B" w14:textId="77777777" w:rsidR="00475FAB" w:rsidRPr="000B76AC" w:rsidRDefault="00475FAB" w:rsidP="00475FAB">
            <w:pPr>
              <w:tabs>
                <w:tab w:val="left" w:pos="2007"/>
              </w:tabs>
              <w:ind w:left="431"/>
              <w:rPr>
                <w:rFonts w:ascii="Arial" w:hAnsi="Arial" w:cs="Arial"/>
                <w:sz w:val="18"/>
                <w:szCs w:val="18"/>
              </w:rPr>
            </w:pPr>
            <w:r w:rsidRPr="000B76AC">
              <w:rPr>
                <w:rFonts w:ascii="Arial" w:hAnsi="Arial" w:cs="Arial"/>
                <w:sz w:val="18"/>
                <w:szCs w:val="18"/>
              </w:rPr>
              <w:t xml:space="preserve">   Subsidiaries - Non - trade</w:t>
            </w:r>
          </w:p>
        </w:tc>
        <w:tc>
          <w:tcPr>
            <w:tcW w:w="1368" w:type="dxa"/>
            <w:shd w:val="clear" w:color="auto" w:fill="FAFAFA"/>
            <w:vAlign w:val="bottom"/>
          </w:tcPr>
          <w:p w14:paraId="5455B193" w14:textId="09AD6A25"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vAlign w:val="bottom"/>
          </w:tcPr>
          <w:p w14:paraId="768A2E50" w14:textId="5DF89753"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shd w:val="clear" w:color="auto" w:fill="FAFAFA"/>
            <w:vAlign w:val="bottom"/>
          </w:tcPr>
          <w:p w14:paraId="2E1FB211" w14:textId="24D22F69"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516,311</w:t>
            </w:r>
          </w:p>
        </w:tc>
        <w:tc>
          <w:tcPr>
            <w:tcW w:w="1368" w:type="dxa"/>
            <w:vAlign w:val="bottom"/>
          </w:tcPr>
          <w:p w14:paraId="10FF0B86" w14:textId="53E09D1B"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2,033,260</w:t>
            </w:r>
          </w:p>
        </w:tc>
      </w:tr>
      <w:tr w:rsidR="00475FAB" w:rsidRPr="000B76AC" w14:paraId="0326F218" w14:textId="77777777" w:rsidTr="009831ED">
        <w:tc>
          <w:tcPr>
            <w:tcW w:w="3989" w:type="dxa"/>
            <w:vAlign w:val="bottom"/>
          </w:tcPr>
          <w:p w14:paraId="2B664294" w14:textId="77777777" w:rsidR="00475FAB" w:rsidRPr="000B76AC" w:rsidRDefault="00475FAB" w:rsidP="00475FAB">
            <w:pPr>
              <w:ind w:left="431" w:right="-72"/>
              <w:jc w:val="left"/>
              <w:rPr>
                <w:rFonts w:ascii="Arial" w:hAnsi="Arial" w:cs="Arial"/>
                <w:sz w:val="18"/>
                <w:szCs w:val="18"/>
                <w:lang w:val="en-GB"/>
              </w:rPr>
            </w:pPr>
            <w:r w:rsidRPr="000B76AC">
              <w:rPr>
                <w:rFonts w:ascii="Arial" w:hAnsi="Arial" w:cs="Arial"/>
                <w:sz w:val="18"/>
                <w:szCs w:val="18"/>
              </w:rPr>
              <w:t xml:space="preserve">                        - accrued interest income</w:t>
            </w:r>
          </w:p>
        </w:tc>
        <w:tc>
          <w:tcPr>
            <w:tcW w:w="1368" w:type="dxa"/>
            <w:shd w:val="clear" w:color="auto" w:fill="FAFAFA"/>
            <w:vAlign w:val="bottom"/>
          </w:tcPr>
          <w:p w14:paraId="0D14DF84" w14:textId="6AF7F0BE"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vAlign w:val="bottom"/>
          </w:tcPr>
          <w:p w14:paraId="74CF83D2" w14:textId="393D104D"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shd w:val="clear" w:color="auto" w:fill="FAFAFA"/>
            <w:vAlign w:val="bottom"/>
          </w:tcPr>
          <w:p w14:paraId="58010A52" w14:textId="76A71A42"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rPr>
              <w:t>16,034,793</w:t>
            </w:r>
          </w:p>
        </w:tc>
        <w:tc>
          <w:tcPr>
            <w:tcW w:w="1368" w:type="dxa"/>
            <w:vAlign w:val="bottom"/>
          </w:tcPr>
          <w:p w14:paraId="3AF5CF85" w14:textId="44C1BE8C"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12</w:t>
            </w:r>
            <w:r w:rsidRPr="000B76AC">
              <w:rPr>
                <w:rFonts w:ascii="Arial" w:hAnsi="Arial" w:cs="Arial"/>
                <w:color w:val="000000"/>
                <w:sz w:val="18"/>
                <w:szCs w:val="18"/>
              </w:rPr>
              <w:t>,</w:t>
            </w:r>
            <w:r w:rsidRPr="000B76AC">
              <w:rPr>
                <w:rFonts w:ascii="Arial" w:hAnsi="Arial" w:cs="Arial"/>
                <w:color w:val="000000"/>
                <w:sz w:val="18"/>
                <w:szCs w:val="18"/>
                <w:lang w:val="en-GB"/>
              </w:rPr>
              <w:t>337</w:t>
            </w:r>
            <w:r w:rsidRPr="000B76AC">
              <w:rPr>
                <w:rFonts w:ascii="Arial" w:hAnsi="Arial" w:cs="Arial"/>
                <w:color w:val="000000"/>
                <w:sz w:val="18"/>
                <w:szCs w:val="18"/>
              </w:rPr>
              <w:t>,</w:t>
            </w:r>
            <w:r w:rsidRPr="000B76AC">
              <w:rPr>
                <w:rFonts w:ascii="Arial" w:hAnsi="Arial" w:cs="Arial"/>
                <w:color w:val="000000"/>
                <w:sz w:val="18"/>
                <w:szCs w:val="18"/>
                <w:lang w:val="en-GB"/>
              </w:rPr>
              <w:t>025</w:t>
            </w:r>
          </w:p>
        </w:tc>
      </w:tr>
      <w:tr w:rsidR="00475FAB" w:rsidRPr="000B76AC" w14:paraId="078EAE0A" w14:textId="77777777" w:rsidTr="009831ED">
        <w:tc>
          <w:tcPr>
            <w:tcW w:w="3989" w:type="dxa"/>
            <w:vAlign w:val="bottom"/>
          </w:tcPr>
          <w:p w14:paraId="08222EDB" w14:textId="77777777" w:rsidR="00475FAB" w:rsidRPr="000B76AC" w:rsidRDefault="00475FAB" w:rsidP="00475FAB">
            <w:pPr>
              <w:ind w:left="431" w:right="-72"/>
              <w:jc w:val="left"/>
              <w:rPr>
                <w:rFonts w:ascii="Arial" w:hAnsi="Arial" w:cs="Arial"/>
                <w:sz w:val="18"/>
                <w:szCs w:val="18"/>
                <w:lang w:val="en-GB"/>
              </w:rPr>
            </w:pPr>
            <w:r w:rsidRPr="000B76AC">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14:paraId="226C3A84" w14:textId="57B7C964"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153,347</w:t>
            </w:r>
          </w:p>
        </w:tc>
        <w:tc>
          <w:tcPr>
            <w:tcW w:w="1368" w:type="dxa"/>
            <w:tcBorders>
              <w:bottom w:val="single" w:sz="4" w:space="0" w:color="auto"/>
            </w:tcBorders>
            <w:vAlign w:val="bottom"/>
          </w:tcPr>
          <w:p w14:paraId="2D0D91D7" w14:textId="1AA8DDAD"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67,597</w:t>
            </w:r>
          </w:p>
        </w:tc>
        <w:tc>
          <w:tcPr>
            <w:tcW w:w="1368" w:type="dxa"/>
            <w:tcBorders>
              <w:bottom w:val="single" w:sz="4" w:space="0" w:color="auto"/>
            </w:tcBorders>
            <w:shd w:val="clear" w:color="auto" w:fill="FAFAFA"/>
            <w:vAlign w:val="bottom"/>
          </w:tcPr>
          <w:p w14:paraId="7CA0C306" w14:textId="5B4CFA41"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153,347</w:t>
            </w:r>
          </w:p>
        </w:tc>
        <w:tc>
          <w:tcPr>
            <w:tcW w:w="1368" w:type="dxa"/>
            <w:tcBorders>
              <w:bottom w:val="single" w:sz="4" w:space="0" w:color="auto"/>
            </w:tcBorders>
            <w:vAlign w:val="bottom"/>
          </w:tcPr>
          <w:p w14:paraId="3E66C48A" w14:textId="5B908155"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67,597</w:t>
            </w:r>
          </w:p>
        </w:tc>
      </w:tr>
      <w:tr w:rsidR="00475FAB" w:rsidRPr="000B76AC" w14:paraId="08C716D6" w14:textId="77777777" w:rsidTr="009831ED">
        <w:tc>
          <w:tcPr>
            <w:tcW w:w="3989" w:type="dxa"/>
            <w:vAlign w:val="center"/>
          </w:tcPr>
          <w:p w14:paraId="07B76930" w14:textId="77777777" w:rsidR="00475FAB" w:rsidRPr="000B76AC" w:rsidRDefault="00475FAB" w:rsidP="00475FAB">
            <w:pPr>
              <w:ind w:left="431"/>
              <w:rPr>
                <w:rFonts w:ascii="Arial" w:hAnsi="Arial" w:cs="Arial"/>
                <w:sz w:val="18"/>
                <w:szCs w:val="18"/>
              </w:rPr>
            </w:pPr>
          </w:p>
        </w:tc>
        <w:tc>
          <w:tcPr>
            <w:tcW w:w="1368" w:type="dxa"/>
            <w:tcBorders>
              <w:top w:val="single" w:sz="4" w:space="0" w:color="auto"/>
            </w:tcBorders>
            <w:shd w:val="clear" w:color="auto" w:fill="FAFAFA"/>
            <w:vAlign w:val="center"/>
          </w:tcPr>
          <w:p w14:paraId="224B08B7" w14:textId="77777777" w:rsidR="00475FAB" w:rsidRPr="000B76AC" w:rsidRDefault="00475FAB" w:rsidP="00475FAB">
            <w:pPr>
              <w:ind w:left="972"/>
              <w:jc w:val="right"/>
              <w:rPr>
                <w:rFonts w:ascii="Arial" w:hAnsi="Arial" w:cs="Arial"/>
                <w:sz w:val="18"/>
                <w:szCs w:val="18"/>
              </w:rPr>
            </w:pPr>
          </w:p>
        </w:tc>
        <w:tc>
          <w:tcPr>
            <w:tcW w:w="1368" w:type="dxa"/>
            <w:tcBorders>
              <w:top w:val="single" w:sz="4" w:space="0" w:color="auto"/>
            </w:tcBorders>
            <w:vAlign w:val="center"/>
          </w:tcPr>
          <w:p w14:paraId="339A29C0" w14:textId="77777777" w:rsidR="00475FAB" w:rsidRPr="000B76AC" w:rsidRDefault="00475FAB" w:rsidP="00475FAB">
            <w:pPr>
              <w:ind w:left="972"/>
              <w:jc w:val="right"/>
              <w:rPr>
                <w:rFonts w:ascii="Arial" w:hAnsi="Arial" w:cs="Arial"/>
                <w:sz w:val="18"/>
                <w:szCs w:val="18"/>
              </w:rPr>
            </w:pPr>
          </w:p>
        </w:tc>
        <w:tc>
          <w:tcPr>
            <w:tcW w:w="1368" w:type="dxa"/>
            <w:tcBorders>
              <w:top w:val="single" w:sz="4" w:space="0" w:color="auto"/>
            </w:tcBorders>
            <w:shd w:val="clear" w:color="auto" w:fill="FAFAFA"/>
            <w:vAlign w:val="center"/>
          </w:tcPr>
          <w:p w14:paraId="3C40795A" w14:textId="77777777" w:rsidR="00475FAB" w:rsidRPr="000B76AC" w:rsidRDefault="00475FAB" w:rsidP="00475FAB">
            <w:pPr>
              <w:ind w:left="972"/>
              <w:jc w:val="right"/>
              <w:rPr>
                <w:rFonts w:ascii="Arial" w:hAnsi="Arial" w:cs="Arial"/>
                <w:sz w:val="18"/>
                <w:szCs w:val="18"/>
              </w:rPr>
            </w:pPr>
          </w:p>
        </w:tc>
        <w:tc>
          <w:tcPr>
            <w:tcW w:w="1368" w:type="dxa"/>
            <w:tcBorders>
              <w:top w:val="single" w:sz="4" w:space="0" w:color="auto"/>
            </w:tcBorders>
            <w:vAlign w:val="center"/>
          </w:tcPr>
          <w:p w14:paraId="107C39EE" w14:textId="77777777" w:rsidR="00475FAB" w:rsidRPr="000B76AC" w:rsidRDefault="00475FAB" w:rsidP="00475FAB">
            <w:pPr>
              <w:ind w:left="972"/>
              <w:jc w:val="right"/>
              <w:rPr>
                <w:rFonts w:ascii="Arial" w:hAnsi="Arial" w:cs="Arial"/>
                <w:sz w:val="18"/>
                <w:szCs w:val="18"/>
              </w:rPr>
            </w:pPr>
          </w:p>
        </w:tc>
      </w:tr>
      <w:tr w:rsidR="00475FAB" w:rsidRPr="000B76AC" w14:paraId="5D8DE9B7" w14:textId="77777777" w:rsidTr="009831ED">
        <w:tc>
          <w:tcPr>
            <w:tcW w:w="3989" w:type="dxa"/>
            <w:vAlign w:val="center"/>
          </w:tcPr>
          <w:p w14:paraId="58C3CC22"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14:paraId="6A7B1DA0" w14:textId="7999CDE6"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153,347</w:t>
            </w:r>
          </w:p>
        </w:tc>
        <w:tc>
          <w:tcPr>
            <w:tcW w:w="1368" w:type="dxa"/>
            <w:tcBorders>
              <w:bottom w:val="single" w:sz="4" w:space="0" w:color="auto"/>
            </w:tcBorders>
            <w:vAlign w:val="bottom"/>
          </w:tcPr>
          <w:p w14:paraId="102C64D6" w14:textId="7C9AFD58"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67,597</w:t>
            </w:r>
          </w:p>
        </w:tc>
        <w:tc>
          <w:tcPr>
            <w:tcW w:w="1368" w:type="dxa"/>
            <w:tcBorders>
              <w:bottom w:val="single" w:sz="4" w:space="0" w:color="auto"/>
            </w:tcBorders>
            <w:shd w:val="clear" w:color="auto" w:fill="FAFAFA"/>
            <w:vAlign w:val="bottom"/>
          </w:tcPr>
          <w:p w14:paraId="122513D4" w14:textId="60F625D5"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16,704,451</w:t>
            </w:r>
          </w:p>
        </w:tc>
        <w:tc>
          <w:tcPr>
            <w:tcW w:w="1368" w:type="dxa"/>
            <w:tcBorders>
              <w:bottom w:val="single" w:sz="4" w:space="0" w:color="auto"/>
            </w:tcBorders>
            <w:vAlign w:val="bottom"/>
          </w:tcPr>
          <w:p w14:paraId="33765454" w14:textId="17F3B3F2"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14,437,882</w:t>
            </w:r>
          </w:p>
        </w:tc>
      </w:tr>
      <w:tr w:rsidR="00475FAB" w:rsidRPr="000B76AC" w14:paraId="56FE3F33" w14:textId="77777777" w:rsidTr="009831ED">
        <w:tc>
          <w:tcPr>
            <w:tcW w:w="3989" w:type="dxa"/>
            <w:vAlign w:val="center"/>
          </w:tcPr>
          <w:p w14:paraId="284BEB19" w14:textId="77777777" w:rsidR="00475FAB" w:rsidRPr="000B76AC" w:rsidRDefault="00475FAB" w:rsidP="00475FAB">
            <w:pPr>
              <w:ind w:left="431"/>
              <w:rPr>
                <w:rFonts w:ascii="Arial" w:hAnsi="Arial" w:cs="Arial"/>
                <w:sz w:val="18"/>
                <w:szCs w:val="18"/>
                <w:cs/>
              </w:rPr>
            </w:pPr>
          </w:p>
        </w:tc>
        <w:tc>
          <w:tcPr>
            <w:tcW w:w="1368" w:type="dxa"/>
            <w:tcBorders>
              <w:top w:val="single" w:sz="4" w:space="0" w:color="auto"/>
            </w:tcBorders>
            <w:shd w:val="clear" w:color="auto" w:fill="FAFAFA"/>
            <w:vAlign w:val="center"/>
          </w:tcPr>
          <w:p w14:paraId="0386DADA" w14:textId="77777777" w:rsidR="00475FAB" w:rsidRPr="000B76AC" w:rsidRDefault="00475FAB" w:rsidP="00475FAB">
            <w:pPr>
              <w:ind w:left="972"/>
              <w:jc w:val="right"/>
              <w:rPr>
                <w:rFonts w:ascii="Arial" w:hAnsi="Arial" w:cs="Arial"/>
                <w:sz w:val="18"/>
                <w:szCs w:val="18"/>
                <w:cs/>
              </w:rPr>
            </w:pPr>
          </w:p>
        </w:tc>
        <w:tc>
          <w:tcPr>
            <w:tcW w:w="1368" w:type="dxa"/>
            <w:tcBorders>
              <w:top w:val="single" w:sz="4" w:space="0" w:color="auto"/>
            </w:tcBorders>
            <w:vAlign w:val="center"/>
          </w:tcPr>
          <w:p w14:paraId="67869C95" w14:textId="77777777" w:rsidR="00475FAB" w:rsidRPr="000B76AC" w:rsidRDefault="00475FAB" w:rsidP="00475FAB">
            <w:pPr>
              <w:ind w:left="972"/>
              <w:jc w:val="right"/>
              <w:rPr>
                <w:rFonts w:ascii="Arial" w:hAnsi="Arial" w:cs="Arial"/>
                <w:sz w:val="18"/>
                <w:szCs w:val="18"/>
                <w:cs/>
              </w:rPr>
            </w:pPr>
          </w:p>
        </w:tc>
        <w:tc>
          <w:tcPr>
            <w:tcW w:w="1368" w:type="dxa"/>
            <w:tcBorders>
              <w:top w:val="single" w:sz="4" w:space="0" w:color="auto"/>
            </w:tcBorders>
            <w:shd w:val="clear" w:color="auto" w:fill="FAFAFA"/>
            <w:vAlign w:val="center"/>
          </w:tcPr>
          <w:p w14:paraId="3231F398" w14:textId="77777777" w:rsidR="00475FAB" w:rsidRPr="000B76AC" w:rsidRDefault="00475FAB" w:rsidP="00475FAB">
            <w:pPr>
              <w:ind w:left="972"/>
              <w:jc w:val="right"/>
              <w:rPr>
                <w:rFonts w:ascii="Arial" w:hAnsi="Arial" w:cs="Arial"/>
                <w:sz w:val="18"/>
                <w:szCs w:val="18"/>
                <w:cs/>
              </w:rPr>
            </w:pPr>
          </w:p>
        </w:tc>
        <w:tc>
          <w:tcPr>
            <w:tcW w:w="1368" w:type="dxa"/>
            <w:tcBorders>
              <w:top w:val="single" w:sz="4" w:space="0" w:color="auto"/>
            </w:tcBorders>
            <w:vAlign w:val="center"/>
          </w:tcPr>
          <w:p w14:paraId="415AE489" w14:textId="77777777" w:rsidR="00475FAB" w:rsidRPr="000B76AC" w:rsidRDefault="00475FAB" w:rsidP="00475FAB">
            <w:pPr>
              <w:ind w:left="972"/>
              <w:jc w:val="right"/>
              <w:rPr>
                <w:rFonts w:ascii="Arial" w:hAnsi="Arial" w:cs="Arial"/>
                <w:sz w:val="18"/>
                <w:szCs w:val="18"/>
                <w:cs/>
              </w:rPr>
            </w:pPr>
          </w:p>
        </w:tc>
      </w:tr>
      <w:tr w:rsidR="00475FAB" w:rsidRPr="000B76AC" w14:paraId="5C33D258" w14:textId="77777777" w:rsidTr="009831ED">
        <w:tc>
          <w:tcPr>
            <w:tcW w:w="3989" w:type="dxa"/>
            <w:vAlign w:val="center"/>
          </w:tcPr>
          <w:p w14:paraId="72CB62CA" w14:textId="77777777" w:rsidR="00475FAB" w:rsidRPr="000B76AC" w:rsidRDefault="00475FAB" w:rsidP="00475FAB">
            <w:pPr>
              <w:ind w:left="431"/>
              <w:rPr>
                <w:rFonts w:ascii="Arial" w:hAnsi="Arial" w:cs="Arial"/>
                <w:b/>
                <w:bCs/>
                <w:sz w:val="18"/>
                <w:szCs w:val="18"/>
              </w:rPr>
            </w:pPr>
            <w:r w:rsidRPr="000B76AC">
              <w:rPr>
                <w:rFonts w:ascii="Arial" w:hAnsi="Arial" w:cs="Arial"/>
                <w:b/>
                <w:bCs/>
                <w:sz w:val="18"/>
                <w:szCs w:val="18"/>
              </w:rPr>
              <w:t>Trade account payables</w:t>
            </w:r>
          </w:p>
        </w:tc>
        <w:tc>
          <w:tcPr>
            <w:tcW w:w="1368" w:type="dxa"/>
            <w:shd w:val="clear" w:color="auto" w:fill="FAFAFA"/>
            <w:vAlign w:val="center"/>
          </w:tcPr>
          <w:p w14:paraId="7F99C25C" w14:textId="77777777" w:rsidR="00475FAB" w:rsidRPr="000B76AC" w:rsidRDefault="00475FAB" w:rsidP="00475FAB">
            <w:pPr>
              <w:ind w:right="-72"/>
              <w:jc w:val="right"/>
              <w:rPr>
                <w:rFonts w:ascii="Arial" w:hAnsi="Arial" w:cs="Arial"/>
                <w:sz w:val="18"/>
                <w:szCs w:val="18"/>
              </w:rPr>
            </w:pPr>
          </w:p>
        </w:tc>
        <w:tc>
          <w:tcPr>
            <w:tcW w:w="1368" w:type="dxa"/>
            <w:vAlign w:val="center"/>
          </w:tcPr>
          <w:p w14:paraId="48C241AD" w14:textId="77777777" w:rsidR="00475FAB" w:rsidRPr="000B76AC" w:rsidRDefault="00475FAB" w:rsidP="00475FAB">
            <w:pPr>
              <w:ind w:right="-72"/>
              <w:jc w:val="right"/>
              <w:rPr>
                <w:rFonts w:ascii="Arial" w:hAnsi="Arial" w:cs="Arial"/>
                <w:sz w:val="18"/>
                <w:szCs w:val="18"/>
              </w:rPr>
            </w:pPr>
          </w:p>
        </w:tc>
        <w:tc>
          <w:tcPr>
            <w:tcW w:w="1368" w:type="dxa"/>
            <w:shd w:val="clear" w:color="auto" w:fill="FAFAFA"/>
            <w:vAlign w:val="center"/>
          </w:tcPr>
          <w:p w14:paraId="5F5E663C" w14:textId="77777777" w:rsidR="00475FAB" w:rsidRPr="000B76AC" w:rsidRDefault="00475FAB" w:rsidP="00475FAB">
            <w:pPr>
              <w:ind w:right="-72"/>
              <w:jc w:val="right"/>
              <w:rPr>
                <w:rFonts w:ascii="Arial" w:hAnsi="Arial" w:cs="Arial"/>
                <w:sz w:val="18"/>
                <w:szCs w:val="18"/>
              </w:rPr>
            </w:pPr>
          </w:p>
        </w:tc>
        <w:tc>
          <w:tcPr>
            <w:tcW w:w="1368" w:type="dxa"/>
            <w:vAlign w:val="center"/>
          </w:tcPr>
          <w:p w14:paraId="4384E436" w14:textId="77777777" w:rsidR="00475FAB" w:rsidRPr="000B76AC" w:rsidRDefault="00475FAB" w:rsidP="00475FAB">
            <w:pPr>
              <w:ind w:right="-72"/>
              <w:jc w:val="right"/>
              <w:rPr>
                <w:rFonts w:ascii="Arial" w:hAnsi="Arial" w:cs="Arial"/>
                <w:sz w:val="18"/>
                <w:szCs w:val="18"/>
              </w:rPr>
            </w:pPr>
          </w:p>
        </w:tc>
      </w:tr>
      <w:tr w:rsidR="00475FAB" w:rsidRPr="000B76AC" w14:paraId="410A7B3D" w14:textId="77777777" w:rsidTr="009831ED">
        <w:tc>
          <w:tcPr>
            <w:tcW w:w="3989" w:type="dxa"/>
            <w:vAlign w:val="center"/>
          </w:tcPr>
          <w:p w14:paraId="4B1954EE"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B76AC">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25DC1BEF" w14:textId="08B2BF2F" w:rsidR="00475FAB" w:rsidRPr="000B76AC" w:rsidRDefault="00475FAB" w:rsidP="00475FAB">
            <w:pPr>
              <w:ind w:right="-72"/>
              <w:jc w:val="right"/>
              <w:rPr>
                <w:rFonts w:ascii="Arial" w:hAnsi="Arial" w:cs="Arial"/>
                <w:sz w:val="18"/>
                <w:szCs w:val="18"/>
              </w:rPr>
            </w:pPr>
            <w:r w:rsidRPr="000B76AC">
              <w:rPr>
                <w:rFonts w:ascii="Arial" w:hAnsi="Arial" w:cs="Arial"/>
                <w:color w:val="000000"/>
                <w:sz w:val="18"/>
                <w:szCs w:val="18"/>
                <w:lang w:val="en-GB"/>
              </w:rPr>
              <w:t>-</w:t>
            </w:r>
          </w:p>
        </w:tc>
        <w:tc>
          <w:tcPr>
            <w:tcW w:w="1368" w:type="dxa"/>
            <w:tcBorders>
              <w:bottom w:val="single" w:sz="4" w:space="0" w:color="auto"/>
            </w:tcBorders>
            <w:vAlign w:val="bottom"/>
          </w:tcPr>
          <w:p w14:paraId="082861C4" w14:textId="2EDF4D3D" w:rsidR="00475FAB" w:rsidRPr="000B76AC" w:rsidRDefault="00475FAB" w:rsidP="00475FAB">
            <w:pPr>
              <w:ind w:right="-72"/>
              <w:jc w:val="right"/>
              <w:rPr>
                <w:rFonts w:ascii="Arial" w:hAnsi="Arial" w:cs="Arial"/>
                <w:sz w:val="18"/>
                <w:szCs w:val="18"/>
              </w:rPr>
            </w:pPr>
            <w:r w:rsidRPr="000B76AC">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103B49B0" w14:textId="47A2D847"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3,583,664</w:t>
            </w:r>
          </w:p>
        </w:tc>
        <w:tc>
          <w:tcPr>
            <w:tcW w:w="1368" w:type="dxa"/>
            <w:tcBorders>
              <w:bottom w:val="single" w:sz="4" w:space="0" w:color="auto"/>
            </w:tcBorders>
            <w:vAlign w:val="bottom"/>
          </w:tcPr>
          <w:p w14:paraId="4D86A23A" w14:textId="115DE4B5"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54,405,354</w:t>
            </w:r>
          </w:p>
        </w:tc>
      </w:tr>
      <w:tr w:rsidR="00475FAB" w:rsidRPr="000B76AC" w14:paraId="5708E107" w14:textId="77777777" w:rsidTr="009831ED">
        <w:tc>
          <w:tcPr>
            <w:tcW w:w="3989" w:type="dxa"/>
            <w:vAlign w:val="center"/>
          </w:tcPr>
          <w:p w14:paraId="4A26A9C7" w14:textId="77777777" w:rsidR="00475FAB" w:rsidRPr="000B76AC" w:rsidRDefault="00475FAB" w:rsidP="00475FAB">
            <w:pPr>
              <w:ind w:left="431"/>
              <w:rPr>
                <w:rFonts w:ascii="Arial" w:hAnsi="Arial" w:cs="Arial"/>
                <w:b/>
                <w:bCs/>
                <w:sz w:val="18"/>
                <w:szCs w:val="18"/>
              </w:rPr>
            </w:pPr>
          </w:p>
        </w:tc>
        <w:tc>
          <w:tcPr>
            <w:tcW w:w="1368" w:type="dxa"/>
            <w:tcBorders>
              <w:top w:val="single" w:sz="4" w:space="0" w:color="auto"/>
            </w:tcBorders>
            <w:shd w:val="clear" w:color="auto" w:fill="FAFAFA"/>
            <w:vAlign w:val="center"/>
          </w:tcPr>
          <w:p w14:paraId="484C103C"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tcBorders>
            <w:vAlign w:val="center"/>
          </w:tcPr>
          <w:p w14:paraId="29179894"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94523E3"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tcBorders>
            <w:vAlign w:val="center"/>
          </w:tcPr>
          <w:p w14:paraId="3C7E5ED5" w14:textId="77777777" w:rsidR="00475FAB" w:rsidRPr="000B76AC" w:rsidRDefault="00475FAB" w:rsidP="00475FAB">
            <w:pPr>
              <w:ind w:right="-72"/>
              <w:jc w:val="right"/>
              <w:rPr>
                <w:rFonts w:ascii="Arial" w:hAnsi="Arial" w:cs="Arial"/>
                <w:sz w:val="18"/>
                <w:szCs w:val="18"/>
              </w:rPr>
            </w:pPr>
          </w:p>
        </w:tc>
      </w:tr>
      <w:tr w:rsidR="00475FAB" w:rsidRPr="000B76AC" w14:paraId="5BE16BB6" w14:textId="77777777" w:rsidTr="009831ED">
        <w:tc>
          <w:tcPr>
            <w:tcW w:w="3989" w:type="dxa"/>
            <w:vAlign w:val="center"/>
          </w:tcPr>
          <w:p w14:paraId="0AADA69C" w14:textId="77777777" w:rsidR="00475FAB" w:rsidRPr="000B76AC" w:rsidRDefault="00475FAB" w:rsidP="00475FAB">
            <w:pPr>
              <w:ind w:left="431"/>
              <w:rPr>
                <w:rFonts w:ascii="Arial" w:hAnsi="Arial" w:cs="Arial"/>
                <w:b/>
                <w:bCs/>
                <w:sz w:val="18"/>
                <w:szCs w:val="18"/>
              </w:rPr>
            </w:pPr>
            <w:r w:rsidRPr="000B76AC">
              <w:rPr>
                <w:rFonts w:ascii="Arial" w:hAnsi="Arial" w:cs="Arial"/>
                <w:b/>
                <w:bCs/>
                <w:sz w:val="18"/>
                <w:szCs w:val="18"/>
              </w:rPr>
              <w:t>Other payables</w:t>
            </w:r>
          </w:p>
        </w:tc>
        <w:tc>
          <w:tcPr>
            <w:tcW w:w="1368" w:type="dxa"/>
            <w:shd w:val="clear" w:color="auto" w:fill="FAFAFA"/>
            <w:vAlign w:val="center"/>
          </w:tcPr>
          <w:p w14:paraId="42DD52B6" w14:textId="77777777" w:rsidR="00475FAB" w:rsidRPr="000B76AC" w:rsidRDefault="00475FAB" w:rsidP="00475FAB">
            <w:pPr>
              <w:ind w:right="-72"/>
              <w:jc w:val="right"/>
              <w:rPr>
                <w:rFonts w:ascii="Arial" w:hAnsi="Arial" w:cs="Arial"/>
                <w:sz w:val="18"/>
                <w:szCs w:val="18"/>
              </w:rPr>
            </w:pPr>
          </w:p>
        </w:tc>
        <w:tc>
          <w:tcPr>
            <w:tcW w:w="1368" w:type="dxa"/>
            <w:vAlign w:val="center"/>
          </w:tcPr>
          <w:p w14:paraId="3FBAF81E" w14:textId="77777777" w:rsidR="00475FAB" w:rsidRPr="000B76AC" w:rsidRDefault="00475FAB" w:rsidP="00475FAB">
            <w:pPr>
              <w:ind w:right="-72"/>
              <w:jc w:val="right"/>
              <w:rPr>
                <w:rFonts w:ascii="Arial" w:hAnsi="Arial" w:cs="Arial"/>
                <w:sz w:val="18"/>
                <w:szCs w:val="18"/>
              </w:rPr>
            </w:pPr>
          </w:p>
        </w:tc>
        <w:tc>
          <w:tcPr>
            <w:tcW w:w="1368" w:type="dxa"/>
            <w:shd w:val="clear" w:color="auto" w:fill="FAFAFA"/>
            <w:vAlign w:val="center"/>
          </w:tcPr>
          <w:p w14:paraId="02CD753D" w14:textId="77777777" w:rsidR="00475FAB" w:rsidRPr="000B76AC" w:rsidRDefault="00475FAB" w:rsidP="00475FAB">
            <w:pPr>
              <w:ind w:right="-72"/>
              <w:jc w:val="right"/>
              <w:rPr>
                <w:rFonts w:ascii="Arial" w:hAnsi="Arial" w:cs="Arial"/>
                <w:sz w:val="18"/>
                <w:szCs w:val="18"/>
              </w:rPr>
            </w:pPr>
          </w:p>
        </w:tc>
        <w:tc>
          <w:tcPr>
            <w:tcW w:w="1368" w:type="dxa"/>
            <w:vAlign w:val="center"/>
          </w:tcPr>
          <w:p w14:paraId="1F174C93" w14:textId="77777777" w:rsidR="00475FAB" w:rsidRPr="000B76AC" w:rsidRDefault="00475FAB" w:rsidP="00475FAB">
            <w:pPr>
              <w:ind w:right="-72"/>
              <w:jc w:val="right"/>
              <w:rPr>
                <w:rFonts w:ascii="Arial" w:hAnsi="Arial" w:cs="Arial"/>
                <w:sz w:val="18"/>
                <w:szCs w:val="18"/>
              </w:rPr>
            </w:pPr>
          </w:p>
        </w:tc>
      </w:tr>
      <w:tr w:rsidR="00475FAB" w:rsidRPr="000B76AC" w14:paraId="2C13DBD7" w14:textId="77777777" w:rsidTr="009831ED">
        <w:tc>
          <w:tcPr>
            <w:tcW w:w="3989" w:type="dxa"/>
            <w:vAlign w:val="center"/>
          </w:tcPr>
          <w:p w14:paraId="71EDFA75" w14:textId="77777777" w:rsidR="00475FAB" w:rsidRPr="000B76AC" w:rsidRDefault="00475FAB" w:rsidP="00475FAB">
            <w:pPr>
              <w:ind w:left="431"/>
              <w:rPr>
                <w:rFonts w:ascii="Arial" w:hAnsi="Arial" w:cs="Arial"/>
                <w:sz w:val="18"/>
                <w:szCs w:val="18"/>
              </w:rPr>
            </w:pPr>
            <w:r w:rsidRPr="000B76AC">
              <w:rPr>
                <w:rFonts w:ascii="Arial" w:hAnsi="Arial" w:cs="Arial"/>
                <w:sz w:val="18"/>
                <w:szCs w:val="18"/>
              </w:rPr>
              <w:t xml:space="preserve">   Subsidiaries</w:t>
            </w:r>
          </w:p>
        </w:tc>
        <w:tc>
          <w:tcPr>
            <w:tcW w:w="1368" w:type="dxa"/>
            <w:shd w:val="clear" w:color="auto" w:fill="FAFAFA"/>
            <w:vAlign w:val="bottom"/>
          </w:tcPr>
          <w:p w14:paraId="51AE566F" w14:textId="52C14894"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vAlign w:val="bottom"/>
          </w:tcPr>
          <w:p w14:paraId="2836CAF3" w14:textId="0F552D86"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w:t>
            </w:r>
          </w:p>
        </w:tc>
        <w:tc>
          <w:tcPr>
            <w:tcW w:w="1368" w:type="dxa"/>
            <w:shd w:val="clear" w:color="auto" w:fill="FAFAFA"/>
            <w:vAlign w:val="bottom"/>
          </w:tcPr>
          <w:p w14:paraId="591491F6" w14:textId="51C033D0"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7,178,000</w:t>
            </w:r>
          </w:p>
        </w:tc>
        <w:tc>
          <w:tcPr>
            <w:tcW w:w="1368" w:type="dxa"/>
            <w:vAlign w:val="bottom"/>
          </w:tcPr>
          <w:p w14:paraId="0530615D" w14:textId="257E1C0F"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8,623,833</w:t>
            </w:r>
          </w:p>
        </w:tc>
      </w:tr>
      <w:tr w:rsidR="00475FAB" w:rsidRPr="000B76AC" w14:paraId="290115AD" w14:textId="77777777" w:rsidTr="009831ED">
        <w:tc>
          <w:tcPr>
            <w:tcW w:w="3989" w:type="dxa"/>
            <w:vAlign w:val="center"/>
          </w:tcPr>
          <w:p w14:paraId="10E5A3A5" w14:textId="77777777" w:rsidR="00475FAB" w:rsidRPr="000B76AC" w:rsidRDefault="00475FAB" w:rsidP="00475FAB">
            <w:pPr>
              <w:ind w:left="431"/>
              <w:rPr>
                <w:rFonts w:ascii="Arial" w:hAnsi="Arial" w:cs="Arial"/>
                <w:sz w:val="18"/>
                <w:szCs w:val="18"/>
              </w:rPr>
            </w:pPr>
            <w:r w:rsidRPr="000B76AC">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14:paraId="54C3B0EE" w14:textId="720723DE"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1,118,320</w:t>
            </w:r>
          </w:p>
        </w:tc>
        <w:tc>
          <w:tcPr>
            <w:tcW w:w="1368" w:type="dxa"/>
            <w:tcBorders>
              <w:bottom w:val="single" w:sz="4" w:space="0" w:color="auto"/>
            </w:tcBorders>
            <w:vAlign w:val="bottom"/>
          </w:tcPr>
          <w:p w14:paraId="726778F1" w14:textId="413B1ABD"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635,100</w:t>
            </w:r>
          </w:p>
        </w:tc>
        <w:tc>
          <w:tcPr>
            <w:tcW w:w="1368" w:type="dxa"/>
            <w:tcBorders>
              <w:bottom w:val="single" w:sz="4" w:space="0" w:color="auto"/>
            </w:tcBorders>
            <w:shd w:val="clear" w:color="auto" w:fill="FAFAFA"/>
            <w:vAlign w:val="bottom"/>
          </w:tcPr>
          <w:p w14:paraId="0697B7A1" w14:textId="137DAB9D"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426,480</w:t>
            </w:r>
          </w:p>
        </w:tc>
        <w:tc>
          <w:tcPr>
            <w:tcW w:w="1368" w:type="dxa"/>
            <w:tcBorders>
              <w:bottom w:val="single" w:sz="4" w:space="0" w:color="auto"/>
            </w:tcBorders>
            <w:vAlign w:val="bottom"/>
          </w:tcPr>
          <w:p w14:paraId="056C5B8E" w14:textId="051CE23E"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252,000</w:t>
            </w:r>
          </w:p>
        </w:tc>
      </w:tr>
      <w:tr w:rsidR="00475FAB" w:rsidRPr="000B76AC" w14:paraId="05001B7F" w14:textId="77777777" w:rsidTr="009831ED">
        <w:tc>
          <w:tcPr>
            <w:tcW w:w="3989" w:type="dxa"/>
            <w:vAlign w:val="center"/>
          </w:tcPr>
          <w:p w14:paraId="29A96571" w14:textId="77777777" w:rsidR="00475FAB" w:rsidRPr="000B76AC" w:rsidRDefault="00475FAB" w:rsidP="00475FAB">
            <w:pPr>
              <w:ind w:left="431"/>
              <w:rPr>
                <w:rFonts w:ascii="Arial" w:hAnsi="Arial" w:cs="Arial"/>
                <w:sz w:val="18"/>
                <w:szCs w:val="18"/>
              </w:rPr>
            </w:pPr>
          </w:p>
        </w:tc>
        <w:tc>
          <w:tcPr>
            <w:tcW w:w="1368" w:type="dxa"/>
            <w:tcBorders>
              <w:top w:val="single" w:sz="4" w:space="0" w:color="auto"/>
            </w:tcBorders>
            <w:shd w:val="clear" w:color="auto" w:fill="FAFAFA"/>
            <w:vAlign w:val="center"/>
          </w:tcPr>
          <w:p w14:paraId="62A5607D" w14:textId="77777777" w:rsidR="00475FAB" w:rsidRPr="000B76AC" w:rsidRDefault="00475FAB" w:rsidP="00475FAB">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14:paraId="7D737D57" w14:textId="77777777" w:rsidR="00475FAB" w:rsidRPr="000B76AC" w:rsidRDefault="00475FAB" w:rsidP="00475FAB">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9C5BF4" w14:textId="77777777" w:rsidR="00475FAB" w:rsidRPr="000B76AC" w:rsidRDefault="00475FAB" w:rsidP="00475FAB">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14:paraId="53808877" w14:textId="77777777" w:rsidR="00475FAB" w:rsidRPr="000B76AC" w:rsidRDefault="00475FAB" w:rsidP="00475FAB">
            <w:pPr>
              <w:tabs>
                <w:tab w:val="left" w:pos="720"/>
                <w:tab w:val="left" w:pos="2160"/>
                <w:tab w:val="center" w:pos="6930"/>
                <w:tab w:val="center" w:pos="8280"/>
                <w:tab w:val="right" w:pos="8540"/>
              </w:tabs>
              <w:ind w:right="-72"/>
              <w:jc w:val="right"/>
              <w:rPr>
                <w:rFonts w:ascii="Arial" w:hAnsi="Arial" w:cs="Arial"/>
                <w:sz w:val="18"/>
                <w:szCs w:val="18"/>
              </w:rPr>
            </w:pPr>
          </w:p>
        </w:tc>
      </w:tr>
      <w:tr w:rsidR="00475FAB" w:rsidRPr="000B76AC" w14:paraId="6DB6321D" w14:textId="77777777" w:rsidTr="009831ED">
        <w:tc>
          <w:tcPr>
            <w:tcW w:w="3989" w:type="dxa"/>
            <w:vAlign w:val="center"/>
          </w:tcPr>
          <w:p w14:paraId="702B7794" w14:textId="77777777" w:rsidR="00475FAB" w:rsidRPr="000B76AC" w:rsidRDefault="00475FAB" w:rsidP="00475FAB">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14:paraId="4E975B8E" w14:textId="2BE039BF" w:rsidR="00475FAB" w:rsidRPr="000B76AC" w:rsidRDefault="00475FAB" w:rsidP="00475FAB">
            <w:pPr>
              <w:ind w:right="-72"/>
              <w:jc w:val="right"/>
              <w:rPr>
                <w:rFonts w:ascii="Arial" w:hAnsi="Arial" w:cs="Arial"/>
                <w:sz w:val="18"/>
                <w:szCs w:val="18"/>
              </w:rPr>
            </w:pPr>
            <w:r w:rsidRPr="000B76AC">
              <w:rPr>
                <w:rFonts w:ascii="Arial" w:hAnsi="Arial" w:cs="Arial"/>
                <w:color w:val="000000"/>
                <w:sz w:val="18"/>
                <w:szCs w:val="18"/>
                <w:lang w:val="en-GB"/>
              </w:rPr>
              <w:t>1,118,320</w:t>
            </w:r>
          </w:p>
        </w:tc>
        <w:tc>
          <w:tcPr>
            <w:tcW w:w="1368" w:type="dxa"/>
            <w:tcBorders>
              <w:bottom w:val="single" w:sz="4" w:space="0" w:color="auto"/>
            </w:tcBorders>
            <w:vAlign w:val="bottom"/>
          </w:tcPr>
          <w:p w14:paraId="1FA03AEB" w14:textId="25A893F6" w:rsidR="00475FAB" w:rsidRPr="000B76AC" w:rsidRDefault="00475FAB" w:rsidP="00475FAB">
            <w:pPr>
              <w:ind w:right="-72"/>
              <w:jc w:val="right"/>
              <w:rPr>
                <w:rFonts w:ascii="Arial" w:hAnsi="Arial" w:cs="Arial"/>
                <w:sz w:val="18"/>
                <w:szCs w:val="18"/>
              </w:rPr>
            </w:pPr>
            <w:r w:rsidRPr="000B76AC">
              <w:rPr>
                <w:rFonts w:ascii="Arial" w:hAnsi="Arial" w:cs="Arial"/>
                <w:color w:val="000000"/>
                <w:sz w:val="18"/>
                <w:szCs w:val="18"/>
                <w:lang w:val="en-GB"/>
              </w:rPr>
              <w:t>635,100</w:t>
            </w:r>
          </w:p>
        </w:tc>
        <w:tc>
          <w:tcPr>
            <w:tcW w:w="1368" w:type="dxa"/>
            <w:tcBorders>
              <w:bottom w:val="single" w:sz="4" w:space="0" w:color="auto"/>
            </w:tcBorders>
            <w:shd w:val="clear" w:color="auto" w:fill="FAFAFA"/>
            <w:vAlign w:val="bottom"/>
          </w:tcPr>
          <w:p w14:paraId="6101052A" w14:textId="4F40F85E"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7,604,480</w:t>
            </w:r>
          </w:p>
        </w:tc>
        <w:tc>
          <w:tcPr>
            <w:tcW w:w="1368" w:type="dxa"/>
            <w:tcBorders>
              <w:bottom w:val="single" w:sz="4" w:space="0" w:color="auto"/>
            </w:tcBorders>
            <w:vAlign w:val="bottom"/>
          </w:tcPr>
          <w:p w14:paraId="7F2FF425" w14:textId="2CE682B4"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8,875,833</w:t>
            </w:r>
          </w:p>
        </w:tc>
      </w:tr>
    </w:tbl>
    <w:p w14:paraId="01AD7A5A" w14:textId="77777777" w:rsidR="007B2D33" w:rsidRPr="000B76AC" w:rsidRDefault="007B2D33" w:rsidP="00F3415C">
      <w:pPr>
        <w:ind w:left="1080"/>
        <w:jc w:val="thaiDistribute"/>
        <w:rPr>
          <w:rFonts w:ascii="Arial" w:eastAsia="Calibri" w:hAnsi="Arial" w:cs="Arial"/>
          <w:sz w:val="18"/>
          <w:szCs w:val="18"/>
        </w:rPr>
      </w:pPr>
    </w:p>
    <w:p w14:paraId="773B6CE3" w14:textId="02AB91F3" w:rsidR="00E15CA3" w:rsidRPr="000B76AC" w:rsidRDefault="00B1419B" w:rsidP="00F3415C">
      <w:pPr>
        <w:pStyle w:val="BalloonText"/>
        <w:ind w:left="540" w:hanging="540"/>
        <w:outlineLvl w:val="7"/>
        <w:rPr>
          <w:rFonts w:ascii="Arial" w:hAnsi="Arial" w:cs="Arial"/>
          <w:b/>
          <w:bCs/>
          <w:color w:val="CF4A02"/>
          <w:sz w:val="18"/>
          <w:szCs w:val="18"/>
        </w:rPr>
      </w:pPr>
      <w:r w:rsidRPr="000B76AC">
        <w:rPr>
          <w:rFonts w:ascii="Arial" w:hAnsi="Arial" w:cs="Arial"/>
          <w:b/>
          <w:bCs/>
          <w:color w:val="CF4A02"/>
          <w:sz w:val="18"/>
          <w:szCs w:val="18"/>
          <w:lang w:val="en-GB"/>
        </w:rPr>
        <w:t>3</w:t>
      </w:r>
      <w:r w:rsidR="006C1EF4" w:rsidRPr="000B76AC">
        <w:rPr>
          <w:rFonts w:ascii="Arial" w:hAnsi="Arial" w:cs="Arial"/>
          <w:b/>
          <w:bCs/>
          <w:color w:val="CF4A02"/>
          <w:sz w:val="18"/>
          <w:szCs w:val="18"/>
          <w:lang w:val="en-GB"/>
        </w:rPr>
        <w:t>2</w:t>
      </w:r>
      <w:r w:rsidRPr="000B76AC">
        <w:rPr>
          <w:rFonts w:ascii="Arial" w:hAnsi="Arial" w:cs="Arial"/>
          <w:b/>
          <w:bCs/>
          <w:color w:val="CF4A02"/>
          <w:sz w:val="18"/>
          <w:szCs w:val="18"/>
          <w:lang w:val="en-GB"/>
        </w:rPr>
        <w:t>.3</w:t>
      </w:r>
      <w:r w:rsidR="00E15CA3" w:rsidRPr="000B76AC">
        <w:rPr>
          <w:rFonts w:ascii="Arial" w:hAnsi="Arial" w:cs="Arial"/>
          <w:b/>
          <w:bCs/>
          <w:color w:val="CF4A02"/>
          <w:sz w:val="18"/>
          <w:szCs w:val="18"/>
        </w:rPr>
        <w:t>)</w:t>
      </w:r>
      <w:r w:rsidR="00E15CA3" w:rsidRPr="000B76AC">
        <w:rPr>
          <w:rFonts w:ascii="Arial" w:hAnsi="Arial" w:cs="Arial"/>
          <w:b/>
          <w:bCs/>
          <w:color w:val="CF4A02"/>
          <w:sz w:val="18"/>
          <w:szCs w:val="18"/>
        </w:rPr>
        <w:tab/>
        <w:t>Short-term loans to related parties</w:t>
      </w:r>
    </w:p>
    <w:p w14:paraId="3DCD4863" w14:textId="77777777" w:rsidR="00E15CA3" w:rsidRPr="000B76AC" w:rsidRDefault="00E15CA3" w:rsidP="00F3415C">
      <w:pPr>
        <w:tabs>
          <w:tab w:val="left" w:pos="540"/>
        </w:tabs>
        <w:ind w:left="1080"/>
        <w:jc w:val="left"/>
        <w:rPr>
          <w:rFonts w:ascii="Arial" w:hAnsi="Arial" w:cs="Arial"/>
          <w:sz w:val="18"/>
          <w:szCs w:val="18"/>
        </w:rPr>
      </w:pPr>
    </w:p>
    <w:tbl>
      <w:tblPr>
        <w:tblW w:w="4948" w:type="pct"/>
        <w:tblLook w:val="0000" w:firstRow="0" w:lastRow="0" w:firstColumn="0" w:lastColumn="0" w:noHBand="0" w:noVBand="0"/>
      </w:tblPr>
      <w:tblGrid>
        <w:gridCol w:w="6408"/>
        <w:gridCol w:w="1584"/>
        <w:gridCol w:w="1584"/>
      </w:tblGrid>
      <w:tr w:rsidR="00D66075" w:rsidRPr="000B76AC" w14:paraId="76A21809" w14:textId="77777777" w:rsidTr="0072694C">
        <w:tc>
          <w:tcPr>
            <w:tcW w:w="3346" w:type="pct"/>
            <w:vAlign w:val="bottom"/>
          </w:tcPr>
          <w:p w14:paraId="3F520CC3" w14:textId="77777777" w:rsidR="00D66075" w:rsidRPr="000B76AC" w:rsidRDefault="00D66075" w:rsidP="00E51F91">
            <w:pPr>
              <w:ind w:left="540"/>
              <w:jc w:val="left"/>
              <w:rPr>
                <w:rFonts w:ascii="Arial" w:hAnsi="Arial" w:cs="Arial"/>
                <w:b/>
                <w:bCs/>
                <w:sz w:val="18"/>
                <w:szCs w:val="18"/>
              </w:rPr>
            </w:pPr>
          </w:p>
        </w:tc>
        <w:tc>
          <w:tcPr>
            <w:tcW w:w="1654" w:type="pct"/>
            <w:gridSpan w:val="2"/>
            <w:tcBorders>
              <w:bottom w:val="single" w:sz="4" w:space="0" w:color="auto"/>
            </w:tcBorders>
          </w:tcPr>
          <w:p w14:paraId="49C07054" w14:textId="3D867FC4" w:rsidR="00D66075" w:rsidRPr="000B76AC" w:rsidRDefault="0043673E"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 xml:space="preserve">Separate </w:t>
            </w:r>
            <w:r w:rsidR="00D66075" w:rsidRPr="000B76AC">
              <w:rPr>
                <w:rFonts w:ascii="Arial" w:hAnsi="Arial" w:cs="Arial"/>
                <w:b/>
                <w:bCs/>
                <w:sz w:val="18"/>
                <w:szCs w:val="18"/>
                <w:lang w:val="en-US"/>
              </w:rPr>
              <w:t>financial statements</w:t>
            </w:r>
          </w:p>
        </w:tc>
      </w:tr>
      <w:tr w:rsidR="001834E7" w:rsidRPr="000B76AC" w14:paraId="051E5DED" w14:textId="77777777" w:rsidTr="0072694C">
        <w:tc>
          <w:tcPr>
            <w:tcW w:w="3346" w:type="pct"/>
            <w:vAlign w:val="bottom"/>
          </w:tcPr>
          <w:p w14:paraId="43810316" w14:textId="77777777" w:rsidR="001834E7" w:rsidRPr="000B76AC" w:rsidRDefault="001834E7" w:rsidP="001834E7">
            <w:pPr>
              <w:ind w:left="540"/>
              <w:jc w:val="left"/>
              <w:rPr>
                <w:rFonts w:ascii="Arial" w:hAnsi="Arial" w:cs="Arial"/>
                <w:b/>
                <w:bCs/>
                <w:sz w:val="18"/>
                <w:szCs w:val="18"/>
              </w:rPr>
            </w:pPr>
          </w:p>
        </w:tc>
        <w:tc>
          <w:tcPr>
            <w:tcW w:w="827" w:type="pct"/>
            <w:tcBorders>
              <w:top w:val="single" w:sz="4" w:space="0" w:color="auto"/>
            </w:tcBorders>
            <w:shd w:val="clear" w:color="auto" w:fill="auto"/>
            <w:vAlign w:val="bottom"/>
          </w:tcPr>
          <w:p w14:paraId="47603989" w14:textId="46EE0DBD"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827" w:type="pct"/>
            <w:tcBorders>
              <w:top w:val="single" w:sz="4" w:space="0" w:color="auto"/>
            </w:tcBorders>
            <w:shd w:val="clear" w:color="auto" w:fill="auto"/>
            <w:vAlign w:val="bottom"/>
          </w:tcPr>
          <w:p w14:paraId="518C0EBE" w14:textId="3885D807"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r>
      <w:tr w:rsidR="001834E7" w:rsidRPr="000B76AC" w14:paraId="04C0E233" w14:textId="77777777" w:rsidTr="0072694C">
        <w:tc>
          <w:tcPr>
            <w:tcW w:w="3346" w:type="pct"/>
            <w:vAlign w:val="bottom"/>
          </w:tcPr>
          <w:p w14:paraId="79060AD6" w14:textId="77777777" w:rsidR="001834E7" w:rsidRPr="000B76AC" w:rsidRDefault="001834E7" w:rsidP="001834E7">
            <w:pPr>
              <w:ind w:left="540"/>
              <w:jc w:val="left"/>
              <w:rPr>
                <w:rFonts w:ascii="Arial" w:hAnsi="Arial" w:cs="Arial"/>
                <w:b/>
                <w:bCs/>
                <w:sz w:val="18"/>
                <w:szCs w:val="18"/>
              </w:rPr>
            </w:pPr>
          </w:p>
        </w:tc>
        <w:tc>
          <w:tcPr>
            <w:tcW w:w="827" w:type="pct"/>
            <w:tcBorders>
              <w:bottom w:val="single" w:sz="4" w:space="0" w:color="auto"/>
            </w:tcBorders>
            <w:shd w:val="clear" w:color="auto" w:fill="auto"/>
            <w:vAlign w:val="bottom"/>
          </w:tcPr>
          <w:p w14:paraId="77DAA75A"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827" w:type="pct"/>
            <w:tcBorders>
              <w:bottom w:val="single" w:sz="4" w:space="0" w:color="auto"/>
            </w:tcBorders>
            <w:shd w:val="clear" w:color="auto" w:fill="auto"/>
            <w:vAlign w:val="bottom"/>
          </w:tcPr>
          <w:p w14:paraId="1A533264"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1834E7" w:rsidRPr="000B76AC" w14:paraId="70891B13" w14:textId="77777777" w:rsidTr="0072694C">
        <w:tc>
          <w:tcPr>
            <w:tcW w:w="3346" w:type="pct"/>
            <w:vAlign w:val="bottom"/>
          </w:tcPr>
          <w:p w14:paraId="76B27705" w14:textId="77777777" w:rsidR="001834E7" w:rsidRPr="000B76AC" w:rsidRDefault="001834E7" w:rsidP="001834E7">
            <w:pPr>
              <w:ind w:left="540"/>
              <w:jc w:val="left"/>
              <w:rPr>
                <w:rFonts w:ascii="Arial" w:hAnsi="Arial" w:cs="Arial"/>
                <w:sz w:val="18"/>
                <w:szCs w:val="18"/>
              </w:rPr>
            </w:pPr>
          </w:p>
        </w:tc>
        <w:tc>
          <w:tcPr>
            <w:tcW w:w="827" w:type="pct"/>
            <w:tcBorders>
              <w:top w:val="single" w:sz="4" w:space="0" w:color="auto"/>
            </w:tcBorders>
            <w:shd w:val="clear" w:color="auto" w:fill="FAFAFA"/>
            <w:vAlign w:val="bottom"/>
          </w:tcPr>
          <w:p w14:paraId="378CF95F" w14:textId="77777777" w:rsidR="001834E7" w:rsidRPr="000B76AC" w:rsidRDefault="001834E7" w:rsidP="001834E7">
            <w:pPr>
              <w:ind w:right="-72" w:firstLine="14"/>
              <w:jc w:val="right"/>
              <w:rPr>
                <w:rFonts w:ascii="Arial" w:hAnsi="Arial" w:cs="Arial"/>
                <w:sz w:val="18"/>
                <w:szCs w:val="18"/>
              </w:rPr>
            </w:pPr>
          </w:p>
        </w:tc>
        <w:tc>
          <w:tcPr>
            <w:tcW w:w="827" w:type="pct"/>
            <w:tcBorders>
              <w:top w:val="single" w:sz="4" w:space="0" w:color="auto"/>
            </w:tcBorders>
            <w:vAlign w:val="bottom"/>
          </w:tcPr>
          <w:p w14:paraId="36478369" w14:textId="77777777" w:rsidR="001834E7" w:rsidRPr="000B76AC" w:rsidRDefault="001834E7" w:rsidP="001834E7">
            <w:pPr>
              <w:ind w:right="-72" w:firstLine="14"/>
              <w:jc w:val="right"/>
              <w:rPr>
                <w:rFonts w:ascii="Arial" w:hAnsi="Arial" w:cs="Arial"/>
                <w:sz w:val="18"/>
                <w:szCs w:val="18"/>
              </w:rPr>
            </w:pPr>
          </w:p>
        </w:tc>
      </w:tr>
      <w:tr w:rsidR="001834E7" w:rsidRPr="000B76AC" w14:paraId="2D08C523" w14:textId="77777777" w:rsidTr="0072694C">
        <w:tc>
          <w:tcPr>
            <w:tcW w:w="3346" w:type="pct"/>
            <w:vAlign w:val="center"/>
          </w:tcPr>
          <w:p w14:paraId="56E09020" w14:textId="12D08F8A" w:rsidR="001834E7" w:rsidRPr="000B76AC" w:rsidRDefault="001834E7" w:rsidP="001834E7">
            <w:pPr>
              <w:ind w:left="540"/>
              <w:rPr>
                <w:rFonts w:ascii="Arial" w:hAnsi="Arial" w:cs="Arial"/>
                <w:b/>
                <w:bCs/>
                <w:sz w:val="18"/>
                <w:szCs w:val="18"/>
              </w:rPr>
            </w:pPr>
            <w:r w:rsidRPr="000B76AC">
              <w:rPr>
                <w:rFonts w:ascii="Arial" w:hAnsi="Arial" w:cs="Arial"/>
                <w:b/>
                <w:bCs/>
                <w:sz w:val="18"/>
                <w:szCs w:val="18"/>
              </w:rPr>
              <w:t xml:space="preserve">Short-term loans to </w:t>
            </w:r>
            <w:r w:rsidR="003252D6" w:rsidRPr="000B76AC">
              <w:rPr>
                <w:rFonts w:ascii="Arial" w:hAnsi="Arial" w:cs="Arial"/>
                <w:b/>
                <w:bCs/>
                <w:sz w:val="18"/>
                <w:szCs w:val="18"/>
              </w:rPr>
              <w:t>s</w:t>
            </w:r>
            <w:r w:rsidRPr="000B76AC">
              <w:rPr>
                <w:rFonts w:ascii="Arial" w:hAnsi="Arial" w:cs="Arial"/>
                <w:b/>
                <w:bCs/>
                <w:sz w:val="18"/>
                <w:szCs w:val="18"/>
              </w:rPr>
              <w:t>ubsidiaries</w:t>
            </w:r>
          </w:p>
        </w:tc>
        <w:tc>
          <w:tcPr>
            <w:tcW w:w="827" w:type="pct"/>
            <w:shd w:val="clear" w:color="auto" w:fill="FAFAFA"/>
            <w:vAlign w:val="center"/>
          </w:tcPr>
          <w:p w14:paraId="00060EF2" w14:textId="77777777" w:rsidR="001834E7" w:rsidRPr="000B76AC" w:rsidRDefault="001834E7" w:rsidP="001834E7">
            <w:pPr>
              <w:ind w:right="-72"/>
              <w:jc w:val="right"/>
              <w:rPr>
                <w:rFonts w:ascii="Arial" w:hAnsi="Arial" w:cs="Arial"/>
                <w:sz w:val="18"/>
                <w:szCs w:val="18"/>
              </w:rPr>
            </w:pPr>
          </w:p>
        </w:tc>
        <w:tc>
          <w:tcPr>
            <w:tcW w:w="827" w:type="pct"/>
            <w:vAlign w:val="center"/>
          </w:tcPr>
          <w:p w14:paraId="0377FBEF" w14:textId="77777777" w:rsidR="001834E7" w:rsidRPr="000B76AC" w:rsidRDefault="001834E7" w:rsidP="001834E7">
            <w:pPr>
              <w:ind w:right="-72"/>
              <w:jc w:val="right"/>
              <w:rPr>
                <w:rFonts w:ascii="Arial" w:hAnsi="Arial" w:cs="Arial"/>
                <w:sz w:val="18"/>
                <w:szCs w:val="18"/>
              </w:rPr>
            </w:pPr>
          </w:p>
        </w:tc>
      </w:tr>
      <w:tr w:rsidR="00475FAB" w:rsidRPr="000B76AC" w14:paraId="33BD63F1" w14:textId="77777777" w:rsidTr="0072694C">
        <w:tc>
          <w:tcPr>
            <w:tcW w:w="3346" w:type="pct"/>
            <w:vAlign w:val="center"/>
          </w:tcPr>
          <w:p w14:paraId="447F9185" w14:textId="77777777" w:rsidR="00475FAB" w:rsidRPr="000B76AC" w:rsidRDefault="00475FAB" w:rsidP="00475FAB">
            <w:pPr>
              <w:tabs>
                <w:tab w:val="left" w:pos="2007"/>
              </w:tabs>
              <w:ind w:left="540"/>
              <w:rPr>
                <w:rFonts w:ascii="Arial" w:hAnsi="Arial" w:cs="Arial"/>
                <w:sz w:val="18"/>
                <w:szCs w:val="18"/>
              </w:rPr>
            </w:pPr>
            <w:r w:rsidRPr="000B76AC">
              <w:rPr>
                <w:rFonts w:ascii="Arial" w:hAnsi="Arial" w:cs="Arial"/>
                <w:sz w:val="18"/>
                <w:szCs w:val="18"/>
              </w:rPr>
              <w:t xml:space="preserve">   Book amount</w:t>
            </w:r>
          </w:p>
        </w:tc>
        <w:tc>
          <w:tcPr>
            <w:tcW w:w="827" w:type="pct"/>
            <w:shd w:val="clear" w:color="auto" w:fill="FAFAFA"/>
            <w:vAlign w:val="bottom"/>
          </w:tcPr>
          <w:p w14:paraId="6CFE7FB8" w14:textId="40AC9AAB"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17,493,000</w:t>
            </w:r>
          </w:p>
        </w:tc>
        <w:tc>
          <w:tcPr>
            <w:tcW w:w="827" w:type="pct"/>
            <w:vAlign w:val="bottom"/>
          </w:tcPr>
          <w:p w14:paraId="7A769EF7" w14:textId="279C7C03" w:rsidR="00475FAB" w:rsidRPr="000B76AC" w:rsidRDefault="00475FAB" w:rsidP="00475FAB">
            <w:pPr>
              <w:ind w:right="-72"/>
              <w:jc w:val="right"/>
              <w:rPr>
                <w:rFonts w:ascii="Arial" w:hAnsi="Arial" w:cs="Arial"/>
                <w:sz w:val="18"/>
                <w:szCs w:val="18"/>
                <w:lang w:val="en-GB"/>
              </w:rPr>
            </w:pPr>
            <w:r w:rsidRPr="000B76AC">
              <w:rPr>
                <w:rFonts w:ascii="Arial" w:hAnsi="Arial" w:cs="Arial"/>
                <w:sz w:val="18"/>
                <w:szCs w:val="18"/>
                <w:lang w:val="en-GB"/>
              </w:rPr>
              <w:t>110,545,000</w:t>
            </w:r>
          </w:p>
        </w:tc>
      </w:tr>
      <w:tr w:rsidR="00475FAB" w:rsidRPr="000B76AC" w14:paraId="21FFF681" w14:textId="77777777" w:rsidTr="0072694C">
        <w:tc>
          <w:tcPr>
            <w:tcW w:w="3346" w:type="pct"/>
            <w:vAlign w:val="center"/>
          </w:tcPr>
          <w:p w14:paraId="03AFD1EC" w14:textId="3BAC27E6" w:rsidR="00475FAB" w:rsidRPr="000B76AC" w:rsidRDefault="00475FAB" w:rsidP="00475FAB">
            <w:pPr>
              <w:tabs>
                <w:tab w:val="left" w:pos="2007"/>
              </w:tabs>
              <w:ind w:left="540"/>
              <w:rPr>
                <w:rFonts w:ascii="Arial" w:hAnsi="Arial" w:cs="Arial"/>
                <w:sz w:val="18"/>
                <w:szCs w:val="18"/>
              </w:rPr>
            </w:pPr>
            <w:r w:rsidRPr="000B76AC">
              <w:rPr>
                <w:rFonts w:ascii="Arial" w:hAnsi="Arial" w:cs="Arial"/>
                <w:sz w:val="18"/>
                <w:szCs w:val="18"/>
              </w:rPr>
              <w:t xml:space="preserve">   </w:t>
            </w:r>
            <w:proofErr w:type="gramStart"/>
            <w:r w:rsidRPr="000B76AC">
              <w:rPr>
                <w:rFonts w:ascii="Arial" w:hAnsi="Arial" w:cs="Arial"/>
                <w:sz w:val="18"/>
                <w:szCs w:val="18"/>
                <w:u w:val="single"/>
              </w:rPr>
              <w:t>Less</w:t>
            </w:r>
            <w:r w:rsidRPr="000B76AC">
              <w:rPr>
                <w:rFonts w:ascii="Arial" w:hAnsi="Arial" w:cs="Arial"/>
                <w:sz w:val="18"/>
                <w:szCs w:val="18"/>
              </w:rPr>
              <w:t xml:space="preserve">  Lifetime</w:t>
            </w:r>
            <w:proofErr w:type="gramEnd"/>
            <w:r w:rsidRPr="000B76AC">
              <w:rPr>
                <w:rFonts w:ascii="Arial" w:hAnsi="Arial" w:cs="Arial"/>
                <w:sz w:val="18"/>
                <w:szCs w:val="18"/>
              </w:rPr>
              <w:t xml:space="preserve"> expected credit losses of asset</w:t>
            </w:r>
          </w:p>
        </w:tc>
        <w:tc>
          <w:tcPr>
            <w:tcW w:w="827" w:type="pct"/>
            <w:tcBorders>
              <w:bottom w:val="single" w:sz="4" w:space="0" w:color="auto"/>
            </w:tcBorders>
            <w:shd w:val="clear" w:color="auto" w:fill="FAFAFA"/>
            <w:vAlign w:val="bottom"/>
          </w:tcPr>
          <w:p w14:paraId="0B14F526" w14:textId="38B66B5D"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(1,547,767)</w:t>
            </w:r>
          </w:p>
        </w:tc>
        <w:tc>
          <w:tcPr>
            <w:tcW w:w="827" w:type="pct"/>
            <w:tcBorders>
              <w:bottom w:val="single" w:sz="4" w:space="0" w:color="auto"/>
            </w:tcBorders>
            <w:vAlign w:val="bottom"/>
          </w:tcPr>
          <w:p w14:paraId="3E0D5EF0" w14:textId="0AA2D792" w:rsidR="00475FAB" w:rsidRPr="000B76AC" w:rsidRDefault="00475FAB" w:rsidP="00475FAB">
            <w:pPr>
              <w:ind w:right="-72"/>
              <w:jc w:val="right"/>
              <w:rPr>
                <w:rFonts w:ascii="Arial" w:hAnsi="Arial" w:cs="Arial"/>
                <w:sz w:val="18"/>
                <w:szCs w:val="18"/>
                <w:lang w:val="en-GB"/>
              </w:rPr>
            </w:pPr>
            <w:r w:rsidRPr="000B76AC">
              <w:rPr>
                <w:rFonts w:ascii="Arial" w:hAnsi="Arial" w:cs="Arial"/>
                <w:sz w:val="18"/>
                <w:szCs w:val="18"/>
                <w:lang w:val="en-GB"/>
              </w:rPr>
              <w:t>(15,495,628)</w:t>
            </w:r>
          </w:p>
        </w:tc>
      </w:tr>
      <w:tr w:rsidR="00475FAB" w:rsidRPr="000B76AC" w14:paraId="3CB0A8A6" w14:textId="77777777" w:rsidTr="0072694C">
        <w:tc>
          <w:tcPr>
            <w:tcW w:w="3346" w:type="pct"/>
            <w:vAlign w:val="center"/>
          </w:tcPr>
          <w:p w14:paraId="73A07A1E" w14:textId="77777777" w:rsidR="00475FAB" w:rsidRPr="000B76AC" w:rsidRDefault="00475FAB" w:rsidP="00475FAB">
            <w:pPr>
              <w:tabs>
                <w:tab w:val="left" w:pos="2007"/>
              </w:tabs>
              <w:ind w:left="540"/>
              <w:rPr>
                <w:rFonts w:ascii="Arial" w:hAnsi="Arial" w:cs="Arial"/>
                <w:sz w:val="18"/>
                <w:szCs w:val="18"/>
              </w:rPr>
            </w:pPr>
          </w:p>
        </w:tc>
        <w:tc>
          <w:tcPr>
            <w:tcW w:w="827" w:type="pct"/>
            <w:tcBorders>
              <w:top w:val="single" w:sz="4" w:space="0" w:color="auto"/>
            </w:tcBorders>
            <w:shd w:val="clear" w:color="auto" w:fill="FAFAFA"/>
            <w:vAlign w:val="bottom"/>
          </w:tcPr>
          <w:p w14:paraId="6E79C722" w14:textId="77777777" w:rsidR="00475FAB" w:rsidRPr="000B76AC" w:rsidRDefault="00475FAB" w:rsidP="00475FAB">
            <w:pPr>
              <w:ind w:right="-72"/>
              <w:jc w:val="right"/>
              <w:rPr>
                <w:rFonts w:ascii="Arial" w:hAnsi="Arial" w:cs="Arial"/>
                <w:sz w:val="18"/>
                <w:szCs w:val="18"/>
                <w:lang w:val="en-GB"/>
              </w:rPr>
            </w:pPr>
          </w:p>
        </w:tc>
        <w:tc>
          <w:tcPr>
            <w:tcW w:w="827" w:type="pct"/>
            <w:tcBorders>
              <w:top w:val="single" w:sz="4" w:space="0" w:color="auto"/>
            </w:tcBorders>
            <w:vAlign w:val="bottom"/>
          </w:tcPr>
          <w:p w14:paraId="50D95577" w14:textId="77777777" w:rsidR="00475FAB" w:rsidRPr="000B76AC" w:rsidRDefault="00475FAB" w:rsidP="00475FAB">
            <w:pPr>
              <w:ind w:right="-72"/>
              <w:jc w:val="right"/>
              <w:rPr>
                <w:rFonts w:ascii="Arial" w:hAnsi="Arial" w:cs="Arial"/>
                <w:sz w:val="18"/>
                <w:szCs w:val="18"/>
                <w:lang w:val="en-GB"/>
              </w:rPr>
            </w:pPr>
          </w:p>
        </w:tc>
      </w:tr>
      <w:tr w:rsidR="00475FAB" w:rsidRPr="000B76AC" w14:paraId="6FC51C6C" w14:textId="77777777" w:rsidTr="0072694C">
        <w:trPr>
          <w:trHeight w:val="80"/>
        </w:trPr>
        <w:tc>
          <w:tcPr>
            <w:tcW w:w="3346" w:type="pct"/>
            <w:vAlign w:val="center"/>
          </w:tcPr>
          <w:p w14:paraId="6042A9CA" w14:textId="77777777" w:rsidR="00475FAB" w:rsidRPr="000B76AC" w:rsidRDefault="00475FAB" w:rsidP="00475FAB">
            <w:pPr>
              <w:tabs>
                <w:tab w:val="left" w:pos="2007"/>
              </w:tabs>
              <w:ind w:left="540"/>
              <w:rPr>
                <w:rFonts w:ascii="Arial" w:hAnsi="Arial" w:cs="Arial"/>
                <w:sz w:val="18"/>
                <w:szCs w:val="18"/>
              </w:rPr>
            </w:pPr>
            <w:r w:rsidRPr="000B76AC">
              <w:rPr>
                <w:rFonts w:ascii="Arial" w:hAnsi="Arial" w:cs="Arial"/>
                <w:sz w:val="18"/>
                <w:szCs w:val="18"/>
              </w:rPr>
              <w:t xml:space="preserve">   Net book amount</w:t>
            </w:r>
          </w:p>
        </w:tc>
        <w:tc>
          <w:tcPr>
            <w:tcW w:w="827" w:type="pct"/>
            <w:tcBorders>
              <w:bottom w:val="single" w:sz="4" w:space="0" w:color="auto"/>
            </w:tcBorders>
            <w:shd w:val="clear" w:color="auto" w:fill="FAFAFA"/>
            <w:vAlign w:val="bottom"/>
          </w:tcPr>
          <w:p w14:paraId="7878A124" w14:textId="2007A0AF" w:rsidR="00475FAB" w:rsidRPr="000B76AC" w:rsidRDefault="00475FAB" w:rsidP="00475FAB">
            <w:pPr>
              <w:ind w:right="-72"/>
              <w:jc w:val="right"/>
              <w:rPr>
                <w:rFonts w:ascii="Arial" w:hAnsi="Arial" w:cs="Arial"/>
                <w:sz w:val="18"/>
                <w:szCs w:val="18"/>
                <w:lang w:val="en-GB"/>
              </w:rPr>
            </w:pPr>
            <w:r w:rsidRPr="000B76AC">
              <w:rPr>
                <w:rFonts w:ascii="Arial" w:hAnsi="Arial" w:cs="Arial"/>
                <w:color w:val="000000"/>
                <w:sz w:val="18"/>
                <w:szCs w:val="18"/>
                <w:lang w:val="en-GB"/>
              </w:rPr>
              <w:t>15,945,233</w:t>
            </w:r>
          </w:p>
        </w:tc>
        <w:tc>
          <w:tcPr>
            <w:tcW w:w="827" w:type="pct"/>
            <w:tcBorders>
              <w:bottom w:val="single" w:sz="4" w:space="0" w:color="auto"/>
            </w:tcBorders>
            <w:vAlign w:val="bottom"/>
          </w:tcPr>
          <w:p w14:paraId="46CADE76" w14:textId="16AB10B2" w:rsidR="00475FAB" w:rsidRPr="000B76AC" w:rsidRDefault="00475FAB" w:rsidP="00475FAB">
            <w:pPr>
              <w:ind w:right="-72"/>
              <w:jc w:val="right"/>
              <w:rPr>
                <w:rFonts w:ascii="Arial" w:hAnsi="Arial" w:cs="Arial"/>
                <w:sz w:val="18"/>
                <w:szCs w:val="18"/>
                <w:lang w:val="en-GB"/>
              </w:rPr>
            </w:pPr>
            <w:r w:rsidRPr="000B76AC">
              <w:rPr>
                <w:rFonts w:ascii="Arial" w:hAnsi="Arial" w:cs="Arial"/>
                <w:sz w:val="18"/>
                <w:szCs w:val="18"/>
                <w:lang w:val="en-GB"/>
              </w:rPr>
              <w:t>95,049,372</w:t>
            </w:r>
          </w:p>
        </w:tc>
      </w:tr>
    </w:tbl>
    <w:p w14:paraId="45F0BDBF" w14:textId="3FAC2EAA" w:rsidR="00D36D1A" w:rsidRPr="000B76AC" w:rsidRDefault="00D36D1A" w:rsidP="00F3415C">
      <w:pPr>
        <w:ind w:left="540"/>
        <w:jc w:val="left"/>
        <w:rPr>
          <w:rFonts w:ascii="Arial" w:hAnsi="Arial" w:cs="Arial"/>
          <w:sz w:val="18"/>
          <w:szCs w:val="18"/>
        </w:rPr>
      </w:pPr>
    </w:p>
    <w:p w14:paraId="4B870746" w14:textId="33EF4307" w:rsidR="00D36D1A" w:rsidRPr="000B76AC" w:rsidRDefault="0095669E" w:rsidP="00F3415C">
      <w:pPr>
        <w:ind w:left="540"/>
        <w:jc w:val="left"/>
        <w:rPr>
          <w:rFonts w:ascii="Arial" w:hAnsi="Arial" w:cs="Arial"/>
          <w:color w:val="CF4A02"/>
          <w:sz w:val="18"/>
          <w:szCs w:val="18"/>
        </w:rPr>
      </w:pPr>
      <w:r w:rsidRPr="000B76AC">
        <w:rPr>
          <w:rFonts w:ascii="Arial" w:hAnsi="Arial" w:cs="Arial"/>
          <w:color w:val="CF4A02"/>
          <w:sz w:val="18"/>
          <w:szCs w:val="18"/>
        </w:rPr>
        <w:t>Expected credit losses for the year</w:t>
      </w:r>
    </w:p>
    <w:p w14:paraId="7CEB2554" w14:textId="6403F3C9" w:rsidR="0095669E" w:rsidRPr="000B76AC" w:rsidRDefault="0095669E" w:rsidP="00F3415C">
      <w:pPr>
        <w:ind w:left="540"/>
        <w:jc w:val="left"/>
        <w:rPr>
          <w:rFonts w:ascii="Arial" w:hAnsi="Arial" w:cs="Arial"/>
          <w:color w:val="CF4A02"/>
          <w:sz w:val="18"/>
          <w:szCs w:val="18"/>
        </w:rPr>
      </w:pPr>
    </w:p>
    <w:p w14:paraId="06AC51FF" w14:textId="5C456799" w:rsidR="0095669E" w:rsidRPr="000B76AC" w:rsidRDefault="0095669E" w:rsidP="0095669E">
      <w:pPr>
        <w:ind w:left="540"/>
        <w:jc w:val="thaiDistribute"/>
        <w:rPr>
          <w:rFonts w:ascii="Arial" w:hAnsi="Arial" w:cs="Arial"/>
          <w:sz w:val="18"/>
          <w:szCs w:val="18"/>
        </w:rPr>
      </w:pPr>
      <w:r w:rsidRPr="000B76AC">
        <w:rPr>
          <w:rFonts w:ascii="Arial" w:hAnsi="Arial" w:cs="Arial"/>
          <w:spacing w:val="-2"/>
          <w:sz w:val="18"/>
          <w:szCs w:val="18"/>
        </w:rPr>
        <w:t xml:space="preserve">The reconciliations of loss allowance for financial assets at </w:t>
      </w:r>
      <w:proofErr w:type="spellStart"/>
      <w:r w:rsidRPr="000B76AC">
        <w:rPr>
          <w:rFonts w:ascii="Arial" w:hAnsi="Arial" w:cs="Arial"/>
          <w:spacing w:val="-2"/>
          <w:sz w:val="18"/>
          <w:szCs w:val="18"/>
        </w:rPr>
        <w:t>amortised</w:t>
      </w:r>
      <w:proofErr w:type="spellEnd"/>
      <w:r w:rsidRPr="000B76AC">
        <w:rPr>
          <w:rFonts w:ascii="Arial" w:hAnsi="Arial" w:cs="Arial"/>
          <w:spacing w:val="-2"/>
          <w:sz w:val="18"/>
          <w:szCs w:val="18"/>
        </w:rPr>
        <w:t xml:space="preserve"> cost for the year ended 31 December</w:t>
      </w:r>
      <w:r w:rsidRPr="000B76AC">
        <w:rPr>
          <w:rFonts w:ascii="Arial" w:hAnsi="Arial" w:cs="Arial"/>
          <w:sz w:val="18"/>
          <w:szCs w:val="18"/>
        </w:rPr>
        <w:t xml:space="preserve"> are as follows:</w:t>
      </w:r>
    </w:p>
    <w:p w14:paraId="6A3E17B9" w14:textId="6B20F34A" w:rsidR="0095669E" w:rsidRPr="000B76AC" w:rsidRDefault="0095669E" w:rsidP="0095669E">
      <w:pPr>
        <w:ind w:left="540"/>
        <w:jc w:val="thaiDistribute"/>
        <w:rPr>
          <w:rFonts w:ascii="Arial" w:hAnsi="Arial" w:cs="Arial"/>
          <w:sz w:val="18"/>
          <w:szCs w:val="18"/>
        </w:rPr>
      </w:pPr>
    </w:p>
    <w:tbl>
      <w:tblPr>
        <w:tblW w:w="4949" w:type="pct"/>
        <w:tblLook w:val="0000" w:firstRow="0" w:lastRow="0" w:firstColumn="0" w:lastColumn="0" w:noHBand="0" w:noVBand="0"/>
      </w:tblPr>
      <w:tblGrid>
        <w:gridCol w:w="6408"/>
        <w:gridCol w:w="1586"/>
        <w:gridCol w:w="1584"/>
      </w:tblGrid>
      <w:tr w:rsidR="00492447" w:rsidRPr="000B76AC" w14:paraId="5DC77190" w14:textId="77777777" w:rsidTr="0072694C">
        <w:trPr>
          <w:trHeight w:val="20"/>
        </w:trPr>
        <w:tc>
          <w:tcPr>
            <w:tcW w:w="3345" w:type="pct"/>
            <w:vAlign w:val="center"/>
          </w:tcPr>
          <w:p w14:paraId="40A344A4" w14:textId="77777777" w:rsidR="00492447" w:rsidRPr="000B76AC" w:rsidRDefault="00492447" w:rsidP="00492447">
            <w:pPr>
              <w:tabs>
                <w:tab w:val="right" w:pos="10890"/>
              </w:tabs>
              <w:autoSpaceDE w:val="0"/>
              <w:autoSpaceDN w:val="0"/>
              <w:rPr>
                <w:rFonts w:ascii="Arial" w:hAnsi="Arial" w:cs="Arial"/>
                <w:sz w:val="18"/>
                <w:szCs w:val="18"/>
              </w:rPr>
            </w:pPr>
          </w:p>
        </w:tc>
        <w:tc>
          <w:tcPr>
            <w:tcW w:w="1655" w:type="pct"/>
            <w:gridSpan w:val="2"/>
            <w:tcBorders>
              <w:bottom w:val="single" w:sz="4" w:space="0" w:color="auto"/>
            </w:tcBorders>
            <w:vAlign w:val="center"/>
          </w:tcPr>
          <w:p w14:paraId="0D785E54" w14:textId="350B06F7" w:rsidR="00492447" w:rsidRPr="000B76AC" w:rsidRDefault="00492447" w:rsidP="00492447">
            <w:pPr>
              <w:tabs>
                <w:tab w:val="decimal" w:pos="1296"/>
              </w:tabs>
              <w:autoSpaceDE w:val="0"/>
              <w:autoSpaceDN w:val="0"/>
              <w:ind w:right="-72"/>
              <w:jc w:val="center"/>
              <w:rPr>
                <w:rFonts w:ascii="Arial" w:hAnsi="Arial" w:cs="Arial"/>
                <w:b/>
                <w:bCs/>
                <w:sz w:val="18"/>
                <w:szCs w:val="18"/>
              </w:rPr>
            </w:pPr>
            <w:r w:rsidRPr="000B76AC">
              <w:rPr>
                <w:rFonts w:ascii="Arial" w:hAnsi="Arial" w:cs="Arial"/>
                <w:b/>
                <w:bCs/>
                <w:sz w:val="18"/>
                <w:szCs w:val="18"/>
              </w:rPr>
              <w:t>Separate financial statements</w:t>
            </w:r>
          </w:p>
        </w:tc>
      </w:tr>
      <w:tr w:rsidR="00492447" w:rsidRPr="000B76AC" w14:paraId="762D6FD1" w14:textId="77777777" w:rsidTr="0072694C">
        <w:trPr>
          <w:trHeight w:val="20"/>
        </w:trPr>
        <w:tc>
          <w:tcPr>
            <w:tcW w:w="3345" w:type="pct"/>
            <w:vAlign w:val="bottom"/>
          </w:tcPr>
          <w:p w14:paraId="475C923B" w14:textId="77777777" w:rsidR="00492447" w:rsidRPr="000B76AC" w:rsidRDefault="00492447" w:rsidP="00492447">
            <w:pPr>
              <w:tabs>
                <w:tab w:val="right" w:pos="10890"/>
              </w:tabs>
              <w:autoSpaceDE w:val="0"/>
              <w:autoSpaceDN w:val="0"/>
              <w:ind w:left="540"/>
              <w:rPr>
                <w:rFonts w:ascii="Arial" w:hAnsi="Arial" w:cs="Arial"/>
                <w:sz w:val="18"/>
                <w:szCs w:val="18"/>
              </w:rPr>
            </w:pPr>
          </w:p>
        </w:tc>
        <w:tc>
          <w:tcPr>
            <w:tcW w:w="828" w:type="pct"/>
            <w:tcBorders>
              <w:top w:val="single" w:sz="4" w:space="0" w:color="auto"/>
            </w:tcBorders>
            <w:vAlign w:val="bottom"/>
          </w:tcPr>
          <w:p w14:paraId="15DF7855" w14:textId="040192B8" w:rsidR="00492447" w:rsidRPr="000B76AC" w:rsidRDefault="00492447" w:rsidP="00492447">
            <w:pPr>
              <w:autoSpaceDE w:val="0"/>
              <w:autoSpaceDN w:val="0"/>
              <w:ind w:right="-72"/>
              <w:jc w:val="right"/>
              <w:rPr>
                <w:rFonts w:ascii="Arial" w:hAnsi="Arial" w:cs="Arial"/>
                <w:b/>
                <w:bCs/>
                <w:sz w:val="18"/>
                <w:szCs w:val="18"/>
              </w:rPr>
            </w:pPr>
            <w:r w:rsidRPr="000B76AC">
              <w:rPr>
                <w:rFonts w:ascii="Arial" w:hAnsi="Arial" w:cs="Arial"/>
                <w:b/>
                <w:bCs/>
                <w:sz w:val="18"/>
                <w:szCs w:val="18"/>
                <w:lang w:val="en-GB"/>
              </w:rPr>
              <w:t>2021</w:t>
            </w:r>
          </w:p>
        </w:tc>
        <w:tc>
          <w:tcPr>
            <w:tcW w:w="827" w:type="pct"/>
            <w:tcBorders>
              <w:top w:val="single" w:sz="4" w:space="0" w:color="auto"/>
            </w:tcBorders>
            <w:vAlign w:val="bottom"/>
          </w:tcPr>
          <w:p w14:paraId="4562B102" w14:textId="2F71D378" w:rsidR="00492447" w:rsidRPr="000B76AC" w:rsidRDefault="00492447" w:rsidP="00492447">
            <w:pPr>
              <w:autoSpaceDE w:val="0"/>
              <w:autoSpaceDN w:val="0"/>
              <w:ind w:right="-72"/>
              <w:jc w:val="right"/>
              <w:rPr>
                <w:rFonts w:ascii="Arial" w:hAnsi="Arial" w:cs="Arial"/>
                <w:b/>
                <w:bCs/>
                <w:sz w:val="18"/>
                <w:szCs w:val="18"/>
              </w:rPr>
            </w:pPr>
            <w:r w:rsidRPr="000B76AC">
              <w:rPr>
                <w:rFonts w:ascii="Arial" w:hAnsi="Arial" w:cs="Arial"/>
                <w:b/>
                <w:bCs/>
                <w:sz w:val="18"/>
                <w:szCs w:val="18"/>
                <w:lang w:val="en-GB"/>
              </w:rPr>
              <w:t>2020</w:t>
            </w:r>
          </w:p>
        </w:tc>
      </w:tr>
      <w:tr w:rsidR="00492447" w:rsidRPr="000B76AC" w14:paraId="0EF51B4C" w14:textId="77777777" w:rsidTr="0072694C">
        <w:trPr>
          <w:trHeight w:val="20"/>
        </w:trPr>
        <w:tc>
          <w:tcPr>
            <w:tcW w:w="3345" w:type="pct"/>
            <w:vAlign w:val="center"/>
          </w:tcPr>
          <w:p w14:paraId="482799D0" w14:textId="77777777" w:rsidR="00492447" w:rsidRPr="000B76AC" w:rsidRDefault="00492447" w:rsidP="00492447">
            <w:pPr>
              <w:tabs>
                <w:tab w:val="right" w:pos="10890"/>
              </w:tabs>
              <w:autoSpaceDE w:val="0"/>
              <w:autoSpaceDN w:val="0"/>
              <w:ind w:left="540"/>
              <w:rPr>
                <w:rFonts w:ascii="Arial" w:hAnsi="Arial" w:cs="Arial"/>
                <w:sz w:val="18"/>
                <w:szCs w:val="18"/>
              </w:rPr>
            </w:pPr>
          </w:p>
        </w:tc>
        <w:tc>
          <w:tcPr>
            <w:tcW w:w="828" w:type="pct"/>
            <w:tcBorders>
              <w:bottom w:val="single" w:sz="4" w:space="0" w:color="auto"/>
            </w:tcBorders>
            <w:shd w:val="clear" w:color="auto" w:fill="auto"/>
            <w:vAlign w:val="bottom"/>
          </w:tcPr>
          <w:p w14:paraId="68AC3E43" w14:textId="3CCA607C"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b/>
                <w:bCs/>
                <w:sz w:val="18"/>
                <w:szCs w:val="18"/>
                <w:lang w:val="en-GB"/>
              </w:rPr>
              <w:t>Baht</w:t>
            </w:r>
          </w:p>
        </w:tc>
        <w:tc>
          <w:tcPr>
            <w:tcW w:w="827" w:type="pct"/>
            <w:tcBorders>
              <w:bottom w:val="single" w:sz="4" w:space="0" w:color="auto"/>
            </w:tcBorders>
            <w:shd w:val="clear" w:color="auto" w:fill="auto"/>
            <w:vAlign w:val="bottom"/>
          </w:tcPr>
          <w:p w14:paraId="3244A831" w14:textId="3AE4503C"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b/>
                <w:bCs/>
                <w:sz w:val="18"/>
                <w:szCs w:val="18"/>
                <w:lang w:val="en-GB"/>
              </w:rPr>
              <w:t>Baht</w:t>
            </w:r>
          </w:p>
        </w:tc>
      </w:tr>
      <w:tr w:rsidR="00492447" w:rsidRPr="000B76AC" w14:paraId="17B2AD6B" w14:textId="77777777" w:rsidTr="0072694C">
        <w:trPr>
          <w:trHeight w:val="20"/>
        </w:trPr>
        <w:tc>
          <w:tcPr>
            <w:tcW w:w="3345" w:type="pct"/>
            <w:vAlign w:val="center"/>
          </w:tcPr>
          <w:p w14:paraId="170DD1E0" w14:textId="77777777" w:rsidR="00492447" w:rsidRPr="000B76AC" w:rsidRDefault="00492447" w:rsidP="008E11BA">
            <w:pPr>
              <w:tabs>
                <w:tab w:val="left" w:pos="459"/>
              </w:tabs>
              <w:autoSpaceDE w:val="0"/>
              <w:autoSpaceDN w:val="0"/>
              <w:ind w:left="540"/>
              <w:rPr>
                <w:rFonts w:ascii="Arial" w:hAnsi="Arial" w:cs="Arial"/>
                <w:sz w:val="18"/>
                <w:szCs w:val="18"/>
                <w:highlight w:val="yellow"/>
              </w:rPr>
            </w:pPr>
          </w:p>
        </w:tc>
        <w:tc>
          <w:tcPr>
            <w:tcW w:w="828" w:type="pct"/>
            <w:tcBorders>
              <w:top w:val="single" w:sz="4" w:space="0" w:color="auto"/>
            </w:tcBorders>
            <w:shd w:val="clear" w:color="auto" w:fill="FAFAFA"/>
          </w:tcPr>
          <w:p w14:paraId="7416CEAE" w14:textId="77777777" w:rsidR="00492447" w:rsidRPr="000B76AC" w:rsidRDefault="00492447" w:rsidP="008E11BA">
            <w:pPr>
              <w:autoSpaceDE w:val="0"/>
              <w:autoSpaceDN w:val="0"/>
              <w:ind w:right="-72"/>
              <w:jc w:val="right"/>
              <w:rPr>
                <w:rFonts w:ascii="Arial" w:hAnsi="Arial" w:cs="Arial"/>
                <w:sz w:val="18"/>
                <w:szCs w:val="18"/>
              </w:rPr>
            </w:pPr>
          </w:p>
        </w:tc>
        <w:tc>
          <w:tcPr>
            <w:tcW w:w="827" w:type="pct"/>
            <w:tcBorders>
              <w:top w:val="single" w:sz="4" w:space="0" w:color="auto"/>
            </w:tcBorders>
            <w:shd w:val="clear" w:color="auto" w:fill="auto"/>
            <w:vAlign w:val="bottom"/>
          </w:tcPr>
          <w:p w14:paraId="08394257" w14:textId="32DD6FCD" w:rsidR="00492447" w:rsidRPr="000B76AC" w:rsidRDefault="00492447" w:rsidP="008E11BA">
            <w:pPr>
              <w:autoSpaceDE w:val="0"/>
              <w:autoSpaceDN w:val="0"/>
              <w:ind w:right="-72"/>
              <w:jc w:val="right"/>
              <w:rPr>
                <w:rFonts w:ascii="Arial" w:hAnsi="Arial" w:cs="Arial"/>
                <w:sz w:val="18"/>
                <w:szCs w:val="18"/>
              </w:rPr>
            </w:pPr>
          </w:p>
        </w:tc>
      </w:tr>
      <w:tr w:rsidR="00492447" w:rsidRPr="000B76AC" w14:paraId="248DCCDB" w14:textId="77777777" w:rsidTr="0072694C">
        <w:trPr>
          <w:trHeight w:val="20"/>
        </w:trPr>
        <w:tc>
          <w:tcPr>
            <w:tcW w:w="3345" w:type="pct"/>
            <w:vAlign w:val="center"/>
          </w:tcPr>
          <w:p w14:paraId="3CB3A2FC" w14:textId="07A1CABE" w:rsidR="00492447" w:rsidRPr="000B76AC" w:rsidRDefault="00492447" w:rsidP="00492447">
            <w:pPr>
              <w:tabs>
                <w:tab w:val="left" w:pos="459"/>
              </w:tabs>
              <w:autoSpaceDE w:val="0"/>
              <w:autoSpaceDN w:val="0"/>
              <w:ind w:left="540"/>
              <w:rPr>
                <w:rFonts w:ascii="Arial" w:hAnsi="Arial" w:cs="Arial"/>
                <w:b/>
                <w:bCs/>
                <w:sz w:val="18"/>
                <w:szCs w:val="18"/>
              </w:rPr>
            </w:pPr>
            <w:r w:rsidRPr="000B76AC">
              <w:rPr>
                <w:rFonts w:ascii="Arial" w:hAnsi="Arial" w:cs="Arial"/>
                <w:b/>
                <w:bCs/>
                <w:sz w:val="18"/>
                <w:szCs w:val="18"/>
              </w:rPr>
              <w:t xml:space="preserve">Opening loss allowance as </w:t>
            </w: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1 January</w:t>
            </w:r>
          </w:p>
        </w:tc>
        <w:tc>
          <w:tcPr>
            <w:tcW w:w="828" w:type="pct"/>
            <w:shd w:val="clear" w:color="auto" w:fill="FAFAFA"/>
            <w:vAlign w:val="bottom"/>
          </w:tcPr>
          <w:p w14:paraId="72B9BDB4" w14:textId="7E41BE0D"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sz w:val="18"/>
                <w:szCs w:val="18"/>
              </w:rPr>
              <w:t>(15,495,628)</w:t>
            </w:r>
          </w:p>
        </w:tc>
        <w:tc>
          <w:tcPr>
            <w:tcW w:w="827" w:type="pct"/>
            <w:shd w:val="clear" w:color="auto" w:fill="auto"/>
            <w:vAlign w:val="bottom"/>
          </w:tcPr>
          <w:p w14:paraId="52807177" w14:textId="61DDA4A2"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sz w:val="18"/>
                <w:szCs w:val="18"/>
              </w:rPr>
              <w:t>(17,439,676)</w:t>
            </w:r>
          </w:p>
        </w:tc>
      </w:tr>
      <w:tr w:rsidR="00492447" w:rsidRPr="000B76AC" w14:paraId="057C2573" w14:textId="77777777" w:rsidTr="0072694C">
        <w:trPr>
          <w:trHeight w:val="20"/>
        </w:trPr>
        <w:tc>
          <w:tcPr>
            <w:tcW w:w="3345" w:type="pct"/>
            <w:vAlign w:val="center"/>
          </w:tcPr>
          <w:p w14:paraId="6EF8B33D" w14:textId="65695407" w:rsidR="00492447" w:rsidRPr="000B76AC" w:rsidRDefault="00492447" w:rsidP="00492447">
            <w:pPr>
              <w:tabs>
                <w:tab w:val="left" w:pos="459"/>
              </w:tabs>
              <w:autoSpaceDE w:val="0"/>
              <w:autoSpaceDN w:val="0"/>
              <w:ind w:left="540"/>
              <w:rPr>
                <w:rFonts w:ascii="Arial" w:hAnsi="Arial" w:cs="Arial"/>
                <w:sz w:val="18"/>
                <w:szCs w:val="18"/>
              </w:rPr>
            </w:pPr>
          </w:p>
        </w:tc>
        <w:tc>
          <w:tcPr>
            <w:tcW w:w="828" w:type="pct"/>
            <w:shd w:val="clear" w:color="auto" w:fill="FAFAFA"/>
            <w:vAlign w:val="bottom"/>
          </w:tcPr>
          <w:p w14:paraId="1D8AA3BA" w14:textId="77777777" w:rsidR="00492447" w:rsidRPr="000B76AC" w:rsidRDefault="00492447" w:rsidP="00492447">
            <w:pPr>
              <w:autoSpaceDE w:val="0"/>
              <w:autoSpaceDN w:val="0"/>
              <w:ind w:right="-72"/>
              <w:jc w:val="right"/>
              <w:rPr>
                <w:rFonts w:ascii="Arial" w:hAnsi="Arial" w:cs="Arial"/>
                <w:sz w:val="18"/>
                <w:szCs w:val="18"/>
              </w:rPr>
            </w:pPr>
          </w:p>
        </w:tc>
        <w:tc>
          <w:tcPr>
            <w:tcW w:w="827" w:type="pct"/>
            <w:shd w:val="clear" w:color="auto" w:fill="auto"/>
            <w:vAlign w:val="bottom"/>
          </w:tcPr>
          <w:p w14:paraId="56012884" w14:textId="5AAF98ED" w:rsidR="00492447" w:rsidRPr="000B76AC" w:rsidRDefault="00492447" w:rsidP="00492447">
            <w:pPr>
              <w:autoSpaceDE w:val="0"/>
              <w:autoSpaceDN w:val="0"/>
              <w:ind w:right="-72"/>
              <w:jc w:val="right"/>
              <w:rPr>
                <w:rFonts w:ascii="Arial" w:hAnsi="Arial" w:cs="Arial"/>
                <w:sz w:val="18"/>
                <w:szCs w:val="18"/>
              </w:rPr>
            </w:pPr>
          </w:p>
        </w:tc>
      </w:tr>
      <w:tr w:rsidR="00492447" w:rsidRPr="000B76AC" w14:paraId="294778CE" w14:textId="77777777" w:rsidTr="0072694C">
        <w:trPr>
          <w:trHeight w:val="20"/>
        </w:trPr>
        <w:tc>
          <w:tcPr>
            <w:tcW w:w="3345" w:type="pct"/>
            <w:vAlign w:val="center"/>
          </w:tcPr>
          <w:p w14:paraId="06B569EC" w14:textId="0ADAF93D" w:rsidR="00492447" w:rsidRPr="000B76AC" w:rsidRDefault="00492447" w:rsidP="00492447">
            <w:pPr>
              <w:autoSpaceDE w:val="0"/>
              <w:autoSpaceDN w:val="0"/>
              <w:ind w:left="540"/>
              <w:rPr>
                <w:rFonts w:ascii="Arial" w:hAnsi="Arial" w:cs="Arial"/>
                <w:sz w:val="18"/>
                <w:szCs w:val="18"/>
              </w:rPr>
            </w:pPr>
            <w:r w:rsidRPr="000B76AC">
              <w:rPr>
                <w:rFonts w:ascii="Arial" w:hAnsi="Arial" w:cs="Arial"/>
                <w:sz w:val="18"/>
                <w:szCs w:val="18"/>
              </w:rPr>
              <w:t>Reversal of lifetime expected credit losses of asset</w:t>
            </w:r>
          </w:p>
        </w:tc>
        <w:tc>
          <w:tcPr>
            <w:tcW w:w="828" w:type="pct"/>
            <w:tcBorders>
              <w:bottom w:val="single" w:sz="4" w:space="0" w:color="auto"/>
            </w:tcBorders>
            <w:shd w:val="clear" w:color="auto" w:fill="FAFAFA"/>
            <w:vAlign w:val="bottom"/>
          </w:tcPr>
          <w:p w14:paraId="29029232" w14:textId="3B250583" w:rsidR="00492447" w:rsidRPr="000B76AC" w:rsidRDefault="00492447" w:rsidP="00492447">
            <w:pPr>
              <w:autoSpaceDE w:val="0"/>
              <w:autoSpaceDN w:val="0"/>
              <w:ind w:right="-72"/>
              <w:jc w:val="right"/>
              <w:rPr>
                <w:rFonts w:ascii="Arial" w:hAnsi="Arial" w:cs="Arial"/>
                <w:sz w:val="18"/>
                <w:szCs w:val="18"/>
                <w:lang w:val="en-GB"/>
              </w:rPr>
            </w:pPr>
            <w:r w:rsidRPr="000B76AC">
              <w:rPr>
                <w:rFonts w:ascii="Arial" w:hAnsi="Arial" w:cs="Arial"/>
                <w:sz w:val="18"/>
                <w:szCs w:val="18"/>
                <w:lang w:val="en-GB"/>
              </w:rPr>
              <w:t>13,947,861</w:t>
            </w:r>
          </w:p>
        </w:tc>
        <w:tc>
          <w:tcPr>
            <w:tcW w:w="827" w:type="pct"/>
            <w:tcBorders>
              <w:bottom w:val="single" w:sz="4" w:space="0" w:color="auto"/>
            </w:tcBorders>
            <w:shd w:val="clear" w:color="auto" w:fill="auto"/>
            <w:vAlign w:val="bottom"/>
          </w:tcPr>
          <w:p w14:paraId="78AD3E99" w14:textId="33AFF48D"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sz w:val="18"/>
                <w:szCs w:val="18"/>
                <w:lang w:val="en-GB"/>
              </w:rPr>
              <w:t>1,9</w:t>
            </w:r>
            <w:r w:rsidR="007C77A1" w:rsidRPr="000B76AC">
              <w:rPr>
                <w:rFonts w:ascii="Arial" w:hAnsi="Arial" w:cs="Arial"/>
                <w:sz w:val="18"/>
                <w:szCs w:val="18"/>
                <w:lang w:val="en-GB"/>
              </w:rPr>
              <w:t>4</w:t>
            </w:r>
            <w:r w:rsidRPr="000B76AC">
              <w:rPr>
                <w:rFonts w:ascii="Arial" w:hAnsi="Arial" w:cs="Arial"/>
                <w:sz w:val="18"/>
                <w:szCs w:val="18"/>
                <w:lang w:val="en-GB"/>
              </w:rPr>
              <w:t>4,048</w:t>
            </w:r>
          </w:p>
        </w:tc>
      </w:tr>
      <w:tr w:rsidR="00492447" w:rsidRPr="000B76AC" w14:paraId="0B3857E5" w14:textId="77777777" w:rsidTr="0072694C">
        <w:trPr>
          <w:trHeight w:val="20"/>
        </w:trPr>
        <w:tc>
          <w:tcPr>
            <w:tcW w:w="3345" w:type="pct"/>
            <w:vAlign w:val="center"/>
          </w:tcPr>
          <w:p w14:paraId="35F24F2D" w14:textId="77777777" w:rsidR="00492447" w:rsidRPr="000B76AC" w:rsidRDefault="00492447" w:rsidP="00492447">
            <w:pPr>
              <w:autoSpaceDE w:val="0"/>
              <w:autoSpaceDN w:val="0"/>
              <w:ind w:left="540"/>
              <w:rPr>
                <w:rFonts w:ascii="Arial" w:hAnsi="Arial" w:cs="Arial"/>
                <w:sz w:val="18"/>
                <w:szCs w:val="18"/>
              </w:rPr>
            </w:pPr>
          </w:p>
        </w:tc>
        <w:tc>
          <w:tcPr>
            <w:tcW w:w="828" w:type="pct"/>
            <w:tcBorders>
              <w:top w:val="single" w:sz="4" w:space="0" w:color="auto"/>
            </w:tcBorders>
            <w:shd w:val="clear" w:color="auto" w:fill="FAFAFA"/>
            <w:vAlign w:val="bottom"/>
          </w:tcPr>
          <w:p w14:paraId="7A671387" w14:textId="77777777" w:rsidR="00492447" w:rsidRPr="000B76AC" w:rsidRDefault="00492447" w:rsidP="00492447">
            <w:pPr>
              <w:autoSpaceDE w:val="0"/>
              <w:autoSpaceDN w:val="0"/>
              <w:ind w:right="-72"/>
              <w:jc w:val="right"/>
              <w:rPr>
                <w:rFonts w:ascii="Arial" w:hAnsi="Arial" w:cs="Arial"/>
                <w:sz w:val="18"/>
                <w:szCs w:val="18"/>
              </w:rPr>
            </w:pPr>
          </w:p>
        </w:tc>
        <w:tc>
          <w:tcPr>
            <w:tcW w:w="827" w:type="pct"/>
            <w:tcBorders>
              <w:top w:val="single" w:sz="4" w:space="0" w:color="auto"/>
            </w:tcBorders>
            <w:shd w:val="clear" w:color="auto" w:fill="auto"/>
            <w:vAlign w:val="bottom"/>
          </w:tcPr>
          <w:p w14:paraId="2BD4511C" w14:textId="62AF4E98" w:rsidR="00492447" w:rsidRPr="000B76AC" w:rsidRDefault="00492447" w:rsidP="00492447">
            <w:pPr>
              <w:autoSpaceDE w:val="0"/>
              <w:autoSpaceDN w:val="0"/>
              <w:ind w:right="-72"/>
              <w:jc w:val="right"/>
              <w:rPr>
                <w:rFonts w:ascii="Arial" w:hAnsi="Arial" w:cs="Arial"/>
                <w:sz w:val="18"/>
                <w:szCs w:val="18"/>
              </w:rPr>
            </w:pPr>
          </w:p>
        </w:tc>
      </w:tr>
      <w:tr w:rsidR="00492447" w:rsidRPr="000B76AC" w14:paraId="5C887709" w14:textId="77777777" w:rsidTr="0072694C">
        <w:trPr>
          <w:trHeight w:val="20"/>
        </w:trPr>
        <w:tc>
          <w:tcPr>
            <w:tcW w:w="3345" w:type="pct"/>
            <w:vAlign w:val="center"/>
          </w:tcPr>
          <w:p w14:paraId="0B90B2ED" w14:textId="6C88D167" w:rsidR="00492447" w:rsidRPr="000B76AC" w:rsidRDefault="00492447" w:rsidP="00492447">
            <w:pPr>
              <w:autoSpaceDE w:val="0"/>
              <w:autoSpaceDN w:val="0"/>
              <w:ind w:left="540"/>
              <w:rPr>
                <w:rFonts w:ascii="Arial" w:hAnsi="Arial" w:cs="Arial"/>
                <w:b/>
                <w:bCs/>
                <w:sz w:val="18"/>
                <w:szCs w:val="18"/>
              </w:rPr>
            </w:pPr>
            <w:r w:rsidRPr="000B76AC">
              <w:rPr>
                <w:rFonts w:ascii="Arial" w:hAnsi="Arial" w:cs="Arial"/>
                <w:b/>
                <w:bCs/>
                <w:sz w:val="18"/>
                <w:szCs w:val="18"/>
              </w:rPr>
              <w:t xml:space="preserve">Closing loss allowance </w:t>
            </w:r>
            <w:r w:rsidR="000F3630" w:rsidRPr="000B76AC">
              <w:rPr>
                <w:rFonts w:ascii="Arial" w:hAnsi="Arial" w:cs="Arial"/>
                <w:b/>
                <w:bCs/>
                <w:sz w:val="18"/>
                <w:szCs w:val="18"/>
              </w:rPr>
              <w:t>a</w:t>
            </w:r>
            <w:r w:rsidRPr="000B76AC">
              <w:rPr>
                <w:rFonts w:ascii="Arial" w:hAnsi="Arial" w:cs="Arial"/>
                <w:b/>
                <w:bCs/>
                <w:sz w:val="18"/>
                <w:szCs w:val="18"/>
              </w:rPr>
              <w:t xml:space="preserve">s </w:t>
            </w:r>
            <w:proofErr w:type="gramStart"/>
            <w:r w:rsidRPr="000B76AC">
              <w:rPr>
                <w:rFonts w:ascii="Arial" w:hAnsi="Arial" w:cs="Arial"/>
                <w:b/>
                <w:bCs/>
                <w:sz w:val="18"/>
                <w:szCs w:val="18"/>
              </w:rPr>
              <w:t>at</w:t>
            </w:r>
            <w:proofErr w:type="gramEnd"/>
            <w:r w:rsidRPr="000B76AC">
              <w:rPr>
                <w:rFonts w:ascii="Arial" w:hAnsi="Arial" w:cs="Arial"/>
                <w:b/>
                <w:bCs/>
                <w:sz w:val="18"/>
                <w:szCs w:val="18"/>
              </w:rPr>
              <w:t xml:space="preserve"> 31 December</w:t>
            </w:r>
          </w:p>
        </w:tc>
        <w:tc>
          <w:tcPr>
            <w:tcW w:w="828" w:type="pct"/>
            <w:tcBorders>
              <w:bottom w:val="single" w:sz="4" w:space="0" w:color="auto"/>
            </w:tcBorders>
            <w:shd w:val="clear" w:color="auto" w:fill="FAFAFA"/>
            <w:vAlign w:val="bottom"/>
          </w:tcPr>
          <w:p w14:paraId="44C8C941" w14:textId="1651581F" w:rsidR="00492447" w:rsidRPr="000B76AC" w:rsidRDefault="00492447" w:rsidP="00492447">
            <w:pPr>
              <w:autoSpaceDE w:val="0"/>
              <w:autoSpaceDN w:val="0"/>
              <w:ind w:right="-72"/>
              <w:jc w:val="right"/>
              <w:rPr>
                <w:rFonts w:ascii="Arial" w:hAnsi="Arial" w:cs="Arial"/>
                <w:sz w:val="18"/>
                <w:szCs w:val="18"/>
                <w:lang w:val="en-GB"/>
              </w:rPr>
            </w:pPr>
            <w:r w:rsidRPr="000B76AC">
              <w:rPr>
                <w:rFonts w:ascii="Arial" w:hAnsi="Arial" w:cs="Arial"/>
                <w:sz w:val="18"/>
                <w:szCs w:val="18"/>
                <w:lang w:val="en-GB"/>
              </w:rPr>
              <w:t>(1,547,767)</w:t>
            </w:r>
          </w:p>
        </w:tc>
        <w:tc>
          <w:tcPr>
            <w:tcW w:w="827" w:type="pct"/>
            <w:tcBorders>
              <w:bottom w:val="single" w:sz="4" w:space="0" w:color="auto"/>
            </w:tcBorders>
            <w:shd w:val="clear" w:color="auto" w:fill="auto"/>
            <w:vAlign w:val="bottom"/>
          </w:tcPr>
          <w:p w14:paraId="492CF38E" w14:textId="07B8CBBC" w:rsidR="00492447" w:rsidRPr="000B76AC" w:rsidRDefault="00492447" w:rsidP="00492447">
            <w:pPr>
              <w:autoSpaceDE w:val="0"/>
              <w:autoSpaceDN w:val="0"/>
              <w:ind w:right="-72"/>
              <w:jc w:val="right"/>
              <w:rPr>
                <w:rFonts w:ascii="Arial" w:hAnsi="Arial" w:cs="Arial"/>
                <w:sz w:val="18"/>
                <w:szCs w:val="18"/>
              </w:rPr>
            </w:pPr>
            <w:r w:rsidRPr="000B76AC">
              <w:rPr>
                <w:rFonts w:ascii="Arial" w:hAnsi="Arial" w:cs="Arial"/>
                <w:sz w:val="18"/>
                <w:szCs w:val="18"/>
                <w:lang w:val="en-GB"/>
              </w:rPr>
              <w:t>(15,495,628)</w:t>
            </w:r>
          </w:p>
        </w:tc>
      </w:tr>
    </w:tbl>
    <w:p w14:paraId="42651015" w14:textId="77777777" w:rsidR="00315DC5" w:rsidRPr="000B76AC" w:rsidRDefault="00315DC5">
      <w:pPr>
        <w:jc w:val="left"/>
        <w:rPr>
          <w:rFonts w:ascii="Arial" w:hAnsi="Arial" w:cs="Arial"/>
          <w:sz w:val="18"/>
          <w:szCs w:val="18"/>
        </w:rPr>
      </w:pPr>
    </w:p>
    <w:p w14:paraId="0002E879" w14:textId="77777777" w:rsidR="00315DC5" w:rsidRPr="000B76AC" w:rsidRDefault="00315DC5">
      <w:pPr>
        <w:jc w:val="left"/>
        <w:rPr>
          <w:rFonts w:ascii="Arial" w:hAnsi="Arial" w:cs="Arial"/>
          <w:sz w:val="18"/>
          <w:szCs w:val="18"/>
        </w:rPr>
      </w:pPr>
    </w:p>
    <w:p w14:paraId="09FD311C" w14:textId="3A26DD41" w:rsidR="006B38CE" w:rsidRPr="000B76AC" w:rsidRDefault="006B38CE">
      <w:pPr>
        <w:jc w:val="left"/>
        <w:rPr>
          <w:rFonts w:ascii="Arial" w:hAnsi="Arial" w:cs="Arial"/>
          <w:sz w:val="18"/>
          <w:szCs w:val="18"/>
        </w:rPr>
      </w:pPr>
      <w:r w:rsidRPr="000B76AC">
        <w:rPr>
          <w:rFonts w:ascii="Arial" w:hAnsi="Arial" w:cs="Arial"/>
          <w:sz w:val="18"/>
          <w:szCs w:val="18"/>
        </w:rPr>
        <w:br w:type="page"/>
      </w:r>
    </w:p>
    <w:p w14:paraId="3B6F848F" w14:textId="77777777" w:rsidR="0095669E" w:rsidRPr="000B76AC" w:rsidRDefault="0095669E" w:rsidP="006B38CE">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5669E" w:rsidRPr="000B76AC" w14:paraId="615B3D7A" w14:textId="77777777" w:rsidTr="008E11BA">
        <w:trPr>
          <w:trHeight w:val="386"/>
        </w:trPr>
        <w:tc>
          <w:tcPr>
            <w:tcW w:w="9464" w:type="dxa"/>
            <w:shd w:val="clear" w:color="auto" w:fill="FFA543"/>
            <w:vAlign w:val="center"/>
          </w:tcPr>
          <w:p w14:paraId="7C5198AE" w14:textId="3506307D" w:rsidR="0095669E" w:rsidRPr="000B76AC" w:rsidRDefault="0095669E" w:rsidP="008E11BA">
            <w:pPr>
              <w:ind w:left="432" w:hanging="432"/>
              <w:jc w:val="thaiDistribute"/>
              <w:rPr>
                <w:rFonts w:ascii="Arial" w:eastAsia="Arial Unicode MS" w:hAnsi="Arial" w:cs="Arial"/>
                <w:b/>
                <w:bCs/>
                <w:color w:val="FFFFFF"/>
                <w:sz w:val="18"/>
                <w:szCs w:val="18"/>
                <w:cs/>
                <w:lang w:val="en-GB"/>
              </w:rPr>
            </w:pPr>
            <w:r w:rsidRPr="000B76AC">
              <w:rPr>
                <w:rFonts w:ascii="Arial" w:eastAsia="Arial Unicode MS" w:hAnsi="Arial" w:cs="Arial"/>
                <w:b/>
                <w:bCs/>
                <w:color w:val="FFFFFF"/>
                <w:sz w:val="18"/>
                <w:szCs w:val="18"/>
                <w:lang w:val="en-GB"/>
              </w:rPr>
              <w:t>3</w:t>
            </w:r>
            <w:r w:rsidR="006C1EF4" w:rsidRPr="000B76AC">
              <w:rPr>
                <w:rFonts w:ascii="Arial" w:eastAsia="Arial Unicode MS" w:hAnsi="Arial" w:cs="Arial"/>
                <w:b/>
                <w:bCs/>
                <w:color w:val="FFFFFF"/>
                <w:sz w:val="18"/>
                <w:szCs w:val="18"/>
                <w:lang w:val="en-GB"/>
              </w:rPr>
              <w:t>2</w:t>
            </w:r>
            <w:r w:rsidRPr="000B76AC">
              <w:rPr>
                <w:rFonts w:ascii="Arial" w:eastAsia="Arial Unicode MS" w:hAnsi="Arial" w:cs="Arial"/>
                <w:b/>
                <w:bCs/>
                <w:color w:val="FFFFFF"/>
                <w:sz w:val="18"/>
                <w:szCs w:val="18"/>
                <w:lang w:val="en-GB"/>
              </w:rPr>
              <w:tab/>
              <w:t>Related party transactions</w:t>
            </w:r>
            <w:r w:rsidRPr="000B76AC">
              <w:rPr>
                <w:rFonts w:ascii="Arial" w:eastAsia="Arial Unicode MS" w:hAnsi="Arial" w:cs="Arial"/>
                <w:color w:val="FFFFFF"/>
                <w:sz w:val="18"/>
                <w:szCs w:val="18"/>
                <w:lang w:val="en-GB"/>
              </w:rPr>
              <w:t xml:space="preserve"> (Cont’d)</w:t>
            </w:r>
          </w:p>
        </w:tc>
      </w:tr>
    </w:tbl>
    <w:p w14:paraId="0B7E1BFA" w14:textId="77777777" w:rsidR="0095669E" w:rsidRPr="000B76AC" w:rsidRDefault="0095669E" w:rsidP="00F3415C">
      <w:pPr>
        <w:ind w:left="540"/>
        <w:jc w:val="left"/>
        <w:rPr>
          <w:rFonts w:ascii="Arial" w:hAnsi="Arial" w:cs="Arial"/>
          <w:b/>
          <w:bCs/>
          <w:sz w:val="18"/>
          <w:szCs w:val="18"/>
        </w:rPr>
      </w:pPr>
    </w:p>
    <w:p w14:paraId="1BE45BCF" w14:textId="28B4F4FA" w:rsidR="0095669E" w:rsidRPr="000B76AC" w:rsidRDefault="0095669E" w:rsidP="0095669E">
      <w:pPr>
        <w:pStyle w:val="BalloonText"/>
        <w:ind w:left="540" w:hanging="540"/>
        <w:outlineLvl w:val="7"/>
        <w:rPr>
          <w:rFonts w:ascii="Arial" w:hAnsi="Arial" w:cs="Arial"/>
          <w:color w:val="CF4A02"/>
          <w:sz w:val="18"/>
          <w:szCs w:val="18"/>
        </w:rPr>
      </w:pPr>
      <w:r w:rsidRPr="000B76AC">
        <w:rPr>
          <w:rFonts w:ascii="Arial" w:hAnsi="Arial" w:cs="Arial"/>
          <w:b/>
          <w:bCs/>
          <w:color w:val="CF4A02"/>
          <w:sz w:val="18"/>
          <w:szCs w:val="18"/>
          <w:lang w:val="en-GB"/>
        </w:rPr>
        <w:t>3</w:t>
      </w:r>
      <w:r w:rsidR="006C1EF4" w:rsidRPr="000B76AC">
        <w:rPr>
          <w:rFonts w:ascii="Arial" w:hAnsi="Arial" w:cs="Arial"/>
          <w:b/>
          <w:bCs/>
          <w:color w:val="CF4A02"/>
          <w:sz w:val="18"/>
          <w:szCs w:val="18"/>
          <w:lang w:val="en-GB"/>
        </w:rPr>
        <w:t>2</w:t>
      </w:r>
      <w:r w:rsidRPr="000B76AC">
        <w:rPr>
          <w:rFonts w:ascii="Arial" w:hAnsi="Arial" w:cs="Arial"/>
          <w:b/>
          <w:bCs/>
          <w:color w:val="CF4A02"/>
          <w:sz w:val="18"/>
          <w:szCs w:val="18"/>
          <w:lang w:val="en-GB"/>
        </w:rPr>
        <w:t>.3</w:t>
      </w:r>
      <w:r w:rsidRPr="000B76AC">
        <w:rPr>
          <w:rFonts w:ascii="Arial" w:hAnsi="Arial" w:cs="Arial"/>
          <w:b/>
          <w:bCs/>
          <w:color w:val="CF4A02"/>
          <w:sz w:val="18"/>
          <w:szCs w:val="18"/>
        </w:rPr>
        <w:t>)</w:t>
      </w:r>
      <w:r w:rsidRPr="000B76AC">
        <w:rPr>
          <w:rFonts w:ascii="Arial" w:hAnsi="Arial" w:cs="Arial"/>
          <w:b/>
          <w:bCs/>
          <w:color w:val="CF4A02"/>
          <w:sz w:val="18"/>
          <w:szCs w:val="18"/>
        </w:rPr>
        <w:tab/>
        <w:t xml:space="preserve">Short-term loans to related parties </w:t>
      </w:r>
      <w:r w:rsidRPr="000B76AC">
        <w:rPr>
          <w:rFonts w:ascii="Arial" w:hAnsi="Arial" w:cs="Arial"/>
          <w:color w:val="CF4A02"/>
          <w:sz w:val="18"/>
          <w:szCs w:val="18"/>
        </w:rPr>
        <w:t>(Cont’d)</w:t>
      </w:r>
    </w:p>
    <w:p w14:paraId="3912A8D9" w14:textId="77777777" w:rsidR="0095669E" w:rsidRPr="000B76AC" w:rsidRDefault="0095669E" w:rsidP="00F3415C">
      <w:pPr>
        <w:ind w:left="540" w:right="9"/>
        <w:rPr>
          <w:rFonts w:ascii="Arial" w:eastAsia="Times New Roman" w:hAnsi="Arial" w:cs="Arial"/>
          <w:sz w:val="18"/>
          <w:szCs w:val="18"/>
        </w:rPr>
      </w:pPr>
    </w:p>
    <w:p w14:paraId="720FECD0" w14:textId="641FF54E" w:rsidR="00E15CA3" w:rsidRPr="000B76AC" w:rsidRDefault="00E15CA3" w:rsidP="00F3415C">
      <w:pPr>
        <w:ind w:left="540" w:right="9"/>
        <w:rPr>
          <w:rFonts w:ascii="Arial" w:eastAsia="Times New Roman" w:hAnsi="Arial" w:cs="Arial"/>
          <w:sz w:val="18"/>
          <w:szCs w:val="18"/>
        </w:rPr>
      </w:pPr>
      <w:r w:rsidRPr="000B76AC">
        <w:rPr>
          <w:rFonts w:ascii="Arial" w:eastAsia="Times New Roman" w:hAnsi="Arial" w:cs="Arial"/>
          <w:sz w:val="18"/>
          <w:szCs w:val="18"/>
        </w:rPr>
        <w:t>The movements of short-term loans to related parties are shown below.</w:t>
      </w:r>
    </w:p>
    <w:p w14:paraId="66CEECA8" w14:textId="2B59CFC2" w:rsidR="0095669E" w:rsidRPr="000B76AC" w:rsidRDefault="0095669E" w:rsidP="00F3415C">
      <w:pPr>
        <w:ind w:left="540" w:right="9"/>
        <w:rPr>
          <w:rFonts w:ascii="Arial" w:eastAsia="Times New Roman" w:hAnsi="Arial" w:cs="Arial"/>
          <w:sz w:val="18"/>
          <w:szCs w:val="18"/>
        </w:rPr>
      </w:pPr>
    </w:p>
    <w:tbl>
      <w:tblPr>
        <w:tblW w:w="4945" w:type="pct"/>
        <w:tblLook w:val="0000" w:firstRow="0" w:lastRow="0" w:firstColumn="0" w:lastColumn="0" w:noHBand="0" w:noVBand="0"/>
      </w:tblPr>
      <w:tblGrid>
        <w:gridCol w:w="7460"/>
        <w:gridCol w:w="2111"/>
      </w:tblGrid>
      <w:tr w:rsidR="00301F0D" w:rsidRPr="000B76AC" w14:paraId="7B1DEB10" w14:textId="77777777" w:rsidTr="00EA4976">
        <w:tc>
          <w:tcPr>
            <w:tcW w:w="3897" w:type="pct"/>
          </w:tcPr>
          <w:p w14:paraId="6A7CB128" w14:textId="77777777" w:rsidR="00E15CA3" w:rsidRPr="000B76AC" w:rsidRDefault="00E15CA3" w:rsidP="00E51F91">
            <w:pPr>
              <w:ind w:left="540"/>
              <w:rPr>
                <w:rFonts w:ascii="Arial" w:eastAsia="Times New Roman" w:hAnsi="Arial" w:cs="Arial"/>
                <w:b/>
                <w:bCs/>
                <w:sz w:val="18"/>
                <w:szCs w:val="18"/>
                <w:cs/>
              </w:rPr>
            </w:pPr>
          </w:p>
        </w:tc>
        <w:tc>
          <w:tcPr>
            <w:tcW w:w="1103" w:type="pct"/>
            <w:vAlign w:val="center"/>
          </w:tcPr>
          <w:p w14:paraId="4EA450A4" w14:textId="77777777" w:rsidR="00B677E5" w:rsidRPr="000B76AC" w:rsidRDefault="00711345" w:rsidP="00F3415C">
            <w:pPr>
              <w:ind w:right="-72"/>
              <w:jc w:val="right"/>
              <w:rPr>
                <w:rFonts w:ascii="Arial" w:hAnsi="Arial" w:cs="Arial"/>
                <w:b/>
                <w:bCs/>
                <w:sz w:val="18"/>
                <w:szCs w:val="18"/>
              </w:rPr>
            </w:pPr>
            <w:r w:rsidRPr="000B76AC">
              <w:rPr>
                <w:rFonts w:ascii="Arial" w:hAnsi="Arial" w:cs="Arial"/>
                <w:b/>
                <w:bCs/>
                <w:sz w:val="18"/>
                <w:szCs w:val="18"/>
              </w:rPr>
              <w:t xml:space="preserve">Separate </w:t>
            </w:r>
          </w:p>
          <w:p w14:paraId="4CA54391" w14:textId="703F7CD1" w:rsidR="00E15CA3" w:rsidRPr="000B76AC" w:rsidRDefault="00711345" w:rsidP="00F3415C">
            <w:pPr>
              <w:ind w:right="-72"/>
              <w:jc w:val="right"/>
              <w:rPr>
                <w:rFonts w:ascii="Arial" w:hAnsi="Arial" w:cs="Arial"/>
                <w:b/>
                <w:bCs/>
                <w:sz w:val="18"/>
                <w:szCs w:val="18"/>
              </w:rPr>
            </w:pPr>
            <w:r w:rsidRPr="000B76AC">
              <w:rPr>
                <w:rFonts w:ascii="Arial" w:hAnsi="Arial" w:cs="Arial"/>
                <w:b/>
                <w:bCs/>
                <w:sz w:val="18"/>
                <w:szCs w:val="18"/>
              </w:rPr>
              <w:t>financial statement</w:t>
            </w:r>
            <w:r w:rsidR="00AE3776" w:rsidRPr="000B76AC">
              <w:rPr>
                <w:rFonts w:ascii="Arial" w:hAnsi="Arial" w:cs="Arial"/>
                <w:b/>
                <w:bCs/>
                <w:sz w:val="18"/>
                <w:szCs w:val="18"/>
              </w:rPr>
              <w:t>s</w:t>
            </w:r>
          </w:p>
        </w:tc>
      </w:tr>
      <w:tr w:rsidR="00FD07B8" w:rsidRPr="000B76AC" w14:paraId="57C413F6" w14:textId="77777777" w:rsidTr="00EA4976">
        <w:tc>
          <w:tcPr>
            <w:tcW w:w="3897" w:type="pct"/>
          </w:tcPr>
          <w:p w14:paraId="45CFB967" w14:textId="77777777" w:rsidR="00FD07B8" w:rsidRPr="000B76AC" w:rsidRDefault="00FD07B8" w:rsidP="00E51F91">
            <w:pPr>
              <w:ind w:left="540"/>
              <w:rPr>
                <w:rFonts w:ascii="Arial" w:eastAsia="Times New Roman" w:hAnsi="Arial" w:cs="Arial"/>
                <w:b/>
                <w:bCs/>
                <w:sz w:val="18"/>
                <w:szCs w:val="18"/>
                <w:cs/>
              </w:rPr>
            </w:pPr>
          </w:p>
        </w:tc>
        <w:tc>
          <w:tcPr>
            <w:tcW w:w="1103" w:type="pct"/>
            <w:tcBorders>
              <w:bottom w:val="single" w:sz="4" w:space="0" w:color="auto"/>
            </w:tcBorders>
            <w:vAlign w:val="center"/>
          </w:tcPr>
          <w:p w14:paraId="4D08702C" w14:textId="77777777" w:rsidR="00FD07B8" w:rsidRPr="000B76AC" w:rsidRDefault="00FD07B8" w:rsidP="00F3415C">
            <w:pPr>
              <w:ind w:right="-72"/>
              <w:jc w:val="right"/>
              <w:rPr>
                <w:rFonts w:ascii="Arial" w:hAnsi="Arial" w:cs="Arial"/>
                <w:b/>
                <w:bCs/>
                <w:sz w:val="18"/>
                <w:szCs w:val="18"/>
              </w:rPr>
            </w:pPr>
            <w:r w:rsidRPr="000B76AC">
              <w:rPr>
                <w:rFonts w:ascii="Arial" w:hAnsi="Arial" w:cs="Arial"/>
                <w:b/>
                <w:bCs/>
                <w:sz w:val="18"/>
                <w:szCs w:val="18"/>
              </w:rPr>
              <w:t>Baht</w:t>
            </w:r>
          </w:p>
        </w:tc>
      </w:tr>
      <w:tr w:rsidR="00301F0D" w:rsidRPr="000B76AC" w14:paraId="2A31C736" w14:textId="77777777" w:rsidTr="00B677E5">
        <w:tc>
          <w:tcPr>
            <w:tcW w:w="3897" w:type="pct"/>
          </w:tcPr>
          <w:p w14:paraId="183EA541" w14:textId="77777777" w:rsidR="00E15CA3" w:rsidRPr="000B76AC" w:rsidRDefault="00E15CA3" w:rsidP="00E51F91">
            <w:pPr>
              <w:ind w:left="540" w:right="1422"/>
              <w:rPr>
                <w:rFonts w:ascii="Arial" w:eastAsia="Times New Roman" w:hAnsi="Arial" w:cs="Arial"/>
                <w:sz w:val="18"/>
                <w:szCs w:val="18"/>
              </w:rPr>
            </w:pPr>
          </w:p>
        </w:tc>
        <w:tc>
          <w:tcPr>
            <w:tcW w:w="1103" w:type="pct"/>
            <w:tcBorders>
              <w:top w:val="single" w:sz="4" w:space="0" w:color="auto"/>
            </w:tcBorders>
            <w:shd w:val="clear" w:color="auto" w:fill="FAFAFA"/>
            <w:vAlign w:val="bottom"/>
          </w:tcPr>
          <w:p w14:paraId="36565CC5" w14:textId="77777777" w:rsidR="00E15CA3" w:rsidRPr="000B76AC" w:rsidRDefault="00E15CA3" w:rsidP="00F3415C">
            <w:pPr>
              <w:pStyle w:val="a"/>
              <w:ind w:right="-72"/>
              <w:jc w:val="right"/>
              <w:rPr>
                <w:rFonts w:ascii="Arial" w:hAnsi="Arial" w:cs="Arial"/>
                <w:sz w:val="18"/>
                <w:szCs w:val="18"/>
                <w:lang w:val="en-GB"/>
              </w:rPr>
            </w:pPr>
          </w:p>
        </w:tc>
      </w:tr>
      <w:tr w:rsidR="009831ED" w:rsidRPr="000B76AC" w14:paraId="5E15E946" w14:textId="77777777" w:rsidTr="00B677E5">
        <w:tc>
          <w:tcPr>
            <w:tcW w:w="3897" w:type="pct"/>
          </w:tcPr>
          <w:p w14:paraId="52B42DB2" w14:textId="592CD267" w:rsidR="009831ED" w:rsidRPr="000B76AC" w:rsidRDefault="009831ED" w:rsidP="00E51F91">
            <w:pPr>
              <w:ind w:left="540" w:right="1422"/>
              <w:rPr>
                <w:rFonts w:ascii="Arial" w:eastAsia="Times New Roman" w:hAnsi="Arial" w:cs="Arial"/>
                <w:sz w:val="18"/>
                <w:szCs w:val="18"/>
              </w:rPr>
            </w:pPr>
            <w:r w:rsidRPr="000B76AC">
              <w:rPr>
                <w:rFonts w:ascii="Arial" w:eastAsia="Times New Roman" w:hAnsi="Arial" w:cs="Arial"/>
                <w:b/>
                <w:bCs/>
                <w:sz w:val="18"/>
                <w:szCs w:val="18"/>
              </w:rPr>
              <w:t xml:space="preserve">For the year ended </w:t>
            </w:r>
            <w:r w:rsidRPr="000B76AC">
              <w:rPr>
                <w:rFonts w:ascii="Arial" w:eastAsia="Times New Roman" w:hAnsi="Arial" w:cs="Arial"/>
                <w:b/>
                <w:bCs/>
                <w:sz w:val="18"/>
                <w:szCs w:val="18"/>
                <w:lang w:val="en-GB"/>
              </w:rPr>
              <w:t>31</w:t>
            </w:r>
            <w:r w:rsidRPr="000B76AC">
              <w:rPr>
                <w:rFonts w:ascii="Arial" w:eastAsia="Times New Roman" w:hAnsi="Arial" w:cs="Arial"/>
                <w:b/>
                <w:bCs/>
                <w:sz w:val="18"/>
                <w:szCs w:val="18"/>
              </w:rPr>
              <w:t xml:space="preserve"> December </w:t>
            </w:r>
            <w:r w:rsidRPr="000B76AC">
              <w:rPr>
                <w:rFonts w:ascii="Arial" w:eastAsia="Times New Roman" w:hAnsi="Arial" w:cs="Arial"/>
                <w:b/>
                <w:bCs/>
                <w:sz w:val="18"/>
                <w:szCs w:val="18"/>
                <w:lang w:val="en-GB"/>
              </w:rPr>
              <w:t>20</w:t>
            </w:r>
            <w:r w:rsidR="00D87234" w:rsidRPr="000B76AC">
              <w:rPr>
                <w:rFonts w:ascii="Arial" w:eastAsia="Times New Roman" w:hAnsi="Arial" w:cs="Arial"/>
                <w:b/>
                <w:bCs/>
                <w:sz w:val="18"/>
                <w:szCs w:val="18"/>
                <w:lang w:val="en-GB"/>
              </w:rPr>
              <w:t>2</w:t>
            </w:r>
            <w:r w:rsidR="001834E7" w:rsidRPr="000B76AC">
              <w:rPr>
                <w:rFonts w:ascii="Arial" w:eastAsia="Times New Roman" w:hAnsi="Arial" w:cs="Arial"/>
                <w:b/>
                <w:bCs/>
                <w:sz w:val="18"/>
                <w:szCs w:val="18"/>
                <w:lang w:val="en-GB"/>
              </w:rPr>
              <w:t>1</w:t>
            </w:r>
          </w:p>
        </w:tc>
        <w:tc>
          <w:tcPr>
            <w:tcW w:w="1103" w:type="pct"/>
            <w:shd w:val="clear" w:color="auto" w:fill="FAFAFA"/>
            <w:vAlign w:val="bottom"/>
          </w:tcPr>
          <w:p w14:paraId="6549DFA7" w14:textId="77777777" w:rsidR="009831ED" w:rsidRPr="000B76AC" w:rsidRDefault="009831ED" w:rsidP="00F3415C">
            <w:pPr>
              <w:pStyle w:val="a"/>
              <w:ind w:right="-72"/>
              <w:jc w:val="right"/>
              <w:rPr>
                <w:rFonts w:ascii="Arial" w:hAnsi="Arial" w:cs="Arial"/>
                <w:sz w:val="18"/>
                <w:szCs w:val="18"/>
                <w:highlight w:val="yellow"/>
                <w:lang w:val="en-GB"/>
              </w:rPr>
            </w:pPr>
          </w:p>
        </w:tc>
      </w:tr>
      <w:tr w:rsidR="009831ED" w:rsidRPr="000B76AC" w14:paraId="60725CC0" w14:textId="77777777" w:rsidTr="00637E31">
        <w:tc>
          <w:tcPr>
            <w:tcW w:w="3897" w:type="pct"/>
            <w:vAlign w:val="center"/>
          </w:tcPr>
          <w:p w14:paraId="09A319F2" w14:textId="77777777" w:rsidR="009831ED" w:rsidRPr="000B76AC" w:rsidRDefault="009831ED" w:rsidP="00E51F91">
            <w:pPr>
              <w:pStyle w:val="Header"/>
              <w:ind w:left="540" w:right="-108"/>
              <w:rPr>
                <w:rFonts w:ascii="Arial" w:hAnsi="Arial" w:cs="Arial"/>
                <w:b/>
                <w:bCs/>
                <w:sz w:val="18"/>
                <w:szCs w:val="18"/>
                <w:lang w:eastAsia="en-US"/>
              </w:rPr>
            </w:pPr>
          </w:p>
        </w:tc>
        <w:tc>
          <w:tcPr>
            <w:tcW w:w="1103" w:type="pct"/>
            <w:shd w:val="clear" w:color="auto" w:fill="FAFAFA"/>
            <w:vAlign w:val="center"/>
          </w:tcPr>
          <w:p w14:paraId="51270186" w14:textId="77777777" w:rsidR="009831ED" w:rsidRPr="000B76AC" w:rsidRDefault="009831ED" w:rsidP="00F3415C">
            <w:pPr>
              <w:ind w:right="-72"/>
              <w:jc w:val="right"/>
              <w:rPr>
                <w:rFonts w:ascii="Arial" w:hAnsi="Arial" w:cs="Arial"/>
                <w:sz w:val="18"/>
                <w:szCs w:val="18"/>
                <w:highlight w:val="yellow"/>
                <w:cs/>
              </w:rPr>
            </w:pPr>
          </w:p>
        </w:tc>
      </w:tr>
      <w:tr w:rsidR="009831ED" w:rsidRPr="000B76AC" w14:paraId="7497ABD5" w14:textId="77777777" w:rsidTr="00B677E5">
        <w:tc>
          <w:tcPr>
            <w:tcW w:w="3897" w:type="pct"/>
          </w:tcPr>
          <w:p w14:paraId="1E5D213F" w14:textId="77777777" w:rsidR="009831ED" w:rsidRPr="000B76AC" w:rsidRDefault="009831ED" w:rsidP="00E51F91">
            <w:pPr>
              <w:ind w:left="540" w:right="1422"/>
              <w:rPr>
                <w:rFonts w:ascii="Arial" w:eastAsia="Times New Roman" w:hAnsi="Arial" w:cs="Arial"/>
                <w:b/>
                <w:bCs/>
                <w:sz w:val="18"/>
                <w:szCs w:val="18"/>
              </w:rPr>
            </w:pPr>
            <w:r w:rsidRPr="000B76AC">
              <w:rPr>
                <w:rFonts w:ascii="Arial" w:eastAsia="Times New Roman" w:hAnsi="Arial" w:cs="Arial"/>
                <w:b/>
                <w:bCs/>
                <w:sz w:val="18"/>
                <w:szCs w:val="18"/>
              </w:rPr>
              <w:t>Subsidiaries:</w:t>
            </w:r>
          </w:p>
        </w:tc>
        <w:tc>
          <w:tcPr>
            <w:tcW w:w="1103" w:type="pct"/>
            <w:shd w:val="clear" w:color="auto" w:fill="FAFAFA"/>
            <w:vAlign w:val="bottom"/>
          </w:tcPr>
          <w:p w14:paraId="75D12C26" w14:textId="77777777" w:rsidR="009831ED" w:rsidRPr="000B76AC" w:rsidRDefault="009831ED" w:rsidP="00F3415C">
            <w:pPr>
              <w:pStyle w:val="a"/>
              <w:ind w:right="-72"/>
              <w:jc w:val="right"/>
              <w:rPr>
                <w:rFonts w:ascii="Arial" w:hAnsi="Arial" w:cs="Arial"/>
                <w:sz w:val="18"/>
                <w:szCs w:val="18"/>
                <w:highlight w:val="yellow"/>
                <w:lang w:val="en-NZ"/>
              </w:rPr>
            </w:pPr>
          </w:p>
        </w:tc>
      </w:tr>
      <w:tr w:rsidR="00475FAB" w:rsidRPr="000B76AC" w14:paraId="660051E3" w14:textId="77777777" w:rsidTr="00B677E5">
        <w:tc>
          <w:tcPr>
            <w:tcW w:w="3897" w:type="pct"/>
          </w:tcPr>
          <w:p w14:paraId="29297DAC" w14:textId="0D7EBAF9" w:rsidR="00475FAB" w:rsidRPr="000B76AC" w:rsidRDefault="00BF1BD3" w:rsidP="00475FAB">
            <w:pPr>
              <w:ind w:left="540" w:right="1422"/>
              <w:rPr>
                <w:rFonts w:ascii="Arial" w:eastAsia="Times New Roman" w:hAnsi="Arial" w:cs="Arial"/>
                <w:sz w:val="18"/>
                <w:szCs w:val="18"/>
              </w:rPr>
            </w:pPr>
            <w:r w:rsidRPr="000B76AC">
              <w:rPr>
                <w:rFonts w:ascii="Arial" w:eastAsia="Times New Roman" w:hAnsi="Arial" w:cs="Arial"/>
                <w:sz w:val="18"/>
                <w:szCs w:val="18"/>
                <w:cs/>
              </w:rPr>
              <w:t xml:space="preserve">   </w:t>
            </w:r>
            <w:r w:rsidR="00475FAB" w:rsidRPr="000B76AC">
              <w:rPr>
                <w:rFonts w:ascii="Arial" w:eastAsia="Times New Roman" w:hAnsi="Arial" w:cs="Arial"/>
                <w:sz w:val="18"/>
                <w:szCs w:val="18"/>
              </w:rPr>
              <w:t>Opening balance</w:t>
            </w:r>
          </w:p>
        </w:tc>
        <w:tc>
          <w:tcPr>
            <w:tcW w:w="1103" w:type="pct"/>
            <w:shd w:val="clear" w:color="auto" w:fill="FAFAFA"/>
            <w:vAlign w:val="bottom"/>
          </w:tcPr>
          <w:p w14:paraId="37C6F060" w14:textId="40651C93" w:rsidR="00475FAB" w:rsidRPr="000B76AC" w:rsidRDefault="00475FAB" w:rsidP="00475FAB">
            <w:pPr>
              <w:pStyle w:val="a"/>
              <w:ind w:right="-72"/>
              <w:jc w:val="right"/>
              <w:rPr>
                <w:rFonts w:ascii="Arial" w:hAnsi="Arial" w:cs="Arial"/>
                <w:sz w:val="18"/>
                <w:szCs w:val="18"/>
                <w:highlight w:val="yellow"/>
                <w:lang w:val="en-NZ"/>
              </w:rPr>
            </w:pPr>
            <w:r w:rsidRPr="000B76AC">
              <w:rPr>
                <w:rFonts w:ascii="Arial" w:eastAsia="Arial Unicode MS" w:hAnsi="Arial" w:cs="Arial"/>
                <w:color w:val="000000"/>
                <w:sz w:val="18"/>
                <w:szCs w:val="18"/>
                <w:lang w:val="en-GB" w:eastAsia="en-US"/>
              </w:rPr>
              <w:t>95,049,372</w:t>
            </w:r>
          </w:p>
        </w:tc>
      </w:tr>
      <w:tr w:rsidR="00475FAB" w:rsidRPr="000B76AC" w14:paraId="3B3B2A96" w14:textId="77777777" w:rsidTr="00B677E5">
        <w:tc>
          <w:tcPr>
            <w:tcW w:w="3897" w:type="pct"/>
          </w:tcPr>
          <w:p w14:paraId="35526874" w14:textId="01685DC5" w:rsidR="00475FAB" w:rsidRPr="000B76AC" w:rsidRDefault="00BF1BD3" w:rsidP="00475FAB">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0B76AC">
              <w:rPr>
                <w:rFonts w:ascii="Arial" w:eastAsia="Times New Roman" w:hAnsi="Arial" w:cs="Arial"/>
                <w:sz w:val="18"/>
                <w:szCs w:val="18"/>
                <w:cs/>
              </w:rPr>
              <w:t xml:space="preserve">   </w:t>
            </w:r>
            <w:r w:rsidR="00475FAB" w:rsidRPr="000B76AC">
              <w:rPr>
                <w:rFonts w:ascii="Arial" w:eastAsia="Times New Roman" w:hAnsi="Arial" w:cs="Arial"/>
                <w:sz w:val="18"/>
                <w:szCs w:val="18"/>
              </w:rPr>
              <w:t>Loans advanced during the year</w:t>
            </w:r>
          </w:p>
        </w:tc>
        <w:tc>
          <w:tcPr>
            <w:tcW w:w="1103" w:type="pct"/>
            <w:shd w:val="clear" w:color="auto" w:fill="FAFAFA"/>
            <w:vAlign w:val="bottom"/>
          </w:tcPr>
          <w:p w14:paraId="357DEEB3" w14:textId="0206090D" w:rsidR="00475FAB" w:rsidRPr="000B76AC" w:rsidRDefault="00475FAB" w:rsidP="00475FAB">
            <w:pPr>
              <w:pStyle w:val="a"/>
              <w:ind w:right="-72"/>
              <w:jc w:val="right"/>
              <w:rPr>
                <w:rFonts w:ascii="Arial" w:hAnsi="Arial" w:cs="Arial"/>
                <w:sz w:val="18"/>
                <w:szCs w:val="18"/>
                <w:highlight w:val="yellow"/>
                <w:cs/>
                <w:lang w:val="en-NZ"/>
              </w:rPr>
            </w:pPr>
            <w:r w:rsidRPr="000B76AC">
              <w:rPr>
                <w:rFonts w:ascii="Arial" w:eastAsia="Arial Unicode MS" w:hAnsi="Arial" w:cs="Arial"/>
                <w:color w:val="000000"/>
                <w:sz w:val="18"/>
                <w:szCs w:val="18"/>
                <w:lang w:val="en-GB" w:eastAsia="en-US"/>
              </w:rPr>
              <w:t>8,210,000</w:t>
            </w:r>
          </w:p>
        </w:tc>
      </w:tr>
      <w:tr w:rsidR="00475FAB" w:rsidRPr="000B76AC" w14:paraId="2A409ED3" w14:textId="77777777" w:rsidTr="00B677E5">
        <w:tc>
          <w:tcPr>
            <w:tcW w:w="3897" w:type="pct"/>
          </w:tcPr>
          <w:p w14:paraId="67DD82FF" w14:textId="645B90CC" w:rsidR="00475FAB" w:rsidRPr="000B76AC" w:rsidRDefault="00BF1BD3" w:rsidP="00475FAB">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0B76AC">
              <w:rPr>
                <w:rFonts w:ascii="Arial" w:eastAsia="Times New Roman" w:hAnsi="Arial" w:cs="Arial"/>
                <w:sz w:val="18"/>
                <w:szCs w:val="18"/>
                <w:cs/>
              </w:rPr>
              <w:t xml:space="preserve">   </w:t>
            </w:r>
            <w:proofErr w:type="gramStart"/>
            <w:r w:rsidR="00475FAB" w:rsidRPr="000B76AC">
              <w:rPr>
                <w:rFonts w:ascii="Arial" w:eastAsia="Times New Roman" w:hAnsi="Arial" w:cs="Arial"/>
                <w:sz w:val="18"/>
                <w:szCs w:val="18"/>
              </w:rPr>
              <w:t>Loans</w:t>
            </w:r>
            <w:proofErr w:type="gramEnd"/>
            <w:r w:rsidR="00475FAB" w:rsidRPr="000B76AC">
              <w:rPr>
                <w:rFonts w:ascii="Arial" w:eastAsia="Times New Roman" w:hAnsi="Arial" w:cs="Arial"/>
                <w:sz w:val="18"/>
                <w:szCs w:val="18"/>
              </w:rPr>
              <w:t xml:space="preserve"> repayments received during the year</w:t>
            </w:r>
          </w:p>
        </w:tc>
        <w:tc>
          <w:tcPr>
            <w:tcW w:w="1103" w:type="pct"/>
            <w:shd w:val="clear" w:color="auto" w:fill="FAFAFA"/>
            <w:vAlign w:val="bottom"/>
          </w:tcPr>
          <w:p w14:paraId="37F76DEB" w14:textId="3C95DC70" w:rsidR="00475FAB" w:rsidRPr="000B76AC" w:rsidRDefault="00475FAB" w:rsidP="00475FAB">
            <w:pPr>
              <w:pStyle w:val="a"/>
              <w:ind w:right="-72"/>
              <w:jc w:val="right"/>
              <w:rPr>
                <w:rFonts w:ascii="Arial" w:hAnsi="Arial" w:cs="Arial"/>
                <w:sz w:val="18"/>
                <w:szCs w:val="18"/>
                <w:highlight w:val="yellow"/>
                <w:lang w:val="en-GB"/>
              </w:rPr>
            </w:pPr>
            <w:r w:rsidRPr="000B76AC">
              <w:rPr>
                <w:rFonts w:ascii="Arial" w:eastAsia="Arial Unicode MS" w:hAnsi="Arial" w:cs="Arial"/>
                <w:color w:val="000000"/>
                <w:sz w:val="18"/>
                <w:szCs w:val="18"/>
                <w:lang w:val="en-GB" w:eastAsia="en-US"/>
              </w:rPr>
              <w:t>(101,262,000)</w:t>
            </w:r>
          </w:p>
        </w:tc>
      </w:tr>
      <w:tr w:rsidR="00475FAB" w:rsidRPr="000B76AC" w14:paraId="0B9D1FD6" w14:textId="77777777" w:rsidTr="00B677E5">
        <w:tc>
          <w:tcPr>
            <w:tcW w:w="3897" w:type="pct"/>
          </w:tcPr>
          <w:p w14:paraId="0C19BEF3" w14:textId="2475ED1C" w:rsidR="00475FAB" w:rsidRPr="000B76AC" w:rsidRDefault="00BF1BD3" w:rsidP="00475FAB">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0B76AC">
              <w:rPr>
                <w:rFonts w:ascii="Arial" w:eastAsia="Times New Roman" w:hAnsi="Arial" w:cs="Arial"/>
                <w:sz w:val="18"/>
                <w:szCs w:val="18"/>
                <w:cs/>
              </w:rPr>
              <w:t xml:space="preserve">   </w:t>
            </w:r>
            <w:r w:rsidR="00475FAB" w:rsidRPr="000B76AC">
              <w:rPr>
                <w:rFonts w:ascii="Arial" w:eastAsia="Times New Roman" w:hAnsi="Arial" w:cs="Arial"/>
                <w:sz w:val="18"/>
                <w:szCs w:val="18"/>
              </w:rPr>
              <w:t xml:space="preserve">Reversal of </w:t>
            </w:r>
            <w:r w:rsidR="00475FAB" w:rsidRPr="000B76AC">
              <w:rPr>
                <w:rFonts w:ascii="Arial" w:hAnsi="Arial" w:cs="Arial"/>
                <w:sz w:val="18"/>
                <w:szCs w:val="18"/>
              </w:rPr>
              <w:t>lifetime expected credit losses of asset</w:t>
            </w:r>
          </w:p>
        </w:tc>
        <w:tc>
          <w:tcPr>
            <w:tcW w:w="1103" w:type="pct"/>
            <w:tcBorders>
              <w:bottom w:val="single" w:sz="4" w:space="0" w:color="auto"/>
            </w:tcBorders>
            <w:shd w:val="clear" w:color="auto" w:fill="FAFAFA"/>
            <w:vAlign w:val="bottom"/>
          </w:tcPr>
          <w:p w14:paraId="52BF2FE4" w14:textId="5C368EAD" w:rsidR="00475FAB" w:rsidRPr="000B76AC" w:rsidRDefault="00475FAB" w:rsidP="00475FAB">
            <w:pPr>
              <w:pStyle w:val="a"/>
              <w:ind w:right="-72"/>
              <w:jc w:val="right"/>
              <w:rPr>
                <w:rFonts w:ascii="Arial" w:hAnsi="Arial" w:cs="Arial"/>
                <w:sz w:val="18"/>
                <w:szCs w:val="18"/>
                <w:highlight w:val="yellow"/>
                <w:lang w:val="en-GB"/>
              </w:rPr>
            </w:pPr>
            <w:r w:rsidRPr="000B76AC">
              <w:rPr>
                <w:rFonts w:ascii="Arial" w:eastAsia="Arial Unicode MS" w:hAnsi="Arial" w:cs="Arial"/>
                <w:color w:val="000000"/>
                <w:sz w:val="18"/>
                <w:szCs w:val="18"/>
                <w:lang w:val="en-GB" w:eastAsia="en-US"/>
              </w:rPr>
              <w:t>13,947,861</w:t>
            </w:r>
          </w:p>
        </w:tc>
      </w:tr>
      <w:tr w:rsidR="00475FAB" w:rsidRPr="000B76AC" w14:paraId="382B700B" w14:textId="77777777" w:rsidTr="00B677E5">
        <w:tc>
          <w:tcPr>
            <w:tcW w:w="3897" w:type="pct"/>
          </w:tcPr>
          <w:p w14:paraId="25DB1EB3" w14:textId="77777777" w:rsidR="00475FAB" w:rsidRPr="000B76AC" w:rsidRDefault="00475FAB" w:rsidP="00475FAB">
            <w:pPr>
              <w:ind w:left="540" w:right="1422"/>
              <w:rPr>
                <w:rFonts w:ascii="Arial" w:eastAsia="Times New Roman" w:hAnsi="Arial" w:cs="Arial"/>
                <w:sz w:val="18"/>
                <w:szCs w:val="18"/>
                <w:cs/>
              </w:rPr>
            </w:pPr>
          </w:p>
        </w:tc>
        <w:tc>
          <w:tcPr>
            <w:tcW w:w="1103" w:type="pct"/>
            <w:tcBorders>
              <w:top w:val="single" w:sz="4" w:space="0" w:color="auto"/>
            </w:tcBorders>
            <w:shd w:val="clear" w:color="auto" w:fill="FAFAFA"/>
          </w:tcPr>
          <w:p w14:paraId="62357737" w14:textId="77777777" w:rsidR="00475FAB" w:rsidRPr="000B76AC" w:rsidRDefault="00475FAB" w:rsidP="00475FAB">
            <w:pPr>
              <w:ind w:right="-72"/>
              <w:jc w:val="right"/>
              <w:rPr>
                <w:rFonts w:ascii="Arial" w:eastAsia="Times New Roman" w:hAnsi="Arial" w:cs="Arial"/>
                <w:sz w:val="18"/>
                <w:szCs w:val="18"/>
                <w:highlight w:val="yellow"/>
              </w:rPr>
            </w:pPr>
          </w:p>
        </w:tc>
      </w:tr>
      <w:tr w:rsidR="00475FAB" w:rsidRPr="000B76AC" w14:paraId="691218DA" w14:textId="77777777" w:rsidTr="00B677E5">
        <w:tc>
          <w:tcPr>
            <w:tcW w:w="3897" w:type="pct"/>
          </w:tcPr>
          <w:p w14:paraId="75762185" w14:textId="1B44D349" w:rsidR="00475FAB" w:rsidRPr="000B76AC" w:rsidRDefault="00BF1BD3" w:rsidP="00475FAB">
            <w:pPr>
              <w:ind w:left="540" w:right="1422"/>
              <w:rPr>
                <w:rFonts w:ascii="Arial" w:eastAsia="Times New Roman" w:hAnsi="Arial" w:cs="Arial"/>
                <w:sz w:val="18"/>
                <w:szCs w:val="18"/>
                <w:cs/>
              </w:rPr>
            </w:pPr>
            <w:r w:rsidRPr="000B76AC">
              <w:rPr>
                <w:rFonts w:ascii="Arial" w:eastAsia="Times New Roman" w:hAnsi="Arial" w:cs="Arial"/>
                <w:sz w:val="18"/>
                <w:szCs w:val="18"/>
                <w:cs/>
              </w:rPr>
              <w:t xml:space="preserve">   </w:t>
            </w:r>
            <w:r w:rsidR="00475FAB" w:rsidRPr="000B76AC">
              <w:rPr>
                <w:rFonts w:ascii="Arial" w:eastAsia="Times New Roman" w:hAnsi="Arial" w:cs="Arial"/>
                <w:sz w:val="18"/>
                <w:szCs w:val="18"/>
              </w:rPr>
              <w:t>Closing balance</w:t>
            </w:r>
          </w:p>
        </w:tc>
        <w:tc>
          <w:tcPr>
            <w:tcW w:w="1103" w:type="pct"/>
            <w:tcBorders>
              <w:bottom w:val="single" w:sz="4" w:space="0" w:color="auto"/>
            </w:tcBorders>
            <w:shd w:val="clear" w:color="auto" w:fill="FAFAFA"/>
            <w:vAlign w:val="bottom"/>
          </w:tcPr>
          <w:p w14:paraId="4FF0EF1D" w14:textId="1A5CD8E7" w:rsidR="00475FAB" w:rsidRPr="000B76AC" w:rsidRDefault="00475FAB" w:rsidP="00475FAB">
            <w:pPr>
              <w:tabs>
                <w:tab w:val="left" w:pos="720"/>
                <w:tab w:val="left" w:pos="2160"/>
                <w:tab w:val="center" w:pos="6930"/>
                <w:tab w:val="center" w:pos="8280"/>
                <w:tab w:val="right" w:pos="8540"/>
              </w:tabs>
              <w:ind w:right="-72"/>
              <w:jc w:val="right"/>
              <w:rPr>
                <w:rFonts w:ascii="Arial" w:hAnsi="Arial" w:cs="Arial"/>
                <w:sz w:val="18"/>
                <w:szCs w:val="18"/>
              </w:rPr>
            </w:pPr>
            <w:r w:rsidRPr="000B76AC">
              <w:rPr>
                <w:rFonts w:ascii="Arial" w:eastAsia="Arial Unicode MS" w:hAnsi="Arial" w:cs="Arial"/>
                <w:color w:val="000000"/>
                <w:sz w:val="18"/>
                <w:szCs w:val="18"/>
                <w:lang w:eastAsia="en-US"/>
              </w:rPr>
              <w:t>15,945,233</w:t>
            </w:r>
          </w:p>
        </w:tc>
      </w:tr>
    </w:tbl>
    <w:p w14:paraId="765063EB" w14:textId="77777777" w:rsidR="00707F04" w:rsidRPr="000B76AC" w:rsidRDefault="00707F04" w:rsidP="00E51F91">
      <w:pPr>
        <w:ind w:left="540"/>
        <w:rPr>
          <w:rFonts w:ascii="Arial" w:eastAsia="Times New Roman" w:hAnsi="Arial" w:cs="Arial"/>
          <w:sz w:val="18"/>
          <w:szCs w:val="18"/>
        </w:rPr>
      </w:pPr>
    </w:p>
    <w:p w14:paraId="051630D3" w14:textId="5F440642" w:rsidR="009A1DA5" w:rsidRPr="000C5126" w:rsidRDefault="009A1DA5" w:rsidP="00E51F91">
      <w:pPr>
        <w:ind w:left="540"/>
        <w:rPr>
          <w:rFonts w:ascii="Arial" w:eastAsia="Times New Roman" w:hAnsi="Arial" w:cs="Arial"/>
          <w:sz w:val="18"/>
          <w:szCs w:val="18"/>
        </w:rPr>
      </w:pPr>
      <w:r w:rsidRPr="000C5126">
        <w:rPr>
          <w:rFonts w:ascii="Arial" w:eastAsia="Times New Roman" w:hAnsi="Arial" w:cs="Arial"/>
          <w:sz w:val="18"/>
          <w:szCs w:val="18"/>
        </w:rPr>
        <w:t xml:space="preserve">Loan to subsidiaries </w:t>
      </w:r>
      <w:proofErr w:type="gramStart"/>
      <w:r w:rsidRPr="000C5126">
        <w:rPr>
          <w:rFonts w:ascii="Arial" w:eastAsia="Times New Roman" w:hAnsi="Arial" w:cs="Arial"/>
          <w:sz w:val="18"/>
          <w:szCs w:val="18"/>
        </w:rPr>
        <w:t>are</w:t>
      </w:r>
      <w:proofErr w:type="gramEnd"/>
      <w:r w:rsidRPr="000C5126">
        <w:rPr>
          <w:rFonts w:ascii="Arial" w:eastAsia="Times New Roman" w:hAnsi="Arial" w:cs="Arial"/>
          <w:sz w:val="18"/>
          <w:szCs w:val="18"/>
        </w:rPr>
        <w:t xml:space="preserve"> unsecured and carry intere</w:t>
      </w:r>
      <w:r w:rsidR="00D771E4" w:rsidRPr="000C5126">
        <w:rPr>
          <w:rFonts w:ascii="Arial" w:eastAsia="Times New Roman" w:hAnsi="Arial" w:cs="Arial"/>
          <w:sz w:val="18"/>
          <w:szCs w:val="18"/>
        </w:rPr>
        <w:t xml:space="preserve">st at rate </w:t>
      </w:r>
      <w:r w:rsidR="00341FC0" w:rsidRPr="000C5126">
        <w:rPr>
          <w:rFonts w:ascii="Arial" w:eastAsia="Times New Roman" w:hAnsi="Arial" w:cs="Arial"/>
          <w:sz w:val="18"/>
          <w:szCs w:val="18"/>
        </w:rPr>
        <w:t>3.47</w:t>
      </w:r>
      <w:r w:rsidR="002B7B78" w:rsidRPr="000C5126">
        <w:rPr>
          <w:rFonts w:ascii="Arial" w:eastAsia="Times New Roman" w:hAnsi="Arial" w:cs="Arial"/>
          <w:sz w:val="18"/>
          <w:szCs w:val="18"/>
        </w:rPr>
        <w:t>% per annum (20</w:t>
      </w:r>
      <w:r w:rsidR="001834E7" w:rsidRPr="000C5126">
        <w:rPr>
          <w:rFonts w:ascii="Arial" w:eastAsia="Times New Roman" w:hAnsi="Arial" w:cs="Arial"/>
          <w:sz w:val="18"/>
          <w:szCs w:val="18"/>
        </w:rPr>
        <w:t>20</w:t>
      </w:r>
      <w:r w:rsidRPr="000C5126">
        <w:rPr>
          <w:rFonts w:ascii="Arial" w:eastAsia="Times New Roman" w:hAnsi="Arial" w:cs="Arial"/>
          <w:sz w:val="18"/>
          <w:szCs w:val="18"/>
        </w:rPr>
        <w:t xml:space="preserve">: </w:t>
      </w:r>
      <w:r w:rsidR="001834E7" w:rsidRPr="000C5126">
        <w:rPr>
          <w:rFonts w:ascii="Arial" w:eastAsia="Times New Roman" w:hAnsi="Arial" w:cs="Arial"/>
          <w:sz w:val="18"/>
          <w:szCs w:val="18"/>
        </w:rPr>
        <w:t>3.47</w:t>
      </w:r>
      <w:r w:rsidRPr="000C5126">
        <w:rPr>
          <w:rFonts w:ascii="Arial" w:eastAsia="Times New Roman" w:hAnsi="Arial" w:cs="Arial"/>
          <w:sz w:val="18"/>
          <w:szCs w:val="18"/>
        </w:rPr>
        <w:t xml:space="preserve">% per annum). </w:t>
      </w:r>
      <w:r w:rsidR="000C5126">
        <w:rPr>
          <w:rFonts w:ascii="Arial" w:eastAsia="Times New Roman" w:hAnsi="Arial" w:cs="Arial"/>
          <w:sz w:val="18"/>
          <w:szCs w:val="18"/>
        </w:rPr>
        <w:br/>
      </w:r>
      <w:r w:rsidRPr="000C5126">
        <w:rPr>
          <w:rFonts w:ascii="Arial" w:eastAsia="Times New Roman" w:hAnsi="Arial" w:cs="Arial"/>
          <w:sz w:val="18"/>
          <w:szCs w:val="18"/>
        </w:rPr>
        <w:t>Such loans are in the form of promissory notes and are due at call.</w:t>
      </w:r>
    </w:p>
    <w:p w14:paraId="3F5BCB45" w14:textId="77777777" w:rsidR="00F469DA" w:rsidRPr="000B76AC" w:rsidRDefault="00F469DA" w:rsidP="00E51F91">
      <w:pPr>
        <w:ind w:left="540"/>
        <w:rPr>
          <w:rFonts w:ascii="Arial" w:eastAsia="Times New Roman" w:hAnsi="Arial" w:cs="Arial"/>
          <w:sz w:val="18"/>
          <w:szCs w:val="18"/>
        </w:rPr>
      </w:pPr>
    </w:p>
    <w:p w14:paraId="3F91EDE2" w14:textId="77777777" w:rsidR="00F469DA" w:rsidRPr="000B76AC" w:rsidRDefault="00F469DA" w:rsidP="00E51F91">
      <w:pPr>
        <w:ind w:left="540"/>
        <w:rPr>
          <w:rFonts w:ascii="Arial" w:eastAsia="Arial Unicode MS" w:hAnsi="Arial" w:cs="Arial"/>
          <w:spacing w:val="-4"/>
          <w:sz w:val="18"/>
          <w:szCs w:val="18"/>
        </w:rPr>
      </w:pPr>
      <w:r w:rsidRPr="000B76AC">
        <w:rPr>
          <w:rFonts w:ascii="Arial" w:eastAsia="Arial Unicode MS" w:hAnsi="Arial" w:cs="Arial"/>
          <w:spacing w:val="-4"/>
          <w:sz w:val="18"/>
          <w:szCs w:val="18"/>
        </w:rPr>
        <w:t>Loans are current portion. The fair value is equal to the book value since the effect of the discount rate is insignificant.</w:t>
      </w:r>
    </w:p>
    <w:p w14:paraId="5581589D" w14:textId="77777777" w:rsidR="0095669E" w:rsidRPr="000C5126" w:rsidRDefault="0095669E" w:rsidP="000C5126">
      <w:pPr>
        <w:ind w:left="540"/>
        <w:jc w:val="thaiDistribute"/>
        <w:rPr>
          <w:rFonts w:ascii="Arial" w:hAnsi="Arial" w:cs="Arial"/>
          <w:sz w:val="18"/>
          <w:szCs w:val="18"/>
        </w:rPr>
      </w:pPr>
    </w:p>
    <w:p w14:paraId="4B4A3683" w14:textId="0B9C4A91" w:rsidR="00E15CA3" w:rsidRPr="000B76AC" w:rsidRDefault="00B1419B" w:rsidP="00F3415C">
      <w:pPr>
        <w:pStyle w:val="BalloonText"/>
        <w:ind w:left="540" w:hanging="540"/>
        <w:outlineLvl w:val="7"/>
        <w:rPr>
          <w:rFonts w:ascii="Arial" w:hAnsi="Arial" w:cs="Arial"/>
          <w:b/>
          <w:bCs/>
          <w:color w:val="CF4A02"/>
          <w:sz w:val="18"/>
          <w:szCs w:val="18"/>
        </w:rPr>
      </w:pPr>
      <w:r w:rsidRPr="000B76AC">
        <w:rPr>
          <w:rFonts w:ascii="Arial" w:hAnsi="Arial" w:cs="Arial"/>
          <w:b/>
          <w:bCs/>
          <w:color w:val="CF4A02"/>
          <w:sz w:val="18"/>
          <w:szCs w:val="18"/>
        </w:rPr>
        <w:t>3</w:t>
      </w:r>
      <w:r w:rsidR="006C1EF4" w:rsidRPr="000B76AC">
        <w:rPr>
          <w:rFonts w:ascii="Arial" w:hAnsi="Arial" w:cs="Arial"/>
          <w:b/>
          <w:bCs/>
          <w:color w:val="CF4A02"/>
          <w:sz w:val="18"/>
          <w:szCs w:val="18"/>
        </w:rPr>
        <w:t>2</w:t>
      </w:r>
      <w:r w:rsidRPr="000B76AC">
        <w:rPr>
          <w:rFonts w:ascii="Arial" w:hAnsi="Arial" w:cs="Arial"/>
          <w:b/>
          <w:bCs/>
          <w:color w:val="CF4A02"/>
          <w:sz w:val="18"/>
          <w:szCs w:val="18"/>
        </w:rPr>
        <w:t>.4</w:t>
      </w:r>
      <w:r w:rsidR="007F3946" w:rsidRPr="000B76AC">
        <w:rPr>
          <w:rFonts w:ascii="Arial" w:hAnsi="Arial" w:cs="Arial"/>
          <w:b/>
          <w:bCs/>
          <w:color w:val="CF4A02"/>
          <w:sz w:val="18"/>
          <w:szCs w:val="18"/>
        </w:rPr>
        <w:t>)</w:t>
      </w:r>
      <w:r w:rsidR="007F3946" w:rsidRPr="000B76AC">
        <w:rPr>
          <w:rFonts w:ascii="Arial" w:hAnsi="Arial" w:cs="Arial"/>
          <w:b/>
          <w:bCs/>
          <w:color w:val="CF4A02"/>
          <w:sz w:val="18"/>
          <w:szCs w:val="18"/>
        </w:rPr>
        <w:tab/>
        <w:t>Key management</w:t>
      </w:r>
      <w:r w:rsidR="00E15CA3" w:rsidRPr="000B76AC">
        <w:rPr>
          <w:rFonts w:ascii="Arial" w:hAnsi="Arial" w:cs="Arial"/>
          <w:b/>
          <w:bCs/>
          <w:color w:val="CF4A02"/>
          <w:sz w:val="18"/>
          <w:szCs w:val="18"/>
        </w:rPr>
        <w:t xml:space="preserve"> compensation</w:t>
      </w:r>
    </w:p>
    <w:p w14:paraId="791A28DC" w14:textId="77777777" w:rsidR="00A21FDB" w:rsidRPr="000B76AC" w:rsidRDefault="00A21FDB" w:rsidP="00F3415C">
      <w:pPr>
        <w:tabs>
          <w:tab w:val="left" w:pos="1080"/>
        </w:tabs>
        <w:ind w:left="540"/>
        <w:rPr>
          <w:rFonts w:ascii="Arial"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9"/>
        <w:gridCol w:w="1368"/>
        <w:gridCol w:w="1368"/>
        <w:gridCol w:w="1368"/>
        <w:gridCol w:w="1368"/>
      </w:tblGrid>
      <w:tr w:rsidR="008B4813" w:rsidRPr="000B76AC" w14:paraId="090E8164" w14:textId="77777777" w:rsidTr="0043673E">
        <w:trPr>
          <w:trHeight w:val="20"/>
        </w:trPr>
        <w:tc>
          <w:tcPr>
            <w:tcW w:w="3989" w:type="dxa"/>
            <w:tcBorders>
              <w:top w:val="nil"/>
              <w:left w:val="nil"/>
              <w:bottom w:val="nil"/>
              <w:right w:val="nil"/>
            </w:tcBorders>
          </w:tcPr>
          <w:p w14:paraId="7B9E87FD" w14:textId="77777777" w:rsidR="008B4813" w:rsidRPr="000B76AC" w:rsidRDefault="008B4813" w:rsidP="00F3415C">
            <w:pPr>
              <w:ind w:left="431"/>
              <w:rPr>
                <w:rFonts w:ascii="Arial" w:hAnsi="Arial" w:cs="Arial"/>
                <w:b/>
                <w:bCs/>
                <w:sz w:val="18"/>
                <w:szCs w:val="18"/>
              </w:rPr>
            </w:pPr>
          </w:p>
        </w:tc>
        <w:tc>
          <w:tcPr>
            <w:tcW w:w="2736" w:type="dxa"/>
            <w:gridSpan w:val="2"/>
            <w:tcBorders>
              <w:top w:val="nil"/>
              <w:left w:val="nil"/>
              <w:bottom w:val="nil"/>
              <w:right w:val="nil"/>
            </w:tcBorders>
            <w:vAlign w:val="bottom"/>
          </w:tcPr>
          <w:p w14:paraId="0BD3EFB9" w14:textId="77777777" w:rsidR="008B4813" w:rsidRPr="000B76AC" w:rsidRDefault="008B4813" w:rsidP="00F3415C">
            <w:pPr>
              <w:ind w:right="-72"/>
              <w:jc w:val="center"/>
              <w:rPr>
                <w:rFonts w:ascii="Arial" w:hAnsi="Arial" w:cs="Arial"/>
                <w:b/>
                <w:bCs/>
                <w:sz w:val="18"/>
                <w:szCs w:val="18"/>
                <w:lang w:eastAsia="en-US"/>
              </w:rPr>
            </w:pPr>
            <w:r w:rsidRPr="000B76AC">
              <w:rPr>
                <w:rFonts w:ascii="Arial" w:hAnsi="Arial" w:cs="Arial"/>
                <w:b/>
                <w:bCs/>
                <w:sz w:val="18"/>
                <w:szCs w:val="18"/>
              </w:rPr>
              <w:t>Consolidated</w:t>
            </w:r>
          </w:p>
        </w:tc>
        <w:tc>
          <w:tcPr>
            <w:tcW w:w="2736" w:type="dxa"/>
            <w:gridSpan w:val="2"/>
            <w:tcBorders>
              <w:top w:val="nil"/>
              <w:left w:val="nil"/>
              <w:bottom w:val="nil"/>
              <w:right w:val="nil"/>
            </w:tcBorders>
          </w:tcPr>
          <w:p w14:paraId="5CA03498"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Separate</w:t>
            </w:r>
          </w:p>
        </w:tc>
      </w:tr>
      <w:tr w:rsidR="008B4813" w:rsidRPr="000B76AC" w14:paraId="294EBFDD" w14:textId="77777777" w:rsidTr="00FD07B8">
        <w:trPr>
          <w:trHeight w:val="20"/>
        </w:trPr>
        <w:tc>
          <w:tcPr>
            <w:tcW w:w="3989" w:type="dxa"/>
            <w:tcBorders>
              <w:top w:val="nil"/>
              <w:left w:val="nil"/>
              <w:bottom w:val="nil"/>
              <w:right w:val="nil"/>
            </w:tcBorders>
          </w:tcPr>
          <w:p w14:paraId="0C868876" w14:textId="77777777" w:rsidR="008B4813" w:rsidRPr="000B76AC" w:rsidRDefault="008B4813" w:rsidP="00F3415C">
            <w:pPr>
              <w:ind w:left="431"/>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202DD403" w14:textId="77777777" w:rsidR="008B4813" w:rsidRPr="000B76AC" w:rsidRDefault="008B4813" w:rsidP="00F3415C">
            <w:pPr>
              <w:ind w:right="-72"/>
              <w:jc w:val="center"/>
              <w:rPr>
                <w:rFonts w:ascii="Arial" w:hAnsi="Arial" w:cs="Arial"/>
                <w:b/>
                <w:bCs/>
                <w:sz w:val="18"/>
                <w:szCs w:val="18"/>
                <w:lang w:val="en-GB" w:eastAsia="en-US"/>
              </w:rPr>
            </w:pPr>
            <w:r w:rsidRPr="000B76AC">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14:paraId="192B32F6" w14:textId="77777777" w:rsidR="008B4813" w:rsidRPr="000B76AC" w:rsidRDefault="008B4813" w:rsidP="00F3415C">
            <w:pPr>
              <w:pStyle w:val="a"/>
              <w:ind w:right="-72"/>
              <w:jc w:val="center"/>
              <w:rPr>
                <w:rFonts w:ascii="Arial" w:hAnsi="Arial" w:cs="Arial"/>
                <w:b/>
                <w:bCs/>
                <w:sz w:val="18"/>
                <w:szCs w:val="18"/>
                <w:lang w:val="en-US"/>
              </w:rPr>
            </w:pPr>
            <w:r w:rsidRPr="000B76AC">
              <w:rPr>
                <w:rFonts w:ascii="Arial" w:hAnsi="Arial" w:cs="Arial"/>
                <w:b/>
                <w:bCs/>
                <w:sz w:val="18"/>
                <w:szCs w:val="18"/>
                <w:lang w:val="en-US"/>
              </w:rPr>
              <w:t>financial statements</w:t>
            </w:r>
          </w:p>
        </w:tc>
      </w:tr>
      <w:tr w:rsidR="001834E7" w:rsidRPr="000B76AC" w14:paraId="14F911B1" w14:textId="77777777" w:rsidTr="00FD07B8">
        <w:trPr>
          <w:trHeight w:val="20"/>
        </w:trPr>
        <w:tc>
          <w:tcPr>
            <w:tcW w:w="3989" w:type="dxa"/>
            <w:tcBorders>
              <w:top w:val="nil"/>
              <w:left w:val="nil"/>
              <w:bottom w:val="nil"/>
              <w:right w:val="nil"/>
            </w:tcBorders>
          </w:tcPr>
          <w:p w14:paraId="4D23597A" w14:textId="77777777" w:rsidR="001834E7" w:rsidRPr="000B76AC" w:rsidRDefault="001834E7" w:rsidP="001834E7">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02C6F24" w14:textId="5DA8ACE9"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23B09F68" w14:textId="535F9E3A"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vAlign w:val="bottom"/>
          </w:tcPr>
          <w:p w14:paraId="49E01EC4" w14:textId="419DA512"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360911B5" w14:textId="420C794E" w:rsidR="001834E7" w:rsidRPr="000B76AC" w:rsidRDefault="001834E7" w:rsidP="001834E7">
            <w:pPr>
              <w:tabs>
                <w:tab w:val="right" w:pos="-72"/>
              </w:tabs>
              <w:ind w:right="-72"/>
              <w:jc w:val="right"/>
              <w:rPr>
                <w:rFonts w:ascii="Arial" w:hAnsi="Arial" w:cs="Arial"/>
                <w:b/>
                <w:bCs/>
                <w:sz w:val="18"/>
                <w:szCs w:val="18"/>
              </w:rPr>
            </w:pPr>
            <w:r w:rsidRPr="000B76AC">
              <w:rPr>
                <w:rFonts w:ascii="Arial" w:hAnsi="Arial" w:cs="Arial"/>
                <w:b/>
                <w:bCs/>
                <w:sz w:val="18"/>
                <w:szCs w:val="18"/>
                <w:lang w:val="en-GB"/>
              </w:rPr>
              <w:t>2020</w:t>
            </w:r>
          </w:p>
        </w:tc>
      </w:tr>
      <w:tr w:rsidR="001834E7" w:rsidRPr="000B76AC" w14:paraId="30DDE1FF" w14:textId="77777777" w:rsidTr="00FD07B8">
        <w:trPr>
          <w:trHeight w:val="20"/>
        </w:trPr>
        <w:tc>
          <w:tcPr>
            <w:tcW w:w="3989" w:type="dxa"/>
            <w:tcBorders>
              <w:top w:val="nil"/>
              <w:left w:val="nil"/>
              <w:bottom w:val="nil"/>
              <w:right w:val="nil"/>
            </w:tcBorders>
          </w:tcPr>
          <w:p w14:paraId="32286AF9" w14:textId="77777777" w:rsidR="001834E7" w:rsidRPr="000B76AC" w:rsidRDefault="001834E7" w:rsidP="001834E7">
            <w:pPr>
              <w:ind w:left="431"/>
              <w:rPr>
                <w:rFonts w:ascii="Arial" w:hAnsi="Arial" w:cs="Arial"/>
                <w:b/>
                <w:bCs/>
                <w:sz w:val="18"/>
                <w:szCs w:val="18"/>
              </w:rPr>
            </w:pPr>
          </w:p>
        </w:tc>
        <w:tc>
          <w:tcPr>
            <w:tcW w:w="1368" w:type="dxa"/>
            <w:tcBorders>
              <w:top w:val="nil"/>
              <w:left w:val="nil"/>
              <w:bottom w:val="single" w:sz="4" w:space="0" w:color="auto"/>
              <w:right w:val="nil"/>
            </w:tcBorders>
            <w:shd w:val="clear" w:color="auto" w:fill="auto"/>
            <w:vAlign w:val="bottom"/>
          </w:tcPr>
          <w:p w14:paraId="539CAAB9"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3C4E53FF"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23F940D8"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2C3964D4" w14:textId="77777777" w:rsidR="001834E7" w:rsidRPr="000B76AC" w:rsidRDefault="001834E7" w:rsidP="001834E7">
            <w:pPr>
              <w:tabs>
                <w:tab w:val="right" w:pos="-72"/>
              </w:tabs>
              <w:ind w:right="-72"/>
              <w:jc w:val="right"/>
              <w:rPr>
                <w:rFonts w:ascii="Arial" w:hAnsi="Arial" w:cs="Arial"/>
                <w:b/>
                <w:bCs/>
                <w:sz w:val="18"/>
                <w:szCs w:val="18"/>
                <w:lang w:val="en-GB"/>
              </w:rPr>
            </w:pPr>
            <w:r w:rsidRPr="000B76AC">
              <w:rPr>
                <w:rFonts w:ascii="Arial" w:hAnsi="Arial" w:cs="Arial"/>
                <w:b/>
                <w:bCs/>
                <w:sz w:val="18"/>
                <w:szCs w:val="18"/>
                <w:lang w:val="en-GB"/>
              </w:rPr>
              <w:t>Baht</w:t>
            </w:r>
          </w:p>
        </w:tc>
      </w:tr>
      <w:tr w:rsidR="001834E7" w:rsidRPr="000B76AC" w14:paraId="495BCCE1" w14:textId="77777777" w:rsidTr="00DA7FA0">
        <w:trPr>
          <w:trHeight w:val="66"/>
        </w:trPr>
        <w:tc>
          <w:tcPr>
            <w:tcW w:w="3989" w:type="dxa"/>
            <w:tcBorders>
              <w:top w:val="nil"/>
              <w:left w:val="nil"/>
              <w:bottom w:val="nil"/>
              <w:right w:val="nil"/>
            </w:tcBorders>
            <w:vAlign w:val="bottom"/>
          </w:tcPr>
          <w:p w14:paraId="4B33CA54" w14:textId="77777777" w:rsidR="001834E7" w:rsidRPr="000B76AC" w:rsidRDefault="001834E7" w:rsidP="001834E7">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E5D86D" w14:textId="77777777" w:rsidR="001834E7" w:rsidRPr="000B76AC" w:rsidRDefault="001834E7" w:rsidP="001834E7">
            <w:pPr>
              <w:ind w:right="-72"/>
              <w:jc w:val="right"/>
              <w:rPr>
                <w:rFonts w:ascii="Arial" w:hAnsi="Arial" w:cs="Arial"/>
                <w:sz w:val="18"/>
                <w:szCs w:val="18"/>
              </w:rPr>
            </w:pPr>
          </w:p>
        </w:tc>
        <w:tc>
          <w:tcPr>
            <w:tcW w:w="1368" w:type="dxa"/>
            <w:tcBorders>
              <w:top w:val="single" w:sz="4" w:space="0" w:color="auto"/>
              <w:left w:val="nil"/>
              <w:bottom w:val="nil"/>
              <w:right w:val="nil"/>
            </w:tcBorders>
          </w:tcPr>
          <w:p w14:paraId="38AC9441" w14:textId="77777777" w:rsidR="001834E7" w:rsidRPr="000B76AC" w:rsidRDefault="001834E7" w:rsidP="001834E7">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C06677" w14:textId="77777777" w:rsidR="001834E7" w:rsidRPr="000B76AC" w:rsidRDefault="001834E7" w:rsidP="001834E7">
            <w:pPr>
              <w:ind w:right="-72"/>
              <w:jc w:val="right"/>
              <w:rPr>
                <w:rFonts w:ascii="Arial" w:hAnsi="Arial" w:cs="Arial"/>
                <w:sz w:val="18"/>
                <w:szCs w:val="18"/>
              </w:rPr>
            </w:pPr>
          </w:p>
        </w:tc>
        <w:tc>
          <w:tcPr>
            <w:tcW w:w="1368" w:type="dxa"/>
            <w:tcBorders>
              <w:top w:val="single" w:sz="4" w:space="0" w:color="auto"/>
              <w:left w:val="nil"/>
              <w:bottom w:val="nil"/>
              <w:right w:val="nil"/>
            </w:tcBorders>
          </w:tcPr>
          <w:p w14:paraId="2327CFCE" w14:textId="77777777" w:rsidR="001834E7" w:rsidRPr="000B76AC" w:rsidRDefault="001834E7" w:rsidP="001834E7">
            <w:pPr>
              <w:ind w:right="-72"/>
              <w:jc w:val="right"/>
              <w:rPr>
                <w:rFonts w:ascii="Arial" w:hAnsi="Arial" w:cs="Arial"/>
                <w:sz w:val="18"/>
                <w:szCs w:val="18"/>
              </w:rPr>
            </w:pPr>
          </w:p>
        </w:tc>
      </w:tr>
      <w:tr w:rsidR="000F3630" w:rsidRPr="000B76AC" w14:paraId="2620868D" w14:textId="77777777" w:rsidTr="00DA7FA0">
        <w:trPr>
          <w:trHeight w:val="20"/>
        </w:trPr>
        <w:tc>
          <w:tcPr>
            <w:tcW w:w="3989" w:type="dxa"/>
            <w:tcBorders>
              <w:top w:val="nil"/>
              <w:left w:val="nil"/>
              <w:bottom w:val="nil"/>
              <w:right w:val="nil"/>
            </w:tcBorders>
            <w:vAlign w:val="bottom"/>
          </w:tcPr>
          <w:p w14:paraId="61CFB2AC" w14:textId="77777777" w:rsidR="000F3630" w:rsidRPr="000B76AC" w:rsidRDefault="000F3630" w:rsidP="000F3630">
            <w:pPr>
              <w:tabs>
                <w:tab w:val="center" w:pos="4860"/>
                <w:tab w:val="center" w:pos="5760"/>
                <w:tab w:val="right" w:pos="7020"/>
                <w:tab w:val="right" w:pos="8550"/>
                <w:tab w:val="center" w:pos="9000"/>
              </w:tabs>
              <w:ind w:left="431" w:right="-57"/>
              <w:jc w:val="left"/>
              <w:rPr>
                <w:rFonts w:ascii="Arial" w:hAnsi="Arial" w:cs="Arial"/>
                <w:sz w:val="18"/>
                <w:szCs w:val="18"/>
              </w:rPr>
            </w:pPr>
            <w:r w:rsidRPr="000B76AC">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78064FA4" w14:textId="022AAAB8" w:rsidR="000F3630" w:rsidRPr="000B76AC" w:rsidRDefault="000F3630" w:rsidP="000F3630">
            <w:pPr>
              <w:ind w:right="-72"/>
              <w:jc w:val="right"/>
              <w:rPr>
                <w:rFonts w:ascii="Arial" w:hAnsi="Arial" w:cs="Arial"/>
                <w:color w:val="000000"/>
                <w:sz w:val="18"/>
                <w:szCs w:val="18"/>
                <w:lang w:val="en-GB"/>
              </w:rPr>
            </w:pPr>
            <w:r w:rsidRPr="000B76AC">
              <w:rPr>
                <w:rFonts w:ascii="Arial" w:hAnsi="Arial" w:cs="Arial"/>
                <w:color w:val="000000"/>
                <w:sz w:val="18"/>
                <w:szCs w:val="18"/>
                <w:lang w:val="en-GB"/>
              </w:rPr>
              <w:t>10,939,664</w:t>
            </w:r>
          </w:p>
        </w:tc>
        <w:tc>
          <w:tcPr>
            <w:tcW w:w="1368" w:type="dxa"/>
            <w:tcBorders>
              <w:top w:val="nil"/>
              <w:left w:val="nil"/>
              <w:bottom w:val="nil"/>
              <w:right w:val="nil"/>
            </w:tcBorders>
            <w:vAlign w:val="bottom"/>
          </w:tcPr>
          <w:p w14:paraId="252A3AA5" w14:textId="67B9FE9E" w:rsidR="000F3630" w:rsidRPr="000B76AC" w:rsidRDefault="000F3630" w:rsidP="000F3630">
            <w:pPr>
              <w:ind w:right="-72"/>
              <w:jc w:val="right"/>
              <w:rPr>
                <w:rFonts w:ascii="Arial" w:hAnsi="Arial" w:cs="Arial"/>
                <w:sz w:val="18"/>
                <w:szCs w:val="18"/>
              </w:rPr>
            </w:pPr>
            <w:r w:rsidRPr="000B76AC">
              <w:rPr>
                <w:rFonts w:ascii="Arial" w:hAnsi="Arial" w:cs="Arial"/>
                <w:color w:val="000000"/>
                <w:sz w:val="18"/>
                <w:szCs w:val="18"/>
                <w:lang w:val="en-GB"/>
              </w:rPr>
              <w:t>10</w:t>
            </w:r>
            <w:r w:rsidRPr="000B76AC">
              <w:rPr>
                <w:rFonts w:ascii="Arial" w:hAnsi="Arial" w:cs="Arial"/>
                <w:color w:val="000000"/>
                <w:sz w:val="18"/>
                <w:szCs w:val="18"/>
              </w:rPr>
              <w:t>,</w:t>
            </w:r>
            <w:r w:rsidRPr="000B76AC">
              <w:rPr>
                <w:rFonts w:ascii="Arial" w:hAnsi="Arial" w:cs="Arial"/>
                <w:color w:val="000000"/>
                <w:sz w:val="18"/>
                <w:szCs w:val="18"/>
                <w:lang w:val="en-GB"/>
              </w:rPr>
              <w:t>840</w:t>
            </w:r>
            <w:r w:rsidRPr="000B76AC">
              <w:rPr>
                <w:rFonts w:ascii="Arial" w:hAnsi="Arial" w:cs="Arial"/>
                <w:color w:val="000000"/>
                <w:sz w:val="18"/>
                <w:szCs w:val="18"/>
              </w:rPr>
              <w:t>,</w:t>
            </w:r>
            <w:r w:rsidRPr="000B76AC">
              <w:rPr>
                <w:rFonts w:ascii="Arial" w:hAnsi="Arial" w:cs="Arial"/>
                <w:color w:val="000000"/>
                <w:sz w:val="18"/>
                <w:szCs w:val="18"/>
                <w:lang w:val="en-GB"/>
              </w:rPr>
              <w:t>608</w:t>
            </w:r>
          </w:p>
        </w:tc>
        <w:tc>
          <w:tcPr>
            <w:tcW w:w="1368" w:type="dxa"/>
            <w:tcBorders>
              <w:top w:val="nil"/>
              <w:left w:val="nil"/>
              <w:bottom w:val="nil"/>
              <w:right w:val="nil"/>
            </w:tcBorders>
            <w:shd w:val="clear" w:color="auto" w:fill="FAFAFA"/>
            <w:vAlign w:val="bottom"/>
          </w:tcPr>
          <w:p w14:paraId="60188D5A" w14:textId="6569DBFF" w:rsidR="000F3630" w:rsidRPr="000B76AC" w:rsidRDefault="000F3630" w:rsidP="000F3630">
            <w:pPr>
              <w:ind w:right="-72"/>
              <w:jc w:val="right"/>
              <w:rPr>
                <w:rFonts w:ascii="Arial" w:hAnsi="Arial" w:cs="Arial"/>
                <w:sz w:val="18"/>
                <w:szCs w:val="18"/>
                <w:lang w:val="en-GB"/>
              </w:rPr>
            </w:pPr>
            <w:r w:rsidRPr="000B76AC">
              <w:rPr>
                <w:rFonts w:ascii="Arial" w:hAnsi="Arial" w:cs="Arial"/>
                <w:color w:val="000000"/>
                <w:sz w:val="18"/>
                <w:szCs w:val="18"/>
                <w:lang w:val="en-GB"/>
              </w:rPr>
              <w:t>6,251,008</w:t>
            </w:r>
          </w:p>
        </w:tc>
        <w:tc>
          <w:tcPr>
            <w:tcW w:w="1368" w:type="dxa"/>
            <w:tcBorders>
              <w:top w:val="nil"/>
              <w:left w:val="nil"/>
              <w:bottom w:val="nil"/>
              <w:right w:val="nil"/>
            </w:tcBorders>
            <w:vAlign w:val="bottom"/>
          </w:tcPr>
          <w:p w14:paraId="28F3A57D" w14:textId="401F373B" w:rsidR="000F3630" w:rsidRPr="000B76AC" w:rsidRDefault="000F3630" w:rsidP="000F3630">
            <w:pPr>
              <w:ind w:right="-72"/>
              <w:jc w:val="right"/>
              <w:rPr>
                <w:rFonts w:ascii="Arial" w:hAnsi="Arial" w:cs="Arial"/>
                <w:sz w:val="18"/>
                <w:szCs w:val="18"/>
                <w:lang w:val="en-GB"/>
              </w:rPr>
            </w:pPr>
            <w:r w:rsidRPr="000B76AC">
              <w:rPr>
                <w:rFonts w:ascii="Arial" w:hAnsi="Arial" w:cs="Arial"/>
                <w:color w:val="000000"/>
                <w:sz w:val="18"/>
                <w:szCs w:val="18"/>
                <w:lang w:val="en-GB"/>
              </w:rPr>
              <w:t>6,204,480</w:t>
            </w:r>
          </w:p>
        </w:tc>
      </w:tr>
      <w:tr w:rsidR="000F3630" w:rsidRPr="000B76AC" w14:paraId="7DA7251C" w14:textId="77777777" w:rsidTr="00DA7FA0">
        <w:trPr>
          <w:trHeight w:val="20"/>
        </w:trPr>
        <w:tc>
          <w:tcPr>
            <w:tcW w:w="3989" w:type="dxa"/>
            <w:tcBorders>
              <w:top w:val="nil"/>
              <w:left w:val="nil"/>
              <w:bottom w:val="nil"/>
              <w:right w:val="nil"/>
            </w:tcBorders>
          </w:tcPr>
          <w:p w14:paraId="48D69668" w14:textId="77777777" w:rsidR="000F3630" w:rsidRPr="000B76AC" w:rsidRDefault="000F3630" w:rsidP="000F3630">
            <w:pPr>
              <w:ind w:left="431"/>
              <w:rPr>
                <w:rFonts w:ascii="Arial" w:hAnsi="Arial" w:cs="Arial"/>
                <w:sz w:val="18"/>
                <w:szCs w:val="18"/>
              </w:rPr>
            </w:pPr>
            <w:r w:rsidRPr="000B76AC">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6B54DCAF" w14:textId="7E422AE3" w:rsidR="000F3630" w:rsidRPr="000B76AC" w:rsidRDefault="000F3630" w:rsidP="000F3630">
            <w:pPr>
              <w:ind w:right="-72"/>
              <w:jc w:val="right"/>
              <w:rPr>
                <w:rFonts w:ascii="Arial" w:hAnsi="Arial" w:cs="Arial"/>
                <w:color w:val="000000"/>
                <w:sz w:val="18"/>
                <w:szCs w:val="18"/>
                <w:lang w:val="en-GB"/>
              </w:rPr>
            </w:pPr>
            <w:r w:rsidRPr="000B76AC">
              <w:rPr>
                <w:rFonts w:ascii="Arial" w:hAnsi="Arial" w:cs="Arial"/>
                <w:color w:val="000000"/>
                <w:sz w:val="18"/>
                <w:szCs w:val="18"/>
                <w:lang w:val="en-GB"/>
              </w:rPr>
              <w:t>116,506</w:t>
            </w:r>
          </w:p>
        </w:tc>
        <w:tc>
          <w:tcPr>
            <w:tcW w:w="1368" w:type="dxa"/>
            <w:tcBorders>
              <w:top w:val="nil"/>
              <w:left w:val="nil"/>
              <w:bottom w:val="single" w:sz="4" w:space="0" w:color="auto"/>
              <w:right w:val="nil"/>
            </w:tcBorders>
            <w:vAlign w:val="bottom"/>
          </w:tcPr>
          <w:p w14:paraId="31A31BAA" w14:textId="262F3F0C" w:rsidR="000F3630" w:rsidRPr="000B76AC" w:rsidRDefault="000F3630" w:rsidP="000F3630">
            <w:pPr>
              <w:ind w:right="-72"/>
              <w:jc w:val="right"/>
              <w:rPr>
                <w:rFonts w:ascii="Arial" w:hAnsi="Arial" w:cs="Arial"/>
                <w:sz w:val="18"/>
                <w:szCs w:val="18"/>
              </w:rPr>
            </w:pPr>
            <w:r w:rsidRPr="000B76AC">
              <w:rPr>
                <w:rFonts w:ascii="Arial" w:hAnsi="Arial" w:cs="Arial"/>
                <w:color w:val="000000"/>
                <w:sz w:val="18"/>
                <w:szCs w:val="18"/>
                <w:lang w:val="en-GB"/>
              </w:rPr>
              <w:t>384,394</w:t>
            </w:r>
          </w:p>
        </w:tc>
        <w:tc>
          <w:tcPr>
            <w:tcW w:w="1368" w:type="dxa"/>
            <w:tcBorders>
              <w:top w:val="nil"/>
              <w:left w:val="nil"/>
              <w:bottom w:val="single" w:sz="4" w:space="0" w:color="auto"/>
              <w:right w:val="nil"/>
            </w:tcBorders>
            <w:shd w:val="clear" w:color="auto" w:fill="FAFAFA"/>
            <w:vAlign w:val="bottom"/>
          </w:tcPr>
          <w:p w14:paraId="5969066C" w14:textId="7D9281A1" w:rsidR="000F3630" w:rsidRPr="000B76AC" w:rsidRDefault="000F3630" w:rsidP="000F3630">
            <w:pPr>
              <w:ind w:right="-72"/>
              <w:jc w:val="right"/>
              <w:rPr>
                <w:rFonts w:ascii="Arial" w:hAnsi="Arial" w:cs="Arial"/>
                <w:sz w:val="18"/>
                <w:szCs w:val="18"/>
              </w:rPr>
            </w:pPr>
            <w:r w:rsidRPr="000B76AC">
              <w:rPr>
                <w:rFonts w:ascii="Arial" w:hAnsi="Arial" w:cs="Arial"/>
                <w:color w:val="000000"/>
                <w:sz w:val="18"/>
                <w:szCs w:val="18"/>
                <w:lang w:val="en-GB"/>
              </w:rPr>
              <w:t>59,030</w:t>
            </w:r>
          </w:p>
        </w:tc>
        <w:tc>
          <w:tcPr>
            <w:tcW w:w="1368" w:type="dxa"/>
            <w:tcBorders>
              <w:top w:val="nil"/>
              <w:left w:val="nil"/>
              <w:bottom w:val="single" w:sz="4" w:space="0" w:color="auto"/>
              <w:right w:val="nil"/>
            </w:tcBorders>
            <w:vAlign w:val="bottom"/>
          </w:tcPr>
          <w:p w14:paraId="2D2849E2" w14:textId="77722608" w:rsidR="000F3630" w:rsidRPr="000B76AC" w:rsidRDefault="000F3630" w:rsidP="000F3630">
            <w:pPr>
              <w:ind w:right="-72"/>
              <w:jc w:val="right"/>
              <w:rPr>
                <w:rFonts w:ascii="Arial" w:hAnsi="Arial" w:cs="Arial"/>
                <w:sz w:val="18"/>
                <w:szCs w:val="18"/>
              </w:rPr>
            </w:pPr>
            <w:r w:rsidRPr="000B76AC">
              <w:rPr>
                <w:rFonts w:ascii="Arial" w:hAnsi="Arial" w:cs="Arial"/>
                <w:color w:val="000000"/>
                <w:sz w:val="18"/>
                <w:szCs w:val="18"/>
                <w:lang w:val="en-GB"/>
              </w:rPr>
              <w:t>218,845</w:t>
            </w:r>
          </w:p>
        </w:tc>
      </w:tr>
      <w:tr w:rsidR="00475FAB" w:rsidRPr="000B76AC" w14:paraId="241A1AAA" w14:textId="77777777" w:rsidTr="00DA7FA0">
        <w:trPr>
          <w:trHeight w:val="20"/>
        </w:trPr>
        <w:tc>
          <w:tcPr>
            <w:tcW w:w="3989" w:type="dxa"/>
            <w:tcBorders>
              <w:top w:val="nil"/>
              <w:left w:val="nil"/>
              <w:bottom w:val="nil"/>
              <w:right w:val="nil"/>
            </w:tcBorders>
            <w:vAlign w:val="bottom"/>
          </w:tcPr>
          <w:p w14:paraId="1047A45A" w14:textId="77777777" w:rsidR="00475FAB" w:rsidRPr="000B76AC" w:rsidRDefault="00475FAB" w:rsidP="00475FAB">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778C9DE"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FE513D3"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2367F1C" w14:textId="77777777" w:rsidR="00475FAB" w:rsidRPr="000B76AC" w:rsidRDefault="00475FAB" w:rsidP="00475FA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B73FDF" w14:textId="77777777" w:rsidR="00475FAB" w:rsidRPr="000B76AC" w:rsidRDefault="00475FAB" w:rsidP="00475FAB">
            <w:pPr>
              <w:ind w:right="-72"/>
              <w:jc w:val="right"/>
              <w:rPr>
                <w:rFonts w:ascii="Arial" w:hAnsi="Arial" w:cs="Arial"/>
                <w:sz w:val="18"/>
                <w:szCs w:val="18"/>
              </w:rPr>
            </w:pPr>
          </w:p>
        </w:tc>
      </w:tr>
      <w:tr w:rsidR="000F3630" w:rsidRPr="000B76AC" w14:paraId="40BFF15A" w14:textId="77777777" w:rsidTr="00DA7FA0">
        <w:trPr>
          <w:trHeight w:val="20"/>
        </w:trPr>
        <w:tc>
          <w:tcPr>
            <w:tcW w:w="3989" w:type="dxa"/>
            <w:tcBorders>
              <w:top w:val="nil"/>
              <w:left w:val="nil"/>
              <w:bottom w:val="nil"/>
              <w:right w:val="nil"/>
            </w:tcBorders>
          </w:tcPr>
          <w:p w14:paraId="187DBEA2" w14:textId="77777777" w:rsidR="000F3630" w:rsidRPr="000B76AC" w:rsidRDefault="000F3630" w:rsidP="000F3630">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2B06FC48" w14:textId="103D1545" w:rsidR="000F3630" w:rsidRPr="000B76AC" w:rsidRDefault="000F3630" w:rsidP="000F3630">
            <w:pPr>
              <w:ind w:right="-72" w:firstLine="14"/>
              <w:jc w:val="right"/>
              <w:rPr>
                <w:rFonts w:ascii="Arial" w:hAnsi="Arial" w:cs="Arial"/>
                <w:color w:val="000000"/>
                <w:sz w:val="18"/>
                <w:szCs w:val="18"/>
                <w:lang w:val="en-GB"/>
              </w:rPr>
            </w:pPr>
            <w:r w:rsidRPr="000B76AC">
              <w:rPr>
                <w:rFonts w:ascii="Arial" w:hAnsi="Arial" w:cs="Arial"/>
                <w:color w:val="000000"/>
                <w:sz w:val="18"/>
                <w:szCs w:val="18"/>
                <w:lang w:val="en-GB"/>
              </w:rPr>
              <w:t>11,056,170</w:t>
            </w:r>
          </w:p>
        </w:tc>
        <w:tc>
          <w:tcPr>
            <w:tcW w:w="1368" w:type="dxa"/>
            <w:tcBorders>
              <w:top w:val="nil"/>
              <w:left w:val="nil"/>
              <w:bottom w:val="single" w:sz="4" w:space="0" w:color="auto"/>
              <w:right w:val="nil"/>
            </w:tcBorders>
            <w:shd w:val="clear" w:color="auto" w:fill="auto"/>
            <w:vAlign w:val="bottom"/>
          </w:tcPr>
          <w:p w14:paraId="46092F2C" w14:textId="2272454C" w:rsidR="000F3630" w:rsidRPr="000B76AC" w:rsidRDefault="000F3630" w:rsidP="000F3630">
            <w:pPr>
              <w:ind w:right="-72" w:firstLine="14"/>
              <w:jc w:val="right"/>
              <w:rPr>
                <w:rFonts w:ascii="Arial" w:hAnsi="Arial" w:cs="Arial"/>
                <w:sz w:val="18"/>
                <w:szCs w:val="18"/>
              </w:rPr>
            </w:pPr>
            <w:r w:rsidRPr="000B76AC">
              <w:rPr>
                <w:rFonts w:ascii="Arial" w:hAnsi="Arial" w:cs="Arial"/>
                <w:color w:val="000000"/>
                <w:sz w:val="18"/>
                <w:szCs w:val="18"/>
                <w:lang w:val="en-GB"/>
              </w:rPr>
              <w:t>11,225,002</w:t>
            </w:r>
          </w:p>
        </w:tc>
        <w:tc>
          <w:tcPr>
            <w:tcW w:w="1368" w:type="dxa"/>
            <w:tcBorders>
              <w:top w:val="nil"/>
              <w:left w:val="nil"/>
              <w:bottom w:val="single" w:sz="4" w:space="0" w:color="auto"/>
              <w:right w:val="nil"/>
            </w:tcBorders>
            <w:shd w:val="clear" w:color="auto" w:fill="FAFAFA"/>
            <w:vAlign w:val="bottom"/>
          </w:tcPr>
          <w:p w14:paraId="69637CBB" w14:textId="14D93E6B" w:rsidR="000F3630" w:rsidRPr="000B76AC" w:rsidRDefault="000F3630" w:rsidP="000F3630">
            <w:pPr>
              <w:ind w:right="-72" w:firstLine="14"/>
              <w:jc w:val="right"/>
              <w:rPr>
                <w:rFonts w:ascii="Arial" w:hAnsi="Arial" w:cs="Arial"/>
                <w:sz w:val="18"/>
                <w:szCs w:val="18"/>
              </w:rPr>
            </w:pPr>
            <w:r w:rsidRPr="000B76AC">
              <w:rPr>
                <w:rFonts w:ascii="Arial" w:hAnsi="Arial" w:cs="Arial"/>
                <w:color w:val="000000"/>
                <w:sz w:val="18"/>
                <w:szCs w:val="18"/>
                <w:lang w:val="en-GB"/>
              </w:rPr>
              <w:t>6,310,038</w:t>
            </w:r>
          </w:p>
        </w:tc>
        <w:tc>
          <w:tcPr>
            <w:tcW w:w="1368" w:type="dxa"/>
            <w:tcBorders>
              <w:top w:val="nil"/>
              <w:left w:val="nil"/>
              <w:bottom w:val="single" w:sz="4" w:space="0" w:color="auto"/>
              <w:right w:val="nil"/>
            </w:tcBorders>
            <w:shd w:val="clear" w:color="auto" w:fill="auto"/>
            <w:vAlign w:val="bottom"/>
          </w:tcPr>
          <w:p w14:paraId="28B4F24B" w14:textId="3B4E8791" w:rsidR="000F3630" w:rsidRPr="000B76AC" w:rsidRDefault="000F3630" w:rsidP="000F3630">
            <w:pPr>
              <w:ind w:right="-72" w:firstLine="14"/>
              <w:jc w:val="right"/>
              <w:rPr>
                <w:rFonts w:ascii="Arial" w:hAnsi="Arial" w:cs="Arial"/>
                <w:sz w:val="18"/>
                <w:szCs w:val="18"/>
              </w:rPr>
            </w:pPr>
            <w:r w:rsidRPr="000B76AC">
              <w:rPr>
                <w:rFonts w:ascii="Arial" w:hAnsi="Arial" w:cs="Arial"/>
                <w:color w:val="000000"/>
                <w:sz w:val="18"/>
                <w:szCs w:val="18"/>
                <w:lang w:val="en-GB"/>
              </w:rPr>
              <w:t>6,423,325</w:t>
            </w:r>
          </w:p>
        </w:tc>
      </w:tr>
    </w:tbl>
    <w:p w14:paraId="1E9AD5D3" w14:textId="0CA61B7D" w:rsidR="0043673E" w:rsidRPr="000B76AC" w:rsidRDefault="0043673E" w:rsidP="00F3415C">
      <w:pPr>
        <w:ind w:left="540"/>
        <w:jc w:val="thaiDistribute"/>
        <w:rPr>
          <w:rFonts w:ascii="Arial" w:hAnsi="Arial" w:cs="Arial"/>
          <w:sz w:val="18"/>
          <w:szCs w:val="18"/>
        </w:rPr>
      </w:pPr>
    </w:p>
    <w:p w14:paraId="5B79339F" w14:textId="77777777" w:rsidR="00315DC5" w:rsidRPr="000B76AC" w:rsidRDefault="00315DC5" w:rsidP="00F3415C">
      <w:pPr>
        <w:ind w:left="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831ED" w:rsidRPr="000B76AC" w14:paraId="0B54602C" w14:textId="77777777" w:rsidTr="00B14778">
        <w:trPr>
          <w:trHeight w:val="386"/>
        </w:trPr>
        <w:tc>
          <w:tcPr>
            <w:tcW w:w="9464" w:type="dxa"/>
            <w:shd w:val="clear" w:color="auto" w:fill="FFA543"/>
            <w:vAlign w:val="center"/>
          </w:tcPr>
          <w:p w14:paraId="534EA673" w14:textId="4829E662" w:rsidR="009831ED" w:rsidRPr="000B76AC" w:rsidRDefault="009831ED" w:rsidP="00F3415C">
            <w:pPr>
              <w:ind w:left="432" w:hanging="432"/>
              <w:jc w:val="thaiDistribute"/>
              <w:rPr>
                <w:rFonts w:ascii="Arial" w:eastAsia="Arial Unicode MS" w:hAnsi="Arial" w:cs="Arial"/>
                <w:b/>
                <w:bCs/>
                <w:color w:val="FFFFFF"/>
                <w:sz w:val="18"/>
                <w:szCs w:val="18"/>
                <w:cs/>
                <w:lang w:val="en-GB"/>
              </w:rPr>
            </w:pPr>
            <w:bookmarkStart w:id="17" w:name="_Hlk63933575"/>
            <w:r w:rsidRPr="000B76AC">
              <w:rPr>
                <w:rFonts w:ascii="Arial" w:eastAsia="Arial Unicode MS" w:hAnsi="Arial" w:cs="Arial"/>
                <w:b/>
                <w:bCs/>
                <w:color w:val="FFFFFF"/>
                <w:sz w:val="18"/>
                <w:szCs w:val="18"/>
                <w:lang w:val="en-GB"/>
              </w:rPr>
              <w:t>3</w:t>
            </w:r>
            <w:r w:rsidR="006C1EF4" w:rsidRPr="000B76AC">
              <w:rPr>
                <w:rFonts w:ascii="Arial" w:eastAsia="Arial Unicode MS" w:hAnsi="Arial" w:cs="Arial"/>
                <w:b/>
                <w:bCs/>
                <w:color w:val="FFFFFF"/>
                <w:sz w:val="18"/>
                <w:szCs w:val="18"/>
                <w:lang w:val="en-GB"/>
              </w:rPr>
              <w:t>3</w:t>
            </w:r>
            <w:r w:rsidRPr="000B76AC">
              <w:rPr>
                <w:rFonts w:ascii="Arial" w:eastAsia="Arial Unicode MS" w:hAnsi="Arial" w:cs="Arial"/>
                <w:b/>
                <w:bCs/>
                <w:color w:val="FFFFFF"/>
                <w:sz w:val="18"/>
                <w:szCs w:val="18"/>
                <w:lang w:val="en-GB"/>
              </w:rPr>
              <w:tab/>
              <w:t>Commitments and contingencies</w:t>
            </w:r>
          </w:p>
        </w:tc>
      </w:tr>
      <w:bookmarkEnd w:id="17"/>
    </w:tbl>
    <w:p w14:paraId="3EFA3C05" w14:textId="77777777" w:rsidR="001B1DD9" w:rsidRPr="000B76AC" w:rsidRDefault="001B1DD9" w:rsidP="00F3415C">
      <w:pPr>
        <w:ind w:left="540"/>
        <w:jc w:val="thaiDistribute"/>
        <w:rPr>
          <w:rFonts w:ascii="Arial" w:hAnsi="Arial" w:cs="Arial"/>
          <w:sz w:val="18"/>
          <w:szCs w:val="18"/>
        </w:rPr>
      </w:pPr>
    </w:p>
    <w:p w14:paraId="20DD62F6" w14:textId="3E80E0B2" w:rsidR="00707F04" w:rsidRPr="000B76AC" w:rsidRDefault="00A6754D" w:rsidP="00F3415C">
      <w:pPr>
        <w:pStyle w:val="BalloonText"/>
        <w:ind w:left="540" w:hanging="540"/>
        <w:outlineLvl w:val="7"/>
        <w:rPr>
          <w:rFonts w:ascii="Arial" w:hAnsi="Arial" w:cs="Arial"/>
          <w:b/>
          <w:bCs/>
          <w:color w:val="CF4A02"/>
          <w:sz w:val="18"/>
          <w:szCs w:val="18"/>
        </w:rPr>
      </w:pPr>
      <w:r w:rsidRPr="000B76AC">
        <w:rPr>
          <w:rFonts w:ascii="Arial" w:hAnsi="Arial" w:cs="Arial"/>
          <w:b/>
          <w:bCs/>
          <w:color w:val="CF4A02"/>
          <w:sz w:val="18"/>
          <w:szCs w:val="18"/>
        </w:rPr>
        <w:t>3</w:t>
      </w:r>
      <w:r w:rsidR="006C1EF4" w:rsidRPr="000B76AC">
        <w:rPr>
          <w:rFonts w:ascii="Arial" w:hAnsi="Arial" w:cs="Arial"/>
          <w:b/>
          <w:bCs/>
          <w:color w:val="CF4A02"/>
          <w:sz w:val="18"/>
          <w:szCs w:val="18"/>
        </w:rPr>
        <w:t>3</w:t>
      </w:r>
      <w:r w:rsidR="00707F04" w:rsidRPr="000B76AC">
        <w:rPr>
          <w:rFonts w:ascii="Arial" w:hAnsi="Arial" w:cs="Arial"/>
          <w:b/>
          <w:bCs/>
          <w:color w:val="CF4A02"/>
          <w:sz w:val="18"/>
          <w:szCs w:val="18"/>
        </w:rPr>
        <w:t>.</w:t>
      </w:r>
      <w:r w:rsidR="00B1419B" w:rsidRPr="000B76AC">
        <w:rPr>
          <w:rFonts w:ascii="Arial" w:hAnsi="Arial" w:cs="Arial"/>
          <w:b/>
          <w:bCs/>
          <w:color w:val="CF4A02"/>
          <w:sz w:val="18"/>
          <w:szCs w:val="18"/>
        </w:rPr>
        <w:t>1</w:t>
      </w:r>
      <w:r w:rsidR="00707F04" w:rsidRPr="000B76AC">
        <w:rPr>
          <w:rFonts w:ascii="Arial" w:hAnsi="Arial" w:cs="Arial"/>
          <w:b/>
          <w:bCs/>
          <w:color w:val="CF4A02"/>
          <w:sz w:val="18"/>
          <w:szCs w:val="18"/>
        </w:rPr>
        <w:t>)</w:t>
      </w:r>
      <w:r w:rsidR="00707F04" w:rsidRPr="000B76AC">
        <w:rPr>
          <w:rFonts w:ascii="Arial" w:hAnsi="Arial" w:cs="Arial"/>
          <w:b/>
          <w:bCs/>
          <w:color w:val="CF4A02"/>
          <w:sz w:val="18"/>
          <w:szCs w:val="18"/>
        </w:rPr>
        <w:tab/>
        <w:t>Commitments</w:t>
      </w:r>
      <w:r w:rsidR="00AE3776" w:rsidRPr="000B76AC">
        <w:rPr>
          <w:rFonts w:ascii="Arial" w:hAnsi="Arial" w:cs="Arial"/>
          <w:b/>
          <w:bCs/>
          <w:color w:val="CF4A02"/>
          <w:sz w:val="18"/>
          <w:szCs w:val="18"/>
        </w:rPr>
        <w:t xml:space="preserve"> </w:t>
      </w:r>
      <w:r w:rsidR="00707F04" w:rsidRPr="000B76AC">
        <w:rPr>
          <w:rFonts w:ascii="Arial" w:hAnsi="Arial" w:cs="Arial"/>
          <w:b/>
          <w:bCs/>
          <w:color w:val="CF4A02"/>
          <w:sz w:val="18"/>
          <w:szCs w:val="18"/>
        </w:rPr>
        <w:t xml:space="preserve">for the beneficial </w:t>
      </w:r>
      <w:proofErr w:type="spellStart"/>
      <w:r w:rsidR="00707F04" w:rsidRPr="000B76AC">
        <w:rPr>
          <w:rFonts w:ascii="Arial" w:hAnsi="Arial" w:cs="Arial"/>
          <w:b/>
          <w:bCs/>
          <w:color w:val="CF4A02"/>
          <w:sz w:val="18"/>
          <w:szCs w:val="18"/>
        </w:rPr>
        <w:t>utilisation</w:t>
      </w:r>
      <w:proofErr w:type="spellEnd"/>
      <w:r w:rsidR="00707F04" w:rsidRPr="000B76AC">
        <w:rPr>
          <w:rFonts w:ascii="Arial" w:hAnsi="Arial" w:cs="Arial"/>
          <w:b/>
          <w:bCs/>
          <w:color w:val="CF4A02"/>
          <w:sz w:val="18"/>
          <w:szCs w:val="18"/>
        </w:rPr>
        <w:t xml:space="preserve"> or residing in the sanctuary</w:t>
      </w:r>
    </w:p>
    <w:p w14:paraId="682A345B" w14:textId="77777777" w:rsidR="00707F04" w:rsidRPr="000B76AC" w:rsidRDefault="00707F04" w:rsidP="00F3415C">
      <w:pPr>
        <w:ind w:left="540"/>
        <w:jc w:val="thaiDistribute"/>
        <w:outlineLvl w:val="0"/>
        <w:rPr>
          <w:rFonts w:ascii="Arial" w:hAnsi="Arial" w:cs="Arial"/>
          <w:sz w:val="18"/>
          <w:szCs w:val="18"/>
        </w:rPr>
      </w:pPr>
    </w:p>
    <w:p w14:paraId="362781B8" w14:textId="607B34D2" w:rsidR="00F04935" w:rsidRPr="000B76AC" w:rsidRDefault="00F04935" w:rsidP="00F3415C">
      <w:pPr>
        <w:ind w:left="540"/>
        <w:jc w:val="thaiDistribute"/>
        <w:outlineLvl w:val="0"/>
        <w:rPr>
          <w:rFonts w:ascii="Arial" w:hAnsi="Arial" w:cs="Arial"/>
          <w:sz w:val="18"/>
          <w:szCs w:val="18"/>
        </w:rPr>
      </w:pPr>
      <w:r w:rsidRPr="000B76AC">
        <w:rPr>
          <w:rFonts w:ascii="Arial" w:hAnsi="Arial" w:cs="Arial"/>
          <w:spacing w:val="-4"/>
          <w:sz w:val="18"/>
          <w:szCs w:val="18"/>
        </w:rPr>
        <w:t xml:space="preserve">The Company and one of its </w:t>
      </w:r>
      <w:proofErr w:type="gramStart"/>
      <w:r w:rsidRPr="000B76AC">
        <w:rPr>
          <w:rFonts w:ascii="Arial" w:hAnsi="Arial" w:cs="Arial"/>
          <w:spacing w:val="-4"/>
          <w:sz w:val="18"/>
          <w:szCs w:val="18"/>
        </w:rPr>
        <w:t>subsidiary</w:t>
      </w:r>
      <w:proofErr w:type="gramEnd"/>
      <w:r w:rsidRPr="000B76AC">
        <w:rPr>
          <w:rFonts w:ascii="Arial" w:hAnsi="Arial" w:cs="Arial"/>
          <w:spacing w:val="-4"/>
          <w:sz w:val="18"/>
          <w:szCs w:val="18"/>
        </w:rPr>
        <w:t xml:space="preserve"> have been permitted for the beneficial </w:t>
      </w:r>
      <w:proofErr w:type="spellStart"/>
      <w:r w:rsidRPr="000B76AC">
        <w:rPr>
          <w:rFonts w:ascii="Arial" w:hAnsi="Arial" w:cs="Arial"/>
          <w:spacing w:val="-4"/>
          <w:sz w:val="18"/>
          <w:szCs w:val="18"/>
        </w:rPr>
        <w:t>utilisation</w:t>
      </w:r>
      <w:proofErr w:type="spellEnd"/>
      <w:r w:rsidRPr="000B76AC">
        <w:rPr>
          <w:rFonts w:ascii="Arial" w:hAnsi="Arial" w:cs="Arial"/>
          <w:spacing w:val="-4"/>
          <w:sz w:val="18"/>
          <w:szCs w:val="18"/>
        </w:rPr>
        <w:t xml:space="preserve"> or residing in the sanctuary</w:t>
      </w:r>
      <w:r w:rsidRPr="000B76AC">
        <w:rPr>
          <w:rFonts w:ascii="Arial" w:hAnsi="Arial" w:cs="Arial"/>
          <w:sz w:val="18"/>
          <w:szCs w:val="18"/>
        </w:rPr>
        <w:t xml:space="preserve"> of the National Rub - </w:t>
      </w:r>
      <w:proofErr w:type="spellStart"/>
      <w:r w:rsidRPr="000B76AC">
        <w:rPr>
          <w:rFonts w:ascii="Arial" w:hAnsi="Arial" w:cs="Arial"/>
          <w:sz w:val="18"/>
          <w:szCs w:val="18"/>
        </w:rPr>
        <w:t>Ror</w:t>
      </w:r>
      <w:proofErr w:type="spellEnd"/>
      <w:r w:rsidRPr="000B76AC">
        <w:rPr>
          <w:rFonts w:ascii="Arial" w:hAnsi="Arial" w:cs="Arial"/>
          <w:sz w:val="18"/>
          <w:szCs w:val="18"/>
        </w:rPr>
        <w:t xml:space="preserve"> Reserve Forest and Sa - Lui Forest, </w:t>
      </w:r>
      <w:r w:rsidR="00D0786B" w:rsidRPr="000B76AC">
        <w:rPr>
          <w:rFonts w:ascii="Arial" w:hAnsi="Arial" w:cs="Arial"/>
          <w:sz w:val="18"/>
          <w:szCs w:val="18"/>
        </w:rPr>
        <w:t>Chumphon</w:t>
      </w:r>
      <w:r w:rsidRPr="000B76AC">
        <w:rPr>
          <w:rFonts w:ascii="Arial" w:hAnsi="Arial" w:cs="Arial"/>
          <w:sz w:val="18"/>
          <w:szCs w:val="18"/>
        </w:rPr>
        <w:t xml:space="preserve"> Province, by the director-general of Royal Forest Department with the objective to plant palm trees on temporary basis. The beneficial </w:t>
      </w:r>
      <w:proofErr w:type="spellStart"/>
      <w:r w:rsidRPr="000B76AC">
        <w:rPr>
          <w:rFonts w:ascii="Arial" w:hAnsi="Arial" w:cs="Arial"/>
          <w:sz w:val="18"/>
          <w:szCs w:val="18"/>
        </w:rPr>
        <w:t>utilisation</w:t>
      </w:r>
      <w:proofErr w:type="spellEnd"/>
      <w:r w:rsidRPr="000B76AC">
        <w:rPr>
          <w:rFonts w:ascii="Arial" w:hAnsi="Arial" w:cs="Arial"/>
          <w:sz w:val="18"/>
          <w:szCs w:val="18"/>
        </w:rPr>
        <w:t xml:space="preserve"> of the Company and its subsidiary were expired on </w:t>
      </w:r>
      <w:r w:rsidR="005170A8" w:rsidRPr="000B76AC">
        <w:rPr>
          <w:rFonts w:ascii="Arial" w:hAnsi="Arial" w:cs="Arial"/>
          <w:sz w:val="18"/>
          <w:szCs w:val="18"/>
          <w:lang w:val="en-GB"/>
        </w:rPr>
        <w:t>17</w:t>
      </w:r>
      <w:r w:rsidRPr="000B76AC">
        <w:rPr>
          <w:rFonts w:ascii="Arial" w:hAnsi="Arial" w:cs="Arial"/>
          <w:sz w:val="18"/>
          <w:szCs w:val="18"/>
        </w:rPr>
        <w:t xml:space="preserve"> October </w:t>
      </w:r>
      <w:r w:rsidR="005170A8" w:rsidRPr="000B76AC">
        <w:rPr>
          <w:rFonts w:ascii="Arial" w:hAnsi="Arial" w:cs="Arial"/>
          <w:sz w:val="18"/>
          <w:szCs w:val="18"/>
          <w:lang w:val="en-GB"/>
        </w:rPr>
        <w:t>2015</w:t>
      </w:r>
      <w:r w:rsidRPr="000B76AC">
        <w:rPr>
          <w:rFonts w:ascii="Arial" w:hAnsi="Arial" w:cs="Arial"/>
          <w:sz w:val="18"/>
          <w:szCs w:val="18"/>
        </w:rPr>
        <w:t xml:space="preserve"> and </w:t>
      </w:r>
      <w:r w:rsidR="005170A8" w:rsidRPr="000B76AC">
        <w:rPr>
          <w:rFonts w:ascii="Arial" w:hAnsi="Arial" w:cs="Arial"/>
          <w:sz w:val="18"/>
          <w:szCs w:val="18"/>
          <w:lang w:val="en-GB"/>
        </w:rPr>
        <w:t>11</w:t>
      </w:r>
      <w:r w:rsidRPr="000B76AC">
        <w:rPr>
          <w:rFonts w:ascii="Arial" w:hAnsi="Arial" w:cs="Arial"/>
          <w:sz w:val="18"/>
          <w:szCs w:val="18"/>
        </w:rPr>
        <w:t xml:space="preserve"> February </w:t>
      </w:r>
      <w:r w:rsidR="005170A8" w:rsidRPr="000B76AC">
        <w:rPr>
          <w:rFonts w:ascii="Arial" w:hAnsi="Arial" w:cs="Arial"/>
          <w:sz w:val="18"/>
          <w:szCs w:val="18"/>
          <w:lang w:val="en-GB"/>
        </w:rPr>
        <w:t>2015</w:t>
      </w:r>
      <w:r w:rsidRPr="000B76AC">
        <w:rPr>
          <w:rFonts w:ascii="Arial" w:hAnsi="Arial" w:cs="Arial"/>
          <w:sz w:val="18"/>
          <w:szCs w:val="18"/>
        </w:rPr>
        <w:t>, respectively.</w:t>
      </w:r>
    </w:p>
    <w:p w14:paraId="24A83095" w14:textId="77777777" w:rsidR="00F04935" w:rsidRPr="000B76AC" w:rsidRDefault="00F04935" w:rsidP="00F3415C">
      <w:pPr>
        <w:ind w:left="540"/>
        <w:jc w:val="thaiDistribute"/>
        <w:outlineLvl w:val="0"/>
        <w:rPr>
          <w:rFonts w:ascii="Arial" w:hAnsi="Arial" w:cs="Arial"/>
          <w:sz w:val="18"/>
          <w:szCs w:val="18"/>
        </w:rPr>
      </w:pPr>
    </w:p>
    <w:p w14:paraId="635C9B92" w14:textId="02FDC78B" w:rsidR="00F04935" w:rsidRPr="000B76AC" w:rsidRDefault="00F04935" w:rsidP="00F3415C">
      <w:pPr>
        <w:pStyle w:val="ListParagraph"/>
        <w:spacing w:after="0" w:line="240" w:lineRule="auto"/>
        <w:ind w:left="540"/>
        <w:jc w:val="both"/>
        <w:rPr>
          <w:rFonts w:ascii="Arial" w:hAnsi="Arial" w:cs="Arial"/>
          <w:sz w:val="18"/>
          <w:szCs w:val="18"/>
        </w:rPr>
      </w:pPr>
      <w:r w:rsidRPr="000B76AC">
        <w:rPr>
          <w:rFonts w:ascii="Arial" w:hAnsi="Arial" w:cs="Arial"/>
          <w:sz w:val="18"/>
          <w:szCs w:val="18"/>
        </w:rPr>
        <w:t xml:space="preserve">On </w:t>
      </w:r>
      <w:r w:rsidR="005170A8" w:rsidRPr="000B76AC">
        <w:rPr>
          <w:rFonts w:ascii="Arial" w:hAnsi="Arial" w:cs="Arial"/>
          <w:sz w:val="18"/>
          <w:szCs w:val="18"/>
          <w:lang w:val="en-GB"/>
        </w:rPr>
        <w:t>20</w:t>
      </w:r>
      <w:r w:rsidRPr="000B76AC">
        <w:rPr>
          <w:rFonts w:ascii="Arial" w:hAnsi="Arial" w:cs="Arial"/>
          <w:sz w:val="18"/>
          <w:szCs w:val="18"/>
        </w:rPr>
        <w:t xml:space="preserve"> March </w:t>
      </w:r>
      <w:r w:rsidR="005170A8" w:rsidRPr="000B76AC">
        <w:rPr>
          <w:rFonts w:ascii="Arial" w:hAnsi="Arial" w:cs="Arial"/>
          <w:sz w:val="18"/>
          <w:szCs w:val="18"/>
          <w:lang w:val="en-GB"/>
        </w:rPr>
        <w:t>2014</w:t>
      </w:r>
      <w:r w:rsidRPr="000B76AC">
        <w:rPr>
          <w:rFonts w:ascii="Arial" w:hAnsi="Arial" w:cs="Arial"/>
          <w:sz w:val="18"/>
          <w:szCs w:val="18"/>
        </w:rPr>
        <w:t xml:space="preserve">, the Company and </w:t>
      </w:r>
      <w:r w:rsidR="00D0786B" w:rsidRPr="000B76AC">
        <w:rPr>
          <w:rFonts w:ascii="Arial" w:hAnsi="Arial" w:cs="Arial"/>
          <w:sz w:val="18"/>
          <w:szCs w:val="18"/>
        </w:rPr>
        <w:t>its</w:t>
      </w:r>
      <w:r w:rsidRPr="000B76AC">
        <w:rPr>
          <w:rFonts w:ascii="Arial" w:hAnsi="Arial" w:cs="Arial"/>
          <w:sz w:val="18"/>
          <w:szCs w:val="18"/>
        </w:rPr>
        <w:t xml:space="preserve"> subsidiary submitted to Royal Forest Department, Ministry of Natural Resources and Environment, an application for palm oil plantation </w:t>
      </w:r>
      <w:proofErr w:type="gramStart"/>
      <w:r w:rsidRPr="000B76AC">
        <w:rPr>
          <w:rFonts w:ascii="Arial" w:hAnsi="Arial" w:cs="Arial"/>
          <w:sz w:val="18"/>
          <w:szCs w:val="18"/>
        </w:rPr>
        <w:t>in the area of</w:t>
      </w:r>
      <w:proofErr w:type="gramEnd"/>
      <w:r w:rsidRPr="000B76AC">
        <w:rPr>
          <w:rFonts w:ascii="Arial" w:hAnsi="Arial" w:cs="Arial"/>
          <w:sz w:val="18"/>
          <w:szCs w:val="18"/>
        </w:rPr>
        <w:t xml:space="preserve"> national forest, which was the same area previously approved by the relevant government agency, located in </w:t>
      </w:r>
      <w:r w:rsidR="00D0786B" w:rsidRPr="000B76AC">
        <w:rPr>
          <w:rFonts w:ascii="Arial" w:hAnsi="Arial" w:cs="Arial"/>
          <w:sz w:val="18"/>
          <w:szCs w:val="18"/>
        </w:rPr>
        <w:t>Chumphon</w:t>
      </w:r>
      <w:r w:rsidRPr="000B76AC">
        <w:rPr>
          <w:rFonts w:ascii="Arial" w:hAnsi="Arial" w:cs="Arial"/>
          <w:sz w:val="18"/>
          <w:szCs w:val="18"/>
        </w:rPr>
        <w:t xml:space="preserve"> province for the beneficial </w:t>
      </w:r>
      <w:proofErr w:type="spellStart"/>
      <w:r w:rsidRPr="000B76AC">
        <w:rPr>
          <w:rFonts w:ascii="Arial" w:hAnsi="Arial" w:cs="Arial"/>
          <w:sz w:val="18"/>
          <w:szCs w:val="18"/>
        </w:rPr>
        <w:t>utilisation</w:t>
      </w:r>
      <w:proofErr w:type="spellEnd"/>
      <w:r w:rsidRPr="000B76AC">
        <w:rPr>
          <w:rFonts w:ascii="Arial" w:hAnsi="Arial" w:cs="Arial"/>
          <w:sz w:val="18"/>
          <w:szCs w:val="18"/>
        </w:rPr>
        <w:t xml:space="preserve"> of the public land.</w:t>
      </w:r>
    </w:p>
    <w:p w14:paraId="72C908E7" w14:textId="77777777" w:rsidR="00F04935" w:rsidRPr="000B76AC" w:rsidRDefault="00F04935" w:rsidP="00F3415C">
      <w:pPr>
        <w:ind w:left="540"/>
        <w:rPr>
          <w:rFonts w:ascii="Arial" w:hAnsi="Arial" w:cs="Arial"/>
          <w:sz w:val="18"/>
          <w:szCs w:val="18"/>
        </w:rPr>
      </w:pPr>
    </w:p>
    <w:p w14:paraId="25677018" w14:textId="28D87498" w:rsidR="00F04935" w:rsidRPr="000B76AC" w:rsidRDefault="00F04935" w:rsidP="00F3415C">
      <w:pPr>
        <w:ind w:left="540"/>
        <w:rPr>
          <w:rFonts w:ascii="Arial" w:hAnsi="Arial" w:cs="Arial"/>
          <w:sz w:val="18"/>
          <w:szCs w:val="18"/>
        </w:rPr>
      </w:pPr>
      <w:r w:rsidRPr="000B76AC">
        <w:rPr>
          <w:rFonts w:ascii="Arial" w:hAnsi="Arial" w:cs="Arial"/>
          <w:sz w:val="18"/>
          <w:szCs w:val="18"/>
        </w:rPr>
        <w:t xml:space="preserve">The Company and its subsidiary have filed the petition to </w:t>
      </w:r>
      <w:r w:rsidRPr="000B76AC">
        <w:rPr>
          <w:rFonts w:ascii="Arial" w:eastAsia="Calibri" w:hAnsi="Arial" w:cs="Arial"/>
          <w:sz w:val="18"/>
          <w:szCs w:val="18"/>
        </w:rPr>
        <w:t xml:space="preserve">Nakhon Si </w:t>
      </w:r>
      <w:proofErr w:type="spellStart"/>
      <w:r w:rsidRPr="000B76AC">
        <w:rPr>
          <w:rFonts w:ascii="Arial" w:eastAsia="Calibri" w:hAnsi="Arial" w:cs="Arial"/>
          <w:sz w:val="18"/>
          <w:szCs w:val="18"/>
        </w:rPr>
        <w:t>Thammarat</w:t>
      </w:r>
      <w:proofErr w:type="spellEnd"/>
      <w:r w:rsidRPr="000B76AC">
        <w:rPr>
          <w:rFonts w:ascii="Arial" w:hAnsi="Arial" w:cs="Arial"/>
          <w:sz w:val="18"/>
          <w:szCs w:val="18"/>
        </w:rPr>
        <w:t xml:space="preserve"> Administrative Court </w:t>
      </w:r>
      <w:proofErr w:type="gramStart"/>
      <w:r w:rsidRPr="000B76AC">
        <w:rPr>
          <w:rFonts w:ascii="Arial" w:hAnsi="Arial" w:cs="Arial"/>
          <w:sz w:val="18"/>
          <w:szCs w:val="18"/>
        </w:rPr>
        <w:t xml:space="preserve">in </w:t>
      </w:r>
      <w:r w:rsidRPr="000B76AC">
        <w:rPr>
          <w:rFonts w:ascii="Arial" w:hAnsi="Arial" w:cs="Arial"/>
          <w:spacing w:val="-4"/>
          <w:sz w:val="18"/>
          <w:szCs w:val="18"/>
        </w:rPr>
        <w:t>order to</w:t>
      </w:r>
      <w:proofErr w:type="gramEnd"/>
      <w:r w:rsidRPr="000B76AC">
        <w:rPr>
          <w:rFonts w:ascii="Arial" w:hAnsi="Arial" w:cs="Arial"/>
          <w:spacing w:val="-4"/>
          <w:sz w:val="18"/>
          <w:szCs w:val="18"/>
        </w:rPr>
        <w:t xml:space="preserve"> expedite the case on </w:t>
      </w:r>
      <w:r w:rsidR="005170A8" w:rsidRPr="000B76AC">
        <w:rPr>
          <w:rFonts w:ascii="Arial" w:hAnsi="Arial" w:cs="Arial"/>
          <w:spacing w:val="-4"/>
          <w:sz w:val="18"/>
          <w:szCs w:val="18"/>
          <w:lang w:val="en-GB"/>
        </w:rPr>
        <w:t>18</w:t>
      </w:r>
      <w:r w:rsidRPr="000B76AC">
        <w:rPr>
          <w:rFonts w:ascii="Arial" w:hAnsi="Arial" w:cs="Arial"/>
          <w:spacing w:val="-4"/>
          <w:sz w:val="18"/>
          <w:szCs w:val="18"/>
          <w:lang w:val="en-GB"/>
        </w:rPr>
        <w:t xml:space="preserve"> January </w:t>
      </w:r>
      <w:r w:rsidR="005170A8" w:rsidRPr="000B76AC">
        <w:rPr>
          <w:rFonts w:ascii="Arial" w:hAnsi="Arial" w:cs="Arial"/>
          <w:spacing w:val="-4"/>
          <w:sz w:val="18"/>
          <w:szCs w:val="18"/>
          <w:lang w:val="en-GB"/>
        </w:rPr>
        <w:t>2016</w:t>
      </w:r>
      <w:r w:rsidRPr="000B76AC">
        <w:rPr>
          <w:rFonts w:ascii="Arial" w:hAnsi="Arial" w:cs="Arial"/>
          <w:spacing w:val="-4"/>
          <w:sz w:val="18"/>
          <w:szCs w:val="18"/>
        </w:rPr>
        <w:t xml:space="preserve"> and </w:t>
      </w:r>
      <w:r w:rsidR="005170A8" w:rsidRPr="000B76AC">
        <w:rPr>
          <w:rFonts w:ascii="Arial" w:hAnsi="Arial" w:cs="Arial"/>
          <w:spacing w:val="-4"/>
          <w:sz w:val="18"/>
          <w:szCs w:val="18"/>
          <w:lang w:val="en-GB"/>
        </w:rPr>
        <w:t>26</w:t>
      </w:r>
      <w:r w:rsidRPr="000B76AC">
        <w:rPr>
          <w:rFonts w:ascii="Arial" w:hAnsi="Arial" w:cs="Arial"/>
          <w:spacing w:val="-4"/>
          <w:sz w:val="18"/>
          <w:szCs w:val="18"/>
        </w:rPr>
        <w:t xml:space="preserve"> January </w:t>
      </w:r>
      <w:r w:rsidR="005170A8" w:rsidRPr="000B76AC">
        <w:rPr>
          <w:rFonts w:ascii="Arial" w:hAnsi="Arial" w:cs="Arial"/>
          <w:spacing w:val="-4"/>
          <w:sz w:val="18"/>
          <w:szCs w:val="18"/>
          <w:lang w:val="en-GB"/>
        </w:rPr>
        <w:t>2016</w:t>
      </w:r>
      <w:r w:rsidRPr="000B76AC">
        <w:rPr>
          <w:rFonts w:ascii="Arial" w:hAnsi="Arial" w:cs="Arial"/>
          <w:spacing w:val="-4"/>
          <w:sz w:val="18"/>
          <w:szCs w:val="18"/>
        </w:rPr>
        <w:t xml:space="preserve">, respectively. </w:t>
      </w:r>
      <w:r w:rsidRPr="000B76AC">
        <w:rPr>
          <w:rFonts w:ascii="Arial" w:eastAsia="Calibri" w:hAnsi="Arial" w:cs="Arial"/>
          <w:spacing w:val="-4"/>
          <w:sz w:val="18"/>
          <w:szCs w:val="18"/>
        </w:rPr>
        <w:t xml:space="preserve">Nakhon Si </w:t>
      </w:r>
      <w:proofErr w:type="spellStart"/>
      <w:r w:rsidRPr="000B76AC">
        <w:rPr>
          <w:rFonts w:ascii="Arial" w:eastAsia="Calibri" w:hAnsi="Arial" w:cs="Arial"/>
          <w:spacing w:val="-4"/>
          <w:sz w:val="18"/>
          <w:szCs w:val="18"/>
        </w:rPr>
        <w:t>Thammarat</w:t>
      </w:r>
      <w:proofErr w:type="spellEnd"/>
      <w:r w:rsidRPr="000B76AC">
        <w:rPr>
          <w:rFonts w:ascii="Arial" w:hAnsi="Arial" w:cs="Arial"/>
          <w:sz w:val="18"/>
          <w:szCs w:val="18"/>
        </w:rPr>
        <w:t xml:space="preserve"> Administrative Court has submitted this case to Federal Administrative Court, and the Court appointed the Company and its subsidiary to examine on </w:t>
      </w:r>
      <w:r w:rsidR="005170A8" w:rsidRPr="000B76AC">
        <w:rPr>
          <w:rFonts w:ascii="Arial" w:hAnsi="Arial" w:cs="Arial"/>
          <w:sz w:val="18"/>
          <w:szCs w:val="18"/>
          <w:lang w:val="en-GB"/>
        </w:rPr>
        <w:t>10</w:t>
      </w:r>
      <w:r w:rsidRPr="000B76AC">
        <w:rPr>
          <w:rFonts w:ascii="Arial" w:hAnsi="Arial" w:cs="Arial"/>
          <w:sz w:val="18"/>
          <w:szCs w:val="18"/>
        </w:rPr>
        <w:t xml:space="preserve"> May </w:t>
      </w:r>
      <w:r w:rsidR="005170A8" w:rsidRPr="000B76AC">
        <w:rPr>
          <w:rFonts w:ascii="Arial" w:hAnsi="Arial" w:cs="Arial"/>
          <w:sz w:val="18"/>
          <w:szCs w:val="18"/>
          <w:lang w:val="en-GB"/>
        </w:rPr>
        <w:t>2016</w:t>
      </w:r>
      <w:r w:rsidRPr="000B76AC">
        <w:rPr>
          <w:rFonts w:ascii="Arial" w:hAnsi="Arial" w:cs="Arial"/>
          <w:sz w:val="18"/>
          <w:szCs w:val="18"/>
        </w:rPr>
        <w:t xml:space="preserve">. The required procedures for the aforesaid examination depend on relevant protocols and policy of the government.  </w:t>
      </w:r>
    </w:p>
    <w:p w14:paraId="36ED2012" w14:textId="77777777" w:rsidR="00C365A1" w:rsidRPr="000B76AC" w:rsidRDefault="00C365A1" w:rsidP="00C365A1">
      <w:pPr>
        <w:ind w:left="540"/>
        <w:rPr>
          <w:rFonts w:ascii="Arial" w:hAnsi="Arial" w:cs="Arial"/>
          <w:sz w:val="18"/>
          <w:szCs w:val="18"/>
        </w:rPr>
      </w:pPr>
    </w:p>
    <w:p w14:paraId="41F41C45" w14:textId="0A9D25FA" w:rsidR="00C365A1" w:rsidRPr="000B76AC" w:rsidRDefault="00C365A1" w:rsidP="00C365A1">
      <w:pPr>
        <w:ind w:left="540"/>
        <w:rPr>
          <w:rFonts w:ascii="Arial" w:hAnsi="Arial" w:cs="Arial"/>
          <w:sz w:val="18"/>
          <w:szCs w:val="18"/>
        </w:rPr>
      </w:pPr>
      <w:r w:rsidRPr="000B76AC">
        <w:rPr>
          <w:rFonts w:ascii="Arial" w:hAnsi="Arial" w:cs="Arial"/>
          <w:sz w:val="18"/>
          <w:szCs w:val="18"/>
        </w:rPr>
        <w:t xml:space="preserve">On </w:t>
      </w:r>
      <w:r w:rsidRPr="000B76AC">
        <w:rPr>
          <w:rFonts w:ascii="Arial" w:hAnsi="Arial" w:cs="Arial"/>
          <w:sz w:val="18"/>
          <w:szCs w:val="18"/>
          <w:lang w:val="en-GB"/>
        </w:rPr>
        <w:t>17</w:t>
      </w:r>
      <w:r w:rsidRPr="000B76AC">
        <w:rPr>
          <w:rFonts w:ascii="Arial" w:hAnsi="Arial" w:cs="Arial"/>
          <w:sz w:val="18"/>
          <w:szCs w:val="18"/>
        </w:rPr>
        <w:t xml:space="preserve"> June </w:t>
      </w:r>
      <w:r w:rsidRPr="000B76AC">
        <w:rPr>
          <w:rFonts w:ascii="Arial" w:hAnsi="Arial" w:cs="Arial"/>
          <w:sz w:val="18"/>
          <w:szCs w:val="18"/>
          <w:lang w:val="en-GB"/>
        </w:rPr>
        <w:t>2016,</w:t>
      </w:r>
      <w:r w:rsidRPr="000B76AC">
        <w:rPr>
          <w:rFonts w:ascii="Arial" w:hAnsi="Arial" w:cs="Arial"/>
          <w:sz w:val="18"/>
          <w:szCs w:val="18"/>
        </w:rPr>
        <w:t xml:space="preserve"> the Administrative Court permitted the Company and its subsidiary to collect palm fruit with paying a fee to Royal Forest Department.</w:t>
      </w:r>
    </w:p>
    <w:p w14:paraId="49C6AE41" w14:textId="77777777" w:rsidR="00315DC5" w:rsidRPr="000B76AC" w:rsidRDefault="00315DC5" w:rsidP="00C365A1">
      <w:pPr>
        <w:ind w:left="540"/>
        <w:rPr>
          <w:rFonts w:ascii="Arial" w:hAnsi="Arial" w:cs="Arial"/>
          <w:sz w:val="18"/>
          <w:szCs w:val="18"/>
        </w:rPr>
      </w:pPr>
    </w:p>
    <w:p w14:paraId="0C440B09" w14:textId="2019380E" w:rsidR="00C365A1" w:rsidRPr="000B76AC" w:rsidRDefault="00C365A1">
      <w:pPr>
        <w:jc w:val="left"/>
        <w:rPr>
          <w:rFonts w:ascii="Arial" w:hAnsi="Arial" w:cs="Arial"/>
          <w:sz w:val="18"/>
          <w:szCs w:val="18"/>
        </w:rPr>
      </w:pPr>
      <w:r w:rsidRPr="000B76AC">
        <w:rPr>
          <w:rFonts w:ascii="Arial" w:hAnsi="Arial" w:cs="Arial"/>
          <w:sz w:val="18"/>
          <w:szCs w:val="18"/>
        </w:rPr>
        <w:br w:type="page"/>
      </w:r>
    </w:p>
    <w:p w14:paraId="7021BD59" w14:textId="77777777" w:rsidR="00C365A1" w:rsidRPr="000B76AC" w:rsidRDefault="00C365A1" w:rsidP="00C365A1">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C365A1" w:rsidRPr="000B76AC" w14:paraId="52ADDA3E" w14:textId="77777777" w:rsidTr="00FD47C3">
        <w:trPr>
          <w:trHeight w:val="386"/>
        </w:trPr>
        <w:tc>
          <w:tcPr>
            <w:tcW w:w="9464" w:type="dxa"/>
            <w:shd w:val="clear" w:color="auto" w:fill="FFA543"/>
            <w:vAlign w:val="center"/>
          </w:tcPr>
          <w:p w14:paraId="596A00CF" w14:textId="4311741E" w:rsidR="00C365A1" w:rsidRPr="000B76AC" w:rsidRDefault="00C365A1" w:rsidP="00FD47C3">
            <w:pPr>
              <w:ind w:left="432" w:hanging="432"/>
              <w:jc w:val="thaiDistribute"/>
              <w:rPr>
                <w:rFonts w:ascii="Arial" w:eastAsia="Arial Unicode MS" w:hAnsi="Arial" w:cs="Arial"/>
                <w:b/>
                <w:bCs/>
                <w:color w:val="FFFFFF"/>
                <w:sz w:val="18"/>
                <w:szCs w:val="18"/>
                <w:cs/>
                <w:lang w:val="en-GB"/>
              </w:rPr>
            </w:pPr>
            <w:r w:rsidRPr="000B76AC">
              <w:rPr>
                <w:rFonts w:ascii="Arial" w:eastAsia="Arial Unicode MS" w:hAnsi="Arial" w:cs="Arial"/>
                <w:b/>
                <w:bCs/>
                <w:color w:val="FFFFFF"/>
                <w:sz w:val="18"/>
                <w:szCs w:val="18"/>
                <w:lang w:val="en-GB"/>
              </w:rPr>
              <w:t>33</w:t>
            </w:r>
            <w:r w:rsidRPr="000B76AC">
              <w:rPr>
                <w:rFonts w:ascii="Arial" w:eastAsia="Arial Unicode MS" w:hAnsi="Arial" w:cs="Arial"/>
                <w:b/>
                <w:bCs/>
                <w:color w:val="FFFFFF"/>
                <w:sz w:val="18"/>
                <w:szCs w:val="18"/>
                <w:lang w:val="en-GB"/>
              </w:rPr>
              <w:tab/>
              <w:t>Commitments and contingencies</w:t>
            </w:r>
            <w:r w:rsidRPr="000B76AC">
              <w:rPr>
                <w:rFonts w:ascii="Arial" w:eastAsia="Arial Unicode MS" w:hAnsi="Arial" w:cs="Arial"/>
                <w:color w:val="FFFFFF"/>
                <w:sz w:val="18"/>
                <w:szCs w:val="18"/>
                <w:lang w:val="en-GB"/>
              </w:rPr>
              <w:t xml:space="preserve"> (Cont’d)</w:t>
            </w:r>
          </w:p>
        </w:tc>
      </w:tr>
    </w:tbl>
    <w:p w14:paraId="729A5C94" w14:textId="77777777" w:rsidR="00C365A1" w:rsidRPr="000B76AC" w:rsidRDefault="00C365A1" w:rsidP="00C365A1">
      <w:pPr>
        <w:ind w:left="540"/>
        <w:jc w:val="thaiDistribute"/>
        <w:rPr>
          <w:rFonts w:ascii="Arial" w:hAnsi="Arial" w:cs="Arial"/>
          <w:sz w:val="18"/>
          <w:szCs w:val="18"/>
        </w:rPr>
      </w:pPr>
    </w:p>
    <w:p w14:paraId="26DE94BA" w14:textId="0FA07925" w:rsidR="00C365A1" w:rsidRPr="000B76AC" w:rsidRDefault="00C365A1" w:rsidP="00C365A1">
      <w:pPr>
        <w:pStyle w:val="BalloonText"/>
        <w:ind w:left="540" w:hanging="540"/>
        <w:outlineLvl w:val="7"/>
        <w:rPr>
          <w:rFonts w:ascii="Arial" w:hAnsi="Arial" w:cs="Arial"/>
          <w:b/>
          <w:bCs/>
          <w:color w:val="CF4A02"/>
          <w:sz w:val="18"/>
          <w:szCs w:val="18"/>
        </w:rPr>
      </w:pPr>
      <w:r w:rsidRPr="000B76AC">
        <w:rPr>
          <w:rFonts w:ascii="Arial" w:hAnsi="Arial" w:cs="Arial"/>
          <w:b/>
          <w:bCs/>
          <w:color w:val="CF4A02"/>
          <w:sz w:val="18"/>
          <w:szCs w:val="18"/>
        </w:rPr>
        <w:t>33.1)</w:t>
      </w:r>
      <w:r w:rsidRPr="000B76AC">
        <w:rPr>
          <w:rFonts w:ascii="Arial" w:hAnsi="Arial" w:cs="Arial"/>
          <w:b/>
          <w:bCs/>
          <w:color w:val="CF4A02"/>
          <w:sz w:val="18"/>
          <w:szCs w:val="18"/>
        </w:rPr>
        <w:tab/>
        <w:t xml:space="preserve">Commitments for the beneficial </w:t>
      </w:r>
      <w:proofErr w:type="spellStart"/>
      <w:r w:rsidRPr="000B76AC">
        <w:rPr>
          <w:rFonts w:ascii="Arial" w:hAnsi="Arial" w:cs="Arial"/>
          <w:b/>
          <w:bCs/>
          <w:color w:val="CF4A02"/>
          <w:sz w:val="18"/>
          <w:szCs w:val="18"/>
        </w:rPr>
        <w:t>utilisation</w:t>
      </w:r>
      <w:proofErr w:type="spellEnd"/>
      <w:r w:rsidRPr="000B76AC">
        <w:rPr>
          <w:rFonts w:ascii="Arial" w:hAnsi="Arial" w:cs="Arial"/>
          <w:b/>
          <w:bCs/>
          <w:color w:val="CF4A02"/>
          <w:sz w:val="18"/>
          <w:szCs w:val="18"/>
        </w:rPr>
        <w:t xml:space="preserve"> or residing in the sanctuary</w:t>
      </w:r>
      <w:r w:rsidRPr="000B76AC">
        <w:rPr>
          <w:rFonts w:ascii="Arial" w:hAnsi="Arial" w:cs="Arial"/>
          <w:color w:val="CF4A02"/>
          <w:sz w:val="18"/>
          <w:szCs w:val="18"/>
        </w:rPr>
        <w:t xml:space="preserve"> (Cont’d)</w:t>
      </w:r>
    </w:p>
    <w:p w14:paraId="162A607C" w14:textId="77777777" w:rsidR="00B1419B" w:rsidRPr="000B76AC" w:rsidRDefault="00B1419B" w:rsidP="00F3415C">
      <w:pPr>
        <w:jc w:val="left"/>
        <w:rPr>
          <w:rFonts w:ascii="Arial" w:hAnsi="Arial" w:cs="Arial"/>
          <w:sz w:val="18"/>
          <w:szCs w:val="18"/>
        </w:rPr>
      </w:pPr>
    </w:p>
    <w:p w14:paraId="72C440B9" w14:textId="28CCCEB5" w:rsidR="00A21FDB" w:rsidRPr="000B76AC" w:rsidRDefault="00B1419B" w:rsidP="00F3415C">
      <w:pPr>
        <w:ind w:left="540"/>
        <w:rPr>
          <w:rFonts w:ascii="Arial" w:hAnsi="Arial" w:cs="Arial"/>
          <w:sz w:val="18"/>
          <w:szCs w:val="18"/>
        </w:rPr>
      </w:pPr>
      <w:r w:rsidRPr="000B76AC">
        <w:rPr>
          <w:rFonts w:ascii="Arial" w:hAnsi="Arial" w:cs="Arial"/>
          <w:sz w:val="18"/>
          <w:szCs w:val="18"/>
        </w:rPr>
        <w:t xml:space="preserve">On 30 April 2020 and 22 May 2020, the Supreme Administrative Court had an order to amend Clause 2 of the order of the Administrative Court on compensation, which a subsidiary (Complainant) and the Company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Pr="000B76AC">
        <w:rPr>
          <w:rFonts w:ascii="Arial" w:hAnsi="Arial" w:cs="Arial"/>
          <w:spacing w:val="-2"/>
          <w:sz w:val="18"/>
          <w:szCs w:val="18"/>
        </w:rPr>
        <w:t>10 November 2015, which is a governing law during the Administrative Court of First Instance ordered a remedial</w:t>
      </w:r>
      <w:r w:rsidRPr="000B76AC">
        <w:rPr>
          <w:rFonts w:ascii="Arial" w:hAnsi="Arial" w:cs="Arial"/>
          <w:sz w:val="18"/>
          <w:szCs w:val="18"/>
        </w:rPr>
        <w:t xml:space="preserve">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5422C16E" w14:textId="54638455" w:rsidR="00492447" w:rsidRPr="000B76AC" w:rsidRDefault="00492447" w:rsidP="00F3415C">
      <w:pPr>
        <w:ind w:left="540"/>
        <w:rPr>
          <w:rFonts w:ascii="Arial" w:hAnsi="Arial" w:cs="Arial"/>
          <w:sz w:val="18"/>
          <w:szCs w:val="18"/>
        </w:rPr>
      </w:pPr>
    </w:p>
    <w:p w14:paraId="7ABC5F33" w14:textId="77777777" w:rsidR="00492447" w:rsidRPr="000B76AC" w:rsidRDefault="00492447" w:rsidP="00492447">
      <w:pPr>
        <w:pStyle w:val="NormalComplexTimesNewRoman"/>
        <w:outlineLvl w:val="7"/>
        <w:rPr>
          <w:rFonts w:ascii="Arial" w:eastAsia="Cordia New" w:hAnsi="Arial" w:cs="Arial"/>
          <w:spacing w:val="-2"/>
          <w:sz w:val="18"/>
          <w:szCs w:val="18"/>
          <w:lang w:eastAsia="th-TH"/>
        </w:rPr>
      </w:pPr>
      <w:r w:rsidRPr="000B76AC">
        <w:rPr>
          <w:rFonts w:ascii="Arial" w:eastAsia="Cordia New" w:hAnsi="Arial" w:cs="Arial"/>
          <w:spacing w:val="-2"/>
          <w:sz w:val="18"/>
          <w:szCs w:val="18"/>
          <w:lang w:eastAsia="th-TH"/>
        </w:rPr>
        <w:t>On 25 March 2021 and 30 March 2021, the</w:t>
      </w:r>
      <w:r w:rsidRPr="000B76AC">
        <w:rPr>
          <w:rFonts w:ascii="Arial" w:eastAsia="Cordia New" w:hAnsi="Arial" w:cs="Arial"/>
          <w:spacing w:val="-2"/>
          <w:sz w:val="18"/>
          <w:szCs w:val="18"/>
          <w:cs/>
          <w:lang w:eastAsia="th-TH"/>
        </w:rPr>
        <w:t xml:space="preserve"> </w:t>
      </w:r>
      <w:r w:rsidRPr="000B76AC">
        <w:rPr>
          <w:rFonts w:ascii="Arial" w:eastAsia="Cordia New" w:hAnsi="Arial" w:cs="Arial"/>
          <w:spacing w:val="-2"/>
          <w:sz w:val="18"/>
          <w:szCs w:val="18"/>
          <w:lang w:eastAsia="th-TH"/>
        </w:rPr>
        <w:t xml:space="preserve">Central Administrative Court ruled for the Committee on Consideration of Use of National Park Land to approve the case of the Company and its subsidiary respectively, regarding the request for permission to plant forest orchards or trees in Pa Rub </w:t>
      </w:r>
      <w:proofErr w:type="spellStart"/>
      <w:r w:rsidRPr="000B76AC">
        <w:rPr>
          <w:rFonts w:ascii="Arial" w:eastAsia="Cordia New" w:hAnsi="Arial" w:cs="Arial"/>
          <w:spacing w:val="-2"/>
          <w:sz w:val="18"/>
          <w:szCs w:val="18"/>
          <w:lang w:eastAsia="th-TH"/>
        </w:rPr>
        <w:t>Ror</w:t>
      </w:r>
      <w:proofErr w:type="spellEnd"/>
      <w:r w:rsidRPr="000B76AC">
        <w:rPr>
          <w:rFonts w:ascii="Arial" w:eastAsia="Cordia New" w:hAnsi="Arial" w:cs="Arial"/>
          <w:spacing w:val="-2"/>
          <w:sz w:val="18"/>
          <w:szCs w:val="18"/>
          <w:lang w:eastAsia="th-TH"/>
        </w:rPr>
        <w:t xml:space="preserve"> and Pa </w:t>
      </w:r>
      <w:proofErr w:type="spellStart"/>
      <w:r w:rsidRPr="000B76AC">
        <w:rPr>
          <w:rFonts w:ascii="Arial" w:eastAsia="Cordia New" w:hAnsi="Arial" w:cs="Arial"/>
          <w:spacing w:val="-2"/>
          <w:sz w:val="18"/>
          <w:szCs w:val="18"/>
          <w:lang w:eastAsia="th-TH"/>
        </w:rPr>
        <w:t>Salui</w:t>
      </w:r>
      <w:proofErr w:type="spellEnd"/>
      <w:r w:rsidRPr="000B76AC">
        <w:rPr>
          <w:rFonts w:ascii="Arial" w:eastAsia="Cordia New" w:hAnsi="Arial" w:cs="Arial"/>
          <w:spacing w:val="-2"/>
          <w:sz w:val="18"/>
          <w:szCs w:val="18"/>
          <w:lang w:eastAsia="th-TH"/>
        </w:rPr>
        <w:t xml:space="preserve"> National Park and present the matter to the Council of Ministers for consideration of approval pursuant to Article 20 of the National Park Act of B.E. 2507 (1964) revised by the National Park Act (4th Edition) of B.E. 2559 (2016), which is to be completed within 60 days from the date of the final verdict. Other requests were dismissed and orders concerning temporary procedures before the ruling were to remain effective until the case is final or the Supreme Administrative Court orders otherwise.</w:t>
      </w:r>
    </w:p>
    <w:p w14:paraId="4EE25046" w14:textId="77777777" w:rsidR="00E51F91" w:rsidRPr="000B76AC" w:rsidRDefault="00E51F91" w:rsidP="00F3415C">
      <w:pPr>
        <w:ind w:left="540"/>
        <w:rPr>
          <w:rFonts w:ascii="Arial" w:hAnsi="Arial" w:cs="Arial"/>
          <w:sz w:val="18"/>
          <w:szCs w:val="18"/>
        </w:rPr>
      </w:pPr>
    </w:p>
    <w:p w14:paraId="4094E6D8" w14:textId="2C467330" w:rsidR="001B1DD9" w:rsidRPr="000B76AC" w:rsidRDefault="00A6754D" w:rsidP="00F3415C">
      <w:pPr>
        <w:pStyle w:val="BalloonText"/>
        <w:ind w:left="540" w:hanging="540"/>
        <w:outlineLvl w:val="7"/>
        <w:rPr>
          <w:rFonts w:ascii="Arial" w:hAnsi="Arial" w:cs="Arial"/>
          <w:b/>
          <w:bCs/>
          <w:color w:val="CF4A02"/>
          <w:sz w:val="18"/>
          <w:szCs w:val="18"/>
        </w:rPr>
      </w:pPr>
      <w:r w:rsidRPr="000B76AC">
        <w:rPr>
          <w:rFonts w:ascii="Arial" w:hAnsi="Arial" w:cs="Arial"/>
          <w:b/>
          <w:bCs/>
          <w:color w:val="CF4A02"/>
          <w:sz w:val="18"/>
          <w:szCs w:val="18"/>
        </w:rPr>
        <w:t>3</w:t>
      </w:r>
      <w:r w:rsidR="006C1EF4" w:rsidRPr="000B76AC">
        <w:rPr>
          <w:rFonts w:ascii="Arial" w:hAnsi="Arial" w:cs="Arial"/>
          <w:b/>
          <w:bCs/>
          <w:color w:val="CF4A02"/>
          <w:sz w:val="18"/>
          <w:szCs w:val="18"/>
        </w:rPr>
        <w:t>3</w:t>
      </w:r>
      <w:r w:rsidR="00E54F88" w:rsidRPr="000B76AC">
        <w:rPr>
          <w:rFonts w:ascii="Arial" w:hAnsi="Arial" w:cs="Arial"/>
          <w:b/>
          <w:bCs/>
          <w:color w:val="CF4A02"/>
          <w:sz w:val="18"/>
          <w:szCs w:val="18"/>
        </w:rPr>
        <w:t>.</w:t>
      </w:r>
      <w:r w:rsidR="00B1419B" w:rsidRPr="000B76AC">
        <w:rPr>
          <w:rFonts w:ascii="Arial" w:hAnsi="Arial" w:cs="Arial"/>
          <w:b/>
          <w:bCs/>
          <w:color w:val="CF4A02"/>
          <w:sz w:val="18"/>
          <w:szCs w:val="18"/>
        </w:rPr>
        <w:t>2</w:t>
      </w:r>
      <w:r w:rsidR="001B1DD9" w:rsidRPr="000B76AC">
        <w:rPr>
          <w:rFonts w:ascii="Arial" w:hAnsi="Arial" w:cs="Arial"/>
          <w:b/>
          <w:bCs/>
          <w:color w:val="CF4A02"/>
          <w:sz w:val="18"/>
          <w:szCs w:val="18"/>
        </w:rPr>
        <w:t>)</w:t>
      </w:r>
      <w:r w:rsidR="001B1DD9" w:rsidRPr="000B76AC">
        <w:rPr>
          <w:rFonts w:ascii="Arial" w:hAnsi="Arial" w:cs="Arial"/>
          <w:b/>
          <w:bCs/>
          <w:color w:val="CF4A02"/>
          <w:sz w:val="18"/>
          <w:szCs w:val="18"/>
        </w:rPr>
        <w:tab/>
        <w:t>Capital commitments</w:t>
      </w:r>
    </w:p>
    <w:p w14:paraId="2B68C7A8" w14:textId="77777777" w:rsidR="001B1DD9" w:rsidRPr="000B76AC" w:rsidRDefault="001B1DD9" w:rsidP="00F3415C">
      <w:pPr>
        <w:ind w:left="540"/>
        <w:jc w:val="thaiDistribute"/>
        <w:rPr>
          <w:rFonts w:ascii="Arial" w:hAnsi="Arial" w:cs="Arial"/>
          <w:sz w:val="18"/>
          <w:szCs w:val="18"/>
        </w:rPr>
      </w:pPr>
    </w:p>
    <w:p w14:paraId="6DC0540A" w14:textId="77777777" w:rsidR="001B1DD9" w:rsidRPr="000B76AC" w:rsidRDefault="001B1DD9" w:rsidP="00F3415C">
      <w:pPr>
        <w:ind w:left="540"/>
        <w:jc w:val="thaiDistribute"/>
        <w:rPr>
          <w:rFonts w:ascii="Arial" w:hAnsi="Arial" w:cs="Arial"/>
          <w:sz w:val="18"/>
          <w:szCs w:val="18"/>
        </w:rPr>
      </w:pPr>
      <w:r w:rsidRPr="000B76AC">
        <w:rPr>
          <w:rFonts w:ascii="Arial" w:hAnsi="Arial" w:cs="Arial"/>
          <w:sz w:val="18"/>
          <w:szCs w:val="18"/>
        </w:rPr>
        <w:t>The Group and the Company have outstanding commitment under the construction agreements and machine purchase agreements as follows:</w:t>
      </w:r>
    </w:p>
    <w:p w14:paraId="066505F0" w14:textId="77777777" w:rsidR="00707F04" w:rsidRPr="000B76AC" w:rsidRDefault="00707F04" w:rsidP="00F3415C">
      <w:pPr>
        <w:ind w:left="540"/>
        <w:jc w:val="thaiDistribute"/>
        <w:rPr>
          <w:rFonts w:ascii="Arial" w:hAnsi="Arial" w:cs="Arial"/>
          <w:sz w:val="18"/>
          <w:szCs w:val="18"/>
        </w:rPr>
      </w:pPr>
    </w:p>
    <w:tbl>
      <w:tblPr>
        <w:tblW w:w="4604" w:type="pct"/>
        <w:tblInd w:w="648" w:type="dxa"/>
        <w:tblLayout w:type="fixed"/>
        <w:tblLook w:val="0000" w:firstRow="0" w:lastRow="0" w:firstColumn="0" w:lastColumn="0" w:noHBand="0" w:noVBand="0"/>
      </w:tblPr>
      <w:tblGrid>
        <w:gridCol w:w="990"/>
        <w:gridCol w:w="989"/>
        <w:gridCol w:w="991"/>
        <w:gridCol w:w="991"/>
        <w:gridCol w:w="991"/>
        <w:gridCol w:w="991"/>
        <w:gridCol w:w="991"/>
        <w:gridCol w:w="991"/>
        <w:gridCol w:w="986"/>
      </w:tblGrid>
      <w:tr w:rsidR="000C5126" w:rsidRPr="000C5126" w14:paraId="300128B0" w14:textId="77777777" w:rsidTr="000C5126">
        <w:tc>
          <w:tcPr>
            <w:tcW w:w="556" w:type="pct"/>
            <w:shd w:val="clear" w:color="auto" w:fill="auto"/>
            <w:vAlign w:val="center"/>
          </w:tcPr>
          <w:p w14:paraId="6CA176DE" w14:textId="77777777" w:rsidR="001B1DD9" w:rsidRPr="000C5126" w:rsidRDefault="001B1DD9" w:rsidP="000C5126">
            <w:pPr>
              <w:ind w:left="-101"/>
              <w:jc w:val="thaiDistribute"/>
              <w:rPr>
                <w:rFonts w:ascii="Arial" w:hAnsi="Arial" w:cs="Arial"/>
                <w:sz w:val="14"/>
                <w:szCs w:val="14"/>
                <w:lang w:val="en-GB"/>
              </w:rPr>
            </w:pPr>
          </w:p>
        </w:tc>
        <w:tc>
          <w:tcPr>
            <w:tcW w:w="2222" w:type="pct"/>
            <w:gridSpan w:val="4"/>
            <w:tcBorders>
              <w:bottom w:val="single" w:sz="4" w:space="0" w:color="auto"/>
            </w:tcBorders>
            <w:shd w:val="clear" w:color="auto" w:fill="auto"/>
            <w:vAlign w:val="bottom"/>
          </w:tcPr>
          <w:p w14:paraId="095A02B6" w14:textId="77777777" w:rsidR="001B1DD9" w:rsidRPr="000C5126" w:rsidRDefault="001B1DD9" w:rsidP="000C5126">
            <w:pPr>
              <w:ind w:left="-101" w:right="-72"/>
              <w:jc w:val="center"/>
              <w:rPr>
                <w:rFonts w:ascii="Arial" w:hAnsi="Arial" w:cs="Arial"/>
                <w:b/>
                <w:bCs/>
                <w:sz w:val="14"/>
                <w:szCs w:val="14"/>
              </w:rPr>
            </w:pPr>
            <w:r w:rsidRPr="000C5126">
              <w:rPr>
                <w:rFonts w:ascii="Arial" w:hAnsi="Arial" w:cs="Arial"/>
                <w:b/>
                <w:bCs/>
                <w:sz w:val="14"/>
                <w:szCs w:val="14"/>
              </w:rPr>
              <w:t>Consolidated</w:t>
            </w:r>
            <w:r w:rsidR="009421AB" w:rsidRPr="000C5126">
              <w:rPr>
                <w:rFonts w:ascii="Arial" w:hAnsi="Arial" w:cs="Arial"/>
                <w:b/>
                <w:bCs/>
                <w:sz w:val="14"/>
                <w:szCs w:val="14"/>
              </w:rPr>
              <w:t xml:space="preserve"> financial statements</w:t>
            </w:r>
          </w:p>
        </w:tc>
        <w:tc>
          <w:tcPr>
            <w:tcW w:w="2222" w:type="pct"/>
            <w:gridSpan w:val="4"/>
            <w:tcBorders>
              <w:bottom w:val="single" w:sz="4" w:space="0" w:color="auto"/>
            </w:tcBorders>
            <w:shd w:val="clear" w:color="auto" w:fill="auto"/>
            <w:vAlign w:val="bottom"/>
          </w:tcPr>
          <w:p w14:paraId="5D26AE7F" w14:textId="77777777" w:rsidR="001B1DD9" w:rsidRPr="000C5126" w:rsidRDefault="009421AB" w:rsidP="000C5126">
            <w:pPr>
              <w:ind w:left="-101" w:right="-72"/>
              <w:jc w:val="center"/>
              <w:rPr>
                <w:rFonts w:ascii="Arial" w:hAnsi="Arial" w:cs="Arial"/>
                <w:b/>
                <w:bCs/>
                <w:sz w:val="14"/>
                <w:szCs w:val="14"/>
              </w:rPr>
            </w:pPr>
            <w:r w:rsidRPr="000C5126">
              <w:rPr>
                <w:rFonts w:ascii="Arial" w:hAnsi="Arial" w:cs="Arial"/>
                <w:b/>
                <w:bCs/>
                <w:sz w:val="14"/>
                <w:szCs w:val="14"/>
              </w:rPr>
              <w:t>Separate financial statement</w:t>
            </w:r>
            <w:r w:rsidR="00AE3776" w:rsidRPr="000C5126">
              <w:rPr>
                <w:rFonts w:ascii="Arial" w:hAnsi="Arial" w:cs="Arial"/>
                <w:b/>
                <w:bCs/>
                <w:sz w:val="14"/>
                <w:szCs w:val="14"/>
              </w:rPr>
              <w:t>s</w:t>
            </w:r>
          </w:p>
        </w:tc>
      </w:tr>
      <w:tr w:rsidR="000C5126" w:rsidRPr="000C5126" w14:paraId="2364A1EC" w14:textId="77777777" w:rsidTr="000C5126">
        <w:tc>
          <w:tcPr>
            <w:tcW w:w="556" w:type="pct"/>
            <w:shd w:val="clear" w:color="auto" w:fill="auto"/>
            <w:vAlign w:val="center"/>
          </w:tcPr>
          <w:p w14:paraId="3782A6A7" w14:textId="77777777" w:rsidR="001834E7" w:rsidRPr="000C5126" w:rsidRDefault="001834E7" w:rsidP="000C5126">
            <w:pPr>
              <w:ind w:left="-101"/>
              <w:jc w:val="thaiDistribute"/>
              <w:rPr>
                <w:rFonts w:ascii="Arial" w:hAnsi="Arial" w:cs="Arial"/>
                <w:sz w:val="14"/>
                <w:szCs w:val="14"/>
                <w:lang w:val="en-GB"/>
              </w:rPr>
            </w:pPr>
          </w:p>
        </w:tc>
        <w:tc>
          <w:tcPr>
            <w:tcW w:w="1111" w:type="pct"/>
            <w:gridSpan w:val="2"/>
            <w:tcBorders>
              <w:top w:val="single" w:sz="4" w:space="0" w:color="auto"/>
              <w:bottom w:val="single" w:sz="4" w:space="0" w:color="auto"/>
            </w:tcBorders>
            <w:shd w:val="clear" w:color="auto" w:fill="auto"/>
          </w:tcPr>
          <w:p w14:paraId="2A402FC8" w14:textId="29AC2295" w:rsidR="001834E7" w:rsidRPr="000C5126" w:rsidRDefault="001834E7" w:rsidP="000C5126">
            <w:pPr>
              <w:ind w:left="-101" w:right="-72"/>
              <w:jc w:val="center"/>
              <w:rPr>
                <w:rFonts w:ascii="Arial" w:hAnsi="Arial" w:cs="Arial"/>
                <w:b/>
                <w:bCs/>
                <w:sz w:val="14"/>
                <w:szCs w:val="14"/>
              </w:rPr>
            </w:pPr>
            <w:r w:rsidRPr="000C5126">
              <w:rPr>
                <w:rFonts w:ascii="Arial" w:hAnsi="Arial" w:cs="Arial"/>
                <w:b/>
                <w:bCs/>
                <w:sz w:val="14"/>
                <w:szCs w:val="14"/>
                <w:lang w:val="en-GB"/>
              </w:rPr>
              <w:t>2021</w:t>
            </w:r>
          </w:p>
        </w:tc>
        <w:tc>
          <w:tcPr>
            <w:tcW w:w="1111" w:type="pct"/>
            <w:gridSpan w:val="2"/>
            <w:tcBorders>
              <w:top w:val="single" w:sz="4" w:space="0" w:color="auto"/>
              <w:bottom w:val="single" w:sz="4" w:space="0" w:color="auto"/>
            </w:tcBorders>
            <w:shd w:val="clear" w:color="auto" w:fill="auto"/>
          </w:tcPr>
          <w:p w14:paraId="7B75E0B2" w14:textId="11F0CE61" w:rsidR="001834E7" w:rsidRPr="000C5126" w:rsidRDefault="001834E7" w:rsidP="000C5126">
            <w:pPr>
              <w:ind w:left="-101" w:right="-72"/>
              <w:jc w:val="center"/>
              <w:rPr>
                <w:rFonts w:ascii="Arial" w:hAnsi="Arial" w:cs="Arial"/>
                <w:b/>
                <w:bCs/>
                <w:sz w:val="14"/>
                <w:szCs w:val="14"/>
              </w:rPr>
            </w:pPr>
            <w:r w:rsidRPr="000C5126">
              <w:rPr>
                <w:rFonts w:ascii="Arial" w:hAnsi="Arial" w:cs="Arial"/>
                <w:b/>
                <w:bCs/>
                <w:sz w:val="14"/>
                <w:szCs w:val="14"/>
                <w:lang w:val="en-GB"/>
              </w:rPr>
              <w:t>2020</w:t>
            </w:r>
          </w:p>
        </w:tc>
        <w:tc>
          <w:tcPr>
            <w:tcW w:w="1111" w:type="pct"/>
            <w:gridSpan w:val="2"/>
            <w:tcBorders>
              <w:top w:val="single" w:sz="4" w:space="0" w:color="auto"/>
              <w:bottom w:val="single" w:sz="4" w:space="0" w:color="auto"/>
            </w:tcBorders>
            <w:shd w:val="clear" w:color="auto" w:fill="auto"/>
          </w:tcPr>
          <w:p w14:paraId="743A1315" w14:textId="5384D559" w:rsidR="001834E7" w:rsidRPr="000C5126" w:rsidRDefault="001834E7" w:rsidP="000C5126">
            <w:pPr>
              <w:ind w:left="-101" w:right="-72"/>
              <w:jc w:val="center"/>
              <w:rPr>
                <w:rFonts w:ascii="Arial" w:hAnsi="Arial" w:cs="Arial"/>
                <w:b/>
                <w:bCs/>
                <w:sz w:val="14"/>
                <w:szCs w:val="14"/>
              </w:rPr>
            </w:pPr>
            <w:r w:rsidRPr="000C5126">
              <w:rPr>
                <w:rFonts w:ascii="Arial" w:hAnsi="Arial" w:cs="Arial"/>
                <w:b/>
                <w:bCs/>
                <w:sz w:val="14"/>
                <w:szCs w:val="14"/>
                <w:lang w:val="en-GB"/>
              </w:rPr>
              <w:t>2021</w:t>
            </w:r>
          </w:p>
        </w:tc>
        <w:tc>
          <w:tcPr>
            <w:tcW w:w="1111" w:type="pct"/>
            <w:gridSpan w:val="2"/>
            <w:tcBorders>
              <w:top w:val="single" w:sz="4" w:space="0" w:color="auto"/>
              <w:bottom w:val="single" w:sz="4" w:space="0" w:color="auto"/>
            </w:tcBorders>
            <w:shd w:val="clear" w:color="auto" w:fill="auto"/>
          </w:tcPr>
          <w:p w14:paraId="72FB07BC" w14:textId="660F58FB" w:rsidR="001834E7" w:rsidRPr="000C5126" w:rsidRDefault="001834E7" w:rsidP="000C5126">
            <w:pPr>
              <w:ind w:left="-101" w:right="-72"/>
              <w:jc w:val="center"/>
              <w:rPr>
                <w:rFonts w:ascii="Arial" w:hAnsi="Arial" w:cs="Arial"/>
                <w:b/>
                <w:bCs/>
                <w:sz w:val="14"/>
                <w:szCs w:val="14"/>
              </w:rPr>
            </w:pPr>
            <w:r w:rsidRPr="000C5126">
              <w:rPr>
                <w:rFonts w:ascii="Arial" w:hAnsi="Arial" w:cs="Arial"/>
                <w:b/>
                <w:bCs/>
                <w:sz w:val="14"/>
                <w:szCs w:val="14"/>
                <w:lang w:val="en-GB"/>
              </w:rPr>
              <w:t>2020</w:t>
            </w:r>
          </w:p>
        </w:tc>
      </w:tr>
      <w:tr w:rsidR="000C5126" w:rsidRPr="000C5126" w14:paraId="7938B90A" w14:textId="77777777" w:rsidTr="000C5126">
        <w:tc>
          <w:tcPr>
            <w:tcW w:w="556" w:type="pct"/>
            <w:shd w:val="clear" w:color="auto" w:fill="auto"/>
          </w:tcPr>
          <w:p w14:paraId="66A4A07E" w14:textId="77777777" w:rsidR="001834E7" w:rsidRPr="000C5126" w:rsidRDefault="001834E7" w:rsidP="000C5126">
            <w:pPr>
              <w:ind w:left="-101" w:right="-72"/>
              <w:jc w:val="center"/>
              <w:rPr>
                <w:rFonts w:ascii="Arial" w:hAnsi="Arial" w:cs="Arial"/>
                <w:b/>
                <w:bCs/>
                <w:sz w:val="14"/>
                <w:szCs w:val="14"/>
              </w:rPr>
            </w:pPr>
          </w:p>
        </w:tc>
        <w:tc>
          <w:tcPr>
            <w:tcW w:w="555" w:type="pct"/>
            <w:tcBorders>
              <w:top w:val="single" w:sz="4" w:space="0" w:color="auto"/>
            </w:tcBorders>
            <w:shd w:val="clear" w:color="auto" w:fill="auto"/>
          </w:tcPr>
          <w:p w14:paraId="54ADDFBC" w14:textId="77777777" w:rsidR="001834E7" w:rsidRPr="000C5126" w:rsidRDefault="001834E7" w:rsidP="000C5126">
            <w:pPr>
              <w:ind w:left="-101" w:right="-72"/>
              <w:jc w:val="right"/>
              <w:rPr>
                <w:rFonts w:ascii="Arial" w:hAnsi="Arial" w:cs="Arial"/>
                <w:b/>
                <w:bCs/>
                <w:sz w:val="14"/>
                <w:szCs w:val="14"/>
              </w:rPr>
            </w:pPr>
          </w:p>
        </w:tc>
        <w:tc>
          <w:tcPr>
            <w:tcW w:w="556" w:type="pct"/>
            <w:tcBorders>
              <w:top w:val="single" w:sz="4" w:space="0" w:color="auto"/>
            </w:tcBorders>
            <w:shd w:val="clear" w:color="auto" w:fill="auto"/>
          </w:tcPr>
          <w:p w14:paraId="2D6D0098"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Outstanding</w:t>
            </w:r>
          </w:p>
        </w:tc>
        <w:tc>
          <w:tcPr>
            <w:tcW w:w="556" w:type="pct"/>
            <w:tcBorders>
              <w:top w:val="single" w:sz="4" w:space="0" w:color="auto"/>
            </w:tcBorders>
            <w:shd w:val="clear" w:color="auto" w:fill="auto"/>
          </w:tcPr>
          <w:p w14:paraId="49BCA421" w14:textId="77777777" w:rsidR="001834E7" w:rsidRPr="000C5126" w:rsidRDefault="001834E7" w:rsidP="000C5126">
            <w:pPr>
              <w:ind w:left="-101" w:right="-72"/>
              <w:jc w:val="right"/>
              <w:rPr>
                <w:rFonts w:ascii="Arial" w:hAnsi="Arial" w:cs="Arial"/>
                <w:b/>
                <w:bCs/>
                <w:sz w:val="14"/>
                <w:szCs w:val="14"/>
              </w:rPr>
            </w:pPr>
          </w:p>
        </w:tc>
        <w:tc>
          <w:tcPr>
            <w:tcW w:w="556" w:type="pct"/>
            <w:tcBorders>
              <w:top w:val="single" w:sz="4" w:space="0" w:color="auto"/>
            </w:tcBorders>
            <w:shd w:val="clear" w:color="auto" w:fill="auto"/>
          </w:tcPr>
          <w:p w14:paraId="64F168D1"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Outstanding</w:t>
            </w:r>
          </w:p>
        </w:tc>
        <w:tc>
          <w:tcPr>
            <w:tcW w:w="556" w:type="pct"/>
            <w:tcBorders>
              <w:top w:val="single" w:sz="4" w:space="0" w:color="auto"/>
            </w:tcBorders>
            <w:shd w:val="clear" w:color="auto" w:fill="auto"/>
          </w:tcPr>
          <w:p w14:paraId="1C4F0A2C" w14:textId="77777777" w:rsidR="001834E7" w:rsidRPr="000C5126" w:rsidRDefault="001834E7" w:rsidP="000C5126">
            <w:pPr>
              <w:ind w:left="-101" w:right="-72"/>
              <w:jc w:val="right"/>
              <w:rPr>
                <w:rFonts w:ascii="Arial" w:hAnsi="Arial" w:cs="Arial"/>
                <w:b/>
                <w:bCs/>
                <w:sz w:val="14"/>
                <w:szCs w:val="14"/>
              </w:rPr>
            </w:pPr>
          </w:p>
        </w:tc>
        <w:tc>
          <w:tcPr>
            <w:tcW w:w="556" w:type="pct"/>
            <w:tcBorders>
              <w:top w:val="single" w:sz="4" w:space="0" w:color="auto"/>
            </w:tcBorders>
            <w:shd w:val="clear" w:color="auto" w:fill="auto"/>
          </w:tcPr>
          <w:p w14:paraId="1F45F135"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Outstanding</w:t>
            </w:r>
          </w:p>
        </w:tc>
        <w:tc>
          <w:tcPr>
            <w:tcW w:w="556" w:type="pct"/>
            <w:tcBorders>
              <w:top w:val="single" w:sz="4" w:space="0" w:color="auto"/>
            </w:tcBorders>
            <w:shd w:val="clear" w:color="auto" w:fill="auto"/>
          </w:tcPr>
          <w:p w14:paraId="59435312" w14:textId="77777777" w:rsidR="001834E7" w:rsidRPr="000C5126" w:rsidRDefault="001834E7" w:rsidP="000C5126">
            <w:pPr>
              <w:ind w:left="-101" w:right="-72"/>
              <w:jc w:val="right"/>
              <w:rPr>
                <w:rFonts w:ascii="Arial" w:hAnsi="Arial" w:cs="Arial"/>
                <w:b/>
                <w:bCs/>
                <w:sz w:val="14"/>
                <w:szCs w:val="14"/>
              </w:rPr>
            </w:pPr>
          </w:p>
        </w:tc>
        <w:tc>
          <w:tcPr>
            <w:tcW w:w="556" w:type="pct"/>
            <w:tcBorders>
              <w:top w:val="single" w:sz="4" w:space="0" w:color="auto"/>
            </w:tcBorders>
            <w:shd w:val="clear" w:color="auto" w:fill="auto"/>
          </w:tcPr>
          <w:p w14:paraId="06D6CB0F"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Outstanding</w:t>
            </w:r>
          </w:p>
        </w:tc>
      </w:tr>
      <w:tr w:rsidR="000C5126" w:rsidRPr="000C5126" w14:paraId="62516C54" w14:textId="77777777" w:rsidTr="000C5126">
        <w:tc>
          <w:tcPr>
            <w:tcW w:w="556" w:type="pct"/>
            <w:shd w:val="clear" w:color="auto" w:fill="auto"/>
          </w:tcPr>
          <w:p w14:paraId="101FB67D" w14:textId="77777777" w:rsidR="001834E7" w:rsidRPr="000C5126" w:rsidRDefault="001834E7" w:rsidP="000C5126">
            <w:pPr>
              <w:ind w:left="-101" w:right="-72"/>
              <w:jc w:val="center"/>
              <w:rPr>
                <w:rFonts w:ascii="Arial" w:hAnsi="Arial" w:cs="Arial"/>
                <w:b/>
                <w:bCs/>
                <w:sz w:val="14"/>
                <w:szCs w:val="14"/>
              </w:rPr>
            </w:pPr>
          </w:p>
        </w:tc>
        <w:tc>
          <w:tcPr>
            <w:tcW w:w="555" w:type="pct"/>
            <w:shd w:val="clear" w:color="auto" w:fill="auto"/>
          </w:tcPr>
          <w:p w14:paraId="2BA884A5"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Contractual</w:t>
            </w:r>
          </w:p>
        </w:tc>
        <w:tc>
          <w:tcPr>
            <w:tcW w:w="556" w:type="pct"/>
            <w:shd w:val="clear" w:color="auto" w:fill="auto"/>
          </w:tcPr>
          <w:p w14:paraId="7AF5805C"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contractual</w:t>
            </w:r>
          </w:p>
        </w:tc>
        <w:tc>
          <w:tcPr>
            <w:tcW w:w="556" w:type="pct"/>
            <w:shd w:val="clear" w:color="auto" w:fill="auto"/>
          </w:tcPr>
          <w:p w14:paraId="374A4222"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Contractual</w:t>
            </w:r>
          </w:p>
        </w:tc>
        <w:tc>
          <w:tcPr>
            <w:tcW w:w="556" w:type="pct"/>
            <w:shd w:val="clear" w:color="auto" w:fill="auto"/>
          </w:tcPr>
          <w:p w14:paraId="36D7DDCE"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contractual</w:t>
            </w:r>
          </w:p>
        </w:tc>
        <w:tc>
          <w:tcPr>
            <w:tcW w:w="556" w:type="pct"/>
            <w:shd w:val="clear" w:color="auto" w:fill="auto"/>
          </w:tcPr>
          <w:p w14:paraId="1264FE4E"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Contractual</w:t>
            </w:r>
          </w:p>
        </w:tc>
        <w:tc>
          <w:tcPr>
            <w:tcW w:w="556" w:type="pct"/>
            <w:shd w:val="clear" w:color="auto" w:fill="auto"/>
          </w:tcPr>
          <w:p w14:paraId="477CC157"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contractual</w:t>
            </w:r>
          </w:p>
        </w:tc>
        <w:tc>
          <w:tcPr>
            <w:tcW w:w="556" w:type="pct"/>
            <w:shd w:val="clear" w:color="auto" w:fill="auto"/>
          </w:tcPr>
          <w:p w14:paraId="1811F9A1"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Contractual</w:t>
            </w:r>
          </w:p>
        </w:tc>
        <w:tc>
          <w:tcPr>
            <w:tcW w:w="556" w:type="pct"/>
            <w:shd w:val="clear" w:color="auto" w:fill="auto"/>
          </w:tcPr>
          <w:p w14:paraId="04A252DC"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contractual</w:t>
            </w:r>
          </w:p>
        </w:tc>
      </w:tr>
      <w:tr w:rsidR="000C5126" w:rsidRPr="000C5126" w14:paraId="2068094D" w14:textId="77777777" w:rsidTr="000C5126">
        <w:tc>
          <w:tcPr>
            <w:tcW w:w="556" w:type="pct"/>
            <w:shd w:val="clear" w:color="auto" w:fill="auto"/>
          </w:tcPr>
          <w:p w14:paraId="68B5CB5F" w14:textId="77777777" w:rsidR="001834E7" w:rsidRPr="000C5126" w:rsidRDefault="001834E7" w:rsidP="000C5126">
            <w:pPr>
              <w:ind w:left="-101" w:right="-72"/>
              <w:jc w:val="center"/>
              <w:rPr>
                <w:rFonts w:ascii="Arial" w:hAnsi="Arial" w:cs="Arial"/>
                <w:b/>
                <w:bCs/>
                <w:sz w:val="14"/>
                <w:szCs w:val="14"/>
              </w:rPr>
            </w:pPr>
          </w:p>
        </w:tc>
        <w:tc>
          <w:tcPr>
            <w:tcW w:w="555" w:type="pct"/>
            <w:shd w:val="clear" w:color="auto" w:fill="auto"/>
          </w:tcPr>
          <w:p w14:paraId="2147FB31"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amount</w:t>
            </w:r>
          </w:p>
        </w:tc>
        <w:tc>
          <w:tcPr>
            <w:tcW w:w="556" w:type="pct"/>
            <w:shd w:val="clear" w:color="auto" w:fill="auto"/>
          </w:tcPr>
          <w:p w14:paraId="617C4E0E"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amount</w:t>
            </w:r>
          </w:p>
        </w:tc>
        <w:tc>
          <w:tcPr>
            <w:tcW w:w="556" w:type="pct"/>
            <w:shd w:val="clear" w:color="auto" w:fill="auto"/>
          </w:tcPr>
          <w:p w14:paraId="78CB6552"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amount</w:t>
            </w:r>
          </w:p>
        </w:tc>
        <w:tc>
          <w:tcPr>
            <w:tcW w:w="556" w:type="pct"/>
            <w:shd w:val="clear" w:color="auto" w:fill="auto"/>
          </w:tcPr>
          <w:p w14:paraId="2DFAECC2"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amount</w:t>
            </w:r>
          </w:p>
        </w:tc>
        <w:tc>
          <w:tcPr>
            <w:tcW w:w="556" w:type="pct"/>
            <w:shd w:val="clear" w:color="auto" w:fill="auto"/>
          </w:tcPr>
          <w:p w14:paraId="0E598C98"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amount</w:t>
            </w:r>
          </w:p>
        </w:tc>
        <w:tc>
          <w:tcPr>
            <w:tcW w:w="556" w:type="pct"/>
            <w:shd w:val="clear" w:color="auto" w:fill="auto"/>
          </w:tcPr>
          <w:p w14:paraId="1C736CF3"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amount</w:t>
            </w:r>
          </w:p>
        </w:tc>
        <w:tc>
          <w:tcPr>
            <w:tcW w:w="556" w:type="pct"/>
            <w:shd w:val="clear" w:color="auto" w:fill="auto"/>
          </w:tcPr>
          <w:p w14:paraId="132775EE" w14:textId="77777777" w:rsidR="001834E7" w:rsidRPr="000C5126" w:rsidRDefault="001834E7" w:rsidP="000C5126">
            <w:pPr>
              <w:ind w:left="-101" w:right="-72"/>
              <w:jc w:val="right"/>
              <w:rPr>
                <w:rFonts w:ascii="Arial" w:hAnsi="Arial" w:cs="Arial"/>
                <w:b/>
                <w:bCs/>
                <w:sz w:val="14"/>
                <w:szCs w:val="14"/>
                <w:cs/>
              </w:rPr>
            </w:pPr>
            <w:r w:rsidRPr="000C5126">
              <w:rPr>
                <w:rFonts w:ascii="Arial" w:hAnsi="Arial" w:cs="Arial"/>
                <w:b/>
                <w:bCs/>
                <w:sz w:val="14"/>
                <w:szCs w:val="14"/>
              </w:rPr>
              <w:t>amount</w:t>
            </w:r>
          </w:p>
        </w:tc>
        <w:tc>
          <w:tcPr>
            <w:tcW w:w="556" w:type="pct"/>
            <w:shd w:val="clear" w:color="auto" w:fill="auto"/>
          </w:tcPr>
          <w:p w14:paraId="6BE3E228"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amount</w:t>
            </w:r>
          </w:p>
        </w:tc>
      </w:tr>
      <w:tr w:rsidR="000C5126" w:rsidRPr="000C5126" w14:paraId="22FA1129" w14:textId="77777777" w:rsidTr="000C5126">
        <w:tc>
          <w:tcPr>
            <w:tcW w:w="556" w:type="pct"/>
            <w:tcBorders>
              <w:bottom w:val="single" w:sz="4" w:space="0" w:color="auto"/>
            </w:tcBorders>
            <w:shd w:val="clear" w:color="auto" w:fill="auto"/>
          </w:tcPr>
          <w:p w14:paraId="523990AF" w14:textId="77777777" w:rsidR="001834E7" w:rsidRPr="000C5126" w:rsidRDefault="001834E7" w:rsidP="000C5126">
            <w:pPr>
              <w:ind w:left="-101" w:right="-72"/>
              <w:jc w:val="center"/>
              <w:rPr>
                <w:rFonts w:ascii="Arial" w:hAnsi="Arial" w:cs="Arial"/>
                <w:b/>
                <w:bCs/>
                <w:sz w:val="14"/>
                <w:szCs w:val="14"/>
              </w:rPr>
            </w:pPr>
            <w:r w:rsidRPr="000C5126">
              <w:rPr>
                <w:rFonts w:ascii="Arial" w:hAnsi="Arial" w:cs="Arial"/>
                <w:b/>
                <w:bCs/>
                <w:sz w:val="14"/>
                <w:szCs w:val="14"/>
              </w:rPr>
              <w:t>Currencies</w:t>
            </w:r>
          </w:p>
        </w:tc>
        <w:tc>
          <w:tcPr>
            <w:tcW w:w="555" w:type="pct"/>
            <w:tcBorders>
              <w:bottom w:val="single" w:sz="4" w:space="0" w:color="auto"/>
            </w:tcBorders>
            <w:shd w:val="clear" w:color="auto" w:fill="auto"/>
          </w:tcPr>
          <w:p w14:paraId="05706EE2"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455A7765"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3AA3265F"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2003EBB2"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5175D5B1"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3093D2D3"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320BB53B"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c>
          <w:tcPr>
            <w:tcW w:w="556" w:type="pct"/>
            <w:tcBorders>
              <w:bottom w:val="single" w:sz="4" w:space="0" w:color="auto"/>
            </w:tcBorders>
            <w:shd w:val="clear" w:color="auto" w:fill="auto"/>
          </w:tcPr>
          <w:p w14:paraId="06346457" w14:textId="77777777" w:rsidR="001834E7" w:rsidRPr="000C5126" w:rsidRDefault="001834E7" w:rsidP="000C5126">
            <w:pPr>
              <w:ind w:left="-101" w:right="-72"/>
              <w:jc w:val="right"/>
              <w:rPr>
                <w:rFonts w:ascii="Arial" w:hAnsi="Arial" w:cs="Arial"/>
                <w:b/>
                <w:bCs/>
                <w:sz w:val="14"/>
                <w:szCs w:val="14"/>
              </w:rPr>
            </w:pPr>
            <w:r w:rsidRPr="000C5126">
              <w:rPr>
                <w:rFonts w:ascii="Arial" w:hAnsi="Arial" w:cs="Arial"/>
                <w:b/>
                <w:bCs/>
                <w:sz w:val="14"/>
                <w:szCs w:val="14"/>
              </w:rPr>
              <w:t>Million baht</w:t>
            </w:r>
          </w:p>
        </w:tc>
      </w:tr>
      <w:tr w:rsidR="000C5126" w:rsidRPr="000C5126" w14:paraId="0FAD1549" w14:textId="77777777" w:rsidTr="000C5126">
        <w:trPr>
          <w:trHeight w:val="68"/>
        </w:trPr>
        <w:tc>
          <w:tcPr>
            <w:tcW w:w="556" w:type="pct"/>
            <w:tcBorders>
              <w:top w:val="single" w:sz="4" w:space="0" w:color="auto"/>
            </w:tcBorders>
          </w:tcPr>
          <w:p w14:paraId="6E71042B" w14:textId="77777777" w:rsidR="001834E7" w:rsidRPr="000C5126" w:rsidRDefault="001834E7" w:rsidP="000C5126">
            <w:pPr>
              <w:ind w:left="-101" w:right="-72"/>
              <w:jc w:val="left"/>
              <w:rPr>
                <w:rFonts w:ascii="Arial" w:hAnsi="Arial" w:cs="Arial"/>
                <w:sz w:val="14"/>
                <w:szCs w:val="14"/>
                <w:lang w:val="en-GB"/>
              </w:rPr>
            </w:pPr>
          </w:p>
        </w:tc>
        <w:tc>
          <w:tcPr>
            <w:tcW w:w="555" w:type="pct"/>
            <w:tcBorders>
              <w:top w:val="single" w:sz="4" w:space="0" w:color="auto"/>
            </w:tcBorders>
            <w:shd w:val="clear" w:color="auto" w:fill="FAFAFA"/>
          </w:tcPr>
          <w:p w14:paraId="00B9E142"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shd w:val="clear" w:color="auto" w:fill="FAFAFA"/>
          </w:tcPr>
          <w:p w14:paraId="7603495C"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tcPr>
          <w:p w14:paraId="77224AF3"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tcPr>
          <w:p w14:paraId="79A253AB"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shd w:val="clear" w:color="auto" w:fill="FAFAFA"/>
            <w:vAlign w:val="center"/>
          </w:tcPr>
          <w:p w14:paraId="6370D003"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shd w:val="clear" w:color="auto" w:fill="FAFAFA"/>
            <w:vAlign w:val="center"/>
          </w:tcPr>
          <w:p w14:paraId="79E8FDE5"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vAlign w:val="center"/>
          </w:tcPr>
          <w:p w14:paraId="7A612F3A" w14:textId="77777777" w:rsidR="001834E7" w:rsidRPr="000C5126" w:rsidRDefault="001834E7" w:rsidP="000C5126">
            <w:pPr>
              <w:ind w:left="-101" w:right="-72"/>
              <w:jc w:val="right"/>
              <w:rPr>
                <w:rFonts w:ascii="Arial" w:hAnsi="Arial" w:cs="Arial"/>
                <w:sz w:val="14"/>
                <w:szCs w:val="14"/>
                <w:lang w:val="en-GB"/>
              </w:rPr>
            </w:pPr>
          </w:p>
        </w:tc>
        <w:tc>
          <w:tcPr>
            <w:tcW w:w="556" w:type="pct"/>
            <w:tcBorders>
              <w:top w:val="single" w:sz="4" w:space="0" w:color="auto"/>
            </w:tcBorders>
            <w:vAlign w:val="center"/>
          </w:tcPr>
          <w:p w14:paraId="7D5DB9C7" w14:textId="77777777" w:rsidR="001834E7" w:rsidRPr="000C5126" w:rsidRDefault="001834E7" w:rsidP="000C5126">
            <w:pPr>
              <w:ind w:left="-101" w:right="-72"/>
              <w:jc w:val="right"/>
              <w:rPr>
                <w:rFonts w:ascii="Arial" w:hAnsi="Arial" w:cs="Arial"/>
                <w:sz w:val="14"/>
                <w:szCs w:val="14"/>
                <w:lang w:val="en-GB"/>
              </w:rPr>
            </w:pPr>
          </w:p>
        </w:tc>
      </w:tr>
      <w:tr w:rsidR="000C5126" w:rsidRPr="000C5126" w14:paraId="2C040A61" w14:textId="77777777" w:rsidTr="000C5126">
        <w:tc>
          <w:tcPr>
            <w:tcW w:w="556" w:type="pct"/>
          </w:tcPr>
          <w:p w14:paraId="7E164D16" w14:textId="77777777" w:rsidR="00475FAB" w:rsidRPr="000C5126" w:rsidRDefault="00475FAB" w:rsidP="000C5126">
            <w:pPr>
              <w:tabs>
                <w:tab w:val="left" w:pos="2160"/>
              </w:tabs>
              <w:ind w:left="-101" w:right="-43"/>
              <w:jc w:val="left"/>
              <w:rPr>
                <w:rFonts w:ascii="Arial" w:hAnsi="Arial" w:cs="Arial"/>
                <w:sz w:val="14"/>
                <w:szCs w:val="14"/>
              </w:rPr>
            </w:pPr>
            <w:r w:rsidRPr="000C5126">
              <w:rPr>
                <w:rFonts w:ascii="Arial" w:hAnsi="Arial" w:cs="Arial"/>
                <w:sz w:val="14"/>
                <w:szCs w:val="14"/>
              </w:rPr>
              <w:t>Baht</w:t>
            </w:r>
          </w:p>
        </w:tc>
        <w:tc>
          <w:tcPr>
            <w:tcW w:w="555" w:type="pct"/>
            <w:shd w:val="clear" w:color="auto" w:fill="FAFAFA"/>
          </w:tcPr>
          <w:p w14:paraId="38982E58" w14:textId="3D95B302" w:rsidR="00475FAB" w:rsidRPr="000C5126" w:rsidRDefault="000F3630"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14</w:t>
            </w:r>
            <w:r w:rsidR="00475FAB" w:rsidRPr="000C5126">
              <w:rPr>
                <w:rFonts w:ascii="Arial" w:hAnsi="Arial" w:cs="Arial"/>
                <w:color w:val="000000"/>
                <w:sz w:val="14"/>
                <w:szCs w:val="14"/>
                <w:lang w:val="en-GB"/>
              </w:rPr>
              <w:t>.</w:t>
            </w:r>
            <w:r w:rsidRPr="000C5126">
              <w:rPr>
                <w:rFonts w:ascii="Arial" w:hAnsi="Arial" w:cs="Arial"/>
                <w:color w:val="000000"/>
                <w:sz w:val="14"/>
                <w:szCs w:val="14"/>
                <w:lang w:val="en-GB"/>
              </w:rPr>
              <w:t>38</w:t>
            </w:r>
          </w:p>
        </w:tc>
        <w:tc>
          <w:tcPr>
            <w:tcW w:w="556" w:type="pct"/>
            <w:shd w:val="clear" w:color="auto" w:fill="FAFAFA"/>
          </w:tcPr>
          <w:p w14:paraId="4136A86E" w14:textId="13B30217" w:rsidR="00475FAB" w:rsidRPr="000C5126" w:rsidRDefault="000F3630"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12.57</w:t>
            </w:r>
          </w:p>
        </w:tc>
        <w:tc>
          <w:tcPr>
            <w:tcW w:w="556" w:type="pct"/>
          </w:tcPr>
          <w:p w14:paraId="68E86238" w14:textId="5D7EAC54" w:rsidR="00475FAB" w:rsidRPr="000C5126" w:rsidRDefault="00475FAB"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3.62</w:t>
            </w:r>
          </w:p>
        </w:tc>
        <w:tc>
          <w:tcPr>
            <w:tcW w:w="556" w:type="pct"/>
          </w:tcPr>
          <w:p w14:paraId="360CEB84" w14:textId="7B32932F" w:rsidR="00475FAB" w:rsidRPr="000C5126" w:rsidRDefault="00475FAB"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1.81</w:t>
            </w:r>
          </w:p>
        </w:tc>
        <w:tc>
          <w:tcPr>
            <w:tcW w:w="556" w:type="pct"/>
            <w:shd w:val="clear" w:color="auto" w:fill="FAFAFA"/>
            <w:vAlign w:val="center"/>
          </w:tcPr>
          <w:p w14:paraId="28B3F362" w14:textId="2ED12009" w:rsidR="00475FAB" w:rsidRPr="000C5126" w:rsidRDefault="000F3630"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14.38</w:t>
            </w:r>
          </w:p>
        </w:tc>
        <w:tc>
          <w:tcPr>
            <w:tcW w:w="556" w:type="pct"/>
            <w:shd w:val="clear" w:color="auto" w:fill="FAFAFA"/>
            <w:vAlign w:val="center"/>
          </w:tcPr>
          <w:p w14:paraId="1A8CB492" w14:textId="035DAE99" w:rsidR="00475FAB" w:rsidRPr="000C5126" w:rsidRDefault="000F3630"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12.57</w:t>
            </w:r>
          </w:p>
        </w:tc>
        <w:tc>
          <w:tcPr>
            <w:tcW w:w="556" w:type="pct"/>
            <w:vAlign w:val="center"/>
          </w:tcPr>
          <w:p w14:paraId="22F800D5" w14:textId="015A75D0" w:rsidR="00475FAB" w:rsidRPr="000C5126" w:rsidRDefault="00475FAB"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3.62</w:t>
            </w:r>
          </w:p>
        </w:tc>
        <w:tc>
          <w:tcPr>
            <w:tcW w:w="556" w:type="pct"/>
            <w:vAlign w:val="center"/>
          </w:tcPr>
          <w:p w14:paraId="1F44C346" w14:textId="22147F13" w:rsidR="00475FAB" w:rsidRPr="000C5126" w:rsidRDefault="00475FAB" w:rsidP="000C5126">
            <w:pPr>
              <w:ind w:left="-101" w:right="-72"/>
              <w:jc w:val="right"/>
              <w:rPr>
                <w:rFonts w:ascii="Arial" w:hAnsi="Arial" w:cs="Arial"/>
                <w:sz w:val="14"/>
                <w:szCs w:val="14"/>
                <w:lang w:val="en-GB"/>
              </w:rPr>
            </w:pPr>
            <w:r w:rsidRPr="000C5126">
              <w:rPr>
                <w:rFonts w:ascii="Arial" w:hAnsi="Arial" w:cs="Arial"/>
                <w:color w:val="000000"/>
                <w:sz w:val="14"/>
                <w:szCs w:val="14"/>
                <w:lang w:val="en-GB"/>
              </w:rPr>
              <w:t>1.81</w:t>
            </w:r>
          </w:p>
        </w:tc>
      </w:tr>
    </w:tbl>
    <w:p w14:paraId="7DBAB5E5" w14:textId="77777777" w:rsidR="00D31030" w:rsidRPr="000B76AC" w:rsidRDefault="00D31030" w:rsidP="006654B9">
      <w:pPr>
        <w:ind w:left="540"/>
        <w:jc w:val="thaiDistribute"/>
        <w:rPr>
          <w:rFonts w:ascii="Arial" w:hAnsi="Arial" w:cs="Arial"/>
          <w:sz w:val="18"/>
          <w:szCs w:val="18"/>
        </w:rPr>
      </w:pPr>
    </w:p>
    <w:p w14:paraId="7EE11CA8" w14:textId="7B0E23EE" w:rsidR="001B1DD9" w:rsidRPr="000B76AC" w:rsidRDefault="00A6754D" w:rsidP="00F3415C">
      <w:pPr>
        <w:pStyle w:val="BalloonText"/>
        <w:ind w:left="540" w:hanging="540"/>
        <w:outlineLvl w:val="7"/>
        <w:rPr>
          <w:rFonts w:ascii="Arial" w:hAnsi="Arial" w:cs="Arial"/>
          <w:b/>
          <w:bCs/>
          <w:color w:val="CF4A02"/>
          <w:sz w:val="18"/>
          <w:szCs w:val="18"/>
          <w:cs/>
        </w:rPr>
      </w:pPr>
      <w:r w:rsidRPr="000B76AC">
        <w:rPr>
          <w:rFonts w:ascii="Arial" w:hAnsi="Arial" w:cs="Arial"/>
          <w:b/>
          <w:bCs/>
          <w:color w:val="CF4A02"/>
          <w:sz w:val="18"/>
          <w:szCs w:val="18"/>
        </w:rPr>
        <w:t>3</w:t>
      </w:r>
      <w:r w:rsidR="006C1EF4" w:rsidRPr="000B76AC">
        <w:rPr>
          <w:rFonts w:ascii="Arial" w:hAnsi="Arial" w:cs="Arial"/>
          <w:b/>
          <w:bCs/>
          <w:color w:val="CF4A02"/>
          <w:sz w:val="18"/>
          <w:szCs w:val="18"/>
        </w:rPr>
        <w:t>3</w:t>
      </w:r>
      <w:r w:rsidR="001B1DD9" w:rsidRPr="000B76AC">
        <w:rPr>
          <w:rFonts w:ascii="Arial" w:hAnsi="Arial" w:cs="Arial"/>
          <w:b/>
          <w:bCs/>
          <w:color w:val="CF4A02"/>
          <w:sz w:val="18"/>
          <w:szCs w:val="18"/>
        </w:rPr>
        <w:t>.</w:t>
      </w:r>
      <w:r w:rsidR="00B1419B" w:rsidRPr="000B76AC">
        <w:rPr>
          <w:rFonts w:ascii="Arial" w:hAnsi="Arial" w:cs="Arial"/>
          <w:b/>
          <w:bCs/>
          <w:color w:val="CF4A02"/>
          <w:sz w:val="18"/>
          <w:szCs w:val="18"/>
        </w:rPr>
        <w:t>3</w:t>
      </w:r>
      <w:r w:rsidR="001B1DD9" w:rsidRPr="000B76AC">
        <w:rPr>
          <w:rFonts w:ascii="Arial" w:hAnsi="Arial" w:cs="Arial"/>
          <w:b/>
          <w:bCs/>
          <w:color w:val="CF4A02"/>
          <w:sz w:val="18"/>
          <w:szCs w:val="18"/>
        </w:rPr>
        <w:t>)</w:t>
      </w:r>
      <w:r w:rsidR="001B1DD9" w:rsidRPr="000B76AC">
        <w:rPr>
          <w:rFonts w:ascii="Arial" w:hAnsi="Arial" w:cs="Arial"/>
          <w:b/>
          <w:bCs/>
          <w:color w:val="CF4A02"/>
          <w:sz w:val="18"/>
          <w:szCs w:val="18"/>
        </w:rPr>
        <w:tab/>
        <w:t>Bank guarantee</w:t>
      </w:r>
    </w:p>
    <w:p w14:paraId="1D154CA6" w14:textId="77777777" w:rsidR="001B1DD9" w:rsidRPr="000B76AC" w:rsidRDefault="001B1DD9" w:rsidP="00F3415C">
      <w:pPr>
        <w:ind w:left="540"/>
        <w:jc w:val="thaiDistribute"/>
        <w:rPr>
          <w:rFonts w:ascii="Arial" w:hAnsi="Arial" w:cs="Arial"/>
          <w:sz w:val="18"/>
          <w:szCs w:val="18"/>
        </w:rPr>
      </w:pPr>
    </w:p>
    <w:p w14:paraId="1D34190F" w14:textId="1B324F53" w:rsidR="0043673E" w:rsidRPr="000C5126" w:rsidRDefault="001B1DD9" w:rsidP="00492447">
      <w:pPr>
        <w:ind w:left="540"/>
        <w:jc w:val="thaiDistribute"/>
        <w:rPr>
          <w:rFonts w:ascii="Arial" w:hAnsi="Arial" w:cs="Arial"/>
          <w:sz w:val="18"/>
          <w:szCs w:val="18"/>
        </w:rPr>
      </w:pPr>
      <w:r w:rsidRPr="000C5126">
        <w:rPr>
          <w:rFonts w:ascii="Arial" w:hAnsi="Arial" w:cs="Arial"/>
          <w:sz w:val="18"/>
          <w:szCs w:val="18"/>
        </w:rPr>
        <w:t xml:space="preserve">As </w:t>
      </w:r>
      <w:proofErr w:type="gramStart"/>
      <w:r w:rsidRPr="000C5126">
        <w:rPr>
          <w:rFonts w:ascii="Arial" w:hAnsi="Arial" w:cs="Arial"/>
          <w:sz w:val="18"/>
          <w:szCs w:val="18"/>
        </w:rPr>
        <w:t>at</w:t>
      </w:r>
      <w:proofErr w:type="gramEnd"/>
      <w:r w:rsidRPr="000C5126">
        <w:rPr>
          <w:rFonts w:ascii="Arial" w:hAnsi="Arial" w:cs="Arial"/>
          <w:sz w:val="18"/>
          <w:szCs w:val="18"/>
        </w:rPr>
        <w:t xml:space="preserve"> </w:t>
      </w:r>
      <w:r w:rsidR="005170A8" w:rsidRPr="000C5126">
        <w:rPr>
          <w:rFonts w:ascii="Arial" w:hAnsi="Arial" w:cs="Arial"/>
          <w:sz w:val="18"/>
          <w:szCs w:val="18"/>
          <w:lang w:val="en-GB"/>
        </w:rPr>
        <w:t>31</w:t>
      </w:r>
      <w:r w:rsidRPr="000C5126">
        <w:rPr>
          <w:rFonts w:ascii="Arial" w:hAnsi="Arial" w:cs="Arial"/>
          <w:sz w:val="18"/>
          <w:szCs w:val="18"/>
        </w:rPr>
        <w:t xml:space="preserve"> December </w:t>
      </w:r>
      <w:r w:rsidR="00316ABE" w:rsidRPr="000C5126">
        <w:rPr>
          <w:rFonts w:ascii="Arial" w:hAnsi="Arial" w:cs="Arial"/>
          <w:sz w:val="18"/>
          <w:szCs w:val="18"/>
          <w:lang w:val="en-GB"/>
        </w:rPr>
        <w:t>20</w:t>
      </w:r>
      <w:r w:rsidR="006C16DC" w:rsidRPr="000C5126">
        <w:rPr>
          <w:rFonts w:ascii="Arial" w:hAnsi="Arial" w:cs="Arial"/>
          <w:sz w:val="18"/>
          <w:szCs w:val="18"/>
          <w:lang w:val="en-GB"/>
        </w:rPr>
        <w:t>2</w:t>
      </w:r>
      <w:r w:rsidR="001834E7" w:rsidRPr="000C5126">
        <w:rPr>
          <w:rFonts w:ascii="Arial" w:hAnsi="Arial" w:cs="Arial"/>
          <w:sz w:val="18"/>
          <w:szCs w:val="18"/>
          <w:lang w:val="en-GB"/>
        </w:rPr>
        <w:t>1</w:t>
      </w:r>
      <w:r w:rsidR="00F62230" w:rsidRPr="000C5126">
        <w:rPr>
          <w:rFonts w:ascii="Arial" w:hAnsi="Arial" w:cs="Arial"/>
          <w:sz w:val="18"/>
          <w:szCs w:val="18"/>
          <w:lang w:val="en-GB"/>
        </w:rPr>
        <w:t>,</w:t>
      </w:r>
      <w:r w:rsidR="007779AD" w:rsidRPr="000C5126">
        <w:rPr>
          <w:rFonts w:ascii="Arial" w:hAnsi="Arial" w:cs="Arial"/>
          <w:sz w:val="18"/>
          <w:szCs w:val="18"/>
          <w:lang w:val="en-GB"/>
        </w:rPr>
        <w:t xml:space="preserve"> the Group and</w:t>
      </w:r>
      <w:r w:rsidRPr="000C5126">
        <w:rPr>
          <w:rFonts w:ascii="Arial" w:hAnsi="Arial" w:cs="Arial"/>
          <w:sz w:val="18"/>
          <w:szCs w:val="18"/>
        </w:rPr>
        <w:t xml:space="preserve"> the Company had outstanding bank guarantee issued on behalf of </w:t>
      </w:r>
      <w:r w:rsidR="000C5126" w:rsidRPr="000C5126">
        <w:rPr>
          <w:rFonts w:ascii="Arial" w:hAnsi="Arial" w:cs="Arial"/>
          <w:sz w:val="18"/>
          <w:szCs w:val="18"/>
        </w:rPr>
        <w:br/>
      </w:r>
      <w:r w:rsidRPr="000C5126">
        <w:rPr>
          <w:rFonts w:ascii="Arial" w:hAnsi="Arial" w:cs="Arial"/>
          <w:sz w:val="18"/>
          <w:szCs w:val="18"/>
        </w:rPr>
        <w:t xml:space="preserve">the </w:t>
      </w:r>
      <w:r w:rsidR="00615D47" w:rsidRPr="000C5126">
        <w:rPr>
          <w:rFonts w:ascii="Arial" w:hAnsi="Arial" w:cs="Arial"/>
          <w:sz w:val="18"/>
          <w:szCs w:val="18"/>
        </w:rPr>
        <w:t xml:space="preserve">Company </w:t>
      </w:r>
      <w:r w:rsidRPr="000C5126">
        <w:rPr>
          <w:rFonts w:ascii="Arial" w:hAnsi="Arial" w:cs="Arial"/>
          <w:sz w:val="18"/>
          <w:szCs w:val="18"/>
        </w:rPr>
        <w:t>for the usage of electricity amounted Baht</w:t>
      </w:r>
      <w:r w:rsidR="0014133E" w:rsidRPr="000C5126">
        <w:rPr>
          <w:rFonts w:ascii="Arial" w:hAnsi="Arial" w:cs="Arial"/>
          <w:sz w:val="18"/>
          <w:szCs w:val="18"/>
        </w:rPr>
        <w:t xml:space="preserve"> </w:t>
      </w:r>
      <w:r w:rsidR="00475FAB" w:rsidRPr="000C5126">
        <w:rPr>
          <w:rFonts w:ascii="Arial" w:hAnsi="Arial" w:cs="Arial"/>
          <w:sz w:val="18"/>
          <w:szCs w:val="18"/>
        </w:rPr>
        <w:t>3.69</w:t>
      </w:r>
      <w:r w:rsidR="00F62230" w:rsidRPr="000C5126">
        <w:rPr>
          <w:rFonts w:ascii="Arial" w:hAnsi="Arial" w:cs="Arial"/>
          <w:sz w:val="18"/>
          <w:szCs w:val="18"/>
        </w:rPr>
        <w:t xml:space="preserve"> </w:t>
      </w:r>
      <w:r w:rsidRPr="000C5126">
        <w:rPr>
          <w:rFonts w:ascii="Arial" w:hAnsi="Arial" w:cs="Arial"/>
          <w:sz w:val="18"/>
          <w:szCs w:val="18"/>
        </w:rPr>
        <w:t xml:space="preserve">million and Baht </w:t>
      </w:r>
      <w:r w:rsidR="00475FAB" w:rsidRPr="000C5126">
        <w:rPr>
          <w:rFonts w:ascii="Arial" w:hAnsi="Arial" w:cs="Arial"/>
          <w:sz w:val="18"/>
          <w:szCs w:val="18"/>
        </w:rPr>
        <w:t>1.09</w:t>
      </w:r>
      <w:r w:rsidR="0014133E" w:rsidRPr="000C5126">
        <w:rPr>
          <w:rFonts w:ascii="Arial" w:hAnsi="Arial" w:cs="Arial"/>
          <w:sz w:val="18"/>
          <w:szCs w:val="18"/>
        </w:rPr>
        <w:t xml:space="preserve"> </w:t>
      </w:r>
      <w:r w:rsidRPr="000C5126">
        <w:rPr>
          <w:rFonts w:ascii="Arial" w:hAnsi="Arial" w:cs="Arial"/>
          <w:sz w:val="18"/>
          <w:szCs w:val="18"/>
        </w:rPr>
        <w:t>million, respectively</w:t>
      </w:r>
      <w:r w:rsidR="007779AD" w:rsidRPr="000C5126">
        <w:rPr>
          <w:rFonts w:ascii="Arial" w:hAnsi="Arial" w:cs="Arial"/>
          <w:sz w:val="18"/>
          <w:szCs w:val="18"/>
        </w:rPr>
        <w:t xml:space="preserve"> (</w:t>
      </w:r>
      <w:r w:rsidR="00316ABE" w:rsidRPr="000C5126">
        <w:rPr>
          <w:rFonts w:ascii="Arial" w:hAnsi="Arial" w:cs="Arial"/>
          <w:sz w:val="18"/>
          <w:szCs w:val="18"/>
        </w:rPr>
        <w:t>20</w:t>
      </w:r>
      <w:r w:rsidR="001834E7" w:rsidRPr="000C5126">
        <w:rPr>
          <w:rFonts w:ascii="Arial" w:hAnsi="Arial" w:cs="Arial"/>
          <w:sz w:val="18"/>
          <w:szCs w:val="18"/>
        </w:rPr>
        <w:t>20</w:t>
      </w:r>
      <w:r w:rsidR="007779AD" w:rsidRPr="000C5126">
        <w:rPr>
          <w:rFonts w:ascii="Arial" w:hAnsi="Arial" w:cs="Arial"/>
          <w:sz w:val="18"/>
          <w:szCs w:val="18"/>
        </w:rPr>
        <w:t xml:space="preserve">: Baht </w:t>
      </w:r>
      <w:r w:rsidR="001834E7" w:rsidRPr="000C5126">
        <w:rPr>
          <w:rFonts w:ascii="Arial" w:hAnsi="Arial" w:cs="Arial"/>
          <w:sz w:val="18"/>
          <w:szCs w:val="18"/>
        </w:rPr>
        <w:t>3.69 million and Baht 1.09 million</w:t>
      </w:r>
      <w:r w:rsidR="007779AD" w:rsidRPr="000C5126">
        <w:rPr>
          <w:rFonts w:ascii="Arial" w:hAnsi="Arial" w:cs="Arial"/>
          <w:sz w:val="18"/>
          <w:szCs w:val="18"/>
        </w:rPr>
        <w:t>, respectively)</w:t>
      </w:r>
      <w:r w:rsidR="00615F7A" w:rsidRPr="000C5126">
        <w:rPr>
          <w:rFonts w:ascii="Arial" w:hAnsi="Arial" w:cs="Arial"/>
          <w:sz w:val="18"/>
          <w:szCs w:val="18"/>
        </w:rPr>
        <w:t>.</w:t>
      </w:r>
    </w:p>
    <w:p w14:paraId="638A0E4C" w14:textId="4253722B" w:rsidR="00315DC5" w:rsidRPr="000B76AC" w:rsidRDefault="00315DC5" w:rsidP="00492447">
      <w:pPr>
        <w:ind w:left="540"/>
        <w:jc w:val="thaiDistribute"/>
        <w:rPr>
          <w:rFonts w:ascii="Arial" w:hAnsi="Arial" w:cs="Arial"/>
          <w:sz w:val="18"/>
          <w:szCs w:val="18"/>
        </w:rPr>
      </w:pPr>
    </w:p>
    <w:p w14:paraId="164FBF6E" w14:textId="77777777" w:rsidR="00315DC5" w:rsidRPr="000B76AC" w:rsidRDefault="00315DC5" w:rsidP="00492447">
      <w:pPr>
        <w:ind w:left="540"/>
        <w:jc w:val="thaiDistribute"/>
        <w:rPr>
          <w:rFonts w:ascii="Arial" w:hAnsi="Arial" w:cs="Arial"/>
          <w:sz w:val="18"/>
          <w:szCs w:val="18"/>
        </w:rPr>
      </w:pPr>
    </w:p>
    <w:sectPr w:rsidR="00315DC5" w:rsidRPr="000B76AC" w:rsidSect="00F3100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28738" w14:textId="77777777" w:rsidR="000B76AC" w:rsidRDefault="000B76AC">
      <w:r>
        <w:separator/>
      </w:r>
    </w:p>
  </w:endnote>
  <w:endnote w:type="continuationSeparator" w:id="0">
    <w:p w14:paraId="428911DB" w14:textId="77777777" w:rsidR="000B76AC" w:rsidRDefault="000B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Quattrocento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43D26" w14:textId="77777777" w:rsidR="000B76AC" w:rsidRPr="00D526C7" w:rsidRDefault="000B76AC" w:rsidP="00FE32EE">
    <w:pPr>
      <w:pStyle w:val="Footer"/>
      <w:pBdr>
        <w:top w:val="single" w:sz="8" w:space="1" w:color="auto"/>
      </w:pBdr>
      <w:jc w:val="right"/>
      <w:rPr>
        <w:rFonts w:ascii="Arial" w:hAnsi="Arial" w:cs="Arial"/>
        <w:sz w:val="18"/>
        <w:szCs w:val="18"/>
        <w:cs/>
      </w:rPr>
    </w:pPr>
    <w:r w:rsidRPr="00D526C7">
      <w:rPr>
        <w:rFonts w:ascii="Arial" w:hAnsi="Arial" w:cs="Arial"/>
        <w:sz w:val="18"/>
        <w:szCs w:val="18"/>
      </w:rPr>
      <w:fldChar w:fldCharType="begin"/>
    </w:r>
    <w:r w:rsidRPr="00D526C7">
      <w:rPr>
        <w:rFonts w:ascii="Arial" w:hAnsi="Arial" w:cs="Arial"/>
        <w:sz w:val="18"/>
        <w:szCs w:val="18"/>
        <w:cs/>
      </w:rPr>
      <w:instrText xml:space="preserve"> PAGE   \* MERGEFORMAT </w:instrText>
    </w:r>
    <w:r w:rsidRPr="00D526C7">
      <w:rPr>
        <w:rFonts w:ascii="Arial" w:hAnsi="Arial" w:cs="Arial"/>
        <w:sz w:val="18"/>
        <w:szCs w:val="18"/>
      </w:rPr>
      <w:fldChar w:fldCharType="separate"/>
    </w:r>
    <w:r w:rsidRPr="00C55833">
      <w:rPr>
        <w:rFonts w:ascii="Arial" w:hAnsi="Arial" w:cs="Arial"/>
        <w:noProof/>
        <w:sz w:val="18"/>
        <w:szCs w:val="18"/>
        <w:cs/>
      </w:rPr>
      <w:t>49</w:t>
    </w:r>
    <w:r w:rsidRPr="00D526C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7A2D7" w14:textId="77777777" w:rsidR="000B76AC" w:rsidRDefault="000B76AC">
      <w:r>
        <w:separator/>
      </w:r>
    </w:p>
  </w:footnote>
  <w:footnote w:type="continuationSeparator" w:id="0">
    <w:p w14:paraId="13218A5F" w14:textId="77777777" w:rsidR="000B76AC" w:rsidRDefault="000B7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77F4C" w14:textId="77777777" w:rsidR="000B76AC" w:rsidRPr="00D526C7" w:rsidRDefault="000B76AC" w:rsidP="00A5710E">
    <w:pPr>
      <w:pStyle w:val="a"/>
      <w:ind w:right="0"/>
      <w:jc w:val="both"/>
      <w:rPr>
        <w:rFonts w:ascii="Arial" w:eastAsia="Angsana New" w:hAnsi="Arial" w:cs="Arial"/>
        <w:b/>
        <w:bCs/>
        <w:color w:val="000000"/>
        <w:sz w:val="18"/>
        <w:szCs w:val="18"/>
        <w:lang w:val="en-GB"/>
      </w:rPr>
    </w:pPr>
    <w:proofErr w:type="spellStart"/>
    <w:r w:rsidRPr="00D526C7">
      <w:rPr>
        <w:rFonts w:ascii="Arial" w:eastAsia="Angsana New" w:hAnsi="Arial" w:cs="Arial"/>
        <w:b/>
        <w:bCs/>
        <w:color w:val="000000"/>
        <w:sz w:val="18"/>
        <w:szCs w:val="18"/>
        <w:lang w:val="en-GB"/>
      </w:rPr>
      <w:t>Vichitbhan</w:t>
    </w:r>
    <w:proofErr w:type="spellEnd"/>
    <w:r w:rsidRPr="00D526C7">
      <w:rPr>
        <w:rFonts w:ascii="Arial" w:eastAsia="Angsana New" w:hAnsi="Arial" w:cs="Arial"/>
        <w:b/>
        <w:bCs/>
        <w:color w:val="000000"/>
        <w:sz w:val="18"/>
        <w:szCs w:val="18"/>
        <w:lang w:val="en-GB"/>
      </w:rPr>
      <w:t xml:space="preserve"> </w:t>
    </w:r>
    <w:proofErr w:type="spellStart"/>
    <w:r w:rsidRPr="00D526C7">
      <w:rPr>
        <w:rFonts w:ascii="Arial" w:eastAsia="Angsana New" w:hAnsi="Arial" w:cs="Arial"/>
        <w:b/>
        <w:bCs/>
        <w:color w:val="000000"/>
        <w:sz w:val="18"/>
        <w:szCs w:val="18"/>
        <w:lang w:val="en-GB"/>
      </w:rPr>
      <w:t>Palmoil</w:t>
    </w:r>
    <w:proofErr w:type="spellEnd"/>
    <w:r w:rsidRPr="00D526C7">
      <w:rPr>
        <w:rFonts w:ascii="Arial" w:eastAsia="Angsana New" w:hAnsi="Arial" w:cs="Arial"/>
        <w:b/>
        <w:bCs/>
        <w:color w:val="000000"/>
        <w:sz w:val="18"/>
        <w:szCs w:val="18"/>
        <w:lang w:val="en-GB"/>
      </w:rPr>
      <w:t xml:space="preserve"> Public Company Limited </w:t>
    </w:r>
  </w:p>
  <w:p w14:paraId="4B2B6325" w14:textId="77777777" w:rsidR="000B76AC" w:rsidRPr="00D526C7" w:rsidRDefault="000B76AC" w:rsidP="00615E4D">
    <w:pPr>
      <w:pStyle w:val="a"/>
      <w:tabs>
        <w:tab w:val="left" w:pos="5357"/>
      </w:tabs>
      <w:ind w:right="0"/>
      <w:jc w:val="both"/>
      <w:rPr>
        <w:rFonts w:ascii="Arial" w:hAnsi="Arial" w:cs="Arial"/>
        <w:b/>
        <w:bCs/>
        <w:color w:val="000000"/>
        <w:sz w:val="18"/>
        <w:szCs w:val="18"/>
        <w:lang w:val="en-GB" w:eastAsia="en-GB"/>
      </w:rPr>
    </w:pPr>
    <w:r w:rsidRPr="00D526C7">
      <w:rPr>
        <w:rFonts w:ascii="Arial" w:hAnsi="Arial" w:cs="Arial"/>
        <w:b/>
        <w:bCs/>
        <w:color w:val="000000"/>
        <w:sz w:val="18"/>
        <w:szCs w:val="18"/>
        <w:lang w:val="en-GB" w:eastAsia="en-GB"/>
      </w:rPr>
      <w:t>Notes to the Consolidated an</w:t>
    </w:r>
    <w:r>
      <w:rPr>
        <w:rFonts w:ascii="Arial" w:hAnsi="Arial" w:cs="Arial"/>
        <w:b/>
        <w:bCs/>
        <w:color w:val="000000"/>
        <w:sz w:val="18"/>
        <w:szCs w:val="18"/>
        <w:lang w:val="en-GB" w:eastAsia="en-GB"/>
      </w:rPr>
      <w:t>d Separate Financial Statements</w:t>
    </w:r>
  </w:p>
  <w:p w14:paraId="5A8768CB" w14:textId="4CB6A9DF" w:rsidR="000B76AC" w:rsidRDefault="000B76AC" w:rsidP="00615E4D">
    <w:pPr>
      <w:pStyle w:val="a"/>
      <w:pBdr>
        <w:bottom w:val="single" w:sz="8" w:space="1" w:color="auto"/>
      </w:pBdr>
      <w:ind w:right="0"/>
      <w:jc w:val="both"/>
      <w:rPr>
        <w:rFonts w:ascii="Arial" w:eastAsia="Angsana New" w:hAnsi="Arial" w:cs="Arial"/>
        <w:b/>
        <w:bCs/>
        <w:color w:val="000000"/>
        <w:sz w:val="18"/>
        <w:szCs w:val="18"/>
        <w:lang w:val="en-GB"/>
      </w:rPr>
    </w:pPr>
    <w:r w:rsidRPr="00D526C7">
      <w:rPr>
        <w:rFonts w:ascii="Arial" w:eastAsia="Angsana New" w:hAnsi="Arial" w:cs="Arial"/>
        <w:b/>
        <w:bCs/>
        <w:color w:val="000000"/>
        <w:sz w:val="18"/>
        <w:szCs w:val="18"/>
        <w:lang w:val="en-GB"/>
      </w:rPr>
      <w:t>For the year ended 31 December</w:t>
    </w:r>
    <w:r>
      <w:rPr>
        <w:rFonts w:ascii="Arial" w:eastAsia="Angsana New" w:hAnsi="Arial" w:cs="Arial"/>
        <w:b/>
        <w:bCs/>
        <w:color w:val="000000"/>
        <w:sz w:val="18"/>
        <w:szCs w:val="18"/>
        <w:lang w:val="en-GB"/>
      </w:rPr>
      <w:t xml:space="preserve"> 2021</w:t>
    </w:r>
  </w:p>
  <w:p w14:paraId="1C98F234" w14:textId="77777777" w:rsidR="000B76AC" w:rsidRPr="00D526C7" w:rsidRDefault="000B76AC" w:rsidP="00615E4D">
    <w:pPr>
      <w:pStyle w:val="a"/>
      <w:ind w:right="0"/>
      <w:jc w:val="both"/>
      <w:rPr>
        <w:rFonts w:ascii="Arial" w:eastAsia="Angsana New" w:hAnsi="Arial" w:cs="Arial"/>
        <w:b/>
        <w:bCs/>
        <w:color w:val="000000"/>
        <w:sz w:val="18"/>
        <w:szCs w:val="18"/>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1" w15:restartNumberingAfterBreak="0">
    <w:nsid w:val="18360335"/>
    <w:multiLevelType w:val="hybridMultilevel"/>
    <w:tmpl w:val="29702A3C"/>
    <w:lvl w:ilvl="0" w:tplc="A7D87E0E">
      <w:numFmt w:val="bullet"/>
      <w:lvlText w:val="•"/>
      <w:lvlJc w:val="left"/>
      <w:pPr>
        <w:ind w:left="1800" w:hanging="360"/>
      </w:pPr>
      <w:rPr>
        <w:rFonts w:ascii="Symbol" w:eastAsiaTheme="minorHAnsi" w:hAnsi="Symbo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CEF3D72"/>
    <w:multiLevelType w:val="hybridMultilevel"/>
    <w:tmpl w:val="04244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813A0190"/>
    <w:lvl w:ilvl="0" w:tplc="6FE65F7A">
      <w:start w:val="1"/>
      <w:numFmt w:val="upperLetter"/>
      <w:lvlText w:val="(%1)"/>
      <w:lvlJc w:val="left"/>
      <w:pPr>
        <w:ind w:left="720" w:hanging="360"/>
      </w:pPr>
      <w:rPr>
        <w:rFonts w:ascii="Arial" w:eastAsia="Arial Unicode MS" w:hAnsi="Arial" w:cs="Arial"/>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57F2DE3"/>
    <w:multiLevelType w:val="hybridMultilevel"/>
    <w:tmpl w:val="BBDC74C6"/>
    <w:lvl w:ilvl="0" w:tplc="377E570C">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7" w15:restartNumberingAfterBreak="0">
    <w:nsid w:val="26E01DE6"/>
    <w:multiLevelType w:val="hybridMultilevel"/>
    <w:tmpl w:val="5D225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3659F9"/>
    <w:multiLevelType w:val="hybridMultilevel"/>
    <w:tmpl w:val="C00E6122"/>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0" w15:restartNumberingAfterBreak="0">
    <w:nsid w:val="2DC64A70"/>
    <w:multiLevelType w:val="hybridMultilevel"/>
    <w:tmpl w:val="4E100B8C"/>
    <w:lvl w:ilvl="0" w:tplc="AB8C8A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210D80"/>
    <w:multiLevelType w:val="hybridMultilevel"/>
    <w:tmpl w:val="D0528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B617F"/>
    <w:multiLevelType w:val="multilevel"/>
    <w:tmpl w:val="189ED9CE"/>
    <w:lvl w:ilvl="0">
      <w:start w:val="6"/>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022CB2"/>
    <w:multiLevelType w:val="hybridMultilevel"/>
    <w:tmpl w:val="D91813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3D065781"/>
    <w:multiLevelType w:val="hybridMultilevel"/>
    <w:tmpl w:val="8954F9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40B0E3B"/>
    <w:multiLevelType w:val="hybridMultilevel"/>
    <w:tmpl w:val="3C44647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B262ABC"/>
    <w:multiLevelType w:val="hybridMultilevel"/>
    <w:tmpl w:val="F600F4F2"/>
    <w:lvl w:ilvl="0" w:tplc="D494AEB6">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9" w15:restartNumberingAfterBreak="0">
    <w:nsid w:val="4BE55F04"/>
    <w:multiLevelType w:val="hybridMultilevel"/>
    <w:tmpl w:val="7B0046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67805A7E"/>
    <w:multiLevelType w:val="multilevel"/>
    <w:tmpl w:val="EA1839D6"/>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D175C5F"/>
    <w:multiLevelType w:val="hybridMultilevel"/>
    <w:tmpl w:val="03DEAAE6"/>
    <w:lvl w:ilvl="0" w:tplc="495A83BA">
      <w:start w:val="2"/>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ED22F9"/>
    <w:multiLevelType w:val="hybridMultilevel"/>
    <w:tmpl w:val="46268D32"/>
    <w:lvl w:ilvl="0" w:tplc="F42E229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78A52534"/>
    <w:multiLevelType w:val="hybridMultilevel"/>
    <w:tmpl w:val="AD041DD6"/>
    <w:lvl w:ilvl="0" w:tplc="02AE1494">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1"/>
  </w:num>
  <w:num w:numId="4">
    <w:abstractNumId w:val="27"/>
  </w:num>
  <w:num w:numId="5">
    <w:abstractNumId w:val="28"/>
  </w:num>
  <w:num w:numId="6">
    <w:abstractNumId w:val="1"/>
  </w:num>
  <w:num w:numId="7">
    <w:abstractNumId w:val="22"/>
  </w:num>
  <w:num w:numId="8">
    <w:abstractNumId w:val="15"/>
  </w:num>
  <w:num w:numId="9">
    <w:abstractNumId w:val="25"/>
  </w:num>
  <w:num w:numId="10">
    <w:abstractNumId w:val="11"/>
  </w:num>
  <w:num w:numId="11">
    <w:abstractNumId w:val="10"/>
  </w:num>
  <w:num w:numId="12">
    <w:abstractNumId w:val="3"/>
  </w:num>
  <w:num w:numId="13">
    <w:abstractNumId w:val="12"/>
  </w:num>
  <w:num w:numId="14">
    <w:abstractNumId w:val="4"/>
  </w:num>
  <w:num w:numId="15">
    <w:abstractNumId w:val="30"/>
  </w:num>
  <w:num w:numId="16">
    <w:abstractNumId w:val="26"/>
  </w:num>
  <w:num w:numId="17">
    <w:abstractNumId w:val="16"/>
  </w:num>
  <w:num w:numId="18">
    <w:abstractNumId w:val="31"/>
  </w:num>
  <w:num w:numId="19">
    <w:abstractNumId w:val="6"/>
  </w:num>
  <w:num w:numId="20">
    <w:abstractNumId w:val="20"/>
  </w:num>
  <w:num w:numId="21">
    <w:abstractNumId w:val="7"/>
  </w:num>
  <w:num w:numId="22">
    <w:abstractNumId w:val="5"/>
  </w:num>
  <w:num w:numId="23">
    <w:abstractNumId w:val="14"/>
  </w:num>
  <w:num w:numId="24">
    <w:abstractNumId w:val="17"/>
  </w:num>
  <w:num w:numId="25">
    <w:abstractNumId w:val="19"/>
  </w:num>
  <w:num w:numId="26">
    <w:abstractNumId w:val="2"/>
  </w:num>
  <w:num w:numId="27">
    <w:abstractNumId w:val="9"/>
  </w:num>
  <w:num w:numId="28">
    <w:abstractNumId w:val="13"/>
  </w:num>
  <w:num w:numId="29">
    <w:abstractNumId w:val="24"/>
  </w:num>
  <w:num w:numId="30">
    <w:abstractNumId w:val="0"/>
  </w:num>
  <w:num w:numId="31">
    <w:abstractNumId w:val="8"/>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47CEB"/>
    <w:rsid w:val="00000656"/>
    <w:rsid w:val="0000079D"/>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CA5"/>
    <w:rsid w:val="00003DAB"/>
    <w:rsid w:val="00003F9B"/>
    <w:rsid w:val="00004077"/>
    <w:rsid w:val="000041AD"/>
    <w:rsid w:val="00004290"/>
    <w:rsid w:val="0000434E"/>
    <w:rsid w:val="00004383"/>
    <w:rsid w:val="000043FC"/>
    <w:rsid w:val="00004803"/>
    <w:rsid w:val="00004A8F"/>
    <w:rsid w:val="00004B8F"/>
    <w:rsid w:val="00005191"/>
    <w:rsid w:val="00005548"/>
    <w:rsid w:val="0000556D"/>
    <w:rsid w:val="00005855"/>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C5F"/>
    <w:rsid w:val="00007D30"/>
    <w:rsid w:val="00007E76"/>
    <w:rsid w:val="00007F98"/>
    <w:rsid w:val="000101BC"/>
    <w:rsid w:val="00010286"/>
    <w:rsid w:val="000102B6"/>
    <w:rsid w:val="00010C72"/>
    <w:rsid w:val="00010E15"/>
    <w:rsid w:val="00010EE4"/>
    <w:rsid w:val="00010F81"/>
    <w:rsid w:val="0001139F"/>
    <w:rsid w:val="0001141E"/>
    <w:rsid w:val="00011493"/>
    <w:rsid w:val="00011751"/>
    <w:rsid w:val="00011B59"/>
    <w:rsid w:val="00011CB8"/>
    <w:rsid w:val="00011D26"/>
    <w:rsid w:val="00011EE5"/>
    <w:rsid w:val="00011FCD"/>
    <w:rsid w:val="00012017"/>
    <w:rsid w:val="0001222D"/>
    <w:rsid w:val="000124F2"/>
    <w:rsid w:val="00012A4D"/>
    <w:rsid w:val="00012AA2"/>
    <w:rsid w:val="00012C99"/>
    <w:rsid w:val="00013043"/>
    <w:rsid w:val="000130D8"/>
    <w:rsid w:val="000133CF"/>
    <w:rsid w:val="00013637"/>
    <w:rsid w:val="00013933"/>
    <w:rsid w:val="00013A48"/>
    <w:rsid w:val="00013ADB"/>
    <w:rsid w:val="00013C86"/>
    <w:rsid w:val="00014570"/>
    <w:rsid w:val="00014E99"/>
    <w:rsid w:val="00014EEF"/>
    <w:rsid w:val="00014F69"/>
    <w:rsid w:val="0001560D"/>
    <w:rsid w:val="00015921"/>
    <w:rsid w:val="0001597E"/>
    <w:rsid w:val="00015A13"/>
    <w:rsid w:val="00015B69"/>
    <w:rsid w:val="00015D84"/>
    <w:rsid w:val="00015DF3"/>
    <w:rsid w:val="000163FC"/>
    <w:rsid w:val="000165D5"/>
    <w:rsid w:val="0001681A"/>
    <w:rsid w:val="00016C23"/>
    <w:rsid w:val="00016E8A"/>
    <w:rsid w:val="00017101"/>
    <w:rsid w:val="0001728F"/>
    <w:rsid w:val="000177E0"/>
    <w:rsid w:val="00020187"/>
    <w:rsid w:val="000208DD"/>
    <w:rsid w:val="00020B23"/>
    <w:rsid w:val="00020F20"/>
    <w:rsid w:val="000211AB"/>
    <w:rsid w:val="00021432"/>
    <w:rsid w:val="00021741"/>
    <w:rsid w:val="0002188E"/>
    <w:rsid w:val="00021D9A"/>
    <w:rsid w:val="000225C2"/>
    <w:rsid w:val="000226A6"/>
    <w:rsid w:val="00022A6C"/>
    <w:rsid w:val="00022FB3"/>
    <w:rsid w:val="00023690"/>
    <w:rsid w:val="0002382C"/>
    <w:rsid w:val="00023B66"/>
    <w:rsid w:val="0002457D"/>
    <w:rsid w:val="0002487D"/>
    <w:rsid w:val="00024C22"/>
    <w:rsid w:val="00024DBC"/>
    <w:rsid w:val="00024DF2"/>
    <w:rsid w:val="00025188"/>
    <w:rsid w:val="00025318"/>
    <w:rsid w:val="0002542C"/>
    <w:rsid w:val="0002584C"/>
    <w:rsid w:val="000258D1"/>
    <w:rsid w:val="0002598E"/>
    <w:rsid w:val="00025AFF"/>
    <w:rsid w:val="00025B23"/>
    <w:rsid w:val="00025B7E"/>
    <w:rsid w:val="00025DBD"/>
    <w:rsid w:val="00025E1C"/>
    <w:rsid w:val="0002676F"/>
    <w:rsid w:val="000269AA"/>
    <w:rsid w:val="00026BA7"/>
    <w:rsid w:val="00026FF6"/>
    <w:rsid w:val="000270C6"/>
    <w:rsid w:val="00027636"/>
    <w:rsid w:val="00027962"/>
    <w:rsid w:val="00027FDF"/>
    <w:rsid w:val="000302C7"/>
    <w:rsid w:val="00030FD0"/>
    <w:rsid w:val="000313C7"/>
    <w:rsid w:val="000314DE"/>
    <w:rsid w:val="00031DD7"/>
    <w:rsid w:val="00032313"/>
    <w:rsid w:val="000324AE"/>
    <w:rsid w:val="0003253A"/>
    <w:rsid w:val="0003288F"/>
    <w:rsid w:val="00033080"/>
    <w:rsid w:val="00033762"/>
    <w:rsid w:val="0003376A"/>
    <w:rsid w:val="000337BB"/>
    <w:rsid w:val="00033F62"/>
    <w:rsid w:val="000340F6"/>
    <w:rsid w:val="0003447E"/>
    <w:rsid w:val="00034879"/>
    <w:rsid w:val="00035413"/>
    <w:rsid w:val="00035A2E"/>
    <w:rsid w:val="00035ABD"/>
    <w:rsid w:val="00035DE3"/>
    <w:rsid w:val="00035F02"/>
    <w:rsid w:val="00036174"/>
    <w:rsid w:val="00036260"/>
    <w:rsid w:val="000363DE"/>
    <w:rsid w:val="000366DB"/>
    <w:rsid w:val="0003679A"/>
    <w:rsid w:val="00036CBB"/>
    <w:rsid w:val="00036F96"/>
    <w:rsid w:val="00037030"/>
    <w:rsid w:val="000370FD"/>
    <w:rsid w:val="00037290"/>
    <w:rsid w:val="00037313"/>
    <w:rsid w:val="00037422"/>
    <w:rsid w:val="000377F8"/>
    <w:rsid w:val="000378CE"/>
    <w:rsid w:val="00037B0A"/>
    <w:rsid w:val="00037D07"/>
    <w:rsid w:val="00040522"/>
    <w:rsid w:val="00040736"/>
    <w:rsid w:val="00040875"/>
    <w:rsid w:val="00040E90"/>
    <w:rsid w:val="00040E95"/>
    <w:rsid w:val="000410E1"/>
    <w:rsid w:val="00041622"/>
    <w:rsid w:val="0004163C"/>
    <w:rsid w:val="00041746"/>
    <w:rsid w:val="00041928"/>
    <w:rsid w:val="00041DCB"/>
    <w:rsid w:val="00041DDA"/>
    <w:rsid w:val="00041F81"/>
    <w:rsid w:val="00042039"/>
    <w:rsid w:val="00042152"/>
    <w:rsid w:val="00042163"/>
    <w:rsid w:val="000423F0"/>
    <w:rsid w:val="00042684"/>
    <w:rsid w:val="00042AB5"/>
    <w:rsid w:val="00042E6C"/>
    <w:rsid w:val="000430E8"/>
    <w:rsid w:val="000435F8"/>
    <w:rsid w:val="000439F0"/>
    <w:rsid w:val="00043CAD"/>
    <w:rsid w:val="00043D7B"/>
    <w:rsid w:val="000440B8"/>
    <w:rsid w:val="000442DF"/>
    <w:rsid w:val="00044557"/>
    <w:rsid w:val="00044639"/>
    <w:rsid w:val="00044680"/>
    <w:rsid w:val="0004483B"/>
    <w:rsid w:val="00044A10"/>
    <w:rsid w:val="00044F58"/>
    <w:rsid w:val="0004549D"/>
    <w:rsid w:val="000455B2"/>
    <w:rsid w:val="00045D15"/>
    <w:rsid w:val="00045E24"/>
    <w:rsid w:val="00045F74"/>
    <w:rsid w:val="00046040"/>
    <w:rsid w:val="0004737C"/>
    <w:rsid w:val="000473DD"/>
    <w:rsid w:val="000475A2"/>
    <w:rsid w:val="000476A1"/>
    <w:rsid w:val="00047769"/>
    <w:rsid w:val="00047830"/>
    <w:rsid w:val="00047A38"/>
    <w:rsid w:val="00047AD4"/>
    <w:rsid w:val="000503FD"/>
    <w:rsid w:val="00050468"/>
    <w:rsid w:val="00050782"/>
    <w:rsid w:val="00050C0B"/>
    <w:rsid w:val="000510B3"/>
    <w:rsid w:val="0005117D"/>
    <w:rsid w:val="00051A6C"/>
    <w:rsid w:val="00051ACF"/>
    <w:rsid w:val="00051CBE"/>
    <w:rsid w:val="00051DC5"/>
    <w:rsid w:val="0005257C"/>
    <w:rsid w:val="00052599"/>
    <w:rsid w:val="00052B45"/>
    <w:rsid w:val="00052E24"/>
    <w:rsid w:val="00053105"/>
    <w:rsid w:val="0005330B"/>
    <w:rsid w:val="00053BB3"/>
    <w:rsid w:val="00053CCA"/>
    <w:rsid w:val="00053D49"/>
    <w:rsid w:val="00053E14"/>
    <w:rsid w:val="00053E80"/>
    <w:rsid w:val="00054197"/>
    <w:rsid w:val="00054443"/>
    <w:rsid w:val="0005479B"/>
    <w:rsid w:val="00054819"/>
    <w:rsid w:val="00054EBD"/>
    <w:rsid w:val="000553A6"/>
    <w:rsid w:val="00055686"/>
    <w:rsid w:val="00055840"/>
    <w:rsid w:val="00055CF8"/>
    <w:rsid w:val="00055D14"/>
    <w:rsid w:val="000563F5"/>
    <w:rsid w:val="000565D6"/>
    <w:rsid w:val="0005678F"/>
    <w:rsid w:val="000567ED"/>
    <w:rsid w:val="00056CAC"/>
    <w:rsid w:val="000573F3"/>
    <w:rsid w:val="00057AF3"/>
    <w:rsid w:val="00057E8A"/>
    <w:rsid w:val="00060019"/>
    <w:rsid w:val="00060332"/>
    <w:rsid w:val="00060399"/>
    <w:rsid w:val="000605FF"/>
    <w:rsid w:val="000608FD"/>
    <w:rsid w:val="00060F78"/>
    <w:rsid w:val="00061065"/>
    <w:rsid w:val="000612B8"/>
    <w:rsid w:val="00061BCE"/>
    <w:rsid w:val="00061F7F"/>
    <w:rsid w:val="000620BB"/>
    <w:rsid w:val="000620CF"/>
    <w:rsid w:val="00062355"/>
    <w:rsid w:val="00062399"/>
    <w:rsid w:val="00062735"/>
    <w:rsid w:val="0006281D"/>
    <w:rsid w:val="0006304C"/>
    <w:rsid w:val="000630F6"/>
    <w:rsid w:val="00063454"/>
    <w:rsid w:val="000637E7"/>
    <w:rsid w:val="00063E0D"/>
    <w:rsid w:val="000641DB"/>
    <w:rsid w:val="0006422D"/>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1A0"/>
    <w:rsid w:val="00067320"/>
    <w:rsid w:val="0006765B"/>
    <w:rsid w:val="00067731"/>
    <w:rsid w:val="000678A6"/>
    <w:rsid w:val="000679A8"/>
    <w:rsid w:val="00067F99"/>
    <w:rsid w:val="00070103"/>
    <w:rsid w:val="000706A1"/>
    <w:rsid w:val="00071094"/>
    <w:rsid w:val="00071322"/>
    <w:rsid w:val="0007152A"/>
    <w:rsid w:val="00071761"/>
    <w:rsid w:val="00071900"/>
    <w:rsid w:val="00071D05"/>
    <w:rsid w:val="00071E76"/>
    <w:rsid w:val="00072242"/>
    <w:rsid w:val="00072457"/>
    <w:rsid w:val="00072718"/>
    <w:rsid w:val="00072BD5"/>
    <w:rsid w:val="000732DC"/>
    <w:rsid w:val="0007338F"/>
    <w:rsid w:val="000733B7"/>
    <w:rsid w:val="000733FB"/>
    <w:rsid w:val="000738A3"/>
    <w:rsid w:val="00073A7F"/>
    <w:rsid w:val="00073C88"/>
    <w:rsid w:val="00073FDF"/>
    <w:rsid w:val="00074083"/>
    <w:rsid w:val="000740DC"/>
    <w:rsid w:val="00074112"/>
    <w:rsid w:val="000749AD"/>
    <w:rsid w:val="000751B0"/>
    <w:rsid w:val="0007533A"/>
    <w:rsid w:val="000756E8"/>
    <w:rsid w:val="000759C5"/>
    <w:rsid w:val="00075A6F"/>
    <w:rsid w:val="00075AB4"/>
    <w:rsid w:val="00075F8E"/>
    <w:rsid w:val="000760F2"/>
    <w:rsid w:val="00076701"/>
    <w:rsid w:val="00076755"/>
    <w:rsid w:val="00076B13"/>
    <w:rsid w:val="00076CD2"/>
    <w:rsid w:val="00076FB1"/>
    <w:rsid w:val="000771FD"/>
    <w:rsid w:val="000774A3"/>
    <w:rsid w:val="0007750B"/>
    <w:rsid w:val="0007793B"/>
    <w:rsid w:val="00077A50"/>
    <w:rsid w:val="00077AD8"/>
    <w:rsid w:val="00077DD3"/>
    <w:rsid w:val="000801E1"/>
    <w:rsid w:val="000804D8"/>
    <w:rsid w:val="00080FD0"/>
    <w:rsid w:val="00081022"/>
    <w:rsid w:val="0008104F"/>
    <w:rsid w:val="000812DE"/>
    <w:rsid w:val="000819AD"/>
    <w:rsid w:val="00081AF2"/>
    <w:rsid w:val="00081BE7"/>
    <w:rsid w:val="00081CA9"/>
    <w:rsid w:val="00082066"/>
    <w:rsid w:val="0008218A"/>
    <w:rsid w:val="000826FD"/>
    <w:rsid w:val="000828CA"/>
    <w:rsid w:val="000829F2"/>
    <w:rsid w:val="00082A92"/>
    <w:rsid w:val="00082BEC"/>
    <w:rsid w:val="00082CCC"/>
    <w:rsid w:val="00082F39"/>
    <w:rsid w:val="000837B6"/>
    <w:rsid w:val="00083C1E"/>
    <w:rsid w:val="00083FB6"/>
    <w:rsid w:val="00084647"/>
    <w:rsid w:val="000846C5"/>
    <w:rsid w:val="00084FEF"/>
    <w:rsid w:val="0008525A"/>
    <w:rsid w:val="00085461"/>
    <w:rsid w:val="000856D9"/>
    <w:rsid w:val="00085BEE"/>
    <w:rsid w:val="000860DA"/>
    <w:rsid w:val="00086250"/>
    <w:rsid w:val="0008649B"/>
    <w:rsid w:val="000864B4"/>
    <w:rsid w:val="000865E8"/>
    <w:rsid w:val="0008668E"/>
    <w:rsid w:val="00086AB9"/>
    <w:rsid w:val="00086D86"/>
    <w:rsid w:val="00087477"/>
    <w:rsid w:val="00087912"/>
    <w:rsid w:val="00087955"/>
    <w:rsid w:val="0008797F"/>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A7E"/>
    <w:rsid w:val="00091BFE"/>
    <w:rsid w:val="00091D2D"/>
    <w:rsid w:val="00091F88"/>
    <w:rsid w:val="000927F2"/>
    <w:rsid w:val="00092861"/>
    <w:rsid w:val="00092C95"/>
    <w:rsid w:val="00093C21"/>
    <w:rsid w:val="00094635"/>
    <w:rsid w:val="0009485B"/>
    <w:rsid w:val="00094966"/>
    <w:rsid w:val="00094B53"/>
    <w:rsid w:val="00094E82"/>
    <w:rsid w:val="00094F22"/>
    <w:rsid w:val="00095021"/>
    <w:rsid w:val="0009519F"/>
    <w:rsid w:val="000957B1"/>
    <w:rsid w:val="00095A8D"/>
    <w:rsid w:val="00095F0A"/>
    <w:rsid w:val="00096348"/>
    <w:rsid w:val="000963FF"/>
    <w:rsid w:val="0009647A"/>
    <w:rsid w:val="00096526"/>
    <w:rsid w:val="0009655D"/>
    <w:rsid w:val="000968B5"/>
    <w:rsid w:val="00096F5A"/>
    <w:rsid w:val="0009720F"/>
    <w:rsid w:val="000973BE"/>
    <w:rsid w:val="000973DC"/>
    <w:rsid w:val="00097F20"/>
    <w:rsid w:val="000A0616"/>
    <w:rsid w:val="000A09C8"/>
    <w:rsid w:val="000A0A4D"/>
    <w:rsid w:val="000A0A4F"/>
    <w:rsid w:val="000A0E1E"/>
    <w:rsid w:val="000A0F10"/>
    <w:rsid w:val="000A0FCF"/>
    <w:rsid w:val="000A1016"/>
    <w:rsid w:val="000A12F8"/>
    <w:rsid w:val="000A154D"/>
    <w:rsid w:val="000A15EA"/>
    <w:rsid w:val="000A19EC"/>
    <w:rsid w:val="000A1CA8"/>
    <w:rsid w:val="000A1D34"/>
    <w:rsid w:val="000A1DF5"/>
    <w:rsid w:val="000A1F06"/>
    <w:rsid w:val="000A2347"/>
    <w:rsid w:val="000A281F"/>
    <w:rsid w:val="000A2EB7"/>
    <w:rsid w:val="000A3162"/>
    <w:rsid w:val="000A32A3"/>
    <w:rsid w:val="000A32B6"/>
    <w:rsid w:val="000A3467"/>
    <w:rsid w:val="000A34C0"/>
    <w:rsid w:val="000A3970"/>
    <w:rsid w:val="000A39AB"/>
    <w:rsid w:val="000A3AE0"/>
    <w:rsid w:val="000A3DA5"/>
    <w:rsid w:val="000A3FC6"/>
    <w:rsid w:val="000A42CE"/>
    <w:rsid w:val="000A47A8"/>
    <w:rsid w:val="000A4DC6"/>
    <w:rsid w:val="000A51C0"/>
    <w:rsid w:val="000A5228"/>
    <w:rsid w:val="000A5278"/>
    <w:rsid w:val="000A5496"/>
    <w:rsid w:val="000A5796"/>
    <w:rsid w:val="000A59D4"/>
    <w:rsid w:val="000A5B87"/>
    <w:rsid w:val="000A5E52"/>
    <w:rsid w:val="000A5FBE"/>
    <w:rsid w:val="000A60A9"/>
    <w:rsid w:val="000A6768"/>
    <w:rsid w:val="000A67C4"/>
    <w:rsid w:val="000A68DE"/>
    <w:rsid w:val="000A6C1E"/>
    <w:rsid w:val="000A6C8E"/>
    <w:rsid w:val="000A7170"/>
    <w:rsid w:val="000A75B2"/>
    <w:rsid w:val="000A79CA"/>
    <w:rsid w:val="000A7CF1"/>
    <w:rsid w:val="000A7CF8"/>
    <w:rsid w:val="000A7FB4"/>
    <w:rsid w:val="000B017E"/>
    <w:rsid w:val="000B03B3"/>
    <w:rsid w:val="000B05D2"/>
    <w:rsid w:val="000B0D61"/>
    <w:rsid w:val="000B0D83"/>
    <w:rsid w:val="000B10CC"/>
    <w:rsid w:val="000B12F3"/>
    <w:rsid w:val="000B15FA"/>
    <w:rsid w:val="000B1873"/>
    <w:rsid w:val="000B1993"/>
    <w:rsid w:val="000B1B08"/>
    <w:rsid w:val="000B1B22"/>
    <w:rsid w:val="000B1FB9"/>
    <w:rsid w:val="000B2057"/>
    <w:rsid w:val="000B2448"/>
    <w:rsid w:val="000B255E"/>
    <w:rsid w:val="000B2619"/>
    <w:rsid w:val="000B28A9"/>
    <w:rsid w:val="000B2927"/>
    <w:rsid w:val="000B2945"/>
    <w:rsid w:val="000B29D1"/>
    <w:rsid w:val="000B2AA6"/>
    <w:rsid w:val="000B2ACD"/>
    <w:rsid w:val="000B3142"/>
    <w:rsid w:val="000B3448"/>
    <w:rsid w:val="000B34CD"/>
    <w:rsid w:val="000B38FF"/>
    <w:rsid w:val="000B3A2C"/>
    <w:rsid w:val="000B3C16"/>
    <w:rsid w:val="000B3F1C"/>
    <w:rsid w:val="000B4197"/>
    <w:rsid w:val="000B42FB"/>
    <w:rsid w:val="000B468E"/>
    <w:rsid w:val="000B47F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6F9A"/>
    <w:rsid w:val="000B70D8"/>
    <w:rsid w:val="000B725D"/>
    <w:rsid w:val="000B76AC"/>
    <w:rsid w:val="000B7993"/>
    <w:rsid w:val="000B7AB7"/>
    <w:rsid w:val="000B7B28"/>
    <w:rsid w:val="000B7D3B"/>
    <w:rsid w:val="000B7DB4"/>
    <w:rsid w:val="000B7FBE"/>
    <w:rsid w:val="000C0089"/>
    <w:rsid w:val="000C01A6"/>
    <w:rsid w:val="000C0C32"/>
    <w:rsid w:val="000C0D87"/>
    <w:rsid w:val="000C0E3E"/>
    <w:rsid w:val="000C0E85"/>
    <w:rsid w:val="000C0FB6"/>
    <w:rsid w:val="000C1262"/>
    <w:rsid w:val="000C16CA"/>
    <w:rsid w:val="000C1B8E"/>
    <w:rsid w:val="000C1E53"/>
    <w:rsid w:val="000C1EF2"/>
    <w:rsid w:val="000C21C4"/>
    <w:rsid w:val="000C2517"/>
    <w:rsid w:val="000C25DB"/>
    <w:rsid w:val="000C25DF"/>
    <w:rsid w:val="000C261D"/>
    <w:rsid w:val="000C28EB"/>
    <w:rsid w:val="000C294D"/>
    <w:rsid w:val="000C2B6E"/>
    <w:rsid w:val="000C2EB1"/>
    <w:rsid w:val="000C38DE"/>
    <w:rsid w:val="000C3DF8"/>
    <w:rsid w:val="000C3EB2"/>
    <w:rsid w:val="000C429D"/>
    <w:rsid w:val="000C4313"/>
    <w:rsid w:val="000C4346"/>
    <w:rsid w:val="000C4829"/>
    <w:rsid w:val="000C4CF9"/>
    <w:rsid w:val="000C4D7E"/>
    <w:rsid w:val="000C5072"/>
    <w:rsid w:val="000C5126"/>
    <w:rsid w:val="000C51BC"/>
    <w:rsid w:val="000C591D"/>
    <w:rsid w:val="000C5E06"/>
    <w:rsid w:val="000C62E6"/>
    <w:rsid w:val="000C6319"/>
    <w:rsid w:val="000C63C5"/>
    <w:rsid w:val="000C64FD"/>
    <w:rsid w:val="000C670F"/>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1FA0"/>
    <w:rsid w:val="000D2170"/>
    <w:rsid w:val="000D2386"/>
    <w:rsid w:val="000D24EB"/>
    <w:rsid w:val="000D26D6"/>
    <w:rsid w:val="000D26F6"/>
    <w:rsid w:val="000D3075"/>
    <w:rsid w:val="000D315A"/>
    <w:rsid w:val="000D3870"/>
    <w:rsid w:val="000D3B29"/>
    <w:rsid w:val="000D3D96"/>
    <w:rsid w:val="000D3FF6"/>
    <w:rsid w:val="000D40CC"/>
    <w:rsid w:val="000D40D8"/>
    <w:rsid w:val="000D44FF"/>
    <w:rsid w:val="000D45DD"/>
    <w:rsid w:val="000D4EBA"/>
    <w:rsid w:val="000D4F19"/>
    <w:rsid w:val="000D5296"/>
    <w:rsid w:val="000D5A78"/>
    <w:rsid w:val="000D5BF5"/>
    <w:rsid w:val="000D5D22"/>
    <w:rsid w:val="000D5D73"/>
    <w:rsid w:val="000D6243"/>
    <w:rsid w:val="000D639A"/>
    <w:rsid w:val="000D6433"/>
    <w:rsid w:val="000D6823"/>
    <w:rsid w:val="000D6B08"/>
    <w:rsid w:val="000D6BE2"/>
    <w:rsid w:val="000D6C59"/>
    <w:rsid w:val="000D6F60"/>
    <w:rsid w:val="000D70BD"/>
    <w:rsid w:val="000D71B0"/>
    <w:rsid w:val="000D71CE"/>
    <w:rsid w:val="000D74F4"/>
    <w:rsid w:val="000D76A9"/>
    <w:rsid w:val="000D79C6"/>
    <w:rsid w:val="000E02D4"/>
    <w:rsid w:val="000E0382"/>
    <w:rsid w:val="000E053A"/>
    <w:rsid w:val="000E080C"/>
    <w:rsid w:val="000E11A9"/>
    <w:rsid w:val="000E1567"/>
    <w:rsid w:val="000E1645"/>
    <w:rsid w:val="000E16D9"/>
    <w:rsid w:val="000E1941"/>
    <w:rsid w:val="000E1CEF"/>
    <w:rsid w:val="000E204E"/>
    <w:rsid w:val="000E212C"/>
    <w:rsid w:val="000E25CB"/>
    <w:rsid w:val="000E2927"/>
    <w:rsid w:val="000E295E"/>
    <w:rsid w:val="000E2EF9"/>
    <w:rsid w:val="000E33AF"/>
    <w:rsid w:val="000E35FA"/>
    <w:rsid w:val="000E364F"/>
    <w:rsid w:val="000E365F"/>
    <w:rsid w:val="000E37E6"/>
    <w:rsid w:val="000E38C6"/>
    <w:rsid w:val="000E393F"/>
    <w:rsid w:val="000E39FC"/>
    <w:rsid w:val="000E3BAE"/>
    <w:rsid w:val="000E43FA"/>
    <w:rsid w:val="000E4544"/>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2BA"/>
    <w:rsid w:val="000E7345"/>
    <w:rsid w:val="000E74ED"/>
    <w:rsid w:val="000E753F"/>
    <w:rsid w:val="000E7614"/>
    <w:rsid w:val="000E7D36"/>
    <w:rsid w:val="000E7F70"/>
    <w:rsid w:val="000F0127"/>
    <w:rsid w:val="000F04C6"/>
    <w:rsid w:val="000F0AD9"/>
    <w:rsid w:val="000F0B6A"/>
    <w:rsid w:val="000F0EA6"/>
    <w:rsid w:val="000F126B"/>
    <w:rsid w:val="000F12A3"/>
    <w:rsid w:val="000F150D"/>
    <w:rsid w:val="000F1549"/>
    <w:rsid w:val="000F162A"/>
    <w:rsid w:val="000F17AA"/>
    <w:rsid w:val="000F22C2"/>
    <w:rsid w:val="000F286F"/>
    <w:rsid w:val="000F2BB9"/>
    <w:rsid w:val="000F3499"/>
    <w:rsid w:val="000F3630"/>
    <w:rsid w:val="000F378C"/>
    <w:rsid w:val="000F3C27"/>
    <w:rsid w:val="000F3F8B"/>
    <w:rsid w:val="000F41DA"/>
    <w:rsid w:val="000F42E8"/>
    <w:rsid w:val="000F4550"/>
    <w:rsid w:val="000F5129"/>
    <w:rsid w:val="000F522F"/>
    <w:rsid w:val="000F52F7"/>
    <w:rsid w:val="000F5687"/>
    <w:rsid w:val="000F5965"/>
    <w:rsid w:val="000F5D5C"/>
    <w:rsid w:val="000F60B0"/>
    <w:rsid w:val="000F60D3"/>
    <w:rsid w:val="000F62B3"/>
    <w:rsid w:val="000F6651"/>
    <w:rsid w:val="000F694D"/>
    <w:rsid w:val="000F6AE2"/>
    <w:rsid w:val="000F6D93"/>
    <w:rsid w:val="000F6DB4"/>
    <w:rsid w:val="000F6EE7"/>
    <w:rsid w:val="000F6F4D"/>
    <w:rsid w:val="000F7348"/>
    <w:rsid w:val="000F7777"/>
    <w:rsid w:val="000F7BCD"/>
    <w:rsid w:val="000F7E8D"/>
    <w:rsid w:val="000F7F69"/>
    <w:rsid w:val="001005B7"/>
    <w:rsid w:val="001008B8"/>
    <w:rsid w:val="00100AD4"/>
    <w:rsid w:val="00100BE7"/>
    <w:rsid w:val="00100D37"/>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DC7"/>
    <w:rsid w:val="001042B6"/>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A84"/>
    <w:rsid w:val="00106CBC"/>
    <w:rsid w:val="00106DC7"/>
    <w:rsid w:val="00106E75"/>
    <w:rsid w:val="00106F04"/>
    <w:rsid w:val="0010726C"/>
    <w:rsid w:val="00107577"/>
    <w:rsid w:val="00107B13"/>
    <w:rsid w:val="00110331"/>
    <w:rsid w:val="0011093F"/>
    <w:rsid w:val="00111AD4"/>
    <w:rsid w:val="00111BAE"/>
    <w:rsid w:val="00111FF9"/>
    <w:rsid w:val="00112B90"/>
    <w:rsid w:val="00112C94"/>
    <w:rsid w:val="00112E28"/>
    <w:rsid w:val="00113006"/>
    <w:rsid w:val="00113396"/>
    <w:rsid w:val="0011355F"/>
    <w:rsid w:val="00113570"/>
    <w:rsid w:val="00113DA8"/>
    <w:rsid w:val="00113FE1"/>
    <w:rsid w:val="001142CC"/>
    <w:rsid w:val="00114587"/>
    <w:rsid w:val="00114669"/>
    <w:rsid w:val="0011468F"/>
    <w:rsid w:val="00114926"/>
    <w:rsid w:val="00114A8D"/>
    <w:rsid w:val="00114C5C"/>
    <w:rsid w:val="00114EA2"/>
    <w:rsid w:val="00114F76"/>
    <w:rsid w:val="00114FD3"/>
    <w:rsid w:val="0011533E"/>
    <w:rsid w:val="00115533"/>
    <w:rsid w:val="00115E2A"/>
    <w:rsid w:val="00115ED1"/>
    <w:rsid w:val="00116068"/>
    <w:rsid w:val="001161A2"/>
    <w:rsid w:val="0011656B"/>
    <w:rsid w:val="00116994"/>
    <w:rsid w:val="00116A73"/>
    <w:rsid w:val="00116E8D"/>
    <w:rsid w:val="00117508"/>
    <w:rsid w:val="00117A46"/>
    <w:rsid w:val="00117B36"/>
    <w:rsid w:val="00117E21"/>
    <w:rsid w:val="00117E80"/>
    <w:rsid w:val="001204F6"/>
    <w:rsid w:val="001208E1"/>
    <w:rsid w:val="00120B2E"/>
    <w:rsid w:val="00120B95"/>
    <w:rsid w:val="00120E68"/>
    <w:rsid w:val="00120F24"/>
    <w:rsid w:val="00121364"/>
    <w:rsid w:val="001219C4"/>
    <w:rsid w:val="00122154"/>
    <w:rsid w:val="00122204"/>
    <w:rsid w:val="001227F1"/>
    <w:rsid w:val="0012284B"/>
    <w:rsid w:val="001228B8"/>
    <w:rsid w:val="00122D23"/>
    <w:rsid w:val="00122F30"/>
    <w:rsid w:val="0012300E"/>
    <w:rsid w:val="0012365D"/>
    <w:rsid w:val="00123D0A"/>
    <w:rsid w:val="00124209"/>
    <w:rsid w:val="00124404"/>
    <w:rsid w:val="00124736"/>
    <w:rsid w:val="00124956"/>
    <w:rsid w:val="00124B54"/>
    <w:rsid w:val="00124BAA"/>
    <w:rsid w:val="00124D1D"/>
    <w:rsid w:val="0012577E"/>
    <w:rsid w:val="00125C43"/>
    <w:rsid w:val="001267FD"/>
    <w:rsid w:val="00126CCB"/>
    <w:rsid w:val="00126E7E"/>
    <w:rsid w:val="00127094"/>
    <w:rsid w:val="001270B3"/>
    <w:rsid w:val="0012749B"/>
    <w:rsid w:val="00127710"/>
    <w:rsid w:val="00127A62"/>
    <w:rsid w:val="001302A9"/>
    <w:rsid w:val="00130718"/>
    <w:rsid w:val="0013079D"/>
    <w:rsid w:val="001308D1"/>
    <w:rsid w:val="00130D84"/>
    <w:rsid w:val="00131814"/>
    <w:rsid w:val="00131A1D"/>
    <w:rsid w:val="00131B65"/>
    <w:rsid w:val="00131B9E"/>
    <w:rsid w:val="00131C4D"/>
    <w:rsid w:val="00131CC6"/>
    <w:rsid w:val="00131CD6"/>
    <w:rsid w:val="001320A0"/>
    <w:rsid w:val="001320AC"/>
    <w:rsid w:val="00132133"/>
    <w:rsid w:val="0013237D"/>
    <w:rsid w:val="00132420"/>
    <w:rsid w:val="00132AFB"/>
    <w:rsid w:val="00132C14"/>
    <w:rsid w:val="001336E0"/>
    <w:rsid w:val="00133A4A"/>
    <w:rsid w:val="001344A5"/>
    <w:rsid w:val="0013487A"/>
    <w:rsid w:val="00134963"/>
    <w:rsid w:val="0013499F"/>
    <w:rsid w:val="00134AF1"/>
    <w:rsid w:val="00134B90"/>
    <w:rsid w:val="00134BA1"/>
    <w:rsid w:val="0013546B"/>
    <w:rsid w:val="00135922"/>
    <w:rsid w:val="00135B28"/>
    <w:rsid w:val="00135BAC"/>
    <w:rsid w:val="00135D17"/>
    <w:rsid w:val="00136320"/>
    <w:rsid w:val="0013662F"/>
    <w:rsid w:val="001366F2"/>
    <w:rsid w:val="0013676C"/>
    <w:rsid w:val="001367DE"/>
    <w:rsid w:val="00136834"/>
    <w:rsid w:val="00136A1B"/>
    <w:rsid w:val="00136A57"/>
    <w:rsid w:val="00136D6D"/>
    <w:rsid w:val="00136F60"/>
    <w:rsid w:val="00136FEB"/>
    <w:rsid w:val="0013711C"/>
    <w:rsid w:val="001376D6"/>
    <w:rsid w:val="001377E8"/>
    <w:rsid w:val="00137B8F"/>
    <w:rsid w:val="00137CFB"/>
    <w:rsid w:val="00137D08"/>
    <w:rsid w:val="00140105"/>
    <w:rsid w:val="0014042D"/>
    <w:rsid w:val="0014080C"/>
    <w:rsid w:val="00140CC9"/>
    <w:rsid w:val="00140F48"/>
    <w:rsid w:val="0014133E"/>
    <w:rsid w:val="001413DE"/>
    <w:rsid w:val="00141843"/>
    <w:rsid w:val="00141B0E"/>
    <w:rsid w:val="00141CF7"/>
    <w:rsid w:val="0014223B"/>
    <w:rsid w:val="001422C6"/>
    <w:rsid w:val="001424F4"/>
    <w:rsid w:val="001428FC"/>
    <w:rsid w:val="00142C82"/>
    <w:rsid w:val="00142CA8"/>
    <w:rsid w:val="0014345D"/>
    <w:rsid w:val="001437ED"/>
    <w:rsid w:val="00143A46"/>
    <w:rsid w:val="00143D95"/>
    <w:rsid w:val="00143E29"/>
    <w:rsid w:val="00143F5F"/>
    <w:rsid w:val="00144078"/>
    <w:rsid w:val="00144226"/>
    <w:rsid w:val="001442FF"/>
    <w:rsid w:val="001448D1"/>
    <w:rsid w:val="0014510C"/>
    <w:rsid w:val="00145358"/>
    <w:rsid w:val="00145619"/>
    <w:rsid w:val="00145919"/>
    <w:rsid w:val="00145AC1"/>
    <w:rsid w:val="0014602C"/>
    <w:rsid w:val="00146296"/>
    <w:rsid w:val="00146C53"/>
    <w:rsid w:val="00146D3E"/>
    <w:rsid w:val="00146F92"/>
    <w:rsid w:val="0014735C"/>
    <w:rsid w:val="00147F49"/>
    <w:rsid w:val="001500F8"/>
    <w:rsid w:val="001501D0"/>
    <w:rsid w:val="00150404"/>
    <w:rsid w:val="00150819"/>
    <w:rsid w:val="00150C69"/>
    <w:rsid w:val="00150CA4"/>
    <w:rsid w:val="00150CC8"/>
    <w:rsid w:val="00150CF7"/>
    <w:rsid w:val="00151117"/>
    <w:rsid w:val="00151235"/>
    <w:rsid w:val="00151386"/>
    <w:rsid w:val="001516F8"/>
    <w:rsid w:val="00151814"/>
    <w:rsid w:val="00151D00"/>
    <w:rsid w:val="00151D37"/>
    <w:rsid w:val="00151D8F"/>
    <w:rsid w:val="0015212A"/>
    <w:rsid w:val="00152301"/>
    <w:rsid w:val="00152760"/>
    <w:rsid w:val="001527AA"/>
    <w:rsid w:val="001528D3"/>
    <w:rsid w:val="00152B61"/>
    <w:rsid w:val="00152CF7"/>
    <w:rsid w:val="00152D5F"/>
    <w:rsid w:val="00153010"/>
    <w:rsid w:val="00153365"/>
    <w:rsid w:val="00153572"/>
    <w:rsid w:val="00153C3C"/>
    <w:rsid w:val="00153F0B"/>
    <w:rsid w:val="001546E1"/>
    <w:rsid w:val="00155330"/>
    <w:rsid w:val="00155337"/>
    <w:rsid w:val="00155AB3"/>
    <w:rsid w:val="00155B76"/>
    <w:rsid w:val="00155D4E"/>
    <w:rsid w:val="00155D5F"/>
    <w:rsid w:val="00155E50"/>
    <w:rsid w:val="00155EBF"/>
    <w:rsid w:val="00156089"/>
    <w:rsid w:val="00156416"/>
    <w:rsid w:val="00156427"/>
    <w:rsid w:val="00156685"/>
    <w:rsid w:val="001567EC"/>
    <w:rsid w:val="00156FD7"/>
    <w:rsid w:val="001576C5"/>
    <w:rsid w:val="00157837"/>
    <w:rsid w:val="0015792D"/>
    <w:rsid w:val="00157C68"/>
    <w:rsid w:val="00157DE5"/>
    <w:rsid w:val="00157F2A"/>
    <w:rsid w:val="00157F49"/>
    <w:rsid w:val="001600B1"/>
    <w:rsid w:val="0016081F"/>
    <w:rsid w:val="00161519"/>
    <w:rsid w:val="0016189D"/>
    <w:rsid w:val="00161DDF"/>
    <w:rsid w:val="001623A7"/>
    <w:rsid w:val="00162EDD"/>
    <w:rsid w:val="0016377D"/>
    <w:rsid w:val="001638EC"/>
    <w:rsid w:val="00163A9E"/>
    <w:rsid w:val="00163B9C"/>
    <w:rsid w:val="00163CC7"/>
    <w:rsid w:val="00163D7A"/>
    <w:rsid w:val="0016416D"/>
    <w:rsid w:val="001641ED"/>
    <w:rsid w:val="00164627"/>
    <w:rsid w:val="00164643"/>
    <w:rsid w:val="001648F7"/>
    <w:rsid w:val="00164AF7"/>
    <w:rsid w:val="00164B1A"/>
    <w:rsid w:val="00165128"/>
    <w:rsid w:val="001651A6"/>
    <w:rsid w:val="00165588"/>
    <w:rsid w:val="0016583C"/>
    <w:rsid w:val="00165874"/>
    <w:rsid w:val="00165A55"/>
    <w:rsid w:val="00165BBF"/>
    <w:rsid w:val="001661DF"/>
    <w:rsid w:val="001666CD"/>
    <w:rsid w:val="001668E3"/>
    <w:rsid w:val="00166934"/>
    <w:rsid w:val="00166CE8"/>
    <w:rsid w:val="00166D74"/>
    <w:rsid w:val="00166DF1"/>
    <w:rsid w:val="00166DFF"/>
    <w:rsid w:val="00166FC0"/>
    <w:rsid w:val="0016706F"/>
    <w:rsid w:val="001674E8"/>
    <w:rsid w:val="001678EE"/>
    <w:rsid w:val="00167EC4"/>
    <w:rsid w:val="00167F85"/>
    <w:rsid w:val="001702A0"/>
    <w:rsid w:val="001704CD"/>
    <w:rsid w:val="001706DA"/>
    <w:rsid w:val="001706E8"/>
    <w:rsid w:val="00170811"/>
    <w:rsid w:val="001709A9"/>
    <w:rsid w:val="00170CDD"/>
    <w:rsid w:val="00171065"/>
    <w:rsid w:val="0017123B"/>
    <w:rsid w:val="001712FF"/>
    <w:rsid w:val="001714DE"/>
    <w:rsid w:val="001714E2"/>
    <w:rsid w:val="00171580"/>
    <w:rsid w:val="001719D8"/>
    <w:rsid w:val="00171D8B"/>
    <w:rsid w:val="00172281"/>
    <w:rsid w:val="00172457"/>
    <w:rsid w:val="00172636"/>
    <w:rsid w:val="00172A9D"/>
    <w:rsid w:val="00173041"/>
    <w:rsid w:val="001732C2"/>
    <w:rsid w:val="00173451"/>
    <w:rsid w:val="00173454"/>
    <w:rsid w:val="00173AF4"/>
    <w:rsid w:val="00173BF8"/>
    <w:rsid w:val="00173C5D"/>
    <w:rsid w:val="00173C61"/>
    <w:rsid w:val="00173E31"/>
    <w:rsid w:val="00174439"/>
    <w:rsid w:val="00174502"/>
    <w:rsid w:val="00174522"/>
    <w:rsid w:val="001745BE"/>
    <w:rsid w:val="00175368"/>
    <w:rsid w:val="001754B5"/>
    <w:rsid w:val="00175566"/>
    <w:rsid w:val="00175712"/>
    <w:rsid w:val="00175EAA"/>
    <w:rsid w:val="001760EC"/>
    <w:rsid w:val="0017644B"/>
    <w:rsid w:val="0017650A"/>
    <w:rsid w:val="00176A5B"/>
    <w:rsid w:val="00176C07"/>
    <w:rsid w:val="00177002"/>
    <w:rsid w:val="001770DB"/>
    <w:rsid w:val="0017723E"/>
    <w:rsid w:val="00177268"/>
    <w:rsid w:val="001774E5"/>
    <w:rsid w:val="0017750E"/>
    <w:rsid w:val="0017760A"/>
    <w:rsid w:val="001778CE"/>
    <w:rsid w:val="00177E2E"/>
    <w:rsid w:val="00180157"/>
    <w:rsid w:val="0018017E"/>
    <w:rsid w:val="00180230"/>
    <w:rsid w:val="001808E7"/>
    <w:rsid w:val="00180C03"/>
    <w:rsid w:val="00180C94"/>
    <w:rsid w:val="00180EF0"/>
    <w:rsid w:val="00180F23"/>
    <w:rsid w:val="001812BD"/>
    <w:rsid w:val="00181500"/>
    <w:rsid w:val="001817A3"/>
    <w:rsid w:val="00181CA0"/>
    <w:rsid w:val="00181E0E"/>
    <w:rsid w:val="0018250B"/>
    <w:rsid w:val="0018275F"/>
    <w:rsid w:val="00182E09"/>
    <w:rsid w:val="00182EC5"/>
    <w:rsid w:val="00183149"/>
    <w:rsid w:val="001832FB"/>
    <w:rsid w:val="001834E7"/>
    <w:rsid w:val="001839E5"/>
    <w:rsid w:val="0018426E"/>
    <w:rsid w:val="00184351"/>
    <w:rsid w:val="0018458E"/>
    <w:rsid w:val="001846F6"/>
    <w:rsid w:val="001847AC"/>
    <w:rsid w:val="00184B43"/>
    <w:rsid w:val="00184B5D"/>
    <w:rsid w:val="00184BE2"/>
    <w:rsid w:val="00184DA2"/>
    <w:rsid w:val="00184F92"/>
    <w:rsid w:val="00185065"/>
    <w:rsid w:val="00185162"/>
    <w:rsid w:val="00185760"/>
    <w:rsid w:val="00185CE8"/>
    <w:rsid w:val="00186116"/>
    <w:rsid w:val="00186150"/>
    <w:rsid w:val="0018622F"/>
    <w:rsid w:val="00186382"/>
    <w:rsid w:val="00186651"/>
    <w:rsid w:val="00186678"/>
    <w:rsid w:val="0018668F"/>
    <w:rsid w:val="00186ADF"/>
    <w:rsid w:val="00186CCF"/>
    <w:rsid w:val="00186CFD"/>
    <w:rsid w:val="0018711F"/>
    <w:rsid w:val="001872A4"/>
    <w:rsid w:val="001873E2"/>
    <w:rsid w:val="00187433"/>
    <w:rsid w:val="00190C2C"/>
    <w:rsid w:val="00190F0A"/>
    <w:rsid w:val="001911B3"/>
    <w:rsid w:val="00191219"/>
    <w:rsid w:val="0019121B"/>
    <w:rsid w:val="00191295"/>
    <w:rsid w:val="001916F4"/>
    <w:rsid w:val="00191B32"/>
    <w:rsid w:val="00192018"/>
    <w:rsid w:val="001921E5"/>
    <w:rsid w:val="00192818"/>
    <w:rsid w:val="001928BA"/>
    <w:rsid w:val="0019293C"/>
    <w:rsid w:val="00192C5E"/>
    <w:rsid w:val="00192E88"/>
    <w:rsid w:val="00192EDF"/>
    <w:rsid w:val="00192F16"/>
    <w:rsid w:val="00192FC6"/>
    <w:rsid w:val="00193417"/>
    <w:rsid w:val="001935A5"/>
    <w:rsid w:val="0019398E"/>
    <w:rsid w:val="00193CA4"/>
    <w:rsid w:val="00193E63"/>
    <w:rsid w:val="00193F4E"/>
    <w:rsid w:val="001940B6"/>
    <w:rsid w:val="00194409"/>
    <w:rsid w:val="001946CE"/>
    <w:rsid w:val="00194762"/>
    <w:rsid w:val="001947FF"/>
    <w:rsid w:val="00194961"/>
    <w:rsid w:val="00194BDB"/>
    <w:rsid w:val="00195708"/>
    <w:rsid w:val="0019573C"/>
    <w:rsid w:val="0019607A"/>
    <w:rsid w:val="001960AC"/>
    <w:rsid w:val="001960B1"/>
    <w:rsid w:val="001960C7"/>
    <w:rsid w:val="001963DF"/>
    <w:rsid w:val="001965BE"/>
    <w:rsid w:val="001969DB"/>
    <w:rsid w:val="00196B25"/>
    <w:rsid w:val="00196D3C"/>
    <w:rsid w:val="00196DB4"/>
    <w:rsid w:val="00196EC3"/>
    <w:rsid w:val="0019737F"/>
    <w:rsid w:val="001974BC"/>
    <w:rsid w:val="001A0020"/>
    <w:rsid w:val="001A002B"/>
    <w:rsid w:val="001A0171"/>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4B"/>
    <w:rsid w:val="001A2782"/>
    <w:rsid w:val="001A2AA2"/>
    <w:rsid w:val="001A2CAE"/>
    <w:rsid w:val="001A3052"/>
    <w:rsid w:val="001A31A0"/>
    <w:rsid w:val="001A3208"/>
    <w:rsid w:val="001A32A3"/>
    <w:rsid w:val="001A3810"/>
    <w:rsid w:val="001A38A0"/>
    <w:rsid w:val="001A3E67"/>
    <w:rsid w:val="001A4340"/>
    <w:rsid w:val="001A4620"/>
    <w:rsid w:val="001A4983"/>
    <w:rsid w:val="001A4A70"/>
    <w:rsid w:val="001A4EF9"/>
    <w:rsid w:val="001A4F64"/>
    <w:rsid w:val="001A5282"/>
    <w:rsid w:val="001A5678"/>
    <w:rsid w:val="001A587C"/>
    <w:rsid w:val="001A59C4"/>
    <w:rsid w:val="001A5CE7"/>
    <w:rsid w:val="001A5E32"/>
    <w:rsid w:val="001A5F4F"/>
    <w:rsid w:val="001A5F74"/>
    <w:rsid w:val="001A5F93"/>
    <w:rsid w:val="001A6015"/>
    <w:rsid w:val="001A60A5"/>
    <w:rsid w:val="001A6115"/>
    <w:rsid w:val="001A6463"/>
    <w:rsid w:val="001A66A5"/>
    <w:rsid w:val="001A6871"/>
    <w:rsid w:val="001A6969"/>
    <w:rsid w:val="001A6C4E"/>
    <w:rsid w:val="001A708A"/>
    <w:rsid w:val="001A73AC"/>
    <w:rsid w:val="001A73E0"/>
    <w:rsid w:val="001A7457"/>
    <w:rsid w:val="001A7503"/>
    <w:rsid w:val="001A7524"/>
    <w:rsid w:val="001A7864"/>
    <w:rsid w:val="001A78CA"/>
    <w:rsid w:val="001A7AB4"/>
    <w:rsid w:val="001A7B2F"/>
    <w:rsid w:val="001A7B92"/>
    <w:rsid w:val="001A7C25"/>
    <w:rsid w:val="001B000A"/>
    <w:rsid w:val="001B0084"/>
    <w:rsid w:val="001B0211"/>
    <w:rsid w:val="001B0438"/>
    <w:rsid w:val="001B06A8"/>
    <w:rsid w:val="001B08BC"/>
    <w:rsid w:val="001B0A04"/>
    <w:rsid w:val="001B0AD7"/>
    <w:rsid w:val="001B1328"/>
    <w:rsid w:val="001B1A1E"/>
    <w:rsid w:val="001B1DD9"/>
    <w:rsid w:val="001B2002"/>
    <w:rsid w:val="001B24ED"/>
    <w:rsid w:val="001B2554"/>
    <w:rsid w:val="001B2604"/>
    <w:rsid w:val="001B27CF"/>
    <w:rsid w:val="001B27D5"/>
    <w:rsid w:val="001B2845"/>
    <w:rsid w:val="001B2C52"/>
    <w:rsid w:val="001B2EDC"/>
    <w:rsid w:val="001B3071"/>
    <w:rsid w:val="001B3144"/>
    <w:rsid w:val="001B37B9"/>
    <w:rsid w:val="001B37FF"/>
    <w:rsid w:val="001B41C6"/>
    <w:rsid w:val="001B423E"/>
    <w:rsid w:val="001B431A"/>
    <w:rsid w:val="001B46AA"/>
    <w:rsid w:val="001B46DB"/>
    <w:rsid w:val="001B47E0"/>
    <w:rsid w:val="001B48B9"/>
    <w:rsid w:val="001B4AF4"/>
    <w:rsid w:val="001B4B94"/>
    <w:rsid w:val="001B4C62"/>
    <w:rsid w:val="001B5246"/>
    <w:rsid w:val="001B5BD6"/>
    <w:rsid w:val="001B5C1F"/>
    <w:rsid w:val="001B5E85"/>
    <w:rsid w:val="001B617D"/>
    <w:rsid w:val="001B61EF"/>
    <w:rsid w:val="001B6500"/>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594"/>
    <w:rsid w:val="001C29C8"/>
    <w:rsid w:val="001C29FE"/>
    <w:rsid w:val="001C3318"/>
    <w:rsid w:val="001C337E"/>
    <w:rsid w:val="001C3AC9"/>
    <w:rsid w:val="001C3ACC"/>
    <w:rsid w:val="001C3C83"/>
    <w:rsid w:val="001C3FAE"/>
    <w:rsid w:val="001C42BF"/>
    <w:rsid w:val="001C44E4"/>
    <w:rsid w:val="001C4588"/>
    <w:rsid w:val="001C489B"/>
    <w:rsid w:val="001C5255"/>
    <w:rsid w:val="001C525A"/>
    <w:rsid w:val="001C5E90"/>
    <w:rsid w:val="001C60EF"/>
    <w:rsid w:val="001C65EB"/>
    <w:rsid w:val="001C6A0A"/>
    <w:rsid w:val="001C6A2D"/>
    <w:rsid w:val="001C6BC9"/>
    <w:rsid w:val="001C7158"/>
    <w:rsid w:val="001C728B"/>
    <w:rsid w:val="001C72E9"/>
    <w:rsid w:val="001C7694"/>
    <w:rsid w:val="001C76AD"/>
    <w:rsid w:val="001C7989"/>
    <w:rsid w:val="001C79CA"/>
    <w:rsid w:val="001C7A49"/>
    <w:rsid w:val="001C7CD4"/>
    <w:rsid w:val="001C7E31"/>
    <w:rsid w:val="001C7F20"/>
    <w:rsid w:val="001D0035"/>
    <w:rsid w:val="001D06F8"/>
    <w:rsid w:val="001D0811"/>
    <w:rsid w:val="001D0D29"/>
    <w:rsid w:val="001D0F26"/>
    <w:rsid w:val="001D1111"/>
    <w:rsid w:val="001D1318"/>
    <w:rsid w:val="001D1369"/>
    <w:rsid w:val="001D1546"/>
    <w:rsid w:val="001D1558"/>
    <w:rsid w:val="001D16CB"/>
    <w:rsid w:val="001D1989"/>
    <w:rsid w:val="001D1C2A"/>
    <w:rsid w:val="001D1D84"/>
    <w:rsid w:val="001D1DCF"/>
    <w:rsid w:val="001D1F75"/>
    <w:rsid w:val="001D21DB"/>
    <w:rsid w:val="001D2436"/>
    <w:rsid w:val="001D24DF"/>
    <w:rsid w:val="001D2646"/>
    <w:rsid w:val="001D2775"/>
    <w:rsid w:val="001D284B"/>
    <w:rsid w:val="001D2940"/>
    <w:rsid w:val="001D2C32"/>
    <w:rsid w:val="001D2E23"/>
    <w:rsid w:val="001D3516"/>
    <w:rsid w:val="001D35D6"/>
    <w:rsid w:val="001D3B55"/>
    <w:rsid w:val="001D3BDE"/>
    <w:rsid w:val="001D4078"/>
    <w:rsid w:val="001D4377"/>
    <w:rsid w:val="001D4ABE"/>
    <w:rsid w:val="001D4B51"/>
    <w:rsid w:val="001D5139"/>
    <w:rsid w:val="001D51B4"/>
    <w:rsid w:val="001D51FB"/>
    <w:rsid w:val="001D581B"/>
    <w:rsid w:val="001D5C9D"/>
    <w:rsid w:val="001D5D63"/>
    <w:rsid w:val="001D6A09"/>
    <w:rsid w:val="001D6B78"/>
    <w:rsid w:val="001D6CDE"/>
    <w:rsid w:val="001D7341"/>
    <w:rsid w:val="001D7413"/>
    <w:rsid w:val="001D75DE"/>
    <w:rsid w:val="001D765B"/>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CA7"/>
    <w:rsid w:val="001E1D4C"/>
    <w:rsid w:val="001E2359"/>
    <w:rsid w:val="001E2637"/>
    <w:rsid w:val="001E2954"/>
    <w:rsid w:val="001E2FB1"/>
    <w:rsid w:val="001E3345"/>
    <w:rsid w:val="001E346F"/>
    <w:rsid w:val="001E3586"/>
    <w:rsid w:val="001E3636"/>
    <w:rsid w:val="001E376C"/>
    <w:rsid w:val="001E3A23"/>
    <w:rsid w:val="001E3ABF"/>
    <w:rsid w:val="001E3B20"/>
    <w:rsid w:val="001E3DCE"/>
    <w:rsid w:val="001E3E6F"/>
    <w:rsid w:val="001E3E7C"/>
    <w:rsid w:val="001E3F99"/>
    <w:rsid w:val="001E4339"/>
    <w:rsid w:val="001E4FFE"/>
    <w:rsid w:val="001E51B7"/>
    <w:rsid w:val="001E527D"/>
    <w:rsid w:val="001E52E4"/>
    <w:rsid w:val="001E55F8"/>
    <w:rsid w:val="001E5671"/>
    <w:rsid w:val="001E568E"/>
    <w:rsid w:val="001E5924"/>
    <w:rsid w:val="001E6A94"/>
    <w:rsid w:val="001E6B70"/>
    <w:rsid w:val="001E6BFF"/>
    <w:rsid w:val="001E6E8B"/>
    <w:rsid w:val="001E7085"/>
    <w:rsid w:val="001E7173"/>
    <w:rsid w:val="001E7194"/>
    <w:rsid w:val="001E71E8"/>
    <w:rsid w:val="001E727B"/>
    <w:rsid w:val="001E72F8"/>
    <w:rsid w:val="001E74B8"/>
    <w:rsid w:val="001E7586"/>
    <w:rsid w:val="001E787B"/>
    <w:rsid w:val="001E79DF"/>
    <w:rsid w:val="001E7E87"/>
    <w:rsid w:val="001F07C5"/>
    <w:rsid w:val="001F0C4E"/>
    <w:rsid w:val="001F0F17"/>
    <w:rsid w:val="001F11BA"/>
    <w:rsid w:val="001F135C"/>
    <w:rsid w:val="001F156B"/>
    <w:rsid w:val="001F15AC"/>
    <w:rsid w:val="001F16E3"/>
    <w:rsid w:val="001F1B83"/>
    <w:rsid w:val="001F1DFB"/>
    <w:rsid w:val="001F1FF1"/>
    <w:rsid w:val="001F2305"/>
    <w:rsid w:val="001F237D"/>
    <w:rsid w:val="001F25C1"/>
    <w:rsid w:val="001F2711"/>
    <w:rsid w:val="001F327C"/>
    <w:rsid w:val="001F3430"/>
    <w:rsid w:val="001F38BA"/>
    <w:rsid w:val="001F3B5F"/>
    <w:rsid w:val="001F3DA7"/>
    <w:rsid w:val="001F418F"/>
    <w:rsid w:val="001F4265"/>
    <w:rsid w:val="001F43EC"/>
    <w:rsid w:val="001F4AE2"/>
    <w:rsid w:val="001F4D45"/>
    <w:rsid w:val="001F4DA4"/>
    <w:rsid w:val="001F5107"/>
    <w:rsid w:val="001F5219"/>
    <w:rsid w:val="001F5588"/>
    <w:rsid w:val="001F559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618"/>
    <w:rsid w:val="002026D1"/>
    <w:rsid w:val="002027A0"/>
    <w:rsid w:val="00202A72"/>
    <w:rsid w:val="00202AE8"/>
    <w:rsid w:val="00202B16"/>
    <w:rsid w:val="00203261"/>
    <w:rsid w:val="002035EF"/>
    <w:rsid w:val="00203CAB"/>
    <w:rsid w:val="00203E9D"/>
    <w:rsid w:val="00204166"/>
    <w:rsid w:val="002041F3"/>
    <w:rsid w:val="002044FA"/>
    <w:rsid w:val="00204B83"/>
    <w:rsid w:val="00204D0B"/>
    <w:rsid w:val="00205352"/>
    <w:rsid w:val="00205389"/>
    <w:rsid w:val="0020542B"/>
    <w:rsid w:val="00205931"/>
    <w:rsid w:val="00205941"/>
    <w:rsid w:val="00205B9D"/>
    <w:rsid w:val="00205EAD"/>
    <w:rsid w:val="0020619A"/>
    <w:rsid w:val="0020630E"/>
    <w:rsid w:val="00206DC4"/>
    <w:rsid w:val="00206EBA"/>
    <w:rsid w:val="00207037"/>
    <w:rsid w:val="00207161"/>
    <w:rsid w:val="00207CFD"/>
    <w:rsid w:val="00210057"/>
    <w:rsid w:val="002101B9"/>
    <w:rsid w:val="00210434"/>
    <w:rsid w:val="002105C9"/>
    <w:rsid w:val="00210802"/>
    <w:rsid w:val="002113C4"/>
    <w:rsid w:val="002115F4"/>
    <w:rsid w:val="00211749"/>
    <w:rsid w:val="0021192E"/>
    <w:rsid w:val="00211B40"/>
    <w:rsid w:val="00212500"/>
    <w:rsid w:val="00212AED"/>
    <w:rsid w:val="00212E1B"/>
    <w:rsid w:val="00212F91"/>
    <w:rsid w:val="00213423"/>
    <w:rsid w:val="002134A6"/>
    <w:rsid w:val="00213686"/>
    <w:rsid w:val="002137E9"/>
    <w:rsid w:val="00213939"/>
    <w:rsid w:val="00213BF7"/>
    <w:rsid w:val="00213E49"/>
    <w:rsid w:val="00213F93"/>
    <w:rsid w:val="002140DB"/>
    <w:rsid w:val="002142C0"/>
    <w:rsid w:val="00214D3B"/>
    <w:rsid w:val="00214E89"/>
    <w:rsid w:val="00215172"/>
    <w:rsid w:val="0021565D"/>
    <w:rsid w:val="002158F3"/>
    <w:rsid w:val="00215B4C"/>
    <w:rsid w:val="00215CAE"/>
    <w:rsid w:val="00215DDE"/>
    <w:rsid w:val="00215E72"/>
    <w:rsid w:val="00215E92"/>
    <w:rsid w:val="002161F3"/>
    <w:rsid w:val="002168A3"/>
    <w:rsid w:val="00216DA0"/>
    <w:rsid w:val="00217038"/>
    <w:rsid w:val="002172DE"/>
    <w:rsid w:val="00217474"/>
    <w:rsid w:val="00217B50"/>
    <w:rsid w:val="00217C61"/>
    <w:rsid w:val="00217CB1"/>
    <w:rsid w:val="00217F9B"/>
    <w:rsid w:val="0022021C"/>
    <w:rsid w:val="002204E5"/>
    <w:rsid w:val="00220590"/>
    <w:rsid w:val="0022084F"/>
    <w:rsid w:val="00221445"/>
    <w:rsid w:val="002216F9"/>
    <w:rsid w:val="002219AD"/>
    <w:rsid w:val="00221A2E"/>
    <w:rsid w:val="00221A9F"/>
    <w:rsid w:val="00221B8B"/>
    <w:rsid w:val="00222161"/>
    <w:rsid w:val="00222587"/>
    <w:rsid w:val="00222589"/>
    <w:rsid w:val="00223C51"/>
    <w:rsid w:val="00224109"/>
    <w:rsid w:val="00224604"/>
    <w:rsid w:val="00224781"/>
    <w:rsid w:val="00224B3A"/>
    <w:rsid w:val="00224B98"/>
    <w:rsid w:val="00224C37"/>
    <w:rsid w:val="00224E6D"/>
    <w:rsid w:val="00225242"/>
    <w:rsid w:val="002253D7"/>
    <w:rsid w:val="00225493"/>
    <w:rsid w:val="002254E1"/>
    <w:rsid w:val="0022592F"/>
    <w:rsid w:val="002259D1"/>
    <w:rsid w:val="0022626E"/>
    <w:rsid w:val="002264A6"/>
    <w:rsid w:val="0022681B"/>
    <w:rsid w:val="00226848"/>
    <w:rsid w:val="00226922"/>
    <w:rsid w:val="0022698F"/>
    <w:rsid w:val="00226B21"/>
    <w:rsid w:val="002270AB"/>
    <w:rsid w:val="00227634"/>
    <w:rsid w:val="002278BE"/>
    <w:rsid w:val="0022799E"/>
    <w:rsid w:val="002300AA"/>
    <w:rsid w:val="00230168"/>
    <w:rsid w:val="00230221"/>
    <w:rsid w:val="002308E1"/>
    <w:rsid w:val="00230EAF"/>
    <w:rsid w:val="00230F27"/>
    <w:rsid w:val="00230F7D"/>
    <w:rsid w:val="0023101E"/>
    <w:rsid w:val="00231190"/>
    <w:rsid w:val="00231E2E"/>
    <w:rsid w:val="00231F45"/>
    <w:rsid w:val="00232DFD"/>
    <w:rsid w:val="00232EB5"/>
    <w:rsid w:val="00233421"/>
    <w:rsid w:val="00233462"/>
    <w:rsid w:val="002335C8"/>
    <w:rsid w:val="002339C1"/>
    <w:rsid w:val="00233D02"/>
    <w:rsid w:val="002347C2"/>
    <w:rsid w:val="00234FFB"/>
    <w:rsid w:val="002350E3"/>
    <w:rsid w:val="00235545"/>
    <w:rsid w:val="00235584"/>
    <w:rsid w:val="00235692"/>
    <w:rsid w:val="00235A55"/>
    <w:rsid w:val="00235B26"/>
    <w:rsid w:val="00235BEB"/>
    <w:rsid w:val="00235E6D"/>
    <w:rsid w:val="0023621F"/>
    <w:rsid w:val="00236457"/>
    <w:rsid w:val="0023652C"/>
    <w:rsid w:val="00236863"/>
    <w:rsid w:val="002369E3"/>
    <w:rsid w:val="00236A0A"/>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2E3"/>
    <w:rsid w:val="00242835"/>
    <w:rsid w:val="0024283A"/>
    <w:rsid w:val="00242AAD"/>
    <w:rsid w:val="002433AE"/>
    <w:rsid w:val="002433C5"/>
    <w:rsid w:val="00243554"/>
    <w:rsid w:val="002438E1"/>
    <w:rsid w:val="002439EB"/>
    <w:rsid w:val="00243D8E"/>
    <w:rsid w:val="0024407F"/>
    <w:rsid w:val="002442B6"/>
    <w:rsid w:val="0024450E"/>
    <w:rsid w:val="002446E2"/>
    <w:rsid w:val="00244707"/>
    <w:rsid w:val="00244EA1"/>
    <w:rsid w:val="00244F03"/>
    <w:rsid w:val="002450CA"/>
    <w:rsid w:val="0024511A"/>
    <w:rsid w:val="00245379"/>
    <w:rsid w:val="00245674"/>
    <w:rsid w:val="00245960"/>
    <w:rsid w:val="00245ADA"/>
    <w:rsid w:val="00245B28"/>
    <w:rsid w:val="00245B74"/>
    <w:rsid w:val="00245F1B"/>
    <w:rsid w:val="00246080"/>
    <w:rsid w:val="0024613C"/>
    <w:rsid w:val="002461CD"/>
    <w:rsid w:val="00246500"/>
    <w:rsid w:val="002466A1"/>
    <w:rsid w:val="00246BB6"/>
    <w:rsid w:val="00246F5F"/>
    <w:rsid w:val="0024734C"/>
    <w:rsid w:val="00247764"/>
    <w:rsid w:val="002479FC"/>
    <w:rsid w:val="00247F84"/>
    <w:rsid w:val="002501EF"/>
    <w:rsid w:val="002503A4"/>
    <w:rsid w:val="0025043D"/>
    <w:rsid w:val="00250581"/>
    <w:rsid w:val="00250870"/>
    <w:rsid w:val="00250D3B"/>
    <w:rsid w:val="0025126F"/>
    <w:rsid w:val="0025140E"/>
    <w:rsid w:val="00251999"/>
    <w:rsid w:val="002519AE"/>
    <w:rsid w:val="002519E2"/>
    <w:rsid w:val="00251DE0"/>
    <w:rsid w:val="00251ED3"/>
    <w:rsid w:val="00252079"/>
    <w:rsid w:val="0025232C"/>
    <w:rsid w:val="002526E8"/>
    <w:rsid w:val="002529ED"/>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423"/>
    <w:rsid w:val="002557E2"/>
    <w:rsid w:val="002558A2"/>
    <w:rsid w:val="0025599F"/>
    <w:rsid w:val="00255A14"/>
    <w:rsid w:val="00256208"/>
    <w:rsid w:val="0025624C"/>
    <w:rsid w:val="00256441"/>
    <w:rsid w:val="00256586"/>
    <w:rsid w:val="0025667A"/>
    <w:rsid w:val="002566FB"/>
    <w:rsid w:val="00256B99"/>
    <w:rsid w:val="00256E87"/>
    <w:rsid w:val="00257D50"/>
    <w:rsid w:val="0026002B"/>
    <w:rsid w:val="002600C4"/>
    <w:rsid w:val="00260668"/>
    <w:rsid w:val="00260706"/>
    <w:rsid w:val="00260D53"/>
    <w:rsid w:val="00260DCA"/>
    <w:rsid w:val="00260EA9"/>
    <w:rsid w:val="00260F25"/>
    <w:rsid w:val="00261128"/>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A2F"/>
    <w:rsid w:val="00264C3E"/>
    <w:rsid w:val="00264FD8"/>
    <w:rsid w:val="002651A1"/>
    <w:rsid w:val="0026582C"/>
    <w:rsid w:val="00265CAA"/>
    <w:rsid w:val="00266063"/>
    <w:rsid w:val="0026606F"/>
    <w:rsid w:val="002668E7"/>
    <w:rsid w:val="00266B2C"/>
    <w:rsid w:val="00267347"/>
    <w:rsid w:val="00267502"/>
    <w:rsid w:val="00267926"/>
    <w:rsid w:val="00267BA6"/>
    <w:rsid w:val="00267DE4"/>
    <w:rsid w:val="0027014D"/>
    <w:rsid w:val="00270173"/>
    <w:rsid w:val="002702FE"/>
    <w:rsid w:val="0027037A"/>
    <w:rsid w:val="002704C0"/>
    <w:rsid w:val="002708B9"/>
    <w:rsid w:val="00270DBD"/>
    <w:rsid w:val="00270E4D"/>
    <w:rsid w:val="00270E5C"/>
    <w:rsid w:val="0027118E"/>
    <w:rsid w:val="00271220"/>
    <w:rsid w:val="00271237"/>
    <w:rsid w:val="00271F81"/>
    <w:rsid w:val="002721F2"/>
    <w:rsid w:val="0027226E"/>
    <w:rsid w:val="002726F2"/>
    <w:rsid w:val="002727C1"/>
    <w:rsid w:val="00272A27"/>
    <w:rsid w:val="00272AD6"/>
    <w:rsid w:val="002730E0"/>
    <w:rsid w:val="002733A2"/>
    <w:rsid w:val="002733C6"/>
    <w:rsid w:val="00273597"/>
    <w:rsid w:val="002735A5"/>
    <w:rsid w:val="00273934"/>
    <w:rsid w:val="00273D15"/>
    <w:rsid w:val="00274092"/>
    <w:rsid w:val="0027412C"/>
    <w:rsid w:val="0027474E"/>
    <w:rsid w:val="002748D0"/>
    <w:rsid w:val="00274EA9"/>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52D"/>
    <w:rsid w:val="00277785"/>
    <w:rsid w:val="002779F4"/>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5C0"/>
    <w:rsid w:val="0028271E"/>
    <w:rsid w:val="0028293B"/>
    <w:rsid w:val="00283233"/>
    <w:rsid w:val="0028328B"/>
    <w:rsid w:val="00283297"/>
    <w:rsid w:val="002833E5"/>
    <w:rsid w:val="00283525"/>
    <w:rsid w:val="00283797"/>
    <w:rsid w:val="0028389C"/>
    <w:rsid w:val="00283F29"/>
    <w:rsid w:val="002842DD"/>
    <w:rsid w:val="00284335"/>
    <w:rsid w:val="00284429"/>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3DD"/>
    <w:rsid w:val="00286694"/>
    <w:rsid w:val="0028676E"/>
    <w:rsid w:val="00286DFD"/>
    <w:rsid w:val="00286F47"/>
    <w:rsid w:val="00286F88"/>
    <w:rsid w:val="002871CA"/>
    <w:rsid w:val="002871E4"/>
    <w:rsid w:val="002871EF"/>
    <w:rsid w:val="00287312"/>
    <w:rsid w:val="002875B7"/>
    <w:rsid w:val="00287937"/>
    <w:rsid w:val="00287C5E"/>
    <w:rsid w:val="0029001B"/>
    <w:rsid w:val="0029013E"/>
    <w:rsid w:val="002903B6"/>
    <w:rsid w:val="0029100E"/>
    <w:rsid w:val="00291123"/>
    <w:rsid w:val="002913A5"/>
    <w:rsid w:val="002913AA"/>
    <w:rsid w:val="0029166F"/>
    <w:rsid w:val="00291BB1"/>
    <w:rsid w:val="0029250A"/>
    <w:rsid w:val="00292806"/>
    <w:rsid w:val="00293343"/>
    <w:rsid w:val="0029346B"/>
    <w:rsid w:val="002937DE"/>
    <w:rsid w:val="00293F15"/>
    <w:rsid w:val="00293FB5"/>
    <w:rsid w:val="002943EE"/>
    <w:rsid w:val="00294523"/>
    <w:rsid w:val="00294616"/>
    <w:rsid w:val="00294771"/>
    <w:rsid w:val="002947CB"/>
    <w:rsid w:val="00294BD9"/>
    <w:rsid w:val="00294BF2"/>
    <w:rsid w:val="00294CA3"/>
    <w:rsid w:val="00294CF3"/>
    <w:rsid w:val="00294CFB"/>
    <w:rsid w:val="002950A1"/>
    <w:rsid w:val="00295719"/>
    <w:rsid w:val="00295B49"/>
    <w:rsid w:val="00295C8B"/>
    <w:rsid w:val="002962C7"/>
    <w:rsid w:val="002966EF"/>
    <w:rsid w:val="00296D11"/>
    <w:rsid w:val="00296DAD"/>
    <w:rsid w:val="00297104"/>
    <w:rsid w:val="002977DD"/>
    <w:rsid w:val="00297BAE"/>
    <w:rsid w:val="00297BE4"/>
    <w:rsid w:val="00297EFA"/>
    <w:rsid w:val="00297FFA"/>
    <w:rsid w:val="002A072D"/>
    <w:rsid w:val="002A0BF1"/>
    <w:rsid w:val="002A0DE5"/>
    <w:rsid w:val="002A0DE8"/>
    <w:rsid w:val="002A0E22"/>
    <w:rsid w:val="002A0F1E"/>
    <w:rsid w:val="002A146B"/>
    <w:rsid w:val="002A16A0"/>
    <w:rsid w:val="002A1726"/>
    <w:rsid w:val="002A1EB8"/>
    <w:rsid w:val="002A23B0"/>
    <w:rsid w:val="002A2598"/>
    <w:rsid w:val="002A2E31"/>
    <w:rsid w:val="002A3395"/>
    <w:rsid w:val="002A33CF"/>
    <w:rsid w:val="002A35E7"/>
    <w:rsid w:val="002A35F2"/>
    <w:rsid w:val="002A3857"/>
    <w:rsid w:val="002A3F5D"/>
    <w:rsid w:val="002A402B"/>
    <w:rsid w:val="002A40D3"/>
    <w:rsid w:val="002A463E"/>
    <w:rsid w:val="002A4821"/>
    <w:rsid w:val="002A48E1"/>
    <w:rsid w:val="002A4A1C"/>
    <w:rsid w:val="002A4BB1"/>
    <w:rsid w:val="002A4F01"/>
    <w:rsid w:val="002A54EB"/>
    <w:rsid w:val="002A54FA"/>
    <w:rsid w:val="002A579A"/>
    <w:rsid w:val="002A5808"/>
    <w:rsid w:val="002A58EA"/>
    <w:rsid w:val="002A5908"/>
    <w:rsid w:val="002A59AD"/>
    <w:rsid w:val="002A6000"/>
    <w:rsid w:val="002A620F"/>
    <w:rsid w:val="002A672F"/>
    <w:rsid w:val="002A6753"/>
    <w:rsid w:val="002A6961"/>
    <w:rsid w:val="002A69A1"/>
    <w:rsid w:val="002A6A48"/>
    <w:rsid w:val="002A6B31"/>
    <w:rsid w:val="002A7182"/>
    <w:rsid w:val="002A757D"/>
    <w:rsid w:val="002A784B"/>
    <w:rsid w:val="002A7DF3"/>
    <w:rsid w:val="002A7E74"/>
    <w:rsid w:val="002B0169"/>
    <w:rsid w:val="002B05C9"/>
    <w:rsid w:val="002B0753"/>
    <w:rsid w:val="002B122A"/>
    <w:rsid w:val="002B1848"/>
    <w:rsid w:val="002B19E9"/>
    <w:rsid w:val="002B1AD6"/>
    <w:rsid w:val="002B1ED8"/>
    <w:rsid w:val="002B2080"/>
    <w:rsid w:val="002B229F"/>
    <w:rsid w:val="002B2318"/>
    <w:rsid w:val="002B2370"/>
    <w:rsid w:val="002B2469"/>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67B"/>
    <w:rsid w:val="002B57B0"/>
    <w:rsid w:val="002B5853"/>
    <w:rsid w:val="002B5F7B"/>
    <w:rsid w:val="002B5F7C"/>
    <w:rsid w:val="002B6371"/>
    <w:rsid w:val="002B64DD"/>
    <w:rsid w:val="002B6AAE"/>
    <w:rsid w:val="002B7455"/>
    <w:rsid w:val="002B7516"/>
    <w:rsid w:val="002B7A36"/>
    <w:rsid w:val="002B7B78"/>
    <w:rsid w:val="002B7EA9"/>
    <w:rsid w:val="002B7F5D"/>
    <w:rsid w:val="002C0076"/>
    <w:rsid w:val="002C00EC"/>
    <w:rsid w:val="002C05DB"/>
    <w:rsid w:val="002C06EB"/>
    <w:rsid w:val="002C0E3C"/>
    <w:rsid w:val="002C0F26"/>
    <w:rsid w:val="002C10A3"/>
    <w:rsid w:val="002C11F7"/>
    <w:rsid w:val="002C139A"/>
    <w:rsid w:val="002C14E5"/>
    <w:rsid w:val="002C196D"/>
    <w:rsid w:val="002C197F"/>
    <w:rsid w:val="002C19D3"/>
    <w:rsid w:val="002C218A"/>
    <w:rsid w:val="002C23B3"/>
    <w:rsid w:val="002C297C"/>
    <w:rsid w:val="002C2D89"/>
    <w:rsid w:val="002C30CF"/>
    <w:rsid w:val="002C336A"/>
    <w:rsid w:val="002C34D3"/>
    <w:rsid w:val="002C3935"/>
    <w:rsid w:val="002C3A03"/>
    <w:rsid w:val="002C3A59"/>
    <w:rsid w:val="002C4304"/>
    <w:rsid w:val="002C4692"/>
    <w:rsid w:val="002C5001"/>
    <w:rsid w:val="002C5511"/>
    <w:rsid w:val="002C58A9"/>
    <w:rsid w:val="002C60D3"/>
    <w:rsid w:val="002C72A7"/>
    <w:rsid w:val="002C77BE"/>
    <w:rsid w:val="002C7C01"/>
    <w:rsid w:val="002C7C69"/>
    <w:rsid w:val="002C7C85"/>
    <w:rsid w:val="002C7EAE"/>
    <w:rsid w:val="002D01DF"/>
    <w:rsid w:val="002D0402"/>
    <w:rsid w:val="002D06F5"/>
    <w:rsid w:val="002D08C1"/>
    <w:rsid w:val="002D08D9"/>
    <w:rsid w:val="002D0943"/>
    <w:rsid w:val="002D0B91"/>
    <w:rsid w:val="002D1215"/>
    <w:rsid w:val="002D147D"/>
    <w:rsid w:val="002D1482"/>
    <w:rsid w:val="002D1526"/>
    <w:rsid w:val="002D16DF"/>
    <w:rsid w:val="002D1898"/>
    <w:rsid w:val="002D210B"/>
    <w:rsid w:val="002D2161"/>
    <w:rsid w:val="002D21E8"/>
    <w:rsid w:val="002D2706"/>
    <w:rsid w:val="002D2711"/>
    <w:rsid w:val="002D2F22"/>
    <w:rsid w:val="002D3098"/>
    <w:rsid w:val="002D3110"/>
    <w:rsid w:val="002D3230"/>
    <w:rsid w:val="002D33DE"/>
    <w:rsid w:val="002D3521"/>
    <w:rsid w:val="002D3E47"/>
    <w:rsid w:val="002D40F5"/>
    <w:rsid w:val="002D442A"/>
    <w:rsid w:val="002D44A5"/>
    <w:rsid w:val="002D4C4D"/>
    <w:rsid w:val="002D4DBC"/>
    <w:rsid w:val="002D4DEF"/>
    <w:rsid w:val="002D5005"/>
    <w:rsid w:val="002D551B"/>
    <w:rsid w:val="002D57F5"/>
    <w:rsid w:val="002D57FB"/>
    <w:rsid w:val="002D5A0F"/>
    <w:rsid w:val="002D5A61"/>
    <w:rsid w:val="002D6549"/>
    <w:rsid w:val="002D660F"/>
    <w:rsid w:val="002D667D"/>
    <w:rsid w:val="002D67A9"/>
    <w:rsid w:val="002D68BE"/>
    <w:rsid w:val="002D6ACF"/>
    <w:rsid w:val="002D6D7B"/>
    <w:rsid w:val="002D739D"/>
    <w:rsid w:val="002D753D"/>
    <w:rsid w:val="002D7A81"/>
    <w:rsid w:val="002D7B26"/>
    <w:rsid w:val="002D7CBE"/>
    <w:rsid w:val="002E01BE"/>
    <w:rsid w:val="002E023B"/>
    <w:rsid w:val="002E0315"/>
    <w:rsid w:val="002E0B6E"/>
    <w:rsid w:val="002E0FFA"/>
    <w:rsid w:val="002E144A"/>
    <w:rsid w:val="002E1939"/>
    <w:rsid w:val="002E1A86"/>
    <w:rsid w:val="002E1C50"/>
    <w:rsid w:val="002E23BD"/>
    <w:rsid w:val="002E2813"/>
    <w:rsid w:val="002E2AEE"/>
    <w:rsid w:val="002E2B72"/>
    <w:rsid w:val="002E34E2"/>
    <w:rsid w:val="002E3860"/>
    <w:rsid w:val="002E3CD0"/>
    <w:rsid w:val="002E3DD1"/>
    <w:rsid w:val="002E417D"/>
    <w:rsid w:val="002E41E6"/>
    <w:rsid w:val="002E4484"/>
    <w:rsid w:val="002E4653"/>
    <w:rsid w:val="002E4B29"/>
    <w:rsid w:val="002E4C5F"/>
    <w:rsid w:val="002E517E"/>
    <w:rsid w:val="002E5249"/>
    <w:rsid w:val="002E59C1"/>
    <w:rsid w:val="002E5BAC"/>
    <w:rsid w:val="002E6271"/>
    <w:rsid w:val="002E67F2"/>
    <w:rsid w:val="002E6983"/>
    <w:rsid w:val="002E6A37"/>
    <w:rsid w:val="002E6A6F"/>
    <w:rsid w:val="002E703E"/>
    <w:rsid w:val="002E720E"/>
    <w:rsid w:val="002E75C0"/>
    <w:rsid w:val="002E7C89"/>
    <w:rsid w:val="002E7ED1"/>
    <w:rsid w:val="002E7EDF"/>
    <w:rsid w:val="002E7EE1"/>
    <w:rsid w:val="002E7F34"/>
    <w:rsid w:val="002F0163"/>
    <w:rsid w:val="002F0DCB"/>
    <w:rsid w:val="002F0F91"/>
    <w:rsid w:val="002F1164"/>
    <w:rsid w:val="002F14A4"/>
    <w:rsid w:val="002F1538"/>
    <w:rsid w:val="002F1634"/>
    <w:rsid w:val="002F165D"/>
    <w:rsid w:val="002F1FE4"/>
    <w:rsid w:val="002F2144"/>
    <w:rsid w:val="002F28D4"/>
    <w:rsid w:val="002F2927"/>
    <w:rsid w:val="002F29C5"/>
    <w:rsid w:val="002F2FF7"/>
    <w:rsid w:val="002F307B"/>
    <w:rsid w:val="002F33C4"/>
    <w:rsid w:val="002F33E2"/>
    <w:rsid w:val="002F34C7"/>
    <w:rsid w:val="002F36AF"/>
    <w:rsid w:val="002F3874"/>
    <w:rsid w:val="002F39EB"/>
    <w:rsid w:val="002F3A0C"/>
    <w:rsid w:val="002F3F27"/>
    <w:rsid w:val="002F3FB9"/>
    <w:rsid w:val="002F414E"/>
    <w:rsid w:val="002F47D9"/>
    <w:rsid w:val="002F508C"/>
    <w:rsid w:val="002F5143"/>
    <w:rsid w:val="002F538D"/>
    <w:rsid w:val="002F5533"/>
    <w:rsid w:val="002F57BA"/>
    <w:rsid w:val="002F5A3A"/>
    <w:rsid w:val="002F5D3F"/>
    <w:rsid w:val="002F5DAA"/>
    <w:rsid w:val="002F61A2"/>
    <w:rsid w:val="002F61D9"/>
    <w:rsid w:val="002F62A7"/>
    <w:rsid w:val="002F667D"/>
    <w:rsid w:val="002F69BA"/>
    <w:rsid w:val="002F6A5C"/>
    <w:rsid w:val="002F7020"/>
    <w:rsid w:val="002F7060"/>
    <w:rsid w:val="002F7168"/>
    <w:rsid w:val="002F7371"/>
    <w:rsid w:val="002F75E3"/>
    <w:rsid w:val="002F78B8"/>
    <w:rsid w:val="003001EE"/>
    <w:rsid w:val="0030021F"/>
    <w:rsid w:val="003002BD"/>
    <w:rsid w:val="003002C2"/>
    <w:rsid w:val="00300368"/>
    <w:rsid w:val="0030039C"/>
    <w:rsid w:val="0030074E"/>
    <w:rsid w:val="00300784"/>
    <w:rsid w:val="0030081D"/>
    <w:rsid w:val="003009D4"/>
    <w:rsid w:val="00300DCA"/>
    <w:rsid w:val="003012D2"/>
    <w:rsid w:val="0030193E"/>
    <w:rsid w:val="00301A56"/>
    <w:rsid w:val="00301B07"/>
    <w:rsid w:val="00301B55"/>
    <w:rsid w:val="00301CDD"/>
    <w:rsid w:val="00301F0D"/>
    <w:rsid w:val="00301FCE"/>
    <w:rsid w:val="00301FE9"/>
    <w:rsid w:val="003024ED"/>
    <w:rsid w:val="003025F6"/>
    <w:rsid w:val="003026B7"/>
    <w:rsid w:val="00302A9F"/>
    <w:rsid w:val="00302CCE"/>
    <w:rsid w:val="00302FB2"/>
    <w:rsid w:val="00303124"/>
    <w:rsid w:val="003031D9"/>
    <w:rsid w:val="00303267"/>
    <w:rsid w:val="00303755"/>
    <w:rsid w:val="00303AC7"/>
    <w:rsid w:val="00303C49"/>
    <w:rsid w:val="00303D53"/>
    <w:rsid w:val="00303E2F"/>
    <w:rsid w:val="00303FC7"/>
    <w:rsid w:val="003042C5"/>
    <w:rsid w:val="00304369"/>
    <w:rsid w:val="00304497"/>
    <w:rsid w:val="00304A5D"/>
    <w:rsid w:val="00305281"/>
    <w:rsid w:val="00305AD6"/>
    <w:rsid w:val="00305BC0"/>
    <w:rsid w:val="00305D71"/>
    <w:rsid w:val="00305FE9"/>
    <w:rsid w:val="00306084"/>
    <w:rsid w:val="00306392"/>
    <w:rsid w:val="00306540"/>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88E"/>
    <w:rsid w:val="003149A4"/>
    <w:rsid w:val="00314B4C"/>
    <w:rsid w:val="00315027"/>
    <w:rsid w:val="00315118"/>
    <w:rsid w:val="003156F1"/>
    <w:rsid w:val="00315BAA"/>
    <w:rsid w:val="00315D7E"/>
    <w:rsid w:val="00315DC5"/>
    <w:rsid w:val="003160AE"/>
    <w:rsid w:val="00316575"/>
    <w:rsid w:val="00316ABE"/>
    <w:rsid w:val="00316F1F"/>
    <w:rsid w:val="003170A8"/>
    <w:rsid w:val="00317513"/>
    <w:rsid w:val="00317612"/>
    <w:rsid w:val="003176D2"/>
    <w:rsid w:val="00317BB0"/>
    <w:rsid w:val="00317CBB"/>
    <w:rsid w:val="00317EC8"/>
    <w:rsid w:val="003200A3"/>
    <w:rsid w:val="003201B5"/>
    <w:rsid w:val="003201ED"/>
    <w:rsid w:val="00320229"/>
    <w:rsid w:val="00320430"/>
    <w:rsid w:val="00320558"/>
    <w:rsid w:val="0032060C"/>
    <w:rsid w:val="00320E86"/>
    <w:rsid w:val="00320F53"/>
    <w:rsid w:val="00321278"/>
    <w:rsid w:val="003212E8"/>
    <w:rsid w:val="003217E4"/>
    <w:rsid w:val="00321845"/>
    <w:rsid w:val="00321D0C"/>
    <w:rsid w:val="00321D6D"/>
    <w:rsid w:val="00321DFE"/>
    <w:rsid w:val="00321E25"/>
    <w:rsid w:val="003221A7"/>
    <w:rsid w:val="00322752"/>
    <w:rsid w:val="003230AE"/>
    <w:rsid w:val="0032328A"/>
    <w:rsid w:val="0032329C"/>
    <w:rsid w:val="003234A2"/>
    <w:rsid w:val="00323517"/>
    <w:rsid w:val="00323840"/>
    <w:rsid w:val="00323969"/>
    <w:rsid w:val="00323D29"/>
    <w:rsid w:val="00323E94"/>
    <w:rsid w:val="00324257"/>
    <w:rsid w:val="00324276"/>
    <w:rsid w:val="00324A44"/>
    <w:rsid w:val="00324DA9"/>
    <w:rsid w:val="003250C4"/>
    <w:rsid w:val="00325133"/>
    <w:rsid w:val="003252D6"/>
    <w:rsid w:val="003253A9"/>
    <w:rsid w:val="003253C9"/>
    <w:rsid w:val="00325A8A"/>
    <w:rsid w:val="00325C71"/>
    <w:rsid w:val="00325E45"/>
    <w:rsid w:val="00325EC3"/>
    <w:rsid w:val="003264D9"/>
    <w:rsid w:val="003266BA"/>
    <w:rsid w:val="00326921"/>
    <w:rsid w:val="00326F1E"/>
    <w:rsid w:val="00326F70"/>
    <w:rsid w:val="003270C8"/>
    <w:rsid w:val="003279B3"/>
    <w:rsid w:val="00327EF6"/>
    <w:rsid w:val="00327FD9"/>
    <w:rsid w:val="0033028D"/>
    <w:rsid w:val="00330486"/>
    <w:rsid w:val="0033051C"/>
    <w:rsid w:val="003309FF"/>
    <w:rsid w:val="00330E2C"/>
    <w:rsid w:val="003314B7"/>
    <w:rsid w:val="0033173D"/>
    <w:rsid w:val="003317F5"/>
    <w:rsid w:val="0033194F"/>
    <w:rsid w:val="0033224C"/>
    <w:rsid w:val="00332592"/>
    <w:rsid w:val="003326D3"/>
    <w:rsid w:val="003327F9"/>
    <w:rsid w:val="003328BB"/>
    <w:rsid w:val="003332A7"/>
    <w:rsid w:val="00333590"/>
    <w:rsid w:val="00333609"/>
    <w:rsid w:val="00333699"/>
    <w:rsid w:val="00333919"/>
    <w:rsid w:val="003339A9"/>
    <w:rsid w:val="0033419C"/>
    <w:rsid w:val="0033430E"/>
    <w:rsid w:val="003345F8"/>
    <w:rsid w:val="003346F7"/>
    <w:rsid w:val="003348FB"/>
    <w:rsid w:val="003349B1"/>
    <w:rsid w:val="00334B3B"/>
    <w:rsid w:val="00334E68"/>
    <w:rsid w:val="00335206"/>
    <w:rsid w:val="003352FF"/>
    <w:rsid w:val="0033587C"/>
    <w:rsid w:val="00335E16"/>
    <w:rsid w:val="00336684"/>
    <w:rsid w:val="00336707"/>
    <w:rsid w:val="003367B8"/>
    <w:rsid w:val="003372E5"/>
    <w:rsid w:val="00337331"/>
    <w:rsid w:val="0033752D"/>
    <w:rsid w:val="003376CC"/>
    <w:rsid w:val="00337D39"/>
    <w:rsid w:val="00337DD9"/>
    <w:rsid w:val="00340D0E"/>
    <w:rsid w:val="00340FB1"/>
    <w:rsid w:val="00341063"/>
    <w:rsid w:val="00341620"/>
    <w:rsid w:val="003418A5"/>
    <w:rsid w:val="003419A3"/>
    <w:rsid w:val="00341EAE"/>
    <w:rsid w:val="00341FC0"/>
    <w:rsid w:val="003422F3"/>
    <w:rsid w:val="003426C7"/>
    <w:rsid w:val="00342DC2"/>
    <w:rsid w:val="00342E38"/>
    <w:rsid w:val="00343127"/>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7B"/>
    <w:rsid w:val="00345AB9"/>
    <w:rsid w:val="00345EBC"/>
    <w:rsid w:val="00346105"/>
    <w:rsid w:val="00346471"/>
    <w:rsid w:val="003465CF"/>
    <w:rsid w:val="003466D0"/>
    <w:rsid w:val="00346A00"/>
    <w:rsid w:val="00346AFF"/>
    <w:rsid w:val="00346FF3"/>
    <w:rsid w:val="003475B2"/>
    <w:rsid w:val="003476B1"/>
    <w:rsid w:val="00347830"/>
    <w:rsid w:val="0034784C"/>
    <w:rsid w:val="00347BBC"/>
    <w:rsid w:val="00347C30"/>
    <w:rsid w:val="00347E61"/>
    <w:rsid w:val="00347F35"/>
    <w:rsid w:val="00347FBB"/>
    <w:rsid w:val="0035006A"/>
    <w:rsid w:val="003502D4"/>
    <w:rsid w:val="00350515"/>
    <w:rsid w:val="00350D45"/>
    <w:rsid w:val="003515A5"/>
    <w:rsid w:val="00351641"/>
    <w:rsid w:val="00351854"/>
    <w:rsid w:val="00351919"/>
    <w:rsid w:val="00351E40"/>
    <w:rsid w:val="00352018"/>
    <w:rsid w:val="0035216B"/>
    <w:rsid w:val="003521CC"/>
    <w:rsid w:val="0035247A"/>
    <w:rsid w:val="00352E5A"/>
    <w:rsid w:val="00352F2E"/>
    <w:rsid w:val="00352FBD"/>
    <w:rsid w:val="00353000"/>
    <w:rsid w:val="003530E6"/>
    <w:rsid w:val="00353114"/>
    <w:rsid w:val="003531DB"/>
    <w:rsid w:val="0035392B"/>
    <w:rsid w:val="00353D2A"/>
    <w:rsid w:val="003542EF"/>
    <w:rsid w:val="00354D03"/>
    <w:rsid w:val="00354D23"/>
    <w:rsid w:val="00354F2A"/>
    <w:rsid w:val="003557E2"/>
    <w:rsid w:val="00355BF3"/>
    <w:rsid w:val="003560E2"/>
    <w:rsid w:val="003561A2"/>
    <w:rsid w:val="0035632D"/>
    <w:rsid w:val="003566E2"/>
    <w:rsid w:val="003569E3"/>
    <w:rsid w:val="00356D96"/>
    <w:rsid w:val="00357069"/>
    <w:rsid w:val="003572D9"/>
    <w:rsid w:val="00357473"/>
    <w:rsid w:val="003575FD"/>
    <w:rsid w:val="00357CD2"/>
    <w:rsid w:val="003606E3"/>
    <w:rsid w:val="00360AE2"/>
    <w:rsid w:val="00360F3C"/>
    <w:rsid w:val="00361173"/>
    <w:rsid w:val="00361297"/>
    <w:rsid w:val="003617EE"/>
    <w:rsid w:val="00361ABC"/>
    <w:rsid w:val="00361BAE"/>
    <w:rsid w:val="00361E52"/>
    <w:rsid w:val="003620B1"/>
    <w:rsid w:val="0036233E"/>
    <w:rsid w:val="0036249C"/>
    <w:rsid w:val="00362786"/>
    <w:rsid w:val="00362CFE"/>
    <w:rsid w:val="00362E5B"/>
    <w:rsid w:val="00362F44"/>
    <w:rsid w:val="00363AC2"/>
    <w:rsid w:val="00363BD0"/>
    <w:rsid w:val="003644B5"/>
    <w:rsid w:val="00364598"/>
    <w:rsid w:val="00364626"/>
    <w:rsid w:val="00364692"/>
    <w:rsid w:val="0036478F"/>
    <w:rsid w:val="0036490E"/>
    <w:rsid w:val="00364CC6"/>
    <w:rsid w:val="00364E0A"/>
    <w:rsid w:val="00365692"/>
    <w:rsid w:val="00365C02"/>
    <w:rsid w:val="00365E3E"/>
    <w:rsid w:val="00366973"/>
    <w:rsid w:val="0036757C"/>
    <w:rsid w:val="00367621"/>
    <w:rsid w:val="0036776B"/>
    <w:rsid w:val="003700AD"/>
    <w:rsid w:val="003700E8"/>
    <w:rsid w:val="00370517"/>
    <w:rsid w:val="0037092A"/>
    <w:rsid w:val="00370954"/>
    <w:rsid w:val="003712D7"/>
    <w:rsid w:val="003719B4"/>
    <w:rsid w:val="00371A96"/>
    <w:rsid w:val="00371CB5"/>
    <w:rsid w:val="00372925"/>
    <w:rsid w:val="00372E21"/>
    <w:rsid w:val="003734CD"/>
    <w:rsid w:val="0037396A"/>
    <w:rsid w:val="003739D2"/>
    <w:rsid w:val="00373E3C"/>
    <w:rsid w:val="003740C7"/>
    <w:rsid w:val="00374122"/>
    <w:rsid w:val="0037459E"/>
    <w:rsid w:val="00374CAD"/>
    <w:rsid w:val="00374F6E"/>
    <w:rsid w:val="003751FF"/>
    <w:rsid w:val="00375312"/>
    <w:rsid w:val="0037581F"/>
    <w:rsid w:val="003758BD"/>
    <w:rsid w:val="003758E4"/>
    <w:rsid w:val="00375A05"/>
    <w:rsid w:val="00375C79"/>
    <w:rsid w:val="00375CE2"/>
    <w:rsid w:val="00375E7C"/>
    <w:rsid w:val="0037603D"/>
    <w:rsid w:val="0037618D"/>
    <w:rsid w:val="003763C0"/>
    <w:rsid w:val="0037646F"/>
    <w:rsid w:val="00376A79"/>
    <w:rsid w:val="00376C8A"/>
    <w:rsid w:val="00376FC1"/>
    <w:rsid w:val="00377590"/>
    <w:rsid w:val="003776C5"/>
    <w:rsid w:val="003776CC"/>
    <w:rsid w:val="00377803"/>
    <w:rsid w:val="00377B5A"/>
    <w:rsid w:val="00377D86"/>
    <w:rsid w:val="00377DEB"/>
    <w:rsid w:val="00380350"/>
    <w:rsid w:val="003803F5"/>
    <w:rsid w:val="0038055B"/>
    <w:rsid w:val="00380D75"/>
    <w:rsid w:val="00380DEF"/>
    <w:rsid w:val="00380F44"/>
    <w:rsid w:val="003813E6"/>
    <w:rsid w:val="00381426"/>
    <w:rsid w:val="00381736"/>
    <w:rsid w:val="00381936"/>
    <w:rsid w:val="00381993"/>
    <w:rsid w:val="003819CD"/>
    <w:rsid w:val="00381A5E"/>
    <w:rsid w:val="00382266"/>
    <w:rsid w:val="0038233B"/>
    <w:rsid w:val="00382581"/>
    <w:rsid w:val="00382981"/>
    <w:rsid w:val="00382EBF"/>
    <w:rsid w:val="00382F9E"/>
    <w:rsid w:val="003830F5"/>
    <w:rsid w:val="00383192"/>
    <w:rsid w:val="00383474"/>
    <w:rsid w:val="003834CC"/>
    <w:rsid w:val="003837FC"/>
    <w:rsid w:val="003839B6"/>
    <w:rsid w:val="003845B6"/>
    <w:rsid w:val="00384831"/>
    <w:rsid w:val="00384A6D"/>
    <w:rsid w:val="00384C24"/>
    <w:rsid w:val="00384E4F"/>
    <w:rsid w:val="00384F1A"/>
    <w:rsid w:val="00385290"/>
    <w:rsid w:val="00385403"/>
    <w:rsid w:val="00385468"/>
    <w:rsid w:val="00386550"/>
    <w:rsid w:val="003866A5"/>
    <w:rsid w:val="00386ADE"/>
    <w:rsid w:val="00387066"/>
    <w:rsid w:val="003875BA"/>
    <w:rsid w:val="0038786E"/>
    <w:rsid w:val="00387DC7"/>
    <w:rsid w:val="00387F03"/>
    <w:rsid w:val="00387FCF"/>
    <w:rsid w:val="00390005"/>
    <w:rsid w:val="00390139"/>
    <w:rsid w:val="0039095C"/>
    <w:rsid w:val="00390ADF"/>
    <w:rsid w:val="00390E89"/>
    <w:rsid w:val="00391177"/>
    <w:rsid w:val="00391385"/>
    <w:rsid w:val="003917BE"/>
    <w:rsid w:val="00391B9E"/>
    <w:rsid w:val="00391F0A"/>
    <w:rsid w:val="00391F69"/>
    <w:rsid w:val="00392015"/>
    <w:rsid w:val="003920AE"/>
    <w:rsid w:val="0039266A"/>
    <w:rsid w:val="00392B7B"/>
    <w:rsid w:val="003930D5"/>
    <w:rsid w:val="0039358B"/>
    <w:rsid w:val="003936A8"/>
    <w:rsid w:val="003937B0"/>
    <w:rsid w:val="00393CE3"/>
    <w:rsid w:val="00393CEB"/>
    <w:rsid w:val="00393E27"/>
    <w:rsid w:val="00394EC0"/>
    <w:rsid w:val="00395495"/>
    <w:rsid w:val="00395AD8"/>
    <w:rsid w:val="00395CF7"/>
    <w:rsid w:val="00395EF0"/>
    <w:rsid w:val="00395F3D"/>
    <w:rsid w:val="0039615D"/>
    <w:rsid w:val="003966CC"/>
    <w:rsid w:val="0039678A"/>
    <w:rsid w:val="0039698F"/>
    <w:rsid w:val="00397095"/>
    <w:rsid w:val="003971CC"/>
    <w:rsid w:val="0039775B"/>
    <w:rsid w:val="00397ACA"/>
    <w:rsid w:val="00397DF6"/>
    <w:rsid w:val="00397EA1"/>
    <w:rsid w:val="003A05C8"/>
    <w:rsid w:val="003A0ACB"/>
    <w:rsid w:val="003A0D3E"/>
    <w:rsid w:val="003A0DA6"/>
    <w:rsid w:val="003A1006"/>
    <w:rsid w:val="003A105B"/>
    <w:rsid w:val="003A1534"/>
    <w:rsid w:val="003A160F"/>
    <w:rsid w:val="003A1667"/>
    <w:rsid w:val="003A183B"/>
    <w:rsid w:val="003A208F"/>
    <w:rsid w:val="003A2346"/>
    <w:rsid w:val="003A2A41"/>
    <w:rsid w:val="003A2B44"/>
    <w:rsid w:val="003A2DAB"/>
    <w:rsid w:val="003A2F60"/>
    <w:rsid w:val="003A3090"/>
    <w:rsid w:val="003A47E0"/>
    <w:rsid w:val="003A47F1"/>
    <w:rsid w:val="003A50B4"/>
    <w:rsid w:val="003A515D"/>
    <w:rsid w:val="003A5232"/>
    <w:rsid w:val="003A530E"/>
    <w:rsid w:val="003A5413"/>
    <w:rsid w:val="003A56AD"/>
    <w:rsid w:val="003A59AF"/>
    <w:rsid w:val="003A5A22"/>
    <w:rsid w:val="003A5A6C"/>
    <w:rsid w:val="003A5B24"/>
    <w:rsid w:val="003A5DE1"/>
    <w:rsid w:val="003A5DFF"/>
    <w:rsid w:val="003A625D"/>
    <w:rsid w:val="003A65D5"/>
    <w:rsid w:val="003A6849"/>
    <w:rsid w:val="003A6864"/>
    <w:rsid w:val="003A6B4B"/>
    <w:rsid w:val="003A6BC2"/>
    <w:rsid w:val="003A7207"/>
    <w:rsid w:val="003A76D8"/>
    <w:rsid w:val="003A78C6"/>
    <w:rsid w:val="003A7ED1"/>
    <w:rsid w:val="003B0C2B"/>
    <w:rsid w:val="003B0F16"/>
    <w:rsid w:val="003B10ED"/>
    <w:rsid w:val="003B1373"/>
    <w:rsid w:val="003B1546"/>
    <w:rsid w:val="003B1677"/>
    <w:rsid w:val="003B1849"/>
    <w:rsid w:val="003B1D85"/>
    <w:rsid w:val="003B1FF3"/>
    <w:rsid w:val="003B22CD"/>
    <w:rsid w:val="003B2592"/>
    <w:rsid w:val="003B2F91"/>
    <w:rsid w:val="003B30FE"/>
    <w:rsid w:val="003B3284"/>
    <w:rsid w:val="003B3379"/>
    <w:rsid w:val="003B3661"/>
    <w:rsid w:val="003B367E"/>
    <w:rsid w:val="003B392B"/>
    <w:rsid w:val="003B39CD"/>
    <w:rsid w:val="003B3B51"/>
    <w:rsid w:val="003B405F"/>
    <w:rsid w:val="003B4147"/>
    <w:rsid w:val="003B41C8"/>
    <w:rsid w:val="003B457E"/>
    <w:rsid w:val="003B468D"/>
    <w:rsid w:val="003B49A3"/>
    <w:rsid w:val="003B4ABB"/>
    <w:rsid w:val="003B4D11"/>
    <w:rsid w:val="003B4F99"/>
    <w:rsid w:val="003B50D6"/>
    <w:rsid w:val="003B52E4"/>
    <w:rsid w:val="003B5462"/>
    <w:rsid w:val="003B5743"/>
    <w:rsid w:val="003B57FB"/>
    <w:rsid w:val="003B58A6"/>
    <w:rsid w:val="003B593D"/>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7C3"/>
    <w:rsid w:val="003C0A0A"/>
    <w:rsid w:val="003C0A52"/>
    <w:rsid w:val="003C0D05"/>
    <w:rsid w:val="003C178A"/>
    <w:rsid w:val="003C1BC4"/>
    <w:rsid w:val="003C1F39"/>
    <w:rsid w:val="003C224A"/>
    <w:rsid w:val="003C2B6E"/>
    <w:rsid w:val="003C2DB4"/>
    <w:rsid w:val="003C2E82"/>
    <w:rsid w:val="003C3399"/>
    <w:rsid w:val="003C35C0"/>
    <w:rsid w:val="003C36D4"/>
    <w:rsid w:val="003C3A09"/>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B87"/>
    <w:rsid w:val="003C6DEE"/>
    <w:rsid w:val="003C6FFB"/>
    <w:rsid w:val="003C700E"/>
    <w:rsid w:val="003C71BD"/>
    <w:rsid w:val="003C727A"/>
    <w:rsid w:val="003C7743"/>
    <w:rsid w:val="003C77A1"/>
    <w:rsid w:val="003C7892"/>
    <w:rsid w:val="003C7FF4"/>
    <w:rsid w:val="003D00DB"/>
    <w:rsid w:val="003D015F"/>
    <w:rsid w:val="003D0182"/>
    <w:rsid w:val="003D01C3"/>
    <w:rsid w:val="003D0269"/>
    <w:rsid w:val="003D0493"/>
    <w:rsid w:val="003D0759"/>
    <w:rsid w:val="003D0987"/>
    <w:rsid w:val="003D0B53"/>
    <w:rsid w:val="003D0EA0"/>
    <w:rsid w:val="003D0F33"/>
    <w:rsid w:val="003D141F"/>
    <w:rsid w:val="003D2292"/>
    <w:rsid w:val="003D243A"/>
    <w:rsid w:val="003D25AD"/>
    <w:rsid w:val="003D2610"/>
    <w:rsid w:val="003D2695"/>
    <w:rsid w:val="003D28B5"/>
    <w:rsid w:val="003D29C9"/>
    <w:rsid w:val="003D2AC3"/>
    <w:rsid w:val="003D2BD0"/>
    <w:rsid w:val="003D2D69"/>
    <w:rsid w:val="003D2EC4"/>
    <w:rsid w:val="003D33B6"/>
    <w:rsid w:val="003D3534"/>
    <w:rsid w:val="003D3AFC"/>
    <w:rsid w:val="003D3B34"/>
    <w:rsid w:val="003D3E88"/>
    <w:rsid w:val="003D3FB8"/>
    <w:rsid w:val="003D41C6"/>
    <w:rsid w:val="003D41C7"/>
    <w:rsid w:val="003D4232"/>
    <w:rsid w:val="003D43C8"/>
    <w:rsid w:val="003D4966"/>
    <w:rsid w:val="003D4AAE"/>
    <w:rsid w:val="003D5167"/>
    <w:rsid w:val="003D52B6"/>
    <w:rsid w:val="003D52DF"/>
    <w:rsid w:val="003D5355"/>
    <w:rsid w:val="003D5673"/>
    <w:rsid w:val="003D57FE"/>
    <w:rsid w:val="003D61E0"/>
    <w:rsid w:val="003D644D"/>
    <w:rsid w:val="003D6956"/>
    <w:rsid w:val="003D6E4B"/>
    <w:rsid w:val="003D7012"/>
    <w:rsid w:val="003D70BE"/>
    <w:rsid w:val="003D71BE"/>
    <w:rsid w:val="003D7381"/>
    <w:rsid w:val="003D77A6"/>
    <w:rsid w:val="003D7BA1"/>
    <w:rsid w:val="003D7CD3"/>
    <w:rsid w:val="003E01D5"/>
    <w:rsid w:val="003E0C50"/>
    <w:rsid w:val="003E0CB2"/>
    <w:rsid w:val="003E0EFA"/>
    <w:rsid w:val="003E159D"/>
    <w:rsid w:val="003E1C01"/>
    <w:rsid w:val="003E2212"/>
    <w:rsid w:val="003E2273"/>
    <w:rsid w:val="003E236F"/>
    <w:rsid w:val="003E27B2"/>
    <w:rsid w:val="003E27E2"/>
    <w:rsid w:val="003E2B67"/>
    <w:rsid w:val="003E2D01"/>
    <w:rsid w:val="003E2E24"/>
    <w:rsid w:val="003E307C"/>
    <w:rsid w:val="003E3142"/>
    <w:rsid w:val="003E3193"/>
    <w:rsid w:val="003E31AF"/>
    <w:rsid w:val="003E396D"/>
    <w:rsid w:val="003E3AE8"/>
    <w:rsid w:val="003E400C"/>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56"/>
    <w:rsid w:val="003F0274"/>
    <w:rsid w:val="003F035D"/>
    <w:rsid w:val="003F0890"/>
    <w:rsid w:val="003F0976"/>
    <w:rsid w:val="003F0B37"/>
    <w:rsid w:val="003F0EC0"/>
    <w:rsid w:val="003F1972"/>
    <w:rsid w:val="003F1F51"/>
    <w:rsid w:val="003F2159"/>
    <w:rsid w:val="003F227C"/>
    <w:rsid w:val="003F244B"/>
    <w:rsid w:val="003F28E0"/>
    <w:rsid w:val="003F2FC4"/>
    <w:rsid w:val="003F3192"/>
    <w:rsid w:val="003F3405"/>
    <w:rsid w:val="003F4294"/>
    <w:rsid w:val="003F43C2"/>
    <w:rsid w:val="003F44D8"/>
    <w:rsid w:val="003F4552"/>
    <w:rsid w:val="003F4569"/>
    <w:rsid w:val="003F46AD"/>
    <w:rsid w:val="003F46F7"/>
    <w:rsid w:val="003F4C6E"/>
    <w:rsid w:val="003F5056"/>
    <w:rsid w:val="003F5238"/>
    <w:rsid w:val="003F52CF"/>
    <w:rsid w:val="003F5856"/>
    <w:rsid w:val="003F5C1B"/>
    <w:rsid w:val="003F5F1A"/>
    <w:rsid w:val="003F60A8"/>
    <w:rsid w:val="003F622E"/>
    <w:rsid w:val="003F668D"/>
    <w:rsid w:val="003F6714"/>
    <w:rsid w:val="003F67EC"/>
    <w:rsid w:val="003F6C23"/>
    <w:rsid w:val="003F6C84"/>
    <w:rsid w:val="003F757B"/>
    <w:rsid w:val="003F7812"/>
    <w:rsid w:val="003F7B36"/>
    <w:rsid w:val="003F7D77"/>
    <w:rsid w:val="003F7F8D"/>
    <w:rsid w:val="004000E1"/>
    <w:rsid w:val="004001DA"/>
    <w:rsid w:val="004001FD"/>
    <w:rsid w:val="004006F0"/>
    <w:rsid w:val="004007EF"/>
    <w:rsid w:val="00400A91"/>
    <w:rsid w:val="00400A94"/>
    <w:rsid w:val="00400BAC"/>
    <w:rsid w:val="00400BC2"/>
    <w:rsid w:val="00400BE2"/>
    <w:rsid w:val="00400BFF"/>
    <w:rsid w:val="00400CB8"/>
    <w:rsid w:val="00400EC2"/>
    <w:rsid w:val="004013BA"/>
    <w:rsid w:val="004015A0"/>
    <w:rsid w:val="004016D1"/>
    <w:rsid w:val="0040191D"/>
    <w:rsid w:val="0040261D"/>
    <w:rsid w:val="004029C7"/>
    <w:rsid w:val="00402B9A"/>
    <w:rsid w:val="00402DA4"/>
    <w:rsid w:val="00403350"/>
    <w:rsid w:val="00403410"/>
    <w:rsid w:val="004036C8"/>
    <w:rsid w:val="00403865"/>
    <w:rsid w:val="00403E7A"/>
    <w:rsid w:val="004044D0"/>
    <w:rsid w:val="004046CC"/>
    <w:rsid w:val="0040486C"/>
    <w:rsid w:val="00404C9C"/>
    <w:rsid w:val="00404DF7"/>
    <w:rsid w:val="00404EF9"/>
    <w:rsid w:val="00404FDA"/>
    <w:rsid w:val="00405105"/>
    <w:rsid w:val="0040512C"/>
    <w:rsid w:val="0040520C"/>
    <w:rsid w:val="00405253"/>
    <w:rsid w:val="004052D7"/>
    <w:rsid w:val="0040545C"/>
    <w:rsid w:val="004055A7"/>
    <w:rsid w:val="0040597C"/>
    <w:rsid w:val="00405BB0"/>
    <w:rsid w:val="00405E75"/>
    <w:rsid w:val="00405EEB"/>
    <w:rsid w:val="004062AB"/>
    <w:rsid w:val="0040646A"/>
    <w:rsid w:val="004064C5"/>
    <w:rsid w:val="00406AAE"/>
    <w:rsid w:val="00406E97"/>
    <w:rsid w:val="00406EFE"/>
    <w:rsid w:val="004070AB"/>
    <w:rsid w:val="004072F6"/>
    <w:rsid w:val="00407C02"/>
    <w:rsid w:val="004100DE"/>
    <w:rsid w:val="00410131"/>
    <w:rsid w:val="004101C4"/>
    <w:rsid w:val="004107A2"/>
    <w:rsid w:val="004108BC"/>
    <w:rsid w:val="00410B8F"/>
    <w:rsid w:val="00410CC2"/>
    <w:rsid w:val="00410DBC"/>
    <w:rsid w:val="00410E88"/>
    <w:rsid w:val="00411588"/>
    <w:rsid w:val="0041197F"/>
    <w:rsid w:val="00411A93"/>
    <w:rsid w:val="00411DF1"/>
    <w:rsid w:val="00411FA8"/>
    <w:rsid w:val="004120E0"/>
    <w:rsid w:val="004122E8"/>
    <w:rsid w:val="00412305"/>
    <w:rsid w:val="004125E7"/>
    <w:rsid w:val="00413385"/>
    <w:rsid w:val="00413671"/>
    <w:rsid w:val="00413691"/>
    <w:rsid w:val="004137E6"/>
    <w:rsid w:val="004138ED"/>
    <w:rsid w:val="00413C90"/>
    <w:rsid w:val="00414230"/>
    <w:rsid w:val="00414556"/>
    <w:rsid w:val="00414EDA"/>
    <w:rsid w:val="00414EE7"/>
    <w:rsid w:val="00414F87"/>
    <w:rsid w:val="00415287"/>
    <w:rsid w:val="004153D0"/>
    <w:rsid w:val="0041589F"/>
    <w:rsid w:val="0041599E"/>
    <w:rsid w:val="00415CAB"/>
    <w:rsid w:val="00415D44"/>
    <w:rsid w:val="00416572"/>
    <w:rsid w:val="00416882"/>
    <w:rsid w:val="004169E4"/>
    <w:rsid w:val="00416A2D"/>
    <w:rsid w:val="00416AE8"/>
    <w:rsid w:val="0041712A"/>
    <w:rsid w:val="004173B6"/>
    <w:rsid w:val="00417507"/>
    <w:rsid w:val="004177F8"/>
    <w:rsid w:val="00417988"/>
    <w:rsid w:val="00417E87"/>
    <w:rsid w:val="00417ECD"/>
    <w:rsid w:val="0042016B"/>
    <w:rsid w:val="00420331"/>
    <w:rsid w:val="004204FB"/>
    <w:rsid w:val="00420788"/>
    <w:rsid w:val="00420BD1"/>
    <w:rsid w:val="00420CA2"/>
    <w:rsid w:val="00421082"/>
    <w:rsid w:val="00421277"/>
    <w:rsid w:val="0042187E"/>
    <w:rsid w:val="004218F8"/>
    <w:rsid w:val="00421A55"/>
    <w:rsid w:val="00421C27"/>
    <w:rsid w:val="00421D7A"/>
    <w:rsid w:val="0042200C"/>
    <w:rsid w:val="00422143"/>
    <w:rsid w:val="0042224E"/>
    <w:rsid w:val="00422A1B"/>
    <w:rsid w:val="00422F3F"/>
    <w:rsid w:val="00423105"/>
    <w:rsid w:val="004233C0"/>
    <w:rsid w:val="0042344E"/>
    <w:rsid w:val="00423936"/>
    <w:rsid w:val="00423AB1"/>
    <w:rsid w:val="00424085"/>
    <w:rsid w:val="0042410F"/>
    <w:rsid w:val="004243FB"/>
    <w:rsid w:val="00424766"/>
    <w:rsid w:val="0042484A"/>
    <w:rsid w:val="004248C1"/>
    <w:rsid w:val="00424C1D"/>
    <w:rsid w:val="004250BE"/>
    <w:rsid w:val="004251CA"/>
    <w:rsid w:val="0042595F"/>
    <w:rsid w:val="00425A19"/>
    <w:rsid w:val="00425B50"/>
    <w:rsid w:val="00425D03"/>
    <w:rsid w:val="004260A2"/>
    <w:rsid w:val="0042624D"/>
    <w:rsid w:val="004266A9"/>
    <w:rsid w:val="00426D9B"/>
    <w:rsid w:val="00426E03"/>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C4A"/>
    <w:rsid w:val="00431C78"/>
    <w:rsid w:val="00431CC6"/>
    <w:rsid w:val="00431F20"/>
    <w:rsid w:val="00431FE1"/>
    <w:rsid w:val="00432004"/>
    <w:rsid w:val="00432756"/>
    <w:rsid w:val="00432D87"/>
    <w:rsid w:val="00432E9E"/>
    <w:rsid w:val="00432EB1"/>
    <w:rsid w:val="00433098"/>
    <w:rsid w:val="004330F6"/>
    <w:rsid w:val="004333B8"/>
    <w:rsid w:val="0043369C"/>
    <w:rsid w:val="00433B87"/>
    <w:rsid w:val="00433E45"/>
    <w:rsid w:val="0043400B"/>
    <w:rsid w:val="004343BB"/>
    <w:rsid w:val="00434441"/>
    <w:rsid w:val="004346E8"/>
    <w:rsid w:val="004346ED"/>
    <w:rsid w:val="00434746"/>
    <w:rsid w:val="00434CD3"/>
    <w:rsid w:val="00434D63"/>
    <w:rsid w:val="00434EE4"/>
    <w:rsid w:val="004351A0"/>
    <w:rsid w:val="004354B2"/>
    <w:rsid w:val="00435612"/>
    <w:rsid w:val="00435909"/>
    <w:rsid w:val="00435A12"/>
    <w:rsid w:val="00435BB0"/>
    <w:rsid w:val="004363D2"/>
    <w:rsid w:val="004366F8"/>
    <w:rsid w:val="0043673E"/>
    <w:rsid w:val="00436A35"/>
    <w:rsid w:val="00436A7F"/>
    <w:rsid w:val="00437438"/>
    <w:rsid w:val="00437A2F"/>
    <w:rsid w:val="00437BA5"/>
    <w:rsid w:val="00440081"/>
    <w:rsid w:val="0044013B"/>
    <w:rsid w:val="0044014D"/>
    <w:rsid w:val="004402C3"/>
    <w:rsid w:val="004409E1"/>
    <w:rsid w:val="00440B8A"/>
    <w:rsid w:val="0044101F"/>
    <w:rsid w:val="004414F3"/>
    <w:rsid w:val="00441821"/>
    <w:rsid w:val="00441AF9"/>
    <w:rsid w:val="00441BDC"/>
    <w:rsid w:val="00441DFA"/>
    <w:rsid w:val="00442282"/>
    <w:rsid w:val="00442435"/>
    <w:rsid w:val="004427FB"/>
    <w:rsid w:val="00442A90"/>
    <w:rsid w:val="00442AB0"/>
    <w:rsid w:val="00443ED3"/>
    <w:rsid w:val="004443B4"/>
    <w:rsid w:val="00444763"/>
    <w:rsid w:val="004447A2"/>
    <w:rsid w:val="0044498A"/>
    <w:rsid w:val="004449FF"/>
    <w:rsid w:val="00444C06"/>
    <w:rsid w:val="00444DBB"/>
    <w:rsid w:val="00444DEE"/>
    <w:rsid w:val="00444E77"/>
    <w:rsid w:val="00444E90"/>
    <w:rsid w:val="00444EA1"/>
    <w:rsid w:val="00445168"/>
    <w:rsid w:val="004453C4"/>
    <w:rsid w:val="004454CD"/>
    <w:rsid w:val="004457A2"/>
    <w:rsid w:val="004458BB"/>
    <w:rsid w:val="00445FBC"/>
    <w:rsid w:val="00446031"/>
    <w:rsid w:val="00446214"/>
    <w:rsid w:val="00446365"/>
    <w:rsid w:val="00446679"/>
    <w:rsid w:val="00446844"/>
    <w:rsid w:val="004468A3"/>
    <w:rsid w:val="0044691A"/>
    <w:rsid w:val="00446CA8"/>
    <w:rsid w:val="004470A2"/>
    <w:rsid w:val="004475EC"/>
    <w:rsid w:val="0044764C"/>
    <w:rsid w:val="004476BD"/>
    <w:rsid w:val="00447B17"/>
    <w:rsid w:val="00447F7B"/>
    <w:rsid w:val="004501D8"/>
    <w:rsid w:val="004505AD"/>
    <w:rsid w:val="00450645"/>
    <w:rsid w:val="00450A4E"/>
    <w:rsid w:val="00450AEC"/>
    <w:rsid w:val="00450CC3"/>
    <w:rsid w:val="00450D28"/>
    <w:rsid w:val="004512D4"/>
    <w:rsid w:val="0045171D"/>
    <w:rsid w:val="00451E33"/>
    <w:rsid w:val="004520CC"/>
    <w:rsid w:val="00452106"/>
    <w:rsid w:val="004524FC"/>
    <w:rsid w:val="004526C1"/>
    <w:rsid w:val="004529FD"/>
    <w:rsid w:val="00452ADB"/>
    <w:rsid w:val="00452D07"/>
    <w:rsid w:val="00452DA8"/>
    <w:rsid w:val="00452F20"/>
    <w:rsid w:val="00453155"/>
    <w:rsid w:val="004532E2"/>
    <w:rsid w:val="00453302"/>
    <w:rsid w:val="0045330A"/>
    <w:rsid w:val="00453531"/>
    <w:rsid w:val="00453748"/>
    <w:rsid w:val="00453944"/>
    <w:rsid w:val="00453B29"/>
    <w:rsid w:val="00453F7E"/>
    <w:rsid w:val="004543E7"/>
    <w:rsid w:val="0045482F"/>
    <w:rsid w:val="00454EDA"/>
    <w:rsid w:val="0045506B"/>
    <w:rsid w:val="004551ED"/>
    <w:rsid w:val="00455476"/>
    <w:rsid w:val="00455509"/>
    <w:rsid w:val="0045557A"/>
    <w:rsid w:val="0045578B"/>
    <w:rsid w:val="0045586F"/>
    <w:rsid w:val="004559E8"/>
    <w:rsid w:val="00455A5A"/>
    <w:rsid w:val="00455B62"/>
    <w:rsid w:val="00455CF0"/>
    <w:rsid w:val="00456096"/>
    <w:rsid w:val="00456182"/>
    <w:rsid w:val="00456271"/>
    <w:rsid w:val="0045666E"/>
    <w:rsid w:val="00456872"/>
    <w:rsid w:val="00456876"/>
    <w:rsid w:val="0045699B"/>
    <w:rsid w:val="00456A37"/>
    <w:rsid w:val="00456FA2"/>
    <w:rsid w:val="004570E0"/>
    <w:rsid w:val="0045721B"/>
    <w:rsid w:val="004572B8"/>
    <w:rsid w:val="00457521"/>
    <w:rsid w:val="0045758A"/>
    <w:rsid w:val="00457722"/>
    <w:rsid w:val="004577C2"/>
    <w:rsid w:val="00457899"/>
    <w:rsid w:val="00457B6D"/>
    <w:rsid w:val="00457CE2"/>
    <w:rsid w:val="00457DD5"/>
    <w:rsid w:val="00457FB2"/>
    <w:rsid w:val="00457FC8"/>
    <w:rsid w:val="0046013B"/>
    <w:rsid w:val="00460593"/>
    <w:rsid w:val="00460716"/>
    <w:rsid w:val="0046081E"/>
    <w:rsid w:val="0046082F"/>
    <w:rsid w:val="00460845"/>
    <w:rsid w:val="00460A2E"/>
    <w:rsid w:val="00460D97"/>
    <w:rsid w:val="00460ED9"/>
    <w:rsid w:val="004612D6"/>
    <w:rsid w:val="00461477"/>
    <w:rsid w:val="00461684"/>
    <w:rsid w:val="00461819"/>
    <w:rsid w:val="00461829"/>
    <w:rsid w:val="004619B2"/>
    <w:rsid w:val="00461AE2"/>
    <w:rsid w:val="00461C05"/>
    <w:rsid w:val="00461E3F"/>
    <w:rsid w:val="00461EC9"/>
    <w:rsid w:val="0046217F"/>
    <w:rsid w:val="0046220F"/>
    <w:rsid w:val="00462794"/>
    <w:rsid w:val="00462824"/>
    <w:rsid w:val="004629D5"/>
    <w:rsid w:val="00462CA0"/>
    <w:rsid w:val="00462E49"/>
    <w:rsid w:val="00463599"/>
    <w:rsid w:val="00463716"/>
    <w:rsid w:val="004639D7"/>
    <w:rsid w:val="00463B92"/>
    <w:rsid w:val="00463E61"/>
    <w:rsid w:val="00463ED1"/>
    <w:rsid w:val="00463FC4"/>
    <w:rsid w:val="0046413D"/>
    <w:rsid w:val="0046427E"/>
    <w:rsid w:val="00464345"/>
    <w:rsid w:val="0046460A"/>
    <w:rsid w:val="00464F0F"/>
    <w:rsid w:val="00465143"/>
    <w:rsid w:val="0046518E"/>
    <w:rsid w:val="004659EA"/>
    <w:rsid w:val="00465AC9"/>
    <w:rsid w:val="00465F96"/>
    <w:rsid w:val="0046609B"/>
    <w:rsid w:val="004660B5"/>
    <w:rsid w:val="00466158"/>
    <w:rsid w:val="0046618B"/>
    <w:rsid w:val="00466635"/>
    <w:rsid w:val="00466739"/>
    <w:rsid w:val="004673EA"/>
    <w:rsid w:val="004673F0"/>
    <w:rsid w:val="00467D2D"/>
    <w:rsid w:val="00467D84"/>
    <w:rsid w:val="0047015D"/>
    <w:rsid w:val="00470592"/>
    <w:rsid w:val="004708CD"/>
    <w:rsid w:val="00470B86"/>
    <w:rsid w:val="004712B3"/>
    <w:rsid w:val="004713DC"/>
    <w:rsid w:val="0047170B"/>
    <w:rsid w:val="00471B04"/>
    <w:rsid w:val="00471F11"/>
    <w:rsid w:val="00472544"/>
    <w:rsid w:val="0047255D"/>
    <w:rsid w:val="004726AE"/>
    <w:rsid w:val="00472CC5"/>
    <w:rsid w:val="00472D9F"/>
    <w:rsid w:val="00472FB7"/>
    <w:rsid w:val="00473148"/>
    <w:rsid w:val="00473726"/>
    <w:rsid w:val="004739E9"/>
    <w:rsid w:val="00473C59"/>
    <w:rsid w:val="00473E9A"/>
    <w:rsid w:val="00473F5C"/>
    <w:rsid w:val="00474263"/>
    <w:rsid w:val="00474552"/>
    <w:rsid w:val="00474665"/>
    <w:rsid w:val="00474749"/>
    <w:rsid w:val="00474772"/>
    <w:rsid w:val="00474ECE"/>
    <w:rsid w:val="00475A83"/>
    <w:rsid w:val="00475B78"/>
    <w:rsid w:val="00475BE4"/>
    <w:rsid w:val="00475D21"/>
    <w:rsid w:val="00475E15"/>
    <w:rsid w:val="00475E97"/>
    <w:rsid w:val="00475ED8"/>
    <w:rsid w:val="00475FAB"/>
    <w:rsid w:val="00476064"/>
    <w:rsid w:val="00476360"/>
    <w:rsid w:val="00476B98"/>
    <w:rsid w:val="00476C81"/>
    <w:rsid w:val="00476CFE"/>
    <w:rsid w:val="004770D4"/>
    <w:rsid w:val="004772B9"/>
    <w:rsid w:val="0047738D"/>
    <w:rsid w:val="00477592"/>
    <w:rsid w:val="0047792B"/>
    <w:rsid w:val="00477B0A"/>
    <w:rsid w:val="0048009D"/>
    <w:rsid w:val="004804B3"/>
    <w:rsid w:val="0048097F"/>
    <w:rsid w:val="00480B4A"/>
    <w:rsid w:val="00480C0F"/>
    <w:rsid w:val="00480F18"/>
    <w:rsid w:val="004810F8"/>
    <w:rsid w:val="004812A9"/>
    <w:rsid w:val="00481774"/>
    <w:rsid w:val="00481986"/>
    <w:rsid w:val="00481A9A"/>
    <w:rsid w:val="00481F5B"/>
    <w:rsid w:val="0048203D"/>
    <w:rsid w:val="00482363"/>
    <w:rsid w:val="00482405"/>
    <w:rsid w:val="00482659"/>
    <w:rsid w:val="004827C0"/>
    <w:rsid w:val="004829C1"/>
    <w:rsid w:val="00482A0B"/>
    <w:rsid w:val="00482F96"/>
    <w:rsid w:val="0048326E"/>
    <w:rsid w:val="0048341B"/>
    <w:rsid w:val="00483713"/>
    <w:rsid w:val="0048384D"/>
    <w:rsid w:val="004839F4"/>
    <w:rsid w:val="00483E75"/>
    <w:rsid w:val="00483E79"/>
    <w:rsid w:val="004844DD"/>
    <w:rsid w:val="00484775"/>
    <w:rsid w:val="00484893"/>
    <w:rsid w:val="00484B2B"/>
    <w:rsid w:val="00484BB1"/>
    <w:rsid w:val="00484CBD"/>
    <w:rsid w:val="004850E7"/>
    <w:rsid w:val="00485211"/>
    <w:rsid w:val="004853E9"/>
    <w:rsid w:val="00485543"/>
    <w:rsid w:val="004856DB"/>
    <w:rsid w:val="00485C57"/>
    <w:rsid w:val="00485F16"/>
    <w:rsid w:val="00485FD8"/>
    <w:rsid w:val="0048612E"/>
    <w:rsid w:val="00486786"/>
    <w:rsid w:val="00486C8B"/>
    <w:rsid w:val="00487077"/>
    <w:rsid w:val="00487261"/>
    <w:rsid w:val="00487651"/>
    <w:rsid w:val="00487920"/>
    <w:rsid w:val="0048795A"/>
    <w:rsid w:val="00487C5D"/>
    <w:rsid w:val="00490136"/>
    <w:rsid w:val="004904A8"/>
    <w:rsid w:val="0049066A"/>
    <w:rsid w:val="004906FE"/>
    <w:rsid w:val="00490B8E"/>
    <w:rsid w:val="00490C9F"/>
    <w:rsid w:val="00490F91"/>
    <w:rsid w:val="004914BD"/>
    <w:rsid w:val="004914CE"/>
    <w:rsid w:val="0049158E"/>
    <w:rsid w:val="0049197A"/>
    <w:rsid w:val="00491982"/>
    <w:rsid w:val="00491A46"/>
    <w:rsid w:val="00491CE9"/>
    <w:rsid w:val="00491E42"/>
    <w:rsid w:val="00491E88"/>
    <w:rsid w:val="00492447"/>
    <w:rsid w:val="004925C3"/>
    <w:rsid w:val="00492B7F"/>
    <w:rsid w:val="00492BDB"/>
    <w:rsid w:val="00493073"/>
    <w:rsid w:val="004934BF"/>
    <w:rsid w:val="004939D0"/>
    <w:rsid w:val="004939F6"/>
    <w:rsid w:val="00493DFF"/>
    <w:rsid w:val="00493E0D"/>
    <w:rsid w:val="00493F2E"/>
    <w:rsid w:val="00493F95"/>
    <w:rsid w:val="0049418A"/>
    <w:rsid w:val="004942D7"/>
    <w:rsid w:val="00494451"/>
    <w:rsid w:val="00494509"/>
    <w:rsid w:val="0049498E"/>
    <w:rsid w:val="00494C91"/>
    <w:rsid w:val="00495260"/>
    <w:rsid w:val="0049546B"/>
    <w:rsid w:val="0049597A"/>
    <w:rsid w:val="00495E03"/>
    <w:rsid w:val="004961E9"/>
    <w:rsid w:val="0049640E"/>
    <w:rsid w:val="004967E1"/>
    <w:rsid w:val="00496882"/>
    <w:rsid w:val="00497132"/>
    <w:rsid w:val="004975E9"/>
    <w:rsid w:val="00497641"/>
    <w:rsid w:val="0049798F"/>
    <w:rsid w:val="00497CF2"/>
    <w:rsid w:val="00497ECB"/>
    <w:rsid w:val="004A0136"/>
    <w:rsid w:val="004A01A9"/>
    <w:rsid w:val="004A02BF"/>
    <w:rsid w:val="004A0341"/>
    <w:rsid w:val="004A04C0"/>
    <w:rsid w:val="004A0642"/>
    <w:rsid w:val="004A0679"/>
    <w:rsid w:val="004A09AC"/>
    <w:rsid w:val="004A0AE7"/>
    <w:rsid w:val="004A0BA7"/>
    <w:rsid w:val="004A11B6"/>
    <w:rsid w:val="004A1274"/>
    <w:rsid w:val="004A14A9"/>
    <w:rsid w:val="004A16DF"/>
    <w:rsid w:val="004A1AB1"/>
    <w:rsid w:val="004A1BC3"/>
    <w:rsid w:val="004A2064"/>
    <w:rsid w:val="004A2084"/>
    <w:rsid w:val="004A21B4"/>
    <w:rsid w:val="004A291E"/>
    <w:rsid w:val="004A2A7B"/>
    <w:rsid w:val="004A2F22"/>
    <w:rsid w:val="004A2FC9"/>
    <w:rsid w:val="004A306D"/>
    <w:rsid w:val="004A3251"/>
    <w:rsid w:val="004A3368"/>
    <w:rsid w:val="004A3399"/>
    <w:rsid w:val="004A33A1"/>
    <w:rsid w:val="004A3437"/>
    <w:rsid w:val="004A356A"/>
    <w:rsid w:val="004A3AC5"/>
    <w:rsid w:val="004A3B21"/>
    <w:rsid w:val="004A3E86"/>
    <w:rsid w:val="004A40EB"/>
    <w:rsid w:val="004A42E2"/>
    <w:rsid w:val="004A437B"/>
    <w:rsid w:val="004A44AF"/>
    <w:rsid w:val="004A504C"/>
    <w:rsid w:val="004A5074"/>
    <w:rsid w:val="004A516A"/>
    <w:rsid w:val="004A52EA"/>
    <w:rsid w:val="004A54DB"/>
    <w:rsid w:val="004A569E"/>
    <w:rsid w:val="004A59D6"/>
    <w:rsid w:val="004A5A74"/>
    <w:rsid w:val="004A60F9"/>
    <w:rsid w:val="004A6237"/>
    <w:rsid w:val="004A6548"/>
    <w:rsid w:val="004A6C8A"/>
    <w:rsid w:val="004A6D4B"/>
    <w:rsid w:val="004A6DAA"/>
    <w:rsid w:val="004A71C9"/>
    <w:rsid w:val="004A7327"/>
    <w:rsid w:val="004A7432"/>
    <w:rsid w:val="004A785D"/>
    <w:rsid w:val="004A7989"/>
    <w:rsid w:val="004A7A9F"/>
    <w:rsid w:val="004A7B4F"/>
    <w:rsid w:val="004A7D6B"/>
    <w:rsid w:val="004A7F3B"/>
    <w:rsid w:val="004A7F76"/>
    <w:rsid w:val="004A7FD4"/>
    <w:rsid w:val="004B0739"/>
    <w:rsid w:val="004B080F"/>
    <w:rsid w:val="004B0858"/>
    <w:rsid w:val="004B0864"/>
    <w:rsid w:val="004B0AF7"/>
    <w:rsid w:val="004B0D10"/>
    <w:rsid w:val="004B0D5C"/>
    <w:rsid w:val="004B116B"/>
    <w:rsid w:val="004B1429"/>
    <w:rsid w:val="004B177E"/>
    <w:rsid w:val="004B19F8"/>
    <w:rsid w:val="004B1D86"/>
    <w:rsid w:val="004B1EFA"/>
    <w:rsid w:val="004B23A8"/>
    <w:rsid w:val="004B23C5"/>
    <w:rsid w:val="004B2880"/>
    <w:rsid w:val="004B2CBC"/>
    <w:rsid w:val="004B2D0C"/>
    <w:rsid w:val="004B2D6B"/>
    <w:rsid w:val="004B3121"/>
    <w:rsid w:val="004B3477"/>
    <w:rsid w:val="004B3490"/>
    <w:rsid w:val="004B372E"/>
    <w:rsid w:val="004B40D0"/>
    <w:rsid w:val="004B42BF"/>
    <w:rsid w:val="004B4607"/>
    <w:rsid w:val="004B4766"/>
    <w:rsid w:val="004B49A9"/>
    <w:rsid w:val="004B4C13"/>
    <w:rsid w:val="004B4D04"/>
    <w:rsid w:val="004B4EA7"/>
    <w:rsid w:val="004B4EC0"/>
    <w:rsid w:val="004B4F55"/>
    <w:rsid w:val="004B52ED"/>
    <w:rsid w:val="004B57C4"/>
    <w:rsid w:val="004B58FA"/>
    <w:rsid w:val="004B59A8"/>
    <w:rsid w:val="004B634D"/>
    <w:rsid w:val="004B6369"/>
    <w:rsid w:val="004B63D2"/>
    <w:rsid w:val="004B64C4"/>
    <w:rsid w:val="004B6984"/>
    <w:rsid w:val="004B6C8B"/>
    <w:rsid w:val="004B6C92"/>
    <w:rsid w:val="004B6F86"/>
    <w:rsid w:val="004B72FF"/>
    <w:rsid w:val="004B73B0"/>
    <w:rsid w:val="004B75B2"/>
    <w:rsid w:val="004B7861"/>
    <w:rsid w:val="004B7963"/>
    <w:rsid w:val="004B7A0D"/>
    <w:rsid w:val="004B7C10"/>
    <w:rsid w:val="004C0027"/>
    <w:rsid w:val="004C00DA"/>
    <w:rsid w:val="004C0100"/>
    <w:rsid w:val="004C019D"/>
    <w:rsid w:val="004C0544"/>
    <w:rsid w:val="004C0FDA"/>
    <w:rsid w:val="004C0FDC"/>
    <w:rsid w:val="004C11DB"/>
    <w:rsid w:val="004C13AF"/>
    <w:rsid w:val="004C203E"/>
    <w:rsid w:val="004C2442"/>
    <w:rsid w:val="004C2462"/>
    <w:rsid w:val="004C258F"/>
    <w:rsid w:val="004C271D"/>
    <w:rsid w:val="004C275F"/>
    <w:rsid w:val="004C30BB"/>
    <w:rsid w:val="004C325C"/>
    <w:rsid w:val="004C3B4D"/>
    <w:rsid w:val="004C4714"/>
    <w:rsid w:val="004C4762"/>
    <w:rsid w:val="004C5097"/>
    <w:rsid w:val="004C5D65"/>
    <w:rsid w:val="004C603C"/>
    <w:rsid w:val="004C63FF"/>
    <w:rsid w:val="004C65B4"/>
    <w:rsid w:val="004C6DE0"/>
    <w:rsid w:val="004C6F80"/>
    <w:rsid w:val="004C70D0"/>
    <w:rsid w:val="004C73A3"/>
    <w:rsid w:val="004C78E5"/>
    <w:rsid w:val="004C7D94"/>
    <w:rsid w:val="004D0D8D"/>
    <w:rsid w:val="004D10C7"/>
    <w:rsid w:val="004D1218"/>
    <w:rsid w:val="004D1232"/>
    <w:rsid w:val="004D12C6"/>
    <w:rsid w:val="004D1914"/>
    <w:rsid w:val="004D1E33"/>
    <w:rsid w:val="004D2186"/>
    <w:rsid w:val="004D2209"/>
    <w:rsid w:val="004D23A0"/>
    <w:rsid w:val="004D2C36"/>
    <w:rsid w:val="004D2F4F"/>
    <w:rsid w:val="004D3063"/>
    <w:rsid w:val="004D3192"/>
    <w:rsid w:val="004D3441"/>
    <w:rsid w:val="004D382B"/>
    <w:rsid w:val="004D3EA1"/>
    <w:rsid w:val="004D44BF"/>
    <w:rsid w:val="004D450C"/>
    <w:rsid w:val="004D4C99"/>
    <w:rsid w:val="004D4DC1"/>
    <w:rsid w:val="004D4F18"/>
    <w:rsid w:val="004D51CD"/>
    <w:rsid w:val="004D5DA5"/>
    <w:rsid w:val="004D6201"/>
    <w:rsid w:val="004D638F"/>
    <w:rsid w:val="004D6BA5"/>
    <w:rsid w:val="004D7420"/>
    <w:rsid w:val="004D7549"/>
    <w:rsid w:val="004D757A"/>
    <w:rsid w:val="004D75DB"/>
    <w:rsid w:val="004D75FF"/>
    <w:rsid w:val="004E0093"/>
    <w:rsid w:val="004E0145"/>
    <w:rsid w:val="004E01B9"/>
    <w:rsid w:val="004E0338"/>
    <w:rsid w:val="004E035F"/>
    <w:rsid w:val="004E04DF"/>
    <w:rsid w:val="004E07A8"/>
    <w:rsid w:val="004E088F"/>
    <w:rsid w:val="004E08E2"/>
    <w:rsid w:val="004E0A15"/>
    <w:rsid w:val="004E0A4F"/>
    <w:rsid w:val="004E0A73"/>
    <w:rsid w:val="004E0B02"/>
    <w:rsid w:val="004E0CE1"/>
    <w:rsid w:val="004E114A"/>
    <w:rsid w:val="004E11E4"/>
    <w:rsid w:val="004E11F4"/>
    <w:rsid w:val="004E1360"/>
    <w:rsid w:val="004E1661"/>
    <w:rsid w:val="004E1B25"/>
    <w:rsid w:val="004E1C3C"/>
    <w:rsid w:val="004E1DC5"/>
    <w:rsid w:val="004E206F"/>
    <w:rsid w:val="004E2396"/>
    <w:rsid w:val="004E291A"/>
    <w:rsid w:val="004E2FFE"/>
    <w:rsid w:val="004E3922"/>
    <w:rsid w:val="004E3927"/>
    <w:rsid w:val="004E39D0"/>
    <w:rsid w:val="004E3C6D"/>
    <w:rsid w:val="004E41AF"/>
    <w:rsid w:val="004E4305"/>
    <w:rsid w:val="004E45BD"/>
    <w:rsid w:val="004E4A7A"/>
    <w:rsid w:val="004E4FE5"/>
    <w:rsid w:val="004E5107"/>
    <w:rsid w:val="004E514B"/>
    <w:rsid w:val="004E51D4"/>
    <w:rsid w:val="004E5263"/>
    <w:rsid w:val="004E569D"/>
    <w:rsid w:val="004E58B7"/>
    <w:rsid w:val="004E5C91"/>
    <w:rsid w:val="004E5FF0"/>
    <w:rsid w:val="004E615B"/>
    <w:rsid w:val="004E615D"/>
    <w:rsid w:val="004E62D8"/>
    <w:rsid w:val="004E657F"/>
    <w:rsid w:val="004E68BA"/>
    <w:rsid w:val="004E69D3"/>
    <w:rsid w:val="004E6A10"/>
    <w:rsid w:val="004E6B7E"/>
    <w:rsid w:val="004E7061"/>
    <w:rsid w:val="004E7174"/>
    <w:rsid w:val="004E7187"/>
    <w:rsid w:val="004E742B"/>
    <w:rsid w:val="004E7578"/>
    <w:rsid w:val="004E7D19"/>
    <w:rsid w:val="004E7DC5"/>
    <w:rsid w:val="004E7DEA"/>
    <w:rsid w:val="004E7F53"/>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F7A"/>
    <w:rsid w:val="004F2028"/>
    <w:rsid w:val="004F2133"/>
    <w:rsid w:val="004F2658"/>
    <w:rsid w:val="004F2D47"/>
    <w:rsid w:val="004F2E67"/>
    <w:rsid w:val="004F2E72"/>
    <w:rsid w:val="004F33A8"/>
    <w:rsid w:val="004F3856"/>
    <w:rsid w:val="004F39C8"/>
    <w:rsid w:val="004F3E41"/>
    <w:rsid w:val="004F42CE"/>
    <w:rsid w:val="004F44BD"/>
    <w:rsid w:val="004F4BBB"/>
    <w:rsid w:val="004F5257"/>
    <w:rsid w:val="004F553E"/>
    <w:rsid w:val="004F55B7"/>
    <w:rsid w:val="004F595B"/>
    <w:rsid w:val="004F598C"/>
    <w:rsid w:val="004F5C08"/>
    <w:rsid w:val="004F6780"/>
    <w:rsid w:val="004F67B8"/>
    <w:rsid w:val="004F6A4C"/>
    <w:rsid w:val="004F6BDD"/>
    <w:rsid w:val="004F6C44"/>
    <w:rsid w:val="004F6FFE"/>
    <w:rsid w:val="004F71CA"/>
    <w:rsid w:val="004F7C88"/>
    <w:rsid w:val="004F7DE7"/>
    <w:rsid w:val="005001FF"/>
    <w:rsid w:val="00500258"/>
    <w:rsid w:val="005003FA"/>
    <w:rsid w:val="00500556"/>
    <w:rsid w:val="005006F2"/>
    <w:rsid w:val="00500D04"/>
    <w:rsid w:val="005012FB"/>
    <w:rsid w:val="00501568"/>
    <w:rsid w:val="005015CD"/>
    <w:rsid w:val="00501929"/>
    <w:rsid w:val="00501AB0"/>
    <w:rsid w:val="00501FEC"/>
    <w:rsid w:val="00502046"/>
    <w:rsid w:val="0050207A"/>
    <w:rsid w:val="005022A9"/>
    <w:rsid w:val="005024AC"/>
    <w:rsid w:val="005027D7"/>
    <w:rsid w:val="00502DEF"/>
    <w:rsid w:val="00503138"/>
    <w:rsid w:val="00503246"/>
    <w:rsid w:val="00503448"/>
    <w:rsid w:val="00503FB3"/>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DF4"/>
    <w:rsid w:val="00506E4F"/>
    <w:rsid w:val="00507387"/>
    <w:rsid w:val="005076BA"/>
    <w:rsid w:val="00507757"/>
    <w:rsid w:val="00507996"/>
    <w:rsid w:val="00510544"/>
    <w:rsid w:val="005108CD"/>
    <w:rsid w:val="005108E7"/>
    <w:rsid w:val="0051099F"/>
    <w:rsid w:val="00510B3F"/>
    <w:rsid w:val="00510B68"/>
    <w:rsid w:val="005113F2"/>
    <w:rsid w:val="005117FF"/>
    <w:rsid w:val="00511A25"/>
    <w:rsid w:val="00512020"/>
    <w:rsid w:val="005121E8"/>
    <w:rsid w:val="005122C8"/>
    <w:rsid w:val="005124D9"/>
    <w:rsid w:val="005124E8"/>
    <w:rsid w:val="00513319"/>
    <w:rsid w:val="005133EF"/>
    <w:rsid w:val="00513441"/>
    <w:rsid w:val="005134E2"/>
    <w:rsid w:val="0051373F"/>
    <w:rsid w:val="005137CF"/>
    <w:rsid w:val="005139DC"/>
    <w:rsid w:val="00513BD9"/>
    <w:rsid w:val="00513D30"/>
    <w:rsid w:val="00513D3B"/>
    <w:rsid w:val="00514043"/>
    <w:rsid w:val="005143C8"/>
    <w:rsid w:val="00514A24"/>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BBF"/>
    <w:rsid w:val="00516C8A"/>
    <w:rsid w:val="00516ECF"/>
    <w:rsid w:val="00517098"/>
    <w:rsid w:val="005170A8"/>
    <w:rsid w:val="005173C8"/>
    <w:rsid w:val="00517585"/>
    <w:rsid w:val="00517C0C"/>
    <w:rsid w:val="00517D42"/>
    <w:rsid w:val="00517EB3"/>
    <w:rsid w:val="005204D1"/>
    <w:rsid w:val="00520B4E"/>
    <w:rsid w:val="00520B7B"/>
    <w:rsid w:val="00520BDB"/>
    <w:rsid w:val="00520E5D"/>
    <w:rsid w:val="00520ECD"/>
    <w:rsid w:val="00520F90"/>
    <w:rsid w:val="0052124C"/>
    <w:rsid w:val="00521BD5"/>
    <w:rsid w:val="00521FFD"/>
    <w:rsid w:val="005224C1"/>
    <w:rsid w:val="00522547"/>
    <w:rsid w:val="00522985"/>
    <w:rsid w:val="00522C90"/>
    <w:rsid w:val="00522D5A"/>
    <w:rsid w:val="00522FC1"/>
    <w:rsid w:val="005238FB"/>
    <w:rsid w:val="00523A46"/>
    <w:rsid w:val="00523D6B"/>
    <w:rsid w:val="00523F0B"/>
    <w:rsid w:val="00523F2D"/>
    <w:rsid w:val="0052432C"/>
    <w:rsid w:val="00524504"/>
    <w:rsid w:val="005246AA"/>
    <w:rsid w:val="00524D3B"/>
    <w:rsid w:val="00524EA4"/>
    <w:rsid w:val="00525130"/>
    <w:rsid w:val="005251FF"/>
    <w:rsid w:val="00525507"/>
    <w:rsid w:val="005258D1"/>
    <w:rsid w:val="00525B51"/>
    <w:rsid w:val="00525B72"/>
    <w:rsid w:val="00525C8B"/>
    <w:rsid w:val="00526340"/>
    <w:rsid w:val="00526477"/>
    <w:rsid w:val="0052741F"/>
    <w:rsid w:val="00527442"/>
    <w:rsid w:val="0052746F"/>
    <w:rsid w:val="005275E1"/>
    <w:rsid w:val="00527718"/>
    <w:rsid w:val="005278A0"/>
    <w:rsid w:val="005279ED"/>
    <w:rsid w:val="00527D8E"/>
    <w:rsid w:val="005302CA"/>
    <w:rsid w:val="0053030F"/>
    <w:rsid w:val="00530625"/>
    <w:rsid w:val="0053071C"/>
    <w:rsid w:val="005307B6"/>
    <w:rsid w:val="0053085B"/>
    <w:rsid w:val="005308F9"/>
    <w:rsid w:val="00530C7F"/>
    <w:rsid w:val="00530D07"/>
    <w:rsid w:val="00530D24"/>
    <w:rsid w:val="00530E7A"/>
    <w:rsid w:val="005310D9"/>
    <w:rsid w:val="005313EB"/>
    <w:rsid w:val="0053152E"/>
    <w:rsid w:val="005318C1"/>
    <w:rsid w:val="00531905"/>
    <w:rsid w:val="00531A62"/>
    <w:rsid w:val="00531D65"/>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D47"/>
    <w:rsid w:val="00534E86"/>
    <w:rsid w:val="00534E90"/>
    <w:rsid w:val="00534F1D"/>
    <w:rsid w:val="0053561A"/>
    <w:rsid w:val="00535978"/>
    <w:rsid w:val="00536416"/>
    <w:rsid w:val="005364BC"/>
    <w:rsid w:val="00536500"/>
    <w:rsid w:val="00536790"/>
    <w:rsid w:val="00536B04"/>
    <w:rsid w:val="00536CB1"/>
    <w:rsid w:val="00536D88"/>
    <w:rsid w:val="00536F6B"/>
    <w:rsid w:val="00537123"/>
    <w:rsid w:val="005377FF"/>
    <w:rsid w:val="0053798C"/>
    <w:rsid w:val="00537C33"/>
    <w:rsid w:val="0054007E"/>
    <w:rsid w:val="00540182"/>
    <w:rsid w:val="00540188"/>
    <w:rsid w:val="0054020D"/>
    <w:rsid w:val="005403E2"/>
    <w:rsid w:val="0054070D"/>
    <w:rsid w:val="0054083C"/>
    <w:rsid w:val="00540D24"/>
    <w:rsid w:val="0054165B"/>
    <w:rsid w:val="00541A2A"/>
    <w:rsid w:val="00541ADB"/>
    <w:rsid w:val="0054239D"/>
    <w:rsid w:val="005423F7"/>
    <w:rsid w:val="005426B0"/>
    <w:rsid w:val="00542CD0"/>
    <w:rsid w:val="005433A5"/>
    <w:rsid w:val="00543412"/>
    <w:rsid w:val="00543541"/>
    <w:rsid w:val="00543739"/>
    <w:rsid w:val="00543791"/>
    <w:rsid w:val="0054379A"/>
    <w:rsid w:val="00543AA8"/>
    <w:rsid w:val="00543B9D"/>
    <w:rsid w:val="00544234"/>
    <w:rsid w:val="005443A6"/>
    <w:rsid w:val="0054471E"/>
    <w:rsid w:val="00544888"/>
    <w:rsid w:val="00544BAC"/>
    <w:rsid w:val="005453F6"/>
    <w:rsid w:val="0054556E"/>
    <w:rsid w:val="005455BF"/>
    <w:rsid w:val="00545685"/>
    <w:rsid w:val="0054590C"/>
    <w:rsid w:val="00545A56"/>
    <w:rsid w:val="00545E51"/>
    <w:rsid w:val="0054698E"/>
    <w:rsid w:val="00546A66"/>
    <w:rsid w:val="00546B8F"/>
    <w:rsid w:val="00546C49"/>
    <w:rsid w:val="00546CEF"/>
    <w:rsid w:val="00546D58"/>
    <w:rsid w:val="00547196"/>
    <w:rsid w:val="00547237"/>
    <w:rsid w:val="00547261"/>
    <w:rsid w:val="00547522"/>
    <w:rsid w:val="00547608"/>
    <w:rsid w:val="00547667"/>
    <w:rsid w:val="0054793A"/>
    <w:rsid w:val="00547BC4"/>
    <w:rsid w:val="00547BCD"/>
    <w:rsid w:val="00547BF4"/>
    <w:rsid w:val="0055035A"/>
    <w:rsid w:val="005503BA"/>
    <w:rsid w:val="005503BB"/>
    <w:rsid w:val="005503E4"/>
    <w:rsid w:val="00550970"/>
    <w:rsid w:val="00550CA0"/>
    <w:rsid w:val="00550E73"/>
    <w:rsid w:val="005511F9"/>
    <w:rsid w:val="005512E8"/>
    <w:rsid w:val="00551473"/>
    <w:rsid w:val="00551515"/>
    <w:rsid w:val="005517C1"/>
    <w:rsid w:val="0055189D"/>
    <w:rsid w:val="005519A9"/>
    <w:rsid w:val="005519CE"/>
    <w:rsid w:val="005519E6"/>
    <w:rsid w:val="00551EA4"/>
    <w:rsid w:val="00551F96"/>
    <w:rsid w:val="0055246E"/>
    <w:rsid w:val="0055294E"/>
    <w:rsid w:val="005529A5"/>
    <w:rsid w:val="005529DB"/>
    <w:rsid w:val="00552A36"/>
    <w:rsid w:val="00552DB3"/>
    <w:rsid w:val="00552E01"/>
    <w:rsid w:val="00553805"/>
    <w:rsid w:val="00553846"/>
    <w:rsid w:val="0055395A"/>
    <w:rsid w:val="00553B27"/>
    <w:rsid w:val="00553F6A"/>
    <w:rsid w:val="0055402E"/>
    <w:rsid w:val="0055415A"/>
    <w:rsid w:val="00554184"/>
    <w:rsid w:val="005543DE"/>
    <w:rsid w:val="00554476"/>
    <w:rsid w:val="0055468B"/>
    <w:rsid w:val="00554A43"/>
    <w:rsid w:val="00554AF1"/>
    <w:rsid w:val="00554B59"/>
    <w:rsid w:val="00554D0A"/>
    <w:rsid w:val="005552E2"/>
    <w:rsid w:val="00555365"/>
    <w:rsid w:val="005553D2"/>
    <w:rsid w:val="0055566B"/>
    <w:rsid w:val="00555D04"/>
    <w:rsid w:val="00556109"/>
    <w:rsid w:val="00556259"/>
    <w:rsid w:val="0055641C"/>
    <w:rsid w:val="005564B6"/>
    <w:rsid w:val="00556C4E"/>
    <w:rsid w:val="00556D88"/>
    <w:rsid w:val="00557064"/>
    <w:rsid w:val="0055740D"/>
    <w:rsid w:val="005600B2"/>
    <w:rsid w:val="0056018B"/>
    <w:rsid w:val="005607AC"/>
    <w:rsid w:val="0056082D"/>
    <w:rsid w:val="00560834"/>
    <w:rsid w:val="00560851"/>
    <w:rsid w:val="00560901"/>
    <w:rsid w:val="00560B4D"/>
    <w:rsid w:val="00561187"/>
    <w:rsid w:val="00561262"/>
    <w:rsid w:val="00561746"/>
    <w:rsid w:val="00561B2E"/>
    <w:rsid w:val="00562267"/>
    <w:rsid w:val="00562666"/>
    <w:rsid w:val="00562850"/>
    <w:rsid w:val="00562A33"/>
    <w:rsid w:val="00562A48"/>
    <w:rsid w:val="00562D42"/>
    <w:rsid w:val="00563043"/>
    <w:rsid w:val="005632DE"/>
    <w:rsid w:val="0056342D"/>
    <w:rsid w:val="0056359E"/>
    <w:rsid w:val="005639AA"/>
    <w:rsid w:val="00563A62"/>
    <w:rsid w:val="005641F7"/>
    <w:rsid w:val="005647E2"/>
    <w:rsid w:val="005647E9"/>
    <w:rsid w:val="0056482F"/>
    <w:rsid w:val="0056486E"/>
    <w:rsid w:val="00564948"/>
    <w:rsid w:val="005649B7"/>
    <w:rsid w:val="00564A32"/>
    <w:rsid w:val="00564B7D"/>
    <w:rsid w:val="00564BF3"/>
    <w:rsid w:val="00564BF9"/>
    <w:rsid w:val="00564D21"/>
    <w:rsid w:val="00564EB6"/>
    <w:rsid w:val="0056505A"/>
    <w:rsid w:val="005653E3"/>
    <w:rsid w:val="00565449"/>
    <w:rsid w:val="00565D53"/>
    <w:rsid w:val="00565E03"/>
    <w:rsid w:val="00565F81"/>
    <w:rsid w:val="00566093"/>
    <w:rsid w:val="005664FD"/>
    <w:rsid w:val="005665B6"/>
    <w:rsid w:val="00566620"/>
    <w:rsid w:val="0056670E"/>
    <w:rsid w:val="0056695A"/>
    <w:rsid w:val="00566EDF"/>
    <w:rsid w:val="00566EEA"/>
    <w:rsid w:val="005673A8"/>
    <w:rsid w:val="0056741D"/>
    <w:rsid w:val="005675F0"/>
    <w:rsid w:val="00567B69"/>
    <w:rsid w:val="00567B9C"/>
    <w:rsid w:val="00567E53"/>
    <w:rsid w:val="00567E90"/>
    <w:rsid w:val="00567F2F"/>
    <w:rsid w:val="005709D9"/>
    <w:rsid w:val="00570BE3"/>
    <w:rsid w:val="00570E78"/>
    <w:rsid w:val="00570E92"/>
    <w:rsid w:val="005710A1"/>
    <w:rsid w:val="00571332"/>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1A8"/>
    <w:rsid w:val="00574394"/>
    <w:rsid w:val="005744A5"/>
    <w:rsid w:val="00574C09"/>
    <w:rsid w:val="00574F71"/>
    <w:rsid w:val="005754EE"/>
    <w:rsid w:val="005756F6"/>
    <w:rsid w:val="00575853"/>
    <w:rsid w:val="0057596A"/>
    <w:rsid w:val="00575A7F"/>
    <w:rsid w:val="00575B8C"/>
    <w:rsid w:val="00575E15"/>
    <w:rsid w:val="00576467"/>
    <w:rsid w:val="00576B5D"/>
    <w:rsid w:val="00576E82"/>
    <w:rsid w:val="00577014"/>
    <w:rsid w:val="005775BB"/>
    <w:rsid w:val="005779DF"/>
    <w:rsid w:val="00577D1C"/>
    <w:rsid w:val="00577F76"/>
    <w:rsid w:val="0058010D"/>
    <w:rsid w:val="00580270"/>
    <w:rsid w:val="0058044A"/>
    <w:rsid w:val="005806B1"/>
    <w:rsid w:val="005807A0"/>
    <w:rsid w:val="005807A2"/>
    <w:rsid w:val="0058092F"/>
    <w:rsid w:val="00580C1A"/>
    <w:rsid w:val="00580CE5"/>
    <w:rsid w:val="00580FDD"/>
    <w:rsid w:val="00581264"/>
    <w:rsid w:val="00581741"/>
    <w:rsid w:val="00581871"/>
    <w:rsid w:val="005819F2"/>
    <w:rsid w:val="00581F15"/>
    <w:rsid w:val="005825BC"/>
    <w:rsid w:val="00582A08"/>
    <w:rsid w:val="00582A81"/>
    <w:rsid w:val="00582C98"/>
    <w:rsid w:val="005832E7"/>
    <w:rsid w:val="00583395"/>
    <w:rsid w:val="00583684"/>
    <w:rsid w:val="005836C1"/>
    <w:rsid w:val="005839FE"/>
    <w:rsid w:val="00583CA4"/>
    <w:rsid w:val="005844FD"/>
    <w:rsid w:val="00584563"/>
    <w:rsid w:val="005850D9"/>
    <w:rsid w:val="005851C7"/>
    <w:rsid w:val="005852D3"/>
    <w:rsid w:val="005853A5"/>
    <w:rsid w:val="0058562D"/>
    <w:rsid w:val="0058593D"/>
    <w:rsid w:val="00585A73"/>
    <w:rsid w:val="005865E0"/>
    <w:rsid w:val="00586608"/>
    <w:rsid w:val="005866CB"/>
    <w:rsid w:val="00586880"/>
    <w:rsid w:val="00586F76"/>
    <w:rsid w:val="0058707D"/>
    <w:rsid w:val="00587146"/>
    <w:rsid w:val="0058741E"/>
    <w:rsid w:val="0058783F"/>
    <w:rsid w:val="00587B64"/>
    <w:rsid w:val="00590113"/>
    <w:rsid w:val="00590D65"/>
    <w:rsid w:val="00590DDC"/>
    <w:rsid w:val="00590EBF"/>
    <w:rsid w:val="0059135F"/>
    <w:rsid w:val="0059169B"/>
    <w:rsid w:val="005917EF"/>
    <w:rsid w:val="00591C59"/>
    <w:rsid w:val="00591FF5"/>
    <w:rsid w:val="00592705"/>
    <w:rsid w:val="00592893"/>
    <w:rsid w:val="00592CAD"/>
    <w:rsid w:val="00592D54"/>
    <w:rsid w:val="00592DA8"/>
    <w:rsid w:val="005935F3"/>
    <w:rsid w:val="00594201"/>
    <w:rsid w:val="00594970"/>
    <w:rsid w:val="00594BC5"/>
    <w:rsid w:val="00594E08"/>
    <w:rsid w:val="00595300"/>
    <w:rsid w:val="0059589F"/>
    <w:rsid w:val="00595A21"/>
    <w:rsid w:val="00595B9C"/>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D09"/>
    <w:rsid w:val="005A0DDB"/>
    <w:rsid w:val="005A1160"/>
    <w:rsid w:val="005A1198"/>
    <w:rsid w:val="005A11E4"/>
    <w:rsid w:val="005A12ED"/>
    <w:rsid w:val="005A1925"/>
    <w:rsid w:val="005A1994"/>
    <w:rsid w:val="005A1FA5"/>
    <w:rsid w:val="005A213D"/>
    <w:rsid w:val="005A2624"/>
    <w:rsid w:val="005A2858"/>
    <w:rsid w:val="005A28DE"/>
    <w:rsid w:val="005A29A6"/>
    <w:rsid w:val="005A2A44"/>
    <w:rsid w:val="005A2CD4"/>
    <w:rsid w:val="005A3B01"/>
    <w:rsid w:val="005A3DDD"/>
    <w:rsid w:val="005A4E33"/>
    <w:rsid w:val="005A4E82"/>
    <w:rsid w:val="005A4FFB"/>
    <w:rsid w:val="005A510B"/>
    <w:rsid w:val="005A523B"/>
    <w:rsid w:val="005A587D"/>
    <w:rsid w:val="005A59E8"/>
    <w:rsid w:val="005A5B5F"/>
    <w:rsid w:val="005A5FE6"/>
    <w:rsid w:val="005A63CC"/>
    <w:rsid w:val="005A64A6"/>
    <w:rsid w:val="005A67DE"/>
    <w:rsid w:val="005A695D"/>
    <w:rsid w:val="005A702B"/>
    <w:rsid w:val="005A754B"/>
    <w:rsid w:val="005A79DD"/>
    <w:rsid w:val="005A7EDB"/>
    <w:rsid w:val="005B0580"/>
    <w:rsid w:val="005B064B"/>
    <w:rsid w:val="005B0E41"/>
    <w:rsid w:val="005B1848"/>
    <w:rsid w:val="005B1851"/>
    <w:rsid w:val="005B1869"/>
    <w:rsid w:val="005B1A60"/>
    <w:rsid w:val="005B1B47"/>
    <w:rsid w:val="005B1C26"/>
    <w:rsid w:val="005B22C2"/>
    <w:rsid w:val="005B23BA"/>
    <w:rsid w:val="005B23D5"/>
    <w:rsid w:val="005B2501"/>
    <w:rsid w:val="005B278E"/>
    <w:rsid w:val="005B2CA8"/>
    <w:rsid w:val="005B32E2"/>
    <w:rsid w:val="005B33CF"/>
    <w:rsid w:val="005B342F"/>
    <w:rsid w:val="005B34C5"/>
    <w:rsid w:val="005B38FC"/>
    <w:rsid w:val="005B38FE"/>
    <w:rsid w:val="005B398D"/>
    <w:rsid w:val="005B3CBD"/>
    <w:rsid w:val="005B3E06"/>
    <w:rsid w:val="005B3EB0"/>
    <w:rsid w:val="005B3FC1"/>
    <w:rsid w:val="005B4050"/>
    <w:rsid w:val="005B413E"/>
    <w:rsid w:val="005B4179"/>
    <w:rsid w:val="005B44A4"/>
    <w:rsid w:val="005B46A9"/>
    <w:rsid w:val="005B4790"/>
    <w:rsid w:val="005B47B1"/>
    <w:rsid w:val="005B4B05"/>
    <w:rsid w:val="005B4C76"/>
    <w:rsid w:val="005B4DFB"/>
    <w:rsid w:val="005B4ED5"/>
    <w:rsid w:val="005B5421"/>
    <w:rsid w:val="005B565B"/>
    <w:rsid w:val="005B570A"/>
    <w:rsid w:val="005B5958"/>
    <w:rsid w:val="005B5E19"/>
    <w:rsid w:val="005B7016"/>
    <w:rsid w:val="005B72FA"/>
    <w:rsid w:val="005B7532"/>
    <w:rsid w:val="005B75E4"/>
    <w:rsid w:val="005B7A77"/>
    <w:rsid w:val="005B7A9B"/>
    <w:rsid w:val="005B7C31"/>
    <w:rsid w:val="005B7C4C"/>
    <w:rsid w:val="005B7F6D"/>
    <w:rsid w:val="005C017D"/>
    <w:rsid w:val="005C03AE"/>
    <w:rsid w:val="005C0446"/>
    <w:rsid w:val="005C06A0"/>
    <w:rsid w:val="005C07E5"/>
    <w:rsid w:val="005C0ABC"/>
    <w:rsid w:val="005C0F8A"/>
    <w:rsid w:val="005C16DE"/>
    <w:rsid w:val="005C1DDE"/>
    <w:rsid w:val="005C1DF8"/>
    <w:rsid w:val="005C1DFE"/>
    <w:rsid w:val="005C1EFE"/>
    <w:rsid w:val="005C2254"/>
    <w:rsid w:val="005C283F"/>
    <w:rsid w:val="005C28A1"/>
    <w:rsid w:val="005C2D7B"/>
    <w:rsid w:val="005C2E25"/>
    <w:rsid w:val="005C2F97"/>
    <w:rsid w:val="005C31BF"/>
    <w:rsid w:val="005C3612"/>
    <w:rsid w:val="005C36F4"/>
    <w:rsid w:val="005C3CC1"/>
    <w:rsid w:val="005C3EE6"/>
    <w:rsid w:val="005C41A4"/>
    <w:rsid w:val="005C4493"/>
    <w:rsid w:val="005C44DB"/>
    <w:rsid w:val="005C4590"/>
    <w:rsid w:val="005C46F3"/>
    <w:rsid w:val="005C49BF"/>
    <w:rsid w:val="005C5024"/>
    <w:rsid w:val="005C53A9"/>
    <w:rsid w:val="005C53FB"/>
    <w:rsid w:val="005C55B6"/>
    <w:rsid w:val="005C55D4"/>
    <w:rsid w:val="005C5788"/>
    <w:rsid w:val="005C5A02"/>
    <w:rsid w:val="005C5A4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3CC"/>
    <w:rsid w:val="005C757A"/>
    <w:rsid w:val="005C77A7"/>
    <w:rsid w:val="005C7A5D"/>
    <w:rsid w:val="005C7A66"/>
    <w:rsid w:val="005C7AB9"/>
    <w:rsid w:val="005C7EAD"/>
    <w:rsid w:val="005C7EF3"/>
    <w:rsid w:val="005C7F41"/>
    <w:rsid w:val="005D0215"/>
    <w:rsid w:val="005D087F"/>
    <w:rsid w:val="005D0984"/>
    <w:rsid w:val="005D0C93"/>
    <w:rsid w:val="005D0DBD"/>
    <w:rsid w:val="005D1DAF"/>
    <w:rsid w:val="005D20F2"/>
    <w:rsid w:val="005D228C"/>
    <w:rsid w:val="005D2719"/>
    <w:rsid w:val="005D2808"/>
    <w:rsid w:val="005D28E0"/>
    <w:rsid w:val="005D2953"/>
    <w:rsid w:val="005D29BD"/>
    <w:rsid w:val="005D3086"/>
    <w:rsid w:val="005D3522"/>
    <w:rsid w:val="005D3633"/>
    <w:rsid w:val="005D3775"/>
    <w:rsid w:val="005D3942"/>
    <w:rsid w:val="005D3AD4"/>
    <w:rsid w:val="005D3CBA"/>
    <w:rsid w:val="005D3E8A"/>
    <w:rsid w:val="005D43C8"/>
    <w:rsid w:val="005D452F"/>
    <w:rsid w:val="005D48A5"/>
    <w:rsid w:val="005D48B8"/>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64"/>
    <w:rsid w:val="005E03D5"/>
    <w:rsid w:val="005E0798"/>
    <w:rsid w:val="005E0AFC"/>
    <w:rsid w:val="005E0BAB"/>
    <w:rsid w:val="005E0C3D"/>
    <w:rsid w:val="005E1936"/>
    <w:rsid w:val="005E1AD9"/>
    <w:rsid w:val="005E1CA3"/>
    <w:rsid w:val="005E1DB0"/>
    <w:rsid w:val="005E2118"/>
    <w:rsid w:val="005E228B"/>
    <w:rsid w:val="005E2311"/>
    <w:rsid w:val="005E27BD"/>
    <w:rsid w:val="005E295B"/>
    <w:rsid w:val="005E2BDF"/>
    <w:rsid w:val="005E2D8C"/>
    <w:rsid w:val="005E3675"/>
    <w:rsid w:val="005E3789"/>
    <w:rsid w:val="005E38DD"/>
    <w:rsid w:val="005E3915"/>
    <w:rsid w:val="005E3A89"/>
    <w:rsid w:val="005E3DE1"/>
    <w:rsid w:val="005E3EA1"/>
    <w:rsid w:val="005E45E1"/>
    <w:rsid w:val="005E4620"/>
    <w:rsid w:val="005E47CB"/>
    <w:rsid w:val="005E480C"/>
    <w:rsid w:val="005E4E3B"/>
    <w:rsid w:val="005E538D"/>
    <w:rsid w:val="005E57B5"/>
    <w:rsid w:val="005E5C8C"/>
    <w:rsid w:val="005E5EA1"/>
    <w:rsid w:val="005E603B"/>
    <w:rsid w:val="005E6059"/>
    <w:rsid w:val="005E67E7"/>
    <w:rsid w:val="005E6819"/>
    <w:rsid w:val="005E6833"/>
    <w:rsid w:val="005E6BE9"/>
    <w:rsid w:val="005E6DDE"/>
    <w:rsid w:val="005E724E"/>
    <w:rsid w:val="005E7347"/>
    <w:rsid w:val="005E75A2"/>
    <w:rsid w:val="005E775D"/>
    <w:rsid w:val="005F03A2"/>
    <w:rsid w:val="005F048D"/>
    <w:rsid w:val="005F07FB"/>
    <w:rsid w:val="005F0955"/>
    <w:rsid w:val="005F09C1"/>
    <w:rsid w:val="005F0C3A"/>
    <w:rsid w:val="005F0E68"/>
    <w:rsid w:val="005F0FED"/>
    <w:rsid w:val="005F136A"/>
    <w:rsid w:val="005F13BF"/>
    <w:rsid w:val="005F146D"/>
    <w:rsid w:val="005F188E"/>
    <w:rsid w:val="005F18C9"/>
    <w:rsid w:val="005F1AC1"/>
    <w:rsid w:val="005F26D4"/>
    <w:rsid w:val="005F28A6"/>
    <w:rsid w:val="005F3A7E"/>
    <w:rsid w:val="005F3BC7"/>
    <w:rsid w:val="005F3CFB"/>
    <w:rsid w:val="005F3E6C"/>
    <w:rsid w:val="005F40B6"/>
    <w:rsid w:val="005F4714"/>
    <w:rsid w:val="005F50B1"/>
    <w:rsid w:val="005F5178"/>
    <w:rsid w:val="005F5670"/>
    <w:rsid w:val="005F5698"/>
    <w:rsid w:val="005F57A5"/>
    <w:rsid w:val="005F5877"/>
    <w:rsid w:val="005F5ADB"/>
    <w:rsid w:val="005F5F24"/>
    <w:rsid w:val="005F61F4"/>
    <w:rsid w:val="005F682A"/>
    <w:rsid w:val="005F693E"/>
    <w:rsid w:val="005F6B42"/>
    <w:rsid w:val="005F6F5B"/>
    <w:rsid w:val="005F7425"/>
    <w:rsid w:val="005F7695"/>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1FA"/>
    <w:rsid w:val="0060233A"/>
    <w:rsid w:val="006024D6"/>
    <w:rsid w:val="0060282F"/>
    <w:rsid w:val="006028E8"/>
    <w:rsid w:val="00602CA1"/>
    <w:rsid w:val="00602F92"/>
    <w:rsid w:val="006033BC"/>
    <w:rsid w:val="00603401"/>
    <w:rsid w:val="00603932"/>
    <w:rsid w:val="0060442F"/>
    <w:rsid w:val="006045A1"/>
    <w:rsid w:val="0060470B"/>
    <w:rsid w:val="0060470E"/>
    <w:rsid w:val="00604D03"/>
    <w:rsid w:val="00604F5D"/>
    <w:rsid w:val="006058F1"/>
    <w:rsid w:val="006059A6"/>
    <w:rsid w:val="00605A40"/>
    <w:rsid w:val="00606005"/>
    <w:rsid w:val="00606033"/>
    <w:rsid w:val="00606054"/>
    <w:rsid w:val="0060633B"/>
    <w:rsid w:val="0060683C"/>
    <w:rsid w:val="00606DB5"/>
    <w:rsid w:val="00606EA0"/>
    <w:rsid w:val="00606F7B"/>
    <w:rsid w:val="00606FE6"/>
    <w:rsid w:val="006075A4"/>
    <w:rsid w:val="006075F6"/>
    <w:rsid w:val="00607675"/>
    <w:rsid w:val="00607686"/>
    <w:rsid w:val="006077D2"/>
    <w:rsid w:val="00607F37"/>
    <w:rsid w:val="006100C1"/>
    <w:rsid w:val="0061030A"/>
    <w:rsid w:val="00610925"/>
    <w:rsid w:val="00610A55"/>
    <w:rsid w:val="00611417"/>
    <w:rsid w:val="00611915"/>
    <w:rsid w:val="00611990"/>
    <w:rsid w:val="00611AB0"/>
    <w:rsid w:val="00611E67"/>
    <w:rsid w:val="00612774"/>
    <w:rsid w:val="00612F03"/>
    <w:rsid w:val="00612F66"/>
    <w:rsid w:val="00613042"/>
    <w:rsid w:val="00613055"/>
    <w:rsid w:val="00613506"/>
    <w:rsid w:val="006139D4"/>
    <w:rsid w:val="00613B23"/>
    <w:rsid w:val="00613CB2"/>
    <w:rsid w:val="00613D24"/>
    <w:rsid w:val="00613D79"/>
    <w:rsid w:val="006140D3"/>
    <w:rsid w:val="006141B6"/>
    <w:rsid w:val="0061465F"/>
    <w:rsid w:val="00614712"/>
    <w:rsid w:val="006147DA"/>
    <w:rsid w:val="006148A9"/>
    <w:rsid w:val="006150F4"/>
    <w:rsid w:val="00615117"/>
    <w:rsid w:val="006151F8"/>
    <w:rsid w:val="00615264"/>
    <w:rsid w:val="006153F3"/>
    <w:rsid w:val="00615509"/>
    <w:rsid w:val="00615533"/>
    <w:rsid w:val="00615579"/>
    <w:rsid w:val="006155A8"/>
    <w:rsid w:val="00615D47"/>
    <w:rsid w:val="00615E4D"/>
    <w:rsid w:val="00615F7A"/>
    <w:rsid w:val="00616928"/>
    <w:rsid w:val="00616B9E"/>
    <w:rsid w:val="00616D35"/>
    <w:rsid w:val="00616E61"/>
    <w:rsid w:val="00616EC2"/>
    <w:rsid w:val="00617772"/>
    <w:rsid w:val="006177B4"/>
    <w:rsid w:val="00617A79"/>
    <w:rsid w:val="00617EC7"/>
    <w:rsid w:val="00617FC3"/>
    <w:rsid w:val="00617FE5"/>
    <w:rsid w:val="00620093"/>
    <w:rsid w:val="006204F3"/>
    <w:rsid w:val="006206FB"/>
    <w:rsid w:val="00620B9A"/>
    <w:rsid w:val="00620BC5"/>
    <w:rsid w:val="006210EE"/>
    <w:rsid w:val="006213EE"/>
    <w:rsid w:val="0062143F"/>
    <w:rsid w:val="006216B0"/>
    <w:rsid w:val="00621885"/>
    <w:rsid w:val="00621DD8"/>
    <w:rsid w:val="0062279A"/>
    <w:rsid w:val="0062280C"/>
    <w:rsid w:val="00622895"/>
    <w:rsid w:val="00622ABF"/>
    <w:rsid w:val="00622D86"/>
    <w:rsid w:val="00623090"/>
    <w:rsid w:val="006235CB"/>
    <w:rsid w:val="00623BD4"/>
    <w:rsid w:val="00624133"/>
    <w:rsid w:val="00624270"/>
    <w:rsid w:val="00624529"/>
    <w:rsid w:val="006245B8"/>
    <w:rsid w:val="00624792"/>
    <w:rsid w:val="006249C7"/>
    <w:rsid w:val="00624E80"/>
    <w:rsid w:val="00625465"/>
    <w:rsid w:val="00625E38"/>
    <w:rsid w:val="00625FCC"/>
    <w:rsid w:val="00626278"/>
    <w:rsid w:val="00626B6A"/>
    <w:rsid w:val="00626D0A"/>
    <w:rsid w:val="00626E61"/>
    <w:rsid w:val="00626F97"/>
    <w:rsid w:val="00627286"/>
    <w:rsid w:val="00627318"/>
    <w:rsid w:val="00627504"/>
    <w:rsid w:val="00627880"/>
    <w:rsid w:val="006278EF"/>
    <w:rsid w:val="00630427"/>
    <w:rsid w:val="0063062C"/>
    <w:rsid w:val="006306D7"/>
    <w:rsid w:val="006308FD"/>
    <w:rsid w:val="006312B8"/>
    <w:rsid w:val="0063140E"/>
    <w:rsid w:val="0063144C"/>
    <w:rsid w:val="006314A7"/>
    <w:rsid w:val="00631788"/>
    <w:rsid w:val="00631D14"/>
    <w:rsid w:val="00631D41"/>
    <w:rsid w:val="00631EC0"/>
    <w:rsid w:val="00632390"/>
    <w:rsid w:val="006323B3"/>
    <w:rsid w:val="00632513"/>
    <w:rsid w:val="0063260A"/>
    <w:rsid w:val="0063275E"/>
    <w:rsid w:val="00632B2C"/>
    <w:rsid w:val="00632C27"/>
    <w:rsid w:val="00632C8E"/>
    <w:rsid w:val="00632D07"/>
    <w:rsid w:val="00632E54"/>
    <w:rsid w:val="00632ECB"/>
    <w:rsid w:val="0063319A"/>
    <w:rsid w:val="0063338B"/>
    <w:rsid w:val="0063394A"/>
    <w:rsid w:val="00633A69"/>
    <w:rsid w:val="00633B34"/>
    <w:rsid w:val="00633E67"/>
    <w:rsid w:val="00634114"/>
    <w:rsid w:val="00634151"/>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1B3"/>
    <w:rsid w:val="0063620A"/>
    <w:rsid w:val="00636222"/>
    <w:rsid w:val="0063659B"/>
    <w:rsid w:val="006365FB"/>
    <w:rsid w:val="0063663D"/>
    <w:rsid w:val="00636EDB"/>
    <w:rsid w:val="00636F42"/>
    <w:rsid w:val="00637172"/>
    <w:rsid w:val="006375B7"/>
    <w:rsid w:val="006375E6"/>
    <w:rsid w:val="006377E6"/>
    <w:rsid w:val="006379FF"/>
    <w:rsid w:val="00637C47"/>
    <w:rsid w:val="00637D9A"/>
    <w:rsid w:val="00637E31"/>
    <w:rsid w:val="00637E55"/>
    <w:rsid w:val="00637E65"/>
    <w:rsid w:val="006401DB"/>
    <w:rsid w:val="006407D8"/>
    <w:rsid w:val="006408F1"/>
    <w:rsid w:val="0064106B"/>
    <w:rsid w:val="006415C8"/>
    <w:rsid w:val="00641A9E"/>
    <w:rsid w:val="00641D04"/>
    <w:rsid w:val="0064263A"/>
    <w:rsid w:val="00642A89"/>
    <w:rsid w:val="00642B95"/>
    <w:rsid w:val="00642C72"/>
    <w:rsid w:val="006431CF"/>
    <w:rsid w:val="006438A2"/>
    <w:rsid w:val="00643C9D"/>
    <w:rsid w:val="0064403B"/>
    <w:rsid w:val="00644849"/>
    <w:rsid w:val="00644857"/>
    <w:rsid w:val="00644A24"/>
    <w:rsid w:val="00644A34"/>
    <w:rsid w:val="00644BAD"/>
    <w:rsid w:val="00644D52"/>
    <w:rsid w:val="00644F3D"/>
    <w:rsid w:val="00644F62"/>
    <w:rsid w:val="00644F66"/>
    <w:rsid w:val="00645176"/>
    <w:rsid w:val="006456E4"/>
    <w:rsid w:val="00645986"/>
    <w:rsid w:val="00645C59"/>
    <w:rsid w:val="00645F0D"/>
    <w:rsid w:val="006460C6"/>
    <w:rsid w:val="006460F9"/>
    <w:rsid w:val="00646255"/>
    <w:rsid w:val="0064697E"/>
    <w:rsid w:val="00646A83"/>
    <w:rsid w:val="00646AC0"/>
    <w:rsid w:val="00646B78"/>
    <w:rsid w:val="00647298"/>
    <w:rsid w:val="006472E2"/>
    <w:rsid w:val="006473C4"/>
    <w:rsid w:val="00647509"/>
    <w:rsid w:val="00647873"/>
    <w:rsid w:val="006500D1"/>
    <w:rsid w:val="0065025A"/>
    <w:rsid w:val="00650804"/>
    <w:rsid w:val="00650941"/>
    <w:rsid w:val="00650969"/>
    <w:rsid w:val="00650A7E"/>
    <w:rsid w:val="00651442"/>
    <w:rsid w:val="00651480"/>
    <w:rsid w:val="00651975"/>
    <w:rsid w:val="00651E77"/>
    <w:rsid w:val="00652089"/>
    <w:rsid w:val="00652437"/>
    <w:rsid w:val="0065253F"/>
    <w:rsid w:val="006526AF"/>
    <w:rsid w:val="00652A05"/>
    <w:rsid w:val="00652B26"/>
    <w:rsid w:val="00652C01"/>
    <w:rsid w:val="006530D2"/>
    <w:rsid w:val="006534EF"/>
    <w:rsid w:val="0065370C"/>
    <w:rsid w:val="00653CF7"/>
    <w:rsid w:val="006540BD"/>
    <w:rsid w:val="006548A6"/>
    <w:rsid w:val="0065499C"/>
    <w:rsid w:val="006553B7"/>
    <w:rsid w:val="00655573"/>
    <w:rsid w:val="00655583"/>
    <w:rsid w:val="0065590A"/>
    <w:rsid w:val="00655F75"/>
    <w:rsid w:val="00656136"/>
    <w:rsid w:val="00656406"/>
    <w:rsid w:val="006565B4"/>
    <w:rsid w:val="00656698"/>
    <w:rsid w:val="006566F7"/>
    <w:rsid w:val="006567CE"/>
    <w:rsid w:val="00656843"/>
    <w:rsid w:val="00656978"/>
    <w:rsid w:val="00656C2C"/>
    <w:rsid w:val="00656EF8"/>
    <w:rsid w:val="0065769E"/>
    <w:rsid w:val="006576A5"/>
    <w:rsid w:val="006576BF"/>
    <w:rsid w:val="00657A72"/>
    <w:rsid w:val="00657DA6"/>
    <w:rsid w:val="00657E8D"/>
    <w:rsid w:val="00660551"/>
    <w:rsid w:val="0066082C"/>
    <w:rsid w:val="00660914"/>
    <w:rsid w:val="0066096E"/>
    <w:rsid w:val="00660A74"/>
    <w:rsid w:val="00661001"/>
    <w:rsid w:val="00661326"/>
    <w:rsid w:val="00661534"/>
    <w:rsid w:val="00661538"/>
    <w:rsid w:val="006617F0"/>
    <w:rsid w:val="00662186"/>
    <w:rsid w:val="006628F9"/>
    <w:rsid w:val="00662CB3"/>
    <w:rsid w:val="00662CC1"/>
    <w:rsid w:val="006636BE"/>
    <w:rsid w:val="00663CB4"/>
    <w:rsid w:val="00663DE3"/>
    <w:rsid w:val="00663E96"/>
    <w:rsid w:val="00664067"/>
    <w:rsid w:val="0066438B"/>
    <w:rsid w:val="00664CD9"/>
    <w:rsid w:val="00664D3B"/>
    <w:rsid w:val="00665247"/>
    <w:rsid w:val="006652EB"/>
    <w:rsid w:val="006654B9"/>
    <w:rsid w:val="00665534"/>
    <w:rsid w:val="0066558C"/>
    <w:rsid w:val="006658FE"/>
    <w:rsid w:val="00665C1E"/>
    <w:rsid w:val="0066600E"/>
    <w:rsid w:val="006660D7"/>
    <w:rsid w:val="006661AC"/>
    <w:rsid w:val="00666215"/>
    <w:rsid w:val="00666B44"/>
    <w:rsid w:val="00666DAF"/>
    <w:rsid w:val="00667D60"/>
    <w:rsid w:val="00667FAA"/>
    <w:rsid w:val="006706E0"/>
    <w:rsid w:val="00670934"/>
    <w:rsid w:val="00670946"/>
    <w:rsid w:val="00670A66"/>
    <w:rsid w:val="00670B31"/>
    <w:rsid w:val="00670BDA"/>
    <w:rsid w:val="00670C17"/>
    <w:rsid w:val="00671020"/>
    <w:rsid w:val="00671091"/>
    <w:rsid w:val="006710DA"/>
    <w:rsid w:val="006710EF"/>
    <w:rsid w:val="006714AF"/>
    <w:rsid w:val="0067153D"/>
    <w:rsid w:val="00671678"/>
    <w:rsid w:val="00671AA9"/>
    <w:rsid w:val="00671CEE"/>
    <w:rsid w:val="00672281"/>
    <w:rsid w:val="00672343"/>
    <w:rsid w:val="006724C9"/>
    <w:rsid w:val="006726D7"/>
    <w:rsid w:val="00672A0B"/>
    <w:rsid w:val="00672AD0"/>
    <w:rsid w:val="00673596"/>
    <w:rsid w:val="00673844"/>
    <w:rsid w:val="00673896"/>
    <w:rsid w:val="00673940"/>
    <w:rsid w:val="00673AB9"/>
    <w:rsid w:val="00673AEF"/>
    <w:rsid w:val="00673B2A"/>
    <w:rsid w:val="006743C8"/>
    <w:rsid w:val="006744DF"/>
    <w:rsid w:val="0067452F"/>
    <w:rsid w:val="00674A63"/>
    <w:rsid w:val="00674D3A"/>
    <w:rsid w:val="00676225"/>
    <w:rsid w:val="00676553"/>
    <w:rsid w:val="006766AE"/>
    <w:rsid w:val="006768D4"/>
    <w:rsid w:val="006768E2"/>
    <w:rsid w:val="00676BAD"/>
    <w:rsid w:val="00676C60"/>
    <w:rsid w:val="00677062"/>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582"/>
    <w:rsid w:val="006827E5"/>
    <w:rsid w:val="00682842"/>
    <w:rsid w:val="006828A2"/>
    <w:rsid w:val="00682936"/>
    <w:rsid w:val="00682A04"/>
    <w:rsid w:val="00682AAB"/>
    <w:rsid w:val="00682DC1"/>
    <w:rsid w:val="006833CF"/>
    <w:rsid w:val="0068344A"/>
    <w:rsid w:val="00683483"/>
    <w:rsid w:val="00683798"/>
    <w:rsid w:val="0068384A"/>
    <w:rsid w:val="00683A00"/>
    <w:rsid w:val="00683BFC"/>
    <w:rsid w:val="00683F4D"/>
    <w:rsid w:val="00684200"/>
    <w:rsid w:val="006842B9"/>
    <w:rsid w:val="0068436D"/>
    <w:rsid w:val="006844A5"/>
    <w:rsid w:val="006849B7"/>
    <w:rsid w:val="00685739"/>
    <w:rsid w:val="00685BEA"/>
    <w:rsid w:val="00685C20"/>
    <w:rsid w:val="00685D1F"/>
    <w:rsid w:val="00686024"/>
    <w:rsid w:val="00686DC4"/>
    <w:rsid w:val="00686DD6"/>
    <w:rsid w:val="00686EE5"/>
    <w:rsid w:val="0068707D"/>
    <w:rsid w:val="006878B1"/>
    <w:rsid w:val="00687F73"/>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2EAA"/>
    <w:rsid w:val="00693184"/>
    <w:rsid w:val="00693402"/>
    <w:rsid w:val="00693D8E"/>
    <w:rsid w:val="00693FE0"/>
    <w:rsid w:val="006940C1"/>
    <w:rsid w:val="0069446F"/>
    <w:rsid w:val="006944EA"/>
    <w:rsid w:val="00694898"/>
    <w:rsid w:val="00694984"/>
    <w:rsid w:val="00694AB9"/>
    <w:rsid w:val="00694B65"/>
    <w:rsid w:val="00694D5E"/>
    <w:rsid w:val="006950D4"/>
    <w:rsid w:val="006951D1"/>
    <w:rsid w:val="00695ABB"/>
    <w:rsid w:val="00695C90"/>
    <w:rsid w:val="00695D35"/>
    <w:rsid w:val="00695EC5"/>
    <w:rsid w:val="006962B5"/>
    <w:rsid w:val="00696803"/>
    <w:rsid w:val="00696AB8"/>
    <w:rsid w:val="00696F25"/>
    <w:rsid w:val="00696F59"/>
    <w:rsid w:val="00697429"/>
    <w:rsid w:val="00697D15"/>
    <w:rsid w:val="00697DA8"/>
    <w:rsid w:val="00697F16"/>
    <w:rsid w:val="006A03F8"/>
    <w:rsid w:val="006A0AF1"/>
    <w:rsid w:val="006A0F8F"/>
    <w:rsid w:val="006A10AA"/>
    <w:rsid w:val="006A14AE"/>
    <w:rsid w:val="006A14B8"/>
    <w:rsid w:val="006A1712"/>
    <w:rsid w:val="006A17B1"/>
    <w:rsid w:val="006A19A4"/>
    <w:rsid w:val="006A1B0C"/>
    <w:rsid w:val="006A1C04"/>
    <w:rsid w:val="006A1C73"/>
    <w:rsid w:val="006A1E6C"/>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719"/>
    <w:rsid w:val="006A58E7"/>
    <w:rsid w:val="006A59E5"/>
    <w:rsid w:val="006A5E8F"/>
    <w:rsid w:val="006A6046"/>
    <w:rsid w:val="006A6438"/>
    <w:rsid w:val="006A6541"/>
    <w:rsid w:val="006A6A3F"/>
    <w:rsid w:val="006A6C1E"/>
    <w:rsid w:val="006A6E9C"/>
    <w:rsid w:val="006A6F0D"/>
    <w:rsid w:val="006A72A1"/>
    <w:rsid w:val="006A72E0"/>
    <w:rsid w:val="006A73E8"/>
    <w:rsid w:val="006A7403"/>
    <w:rsid w:val="006A7637"/>
    <w:rsid w:val="006A7664"/>
    <w:rsid w:val="006A767D"/>
    <w:rsid w:val="006A7AD8"/>
    <w:rsid w:val="006A7B5F"/>
    <w:rsid w:val="006B01D2"/>
    <w:rsid w:val="006B027E"/>
    <w:rsid w:val="006B063B"/>
    <w:rsid w:val="006B0850"/>
    <w:rsid w:val="006B0B96"/>
    <w:rsid w:val="006B0CC7"/>
    <w:rsid w:val="006B100B"/>
    <w:rsid w:val="006B11B9"/>
    <w:rsid w:val="006B1779"/>
    <w:rsid w:val="006B18DB"/>
    <w:rsid w:val="006B1AA5"/>
    <w:rsid w:val="006B1B1F"/>
    <w:rsid w:val="006B1B9C"/>
    <w:rsid w:val="006B1C9E"/>
    <w:rsid w:val="006B1D93"/>
    <w:rsid w:val="006B1F7B"/>
    <w:rsid w:val="006B2837"/>
    <w:rsid w:val="006B299E"/>
    <w:rsid w:val="006B2AD6"/>
    <w:rsid w:val="006B2B7F"/>
    <w:rsid w:val="006B2B9C"/>
    <w:rsid w:val="006B2EF9"/>
    <w:rsid w:val="006B3387"/>
    <w:rsid w:val="006B33D8"/>
    <w:rsid w:val="006B36EB"/>
    <w:rsid w:val="006B38CE"/>
    <w:rsid w:val="006B3A1E"/>
    <w:rsid w:val="006B3CD4"/>
    <w:rsid w:val="006B3CF1"/>
    <w:rsid w:val="006B3E4F"/>
    <w:rsid w:val="006B4136"/>
    <w:rsid w:val="006B415D"/>
    <w:rsid w:val="006B4A12"/>
    <w:rsid w:val="006B4D72"/>
    <w:rsid w:val="006B5150"/>
    <w:rsid w:val="006B51CB"/>
    <w:rsid w:val="006B549E"/>
    <w:rsid w:val="006B5514"/>
    <w:rsid w:val="006B6081"/>
    <w:rsid w:val="006B62C7"/>
    <w:rsid w:val="006B6300"/>
    <w:rsid w:val="006B66B6"/>
    <w:rsid w:val="006B67DE"/>
    <w:rsid w:val="006B74CD"/>
    <w:rsid w:val="006B7A47"/>
    <w:rsid w:val="006B7C90"/>
    <w:rsid w:val="006B7CD6"/>
    <w:rsid w:val="006B7E6A"/>
    <w:rsid w:val="006C0085"/>
    <w:rsid w:val="006C0569"/>
    <w:rsid w:val="006C06CD"/>
    <w:rsid w:val="006C09B1"/>
    <w:rsid w:val="006C0B61"/>
    <w:rsid w:val="006C0DF7"/>
    <w:rsid w:val="006C0F84"/>
    <w:rsid w:val="006C11C6"/>
    <w:rsid w:val="006C1238"/>
    <w:rsid w:val="006C12FE"/>
    <w:rsid w:val="006C16DC"/>
    <w:rsid w:val="006C16ED"/>
    <w:rsid w:val="006C1804"/>
    <w:rsid w:val="006C1E7A"/>
    <w:rsid w:val="006C1EF4"/>
    <w:rsid w:val="006C1FBA"/>
    <w:rsid w:val="006C2404"/>
    <w:rsid w:val="006C250A"/>
    <w:rsid w:val="006C29AC"/>
    <w:rsid w:val="006C2A3F"/>
    <w:rsid w:val="006C2A6E"/>
    <w:rsid w:val="006C2A7E"/>
    <w:rsid w:val="006C2BD1"/>
    <w:rsid w:val="006C2E5C"/>
    <w:rsid w:val="006C367F"/>
    <w:rsid w:val="006C3A99"/>
    <w:rsid w:val="006C41DB"/>
    <w:rsid w:val="006C4EAC"/>
    <w:rsid w:val="006C516D"/>
    <w:rsid w:val="006C5345"/>
    <w:rsid w:val="006C5737"/>
    <w:rsid w:val="006C57E0"/>
    <w:rsid w:val="006C58A4"/>
    <w:rsid w:val="006C60F2"/>
    <w:rsid w:val="006C64CF"/>
    <w:rsid w:val="006C68EC"/>
    <w:rsid w:val="006C726A"/>
    <w:rsid w:val="006C75E5"/>
    <w:rsid w:val="006C763B"/>
    <w:rsid w:val="006C7C02"/>
    <w:rsid w:val="006C7D87"/>
    <w:rsid w:val="006D01EA"/>
    <w:rsid w:val="006D041F"/>
    <w:rsid w:val="006D0455"/>
    <w:rsid w:val="006D060D"/>
    <w:rsid w:val="006D0B35"/>
    <w:rsid w:val="006D0BF0"/>
    <w:rsid w:val="006D0E50"/>
    <w:rsid w:val="006D104C"/>
    <w:rsid w:val="006D1223"/>
    <w:rsid w:val="006D1554"/>
    <w:rsid w:val="006D1603"/>
    <w:rsid w:val="006D1808"/>
    <w:rsid w:val="006D1866"/>
    <w:rsid w:val="006D1D57"/>
    <w:rsid w:val="006D1F29"/>
    <w:rsid w:val="006D232F"/>
    <w:rsid w:val="006D2669"/>
    <w:rsid w:val="006D28ED"/>
    <w:rsid w:val="006D2B74"/>
    <w:rsid w:val="006D2CB8"/>
    <w:rsid w:val="006D347A"/>
    <w:rsid w:val="006D378D"/>
    <w:rsid w:val="006D37EE"/>
    <w:rsid w:val="006D3BA1"/>
    <w:rsid w:val="006D3CE3"/>
    <w:rsid w:val="006D4028"/>
    <w:rsid w:val="006D4171"/>
    <w:rsid w:val="006D4189"/>
    <w:rsid w:val="006D4919"/>
    <w:rsid w:val="006D4B78"/>
    <w:rsid w:val="006D4B95"/>
    <w:rsid w:val="006D4C9D"/>
    <w:rsid w:val="006D50EC"/>
    <w:rsid w:val="006D5458"/>
    <w:rsid w:val="006D54AF"/>
    <w:rsid w:val="006D556B"/>
    <w:rsid w:val="006D5836"/>
    <w:rsid w:val="006D6164"/>
    <w:rsid w:val="006D697C"/>
    <w:rsid w:val="006D69FB"/>
    <w:rsid w:val="006D6D45"/>
    <w:rsid w:val="006D6EB8"/>
    <w:rsid w:val="006D6F88"/>
    <w:rsid w:val="006D7021"/>
    <w:rsid w:val="006D7102"/>
    <w:rsid w:val="006D7212"/>
    <w:rsid w:val="006D7547"/>
    <w:rsid w:val="006D75B4"/>
    <w:rsid w:val="006D780D"/>
    <w:rsid w:val="006D7882"/>
    <w:rsid w:val="006D7C48"/>
    <w:rsid w:val="006D7FB7"/>
    <w:rsid w:val="006E0015"/>
    <w:rsid w:val="006E00BA"/>
    <w:rsid w:val="006E027D"/>
    <w:rsid w:val="006E0494"/>
    <w:rsid w:val="006E050E"/>
    <w:rsid w:val="006E06DC"/>
    <w:rsid w:val="006E0736"/>
    <w:rsid w:val="006E0927"/>
    <w:rsid w:val="006E0CA3"/>
    <w:rsid w:val="006E0D7D"/>
    <w:rsid w:val="006E0E3F"/>
    <w:rsid w:val="006E0F69"/>
    <w:rsid w:val="006E11AA"/>
    <w:rsid w:val="006E11DB"/>
    <w:rsid w:val="006E18C4"/>
    <w:rsid w:val="006E2E1F"/>
    <w:rsid w:val="006E3111"/>
    <w:rsid w:val="006E32D4"/>
    <w:rsid w:val="006E32DA"/>
    <w:rsid w:val="006E3368"/>
    <w:rsid w:val="006E34FE"/>
    <w:rsid w:val="006E3EC1"/>
    <w:rsid w:val="006E3FA9"/>
    <w:rsid w:val="006E43BB"/>
    <w:rsid w:val="006E44FE"/>
    <w:rsid w:val="006E47E5"/>
    <w:rsid w:val="006E4B7B"/>
    <w:rsid w:val="006E52E7"/>
    <w:rsid w:val="006E538D"/>
    <w:rsid w:val="006E5400"/>
    <w:rsid w:val="006E5761"/>
    <w:rsid w:val="006E5869"/>
    <w:rsid w:val="006E5A7F"/>
    <w:rsid w:val="006E6402"/>
    <w:rsid w:val="006E6643"/>
    <w:rsid w:val="006E666F"/>
    <w:rsid w:val="006E6696"/>
    <w:rsid w:val="006E67F0"/>
    <w:rsid w:val="006E6A40"/>
    <w:rsid w:val="006E6CB2"/>
    <w:rsid w:val="006E6E55"/>
    <w:rsid w:val="006E7396"/>
    <w:rsid w:val="006E7935"/>
    <w:rsid w:val="006E7C05"/>
    <w:rsid w:val="006E7C67"/>
    <w:rsid w:val="006E7DA7"/>
    <w:rsid w:val="006E7EAC"/>
    <w:rsid w:val="006E7F3A"/>
    <w:rsid w:val="006F0091"/>
    <w:rsid w:val="006F0224"/>
    <w:rsid w:val="006F040B"/>
    <w:rsid w:val="006F0488"/>
    <w:rsid w:val="006F0CC9"/>
    <w:rsid w:val="006F0E33"/>
    <w:rsid w:val="006F1554"/>
    <w:rsid w:val="006F1F3B"/>
    <w:rsid w:val="006F224B"/>
    <w:rsid w:val="006F22F0"/>
    <w:rsid w:val="006F2303"/>
    <w:rsid w:val="006F24F0"/>
    <w:rsid w:val="006F26F9"/>
    <w:rsid w:val="006F28E3"/>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B92"/>
    <w:rsid w:val="006F4EDD"/>
    <w:rsid w:val="006F4EDE"/>
    <w:rsid w:val="006F52EB"/>
    <w:rsid w:val="006F5625"/>
    <w:rsid w:val="006F5637"/>
    <w:rsid w:val="006F58E8"/>
    <w:rsid w:val="006F5A9F"/>
    <w:rsid w:val="006F5D56"/>
    <w:rsid w:val="006F5D5F"/>
    <w:rsid w:val="006F5DB0"/>
    <w:rsid w:val="006F5E11"/>
    <w:rsid w:val="006F60D3"/>
    <w:rsid w:val="006F6618"/>
    <w:rsid w:val="006F6CA5"/>
    <w:rsid w:val="006F6DA9"/>
    <w:rsid w:val="006F7080"/>
    <w:rsid w:val="006F70F7"/>
    <w:rsid w:val="006F72C9"/>
    <w:rsid w:val="006F75E1"/>
    <w:rsid w:val="006F7A04"/>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30ED"/>
    <w:rsid w:val="00703488"/>
    <w:rsid w:val="00703647"/>
    <w:rsid w:val="007036D8"/>
    <w:rsid w:val="00703DFF"/>
    <w:rsid w:val="00704273"/>
    <w:rsid w:val="0070437D"/>
    <w:rsid w:val="00704A16"/>
    <w:rsid w:val="00704B73"/>
    <w:rsid w:val="00704C52"/>
    <w:rsid w:val="00704CBE"/>
    <w:rsid w:val="00704D7C"/>
    <w:rsid w:val="00704DBE"/>
    <w:rsid w:val="007051D7"/>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07845"/>
    <w:rsid w:val="00707C92"/>
    <w:rsid w:val="00707F04"/>
    <w:rsid w:val="007100FF"/>
    <w:rsid w:val="007104C3"/>
    <w:rsid w:val="00710663"/>
    <w:rsid w:val="0071098F"/>
    <w:rsid w:val="00710A67"/>
    <w:rsid w:val="00710C96"/>
    <w:rsid w:val="00710E83"/>
    <w:rsid w:val="00710F7F"/>
    <w:rsid w:val="00710FC7"/>
    <w:rsid w:val="00711345"/>
    <w:rsid w:val="00711BCE"/>
    <w:rsid w:val="00711CC0"/>
    <w:rsid w:val="00711DA5"/>
    <w:rsid w:val="00711DB4"/>
    <w:rsid w:val="00711E73"/>
    <w:rsid w:val="00711FBD"/>
    <w:rsid w:val="0071230B"/>
    <w:rsid w:val="007127A9"/>
    <w:rsid w:val="00712DB9"/>
    <w:rsid w:val="00713219"/>
    <w:rsid w:val="007133D9"/>
    <w:rsid w:val="00713435"/>
    <w:rsid w:val="00713526"/>
    <w:rsid w:val="007135A9"/>
    <w:rsid w:val="00713677"/>
    <w:rsid w:val="00713AEE"/>
    <w:rsid w:val="00713AF8"/>
    <w:rsid w:val="00713D0F"/>
    <w:rsid w:val="00713D93"/>
    <w:rsid w:val="0071412B"/>
    <w:rsid w:val="00714267"/>
    <w:rsid w:val="00714705"/>
    <w:rsid w:val="00714874"/>
    <w:rsid w:val="0071489D"/>
    <w:rsid w:val="00715021"/>
    <w:rsid w:val="00715049"/>
    <w:rsid w:val="007152E4"/>
    <w:rsid w:val="00715580"/>
    <w:rsid w:val="00715B58"/>
    <w:rsid w:val="00715B5D"/>
    <w:rsid w:val="00715E25"/>
    <w:rsid w:val="00716041"/>
    <w:rsid w:val="0071618B"/>
    <w:rsid w:val="00716190"/>
    <w:rsid w:val="0071637F"/>
    <w:rsid w:val="0071660D"/>
    <w:rsid w:val="0071667F"/>
    <w:rsid w:val="007169B0"/>
    <w:rsid w:val="00716BD6"/>
    <w:rsid w:val="00716C76"/>
    <w:rsid w:val="00716E92"/>
    <w:rsid w:val="00716F1E"/>
    <w:rsid w:val="007170F6"/>
    <w:rsid w:val="00717509"/>
    <w:rsid w:val="00717C04"/>
    <w:rsid w:val="00717C31"/>
    <w:rsid w:val="00720356"/>
    <w:rsid w:val="00720496"/>
    <w:rsid w:val="0072088A"/>
    <w:rsid w:val="00720929"/>
    <w:rsid w:val="00720DDB"/>
    <w:rsid w:val="00720F1F"/>
    <w:rsid w:val="00721003"/>
    <w:rsid w:val="007212D6"/>
    <w:rsid w:val="00721610"/>
    <w:rsid w:val="00721731"/>
    <w:rsid w:val="0072201C"/>
    <w:rsid w:val="00722021"/>
    <w:rsid w:val="0072238B"/>
    <w:rsid w:val="0072262C"/>
    <w:rsid w:val="00722A23"/>
    <w:rsid w:val="00723317"/>
    <w:rsid w:val="007233D1"/>
    <w:rsid w:val="007239F4"/>
    <w:rsid w:val="0072408A"/>
    <w:rsid w:val="007240A6"/>
    <w:rsid w:val="00724298"/>
    <w:rsid w:val="0072455F"/>
    <w:rsid w:val="007247C6"/>
    <w:rsid w:val="007248F8"/>
    <w:rsid w:val="00724A6B"/>
    <w:rsid w:val="00724CEA"/>
    <w:rsid w:val="007250D2"/>
    <w:rsid w:val="00725204"/>
    <w:rsid w:val="00725374"/>
    <w:rsid w:val="00725817"/>
    <w:rsid w:val="00725B55"/>
    <w:rsid w:val="00726095"/>
    <w:rsid w:val="00726119"/>
    <w:rsid w:val="00726532"/>
    <w:rsid w:val="0072694C"/>
    <w:rsid w:val="0072695C"/>
    <w:rsid w:val="00726964"/>
    <w:rsid w:val="00726BCB"/>
    <w:rsid w:val="00726D57"/>
    <w:rsid w:val="00726F5E"/>
    <w:rsid w:val="007272D2"/>
    <w:rsid w:val="00727746"/>
    <w:rsid w:val="007277A8"/>
    <w:rsid w:val="00727AF4"/>
    <w:rsid w:val="00727D4C"/>
    <w:rsid w:val="00727EC2"/>
    <w:rsid w:val="00727FB4"/>
    <w:rsid w:val="00730026"/>
    <w:rsid w:val="00730069"/>
    <w:rsid w:val="007306C8"/>
    <w:rsid w:val="00730787"/>
    <w:rsid w:val="007308A7"/>
    <w:rsid w:val="00730AC6"/>
    <w:rsid w:val="00730AE3"/>
    <w:rsid w:val="00730B7B"/>
    <w:rsid w:val="00730E30"/>
    <w:rsid w:val="00730E73"/>
    <w:rsid w:val="00730EA1"/>
    <w:rsid w:val="00730EFE"/>
    <w:rsid w:val="0073100F"/>
    <w:rsid w:val="00731090"/>
    <w:rsid w:val="00731315"/>
    <w:rsid w:val="007315F0"/>
    <w:rsid w:val="00731624"/>
    <w:rsid w:val="007319C0"/>
    <w:rsid w:val="00731B41"/>
    <w:rsid w:val="00731FB7"/>
    <w:rsid w:val="00732544"/>
    <w:rsid w:val="007325AE"/>
    <w:rsid w:val="007329ED"/>
    <w:rsid w:val="00732C73"/>
    <w:rsid w:val="00732D7E"/>
    <w:rsid w:val="00733098"/>
    <w:rsid w:val="00733A4C"/>
    <w:rsid w:val="00734165"/>
    <w:rsid w:val="007342F5"/>
    <w:rsid w:val="007345F3"/>
    <w:rsid w:val="007347D4"/>
    <w:rsid w:val="00734C75"/>
    <w:rsid w:val="00734DE0"/>
    <w:rsid w:val="007352DE"/>
    <w:rsid w:val="007354A3"/>
    <w:rsid w:val="00735548"/>
    <w:rsid w:val="00735F74"/>
    <w:rsid w:val="0073635B"/>
    <w:rsid w:val="00736363"/>
    <w:rsid w:val="00736570"/>
    <w:rsid w:val="007367BB"/>
    <w:rsid w:val="00736CFA"/>
    <w:rsid w:val="0073750C"/>
    <w:rsid w:val="007378FD"/>
    <w:rsid w:val="007379EE"/>
    <w:rsid w:val="007401B5"/>
    <w:rsid w:val="0074032E"/>
    <w:rsid w:val="00740C1E"/>
    <w:rsid w:val="00740E37"/>
    <w:rsid w:val="00740F13"/>
    <w:rsid w:val="00741555"/>
    <w:rsid w:val="0074173A"/>
    <w:rsid w:val="00741C5A"/>
    <w:rsid w:val="00741CC8"/>
    <w:rsid w:val="00741E45"/>
    <w:rsid w:val="00741EB0"/>
    <w:rsid w:val="00741F05"/>
    <w:rsid w:val="00741F6B"/>
    <w:rsid w:val="007420E8"/>
    <w:rsid w:val="0074212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545"/>
    <w:rsid w:val="0074563E"/>
    <w:rsid w:val="007457DE"/>
    <w:rsid w:val="00745A17"/>
    <w:rsid w:val="00745A95"/>
    <w:rsid w:val="00745ACE"/>
    <w:rsid w:val="00745CCB"/>
    <w:rsid w:val="00746360"/>
    <w:rsid w:val="00746577"/>
    <w:rsid w:val="00746B5F"/>
    <w:rsid w:val="00746EFD"/>
    <w:rsid w:val="00747817"/>
    <w:rsid w:val="00747960"/>
    <w:rsid w:val="00747B49"/>
    <w:rsid w:val="00747ED0"/>
    <w:rsid w:val="00747F1A"/>
    <w:rsid w:val="007500FB"/>
    <w:rsid w:val="00750634"/>
    <w:rsid w:val="00750669"/>
    <w:rsid w:val="007509FB"/>
    <w:rsid w:val="007510BD"/>
    <w:rsid w:val="00751BF3"/>
    <w:rsid w:val="00751DF1"/>
    <w:rsid w:val="00751FAE"/>
    <w:rsid w:val="0075213F"/>
    <w:rsid w:val="0075233F"/>
    <w:rsid w:val="00752543"/>
    <w:rsid w:val="00752CDB"/>
    <w:rsid w:val="00752D2C"/>
    <w:rsid w:val="00752F18"/>
    <w:rsid w:val="00752FC2"/>
    <w:rsid w:val="007534A5"/>
    <w:rsid w:val="007537C1"/>
    <w:rsid w:val="0075382F"/>
    <w:rsid w:val="0075392A"/>
    <w:rsid w:val="00753A6D"/>
    <w:rsid w:val="00753DC5"/>
    <w:rsid w:val="0075400C"/>
    <w:rsid w:val="007540C7"/>
    <w:rsid w:val="00754120"/>
    <w:rsid w:val="00754270"/>
    <w:rsid w:val="00754519"/>
    <w:rsid w:val="007545A5"/>
    <w:rsid w:val="0075471A"/>
    <w:rsid w:val="0075497A"/>
    <w:rsid w:val="0075498F"/>
    <w:rsid w:val="007549A7"/>
    <w:rsid w:val="00754C9B"/>
    <w:rsid w:val="00754E6C"/>
    <w:rsid w:val="00754FA2"/>
    <w:rsid w:val="0075534A"/>
    <w:rsid w:val="00755621"/>
    <w:rsid w:val="007556A9"/>
    <w:rsid w:val="0075580C"/>
    <w:rsid w:val="00755867"/>
    <w:rsid w:val="00755D34"/>
    <w:rsid w:val="00755E79"/>
    <w:rsid w:val="00755FF4"/>
    <w:rsid w:val="00756796"/>
    <w:rsid w:val="00756991"/>
    <w:rsid w:val="007571C1"/>
    <w:rsid w:val="00757513"/>
    <w:rsid w:val="00757559"/>
    <w:rsid w:val="0075765C"/>
    <w:rsid w:val="0075769E"/>
    <w:rsid w:val="0075788F"/>
    <w:rsid w:val="0075799D"/>
    <w:rsid w:val="007579C2"/>
    <w:rsid w:val="007579D8"/>
    <w:rsid w:val="00757F62"/>
    <w:rsid w:val="007602EF"/>
    <w:rsid w:val="00760512"/>
    <w:rsid w:val="007607DB"/>
    <w:rsid w:val="007609EF"/>
    <w:rsid w:val="00760B3C"/>
    <w:rsid w:val="00760F7B"/>
    <w:rsid w:val="0076102C"/>
    <w:rsid w:val="00761079"/>
    <w:rsid w:val="007610AD"/>
    <w:rsid w:val="007612F5"/>
    <w:rsid w:val="00761636"/>
    <w:rsid w:val="007617B6"/>
    <w:rsid w:val="0076195F"/>
    <w:rsid w:val="00761A26"/>
    <w:rsid w:val="00761A7A"/>
    <w:rsid w:val="00761D7F"/>
    <w:rsid w:val="007623EB"/>
    <w:rsid w:val="0076254F"/>
    <w:rsid w:val="00762AF2"/>
    <w:rsid w:val="00763184"/>
    <w:rsid w:val="007633AF"/>
    <w:rsid w:val="00763458"/>
    <w:rsid w:val="007636D2"/>
    <w:rsid w:val="00763E46"/>
    <w:rsid w:val="00763F58"/>
    <w:rsid w:val="0076406B"/>
    <w:rsid w:val="00764262"/>
    <w:rsid w:val="0076443C"/>
    <w:rsid w:val="00764A27"/>
    <w:rsid w:val="00764AA6"/>
    <w:rsid w:val="00764B4D"/>
    <w:rsid w:val="0076526A"/>
    <w:rsid w:val="00765544"/>
    <w:rsid w:val="007657D3"/>
    <w:rsid w:val="007659D9"/>
    <w:rsid w:val="00765A99"/>
    <w:rsid w:val="00765B62"/>
    <w:rsid w:val="00765DCB"/>
    <w:rsid w:val="00766427"/>
    <w:rsid w:val="007670B6"/>
    <w:rsid w:val="00767242"/>
    <w:rsid w:val="00767356"/>
    <w:rsid w:val="0076761B"/>
    <w:rsid w:val="00767639"/>
    <w:rsid w:val="0077023B"/>
    <w:rsid w:val="00770425"/>
    <w:rsid w:val="007705FF"/>
    <w:rsid w:val="0077065A"/>
    <w:rsid w:val="00770B65"/>
    <w:rsid w:val="00770ED5"/>
    <w:rsid w:val="00770F57"/>
    <w:rsid w:val="00770F8B"/>
    <w:rsid w:val="0077137D"/>
    <w:rsid w:val="007714E6"/>
    <w:rsid w:val="007717EC"/>
    <w:rsid w:val="00771FD3"/>
    <w:rsid w:val="00772331"/>
    <w:rsid w:val="00772363"/>
    <w:rsid w:val="0077250A"/>
    <w:rsid w:val="007727FC"/>
    <w:rsid w:val="00772C6B"/>
    <w:rsid w:val="007733C2"/>
    <w:rsid w:val="0077347F"/>
    <w:rsid w:val="00773A61"/>
    <w:rsid w:val="00773BF0"/>
    <w:rsid w:val="00773E71"/>
    <w:rsid w:val="00773E8A"/>
    <w:rsid w:val="00773F3B"/>
    <w:rsid w:val="0077421C"/>
    <w:rsid w:val="00774447"/>
    <w:rsid w:val="007744A1"/>
    <w:rsid w:val="007744BC"/>
    <w:rsid w:val="00774984"/>
    <w:rsid w:val="00774C3B"/>
    <w:rsid w:val="00775293"/>
    <w:rsid w:val="0077594D"/>
    <w:rsid w:val="00775C78"/>
    <w:rsid w:val="007767B4"/>
    <w:rsid w:val="00777130"/>
    <w:rsid w:val="007774A1"/>
    <w:rsid w:val="007778E2"/>
    <w:rsid w:val="007779AD"/>
    <w:rsid w:val="00777B0D"/>
    <w:rsid w:val="00777B6F"/>
    <w:rsid w:val="00777C65"/>
    <w:rsid w:val="00777ED1"/>
    <w:rsid w:val="007802A1"/>
    <w:rsid w:val="00780387"/>
    <w:rsid w:val="007804D2"/>
    <w:rsid w:val="007807F7"/>
    <w:rsid w:val="00780839"/>
    <w:rsid w:val="00780A25"/>
    <w:rsid w:val="00780AB1"/>
    <w:rsid w:val="00780C05"/>
    <w:rsid w:val="00780DD4"/>
    <w:rsid w:val="00780F1B"/>
    <w:rsid w:val="007814D5"/>
    <w:rsid w:val="007814EC"/>
    <w:rsid w:val="007818D3"/>
    <w:rsid w:val="00781B66"/>
    <w:rsid w:val="00781D0E"/>
    <w:rsid w:val="00782172"/>
    <w:rsid w:val="00782AB6"/>
    <w:rsid w:val="00782CC6"/>
    <w:rsid w:val="00783090"/>
    <w:rsid w:val="00783406"/>
    <w:rsid w:val="007834F1"/>
    <w:rsid w:val="00783747"/>
    <w:rsid w:val="0078378A"/>
    <w:rsid w:val="00783D3F"/>
    <w:rsid w:val="00783F83"/>
    <w:rsid w:val="007840D7"/>
    <w:rsid w:val="00784213"/>
    <w:rsid w:val="0078433A"/>
    <w:rsid w:val="007845DF"/>
    <w:rsid w:val="00784C3A"/>
    <w:rsid w:val="00784C76"/>
    <w:rsid w:val="00784CC5"/>
    <w:rsid w:val="00784FD7"/>
    <w:rsid w:val="00785172"/>
    <w:rsid w:val="00785A18"/>
    <w:rsid w:val="00785BDB"/>
    <w:rsid w:val="00785E77"/>
    <w:rsid w:val="00785EC0"/>
    <w:rsid w:val="00785F6B"/>
    <w:rsid w:val="00786116"/>
    <w:rsid w:val="0078650C"/>
    <w:rsid w:val="00786946"/>
    <w:rsid w:val="00786A4E"/>
    <w:rsid w:val="0078719E"/>
    <w:rsid w:val="007871D0"/>
    <w:rsid w:val="0078735B"/>
    <w:rsid w:val="0078739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F3"/>
    <w:rsid w:val="0079433B"/>
    <w:rsid w:val="00794959"/>
    <w:rsid w:val="00794999"/>
    <w:rsid w:val="00794A46"/>
    <w:rsid w:val="00795285"/>
    <w:rsid w:val="007957FE"/>
    <w:rsid w:val="0079583B"/>
    <w:rsid w:val="00795AA9"/>
    <w:rsid w:val="00795B56"/>
    <w:rsid w:val="00795EDD"/>
    <w:rsid w:val="007961AD"/>
    <w:rsid w:val="00796559"/>
    <w:rsid w:val="00796575"/>
    <w:rsid w:val="0079685D"/>
    <w:rsid w:val="0079692C"/>
    <w:rsid w:val="00796D11"/>
    <w:rsid w:val="00797362"/>
    <w:rsid w:val="00797799"/>
    <w:rsid w:val="00797922"/>
    <w:rsid w:val="00797A98"/>
    <w:rsid w:val="00797C5D"/>
    <w:rsid w:val="00797EC5"/>
    <w:rsid w:val="00797F79"/>
    <w:rsid w:val="007A0082"/>
    <w:rsid w:val="007A0804"/>
    <w:rsid w:val="007A0881"/>
    <w:rsid w:val="007A0892"/>
    <w:rsid w:val="007A0A12"/>
    <w:rsid w:val="007A0ADD"/>
    <w:rsid w:val="007A0BB7"/>
    <w:rsid w:val="007A0CFB"/>
    <w:rsid w:val="007A0E31"/>
    <w:rsid w:val="007A1298"/>
    <w:rsid w:val="007A13D2"/>
    <w:rsid w:val="007A1937"/>
    <w:rsid w:val="007A1C9B"/>
    <w:rsid w:val="007A1D40"/>
    <w:rsid w:val="007A204D"/>
    <w:rsid w:val="007A215D"/>
    <w:rsid w:val="007A29C2"/>
    <w:rsid w:val="007A2CC8"/>
    <w:rsid w:val="007A2DE4"/>
    <w:rsid w:val="007A312E"/>
    <w:rsid w:val="007A3198"/>
    <w:rsid w:val="007A3500"/>
    <w:rsid w:val="007A3660"/>
    <w:rsid w:val="007A36F7"/>
    <w:rsid w:val="007A36FA"/>
    <w:rsid w:val="007A3A00"/>
    <w:rsid w:val="007A3B21"/>
    <w:rsid w:val="007A3C79"/>
    <w:rsid w:val="007A3E64"/>
    <w:rsid w:val="007A4427"/>
    <w:rsid w:val="007A4933"/>
    <w:rsid w:val="007A4A32"/>
    <w:rsid w:val="007A4AB8"/>
    <w:rsid w:val="007A4B9C"/>
    <w:rsid w:val="007A4C89"/>
    <w:rsid w:val="007A4D1A"/>
    <w:rsid w:val="007A4FA1"/>
    <w:rsid w:val="007A5244"/>
    <w:rsid w:val="007A59CC"/>
    <w:rsid w:val="007A5D55"/>
    <w:rsid w:val="007A5F12"/>
    <w:rsid w:val="007A5FE8"/>
    <w:rsid w:val="007A606A"/>
    <w:rsid w:val="007A61F7"/>
    <w:rsid w:val="007A659C"/>
    <w:rsid w:val="007A6862"/>
    <w:rsid w:val="007A6BCE"/>
    <w:rsid w:val="007A6C94"/>
    <w:rsid w:val="007A7341"/>
    <w:rsid w:val="007A7701"/>
    <w:rsid w:val="007A7BEB"/>
    <w:rsid w:val="007A7D73"/>
    <w:rsid w:val="007A7FA3"/>
    <w:rsid w:val="007B0198"/>
    <w:rsid w:val="007B0207"/>
    <w:rsid w:val="007B0706"/>
    <w:rsid w:val="007B08F4"/>
    <w:rsid w:val="007B09FC"/>
    <w:rsid w:val="007B0F2B"/>
    <w:rsid w:val="007B15CE"/>
    <w:rsid w:val="007B17EC"/>
    <w:rsid w:val="007B18CB"/>
    <w:rsid w:val="007B1A43"/>
    <w:rsid w:val="007B26DE"/>
    <w:rsid w:val="007B29F5"/>
    <w:rsid w:val="007B29F9"/>
    <w:rsid w:val="007B2BC5"/>
    <w:rsid w:val="007B2D33"/>
    <w:rsid w:val="007B3042"/>
    <w:rsid w:val="007B318F"/>
    <w:rsid w:val="007B3ABE"/>
    <w:rsid w:val="007B3B73"/>
    <w:rsid w:val="007B3D32"/>
    <w:rsid w:val="007B3E0E"/>
    <w:rsid w:val="007B42F4"/>
    <w:rsid w:val="007B42FF"/>
    <w:rsid w:val="007B44D8"/>
    <w:rsid w:val="007B4718"/>
    <w:rsid w:val="007B4C70"/>
    <w:rsid w:val="007B4D58"/>
    <w:rsid w:val="007B532D"/>
    <w:rsid w:val="007B5405"/>
    <w:rsid w:val="007B55EA"/>
    <w:rsid w:val="007B5CF3"/>
    <w:rsid w:val="007B5E86"/>
    <w:rsid w:val="007B604F"/>
    <w:rsid w:val="007B68A6"/>
    <w:rsid w:val="007B6BD0"/>
    <w:rsid w:val="007B6C4B"/>
    <w:rsid w:val="007B707E"/>
    <w:rsid w:val="007B7138"/>
    <w:rsid w:val="007B77B3"/>
    <w:rsid w:val="007C0147"/>
    <w:rsid w:val="007C0262"/>
    <w:rsid w:val="007C0541"/>
    <w:rsid w:val="007C0C9B"/>
    <w:rsid w:val="007C142E"/>
    <w:rsid w:val="007C14A1"/>
    <w:rsid w:val="007C17A3"/>
    <w:rsid w:val="007C18BB"/>
    <w:rsid w:val="007C1B34"/>
    <w:rsid w:val="007C1BF5"/>
    <w:rsid w:val="007C206D"/>
    <w:rsid w:val="007C235D"/>
    <w:rsid w:val="007C2E71"/>
    <w:rsid w:val="007C2F45"/>
    <w:rsid w:val="007C2F8D"/>
    <w:rsid w:val="007C3083"/>
    <w:rsid w:val="007C322A"/>
    <w:rsid w:val="007C343B"/>
    <w:rsid w:val="007C3669"/>
    <w:rsid w:val="007C37FC"/>
    <w:rsid w:val="007C3904"/>
    <w:rsid w:val="007C3991"/>
    <w:rsid w:val="007C3B14"/>
    <w:rsid w:val="007C3C61"/>
    <w:rsid w:val="007C3E99"/>
    <w:rsid w:val="007C424D"/>
    <w:rsid w:val="007C42BC"/>
    <w:rsid w:val="007C44A4"/>
    <w:rsid w:val="007C4695"/>
    <w:rsid w:val="007C505C"/>
    <w:rsid w:val="007C521C"/>
    <w:rsid w:val="007C5438"/>
    <w:rsid w:val="007C5648"/>
    <w:rsid w:val="007C5932"/>
    <w:rsid w:val="007C5B31"/>
    <w:rsid w:val="007C5B3A"/>
    <w:rsid w:val="007C5BC3"/>
    <w:rsid w:val="007C5C55"/>
    <w:rsid w:val="007C5DAF"/>
    <w:rsid w:val="007C5DFB"/>
    <w:rsid w:val="007C5EDB"/>
    <w:rsid w:val="007C5EE5"/>
    <w:rsid w:val="007C5F71"/>
    <w:rsid w:val="007C67B7"/>
    <w:rsid w:val="007C6B5F"/>
    <w:rsid w:val="007C765C"/>
    <w:rsid w:val="007C77A1"/>
    <w:rsid w:val="007C7A13"/>
    <w:rsid w:val="007C7F83"/>
    <w:rsid w:val="007D00F3"/>
    <w:rsid w:val="007D06A6"/>
    <w:rsid w:val="007D0805"/>
    <w:rsid w:val="007D0990"/>
    <w:rsid w:val="007D0FD9"/>
    <w:rsid w:val="007D1090"/>
    <w:rsid w:val="007D14C3"/>
    <w:rsid w:val="007D158E"/>
    <w:rsid w:val="007D176B"/>
    <w:rsid w:val="007D18D6"/>
    <w:rsid w:val="007D1E0B"/>
    <w:rsid w:val="007D2071"/>
    <w:rsid w:val="007D21BA"/>
    <w:rsid w:val="007D2271"/>
    <w:rsid w:val="007D22C4"/>
    <w:rsid w:val="007D28BE"/>
    <w:rsid w:val="007D299D"/>
    <w:rsid w:val="007D2B36"/>
    <w:rsid w:val="007D2B42"/>
    <w:rsid w:val="007D2C2F"/>
    <w:rsid w:val="007D2E6A"/>
    <w:rsid w:val="007D301E"/>
    <w:rsid w:val="007D347C"/>
    <w:rsid w:val="007D366C"/>
    <w:rsid w:val="007D36E0"/>
    <w:rsid w:val="007D3A07"/>
    <w:rsid w:val="007D3AC8"/>
    <w:rsid w:val="007D4106"/>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D7EB0"/>
    <w:rsid w:val="007E0442"/>
    <w:rsid w:val="007E0876"/>
    <w:rsid w:val="007E0CDE"/>
    <w:rsid w:val="007E0F9D"/>
    <w:rsid w:val="007E1912"/>
    <w:rsid w:val="007E19D5"/>
    <w:rsid w:val="007E1BE7"/>
    <w:rsid w:val="007E1EA9"/>
    <w:rsid w:val="007E1FB1"/>
    <w:rsid w:val="007E2424"/>
    <w:rsid w:val="007E2B21"/>
    <w:rsid w:val="007E2CD1"/>
    <w:rsid w:val="007E2DAC"/>
    <w:rsid w:val="007E2F1D"/>
    <w:rsid w:val="007E3297"/>
    <w:rsid w:val="007E335D"/>
    <w:rsid w:val="007E33F0"/>
    <w:rsid w:val="007E343E"/>
    <w:rsid w:val="007E3790"/>
    <w:rsid w:val="007E37ED"/>
    <w:rsid w:val="007E3AE6"/>
    <w:rsid w:val="007E3CBC"/>
    <w:rsid w:val="007E3D7E"/>
    <w:rsid w:val="007E4054"/>
    <w:rsid w:val="007E40A5"/>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6FF5"/>
    <w:rsid w:val="007E7649"/>
    <w:rsid w:val="007E76B0"/>
    <w:rsid w:val="007E7DD3"/>
    <w:rsid w:val="007E7F25"/>
    <w:rsid w:val="007F026D"/>
    <w:rsid w:val="007F045F"/>
    <w:rsid w:val="007F0EE1"/>
    <w:rsid w:val="007F0EE5"/>
    <w:rsid w:val="007F12D9"/>
    <w:rsid w:val="007F1445"/>
    <w:rsid w:val="007F14C1"/>
    <w:rsid w:val="007F1553"/>
    <w:rsid w:val="007F1602"/>
    <w:rsid w:val="007F1AFE"/>
    <w:rsid w:val="007F1FE1"/>
    <w:rsid w:val="007F2147"/>
    <w:rsid w:val="007F24B2"/>
    <w:rsid w:val="007F25FB"/>
    <w:rsid w:val="007F2989"/>
    <w:rsid w:val="007F2AE7"/>
    <w:rsid w:val="007F2C73"/>
    <w:rsid w:val="007F2D8D"/>
    <w:rsid w:val="007F2E72"/>
    <w:rsid w:val="007F33C3"/>
    <w:rsid w:val="007F3437"/>
    <w:rsid w:val="007F3439"/>
    <w:rsid w:val="007F350C"/>
    <w:rsid w:val="007F3579"/>
    <w:rsid w:val="007F36BB"/>
    <w:rsid w:val="007F37C1"/>
    <w:rsid w:val="007F3946"/>
    <w:rsid w:val="007F3979"/>
    <w:rsid w:val="007F4289"/>
    <w:rsid w:val="007F48DA"/>
    <w:rsid w:val="007F4915"/>
    <w:rsid w:val="007F50A6"/>
    <w:rsid w:val="007F52BD"/>
    <w:rsid w:val="007F536B"/>
    <w:rsid w:val="007F5C74"/>
    <w:rsid w:val="007F5DAD"/>
    <w:rsid w:val="007F6061"/>
    <w:rsid w:val="007F616A"/>
    <w:rsid w:val="007F62D3"/>
    <w:rsid w:val="007F62EC"/>
    <w:rsid w:val="007F640B"/>
    <w:rsid w:val="007F6564"/>
    <w:rsid w:val="007F681A"/>
    <w:rsid w:val="007F68AB"/>
    <w:rsid w:val="007F690D"/>
    <w:rsid w:val="007F7045"/>
    <w:rsid w:val="007F70E8"/>
    <w:rsid w:val="007F762C"/>
    <w:rsid w:val="007F7CE5"/>
    <w:rsid w:val="007F7E05"/>
    <w:rsid w:val="007F7EDD"/>
    <w:rsid w:val="00800042"/>
    <w:rsid w:val="008002AF"/>
    <w:rsid w:val="00800507"/>
    <w:rsid w:val="00800749"/>
    <w:rsid w:val="00800997"/>
    <w:rsid w:val="00800EF4"/>
    <w:rsid w:val="00800F72"/>
    <w:rsid w:val="008010D2"/>
    <w:rsid w:val="00801434"/>
    <w:rsid w:val="0080155A"/>
    <w:rsid w:val="008015C1"/>
    <w:rsid w:val="0080179C"/>
    <w:rsid w:val="00801DEB"/>
    <w:rsid w:val="00801FA8"/>
    <w:rsid w:val="00802102"/>
    <w:rsid w:val="008022EB"/>
    <w:rsid w:val="00802652"/>
    <w:rsid w:val="008026A2"/>
    <w:rsid w:val="0080282F"/>
    <w:rsid w:val="00802BFF"/>
    <w:rsid w:val="00802E41"/>
    <w:rsid w:val="00803092"/>
    <w:rsid w:val="0080323C"/>
    <w:rsid w:val="00803292"/>
    <w:rsid w:val="008034D5"/>
    <w:rsid w:val="00803615"/>
    <w:rsid w:val="0080399E"/>
    <w:rsid w:val="00803AD6"/>
    <w:rsid w:val="00803C19"/>
    <w:rsid w:val="0080401C"/>
    <w:rsid w:val="00804178"/>
    <w:rsid w:val="008042E5"/>
    <w:rsid w:val="0080451B"/>
    <w:rsid w:val="00804894"/>
    <w:rsid w:val="00804961"/>
    <w:rsid w:val="00804BFE"/>
    <w:rsid w:val="00804E60"/>
    <w:rsid w:val="00805209"/>
    <w:rsid w:val="00805210"/>
    <w:rsid w:val="008053A2"/>
    <w:rsid w:val="00805574"/>
    <w:rsid w:val="00805BDC"/>
    <w:rsid w:val="00805C4F"/>
    <w:rsid w:val="00805DC7"/>
    <w:rsid w:val="00805EB5"/>
    <w:rsid w:val="00806246"/>
    <w:rsid w:val="008062A4"/>
    <w:rsid w:val="008067E2"/>
    <w:rsid w:val="008069EF"/>
    <w:rsid w:val="00806B31"/>
    <w:rsid w:val="00806FDF"/>
    <w:rsid w:val="00807056"/>
    <w:rsid w:val="008070B9"/>
    <w:rsid w:val="00807FB8"/>
    <w:rsid w:val="008102E6"/>
    <w:rsid w:val="00810C34"/>
    <w:rsid w:val="008110A5"/>
    <w:rsid w:val="00811342"/>
    <w:rsid w:val="008113B7"/>
    <w:rsid w:val="00811700"/>
    <w:rsid w:val="008117AD"/>
    <w:rsid w:val="00811855"/>
    <w:rsid w:val="00811D7D"/>
    <w:rsid w:val="00811DDF"/>
    <w:rsid w:val="008120F1"/>
    <w:rsid w:val="008121AD"/>
    <w:rsid w:val="00812323"/>
    <w:rsid w:val="008124B5"/>
    <w:rsid w:val="00812B15"/>
    <w:rsid w:val="00812B58"/>
    <w:rsid w:val="00812DCA"/>
    <w:rsid w:val="0081345D"/>
    <w:rsid w:val="0081372F"/>
    <w:rsid w:val="00813924"/>
    <w:rsid w:val="00813B7E"/>
    <w:rsid w:val="00814117"/>
    <w:rsid w:val="00814482"/>
    <w:rsid w:val="008149BE"/>
    <w:rsid w:val="008149F3"/>
    <w:rsid w:val="00814D7C"/>
    <w:rsid w:val="008153C6"/>
    <w:rsid w:val="0081566B"/>
    <w:rsid w:val="00815D16"/>
    <w:rsid w:val="00815D3F"/>
    <w:rsid w:val="00816624"/>
    <w:rsid w:val="00816828"/>
    <w:rsid w:val="00816F21"/>
    <w:rsid w:val="00816FC1"/>
    <w:rsid w:val="008172E3"/>
    <w:rsid w:val="008174DC"/>
    <w:rsid w:val="00817854"/>
    <w:rsid w:val="00817C2D"/>
    <w:rsid w:val="00817F1A"/>
    <w:rsid w:val="00820205"/>
    <w:rsid w:val="008203EB"/>
    <w:rsid w:val="00820411"/>
    <w:rsid w:val="0082083D"/>
    <w:rsid w:val="00820A4E"/>
    <w:rsid w:val="00820FE4"/>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A74"/>
    <w:rsid w:val="00822CA2"/>
    <w:rsid w:val="008230B4"/>
    <w:rsid w:val="008231F7"/>
    <w:rsid w:val="00823488"/>
    <w:rsid w:val="0082385E"/>
    <w:rsid w:val="00823A0D"/>
    <w:rsid w:val="0082443A"/>
    <w:rsid w:val="00824923"/>
    <w:rsid w:val="00824978"/>
    <w:rsid w:val="00824ACF"/>
    <w:rsid w:val="00824B67"/>
    <w:rsid w:val="008253A2"/>
    <w:rsid w:val="008255D7"/>
    <w:rsid w:val="00825674"/>
    <w:rsid w:val="008256D6"/>
    <w:rsid w:val="00825C29"/>
    <w:rsid w:val="00826088"/>
    <w:rsid w:val="008262C9"/>
    <w:rsid w:val="00826418"/>
    <w:rsid w:val="008264D1"/>
    <w:rsid w:val="00826805"/>
    <w:rsid w:val="008268BB"/>
    <w:rsid w:val="00826DD3"/>
    <w:rsid w:val="00826DE8"/>
    <w:rsid w:val="0082778D"/>
    <w:rsid w:val="00827FDF"/>
    <w:rsid w:val="00830659"/>
    <w:rsid w:val="00830AB9"/>
    <w:rsid w:val="00830D49"/>
    <w:rsid w:val="00830D93"/>
    <w:rsid w:val="0083129A"/>
    <w:rsid w:val="00831AC6"/>
    <w:rsid w:val="00831C9F"/>
    <w:rsid w:val="00831D6F"/>
    <w:rsid w:val="00832049"/>
    <w:rsid w:val="00832072"/>
    <w:rsid w:val="0083207E"/>
    <w:rsid w:val="008322E2"/>
    <w:rsid w:val="008327B5"/>
    <w:rsid w:val="00832993"/>
    <w:rsid w:val="00832AD8"/>
    <w:rsid w:val="00832B7D"/>
    <w:rsid w:val="00833509"/>
    <w:rsid w:val="00833C12"/>
    <w:rsid w:val="00834294"/>
    <w:rsid w:val="008343C8"/>
    <w:rsid w:val="0083449F"/>
    <w:rsid w:val="00834748"/>
    <w:rsid w:val="008348F9"/>
    <w:rsid w:val="00834A1D"/>
    <w:rsid w:val="00834D37"/>
    <w:rsid w:val="00834D6E"/>
    <w:rsid w:val="00834E14"/>
    <w:rsid w:val="008354BB"/>
    <w:rsid w:val="00835542"/>
    <w:rsid w:val="008356F8"/>
    <w:rsid w:val="00835731"/>
    <w:rsid w:val="00835B0B"/>
    <w:rsid w:val="00835CA9"/>
    <w:rsid w:val="00835D2D"/>
    <w:rsid w:val="0083639A"/>
    <w:rsid w:val="0083662F"/>
    <w:rsid w:val="008366EC"/>
    <w:rsid w:val="00836711"/>
    <w:rsid w:val="0083681A"/>
    <w:rsid w:val="008368A9"/>
    <w:rsid w:val="008369A4"/>
    <w:rsid w:val="00836E18"/>
    <w:rsid w:val="00836E89"/>
    <w:rsid w:val="00836ED1"/>
    <w:rsid w:val="00837005"/>
    <w:rsid w:val="008377D1"/>
    <w:rsid w:val="00837836"/>
    <w:rsid w:val="00837998"/>
    <w:rsid w:val="00837AA9"/>
    <w:rsid w:val="00837B88"/>
    <w:rsid w:val="00837DFE"/>
    <w:rsid w:val="00837EBA"/>
    <w:rsid w:val="00840290"/>
    <w:rsid w:val="008402AE"/>
    <w:rsid w:val="00840343"/>
    <w:rsid w:val="00840537"/>
    <w:rsid w:val="0084065F"/>
    <w:rsid w:val="008408D1"/>
    <w:rsid w:val="008409D8"/>
    <w:rsid w:val="00840AA1"/>
    <w:rsid w:val="00840C26"/>
    <w:rsid w:val="00840D36"/>
    <w:rsid w:val="00840D4D"/>
    <w:rsid w:val="00840DA1"/>
    <w:rsid w:val="00841639"/>
    <w:rsid w:val="0084175A"/>
    <w:rsid w:val="00841910"/>
    <w:rsid w:val="00841A8C"/>
    <w:rsid w:val="00841B48"/>
    <w:rsid w:val="00841C9A"/>
    <w:rsid w:val="008420BC"/>
    <w:rsid w:val="0084258E"/>
    <w:rsid w:val="008428E1"/>
    <w:rsid w:val="00842B8F"/>
    <w:rsid w:val="00842DEB"/>
    <w:rsid w:val="008435F8"/>
    <w:rsid w:val="008437CE"/>
    <w:rsid w:val="00843A76"/>
    <w:rsid w:val="00843A7C"/>
    <w:rsid w:val="00843D9B"/>
    <w:rsid w:val="008442C2"/>
    <w:rsid w:val="008449A5"/>
    <w:rsid w:val="00844D56"/>
    <w:rsid w:val="00844D99"/>
    <w:rsid w:val="0084538A"/>
    <w:rsid w:val="008453A0"/>
    <w:rsid w:val="008459DA"/>
    <w:rsid w:val="008459EC"/>
    <w:rsid w:val="00845A1C"/>
    <w:rsid w:val="00845F27"/>
    <w:rsid w:val="00846277"/>
    <w:rsid w:val="00846946"/>
    <w:rsid w:val="00846E33"/>
    <w:rsid w:val="008475DF"/>
    <w:rsid w:val="0084786F"/>
    <w:rsid w:val="00847ADE"/>
    <w:rsid w:val="00847D8B"/>
    <w:rsid w:val="00850083"/>
    <w:rsid w:val="00850864"/>
    <w:rsid w:val="008508C2"/>
    <w:rsid w:val="0085095D"/>
    <w:rsid w:val="00850973"/>
    <w:rsid w:val="00850E07"/>
    <w:rsid w:val="00850EC7"/>
    <w:rsid w:val="00851220"/>
    <w:rsid w:val="00851D1C"/>
    <w:rsid w:val="00851F3E"/>
    <w:rsid w:val="008522EF"/>
    <w:rsid w:val="00852460"/>
    <w:rsid w:val="008526F9"/>
    <w:rsid w:val="008530B2"/>
    <w:rsid w:val="0085358B"/>
    <w:rsid w:val="008536D4"/>
    <w:rsid w:val="00853AA4"/>
    <w:rsid w:val="00853F3D"/>
    <w:rsid w:val="0085401F"/>
    <w:rsid w:val="008541CC"/>
    <w:rsid w:val="0085423D"/>
    <w:rsid w:val="0085457D"/>
    <w:rsid w:val="008546CF"/>
    <w:rsid w:val="00854FCC"/>
    <w:rsid w:val="00855931"/>
    <w:rsid w:val="00855AB3"/>
    <w:rsid w:val="00855CB2"/>
    <w:rsid w:val="00855E53"/>
    <w:rsid w:val="00855EA5"/>
    <w:rsid w:val="00856021"/>
    <w:rsid w:val="00856304"/>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BBE"/>
    <w:rsid w:val="00861E26"/>
    <w:rsid w:val="008624CA"/>
    <w:rsid w:val="008625D5"/>
    <w:rsid w:val="008626F4"/>
    <w:rsid w:val="0086285D"/>
    <w:rsid w:val="00862FC1"/>
    <w:rsid w:val="00863045"/>
    <w:rsid w:val="0086310F"/>
    <w:rsid w:val="008633B1"/>
    <w:rsid w:val="0086340C"/>
    <w:rsid w:val="008635FF"/>
    <w:rsid w:val="008636C6"/>
    <w:rsid w:val="00863751"/>
    <w:rsid w:val="00863955"/>
    <w:rsid w:val="00863DDF"/>
    <w:rsid w:val="0086469F"/>
    <w:rsid w:val="00864DE6"/>
    <w:rsid w:val="008650E9"/>
    <w:rsid w:val="0086558D"/>
    <w:rsid w:val="00866354"/>
    <w:rsid w:val="00866BE7"/>
    <w:rsid w:val="00866D5D"/>
    <w:rsid w:val="00867146"/>
    <w:rsid w:val="008671C0"/>
    <w:rsid w:val="008675F8"/>
    <w:rsid w:val="00867725"/>
    <w:rsid w:val="00867800"/>
    <w:rsid w:val="008701B9"/>
    <w:rsid w:val="00870979"/>
    <w:rsid w:val="00870C3A"/>
    <w:rsid w:val="00870C8D"/>
    <w:rsid w:val="008710F9"/>
    <w:rsid w:val="0087110A"/>
    <w:rsid w:val="008712B5"/>
    <w:rsid w:val="0087155A"/>
    <w:rsid w:val="0087157F"/>
    <w:rsid w:val="00871672"/>
    <w:rsid w:val="00871864"/>
    <w:rsid w:val="00871A29"/>
    <w:rsid w:val="00872025"/>
    <w:rsid w:val="0087212E"/>
    <w:rsid w:val="00872285"/>
    <w:rsid w:val="0087229A"/>
    <w:rsid w:val="008725C1"/>
    <w:rsid w:val="00872AA3"/>
    <w:rsid w:val="00872FF7"/>
    <w:rsid w:val="0087380D"/>
    <w:rsid w:val="0087381C"/>
    <w:rsid w:val="008738C9"/>
    <w:rsid w:val="008738CE"/>
    <w:rsid w:val="00873951"/>
    <w:rsid w:val="008742B9"/>
    <w:rsid w:val="008742C6"/>
    <w:rsid w:val="008744A8"/>
    <w:rsid w:val="0087453D"/>
    <w:rsid w:val="00874AA2"/>
    <w:rsid w:val="00874E83"/>
    <w:rsid w:val="00875020"/>
    <w:rsid w:val="0087504C"/>
    <w:rsid w:val="00875869"/>
    <w:rsid w:val="00875AAE"/>
    <w:rsid w:val="0087610E"/>
    <w:rsid w:val="0087618D"/>
    <w:rsid w:val="008765AA"/>
    <w:rsid w:val="008765D7"/>
    <w:rsid w:val="0087661B"/>
    <w:rsid w:val="00876760"/>
    <w:rsid w:val="008768A5"/>
    <w:rsid w:val="008768CA"/>
    <w:rsid w:val="00876D59"/>
    <w:rsid w:val="00876E5E"/>
    <w:rsid w:val="00877073"/>
    <w:rsid w:val="00877246"/>
    <w:rsid w:val="00877524"/>
    <w:rsid w:val="008778BB"/>
    <w:rsid w:val="00877F34"/>
    <w:rsid w:val="00877F81"/>
    <w:rsid w:val="00877F94"/>
    <w:rsid w:val="008803BD"/>
    <w:rsid w:val="00880402"/>
    <w:rsid w:val="00880440"/>
    <w:rsid w:val="0088061F"/>
    <w:rsid w:val="00880655"/>
    <w:rsid w:val="008808C5"/>
    <w:rsid w:val="0088094A"/>
    <w:rsid w:val="00880AD8"/>
    <w:rsid w:val="00880C3E"/>
    <w:rsid w:val="00880C4A"/>
    <w:rsid w:val="00880DBE"/>
    <w:rsid w:val="00881510"/>
    <w:rsid w:val="008817F2"/>
    <w:rsid w:val="00881BD9"/>
    <w:rsid w:val="00881D14"/>
    <w:rsid w:val="00881D89"/>
    <w:rsid w:val="00881E20"/>
    <w:rsid w:val="00882062"/>
    <w:rsid w:val="008820D4"/>
    <w:rsid w:val="00882295"/>
    <w:rsid w:val="008822B2"/>
    <w:rsid w:val="008823A2"/>
    <w:rsid w:val="008829C4"/>
    <w:rsid w:val="00882B04"/>
    <w:rsid w:val="00882BB4"/>
    <w:rsid w:val="00882BE8"/>
    <w:rsid w:val="00882ECD"/>
    <w:rsid w:val="00882F62"/>
    <w:rsid w:val="00882F72"/>
    <w:rsid w:val="008830CD"/>
    <w:rsid w:val="008830F2"/>
    <w:rsid w:val="0088410C"/>
    <w:rsid w:val="008842EB"/>
    <w:rsid w:val="00884777"/>
    <w:rsid w:val="0088488C"/>
    <w:rsid w:val="0088496A"/>
    <w:rsid w:val="00884C7B"/>
    <w:rsid w:val="00884F19"/>
    <w:rsid w:val="008850B2"/>
    <w:rsid w:val="008854CE"/>
    <w:rsid w:val="008856CB"/>
    <w:rsid w:val="00885885"/>
    <w:rsid w:val="00885C16"/>
    <w:rsid w:val="00885DFA"/>
    <w:rsid w:val="00886A60"/>
    <w:rsid w:val="00886EE5"/>
    <w:rsid w:val="008870EC"/>
    <w:rsid w:val="00887248"/>
    <w:rsid w:val="008875C3"/>
    <w:rsid w:val="0088762F"/>
    <w:rsid w:val="008878A8"/>
    <w:rsid w:val="0088793A"/>
    <w:rsid w:val="0088794B"/>
    <w:rsid w:val="00887A05"/>
    <w:rsid w:val="00887DAF"/>
    <w:rsid w:val="00887E58"/>
    <w:rsid w:val="00890708"/>
    <w:rsid w:val="00890F1C"/>
    <w:rsid w:val="00890FE0"/>
    <w:rsid w:val="0089116A"/>
    <w:rsid w:val="00891547"/>
    <w:rsid w:val="008915DD"/>
    <w:rsid w:val="00891F52"/>
    <w:rsid w:val="00892262"/>
    <w:rsid w:val="008924AE"/>
    <w:rsid w:val="0089277B"/>
    <w:rsid w:val="00892CD1"/>
    <w:rsid w:val="00892E09"/>
    <w:rsid w:val="0089322E"/>
    <w:rsid w:val="008934D5"/>
    <w:rsid w:val="00893957"/>
    <w:rsid w:val="00893971"/>
    <w:rsid w:val="00893C04"/>
    <w:rsid w:val="00893CF2"/>
    <w:rsid w:val="0089417B"/>
    <w:rsid w:val="0089448C"/>
    <w:rsid w:val="00894654"/>
    <w:rsid w:val="0089468F"/>
    <w:rsid w:val="00894AA5"/>
    <w:rsid w:val="00894B59"/>
    <w:rsid w:val="00894C1E"/>
    <w:rsid w:val="00894EDC"/>
    <w:rsid w:val="00894FFC"/>
    <w:rsid w:val="00895A57"/>
    <w:rsid w:val="00895B21"/>
    <w:rsid w:val="00896024"/>
    <w:rsid w:val="00896136"/>
    <w:rsid w:val="00896410"/>
    <w:rsid w:val="00896946"/>
    <w:rsid w:val="00896DAA"/>
    <w:rsid w:val="00897319"/>
    <w:rsid w:val="00897865"/>
    <w:rsid w:val="00897A53"/>
    <w:rsid w:val="00897F8B"/>
    <w:rsid w:val="008A005C"/>
    <w:rsid w:val="008A04F1"/>
    <w:rsid w:val="008A07D5"/>
    <w:rsid w:val="008A0994"/>
    <w:rsid w:val="008A0C47"/>
    <w:rsid w:val="008A10EB"/>
    <w:rsid w:val="008A1171"/>
    <w:rsid w:val="008A1241"/>
    <w:rsid w:val="008A263F"/>
    <w:rsid w:val="008A2F60"/>
    <w:rsid w:val="008A33D7"/>
    <w:rsid w:val="008A3BEB"/>
    <w:rsid w:val="008A3BF7"/>
    <w:rsid w:val="008A3D04"/>
    <w:rsid w:val="008A4143"/>
    <w:rsid w:val="008A42BF"/>
    <w:rsid w:val="008A42EA"/>
    <w:rsid w:val="008A43DB"/>
    <w:rsid w:val="008A43DF"/>
    <w:rsid w:val="008A4491"/>
    <w:rsid w:val="008A4617"/>
    <w:rsid w:val="008A4ADA"/>
    <w:rsid w:val="008A4B95"/>
    <w:rsid w:val="008A5389"/>
    <w:rsid w:val="008A54DC"/>
    <w:rsid w:val="008A557F"/>
    <w:rsid w:val="008A574D"/>
    <w:rsid w:val="008A598F"/>
    <w:rsid w:val="008A599C"/>
    <w:rsid w:val="008A5A52"/>
    <w:rsid w:val="008A5DFA"/>
    <w:rsid w:val="008A6262"/>
    <w:rsid w:val="008A62AB"/>
    <w:rsid w:val="008A6510"/>
    <w:rsid w:val="008A6771"/>
    <w:rsid w:val="008A688B"/>
    <w:rsid w:val="008A6A05"/>
    <w:rsid w:val="008A6D78"/>
    <w:rsid w:val="008A6E1C"/>
    <w:rsid w:val="008A6F7A"/>
    <w:rsid w:val="008A7058"/>
    <w:rsid w:val="008A705C"/>
    <w:rsid w:val="008A730F"/>
    <w:rsid w:val="008A770B"/>
    <w:rsid w:val="008A7739"/>
    <w:rsid w:val="008A77AA"/>
    <w:rsid w:val="008A7829"/>
    <w:rsid w:val="008A782C"/>
    <w:rsid w:val="008A7902"/>
    <w:rsid w:val="008A79B8"/>
    <w:rsid w:val="008A7F22"/>
    <w:rsid w:val="008B0053"/>
    <w:rsid w:val="008B03AF"/>
    <w:rsid w:val="008B0499"/>
    <w:rsid w:val="008B0F7F"/>
    <w:rsid w:val="008B14DB"/>
    <w:rsid w:val="008B1A27"/>
    <w:rsid w:val="008B2C20"/>
    <w:rsid w:val="008B2D1E"/>
    <w:rsid w:val="008B31EA"/>
    <w:rsid w:val="008B3513"/>
    <w:rsid w:val="008B3572"/>
    <w:rsid w:val="008B376B"/>
    <w:rsid w:val="008B393A"/>
    <w:rsid w:val="008B3A44"/>
    <w:rsid w:val="008B3B50"/>
    <w:rsid w:val="008B4129"/>
    <w:rsid w:val="008B44F1"/>
    <w:rsid w:val="008B4813"/>
    <w:rsid w:val="008B4D22"/>
    <w:rsid w:val="008B4D49"/>
    <w:rsid w:val="008B503C"/>
    <w:rsid w:val="008B50D8"/>
    <w:rsid w:val="008B5116"/>
    <w:rsid w:val="008B54A8"/>
    <w:rsid w:val="008B5647"/>
    <w:rsid w:val="008B5F5A"/>
    <w:rsid w:val="008B619E"/>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45E"/>
    <w:rsid w:val="008C4676"/>
    <w:rsid w:val="008C476E"/>
    <w:rsid w:val="008C49CF"/>
    <w:rsid w:val="008C4B0A"/>
    <w:rsid w:val="008C4C76"/>
    <w:rsid w:val="008C4F6C"/>
    <w:rsid w:val="008C5861"/>
    <w:rsid w:val="008C594A"/>
    <w:rsid w:val="008C598B"/>
    <w:rsid w:val="008C5B46"/>
    <w:rsid w:val="008C5FBF"/>
    <w:rsid w:val="008C639C"/>
    <w:rsid w:val="008C64CA"/>
    <w:rsid w:val="008C6709"/>
    <w:rsid w:val="008C771D"/>
    <w:rsid w:val="008C7843"/>
    <w:rsid w:val="008C78F8"/>
    <w:rsid w:val="008C7C21"/>
    <w:rsid w:val="008C7CC9"/>
    <w:rsid w:val="008C7ED1"/>
    <w:rsid w:val="008D053B"/>
    <w:rsid w:val="008D077C"/>
    <w:rsid w:val="008D08CC"/>
    <w:rsid w:val="008D0939"/>
    <w:rsid w:val="008D0E03"/>
    <w:rsid w:val="008D0FFC"/>
    <w:rsid w:val="008D12C4"/>
    <w:rsid w:val="008D1506"/>
    <w:rsid w:val="008D16A9"/>
    <w:rsid w:val="008D1A95"/>
    <w:rsid w:val="008D1DF4"/>
    <w:rsid w:val="008D2594"/>
    <w:rsid w:val="008D25E0"/>
    <w:rsid w:val="008D2955"/>
    <w:rsid w:val="008D2DAB"/>
    <w:rsid w:val="008D2EE1"/>
    <w:rsid w:val="008D336B"/>
    <w:rsid w:val="008D379C"/>
    <w:rsid w:val="008D382F"/>
    <w:rsid w:val="008D3C40"/>
    <w:rsid w:val="008D3F3E"/>
    <w:rsid w:val="008D42B0"/>
    <w:rsid w:val="008D46EB"/>
    <w:rsid w:val="008D47DB"/>
    <w:rsid w:val="008D4CBB"/>
    <w:rsid w:val="008D541C"/>
    <w:rsid w:val="008D54FA"/>
    <w:rsid w:val="008D5BC3"/>
    <w:rsid w:val="008D6191"/>
    <w:rsid w:val="008D6574"/>
    <w:rsid w:val="008D65BA"/>
    <w:rsid w:val="008D6636"/>
    <w:rsid w:val="008D686E"/>
    <w:rsid w:val="008D6AC7"/>
    <w:rsid w:val="008D6F7D"/>
    <w:rsid w:val="008D70C1"/>
    <w:rsid w:val="008D711D"/>
    <w:rsid w:val="008D734C"/>
    <w:rsid w:val="008D75A3"/>
    <w:rsid w:val="008D77F8"/>
    <w:rsid w:val="008D786B"/>
    <w:rsid w:val="008E029E"/>
    <w:rsid w:val="008E03D7"/>
    <w:rsid w:val="008E052A"/>
    <w:rsid w:val="008E05A0"/>
    <w:rsid w:val="008E060F"/>
    <w:rsid w:val="008E07B3"/>
    <w:rsid w:val="008E0B50"/>
    <w:rsid w:val="008E0C0E"/>
    <w:rsid w:val="008E103D"/>
    <w:rsid w:val="008E10C6"/>
    <w:rsid w:val="008E11BA"/>
    <w:rsid w:val="008E148C"/>
    <w:rsid w:val="008E2998"/>
    <w:rsid w:val="008E2DE1"/>
    <w:rsid w:val="008E3063"/>
    <w:rsid w:val="008E335E"/>
    <w:rsid w:val="008E339F"/>
    <w:rsid w:val="008E389C"/>
    <w:rsid w:val="008E399E"/>
    <w:rsid w:val="008E42F1"/>
    <w:rsid w:val="008E4358"/>
    <w:rsid w:val="008E49B9"/>
    <w:rsid w:val="008E4D55"/>
    <w:rsid w:val="008E4DD3"/>
    <w:rsid w:val="008E51D6"/>
    <w:rsid w:val="008E525F"/>
    <w:rsid w:val="008E539E"/>
    <w:rsid w:val="008E56CB"/>
    <w:rsid w:val="008E5CB1"/>
    <w:rsid w:val="008E5E92"/>
    <w:rsid w:val="008E6071"/>
    <w:rsid w:val="008E6149"/>
    <w:rsid w:val="008E62A6"/>
    <w:rsid w:val="008E6438"/>
    <w:rsid w:val="008E64E6"/>
    <w:rsid w:val="008E6699"/>
    <w:rsid w:val="008E686C"/>
    <w:rsid w:val="008E6A57"/>
    <w:rsid w:val="008E6AE9"/>
    <w:rsid w:val="008E70EF"/>
    <w:rsid w:val="008E716C"/>
    <w:rsid w:val="008E752E"/>
    <w:rsid w:val="008E7587"/>
    <w:rsid w:val="008E76BF"/>
    <w:rsid w:val="008E77E9"/>
    <w:rsid w:val="008E79A2"/>
    <w:rsid w:val="008E7A18"/>
    <w:rsid w:val="008E7A26"/>
    <w:rsid w:val="008E7BA6"/>
    <w:rsid w:val="008E7CA0"/>
    <w:rsid w:val="008F09B5"/>
    <w:rsid w:val="008F0D85"/>
    <w:rsid w:val="008F0FE0"/>
    <w:rsid w:val="008F11EF"/>
    <w:rsid w:val="008F18C3"/>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842"/>
    <w:rsid w:val="008F5A8A"/>
    <w:rsid w:val="008F5A9A"/>
    <w:rsid w:val="008F5BA8"/>
    <w:rsid w:val="008F5C62"/>
    <w:rsid w:val="008F5D4F"/>
    <w:rsid w:val="008F5EBF"/>
    <w:rsid w:val="008F5EF8"/>
    <w:rsid w:val="008F5F8F"/>
    <w:rsid w:val="008F5FFA"/>
    <w:rsid w:val="008F647E"/>
    <w:rsid w:val="008F6871"/>
    <w:rsid w:val="008F68C3"/>
    <w:rsid w:val="008F6966"/>
    <w:rsid w:val="008F6A04"/>
    <w:rsid w:val="008F6B04"/>
    <w:rsid w:val="008F6F95"/>
    <w:rsid w:val="008F6FFD"/>
    <w:rsid w:val="008F702B"/>
    <w:rsid w:val="008F7642"/>
    <w:rsid w:val="008F779E"/>
    <w:rsid w:val="008F7954"/>
    <w:rsid w:val="008F7996"/>
    <w:rsid w:val="008F7AA6"/>
    <w:rsid w:val="00900009"/>
    <w:rsid w:val="00900314"/>
    <w:rsid w:val="0090071F"/>
    <w:rsid w:val="00900769"/>
    <w:rsid w:val="00900D0B"/>
    <w:rsid w:val="00901275"/>
    <w:rsid w:val="009016FE"/>
    <w:rsid w:val="00901F7E"/>
    <w:rsid w:val="009022C2"/>
    <w:rsid w:val="00902A21"/>
    <w:rsid w:val="00902A25"/>
    <w:rsid w:val="00902BE2"/>
    <w:rsid w:val="00902FD9"/>
    <w:rsid w:val="00903477"/>
    <w:rsid w:val="00903A62"/>
    <w:rsid w:val="00903E13"/>
    <w:rsid w:val="009040A4"/>
    <w:rsid w:val="009043EC"/>
    <w:rsid w:val="0090442D"/>
    <w:rsid w:val="0090470D"/>
    <w:rsid w:val="00904EBB"/>
    <w:rsid w:val="009052A2"/>
    <w:rsid w:val="009052C8"/>
    <w:rsid w:val="009053B0"/>
    <w:rsid w:val="009058CE"/>
    <w:rsid w:val="0090591B"/>
    <w:rsid w:val="00905950"/>
    <w:rsid w:val="00905C6A"/>
    <w:rsid w:val="00905CAE"/>
    <w:rsid w:val="00905DA0"/>
    <w:rsid w:val="00905ED6"/>
    <w:rsid w:val="00906619"/>
    <w:rsid w:val="0090690C"/>
    <w:rsid w:val="00906A73"/>
    <w:rsid w:val="00906D95"/>
    <w:rsid w:val="00907749"/>
    <w:rsid w:val="00907945"/>
    <w:rsid w:val="00907B15"/>
    <w:rsid w:val="00907B37"/>
    <w:rsid w:val="00907BA1"/>
    <w:rsid w:val="00907EA7"/>
    <w:rsid w:val="00907EAF"/>
    <w:rsid w:val="0091002E"/>
    <w:rsid w:val="00910202"/>
    <w:rsid w:val="00910DCB"/>
    <w:rsid w:val="00910DFD"/>
    <w:rsid w:val="00910F11"/>
    <w:rsid w:val="00911305"/>
    <w:rsid w:val="0091150D"/>
    <w:rsid w:val="009115E1"/>
    <w:rsid w:val="00911623"/>
    <w:rsid w:val="00911695"/>
    <w:rsid w:val="00911847"/>
    <w:rsid w:val="00911ABD"/>
    <w:rsid w:val="00911EB0"/>
    <w:rsid w:val="00912327"/>
    <w:rsid w:val="0091243E"/>
    <w:rsid w:val="0091254B"/>
    <w:rsid w:val="00912607"/>
    <w:rsid w:val="00912A13"/>
    <w:rsid w:val="00912ADB"/>
    <w:rsid w:val="00912AFB"/>
    <w:rsid w:val="00912B89"/>
    <w:rsid w:val="00912BEF"/>
    <w:rsid w:val="00912CAB"/>
    <w:rsid w:val="00912E8F"/>
    <w:rsid w:val="00913064"/>
    <w:rsid w:val="00913276"/>
    <w:rsid w:val="00913436"/>
    <w:rsid w:val="0091352B"/>
    <w:rsid w:val="00913759"/>
    <w:rsid w:val="009137F8"/>
    <w:rsid w:val="00913819"/>
    <w:rsid w:val="00913B2E"/>
    <w:rsid w:val="00913DD9"/>
    <w:rsid w:val="00913E60"/>
    <w:rsid w:val="009142F0"/>
    <w:rsid w:val="009145DB"/>
    <w:rsid w:val="0091475D"/>
    <w:rsid w:val="00914A05"/>
    <w:rsid w:val="00914B45"/>
    <w:rsid w:val="00914CE5"/>
    <w:rsid w:val="0091509E"/>
    <w:rsid w:val="009151C6"/>
    <w:rsid w:val="0091557E"/>
    <w:rsid w:val="009155C1"/>
    <w:rsid w:val="00915780"/>
    <w:rsid w:val="00915BDD"/>
    <w:rsid w:val="009161AC"/>
    <w:rsid w:val="009163BC"/>
    <w:rsid w:val="009168BD"/>
    <w:rsid w:val="009168ED"/>
    <w:rsid w:val="00916B8B"/>
    <w:rsid w:val="00916D64"/>
    <w:rsid w:val="00916E3F"/>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AE"/>
    <w:rsid w:val="00922AD2"/>
    <w:rsid w:val="00922F96"/>
    <w:rsid w:val="0092318E"/>
    <w:rsid w:val="00923406"/>
    <w:rsid w:val="009235E9"/>
    <w:rsid w:val="0092368F"/>
    <w:rsid w:val="0092396D"/>
    <w:rsid w:val="00923977"/>
    <w:rsid w:val="00923A90"/>
    <w:rsid w:val="00923D2D"/>
    <w:rsid w:val="009240CD"/>
    <w:rsid w:val="009241E4"/>
    <w:rsid w:val="00924617"/>
    <w:rsid w:val="00924C84"/>
    <w:rsid w:val="00925060"/>
    <w:rsid w:val="009250AA"/>
    <w:rsid w:val="00925181"/>
    <w:rsid w:val="009252C2"/>
    <w:rsid w:val="00925635"/>
    <w:rsid w:val="00925648"/>
    <w:rsid w:val="009257A6"/>
    <w:rsid w:val="00925F7C"/>
    <w:rsid w:val="009261C7"/>
    <w:rsid w:val="009264A8"/>
    <w:rsid w:val="009267C8"/>
    <w:rsid w:val="00926878"/>
    <w:rsid w:val="00926A03"/>
    <w:rsid w:val="00926B62"/>
    <w:rsid w:val="00926D58"/>
    <w:rsid w:val="00926FE6"/>
    <w:rsid w:val="00927031"/>
    <w:rsid w:val="00927760"/>
    <w:rsid w:val="00927899"/>
    <w:rsid w:val="009279BD"/>
    <w:rsid w:val="00927B78"/>
    <w:rsid w:val="00927E1E"/>
    <w:rsid w:val="00927E5D"/>
    <w:rsid w:val="00927E7A"/>
    <w:rsid w:val="00927F82"/>
    <w:rsid w:val="009302CD"/>
    <w:rsid w:val="0093036B"/>
    <w:rsid w:val="009305A9"/>
    <w:rsid w:val="00930A80"/>
    <w:rsid w:val="009311C5"/>
    <w:rsid w:val="00931DE4"/>
    <w:rsid w:val="00931E92"/>
    <w:rsid w:val="00932346"/>
    <w:rsid w:val="00932953"/>
    <w:rsid w:val="00932ABF"/>
    <w:rsid w:val="00932D2B"/>
    <w:rsid w:val="00932E07"/>
    <w:rsid w:val="00933270"/>
    <w:rsid w:val="009335CF"/>
    <w:rsid w:val="00933879"/>
    <w:rsid w:val="00933A5D"/>
    <w:rsid w:val="00933C4C"/>
    <w:rsid w:val="00933E40"/>
    <w:rsid w:val="00934005"/>
    <w:rsid w:val="009342EA"/>
    <w:rsid w:val="00934419"/>
    <w:rsid w:val="00934C98"/>
    <w:rsid w:val="00934D93"/>
    <w:rsid w:val="00935215"/>
    <w:rsid w:val="0093539B"/>
    <w:rsid w:val="00935552"/>
    <w:rsid w:val="009362F4"/>
    <w:rsid w:val="00936CDC"/>
    <w:rsid w:val="00937090"/>
    <w:rsid w:val="00937104"/>
    <w:rsid w:val="0093773B"/>
    <w:rsid w:val="00937CC2"/>
    <w:rsid w:val="00940703"/>
    <w:rsid w:val="00940774"/>
    <w:rsid w:val="00940A0A"/>
    <w:rsid w:val="00940C8F"/>
    <w:rsid w:val="00940DA7"/>
    <w:rsid w:val="00940E63"/>
    <w:rsid w:val="0094137E"/>
    <w:rsid w:val="009413E4"/>
    <w:rsid w:val="00941A3E"/>
    <w:rsid w:val="00941E6A"/>
    <w:rsid w:val="00941F21"/>
    <w:rsid w:val="009421AB"/>
    <w:rsid w:val="0094229E"/>
    <w:rsid w:val="009423BD"/>
    <w:rsid w:val="00942424"/>
    <w:rsid w:val="00942505"/>
    <w:rsid w:val="00942534"/>
    <w:rsid w:val="00942650"/>
    <w:rsid w:val="009427B3"/>
    <w:rsid w:val="00942B0E"/>
    <w:rsid w:val="00942B4D"/>
    <w:rsid w:val="00942E2F"/>
    <w:rsid w:val="009432E5"/>
    <w:rsid w:val="009436EE"/>
    <w:rsid w:val="00943C7A"/>
    <w:rsid w:val="00943E81"/>
    <w:rsid w:val="00944517"/>
    <w:rsid w:val="00944766"/>
    <w:rsid w:val="00944BA2"/>
    <w:rsid w:val="00945427"/>
    <w:rsid w:val="009459B8"/>
    <w:rsid w:val="00945B4F"/>
    <w:rsid w:val="00945DED"/>
    <w:rsid w:val="00945E1C"/>
    <w:rsid w:val="00945E91"/>
    <w:rsid w:val="00945F00"/>
    <w:rsid w:val="00945F2A"/>
    <w:rsid w:val="009460CE"/>
    <w:rsid w:val="00946121"/>
    <w:rsid w:val="00946282"/>
    <w:rsid w:val="009464A9"/>
    <w:rsid w:val="009464F7"/>
    <w:rsid w:val="00946AB7"/>
    <w:rsid w:val="00946CEA"/>
    <w:rsid w:val="00946D1C"/>
    <w:rsid w:val="00946DA4"/>
    <w:rsid w:val="00947A18"/>
    <w:rsid w:val="00947A22"/>
    <w:rsid w:val="00947D00"/>
    <w:rsid w:val="00947F56"/>
    <w:rsid w:val="00950061"/>
    <w:rsid w:val="00950435"/>
    <w:rsid w:val="00950714"/>
    <w:rsid w:val="009509AA"/>
    <w:rsid w:val="00950C8B"/>
    <w:rsid w:val="00951004"/>
    <w:rsid w:val="00951395"/>
    <w:rsid w:val="0095145E"/>
    <w:rsid w:val="0095152C"/>
    <w:rsid w:val="009517BB"/>
    <w:rsid w:val="0095199D"/>
    <w:rsid w:val="00951B26"/>
    <w:rsid w:val="00952285"/>
    <w:rsid w:val="0095277F"/>
    <w:rsid w:val="009528ED"/>
    <w:rsid w:val="00952ACF"/>
    <w:rsid w:val="00952C1F"/>
    <w:rsid w:val="00952F52"/>
    <w:rsid w:val="00952FD6"/>
    <w:rsid w:val="00953037"/>
    <w:rsid w:val="009531CE"/>
    <w:rsid w:val="0095330A"/>
    <w:rsid w:val="0095359B"/>
    <w:rsid w:val="00953627"/>
    <w:rsid w:val="009536F1"/>
    <w:rsid w:val="0095376D"/>
    <w:rsid w:val="009542AF"/>
    <w:rsid w:val="00954761"/>
    <w:rsid w:val="009554F7"/>
    <w:rsid w:val="00955630"/>
    <w:rsid w:val="00955644"/>
    <w:rsid w:val="0095564E"/>
    <w:rsid w:val="009556A2"/>
    <w:rsid w:val="00955B79"/>
    <w:rsid w:val="00955CD2"/>
    <w:rsid w:val="00955D7C"/>
    <w:rsid w:val="00955F27"/>
    <w:rsid w:val="009560FC"/>
    <w:rsid w:val="0095616D"/>
    <w:rsid w:val="009561B1"/>
    <w:rsid w:val="00956293"/>
    <w:rsid w:val="0095669E"/>
    <w:rsid w:val="0095685C"/>
    <w:rsid w:val="00956979"/>
    <w:rsid w:val="00956CB7"/>
    <w:rsid w:val="00956F19"/>
    <w:rsid w:val="00957742"/>
    <w:rsid w:val="00957785"/>
    <w:rsid w:val="00957AD1"/>
    <w:rsid w:val="00957C65"/>
    <w:rsid w:val="00957FF2"/>
    <w:rsid w:val="009602DF"/>
    <w:rsid w:val="009604B1"/>
    <w:rsid w:val="009607FE"/>
    <w:rsid w:val="00960A20"/>
    <w:rsid w:val="00960B96"/>
    <w:rsid w:val="00960CD2"/>
    <w:rsid w:val="00960EFA"/>
    <w:rsid w:val="00961321"/>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33B8"/>
    <w:rsid w:val="00963536"/>
    <w:rsid w:val="0096358B"/>
    <w:rsid w:val="00963775"/>
    <w:rsid w:val="009637D5"/>
    <w:rsid w:val="00963950"/>
    <w:rsid w:val="00963955"/>
    <w:rsid w:val="00963C3C"/>
    <w:rsid w:val="00963D6D"/>
    <w:rsid w:val="00963DCE"/>
    <w:rsid w:val="00963FD5"/>
    <w:rsid w:val="009640F6"/>
    <w:rsid w:val="00964208"/>
    <w:rsid w:val="0096433A"/>
    <w:rsid w:val="009645CA"/>
    <w:rsid w:val="0096478E"/>
    <w:rsid w:val="00964790"/>
    <w:rsid w:val="009648A9"/>
    <w:rsid w:val="00964CD3"/>
    <w:rsid w:val="00964D0F"/>
    <w:rsid w:val="00965358"/>
    <w:rsid w:val="00965703"/>
    <w:rsid w:val="0096570D"/>
    <w:rsid w:val="00965A90"/>
    <w:rsid w:val="00965AD9"/>
    <w:rsid w:val="00965B75"/>
    <w:rsid w:val="00965BFD"/>
    <w:rsid w:val="00965DF6"/>
    <w:rsid w:val="009661AF"/>
    <w:rsid w:val="009667A1"/>
    <w:rsid w:val="00966910"/>
    <w:rsid w:val="00966976"/>
    <w:rsid w:val="00966C4E"/>
    <w:rsid w:val="00966E87"/>
    <w:rsid w:val="0096700F"/>
    <w:rsid w:val="00967057"/>
    <w:rsid w:val="00967094"/>
    <w:rsid w:val="00967232"/>
    <w:rsid w:val="00967300"/>
    <w:rsid w:val="0096734E"/>
    <w:rsid w:val="00967732"/>
    <w:rsid w:val="009677A5"/>
    <w:rsid w:val="00967813"/>
    <w:rsid w:val="00967958"/>
    <w:rsid w:val="00967B48"/>
    <w:rsid w:val="00970195"/>
    <w:rsid w:val="009703CD"/>
    <w:rsid w:val="00970876"/>
    <w:rsid w:val="0097093B"/>
    <w:rsid w:val="009709EA"/>
    <w:rsid w:val="00970AD1"/>
    <w:rsid w:val="00970CAA"/>
    <w:rsid w:val="00970DB4"/>
    <w:rsid w:val="00970F8A"/>
    <w:rsid w:val="009711FD"/>
    <w:rsid w:val="00971467"/>
    <w:rsid w:val="009716AF"/>
    <w:rsid w:val="00971785"/>
    <w:rsid w:val="00971D16"/>
    <w:rsid w:val="00971F1B"/>
    <w:rsid w:val="00971F55"/>
    <w:rsid w:val="009721AC"/>
    <w:rsid w:val="009722A4"/>
    <w:rsid w:val="00972897"/>
    <w:rsid w:val="00972AAA"/>
    <w:rsid w:val="00972B35"/>
    <w:rsid w:val="00972F34"/>
    <w:rsid w:val="00972FC6"/>
    <w:rsid w:val="00973B50"/>
    <w:rsid w:val="00973CC3"/>
    <w:rsid w:val="009741FC"/>
    <w:rsid w:val="009743D1"/>
    <w:rsid w:val="00974714"/>
    <w:rsid w:val="00974FED"/>
    <w:rsid w:val="009750E8"/>
    <w:rsid w:val="00975678"/>
    <w:rsid w:val="00975C75"/>
    <w:rsid w:val="00976174"/>
    <w:rsid w:val="00976577"/>
    <w:rsid w:val="009765F2"/>
    <w:rsid w:val="00976623"/>
    <w:rsid w:val="0097669D"/>
    <w:rsid w:val="00976986"/>
    <w:rsid w:val="009769A5"/>
    <w:rsid w:val="00976CEA"/>
    <w:rsid w:val="00976CFE"/>
    <w:rsid w:val="009773E9"/>
    <w:rsid w:val="0097775F"/>
    <w:rsid w:val="00977A91"/>
    <w:rsid w:val="00977B00"/>
    <w:rsid w:val="00977B16"/>
    <w:rsid w:val="00977BA9"/>
    <w:rsid w:val="00980579"/>
    <w:rsid w:val="009806BA"/>
    <w:rsid w:val="00980935"/>
    <w:rsid w:val="00980BB7"/>
    <w:rsid w:val="00980E77"/>
    <w:rsid w:val="00981143"/>
    <w:rsid w:val="00981394"/>
    <w:rsid w:val="00982276"/>
    <w:rsid w:val="009825B0"/>
    <w:rsid w:val="009831ED"/>
    <w:rsid w:val="009835B7"/>
    <w:rsid w:val="009836E9"/>
    <w:rsid w:val="00983842"/>
    <w:rsid w:val="00983C98"/>
    <w:rsid w:val="00983D78"/>
    <w:rsid w:val="00983ED0"/>
    <w:rsid w:val="00984892"/>
    <w:rsid w:val="00984C05"/>
    <w:rsid w:val="00984CEA"/>
    <w:rsid w:val="00984DD6"/>
    <w:rsid w:val="00984E00"/>
    <w:rsid w:val="0098539E"/>
    <w:rsid w:val="009853BC"/>
    <w:rsid w:val="00985A8F"/>
    <w:rsid w:val="00985C39"/>
    <w:rsid w:val="00985C3C"/>
    <w:rsid w:val="00985EBB"/>
    <w:rsid w:val="009860ED"/>
    <w:rsid w:val="009863B3"/>
    <w:rsid w:val="00986748"/>
    <w:rsid w:val="00986866"/>
    <w:rsid w:val="00986984"/>
    <w:rsid w:val="00986B72"/>
    <w:rsid w:val="00986B86"/>
    <w:rsid w:val="0098710F"/>
    <w:rsid w:val="009871EC"/>
    <w:rsid w:val="009877AA"/>
    <w:rsid w:val="00987A40"/>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038"/>
    <w:rsid w:val="00992162"/>
    <w:rsid w:val="00992302"/>
    <w:rsid w:val="00992562"/>
    <w:rsid w:val="00992971"/>
    <w:rsid w:val="0099328A"/>
    <w:rsid w:val="009932EA"/>
    <w:rsid w:val="00993401"/>
    <w:rsid w:val="0099375D"/>
    <w:rsid w:val="00993B04"/>
    <w:rsid w:val="00993BE0"/>
    <w:rsid w:val="009943DE"/>
    <w:rsid w:val="009945C7"/>
    <w:rsid w:val="009947C9"/>
    <w:rsid w:val="00994892"/>
    <w:rsid w:val="00994A71"/>
    <w:rsid w:val="00995198"/>
    <w:rsid w:val="009951FD"/>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52"/>
    <w:rsid w:val="009972C5"/>
    <w:rsid w:val="00997D12"/>
    <w:rsid w:val="009A0378"/>
    <w:rsid w:val="009A0388"/>
    <w:rsid w:val="009A0738"/>
    <w:rsid w:val="009A0A35"/>
    <w:rsid w:val="009A0FF9"/>
    <w:rsid w:val="009A1240"/>
    <w:rsid w:val="009A1250"/>
    <w:rsid w:val="009A12CB"/>
    <w:rsid w:val="009A1326"/>
    <w:rsid w:val="009A1BDB"/>
    <w:rsid w:val="009A1DA5"/>
    <w:rsid w:val="009A1EDF"/>
    <w:rsid w:val="009A1FC9"/>
    <w:rsid w:val="009A2107"/>
    <w:rsid w:val="009A23AD"/>
    <w:rsid w:val="009A2716"/>
    <w:rsid w:val="009A2AEF"/>
    <w:rsid w:val="009A3A2E"/>
    <w:rsid w:val="009A3A99"/>
    <w:rsid w:val="009A3AB7"/>
    <w:rsid w:val="009A3B08"/>
    <w:rsid w:val="009A3B4A"/>
    <w:rsid w:val="009A3C4E"/>
    <w:rsid w:val="009A3FC3"/>
    <w:rsid w:val="009A41EC"/>
    <w:rsid w:val="009A448B"/>
    <w:rsid w:val="009A4A71"/>
    <w:rsid w:val="009A4BFB"/>
    <w:rsid w:val="009A4D2E"/>
    <w:rsid w:val="009A508A"/>
    <w:rsid w:val="009A52DA"/>
    <w:rsid w:val="009A537B"/>
    <w:rsid w:val="009A567D"/>
    <w:rsid w:val="009A576F"/>
    <w:rsid w:val="009A5BBE"/>
    <w:rsid w:val="009A5C03"/>
    <w:rsid w:val="009A62BC"/>
    <w:rsid w:val="009A63C7"/>
    <w:rsid w:val="009A67E5"/>
    <w:rsid w:val="009A6966"/>
    <w:rsid w:val="009A6A81"/>
    <w:rsid w:val="009A6B5D"/>
    <w:rsid w:val="009A6C23"/>
    <w:rsid w:val="009A70AC"/>
    <w:rsid w:val="009A7188"/>
    <w:rsid w:val="009A7613"/>
    <w:rsid w:val="009A764C"/>
    <w:rsid w:val="009A7673"/>
    <w:rsid w:val="009A76E6"/>
    <w:rsid w:val="009A76E9"/>
    <w:rsid w:val="009A79D3"/>
    <w:rsid w:val="009A7A85"/>
    <w:rsid w:val="009A7DAC"/>
    <w:rsid w:val="009B011E"/>
    <w:rsid w:val="009B033E"/>
    <w:rsid w:val="009B0BC1"/>
    <w:rsid w:val="009B10C1"/>
    <w:rsid w:val="009B1158"/>
    <w:rsid w:val="009B13D7"/>
    <w:rsid w:val="009B1A0C"/>
    <w:rsid w:val="009B1B9F"/>
    <w:rsid w:val="009B1BE3"/>
    <w:rsid w:val="009B1DED"/>
    <w:rsid w:val="009B211F"/>
    <w:rsid w:val="009B2327"/>
    <w:rsid w:val="009B232C"/>
    <w:rsid w:val="009B23AE"/>
    <w:rsid w:val="009B2438"/>
    <w:rsid w:val="009B24FD"/>
    <w:rsid w:val="009B2EFE"/>
    <w:rsid w:val="009B335F"/>
    <w:rsid w:val="009B36FA"/>
    <w:rsid w:val="009B3BA5"/>
    <w:rsid w:val="009B3C87"/>
    <w:rsid w:val="009B3CDF"/>
    <w:rsid w:val="009B4243"/>
    <w:rsid w:val="009B4745"/>
    <w:rsid w:val="009B4767"/>
    <w:rsid w:val="009B48DE"/>
    <w:rsid w:val="009B4A66"/>
    <w:rsid w:val="009B4B2F"/>
    <w:rsid w:val="009B4DE1"/>
    <w:rsid w:val="009B4EB8"/>
    <w:rsid w:val="009B51DA"/>
    <w:rsid w:val="009B5652"/>
    <w:rsid w:val="009B5B60"/>
    <w:rsid w:val="009B5C62"/>
    <w:rsid w:val="009B5D0A"/>
    <w:rsid w:val="009B5D23"/>
    <w:rsid w:val="009B611C"/>
    <w:rsid w:val="009B6208"/>
    <w:rsid w:val="009B6B3A"/>
    <w:rsid w:val="009B6EF0"/>
    <w:rsid w:val="009B6FE8"/>
    <w:rsid w:val="009B70CF"/>
    <w:rsid w:val="009B73C1"/>
    <w:rsid w:val="009B7610"/>
    <w:rsid w:val="009B7B03"/>
    <w:rsid w:val="009B7DF6"/>
    <w:rsid w:val="009C000B"/>
    <w:rsid w:val="009C00E5"/>
    <w:rsid w:val="009C01C2"/>
    <w:rsid w:val="009C0334"/>
    <w:rsid w:val="009C074D"/>
    <w:rsid w:val="009C07C4"/>
    <w:rsid w:val="009C0A1A"/>
    <w:rsid w:val="009C10CD"/>
    <w:rsid w:val="009C15B3"/>
    <w:rsid w:val="009C167E"/>
    <w:rsid w:val="009C17AE"/>
    <w:rsid w:val="009C1969"/>
    <w:rsid w:val="009C1EFA"/>
    <w:rsid w:val="009C22E3"/>
    <w:rsid w:val="009C2444"/>
    <w:rsid w:val="009C265E"/>
    <w:rsid w:val="009C3061"/>
    <w:rsid w:val="009C33C3"/>
    <w:rsid w:val="009C3775"/>
    <w:rsid w:val="009C388F"/>
    <w:rsid w:val="009C3981"/>
    <w:rsid w:val="009C3DFE"/>
    <w:rsid w:val="009C408C"/>
    <w:rsid w:val="009C423B"/>
    <w:rsid w:val="009C43E7"/>
    <w:rsid w:val="009C47DD"/>
    <w:rsid w:val="009C5850"/>
    <w:rsid w:val="009C5A6B"/>
    <w:rsid w:val="009C5B2D"/>
    <w:rsid w:val="009C5C0B"/>
    <w:rsid w:val="009C60CA"/>
    <w:rsid w:val="009C638E"/>
    <w:rsid w:val="009C674F"/>
    <w:rsid w:val="009C682D"/>
    <w:rsid w:val="009C6855"/>
    <w:rsid w:val="009C68FC"/>
    <w:rsid w:val="009C6E0D"/>
    <w:rsid w:val="009C6F0F"/>
    <w:rsid w:val="009C72BE"/>
    <w:rsid w:val="009C7351"/>
    <w:rsid w:val="009C7403"/>
    <w:rsid w:val="009C771B"/>
    <w:rsid w:val="009C7B88"/>
    <w:rsid w:val="009C7C31"/>
    <w:rsid w:val="009C7C9D"/>
    <w:rsid w:val="009D0034"/>
    <w:rsid w:val="009D04A4"/>
    <w:rsid w:val="009D0548"/>
    <w:rsid w:val="009D057E"/>
    <w:rsid w:val="009D0B51"/>
    <w:rsid w:val="009D0C0B"/>
    <w:rsid w:val="009D0D81"/>
    <w:rsid w:val="009D139C"/>
    <w:rsid w:val="009D17F6"/>
    <w:rsid w:val="009D1D01"/>
    <w:rsid w:val="009D1E24"/>
    <w:rsid w:val="009D1E41"/>
    <w:rsid w:val="009D1FD4"/>
    <w:rsid w:val="009D2631"/>
    <w:rsid w:val="009D2CAA"/>
    <w:rsid w:val="009D2EA6"/>
    <w:rsid w:val="009D3374"/>
    <w:rsid w:val="009D3843"/>
    <w:rsid w:val="009D39A4"/>
    <w:rsid w:val="009D39E4"/>
    <w:rsid w:val="009D3AD7"/>
    <w:rsid w:val="009D3BBE"/>
    <w:rsid w:val="009D3C1C"/>
    <w:rsid w:val="009D3E8A"/>
    <w:rsid w:val="009D3FC0"/>
    <w:rsid w:val="009D3FCB"/>
    <w:rsid w:val="009D421E"/>
    <w:rsid w:val="009D4232"/>
    <w:rsid w:val="009D44A8"/>
    <w:rsid w:val="009D4638"/>
    <w:rsid w:val="009D47AE"/>
    <w:rsid w:val="009D4A53"/>
    <w:rsid w:val="009D4CD3"/>
    <w:rsid w:val="009D5135"/>
    <w:rsid w:val="009D538E"/>
    <w:rsid w:val="009D55BA"/>
    <w:rsid w:val="009D55CE"/>
    <w:rsid w:val="009D5834"/>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856"/>
    <w:rsid w:val="009E18F9"/>
    <w:rsid w:val="009E1A55"/>
    <w:rsid w:val="009E1BF0"/>
    <w:rsid w:val="009E1C68"/>
    <w:rsid w:val="009E1DC6"/>
    <w:rsid w:val="009E1E0C"/>
    <w:rsid w:val="009E217E"/>
    <w:rsid w:val="009E22DC"/>
    <w:rsid w:val="009E24F0"/>
    <w:rsid w:val="009E2B7F"/>
    <w:rsid w:val="009E2D76"/>
    <w:rsid w:val="009E32B9"/>
    <w:rsid w:val="009E3921"/>
    <w:rsid w:val="009E3941"/>
    <w:rsid w:val="009E3F94"/>
    <w:rsid w:val="009E3FB9"/>
    <w:rsid w:val="009E420D"/>
    <w:rsid w:val="009E4626"/>
    <w:rsid w:val="009E481C"/>
    <w:rsid w:val="009E497A"/>
    <w:rsid w:val="009E4A4F"/>
    <w:rsid w:val="009E4C41"/>
    <w:rsid w:val="009E4E17"/>
    <w:rsid w:val="009E4FC0"/>
    <w:rsid w:val="009E50B1"/>
    <w:rsid w:val="009E51EA"/>
    <w:rsid w:val="009E564C"/>
    <w:rsid w:val="009E567E"/>
    <w:rsid w:val="009E577B"/>
    <w:rsid w:val="009E57B9"/>
    <w:rsid w:val="009E64E1"/>
    <w:rsid w:val="009E6766"/>
    <w:rsid w:val="009E6776"/>
    <w:rsid w:val="009E69EA"/>
    <w:rsid w:val="009E6A33"/>
    <w:rsid w:val="009E6BEF"/>
    <w:rsid w:val="009E6C94"/>
    <w:rsid w:val="009E6CD2"/>
    <w:rsid w:val="009E6D03"/>
    <w:rsid w:val="009E6ECE"/>
    <w:rsid w:val="009E727F"/>
    <w:rsid w:val="009E7908"/>
    <w:rsid w:val="009E7ECE"/>
    <w:rsid w:val="009E7F82"/>
    <w:rsid w:val="009F0103"/>
    <w:rsid w:val="009F018C"/>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61C"/>
    <w:rsid w:val="009F2993"/>
    <w:rsid w:val="009F2B16"/>
    <w:rsid w:val="009F307C"/>
    <w:rsid w:val="009F3236"/>
    <w:rsid w:val="009F34C0"/>
    <w:rsid w:val="009F365E"/>
    <w:rsid w:val="009F3781"/>
    <w:rsid w:val="009F38B6"/>
    <w:rsid w:val="009F392D"/>
    <w:rsid w:val="009F471E"/>
    <w:rsid w:val="009F487B"/>
    <w:rsid w:val="009F48E3"/>
    <w:rsid w:val="009F4F9E"/>
    <w:rsid w:val="009F5029"/>
    <w:rsid w:val="009F537E"/>
    <w:rsid w:val="009F5B3B"/>
    <w:rsid w:val="009F5E95"/>
    <w:rsid w:val="009F607D"/>
    <w:rsid w:val="009F61F8"/>
    <w:rsid w:val="009F66BA"/>
    <w:rsid w:val="009F66C1"/>
    <w:rsid w:val="009F6DE6"/>
    <w:rsid w:val="009F7109"/>
    <w:rsid w:val="009F7876"/>
    <w:rsid w:val="009F7E68"/>
    <w:rsid w:val="009F7F11"/>
    <w:rsid w:val="009F7FA7"/>
    <w:rsid w:val="00A00035"/>
    <w:rsid w:val="00A000B8"/>
    <w:rsid w:val="00A0013B"/>
    <w:rsid w:val="00A0097F"/>
    <w:rsid w:val="00A009D7"/>
    <w:rsid w:val="00A00AEC"/>
    <w:rsid w:val="00A00F2A"/>
    <w:rsid w:val="00A01402"/>
    <w:rsid w:val="00A0162C"/>
    <w:rsid w:val="00A01EE7"/>
    <w:rsid w:val="00A02478"/>
    <w:rsid w:val="00A0267F"/>
    <w:rsid w:val="00A026F3"/>
    <w:rsid w:val="00A029C2"/>
    <w:rsid w:val="00A02FD8"/>
    <w:rsid w:val="00A03352"/>
    <w:rsid w:val="00A033CB"/>
    <w:rsid w:val="00A035E9"/>
    <w:rsid w:val="00A039E0"/>
    <w:rsid w:val="00A03AC8"/>
    <w:rsid w:val="00A03BF2"/>
    <w:rsid w:val="00A041BE"/>
    <w:rsid w:val="00A04E09"/>
    <w:rsid w:val="00A04E38"/>
    <w:rsid w:val="00A050A8"/>
    <w:rsid w:val="00A05250"/>
    <w:rsid w:val="00A0537B"/>
    <w:rsid w:val="00A053E1"/>
    <w:rsid w:val="00A0597D"/>
    <w:rsid w:val="00A05D22"/>
    <w:rsid w:val="00A06059"/>
    <w:rsid w:val="00A063B4"/>
    <w:rsid w:val="00A0642F"/>
    <w:rsid w:val="00A06BCB"/>
    <w:rsid w:val="00A06CCA"/>
    <w:rsid w:val="00A0732D"/>
    <w:rsid w:val="00A07374"/>
    <w:rsid w:val="00A07407"/>
    <w:rsid w:val="00A076F9"/>
    <w:rsid w:val="00A0770C"/>
    <w:rsid w:val="00A07A69"/>
    <w:rsid w:val="00A07D5D"/>
    <w:rsid w:val="00A100C9"/>
    <w:rsid w:val="00A1028F"/>
    <w:rsid w:val="00A106D4"/>
    <w:rsid w:val="00A1076D"/>
    <w:rsid w:val="00A10876"/>
    <w:rsid w:val="00A108ED"/>
    <w:rsid w:val="00A10A0F"/>
    <w:rsid w:val="00A10CA5"/>
    <w:rsid w:val="00A10F80"/>
    <w:rsid w:val="00A11042"/>
    <w:rsid w:val="00A1133A"/>
    <w:rsid w:val="00A11999"/>
    <w:rsid w:val="00A11ADB"/>
    <w:rsid w:val="00A11EAC"/>
    <w:rsid w:val="00A11F57"/>
    <w:rsid w:val="00A121D5"/>
    <w:rsid w:val="00A121D8"/>
    <w:rsid w:val="00A13039"/>
    <w:rsid w:val="00A130FF"/>
    <w:rsid w:val="00A131A8"/>
    <w:rsid w:val="00A132AA"/>
    <w:rsid w:val="00A1344E"/>
    <w:rsid w:val="00A13450"/>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C23"/>
    <w:rsid w:val="00A20FFB"/>
    <w:rsid w:val="00A2112A"/>
    <w:rsid w:val="00A2126D"/>
    <w:rsid w:val="00A213A7"/>
    <w:rsid w:val="00A21621"/>
    <w:rsid w:val="00A21655"/>
    <w:rsid w:val="00A21667"/>
    <w:rsid w:val="00A218B7"/>
    <w:rsid w:val="00A218B8"/>
    <w:rsid w:val="00A218D9"/>
    <w:rsid w:val="00A21D07"/>
    <w:rsid w:val="00A21D3D"/>
    <w:rsid w:val="00A21F5B"/>
    <w:rsid w:val="00A21FDB"/>
    <w:rsid w:val="00A22408"/>
    <w:rsid w:val="00A22689"/>
    <w:rsid w:val="00A22B57"/>
    <w:rsid w:val="00A22FF8"/>
    <w:rsid w:val="00A23133"/>
    <w:rsid w:val="00A232E4"/>
    <w:rsid w:val="00A238D3"/>
    <w:rsid w:val="00A23955"/>
    <w:rsid w:val="00A23AEB"/>
    <w:rsid w:val="00A23E00"/>
    <w:rsid w:val="00A242DE"/>
    <w:rsid w:val="00A24310"/>
    <w:rsid w:val="00A24B31"/>
    <w:rsid w:val="00A24B88"/>
    <w:rsid w:val="00A250C7"/>
    <w:rsid w:val="00A2549D"/>
    <w:rsid w:val="00A25B22"/>
    <w:rsid w:val="00A25B3D"/>
    <w:rsid w:val="00A25CA6"/>
    <w:rsid w:val="00A25EA5"/>
    <w:rsid w:val="00A25ECA"/>
    <w:rsid w:val="00A26098"/>
    <w:rsid w:val="00A26171"/>
    <w:rsid w:val="00A26249"/>
    <w:rsid w:val="00A26372"/>
    <w:rsid w:val="00A264D1"/>
    <w:rsid w:val="00A26950"/>
    <w:rsid w:val="00A26951"/>
    <w:rsid w:val="00A26B27"/>
    <w:rsid w:val="00A26C86"/>
    <w:rsid w:val="00A26CA3"/>
    <w:rsid w:val="00A26EA7"/>
    <w:rsid w:val="00A26F86"/>
    <w:rsid w:val="00A274FA"/>
    <w:rsid w:val="00A27871"/>
    <w:rsid w:val="00A278D6"/>
    <w:rsid w:val="00A2797B"/>
    <w:rsid w:val="00A27A48"/>
    <w:rsid w:val="00A302EC"/>
    <w:rsid w:val="00A306B1"/>
    <w:rsid w:val="00A3093B"/>
    <w:rsid w:val="00A3098F"/>
    <w:rsid w:val="00A30AA1"/>
    <w:rsid w:val="00A30BDC"/>
    <w:rsid w:val="00A30F60"/>
    <w:rsid w:val="00A30FEB"/>
    <w:rsid w:val="00A3104B"/>
    <w:rsid w:val="00A31127"/>
    <w:rsid w:val="00A316C0"/>
    <w:rsid w:val="00A31840"/>
    <w:rsid w:val="00A32132"/>
    <w:rsid w:val="00A32493"/>
    <w:rsid w:val="00A32915"/>
    <w:rsid w:val="00A32C01"/>
    <w:rsid w:val="00A32C7E"/>
    <w:rsid w:val="00A32E29"/>
    <w:rsid w:val="00A3314D"/>
    <w:rsid w:val="00A33418"/>
    <w:rsid w:val="00A334A0"/>
    <w:rsid w:val="00A3365D"/>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5DC"/>
    <w:rsid w:val="00A36A95"/>
    <w:rsid w:val="00A36D45"/>
    <w:rsid w:val="00A36D4F"/>
    <w:rsid w:val="00A3749A"/>
    <w:rsid w:val="00A374FB"/>
    <w:rsid w:val="00A37669"/>
    <w:rsid w:val="00A37FE4"/>
    <w:rsid w:val="00A400D4"/>
    <w:rsid w:val="00A407F7"/>
    <w:rsid w:val="00A40B33"/>
    <w:rsid w:val="00A40B83"/>
    <w:rsid w:val="00A41C92"/>
    <w:rsid w:val="00A42024"/>
    <w:rsid w:val="00A4206E"/>
    <w:rsid w:val="00A421C8"/>
    <w:rsid w:val="00A4224E"/>
    <w:rsid w:val="00A423C0"/>
    <w:rsid w:val="00A425B5"/>
    <w:rsid w:val="00A42975"/>
    <w:rsid w:val="00A42B6B"/>
    <w:rsid w:val="00A42CC2"/>
    <w:rsid w:val="00A4301E"/>
    <w:rsid w:val="00A4307D"/>
    <w:rsid w:val="00A431EE"/>
    <w:rsid w:val="00A43542"/>
    <w:rsid w:val="00A435AD"/>
    <w:rsid w:val="00A438A7"/>
    <w:rsid w:val="00A43BA4"/>
    <w:rsid w:val="00A43C87"/>
    <w:rsid w:val="00A43C91"/>
    <w:rsid w:val="00A43D3D"/>
    <w:rsid w:val="00A43E4E"/>
    <w:rsid w:val="00A4405B"/>
    <w:rsid w:val="00A445E8"/>
    <w:rsid w:val="00A44A00"/>
    <w:rsid w:val="00A45157"/>
    <w:rsid w:val="00A453FF"/>
    <w:rsid w:val="00A45444"/>
    <w:rsid w:val="00A45725"/>
    <w:rsid w:val="00A45747"/>
    <w:rsid w:val="00A45825"/>
    <w:rsid w:val="00A45925"/>
    <w:rsid w:val="00A45B6D"/>
    <w:rsid w:val="00A45DAD"/>
    <w:rsid w:val="00A45DDA"/>
    <w:rsid w:val="00A460C5"/>
    <w:rsid w:val="00A460D3"/>
    <w:rsid w:val="00A460E9"/>
    <w:rsid w:val="00A46102"/>
    <w:rsid w:val="00A46333"/>
    <w:rsid w:val="00A4649A"/>
    <w:rsid w:val="00A465F4"/>
    <w:rsid w:val="00A46C2A"/>
    <w:rsid w:val="00A47573"/>
    <w:rsid w:val="00A4764F"/>
    <w:rsid w:val="00A47753"/>
    <w:rsid w:val="00A4779C"/>
    <w:rsid w:val="00A47997"/>
    <w:rsid w:val="00A47D88"/>
    <w:rsid w:val="00A5001B"/>
    <w:rsid w:val="00A50376"/>
    <w:rsid w:val="00A506C6"/>
    <w:rsid w:val="00A509F4"/>
    <w:rsid w:val="00A50AB0"/>
    <w:rsid w:val="00A5144B"/>
    <w:rsid w:val="00A51C60"/>
    <w:rsid w:val="00A51D98"/>
    <w:rsid w:val="00A51FD4"/>
    <w:rsid w:val="00A52133"/>
    <w:rsid w:val="00A52198"/>
    <w:rsid w:val="00A525B5"/>
    <w:rsid w:val="00A5267C"/>
    <w:rsid w:val="00A52C01"/>
    <w:rsid w:val="00A52E16"/>
    <w:rsid w:val="00A52FF5"/>
    <w:rsid w:val="00A5326D"/>
    <w:rsid w:val="00A533CF"/>
    <w:rsid w:val="00A53777"/>
    <w:rsid w:val="00A53792"/>
    <w:rsid w:val="00A53BEB"/>
    <w:rsid w:val="00A53E63"/>
    <w:rsid w:val="00A54647"/>
    <w:rsid w:val="00A54BC8"/>
    <w:rsid w:val="00A55199"/>
    <w:rsid w:val="00A554B1"/>
    <w:rsid w:val="00A5565A"/>
    <w:rsid w:val="00A55A8B"/>
    <w:rsid w:val="00A55FC7"/>
    <w:rsid w:val="00A56449"/>
    <w:rsid w:val="00A56541"/>
    <w:rsid w:val="00A56B71"/>
    <w:rsid w:val="00A56C36"/>
    <w:rsid w:val="00A56E73"/>
    <w:rsid w:val="00A5710E"/>
    <w:rsid w:val="00A57F2E"/>
    <w:rsid w:val="00A60027"/>
    <w:rsid w:val="00A60CE1"/>
    <w:rsid w:val="00A61015"/>
    <w:rsid w:val="00A61033"/>
    <w:rsid w:val="00A61071"/>
    <w:rsid w:val="00A61373"/>
    <w:rsid w:val="00A614E9"/>
    <w:rsid w:val="00A6172E"/>
    <w:rsid w:val="00A61CE6"/>
    <w:rsid w:val="00A622AB"/>
    <w:rsid w:val="00A62316"/>
    <w:rsid w:val="00A62999"/>
    <w:rsid w:val="00A62CDA"/>
    <w:rsid w:val="00A62D23"/>
    <w:rsid w:val="00A62E87"/>
    <w:rsid w:val="00A63033"/>
    <w:rsid w:val="00A63219"/>
    <w:rsid w:val="00A633A9"/>
    <w:rsid w:val="00A63EC4"/>
    <w:rsid w:val="00A63F6E"/>
    <w:rsid w:val="00A64370"/>
    <w:rsid w:val="00A647C8"/>
    <w:rsid w:val="00A64C59"/>
    <w:rsid w:val="00A64CB6"/>
    <w:rsid w:val="00A6500C"/>
    <w:rsid w:val="00A65104"/>
    <w:rsid w:val="00A6513F"/>
    <w:rsid w:val="00A6550B"/>
    <w:rsid w:val="00A65600"/>
    <w:rsid w:val="00A657B2"/>
    <w:rsid w:val="00A657CB"/>
    <w:rsid w:val="00A65B56"/>
    <w:rsid w:val="00A66302"/>
    <w:rsid w:val="00A66579"/>
    <w:rsid w:val="00A66E22"/>
    <w:rsid w:val="00A66F48"/>
    <w:rsid w:val="00A6754D"/>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A37"/>
    <w:rsid w:val="00A73B12"/>
    <w:rsid w:val="00A73B98"/>
    <w:rsid w:val="00A73DB0"/>
    <w:rsid w:val="00A73F28"/>
    <w:rsid w:val="00A7401B"/>
    <w:rsid w:val="00A7406B"/>
    <w:rsid w:val="00A741B0"/>
    <w:rsid w:val="00A744F8"/>
    <w:rsid w:val="00A74797"/>
    <w:rsid w:val="00A74A3F"/>
    <w:rsid w:val="00A74B13"/>
    <w:rsid w:val="00A74C82"/>
    <w:rsid w:val="00A74EED"/>
    <w:rsid w:val="00A75070"/>
    <w:rsid w:val="00A75603"/>
    <w:rsid w:val="00A7569E"/>
    <w:rsid w:val="00A758F3"/>
    <w:rsid w:val="00A75BE6"/>
    <w:rsid w:val="00A75E0F"/>
    <w:rsid w:val="00A76891"/>
    <w:rsid w:val="00A76995"/>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395"/>
    <w:rsid w:val="00A814FE"/>
    <w:rsid w:val="00A81732"/>
    <w:rsid w:val="00A8185F"/>
    <w:rsid w:val="00A818A6"/>
    <w:rsid w:val="00A81B9C"/>
    <w:rsid w:val="00A81CA0"/>
    <w:rsid w:val="00A81E4A"/>
    <w:rsid w:val="00A82287"/>
    <w:rsid w:val="00A827D7"/>
    <w:rsid w:val="00A82A6D"/>
    <w:rsid w:val="00A835B1"/>
    <w:rsid w:val="00A83C1E"/>
    <w:rsid w:val="00A83FB1"/>
    <w:rsid w:val="00A84704"/>
    <w:rsid w:val="00A8486B"/>
    <w:rsid w:val="00A85011"/>
    <w:rsid w:val="00A8581A"/>
    <w:rsid w:val="00A85B62"/>
    <w:rsid w:val="00A85CC0"/>
    <w:rsid w:val="00A861F5"/>
    <w:rsid w:val="00A8629A"/>
    <w:rsid w:val="00A86520"/>
    <w:rsid w:val="00A86849"/>
    <w:rsid w:val="00A86B49"/>
    <w:rsid w:val="00A8761A"/>
    <w:rsid w:val="00A877B5"/>
    <w:rsid w:val="00A8781B"/>
    <w:rsid w:val="00A87936"/>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8E4"/>
    <w:rsid w:val="00A919CC"/>
    <w:rsid w:val="00A91AF2"/>
    <w:rsid w:val="00A92218"/>
    <w:rsid w:val="00A92335"/>
    <w:rsid w:val="00A923A2"/>
    <w:rsid w:val="00A92AA3"/>
    <w:rsid w:val="00A92CC5"/>
    <w:rsid w:val="00A92DA6"/>
    <w:rsid w:val="00A937E7"/>
    <w:rsid w:val="00A93A0D"/>
    <w:rsid w:val="00A93AB9"/>
    <w:rsid w:val="00A93C86"/>
    <w:rsid w:val="00A94037"/>
    <w:rsid w:val="00A94147"/>
    <w:rsid w:val="00A9459C"/>
    <w:rsid w:val="00A94601"/>
    <w:rsid w:val="00A946EF"/>
    <w:rsid w:val="00A958A8"/>
    <w:rsid w:val="00A95931"/>
    <w:rsid w:val="00A95BD3"/>
    <w:rsid w:val="00A95D3E"/>
    <w:rsid w:val="00A963E6"/>
    <w:rsid w:val="00A96651"/>
    <w:rsid w:val="00A966B7"/>
    <w:rsid w:val="00A9675C"/>
    <w:rsid w:val="00A969CE"/>
    <w:rsid w:val="00A96DA4"/>
    <w:rsid w:val="00A96EBD"/>
    <w:rsid w:val="00A96F7E"/>
    <w:rsid w:val="00A9736A"/>
    <w:rsid w:val="00A975D8"/>
    <w:rsid w:val="00A977DC"/>
    <w:rsid w:val="00A97DD9"/>
    <w:rsid w:val="00A97F28"/>
    <w:rsid w:val="00AA00FA"/>
    <w:rsid w:val="00AA0464"/>
    <w:rsid w:val="00AA04AD"/>
    <w:rsid w:val="00AA064F"/>
    <w:rsid w:val="00AA0677"/>
    <w:rsid w:val="00AA07B9"/>
    <w:rsid w:val="00AA0B62"/>
    <w:rsid w:val="00AA0D36"/>
    <w:rsid w:val="00AA11C7"/>
    <w:rsid w:val="00AA1C09"/>
    <w:rsid w:val="00AA1D94"/>
    <w:rsid w:val="00AA2022"/>
    <w:rsid w:val="00AA2535"/>
    <w:rsid w:val="00AA264E"/>
    <w:rsid w:val="00AA2C8E"/>
    <w:rsid w:val="00AA35CE"/>
    <w:rsid w:val="00AA35E5"/>
    <w:rsid w:val="00AA368D"/>
    <w:rsid w:val="00AA3B88"/>
    <w:rsid w:val="00AA3CC1"/>
    <w:rsid w:val="00AA3D94"/>
    <w:rsid w:val="00AA3F00"/>
    <w:rsid w:val="00AA442E"/>
    <w:rsid w:val="00AA4606"/>
    <w:rsid w:val="00AA464C"/>
    <w:rsid w:val="00AA467A"/>
    <w:rsid w:val="00AA4737"/>
    <w:rsid w:val="00AA4B29"/>
    <w:rsid w:val="00AA4F36"/>
    <w:rsid w:val="00AA5224"/>
    <w:rsid w:val="00AA5309"/>
    <w:rsid w:val="00AA55CE"/>
    <w:rsid w:val="00AA57B2"/>
    <w:rsid w:val="00AA58AC"/>
    <w:rsid w:val="00AA58C1"/>
    <w:rsid w:val="00AA58D1"/>
    <w:rsid w:val="00AA5F61"/>
    <w:rsid w:val="00AA613C"/>
    <w:rsid w:val="00AA613F"/>
    <w:rsid w:val="00AA643D"/>
    <w:rsid w:val="00AA649B"/>
    <w:rsid w:val="00AA6DFB"/>
    <w:rsid w:val="00AA70A3"/>
    <w:rsid w:val="00AA7272"/>
    <w:rsid w:val="00AA734B"/>
    <w:rsid w:val="00AA73CA"/>
    <w:rsid w:val="00AA7504"/>
    <w:rsid w:val="00AA7619"/>
    <w:rsid w:val="00AA780A"/>
    <w:rsid w:val="00AB01EF"/>
    <w:rsid w:val="00AB039E"/>
    <w:rsid w:val="00AB07DE"/>
    <w:rsid w:val="00AB0934"/>
    <w:rsid w:val="00AB0940"/>
    <w:rsid w:val="00AB0C38"/>
    <w:rsid w:val="00AB0CE7"/>
    <w:rsid w:val="00AB1204"/>
    <w:rsid w:val="00AB1BD1"/>
    <w:rsid w:val="00AB1FC5"/>
    <w:rsid w:val="00AB230E"/>
    <w:rsid w:val="00AB2492"/>
    <w:rsid w:val="00AB254C"/>
    <w:rsid w:val="00AB262C"/>
    <w:rsid w:val="00AB2777"/>
    <w:rsid w:val="00AB2B8D"/>
    <w:rsid w:val="00AB2D4B"/>
    <w:rsid w:val="00AB2E56"/>
    <w:rsid w:val="00AB2F90"/>
    <w:rsid w:val="00AB3204"/>
    <w:rsid w:val="00AB349C"/>
    <w:rsid w:val="00AB35C5"/>
    <w:rsid w:val="00AB367F"/>
    <w:rsid w:val="00AB3964"/>
    <w:rsid w:val="00AB3AB7"/>
    <w:rsid w:val="00AB3B26"/>
    <w:rsid w:val="00AB3DC2"/>
    <w:rsid w:val="00AB4153"/>
    <w:rsid w:val="00AB449C"/>
    <w:rsid w:val="00AB4663"/>
    <w:rsid w:val="00AB4989"/>
    <w:rsid w:val="00AB49BB"/>
    <w:rsid w:val="00AB50AF"/>
    <w:rsid w:val="00AB5A73"/>
    <w:rsid w:val="00AB5C9B"/>
    <w:rsid w:val="00AB5CC8"/>
    <w:rsid w:val="00AB5CF9"/>
    <w:rsid w:val="00AB5D31"/>
    <w:rsid w:val="00AB65F6"/>
    <w:rsid w:val="00AB693C"/>
    <w:rsid w:val="00AB6B47"/>
    <w:rsid w:val="00AB6D51"/>
    <w:rsid w:val="00AB6E84"/>
    <w:rsid w:val="00AB6EA2"/>
    <w:rsid w:val="00AB6FE5"/>
    <w:rsid w:val="00AB7565"/>
    <w:rsid w:val="00AB7959"/>
    <w:rsid w:val="00AB7A76"/>
    <w:rsid w:val="00AB7D99"/>
    <w:rsid w:val="00AB7FC7"/>
    <w:rsid w:val="00AC00B0"/>
    <w:rsid w:val="00AC0215"/>
    <w:rsid w:val="00AC0219"/>
    <w:rsid w:val="00AC04E8"/>
    <w:rsid w:val="00AC05A0"/>
    <w:rsid w:val="00AC0E7E"/>
    <w:rsid w:val="00AC0EAE"/>
    <w:rsid w:val="00AC168E"/>
    <w:rsid w:val="00AC1D95"/>
    <w:rsid w:val="00AC1F96"/>
    <w:rsid w:val="00AC20F0"/>
    <w:rsid w:val="00AC21E8"/>
    <w:rsid w:val="00AC2353"/>
    <w:rsid w:val="00AC2449"/>
    <w:rsid w:val="00AC2919"/>
    <w:rsid w:val="00AC2EA9"/>
    <w:rsid w:val="00AC2ECC"/>
    <w:rsid w:val="00AC3542"/>
    <w:rsid w:val="00AC3B7F"/>
    <w:rsid w:val="00AC4164"/>
    <w:rsid w:val="00AC4174"/>
    <w:rsid w:val="00AC4234"/>
    <w:rsid w:val="00AC46ED"/>
    <w:rsid w:val="00AC48AD"/>
    <w:rsid w:val="00AC49C0"/>
    <w:rsid w:val="00AC49E9"/>
    <w:rsid w:val="00AC4D72"/>
    <w:rsid w:val="00AC511E"/>
    <w:rsid w:val="00AC5207"/>
    <w:rsid w:val="00AC52BC"/>
    <w:rsid w:val="00AC52E0"/>
    <w:rsid w:val="00AC542C"/>
    <w:rsid w:val="00AC5528"/>
    <w:rsid w:val="00AC58AE"/>
    <w:rsid w:val="00AC58AF"/>
    <w:rsid w:val="00AC5E45"/>
    <w:rsid w:val="00AC5F84"/>
    <w:rsid w:val="00AC6001"/>
    <w:rsid w:val="00AC6116"/>
    <w:rsid w:val="00AC61AD"/>
    <w:rsid w:val="00AC62A8"/>
    <w:rsid w:val="00AC647A"/>
    <w:rsid w:val="00AC6583"/>
    <w:rsid w:val="00AC6F3B"/>
    <w:rsid w:val="00AC70AF"/>
    <w:rsid w:val="00AC7196"/>
    <w:rsid w:val="00AC7337"/>
    <w:rsid w:val="00AC73A7"/>
    <w:rsid w:val="00AC76E2"/>
    <w:rsid w:val="00AC7758"/>
    <w:rsid w:val="00AC79A5"/>
    <w:rsid w:val="00AC7CC8"/>
    <w:rsid w:val="00AC7D79"/>
    <w:rsid w:val="00AD06D2"/>
    <w:rsid w:val="00AD07D3"/>
    <w:rsid w:val="00AD08D4"/>
    <w:rsid w:val="00AD0D75"/>
    <w:rsid w:val="00AD0E77"/>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5B"/>
    <w:rsid w:val="00AD47EB"/>
    <w:rsid w:val="00AD48C2"/>
    <w:rsid w:val="00AD4B16"/>
    <w:rsid w:val="00AD50EF"/>
    <w:rsid w:val="00AD51FE"/>
    <w:rsid w:val="00AD52DA"/>
    <w:rsid w:val="00AD569F"/>
    <w:rsid w:val="00AD57C5"/>
    <w:rsid w:val="00AD5854"/>
    <w:rsid w:val="00AD5902"/>
    <w:rsid w:val="00AD59F1"/>
    <w:rsid w:val="00AD5A5A"/>
    <w:rsid w:val="00AD5F0A"/>
    <w:rsid w:val="00AD646D"/>
    <w:rsid w:val="00AD64BD"/>
    <w:rsid w:val="00AD685E"/>
    <w:rsid w:val="00AD6883"/>
    <w:rsid w:val="00AD6EFA"/>
    <w:rsid w:val="00AD6F32"/>
    <w:rsid w:val="00AD72DD"/>
    <w:rsid w:val="00AD7DC4"/>
    <w:rsid w:val="00AD7EEF"/>
    <w:rsid w:val="00AE0241"/>
    <w:rsid w:val="00AE029B"/>
    <w:rsid w:val="00AE0353"/>
    <w:rsid w:val="00AE0476"/>
    <w:rsid w:val="00AE0487"/>
    <w:rsid w:val="00AE04E4"/>
    <w:rsid w:val="00AE0674"/>
    <w:rsid w:val="00AE06D0"/>
    <w:rsid w:val="00AE0FE7"/>
    <w:rsid w:val="00AE10EF"/>
    <w:rsid w:val="00AE1268"/>
    <w:rsid w:val="00AE1548"/>
    <w:rsid w:val="00AE17C5"/>
    <w:rsid w:val="00AE185D"/>
    <w:rsid w:val="00AE1929"/>
    <w:rsid w:val="00AE1A95"/>
    <w:rsid w:val="00AE1F7F"/>
    <w:rsid w:val="00AE1FB1"/>
    <w:rsid w:val="00AE2273"/>
    <w:rsid w:val="00AE23B2"/>
    <w:rsid w:val="00AE2486"/>
    <w:rsid w:val="00AE2545"/>
    <w:rsid w:val="00AE25AD"/>
    <w:rsid w:val="00AE2656"/>
    <w:rsid w:val="00AE2979"/>
    <w:rsid w:val="00AE2A44"/>
    <w:rsid w:val="00AE2CF6"/>
    <w:rsid w:val="00AE2E9A"/>
    <w:rsid w:val="00AE324A"/>
    <w:rsid w:val="00AE32B9"/>
    <w:rsid w:val="00AE3643"/>
    <w:rsid w:val="00AE3776"/>
    <w:rsid w:val="00AE3990"/>
    <w:rsid w:val="00AE3EE2"/>
    <w:rsid w:val="00AE4061"/>
    <w:rsid w:val="00AE4077"/>
    <w:rsid w:val="00AE43F9"/>
    <w:rsid w:val="00AE4635"/>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A12"/>
    <w:rsid w:val="00AE7F47"/>
    <w:rsid w:val="00AE7FA4"/>
    <w:rsid w:val="00AF0400"/>
    <w:rsid w:val="00AF09F6"/>
    <w:rsid w:val="00AF0B5F"/>
    <w:rsid w:val="00AF0BB2"/>
    <w:rsid w:val="00AF0EDB"/>
    <w:rsid w:val="00AF147D"/>
    <w:rsid w:val="00AF14B8"/>
    <w:rsid w:val="00AF16E7"/>
    <w:rsid w:val="00AF1A69"/>
    <w:rsid w:val="00AF2099"/>
    <w:rsid w:val="00AF2575"/>
    <w:rsid w:val="00AF270A"/>
    <w:rsid w:val="00AF289A"/>
    <w:rsid w:val="00AF2900"/>
    <w:rsid w:val="00AF3049"/>
    <w:rsid w:val="00AF30CB"/>
    <w:rsid w:val="00AF30F2"/>
    <w:rsid w:val="00AF31DE"/>
    <w:rsid w:val="00AF3568"/>
    <w:rsid w:val="00AF36BC"/>
    <w:rsid w:val="00AF3704"/>
    <w:rsid w:val="00AF3740"/>
    <w:rsid w:val="00AF379E"/>
    <w:rsid w:val="00AF3C81"/>
    <w:rsid w:val="00AF4231"/>
    <w:rsid w:val="00AF449D"/>
    <w:rsid w:val="00AF467F"/>
    <w:rsid w:val="00AF498E"/>
    <w:rsid w:val="00AF4D50"/>
    <w:rsid w:val="00AF53F1"/>
    <w:rsid w:val="00AF5AE9"/>
    <w:rsid w:val="00AF5C5F"/>
    <w:rsid w:val="00AF5E6C"/>
    <w:rsid w:val="00AF62B0"/>
    <w:rsid w:val="00AF6790"/>
    <w:rsid w:val="00AF689D"/>
    <w:rsid w:val="00AF6985"/>
    <w:rsid w:val="00AF6A76"/>
    <w:rsid w:val="00AF6EE5"/>
    <w:rsid w:val="00AF766A"/>
    <w:rsid w:val="00AF77ED"/>
    <w:rsid w:val="00AF7A01"/>
    <w:rsid w:val="00AF7BE7"/>
    <w:rsid w:val="00B00026"/>
    <w:rsid w:val="00B0088B"/>
    <w:rsid w:val="00B00930"/>
    <w:rsid w:val="00B00C06"/>
    <w:rsid w:val="00B0112E"/>
    <w:rsid w:val="00B01156"/>
    <w:rsid w:val="00B01292"/>
    <w:rsid w:val="00B01527"/>
    <w:rsid w:val="00B01738"/>
    <w:rsid w:val="00B01896"/>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0B8"/>
    <w:rsid w:val="00B04938"/>
    <w:rsid w:val="00B04A3B"/>
    <w:rsid w:val="00B04C49"/>
    <w:rsid w:val="00B04C8E"/>
    <w:rsid w:val="00B04E29"/>
    <w:rsid w:val="00B051B0"/>
    <w:rsid w:val="00B051EB"/>
    <w:rsid w:val="00B0566D"/>
    <w:rsid w:val="00B05B3E"/>
    <w:rsid w:val="00B05B9C"/>
    <w:rsid w:val="00B05BE1"/>
    <w:rsid w:val="00B05EBD"/>
    <w:rsid w:val="00B05FBE"/>
    <w:rsid w:val="00B067E3"/>
    <w:rsid w:val="00B06B96"/>
    <w:rsid w:val="00B06BE1"/>
    <w:rsid w:val="00B06CEE"/>
    <w:rsid w:val="00B1005D"/>
    <w:rsid w:val="00B10496"/>
    <w:rsid w:val="00B10A6F"/>
    <w:rsid w:val="00B1131E"/>
    <w:rsid w:val="00B114D4"/>
    <w:rsid w:val="00B115A5"/>
    <w:rsid w:val="00B115DD"/>
    <w:rsid w:val="00B115EC"/>
    <w:rsid w:val="00B11C2B"/>
    <w:rsid w:val="00B11EB9"/>
    <w:rsid w:val="00B124C2"/>
    <w:rsid w:val="00B12770"/>
    <w:rsid w:val="00B128EB"/>
    <w:rsid w:val="00B12CC3"/>
    <w:rsid w:val="00B12D21"/>
    <w:rsid w:val="00B13192"/>
    <w:rsid w:val="00B13CD5"/>
    <w:rsid w:val="00B13D84"/>
    <w:rsid w:val="00B13DC8"/>
    <w:rsid w:val="00B13FEF"/>
    <w:rsid w:val="00B1415F"/>
    <w:rsid w:val="00B1419B"/>
    <w:rsid w:val="00B14778"/>
    <w:rsid w:val="00B147C9"/>
    <w:rsid w:val="00B14DD4"/>
    <w:rsid w:val="00B151B3"/>
    <w:rsid w:val="00B151E6"/>
    <w:rsid w:val="00B152E0"/>
    <w:rsid w:val="00B153FA"/>
    <w:rsid w:val="00B1583C"/>
    <w:rsid w:val="00B158EA"/>
    <w:rsid w:val="00B15944"/>
    <w:rsid w:val="00B15AFF"/>
    <w:rsid w:val="00B15B1E"/>
    <w:rsid w:val="00B15DBE"/>
    <w:rsid w:val="00B15ED9"/>
    <w:rsid w:val="00B15EF4"/>
    <w:rsid w:val="00B16135"/>
    <w:rsid w:val="00B1634F"/>
    <w:rsid w:val="00B16370"/>
    <w:rsid w:val="00B168D4"/>
    <w:rsid w:val="00B16AC9"/>
    <w:rsid w:val="00B16C19"/>
    <w:rsid w:val="00B16CA5"/>
    <w:rsid w:val="00B16CBA"/>
    <w:rsid w:val="00B16CCB"/>
    <w:rsid w:val="00B16D8A"/>
    <w:rsid w:val="00B17071"/>
    <w:rsid w:val="00B1781F"/>
    <w:rsid w:val="00B17943"/>
    <w:rsid w:val="00B17AFC"/>
    <w:rsid w:val="00B17D0B"/>
    <w:rsid w:val="00B17DFB"/>
    <w:rsid w:val="00B17E12"/>
    <w:rsid w:val="00B20168"/>
    <w:rsid w:val="00B202E0"/>
    <w:rsid w:val="00B20452"/>
    <w:rsid w:val="00B204AC"/>
    <w:rsid w:val="00B207BA"/>
    <w:rsid w:val="00B20894"/>
    <w:rsid w:val="00B21004"/>
    <w:rsid w:val="00B21933"/>
    <w:rsid w:val="00B21AC2"/>
    <w:rsid w:val="00B22497"/>
    <w:rsid w:val="00B22E79"/>
    <w:rsid w:val="00B23844"/>
    <w:rsid w:val="00B23932"/>
    <w:rsid w:val="00B23C2C"/>
    <w:rsid w:val="00B23EAD"/>
    <w:rsid w:val="00B23EFC"/>
    <w:rsid w:val="00B241FD"/>
    <w:rsid w:val="00B2452C"/>
    <w:rsid w:val="00B24EAF"/>
    <w:rsid w:val="00B257EB"/>
    <w:rsid w:val="00B25CEF"/>
    <w:rsid w:val="00B25F3C"/>
    <w:rsid w:val="00B260B5"/>
    <w:rsid w:val="00B2662B"/>
    <w:rsid w:val="00B2730D"/>
    <w:rsid w:val="00B273F9"/>
    <w:rsid w:val="00B2753D"/>
    <w:rsid w:val="00B27637"/>
    <w:rsid w:val="00B276EA"/>
    <w:rsid w:val="00B27A0A"/>
    <w:rsid w:val="00B27CD5"/>
    <w:rsid w:val="00B302A2"/>
    <w:rsid w:val="00B30AF7"/>
    <w:rsid w:val="00B30E1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3FDC"/>
    <w:rsid w:val="00B342E9"/>
    <w:rsid w:val="00B3445B"/>
    <w:rsid w:val="00B34698"/>
    <w:rsid w:val="00B34883"/>
    <w:rsid w:val="00B349D1"/>
    <w:rsid w:val="00B34C03"/>
    <w:rsid w:val="00B34FF9"/>
    <w:rsid w:val="00B353E1"/>
    <w:rsid w:val="00B354E6"/>
    <w:rsid w:val="00B35830"/>
    <w:rsid w:val="00B35A68"/>
    <w:rsid w:val="00B35A70"/>
    <w:rsid w:val="00B35CC8"/>
    <w:rsid w:val="00B35D8F"/>
    <w:rsid w:val="00B35FEE"/>
    <w:rsid w:val="00B3608C"/>
    <w:rsid w:val="00B36448"/>
    <w:rsid w:val="00B36A6A"/>
    <w:rsid w:val="00B36B44"/>
    <w:rsid w:val="00B37031"/>
    <w:rsid w:val="00B372B1"/>
    <w:rsid w:val="00B40094"/>
    <w:rsid w:val="00B406D9"/>
    <w:rsid w:val="00B40E12"/>
    <w:rsid w:val="00B4102C"/>
    <w:rsid w:val="00B41413"/>
    <w:rsid w:val="00B416FB"/>
    <w:rsid w:val="00B419F5"/>
    <w:rsid w:val="00B420D7"/>
    <w:rsid w:val="00B42333"/>
    <w:rsid w:val="00B4264A"/>
    <w:rsid w:val="00B42AB4"/>
    <w:rsid w:val="00B42B07"/>
    <w:rsid w:val="00B42B7E"/>
    <w:rsid w:val="00B42C4B"/>
    <w:rsid w:val="00B42D84"/>
    <w:rsid w:val="00B43152"/>
    <w:rsid w:val="00B4354A"/>
    <w:rsid w:val="00B438BD"/>
    <w:rsid w:val="00B43B43"/>
    <w:rsid w:val="00B43CB0"/>
    <w:rsid w:val="00B43DB6"/>
    <w:rsid w:val="00B4473C"/>
    <w:rsid w:val="00B447E2"/>
    <w:rsid w:val="00B449D6"/>
    <w:rsid w:val="00B45011"/>
    <w:rsid w:val="00B45345"/>
    <w:rsid w:val="00B457E6"/>
    <w:rsid w:val="00B45AAC"/>
    <w:rsid w:val="00B45D0C"/>
    <w:rsid w:val="00B45D18"/>
    <w:rsid w:val="00B45D41"/>
    <w:rsid w:val="00B46394"/>
    <w:rsid w:val="00B46468"/>
    <w:rsid w:val="00B46563"/>
    <w:rsid w:val="00B46973"/>
    <w:rsid w:val="00B47AB1"/>
    <w:rsid w:val="00B47CD3"/>
    <w:rsid w:val="00B47CEB"/>
    <w:rsid w:val="00B47D28"/>
    <w:rsid w:val="00B50113"/>
    <w:rsid w:val="00B5018F"/>
    <w:rsid w:val="00B504A6"/>
    <w:rsid w:val="00B5064A"/>
    <w:rsid w:val="00B507E7"/>
    <w:rsid w:val="00B50A9A"/>
    <w:rsid w:val="00B50C99"/>
    <w:rsid w:val="00B50E17"/>
    <w:rsid w:val="00B513DE"/>
    <w:rsid w:val="00B516A5"/>
    <w:rsid w:val="00B51A72"/>
    <w:rsid w:val="00B51BC2"/>
    <w:rsid w:val="00B51BC5"/>
    <w:rsid w:val="00B51E25"/>
    <w:rsid w:val="00B52053"/>
    <w:rsid w:val="00B522A9"/>
    <w:rsid w:val="00B527A3"/>
    <w:rsid w:val="00B52AA3"/>
    <w:rsid w:val="00B52C8E"/>
    <w:rsid w:val="00B52E1B"/>
    <w:rsid w:val="00B52E76"/>
    <w:rsid w:val="00B52F6B"/>
    <w:rsid w:val="00B53378"/>
    <w:rsid w:val="00B53449"/>
    <w:rsid w:val="00B53469"/>
    <w:rsid w:val="00B53517"/>
    <w:rsid w:val="00B53648"/>
    <w:rsid w:val="00B53819"/>
    <w:rsid w:val="00B539CF"/>
    <w:rsid w:val="00B53BA8"/>
    <w:rsid w:val="00B53DAB"/>
    <w:rsid w:val="00B54209"/>
    <w:rsid w:val="00B54241"/>
    <w:rsid w:val="00B54320"/>
    <w:rsid w:val="00B54BCF"/>
    <w:rsid w:val="00B54C94"/>
    <w:rsid w:val="00B55759"/>
    <w:rsid w:val="00B55A04"/>
    <w:rsid w:val="00B55A51"/>
    <w:rsid w:val="00B55C3A"/>
    <w:rsid w:val="00B55C9D"/>
    <w:rsid w:val="00B55D3E"/>
    <w:rsid w:val="00B55D5F"/>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4E9"/>
    <w:rsid w:val="00B6062D"/>
    <w:rsid w:val="00B606CF"/>
    <w:rsid w:val="00B608DE"/>
    <w:rsid w:val="00B60A86"/>
    <w:rsid w:val="00B60D47"/>
    <w:rsid w:val="00B60E17"/>
    <w:rsid w:val="00B612A3"/>
    <w:rsid w:val="00B61382"/>
    <w:rsid w:val="00B61812"/>
    <w:rsid w:val="00B61AE1"/>
    <w:rsid w:val="00B61AE3"/>
    <w:rsid w:val="00B61DE7"/>
    <w:rsid w:val="00B62452"/>
    <w:rsid w:val="00B62559"/>
    <w:rsid w:val="00B6258C"/>
    <w:rsid w:val="00B62B48"/>
    <w:rsid w:val="00B62D05"/>
    <w:rsid w:val="00B62ECC"/>
    <w:rsid w:val="00B63107"/>
    <w:rsid w:val="00B632A3"/>
    <w:rsid w:val="00B63396"/>
    <w:rsid w:val="00B63753"/>
    <w:rsid w:val="00B637A4"/>
    <w:rsid w:val="00B63C10"/>
    <w:rsid w:val="00B6487E"/>
    <w:rsid w:val="00B64BC7"/>
    <w:rsid w:val="00B652CC"/>
    <w:rsid w:val="00B65392"/>
    <w:rsid w:val="00B65AE7"/>
    <w:rsid w:val="00B665B2"/>
    <w:rsid w:val="00B666F9"/>
    <w:rsid w:val="00B66833"/>
    <w:rsid w:val="00B66866"/>
    <w:rsid w:val="00B668AF"/>
    <w:rsid w:val="00B669EC"/>
    <w:rsid w:val="00B66CFE"/>
    <w:rsid w:val="00B66E4A"/>
    <w:rsid w:val="00B677E5"/>
    <w:rsid w:val="00B67C6F"/>
    <w:rsid w:val="00B7006E"/>
    <w:rsid w:val="00B70076"/>
    <w:rsid w:val="00B70642"/>
    <w:rsid w:val="00B70C7B"/>
    <w:rsid w:val="00B716CD"/>
    <w:rsid w:val="00B71DAE"/>
    <w:rsid w:val="00B71FE9"/>
    <w:rsid w:val="00B721AC"/>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89A"/>
    <w:rsid w:val="00B75CAC"/>
    <w:rsid w:val="00B75D71"/>
    <w:rsid w:val="00B761B3"/>
    <w:rsid w:val="00B76260"/>
    <w:rsid w:val="00B76AD7"/>
    <w:rsid w:val="00B7752D"/>
    <w:rsid w:val="00B7781F"/>
    <w:rsid w:val="00B7784F"/>
    <w:rsid w:val="00B7798E"/>
    <w:rsid w:val="00B77A1B"/>
    <w:rsid w:val="00B77AB8"/>
    <w:rsid w:val="00B77FCF"/>
    <w:rsid w:val="00B800B2"/>
    <w:rsid w:val="00B80188"/>
    <w:rsid w:val="00B80266"/>
    <w:rsid w:val="00B80794"/>
    <w:rsid w:val="00B80AB9"/>
    <w:rsid w:val="00B8132C"/>
    <w:rsid w:val="00B81CF1"/>
    <w:rsid w:val="00B820D0"/>
    <w:rsid w:val="00B820E6"/>
    <w:rsid w:val="00B82427"/>
    <w:rsid w:val="00B82961"/>
    <w:rsid w:val="00B82C4C"/>
    <w:rsid w:val="00B82D77"/>
    <w:rsid w:val="00B82DDA"/>
    <w:rsid w:val="00B82E96"/>
    <w:rsid w:val="00B833AC"/>
    <w:rsid w:val="00B835E8"/>
    <w:rsid w:val="00B837E5"/>
    <w:rsid w:val="00B83A60"/>
    <w:rsid w:val="00B83B7C"/>
    <w:rsid w:val="00B83DC0"/>
    <w:rsid w:val="00B83E99"/>
    <w:rsid w:val="00B83EB8"/>
    <w:rsid w:val="00B83F9F"/>
    <w:rsid w:val="00B83FD2"/>
    <w:rsid w:val="00B841FC"/>
    <w:rsid w:val="00B84883"/>
    <w:rsid w:val="00B849A7"/>
    <w:rsid w:val="00B84BF1"/>
    <w:rsid w:val="00B84CD3"/>
    <w:rsid w:val="00B85101"/>
    <w:rsid w:val="00B85512"/>
    <w:rsid w:val="00B8566E"/>
    <w:rsid w:val="00B86077"/>
    <w:rsid w:val="00B867CE"/>
    <w:rsid w:val="00B86971"/>
    <w:rsid w:val="00B86CC8"/>
    <w:rsid w:val="00B8773B"/>
    <w:rsid w:val="00B87742"/>
    <w:rsid w:val="00B8777E"/>
    <w:rsid w:val="00B877D0"/>
    <w:rsid w:val="00B878DB"/>
    <w:rsid w:val="00B87A49"/>
    <w:rsid w:val="00B87F7D"/>
    <w:rsid w:val="00B90284"/>
    <w:rsid w:val="00B903C1"/>
    <w:rsid w:val="00B90464"/>
    <w:rsid w:val="00B9068A"/>
    <w:rsid w:val="00B90B43"/>
    <w:rsid w:val="00B90F7E"/>
    <w:rsid w:val="00B91201"/>
    <w:rsid w:val="00B91525"/>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7E"/>
    <w:rsid w:val="00B93F93"/>
    <w:rsid w:val="00B940CF"/>
    <w:rsid w:val="00B94355"/>
    <w:rsid w:val="00B9458B"/>
    <w:rsid w:val="00B94D03"/>
    <w:rsid w:val="00B94DE8"/>
    <w:rsid w:val="00B94E11"/>
    <w:rsid w:val="00B951FF"/>
    <w:rsid w:val="00B952FB"/>
    <w:rsid w:val="00B9582B"/>
    <w:rsid w:val="00B95B29"/>
    <w:rsid w:val="00B95CCC"/>
    <w:rsid w:val="00B95CFF"/>
    <w:rsid w:val="00B95D34"/>
    <w:rsid w:val="00B95F74"/>
    <w:rsid w:val="00B9637B"/>
    <w:rsid w:val="00B96403"/>
    <w:rsid w:val="00B96BA3"/>
    <w:rsid w:val="00B96BFF"/>
    <w:rsid w:val="00B96C3C"/>
    <w:rsid w:val="00B96F3E"/>
    <w:rsid w:val="00B97085"/>
    <w:rsid w:val="00B9717C"/>
    <w:rsid w:val="00B971E1"/>
    <w:rsid w:val="00B9750C"/>
    <w:rsid w:val="00B97597"/>
    <w:rsid w:val="00B97739"/>
    <w:rsid w:val="00B97899"/>
    <w:rsid w:val="00B978C6"/>
    <w:rsid w:val="00B97997"/>
    <w:rsid w:val="00B9799F"/>
    <w:rsid w:val="00B97AEC"/>
    <w:rsid w:val="00B97CA9"/>
    <w:rsid w:val="00BA02C2"/>
    <w:rsid w:val="00BA02DB"/>
    <w:rsid w:val="00BA0401"/>
    <w:rsid w:val="00BA043E"/>
    <w:rsid w:val="00BA0726"/>
    <w:rsid w:val="00BA0806"/>
    <w:rsid w:val="00BA0870"/>
    <w:rsid w:val="00BA0984"/>
    <w:rsid w:val="00BA122A"/>
    <w:rsid w:val="00BA1293"/>
    <w:rsid w:val="00BA1302"/>
    <w:rsid w:val="00BA16F2"/>
    <w:rsid w:val="00BA1876"/>
    <w:rsid w:val="00BA1C16"/>
    <w:rsid w:val="00BA1E37"/>
    <w:rsid w:val="00BA2220"/>
    <w:rsid w:val="00BA294F"/>
    <w:rsid w:val="00BA2AA0"/>
    <w:rsid w:val="00BA2DED"/>
    <w:rsid w:val="00BA320E"/>
    <w:rsid w:val="00BA357B"/>
    <w:rsid w:val="00BA393A"/>
    <w:rsid w:val="00BA3D66"/>
    <w:rsid w:val="00BA3DB2"/>
    <w:rsid w:val="00BA3F76"/>
    <w:rsid w:val="00BA445A"/>
    <w:rsid w:val="00BA4593"/>
    <w:rsid w:val="00BA4750"/>
    <w:rsid w:val="00BA4E23"/>
    <w:rsid w:val="00BA4EDA"/>
    <w:rsid w:val="00BA5293"/>
    <w:rsid w:val="00BA52FB"/>
    <w:rsid w:val="00BA54E1"/>
    <w:rsid w:val="00BA591B"/>
    <w:rsid w:val="00BA5BBB"/>
    <w:rsid w:val="00BA63A4"/>
    <w:rsid w:val="00BA6577"/>
    <w:rsid w:val="00BA67FB"/>
    <w:rsid w:val="00BA682B"/>
    <w:rsid w:val="00BA6BB9"/>
    <w:rsid w:val="00BA6E53"/>
    <w:rsid w:val="00BA700E"/>
    <w:rsid w:val="00BA704E"/>
    <w:rsid w:val="00BA721F"/>
    <w:rsid w:val="00BA777D"/>
    <w:rsid w:val="00BA7A7C"/>
    <w:rsid w:val="00BA7B94"/>
    <w:rsid w:val="00BA7C43"/>
    <w:rsid w:val="00BA7E0B"/>
    <w:rsid w:val="00BA7E3D"/>
    <w:rsid w:val="00BB01CA"/>
    <w:rsid w:val="00BB0983"/>
    <w:rsid w:val="00BB124A"/>
    <w:rsid w:val="00BB1560"/>
    <w:rsid w:val="00BB16F5"/>
    <w:rsid w:val="00BB1C62"/>
    <w:rsid w:val="00BB2093"/>
    <w:rsid w:val="00BB2254"/>
    <w:rsid w:val="00BB23E5"/>
    <w:rsid w:val="00BB2579"/>
    <w:rsid w:val="00BB25A7"/>
    <w:rsid w:val="00BB25F3"/>
    <w:rsid w:val="00BB26AD"/>
    <w:rsid w:val="00BB2809"/>
    <w:rsid w:val="00BB2B35"/>
    <w:rsid w:val="00BB2B81"/>
    <w:rsid w:val="00BB339E"/>
    <w:rsid w:val="00BB3AC6"/>
    <w:rsid w:val="00BB3B70"/>
    <w:rsid w:val="00BB3D87"/>
    <w:rsid w:val="00BB3DCB"/>
    <w:rsid w:val="00BB4137"/>
    <w:rsid w:val="00BB45E6"/>
    <w:rsid w:val="00BB46EA"/>
    <w:rsid w:val="00BB4933"/>
    <w:rsid w:val="00BB4DD9"/>
    <w:rsid w:val="00BB4F96"/>
    <w:rsid w:val="00BB50A5"/>
    <w:rsid w:val="00BB5151"/>
    <w:rsid w:val="00BB5995"/>
    <w:rsid w:val="00BB5ED9"/>
    <w:rsid w:val="00BB612D"/>
    <w:rsid w:val="00BB6401"/>
    <w:rsid w:val="00BB69DC"/>
    <w:rsid w:val="00BB6D4F"/>
    <w:rsid w:val="00BB6E4A"/>
    <w:rsid w:val="00BB75C9"/>
    <w:rsid w:val="00BB78EE"/>
    <w:rsid w:val="00BB7B6F"/>
    <w:rsid w:val="00BB7C00"/>
    <w:rsid w:val="00BB7C17"/>
    <w:rsid w:val="00BB7CF2"/>
    <w:rsid w:val="00BB7D37"/>
    <w:rsid w:val="00BB7EFF"/>
    <w:rsid w:val="00BC0000"/>
    <w:rsid w:val="00BC00BC"/>
    <w:rsid w:val="00BC0351"/>
    <w:rsid w:val="00BC039F"/>
    <w:rsid w:val="00BC0BA5"/>
    <w:rsid w:val="00BC0C69"/>
    <w:rsid w:val="00BC0CAB"/>
    <w:rsid w:val="00BC0E19"/>
    <w:rsid w:val="00BC0E43"/>
    <w:rsid w:val="00BC122B"/>
    <w:rsid w:val="00BC185B"/>
    <w:rsid w:val="00BC1924"/>
    <w:rsid w:val="00BC1A55"/>
    <w:rsid w:val="00BC1E59"/>
    <w:rsid w:val="00BC22E7"/>
    <w:rsid w:val="00BC2560"/>
    <w:rsid w:val="00BC3465"/>
    <w:rsid w:val="00BC3812"/>
    <w:rsid w:val="00BC3B24"/>
    <w:rsid w:val="00BC3F55"/>
    <w:rsid w:val="00BC42BC"/>
    <w:rsid w:val="00BC4519"/>
    <w:rsid w:val="00BC45EA"/>
    <w:rsid w:val="00BC4611"/>
    <w:rsid w:val="00BC4737"/>
    <w:rsid w:val="00BC494E"/>
    <w:rsid w:val="00BC4C8F"/>
    <w:rsid w:val="00BC4E42"/>
    <w:rsid w:val="00BC4F7F"/>
    <w:rsid w:val="00BC5064"/>
    <w:rsid w:val="00BC5136"/>
    <w:rsid w:val="00BC51E2"/>
    <w:rsid w:val="00BC52FC"/>
    <w:rsid w:val="00BC53BB"/>
    <w:rsid w:val="00BC5973"/>
    <w:rsid w:val="00BC5B38"/>
    <w:rsid w:val="00BC5F2A"/>
    <w:rsid w:val="00BC5F51"/>
    <w:rsid w:val="00BC60E6"/>
    <w:rsid w:val="00BC6737"/>
    <w:rsid w:val="00BC6A23"/>
    <w:rsid w:val="00BC6AED"/>
    <w:rsid w:val="00BC6BDE"/>
    <w:rsid w:val="00BC6C52"/>
    <w:rsid w:val="00BC6C6D"/>
    <w:rsid w:val="00BC6F02"/>
    <w:rsid w:val="00BC70EA"/>
    <w:rsid w:val="00BC71F8"/>
    <w:rsid w:val="00BC7336"/>
    <w:rsid w:val="00BC7615"/>
    <w:rsid w:val="00BC7D63"/>
    <w:rsid w:val="00BC7DAF"/>
    <w:rsid w:val="00BC7E06"/>
    <w:rsid w:val="00BD03EB"/>
    <w:rsid w:val="00BD0A65"/>
    <w:rsid w:val="00BD0E6A"/>
    <w:rsid w:val="00BD10FC"/>
    <w:rsid w:val="00BD154D"/>
    <w:rsid w:val="00BD1BF0"/>
    <w:rsid w:val="00BD1C49"/>
    <w:rsid w:val="00BD1C50"/>
    <w:rsid w:val="00BD1D66"/>
    <w:rsid w:val="00BD213D"/>
    <w:rsid w:val="00BD251E"/>
    <w:rsid w:val="00BD25B2"/>
    <w:rsid w:val="00BD25CC"/>
    <w:rsid w:val="00BD27EB"/>
    <w:rsid w:val="00BD28F8"/>
    <w:rsid w:val="00BD313B"/>
    <w:rsid w:val="00BD3897"/>
    <w:rsid w:val="00BD3B32"/>
    <w:rsid w:val="00BD3D05"/>
    <w:rsid w:val="00BD4094"/>
    <w:rsid w:val="00BD466F"/>
    <w:rsid w:val="00BD4AC8"/>
    <w:rsid w:val="00BD4E94"/>
    <w:rsid w:val="00BD4EF4"/>
    <w:rsid w:val="00BD5776"/>
    <w:rsid w:val="00BD5D1C"/>
    <w:rsid w:val="00BD5F46"/>
    <w:rsid w:val="00BD62AC"/>
    <w:rsid w:val="00BD65D2"/>
    <w:rsid w:val="00BD66CB"/>
    <w:rsid w:val="00BD6B76"/>
    <w:rsid w:val="00BD6BF6"/>
    <w:rsid w:val="00BD7386"/>
    <w:rsid w:val="00BD755E"/>
    <w:rsid w:val="00BD78EA"/>
    <w:rsid w:val="00BD7A26"/>
    <w:rsid w:val="00BD7CB1"/>
    <w:rsid w:val="00BD7EE5"/>
    <w:rsid w:val="00BE0318"/>
    <w:rsid w:val="00BE04C7"/>
    <w:rsid w:val="00BE08D9"/>
    <w:rsid w:val="00BE0A8C"/>
    <w:rsid w:val="00BE0D2A"/>
    <w:rsid w:val="00BE0F9D"/>
    <w:rsid w:val="00BE15C6"/>
    <w:rsid w:val="00BE188C"/>
    <w:rsid w:val="00BE1E26"/>
    <w:rsid w:val="00BE25A7"/>
    <w:rsid w:val="00BE25B7"/>
    <w:rsid w:val="00BE26CF"/>
    <w:rsid w:val="00BE2BE2"/>
    <w:rsid w:val="00BE2D05"/>
    <w:rsid w:val="00BE2D8B"/>
    <w:rsid w:val="00BE3024"/>
    <w:rsid w:val="00BE3647"/>
    <w:rsid w:val="00BE37A4"/>
    <w:rsid w:val="00BE39CE"/>
    <w:rsid w:val="00BE3B4B"/>
    <w:rsid w:val="00BE3CEA"/>
    <w:rsid w:val="00BE3DD2"/>
    <w:rsid w:val="00BE4050"/>
    <w:rsid w:val="00BE41F0"/>
    <w:rsid w:val="00BE4277"/>
    <w:rsid w:val="00BE4A43"/>
    <w:rsid w:val="00BE4E44"/>
    <w:rsid w:val="00BE535F"/>
    <w:rsid w:val="00BE53F9"/>
    <w:rsid w:val="00BE5415"/>
    <w:rsid w:val="00BE54B5"/>
    <w:rsid w:val="00BE5697"/>
    <w:rsid w:val="00BE56F9"/>
    <w:rsid w:val="00BE572C"/>
    <w:rsid w:val="00BE5C8F"/>
    <w:rsid w:val="00BE5FCD"/>
    <w:rsid w:val="00BE622A"/>
    <w:rsid w:val="00BE64C3"/>
    <w:rsid w:val="00BE65B7"/>
    <w:rsid w:val="00BE6648"/>
    <w:rsid w:val="00BE6842"/>
    <w:rsid w:val="00BE685B"/>
    <w:rsid w:val="00BE687F"/>
    <w:rsid w:val="00BE6AFA"/>
    <w:rsid w:val="00BE6BAD"/>
    <w:rsid w:val="00BE6E3C"/>
    <w:rsid w:val="00BE6E75"/>
    <w:rsid w:val="00BE6FED"/>
    <w:rsid w:val="00BE74A3"/>
    <w:rsid w:val="00BE7896"/>
    <w:rsid w:val="00BE7B3A"/>
    <w:rsid w:val="00BE7CC0"/>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BD3"/>
    <w:rsid w:val="00BF1F76"/>
    <w:rsid w:val="00BF27C1"/>
    <w:rsid w:val="00BF2938"/>
    <w:rsid w:val="00BF2949"/>
    <w:rsid w:val="00BF2980"/>
    <w:rsid w:val="00BF29C9"/>
    <w:rsid w:val="00BF2B81"/>
    <w:rsid w:val="00BF2EB2"/>
    <w:rsid w:val="00BF2F01"/>
    <w:rsid w:val="00BF2FD1"/>
    <w:rsid w:val="00BF3CAE"/>
    <w:rsid w:val="00BF3CC7"/>
    <w:rsid w:val="00BF3EDC"/>
    <w:rsid w:val="00BF3FEE"/>
    <w:rsid w:val="00BF40EE"/>
    <w:rsid w:val="00BF4611"/>
    <w:rsid w:val="00BF46A0"/>
    <w:rsid w:val="00BF474B"/>
    <w:rsid w:val="00BF4CDA"/>
    <w:rsid w:val="00BF4FD4"/>
    <w:rsid w:val="00BF5074"/>
    <w:rsid w:val="00BF5191"/>
    <w:rsid w:val="00BF549E"/>
    <w:rsid w:val="00BF54B5"/>
    <w:rsid w:val="00BF560F"/>
    <w:rsid w:val="00BF5717"/>
    <w:rsid w:val="00BF5907"/>
    <w:rsid w:val="00BF6085"/>
    <w:rsid w:val="00BF6390"/>
    <w:rsid w:val="00BF6579"/>
    <w:rsid w:val="00BF76CA"/>
    <w:rsid w:val="00BF77C5"/>
    <w:rsid w:val="00BF77ED"/>
    <w:rsid w:val="00BF78B8"/>
    <w:rsid w:val="00C00087"/>
    <w:rsid w:val="00C001C0"/>
    <w:rsid w:val="00C00214"/>
    <w:rsid w:val="00C003B8"/>
    <w:rsid w:val="00C00636"/>
    <w:rsid w:val="00C00705"/>
    <w:rsid w:val="00C0092D"/>
    <w:rsid w:val="00C00C69"/>
    <w:rsid w:val="00C0100F"/>
    <w:rsid w:val="00C0178A"/>
    <w:rsid w:val="00C01880"/>
    <w:rsid w:val="00C01995"/>
    <w:rsid w:val="00C01EB6"/>
    <w:rsid w:val="00C020C7"/>
    <w:rsid w:val="00C02144"/>
    <w:rsid w:val="00C024AC"/>
    <w:rsid w:val="00C0262F"/>
    <w:rsid w:val="00C02815"/>
    <w:rsid w:val="00C02A93"/>
    <w:rsid w:val="00C02C15"/>
    <w:rsid w:val="00C02C38"/>
    <w:rsid w:val="00C03208"/>
    <w:rsid w:val="00C033D4"/>
    <w:rsid w:val="00C03511"/>
    <w:rsid w:val="00C03B01"/>
    <w:rsid w:val="00C04005"/>
    <w:rsid w:val="00C040C7"/>
    <w:rsid w:val="00C041E4"/>
    <w:rsid w:val="00C0425A"/>
    <w:rsid w:val="00C043F8"/>
    <w:rsid w:val="00C047FC"/>
    <w:rsid w:val="00C04C0F"/>
    <w:rsid w:val="00C04F9D"/>
    <w:rsid w:val="00C05195"/>
    <w:rsid w:val="00C05267"/>
    <w:rsid w:val="00C05338"/>
    <w:rsid w:val="00C05BB3"/>
    <w:rsid w:val="00C05FEA"/>
    <w:rsid w:val="00C0619D"/>
    <w:rsid w:val="00C06859"/>
    <w:rsid w:val="00C068EE"/>
    <w:rsid w:val="00C06DE1"/>
    <w:rsid w:val="00C0731C"/>
    <w:rsid w:val="00C07376"/>
    <w:rsid w:val="00C0776B"/>
    <w:rsid w:val="00C07B62"/>
    <w:rsid w:val="00C07CC2"/>
    <w:rsid w:val="00C07CD9"/>
    <w:rsid w:val="00C07D25"/>
    <w:rsid w:val="00C07DAE"/>
    <w:rsid w:val="00C1009F"/>
    <w:rsid w:val="00C100BD"/>
    <w:rsid w:val="00C104EE"/>
    <w:rsid w:val="00C10523"/>
    <w:rsid w:val="00C1055F"/>
    <w:rsid w:val="00C10620"/>
    <w:rsid w:val="00C10B52"/>
    <w:rsid w:val="00C10C86"/>
    <w:rsid w:val="00C1154C"/>
    <w:rsid w:val="00C115FB"/>
    <w:rsid w:val="00C11D39"/>
    <w:rsid w:val="00C11D91"/>
    <w:rsid w:val="00C11DE2"/>
    <w:rsid w:val="00C11E85"/>
    <w:rsid w:val="00C121B6"/>
    <w:rsid w:val="00C1225F"/>
    <w:rsid w:val="00C127DD"/>
    <w:rsid w:val="00C128D4"/>
    <w:rsid w:val="00C12EC8"/>
    <w:rsid w:val="00C130CC"/>
    <w:rsid w:val="00C13499"/>
    <w:rsid w:val="00C13D93"/>
    <w:rsid w:val="00C13F32"/>
    <w:rsid w:val="00C143C8"/>
    <w:rsid w:val="00C1486F"/>
    <w:rsid w:val="00C149A8"/>
    <w:rsid w:val="00C149C2"/>
    <w:rsid w:val="00C14D56"/>
    <w:rsid w:val="00C1517E"/>
    <w:rsid w:val="00C15D51"/>
    <w:rsid w:val="00C15E1B"/>
    <w:rsid w:val="00C16162"/>
    <w:rsid w:val="00C16186"/>
    <w:rsid w:val="00C1619E"/>
    <w:rsid w:val="00C16546"/>
    <w:rsid w:val="00C1688A"/>
    <w:rsid w:val="00C16B36"/>
    <w:rsid w:val="00C16CCE"/>
    <w:rsid w:val="00C16D27"/>
    <w:rsid w:val="00C16F2C"/>
    <w:rsid w:val="00C1731E"/>
    <w:rsid w:val="00C17523"/>
    <w:rsid w:val="00C1760B"/>
    <w:rsid w:val="00C17AA8"/>
    <w:rsid w:val="00C201C8"/>
    <w:rsid w:val="00C2037C"/>
    <w:rsid w:val="00C20596"/>
    <w:rsid w:val="00C205F2"/>
    <w:rsid w:val="00C2062C"/>
    <w:rsid w:val="00C206CB"/>
    <w:rsid w:val="00C20850"/>
    <w:rsid w:val="00C209E1"/>
    <w:rsid w:val="00C20AE9"/>
    <w:rsid w:val="00C20D0E"/>
    <w:rsid w:val="00C20E35"/>
    <w:rsid w:val="00C20F44"/>
    <w:rsid w:val="00C2151D"/>
    <w:rsid w:val="00C2176D"/>
    <w:rsid w:val="00C218EF"/>
    <w:rsid w:val="00C2195E"/>
    <w:rsid w:val="00C22353"/>
    <w:rsid w:val="00C22B33"/>
    <w:rsid w:val="00C22B3F"/>
    <w:rsid w:val="00C22BF5"/>
    <w:rsid w:val="00C23166"/>
    <w:rsid w:val="00C23291"/>
    <w:rsid w:val="00C2370E"/>
    <w:rsid w:val="00C23739"/>
    <w:rsid w:val="00C2383E"/>
    <w:rsid w:val="00C23AB8"/>
    <w:rsid w:val="00C23E2E"/>
    <w:rsid w:val="00C23EA2"/>
    <w:rsid w:val="00C242A6"/>
    <w:rsid w:val="00C24819"/>
    <w:rsid w:val="00C24C7F"/>
    <w:rsid w:val="00C24E66"/>
    <w:rsid w:val="00C252C0"/>
    <w:rsid w:val="00C252FF"/>
    <w:rsid w:val="00C257C4"/>
    <w:rsid w:val="00C25828"/>
    <w:rsid w:val="00C259E9"/>
    <w:rsid w:val="00C25B3C"/>
    <w:rsid w:val="00C25ED8"/>
    <w:rsid w:val="00C2634D"/>
    <w:rsid w:val="00C26672"/>
    <w:rsid w:val="00C2690C"/>
    <w:rsid w:val="00C26991"/>
    <w:rsid w:val="00C26B10"/>
    <w:rsid w:val="00C26DBC"/>
    <w:rsid w:val="00C26DCB"/>
    <w:rsid w:val="00C26E6E"/>
    <w:rsid w:val="00C26F66"/>
    <w:rsid w:val="00C2728A"/>
    <w:rsid w:val="00C272F5"/>
    <w:rsid w:val="00C273A3"/>
    <w:rsid w:val="00C273AF"/>
    <w:rsid w:val="00C27438"/>
    <w:rsid w:val="00C274A2"/>
    <w:rsid w:val="00C2765A"/>
    <w:rsid w:val="00C278DE"/>
    <w:rsid w:val="00C279CA"/>
    <w:rsid w:val="00C27DEC"/>
    <w:rsid w:val="00C30399"/>
    <w:rsid w:val="00C30CC7"/>
    <w:rsid w:val="00C30E88"/>
    <w:rsid w:val="00C3177B"/>
    <w:rsid w:val="00C317EC"/>
    <w:rsid w:val="00C319B2"/>
    <w:rsid w:val="00C31B60"/>
    <w:rsid w:val="00C31D5F"/>
    <w:rsid w:val="00C31EC6"/>
    <w:rsid w:val="00C32351"/>
    <w:rsid w:val="00C323D1"/>
    <w:rsid w:val="00C326B5"/>
    <w:rsid w:val="00C3296A"/>
    <w:rsid w:val="00C334A1"/>
    <w:rsid w:val="00C33AB6"/>
    <w:rsid w:val="00C33D81"/>
    <w:rsid w:val="00C33DBA"/>
    <w:rsid w:val="00C33E17"/>
    <w:rsid w:val="00C3440C"/>
    <w:rsid w:val="00C34692"/>
    <w:rsid w:val="00C346E6"/>
    <w:rsid w:val="00C34B09"/>
    <w:rsid w:val="00C34F2A"/>
    <w:rsid w:val="00C35043"/>
    <w:rsid w:val="00C351C3"/>
    <w:rsid w:val="00C3521F"/>
    <w:rsid w:val="00C35332"/>
    <w:rsid w:val="00C35A53"/>
    <w:rsid w:val="00C35F1D"/>
    <w:rsid w:val="00C36117"/>
    <w:rsid w:val="00C362C2"/>
    <w:rsid w:val="00C362ED"/>
    <w:rsid w:val="00C365A1"/>
    <w:rsid w:val="00C36611"/>
    <w:rsid w:val="00C3712E"/>
    <w:rsid w:val="00C37267"/>
    <w:rsid w:val="00C37280"/>
    <w:rsid w:val="00C37380"/>
    <w:rsid w:val="00C377CD"/>
    <w:rsid w:val="00C37FBC"/>
    <w:rsid w:val="00C4001C"/>
    <w:rsid w:val="00C40068"/>
    <w:rsid w:val="00C403D9"/>
    <w:rsid w:val="00C40D54"/>
    <w:rsid w:val="00C4124F"/>
    <w:rsid w:val="00C4161C"/>
    <w:rsid w:val="00C41C2F"/>
    <w:rsid w:val="00C42167"/>
    <w:rsid w:val="00C42274"/>
    <w:rsid w:val="00C423E1"/>
    <w:rsid w:val="00C425CA"/>
    <w:rsid w:val="00C42737"/>
    <w:rsid w:val="00C429CB"/>
    <w:rsid w:val="00C430E0"/>
    <w:rsid w:val="00C4375D"/>
    <w:rsid w:val="00C43A40"/>
    <w:rsid w:val="00C43A81"/>
    <w:rsid w:val="00C43DAC"/>
    <w:rsid w:val="00C43F89"/>
    <w:rsid w:val="00C440AA"/>
    <w:rsid w:val="00C441DD"/>
    <w:rsid w:val="00C44252"/>
    <w:rsid w:val="00C44581"/>
    <w:rsid w:val="00C445C8"/>
    <w:rsid w:val="00C44614"/>
    <w:rsid w:val="00C4462F"/>
    <w:rsid w:val="00C44B94"/>
    <w:rsid w:val="00C44D2D"/>
    <w:rsid w:val="00C450EE"/>
    <w:rsid w:val="00C45123"/>
    <w:rsid w:val="00C45335"/>
    <w:rsid w:val="00C45416"/>
    <w:rsid w:val="00C456D1"/>
    <w:rsid w:val="00C45C23"/>
    <w:rsid w:val="00C466AE"/>
    <w:rsid w:val="00C4689B"/>
    <w:rsid w:val="00C46F0F"/>
    <w:rsid w:val="00C46F9E"/>
    <w:rsid w:val="00C4762B"/>
    <w:rsid w:val="00C47D56"/>
    <w:rsid w:val="00C50100"/>
    <w:rsid w:val="00C5025B"/>
    <w:rsid w:val="00C50375"/>
    <w:rsid w:val="00C50717"/>
    <w:rsid w:val="00C50997"/>
    <w:rsid w:val="00C50F26"/>
    <w:rsid w:val="00C50F5C"/>
    <w:rsid w:val="00C51052"/>
    <w:rsid w:val="00C513E8"/>
    <w:rsid w:val="00C51914"/>
    <w:rsid w:val="00C51979"/>
    <w:rsid w:val="00C51AE9"/>
    <w:rsid w:val="00C51C48"/>
    <w:rsid w:val="00C520DF"/>
    <w:rsid w:val="00C522A9"/>
    <w:rsid w:val="00C52789"/>
    <w:rsid w:val="00C529A6"/>
    <w:rsid w:val="00C52A44"/>
    <w:rsid w:val="00C52C23"/>
    <w:rsid w:val="00C52CAF"/>
    <w:rsid w:val="00C532B8"/>
    <w:rsid w:val="00C532DC"/>
    <w:rsid w:val="00C53394"/>
    <w:rsid w:val="00C5359C"/>
    <w:rsid w:val="00C535BD"/>
    <w:rsid w:val="00C5372F"/>
    <w:rsid w:val="00C53883"/>
    <w:rsid w:val="00C5393B"/>
    <w:rsid w:val="00C53B1E"/>
    <w:rsid w:val="00C53B7A"/>
    <w:rsid w:val="00C53E22"/>
    <w:rsid w:val="00C53F60"/>
    <w:rsid w:val="00C541E2"/>
    <w:rsid w:val="00C54552"/>
    <w:rsid w:val="00C545F1"/>
    <w:rsid w:val="00C54693"/>
    <w:rsid w:val="00C548D6"/>
    <w:rsid w:val="00C54AF3"/>
    <w:rsid w:val="00C54BCA"/>
    <w:rsid w:val="00C551AC"/>
    <w:rsid w:val="00C553F4"/>
    <w:rsid w:val="00C55833"/>
    <w:rsid w:val="00C55989"/>
    <w:rsid w:val="00C55D81"/>
    <w:rsid w:val="00C55DEC"/>
    <w:rsid w:val="00C56348"/>
    <w:rsid w:val="00C565E9"/>
    <w:rsid w:val="00C56680"/>
    <w:rsid w:val="00C56861"/>
    <w:rsid w:val="00C569F2"/>
    <w:rsid w:val="00C56FAC"/>
    <w:rsid w:val="00C577FB"/>
    <w:rsid w:val="00C57E60"/>
    <w:rsid w:val="00C57F88"/>
    <w:rsid w:val="00C60036"/>
    <w:rsid w:val="00C6035D"/>
    <w:rsid w:val="00C603C7"/>
    <w:rsid w:val="00C6043B"/>
    <w:rsid w:val="00C6053A"/>
    <w:rsid w:val="00C60877"/>
    <w:rsid w:val="00C60B4E"/>
    <w:rsid w:val="00C60D60"/>
    <w:rsid w:val="00C60DA8"/>
    <w:rsid w:val="00C60E98"/>
    <w:rsid w:val="00C610B3"/>
    <w:rsid w:val="00C61134"/>
    <w:rsid w:val="00C61354"/>
    <w:rsid w:val="00C61E60"/>
    <w:rsid w:val="00C624CC"/>
    <w:rsid w:val="00C628DB"/>
    <w:rsid w:val="00C62EBE"/>
    <w:rsid w:val="00C6330A"/>
    <w:rsid w:val="00C63487"/>
    <w:rsid w:val="00C6381B"/>
    <w:rsid w:val="00C63986"/>
    <w:rsid w:val="00C63E0E"/>
    <w:rsid w:val="00C63EE3"/>
    <w:rsid w:val="00C63FD5"/>
    <w:rsid w:val="00C64144"/>
    <w:rsid w:val="00C64298"/>
    <w:rsid w:val="00C644B7"/>
    <w:rsid w:val="00C648A9"/>
    <w:rsid w:val="00C64A63"/>
    <w:rsid w:val="00C654CC"/>
    <w:rsid w:val="00C65593"/>
    <w:rsid w:val="00C658AE"/>
    <w:rsid w:val="00C65D96"/>
    <w:rsid w:val="00C65E77"/>
    <w:rsid w:val="00C65E8C"/>
    <w:rsid w:val="00C66734"/>
    <w:rsid w:val="00C66AFD"/>
    <w:rsid w:val="00C66C43"/>
    <w:rsid w:val="00C66E4F"/>
    <w:rsid w:val="00C66E90"/>
    <w:rsid w:val="00C678C0"/>
    <w:rsid w:val="00C67907"/>
    <w:rsid w:val="00C67C55"/>
    <w:rsid w:val="00C67DFD"/>
    <w:rsid w:val="00C67E45"/>
    <w:rsid w:val="00C67E85"/>
    <w:rsid w:val="00C702FD"/>
    <w:rsid w:val="00C70495"/>
    <w:rsid w:val="00C7052C"/>
    <w:rsid w:val="00C7059A"/>
    <w:rsid w:val="00C70A8A"/>
    <w:rsid w:val="00C70C73"/>
    <w:rsid w:val="00C70F96"/>
    <w:rsid w:val="00C7149D"/>
    <w:rsid w:val="00C71535"/>
    <w:rsid w:val="00C7155A"/>
    <w:rsid w:val="00C716D8"/>
    <w:rsid w:val="00C71A76"/>
    <w:rsid w:val="00C71C8C"/>
    <w:rsid w:val="00C72329"/>
    <w:rsid w:val="00C7232A"/>
    <w:rsid w:val="00C723E3"/>
    <w:rsid w:val="00C72583"/>
    <w:rsid w:val="00C727EF"/>
    <w:rsid w:val="00C72D7B"/>
    <w:rsid w:val="00C72F3A"/>
    <w:rsid w:val="00C72F72"/>
    <w:rsid w:val="00C735F2"/>
    <w:rsid w:val="00C7382C"/>
    <w:rsid w:val="00C7382D"/>
    <w:rsid w:val="00C746B4"/>
    <w:rsid w:val="00C74955"/>
    <w:rsid w:val="00C74C0E"/>
    <w:rsid w:val="00C74E98"/>
    <w:rsid w:val="00C74F8C"/>
    <w:rsid w:val="00C74FED"/>
    <w:rsid w:val="00C750C4"/>
    <w:rsid w:val="00C7565C"/>
    <w:rsid w:val="00C75DE1"/>
    <w:rsid w:val="00C75F4B"/>
    <w:rsid w:val="00C76283"/>
    <w:rsid w:val="00C764D1"/>
    <w:rsid w:val="00C766BE"/>
    <w:rsid w:val="00C769BD"/>
    <w:rsid w:val="00C76FFB"/>
    <w:rsid w:val="00C7705D"/>
    <w:rsid w:val="00C771FF"/>
    <w:rsid w:val="00C7721C"/>
    <w:rsid w:val="00C772AC"/>
    <w:rsid w:val="00C7742F"/>
    <w:rsid w:val="00C775A3"/>
    <w:rsid w:val="00C77758"/>
    <w:rsid w:val="00C77CB5"/>
    <w:rsid w:val="00C77FFC"/>
    <w:rsid w:val="00C8073D"/>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3DFD"/>
    <w:rsid w:val="00C84342"/>
    <w:rsid w:val="00C843B3"/>
    <w:rsid w:val="00C8442A"/>
    <w:rsid w:val="00C8452E"/>
    <w:rsid w:val="00C846DE"/>
    <w:rsid w:val="00C849BC"/>
    <w:rsid w:val="00C84CF7"/>
    <w:rsid w:val="00C84DDB"/>
    <w:rsid w:val="00C85547"/>
    <w:rsid w:val="00C85CC0"/>
    <w:rsid w:val="00C8665D"/>
    <w:rsid w:val="00C867EC"/>
    <w:rsid w:val="00C86EE7"/>
    <w:rsid w:val="00C87461"/>
    <w:rsid w:val="00C87756"/>
    <w:rsid w:val="00C87C33"/>
    <w:rsid w:val="00C87EBC"/>
    <w:rsid w:val="00C90126"/>
    <w:rsid w:val="00C90165"/>
    <w:rsid w:val="00C9018A"/>
    <w:rsid w:val="00C904D5"/>
    <w:rsid w:val="00C90523"/>
    <w:rsid w:val="00C906C8"/>
    <w:rsid w:val="00C907D3"/>
    <w:rsid w:val="00C90FCA"/>
    <w:rsid w:val="00C91341"/>
    <w:rsid w:val="00C9180C"/>
    <w:rsid w:val="00C91B04"/>
    <w:rsid w:val="00C91D47"/>
    <w:rsid w:val="00C923B6"/>
    <w:rsid w:val="00C92686"/>
    <w:rsid w:val="00C92CC5"/>
    <w:rsid w:val="00C930FF"/>
    <w:rsid w:val="00C9317B"/>
    <w:rsid w:val="00C93326"/>
    <w:rsid w:val="00C93A97"/>
    <w:rsid w:val="00C93ABE"/>
    <w:rsid w:val="00C93C76"/>
    <w:rsid w:val="00C93F7B"/>
    <w:rsid w:val="00C94068"/>
    <w:rsid w:val="00C9422A"/>
    <w:rsid w:val="00C943B3"/>
    <w:rsid w:val="00C94B7B"/>
    <w:rsid w:val="00C94BED"/>
    <w:rsid w:val="00C94C69"/>
    <w:rsid w:val="00C94E80"/>
    <w:rsid w:val="00C95270"/>
    <w:rsid w:val="00C952B5"/>
    <w:rsid w:val="00C95454"/>
    <w:rsid w:val="00C957FC"/>
    <w:rsid w:val="00C95A56"/>
    <w:rsid w:val="00C9603A"/>
    <w:rsid w:val="00C961BB"/>
    <w:rsid w:val="00C9648D"/>
    <w:rsid w:val="00C9659D"/>
    <w:rsid w:val="00C9667F"/>
    <w:rsid w:val="00C969F8"/>
    <w:rsid w:val="00C96B7E"/>
    <w:rsid w:val="00C96CC6"/>
    <w:rsid w:val="00C96E65"/>
    <w:rsid w:val="00C97031"/>
    <w:rsid w:val="00C972FE"/>
    <w:rsid w:val="00C97326"/>
    <w:rsid w:val="00C976DE"/>
    <w:rsid w:val="00C97F11"/>
    <w:rsid w:val="00CA01BC"/>
    <w:rsid w:val="00CA0310"/>
    <w:rsid w:val="00CA068E"/>
    <w:rsid w:val="00CA084D"/>
    <w:rsid w:val="00CA0C36"/>
    <w:rsid w:val="00CA10A6"/>
    <w:rsid w:val="00CA10AD"/>
    <w:rsid w:val="00CA12EE"/>
    <w:rsid w:val="00CA14C4"/>
    <w:rsid w:val="00CA1976"/>
    <w:rsid w:val="00CA1ACD"/>
    <w:rsid w:val="00CA1B01"/>
    <w:rsid w:val="00CA244C"/>
    <w:rsid w:val="00CA2466"/>
    <w:rsid w:val="00CA24A4"/>
    <w:rsid w:val="00CA26C7"/>
    <w:rsid w:val="00CA2739"/>
    <w:rsid w:val="00CA2A3C"/>
    <w:rsid w:val="00CA2CE2"/>
    <w:rsid w:val="00CA2E1A"/>
    <w:rsid w:val="00CA2EAD"/>
    <w:rsid w:val="00CA3495"/>
    <w:rsid w:val="00CA3605"/>
    <w:rsid w:val="00CA363A"/>
    <w:rsid w:val="00CA3F06"/>
    <w:rsid w:val="00CA3FE6"/>
    <w:rsid w:val="00CA4026"/>
    <w:rsid w:val="00CA4413"/>
    <w:rsid w:val="00CA47AB"/>
    <w:rsid w:val="00CA4E58"/>
    <w:rsid w:val="00CA4EE1"/>
    <w:rsid w:val="00CA5282"/>
    <w:rsid w:val="00CA56B7"/>
    <w:rsid w:val="00CA58DF"/>
    <w:rsid w:val="00CA5C35"/>
    <w:rsid w:val="00CA5C59"/>
    <w:rsid w:val="00CA5D4C"/>
    <w:rsid w:val="00CA5D7F"/>
    <w:rsid w:val="00CA603E"/>
    <w:rsid w:val="00CA620E"/>
    <w:rsid w:val="00CA64F8"/>
    <w:rsid w:val="00CA6859"/>
    <w:rsid w:val="00CA687C"/>
    <w:rsid w:val="00CA6D48"/>
    <w:rsid w:val="00CA7372"/>
    <w:rsid w:val="00CA7386"/>
    <w:rsid w:val="00CA7621"/>
    <w:rsid w:val="00CA7A4E"/>
    <w:rsid w:val="00CA7AAE"/>
    <w:rsid w:val="00CA7BAB"/>
    <w:rsid w:val="00CA7EE6"/>
    <w:rsid w:val="00CB02D2"/>
    <w:rsid w:val="00CB056E"/>
    <w:rsid w:val="00CB05B6"/>
    <w:rsid w:val="00CB063E"/>
    <w:rsid w:val="00CB0748"/>
    <w:rsid w:val="00CB075D"/>
    <w:rsid w:val="00CB08C6"/>
    <w:rsid w:val="00CB0996"/>
    <w:rsid w:val="00CB0B37"/>
    <w:rsid w:val="00CB0C56"/>
    <w:rsid w:val="00CB0C5B"/>
    <w:rsid w:val="00CB0DB7"/>
    <w:rsid w:val="00CB0F08"/>
    <w:rsid w:val="00CB0F74"/>
    <w:rsid w:val="00CB0FD0"/>
    <w:rsid w:val="00CB0FF1"/>
    <w:rsid w:val="00CB119D"/>
    <w:rsid w:val="00CB12D2"/>
    <w:rsid w:val="00CB1572"/>
    <w:rsid w:val="00CB159F"/>
    <w:rsid w:val="00CB167D"/>
    <w:rsid w:val="00CB1B8B"/>
    <w:rsid w:val="00CB1CE8"/>
    <w:rsid w:val="00CB1D7E"/>
    <w:rsid w:val="00CB1ED6"/>
    <w:rsid w:val="00CB1F4F"/>
    <w:rsid w:val="00CB1F89"/>
    <w:rsid w:val="00CB2093"/>
    <w:rsid w:val="00CB20A4"/>
    <w:rsid w:val="00CB20E0"/>
    <w:rsid w:val="00CB23D6"/>
    <w:rsid w:val="00CB2918"/>
    <w:rsid w:val="00CB36B3"/>
    <w:rsid w:val="00CB38F7"/>
    <w:rsid w:val="00CB3C20"/>
    <w:rsid w:val="00CB3D14"/>
    <w:rsid w:val="00CB46AF"/>
    <w:rsid w:val="00CB483E"/>
    <w:rsid w:val="00CB4ADC"/>
    <w:rsid w:val="00CB51B7"/>
    <w:rsid w:val="00CB5223"/>
    <w:rsid w:val="00CB5543"/>
    <w:rsid w:val="00CB565B"/>
    <w:rsid w:val="00CB58D7"/>
    <w:rsid w:val="00CB591E"/>
    <w:rsid w:val="00CB5BB3"/>
    <w:rsid w:val="00CB67C6"/>
    <w:rsid w:val="00CB68A3"/>
    <w:rsid w:val="00CB70E3"/>
    <w:rsid w:val="00CB72DE"/>
    <w:rsid w:val="00CB7382"/>
    <w:rsid w:val="00CB7587"/>
    <w:rsid w:val="00CB7AAA"/>
    <w:rsid w:val="00CB7CB4"/>
    <w:rsid w:val="00CB7E26"/>
    <w:rsid w:val="00CC0328"/>
    <w:rsid w:val="00CC0465"/>
    <w:rsid w:val="00CC05B2"/>
    <w:rsid w:val="00CC075E"/>
    <w:rsid w:val="00CC0835"/>
    <w:rsid w:val="00CC084D"/>
    <w:rsid w:val="00CC0CCB"/>
    <w:rsid w:val="00CC0D3E"/>
    <w:rsid w:val="00CC0E22"/>
    <w:rsid w:val="00CC1330"/>
    <w:rsid w:val="00CC14EB"/>
    <w:rsid w:val="00CC1684"/>
    <w:rsid w:val="00CC16D4"/>
    <w:rsid w:val="00CC1709"/>
    <w:rsid w:val="00CC185F"/>
    <w:rsid w:val="00CC1BB6"/>
    <w:rsid w:val="00CC1E35"/>
    <w:rsid w:val="00CC1F51"/>
    <w:rsid w:val="00CC2063"/>
    <w:rsid w:val="00CC2388"/>
    <w:rsid w:val="00CC253C"/>
    <w:rsid w:val="00CC2559"/>
    <w:rsid w:val="00CC2AEA"/>
    <w:rsid w:val="00CC2D1E"/>
    <w:rsid w:val="00CC2EF1"/>
    <w:rsid w:val="00CC3152"/>
    <w:rsid w:val="00CC3279"/>
    <w:rsid w:val="00CC3515"/>
    <w:rsid w:val="00CC3586"/>
    <w:rsid w:val="00CC3B61"/>
    <w:rsid w:val="00CC3C8D"/>
    <w:rsid w:val="00CC3D52"/>
    <w:rsid w:val="00CC3F6A"/>
    <w:rsid w:val="00CC3FB6"/>
    <w:rsid w:val="00CC41BA"/>
    <w:rsid w:val="00CC41C8"/>
    <w:rsid w:val="00CC4371"/>
    <w:rsid w:val="00CC43DF"/>
    <w:rsid w:val="00CC43E5"/>
    <w:rsid w:val="00CC4833"/>
    <w:rsid w:val="00CC484C"/>
    <w:rsid w:val="00CC499B"/>
    <w:rsid w:val="00CC4A5D"/>
    <w:rsid w:val="00CC4ADA"/>
    <w:rsid w:val="00CC4D51"/>
    <w:rsid w:val="00CC4E0B"/>
    <w:rsid w:val="00CC4FC0"/>
    <w:rsid w:val="00CC5157"/>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BC"/>
    <w:rsid w:val="00CD2078"/>
    <w:rsid w:val="00CD288C"/>
    <w:rsid w:val="00CD2FB2"/>
    <w:rsid w:val="00CD35B2"/>
    <w:rsid w:val="00CD38CE"/>
    <w:rsid w:val="00CD3A0D"/>
    <w:rsid w:val="00CD41C9"/>
    <w:rsid w:val="00CD4351"/>
    <w:rsid w:val="00CD46CA"/>
    <w:rsid w:val="00CD46D9"/>
    <w:rsid w:val="00CD47FC"/>
    <w:rsid w:val="00CD4A30"/>
    <w:rsid w:val="00CD4DCF"/>
    <w:rsid w:val="00CD4FB2"/>
    <w:rsid w:val="00CD58D4"/>
    <w:rsid w:val="00CD59EB"/>
    <w:rsid w:val="00CD5A8D"/>
    <w:rsid w:val="00CD5AF6"/>
    <w:rsid w:val="00CD5D52"/>
    <w:rsid w:val="00CD5D70"/>
    <w:rsid w:val="00CD5DED"/>
    <w:rsid w:val="00CD6776"/>
    <w:rsid w:val="00CD6A93"/>
    <w:rsid w:val="00CD6B8C"/>
    <w:rsid w:val="00CD6BC5"/>
    <w:rsid w:val="00CD714A"/>
    <w:rsid w:val="00CD72B0"/>
    <w:rsid w:val="00CD748B"/>
    <w:rsid w:val="00CD7565"/>
    <w:rsid w:val="00CD7997"/>
    <w:rsid w:val="00CD7D53"/>
    <w:rsid w:val="00CD7E6A"/>
    <w:rsid w:val="00CE02EB"/>
    <w:rsid w:val="00CE041C"/>
    <w:rsid w:val="00CE064A"/>
    <w:rsid w:val="00CE0A7E"/>
    <w:rsid w:val="00CE0BEA"/>
    <w:rsid w:val="00CE0D00"/>
    <w:rsid w:val="00CE0E5C"/>
    <w:rsid w:val="00CE0ECA"/>
    <w:rsid w:val="00CE1281"/>
    <w:rsid w:val="00CE1458"/>
    <w:rsid w:val="00CE1A9D"/>
    <w:rsid w:val="00CE1CBB"/>
    <w:rsid w:val="00CE27C8"/>
    <w:rsid w:val="00CE2F79"/>
    <w:rsid w:val="00CE382F"/>
    <w:rsid w:val="00CE388C"/>
    <w:rsid w:val="00CE3A4E"/>
    <w:rsid w:val="00CE4103"/>
    <w:rsid w:val="00CE44D3"/>
    <w:rsid w:val="00CE4677"/>
    <w:rsid w:val="00CE4B63"/>
    <w:rsid w:val="00CE4CB5"/>
    <w:rsid w:val="00CE4E10"/>
    <w:rsid w:val="00CE4F57"/>
    <w:rsid w:val="00CE5188"/>
    <w:rsid w:val="00CE52F8"/>
    <w:rsid w:val="00CE594E"/>
    <w:rsid w:val="00CE5B23"/>
    <w:rsid w:val="00CE5D56"/>
    <w:rsid w:val="00CE5E20"/>
    <w:rsid w:val="00CE64E5"/>
    <w:rsid w:val="00CE6D16"/>
    <w:rsid w:val="00CE712F"/>
    <w:rsid w:val="00CE7159"/>
    <w:rsid w:val="00CE71E2"/>
    <w:rsid w:val="00CE743A"/>
    <w:rsid w:val="00CE7454"/>
    <w:rsid w:val="00CE77C2"/>
    <w:rsid w:val="00CE7C1A"/>
    <w:rsid w:val="00CF0405"/>
    <w:rsid w:val="00CF068D"/>
    <w:rsid w:val="00CF0B38"/>
    <w:rsid w:val="00CF129A"/>
    <w:rsid w:val="00CF12C7"/>
    <w:rsid w:val="00CF1448"/>
    <w:rsid w:val="00CF155D"/>
    <w:rsid w:val="00CF15F1"/>
    <w:rsid w:val="00CF1863"/>
    <w:rsid w:val="00CF192D"/>
    <w:rsid w:val="00CF2031"/>
    <w:rsid w:val="00CF217D"/>
    <w:rsid w:val="00CF21A6"/>
    <w:rsid w:val="00CF233E"/>
    <w:rsid w:val="00CF237A"/>
    <w:rsid w:val="00CF2E27"/>
    <w:rsid w:val="00CF2E36"/>
    <w:rsid w:val="00CF31A5"/>
    <w:rsid w:val="00CF3462"/>
    <w:rsid w:val="00CF38E3"/>
    <w:rsid w:val="00CF3ADF"/>
    <w:rsid w:val="00CF444C"/>
    <w:rsid w:val="00CF4477"/>
    <w:rsid w:val="00CF4920"/>
    <w:rsid w:val="00CF58F2"/>
    <w:rsid w:val="00CF5C91"/>
    <w:rsid w:val="00CF5FE9"/>
    <w:rsid w:val="00CF6166"/>
    <w:rsid w:val="00CF6339"/>
    <w:rsid w:val="00CF63D6"/>
    <w:rsid w:val="00CF6658"/>
    <w:rsid w:val="00CF66A1"/>
    <w:rsid w:val="00CF6CFB"/>
    <w:rsid w:val="00CF6FD1"/>
    <w:rsid w:val="00CF70F0"/>
    <w:rsid w:val="00CF74BF"/>
    <w:rsid w:val="00CF74D5"/>
    <w:rsid w:val="00CF79C5"/>
    <w:rsid w:val="00CF7DD2"/>
    <w:rsid w:val="00CF7EA4"/>
    <w:rsid w:val="00CF7F79"/>
    <w:rsid w:val="00CF7FD9"/>
    <w:rsid w:val="00D000E7"/>
    <w:rsid w:val="00D0010A"/>
    <w:rsid w:val="00D002A3"/>
    <w:rsid w:val="00D004BC"/>
    <w:rsid w:val="00D008D1"/>
    <w:rsid w:val="00D0129A"/>
    <w:rsid w:val="00D01480"/>
    <w:rsid w:val="00D01791"/>
    <w:rsid w:val="00D01941"/>
    <w:rsid w:val="00D023B5"/>
    <w:rsid w:val="00D02B8A"/>
    <w:rsid w:val="00D02BF7"/>
    <w:rsid w:val="00D02D4F"/>
    <w:rsid w:val="00D02D99"/>
    <w:rsid w:val="00D038F4"/>
    <w:rsid w:val="00D03977"/>
    <w:rsid w:val="00D03CD2"/>
    <w:rsid w:val="00D03F0D"/>
    <w:rsid w:val="00D040BB"/>
    <w:rsid w:val="00D0410E"/>
    <w:rsid w:val="00D0430E"/>
    <w:rsid w:val="00D04962"/>
    <w:rsid w:val="00D04F6E"/>
    <w:rsid w:val="00D054AC"/>
    <w:rsid w:val="00D056E7"/>
    <w:rsid w:val="00D05892"/>
    <w:rsid w:val="00D05985"/>
    <w:rsid w:val="00D05E93"/>
    <w:rsid w:val="00D05F41"/>
    <w:rsid w:val="00D0603D"/>
    <w:rsid w:val="00D06264"/>
    <w:rsid w:val="00D065AC"/>
    <w:rsid w:val="00D065E4"/>
    <w:rsid w:val="00D0665A"/>
    <w:rsid w:val="00D0674E"/>
    <w:rsid w:val="00D0676B"/>
    <w:rsid w:val="00D06C30"/>
    <w:rsid w:val="00D06CFB"/>
    <w:rsid w:val="00D06E09"/>
    <w:rsid w:val="00D07072"/>
    <w:rsid w:val="00D07609"/>
    <w:rsid w:val="00D0786B"/>
    <w:rsid w:val="00D07A91"/>
    <w:rsid w:val="00D07AD0"/>
    <w:rsid w:val="00D07C49"/>
    <w:rsid w:val="00D108D7"/>
    <w:rsid w:val="00D1096F"/>
    <w:rsid w:val="00D10CF6"/>
    <w:rsid w:val="00D10D46"/>
    <w:rsid w:val="00D10FCC"/>
    <w:rsid w:val="00D11387"/>
    <w:rsid w:val="00D1187F"/>
    <w:rsid w:val="00D11DF1"/>
    <w:rsid w:val="00D11E6C"/>
    <w:rsid w:val="00D11F46"/>
    <w:rsid w:val="00D120C2"/>
    <w:rsid w:val="00D1212A"/>
    <w:rsid w:val="00D1247C"/>
    <w:rsid w:val="00D12864"/>
    <w:rsid w:val="00D1316C"/>
    <w:rsid w:val="00D1322F"/>
    <w:rsid w:val="00D1334D"/>
    <w:rsid w:val="00D134E6"/>
    <w:rsid w:val="00D1354C"/>
    <w:rsid w:val="00D136C3"/>
    <w:rsid w:val="00D13759"/>
    <w:rsid w:val="00D13B6C"/>
    <w:rsid w:val="00D13C02"/>
    <w:rsid w:val="00D141F4"/>
    <w:rsid w:val="00D143BA"/>
    <w:rsid w:val="00D143DC"/>
    <w:rsid w:val="00D1440D"/>
    <w:rsid w:val="00D14427"/>
    <w:rsid w:val="00D1446E"/>
    <w:rsid w:val="00D1446F"/>
    <w:rsid w:val="00D1497E"/>
    <w:rsid w:val="00D14B72"/>
    <w:rsid w:val="00D15005"/>
    <w:rsid w:val="00D152AF"/>
    <w:rsid w:val="00D15352"/>
    <w:rsid w:val="00D15BA5"/>
    <w:rsid w:val="00D15E8F"/>
    <w:rsid w:val="00D1614E"/>
    <w:rsid w:val="00D164ED"/>
    <w:rsid w:val="00D165F1"/>
    <w:rsid w:val="00D1674D"/>
    <w:rsid w:val="00D167DD"/>
    <w:rsid w:val="00D16AD6"/>
    <w:rsid w:val="00D16BE7"/>
    <w:rsid w:val="00D17038"/>
    <w:rsid w:val="00D171C0"/>
    <w:rsid w:val="00D174C8"/>
    <w:rsid w:val="00D17569"/>
    <w:rsid w:val="00D17AE5"/>
    <w:rsid w:val="00D17B49"/>
    <w:rsid w:val="00D17BE6"/>
    <w:rsid w:val="00D17DCA"/>
    <w:rsid w:val="00D17F14"/>
    <w:rsid w:val="00D17F73"/>
    <w:rsid w:val="00D206AA"/>
    <w:rsid w:val="00D20C01"/>
    <w:rsid w:val="00D2122F"/>
    <w:rsid w:val="00D21461"/>
    <w:rsid w:val="00D21930"/>
    <w:rsid w:val="00D219A8"/>
    <w:rsid w:val="00D21D96"/>
    <w:rsid w:val="00D22344"/>
    <w:rsid w:val="00D223B3"/>
    <w:rsid w:val="00D2268D"/>
    <w:rsid w:val="00D22C7F"/>
    <w:rsid w:val="00D22D9E"/>
    <w:rsid w:val="00D22F87"/>
    <w:rsid w:val="00D2321F"/>
    <w:rsid w:val="00D2360A"/>
    <w:rsid w:val="00D238B3"/>
    <w:rsid w:val="00D23B81"/>
    <w:rsid w:val="00D23E61"/>
    <w:rsid w:val="00D2406A"/>
    <w:rsid w:val="00D240C7"/>
    <w:rsid w:val="00D2428D"/>
    <w:rsid w:val="00D245F4"/>
    <w:rsid w:val="00D247F1"/>
    <w:rsid w:val="00D24AED"/>
    <w:rsid w:val="00D24C73"/>
    <w:rsid w:val="00D24E38"/>
    <w:rsid w:val="00D2565C"/>
    <w:rsid w:val="00D25674"/>
    <w:rsid w:val="00D2595E"/>
    <w:rsid w:val="00D25C34"/>
    <w:rsid w:val="00D25E8A"/>
    <w:rsid w:val="00D26A6B"/>
    <w:rsid w:val="00D26B0C"/>
    <w:rsid w:val="00D26BDB"/>
    <w:rsid w:val="00D26D01"/>
    <w:rsid w:val="00D26D17"/>
    <w:rsid w:val="00D26E27"/>
    <w:rsid w:val="00D27165"/>
    <w:rsid w:val="00D271FA"/>
    <w:rsid w:val="00D272C3"/>
    <w:rsid w:val="00D274D4"/>
    <w:rsid w:val="00D27B0D"/>
    <w:rsid w:val="00D27E44"/>
    <w:rsid w:val="00D30069"/>
    <w:rsid w:val="00D3009A"/>
    <w:rsid w:val="00D300D0"/>
    <w:rsid w:val="00D3024D"/>
    <w:rsid w:val="00D303F1"/>
    <w:rsid w:val="00D30432"/>
    <w:rsid w:val="00D30540"/>
    <w:rsid w:val="00D3070E"/>
    <w:rsid w:val="00D308D9"/>
    <w:rsid w:val="00D30AD0"/>
    <w:rsid w:val="00D30FCA"/>
    <w:rsid w:val="00D31030"/>
    <w:rsid w:val="00D310F6"/>
    <w:rsid w:val="00D31250"/>
    <w:rsid w:val="00D31262"/>
    <w:rsid w:val="00D315FF"/>
    <w:rsid w:val="00D31628"/>
    <w:rsid w:val="00D31671"/>
    <w:rsid w:val="00D316B5"/>
    <w:rsid w:val="00D316E5"/>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D62"/>
    <w:rsid w:val="00D34E40"/>
    <w:rsid w:val="00D3503C"/>
    <w:rsid w:val="00D35132"/>
    <w:rsid w:val="00D353A8"/>
    <w:rsid w:val="00D354F7"/>
    <w:rsid w:val="00D35503"/>
    <w:rsid w:val="00D35B35"/>
    <w:rsid w:val="00D35D42"/>
    <w:rsid w:val="00D361B0"/>
    <w:rsid w:val="00D365B9"/>
    <w:rsid w:val="00D367C7"/>
    <w:rsid w:val="00D36C77"/>
    <w:rsid w:val="00D36D1A"/>
    <w:rsid w:val="00D36F4F"/>
    <w:rsid w:val="00D376C6"/>
    <w:rsid w:val="00D4028B"/>
    <w:rsid w:val="00D40749"/>
    <w:rsid w:val="00D40A28"/>
    <w:rsid w:val="00D40DF5"/>
    <w:rsid w:val="00D40E7A"/>
    <w:rsid w:val="00D40ECF"/>
    <w:rsid w:val="00D40F31"/>
    <w:rsid w:val="00D415BA"/>
    <w:rsid w:val="00D41928"/>
    <w:rsid w:val="00D41A71"/>
    <w:rsid w:val="00D41C7E"/>
    <w:rsid w:val="00D42886"/>
    <w:rsid w:val="00D428B2"/>
    <w:rsid w:val="00D42A32"/>
    <w:rsid w:val="00D42A75"/>
    <w:rsid w:val="00D42E6A"/>
    <w:rsid w:val="00D42EB8"/>
    <w:rsid w:val="00D42FFE"/>
    <w:rsid w:val="00D4322A"/>
    <w:rsid w:val="00D43388"/>
    <w:rsid w:val="00D43425"/>
    <w:rsid w:val="00D43513"/>
    <w:rsid w:val="00D436C4"/>
    <w:rsid w:val="00D43915"/>
    <w:rsid w:val="00D4398C"/>
    <w:rsid w:val="00D43997"/>
    <w:rsid w:val="00D43C80"/>
    <w:rsid w:val="00D43CCE"/>
    <w:rsid w:val="00D4410A"/>
    <w:rsid w:val="00D447E3"/>
    <w:rsid w:val="00D447F8"/>
    <w:rsid w:val="00D44922"/>
    <w:rsid w:val="00D449BA"/>
    <w:rsid w:val="00D44B88"/>
    <w:rsid w:val="00D44C17"/>
    <w:rsid w:val="00D45226"/>
    <w:rsid w:val="00D453EF"/>
    <w:rsid w:val="00D45526"/>
    <w:rsid w:val="00D455BB"/>
    <w:rsid w:val="00D45936"/>
    <w:rsid w:val="00D462AF"/>
    <w:rsid w:val="00D463D1"/>
    <w:rsid w:val="00D464EB"/>
    <w:rsid w:val="00D46598"/>
    <w:rsid w:val="00D46786"/>
    <w:rsid w:val="00D4699B"/>
    <w:rsid w:val="00D4708E"/>
    <w:rsid w:val="00D476C8"/>
    <w:rsid w:val="00D477A9"/>
    <w:rsid w:val="00D4790A"/>
    <w:rsid w:val="00D47A86"/>
    <w:rsid w:val="00D47B58"/>
    <w:rsid w:val="00D50639"/>
    <w:rsid w:val="00D50949"/>
    <w:rsid w:val="00D50C62"/>
    <w:rsid w:val="00D50DE5"/>
    <w:rsid w:val="00D50F43"/>
    <w:rsid w:val="00D513B2"/>
    <w:rsid w:val="00D5146C"/>
    <w:rsid w:val="00D51A17"/>
    <w:rsid w:val="00D51A25"/>
    <w:rsid w:val="00D52007"/>
    <w:rsid w:val="00D525E2"/>
    <w:rsid w:val="00D52681"/>
    <w:rsid w:val="00D526C7"/>
    <w:rsid w:val="00D52744"/>
    <w:rsid w:val="00D52752"/>
    <w:rsid w:val="00D52A7B"/>
    <w:rsid w:val="00D52E01"/>
    <w:rsid w:val="00D52F4F"/>
    <w:rsid w:val="00D53002"/>
    <w:rsid w:val="00D531E2"/>
    <w:rsid w:val="00D5341D"/>
    <w:rsid w:val="00D53F1C"/>
    <w:rsid w:val="00D54443"/>
    <w:rsid w:val="00D544F5"/>
    <w:rsid w:val="00D547C2"/>
    <w:rsid w:val="00D54DDE"/>
    <w:rsid w:val="00D5512C"/>
    <w:rsid w:val="00D55400"/>
    <w:rsid w:val="00D554F4"/>
    <w:rsid w:val="00D560DF"/>
    <w:rsid w:val="00D56216"/>
    <w:rsid w:val="00D56920"/>
    <w:rsid w:val="00D572CB"/>
    <w:rsid w:val="00D57347"/>
    <w:rsid w:val="00D5759E"/>
    <w:rsid w:val="00D57630"/>
    <w:rsid w:val="00D576B4"/>
    <w:rsid w:val="00D57FB8"/>
    <w:rsid w:val="00D60044"/>
    <w:rsid w:val="00D6032C"/>
    <w:rsid w:val="00D604C3"/>
    <w:rsid w:val="00D605A7"/>
    <w:rsid w:val="00D60A6F"/>
    <w:rsid w:val="00D60B0B"/>
    <w:rsid w:val="00D612F0"/>
    <w:rsid w:val="00D6148D"/>
    <w:rsid w:val="00D62453"/>
    <w:rsid w:val="00D62A4C"/>
    <w:rsid w:val="00D62BC2"/>
    <w:rsid w:val="00D62DFB"/>
    <w:rsid w:val="00D62E8C"/>
    <w:rsid w:val="00D6319B"/>
    <w:rsid w:val="00D63202"/>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5223"/>
    <w:rsid w:val="00D6528E"/>
    <w:rsid w:val="00D658BC"/>
    <w:rsid w:val="00D65C6E"/>
    <w:rsid w:val="00D65D84"/>
    <w:rsid w:val="00D66075"/>
    <w:rsid w:val="00D66786"/>
    <w:rsid w:val="00D66D11"/>
    <w:rsid w:val="00D66D14"/>
    <w:rsid w:val="00D66E35"/>
    <w:rsid w:val="00D67205"/>
    <w:rsid w:val="00D6764B"/>
    <w:rsid w:val="00D6790D"/>
    <w:rsid w:val="00D67BC1"/>
    <w:rsid w:val="00D67CFD"/>
    <w:rsid w:val="00D7004A"/>
    <w:rsid w:val="00D7009C"/>
    <w:rsid w:val="00D70128"/>
    <w:rsid w:val="00D701AB"/>
    <w:rsid w:val="00D70534"/>
    <w:rsid w:val="00D70644"/>
    <w:rsid w:val="00D70D1A"/>
    <w:rsid w:val="00D7101B"/>
    <w:rsid w:val="00D7104A"/>
    <w:rsid w:val="00D710E2"/>
    <w:rsid w:val="00D7144F"/>
    <w:rsid w:val="00D71823"/>
    <w:rsid w:val="00D7189D"/>
    <w:rsid w:val="00D71AD6"/>
    <w:rsid w:val="00D71B4D"/>
    <w:rsid w:val="00D71BAB"/>
    <w:rsid w:val="00D71C0E"/>
    <w:rsid w:val="00D71C70"/>
    <w:rsid w:val="00D71D9C"/>
    <w:rsid w:val="00D72030"/>
    <w:rsid w:val="00D72110"/>
    <w:rsid w:val="00D72186"/>
    <w:rsid w:val="00D72286"/>
    <w:rsid w:val="00D72443"/>
    <w:rsid w:val="00D72467"/>
    <w:rsid w:val="00D725D1"/>
    <w:rsid w:val="00D72799"/>
    <w:rsid w:val="00D728CA"/>
    <w:rsid w:val="00D73338"/>
    <w:rsid w:val="00D7343F"/>
    <w:rsid w:val="00D734FC"/>
    <w:rsid w:val="00D7385A"/>
    <w:rsid w:val="00D73BDB"/>
    <w:rsid w:val="00D73CB5"/>
    <w:rsid w:val="00D74435"/>
    <w:rsid w:val="00D7447C"/>
    <w:rsid w:val="00D7470A"/>
    <w:rsid w:val="00D74757"/>
    <w:rsid w:val="00D749B4"/>
    <w:rsid w:val="00D74A01"/>
    <w:rsid w:val="00D74A33"/>
    <w:rsid w:val="00D74C20"/>
    <w:rsid w:val="00D74EAF"/>
    <w:rsid w:val="00D74F6E"/>
    <w:rsid w:val="00D74F83"/>
    <w:rsid w:val="00D74FEF"/>
    <w:rsid w:val="00D754D2"/>
    <w:rsid w:val="00D756FF"/>
    <w:rsid w:val="00D75730"/>
    <w:rsid w:val="00D758F1"/>
    <w:rsid w:val="00D759F8"/>
    <w:rsid w:val="00D75BD9"/>
    <w:rsid w:val="00D76444"/>
    <w:rsid w:val="00D764A5"/>
    <w:rsid w:val="00D76AF7"/>
    <w:rsid w:val="00D76B2C"/>
    <w:rsid w:val="00D76EBF"/>
    <w:rsid w:val="00D76F2E"/>
    <w:rsid w:val="00D76F5C"/>
    <w:rsid w:val="00D771E4"/>
    <w:rsid w:val="00D7781A"/>
    <w:rsid w:val="00D77A14"/>
    <w:rsid w:val="00D77B64"/>
    <w:rsid w:val="00D77BE6"/>
    <w:rsid w:val="00D77E68"/>
    <w:rsid w:val="00D77E80"/>
    <w:rsid w:val="00D77EAE"/>
    <w:rsid w:val="00D77F61"/>
    <w:rsid w:val="00D80425"/>
    <w:rsid w:val="00D80484"/>
    <w:rsid w:val="00D808CE"/>
    <w:rsid w:val="00D80ECB"/>
    <w:rsid w:val="00D8103E"/>
    <w:rsid w:val="00D811B4"/>
    <w:rsid w:val="00D81606"/>
    <w:rsid w:val="00D81630"/>
    <w:rsid w:val="00D8166A"/>
    <w:rsid w:val="00D81B31"/>
    <w:rsid w:val="00D81BC9"/>
    <w:rsid w:val="00D82061"/>
    <w:rsid w:val="00D82211"/>
    <w:rsid w:val="00D82272"/>
    <w:rsid w:val="00D8228D"/>
    <w:rsid w:val="00D82E30"/>
    <w:rsid w:val="00D82EA0"/>
    <w:rsid w:val="00D832B2"/>
    <w:rsid w:val="00D835F2"/>
    <w:rsid w:val="00D836B4"/>
    <w:rsid w:val="00D83849"/>
    <w:rsid w:val="00D83CF2"/>
    <w:rsid w:val="00D83E8D"/>
    <w:rsid w:val="00D8418F"/>
    <w:rsid w:val="00D8503A"/>
    <w:rsid w:val="00D8546F"/>
    <w:rsid w:val="00D855DA"/>
    <w:rsid w:val="00D857FE"/>
    <w:rsid w:val="00D861C5"/>
    <w:rsid w:val="00D86305"/>
    <w:rsid w:val="00D86415"/>
    <w:rsid w:val="00D8680E"/>
    <w:rsid w:val="00D870F3"/>
    <w:rsid w:val="00D87234"/>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61"/>
    <w:rsid w:val="00D92C4F"/>
    <w:rsid w:val="00D92CF4"/>
    <w:rsid w:val="00D935E0"/>
    <w:rsid w:val="00D9374E"/>
    <w:rsid w:val="00D939C0"/>
    <w:rsid w:val="00D93B30"/>
    <w:rsid w:val="00D944D9"/>
    <w:rsid w:val="00D94CAE"/>
    <w:rsid w:val="00D950CC"/>
    <w:rsid w:val="00D9541C"/>
    <w:rsid w:val="00D95A72"/>
    <w:rsid w:val="00D95B14"/>
    <w:rsid w:val="00D95B32"/>
    <w:rsid w:val="00D95C2D"/>
    <w:rsid w:val="00D95CAA"/>
    <w:rsid w:val="00D95DDB"/>
    <w:rsid w:val="00D95FAA"/>
    <w:rsid w:val="00D9622A"/>
    <w:rsid w:val="00D9656E"/>
    <w:rsid w:val="00D96716"/>
    <w:rsid w:val="00D96ED8"/>
    <w:rsid w:val="00D970CC"/>
    <w:rsid w:val="00D97297"/>
    <w:rsid w:val="00D97390"/>
    <w:rsid w:val="00D975F5"/>
    <w:rsid w:val="00D97607"/>
    <w:rsid w:val="00D979A7"/>
    <w:rsid w:val="00D97B90"/>
    <w:rsid w:val="00D97DBB"/>
    <w:rsid w:val="00DA0346"/>
    <w:rsid w:val="00DA0D99"/>
    <w:rsid w:val="00DA0EFC"/>
    <w:rsid w:val="00DA141D"/>
    <w:rsid w:val="00DA1544"/>
    <w:rsid w:val="00DA1683"/>
    <w:rsid w:val="00DA16FD"/>
    <w:rsid w:val="00DA1899"/>
    <w:rsid w:val="00DA195D"/>
    <w:rsid w:val="00DA1E12"/>
    <w:rsid w:val="00DA1EE7"/>
    <w:rsid w:val="00DA253A"/>
    <w:rsid w:val="00DA260C"/>
    <w:rsid w:val="00DA2A69"/>
    <w:rsid w:val="00DA2AB2"/>
    <w:rsid w:val="00DA2BD8"/>
    <w:rsid w:val="00DA3052"/>
    <w:rsid w:val="00DA361D"/>
    <w:rsid w:val="00DA36DB"/>
    <w:rsid w:val="00DA3B83"/>
    <w:rsid w:val="00DA3C11"/>
    <w:rsid w:val="00DA3FC0"/>
    <w:rsid w:val="00DA4075"/>
    <w:rsid w:val="00DA4269"/>
    <w:rsid w:val="00DA459E"/>
    <w:rsid w:val="00DA546B"/>
    <w:rsid w:val="00DA55B2"/>
    <w:rsid w:val="00DA56D1"/>
    <w:rsid w:val="00DA5749"/>
    <w:rsid w:val="00DA5820"/>
    <w:rsid w:val="00DA5858"/>
    <w:rsid w:val="00DA5AE6"/>
    <w:rsid w:val="00DA5E20"/>
    <w:rsid w:val="00DA5E43"/>
    <w:rsid w:val="00DA66A6"/>
    <w:rsid w:val="00DA6887"/>
    <w:rsid w:val="00DA6B79"/>
    <w:rsid w:val="00DA6E96"/>
    <w:rsid w:val="00DA6E9A"/>
    <w:rsid w:val="00DA6EFB"/>
    <w:rsid w:val="00DA72F7"/>
    <w:rsid w:val="00DA7BDA"/>
    <w:rsid w:val="00DA7FA0"/>
    <w:rsid w:val="00DB016E"/>
    <w:rsid w:val="00DB03C7"/>
    <w:rsid w:val="00DB03D7"/>
    <w:rsid w:val="00DB0906"/>
    <w:rsid w:val="00DB0946"/>
    <w:rsid w:val="00DB0E7A"/>
    <w:rsid w:val="00DB0F42"/>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3DF"/>
    <w:rsid w:val="00DB55B3"/>
    <w:rsid w:val="00DB55D4"/>
    <w:rsid w:val="00DB577C"/>
    <w:rsid w:val="00DB5976"/>
    <w:rsid w:val="00DB60A6"/>
    <w:rsid w:val="00DB60B8"/>
    <w:rsid w:val="00DB60C5"/>
    <w:rsid w:val="00DB6243"/>
    <w:rsid w:val="00DB63F1"/>
    <w:rsid w:val="00DB6AA7"/>
    <w:rsid w:val="00DB6B1F"/>
    <w:rsid w:val="00DB711A"/>
    <w:rsid w:val="00DB716C"/>
    <w:rsid w:val="00DB77E5"/>
    <w:rsid w:val="00DB7B9D"/>
    <w:rsid w:val="00DB7E32"/>
    <w:rsid w:val="00DC05DF"/>
    <w:rsid w:val="00DC0851"/>
    <w:rsid w:val="00DC0995"/>
    <w:rsid w:val="00DC0C52"/>
    <w:rsid w:val="00DC13CB"/>
    <w:rsid w:val="00DC148A"/>
    <w:rsid w:val="00DC14A5"/>
    <w:rsid w:val="00DC14B8"/>
    <w:rsid w:val="00DC16AC"/>
    <w:rsid w:val="00DC1DCB"/>
    <w:rsid w:val="00DC1E11"/>
    <w:rsid w:val="00DC1E66"/>
    <w:rsid w:val="00DC230B"/>
    <w:rsid w:val="00DC24A3"/>
    <w:rsid w:val="00DC2684"/>
    <w:rsid w:val="00DC272D"/>
    <w:rsid w:val="00DC2AB9"/>
    <w:rsid w:val="00DC2DD1"/>
    <w:rsid w:val="00DC2E31"/>
    <w:rsid w:val="00DC2E84"/>
    <w:rsid w:val="00DC3198"/>
    <w:rsid w:val="00DC34CC"/>
    <w:rsid w:val="00DC3540"/>
    <w:rsid w:val="00DC40DA"/>
    <w:rsid w:val="00DC432A"/>
    <w:rsid w:val="00DC4C3B"/>
    <w:rsid w:val="00DC4F71"/>
    <w:rsid w:val="00DC5221"/>
    <w:rsid w:val="00DC52F9"/>
    <w:rsid w:val="00DC5A19"/>
    <w:rsid w:val="00DC5A36"/>
    <w:rsid w:val="00DC5D06"/>
    <w:rsid w:val="00DC5EB3"/>
    <w:rsid w:val="00DC65C1"/>
    <w:rsid w:val="00DC6DAB"/>
    <w:rsid w:val="00DC6FD3"/>
    <w:rsid w:val="00DC71FB"/>
    <w:rsid w:val="00DC72C2"/>
    <w:rsid w:val="00DC73EE"/>
    <w:rsid w:val="00DC760E"/>
    <w:rsid w:val="00DC76A4"/>
    <w:rsid w:val="00DD0278"/>
    <w:rsid w:val="00DD0930"/>
    <w:rsid w:val="00DD0B4B"/>
    <w:rsid w:val="00DD0B6C"/>
    <w:rsid w:val="00DD0E61"/>
    <w:rsid w:val="00DD1085"/>
    <w:rsid w:val="00DD1281"/>
    <w:rsid w:val="00DD13DC"/>
    <w:rsid w:val="00DD14F2"/>
    <w:rsid w:val="00DD17D5"/>
    <w:rsid w:val="00DD1A4C"/>
    <w:rsid w:val="00DD1D4D"/>
    <w:rsid w:val="00DD1F12"/>
    <w:rsid w:val="00DD222E"/>
    <w:rsid w:val="00DD22CB"/>
    <w:rsid w:val="00DD2697"/>
    <w:rsid w:val="00DD27E4"/>
    <w:rsid w:val="00DD2CB0"/>
    <w:rsid w:val="00DD2CF5"/>
    <w:rsid w:val="00DD2D92"/>
    <w:rsid w:val="00DD32A0"/>
    <w:rsid w:val="00DD3315"/>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A7F"/>
    <w:rsid w:val="00DD4D5D"/>
    <w:rsid w:val="00DD511A"/>
    <w:rsid w:val="00DD523C"/>
    <w:rsid w:val="00DD5532"/>
    <w:rsid w:val="00DD5B3A"/>
    <w:rsid w:val="00DD5B7F"/>
    <w:rsid w:val="00DD5E1D"/>
    <w:rsid w:val="00DD5F56"/>
    <w:rsid w:val="00DD61C4"/>
    <w:rsid w:val="00DD61D6"/>
    <w:rsid w:val="00DD61EB"/>
    <w:rsid w:val="00DD6632"/>
    <w:rsid w:val="00DD68FF"/>
    <w:rsid w:val="00DD69E8"/>
    <w:rsid w:val="00DD6A1B"/>
    <w:rsid w:val="00DD6A9D"/>
    <w:rsid w:val="00DD6D27"/>
    <w:rsid w:val="00DD7158"/>
    <w:rsid w:val="00DD734B"/>
    <w:rsid w:val="00DD753E"/>
    <w:rsid w:val="00DD75F1"/>
    <w:rsid w:val="00DD76BF"/>
    <w:rsid w:val="00DD7C5E"/>
    <w:rsid w:val="00DD7C9B"/>
    <w:rsid w:val="00DD7D3D"/>
    <w:rsid w:val="00DE01A7"/>
    <w:rsid w:val="00DE0486"/>
    <w:rsid w:val="00DE04F6"/>
    <w:rsid w:val="00DE08A2"/>
    <w:rsid w:val="00DE0E13"/>
    <w:rsid w:val="00DE10F6"/>
    <w:rsid w:val="00DE110A"/>
    <w:rsid w:val="00DE131A"/>
    <w:rsid w:val="00DE162C"/>
    <w:rsid w:val="00DE1A18"/>
    <w:rsid w:val="00DE1A50"/>
    <w:rsid w:val="00DE1C9C"/>
    <w:rsid w:val="00DE2058"/>
    <w:rsid w:val="00DE2404"/>
    <w:rsid w:val="00DE2469"/>
    <w:rsid w:val="00DE2B5A"/>
    <w:rsid w:val="00DE2E61"/>
    <w:rsid w:val="00DE3028"/>
    <w:rsid w:val="00DE33DF"/>
    <w:rsid w:val="00DE3452"/>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32D"/>
    <w:rsid w:val="00DE73CA"/>
    <w:rsid w:val="00DE7635"/>
    <w:rsid w:val="00DE7764"/>
    <w:rsid w:val="00DE782A"/>
    <w:rsid w:val="00DE7AD3"/>
    <w:rsid w:val="00DF016E"/>
    <w:rsid w:val="00DF0297"/>
    <w:rsid w:val="00DF02C6"/>
    <w:rsid w:val="00DF0C48"/>
    <w:rsid w:val="00DF0D78"/>
    <w:rsid w:val="00DF106E"/>
    <w:rsid w:val="00DF1258"/>
    <w:rsid w:val="00DF1571"/>
    <w:rsid w:val="00DF15A7"/>
    <w:rsid w:val="00DF1A3B"/>
    <w:rsid w:val="00DF1B98"/>
    <w:rsid w:val="00DF1C83"/>
    <w:rsid w:val="00DF1F89"/>
    <w:rsid w:val="00DF2090"/>
    <w:rsid w:val="00DF215B"/>
    <w:rsid w:val="00DF222A"/>
    <w:rsid w:val="00DF2D14"/>
    <w:rsid w:val="00DF2DBA"/>
    <w:rsid w:val="00DF2F51"/>
    <w:rsid w:val="00DF32E7"/>
    <w:rsid w:val="00DF37AA"/>
    <w:rsid w:val="00DF387E"/>
    <w:rsid w:val="00DF38BA"/>
    <w:rsid w:val="00DF39F5"/>
    <w:rsid w:val="00DF3B46"/>
    <w:rsid w:val="00DF3BC3"/>
    <w:rsid w:val="00DF41FF"/>
    <w:rsid w:val="00DF42BD"/>
    <w:rsid w:val="00DF46DE"/>
    <w:rsid w:val="00DF4961"/>
    <w:rsid w:val="00DF4CEE"/>
    <w:rsid w:val="00DF4FE2"/>
    <w:rsid w:val="00DF5A40"/>
    <w:rsid w:val="00DF5CE3"/>
    <w:rsid w:val="00DF5D97"/>
    <w:rsid w:val="00DF5F41"/>
    <w:rsid w:val="00DF63D1"/>
    <w:rsid w:val="00DF63F3"/>
    <w:rsid w:val="00DF66CB"/>
    <w:rsid w:val="00DF6AEC"/>
    <w:rsid w:val="00DF6BD8"/>
    <w:rsid w:val="00DF6CE5"/>
    <w:rsid w:val="00DF6E03"/>
    <w:rsid w:val="00DF6E67"/>
    <w:rsid w:val="00DF6FB1"/>
    <w:rsid w:val="00DF6FB6"/>
    <w:rsid w:val="00DF7040"/>
    <w:rsid w:val="00DF70CD"/>
    <w:rsid w:val="00DF723B"/>
    <w:rsid w:val="00DF74B9"/>
    <w:rsid w:val="00DF77EA"/>
    <w:rsid w:val="00DF7A42"/>
    <w:rsid w:val="00DF7D54"/>
    <w:rsid w:val="00E00187"/>
    <w:rsid w:val="00E00297"/>
    <w:rsid w:val="00E00402"/>
    <w:rsid w:val="00E007BE"/>
    <w:rsid w:val="00E00A97"/>
    <w:rsid w:val="00E00C3A"/>
    <w:rsid w:val="00E00D14"/>
    <w:rsid w:val="00E00D38"/>
    <w:rsid w:val="00E0111D"/>
    <w:rsid w:val="00E014E7"/>
    <w:rsid w:val="00E01770"/>
    <w:rsid w:val="00E01EEF"/>
    <w:rsid w:val="00E02707"/>
    <w:rsid w:val="00E027F7"/>
    <w:rsid w:val="00E02A6A"/>
    <w:rsid w:val="00E02AFB"/>
    <w:rsid w:val="00E02B25"/>
    <w:rsid w:val="00E03074"/>
    <w:rsid w:val="00E032E1"/>
    <w:rsid w:val="00E03597"/>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D79"/>
    <w:rsid w:val="00E070CB"/>
    <w:rsid w:val="00E0721A"/>
    <w:rsid w:val="00E072AE"/>
    <w:rsid w:val="00E07379"/>
    <w:rsid w:val="00E07687"/>
    <w:rsid w:val="00E07850"/>
    <w:rsid w:val="00E07D7F"/>
    <w:rsid w:val="00E07DB0"/>
    <w:rsid w:val="00E102D6"/>
    <w:rsid w:val="00E103E7"/>
    <w:rsid w:val="00E109E2"/>
    <w:rsid w:val="00E10DD4"/>
    <w:rsid w:val="00E10FE8"/>
    <w:rsid w:val="00E11106"/>
    <w:rsid w:val="00E11148"/>
    <w:rsid w:val="00E1151F"/>
    <w:rsid w:val="00E11707"/>
    <w:rsid w:val="00E11FC1"/>
    <w:rsid w:val="00E123A7"/>
    <w:rsid w:val="00E1242A"/>
    <w:rsid w:val="00E1254B"/>
    <w:rsid w:val="00E1295D"/>
    <w:rsid w:val="00E12F45"/>
    <w:rsid w:val="00E13256"/>
    <w:rsid w:val="00E132F7"/>
    <w:rsid w:val="00E1335F"/>
    <w:rsid w:val="00E1341D"/>
    <w:rsid w:val="00E13851"/>
    <w:rsid w:val="00E1388E"/>
    <w:rsid w:val="00E138DD"/>
    <w:rsid w:val="00E138F2"/>
    <w:rsid w:val="00E13B85"/>
    <w:rsid w:val="00E13CC8"/>
    <w:rsid w:val="00E14402"/>
    <w:rsid w:val="00E14875"/>
    <w:rsid w:val="00E15074"/>
    <w:rsid w:val="00E1510D"/>
    <w:rsid w:val="00E15125"/>
    <w:rsid w:val="00E1557C"/>
    <w:rsid w:val="00E1559A"/>
    <w:rsid w:val="00E155E8"/>
    <w:rsid w:val="00E157DA"/>
    <w:rsid w:val="00E15872"/>
    <w:rsid w:val="00E15A67"/>
    <w:rsid w:val="00E15A94"/>
    <w:rsid w:val="00E15B44"/>
    <w:rsid w:val="00E15CA3"/>
    <w:rsid w:val="00E15CDD"/>
    <w:rsid w:val="00E16021"/>
    <w:rsid w:val="00E1619D"/>
    <w:rsid w:val="00E1630B"/>
    <w:rsid w:val="00E1634E"/>
    <w:rsid w:val="00E16362"/>
    <w:rsid w:val="00E16388"/>
    <w:rsid w:val="00E164FB"/>
    <w:rsid w:val="00E16611"/>
    <w:rsid w:val="00E1684E"/>
    <w:rsid w:val="00E16CEE"/>
    <w:rsid w:val="00E1743E"/>
    <w:rsid w:val="00E17C92"/>
    <w:rsid w:val="00E2007D"/>
    <w:rsid w:val="00E2020E"/>
    <w:rsid w:val="00E20A83"/>
    <w:rsid w:val="00E216C4"/>
    <w:rsid w:val="00E218ED"/>
    <w:rsid w:val="00E21DC2"/>
    <w:rsid w:val="00E220A1"/>
    <w:rsid w:val="00E22149"/>
    <w:rsid w:val="00E222CD"/>
    <w:rsid w:val="00E229BE"/>
    <w:rsid w:val="00E22B64"/>
    <w:rsid w:val="00E233AC"/>
    <w:rsid w:val="00E237E7"/>
    <w:rsid w:val="00E2381B"/>
    <w:rsid w:val="00E23DDD"/>
    <w:rsid w:val="00E23F99"/>
    <w:rsid w:val="00E2401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B8"/>
    <w:rsid w:val="00E27EFC"/>
    <w:rsid w:val="00E27FD7"/>
    <w:rsid w:val="00E27FEE"/>
    <w:rsid w:val="00E30682"/>
    <w:rsid w:val="00E30A46"/>
    <w:rsid w:val="00E30C24"/>
    <w:rsid w:val="00E30C88"/>
    <w:rsid w:val="00E30D60"/>
    <w:rsid w:val="00E30F14"/>
    <w:rsid w:val="00E311B4"/>
    <w:rsid w:val="00E311D6"/>
    <w:rsid w:val="00E31252"/>
    <w:rsid w:val="00E312E7"/>
    <w:rsid w:val="00E314C4"/>
    <w:rsid w:val="00E31B1B"/>
    <w:rsid w:val="00E3239A"/>
    <w:rsid w:val="00E32D8A"/>
    <w:rsid w:val="00E32DB4"/>
    <w:rsid w:val="00E32EDC"/>
    <w:rsid w:val="00E33004"/>
    <w:rsid w:val="00E33C39"/>
    <w:rsid w:val="00E33EDB"/>
    <w:rsid w:val="00E33F70"/>
    <w:rsid w:val="00E33F76"/>
    <w:rsid w:val="00E33FEE"/>
    <w:rsid w:val="00E34295"/>
    <w:rsid w:val="00E342F5"/>
    <w:rsid w:val="00E34479"/>
    <w:rsid w:val="00E346BA"/>
    <w:rsid w:val="00E34AA6"/>
    <w:rsid w:val="00E351CB"/>
    <w:rsid w:val="00E354E9"/>
    <w:rsid w:val="00E3567D"/>
    <w:rsid w:val="00E35733"/>
    <w:rsid w:val="00E359C9"/>
    <w:rsid w:val="00E36732"/>
    <w:rsid w:val="00E369C6"/>
    <w:rsid w:val="00E36B97"/>
    <w:rsid w:val="00E36BE4"/>
    <w:rsid w:val="00E372F3"/>
    <w:rsid w:val="00E37CA7"/>
    <w:rsid w:val="00E37EB7"/>
    <w:rsid w:val="00E400E0"/>
    <w:rsid w:val="00E401B9"/>
    <w:rsid w:val="00E40303"/>
    <w:rsid w:val="00E4038E"/>
    <w:rsid w:val="00E407BF"/>
    <w:rsid w:val="00E4085D"/>
    <w:rsid w:val="00E40E4E"/>
    <w:rsid w:val="00E40FE4"/>
    <w:rsid w:val="00E41019"/>
    <w:rsid w:val="00E41225"/>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6BF"/>
    <w:rsid w:val="00E44EB6"/>
    <w:rsid w:val="00E45530"/>
    <w:rsid w:val="00E456D3"/>
    <w:rsid w:val="00E457AA"/>
    <w:rsid w:val="00E458A8"/>
    <w:rsid w:val="00E45B11"/>
    <w:rsid w:val="00E45C66"/>
    <w:rsid w:val="00E45CF5"/>
    <w:rsid w:val="00E45D6A"/>
    <w:rsid w:val="00E45E06"/>
    <w:rsid w:val="00E45E13"/>
    <w:rsid w:val="00E45E90"/>
    <w:rsid w:val="00E467D9"/>
    <w:rsid w:val="00E46A03"/>
    <w:rsid w:val="00E47156"/>
    <w:rsid w:val="00E47435"/>
    <w:rsid w:val="00E47884"/>
    <w:rsid w:val="00E47A3D"/>
    <w:rsid w:val="00E47B2B"/>
    <w:rsid w:val="00E47FD6"/>
    <w:rsid w:val="00E501AB"/>
    <w:rsid w:val="00E50696"/>
    <w:rsid w:val="00E50720"/>
    <w:rsid w:val="00E50859"/>
    <w:rsid w:val="00E50963"/>
    <w:rsid w:val="00E51477"/>
    <w:rsid w:val="00E516A2"/>
    <w:rsid w:val="00E5186B"/>
    <w:rsid w:val="00E51EBD"/>
    <w:rsid w:val="00E51F91"/>
    <w:rsid w:val="00E5218D"/>
    <w:rsid w:val="00E522A7"/>
    <w:rsid w:val="00E52840"/>
    <w:rsid w:val="00E52929"/>
    <w:rsid w:val="00E52D96"/>
    <w:rsid w:val="00E52EBA"/>
    <w:rsid w:val="00E52F6C"/>
    <w:rsid w:val="00E5371B"/>
    <w:rsid w:val="00E537CC"/>
    <w:rsid w:val="00E539B1"/>
    <w:rsid w:val="00E5400D"/>
    <w:rsid w:val="00E544BA"/>
    <w:rsid w:val="00E5453F"/>
    <w:rsid w:val="00E54B53"/>
    <w:rsid w:val="00E54BB4"/>
    <w:rsid w:val="00E54F88"/>
    <w:rsid w:val="00E551BF"/>
    <w:rsid w:val="00E5570B"/>
    <w:rsid w:val="00E55B1B"/>
    <w:rsid w:val="00E55D41"/>
    <w:rsid w:val="00E55F2F"/>
    <w:rsid w:val="00E568D0"/>
    <w:rsid w:val="00E56B6B"/>
    <w:rsid w:val="00E56BEB"/>
    <w:rsid w:val="00E5704E"/>
    <w:rsid w:val="00E57329"/>
    <w:rsid w:val="00E575F6"/>
    <w:rsid w:val="00E57663"/>
    <w:rsid w:val="00E578BA"/>
    <w:rsid w:val="00E57A10"/>
    <w:rsid w:val="00E57BFA"/>
    <w:rsid w:val="00E57F07"/>
    <w:rsid w:val="00E601B6"/>
    <w:rsid w:val="00E609EE"/>
    <w:rsid w:val="00E60C53"/>
    <w:rsid w:val="00E60D4D"/>
    <w:rsid w:val="00E610A5"/>
    <w:rsid w:val="00E610B4"/>
    <w:rsid w:val="00E614A9"/>
    <w:rsid w:val="00E614BD"/>
    <w:rsid w:val="00E61AB4"/>
    <w:rsid w:val="00E61D07"/>
    <w:rsid w:val="00E620F2"/>
    <w:rsid w:val="00E62131"/>
    <w:rsid w:val="00E62256"/>
    <w:rsid w:val="00E622AD"/>
    <w:rsid w:val="00E6240B"/>
    <w:rsid w:val="00E62610"/>
    <w:rsid w:val="00E627F7"/>
    <w:rsid w:val="00E628CF"/>
    <w:rsid w:val="00E62910"/>
    <w:rsid w:val="00E6293D"/>
    <w:rsid w:val="00E629BC"/>
    <w:rsid w:val="00E638A6"/>
    <w:rsid w:val="00E63D52"/>
    <w:rsid w:val="00E63E2E"/>
    <w:rsid w:val="00E63FAB"/>
    <w:rsid w:val="00E6454D"/>
    <w:rsid w:val="00E647B0"/>
    <w:rsid w:val="00E64B20"/>
    <w:rsid w:val="00E64BFC"/>
    <w:rsid w:val="00E64C17"/>
    <w:rsid w:val="00E64F27"/>
    <w:rsid w:val="00E65149"/>
    <w:rsid w:val="00E651AA"/>
    <w:rsid w:val="00E65B2B"/>
    <w:rsid w:val="00E65B73"/>
    <w:rsid w:val="00E65BBE"/>
    <w:rsid w:val="00E65C71"/>
    <w:rsid w:val="00E66203"/>
    <w:rsid w:val="00E66691"/>
    <w:rsid w:val="00E66982"/>
    <w:rsid w:val="00E66DA5"/>
    <w:rsid w:val="00E66DB2"/>
    <w:rsid w:val="00E66DE7"/>
    <w:rsid w:val="00E66F78"/>
    <w:rsid w:val="00E6720E"/>
    <w:rsid w:val="00E6781C"/>
    <w:rsid w:val="00E67D57"/>
    <w:rsid w:val="00E67DC2"/>
    <w:rsid w:val="00E70452"/>
    <w:rsid w:val="00E704D3"/>
    <w:rsid w:val="00E70E93"/>
    <w:rsid w:val="00E7105C"/>
    <w:rsid w:val="00E7109D"/>
    <w:rsid w:val="00E7111B"/>
    <w:rsid w:val="00E71150"/>
    <w:rsid w:val="00E713AE"/>
    <w:rsid w:val="00E7148D"/>
    <w:rsid w:val="00E71AC9"/>
    <w:rsid w:val="00E71F6A"/>
    <w:rsid w:val="00E721CE"/>
    <w:rsid w:val="00E7277D"/>
    <w:rsid w:val="00E72912"/>
    <w:rsid w:val="00E72A13"/>
    <w:rsid w:val="00E72F25"/>
    <w:rsid w:val="00E73484"/>
    <w:rsid w:val="00E73803"/>
    <w:rsid w:val="00E7383C"/>
    <w:rsid w:val="00E73B88"/>
    <w:rsid w:val="00E73C2B"/>
    <w:rsid w:val="00E73C7B"/>
    <w:rsid w:val="00E73CCD"/>
    <w:rsid w:val="00E74133"/>
    <w:rsid w:val="00E742D2"/>
    <w:rsid w:val="00E74D0A"/>
    <w:rsid w:val="00E75021"/>
    <w:rsid w:val="00E752CD"/>
    <w:rsid w:val="00E75532"/>
    <w:rsid w:val="00E7560A"/>
    <w:rsid w:val="00E760D7"/>
    <w:rsid w:val="00E76BD1"/>
    <w:rsid w:val="00E76BDC"/>
    <w:rsid w:val="00E76C7F"/>
    <w:rsid w:val="00E76D7B"/>
    <w:rsid w:val="00E76DF2"/>
    <w:rsid w:val="00E76F4C"/>
    <w:rsid w:val="00E770B9"/>
    <w:rsid w:val="00E771D4"/>
    <w:rsid w:val="00E775EB"/>
    <w:rsid w:val="00E779F3"/>
    <w:rsid w:val="00E77EFC"/>
    <w:rsid w:val="00E77F0A"/>
    <w:rsid w:val="00E80933"/>
    <w:rsid w:val="00E80C45"/>
    <w:rsid w:val="00E80CD4"/>
    <w:rsid w:val="00E80FAC"/>
    <w:rsid w:val="00E819A9"/>
    <w:rsid w:val="00E81F4A"/>
    <w:rsid w:val="00E8213F"/>
    <w:rsid w:val="00E8267F"/>
    <w:rsid w:val="00E82785"/>
    <w:rsid w:val="00E829C0"/>
    <w:rsid w:val="00E82CB3"/>
    <w:rsid w:val="00E82F3A"/>
    <w:rsid w:val="00E83272"/>
    <w:rsid w:val="00E833E3"/>
    <w:rsid w:val="00E83592"/>
    <w:rsid w:val="00E83DA5"/>
    <w:rsid w:val="00E84286"/>
    <w:rsid w:val="00E845AF"/>
    <w:rsid w:val="00E84718"/>
    <w:rsid w:val="00E849C2"/>
    <w:rsid w:val="00E84CFC"/>
    <w:rsid w:val="00E854B8"/>
    <w:rsid w:val="00E85574"/>
    <w:rsid w:val="00E85814"/>
    <w:rsid w:val="00E859C1"/>
    <w:rsid w:val="00E85A73"/>
    <w:rsid w:val="00E85D98"/>
    <w:rsid w:val="00E85F98"/>
    <w:rsid w:val="00E8600C"/>
    <w:rsid w:val="00E8607C"/>
    <w:rsid w:val="00E86962"/>
    <w:rsid w:val="00E86CB3"/>
    <w:rsid w:val="00E86F9C"/>
    <w:rsid w:val="00E870E6"/>
    <w:rsid w:val="00E87CDE"/>
    <w:rsid w:val="00E87FAB"/>
    <w:rsid w:val="00E9022B"/>
    <w:rsid w:val="00E903DC"/>
    <w:rsid w:val="00E90720"/>
    <w:rsid w:val="00E90781"/>
    <w:rsid w:val="00E90A5C"/>
    <w:rsid w:val="00E90CC7"/>
    <w:rsid w:val="00E90D7B"/>
    <w:rsid w:val="00E90DF9"/>
    <w:rsid w:val="00E90F3E"/>
    <w:rsid w:val="00E910D4"/>
    <w:rsid w:val="00E913D7"/>
    <w:rsid w:val="00E91497"/>
    <w:rsid w:val="00E9172F"/>
    <w:rsid w:val="00E92049"/>
    <w:rsid w:val="00E920D2"/>
    <w:rsid w:val="00E9247D"/>
    <w:rsid w:val="00E924E4"/>
    <w:rsid w:val="00E92AD8"/>
    <w:rsid w:val="00E92C0D"/>
    <w:rsid w:val="00E92D1D"/>
    <w:rsid w:val="00E92D56"/>
    <w:rsid w:val="00E9305A"/>
    <w:rsid w:val="00E934D5"/>
    <w:rsid w:val="00E9357E"/>
    <w:rsid w:val="00E939CC"/>
    <w:rsid w:val="00E93B16"/>
    <w:rsid w:val="00E93FF1"/>
    <w:rsid w:val="00E940FC"/>
    <w:rsid w:val="00E945A2"/>
    <w:rsid w:val="00E945BA"/>
    <w:rsid w:val="00E947CF"/>
    <w:rsid w:val="00E94A62"/>
    <w:rsid w:val="00E94E6A"/>
    <w:rsid w:val="00E9503C"/>
    <w:rsid w:val="00E952A6"/>
    <w:rsid w:val="00E95437"/>
    <w:rsid w:val="00E9560E"/>
    <w:rsid w:val="00E959D8"/>
    <w:rsid w:val="00E95D63"/>
    <w:rsid w:val="00E95EC3"/>
    <w:rsid w:val="00E95F27"/>
    <w:rsid w:val="00E95F6C"/>
    <w:rsid w:val="00E9603E"/>
    <w:rsid w:val="00E961A4"/>
    <w:rsid w:val="00E9674E"/>
    <w:rsid w:val="00E96A37"/>
    <w:rsid w:val="00E96F20"/>
    <w:rsid w:val="00E970DC"/>
    <w:rsid w:val="00E975AA"/>
    <w:rsid w:val="00E97848"/>
    <w:rsid w:val="00E97D91"/>
    <w:rsid w:val="00EA00A0"/>
    <w:rsid w:val="00EA0427"/>
    <w:rsid w:val="00EA0464"/>
    <w:rsid w:val="00EA0585"/>
    <w:rsid w:val="00EA0668"/>
    <w:rsid w:val="00EA06AC"/>
    <w:rsid w:val="00EA06B4"/>
    <w:rsid w:val="00EA0A15"/>
    <w:rsid w:val="00EA0CD8"/>
    <w:rsid w:val="00EA16EF"/>
    <w:rsid w:val="00EA17A2"/>
    <w:rsid w:val="00EA1FF0"/>
    <w:rsid w:val="00EA25BD"/>
    <w:rsid w:val="00EA2855"/>
    <w:rsid w:val="00EA28E2"/>
    <w:rsid w:val="00EA2943"/>
    <w:rsid w:val="00EA2EBE"/>
    <w:rsid w:val="00EA3015"/>
    <w:rsid w:val="00EA313E"/>
    <w:rsid w:val="00EA333D"/>
    <w:rsid w:val="00EA33EF"/>
    <w:rsid w:val="00EA37FC"/>
    <w:rsid w:val="00EA3A7E"/>
    <w:rsid w:val="00EA3BAF"/>
    <w:rsid w:val="00EA3CBB"/>
    <w:rsid w:val="00EA42BA"/>
    <w:rsid w:val="00EA44A4"/>
    <w:rsid w:val="00EA45FC"/>
    <w:rsid w:val="00EA4976"/>
    <w:rsid w:val="00EA4C52"/>
    <w:rsid w:val="00EA4DB8"/>
    <w:rsid w:val="00EA5053"/>
    <w:rsid w:val="00EA51B9"/>
    <w:rsid w:val="00EA534A"/>
    <w:rsid w:val="00EA551D"/>
    <w:rsid w:val="00EA5C97"/>
    <w:rsid w:val="00EA5CC2"/>
    <w:rsid w:val="00EA5F08"/>
    <w:rsid w:val="00EA62C0"/>
    <w:rsid w:val="00EA65C8"/>
    <w:rsid w:val="00EA6A6D"/>
    <w:rsid w:val="00EA6ABD"/>
    <w:rsid w:val="00EA6E05"/>
    <w:rsid w:val="00EA6FD4"/>
    <w:rsid w:val="00EA796F"/>
    <w:rsid w:val="00EA7B2A"/>
    <w:rsid w:val="00EA7BF2"/>
    <w:rsid w:val="00EA7E40"/>
    <w:rsid w:val="00EB0332"/>
    <w:rsid w:val="00EB03C6"/>
    <w:rsid w:val="00EB04B0"/>
    <w:rsid w:val="00EB0BE8"/>
    <w:rsid w:val="00EB1BF9"/>
    <w:rsid w:val="00EB219D"/>
    <w:rsid w:val="00EB225B"/>
    <w:rsid w:val="00EB2B1C"/>
    <w:rsid w:val="00EB2F41"/>
    <w:rsid w:val="00EB3712"/>
    <w:rsid w:val="00EB3720"/>
    <w:rsid w:val="00EB39B4"/>
    <w:rsid w:val="00EB3B3C"/>
    <w:rsid w:val="00EB3C86"/>
    <w:rsid w:val="00EB3EC1"/>
    <w:rsid w:val="00EB3F53"/>
    <w:rsid w:val="00EB3FF1"/>
    <w:rsid w:val="00EB4337"/>
    <w:rsid w:val="00EB43D2"/>
    <w:rsid w:val="00EB4661"/>
    <w:rsid w:val="00EB49CB"/>
    <w:rsid w:val="00EB4B0F"/>
    <w:rsid w:val="00EB4D47"/>
    <w:rsid w:val="00EB53B5"/>
    <w:rsid w:val="00EB5484"/>
    <w:rsid w:val="00EB54DE"/>
    <w:rsid w:val="00EB5576"/>
    <w:rsid w:val="00EB59B8"/>
    <w:rsid w:val="00EB5BF6"/>
    <w:rsid w:val="00EB5E4C"/>
    <w:rsid w:val="00EB668D"/>
    <w:rsid w:val="00EB6FBC"/>
    <w:rsid w:val="00EB77A6"/>
    <w:rsid w:val="00EB7825"/>
    <w:rsid w:val="00EB7A49"/>
    <w:rsid w:val="00EB7AF0"/>
    <w:rsid w:val="00EB7C27"/>
    <w:rsid w:val="00EB7C76"/>
    <w:rsid w:val="00EB7D82"/>
    <w:rsid w:val="00EB7FA9"/>
    <w:rsid w:val="00EC0106"/>
    <w:rsid w:val="00EC0199"/>
    <w:rsid w:val="00EC0335"/>
    <w:rsid w:val="00EC086D"/>
    <w:rsid w:val="00EC0BDA"/>
    <w:rsid w:val="00EC0C66"/>
    <w:rsid w:val="00EC0FFD"/>
    <w:rsid w:val="00EC100A"/>
    <w:rsid w:val="00EC10D0"/>
    <w:rsid w:val="00EC1367"/>
    <w:rsid w:val="00EC1954"/>
    <w:rsid w:val="00EC19B9"/>
    <w:rsid w:val="00EC1AF3"/>
    <w:rsid w:val="00EC21C3"/>
    <w:rsid w:val="00EC232E"/>
    <w:rsid w:val="00EC2D25"/>
    <w:rsid w:val="00EC2E26"/>
    <w:rsid w:val="00EC3105"/>
    <w:rsid w:val="00EC32D0"/>
    <w:rsid w:val="00EC351A"/>
    <w:rsid w:val="00EC355D"/>
    <w:rsid w:val="00EC3882"/>
    <w:rsid w:val="00EC3D7D"/>
    <w:rsid w:val="00EC402D"/>
    <w:rsid w:val="00EC41AE"/>
    <w:rsid w:val="00EC41CE"/>
    <w:rsid w:val="00EC422B"/>
    <w:rsid w:val="00EC4EF2"/>
    <w:rsid w:val="00EC4F09"/>
    <w:rsid w:val="00EC5070"/>
    <w:rsid w:val="00EC5165"/>
    <w:rsid w:val="00EC56E6"/>
    <w:rsid w:val="00EC5C86"/>
    <w:rsid w:val="00EC63D5"/>
    <w:rsid w:val="00EC65A9"/>
    <w:rsid w:val="00EC668A"/>
    <w:rsid w:val="00EC6A75"/>
    <w:rsid w:val="00EC6BF3"/>
    <w:rsid w:val="00EC6DD6"/>
    <w:rsid w:val="00EC6F77"/>
    <w:rsid w:val="00EC70E3"/>
    <w:rsid w:val="00EC7378"/>
    <w:rsid w:val="00EC7A04"/>
    <w:rsid w:val="00ED0203"/>
    <w:rsid w:val="00ED0AEF"/>
    <w:rsid w:val="00ED0D53"/>
    <w:rsid w:val="00ED0D68"/>
    <w:rsid w:val="00ED0E15"/>
    <w:rsid w:val="00ED1488"/>
    <w:rsid w:val="00ED17C1"/>
    <w:rsid w:val="00ED1D56"/>
    <w:rsid w:val="00ED28C6"/>
    <w:rsid w:val="00ED2D8E"/>
    <w:rsid w:val="00ED3054"/>
    <w:rsid w:val="00ED307C"/>
    <w:rsid w:val="00ED316D"/>
    <w:rsid w:val="00ED327E"/>
    <w:rsid w:val="00ED3B8B"/>
    <w:rsid w:val="00ED3E3F"/>
    <w:rsid w:val="00ED3E4F"/>
    <w:rsid w:val="00ED43F8"/>
    <w:rsid w:val="00ED4447"/>
    <w:rsid w:val="00ED45C4"/>
    <w:rsid w:val="00ED46F8"/>
    <w:rsid w:val="00ED4949"/>
    <w:rsid w:val="00ED4B69"/>
    <w:rsid w:val="00ED4DED"/>
    <w:rsid w:val="00ED4E92"/>
    <w:rsid w:val="00ED5253"/>
    <w:rsid w:val="00ED5493"/>
    <w:rsid w:val="00ED5496"/>
    <w:rsid w:val="00ED556D"/>
    <w:rsid w:val="00ED5B8E"/>
    <w:rsid w:val="00ED5C40"/>
    <w:rsid w:val="00ED5D17"/>
    <w:rsid w:val="00ED6053"/>
    <w:rsid w:val="00ED635A"/>
    <w:rsid w:val="00ED6951"/>
    <w:rsid w:val="00ED6C6E"/>
    <w:rsid w:val="00ED6F5C"/>
    <w:rsid w:val="00ED7016"/>
    <w:rsid w:val="00ED730B"/>
    <w:rsid w:val="00ED7672"/>
    <w:rsid w:val="00ED79FF"/>
    <w:rsid w:val="00EE00A4"/>
    <w:rsid w:val="00EE05E4"/>
    <w:rsid w:val="00EE0B92"/>
    <w:rsid w:val="00EE0BE0"/>
    <w:rsid w:val="00EE0BEF"/>
    <w:rsid w:val="00EE0C06"/>
    <w:rsid w:val="00EE1094"/>
    <w:rsid w:val="00EE1150"/>
    <w:rsid w:val="00EE1A5E"/>
    <w:rsid w:val="00EE20D4"/>
    <w:rsid w:val="00EE2316"/>
    <w:rsid w:val="00EE2760"/>
    <w:rsid w:val="00EE28BD"/>
    <w:rsid w:val="00EE2CFE"/>
    <w:rsid w:val="00EE37C8"/>
    <w:rsid w:val="00EE3A28"/>
    <w:rsid w:val="00EE3B33"/>
    <w:rsid w:val="00EE3DD7"/>
    <w:rsid w:val="00EE3E3B"/>
    <w:rsid w:val="00EE4100"/>
    <w:rsid w:val="00EE42E8"/>
    <w:rsid w:val="00EE44FC"/>
    <w:rsid w:val="00EE4532"/>
    <w:rsid w:val="00EE45F5"/>
    <w:rsid w:val="00EE48FC"/>
    <w:rsid w:val="00EE4E1E"/>
    <w:rsid w:val="00EE53D7"/>
    <w:rsid w:val="00EE5552"/>
    <w:rsid w:val="00EE57FB"/>
    <w:rsid w:val="00EE5A4B"/>
    <w:rsid w:val="00EE5FC8"/>
    <w:rsid w:val="00EE6352"/>
    <w:rsid w:val="00EE6395"/>
    <w:rsid w:val="00EE63F7"/>
    <w:rsid w:val="00EE64C0"/>
    <w:rsid w:val="00EE659A"/>
    <w:rsid w:val="00EE67D3"/>
    <w:rsid w:val="00EE67D7"/>
    <w:rsid w:val="00EE6978"/>
    <w:rsid w:val="00EE6A82"/>
    <w:rsid w:val="00EE6D3F"/>
    <w:rsid w:val="00EE7404"/>
    <w:rsid w:val="00EE7519"/>
    <w:rsid w:val="00EE76D5"/>
    <w:rsid w:val="00EE7838"/>
    <w:rsid w:val="00EE7B9A"/>
    <w:rsid w:val="00EE7C55"/>
    <w:rsid w:val="00EE7DA4"/>
    <w:rsid w:val="00EE7F19"/>
    <w:rsid w:val="00EF0126"/>
    <w:rsid w:val="00EF09C9"/>
    <w:rsid w:val="00EF10AD"/>
    <w:rsid w:val="00EF10CC"/>
    <w:rsid w:val="00EF1303"/>
    <w:rsid w:val="00EF1430"/>
    <w:rsid w:val="00EF149C"/>
    <w:rsid w:val="00EF180C"/>
    <w:rsid w:val="00EF1A40"/>
    <w:rsid w:val="00EF1A9B"/>
    <w:rsid w:val="00EF1AC9"/>
    <w:rsid w:val="00EF2532"/>
    <w:rsid w:val="00EF2B60"/>
    <w:rsid w:val="00EF2DAB"/>
    <w:rsid w:val="00EF2E0F"/>
    <w:rsid w:val="00EF306E"/>
    <w:rsid w:val="00EF3369"/>
    <w:rsid w:val="00EF342B"/>
    <w:rsid w:val="00EF34ED"/>
    <w:rsid w:val="00EF3940"/>
    <w:rsid w:val="00EF44C5"/>
    <w:rsid w:val="00EF4687"/>
    <w:rsid w:val="00EF4759"/>
    <w:rsid w:val="00EF5225"/>
    <w:rsid w:val="00EF537D"/>
    <w:rsid w:val="00EF5715"/>
    <w:rsid w:val="00EF5B34"/>
    <w:rsid w:val="00EF5BCB"/>
    <w:rsid w:val="00EF5D95"/>
    <w:rsid w:val="00EF5DF0"/>
    <w:rsid w:val="00EF6114"/>
    <w:rsid w:val="00EF619C"/>
    <w:rsid w:val="00EF61A5"/>
    <w:rsid w:val="00EF6425"/>
    <w:rsid w:val="00EF66EA"/>
    <w:rsid w:val="00EF69BE"/>
    <w:rsid w:val="00EF6A48"/>
    <w:rsid w:val="00EF6E6C"/>
    <w:rsid w:val="00EF6EF7"/>
    <w:rsid w:val="00EF6F5E"/>
    <w:rsid w:val="00EF6F93"/>
    <w:rsid w:val="00EF7162"/>
    <w:rsid w:val="00EF73DD"/>
    <w:rsid w:val="00EF75F7"/>
    <w:rsid w:val="00EF76AC"/>
    <w:rsid w:val="00EF7715"/>
    <w:rsid w:val="00EF7A22"/>
    <w:rsid w:val="00EF7FA3"/>
    <w:rsid w:val="00F0002B"/>
    <w:rsid w:val="00F005EE"/>
    <w:rsid w:val="00F007CD"/>
    <w:rsid w:val="00F0085D"/>
    <w:rsid w:val="00F00AA0"/>
    <w:rsid w:val="00F00B88"/>
    <w:rsid w:val="00F00D74"/>
    <w:rsid w:val="00F00E55"/>
    <w:rsid w:val="00F014B6"/>
    <w:rsid w:val="00F01714"/>
    <w:rsid w:val="00F017DE"/>
    <w:rsid w:val="00F01841"/>
    <w:rsid w:val="00F0207E"/>
    <w:rsid w:val="00F02311"/>
    <w:rsid w:val="00F02415"/>
    <w:rsid w:val="00F02832"/>
    <w:rsid w:val="00F02848"/>
    <w:rsid w:val="00F029D0"/>
    <w:rsid w:val="00F02A63"/>
    <w:rsid w:val="00F02D62"/>
    <w:rsid w:val="00F03618"/>
    <w:rsid w:val="00F036AA"/>
    <w:rsid w:val="00F0387F"/>
    <w:rsid w:val="00F03A93"/>
    <w:rsid w:val="00F03ABC"/>
    <w:rsid w:val="00F03D27"/>
    <w:rsid w:val="00F040F0"/>
    <w:rsid w:val="00F047AC"/>
    <w:rsid w:val="00F047F2"/>
    <w:rsid w:val="00F04864"/>
    <w:rsid w:val="00F04935"/>
    <w:rsid w:val="00F0543E"/>
    <w:rsid w:val="00F056A5"/>
    <w:rsid w:val="00F05DD9"/>
    <w:rsid w:val="00F0629F"/>
    <w:rsid w:val="00F063CC"/>
    <w:rsid w:val="00F0653F"/>
    <w:rsid w:val="00F066BF"/>
    <w:rsid w:val="00F06B68"/>
    <w:rsid w:val="00F06BB0"/>
    <w:rsid w:val="00F07240"/>
    <w:rsid w:val="00F07CBD"/>
    <w:rsid w:val="00F07F7B"/>
    <w:rsid w:val="00F10091"/>
    <w:rsid w:val="00F1063F"/>
    <w:rsid w:val="00F10E9F"/>
    <w:rsid w:val="00F1190D"/>
    <w:rsid w:val="00F122C1"/>
    <w:rsid w:val="00F1263E"/>
    <w:rsid w:val="00F127D2"/>
    <w:rsid w:val="00F12E43"/>
    <w:rsid w:val="00F13144"/>
    <w:rsid w:val="00F13297"/>
    <w:rsid w:val="00F134DA"/>
    <w:rsid w:val="00F13AE9"/>
    <w:rsid w:val="00F13B09"/>
    <w:rsid w:val="00F13C52"/>
    <w:rsid w:val="00F1413A"/>
    <w:rsid w:val="00F1445F"/>
    <w:rsid w:val="00F14468"/>
    <w:rsid w:val="00F144D1"/>
    <w:rsid w:val="00F147CF"/>
    <w:rsid w:val="00F148BB"/>
    <w:rsid w:val="00F15121"/>
    <w:rsid w:val="00F157F8"/>
    <w:rsid w:val="00F15893"/>
    <w:rsid w:val="00F15A24"/>
    <w:rsid w:val="00F15A34"/>
    <w:rsid w:val="00F15A3B"/>
    <w:rsid w:val="00F15DE4"/>
    <w:rsid w:val="00F16857"/>
    <w:rsid w:val="00F16918"/>
    <w:rsid w:val="00F16DE4"/>
    <w:rsid w:val="00F171B1"/>
    <w:rsid w:val="00F1732E"/>
    <w:rsid w:val="00F177DF"/>
    <w:rsid w:val="00F17862"/>
    <w:rsid w:val="00F2043F"/>
    <w:rsid w:val="00F209F9"/>
    <w:rsid w:val="00F20C89"/>
    <w:rsid w:val="00F20EA9"/>
    <w:rsid w:val="00F2119F"/>
    <w:rsid w:val="00F2125F"/>
    <w:rsid w:val="00F215CC"/>
    <w:rsid w:val="00F21C74"/>
    <w:rsid w:val="00F21E02"/>
    <w:rsid w:val="00F22237"/>
    <w:rsid w:val="00F223A3"/>
    <w:rsid w:val="00F22765"/>
    <w:rsid w:val="00F2293C"/>
    <w:rsid w:val="00F22D0E"/>
    <w:rsid w:val="00F23A28"/>
    <w:rsid w:val="00F23C5C"/>
    <w:rsid w:val="00F23C94"/>
    <w:rsid w:val="00F23CD2"/>
    <w:rsid w:val="00F2415D"/>
    <w:rsid w:val="00F243B8"/>
    <w:rsid w:val="00F243DA"/>
    <w:rsid w:val="00F24447"/>
    <w:rsid w:val="00F24466"/>
    <w:rsid w:val="00F24EAA"/>
    <w:rsid w:val="00F252ED"/>
    <w:rsid w:val="00F257BE"/>
    <w:rsid w:val="00F25DCB"/>
    <w:rsid w:val="00F267C7"/>
    <w:rsid w:val="00F26876"/>
    <w:rsid w:val="00F26B72"/>
    <w:rsid w:val="00F26B86"/>
    <w:rsid w:val="00F26C02"/>
    <w:rsid w:val="00F26DB5"/>
    <w:rsid w:val="00F26E7E"/>
    <w:rsid w:val="00F26FD9"/>
    <w:rsid w:val="00F271D5"/>
    <w:rsid w:val="00F2728B"/>
    <w:rsid w:val="00F27290"/>
    <w:rsid w:val="00F27B0B"/>
    <w:rsid w:val="00F27D1C"/>
    <w:rsid w:val="00F27FCA"/>
    <w:rsid w:val="00F301A6"/>
    <w:rsid w:val="00F306F0"/>
    <w:rsid w:val="00F30701"/>
    <w:rsid w:val="00F3074E"/>
    <w:rsid w:val="00F3078E"/>
    <w:rsid w:val="00F30C50"/>
    <w:rsid w:val="00F30F64"/>
    <w:rsid w:val="00F31005"/>
    <w:rsid w:val="00F3110C"/>
    <w:rsid w:val="00F31779"/>
    <w:rsid w:val="00F321B7"/>
    <w:rsid w:val="00F3220D"/>
    <w:rsid w:val="00F324A3"/>
    <w:rsid w:val="00F32A2A"/>
    <w:rsid w:val="00F33364"/>
    <w:rsid w:val="00F333B2"/>
    <w:rsid w:val="00F33C6E"/>
    <w:rsid w:val="00F33EC9"/>
    <w:rsid w:val="00F34058"/>
    <w:rsid w:val="00F3415C"/>
    <w:rsid w:val="00F341B7"/>
    <w:rsid w:val="00F3447F"/>
    <w:rsid w:val="00F348F5"/>
    <w:rsid w:val="00F350B0"/>
    <w:rsid w:val="00F35771"/>
    <w:rsid w:val="00F35AC0"/>
    <w:rsid w:val="00F35D7F"/>
    <w:rsid w:val="00F360EF"/>
    <w:rsid w:val="00F361F7"/>
    <w:rsid w:val="00F3625D"/>
    <w:rsid w:val="00F362EF"/>
    <w:rsid w:val="00F36EA9"/>
    <w:rsid w:val="00F36EC9"/>
    <w:rsid w:val="00F374A7"/>
    <w:rsid w:val="00F378F3"/>
    <w:rsid w:val="00F37901"/>
    <w:rsid w:val="00F37A6B"/>
    <w:rsid w:val="00F37D03"/>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456"/>
    <w:rsid w:val="00F46715"/>
    <w:rsid w:val="00F4673F"/>
    <w:rsid w:val="00F46825"/>
    <w:rsid w:val="00F469DA"/>
    <w:rsid w:val="00F46A57"/>
    <w:rsid w:val="00F46C59"/>
    <w:rsid w:val="00F46D1C"/>
    <w:rsid w:val="00F4713A"/>
    <w:rsid w:val="00F471E8"/>
    <w:rsid w:val="00F471F3"/>
    <w:rsid w:val="00F47458"/>
    <w:rsid w:val="00F47ACF"/>
    <w:rsid w:val="00F47AEC"/>
    <w:rsid w:val="00F5011F"/>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B90"/>
    <w:rsid w:val="00F52E47"/>
    <w:rsid w:val="00F530CD"/>
    <w:rsid w:val="00F53380"/>
    <w:rsid w:val="00F533D6"/>
    <w:rsid w:val="00F53400"/>
    <w:rsid w:val="00F535A3"/>
    <w:rsid w:val="00F53AC3"/>
    <w:rsid w:val="00F53E0B"/>
    <w:rsid w:val="00F5403D"/>
    <w:rsid w:val="00F541A8"/>
    <w:rsid w:val="00F542BD"/>
    <w:rsid w:val="00F5448B"/>
    <w:rsid w:val="00F548D6"/>
    <w:rsid w:val="00F54D08"/>
    <w:rsid w:val="00F5516D"/>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5B5"/>
    <w:rsid w:val="00F61652"/>
    <w:rsid w:val="00F61B1D"/>
    <w:rsid w:val="00F61D76"/>
    <w:rsid w:val="00F61E40"/>
    <w:rsid w:val="00F621A7"/>
    <w:rsid w:val="00F621B8"/>
    <w:rsid w:val="00F62230"/>
    <w:rsid w:val="00F623CF"/>
    <w:rsid w:val="00F62F51"/>
    <w:rsid w:val="00F634EF"/>
    <w:rsid w:val="00F6385C"/>
    <w:rsid w:val="00F63DE3"/>
    <w:rsid w:val="00F641CF"/>
    <w:rsid w:val="00F643C3"/>
    <w:rsid w:val="00F645B8"/>
    <w:rsid w:val="00F6479E"/>
    <w:rsid w:val="00F64A5F"/>
    <w:rsid w:val="00F65003"/>
    <w:rsid w:val="00F65065"/>
    <w:rsid w:val="00F65083"/>
    <w:rsid w:val="00F650F2"/>
    <w:rsid w:val="00F6520E"/>
    <w:rsid w:val="00F65433"/>
    <w:rsid w:val="00F65EF0"/>
    <w:rsid w:val="00F66319"/>
    <w:rsid w:val="00F667B5"/>
    <w:rsid w:val="00F6680B"/>
    <w:rsid w:val="00F66F7F"/>
    <w:rsid w:val="00F67555"/>
    <w:rsid w:val="00F67575"/>
    <w:rsid w:val="00F67587"/>
    <w:rsid w:val="00F67628"/>
    <w:rsid w:val="00F677EA"/>
    <w:rsid w:val="00F67903"/>
    <w:rsid w:val="00F7018A"/>
    <w:rsid w:val="00F70190"/>
    <w:rsid w:val="00F70247"/>
    <w:rsid w:val="00F702A3"/>
    <w:rsid w:val="00F702DA"/>
    <w:rsid w:val="00F7056B"/>
    <w:rsid w:val="00F707A7"/>
    <w:rsid w:val="00F707D2"/>
    <w:rsid w:val="00F709A5"/>
    <w:rsid w:val="00F70A30"/>
    <w:rsid w:val="00F70A91"/>
    <w:rsid w:val="00F71132"/>
    <w:rsid w:val="00F717B3"/>
    <w:rsid w:val="00F71AD9"/>
    <w:rsid w:val="00F71ADE"/>
    <w:rsid w:val="00F71B4C"/>
    <w:rsid w:val="00F71B73"/>
    <w:rsid w:val="00F71C78"/>
    <w:rsid w:val="00F72163"/>
    <w:rsid w:val="00F7251B"/>
    <w:rsid w:val="00F727D0"/>
    <w:rsid w:val="00F73571"/>
    <w:rsid w:val="00F7369D"/>
    <w:rsid w:val="00F738F8"/>
    <w:rsid w:val="00F73A91"/>
    <w:rsid w:val="00F740F5"/>
    <w:rsid w:val="00F74353"/>
    <w:rsid w:val="00F746E4"/>
    <w:rsid w:val="00F74D04"/>
    <w:rsid w:val="00F74D27"/>
    <w:rsid w:val="00F74EA5"/>
    <w:rsid w:val="00F75B6F"/>
    <w:rsid w:val="00F75DB3"/>
    <w:rsid w:val="00F765B4"/>
    <w:rsid w:val="00F770CA"/>
    <w:rsid w:val="00F77113"/>
    <w:rsid w:val="00F77BCB"/>
    <w:rsid w:val="00F77E61"/>
    <w:rsid w:val="00F803D3"/>
    <w:rsid w:val="00F803E1"/>
    <w:rsid w:val="00F80610"/>
    <w:rsid w:val="00F80BE9"/>
    <w:rsid w:val="00F80C60"/>
    <w:rsid w:val="00F80C8A"/>
    <w:rsid w:val="00F80DF1"/>
    <w:rsid w:val="00F80F13"/>
    <w:rsid w:val="00F8102D"/>
    <w:rsid w:val="00F8151B"/>
    <w:rsid w:val="00F816D4"/>
    <w:rsid w:val="00F817C7"/>
    <w:rsid w:val="00F81C08"/>
    <w:rsid w:val="00F820B5"/>
    <w:rsid w:val="00F8262D"/>
    <w:rsid w:val="00F827E8"/>
    <w:rsid w:val="00F82B62"/>
    <w:rsid w:val="00F82D73"/>
    <w:rsid w:val="00F82EFB"/>
    <w:rsid w:val="00F82F99"/>
    <w:rsid w:val="00F83707"/>
    <w:rsid w:val="00F83A4D"/>
    <w:rsid w:val="00F83B87"/>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8F6"/>
    <w:rsid w:val="00F85E49"/>
    <w:rsid w:val="00F86118"/>
    <w:rsid w:val="00F863C6"/>
    <w:rsid w:val="00F863F0"/>
    <w:rsid w:val="00F867C8"/>
    <w:rsid w:val="00F86F45"/>
    <w:rsid w:val="00F8728A"/>
    <w:rsid w:val="00F872D2"/>
    <w:rsid w:val="00F8754A"/>
    <w:rsid w:val="00F87807"/>
    <w:rsid w:val="00F87997"/>
    <w:rsid w:val="00F903E2"/>
    <w:rsid w:val="00F90D93"/>
    <w:rsid w:val="00F91009"/>
    <w:rsid w:val="00F91C61"/>
    <w:rsid w:val="00F91DDB"/>
    <w:rsid w:val="00F91F0D"/>
    <w:rsid w:val="00F91FF5"/>
    <w:rsid w:val="00F92069"/>
    <w:rsid w:val="00F92835"/>
    <w:rsid w:val="00F92847"/>
    <w:rsid w:val="00F93036"/>
    <w:rsid w:val="00F93857"/>
    <w:rsid w:val="00F941C8"/>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3C"/>
    <w:rsid w:val="00F975B2"/>
    <w:rsid w:val="00F97953"/>
    <w:rsid w:val="00F97A1A"/>
    <w:rsid w:val="00F97A39"/>
    <w:rsid w:val="00F97D8E"/>
    <w:rsid w:val="00F97E9C"/>
    <w:rsid w:val="00F97ED1"/>
    <w:rsid w:val="00FA0E3B"/>
    <w:rsid w:val="00FA13B9"/>
    <w:rsid w:val="00FA14DF"/>
    <w:rsid w:val="00FA1738"/>
    <w:rsid w:val="00FA1A3F"/>
    <w:rsid w:val="00FA1A8E"/>
    <w:rsid w:val="00FA1B7F"/>
    <w:rsid w:val="00FA1F38"/>
    <w:rsid w:val="00FA2112"/>
    <w:rsid w:val="00FA2285"/>
    <w:rsid w:val="00FA2772"/>
    <w:rsid w:val="00FA2A0C"/>
    <w:rsid w:val="00FA2BA2"/>
    <w:rsid w:val="00FA2C4B"/>
    <w:rsid w:val="00FA2E0A"/>
    <w:rsid w:val="00FA2F2E"/>
    <w:rsid w:val="00FA2FE7"/>
    <w:rsid w:val="00FA310C"/>
    <w:rsid w:val="00FA3236"/>
    <w:rsid w:val="00FA3897"/>
    <w:rsid w:val="00FA390A"/>
    <w:rsid w:val="00FA3A74"/>
    <w:rsid w:val="00FA3C84"/>
    <w:rsid w:val="00FA3CB8"/>
    <w:rsid w:val="00FA3F48"/>
    <w:rsid w:val="00FA4034"/>
    <w:rsid w:val="00FA4106"/>
    <w:rsid w:val="00FA45CC"/>
    <w:rsid w:val="00FA4666"/>
    <w:rsid w:val="00FA499A"/>
    <w:rsid w:val="00FA50D6"/>
    <w:rsid w:val="00FA5166"/>
    <w:rsid w:val="00FA540A"/>
    <w:rsid w:val="00FA55AB"/>
    <w:rsid w:val="00FA57A0"/>
    <w:rsid w:val="00FA5BBD"/>
    <w:rsid w:val="00FA5F40"/>
    <w:rsid w:val="00FA62F9"/>
    <w:rsid w:val="00FA68AA"/>
    <w:rsid w:val="00FA6A16"/>
    <w:rsid w:val="00FA6CDB"/>
    <w:rsid w:val="00FA6EAD"/>
    <w:rsid w:val="00FA70C0"/>
    <w:rsid w:val="00FA78CE"/>
    <w:rsid w:val="00FA7D2E"/>
    <w:rsid w:val="00FA7E35"/>
    <w:rsid w:val="00FA7FD8"/>
    <w:rsid w:val="00FB0261"/>
    <w:rsid w:val="00FB0680"/>
    <w:rsid w:val="00FB0834"/>
    <w:rsid w:val="00FB090C"/>
    <w:rsid w:val="00FB0C00"/>
    <w:rsid w:val="00FB0EEF"/>
    <w:rsid w:val="00FB10C6"/>
    <w:rsid w:val="00FB13FD"/>
    <w:rsid w:val="00FB1520"/>
    <w:rsid w:val="00FB18FD"/>
    <w:rsid w:val="00FB1A96"/>
    <w:rsid w:val="00FB1D5B"/>
    <w:rsid w:val="00FB2019"/>
    <w:rsid w:val="00FB207D"/>
    <w:rsid w:val="00FB2111"/>
    <w:rsid w:val="00FB2CBB"/>
    <w:rsid w:val="00FB3589"/>
    <w:rsid w:val="00FB3B93"/>
    <w:rsid w:val="00FB3D14"/>
    <w:rsid w:val="00FB3DCC"/>
    <w:rsid w:val="00FB3E47"/>
    <w:rsid w:val="00FB4CE5"/>
    <w:rsid w:val="00FB4DC2"/>
    <w:rsid w:val="00FB503B"/>
    <w:rsid w:val="00FB5106"/>
    <w:rsid w:val="00FB5464"/>
    <w:rsid w:val="00FB5481"/>
    <w:rsid w:val="00FB5966"/>
    <w:rsid w:val="00FB59F2"/>
    <w:rsid w:val="00FB5BC1"/>
    <w:rsid w:val="00FB6060"/>
    <w:rsid w:val="00FB6210"/>
    <w:rsid w:val="00FB6211"/>
    <w:rsid w:val="00FB62A4"/>
    <w:rsid w:val="00FB6406"/>
    <w:rsid w:val="00FB645E"/>
    <w:rsid w:val="00FB64FD"/>
    <w:rsid w:val="00FB6F7F"/>
    <w:rsid w:val="00FB70CE"/>
    <w:rsid w:val="00FB72F8"/>
    <w:rsid w:val="00FB7BDF"/>
    <w:rsid w:val="00FB7C04"/>
    <w:rsid w:val="00FB7D2E"/>
    <w:rsid w:val="00FB7DFB"/>
    <w:rsid w:val="00FC0039"/>
    <w:rsid w:val="00FC06D5"/>
    <w:rsid w:val="00FC094C"/>
    <w:rsid w:val="00FC0D2A"/>
    <w:rsid w:val="00FC1051"/>
    <w:rsid w:val="00FC106F"/>
    <w:rsid w:val="00FC1093"/>
    <w:rsid w:val="00FC1447"/>
    <w:rsid w:val="00FC1536"/>
    <w:rsid w:val="00FC172E"/>
    <w:rsid w:val="00FC1840"/>
    <w:rsid w:val="00FC1BA2"/>
    <w:rsid w:val="00FC1BAA"/>
    <w:rsid w:val="00FC1DBF"/>
    <w:rsid w:val="00FC215A"/>
    <w:rsid w:val="00FC28A6"/>
    <w:rsid w:val="00FC28AE"/>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0A6"/>
    <w:rsid w:val="00FC7106"/>
    <w:rsid w:val="00FC7D37"/>
    <w:rsid w:val="00FD00BB"/>
    <w:rsid w:val="00FD0154"/>
    <w:rsid w:val="00FD016A"/>
    <w:rsid w:val="00FD03BD"/>
    <w:rsid w:val="00FD0401"/>
    <w:rsid w:val="00FD06A2"/>
    <w:rsid w:val="00FD07B8"/>
    <w:rsid w:val="00FD0927"/>
    <w:rsid w:val="00FD0B2B"/>
    <w:rsid w:val="00FD0C1B"/>
    <w:rsid w:val="00FD12D8"/>
    <w:rsid w:val="00FD13D7"/>
    <w:rsid w:val="00FD1662"/>
    <w:rsid w:val="00FD168E"/>
    <w:rsid w:val="00FD178B"/>
    <w:rsid w:val="00FD1BF8"/>
    <w:rsid w:val="00FD1E08"/>
    <w:rsid w:val="00FD1E26"/>
    <w:rsid w:val="00FD1EE3"/>
    <w:rsid w:val="00FD1FB8"/>
    <w:rsid w:val="00FD2514"/>
    <w:rsid w:val="00FD2A41"/>
    <w:rsid w:val="00FD2C46"/>
    <w:rsid w:val="00FD3084"/>
    <w:rsid w:val="00FD3CCB"/>
    <w:rsid w:val="00FD3D9E"/>
    <w:rsid w:val="00FD3DCE"/>
    <w:rsid w:val="00FD4062"/>
    <w:rsid w:val="00FD438D"/>
    <w:rsid w:val="00FD47C3"/>
    <w:rsid w:val="00FD492F"/>
    <w:rsid w:val="00FD49D9"/>
    <w:rsid w:val="00FD4AA7"/>
    <w:rsid w:val="00FD4FA7"/>
    <w:rsid w:val="00FD55A1"/>
    <w:rsid w:val="00FD582A"/>
    <w:rsid w:val="00FD5C1E"/>
    <w:rsid w:val="00FD5C74"/>
    <w:rsid w:val="00FD5CA9"/>
    <w:rsid w:val="00FD60CB"/>
    <w:rsid w:val="00FD60DA"/>
    <w:rsid w:val="00FD6283"/>
    <w:rsid w:val="00FD66E4"/>
    <w:rsid w:val="00FD6B11"/>
    <w:rsid w:val="00FD6CD3"/>
    <w:rsid w:val="00FD6DA4"/>
    <w:rsid w:val="00FD7260"/>
    <w:rsid w:val="00FE0108"/>
    <w:rsid w:val="00FE025D"/>
    <w:rsid w:val="00FE0372"/>
    <w:rsid w:val="00FE0455"/>
    <w:rsid w:val="00FE05CD"/>
    <w:rsid w:val="00FE0688"/>
    <w:rsid w:val="00FE08B5"/>
    <w:rsid w:val="00FE0B3E"/>
    <w:rsid w:val="00FE0C23"/>
    <w:rsid w:val="00FE0C5A"/>
    <w:rsid w:val="00FE1189"/>
    <w:rsid w:val="00FE1212"/>
    <w:rsid w:val="00FE1289"/>
    <w:rsid w:val="00FE14D1"/>
    <w:rsid w:val="00FE151C"/>
    <w:rsid w:val="00FE1FBA"/>
    <w:rsid w:val="00FE227E"/>
    <w:rsid w:val="00FE252D"/>
    <w:rsid w:val="00FE2822"/>
    <w:rsid w:val="00FE2B53"/>
    <w:rsid w:val="00FE2DBC"/>
    <w:rsid w:val="00FE2E5D"/>
    <w:rsid w:val="00FE32EE"/>
    <w:rsid w:val="00FE339D"/>
    <w:rsid w:val="00FE361F"/>
    <w:rsid w:val="00FE383F"/>
    <w:rsid w:val="00FE3A2E"/>
    <w:rsid w:val="00FE3BA6"/>
    <w:rsid w:val="00FE421E"/>
    <w:rsid w:val="00FE436E"/>
    <w:rsid w:val="00FE45AB"/>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8BD"/>
    <w:rsid w:val="00FE7DF5"/>
    <w:rsid w:val="00FE7F61"/>
    <w:rsid w:val="00FF02D3"/>
    <w:rsid w:val="00FF0659"/>
    <w:rsid w:val="00FF0A5D"/>
    <w:rsid w:val="00FF0C26"/>
    <w:rsid w:val="00FF0D73"/>
    <w:rsid w:val="00FF0EB2"/>
    <w:rsid w:val="00FF1151"/>
    <w:rsid w:val="00FF16E4"/>
    <w:rsid w:val="00FF17F5"/>
    <w:rsid w:val="00FF19FE"/>
    <w:rsid w:val="00FF1C43"/>
    <w:rsid w:val="00FF1E56"/>
    <w:rsid w:val="00FF2007"/>
    <w:rsid w:val="00FF236E"/>
    <w:rsid w:val="00FF2487"/>
    <w:rsid w:val="00FF2C27"/>
    <w:rsid w:val="00FF2D1A"/>
    <w:rsid w:val="00FF2D60"/>
    <w:rsid w:val="00FF2FBF"/>
    <w:rsid w:val="00FF319B"/>
    <w:rsid w:val="00FF3232"/>
    <w:rsid w:val="00FF324D"/>
    <w:rsid w:val="00FF33AB"/>
    <w:rsid w:val="00FF33DA"/>
    <w:rsid w:val="00FF3485"/>
    <w:rsid w:val="00FF3C94"/>
    <w:rsid w:val="00FF3D5C"/>
    <w:rsid w:val="00FF3F75"/>
    <w:rsid w:val="00FF42D3"/>
    <w:rsid w:val="00FF4808"/>
    <w:rsid w:val="00FF488C"/>
    <w:rsid w:val="00FF4C4F"/>
    <w:rsid w:val="00FF4D68"/>
    <w:rsid w:val="00FF4DAE"/>
    <w:rsid w:val="00FF527A"/>
    <w:rsid w:val="00FF589F"/>
    <w:rsid w:val="00FF5A1C"/>
    <w:rsid w:val="00FF5F7A"/>
    <w:rsid w:val="00FF604F"/>
    <w:rsid w:val="00FF621C"/>
    <w:rsid w:val="00FF670D"/>
    <w:rsid w:val="00FF6955"/>
    <w:rsid w:val="00FF6DC9"/>
    <w:rsid w:val="00FF6DED"/>
    <w:rsid w:val="00FF711A"/>
    <w:rsid w:val="00FF71C3"/>
    <w:rsid w:val="00FF71DB"/>
    <w:rsid w:val="00FF7202"/>
    <w:rsid w:val="00FF7380"/>
    <w:rsid w:val="00FF75FF"/>
    <w:rsid w:val="00FF7AA2"/>
    <w:rsid w:val="00FF7AC2"/>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431659"/>
  <w15:docId w15:val="{6546BE7C-97C8-48E7-8DA9-F2EF820E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328"/>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uiPriority w:val="9"/>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rFonts w:eastAsia="Times New Roman" w:cs="Times New Roman"/>
      <w:color w:val="000000"/>
      <w:lang w:val="en-GB" w:eastAsia="en-GB"/>
    </w:rPr>
  </w:style>
  <w:style w:type="paragraph" w:customStyle="1" w:styleId="font6">
    <w:name w:val="font6"/>
    <w:basedOn w:val="Normal"/>
    <w:rsid w:val="00855AB3"/>
    <w:pPr>
      <w:spacing w:before="100" w:beforeAutospacing="1" w:after="100" w:afterAutospacing="1"/>
      <w:jc w:val="left"/>
    </w:pPr>
    <w:rPr>
      <w:rFonts w:eastAsia="Times New Roman" w:cs="Times New Roman"/>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67">
    <w:name w:val="xl67"/>
    <w:basedOn w:val="Normal"/>
    <w:rsid w:val="00855AB3"/>
    <w:pPr>
      <w:spacing w:before="100" w:beforeAutospacing="1" w:after="100" w:afterAutospacing="1"/>
      <w:textAlignment w:val="center"/>
    </w:pPr>
    <w:rPr>
      <w:rFonts w:eastAsia="Times New Roman" w:cs="Times New Roman"/>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rFonts w:eastAsia="Times New Roman" w:cs="Times New Roman"/>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rFonts w:eastAsia="Times New Roman" w:cs="Times New Roman"/>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rFonts w:eastAsia="Times New Roman" w:cs="Times New Roman"/>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rFonts w:eastAsia="Times New Roman" w:cs="Times New Roman"/>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rFonts w:eastAsia="Times New Roman" w:cs="Times New Roman"/>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rFonts w:eastAsia="Times New Roman" w:cs="Times New Roman"/>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eastAsia="Times New Roman"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rFonts w:eastAsia="Times New Roman" w:cs="Times New Roman"/>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0">
    <w:name w:val="xl80"/>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2">
    <w:name w:val="xl82"/>
    <w:basedOn w:val="Normal"/>
    <w:rsid w:val="00855AB3"/>
    <w:pPr>
      <w:spacing w:before="100" w:beforeAutospacing="1" w:after="100" w:afterAutospacing="1"/>
      <w:textAlignment w:val="center"/>
    </w:pPr>
    <w:rPr>
      <w:rFonts w:eastAsia="Times New Roman" w:cs="Times New Roman"/>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rFonts w:eastAsia="Times New Roman" w:cs="Times New Roman"/>
      <w:color w:val="000000"/>
      <w:lang w:val="en-GB" w:eastAsia="en-GB"/>
    </w:rPr>
  </w:style>
  <w:style w:type="paragraph" w:customStyle="1" w:styleId="xl84">
    <w:name w:val="xl84"/>
    <w:basedOn w:val="Normal"/>
    <w:rsid w:val="00855AB3"/>
    <w:pPr>
      <w:spacing w:before="100" w:beforeAutospacing="1" w:after="100" w:afterAutospacing="1"/>
      <w:textAlignment w:val="center"/>
    </w:pPr>
    <w:rPr>
      <w:rFonts w:eastAsia="Times New Roman" w:cs="Times New Roman"/>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rFonts w:eastAsia="Times New Roman" w:cs="Times New Roman"/>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rFonts w:eastAsia="Times New Roman" w:cs="Times New Roman"/>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rFonts w:eastAsia="Times New Roman" w:cs="Times New Roman"/>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rFonts w:eastAsia="Times New Roman" w:cs="Times New Roman"/>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rFonts w:eastAsia="Times New Roman" w:cs="Times New Roman"/>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rFonts w:eastAsia="Times New Roman" w:cs="Times New Roman"/>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styleId="Caption">
    <w:name w:val="caption"/>
    <w:basedOn w:val="Normal"/>
    <w:next w:val="Normal"/>
    <w:qFormat/>
    <w:rsid w:val="00207161"/>
    <w:pPr>
      <w:spacing w:line="240" w:lineRule="exact"/>
      <w:jc w:val="left"/>
    </w:pPr>
    <w:rPr>
      <w:rFonts w:eastAsia="Times New Roman"/>
      <w:b/>
      <w:bCs/>
      <w:sz w:val="16"/>
      <w:szCs w:val="16"/>
      <w:lang w:eastAsia="en-US"/>
    </w:rPr>
  </w:style>
  <w:style w:type="paragraph" w:customStyle="1" w:styleId="7I-7H-">
    <w:name w:val="@7I-@#7H-"/>
    <w:basedOn w:val="Normal"/>
    <w:next w:val="Normal"/>
    <w:rsid w:val="00207161"/>
    <w:pPr>
      <w:jc w:val="left"/>
    </w:pPr>
    <w:rPr>
      <w:rFonts w:ascii="Arial" w:hAnsi="Arial" w:cs="Times New Roman"/>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cs="Times New Roman"/>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eastAsia="Times New Roman"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cs="Times New Roman"/>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rFonts w:eastAsia="Times New Roman"/>
      <w:szCs w:val="24"/>
      <w:lang w:eastAsia="en-US" w:bidi="ar-SA"/>
    </w:rPr>
  </w:style>
  <w:style w:type="paragraph" w:customStyle="1" w:styleId="BodySingle">
    <w:name w:val="Body Single"/>
    <w:rsid w:val="00207161"/>
    <w:rPr>
      <w:rFonts w:ascii="Times New Roman" w:eastAsia="Times New Roman" w:hAnsi="Times New Roman" w:cs="Times New Roman"/>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rFonts w:eastAsia="Times New Roman"/>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rFonts w:eastAsia="Times New Roman" w:cs="Times New Roman"/>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eastAsia="Times New Roman"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eastAsia="Times New Roman"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eastAsia="Times New Roman" w:hAnsi="Arial"/>
      <w:sz w:val="18"/>
      <w:szCs w:val="21"/>
      <w:lang w:val="en-GB" w:eastAsia="en-US"/>
    </w:rPr>
  </w:style>
  <w:style w:type="paragraph" w:styleId="Revision">
    <w:name w:val="Revision"/>
    <w:hidden/>
    <w:uiPriority w:val="99"/>
    <w:semiHidden/>
    <w:rsid w:val="00207161"/>
    <w:rPr>
      <w:rFonts w:ascii="Arial" w:eastAsia="Times New Roman"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eastAsia="Times New Roman"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eastAsia="Times New Roman"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eastAsia="Times New Roman"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rFonts w:eastAsia="Times New Roman" w:cs="Times New Roman"/>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eastAsia="Times New Roman" w:hAnsi="Arial"/>
      <w:szCs w:val="25"/>
      <w:lang w:val="en-GB" w:eastAsia="en-US"/>
    </w:rPr>
  </w:style>
  <w:style w:type="paragraph" w:styleId="NormalWeb">
    <w:name w:val="Normal (Web)"/>
    <w:basedOn w:val="Normal"/>
    <w:semiHidden/>
    <w:unhideWhenUsed/>
    <w:rsid w:val="00207161"/>
    <w:rPr>
      <w:sz w:val="24"/>
      <w:szCs w:val="30"/>
    </w:rPr>
  </w:style>
  <w:style w:type="table" w:styleId="TableGridLight">
    <w:name w:val="Grid Table Light"/>
    <w:basedOn w:val="TableNormal"/>
    <w:uiPriority w:val="40"/>
    <w:rsid w:val="00205352"/>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D1085"/>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5024AC"/>
    <w:rPr>
      <w:rFonts w:ascii="Times New Roman" w:hAnsi="Times New Roman" w:cs="Cordia New"/>
      <w:b/>
      <w:bCs/>
      <w:kern w:val="36"/>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8625">
      <w:bodyDiv w:val="1"/>
      <w:marLeft w:val="0"/>
      <w:marRight w:val="0"/>
      <w:marTop w:val="0"/>
      <w:marBottom w:val="0"/>
      <w:divBdr>
        <w:top w:val="none" w:sz="0" w:space="0" w:color="auto"/>
        <w:left w:val="none" w:sz="0" w:space="0" w:color="auto"/>
        <w:bottom w:val="none" w:sz="0" w:space="0" w:color="auto"/>
        <w:right w:val="none" w:sz="0" w:space="0" w:color="auto"/>
      </w:divBdr>
    </w:div>
    <w:div w:id="93671298">
      <w:bodyDiv w:val="1"/>
      <w:marLeft w:val="0"/>
      <w:marRight w:val="0"/>
      <w:marTop w:val="0"/>
      <w:marBottom w:val="0"/>
      <w:divBdr>
        <w:top w:val="none" w:sz="0" w:space="0" w:color="auto"/>
        <w:left w:val="none" w:sz="0" w:space="0" w:color="auto"/>
        <w:bottom w:val="none" w:sz="0" w:space="0" w:color="auto"/>
        <w:right w:val="none" w:sz="0" w:space="0" w:color="auto"/>
      </w:divBdr>
    </w:div>
    <w:div w:id="146017960">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52340262">
      <w:bodyDiv w:val="1"/>
      <w:marLeft w:val="0"/>
      <w:marRight w:val="0"/>
      <w:marTop w:val="0"/>
      <w:marBottom w:val="0"/>
      <w:divBdr>
        <w:top w:val="none" w:sz="0" w:space="0" w:color="auto"/>
        <w:left w:val="none" w:sz="0" w:space="0" w:color="auto"/>
        <w:bottom w:val="none" w:sz="0" w:space="0" w:color="auto"/>
        <w:right w:val="none" w:sz="0" w:space="0" w:color="auto"/>
      </w:divBdr>
    </w:div>
    <w:div w:id="41078393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90634478">
      <w:bodyDiv w:val="1"/>
      <w:marLeft w:val="0"/>
      <w:marRight w:val="0"/>
      <w:marTop w:val="0"/>
      <w:marBottom w:val="0"/>
      <w:divBdr>
        <w:top w:val="none" w:sz="0" w:space="0" w:color="auto"/>
        <w:left w:val="none" w:sz="0" w:space="0" w:color="auto"/>
        <w:bottom w:val="none" w:sz="0" w:space="0" w:color="auto"/>
        <w:right w:val="none" w:sz="0" w:space="0" w:color="auto"/>
      </w:divBdr>
    </w:div>
    <w:div w:id="55563086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62671731">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044447687">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1173367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4121340">
      <w:bodyDiv w:val="1"/>
      <w:marLeft w:val="0"/>
      <w:marRight w:val="0"/>
      <w:marTop w:val="0"/>
      <w:marBottom w:val="0"/>
      <w:divBdr>
        <w:top w:val="none" w:sz="0" w:space="0" w:color="auto"/>
        <w:left w:val="none" w:sz="0" w:space="0" w:color="auto"/>
        <w:bottom w:val="none" w:sz="0" w:space="0" w:color="auto"/>
        <w:right w:val="none" w:sz="0" w:space="0" w:color="auto"/>
      </w:divBdr>
    </w:div>
    <w:div w:id="1579897677">
      <w:bodyDiv w:val="1"/>
      <w:marLeft w:val="0"/>
      <w:marRight w:val="0"/>
      <w:marTop w:val="0"/>
      <w:marBottom w:val="0"/>
      <w:divBdr>
        <w:top w:val="none" w:sz="0" w:space="0" w:color="auto"/>
        <w:left w:val="none" w:sz="0" w:space="0" w:color="auto"/>
        <w:bottom w:val="none" w:sz="0" w:space="0" w:color="auto"/>
        <w:right w:val="none" w:sz="0" w:space="0" w:color="auto"/>
      </w:divBdr>
    </w:div>
    <w:div w:id="1635064147">
      <w:bodyDiv w:val="1"/>
      <w:marLeft w:val="0"/>
      <w:marRight w:val="0"/>
      <w:marTop w:val="0"/>
      <w:marBottom w:val="0"/>
      <w:divBdr>
        <w:top w:val="none" w:sz="0" w:space="0" w:color="auto"/>
        <w:left w:val="none" w:sz="0" w:space="0" w:color="auto"/>
        <w:bottom w:val="none" w:sz="0" w:space="0" w:color="auto"/>
        <w:right w:val="none" w:sz="0" w:space="0" w:color="auto"/>
      </w:divBdr>
    </w:div>
    <w:div w:id="164673999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99430169">
      <w:bodyDiv w:val="1"/>
      <w:marLeft w:val="0"/>
      <w:marRight w:val="0"/>
      <w:marTop w:val="0"/>
      <w:marBottom w:val="0"/>
      <w:divBdr>
        <w:top w:val="none" w:sz="0" w:space="0" w:color="auto"/>
        <w:left w:val="none" w:sz="0" w:space="0" w:color="auto"/>
        <w:bottom w:val="none" w:sz="0" w:space="0" w:color="auto"/>
        <w:right w:val="none" w:sz="0" w:space="0" w:color="auto"/>
      </w:divBdr>
    </w:div>
    <w:div w:id="170413758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1989963">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5291563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8875853">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06342593">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ED22E-EBC1-40A3-87B3-1397861A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5371</TotalTime>
  <Pages>46</Pages>
  <Words>17197</Words>
  <Characters>98027</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114995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Mevika Jaisue (TH)</cp:lastModifiedBy>
  <cp:revision>367</cp:revision>
  <cp:lastPrinted>2022-02-08T12:22:00Z</cp:lastPrinted>
  <dcterms:created xsi:type="dcterms:W3CDTF">2020-02-11T11:03:00Z</dcterms:created>
  <dcterms:modified xsi:type="dcterms:W3CDTF">2022-02-17T04:44:00Z</dcterms:modified>
</cp:coreProperties>
</file>