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5D5B" w14:textId="77777777" w:rsidR="0042349D" w:rsidRPr="008010A7" w:rsidRDefault="0042349D" w:rsidP="00BE27AD">
      <w:pPr>
        <w:spacing w:after="0" w:line="240" w:lineRule="auto"/>
        <w:rPr>
          <w:rFonts w:ascii="Browallia New" w:hAnsi="Browallia New" w:cs="Browallia New"/>
          <w:b/>
          <w:bCs/>
          <w:color w:val="1502B6"/>
          <w:sz w:val="28"/>
          <w:szCs w:val="28"/>
          <w:lang w:bidi="th-TH"/>
        </w:rPr>
      </w:pPr>
      <w:r w:rsidRPr="008010A7">
        <w:rPr>
          <w:rFonts w:ascii="Browallia New" w:hAnsi="Browallia New" w:cs="Browallia New"/>
          <w:b/>
          <w:bCs/>
          <w:color w:val="1502B6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7033D94" w14:textId="77777777" w:rsidR="00992E1A" w:rsidRPr="008010A7" w:rsidRDefault="00992E1A" w:rsidP="00BE27AD">
      <w:pPr>
        <w:spacing w:after="0" w:line="240" w:lineRule="auto"/>
        <w:jc w:val="thaiDistribute"/>
        <w:rPr>
          <w:rFonts w:ascii="Browallia New" w:hAnsi="Browallia New" w:cs="Browallia New"/>
          <w:color w:val="1502B6"/>
          <w:sz w:val="26"/>
          <w:szCs w:val="26"/>
        </w:rPr>
      </w:pPr>
    </w:p>
    <w:p w14:paraId="025E4896" w14:textId="7906043C" w:rsidR="00CC7795" w:rsidRPr="008010A7" w:rsidRDefault="00CC7795" w:rsidP="00BE27AD">
      <w:pPr>
        <w:spacing w:after="0" w:line="240" w:lineRule="auto"/>
        <w:jc w:val="thaiDistribute"/>
        <w:rPr>
          <w:rFonts w:ascii="Browallia New" w:hAnsi="Browallia New" w:cs="Browallia New"/>
          <w:color w:val="1502B6"/>
          <w:sz w:val="26"/>
          <w:szCs w:val="26"/>
        </w:rPr>
      </w:pPr>
      <w:r w:rsidRPr="008010A7">
        <w:rPr>
          <w:rFonts w:ascii="Browallia New" w:hAnsi="Browallia New" w:cs="Browallia New"/>
          <w:color w:val="1502B6"/>
          <w:sz w:val="26"/>
          <w:szCs w:val="26"/>
          <w:cs/>
          <w:lang w:bidi="th-TH"/>
        </w:rPr>
        <w:t>เสนอผู้ถือหุ้นของ</w:t>
      </w:r>
      <w:r w:rsidR="00051100" w:rsidRPr="008010A7">
        <w:rPr>
          <w:rFonts w:ascii="Browallia New" w:hAnsi="Browallia New" w:cs="Browallia New"/>
          <w:color w:val="1502B6"/>
          <w:sz w:val="26"/>
          <w:szCs w:val="26"/>
          <w:cs/>
          <w:lang w:bidi="th-TH"/>
        </w:rPr>
        <w:t xml:space="preserve">บริษัท </w:t>
      </w:r>
      <w:bookmarkStart w:id="0" w:name="_Hlk95375330"/>
      <w:r w:rsidR="00051100" w:rsidRPr="008010A7">
        <w:rPr>
          <w:rFonts w:ascii="Browallia New" w:hAnsi="Browallia New" w:cs="Browallia New"/>
          <w:color w:val="1502B6"/>
          <w:sz w:val="26"/>
          <w:szCs w:val="26"/>
          <w:cs/>
          <w:lang w:bidi="th-TH"/>
        </w:rPr>
        <w:t>เอส แอนด์ พี ซินดิเคท จำกัด (มหาชน)</w:t>
      </w:r>
      <w:bookmarkEnd w:id="0"/>
    </w:p>
    <w:p w14:paraId="76135298" w14:textId="77777777" w:rsidR="00463931" w:rsidRPr="008010A7" w:rsidRDefault="00463931" w:rsidP="00BE27AD">
      <w:pPr>
        <w:spacing w:after="0" w:line="240" w:lineRule="auto"/>
        <w:jc w:val="thaiDistribute"/>
        <w:rPr>
          <w:rFonts w:ascii="Browallia New" w:hAnsi="Browallia New" w:cs="Browallia New"/>
          <w:color w:val="1502B6"/>
          <w:sz w:val="26"/>
          <w:szCs w:val="26"/>
        </w:rPr>
      </w:pPr>
    </w:p>
    <w:p w14:paraId="5E548296" w14:textId="77777777" w:rsidR="0042349D" w:rsidRPr="008010A7" w:rsidRDefault="0042349D" w:rsidP="00BE27AD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26"/>
          <w:szCs w:val="26"/>
          <w:lang w:bidi="th-TH"/>
        </w:rPr>
      </w:pPr>
      <w:r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t>ความเห็น</w:t>
      </w:r>
    </w:p>
    <w:p w14:paraId="6B229E83" w14:textId="77777777" w:rsidR="00BE27AD" w:rsidRPr="008010A7" w:rsidRDefault="00BE27AD" w:rsidP="00BE27AD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12"/>
          <w:szCs w:val="12"/>
          <w:lang w:bidi="th-TH"/>
        </w:rPr>
      </w:pPr>
    </w:p>
    <w:p w14:paraId="2A28089E" w14:textId="6B0042A7" w:rsidR="00AA046E" w:rsidRPr="002E5BFA" w:rsidRDefault="00F920C8" w:rsidP="00BE27A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E5BF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051100" w:rsidRPr="002E5BF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เอส แอนด์ พี ซินดิเคท จำกัด (มหาชน)</w:t>
      </w:r>
      <w:r w:rsidRPr="002E5BF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Pr="002E5BF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บริษัท) และบริษัทย่อย (กลุ่มกิจการ) และฐานะการเงินเฉพาะกิจการของบริษัท ณ วันที่ </w:t>
      </w:r>
      <w:r w:rsidR="00E565C3" w:rsidRPr="00E565C3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31</w:t>
      </w:r>
      <w:r w:rsidRPr="002E5BF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E565C3" w:rsidRPr="00E565C3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2564</w:t>
      </w:r>
      <w:r w:rsidRPr="002E5BF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และผลการดำเนินงานรวม</w:t>
      </w:r>
      <w:r w:rsidR="00201BA5" w:rsidRPr="002E5BFA">
        <w:rPr>
          <w:rFonts w:ascii="Browallia New" w:hAnsi="Browallia New" w:cs="Browallia New"/>
          <w:spacing w:val="-8"/>
          <w:sz w:val="26"/>
          <w:szCs w:val="26"/>
          <w:lang w:bidi="th-TH"/>
        </w:rPr>
        <w:br/>
      </w:r>
      <w:r w:rsidRPr="002E5BF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="00201BA5" w:rsidRPr="002E5BF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2E5BF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5CDF6725" w14:textId="77777777" w:rsidR="00AA046E" w:rsidRPr="002E5BFA" w:rsidRDefault="00AA046E" w:rsidP="00BE27A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84D6CE" w14:textId="77777777" w:rsidR="007658D6" w:rsidRPr="008010A7" w:rsidRDefault="007658D6" w:rsidP="00BE27AD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26"/>
          <w:szCs w:val="26"/>
          <w:lang w:bidi="th-TH"/>
        </w:rPr>
      </w:pPr>
      <w:r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t>งบการเงินที่ตรวจสอบ</w:t>
      </w:r>
    </w:p>
    <w:p w14:paraId="60314093" w14:textId="77777777" w:rsidR="00BE27AD" w:rsidRPr="008010A7" w:rsidRDefault="00BE27AD" w:rsidP="00BE27AD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12"/>
          <w:szCs w:val="12"/>
          <w:lang w:bidi="th-TH"/>
        </w:rPr>
      </w:pPr>
    </w:p>
    <w:p w14:paraId="5C8739E4" w14:textId="77777777" w:rsidR="00785309" w:rsidRPr="002E5BFA" w:rsidRDefault="00785309" w:rsidP="00BE27A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AC4DA1C" w14:textId="0C7D3775" w:rsidR="00785309" w:rsidRPr="002E5BFA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565C3" w:rsidRPr="00E565C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2E5BF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E565C3" w:rsidRPr="00E565C3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2A0BADCB" w14:textId="77777777" w:rsidR="00785309" w:rsidRPr="002E5BFA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E5BFA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D171BE4" w14:textId="77777777" w:rsidR="00785309" w:rsidRPr="002E5BFA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F7F" w:rsidRPr="002E5BFA">
        <w:rPr>
          <w:rFonts w:ascii="Browallia New" w:eastAsia="Calibri" w:hAnsi="Browallia New" w:cs="Browallia New"/>
          <w:sz w:val="26"/>
          <w:szCs w:val="26"/>
        </w:rPr>
        <w:br/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2E5BFA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A95B6D3" w14:textId="77777777" w:rsidR="00785309" w:rsidRPr="002E5BFA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E5BFA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7C936A94" w14:textId="77777777" w:rsidR="00D020B7" w:rsidRPr="002E5BFA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AF5263" w:rsidRPr="002E5BFA">
        <w:rPr>
          <w:rFonts w:ascii="Browallia New" w:eastAsia="Calibri" w:hAnsi="Browallia New" w:cs="Browallia New"/>
          <w:sz w:val="26"/>
          <w:szCs w:val="26"/>
          <w:cs/>
        </w:rPr>
        <w:t>ประกอบด้วย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AF5263" w:rsidRPr="002E5BFA">
        <w:rPr>
          <w:rFonts w:ascii="Browallia New" w:eastAsia="Calibri" w:hAnsi="Browallia New" w:cs="Browallia New"/>
          <w:sz w:val="26"/>
          <w:szCs w:val="26"/>
          <w:cs/>
        </w:rPr>
        <w:t>และหมายเหตุ</w:t>
      </w:r>
      <w:r w:rsidR="00F14449" w:rsidRPr="002E5BFA">
        <w:rPr>
          <w:rFonts w:ascii="Browallia New" w:eastAsia="Calibri" w:hAnsi="Browallia New" w:cs="Browallia New"/>
          <w:sz w:val="26"/>
          <w:szCs w:val="26"/>
        </w:rPr>
        <w:br/>
      </w:r>
      <w:r w:rsidR="00F920C8" w:rsidRPr="002E5BFA">
        <w:rPr>
          <w:rFonts w:ascii="Browallia New" w:eastAsia="Calibri" w:hAnsi="Browallia New" w:cs="Browallia New"/>
          <w:sz w:val="26"/>
          <w:szCs w:val="26"/>
          <w:cs/>
        </w:rPr>
        <w:t>เรื่อง</w:t>
      </w:r>
      <w:r w:rsidR="00AF5263" w:rsidRPr="002E5BFA">
        <w:rPr>
          <w:rFonts w:ascii="Browallia New" w:eastAsia="Calibri" w:hAnsi="Browallia New" w:cs="Browallia New"/>
          <w:sz w:val="26"/>
          <w:szCs w:val="26"/>
          <w:cs/>
        </w:rPr>
        <w:t>อื่นๆ</w:t>
      </w:r>
    </w:p>
    <w:p w14:paraId="3E6CBD3B" w14:textId="77777777" w:rsidR="00473576" w:rsidRPr="002E5BFA" w:rsidRDefault="00473576" w:rsidP="00BE27A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A457DF" w14:textId="77777777" w:rsidR="00AC1DD0" w:rsidRPr="008010A7" w:rsidRDefault="0042349D" w:rsidP="00BE27AD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26"/>
          <w:szCs w:val="26"/>
          <w:lang w:bidi="th-TH"/>
        </w:rPr>
      </w:pPr>
      <w:r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t>เกณฑ์ในการแสดงความเห็น</w:t>
      </w:r>
      <w:r w:rsidR="00AC1DD0"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lang w:bidi="th-TH"/>
        </w:rPr>
        <w:t xml:space="preserve"> </w:t>
      </w:r>
    </w:p>
    <w:p w14:paraId="77CC053D" w14:textId="77777777" w:rsidR="00BE27AD" w:rsidRPr="008010A7" w:rsidRDefault="00BE27AD" w:rsidP="00BE27AD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12"/>
          <w:szCs w:val="12"/>
          <w:lang w:bidi="th-TH"/>
        </w:rPr>
      </w:pPr>
    </w:p>
    <w:p w14:paraId="68F1DF7B" w14:textId="260FE20A" w:rsidR="007B1BED" w:rsidRPr="00BF4814" w:rsidRDefault="00F920C8" w:rsidP="00F920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F14449" w:rsidRPr="002E5BFA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E5BF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F4814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E5BF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 xml:space="preserve"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BF4814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br/>
      </w:r>
      <w:r w:rsidRPr="00BF4814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BF4814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BF4814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ในการแสดงความเห็นของข้าพเจ้า</w:t>
      </w:r>
    </w:p>
    <w:p w14:paraId="502582C7" w14:textId="4A16E4A2" w:rsidR="00B20931" w:rsidRDefault="00B20931" w:rsidP="00F920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99411C2" w14:textId="77777777" w:rsidR="00B20931" w:rsidRPr="008010A7" w:rsidRDefault="00B20931" w:rsidP="00B20931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26"/>
          <w:szCs w:val="26"/>
          <w:lang w:bidi="th-TH"/>
        </w:rPr>
      </w:pPr>
      <w:r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t>เรื่องสำคัญในการตรวจสอบ</w:t>
      </w:r>
    </w:p>
    <w:p w14:paraId="307A0649" w14:textId="77777777" w:rsidR="00B20931" w:rsidRPr="008010A7" w:rsidRDefault="00B20931" w:rsidP="00B20931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12"/>
          <w:szCs w:val="12"/>
          <w:lang w:bidi="th-TH"/>
        </w:rPr>
      </w:pPr>
    </w:p>
    <w:p w14:paraId="544FEAF2" w14:textId="6E78FC47" w:rsidR="00B20931" w:rsidRPr="001B5C61" w:rsidRDefault="00B20931" w:rsidP="00B2093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E5BFA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2E5BF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E5BFA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2E5BFA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F481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BF481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481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BF4814">
        <w:rPr>
          <w:rFonts w:ascii="Browallia New" w:hAnsi="Browallia New" w:cs="Browallia New"/>
          <w:sz w:val="26"/>
          <w:szCs w:val="26"/>
          <w:lang w:bidi="th-TH"/>
        </w:rPr>
        <w:br/>
      </w:r>
      <w:r w:rsidRPr="001B5C6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1B5C61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B5C61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2217684C" w14:textId="77777777" w:rsidR="000F7BB3" w:rsidRPr="002E5BFA" w:rsidRDefault="000F7BB3" w:rsidP="00AC1DD0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7708F3B0" w14:textId="77777777" w:rsidR="000F7BB3" w:rsidRPr="002E5BFA" w:rsidRDefault="000F7BB3" w:rsidP="00AC1DD0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  <w:sectPr w:rsidR="000F7BB3" w:rsidRPr="002E5BFA" w:rsidSect="00EE1E49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6A39FF" w:rsidRPr="002E5BFA" w14:paraId="55C508B6" w14:textId="77777777" w:rsidTr="008010A7">
        <w:trPr>
          <w:trHeight w:val="389"/>
          <w:tblHeader/>
        </w:trPr>
        <w:tc>
          <w:tcPr>
            <w:tcW w:w="4622" w:type="dxa"/>
            <w:shd w:val="clear" w:color="auto" w:fill="8A9ED3"/>
            <w:vAlign w:val="center"/>
          </w:tcPr>
          <w:p w14:paraId="1480D3D9" w14:textId="77777777" w:rsidR="006A39FF" w:rsidRPr="002E5BFA" w:rsidRDefault="006A39FF" w:rsidP="00F1444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33625815"/>
            <w:r w:rsidRPr="002E5BF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87" w:type="dxa"/>
            <w:shd w:val="clear" w:color="auto" w:fill="8A9ED3"/>
            <w:vAlign w:val="center"/>
          </w:tcPr>
          <w:p w14:paraId="2D4BF364" w14:textId="77777777" w:rsidR="006A39FF" w:rsidRPr="002E5BFA" w:rsidRDefault="006A39FF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E5BF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14449" w:rsidRPr="002E5BFA" w14:paraId="0BDFDE17" w14:textId="77777777" w:rsidTr="00420159">
        <w:trPr>
          <w:tblHeader/>
        </w:trPr>
        <w:tc>
          <w:tcPr>
            <w:tcW w:w="4622" w:type="dxa"/>
            <w:shd w:val="clear" w:color="auto" w:fill="auto"/>
            <w:vAlign w:val="center"/>
          </w:tcPr>
          <w:p w14:paraId="02EC0F9A" w14:textId="77777777" w:rsidR="00F14449" w:rsidRPr="002E5BFA" w:rsidRDefault="00F14449" w:rsidP="00F1444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351F467C" w14:textId="77777777" w:rsidR="00F14449" w:rsidRPr="002E5BFA" w:rsidRDefault="00F14449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F14449" w:rsidRPr="002E5BFA" w14:paraId="1C6CE3B7" w14:textId="77777777" w:rsidTr="00420159">
        <w:tc>
          <w:tcPr>
            <w:tcW w:w="4622" w:type="dxa"/>
            <w:shd w:val="clear" w:color="auto" w:fill="auto"/>
            <w:vAlign w:val="center"/>
          </w:tcPr>
          <w:p w14:paraId="2657D713" w14:textId="65C1F8A2" w:rsidR="00F14449" w:rsidRPr="00D84562" w:rsidRDefault="00F14449" w:rsidP="00F144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8456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มูลค่าที่คาดว่าจะได้รับคืนของ</w:t>
            </w:r>
            <w:r w:rsidR="00466998" w:rsidRPr="00D84562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4587" w:type="dxa"/>
            <w:shd w:val="clear" w:color="auto" w:fill="FAFAFA"/>
            <w:vAlign w:val="center"/>
          </w:tcPr>
          <w:p w14:paraId="12E2A8A8" w14:textId="77777777" w:rsidR="00F14449" w:rsidRPr="002E5BFA" w:rsidRDefault="00F14449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F14449" w:rsidRPr="002E5BFA" w14:paraId="62054929" w14:textId="77777777" w:rsidTr="00420159">
        <w:tc>
          <w:tcPr>
            <w:tcW w:w="4622" w:type="dxa"/>
            <w:shd w:val="clear" w:color="auto" w:fill="auto"/>
            <w:vAlign w:val="center"/>
          </w:tcPr>
          <w:p w14:paraId="18689D2E" w14:textId="77777777" w:rsidR="00F14449" w:rsidRPr="00D84562" w:rsidRDefault="00F14449" w:rsidP="00F144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00629BF2" w14:textId="77777777" w:rsidR="00F14449" w:rsidRPr="002E5BFA" w:rsidRDefault="00F14449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bookmarkEnd w:id="1"/>
      <w:tr w:rsidR="00796481" w:rsidRPr="002E5BFA" w14:paraId="53EE910B" w14:textId="77777777" w:rsidTr="00192678">
        <w:tc>
          <w:tcPr>
            <w:tcW w:w="4622" w:type="dxa"/>
            <w:shd w:val="clear" w:color="auto" w:fill="auto"/>
          </w:tcPr>
          <w:p w14:paraId="19BA01BC" w14:textId="1E3BD1E6" w:rsidR="00796481" w:rsidRPr="00D84562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="00537E6C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565C3" w:rsidRPr="00E565C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ของงบการเงินรวมเกี่ยวกับการประมาณการทางบัญชีที่สำคัญและการใช้ดุลยพินิจที่เกี่ยวข้องกับ</w:t>
            </w:r>
            <w:r w:rsidR="00466998" w:rsidRPr="00D845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FE32FC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ค้า </w:t>
            </w:r>
          </w:p>
          <w:p w14:paraId="0FE13A61" w14:textId="77777777" w:rsidR="00796481" w:rsidRPr="00D84562" w:rsidRDefault="00796481" w:rsidP="00F14449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E894DBD" w14:textId="1F246DD3" w:rsidR="00796481" w:rsidRPr="00D84562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กลุ่มกิจการมี</w:t>
            </w:r>
            <w:r w:rsidR="00C7324B"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กิจการร่วม</w:t>
            </w:r>
            <w:r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ค้า</w:t>
            </w:r>
            <w:r w:rsidR="006E480E" w:rsidRPr="00D8456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มูลค่า</w:t>
            </w:r>
            <w:r w:rsidR="004536D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ตามบัญชี</w:t>
            </w:r>
            <w:r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E565C3" w:rsidRPr="00E565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206</w:t>
            </w:r>
            <w:r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ล้านบาท</w:t>
            </w:r>
            <w:r w:rsidR="00F4131C" w:rsidRPr="00D8456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</w:t>
            </w:r>
            <w:r w:rsidR="007037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="00F4131C" w:rsidRPr="007037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งบการเงินรว</w:t>
            </w:r>
            <w:r w:rsidR="006E480E" w:rsidRPr="0070371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</w:t>
            </w:r>
            <w:r w:rsidRPr="007037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E565C3" w:rsidRPr="00E565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31</w:t>
            </w:r>
            <w:r w:rsidRPr="007037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7037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E565C3" w:rsidRPr="00E565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  <w:r w:rsidR="00C7324B" w:rsidRPr="007037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7037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ซึ่งรายการหลัก</w:t>
            </w:r>
            <w:r w:rsidRPr="007037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เกี่ยวข้องกับหน่วยสินทรัพย์ที่ก่อให้เกิดเงินสดในธุรกิจร้านอาหาร</w:t>
            </w:r>
            <w:r w:rsidRPr="007037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C7324B" w:rsidRPr="007037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ซึ่งประกอบกิจการในประเทศ</w:t>
            </w:r>
            <w:r w:rsidR="00CD7881" w:rsidRPr="0070371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สหราชอาณาจักร</w:t>
            </w:r>
            <w:r w:rsidR="00D6081E" w:rsidRPr="0070371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7037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กลุ่มกิจการต้องทำการทดสอบการด้อยค่า</w:t>
            </w:r>
            <w:r w:rsidR="00F67734" w:rsidRPr="0070371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หน่วยที่ก่อให้เกิดกระแสเงินสด</w:t>
            </w:r>
            <w:r w:rsidRPr="007037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</w:t>
            </w:r>
            <w:r w:rsidR="00CD7881" w:rsidRPr="0070371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เงินลงทุนในการร่วมค้าเมื่อมีข้อบ่งชี้ของการด้อยค่า</w:t>
            </w:r>
            <w:r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47835D6" w14:textId="77777777" w:rsidR="00796481" w:rsidRPr="00D84562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2B614FB" w14:textId="39DA3D9E" w:rsidR="00796481" w:rsidRPr="00D84562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E565C3" w:rsidRPr="00E565C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E565C3" w:rsidRPr="00E565C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2564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ผู้บริหารได้จัดทำการประเมินการด้อยค่าของ</w:t>
            </w:r>
            <w:r w:rsidR="00CD7881" w:rsidRPr="00D845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C7324B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การร่วม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ค้าโดย</w:t>
            </w:r>
          </w:p>
          <w:p w14:paraId="6E4FAA89" w14:textId="77777777" w:rsidR="00796481" w:rsidRPr="00D84562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14E434F" w14:textId="113330CA" w:rsidR="00796481" w:rsidRPr="00D84562" w:rsidRDefault="00E565C3" w:rsidP="00F14449">
            <w:p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565C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796481"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ที่ก่อให้เกิดเงินสดโดยวิธีคิดลดกระแสเงินสด วิธีการดังกล่าวใช้กระแสเงินสด 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และค่าใช้จ่าย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) 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511CB8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แต่ละหน่วยสินทรัพย์ที่ก่อให้เกิดเงินสดในระยะเวลา </w:t>
            </w:r>
            <w:r w:rsidRPr="00E565C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และคิดมูลค่าสุดท้ายด้วยอัตราการเติบโตของธุรกิจคงที่ตั้งแต่ปีที่ </w:t>
            </w:r>
            <w:r w:rsidRPr="00E565C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</w:t>
            </w:r>
            <w:r w:rsidR="00257D39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3278D2CA" w14:textId="77777777" w:rsidR="00B34F89" w:rsidRPr="00D84562" w:rsidRDefault="00B34F89" w:rsidP="00F14449">
            <w:p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  <w:p w14:paraId="603B65D9" w14:textId="638AD12B" w:rsidR="00796481" w:rsidRPr="00D84562" w:rsidRDefault="00E565C3" w:rsidP="00F14449">
            <w:p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565C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เปรียบเทียบผลลัพธ์ของมูลค่าจากการใช้สินทรัพย์ของหน่วย</w:t>
            </w:r>
            <w:r w:rsidR="00796481"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D8456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กับมูลค่าตามบัญชี</w:t>
            </w:r>
            <w:r w:rsidR="00796481"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1BF32B3" w14:textId="63E1D33D" w:rsidR="00796481" w:rsidRPr="00D84562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F08DEBB" w14:textId="65F5FF75" w:rsidR="00796481" w:rsidRPr="0070371E" w:rsidRDefault="004F0BE9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371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จากการทดสอบการด้อยค่า ผู้บริหาร</w:t>
            </w:r>
            <w:r w:rsidR="00DF56FF" w:rsidRPr="0070371E">
              <w:rPr>
                <w:rFonts w:ascii="Browallia New" w:hAnsi="Browallia New" w:cs="Browallia New" w:hint="cs"/>
                <w:sz w:val="26"/>
                <w:szCs w:val="26"/>
                <w:cs/>
              </w:rPr>
              <w:t>มิได้บันทึก</w:t>
            </w:r>
            <w:r w:rsidRPr="0070371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ค่าเผื่อการด้อยค่าของเงินลงทุนในการร่วมค้า</w:t>
            </w:r>
            <w:r w:rsidR="006414D5" w:rsidRPr="0070371E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เพิ่มเติมในปีปัจจุบันเนื่องจาก</w:t>
            </w:r>
            <w:r w:rsidRPr="007037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การคำนวณมูลค่าจากการใช้สูงกว่ามูลค่าตามบัญชีสุทธิ ข้อสมมติฐานที่สำคัญได้ถูกเปิดเผยไว้ในหมายเหตุ </w:t>
            </w:r>
            <w:r w:rsidR="00E565C3" w:rsidRPr="00E565C3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  <w:p w14:paraId="1255A6BF" w14:textId="77777777" w:rsidR="007E68BB" w:rsidRPr="00D84562" w:rsidRDefault="007E68BB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80A31A" w14:textId="2BEEEC4D" w:rsidR="00796481" w:rsidRPr="00D84562" w:rsidRDefault="007E68BB" w:rsidP="002E5BF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ข้าพเจ้าให้ความสำคัญกับประเด็นดังกล่าวเนื่องจาก</w:t>
            </w:r>
            <w:r w:rsidR="007168F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การประเมินการด้อยค่า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มีความเกี่ยวข้องกับการใช้ดุลยพินิจของผู้บริหารอย่างมีนัยสำคัญ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845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ซึ่งอ้างอิงสมมติฐานต่างๆ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587" w:type="dxa"/>
            <w:shd w:val="clear" w:color="auto" w:fill="FAFAFA"/>
          </w:tcPr>
          <w:p w14:paraId="25FDCBBA" w14:textId="77777777" w:rsidR="00796481" w:rsidRPr="002E5BFA" w:rsidRDefault="00796481" w:rsidP="007E589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E5BFA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วิธีการตรวจสอบมีดังนี้</w:t>
            </w:r>
          </w:p>
          <w:p w14:paraId="147D69A7" w14:textId="77777777" w:rsidR="00796481" w:rsidRPr="002E5BFA" w:rsidRDefault="00796481" w:rsidP="007E589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4ADF4C" w14:textId="7F763F65" w:rsidR="00796481" w:rsidRPr="002E5BFA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E5BF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ทำความเข้าใจ</w:t>
            </w:r>
            <w:r w:rsidRPr="002E5BF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E5BF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และประเมินข้อมูลส่วนประกอบในประมาณการ</w:t>
            </w:r>
            <w:r w:rsidRPr="002E5BF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กระแสเงินสด รวมถึงกระบวนการที่ใช้ในการคำนวณ และทดสอบการคำนวณของผู้บริหาร</w:t>
            </w:r>
          </w:p>
          <w:p w14:paraId="55F3D6E1" w14:textId="70EF1476" w:rsidR="00C7324B" w:rsidRPr="002E5BFA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5B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ประเมินสมมติฐานที่สำคัญของผู้บริหารที่ใช้ใน การคาดการณ์</w:t>
            </w:r>
            <w:r w:rsidRPr="002E5BFA">
              <w:rPr>
                <w:rFonts w:ascii="Browallia New" w:hAnsi="Browallia New" w:cs="Browallia New"/>
                <w:sz w:val="26"/>
                <w:szCs w:val="26"/>
                <w:cs/>
              </w:rPr>
              <w:t>โ</w:t>
            </w:r>
            <w:r w:rsidRPr="002E5BF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ดยการเปรียบเทียบกับตัวเลขในอดีตและการคาดการณ์สภาวะเศรษฐกิจ</w:t>
            </w:r>
            <w:r w:rsidRPr="002E5BFA">
              <w:rPr>
                <w:rFonts w:ascii="Browallia New" w:hAnsi="Browallia New" w:cs="Browallia New"/>
                <w:sz w:val="26"/>
                <w:szCs w:val="26"/>
                <w:cs/>
              </w:rPr>
              <w:t>และอุตสาหกรรม สมมติฐานดังกล่าวรวมถึงอัตราการเติบโตของธุรกิจ</w:t>
            </w:r>
            <w:r w:rsidRPr="002E5B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5B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ประมาณการต้นทุนและประมาณการค่าใช้จ่ายในอนาคต เป็นต้น</w:t>
            </w:r>
            <w:r w:rsidR="00257D39" w:rsidRPr="002E5B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2D3632C" w14:textId="042E8374" w:rsidR="00B34F89" w:rsidRPr="002E5BFA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5BFA">
              <w:rPr>
                <w:rFonts w:ascii="Browallia New" w:hAnsi="Browallia New" w:cs="Browallia New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0290404B" w14:textId="7257A9F8" w:rsidR="00796481" w:rsidRPr="002E5BFA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5BFA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ประเมินความพอเพียงของการคำนวณค่าความอ่อนไหว</w:t>
            </w:r>
            <w:r w:rsidR="002E5BF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84562">
              <w:rPr>
                <w:rFonts w:ascii="Browallia New" w:hAnsi="Browallia New" w:cs="Browallia New"/>
                <w:sz w:val="26"/>
                <w:szCs w:val="26"/>
                <w:cs/>
              </w:rPr>
              <w:t>ในแต่ละหน่วยสินทรัพย์ที่ก่อให้เกิดเงินสด การประมาณ</w:t>
            </w:r>
            <w:r w:rsidRPr="00D845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มูลค่าของ</w:t>
            </w:r>
            <w:r w:rsidR="00CD7881" w:rsidRPr="00D8456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เงินลงทุนใน</w:t>
            </w:r>
            <w:r w:rsidR="00C7324B" w:rsidRPr="00D845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  <w:r w:rsidRPr="00D845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มีความอ่อนไหวตามการเปลี่ยนแปลง</w:t>
            </w:r>
            <w:r w:rsidRPr="00D845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ของตัวแปรในสมมติฐานที่สำคัญ </w:t>
            </w:r>
            <w:r w:rsidRPr="00D845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ในกรณีที่อัตราดังกล่าวไม่เป็นไปตามที่คาดไว้ จะ</w:t>
            </w:r>
            <w:r w:rsidRPr="002E5B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เป็นผลให้</w:t>
            </w:r>
            <w:r w:rsidRPr="002E5BFA">
              <w:rPr>
                <w:rFonts w:ascii="Browallia New" w:hAnsi="Browallia New" w:cs="Browallia New"/>
                <w:sz w:val="26"/>
                <w:szCs w:val="26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14:paraId="72FF1E4A" w14:textId="75498F28" w:rsidR="00796481" w:rsidRPr="002E5BFA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5BF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ประเมินความเพียงพอของการเปิดเผยในหมายเหตุประกอบ</w:t>
            </w:r>
            <w:r w:rsidR="00F14449" w:rsidRPr="002E5B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E5BF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 รวมถึงการเปิดเผยเกี่ยวกับ</w:t>
            </w:r>
            <w:r w:rsidRPr="002E5BF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สมมติฐานที่สำคัญและความอ่อนไหวในสมมติฐานนั้นๆ </w:t>
            </w:r>
          </w:p>
          <w:p w14:paraId="4039F1B1" w14:textId="635A6E5A" w:rsidR="00F14449" w:rsidRDefault="00F14449" w:rsidP="00F14449">
            <w:pPr>
              <w:pStyle w:val="Default"/>
              <w:ind w:left="51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9F9EC65" w14:textId="22D7C059" w:rsidR="00796481" w:rsidRPr="00D70A5D" w:rsidRDefault="00796481" w:rsidP="00F1444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0A5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ข้าพเจ้าพบว่าข้อสมมติฐานที่สำคัญที่ผู้บริหารใช้ในการพิจารณาการด้อยค่ามีความสมเหตุ</w:t>
            </w:r>
            <w:r w:rsidR="00D70A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0A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สมผลตามหลักฐานที่มีอยู่ </w:t>
            </w:r>
          </w:p>
        </w:tc>
      </w:tr>
      <w:tr w:rsidR="001902DD" w:rsidRPr="002E5BFA" w14:paraId="27FFFB67" w14:textId="77777777" w:rsidTr="00EE1E49">
        <w:tc>
          <w:tcPr>
            <w:tcW w:w="4622" w:type="dxa"/>
            <w:tcBorders>
              <w:bottom w:val="single" w:sz="4" w:space="0" w:color="FFA543"/>
            </w:tcBorders>
            <w:shd w:val="clear" w:color="auto" w:fill="auto"/>
          </w:tcPr>
          <w:p w14:paraId="023F2F3D" w14:textId="77777777" w:rsidR="001902DD" w:rsidRPr="002E5BFA" w:rsidRDefault="001902DD" w:rsidP="0079648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single" w:sz="4" w:space="0" w:color="FFA543"/>
            </w:tcBorders>
            <w:shd w:val="clear" w:color="auto" w:fill="FAFAFA"/>
          </w:tcPr>
          <w:p w14:paraId="4D03DB46" w14:textId="77777777" w:rsidR="001902DD" w:rsidRPr="002E5BFA" w:rsidRDefault="001902DD" w:rsidP="0079648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16BECCF" w14:textId="476BFDE7" w:rsidR="00C042BE" w:rsidRPr="008010A7" w:rsidRDefault="00192678" w:rsidP="00F14449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br w:type="page"/>
      </w:r>
      <w:r w:rsidR="00C042BE"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468A947" w14:textId="77777777" w:rsidR="00C042BE" w:rsidRPr="008010A7" w:rsidRDefault="00C042BE" w:rsidP="00F14449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12"/>
          <w:szCs w:val="12"/>
          <w:lang w:bidi="th-TH"/>
        </w:rPr>
      </w:pPr>
    </w:p>
    <w:p w14:paraId="2E32C7BC" w14:textId="02592D52" w:rsidR="00C042BE" w:rsidRPr="002E5BFA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2E5BF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2E5BF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E5BF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2E5BF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E5BF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2E5BF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E5BF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EE1E4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2E5BF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งบการเงินเฉพาะกิจการ</w:t>
      </w:r>
      <w:r w:rsidRPr="002E5BF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2E5BF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2E5BF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2E5BF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E5BF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</w:p>
    <w:p w14:paraId="6D2540F3" w14:textId="77777777" w:rsidR="00C042BE" w:rsidRPr="002E5BFA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399952" w14:textId="77777777" w:rsidR="00C042BE" w:rsidRPr="002E5BFA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E5BF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2E5B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E5BF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2E5B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E5BF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1BBC01F" w14:textId="77777777" w:rsidR="00C042BE" w:rsidRPr="002E5BFA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AC63D3A" w14:textId="77777777" w:rsidR="00C042BE" w:rsidRPr="002E5BFA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E5B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2E5BF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E5B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</w:t>
      </w:r>
      <w:r w:rsidRPr="002E5BF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ขัดแย้ง</w:t>
      </w:r>
      <w:r w:rsidRPr="002E5B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2E5BF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E5B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E5BF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7615D6" w:rsidRPr="002E5B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Pr="002E5B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</w:t>
      </w:r>
      <w:r w:rsidRPr="002E5BF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2E5B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227BD5B" w14:textId="77777777" w:rsidR="00C042BE" w:rsidRPr="002E5BFA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97F305" w14:textId="77777777" w:rsidR="00C042BE" w:rsidRPr="002E5BFA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E1E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EE1E4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E1E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E1E4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E1E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ข้าพเจ้าต้องสื่อสารเรื่อง</w:t>
      </w:r>
      <w:r w:rsidRPr="002E5BF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ดังกล่าวกับคณะกรรมการตรวจสอบ </w:t>
      </w:r>
    </w:p>
    <w:p w14:paraId="2B3CE11A" w14:textId="77777777" w:rsidR="00B20931" w:rsidRPr="008010A7" w:rsidRDefault="00B20931" w:rsidP="00F14449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26"/>
          <w:szCs w:val="26"/>
          <w:lang w:bidi="th-TH"/>
        </w:rPr>
      </w:pPr>
    </w:p>
    <w:p w14:paraId="3A1C57B4" w14:textId="10626EAF" w:rsidR="00F14449" w:rsidRPr="008010A7" w:rsidRDefault="00F14449" w:rsidP="00F14449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26"/>
          <w:szCs w:val="26"/>
          <w:rtl/>
        </w:rPr>
      </w:pPr>
      <w:r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rtl/>
        </w:rPr>
        <w:t xml:space="preserve"> </w:t>
      </w:r>
    </w:p>
    <w:p w14:paraId="6C5D67B5" w14:textId="77777777" w:rsidR="00F14449" w:rsidRPr="008010A7" w:rsidRDefault="00F14449" w:rsidP="00F14449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12"/>
          <w:szCs w:val="12"/>
          <w:rtl/>
        </w:rPr>
      </w:pPr>
    </w:p>
    <w:p w14:paraId="56608A5B" w14:textId="77777777" w:rsidR="00F14449" w:rsidRPr="002E5BFA" w:rsidRDefault="00F14449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  <w:t xml:space="preserve">หรือข้อผิดพลาด </w:t>
      </w:r>
    </w:p>
    <w:p w14:paraId="50A8ABC9" w14:textId="77777777" w:rsidR="00F14449" w:rsidRPr="002E5BFA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1D318FB" w14:textId="26C884A3" w:rsidR="00F14449" w:rsidRPr="002E5BFA" w:rsidRDefault="00F14449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</w:t>
      </w:r>
      <w:r w:rsid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ตามความเหมาะสม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)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และการใช้เกณฑ์การบัญชีสำหรับ</w:t>
      </w:r>
      <w:r w:rsid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หรือหยุดดำเนินงาน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7242A7" w14:textId="77777777" w:rsidR="00F14449" w:rsidRPr="002E5BFA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C73E90C" w14:textId="347DFB40" w:rsidR="00F14449" w:rsidRPr="001B5C61" w:rsidRDefault="00F14449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1B5C6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601C9FB6" w14:textId="77777777" w:rsidR="002E5BFA" w:rsidRPr="002E5BFA" w:rsidRDefault="002E5BFA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1820D77B" w14:textId="1A370689" w:rsidR="0042349D" w:rsidRPr="008010A7" w:rsidRDefault="00192678" w:rsidP="00AB06A6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br w:type="page"/>
      </w:r>
      <w:r w:rsidR="0042349D"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t>รวมและงบการเงินเฉพาะ</w:t>
      </w:r>
      <w:r w:rsidR="004E36D0" w:rsidRPr="008010A7">
        <w:rPr>
          <w:rFonts w:ascii="Browallia New" w:eastAsia="Calibri" w:hAnsi="Browallia New" w:cs="Browallia New"/>
          <w:b/>
          <w:bCs/>
          <w:color w:val="1502B6"/>
          <w:sz w:val="26"/>
          <w:szCs w:val="26"/>
          <w:cs/>
          <w:lang w:bidi="th-TH"/>
        </w:rPr>
        <w:t>กิจการ</w:t>
      </w:r>
    </w:p>
    <w:p w14:paraId="3EF7366B" w14:textId="77777777" w:rsidR="00AB06A6" w:rsidRPr="008010A7" w:rsidRDefault="00AB06A6" w:rsidP="00AB06A6">
      <w:pPr>
        <w:spacing w:after="0" w:line="240" w:lineRule="auto"/>
        <w:rPr>
          <w:rFonts w:ascii="Browallia New" w:eastAsia="Calibri" w:hAnsi="Browallia New" w:cs="Browallia New"/>
          <w:b/>
          <w:bCs/>
          <w:color w:val="1502B6"/>
          <w:sz w:val="12"/>
          <w:szCs w:val="12"/>
          <w:lang w:bidi="th-TH"/>
        </w:rPr>
      </w:pPr>
    </w:p>
    <w:p w14:paraId="2CEF6B35" w14:textId="77777777" w:rsidR="0042349D" w:rsidRPr="002E5BFA" w:rsidRDefault="0042349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775C7" w:rsidRPr="002E5B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E5BF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775C7" w:rsidRPr="002E5B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775C7" w:rsidRPr="002E5B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E5BF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775C7" w:rsidRPr="002E5B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E5BF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775C7" w:rsidRPr="002E5B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7F09CE7" w14:textId="77777777" w:rsidR="008858B5" w:rsidRPr="002E5BFA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64C04326" w14:textId="77777777" w:rsidR="0042349D" w:rsidRPr="002E5BFA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E5BF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EDD051C" w14:textId="77777777" w:rsidR="007B1BED" w:rsidRPr="002E5BFA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019EA20" w14:textId="452804AD" w:rsidR="008642E7" w:rsidRPr="002E5BFA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E5BFA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E5BFA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2E5BFA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EE30FC" w:rsidRPr="002E5BF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2E5BFA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E5BFA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D379721" w14:textId="77777777" w:rsidR="0042349D" w:rsidRPr="002E5BFA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E5BFA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2E5BFA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2E5BFA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</w:p>
    <w:p w14:paraId="18ADAE19" w14:textId="1A0FBFC5" w:rsidR="002E5BFA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และการเปิดเผย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E5BFA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59FCB824" w14:textId="30CFA9ED" w:rsidR="008031CC" w:rsidRPr="002E5BFA" w:rsidRDefault="00815336" w:rsidP="004C79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E5BFA">
        <w:rPr>
          <w:rFonts w:ascii="Browallia New" w:eastAsia="Calibri" w:hAnsi="Browallia New" w:cs="Browallia New"/>
          <w:spacing w:val="-8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E5BFA">
        <w:rPr>
          <w:rFonts w:ascii="Browallia New" w:eastAsia="Calibri" w:hAnsi="Browallia New" w:cs="Browallia New"/>
          <w:spacing w:val="-8"/>
          <w:sz w:val="26"/>
          <w:szCs w:val="26"/>
          <w:cs/>
        </w:rPr>
        <w:t>กรรมการ</w:t>
      </w:r>
      <w:r w:rsidRPr="002E5BFA">
        <w:rPr>
          <w:rFonts w:ascii="Browallia New" w:eastAsia="Calibri" w:hAnsi="Browallia New" w:cs="Browallia New"/>
          <w:spacing w:val="-8"/>
          <w:sz w:val="26"/>
          <w:szCs w:val="26"/>
          <w:cs/>
        </w:rPr>
        <w:t>และจากหลักฐานการสอบบัญชี</w:t>
      </w:r>
      <w:r w:rsidR="002E5BFA">
        <w:rPr>
          <w:rFonts w:ascii="Browallia New" w:eastAsia="Calibri" w:hAnsi="Browallia New" w:cs="Browallia New"/>
          <w:spacing w:val="-8"/>
          <w:sz w:val="26"/>
          <w:szCs w:val="26"/>
        </w:rPr>
        <w:br/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ที่ได้รับ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2E5BFA">
        <w:rPr>
          <w:rFonts w:ascii="Browallia New" w:eastAsia="Calibri" w:hAnsi="Browallia New" w:cs="Browallia New"/>
          <w:spacing w:val="-6"/>
          <w:sz w:val="26"/>
          <w:szCs w:val="26"/>
          <w:cs/>
        </w:rPr>
        <w:t>นัยสำคัญต่อความสามารถของ</w:t>
      </w:r>
      <w:r w:rsidR="00F40F78" w:rsidRPr="002E5BFA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2E5BFA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2E5BFA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2E5BFA">
        <w:rPr>
          <w:rFonts w:ascii="Browallia New" w:eastAsia="Calibri" w:hAnsi="Browallia New" w:cs="Browallia New"/>
          <w:spacing w:val="-6"/>
          <w:sz w:val="26"/>
          <w:szCs w:val="26"/>
          <w:cs/>
        </w:rPr>
        <w:t>บริษัทในการดำเนินงานต่อเนื่องหรือไม่</w:t>
      </w:r>
      <w:r w:rsidRPr="002E5BFA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6"/>
          <w:sz w:val="26"/>
          <w:szCs w:val="26"/>
          <w:cs/>
        </w:rPr>
        <w:t>ถ้าข้าพเจ้าได้ข้อสรุปว่ามีความไม่แน่นอน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ที่มีสาระสำคัญ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โดยให้ข้อสังเกต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ถึงการเปิดเผย</w:t>
      </w:r>
      <w:r w:rsidR="00624CB8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ในงบการเงิน</w:t>
      </w:r>
      <w:r w:rsidR="00F40F78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624CB8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ที่เกี่ยวข้อง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96F86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บริษัทต้องหยุดการดำเนินงานต่อเนื่อง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</w:p>
    <w:p w14:paraId="4F312CB8" w14:textId="77777777" w:rsidR="00815336" w:rsidRPr="002E5BFA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ประเมินการนำเสนอ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โดยรวม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รวมถึงการเปิดเผย</w:t>
      </w:r>
      <w:r w:rsidR="00624CB8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ว่า</w:t>
      </w:r>
      <w:r w:rsidR="007B26C2" w:rsidRPr="002E5BFA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 w:rsidR="00F96F86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แสดงรายการ</w:t>
      </w:r>
      <w:r w:rsidR="00EE30FC" w:rsidRPr="002E5BF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="007615D6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ตามที่ควร</w:t>
      </w:r>
      <w:r w:rsidR="00624CB8"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หรือไม่</w:t>
      </w:r>
    </w:p>
    <w:p w14:paraId="2C8D8169" w14:textId="48DE607D" w:rsidR="007D3E61" w:rsidRDefault="00312223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ภายในกลุ่ม</w:t>
      </w:r>
      <w:r w:rsidR="00D6756E" w:rsidRPr="002E5BFA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D6305" w:rsidRPr="002E5BFA">
        <w:rPr>
          <w:rFonts w:ascii="Browallia New" w:eastAsia="Calibri" w:hAnsi="Browallia New" w:cs="Browallia New"/>
          <w:sz w:val="26"/>
          <w:szCs w:val="26"/>
        </w:rPr>
        <w:br/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>การปฏิบัติงานตรวจสอบกลุ่ม</w:t>
      </w:r>
      <w:r w:rsidR="00D6756E" w:rsidRPr="002E5BFA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2E5BFA">
        <w:rPr>
          <w:rFonts w:ascii="Browallia New" w:eastAsia="Calibri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162876D3" w14:textId="77777777" w:rsidR="002E5BFA" w:rsidRPr="002E5BFA" w:rsidRDefault="002E5BFA" w:rsidP="002E5BFA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BAA6891" w14:textId="29B6AD95" w:rsidR="0042349D" w:rsidRPr="002E5BFA" w:rsidRDefault="00B2093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624CB8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2E5BF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D5C14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637A7131" w14:textId="77777777" w:rsidR="008048AF" w:rsidRPr="002E5BFA" w:rsidRDefault="008048AF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5561EE" w14:textId="60AF8BD3" w:rsidR="0042349D" w:rsidRPr="002E5BFA" w:rsidRDefault="0042349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E5BF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59ACE56" w14:textId="77777777" w:rsidR="00EE30FC" w:rsidRPr="002E5BFA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EEAA237" w14:textId="77777777" w:rsidR="0042349D" w:rsidRPr="002E5BFA" w:rsidRDefault="0042349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7615D6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DA5008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7615D6"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2E5BF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2E5BF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2E5BF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A5E042D" w14:textId="77777777" w:rsidR="0042349D" w:rsidRPr="002E5BFA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31747" w14:textId="77777777" w:rsidR="0042349D" w:rsidRPr="002E5BFA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30CBF8" w14:textId="77777777" w:rsidR="004E36D0" w:rsidRPr="002E5BFA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E5BF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0DC662" w14:textId="77777777" w:rsidR="00F021E2" w:rsidRPr="002E5BFA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E80568B" w14:textId="77777777" w:rsidR="00EE30FC" w:rsidRPr="002E5BFA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85147F" w14:textId="77777777" w:rsidR="00603C95" w:rsidRPr="002E5BFA" w:rsidRDefault="00603C9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702BAC" w14:textId="77777777" w:rsidR="007615D6" w:rsidRPr="002E5BFA" w:rsidRDefault="007615D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482FA9" w14:textId="77777777" w:rsidR="00EE30FC" w:rsidRPr="002E5BFA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595FDA" w14:textId="602E07B7" w:rsidR="00077C66" w:rsidRPr="002E5BFA" w:rsidRDefault="00FC7A20" w:rsidP="00077C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2E5BF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ไพบูล</w:t>
      </w:r>
      <w:r w:rsidR="00B2093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2E5BF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ตันกูล</w:t>
      </w:r>
    </w:p>
    <w:p w14:paraId="3DBF18F8" w14:textId="14C6B5AD" w:rsidR="00F021E2" w:rsidRPr="002E5BFA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E5BF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565C3" w:rsidRPr="00E565C3">
        <w:rPr>
          <w:rFonts w:ascii="Browallia New" w:hAnsi="Browallia New" w:cs="Browallia New"/>
          <w:sz w:val="26"/>
          <w:szCs w:val="26"/>
          <w:lang w:val="en-GB" w:bidi="th-TH"/>
        </w:rPr>
        <w:t>4298</w:t>
      </w:r>
    </w:p>
    <w:p w14:paraId="672DB5B6" w14:textId="77777777" w:rsidR="00F021E2" w:rsidRPr="00905C36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E5BF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FA0FC3A" w14:textId="709FD326" w:rsidR="0037374B" w:rsidRPr="007801CD" w:rsidRDefault="00E565C3" w:rsidP="004B18C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565C3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5E6D2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3C15C8" w:rsidRPr="002E5BF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016C70" w:rsidRPr="002E5BF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565C3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DF9399A" w14:textId="77777777" w:rsidR="0037374B" w:rsidRPr="002E5BFA" w:rsidRDefault="0037374B">
      <w:pP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37374B" w:rsidRPr="002E5BFA" w:rsidSect="00EE1E49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D239E71" w14:textId="4F62AB05" w:rsidR="00D64004" w:rsidRPr="007801CD" w:rsidRDefault="00C92C9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2" w:name="_Toc249341388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EE1E49" w:rsidRPr="00EE1E4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เอส แอนด์ พี ซินดิเคท จำกัด (มหาชน)</w:t>
      </w:r>
    </w:p>
    <w:p w14:paraId="7A821230" w14:textId="77777777" w:rsidR="00473576" w:rsidRPr="007801CD" w:rsidRDefault="00473576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p w14:paraId="6B00C408" w14:textId="77777777" w:rsidR="00D64004" w:rsidRPr="007801CD" w:rsidRDefault="00D64004" w:rsidP="00D6400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7801C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2"/>
      <w:r w:rsidRPr="007801C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176D45D8" w14:textId="10D5100F" w:rsidR="000262A0" w:rsidRPr="007801CD" w:rsidRDefault="001E49DF" w:rsidP="007615D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7801C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E565C3" w:rsidRPr="00E565C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E0D95" w:rsidRPr="007801C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E0D95" w:rsidRPr="007801C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E565C3" w:rsidRPr="00E565C3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sectPr w:rsidR="000262A0" w:rsidRPr="007801CD" w:rsidSect="007801CD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35E55" w14:textId="77777777" w:rsidR="00D45AE8" w:rsidRDefault="00D45AE8" w:rsidP="0042349D">
      <w:pPr>
        <w:spacing w:after="0" w:line="240" w:lineRule="auto"/>
      </w:pPr>
      <w:r>
        <w:separator/>
      </w:r>
    </w:p>
  </w:endnote>
  <w:endnote w:type="continuationSeparator" w:id="0">
    <w:p w14:paraId="7DDFE759" w14:textId="77777777" w:rsidR="00D45AE8" w:rsidRDefault="00D45AE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0B1F3" w14:textId="77777777" w:rsidR="00D45AE8" w:rsidRDefault="00D45AE8" w:rsidP="0042349D">
      <w:pPr>
        <w:spacing w:after="0" w:line="240" w:lineRule="auto"/>
      </w:pPr>
      <w:r>
        <w:separator/>
      </w:r>
    </w:p>
  </w:footnote>
  <w:footnote w:type="continuationSeparator" w:id="0">
    <w:p w14:paraId="74FBA998" w14:textId="77777777" w:rsidR="00D45AE8" w:rsidRDefault="00D45AE8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19AAC8A"/>
    <w:lvl w:ilvl="0" w:tplc="C39E3B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502B6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31D"/>
    <w:rsid w:val="000168B7"/>
    <w:rsid w:val="00016C70"/>
    <w:rsid w:val="00022A62"/>
    <w:rsid w:val="00025646"/>
    <w:rsid w:val="000262A0"/>
    <w:rsid w:val="0003102D"/>
    <w:rsid w:val="00032A40"/>
    <w:rsid w:val="000344D8"/>
    <w:rsid w:val="00034B09"/>
    <w:rsid w:val="00045081"/>
    <w:rsid w:val="00051100"/>
    <w:rsid w:val="000541A4"/>
    <w:rsid w:val="00055C6A"/>
    <w:rsid w:val="000615AC"/>
    <w:rsid w:val="00061710"/>
    <w:rsid w:val="00071886"/>
    <w:rsid w:val="0007391A"/>
    <w:rsid w:val="00077C66"/>
    <w:rsid w:val="00092A8B"/>
    <w:rsid w:val="000A17EF"/>
    <w:rsid w:val="000A2446"/>
    <w:rsid w:val="000A7AD7"/>
    <w:rsid w:val="000B3E44"/>
    <w:rsid w:val="000C6DA9"/>
    <w:rsid w:val="000D52F3"/>
    <w:rsid w:val="000F3129"/>
    <w:rsid w:val="000F355B"/>
    <w:rsid w:val="000F7BB3"/>
    <w:rsid w:val="00107FC2"/>
    <w:rsid w:val="0011032F"/>
    <w:rsid w:val="0011135C"/>
    <w:rsid w:val="00122CD6"/>
    <w:rsid w:val="00124BA2"/>
    <w:rsid w:val="0013427B"/>
    <w:rsid w:val="00136D6E"/>
    <w:rsid w:val="00140680"/>
    <w:rsid w:val="001433A2"/>
    <w:rsid w:val="00143573"/>
    <w:rsid w:val="00150892"/>
    <w:rsid w:val="00151149"/>
    <w:rsid w:val="00160878"/>
    <w:rsid w:val="00162BCF"/>
    <w:rsid w:val="0016588F"/>
    <w:rsid w:val="001757E0"/>
    <w:rsid w:val="001856C6"/>
    <w:rsid w:val="001902DD"/>
    <w:rsid w:val="001909E9"/>
    <w:rsid w:val="00192678"/>
    <w:rsid w:val="001A0AB5"/>
    <w:rsid w:val="001A7236"/>
    <w:rsid w:val="001B4002"/>
    <w:rsid w:val="001B47C3"/>
    <w:rsid w:val="001B5C61"/>
    <w:rsid w:val="001C0B4B"/>
    <w:rsid w:val="001C2B44"/>
    <w:rsid w:val="001C6FF1"/>
    <w:rsid w:val="001D53C9"/>
    <w:rsid w:val="001D62FC"/>
    <w:rsid w:val="001E2AEA"/>
    <w:rsid w:val="001E49DF"/>
    <w:rsid w:val="001F5C66"/>
    <w:rsid w:val="00200F35"/>
    <w:rsid w:val="00201BA5"/>
    <w:rsid w:val="002048AD"/>
    <w:rsid w:val="00207F0D"/>
    <w:rsid w:val="00212E3D"/>
    <w:rsid w:val="00223FF4"/>
    <w:rsid w:val="002268BA"/>
    <w:rsid w:val="00246D61"/>
    <w:rsid w:val="00252DBD"/>
    <w:rsid w:val="002543FB"/>
    <w:rsid w:val="00257D39"/>
    <w:rsid w:val="002636BF"/>
    <w:rsid w:val="002647A0"/>
    <w:rsid w:val="00284EB8"/>
    <w:rsid w:val="0028535E"/>
    <w:rsid w:val="00286889"/>
    <w:rsid w:val="00291C8F"/>
    <w:rsid w:val="00295F9C"/>
    <w:rsid w:val="002977B0"/>
    <w:rsid w:val="002A3485"/>
    <w:rsid w:val="002B4523"/>
    <w:rsid w:val="002D055D"/>
    <w:rsid w:val="002D11CB"/>
    <w:rsid w:val="002D4B73"/>
    <w:rsid w:val="002E2273"/>
    <w:rsid w:val="002E46F3"/>
    <w:rsid w:val="002E5BFA"/>
    <w:rsid w:val="002E67C7"/>
    <w:rsid w:val="002E6F57"/>
    <w:rsid w:val="002F05B2"/>
    <w:rsid w:val="00304025"/>
    <w:rsid w:val="00304B88"/>
    <w:rsid w:val="00305E5F"/>
    <w:rsid w:val="00312028"/>
    <w:rsid w:val="00312223"/>
    <w:rsid w:val="00312374"/>
    <w:rsid w:val="00315770"/>
    <w:rsid w:val="00316BC5"/>
    <w:rsid w:val="00323CB3"/>
    <w:rsid w:val="00325098"/>
    <w:rsid w:val="003257B1"/>
    <w:rsid w:val="003271A5"/>
    <w:rsid w:val="00330ED8"/>
    <w:rsid w:val="00334A12"/>
    <w:rsid w:val="00341B91"/>
    <w:rsid w:val="00341DCB"/>
    <w:rsid w:val="0034223E"/>
    <w:rsid w:val="00346713"/>
    <w:rsid w:val="003476EC"/>
    <w:rsid w:val="00355B6D"/>
    <w:rsid w:val="00361300"/>
    <w:rsid w:val="003674F4"/>
    <w:rsid w:val="00370E0C"/>
    <w:rsid w:val="0037374B"/>
    <w:rsid w:val="00374D14"/>
    <w:rsid w:val="00392305"/>
    <w:rsid w:val="003A3F5C"/>
    <w:rsid w:val="003B4D37"/>
    <w:rsid w:val="003B4E7A"/>
    <w:rsid w:val="003C15C8"/>
    <w:rsid w:val="003C3DB5"/>
    <w:rsid w:val="003C44F7"/>
    <w:rsid w:val="003C5400"/>
    <w:rsid w:val="003D1444"/>
    <w:rsid w:val="003D49E0"/>
    <w:rsid w:val="003F1B3D"/>
    <w:rsid w:val="00405FB6"/>
    <w:rsid w:val="00411228"/>
    <w:rsid w:val="0041153B"/>
    <w:rsid w:val="00411ECB"/>
    <w:rsid w:val="004129B0"/>
    <w:rsid w:val="0041488B"/>
    <w:rsid w:val="00420159"/>
    <w:rsid w:val="0042349D"/>
    <w:rsid w:val="00423E73"/>
    <w:rsid w:val="0043666A"/>
    <w:rsid w:val="00437017"/>
    <w:rsid w:val="00445C23"/>
    <w:rsid w:val="004536DA"/>
    <w:rsid w:val="00463931"/>
    <w:rsid w:val="00466998"/>
    <w:rsid w:val="00470AD9"/>
    <w:rsid w:val="00471043"/>
    <w:rsid w:val="00473576"/>
    <w:rsid w:val="00482A76"/>
    <w:rsid w:val="00492E44"/>
    <w:rsid w:val="004B18CB"/>
    <w:rsid w:val="004B2384"/>
    <w:rsid w:val="004C004C"/>
    <w:rsid w:val="004C29B9"/>
    <w:rsid w:val="004C31EC"/>
    <w:rsid w:val="004D1C60"/>
    <w:rsid w:val="004D79C0"/>
    <w:rsid w:val="004E259D"/>
    <w:rsid w:val="004E36D0"/>
    <w:rsid w:val="004E7AB5"/>
    <w:rsid w:val="004E7E3A"/>
    <w:rsid w:val="004F0BE9"/>
    <w:rsid w:val="004F25D0"/>
    <w:rsid w:val="004F2E01"/>
    <w:rsid w:val="00510708"/>
    <w:rsid w:val="00511CB8"/>
    <w:rsid w:val="00534A0E"/>
    <w:rsid w:val="00537E6C"/>
    <w:rsid w:val="005403BB"/>
    <w:rsid w:val="00540613"/>
    <w:rsid w:val="00552146"/>
    <w:rsid w:val="005565CE"/>
    <w:rsid w:val="0055746B"/>
    <w:rsid w:val="00557B4A"/>
    <w:rsid w:val="0056237E"/>
    <w:rsid w:val="00570151"/>
    <w:rsid w:val="00572684"/>
    <w:rsid w:val="00591E76"/>
    <w:rsid w:val="00596647"/>
    <w:rsid w:val="005A45B9"/>
    <w:rsid w:val="005A4EB2"/>
    <w:rsid w:val="005B5059"/>
    <w:rsid w:val="005C3267"/>
    <w:rsid w:val="005C5C43"/>
    <w:rsid w:val="005C774E"/>
    <w:rsid w:val="005D6745"/>
    <w:rsid w:val="005E13FB"/>
    <w:rsid w:val="005E3BE3"/>
    <w:rsid w:val="005E6D23"/>
    <w:rsid w:val="005F029E"/>
    <w:rsid w:val="005F7537"/>
    <w:rsid w:val="00603C95"/>
    <w:rsid w:val="00603CA5"/>
    <w:rsid w:val="006156AE"/>
    <w:rsid w:val="006204BA"/>
    <w:rsid w:val="0062160C"/>
    <w:rsid w:val="00624CB8"/>
    <w:rsid w:val="00627460"/>
    <w:rsid w:val="00636B8B"/>
    <w:rsid w:val="006414D5"/>
    <w:rsid w:val="00643FF6"/>
    <w:rsid w:val="0065022F"/>
    <w:rsid w:val="00652F2A"/>
    <w:rsid w:val="0065631B"/>
    <w:rsid w:val="00677811"/>
    <w:rsid w:val="00685596"/>
    <w:rsid w:val="006976C3"/>
    <w:rsid w:val="00697ACB"/>
    <w:rsid w:val="006A39FF"/>
    <w:rsid w:val="006A4CCC"/>
    <w:rsid w:val="006A5241"/>
    <w:rsid w:val="006A6B01"/>
    <w:rsid w:val="006B1649"/>
    <w:rsid w:val="006C1444"/>
    <w:rsid w:val="006C4122"/>
    <w:rsid w:val="006C72D3"/>
    <w:rsid w:val="006D0996"/>
    <w:rsid w:val="006D4D7B"/>
    <w:rsid w:val="006D64E3"/>
    <w:rsid w:val="006D7228"/>
    <w:rsid w:val="006E0D95"/>
    <w:rsid w:val="006E23C8"/>
    <w:rsid w:val="006E480E"/>
    <w:rsid w:val="006F17A5"/>
    <w:rsid w:val="006F2BAE"/>
    <w:rsid w:val="006F49FB"/>
    <w:rsid w:val="006F7FD6"/>
    <w:rsid w:val="0070371E"/>
    <w:rsid w:val="0070539A"/>
    <w:rsid w:val="007104D9"/>
    <w:rsid w:val="00713CF9"/>
    <w:rsid w:val="007159ED"/>
    <w:rsid w:val="0071619E"/>
    <w:rsid w:val="007168F1"/>
    <w:rsid w:val="00721E6B"/>
    <w:rsid w:val="00723A18"/>
    <w:rsid w:val="00726564"/>
    <w:rsid w:val="00726C93"/>
    <w:rsid w:val="00727765"/>
    <w:rsid w:val="00730306"/>
    <w:rsid w:val="0074093E"/>
    <w:rsid w:val="0074537F"/>
    <w:rsid w:val="00751844"/>
    <w:rsid w:val="00752E20"/>
    <w:rsid w:val="00753F77"/>
    <w:rsid w:val="00754596"/>
    <w:rsid w:val="00755116"/>
    <w:rsid w:val="007600AB"/>
    <w:rsid w:val="007615D2"/>
    <w:rsid w:val="007615D6"/>
    <w:rsid w:val="00764111"/>
    <w:rsid w:val="007658D6"/>
    <w:rsid w:val="0077019C"/>
    <w:rsid w:val="007716DA"/>
    <w:rsid w:val="00772B16"/>
    <w:rsid w:val="007801CD"/>
    <w:rsid w:val="00780FFA"/>
    <w:rsid w:val="00782735"/>
    <w:rsid w:val="00785309"/>
    <w:rsid w:val="00786C00"/>
    <w:rsid w:val="007872B1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D3E61"/>
    <w:rsid w:val="007D3F2B"/>
    <w:rsid w:val="007D6305"/>
    <w:rsid w:val="007E0623"/>
    <w:rsid w:val="007E08F2"/>
    <w:rsid w:val="007E1471"/>
    <w:rsid w:val="007E5892"/>
    <w:rsid w:val="007E68BB"/>
    <w:rsid w:val="007F3CF2"/>
    <w:rsid w:val="007F4E1F"/>
    <w:rsid w:val="007F7BB9"/>
    <w:rsid w:val="008010A7"/>
    <w:rsid w:val="00801DEA"/>
    <w:rsid w:val="00802049"/>
    <w:rsid w:val="008031CC"/>
    <w:rsid w:val="008048AF"/>
    <w:rsid w:val="00815336"/>
    <w:rsid w:val="00820575"/>
    <w:rsid w:val="00826DC1"/>
    <w:rsid w:val="0083654B"/>
    <w:rsid w:val="00836E35"/>
    <w:rsid w:val="0084652F"/>
    <w:rsid w:val="00850705"/>
    <w:rsid w:val="0085391E"/>
    <w:rsid w:val="00864015"/>
    <w:rsid w:val="008642E7"/>
    <w:rsid w:val="00872C14"/>
    <w:rsid w:val="008762F5"/>
    <w:rsid w:val="00877BDF"/>
    <w:rsid w:val="008858B5"/>
    <w:rsid w:val="008875E6"/>
    <w:rsid w:val="008A3B17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5C36"/>
    <w:rsid w:val="009066CA"/>
    <w:rsid w:val="00911BB8"/>
    <w:rsid w:val="00913470"/>
    <w:rsid w:val="00916C63"/>
    <w:rsid w:val="0092087D"/>
    <w:rsid w:val="009248BE"/>
    <w:rsid w:val="009257B1"/>
    <w:rsid w:val="009357B2"/>
    <w:rsid w:val="00942E20"/>
    <w:rsid w:val="00950C01"/>
    <w:rsid w:val="00953356"/>
    <w:rsid w:val="009611A6"/>
    <w:rsid w:val="0096576E"/>
    <w:rsid w:val="00967DA2"/>
    <w:rsid w:val="00971748"/>
    <w:rsid w:val="0098645C"/>
    <w:rsid w:val="00992E1A"/>
    <w:rsid w:val="00993558"/>
    <w:rsid w:val="00995296"/>
    <w:rsid w:val="009A2482"/>
    <w:rsid w:val="009A2BFB"/>
    <w:rsid w:val="009A440A"/>
    <w:rsid w:val="009A46CB"/>
    <w:rsid w:val="009B43F8"/>
    <w:rsid w:val="009C500F"/>
    <w:rsid w:val="009C7B50"/>
    <w:rsid w:val="009C7CD7"/>
    <w:rsid w:val="009D0FB7"/>
    <w:rsid w:val="009D5013"/>
    <w:rsid w:val="009D69CD"/>
    <w:rsid w:val="009E4063"/>
    <w:rsid w:val="009F05B0"/>
    <w:rsid w:val="009F6B02"/>
    <w:rsid w:val="00A0273F"/>
    <w:rsid w:val="00A0300F"/>
    <w:rsid w:val="00A03A75"/>
    <w:rsid w:val="00A04F6D"/>
    <w:rsid w:val="00A05499"/>
    <w:rsid w:val="00A14110"/>
    <w:rsid w:val="00A3491A"/>
    <w:rsid w:val="00A4009A"/>
    <w:rsid w:val="00A41AC5"/>
    <w:rsid w:val="00A42F13"/>
    <w:rsid w:val="00A44D52"/>
    <w:rsid w:val="00A51124"/>
    <w:rsid w:val="00A51DCF"/>
    <w:rsid w:val="00A55F1B"/>
    <w:rsid w:val="00A57095"/>
    <w:rsid w:val="00A57944"/>
    <w:rsid w:val="00A6495E"/>
    <w:rsid w:val="00A72665"/>
    <w:rsid w:val="00A83BE1"/>
    <w:rsid w:val="00A858B9"/>
    <w:rsid w:val="00A912C1"/>
    <w:rsid w:val="00A92F60"/>
    <w:rsid w:val="00A96BFF"/>
    <w:rsid w:val="00AA046E"/>
    <w:rsid w:val="00AB06A6"/>
    <w:rsid w:val="00AB50B8"/>
    <w:rsid w:val="00AB5958"/>
    <w:rsid w:val="00AC1DD0"/>
    <w:rsid w:val="00AC3722"/>
    <w:rsid w:val="00AD293D"/>
    <w:rsid w:val="00AD5C14"/>
    <w:rsid w:val="00AE41E1"/>
    <w:rsid w:val="00AE672F"/>
    <w:rsid w:val="00AF5263"/>
    <w:rsid w:val="00AF6456"/>
    <w:rsid w:val="00B005AA"/>
    <w:rsid w:val="00B06813"/>
    <w:rsid w:val="00B06BAE"/>
    <w:rsid w:val="00B20931"/>
    <w:rsid w:val="00B24971"/>
    <w:rsid w:val="00B31239"/>
    <w:rsid w:val="00B32F56"/>
    <w:rsid w:val="00B34F89"/>
    <w:rsid w:val="00B5140F"/>
    <w:rsid w:val="00B625E6"/>
    <w:rsid w:val="00B635FF"/>
    <w:rsid w:val="00B70529"/>
    <w:rsid w:val="00B775C7"/>
    <w:rsid w:val="00B87525"/>
    <w:rsid w:val="00B93116"/>
    <w:rsid w:val="00B944B2"/>
    <w:rsid w:val="00BA217C"/>
    <w:rsid w:val="00BA670A"/>
    <w:rsid w:val="00BA78D7"/>
    <w:rsid w:val="00BC50F5"/>
    <w:rsid w:val="00BE02FB"/>
    <w:rsid w:val="00BE27AD"/>
    <w:rsid w:val="00BF2965"/>
    <w:rsid w:val="00BF2C25"/>
    <w:rsid w:val="00BF3F50"/>
    <w:rsid w:val="00BF4814"/>
    <w:rsid w:val="00C0317B"/>
    <w:rsid w:val="00C042BE"/>
    <w:rsid w:val="00C06385"/>
    <w:rsid w:val="00C20085"/>
    <w:rsid w:val="00C24227"/>
    <w:rsid w:val="00C27BD8"/>
    <w:rsid w:val="00C30116"/>
    <w:rsid w:val="00C40413"/>
    <w:rsid w:val="00C67C1E"/>
    <w:rsid w:val="00C7324B"/>
    <w:rsid w:val="00C73544"/>
    <w:rsid w:val="00C82E05"/>
    <w:rsid w:val="00C843B6"/>
    <w:rsid w:val="00C91FBC"/>
    <w:rsid w:val="00C928F2"/>
    <w:rsid w:val="00C92C9B"/>
    <w:rsid w:val="00CA3501"/>
    <w:rsid w:val="00CA5815"/>
    <w:rsid w:val="00CA60FA"/>
    <w:rsid w:val="00CA69DC"/>
    <w:rsid w:val="00CB5726"/>
    <w:rsid w:val="00CC7795"/>
    <w:rsid w:val="00CD0F07"/>
    <w:rsid w:val="00CD3BCE"/>
    <w:rsid w:val="00CD6866"/>
    <w:rsid w:val="00CD7881"/>
    <w:rsid w:val="00CE58BD"/>
    <w:rsid w:val="00CF0BD6"/>
    <w:rsid w:val="00CF1D64"/>
    <w:rsid w:val="00CF6049"/>
    <w:rsid w:val="00CF7169"/>
    <w:rsid w:val="00D020B7"/>
    <w:rsid w:val="00D04657"/>
    <w:rsid w:val="00D05BA0"/>
    <w:rsid w:val="00D07DD6"/>
    <w:rsid w:val="00D12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5AE8"/>
    <w:rsid w:val="00D46B64"/>
    <w:rsid w:val="00D53F9E"/>
    <w:rsid w:val="00D578C6"/>
    <w:rsid w:val="00D6081E"/>
    <w:rsid w:val="00D64004"/>
    <w:rsid w:val="00D6756E"/>
    <w:rsid w:val="00D70A5D"/>
    <w:rsid w:val="00D72CA7"/>
    <w:rsid w:val="00D74908"/>
    <w:rsid w:val="00D76DDA"/>
    <w:rsid w:val="00D84562"/>
    <w:rsid w:val="00DA5008"/>
    <w:rsid w:val="00DD6289"/>
    <w:rsid w:val="00DE4064"/>
    <w:rsid w:val="00DE73E2"/>
    <w:rsid w:val="00DE7E1C"/>
    <w:rsid w:val="00DF0AA3"/>
    <w:rsid w:val="00DF11AA"/>
    <w:rsid w:val="00DF25F6"/>
    <w:rsid w:val="00DF3623"/>
    <w:rsid w:val="00DF56FF"/>
    <w:rsid w:val="00E049A5"/>
    <w:rsid w:val="00E1124D"/>
    <w:rsid w:val="00E1156A"/>
    <w:rsid w:val="00E14A2D"/>
    <w:rsid w:val="00E23A79"/>
    <w:rsid w:val="00E25A17"/>
    <w:rsid w:val="00E32DCB"/>
    <w:rsid w:val="00E339FC"/>
    <w:rsid w:val="00E33C76"/>
    <w:rsid w:val="00E404F1"/>
    <w:rsid w:val="00E541B2"/>
    <w:rsid w:val="00E565C3"/>
    <w:rsid w:val="00E74717"/>
    <w:rsid w:val="00E766FD"/>
    <w:rsid w:val="00E8414B"/>
    <w:rsid w:val="00E97698"/>
    <w:rsid w:val="00EA39FA"/>
    <w:rsid w:val="00EA63FB"/>
    <w:rsid w:val="00EB0250"/>
    <w:rsid w:val="00EC5B00"/>
    <w:rsid w:val="00EC5FCE"/>
    <w:rsid w:val="00ED2E67"/>
    <w:rsid w:val="00ED7735"/>
    <w:rsid w:val="00EE1E49"/>
    <w:rsid w:val="00EE253F"/>
    <w:rsid w:val="00EE30FC"/>
    <w:rsid w:val="00EF75A7"/>
    <w:rsid w:val="00F021E2"/>
    <w:rsid w:val="00F0592A"/>
    <w:rsid w:val="00F13494"/>
    <w:rsid w:val="00F14449"/>
    <w:rsid w:val="00F15DDF"/>
    <w:rsid w:val="00F270F9"/>
    <w:rsid w:val="00F317DA"/>
    <w:rsid w:val="00F34FCF"/>
    <w:rsid w:val="00F36D60"/>
    <w:rsid w:val="00F40F78"/>
    <w:rsid w:val="00F4131C"/>
    <w:rsid w:val="00F4431D"/>
    <w:rsid w:val="00F44B28"/>
    <w:rsid w:val="00F54075"/>
    <w:rsid w:val="00F60A41"/>
    <w:rsid w:val="00F60E6A"/>
    <w:rsid w:val="00F6158F"/>
    <w:rsid w:val="00F63F7F"/>
    <w:rsid w:val="00F67734"/>
    <w:rsid w:val="00F73406"/>
    <w:rsid w:val="00F75CEE"/>
    <w:rsid w:val="00F762A0"/>
    <w:rsid w:val="00F766BA"/>
    <w:rsid w:val="00F81B1C"/>
    <w:rsid w:val="00F8538C"/>
    <w:rsid w:val="00F920C8"/>
    <w:rsid w:val="00F93BE3"/>
    <w:rsid w:val="00F93EA6"/>
    <w:rsid w:val="00F949E5"/>
    <w:rsid w:val="00F96F86"/>
    <w:rsid w:val="00FA241A"/>
    <w:rsid w:val="00FB193C"/>
    <w:rsid w:val="00FB1E12"/>
    <w:rsid w:val="00FB32CE"/>
    <w:rsid w:val="00FC6DF8"/>
    <w:rsid w:val="00FC7A20"/>
    <w:rsid w:val="00FD37A2"/>
    <w:rsid w:val="00FD642A"/>
    <w:rsid w:val="00FE32FC"/>
    <w:rsid w:val="00FF27AA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AE35EB0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354FB-45F7-4DAC-AE53-C4F0A0E5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4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Satith Ithijarukul (TH)</cp:lastModifiedBy>
  <cp:revision>38</cp:revision>
  <cp:lastPrinted>2022-02-18T04:18:00Z</cp:lastPrinted>
  <dcterms:created xsi:type="dcterms:W3CDTF">2021-12-22T06:13:00Z</dcterms:created>
  <dcterms:modified xsi:type="dcterms:W3CDTF">2022-02-19T11:20:00Z</dcterms:modified>
</cp:coreProperties>
</file>