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038F" w14:textId="0EDA6E9D" w:rsidR="00FC38D3" w:rsidRPr="005C1527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01388561" w14:textId="3E0208A6" w:rsidR="00FC38D3" w:rsidRPr="005C1527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70619A99" w14:textId="77777777" w:rsidR="00FC38D3" w:rsidRPr="005C1527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6B74E0E8" w14:textId="30CE2388" w:rsidR="0032342B" w:rsidRPr="00C95ED5" w:rsidRDefault="0032342B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7DE51D49" w14:textId="18610C92" w:rsidR="00003F27" w:rsidRPr="00C95ED5" w:rsidRDefault="00003F27" w:rsidP="0001272E">
      <w:pPr>
        <w:spacing w:before="120"/>
        <w:rPr>
          <w:rFonts w:ascii="Angsana New" w:hAnsi="Angsana New"/>
          <w:b/>
          <w:bCs/>
          <w:color w:val="000000"/>
          <w:highlight w:val="yellow"/>
        </w:rPr>
      </w:pPr>
    </w:p>
    <w:p w14:paraId="6D19C715" w14:textId="77777777" w:rsidR="007B2F7F" w:rsidRPr="008F048F" w:rsidRDefault="007B2F7F" w:rsidP="007B2F7F">
      <w:pPr>
        <w:spacing w:before="120"/>
        <w:rPr>
          <w:rFonts w:ascii="Angsana New" w:hAnsi="Angsana New"/>
          <w:b/>
          <w:bCs/>
        </w:rPr>
      </w:pPr>
      <w:r w:rsidRPr="008F048F">
        <w:rPr>
          <w:rFonts w:ascii="Angsana New" w:hAnsi="Angsana New"/>
          <w:b/>
          <w:bCs/>
          <w:color w:val="000000"/>
          <w:cs/>
        </w:rPr>
        <w:t>รายงานของผู้สอบบัญชีรับอนุญาต</w:t>
      </w:r>
    </w:p>
    <w:p w14:paraId="10F76452" w14:textId="77777777" w:rsidR="007B2F7F" w:rsidRPr="0020321C" w:rsidRDefault="007B2F7F" w:rsidP="007B2F7F">
      <w:pPr>
        <w:spacing w:before="300"/>
        <w:jc w:val="thaiDistribute"/>
        <w:rPr>
          <w:rFonts w:ascii="Angsana New" w:hAnsi="Angsana New"/>
          <w:spacing w:val="2"/>
          <w:cs/>
        </w:rPr>
      </w:pPr>
      <w:r w:rsidRPr="0020321C">
        <w:rPr>
          <w:rFonts w:ascii="Angsana New" w:hAnsi="Angsana New"/>
          <w:cs/>
        </w:rPr>
        <w:t xml:space="preserve">เสนอ </w:t>
      </w:r>
      <w:r>
        <w:rPr>
          <w:rFonts w:ascii="Angsana New" w:hAnsi="Angsana New" w:hint="cs"/>
          <w:cs/>
        </w:rPr>
        <w:t>คณะกรรมการและผู้ถือหุ้น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/>
          <w:b/>
          <w:b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 </w:t>
      </w:r>
      <w:r>
        <w:rPr>
          <w:rFonts w:ascii="Angsana New" w:hAnsi="Angsana New" w:hint="cs"/>
          <w:b/>
          <w:bCs/>
          <w:cs/>
        </w:rPr>
        <w:t>(มหาชน)</w:t>
      </w:r>
    </w:p>
    <w:p w14:paraId="7DD062A5" w14:textId="77777777" w:rsidR="007B2F7F" w:rsidRPr="008634E1" w:rsidRDefault="007B2F7F" w:rsidP="007B2F7F">
      <w:pPr>
        <w:spacing w:before="240" w:after="240"/>
        <w:jc w:val="thaiDistribute"/>
        <w:rPr>
          <w:rFonts w:ascii="Angsana New" w:hAnsi="Angsana New"/>
          <w:b/>
          <w:bCs/>
          <w:spacing w:val="2"/>
        </w:rPr>
      </w:pPr>
      <w:r w:rsidRPr="008634E1">
        <w:rPr>
          <w:rFonts w:ascii="Angsana New" w:hAnsi="Angsana New" w:hint="cs"/>
          <w:b/>
          <w:bCs/>
          <w:spacing w:val="2"/>
          <w:cs/>
        </w:rPr>
        <w:t>ความเห็น</w:t>
      </w:r>
    </w:p>
    <w:p w14:paraId="3E65515F" w14:textId="20CB4B2A" w:rsidR="007B2F7F" w:rsidRDefault="007B2F7F" w:rsidP="007B2F7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2"/>
        </w:rPr>
      </w:pPr>
      <w:r w:rsidRPr="00CF7206">
        <w:rPr>
          <w:rFonts w:ascii="Angsana New" w:hAnsi="Angsana New"/>
          <w:color w:val="000000"/>
          <w:spacing w:val="6"/>
          <w:cs/>
        </w:rPr>
        <w:t>ข้าพเจ้าได้ตรวจสอบงบการเงิน</w:t>
      </w:r>
      <w:r w:rsidRPr="00CF7206">
        <w:rPr>
          <w:rFonts w:ascii="Angsana New" w:hAnsi="Angsana New" w:hint="cs"/>
          <w:color w:val="000000"/>
          <w:spacing w:val="6"/>
          <w:cs/>
        </w:rPr>
        <w:t>รวม</w:t>
      </w:r>
      <w:r w:rsidRPr="00CF7206">
        <w:rPr>
          <w:rFonts w:ascii="Angsana New" w:hAnsi="Angsana New"/>
          <w:color w:val="000000"/>
          <w:spacing w:val="6"/>
          <w:cs/>
        </w:rPr>
        <w:t>ของ</w:t>
      </w:r>
      <w:r w:rsidRPr="00840FAD">
        <w:rPr>
          <w:rFonts w:ascii="Angsana New" w:hAnsi="Angsana New"/>
          <w:b/>
          <w:bCs/>
          <w:cs/>
        </w:rPr>
        <w:t>บริษัท ไทย</w:t>
      </w:r>
      <w:r>
        <w:rPr>
          <w:rFonts w:ascii="Angsana New" w:hAnsi="Angsana New" w:hint="cs"/>
          <w:b/>
          <w:bCs/>
          <w:cs/>
        </w:rPr>
        <w:t xml:space="preserve"> </w:t>
      </w:r>
      <w:r w:rsidRPr="00840FAD">
        <w:rPr>
          <w:rFonts w:ascii="Angsana New" w:hAnsi="Angsana New"/>
          <w:b/>
          <w:bCs/>
          <w:cs/>
        </w:rPr>
        <w:t>อิงเกอร์ โฮลดิ้ง จำกัด</w:t>
      </w:r>
      <w:r>
        <w:rPr>
          <w:rFonts w:ascii="Angsana New" w:hAnsi="Angsana New"/>
          <w:b/>
          <w:bCs/>
        </w:rPr>
        <w:t xml:space="preserve"> </w:t>
      </w:r>
      <w:r>
        <w:rPr>
          <w:rFonts w:ascii="Angsana New" w:hAnsi="Angsana New" w:hint="cs"/>
          <w:b/>
          <w:bCs/>
          <w:cs/>
        </w:rPr>
        <w:t>(มหาชน)</w:t>
      </w:r>
      <w:r w:rsidRPr="00CF7206">
        <w:rPr>
          <w:rFonts w:ascii="Angsana New" w:hAnsi="Angsana New"/>
          <w:spacing w:val="6"/>
          <w:cs/>
        </w:rPr>
        <w:t xml:space="preserve"> </w:t>
      </w:r>
      <w:r w:rsidRPr="00CF7206">
        <w:rPr>
          <w:rFonts w:ascii="Angsana New" w:hAnsi="Angsana New"/>
          <w:b/>
          <w:bCs/>
          <w:spacing w:val="6"/>
          <w:cs/>
        </w:rPr>
        <w:t>และบริษัทย่อย</w:t>
      </w:r>
      <w:r w:rsidRPr="00CF7206">
        <w:rPr>
          <w:rFonts w:ascii="Angsana New" w:hAnsi="Angsana New"/>
          <w:spacing w:val="6"/>
          <w:cs/>
        </w:rPr>
        <w:t xml:space="preserve"> </w:t>
      </w:r>
      <w:r>
        <w:rPr>
          <w:rFonts w:ascii="Angsana New" w:hAnsi="Angsana New"/>
          <w:spacing w:val="6"/>
        </w:rPr>
        <w:t>(“</w:t>
      </w:r>
      <w:r>
        <w:rPr>
          <w:rFonts w:ascii="Angsana New" w:hAnsi="Angsana New" w:hint="cs"/>
          <w:spacing w:val="6"/>
          <w:cs/>
        </w:rPr>
        <w:t>กลุ่มบริษัท</w:t>
      </w:r>
      <w:r>
        <w:rPr>
          <w:rFonts w:ascii="Angsana New" w:hAnsi="Angsana New"/>
          <w:spacing w:val="6"/>
        </w:rPr>
        <w:t>”</w:t>
      </w:r>
      <w:r>
        <w:rPr>
          <w:rFonts w:ascii="Angsana New" w:hAnsi="Angsana New" w:hint="cs"/>
          <w:spacing w:val="6"/>
          <w:cs/>
        </w:rPr>
        <w:t xml:space="preserve">) </w:t>
      </w:r>
      <w:r>
        <w:rPr>
          <w:rFonts w:ascii="Angsana New" w:hAnsi="Angsana New" w:hint="cs"/>
          <w:color w:val="000000"/>
          <w:spacing w:val="-4"/>
          <w:cs/>
        </w:rPr>
        <w:t xml:space="preserve">                       </w:t>
      </w:r>
      <w:r w:rsidRPr="008634E1">
        <w:rPr>
          <w:rFonts w:ascii="Angsana New" w:hAnsi="Angsana New"/>
          <w:color w:val="000000"/>
          <w:spacing w:val="-4"/>
          <w:cs/>
        </w:rPr>
        <w:t>ซึ่งประกอบด้วยงบแสดงฐานะการเงิน</w:t>
      </w:r>
      <w:r w:rsidRPr="008634E1">
        <w:rPr>
          <w:rFonts w:ascii="Angsana New" w:hAnsi="Angsana New" w:hint="cs"/>
          <w:color w:val="000000"/>
          <w:spacing w:val="-4"/>
          <w:cs/>
        </w:rPr>
        <w:t>รวม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ณ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Pr="008634E1">
        <w:rPr>
          <w:rFonts w:ascii="Angsana New" w:hAnsi="Angsana New"/>
          <w:color w:val="000000"/>
          <w:spacing w:val="-4"/>
          <w:cs/>
        </w:rPr>
        <w:t>วันที่</w:t>
      </w:r>
      <w:r w:rsidRPr="008634E1">
        <w:rPr>
          <w:rFonts w:ascii="Angsana New" w:hAnsi="Angsana New"/>
          <w:color w:val="000000"/>
          <w:spacing w:val="-4"/>
        </w:rPr>
        <w:t xml:space="preserve"> 31 </w:t>
      </w:r>
      <w:r w:rsidRPr="008634E1">
        <w:rPr>
          <w:rFonts w:ascii="Angsana New" w:hAnsi="Angsana New"/>
          <w:color w:val="000000"/>
          <w:spacing w:val="-4"/>
          <w:cs/>
        </w:rPr>
        <w:t>ธันวาคม</w:t>
      </w:r>
      <w:r w:rsidRPr="008634E1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8634E1">
        <w:rPr>
          <w:rFonts w:ascii="Angsana New" w:hAnsi="Angsana New"/>
          <w:color w:val="000000"/>
          <w:spacing w:val="-4"/>
        </w:rPr>
        <w:t>25</w:t>
      </w:r>
      <w:r>
        <w:rPr>
          <w:rFonts w:ascii="Angsana New" w:hAnsi="Angsana New"/>
          <w:color w:val="000000"/>
          <w:spacing w:val="-4"/>
        </w:rPr>
        <w:t>6</w:t>
      </w:r>
      <w:r w:rsidR="000C451F">
        <w:rPr>
          <w:rFonts w:ascii="Angsana New" w:hAnsi="Angsana New"/>
          <w:color w:val="000000"/>
          <w:spacing w:val="-4"/>
        </w:rPr>
        <w:t>4</w:t>
      </w:r>
      <w:r w:rsidRPr="008634E1">
        <w:rPr>
          <w:rFonts w:ascii="Angsana New" w:hAnsi="Angsana New"/>
          <w:color w:val="000000"/>
          <w:spacing w:val="-4"/>
        </w:rPr>
        <w:t xml:space="preserve"> </w:t>
      </w:r>
      <w:r w:rsidR="00AA41C0">
        <w:rPr>
          <w:rFonts w:ascii="Angsana New" w:hAnsi="Angsana New" w:hint="cs"/>
          <w:color w:val="000000"/>
          <w:spacing w:val="-4"/>
          <w:cs/>
        </w:rPr>
        <w:t>และ</w:t>
      </w:r>
      <w:r w:rsidRPr="008634E1">
        <w:rPr>
          <w:rFonts w:ascii="Angsana New" w:hAnsi="Angsana New"/>
          <w:color w:val="000000"/>
          <w:spacing w:val="-4"/>
          <w:cs/>
        </w:rPr>
        <w:t>งบกำไรขาดทุนเบ็ดเสร็จรวม งบแสดง</w:t>
      </w:r>
      <w:r w:rsidR="00E129B8">
        <w:rPr>
          <w:rFonts w:ascii="Angsana New" w:hAnsi="Angsana New"/>
          <w:color w:val="000000"/>
          <w:spacing w:val="-4"/>
          <w:cs/>
        </w:rPr>
        <w:br/>
      </w:r>
      <w:r w:rsidRPr="008634E1">
        <w:rPr>
          <w:rFonts w:ascii="Angsana New" w:hAnsi="Angsana New"/>
          <w:color w:val="000000"/>
          <w:spacing w:val="-4"/>
          <w:cs/>
        </w:rPr>
        <w:t>การ</w:t>
      </w:r>
      <w:r w:rsidRPr="00CF7206">
        <w:rPr>
          <w:rFonts w:ascii="Angsana New" w:hAnsi="Angsana New"/>
          <w:color w:val="000000"/>
          <w:spacing w:val="6"/>
          <w:cs/>
        </w:rPr>
        <w:t>เปลี่ยนแปลงส่วนของ</w:t>
      </w:r>
      <w:r w:rsidRPr="00CF7206">
        <w:rPr>
          <w:rFonts w:ascii="Angsana New" w:hAnsi="Angsana New" w:hint="cs"/>
          <w:color w:val="000000"/>
          <w:spacing w:val="6"/>
          <w:cs/>
        </w:rPr>
        <w:t>ผู้</w:t>
      </w:r>
      <w:r w:rsidRPr="00877EDE">
        <w:rPr>
          <w:rFonts w:ascii="Angsana New" w:hAnsi="Angsana New" w:hint="cs"/>
          <w:color w:val="000000"/>
          <w:spacing w:val="6"/>
          <w:cs/>
        </w:rPr>
        <w:t>ถือหุ้น</w:t>
      </w:r>
      <w:r>
        <w:rPr>
          <w:rFonts w:ascii="Angsana New" w:hAnsi="Angsana New" w:hint="cs"/>
          <w:color w:val="000000"/>
          <w:spacing w:val="6"/>
          <w:cs/>
        </w:rPr>
        <w:t xml:space="preserve">รวม </w:t>
      </w:r>
      <w:r w:rsidRPr="00877EDE">
        <w:rPr>
          <w:rFonts w:ascii="Angsana New" w:hAnsi="Angsana New"/>
          <w:color w:val="000000"/>
          <w:spacing w:val="6"/>
          <w:cs/>
        </w:rPr>
        <w:t>และงบ</w:t>
      </w:r>
      <w:r w:rsidRPr="00877EDE">
        <w:rPr>
          <w:rFonts w:ascii="Angsana New" w:hAnsi="Angsana New"/>
          <w:color w:val="000000"/>
          <w:spacing w:val="2"/>
          <w:cs/>
        </w:rPr>
        <w:t>กระแสเงิน</w:t>
      </w:r>
      <w:r w:rsidRPr="008F048F">
        <w:rPr>
          <w:rFonts w:ascii="Angsana New" w:hAnsi="Angsana New"/>
          <w:color w:val="000000"/>
          <w:cs/>
        </w:rPr>
        <w:t>สด</w:t>
      </w:r>
      <w:r>
        <w:rPr>
          <w:rFonts w:ascii="Angsana New" w:hAnsi="Angsana New" w:hint="cs"/>
          <w:color w:val="000000"/>
          <w:cs/>
        </w:rPr>
        <w:t>รวม</w:t>
      </w:r>
      <w:r w:rsidRPr="005D6D15">
        <w:rPr>
          <w:rFonts w:ascii="Angsana New" w:hAnsi="Angsana New"/>
          <w:spacing w:val="6"/>
          <w:cs/>
        </w:rPr>
        <w:t>สำหรับปีสิ้นสุดวันเดียวกัน</w:t>
      </w:r>
      <w:r w:rsidRPr="008F048F">
        <w:rPr>
          <w:rFonts w:ascii="Angsana New" w:hAnsi="Angsana New"/>
          <w:color w:val="000000"/>
        </w:rPr>
        <w:t xml:space="preserve"> </w:t>
      </w:r>
      <w:r w:rsidRPr="00E927ED">
        <w:rPr>
          <w:rFonts w:ascii="Angsana New" w:eastAsia="Calibri" w:hAnsi="Angsana New" w:hint="cs"/>
          <w:cs/>
        </w:rPr>
        <w:t>และหมายเหตุประกอบ</w:t>
      </w:r>
      <w:r w:rsidR="00630FF7">
        <w:rPr>
          <w:rFonts w:ascii="Angsana New" w:eastAsia="Calibri" w:hAnsi="Angsana New"/>
          <w:cs/>
        </w:rPr>
        <w:br/>
      </w:r>
      <w:r w:rsidRPr="00E927ED">
        <w:rPr>
          <w:rFonts w:ascii="Angsana New" w:eastAsia="Calibri" w:hAnsi="Angsana New" w:hint="cs"/>
          <w:cs/>
        </w:rPr>
        <w:t>งบการเงินรวม</w:t>
      </w:r>
      <w:r w:rsidRPr="00E927ED">
        <w:rPr>
          <w:rFonts w:ascii="Angsana New" w:eastAsia="Calibri" w:hAnsi="Angsana New"/>
        </w:rPr>
        <w:t xml:space="preserve"> </w:t>
      </w:r>
      <w:r w:rsidRPr="000243E3">
        <w:rPr>
          <w:rFonts w:ascii="Angsana New" w:eastAsia="Calibri" w:hAnsi="Angsana New"/>
          <w:spacing w:val="-4"/>
          <w:cs/>
        </w:rPr>
        <w:t>รวมถึงสรุปนโยบายการบัญชีที่สำคัญ</w:t>
      </w:r>
      <w:r w:rsidRPr="000243E3">
        <w:rPr>
          <w:rFonts w:ascii="Angsana New" w:hAnsi="Angsana New" w:hint="cs"/>
          <w:color w:val="000000"/>
          <w:spacing w:val="-4"/>
          <w:cs/>
        </w:rPr>
        <w:t xml:space="preserve"> และได้ตรวจสอบงบการเงินเฉพาะกิจการ</w:t>
      </w:r>
      <w:r w:rsidRPr="000243E3">
        <w:rPr>
          <w:rFonts w:ascii="Angsana New" w:hAnsi="Angsana New"/>
          <w:color w:val="000000"/>
          <w:spacing w:val="-4"/>
          <w:cs/>
        </w:rPr>
        <w:t>ของ</w:t>
      </w:r>
      <w:r w:rsidRPr="000243E3">
        <w:rPr>
          <w:rFonts w:ascii="Angsana New" w:hAnsi="Angsana New"/>
          <w:b/>
          <w:bCs/>
          <w:spacing w:val="-4"/>
          <w:cs/>
        </w:rPr>
        <w:t>บริษัท ไทย</w:t>
      </w:r>
      <w:r w:rsidRPr="000243E3">
        <w:rPr>
          <w:rFonts w:ascii="Angsana New" w:hAnsi="Angsana New" w:hint="cs"/>
          <w:b/>
          <w:bCs/>
          <w:spacing w:val="-4"/>
          <w:cs/>
        </w:rPr>
        <w:t xml:space="preserve"> </w:t>
      </w:r>
      <w:r w:rsidRPr="000243E3">
        <w:rPr>
          <w:rFonts w:ascii="Angsana New" w:hAnsi="Angsana New"/>
          <w:b/>
          <w:bCs/>
          <w:spacing w:val="-4"/>
          <w:cs/>
        </w:rPr>
        <w:t>อิงเกอร์ โฮลดิ้ง จำกัด</w:t>
      </w:r>
      <w:r w:rsidRPr="000243E3">
        <w:rPr>
          <w:rFonts w:ascii="Angsana New" w:hAnsi="Angsana New" w:hint="cs"/>
          <w:b/>
          <w:bCs/>
          <w:spacing w:val="-4"/>
          <w:cs/>
        </w:rPr>
        <w:t xml:space="preserve"> (มหาชน)</w:t>
      </w:r>
      <w:r>
        <w:rPr>
          <w:rFonts w:ascii="Angsana New" w:hAnsi="Angsana New" w:hint="cs"/>
          <w:b/>
          <w:bCs/>
          <w:spacing w:val="-2"/>
          <w:cs/>
        </w:rPr>
        <w:t xml:space="preserve">  </w:t>
      </w:r>
      <w:r w:rsidRPr="007575D9">
        <w:rPr>
          <w:rFonts w:ascii="Angsana New" w:hAnsi="Angsana New" w:hint="cs"/>
          <w:spacing w:val="-2"/>
          <w:cs/>
        </w:rPr>
        <w:t>ด้วยเช่นกัน</w:t>
      </w:r>
    </w:p>
    <w:p w14:paraId="4FEF860C" w14:textId="6763B2CD" w:rsidR="007B2F7F" w:rsidRPr="001214F0" w:rsidRDefault="007B2F7F" w:rsidP="007B2F7F">
      <w:pPr>
        <w:pStyle w:val="CM1"/>
        <w:spacing w:before="12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ข้าพเจ้าเห็นว่า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งบการเงินข้างต้นนี้แสดงฐานะการเงิน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ณ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วันที่</w:t>
      </w:r>
      <w:r w:rsidRPr="001214F0">
        <w:rPr>
          <w:rFonts w:ascii="Angsana New" w:hAnsi="Angsana New" w:cs="Angsana New"/>
          <w:color w:val="000000"/>
          <w:sz w:val="28"/>
          <w:szCs w:val="28"/>
        </w:rPr>
        <w:t xml:space="preserve"> 31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 xml:space="preserve">ธันวาคม </w:t>
      </w:r>
      <w:r w:rsidRPr="001214F0">
        <w:rPr>
          <w:rFonts w:ascii="Angsana New" w:hAnsi="Angsana New" w:cs="Angsana New"/>
          <w:color w:val="000000"/>
          <w:sz w:val="28"/>
          <w:szCs w:val="28"/>
        </w:rPr>
        <w:t>256</w:t>
      </w:r>
      <w:r w:rsidR="000C451F">
        <w:rPr>
          <w:rFonts w:ascii="Angsana New" w:hAnsi="Angsana New" w:cs="Angsana New"/>
          <w:color w:val="000000"/>
          <w:sz w:val="28"/>
          <w:szCs w:val="28"/>
        </w:rPr>
        <w:t>4</w:t>
      </w:r>
      <w:r w:rsidR="001214F0" w:rsidRPr="001214F0">
        <w:rPr>
          <w:rFonts w:ascii="Angsana New" w:hAnsi="Angsana New" w:cs="Angsana New"/>
          <w:color w:val="000000"/>
          <w:sz w:val="28"/>
          <w:szCs w:val="28"/>
        </w:rPr>
        <w:t xml:space="preserve"> </w:t>
      </w:r>
      <w:r w:rsidR="001214F0"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ผลการดำเนินงานและกระแสเงินสด</w:t>
      </w:r>
      <w:r w:rsidR="001214F0" w:rsidRPr="001214F0">
        <w:rPr>
          <w:rFonts w:ascii="Angsana New" w:hAnsi="Angsana New" w:cs="Angsana New"/>
          <w:color w:val="000000"/>
          <w:sz w:val="28"/>
          <w:szCs w:val="28"/>
          <w:cs/>
        </w:rPr>
        <w:br/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สำหรับ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ปี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สิ้นสุดวันเดียวกันของ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 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 </w:t>
      </w:r>
      <w:r w:rsidRPr="001214F0">
        <w:rPr>
          <w:rFonts w:ascii="Angsana New" w:eastAsia="Cordia New" w:hAnsi="Angsana New" w:cs="Angsana New" w:hint="cs"/>
          <w:b/>
          <w:bCs/>
          <w:sz w:val="28"/>
          <w:szCs w:val="28"/>
          <w:cs/>
        </w:rPr>
        <w:t xml:space="preserve"> และ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บริษัทย่อย 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>และเฉพาะกิจการ</w:t>
      </w:r>
      <w:r w:rsidRPr="001214F0">
        <w:rPr>
          <w:rFonts w:ascii="Angsana New" w:hAnsi="Angsana New" w:cs="Angsana New" w:hint="cs"/>
          <w:sz w:val="28"/>
          <w:szCs w:val="28"/>
          <w:cs/>
        </w:rPr>
        <w:t>ของ</w:t>
      </w:r>
      <w:r w:rsidR="001214F0" w:rsidRPr="001214F0">
        <w:rPr>
          <w:rFonts w:ascii="Angsana New" w:hAnsi="Angsana New" w:cs="Angsana New"/>
          <w:b/>
          <w:bCs/>
          <w:sz w:val="28"/>
          <w:szCs w:val="28"/>
          <w:cs/>
        </w:rPr>
        <w:br/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บริษัท ไทย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อิงเกอร์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b/>
          <w:bCs/>
          <w:sz w:val="28"/>
          <w:szCs w:val="28"/>
          <w:cs/>
        </w:rPr>
        <w:t>โฮลดิ้ง จำกัด</w:t>
      </w:r>
      <w:r w:rsidRPr="001214F0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(มหาชน)</w:t>
      </w:r>
      <w:r w:rsidRPr="001214F0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1214F0">
        <w:rPr>
          <w:rFonts w:ascii="Angsana New" w:hAnsi="Angsana New" w:cs="Angsana New"/>
          <w:color w:val="000000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  <w:r w:rsidRPr="001214F0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32F660B6" w14:textId="77777777" w:rsidR="007B2F7F" w:rsidRPr="008F048F" w:rsidRDefault="007B2F7F" w:rsidP="007B2F7F">
      <w:pPr>
        <w:autoSpaceDE w:val="0"/>
        <w:autoSpaceDN w:val="0"/>
        <w:adjustRightInd w:val="0"/>
        <w:spacing w:before="240" w:after="120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 w:hint="cs"/>
          <w:b/>
          <w:bCs/>
          <w:color w:val="000000"/>
          <w:cs/>
        </w:rPr>
        <w:t>เกณฑ์ในการแสดงความเห็น</w:t>
      </w:r>
    </w:p>
    <w:p w14:paraId="30E9049A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5B6E79">
        <w:rPr>
          <w:rFonts w:ascii="Angsana New" w:hAnsi="Angsana New" w:hint="cs"/>
          <w:color w:val="00000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color w:val="000000"/>
          <w:cs/>
        </w:rPr>
        <w:t>วรรค</w:t>
      </w:r>
      <w:r w:rsidRPr="005B6E79">
        <w:rPr>
          <w:rFonts w:ascii="Angsana New" w:hAnsi="Angsana New" w:hint="cs"/>
          <w:color w:val="000000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>
        <w:rPr>
          <w:rFonts w:ascii="Angsana New" w:hAnsi="Angsana New" w:hint="cs"/>
          <w:color w:val="000000"/>
          <w:cs/>
        </w:rPr>
        <w:t>กลุ่ม</w:t>
      </w:r>
      <w:r w:rsidRPr="005B6E79">
        <w:rPr>
          <w:rFonts w:ascii="Angsana New" w:hAnsi="Angsana New" w:hint="cs"/>
          <w:color w:val="000000"/>
          <w:cs/>
        </w:rPr>
        <w:t>บริษัทตามข้อกำหนดจรรยาบรรณของผู้ประกอบวิชาชีพบัญชี</w:t>
      </w:r>
      <w:r w:rsidRPr="00A559AE">
        <w:rPr>
          <w:rFonts w:ascii="Angsana New" w:hAnsi="Angsana New" w:hint="cs"/>
          <w:color w:val="000000"/>
          <w:cs/>
        </w:rPr>
        <w:t>ที่กำหนดโดยสภาวิชาชีพบัญชี</w:t>
      </w:r>
      <w:r>
        <w:rPr>
          <w:rFonts w:ascii="Angsana New" w:hAnsi="Angsana New" w:hint="cs"/>
          <w:color w:val="000000"/>
          <w:cs/>
        </w:rPr>
        <w:t>ใ</w:t>
      </w:r>
      <w:r w:rsidRPr="005B6E79">
        <w:rPr>
          <w:rFonts w:ascii="Angsana New" w:hAnsi="Angsana New" w:hint="cs"/>
          <w:color w:val="000000"/>
          <w:cs/>
        </w:rPr>
        <w:t>นส่วนที่เกี่ยวข้องกับการตรวจสอบ</w:t>
      </w:r>
      <w:r>
        <w:rPr>
          <w:rFonts w:ascii="Angsana New" w:hAnsi="Angsana New"/>
          <w:color w:val="000000"/>
          <w:cs/>
        </w:rPr>
        <w:br/>
      </w:r>
      <w:r w:rsidRPr="005B6E79">
        <w:rPr>
          <w:rFonts w:ascii="Angsana New" w:hAnsi="Angsana New" w:hint="cs"/>
          <w:color w:val="000000"/>
          <w:cs/>
        </w:rPr>
        <w:t>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6263A8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เรื่องสำคัญในการตรวจสอบ</w:t>
      </w:r>
    </w:p>
    <w:p w14:paraId="37960A76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B30409">
        <w:rPr>
          <w:rFonts w:ascii="Angsana New" w:hAnsi="Angsana New" w:hint="cs"/>
          <w:color w:val="000000"/>
          <w:cs/>
        </w:rPr>
        <w:t>เรื่องสำคัญในการตรวจสอบคือเรื่องต่างๆ ที่มีนัย</w:t>
      </w:r>
      <w:r>
        <w:rPr>
          <w:rFonts w:ascii="Angsana New" w:hAnsi="Angsana New" w:hint="cs"/>
          <w:color w:val="000000"/>
          <w:cs/>
        </w:rPr>
        <w:t xml:space="preserve">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121C1009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99FE17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659974E9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799037DB" w14:textId="77777777" w:rsidR="00AB69DC" w:rsidRDefault="00AB69DC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FF6801B" w14:textId="734001C1" w:rsidR="007B2F7F" w:rsidRPr="00AA638E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AA638E">
        <w:rPr>
          <w:rFonts w:ascii="Angsana New" w:hAnsi="Angsana New"/>
          <w:color w:val="000000"/>
          <w:cs/>
        </w:rPr>
        <w:t>ข้าพเจ้าได้กำหนดเรื่องสำคัญในการตรวจสอบ พร้อมวิธีการตรวจสอบดังต่อไปนี้</w:t>
      </w:r>
    </w:p>
    <w:p w14:paraId="1E9D5FE1" w14:textId="77777777" w:rsidR="007B2F7F" w:rsidRPr="001A6380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b/>
          <w:bCs/>
          <w:color w:val="000000"/>
          <w:cs/>
        </w:rPr>
      </w:pPr>
      <w:r w:rsidRPr="001A6380">
        <w:rPr>
          <w:rFonts w:ascii="Angsana New" w:hAnsi="Angsana New"/>
          <w:b/>
          <w:bCs/>
          <w:color w:val="000000"/>
          <w:cs/>
        </w:rPr>
        <w:t>การรับรู้รายได้จากกา</w:t>
      </w:r>
      <w:r>
        <w:rPr>
          <w:rFonts w:ascii="Angsana New" w:hAnsi="Angsana New" w:hint="cs"/>
          <w:b/>
          <w:bCs/>
          <w:color w:val="000000"/>
          <w:cs/>
        </w:rPr>
        <w:t>รให้บริการ</w:t>
      </w:r>
    </w:p>
    <w:p w14:paraId="16740CF0" w14:textId="4872EAFE" w:rsidR="007B2F7F" w:rsidRPr="00EB048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  <w:spacing w:val="-4"/>
        </w:rPr>
      </w:pPr>
      <w:r w:rsidRPr="00EB048B">
        <w:rPr>
          <w:rFonts w:ascii="Angsana New" w:hAnsi="Angsana New" w:hint="cs"/>
          <w:color w:val="000000"/>
          <w:spacing w:val="-4"/>
          <w:cs/>
        </w:rPr>
        <w:t>กลุ่ม</w:t>
      </w:r>
      <w:r w:rsidRPr="00EB048B">
        <w:rPr>
          <w:rFonts w:ascii="Angsana New" w:hAnsi="Angsana New"/>
          <w:color w:val="000000"/>
          <w:spacing w:val="-4"/>
          <w:cs/>
        </w:rPr>
        <w:t>บริษัทรับรู้รายได้จาก</w:t>
      </w:r>
      <w:r>
        <w:rPr>
          <w:rFonts w:ascii="Angsana New" w:hAnsi="Angsana New" w:hint="cs"/>
          <w:color w:val="000000"/>
          <w:spacing w:val="-4"/>
          <w:cs/>
        </w:rPr>
        <w:t>การให้บริการตาม</w:t>
      </w:r>
      <w:r w:rsidRPr="00EB048B">
        <w:rPr>
          <w:rFonts w:ascii="Angsana New" w:hAnsi="Angsana New"/>
          <w:color w:val="000000"/>
          <w:spacing w:val="-4"/>
          <w:cs/>
        </w:rPr>
        <w:t>สัญญาก่อสร้าง</w:t>
      </w:r>
      <w:r w:rsidRPr="00EB048B">
        <w:rPr>
          <w:rFonts w:ascii="Angsana New" w:hAnsi="Angsana New" w:hint="cs"/>
          <w:color w:val="000000"/>
          <w:spacing w:val="-4"/>
          <w:cs/>
        </w:rPr>
        <w:t>ซึ่งถือเป็นภาระที่ต้องปฏิบัติ</w:t>
      </w:r>
      <w:r>
        <w:rPr>
          <w:rFonts w:ascii="Angsana New" w:hAnsi="Angsana New" w:hint="cs"/>
          <w:color w:val="000000"/>
          <w:spacing w:val="-4"/>
          <w:cs/>
        </w:rPr>
        <w:t>ให้</w:t>
      </w:r>
      <w:r w:rsidRPr="00EB048B">
        <w:rPr>
          <w:rFonts w:ascii="Angsana New" w:hAnsi="Angsana New" w:hint="cs"/>
          <w:color w:val="000000"/>
          <w:spacing w:val="-4"/>
          <w:cs/>
        </w:rPr>
        <w:t>เสร็จสิ้นตลอดช่วงระยะเวลา</w:t>
      </w:r>
      <w:r>
        <w:rPr>
          <w:rFonts w:ascii="Angsana New" w:hAnsi="Angsana New"/>
          <w:color w:val="000000"/>
          <w:spacing w:val="-4"/>
          <w:cs/>
        </w:rPr>
        <w:br/>
      </w:r>
      <w:r w:rsidRPr="00EB048B">
        <w:rPr>
          <w:rFonts w:ascii="Angsana New" w:hAnsi="Angsana New" w:hint="cs"/>
          <w:color w:val="000000"/>
          <w:spacing w:val="-4"/>
          <w:cs/>
        </w:rPr>
        <w:t>การปฏิบัติงานก่อสร้าง โดยมีการวัดความสำเร็จของการปฏิบัติตามภาระที่ต้องปฏิบัติให้เสร็จสิ้นสมบูรณ์ด้วยวิธีปัจจัยนำเข้า</w:t>
      </w:r>
      <w:r w:rsidRPr="00EB048B">
        <w:rPr>
          <w:rFonts w:ascii="Angsana New" w:hAnsi="Angsana New"/>
          <w:color w:val="000000"/>
          <w:spacing w:val="-4"/>
          <w:cs/>
        </w:rPr>
        <w:t xml:space="preserve"> </w:t>
      </w:r>
      <w:r>
        <w:rPr>
          <w:rFonts w:ascii="Angsana New" w:hAnsi="Angsana New"/>
          <w:color w:val="000000"/>
          <w:spacing w:val="-4"/>
          <w:cs/>
        </w:rPr>
        <w:br/>
      </w:r>
      <w:r w:rsidRPr="00EB048B">
        <w:rPr>
          <w:rFonts w:ascii="Angsana New" w:hAnsi="Angsana New" w:hint="cs"/>
          <w:color w:val="000000"/>
          <w:spacing w:val="-4"/>
          <w:cs/>
        </w:rPr>
        <w:t>ซึ่งเป็นการวัดระดับความก้าวหน้าของการปฏิบัติงานก่อสร้างที่อ้างอิงจาก</w:t>
      </w:r>
      <w:r w:rsidRPr="00EB048B">
        <w:rPr>
          <w:rFonts w:ascii="Angsana New" w:hAnsi="Angsana New"/>
          <w:color w:val="000000"/>
          <w:spacing w:val="-4"/>
          <w:cs/>
        </w:rPr>
        <w:t>อัตราส่วนของต้นทุนการก่อสร้างที่เกิดขึ้นของงาน</w:t>
      </w:r>
      <w:r w:rsidR="004E0240">
        <w:rPr>
          <w:rFonts w:ascii="Angsana New" w:hAnsi="Angsana New"/>
          <w:color w:val="000000"/>
          <w:spacing w:val="-4"/>
          <w:cs/>
        </w:rPr>
        <w:br/>
      </w:r>
      <w:r w:rsidRPr="00EB048B">
        <w:rPr>
          <w:rFonts w:ascii="Angsana New" w:hAnsi="Angsana New"/>
          <w:color w:val="000000"/>
          <w:spacing w:val="-4"/>
          <w:cs/>
        </w:rPr>
        <w:t>ที่ทำเสร็จจนถึงปัจจุบันกับประมาณการต้นทุนการก่อสร้างทั้งสิ้น</w:t>
      </w:r>
      <w:r w:rsidRPr="00EB048B">
        <w:rPr>
          <w:rFonts w:ascii="Angsana New" w:hAnsi="Angsana New"/>
          <w:color w:val="000000"/>
          <w:spacing w:val="-4"/>
        </w:rPr>
        <w:t xml:space="preserve"> </w:t>
      </w:r>
      <w:r w:rsidRPr="00EB048B">
        <w:rPr>
          <w:rFonts w:ascii="Angsana New" w:hAnsi="Angsana New"/>
          <w:color w:val="000000"/>
          <w:spacing w:val="-4"/>
          <w:cs/>
        </w:rPr>
        <w:t>ข้าพเจ้าให้ความสำคัญกับเรื่องนี้</w:t>
      </w:r>
      <w:r w:rsidRPr="00EB048B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EB048B">
        <w:rPr>
          <w:rFonts w:ascii="Angsana New" w:hAnsi="Angsana New"/>
          <w:color w:val="000000"/>
          <w:spacing w:val="-4"/>
          <w:cs/>
        </w:rPr>
        <w:t>เนื่องจากการรับรู้รายได้</w:t>
      </w:r>
      <w:r>
        <w:rPr>
          <w:rFonts w:ascii="Angsana New" w:hAnsi="Angsana New"/>
          <w:color w:val="000000"/>
          <w:spacing w:val="-4"/>
          <w:cs/>
        </w:rPr>
        <w:br/>
      </w:r>
      <w:r w:rsidRPr="003B753E">
        <w:rPr>
          <w:rFonts w:ascii="Angsana New" w:hAnsi="Angsana New"/>
          <w:color w:val="000000"/>
          <w:spacing w:val="-6"/>
          <w:cs/>
        </w:rPr>
        <w:t>ของสัญญาก่อสร้างขึ้นอยู่กับดุลยพินิจ</w:t>
      </w:r>
      <w:r w:rsidRPr="003B753E">
        <w:rPr>
          <w:rFonts w:ascii="Angsana New" w:hAnsi="Angsana New" w:hint="cs"/>
          <w:color w:val="000000"/>
          <w:spacing w:val="-6"/>
          <w:cs/>
        </w:rPr>
        <w:t>และสมมติฐาน</w:t>
      </w:r>
      <w:r w:rsidRPr="003B753E">
        <w:rPr>
          <w:rFonts w:ascii="Angsana New" w:hAnsi="Angsana New"/>
          <w:color w:val="000000"/>
          <w:spacing w:val="-6"/>
          <w:cs/>
        </w:rPr>
        <w:t>ที่สำคัญของผู้บริหารในการประมาณ</w:t>
      </w:r>
      <w:r w:rsidRPr="003B753E">
        <w:rPr>
          <w:rFonts w:ascii="Angsana New" w:hAnsi="Angsana New" w:hint="cs"/>
          <w:color w:val="000000"/>
          <w:spacing w:val="-6"/>
          <w:cs/>
        </w:rPr>
        <w:t>ระดับความก้าวหน้าของการให้บริการ</w:t>
      </w:r>
      <w:r w:rsidRPr="00464FB3">
        <w:rPr>
          <w:rFonts w:ascii="Angsana New" w:hAnsi="Angsana New" w:hint="cs"/>
          <w:color w:val="000000"/>
          <w:cs/>
        </w:rPr>
        <w:t>งานก่อสร้าง</w:t>
      </w:r>
      <w:r w:rsidR="00AA41C0" w:rsidRPr="00464FB3">
        <w:rPr>
          <w:rFonts w:ascii="Angsana New" w:hAnsi="Angsana New" w:hint="cs"/>
          <w:color w:val="000000"/>
          <w:cs/>
        </w:rPr>
        <w:t xml:space="preserve"> ทั้งนี้</w:t>
      </w:r>
      <w:r w:rsidR="00464FB3" w:rsidRPr="00464FB3">
        <w:rPr>
          <w:rFonts w:ascii="Angsana New" w:hAnsi="Angsana New" w:hint="cs"/>
          <w:color w:val="000000"/>
          <w:cs/>
        </w:rPr>
        <w:t xml:space="preserve"> </w:t>
      </w:r>
      <w:r w:rsidR="00AA41C0" w:rsidRPr="00464FB3">
        <w:rPr>
          <w:rFonts w:ascii="Angsana New" w:hAnsi="Angsana New" w:hint="cs"/>
          <w:color w:val="000000"/>
          <w:cs/>
        </w:rPr>
        <w:t>นโยบายการบัญชีที่เกี่ยวข้องกับการรับรู้รายได้จากการให้บริการตามสัญญาก่อสร้างได้เปิดเผย</w:t>
      </w:r>
      <w:r w:rsidR="003B753E" w:rsidRPr="00464FB3">
        <w:rPr>
          <w:rFonts w:ascii="Angsana New" w:hAnsi="Angsana New" w:hint="cs"/>
          <w:color w:val="000000"/>
          <w:cs/>
        </w:rPr>
        <w:t>ไว้</w:t>
      </w:r>
      <w:r w:rsidR="00AA41C0" w:rsidRPr="00464FB3">
        <w:rPr>
          <w:rFonts w:ascii="Angsana New" w:hAnsi="Angsana New" w:hint="cs"/>
          <w:color w:val="000000"/>
          <w:cs/>
        </w:rPr>
        <w:t>ในหมายเหตุข้อ</w:t>
      </w:r>
      <w:r w:rsidR="00AA41C0">
        <w:rPr>
          <w:rFonts w:ascii="Angsana New" w:hAnsi="Angsana New" w:hint="cs"/>
          <w:color w:val="000000"/>
          <w:spacing w:val="-4"/>
          <w:cs/>
        </w:rPr>
        <w:t xml:space="preserve"> </w:t>
      </w:r>
      <w:r w:rsidR="00AA41C0">
        <w:rPr>
          <w:rFonts w:ascii="Angsana New" w:hAnsi="Angsana New"/>
          <w:color w:val="000000"/>
          <w:spacing w:val="-4"/>
        </w:rPr>
        <w:t xml:space="preserve">4.4 </w:t>
      </w:r>
      <w:r w:rsidR="00AA41C0">
        <w:rPr>
          <w:rFonts w:ascii="Angsana New" w:hAnsi="Angsana New" w:hint="cs"/>
          <w:color w:val="000000"/>
          <w:spacing w:val="-4"/>
          <w:cs/>
        </w:rPr>
        <w:t xml:space="preserve">และ </w:t>
      </w:r>
      <w:r w:rsidR="00AA41C0">
        <w:rPr>
          <w:rFonts w:ascii="Angsana New" w:hAnsi="Angsana New"/>
          <w:color w:val="000000"/>
          <w:spacing w:val="-4"/>
        </w:rPr>
        <w:t>4.15</w:t>
      </w:r>
    </w:p>
    <w:p w14:paraId="7D2110A0" w14:textId="77777777" w:rsidR="007B2F7F" w:rsidRDefault="007B2F7F" w:rsidP="007B2F7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/>
          <w:sz w:val="28"/>
          <w:szCs w:val="28"/>
          <w:cs/>
        </w:rPr>
        <w:t>วิธีการปฏิบัติงานของข้าพเจ้าเกี่ยวข้องกับสมมติฐานที่ผู้บริหารใช้สำหรับการรับรู้รายได้</w:t>
      </w:r>
      <w:r>
        <w:rPr>
          <w:rFonts w:ascii="Angsana New" w:hAnsi="Angsana New" w:cs="Angsana New" w:hint="cs"/>
          <w:sz w:val="28"/>
          <w:szCs w:val="28"/>
          <w:cs/>
        </w:rPr>
        <w:t>จาก</w:t>
      </w:r>
      <w:r>
        <w:rPr>
          <w:rFonts w:ascii="Angsana New" w:hAnsi="Angsana New" w:cs="Angsana New"/>
          <w:sz w:val="28"/>
          <w:szCs w:val="28"/>
          <w:cs/>
        </w:rPr>
        <w:t>สัญญา</w:t>
      </w:r>
      <w:r>
        <w:rPr>
          <w:rFonts w:ascii="Angsana New" w:hAnsi="Angsana New" w:cs="Angsana New" w:hint="cs"/>
          <w:sz w:val="28"/>
          <w:szCs w:val="28"/>
          <w:cs/>
        </w:rPr>
        <w:t>ก่อสร้าง</w:t>
      </w:r>
      <w:r>
        <w:rPr>
          <w:rFonts w:ascii="Angsana New" w:hAnsi="Angsana New" w:cs="Angsana New"/>
          <w:sz w:val="28"/>
          <w:szCs w:val="28"/>
          <w:cs/>
        </w:rPr>
        <w:t xml:space="preserve"> วิธีการดังกล่าวประกอบด้วย</w:t>
      </w:r>
    </w:p>
    <w:p w14:paraId="7887C83A" w14:textId="5A5085D1" w:rsidR="007B2F7F" w:rsidRPr="00EB048B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ทำความเข้าใจและประเมิน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วิธีการ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ประมาณการต้นทุนของ</w:t>
      </w:r>
      <w:r w:rsidR="00D91FF2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สัญญาที่จัดทำโดย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ผู้บริหาร โดยเฉพาะสมมติฐานสำคัญ</w:t>
      </w:r>
      <w:r w:rsidR="004E0240">
        <w:rPr>
          <w:rFonts w:ascii="Angsana New" w:eastAsia="Cordia New" w:hAnsi="Angsana New" w:cs="Angsana New"/>
          <w:spacing w:val="-4"/>
          <w:sz w:val="28"/>
          <w:szCs w:val="28"/>
          <w:cs/>
        </w:rPr>
        <w:br/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ที่เกี่ยวข้องกับค่าตอบแทนที่จะได้รับ ผลการดำเนินงานในอดีตและผลการประมาณการของสัญญาที่มีลักษณะและมูลค่าใกล้เคียงกัน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รวมทั้ง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ทดสอบการควบคุมภายในเกี่ยวกับกระบวนการจัดทำประมาณการต้นทุนการก่อสร้างซึ่งเกี่ยวข้องกับต้นทุน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การก่อสร้างตามสัญญาที่ประมาณไว้และการปรับเปลี่ยนต้นทุนโครงการก่อสร้าง และทดสอบการจัดทำประมาณการโดยการสอบถามวิศวกรผู้รับผิดชอบโครงการในรายละเอียดและสุ่มตรวจสอบหลักฐานสนับสนุน</w:t>
      </w:r>
      <w:r w:rsidR="004E0240">
        <w:rPr>
          <w:rFonts w:ascii="Angsana New" w:eastAsia="Cordia New" w:hAnsi="Angsana New" w:cs="Angsana New"/>
          <w:spacing w:val="-4"/>
          <w:sz w:val="28"/>
          <w:szCs w:val="28"/>
          <w:cs/>
        </w:rPr>
        <w:br/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ที่เกี่ยวข้อง</w:t>
      </w:r>
    </w:p>
    <w:p w14:paraId="0C194DE3" w14:textId="6B1C4889" w:rsidR="007B2F7F" w:rsidRPr="001540C2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FF29D8">
        <w:rPr>
          <w:rFonts w:ascii="Angsana New" w:eastAsia="Cordia New" w:hAnsi="Angsana New" w:cs="Angsana New"/>
          <w:sz w:val="28"/>
          <w:szCs w:val="28"/>
          <w:cs/>
        </w:rPr>
        <w:t>ทดสอบการปฏิบัติตามระบบการควบคุมภายในของวงจรรายได้และลูกหนี้</w:t>
      </w:r>
      <w:r w:rsidRPr="00FF29D8">
        <w:rPr>
          <w:rFonts w:ascii="Angsana New" w:eastAsia="Cordia New" w:hAnsi="Angsana New" w:cs="Angsana New"/>
          <w:sz w:val="28"/>
          <w:szCs w:val="28"/>
          <w:rtl/>
          <w:lang w:bidi="ar-SA"/>
        </w:rPr>
        <w:t xml:space="preserve"> </w:t>
      </w:r>
      <w:r w:rsidRPr="00FF29D8">
        <w:rPr>
          <w:rFonts w:ascii="Angsana New" w:eastAsia="Cordia New" w:hAnsi="Angsana New" w:cs="Angsana New"/>
          <w:sz w:val="28"/>
          <w:szCs w:val="28"/>
          <w:cs/>
        </w:rPr>
        <w:t>และวงจรรายจ่ายและเจ้าหนี้สำหรับ</w:t>
      </w:r>
      <w:r w:rsidR="00F05F9C">
        <w:rPr>
          <w:rFonts w:ascii="Angsana New" w:eastAsia="Cordia New" w:hAnsi="Angsana New" w:cs="Angsana New" w:hint="cs"/>
          <w:sz w:val="28"/>
          <w:szCs w:val="28"/>
          <w:cs/>
        </w:rPr>
        <w:t>โครง</w:t>
      </w:r>
      <w:r w:rsidRPr="00FF29D8">
        <w:rPr>
          <w:rFonts w:ascii="Angsana New" w:eastAsia="Cordia New" w:hAnsi="Angsana New" w:cs="Angsana New"/>
          <w:sz w:val="28"/>
          <w:szCs w:val="28"/>
          <w:cs/>
        </w:rPr>
        <w:t>การก่อสร้าง</w:t>
      </w:r>
    </w:p>
    <w:p w14:paraId="41CDB7D6" w14:textId="6218ED79" w:rsidR="007B2F7F" w:rsidRPr="00EB048B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ตรวจเอกสารการรับงานจากลูกค้า</w:t>
      </w:r>
      <w:r w:rsidRP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รายงานการประชุมระหว่าง</w:t>
      </w:r>
      <w:r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กลุ่ม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บริษัทกับลูกค้า</w:t>
      </w:r>
      <w:r w:rsidRP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ตรวจสอบข้อความสำคัญในสัญญ</w:t>
      </w:r>
      <w:r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>าที่สุ่มตรวจสอบ</w:t>
      </w:r>
      <w:r w:rsidRPr="00EB048B">
        <w:rPr>
          <w:rFonts w:ascii="Angsana New" w:eastAsia="Cordia New" w:hAnsi="Angsana New" w:cs="Angsana New" w:hint="cs"/>
          <w:spacing w:val="-8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8"/>
          <w:sz w:val="28"/>
          <w:szCs w:val="28"/>
          <w:cs/>
        </w:rPr>
        <w:t>เพื่อประเมิน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ว่ามีข้อความที่อาจส่งผลต่อประมาณการหรือไม่ อาทิเช่น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ความต้องการที่หลากหลายของลูกค้า การแบ่งปันต้นทุนส่วนเพิ่มหรือส่วนที่ประหยัดได้ ความเสียหาย และค่าตอบแทนหากทำเสร็จก่อนกำหนด</w:t>
      </w:r>
      <w:r w:rsidR="004E024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เป็นต้น</w:t>
      </w:r>
    </w:p>
    <w:p w14:paraId="0C125354" w14:textId="77777777" w:rsidR="007B2F7F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both"/>
        <w:rPr>
          <w:rFonts w:ascii="Angsana New" w:eastAsia="Cordia New" w:hAnsi="Angsana New" w:cs="Angsana New"/>
          <w:sz w:val="28"/>
          <w:szCs w:val="28"/>
        </w:rPr>
      </w:pPr>
      <w:r w:rsidRPr="00EB048B">
        <w:rPr>
          <w:rFonts w:ascii="Angsana New" w:eastAsia="Cordia New" w:hAnsi="Angsana New" w:cs="Angsana New"/>
          <w:spacing w:val="-4"/>
          <w:sz w:val="28"/>
          <w:szCs w:val="28"/>
          <w:cs/>
        </w:rPr>
        <w:t>เปรียบเทียบอัตรากำไรขั้นต้นตั้งแต่เริ่มโครงการจนถึงปัจจุบันเพื่อวิเคราะห์และประเมินความเหมาะสมของประมาณการ</w:t>
      </w:r>
      <w:r w:rsidRPr="001540C2">
        <w:rPr>
          <w:rFonts w:ascii="Angsana New" w:eastAsia="Cordia New" w:hAnsi="Angsana New" w:cs="Angsana New"/>
          <w:sz w:val="28"/>
          <w:szCs w:val="28"/>
          <w:cs/>
        </w:rPr>
        <w:t>ต้นทุน</w:t>
      </w:r>
      <w:r w:rsidRPr="001540C2">
        <w:rPr>
          <w:rFonts w:ascii="Angsana New" w:eastAsia="Cordia New" w:hAnsi="Angsana New" w:cs="Angsana New" w:hint="cs"/>
          <w:sz w:val="28"/>
          <w:szCs w:val="28"/>
          <w:cs/>
        </w:rPr>
        <w:t>โครงการ</w:t>
      </w:r>
    </w:p>
    <w:p w14:paraId="3613750A" w14:textId="77777777" w:rsidR="007B2F7F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z w:val="28"/>
          <w:szCs w:val="28"/>
        </w:rPr>
      </w:pPr>
      <w:r w:rsidRPr="00101708">
        <w:rPr>
          <w:rFonts w:ascii="Angsana New" w:eastAsia="Cordia New" w:hAnsi="Angsana New" w:cs="Angsana New"/>
          <w:sz w:val="28"/>
          <w:szCs w:val="28"/>
          <w:cs/>
        </w:rPr>
        <w:t>เยี่ยมชมโครงการที่สำคัญ สอบถามความคืบหน้าของโครงการจากวิศวกรผู้ควบคุมงานเพื่อเปรียบเทียบและประเม</w:t>
      </w:r>
      <w:r>
        <w:rPr>
          <w:rFonts w:ascii="Angsana New" w:eastAsia="Cordia New" w:hAnsi="Angsana New" w:cs="Angsana New" w:hint="cs"/>
          <w:sz w:val="28"/>
          <w:szCs w:val="28"/>
          <w:cs/>
        </w:rPr>
        <w:t>ิน</w:t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ความสมเหตุสมผลของ</w:t>
      </w:r>
      <w:r>
        <w:rPr>
          <w:rFonts w:ascii="Angsana New" w:eastAsia="Cordia New" w:hAnsi="Angsana New" w:cs="Angsana New" w:hint="cs"/>
          <w:sz w:val="28"/>
          <w:szCs w:val="28"/>
          <w:cs/>
        </w:rPr>
        <w:t>ความก้าวหน้า</w:t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ของงานก่อสร้างเพื่อเปรียบเทียบกับ</w:t>
      </w:r>
      <w:r>
        <w:rPr>
          <w:rFonts w:ascii="Angsana New" w:eastAsia="Cordia New" w:hAnsi="Angsana New" w:cs="Angsana New" w:hint="cs"/>
          <w:sz w:val="28"/>
          <w:szCs w:val="28"/>
          <w:cs/>
        </w:rPr>
        <w:t>การวัดระดับความก้าวหน้า</w:t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ของงานตา</w:t>
      </w:r>
      <w:r>
        <w:rPr>
          <w:rFonts w:ascii="Angsana New" w:eastAsia="Cordia New" w:hAnsi="Angsana New" w:cs="Angsana New" w:hint="cs"/>
          <w:sz w:val="28"/>
          <w:szCs w:val="28"/>
          <w:cs/>
        </w:rPr>
        <w:t>ม</w:t>
      </w:r>
      <w:r>
        <w:rPr>
          <w:rFonts w:ascii="Angsana New" w:eastAsia="Cordia New" w:hAnsi="Angsana New" w:cs="Angsana New"/>
          <w:sz w:val="28"/>
          <w:szCs w:val="28"/>
          <w:cs/>
        </w:rPr>
        <w:br/>
      </w:r>
      <w:r w:rsidRPr="00101708">
        <w:rPr>
          <w:rFonts w:ascii="Angsana New" w:eastAsia="Cordia New" w:hAnsi="Angsana New" w:cs="Angsana New"/>
          <w:sz w:val="28"/>
          <w:szCs w:val="28"/>
          <w:cs/>
        </w:rPr>
        <w:t>วิธี</w:t>
      </w:r>
      <w:r>
        <w:rPr>
          <w:rFonts w:ascii="Angsana New" w:eastAsia="Cordia New" w:hAnsi="Angsana New" w:cs="Angsana New" w:hint="cs"/>
          <w:sz w:val="28"/>
          <w:szCs w:val="28"/>
          <w:cs/>
        </w:rPr>
        <w:t>ปัจจัยนำเข้า</w:t>
      </w:r>
    </w:p>
    <w:p w14:paraId="237DCAF7" w14:textId="77777777" w:rsidR="007B2F7F" w:rsidRDefault="007B2F7F" w:rsidP="007B2F7F">
      <w:pPr>
        <w:pStyle w:val="Default"/>
        <w:widowControl/>
        <w:numPr>
          <w:ilvl w:val="0"/>
          <w:numId w:val="15"/>
        </w:numPr>
        <w:spacing w:before="120"/>
        <w:ind w:left="487" w:hanging="272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ตรวจสอบต้นทุนในการรับเหมาก่อสร้างที่เกิดขึ้นจริงกับเอกสารประกอบรายการ ทดสอบการคำนวณระดั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บ</w:t>
      </w:r>
      <w:r w:rsidRPr="00EB048B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ความก้าวหน้าของงานจากต้นทุนก่อสร้างที่เกิดขึ้นจริง วิเคราะห์เปรียบเทียบขั้นระดับความก้าวหน้าของงานที่ประมาณโดยวิศวกรโครงการกับระดับความก้าวหน้าของงานที่เกิดจากต้นทุนก่อสร้างที่เกิดขึ้นจริง</w:t>
      </w:r>
    </w:p>
    <w:p w14:paraId="2BE02067" w14:textId="77777777" w:rsidR="007B2F7F" w:rsidRDefault="007B2F7F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5047CB83" w14:textId="77777777" w:rsidR="007B2F7F" w:rsidRDefault="007B2F7F" w:rsidP="007B2F7F">
      <w:pPr>
        <w:pStyle w:val="Default"/>
        <w:widowControl/>
        <w:spacing w:before="120"/>
        <w:jc w:val="thaiDistribute"/>
        <w:rPr>
          <w:rFonts w:ascii="Angsana New" w:eastAsia="Cordia New" w:hAnsi="Angsana New" w:cs="Angsana New"/>
          <w:spacing w:val="-4"/>
          <w:sz w:val="28"/>
          <w:szCs w:val="28"/>
        </w:rPr>
      </w:pPr>
    </w:p>
    <w:p w14:paraId="4BB54E17" w14:textId="77777777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b/>
          <w:bCs/>
          <w:color w:val="000000"/>
        </w:rPr>
      </w:pPr>
      <w:r w:rsidRPr="00B30409">
        <w:rPr>
          <w:rFonts w:ascii="Angsana New" w:hAnsi="Angsana New" w:hint="cs"/>
          <w:b/>
          <w:bCs/>
          <w:color w:val="000000"/>
          <w:cs/>
        </w:rPr>
        <w:t>ข้อมูลอื่น</w:t>
      </w:r>
    </w:p>
    <w:p w14:paraId="05819D41" w14:textId="3E4247AD" w:rsidR="007B2F7F" w:rsidRPr="00CB666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 xml:space="preserve">ผู้บริหารเป็นผู้รับผิดชอบต่อข้อมูลอื่น </w:t>
      </w:r>
      <w:r w:rsidR="00536896">
        <w:rPr>
          <w:rFonts w:ascii="Angsana New" w:hAnsi="Angsana New" w:hint="cs"/>
          <w:color w:val="000000"/>
          <w:cs/>
        </w:rPr>
        <w:t>ข้อมูลอื่นประกอบด้วยข้อมูลซึ่งรวมอยู่ใน</w:t>
      </w:r>
      <w:r w:rsidRPr="00CB666F">
        <w:rPr>
          <w:rFonts w:ascii="Angsana New" w:hAnsi="Angsana New"/>
          <w:color w:val="000000"/>
          <w:cs/>
        </w:rPr>
        <w:t>รายงานประจำปี แต่ไม่รวมถึงงบการเงิน</w:t>
      </w:r>
      <w:r w:rsidRPr="00D8123A">
        <w:rPr>
          <w:rFonts w:ascii="Angsana New" w:hAnsi="Angsana New"/>
          <w:color w:val="000000"/>
          <w:spacing w:val="-3"/>
          <w:cs/>
        </w:rPr>
        <w:t>และรายงานของผู้สอบบัญชีที่อยู่ในรายงานนั้น ซึ่งคาดว่าจะถูกจัดเตรียมให้กับข้าพเจ้าภายหลังวันที่ในรายงานของผู้สอบบัญชี</w:t>
      </w:r>
    </w:p>
    <w:p w14:paraId="587A725F" w14:textId="5AC17ACF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C828358" w14:textId="6202C6F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</w:t>
      </w:r>
      <w:r w:rsidR="00FE15F5">
        <w:rPr>
          <w:rFonts w:ascii="Angsana New" w:hAnsi="Angsana New" w:hint="cs"/>
          <w:color w:val="000000"/>
          <w:cs/>
        </w:rPr>
        <w:t>มีการ</w:t>
      </w:r>
      <w:r w:rsidRPr="00CB666F">
        <w:rPr>
          <w:rFonts w:ascii="Angsana New" w:hAnsi="Angsana New"/>
          <w:color w:val="000000"/>
          <w:cs/>
        </w:rPr>
        <w:t>แสดง</w:t>
      </w:r>
      <w:r w:rsidR="00FE15F5">
        <w:rPr>
          <w:rFonts w:ascii="Angsana New" w:hAnsi="Angsana New" w:hint="cs"/>
          <w:color w:val="000000"/>
          <w:cs/>
        </w:rPr>
        <w:t>ข้อมูลที่</w:t>
      </w:r>
      <w:r w:rsidRPr="00CB666F">
        <w:rPr>
          <w:rFonts w:ascii="Angsana New" w:hAnsi="Angsana New"/>
          <w:color w:val="000000"/>
          <w:cs/>
        </w:rPr>
        <w:t xml:space="preserve">ขัดต่อข้อเท็จจริงอันเป็นสาระสำคัญหรือไม่ </w:t>
      </w:r>
    </w:p>
    <w:p w14:paraId="65F5C931" w14:textId="770C5AC2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D71B77">
        <w:rPr>
          <w:rFonts w:ascii="Angsana New" w:hAnsi="Angsana New"/>
          <w:color w:val="000000"/>
          <w:spacing w:val="-4"/>
          <w:cs/>
        </w:rPr>
        <w:t>เมื่อข้าพเจ้าได้อ่านรายงานประจำปี</w:t>
      </w:r>
      <w:r w:rsidR="00FE15F5" w:rsidRPr="00D71B77">
        <w:rPr>
          <w:rFonts w:ascii="Angsana New" w:hAnsi="Angsana New" w:hint="cs"/>
          <w:color w:val="000000"/>
          <w:spacing w:val="-4"/>
          <w:cs/>
        </w:rPr>
        <w:t xml:space="preserve"> </w:t>
      </w:r>
      <w:r w:rsidR="000462DF" w:rsidRPr="00D71B77">
        <w:rPr>
          <w:rFonts w:ascii="Angsana New" w:hAnsi="Angsana New" w:hint="cs"/>
          <w:color w:val="000000"/>
          <w:spacing w:val="-4"/>
          <w:cs/>
        </w:rPr>
        <w:t>หาก</w:t>
      </w:r>
      <w:r w:rsidR="00FE15F5" w:rsidRPr="00D71B77">
        <w:rPr>
          <w:rFonts w:ascii="Angsana New" w:hAnsi="Angsana New" w:hint="cs"/>
          <w:color w:val="000000"/>
          <w:spacing w:val="-4"/>
          <w:cs/>
        </w:rPr>
        <w:t>ข้าพเจ้า</w:t>
      </w:r>
      <w:r w:rsidRPr="00D71B77">
        <w:rPr>
          <w:rFonts w:ascii="Angsana New" w:hAnsi="Angsana New"/>
          <w:color w:val="000000"/>
          <w:spacing w:val="-4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="00FE15F5" w:rsidRPr="00D71B77">
        <w:rPr>
          <w:rFonts w:ascii="Angsana New" w:hAnsi="Angsana New" w:hint="cs"/>
          <w:color w:val="000000"/>
          <w:spacing w:val="-4"/>
          <w:cs/>
        </w:rPr>
        <w:t>ต้อง</w:t>
      </w:r>
      <w:r w:rsidRPr="00CB666F">
        <w:rPr>
          <w:rFonts w:ascii="Angsana New" w:hAnsi="Angsana New"/>
          <w:color w:val="000000"/>
          <w:cs/>
        </w:rPr>
        <w:t>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1345151" w14:textId="77777777" w:rsidR="007B2F7F" w:rsidRPr="00AA638E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36485B">
        <w:rPr>
          <w:rFonts w:ascii="Angsana New" w:hAnsi="Angsana New" w:hint="cs"/>
          <w:b/>
          <w:bCs/>
          <w:color w:val="00000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F205535" w14:textId="4C1BFA7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2A5388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671C8B7" w14:textId="6BA47366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291C33">
        <w:rPr>
          <w:rFonts w:ascii="Angsana New" w:hAnsi="Angsana New"/>
          <w:color w:val="000000"/>
          <w:spacing w:val="-4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Pr="00291C33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291C33">
        <w:rPr>
          <w:rFonts w:ascii="Angsana New" w:hAnsi="Angsana New"/>
          <w:color w:val="000000"/>
          <w:spacing w:val="-4"/>
          <w:cs/>
        </w:rPr>
        <w:t>การเปิดเผย</w:t>
      </w:r>
      <w:r w:rsidRPr="00077ACB">
        <w:rPr>
          <w:rFonts w:ascii="Angsana New" w:hAnsi="Angsana New"/>
          <w:color w:val="000000"/>
          <w:cs/>
        </w:rPr>
        <w:t>เรื่องที่เกี่ยวกับการดำเนินงานต่อ</w:t>
      </w:r>
      <w:r>
        <w:rPr>
          <w:rFonts w:ascii="Angsana New" w:hAnsi="Angsana New"/>
          <w:color w:val="000000"/>
          <w:cs/>
        </w:rPr>
        <w:t>เนื่อง</w:t>
      </w:r>
      <w:r>
        <w:rPr>
          <w:rFonts w:ascii="Angsana New" w:hAnsi="Angsana New" w:hint="cs"/>
          <w:color w:val="000000"/>
          <w:cs/>
        </w:rPr>
        <w:t xml:space="preserve"> (ตามความเหมาะสม)</w:t>
      </w:r>
      <w:r w:rsidRPr="00077ACB">
        <w:rPr>
          <w:rFonts w:ascii="Angsana New" w:hAnsi="Angsana New"/>
          <w:color w:val="000000"/>
          <w:cs/>
        </w:rPr>
        <w:t xml:space="preserve"> และการใช้เกณฑ์การบัญชีสำหร</w:t>
      </w:r>
      <w:r w:rsidR="004E0240">
        <w:rPr>
          <w:rFonts w:ascii="Angsana New" w:hAnsi="Angsana New" w:hint="cs"/>
          <w:color w:val="000000"/>
          <w:cs/>
        </w:rPr>
        <w:t>ับการ</w:t>
      </w:r>
      <w:r w:rsidRPr="00077ACB">
        <w:rPr>
          <w:rFonts w:ascii="Angsana New" w:hAnsi="Angsana New"/>
          <w:color w:val="000000"/>
          <w:cs/>
        </w:rPr>
        <w:t>ดำเนินงานต่อเนื่อง</w:t>
      </w:r>
      <w:r w:rsidR="006B2D0F">
        <w:rPr>
          <w:rFonts w:ascii="Angsana New" w:hAnsi="Angsana New"/>
          <w:color w:val="000000"/>
          <w:cs/>
        </w:rPr>
        <w:br/>
      </w:r>
      <w:r w:rsidRPr="00077ACB">
        <w:rPr>
          <w:rFonts w:ascii="Angsana New" w:hAnsi="Angsana New"/>
          <w:color w:val="00000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162DF511" w14:textId="77777777" w:rsidR="007B2F7F" w:rsidRPr="00077ACB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olor w:val="000000"/>
          <w:cs/>
        </w:rPr>
        <w:t>กำกับ</w:t>
      </w:r>
      <w:r w:rsidRPr="00077ACB">
        <w:rPr>
          <w:rFonts w:ascii="Angsana New" w:hAnsi="Angsana New"/>
          <w:color w:val="00000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7C1F45D1" w14:textId="77777777" w:rsidR="007B2F7F" w:rsidRDefault="007B2F7F" w:rsidP="007B2F7F">
      <w:pPr>
        <w:autoSpaceDE w:val="0"/>
        <w:autoSpaceDN w:val="0"/>
        <w:adjustRightInd w:val="0"/>
        <w:spacing w:before="240" w:after="120"/>
        <w:jc w:val="thaiDistribute"/>
        <w:rPr>
          <w:rFonts w:ascii="Angsana New" w:hAnsi="Angsana New"/>
          <w:b/>
          <w:bCs/>
          <w:color w:val="000000"/>
        </w:rPr>
      </w:pPr>
      <w:r w:rsidRPr="004447E4">
        <w:rPr>
          <w:rFonts w:ascii="Angsana New" w:hAnsi="Angsana New" w:hint="cs"/>
          <w:b/>
          <w:bCs/>
          <w:color w:val="000000"/>
          <w:cs/>
        </w:rPr>
        <w:t>ความรับผิดชอบของผู้สอบบัญชีต่อการตรวจสอบงบการเงิน</w:t>
      </w:r>
    </w:p>
    <w:p w14:paraId="56C66F6A" w14:textId="5E302512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22098F">
        <w:rPr>
          <w:rFonts w:ascii="Angsana New" w:hAnsi="Angsana New"/>
          <w:color w:val="000000"/>
          <w:cs/>
        </w:rPr>
        <w:br/>
      </w:r>
      <w:r w:rsidRPr="0022098F">
        <w:rPr>
          <w:rFonts w:ascii="Angsana New" w:hAnsi="Angsana New"/>
          <w:color w:val="000000"/>
          <w:spacing w:val="-4"/>
          <w:cs/>
        </w:rPr>
        <w:t>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077ACB">
        <w:rPr>
          <w:rFonts w:ascii="Angsana New" w:hAnsi="Angsana New"/>
          <w:color w:val="000000"/>
          <w:cs/>
        </w:rPr>
        <w:t>ทางเศรษฐกิจของผู้ใช้งบการเงินจากการใช้งบการเงินเหล่านี้</w:t>
      </w:r>
    </w:p>
    <w:p w14:paraId="15AD2587" w14:textId="77777777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2E8574BA" w14:textId="46C66D3C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45597954" w14:textId="77777777" w:rsidR="001A7925" w:rsidRDefault="001A7925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50DBBE63" w14:textId="67AA2F21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6DEF7EF" w14:textId="77777777" w:rsidR="00B415FB" w:rsidRDefault="00B415FB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</w:p>
    <w:p w14:paraId="0D63AA96" w14:textId="45A0E818" w:rsidR="007B2F7F" w:rsidRDefault="007B2F7F" w:rsidP="007B2F7F">
      <w:pPr>
        <w:autoSpaceDE w:val="0"/>
        <w:autoSpaceDN w:val="0"/>
        <w:adjustRightInd w:val="0"/>
        <w:spacing w:before="120"/>
        <w:jc w:val="thaiDistribute"/>
        <w:rPr>
          <w:rFonts w:ascii="Angsana New" w:hAnsi="Angsana New"/>
          <w:color w:val="000000"/>
        </w:rPr>
      </w:pPr>
      <w:r w:rsidRPr="00077ACB">
        <w:rPr>
          <w:rFonts w:ascii="Angsana New" w:hAnsi="Angsana New"/>
          <w:color w:val="000000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4E0240">
        <w:rPr>
          <w:rFonts w:ascii="Angsana New" w:hAnsi="Angsana New" w:hint="cs"/>
          <w:color w:val="000000"/>
          <w:cs/>
        </w:rPr>
        <w:t>การปฏิบัติงานของ</w:t>
      </w:r>
      <w:r w:rsidRPr="00077ACB">
        <w:rPr>
          <w:rFonts w:ascii="Angsana New" w:hAnsi="Angsana New"/>
          <w:color w:val="000000"/>
          <w:cs/>
        </w:rPr>
        <w:t>ข้าพเจ้า</w:t>
      </w:r>
      <w:r w:rsidR="004E0240">
        <w:rPr>
          <w:rFonts w:ascii="Angsana New" w:hAnsi="Angsana New" w:hint="cs"/>
          <w:color w:val="000000"/>
          <w:cs/>
        </w:rPr>
        <w:t>รวมถึง</w:t>
      </w:r>
    </w:p>
    <w:p w14:paraId="4393E2B5" w14:textId="2BA90BD6" w:rsidR="007B2F7F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</w:rPr>
      </w:pPr>
      <w:r w:rsidRPr="007252AD">
        <w:rPr>
          <w:rFonts w:ascii="Angsana New" w:hAnsi="Angsana New" w:hint="cs"/>
          <w:color w:val="00000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</w:t>
      </w:r>
      <w:r>
        <w:rPr>
          <w:rFonts w:ascii="Angsana New" w:hAnsi="Angsana New" w:hint="cs"/>
          <w:color w:val="000000"/>
          <w:cs/>
        </w:rPr>
        <w:t>ด เนื่องจากการทุจริตอาจเกี่ยวกับ</w:t>
      </w:r>
      <w:r w:rsidRPr="007252AD">
        <w:rPr>
          <w:rFonts w:ascii="Angsana New" w:hAnsi="Angsana New" w:hint="cs"/>
          <w:color w:val="000000"/>
          <w:cs/>
        </w:rPr>
        <w:t xml:space="preserve">การสมรู้ร่วมคิด การปลอมแปลงเอกสารหลักฐาน การตั้งใจละเว้นการแสดงข้อมูล </w:t>
      </w:r>
      <w:r w:rsidR="004E0240">
        <w:rPr>
          <w:rFonts w:ascii="Angsana New" w:hAnsi="Angsana New"/>
          <w:color w:val="000000"/>
          <w:cs/>
        </w:rPr>
        <w:br/>
      </w:r>
      <w:r w:rsidRPr="007252AD">
        <w:rPr>
          <w:rFonts w:ascii="Angsana New" w:hAnsi="Angsana New" w:hint="cs"/>
          <w:color w:val="00000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1B6D05A9" w14:textId="5E11F925" w:rsidR="007B2F7F" w:rsidRPr="001E483E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spacing w:before="120" w:after="120"/>
        <w:ind w:left="357" w:hanging="357"/>
        <w:jc w:val="thaiDistribute"/>
        <w:rPr>
          <w:rFonts w:ascii="Angsana New" w:hAnsi="Angsana New"/>
          <w:color w:val="000000"/>
          <w:spacing w:val="-4"/>
        </w:rPr>
      </w:pPr>
      <w:r w:rsidRPr="00077ACB">
        <w:rPr>
          <w:rFonts w:ascii="Angsana New" w:hAnsi="Angsana New" w:hint="cs"/>
          <w:color w:val="000000"/>
          <w:spacing w:val="-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6A54F6">
        <w:rPr>
          <w:rFonts w:ascii="Angsana New" w:hAnsi="Angsana New"/>
          <w:color w:val="000000"/>
          <w:spacing w:val="-4"/>
          <w:cs/>
        </w:rPr>
        <w:br/>
      </w:r>
      <w:r w:rsidRPr="006A54F6">
        <w:rPr>
          <w:rFonts w:ascii="Angsana New" w:hAnsi="Angsana New" w:hint="cs"/>
          <w:color w:val="000000"/>
          <w:spacing w:val="-7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07ED7F2" w14:textId="1B614559" w:rsidR="007B2F7F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ind w:left="357" w:hanging="357"/>
        <w:jc w:val="thaiDistribute"/>
        <w:rPr>
          <w:rFonts w:ascii="Angsana New" w:hAnsi="Angsana New"/>
          <w:color w:val="000000"/>
        </w:rPr>
      </w:pPr>
      <w:r w:rsidRPr="00CB666F">
        <w:rPr>
          <w:rFonts w:ascii="Angsana New" w:hAnsi="Angsana New"/>
          <w:color w:val="00000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4E0240">
        <w:rPr>
          <w:rFonts w:ascii="Angsana New" w:hAnsi="Angsana New" w:hint="cs"/>
          <w:color w:val="000000"/>
          <w:cs/>
        </w:rPr>
        <w:t>ซึ่งจัดทำขึ้นโดยผู้บริหาร</w:t>
      </w:r>
    </w:p>
    <w:p w14:paraId="5D2F378E" w14:textId="6800173C" w:rsidR="007B2F7F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color w:val="000000"/>
          <w:spacing w:val="-2"/>
        </w:rPr>
      </w:pPr>
      <w:r w:rsidRPr="00CB47AA">
        <w:rPr>
          <w:rFonts w:ascii="Angsana New" w:eastAsia="Calibri" w:hAnsi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>
        <w:rPr>
          <w:rFonts w:ascii="Angsana New" w:eastAsia="Calibri" w:hAnsi="Angsana New" w:hint="cs"/>
          <w:cs/>
        </w:rPr>
        <w:t>กลุ่ม</w:t>
      </w:r>
      <w:r w:rsidRPr="00CB47AA">
        <w:rPr>
          <w:rFonts w:ascii="Angsana New" w:eastAsia="Calibri" w:hAnsi="Angsana New"/>
          <w:cs/>
        </w:rPr>
        <w:t xml:space="preserve"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 </w:t>
      </w:r>
      <w:r w:rsidRPr="00CB47AA">
        <w:rPr>
          <w:rFonts w:ascii="Angsana New" w:eastAsia="Calibri" w:hAnsi="Angsana New" w:hint="cs"/>
          <w:cs/>
        </w:rPr>
        <w:t>โดยให้ข้อสังเกตถึงการเปิดเผยข้อมูล</w:t>
      </w:r>
      <w:r w:rsidR="004E0240" w:rsidRPr="004E0240">
        <w:rPr>
          <w:rFonts w:ascii="Angsana New" w:eastAsia="Calibri" w:hAnsi="Angsana New" w:hint="cs"/>
          <w:cs/>
        </w:rPr>
        <w:t>ที่เกี่ยวข้อง</w:t>
      </w:r>
      <w:r w:rsidRPr="00CB47AA">
        <w:rPr>
          <w:rFonts w:ascii="Angsana New" w:eastAsia="Calibri" w:hAnsi="Angsana New" w:hint="cs"/>
          <w:cs/>
        </w:rPr>
        <w:t xml:space="preserve">ในงบการเงิน </w:t>
      </w:r>
      <w:r w:rsidRPr="00CB47AA">
        <w:rPr>
          <w:rFonts w:ascii="Angsana New" w:eastAsia="Calibri" w:hAnsi="Angsana New"/>
          <w:cs/>
        </w:rPr>
        <w:t>หรือถ้าการเปิดเผย</w:t>
      </w:r>
      <w:r w:rsidRPr="00CB47AA">
        <w:rPr>
          <w:rFonts w:ascii="Angsana New" w:eastAsia="Calibri" w:hAnsi="Angsana New" w:hint="cs"/>
          <w:cs/>
        </w:rPr>
        <w:t>ข้อมูล</w:t>
      </w:r>
      <w:r w:rsidRPr="00CB47AA">
        <w:rPr>
          <w:rFonts w:ascii="Angsana New" w:eastAsia="Calibri" w:hAnsi="Angsana New"/>
          <w:cs/>
        </w:rPr>
        <w:t>ดังกล่าวไม่เพียงพอ ความเห็นของข้าพเจ้า</w:t>
      </w:r>
      <w:r w:rsidR="0022098F">
        <w:rPr>
          <w:rFonts w:ascii="Angsana New" w:eastAsia="Calibri" w:hAnsi="Angsana New"/>
          <w:cs/>
        </w:rPr>
        <w:br/>
      </w:r>
      <w:r w:rsidRPr="00CB47AA">
        <w:rPr>
          <w:rFonts w:ascii="Angsana New" w:eastAsia="Calibri" w:hAnsi="Angsana New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2098F">
        <w:rPr>
          <w:rFonts w:ascii="Angsana New" w:eastAsia="Calibri" w:hAnsi="Angsana New"/>
          <w:spacing w:val="-4"/>
          <w:cs/>
        </w:rPr>
        <w:t>ของข้าพเจ้า อย่างไรก็ตาม</w:t>
      </w:r>
      <w:r w:rsidR="00E70111">
        <w:rPr>
          <w:rFonts w:ascii="Angsana New" w:eastAsia="Calibri" w:hAnsi="Angsana New" w:hint="cs"/>
          <w:spacing w:val="-4"/>
          <w:cs/>
        </w:rPr>
        <w:t xml:space="preserve"> </w:t>
      </w:r>
      <w:r w:rsidRPr="0022098F">
        <w:rPr>
          <w:rFonts w:ascii="Angsana New" w:eastAsia="Calibri" w:hAnsi="Angsana New"/>
          <w:spacing w:val="-4"/>
          <w:cs/>
        </w:rPr>
        <w:t>เหตุการณ์หรือสถานการณ์ในอนาคตอาจเป็นเหตุให้</w:t>
      </w:r>
      <w:r w:rsidRPr="0022098F">
        <w:rPr>
          <w:rFonts w:ascii="Angsana New" w:eastAsia="Calibri" w:hAnsi="Angsana New" w:hint="cs"/>
          <w:spacing w:val="-4"/>
          <w:cs/>
        </w:rPr>
        <w:t>กลุ่ม</w:t>
      </w:r>
      <w:r w:rsidRPr="0022098F">
        <w:rPr>
          <w:rFonts w:ascii="Angsana New" w:eastAsia="Calibri" w:hAnsi="Angsana New"/>
          <w:spacing w:val="-4"/>
          <w:cs/>
        </w:rPr>
        <w:t>บริษัทต้องหยุดการดำเนินงานต่อเนื่อง</w:t>
      </w:r>
    </w:p>
    <w:p w14:paraId="777317DA" w14:textId="4FBD9A28" w:rsidR="007B2F7F" w:rsidRPr="004357C4" w:rsidRDefault="007B2F7F" w:rsidP="007B2F7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</w:rPr>
      </w:pPr>
      <w:r>
        <w:rPr>
          <w:rFonts w:ascii="Angsana New" w:eastAsia="Calibri" w:hAnsi="Angsana New"/>
          <w:cs/>
        </w:rPr>
        <w:t>ประเมินการนำเสนอ</w:t>
      </w:r>
      <w:r w:rsidR="00E70111">
        <w:rPr>
          <w:rFonts w:ascii="Angsana New" w:eastAsia="Calibri" w:hAnsi="Angsana New" w:hint="cs"/>
          <w:cs/>
        </w:rPr>
        <w:t xml:space="preserve"> </w:t>
      </w:r>
      <w:r w:rsidRPr="00F87A18">
        <w:rPr>
          <w:rFonts w:ascii="Angsana New" w:eastAsia="Calibri" w:hAnsi="Angsana New"/>
          <w:cs/>
        </w:rPr>
        <w:t>โครงสร้างและเนื้อหาของงบการเงินโดยรวม รวมถึงการเปิดเผย</w:t>
      </w:r>
      <w:r w:rsidRPr="00F87A18">
        <w:rPr>
          <w:rFonts w:ascii="Angsana New" w:eastAsia="Calibri" w:hAnsi="Angsana New" w:hint="cs"/>
          <w:cs/>
        </w:rPr>
        <w:t>ข้อมูล</w:t>
      </w:r>
      <w:r w:rsidRPr="00F87A18">
        <w:rPr>
          <w:rFonts w:ascii="Angsana New" w:eastAsia="Calibri" w:hAnsi="Angsana New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F87A18">
        <w:rPr>
          <w:rFonts w:ascii="Angsana New" w:eastAsia="Calibri" w:hAnsi="Angsana New" w:hint="cs"/>
          <w:cs/>
        </w:rPr>
        <w:t>หรือไม่</w:t>
      </w:r>
      <w:r w:rsidRPr="004357C4">
        <w:rPr>
          <w:rFonts w:ascii="Angsana New" w:hAnsi="Angsana New"/>
          <w:cs/>
        </w:rPr>
        <w:t xml:space="preserve"> </w:t>
      </w:r>
    </w:p>
    <w:p w14:paraId="1566FB29" w14:textId="43A16E21" w:rsidR="007B2F7F" w:rsidRDefault="00E70111" w:rsidP="007B2F7F">
      <w:pPr>
        <w:numPr>
          <w:ilvl w:val="0"/>
          <w:numId w:val="12"/>
        </w:numPr>
        <w:autoSpaceDE w:val="0"/>
        <w:autoSpaceDN w:val="0"/>
        <w:adjustRightInd w:val="0"/>
        <w:spacing w:before="120"/>
        <w:ind w:left="36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>ได้รับ</w:t>
      </w:r>
      <w:r w:rsidR="007B2F7F" w:rsidRPr="00291C33">
        <w:rPr>
          <w:rFonts w:ascii="Angsana New" w:hAnsi="Angsana New"/>
          <w:spacing w:val="-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หลักฐานการสอบบัญชีที่เหมาะสมอย่างเพียงพอเกี่ยวกับข้อมูลทางการเงินของกิจการหรือของกิจกรรม</w:t>
      </w:r>
      <w:r w:rsidR="007B2F7F" w:rsidRPr="00763F9C">
        <w:rPr>
          <w:rFonts w:ascii="Angsana New" w:hAnsi="Angsana New"/>
          <w:spacing w:val="-6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</w:t>
      </w:r>
      <w:r w:rsidR="007B2F7F" w:rsidRPr="00291C33">
        <w:rPr>
          <w:rFonts w:ascii="Angsana New" w:hAnsi="Angsana New"/>
          <w:spacing w:val="-2"/>
          <w:cs/>
        </w:rPr>
        <w:t xml:space="preserve">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ABE1C34" w14:textId="77777777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 w:rsidRPr="00370091">
        <w:rPr>
          <w:rFonts w:ascii="Angsana New" w:hAnsi="Angsana New"/>
          <w:color w:val="000000"/>
          <w:cs/>
        </w:rPr>
        <w:t>ข้าพเจ้าได้สื่อสารกับผู้มีหน้าที่ในการกำกับดูแลในเรื่องต่างๆ</w:t>
      </w:r>
      <w:r w:rsidRPr="00370091">
        <w:rPr>
          <w:rFonts w:ascii="Angsana New" w:hAnsi="Angsana New" w:hint="cs"/>
          <w:color w:val="000000"/>
          <w:cs/>
        </w:rPr>
        <w:t xml:space="preserve"> </w:t>
      </w:r>
      <w:r w:rsidRPr="00370091">
        <w:rPr>
          <w:rFonts w:ascii="Angsana New" w:hAnsi="Angsana New"/>
          <w:color w:val="000000"/>
          <w:cs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A4CB53B" w14:textId="77777777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  <w:r>
        <w:rPr>
          <w:rFonts w:ascii="Angsana New" w:hAnsi="Angsana New" w:hint="cs"/>
          <w:color w:val="00000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D17711" w14:textId="77777777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DD1B0D3" w14:textId="77777777" w:rsidR="007B2F7F" w:rsidRDefault="007B2F7F" w:rsidP="007B2F7F">
      <w:pPr>
        <w:autoSpaceDE w:val="0"/>
        <w:autoSpaceDN w:val="0"/>
        <w:adjustRightInd w:val="0"/>
        <w:spacing w:before="120" w:after="120"/>
        <w:jc w:val="thaiDistribute"/>
        <w:rPr>
          <w:rFonts w:ascii="Angsana New" w:hAnsi="Angsana New"/>
          <w:color w:val="000000"/>
        </w:rPr>
      </w:pPr>
    </w:p>
    <w:p w14:paraId="3D5133F2" w14:textId="7E798D28" w:rsidR="007B2F7F" w:rsidRPr="004E66E3" w:rsidRDefault="007B2F7F" w:rsidP="007B2F7F">
      <w:pPr>
        <w:spacing w:before="120" w:after="120"/>
        <w:jc w:val="thaiDistribute"/>
        <w:rPr>
          <w:rFonts w:ascii="Angsana New" w:eastAsia="Calibri" w:hAnsi="Angsana New"/>
        </w:rPr>
      </w:pPr>
      <w:r w:rsidRPr="00077ACB">
        <w:rPr>
          <w:rFonts w:ascii="Angsana New" w:hAnsi="Angsana New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</w:t>
      </w:r>
      <w:r w:rsidR="004E0240">
        <w:rPr>
          <w:rFonts w:ascii="Angsana New" w:hAnsi="Angsana New" w:hint="cs"/>
          <w:cs/>
        </w:rPr>
        <w:t>เกี่ยวกับเรื่องดังกล่าว</w:t>
      </w:r>
      <w:r w:rsidRPr="00077ACB">
        <w:rPr>
          <w:rFonts w:ascii="Angsana New" w:hAnsi="Angsana New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F50ED6">
        <w:rPr>
          <w:rFonts w:ascii="Angsana New" w:hAnsi="Angsana New" w:hint="cs"/>
          <w:cs/>
        </w:rPr>
        <w:t>ต่อ</w:t>
      </w:r>
      <w:r w:rsidRPr="00077ACB">
        <w:rPr>
          <w:rFonts w:ascii="Angsana New" w:hAnsi="Angsana New"/>
          <w:cs/>
        </w:rPr>
        <w:t>ส่วนได้เสียสาธารณะจากการสื่อสารดังกล่าว</w:t>
      </w:r>
    </w:p>
    <w:p w14:paraId="6F429B76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6952E1D2" w14:textId="77777777" w:rsidR="007B2F7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2BAE1B1E" w14:textId="77777777" w:rsidR="007B2F7F" w:rsidRPr="007E006F" w:rsidRDefault="007B2F7F" w:rsidP="007B2F7F">
      <w:pPr>
        <w:spacing w:before="80"/>
        <w:ind w:right="-324"/>
        <w:jc w:val="both"/>
        <w:rPr>
          <w:rFonts w:ascii="Angsana New" w:hAnsi="Angsana New"/>
        </w:rPr>
      </w:pPr>
    </w:p>
    <w:p w14:paraId="515321F8" w14:textId="77777777" w:rsidR="007B2F7F" w:rsidRPr="00D858CA" w:rsidRDefault="007B2F7F" w:rsidP="007B2F7F">
      <w:pPr>
        <w:pStyle w:val="BodyTextIndent"/>
        <w:jc w:val="both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 w:hint="cs"/>
          <w:sz w:val="28"/>
          <w:szCs w:val="28"/>
          <w:cs/>
        </w:rPr>
        <w:t>พรทิพย์ เลิศทนงศักดิ์</w:t>
      </w:r>
    </w:p>
    <w:p w14:paraId="7D4AF949" w14:textId="77777777" w:rsidR="007B2F7F" w:rsidRPr="00DB4332" w:rsidRDefault="007B2F7F" w:rsidP="007B2F7F">
      <w:pPr>
        <w:jc w:val="thaiDistribute"/>
        <w:rPr>
          <w:rFonts w:ascii="Angsana New" w:eastAsia="Times New Roman" w:hAnsi="Angsana New"/>
          <w:cs/>
        </w:rPr>
      </w:pPr>
      <w:r w:rsidRPr="00794ECA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7633</w:t>
      </w:r>
    </w:p>
    <w:p w14:paraId="404A6FB0" w14:textId="77777777" w:rsidR="007B2F7F" w:rsidRPr="0028754F" w:rsidRDefault="007B2F7F" w:rsidP="007B2F7F">
      <w:pPr>
        <w:spacing w:before="240"/>
        <w:rPr>
          <w:rFonts w:ascii="Angsana New" w:hAnsi="Angsana New"/>
        </w:rPr>
      </w:pPr>
      <w:r w:rsidRPr="0028754F">
        <w:rPr>
          <w:rFonts w:ascii="Angsana New" w:hAnsi="Angsana New"/>
          <w:cs/>
        </w:rPr>
        <w:t>บริษัท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เอเอสที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มาสเตอร์</w:t>
      </w:r>
      <w:r w:rsidRPr="0028754F">
        <w:rPr>
          <w:rFonts w:ascii="Angsana New" w:hAnsi="Angsana New"/>
        </w:rPr>
        <w:t xml:space="preserve"> </w:t>
      </w:r>
      <w:r w:rsidRPr="0028754F">
        <w:rPr>
          <w:rFonts w:ascii="Angsana New" w:hAnsi="Angsana New"/>
          <w:cs/>
        </w:rPr>
        <w:t>จำกัด</w:t>
      </w:r>
    </w:p>
    <w:p w14:paraId="02AB8AAF" w14:textId="2DC5AA16" w:rsidR="007B2F7F" w:rsidRPr="00950E17" w:rsidRDefault="007B2F7F" w:rsidP="007B2F7F">
      <w:pPr>
        <w:rPr>
          <w:rFonts w:ascii="Angsana New" w:hAnsi="Angsana New"/>
        </w:rPr>
      </w:pPr>
      <w:r w:rsidRPr="0028754F">
        <w:rPr>
          <w:rFonts w:ascii="Angsana New" w:hAnsi="Angsana New"/>
          <w:cs/>
        </w:rPr>
        <w:t xml:space="preserve">วันที่ </w:t>
      </w:r>
      <w:r w:rsidR="00256250">
        <w:rPr>
          <w:rFonts w:ascii="Angsana New" w:hAnsi="Angsana New"/>
        </w:rPr>
        <w:t>2</w:t>
      </w:r>
      <w:r w:rsidR="000C451F">
        <w:rPr>
          <w:rFonts w:ascii="Angsana New" w:hAnsi="Angsana New"/>
        </w:rPr>
        <w:t>2</w:t>
      </w:r>
      <w:r w:rsidRPr="0028754F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 xml:space="preserve">กุมภาพันธ์ </w:t>
      </w:r>
      <w:r>
        <w:rPr>
          <w:rFonts w:ascii="Angsana New" w:hAnsi="Angsana New"/>
        </w:rPr>
        <w:t>256</w:t>
      </w:r>
      <w:r w:rsidR="000C451F">
        <w:rPr>
          <w:rFonts w:ascii="Angsana New" w:hAnsi="Angsana New"/>
        </w:rPr>
        <w:t>5</w:t>
      </w:r>
    </w:p>
    <w:p w14:paraId="14D369FD" w14:textId="290CDA27" w:rsidR="00AA638E" w:rsidRPr="003F5485" w:rsidRDefault="00AA638E" w:rsidP="007B2F7F">
      <w:pPr>
        <w:spacing w:before="120"/>
        <w:rPr>
          <w:rFonts w:ascii="Angsana New" w:eastAsia="Times New Roman" w:hAnsi="Angsana New"/>
        </w:rPr>
      </w:pPr>
    </w:p>
    <w:sectPr w:rsidR="00AA638E" w:rsidRPr="003F5485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15E14" w14:textId="77777777" w:rsidR="00EB69C5" w:rsidRDefault="00EB69C5" w:rsidP="00FC38D3">
      <w:pPr>
        <w:pStyle w:val="CM1"/>
      </w:pPr>
      <w:r>
        <w:separator/>
      </w:r>
    </w:p>
  </w:endnote>
  <w:endnote w:type="continuationSeparator" w:id="0">
    <w:p w14:paraId="6023D36B" w14:textId="77777777" w:rsidR="00EB69C5" w:rsidRDefault="00EB69C5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D434C" w14:textId="77777777" w:rsidR="00A9386F" w:rsidRPr="005B5B29" w:rsidRDefault="00A9386F">
    <w:pPr>
      <w:pStyle w:val="Footer"/>
      <w:jc w:val="right"/>
      <w:rPr>
        <w:rFonts w:ascii="Angsana New" w:hAnsi="Angsana New"/>
      </w:rPr>
    </w:pPr>
    <w:r w:rsidRPr="005B5B29">
      <w:rPr>
        <w:rFonts w:ascii="Angsana New" w:hAnsi="Angsana New"/>
        <w:cs/>
      </w:rPr>
      <w:t xml:space="preserve">หน้า </w:t>
    </w:r>
    <w:r w:rsidRPr="005B5B29">
      <w:rPr>
        <w:rFonts w:ascii="Angsana New" w:hAnsi="Angsana New"/>
      </w:rPr>
      <w:fldChar w:fldCharType="begin"/>
    </w:r>
    <w:r w:rsidRPr="005B5B29">
      <w:rPr>
        <w:rFonts w:ascii="Angsana New" w:hAnsi="Angsana New"/>
      </w:rPr>
      <w:instrText xml:space="preserve"> PAGE   \* MERGEFORMAT </w:instrText>
    </w:r>
    <w:r w:rsidRPr="005B5B29">
      <w:rPr>
        <w:rFonts w:ascii="Angsana New" w:hAnsi="Angsana New"/>
      </w:rPr>
      <w:fldChar w:fldCharType="separate"/>
    </w:r>
    <w:r w:rsidR="004F5A59">
      <w:rPr>
        <w:rFonts w:ascii="Angsana New" w:hAnsi="Angsana New"/>
        <w:noProof/>
      </w:rPr>
      <w:t>6</w:t>
    </w:r>
    <w:r w:rsidRPr="005B5B29">
      <w:rPr>
        <w:rFonts w:ascii="Angsana New" w:hAnsi="Angsana New"/>
        <w:noProof/>
      </w:rPr>
      <w:fldChar w:fldCharType="end"/>
    </w:r>
  </w:p>
  <w:p w14:paraId="12EB864A" w14:textId="77777777" w:rsidR="00A9386F" w:rsidRDefault="00A938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D9B0D" w14:textId="77777777" w:rsidR="00EB69C5" w:rsidRDefault="00EB69C5" w:rsidP="00FC38D3">
      <w:pPr>
        <w:pStyle w:val="CM1"/>
      </w:pPr>
      <w:r>
        <w:separator/>
      </w:r>
    </w:p>
  </w:footnote>
  <w:footnote w:type="continuationSeparator" w:id="0">
    <w:p w14:paraId="266047D1" w14:textId="77777777" w:rsidR="00EB69C5" w:rsidRDefault="00EB69C5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33A7" w14:textId="09EF7330" w:rsidR="00A9386F" w:rsidRDefault="00A9386F" w:rsidP="005B6E79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</w:rPr>
    </w:pPr>
  </w:p>
  <w:p w14:paraId="42229B6E" w14:textId="77777777" w:rsidR="005C1527" w:rsidRPr="00C73ABB" w:rsidRDefault="005C1527" w:rsidP="005B6E79">
    <w:pPr>
      <w:tabs>
        <w:tab w:val="left" w:pos="1418"/>
      </w:tabs>
      <w:spacing w:after="240" w:line="400" w:lineRule="exact"/>
      <w:jc w:val="both"/>
      <w:rPr>
        <w:rFonts w:ascii="Angsana New" w:hAnsi="Angsana New"/>
        <w:b/>
        <w:bCs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09094383"/>
    <w:multiLevelType w:val="hybridMultilevel"/>
    <w:tmpl w:val="2BB65486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6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A223BC0"/>
    <w:multiLevelType w:val="hybridMultilevel"/>
    <w:tmpl w:val="FFF4E866"/>
    <w:lvl w:ilvl="0" w:tplc="52447F3C">
      <w:start w:val="1"/>
      <w:numFmt w:val="bullet"/>
      <w:lvlText w:val="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B8CCF7EE" w:tentative="1">
      <w:start w:val="1"/>
      <w:numFmt w:val="bullet"/>
      <w:lvlText w:val="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26F867D6" w:tentative="1">
      <w:start w:val="1"/>
      <w:numFmt w:val="bullet"/>
      <w:lvlText w:val="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1EAEC44" w:tentative="1">
      <w:start w:val="1"/>
      <w:numFmt w:val="bullet"/>
      <w:lvlText w:val="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87C2B73C" w:tentative="1">
      <w:start w:val="1"/>
      <w:numFmt w:val="bullet"/>
      <w:lvlText w:val="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FA0A17AC" w:tentative="1">
      <w:start w:val="1"/>
      <w:numFmt w:val="bullet"/>
      <w:lvlText w:val="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6152159A" w:tentative="1">
      <w:start w:val="1"/>
      <w:numFmt w:val="bullet"/>
      <w:lvlText w:val="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39D63958" w:tentative="1">
      <w:start w:val="1"/>
      <w:numFmt w:val="bullet"/>
      <w:lvlText w:val="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3516D9B6" w:tentative="1">
      <w:start w:val="1"/>
      <w:numFmt w:val="bullet"/>
      <w:lvlText w:val="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8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9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0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11" w15:restartNumberingAfterBreak="0">
    <w:nsid w:val="349C0F71"/>
    <w:multiLevelType w:val="hybridMultilevel"/>
    <w:tmpl w:val="6128C920"/>
    <w:lvl w:ilvl="0" w:tplc="4F780F4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3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0"/>
  </w:num>
  <w:num w:numId="5">
    <w:abstractNumId w:val="6"/>
  </w:num>
  <w:num w:numId="6">
    <w:abstractNumId w:val="15"/>
  </w:num>
  <w:num w:numId="7">
    <w:abstractNumId w:val="12"/>
  </w:num>
  <w:num w:numId="8">
    <w:abstractNumId w:val="2"/>
  </w:num>
  <w:num w:numId="9">
    <w:abstractNumId w:val="8"/>
  </w:num>
  <w:num w:numId="10">
    <w:abstractNumId w:val="4"/>
  </w:num>
  <w:num w:numId="11">
    <w:abstractNumId w:val="13"/>
  </w:num>
  <w:num w:numId="12">
    <w:abstractNumId w:val="11"/>
  </w:num>
  <w:num w:numId="13">
    <w:abstractNumId w:val="7"/>
  </w:num>
  <w:num w:numId="14">
    <w:abstractNumId w:val="16"/>
  </w:num>
  <w:num w:numId="15">
    <w:abstractNumId w:val="1"/>
  </w:num>
  <w:num w:numId="16">
    <w:abstractNumId w:val="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CF6"/>
    <w:rsid w:val="00003F27"/>
    <w:rsid w:val="00006C85"/>
    <w:rsid w:val="0001272E"/>
    <w:rsid w:val="00014E9B"/>
    <w:rsid w:val="00020AC4"/>
    <w:rsid w:val="00022371"/>
    <w:rsid w:val="00022403"/>
    <w:rsid w:val="00026823"/>
    <w:rsid w:val="00030952"/>
    <w:rsid w:val="000327C0"/>
    <w:rsid w:val="00032F1D"/>
    <w:rsid w:val="0003393C"/>
    <w:rsid w:val="00034510"/>
    <w:rsid w:val="0003480C"/>
    <w:rsid w:val="00036D2D"/>
    <w:rsid w:val="000400CF"/>
    <w:rsid w:val="00044A1A"/>
    <w:rsid w:val="000462DF"/>
    <w:rsid w:val="00054636"/>
    <w:rsid w:val="0005552F"/>
    <w:rsid w:val="00056F90"/>
    <w:rsid w:val="00063A5D"/>
    <w:rsid w:val="0006431E"/>
    <w:rsid w:val="000644A2"/>
    <w:rsid w:val="00070704"/>
    <w:rsid w:val="000721AB"/>
    <w:rsid w:val="00072881"/>
    <w:rsid w:val="00074D9B"/>
    <w:rsid w:val="00077ACB"/>
    <w:rsid w:val="00082C33"/>
    <w:rsid w:val="0009480D"/>
    <w:rsid w:val="000A5887"/>
    <w:rsid w:val="000B4ECA"/>
    <w:rsid w:val="000B792F"/>
    <w:rsid w:val="000B7F0D"/>
    <w:rsid w:val="000C019F"/>
    <w:rsid w:val="000C2501"/>
    <w:rsid w:val="000C26B7"/>
    <w:rsid w:val="000C3F0A"/>
    <w:rsid w:val="000C451F"/>
    <w:rsid w:val="000C5263"/>
    <w:rsid w:val="000C772D"/>
    <w:rsid w:val="000D068A"/>
    <w:rsid w:val="000D4FB0"/>
    <w:rsid w:val="000E27F8"/>
    <w:rsid w:val="000E7AD1"/>
    <w:rsid w:val="000F4B72"/>
    <w:rsid w:val="000F4D09"/>
    <w:rsid w:val="00101B28"/>
    <w:rsid w:val="001114D9"/>
    <w:rsid w:val="00113D65"/>
    <w:rsid w:val="001144A9"/>
    <w:rsid w:val="00114541"/>
    <w:rsid w:val="001214F0"/>
    <w:rsid w:val="00122264"/>
    <w:rsid w:val="00124B85"/>
    <w:rsid w:val="00133525"/>
    <w:rsid w:val="001352E7"/>
    <w:rsid w:val="00135826"/>
    <w:rsid w:val="00136419"/>
    <w:rsid w:val="00140F32"/>
    <w:rsid w:val="00145AF8"/>
    <w:rsid w:val="0014699E"/>
    <w:rsid w:val="00147849"/>
    <w:rsid w:val="00151B5F"/>
    <w:rsid w:val="001520DC"/>
    <w:rsid w:val="001532DD"/>
    <w:rsid w:val="00155B18"/>
    <w:rsid w:val="0016278F"/>
    <w:rsid w:val="001645FD"/>
    <w:rsid w:val="001647B8"/>
    <w:rsid w:val="00167405"/>
    <w:rsid w:val="00170110"/>
    <w:rsid w:val="0017061A"/>
    <w:rsid w:val="001706A9"/>
    <w:rsid w:val="001821EB"/>
    <w:rsid w:val="00185ECF"/>
    <w:rsid w:val="00191310"/>
    <w:rsid w:val="001917D4"/>
    <w:rsid w:val="00193A51"/>
    <w:rsid w:val="00193EEE"/>
    <w:rsid w:val="00196CAF"/>
    <w:rsid w:val="001A2706"/>
    <w:rsid w:val="001A6380"/>
    <w:rsid w:val="001A7925"/>
    <w:rsid w:val="001B4464"/>
    <w:rsid w:val="001C0A87"/>
    <w:rsid w:val="001C5559"/>
    <w:rsid w:val="001D028F"/>
    <w:rsid w:val="001D0BA1"/>
    <w:rsid w:val="001D1021"/>
    <w:rsid w:val="001D2E34"/>
    <w:rsid w:val="001D38A9"/>
    <w:rsid w:val="001D663D"/>
    <w:rsid w:val="001E46B2"/>
    <w:rsid w:val="001F0DE5"/>
    <w:rsid w:val="0020167A"/>
    <w:rsid w:val="0020321C"/>
    <w:rsid w:val="002040A7"/>
    <w:rsid w:val="0021741D"/>
    <w:rsid w:val="0022098F"/>
    <w:rsid w:val="0023177F"/>
    <w:rsid w:val="00234E75"/>
    <w:rsid w:val="00240A7F"/>
    <w:rsid w:val="00244C82"/>
    <w:rsid w:val="00245A93"/>
    <w:rsid w:val="002514F5"/>
    <w:rsid w:val="0025499A"/>
    <w:rsid w:val="00256250"/>
    <w:rsid w:val="00257229"/>
    <w:rsid w:val="00263506"/>
    <w:rsid w:val="00267584"/>
    <w:rsid w:val="00270FC2"/>
    <w:rsid w:val="00271E53"/>
    <w:rsid w:val="00272102"/>
    <w:rsid w:val="00272CC0"/>
    <w:rsid w:val="002751ED"/>
    <w:rsid w:val="00275739"/>
    <w:rsid w:val="00277F3B"/>
    <w:rsid w:val="002806ED"/>
    <w:rsid w:val="00282EB6"/>
    <w:rsid w:val="00283ED9"/>
    <w:rsid w:val="00284A19"/>
    <w:rsid w:val="00285FF6"/>
    <w:rsid w:val="00286A55"/>
    <w:rsid w:val="00286A77"/>
    <w:rsid w:val="00287297"/>
    <w:rsid w:val="00290414"/>
    <w:rsid w:val="00290586"/>
    <w:rsid w:val="002908FC"/>
    <w:rsid w:val="00291C33"/>
    <w:rsid w:val="00293152"/>
    <w:rsid w:val="0029408E"/>
    <w:rsid w:val="002943F3"/>
    <w:rsid w:val="0029517D"/>
    <w:rsid w:val="00295855"/>
    <w:rsid w:val="00297702"/>
    <w:rsid w:val="00297C9C"/>
    <w:rsid w:val="002A0F75"/>
    <w:rsid w:val="002A17AD"/>
    <w:rsid w:val="002A38F5"/>
    <w:rsid w:val="002A5388"/>
    <w:rsid w:val="002A7B1E"/>
    <w:rsid w:val="002B607C"/>
    <w:rsid w:val="002B7A40"/>
    <w:rsid w:val="002C1E93"/>
    <w:rsid w:val="002C5459"/>
    <w:rsid w:val="002D1345"/>
    <w:rsid w:val="002D1412"/>
    <w:rsid w:val="002D4B03"/>
    <w:rsid w:val="002D6680"/>
    <w:rsid w:val="002D7FB0"/>
    <w:rsid w:val="002E77FF"/>
    <w:rsid w:val="002E7BF2"/>
    <w:rsid w:val="002F0DE7"/>
    <w:rsid w:val="002F640D"/>
    <w:rsid w:val="002F7EDA"/>
    <w:rsid w:val="003000E7"/>
    <w:rsid w:val="0030519A"/>
    <w:rsid w:val="00305414"/>
    <w:rsid w:val="003061AC"/>
    <w:rsid w:val="00310729"/>
    <w:rsid w:val="00311E3E"/>
    <w:rsid w:val="003200BD"/>
    <w:rsid w:val="00321074"/>
    <w:rsid w:val="00321687"/>
    <w:rsid w:val="00321FB2"/>
    <w:rsid w:val="00322389"/>
    <w:rsid w:val="0032342B"/>
    <w:rsid w:val="00324CF4"/>
    <w:rsid w:val="00326D4F"/>
    <w:rsid w:val="00330887"/>
    <w:rsid w:val="00332242"/>
    <w:rsid w:val="00334756"/>
    <w:rsid w:val="00335835"/>
    <w:rsid w:val="00336DDA"/>
    <w:rsid w:val="00340A95"/>
    <w:rsid w:val="00343E1B"/>
    <w:rsid w:val="00361987"/>
    <w:rsid w:val="0036485B"/>
    <w:rsid w:val="00364C6A"/>
    <w:rsid w:val="003655AC"/>
    <w:rsid w:val="00370091"/>
    <w:rsid w:val="00370706"/>
    <w:rsid w:val="00371BFA"/>
    <w:rsid w:val="00371CF8"/>
    <w:rsid w:val="00375230"/>
    <w:rsid w:val="00375642"/>
    <w:rsid w:val="00382E38"/>
    <w:rsid w:val="00383AC6"/>
    <w:rsid w:val="00387F9B"/>
    <w:rsid w:val="00390359"/>
    <w:rsid w:val="00390AF9"/>
    <w:rsid w:val="00392BF9"/>
    <w:rsid w:val="00396C6A"/>
    <w:rsid w:val="003A40F1"/>
    <w:rsid w:val="003A4F7D"/>
    <w:rsid w:val="003A6E50"/>
    <w:rsid w:val="003B0809"/>
    <w:rsid w:val="003B1FD6"/>
    <w:rsid w:val="003B3B76"/>
    <w:rsid w:val="003B5D64"/>
    <w:rsid w:val="003B5E5F"/>
    <w:rsid w:val="003B6AA4"/>
    <w:rsid w:val="003B753E"/>
    <w:rsid w:val="003C0387"/>
    <w:rsid w:val="003C60A3"/>
    <w:rsid w:val="003C63EB"/>
    <w:rsid w:val="003C6AA9"/>
    <w:rsid w:val="003D13D7"/>
    <w:rsid w:val="003D44F7"/>
    <w:rsid w:val="003E1E6F"/>
    <w:rsid w:val="003E3D73"/>
    <w:rsid w:val="003F1F34"/>
    <w:rsid w:val="003F2CB8"/>
    <w:rsid w:val="003F5485"/>
    <w:rsid w:val="003F6D4D"/>
    <w:rsid w:val="00401956"/>
    <w:rsid w:val="00403E1D"/>
    <w:rsid w:val="00404365"/>
    <w:rsid w:val="00413790"/>
    <w:rsid w:val="0041444F"/>
    <w:rsid w:val="004159C4"/>
    <w:rsid w:val="004177BB"/>
    <w:rsid w:val="00423806"/>
    <w:rsid w:val="00423A9D"/>
    <w:rsid w:val="004240FC"/>
    <w:rsid w:val="00430AB5"/>
    <w:rsid w:val="004357C4"/>
    <w:rsid w:val="004400D6"/>
    <w:rsid w:val="00440CB3"/>
    <w:rsid w:val="004447E4"/>
    <w:rsid w:val="004463A8"/>
    <w:rsid w:val="004472A2"/>
    <w:rsid w:val="00450520"/>
    <w:rsid w:val="004518E9"/>
    <w:rsid w:val="004532ED"/>
    <w:rsid w:val="00453394"/>
    <w:rsid w:val="00453778"/>
    <w:rsid w:val="00455395"/>
    <w:rsid w:val="00462D7E"/>
    <w:rsid w:val="00464FB3"/>
    <w:rsid w:val="004748C3"/>
    <w:rsid w:val="00475379"/>
    <w:rsid w:val="004755FD"/>
    <w:rsid w:val="00481E34"/>
    <w:rsid w:val="00492BA4"/>
    <w:rsid w:val="004953D4"/>
    <w:rsid w:val="004A4929"/>
    <w:rsid w:val="004B69C2"/>
    <w:rsid w:val="004B7525"/>
    <w:rsid w:val="004B7589"/>
    <w:rsid w:val="004C092A"/>
    <w:rsid w:val="004C0D11"/>
    <w:rsid w:val="004C0F5B"/>
    <w:rsid w:val="004C4011"/>
    <w:rsid w:val="004C6546"/>
    <w:rsid w:val="004D1736"/>
    <w:rsid w:val="004D4497"/>
    <w:rsid w:val="004D4656"/>
    <w:rsid w:val="004D6A65"/>
    <w:rsid w:val="004E0240"/>
    <w:rsid w:val="004E32CA"/>
    <w:rsid w:val="004E5B4C"/>
    <w:rsid w:val="004E7BAB"/>
    <w:rsid w:val="004F16B3"/>
    <w:rsid w:val="004F1AC3"/>
    <w:rsid w:val="004F215A"/>
    <w:rsid w:val="004F54B5"/>
    <w:rsid w:val="004F5567"/>
    <w:rsid w:val="004F5A59"/>
    <w:rsid w:val="00501954"/>
    <w:rsid w:val="005025D8"/>
    <w:rsid w:val="00506625"/>
    <w:rsid w:val="00506E8D"/>
    <w:rsid w:val="00513E80"/>
    <w:rsid w:val="00513F1E"/>
    <w:rsid w:val="005144DF"/>
    <w:rsid w:val="0051510C"/>
    <w:rsid w:val="005162EA"/>
    <w:rsid w:val="005203A0"/>
    <w:rsid w:val="0052067D"/>
    <w:rsid w:val="00523194"/>
    <w:rsid w:val="00527E1E"/>
    <w:rsid w:val="00536896"/>
    <w:rsid w:val="00537BF6"/>
    <w:rsid w:val="00540863"/>
    <w:rsid w:val="005430C8"/>
    <w:rsid w:val="005551F7"/>
    <w:rsid w:val="00561961"/>
    <w:rsid w:val="0056676C"/>
    <w:rsid w:val="0057366C"/>
    <w:rsid w:val="00577833"/>
    <w:rsid w:val="0058146E"/>
    <w:rsid w:val="0058170C"/>
    <w:rsid w:val="00585023"/>
    <w:rsid w:val="00587994"/>
    <w:rsid w:val="005904A7"/>
    <w:rsid w:val="00590EAF"/>
    <w:rsid w:val="00596701"/>
    <w:rsid w:val="005A1AF6"/>
    <w:rsid w:val="005A4728"/>
    <w:rsid w:val="005A5F5C"/>
    <w:rsid w:val="005A7BBE"/>
    <w:rsid w:val="005B21DB"/>
    <w:rsid w:val="005B496A"/>
    <w:rsid w:val="005B4AD3"/>
    <w:rsid w:val="005B4EF6"/>
    <w:rsid w:val="005B56A8"/>
    <w:rsid w:val="005B5B29"/>
    <w:rsid w:val="005B5D1A"/>
    <w:rsid w:val="005B6E79"/>
    <w:rsid w:val="005C1527"/>
    <w:rsid w:val="005C3B38"/>
    <w:rsid w:val="005C63A0"/>
    <w:rsid w:val="005C7950"/>
    <w:rsid w:val="005C7AB2"/>
    <w:rsid w:val="005D1831"/>
    <w:rsid w:val="005D400D"/>
    <w:rsid w:val="005D4054"/>
    <w:rsid w:val="005D5BE3"/>
    <w:rsid w:val="005E0BA4"/>
    <w:rsid w:val="005E0E48"/>
    <w:rsid w:val="005E1423"/>
    <w:rsid w:val="005E4136"/>
    <w:rsid w:val="005E70EE"/>
    <w:rsid w:val="005E7667"/>
    <w:rsid w:val="005F16DF"/>
    <w:rsid w:val="005F21FC"/>
    <w:rsid w:val="005F7632"/>
    <w:rsid w:val="005F7A7F"/>
    <w:rsid w:val="005F7CF7"/>
    <w:rsid w:val="00600802"/>
    <w:rsid w:val="00601DEC"/>
    <w:rsid w:val="00602108"/>
    <w:rsid w:val="00602B2C"/>
    <w:rsid w:val="00604550"/>
    <w:rsid w:val="0060566B"/>
    <w:rsid w:val="00606590"/>
    <w:rsid w:val="0061065A"/>
    <w:rsid w:val="0061768B"/>
    <w:rsid w:val="00617C68"/>
    <w:rsid w:val="00623C75"/>
    <w:rsid w:val="00623EEE"/>
    <w:rsid w:val="00630FF7"/>
    <w:rsid w:val="0063197E"/>
    <w:rsid w:val="006355B6"/>
    <w:rsid w:val="00640D21"/>
    <w:rsid w:val="00642DB6"/>
    <w:rsid w:val="00643C91"/>
    <w:rsid w:val="006476EC"/>
    <w:rsid w:val="00651770"/>
    <w:rsid w:val="00653691"/>
    <w:rsid w:val="006666D0"/>
    <w:rsid w:val="0067078A"/>
    <w:rsid w:val="00677685"/>
    <w:rsid w:val="0068049B"/>
    <w:rsid w:val="006808A5"/>
    <w:rsid w:val="00682278"/>
    <w:rsid w:val="0068341A"/>
    <w:rsid w:val="006845CB"/>
    <w:rsid w:val="0068697E"/>
    <w:rsid w:val="00687481"/>
    <w:rsid w:val="0068763D"/>
    <w:rsid w:val="0069075C"/>
    <w:rsid w:val="0069277A"/>
    <w:rsid w:val="00693796"/>
    <w:rsid w:val="00696013"/>
    <w:rsid w:val="006A207A"/>
    <w:rsid w:val="006A54F6"/>
    <w:rsid w:val="006A587A"/>
    <w:rsid w:val="006A5BE3"/>
    <w:rsid w:val="006B0D54"/>
    <w:rsid w:val="006B2D0F"/>
    <w:rsid w:val="006B4074"/>
    <w:rsid w:val="006B66F4"/>
    <w:rsid w:val="006B6848"/>
    <w:rsid w:val="006C3CF6"/>
    <w:rsid w:val="006C4C7B"/>
    <w:rsid w:val="006D00E7"/>
    <w:rsid w:val="006D1B09"/>
    <w:rsid w:val="006D3BE6"/>
    <w:rsid w:val="006D5582"/>
    <w:rsid w:val="006E0829"/>
    <w:rsid w:val="006E2F94"/>
    <w:rsid w:val="006E77C7"/>
    <w:rsid w:val="006F1311"/>
    <w:rsid w:val="006F2C05"/>
    <w:rsid w:val="006F36FC"/>
    <w:rsid w:val="006F43A2"/>
    <w:rsid w:val="00702670"/>
    <w:rsid w:val="00706848"/>
    <w:rsid w:val="007109DB"/>
    <w:rsid w:val="00720865"/>
    <w:rsid w:val="00722EA2"/>
    <w:rsid w:val="007233E1"/>
    <w:rsid w:val="007252AD"/>
    <w:rsid w:val="0073066D"/>
    <w:rsid w:val="00735A7B"/>
    <w:rsid w:val="00736782"/>
    <w:rsid w:val="00736B7C"/>
    <w:rsid w:val="007374F3"/>
    <w:rsid w:val="00742BD3"/>
    <w:rsid w:val="00755CE7"/>
    <w:rsid w:val="007641D5"/>
    <w:rsid w:val="007677C2"/>
    <w:rsid w:val="00781C2E"/>
    <w:rsid w:val="00783864"/>
    <w:rsid w:val="0078599D"/>
    <w:rsid w:val="00785C92"/>
    <w:rsid w:val="00786515"/>
    <w:rsid w:val="00794741"/>
    <w:rsid w:val="007959D4"/>
    <w:rsid w:val="00796BAE"/>
    <w:rsid w:val="00797FF9"/>
    <w:rsid w:val="007A0FDD"/>
    <w:rsid w:val="007A22FA"/>
    <w:rsid w:val="007A5D99"/>
    <w:rsid w:val="007B0CA5"/>
    <w:rsid w:val="007B2F7F"/>
    <w:rsid w:val="007B3D80"/>
    <w:rsid w:val="007B48AD"/>
    <w:rsid w:val="007B5387"/>
    <w:rsid w:val="007C02A6"/>
    <w:rsid w:val="007C1ECD"/>
    <w:rsid w:val="007C2244"/>
    <w:rsid w:val="007C33FD"/>
    <w:rsid w:val="007C3C6A"/>
    <w:rsid w:val="007C54C7"/>
    <w:rsid w:val="007C5BCB"/>
    <w:rsid w:val="007D287E"/>
    <w:rsid w:val="007D2A80"/>
    <w:rsid w:val="007D3DAE"/>
    <w:rsid w:val="007D6297"/>
    <w:rsid w:val="007E006F"/>
    <w:rsid w:val="007E54E5"/>
    <w:rsid w:val="007E58DC"/>
    <w:rsid w:val="007E5FBA"/>
    <w:rsid w:val="007F01EE"/>
    <w:rsid w:val="007F569A"/>
    <w:rsid w:val="008000CF"/>
    <w:rsid w:val="00800C95"/>
    <w:rsid w:val="00822050"/>
    <w:rsid w:val="00830E8A"/>
    <w:rsid w:val="00831AD1"/>
    <w:rsid w:val="00834CA5"/>
    <w:rsid w:val="0083699D"/>
    <w:rsid w:val="008401F9"/>
    <w:rsid w:val="00840A48"/>
    <w:rsid w:val="00841802"/>
    <w:rsid w:val="00841F5E"/>
    <w:rsid w:val="00844280"/>
    <w:rsid w:val="008457A7"/>
    <w:rsid w:val="008463DE"/>
    <w:rsid w:val="00850F10"/>
    <w:rsid w:val="00862A1D"/>
    <w:rsid w:val="008662EA"/>
    <w:rsid w:val="008753FD"/>
    <w:rsid w:val="008754F5"/>
    <w:rsid w:val="00877EDE"/>
    <w:rsid w:val="00883503"/>
    <w:rsid w:val="00884EE5"/>
    <w:rsid w:val="00887A96"/>
    <w:rsid w:val="00893E72"/>
    <w:rsid w:val="008962FD"/>
    <w:rsid w:val="008963D7"/>
    <w:rsid w:val="008A1C92"/>
    <w:rsid w:val="008A4E8F"/>
    <w:rsid w:val="008A5449"/>
    <w:rsid w:val="008B26D1"/>
    <w:rsid w:val="008B3511"/>
    <w:rsid w:val="008B42B4"/>
    <w:rsid w:val="008B664E"/>
    <w:rsid w:val="008B7AE5"/>
    <w:rsid w:val="008C456A"/>
    <w:rsid w:val="008E24A5"/>
    <w:rsid w:val="008E289B"/>
    <w:rsid w:val="008F048F"/>
    <w:rsid w:val="008F29BE"/>
    <w:rsid w:val="008F5CD5"/>
    <w:rsid w:val="009025B9"/>
    <w:rsid w:val="009079F6"/>
    <w:rsid w:val="00917698"/>
    <w:rsid w:val="00917869"/>
    <w:rsid w:val="00924378"/>
    <w:rsid w:val="009360F5"/>
    <w:rsid w:val="00937C2C"/>
    <w:rsid w:val="009413A5"/>
    <w:rsid w:val="00941BD0"/>
    <w:rsid w:val="00941FD7"/>
    <w:rsid w:val="00944DB9"/>
    <w:rsid w:val="0095200D"/>
    <w:rsid w:val="00952530"/>
    <w:rsid w:val="009544D3"/>
    <w:rsid w:val="00955E6C"/>
    <w:rsid w:val="00957233"/>
    <w:rsid w:val="00962201"/>
    <w:rsid w:val="00964EFD"/>
    <w:rsid w:val="00972678"/>
    <w:rsid w:val="00972839"/>
    <w:rsid w:val="00980675"/>
    <w:rsid w:val="00986998"/>
    <w:rsid w:val="0098778C"/>
    <w:rsid w:val="009905F0"/>
    <w:rsid w:val="009A1D9E"/>
    <w:rsid w:val="009B5D2F"/>
    <w:rsid w:val="009C1BD8"/>
    <w:rsid w:val="009C37E3"/>
    <w:rsid w:val="009C748F"/>
    <w:rsid w:val="009D51D6"/>
    <w:rsid w:val="009D6D4E"/>
    <w:rsid w:val="009D78C5"/>
    <w:rsid w:val="009D7D2E"/>
    <w:rsid w:val="009E07D6"/>
    <w:rsid w:val="009E29C2"/>
    <w:rsid w:val="009E312F"/>
    <w:rsid w:val="009E3950"/>
    <w:rsid w:val="009E4C1B"/>
    <w:rsid w:val="009E579C"/>
    <w:rsid w:val="009F1460"/>
    <w:rsid w:val="009F2726"/>
    <w:rsid w:val="009F32A4"/>
    <w:rsid w:val="009F4FF2"/>
    <w:rsid w:val="009F63CE"/>
    <w:rsid w:val="00A03F4E"/>
    <w:rsid w:val="00A04C7B"/>
    <w:rsid w:val="00A103B1"/>
    <w:rsid w:val="00A11491"/>
    <w:rsid w:val="00A11C5C"/>
    <w:rsid w:val="00A13B71"/>
    <w:rsid w:val="00A14A8D"/>
    <w:rsid w:val="00A14EB1"/>
    <w:rsid w:val="00A1616D"/>
    <w:rsid w:val="00A215CC"/>
    <w:rsid w:val="00A27005"/>
    <w:rsid w:val="00A3177F"/>
    <w:rsid w:val="00A31B3A"/>
    <w:rsid w:val="00A31D8D"/>
    <w:rsid w:val="00A32AAC"/>
    <w:rsid w:val="00A33948"/>
    <w:rsid w:val="00A340E7"/>
    <w:rsid w:val="00A34A5F"/>
    <w:rsid w:val="00A3579C"/>
    <w:rsid w:val="00A40ED2"/>
    <w:rsid w:val="00A411AA"/>
    <w:rsid w:val="00A43029"/>
    <w:rsid w:val="00A45589"/>
    <w:rsid w:val="00A464E3"/>
    <w:rsid w:val="00A5141F"/>
    <w:rsid w:val="00A56265"/>
    <w:rsid w:val="00A60311"/>
    <w:rsid w:val="00A647C1"/>
    <w:rsid w:val="00A64D60"/>
    <w:rsid w:val="00A664F9"/>
    <w:rsid w:val="00A67BCD"/>
    <w:rsid w:val="00A702DB"/>
    <w:rsid w:val="00A7226A"/>
    <w:rsid w:val="00A73DAB"/>
    <w:rsid w:val="00A74AFA"/>
    <w:rsid w:val="00A80E21"/>
    <w:rsid w:val="00A81839"/>
    <w:rsid w:val="00A831AC"/>
    <w:rsid w:val="00A86B6B"/>
    <w:rsid w:val="00A8742A"/>
    <w:rsid w:val="00A87572"/>
    <w:rsid w:val="00A9386F"/>
    <w:rsid w:val="00A943F6"/>
    <w:rsid w:val="00A95599"/>
    <w:rsid w:val="00AA40F1"/>
    <w:rsid w:val="00AA41C0"/>
    <w:rsid w:val="00AA4B4D"/>
    <w:rsid w:val="00AA638E"/>
    <w:rsid w:val="00AB1795"/>
    <w:rsid w:val="00AB20D5"/>
    <w:rsid w:val="00AB273B"/>
    <w:rsid w:val="00AB4FAB"/>
    <w:rsid w:val="00AB69DC"/>
    <w:rsid w:val="00AD0693"/>
    <w:rsid w:val="00AD1C70"/>
    <w:rsid w:val="00AD22D3"/>
    <w:rsid w:val="00AD5A92"/>
    <w:rsid w:val="00AD75E0"/>
    <w:rsid w:val="00AD7D1A"/>
    <w:rsid w:val="00AE29D8"/>
    <w:rsid w:val="00AE55C5"/>
    <w:rsid w:val="00AF6735"/>
    <w:rsid w:val="00AF72EB"/>
    <w:rsid w:val="00B01193"/>
    <w:rsid w:val="00B100C0"/>
    <w:rsid w:val="00B107C1"/>
    <w:rsid w:val="00B10C7B"/>
    <w:rsid w:val="00B15E77"/>
    <w:rsid w:val="00B26E3C"/>
    <w:rsid w:val="00B27F2B"/>
    <w:rsid w:val="00B30409"/>
    <w:rsid w:val="00B34BB5"/>
    <w:rsid w:val="00B37C84"/>
    <w:rsid w:val="00B40A25"/>
    <w:rsid w:val="00B4104A"/>
    <w:rsid w:val="00B411E6"/>
    <w:rsid w:val="00B415FB"/>
    <w:rsid w:val="00B418A5"/>
    <w:rsid w:val="00B423DF"/>
    <w:rsid w:val="00B431FF"/>
    <w:rsid w:val="00B44645"/>
    <w:rsid w:val="00B44C34"/>
    <w:rsid w:val="00B478C2"/>
    <w:rsid w:val="00B504DE"/>
    <w:rsid w:val="00B539BB"/>
    <w:rsid w:val="00B55941"/>
    <w:rsid w:val="00B61202"/>
    <w:rsid w:val="00B62F3E"/>
    <w:rsid w:val="00B6568D"/>
    <w:rsid w:val="00B65893"/>
    <w:rsid w:val="00B65951"/>
    <w:rsid w:val="00B677D5"/>
    <w:rsid w:val="00B73B14"/>
    <w:rsid w:val="00B74219"/>
    <w:rsid w:val="00B74F19"/>
    <w:rsid w:val="00B75754"/>
    <w:rsid w:val="00B8077F"/>
    <w:rsid w:val="00B82C9E"/>
    <w:rsid w:val="00B83AEE"/>
    <w:rsid w:val="00B83DF1"/>
    <w:rsid w:val="00B924CB"/>
    <w:rsid w:val="00B94D2A"/>
    <w:rsid w:val="00BA27DD"/>
    <w:rsid w:val="00BA4F38"/>
    <w:rsid w:val="00BB0CB8"/>
    <w:rsid w:val="00BB508E"/>
    <w:rsid w:val="00BB53A4"/>
    <w:rsid w:val="00BB629C"/>
    <w:rsid w:val="00BB6DCD"/>
    <w:rsid w:val="00BC14FC"/>
    <w:rsid w:val="00BC50D2"/>
    <w:rsid w:val="00BC6576"/>
    <w:rsid w:val="00BD4AE8"/>
    <w:rsid w:val="00BD58E8"/>
    <w:rsid w:val="00C00930"/>
    <w:rsid w:val="00C00E53"/>
    <w:rsid w:val="00C04080"/>
    <w:rsid w:val="00C105B2"/>
    <w:rsid w:val="00C12330"/>
    <w:rsid w:val="00C12FCC"/>
    <w:rsid w:val="00C23468"/>
    <w:rsid w:val="00C24503"/>
    <w:rsid w:val="00C25050"/>
    <w:rsid w:val="00C321BD"/>
    <w:rsid w:val="00C33710"/>
    <w:rsid w:val="00C34C47"/>
    <w:rsid w:val="00C41B82"/>
    <w:rsid w:val="00C475D3"/>
    <w:rsid w:val="00C478EA"/>
    <w:rsid w:val="00C53C47"/>
    <w:rsid w:val="00C554F1"/>
    <w:rsid w:val="00C676C3"/>
    <w:rsid w:val="00C73ABB"/>
    <w:rsid w:val="00C7406D"/>
    <w:rsid w:val="00C74BDE"/>
    <w:rsid w:val="00C76268"/>
    <w:rsid w:val="00C770AD"/>
    <w:rsid w:val="00C778AB"/>
    <w:rsid w:val="00C77B73"/>
    <w:rsid w:val="00C8027C"/>
    <w:rsid w:val="00C91D40"/>
    <w:rsid w:val="00C95ED5"/>
    <w:rsid w:val="00CA1435"/>
    <w:rsid w:val="00CA145D"/>
    <w:rsid w:val="00CA42FE"/>
    <w:rsid w:val="00CA5301"/>
    <w:rsid w:val="00CA5A86"/>
    <w:rsid w:val="00CA7D92"/>
    <w:rsid w:val="00CB1261"/>
    <w:rsid w:val="00CB204D"/>
    <w:rsid w:val="00CB2A0A"/>
    <w:rsid w:val="00CB666F"/>
    <w:rsid w:val="00CB7688"/>
    <w:rsid w:val="00CC3EA0"/>
    <w:rsid w:val="00CC50A4"/>
    <w:rsid w:val="00CC6C6A"/>
    <w:rsid w:val="00CD4774"/>
    <w:rsid w:val="00CE1FB0"/>
    <w:rsid w:val="00CE3E30"/>
    <w:rsid w:val="00CF3162"/>
    <w:rsid w:val="00CF413C"/>
    <w:rsid w:val="00D07CD8"/>
    <w:rsid w:val="00D11B05"/>
    <w:rsid w:val="00D15620"/>
    <w:rsid w:val="00D21981"/>
    <w:rsid w:val="00D227C0"/>
    <w:rsid w:val="00D23E1A"/>
    <w:rsid w:val="00D26D28"/>
    <w:rsid w:val="00D3350C"/>
    <w:rsid w:val="00D4199D"/>
    <w:rsid w:val="00D503D8"/>
    <w:rsid w:val="00D626E4"/>
    <w:rsid w:val="00D63CA2"/>
    <w:rsid w:val="00D67764"/>
    <w:rsid w:val="00D70594"/>
    <w:rsid w:val="00D71B77"/>
    <w:rsid w:val="00D75417"/>
    <w:rsid w:val="00D758DD"/>
    <w:rsid w:val="00D76C59"/>
    <w:rsid w:val="00D77D19"/>
    <w:rsid w:val="00D801C5"/>
    <w:rsid w:val="00D801F8"/>
    <w:rsid w:val="00D80FD2"/>
    <w:rsid w:val="00D8123A"/>
    <w:rsid w:val="00D8211E"/>
    <w:rsid w:val="00D82EC5"/>
    <w:rsid w:val="00D87D1B"/>
    <w:rsid w:val="00D91FF2"/>
    <w:rsid w:val="00D95CE4"/>
    <w:rsid w:val="00DA24C9"/>
    <w:rsid w:val="00DA27D3"/>
    <w:rsid w:val="00DA2C88"/>
    <w:rsid w:val="00DA425E"/>
    <w:rsid w:val="00DA784A"/>
    <w:rsid w:val="00DB4332"/>
    <w:rsid w:val="00DB5344"/>
    <w:rsid w:val="00DC35B8"/>
    <w:rsid w:val="00DC6B56"/>
    <w:rsid w:val="00DC6F1F"/>
    <w:rsid w:val="00DD4F1F"/>
    <w:rsid w:val="00DD5E6A"/>
    <w:rsid w:val="00DE5E34"/>
    <w:rsid w:val="00E0203B"/>
    <w:rsid w:val="00E025C2"/>
    <w:rsid w:val="00E07A6E"/>
    <w:rsid w:val="00E10B4F"/>
    <w:rsid w:val="00E129B8"/>
    <w:rsid w:val="00E15C11"/>
    <w:rsid w:val="00E173A1"/>
    <w:rsid w:val="00E20EF0"/>
    <w:rsid w:val="00E22003"/>
    <w:rsid w:val="00E2434D"/>
    <w:rsid w:val="00E27A2D"/>
    <w:rsid w:val="00E301B0"/>
    <w:rsid w:val="00E33B42"/>
    <w:rsid w:val="00E3489E"/>
    <w:rsid w:val="00E369E0"/>
    <w:rsid w:val="00E52820"/>
    <w:rsid w:val="00E54008"/>
    <w:rsid w:val="00E61195"/>
    <w:rsid w:val="00E61832"/>
    <w:rsid w:val="00E665FE"/>
    <w:rsid w:val="00E70111"/>
    <w:rsid w:val="00E708EF"/>
    <w:rsid w:val="00E73AD4"/>
    <w:rsid w:val="00E8038A"/>
    <w:rsid w:val="00E82DA2"/>
    <w:rsid w:val="00E865A5"/>
    <w:rsid w:val="00E871E0"/>
    <w:rsid w:val="00EA2584"/>
    <w:rsid w:val="00EA64D2"/>
    <w:rsid w:val="00EB69C5"/>
    <w:rsid w:val="00EB7133"/>
    <w:rsid w:val="00EB75B0"/>
    <w:rsid w:val="00EC1520"/>
    <w:rsid w:val="00EC75E0"/>
    <w:rsid w:val="00ED1CFC"/>
    <w:rsid w:val="00ED4EC7"/>
    <w:rsid w:val="00ED6503"/>
    <w:rsid w:val="00EE3658"/>
    <w:rsid w:val="00EE4461"/>
    <w:rsid w:val="00EE6BD6"/>
    <w:rsid w:val="00EF12DF"/>
    <w:rsid w:val="00EF1A1E"/>
    <w:rsid w:val="00EF3E1B"/>
    <w:rsid w:val="00F02F4D"/>
    <w:rsid w:val="00F0335D"/>
    <w:rsid w:val="00F034FA"/>
    <w:rsid w:val="00F039CD"/>
    <w:rsid w:val="00F05F9C"/>
    <w:rsid w:val="00F12A4B"/>
    <w:rsid w:val="00F13184"/>
    <w:rsid w:val="00F13C52"/>
    <w:rsid w:val="00F1519B"/>
    <w:rsid w:val="00F20C39"/>
    <w:rsid w:val="00F2485E"/>
    <w:rsid w:val="00F24A6D"/>
    <w:rsid w:val="00F27FDF"/>
    <w:rsid w:val="00F30A1F"/>
    <w:rsid w:val="00F3161D"/>
    <w:rsid w:val="00F31D34"/>
    <w:rsid w:val="00F40213"/>
    <w:rsid w:val="00F4759E"/>
    <w:rsid w:val="00F50ED6"/>
    <w:rsid w:val="00F60FDE"/>
    <w:rsid w:val="00F6218B"/>
    <w:rsid w:val="00F642CE"/>
    <w:rsid w:val="00F70F0A"/>
    <w:rsid w:val="00F74DD5"/>
    <w:rsid w:val="00F86227"/>
    <w:rsid w:val="00F8694D"/>
    <w:rsid w:val="00F9061A"/>
    <w:rsid w:val="00F9371F"/>
    <w:rsid w:val="00FA1CEC"/>
    <w:rsid w:val="00FA2690"/>
    <w:rsid w:val="00FA3510"/>
    <w:rsid w:val="00FA37A0"/>
    <w:rsid w:val="00FA3EA8"/>
    <w:rsid w:val="00FA597A"/>
    <w:rsid w:val="00FA5D09"/>
    <w:rsid w:val="00FB5008"/>
    <w:rsid w:val="00FB7E65"/>
    <w:rsid w:val="00FC2F65"/>
    <w:rsid w:val="00FC38D3"/>
    <w:rsid w:val="00FC3C98"/>
    <w:rsid w:val="00FC55CE"/>
    <w:rsid w:val="00FD05B5"/>
    <w:rsid w:val="00FD1793"/>
    <w:rsid w:val="00FD1AF1"/>
    <w:rsid w:val="00FD29DA"/>
    <w:rsid w:val="00FD45EE"/>
    <w:rsid w:val="00FD55A8"/>
    <w:rsid w:val="00FD5B7C"/>
    <w:rsid w:val="00FD674D"/>
    <w:rsid w:val="00FD6E92"/>
    <w:rsid w:val="00FD7817"/>
    <w:rsid w:val="00FE0ED1"/>
    <w:rsid w:val="00FE15F5"/>
    <w:rsid w:val="00FE250C"/>
    <w:rsid w:val="00FF04F0"/>
    <w:rsid w:val="00FF183F"/>
    <w:rsid w:val="00FF1E6E"/>
    <w:rsid w:val="00FF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F515DD"/>
  <w15:docId w15:val="{389E806C-0F77-EA4F-A89E-C8BAE4C1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A7B1E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link w:val="BodyTextIndentChar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character" w:customStyle="1" w:styleId="Heading8Char">
    <w:name w:val="Heading 8 Char"/>
    <w:link w:val="Heading8"/>
    <w:rsid w:val="002A7B1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paragraph" w:styleId="NormalWeb">
    <w:name w:val="Normal (Web)"/>
    <w:basedOn w:val="Normal"/>
    <w:uiPriority w:val="99"/>
    <w:unhideWhenUsed/>
    <w:rsid w:val="00AA638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BodyTextIndentChar">
    <w:name w:val="Body Text Indent Char"/>
    <w:link w:val="BodyTextIndent"/>
    <w:rsid w:val="00DB4332"/>
    <w:rPr>
      <w:rFonts w:eastAsia="Times New Roman" w:cs="BrowalliaUPC"/>
      <w:sz w:val="30"/>
      <w:szCs w:val="30"/>
      <w:lang w:val="th-TH"/>
    </w:rPr>
  </w:style>
  <w:style w:type="paragraph" w:customStyle="1" w:styleId="Default">
    <w:name w:val="Default"/>
    <w:rsid w:val="001A638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7C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36992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174">
          <w:marLeft w:val="432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D2F03-17F4-484C-A819-4DB515B4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1515</Words>
  <Characters>8638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Toshiba</Company>
  <LinksUpToDate>false</LinksUpToDate>
  <CharactersWithSpaces>10133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 Deskpro 4000</dc:creator>
  <cp:keywords/>
  <cp:lastModifiedBy>ast master</cp:lastModifiedBy>
  <cp:revision>3</cp:revision>
  <cp:lastPrinted>2022-02-14T17:03:00Z</cp:lastPrinted>
  <dcterms:created xsi:type="dcterms:W3CDTF">2022-02-21T09:19:00Z</dcterms:created>
  <dcterms:modified xsi:type="dcterms:W3CDTF">2022-02-21T11:40:00Z</dcterms:modified>
</cp:coreProperties>
</file>