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0A6A0" w14:textId="3FDA2679" w:rsidR="00DB308D" w:rsidRDefault="00DB308D" w:rsidP="004630DD">
      <w:pPr>
        <w:pStyle w:val="Reference"/>
      </w:pPr>
    </w:p>
    <w:p w14:paraId="0D253A65" w14:textId="53AE6977" w:rsidR="00DD1E47" w:rsidRDefault="00DD1E47" w:rsidP="004630DD">
      <w:pPr>
        <w:pStyle w:val="BodyText"/>
        <w:spacing w:after="0" w:line="240" w:lineRule="auto"/>
      </w:pPr>
    </w:p>
    <w:p w14:paraId="683DE851" w14:textId="77777777" w:rsidR="00D15EA5" w:rsidRDefault="006F1B19" w:rsidP="004630DD">
      <w:pPr>
        <w:pStyle w:val="BodyText"/>
        <w:spacing w:after="0" w:line="240" w:lineRule="auto"/>
      </w:pPr>
      <w:r w:rsidRPr="004A0DFE">
        <w:br w:type="textWrapping" w:clear="all"/>
      </w:r>
    </w:p>
    <w:p w14:paraId="2A064B09" w14:textId="77777777" w:rsidR="004630DD" w:rsidRDefault="004630DD" w:rsidP="004630DD">
      <w:pPr>
        <w:pStyle w:val="BodyText"/>
        <w:spacing w:after="0" w:line="240" w:lineRule="auto"/>
      </w:pPr>
    </w:p>
    <w:p w14:paraId="4E79696B" w14:textId="77777777" w:rsidR="004630DD" w:rsidRDefault="004630DD" w:rsidP="004630DD">
      <w:pPr>
        <w:pStyle w:val="BodyText"/>
        <w:spacing w:after="0" w:line="240" w:lineRule="auto"/>
      </w:pPr>
    </w:p>
    <w:p w14:paraId="22CDFCD9" w14:textId="77777777" w:rsidR="00D15EA5" w:rsidRDefault="00D15EA5" w:rsidP="004630DD">
      <w:pPr>
        <w:pStyle w:val="BodyText"/>
        <w:spacing w:after="0" w:line="240" w:lineRule="auto"/>
      </w:pPr>
    </w:p>
    <w:p w14:paraId="5369D58A" w14:textId="77777777" w:rsidR="00212385" w:rsidRDefault="00212385" w:rsidP="004630DD">
      <w:pPr>
        <w:pStyle w:val="BodyText"/>
        <w:spacing w:after="0" w:line="240" w:lineRule="auto"/>
      </w:pPr>
    </w:p>
    <w:p w14:paraId="1E31FEA1" w14:textId="52765EC5" w:rsidR="00D15EA5" w:rsidRDefault="00D15EA5" w:rsidP="004630DD">
      <w:pPr>
        <w:pStyle w:val="BodyText"/>
        <w:spacing w:after="0" w:line="240" w:lineRule="auto"/>
        <w:rPr>
          <w:rFonts w:cstheme="minorBidi"/>
          <w:lang w:bidi="th-TH"/>
        </w:rPr>
      </w:pPr>
    </w:p>
    <w:p w14:paraId="221E8B07" w14:textId="6A1E2574" w:rsidR="00C96C02" w:rsidRDefault="00C96C02" w:rsidP="004630DD">
      <w:pPr>
        <w:pStyle w:val="BodyText"/>
        <w:spacing w:after="0" w:line="240" w:lineRule="auto"/>
        <w:rPr>
          <w:rFonts w:cstheme="minorBidi"/>
          <w:lang w:bidi="th-TH"/>
        </w:rPr>
      </w:pPr>
    </w:p>
    <w:p w14:paraId="218FB932" w14:textId="77777777" w:rsidR="00104076" w:rsidRDefault="00104076" w:rsidP="004630DD">
      <w:pPr>
        <w:pStyle w:val="BodyText"/>
        <w:spacing w:after="0" w:line="240" w:lineRule="auto"/>
        <w:rPr>
          <w:rFonts w:cstheme="minorBidi"/>
          <w:lang w:bidi="th-TH"/>
        </w:rPr>
      </w:pPr>
    </w:p>
    <w:p w14:paraId="7F0224C0" w14:textId="56FAE136" w:rsidR="004630DD" w:rsidRPr="00F77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77B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363FA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F77B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เอ็น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.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.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รับเบอร์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1048D7C8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ADB36" w14:textId="77777777" w:rsidR="004630DD" w:rsidRPr="0018004C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4B08925D" w14:textId="77777777" w:rsidR="009C3BDF" w:rsidRDefault="009C3BDF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E3DB45" w14:textId="64355361" w:rsidR="004630DD" w:rsidRDefault="00B55852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ของบริษัท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เอ็น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.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ดี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. 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รับเบอร์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C96C02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    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(“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กลุ่มบริษัท</w:t>
      </w:r>
      <w:r w:rsidRPr="00C96C02">
        <w:rPr>
          <w:rFonts w:ascii="Browallia New" w:hAnsi="Browallia New" w:cs="Browallia New" w:hint="eastAsia"/>
          <w:spacing w:val="-4"/>
          <w:sz w:val="28"/>
          <w:szCs w:val="28"/>
          <w:cs/>
          <w:lang w:bidi="th-TH"/>
        </w:rPr>
        <w:t>”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 </w:t>
      </w:r>
      <w:r w:rsidR="004630DD">
        <w:rPr>
          <w:rFonts w:ascii="Browallia New" w:hAnsi="Browallia New" w:cs="Browallia New"/>
          <w:sz w:val="28"/>
          <w:szCs w:val="28"/>
        </w:rPr>
        <w:t>31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4630DD">
        <w:rPr>
          <w:rFonts w:ascii="Browallia New" w:hAnsi="Browallia New" w:cs="Browallia New"/>
          <w:sz w:val="28"/>
          <w:szCs w:val="28"/>
        </w:rPr>
        <w:t>256</w:t>
      </w:r>
      <w:r w:rsidR="00FA740C">
        <w:rPr>
          <w:rFonts w:ascii="Browallia New" w:hAnsi="Browallia New" w:cs="Browallia New"/>
          <w:sz w:val="28"/>
          <w:szCs w:val="28"/>
        </w:rPr>
        <w:t>4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96C02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</w:t>
      </w:r>
      <w:r w:rsidR="00C96C02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และงบกระแสเงินสดรวม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สำหรับปีสิ้นสุดวันเดียวกัน และหมายเหตุ</w:t>
      </w:r>
      <w:r w:rsidR="004630DD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</w:t>
      </w:r>
      <w:r w:rsidR="00D82750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531A3A" w:rsidRPr="00531A3A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="00531A3A" w:rsidRPr="00531A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31A3A" w:rsidRPr="00531A3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นโยบายการบัญชีที่สำคัญ </w:t>
      </w:r>
    </w:p>
    <w:p w14:paraId="1A5FA59C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2610658" w14:textId="0DE1B2AD" w:rsidR="009C3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งบการเงินรวมและเฉพาะของบริษัทข้างต้น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>แสดงฐานะการเงินรวม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D82750"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D82750"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F182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</w:t>
      </w:r>
      <w:r w:rsidR="00D82750"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เอ็น</w:t>
      </w:r>
      <w:r w:rsidR="00D82750"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.</w:t>
      </w:r>
      <w:r w:rsidR="00D82750"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ดี</w:t>
      </w:r>
      <w:r w:rsidR="00D82750"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. </w:t>
      </w:r>
      <w:r w:rsidR="00D82750"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รับเบอร์</w:t>
      </w:r>
      <w:r w:rsidR="00D82750"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82750"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="00D82750"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="00D82750"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D82750"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="00D82750"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D8275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</w:rPr>
        <w:t>31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256</w:t>
      </w:r>
      <w:r w:rsidR="00FA740C">
        <w:rPr>
          <w:rFonts w:ascii="Browallia New" w:hAnsi="Browallia New" w:cs="Browallia New"/>
          <w:sz w:val="28"/>
          <w:szCs w:val="28"/>
        </w:rPr>
        <w:t>4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="00104076" w:rsidRPr="0010407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104076" w:rsidRPr="0010407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 โดยถูกต้องตามที่ควร</w:t>
      </w:r>
      <w:r w:rsidR="00FA740C">
        <w:rPr>
          <w:rFonts w:ascii="Browallia New" w:hAnsi="Browallia New" w:cs="Browallia New"/>
          <w:sz w:val="28"/>
          <w:szCs w:val="28"/>
          <w:lang w:bidi="th-TH"/>
        </w:rPr>
        <w:br/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ในสาระสำคัญตามมาตรฐานการรายงานทางการเงิน</w:t>
      </w:r>
    </w:p>
    <w:p w14:paraId="3F3D5268" w14:textId="77777777" w:rsidR="00FF4C68" w:rsidRDefault="00FF4C68" w:rsidP="00B4002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E8F43F6" w14:textId="77777777" w:rsidR="004630DD" w:rsidRPr="009C3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เกณฑ์ในการแสดงความเห็น </w:t>
      </w:r>
    </w:p>
    <w:p w14:paraId="492F0896" w14:textId="77777777" w:rsidR="004630DD" w:rsidRPr="00E5637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C6942A0" w14:textId="075CE36C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962F84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ความรับผิดชอบของผู้สอบบัญชี</w:t>
      </w:r>
      <w:r w:rsidR="00773CC6">
        <w:rPr>
          <w:rFonts w:ascii="Browallia New" w:hAnsi="Browallia New" w:cs="Browallia New" w:hint="cs"/>
          <w:sz w:val="28"/>
          <w:szCs w:val="28"/>
          <w:cs/>
          <w:lang w:bidi="th-TH"/>
        </w:rPr>
        <w:t>ต่อการ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ตรวจสอบงบการเงิน</w:t>
      </w:r>
      <w:r w:rsidR="00123AAE" w:rsidRPr="00123AAE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="00773CC6">
        <w:rPr>
          <w:rFonts w:ascii="Browallia New" w:hAnsi="Browallia New" w:cs="Browallia New" w:hint="cs"/>
          <w:sz w:val="28"/>
          <w:szCs w:val="28"/>
          <w:cs/>
          <w:lang w:bidi="th-TH"/>
        </w:rPr>
        <w:t>ในรายงานของข้าพเจ้า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</w:t>
      </w:r>
      <w:r w:rsidR="00773C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ข้าพเจ้ามีความ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เป็นอิสระจากกลุ่มบริษัทตามข้อก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หนดจรรยาบรรณของผู้ประกอบวิชาชีพบัญชี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ที่ก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หนดโดยสภาวิชาชีพบัญชี</w:t>
      </w:r>
      <w:r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ในส่วนที่เกี่ยวข้องกับ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รยาบรรณอื่น</w:t>
      </w:r>
      <w:r w:rsidR="00773C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ๆ ซึ่งเป็นไปตามข้อก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หนดเหล่านี้ ข้าพเจ้าเชื่อว่าหลักฐานการสอบบัญชีที่ข้าพเจ้าได้</w:t>
      </w:r>
      <w:r w:rsidR="00EB07FD">
        <w:rPr>
          <w:rFonts w:ascii="Browallia New" w:hAnsi="Browallia New" w:cs="Browallia New" w:hint="cs"/>
          <w:sz w:val="28"/>
          <w:szCs w:val="28"/>
          <w:cs/>
          <w:lang w:bidi="th-TH"/>
        </w:rPr>
        <w:t>รับเ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พียงพอและเหมาะสมเพื่อใช้เป็นเกณฑ์ในการแสดงความเห็นของข้าพเจ้า</w:t>
      </w:r>
    </w:p>
    <w:p w14:paraId="5D2DCFB0" w14:textId="44AC2B5B" w:rsidR="00853B33" w:rsidRDefault="00853B33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082710" w14:textId="7FCF64F4" w:rsidR="00104076" w:rsidRDefault="00104076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60E42B" w14:textId="77777777" w:rsidR="00104076" w:rsidRDefault="00104076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B339A3" w14:textId="521A51C9" w:rsidR="006651EC" w:rsidRDefault="00EB07FD" w:rsidP="001E7BF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41856B6E" w14:textId="598B150B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ำ</w:t>
      </w: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คัญในการตรวจสอบ </w:t>
      </w:r>
    </w:p>
    <w:p w14:paraId="3677224B" w14:textId="77777777" w:rsidR="00C6518D" w:rsidRDefault="00C6518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136B6E17" w14:textId="2388A9F8" w:rsidR="004630DD" w:rsidRPr="00AD7F3B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เรื่องส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คัญในการต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รวจสอบคือเรื่องต่างๆ ที่มีนัยส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คัญท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ี่สุด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ตามดุลยพินิจเยี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่ยงผู้ประกอบวิชาชีพของข้าพเจ้า ในการตรวจสอบ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 w:rsidRPr="00C62F1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หรับ</w:t>
      </w:r>
      <w:r w:rsidR="008C596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ปี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ปัจจุบัน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บริบทของการตรวจสอบงบการเงินรวม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C62F1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โดยรวมและในการ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แสดงความเห็นของข้าพเจ้า ทั้ง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="0005038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ความเห็นแยกต่างหากส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หรับเรื่องเหล่านี้</w:t>
      </w:r>
    </w:p>
    <w:p w14:paraId="1B6B2FD7" w14:textId="56C07046" w:rsidR="00431048" w:rsidRDefault="00431048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550" w:type="dxa"/>
        <w:tblInd w:w="-5" w:type="dxa"/>
        <w:tblLook w:val="04A0" w:firstRow="1" w:lastRow="0" w:firstColumn="1" w:lastColumn="0" w:noHBand="0" w:noVBand="1"/>
      </w:tblPr>
      <w:tblGrid>
        <w:gridCol w:w="4500"/>
        <w:gridCol w:w="4050"/>
      </w:tblGrid>
      <w:tr w:rsidR="00400229" w:rsidRPr="00DE7CD3" w14:paraId="6A29D4E6" w14:textId="77777777" w:rsidTr="006651EC">
        <w:trPr>
          <w:trHeight w:hRule="exact" w:val="360"/>
          <w:tblHeader/>
        </w:trPr>
        <w:tc>
          <w:tcPr>
            <w:tcW w:w="4500" w:type="dxa"/>
            <w:shd w:val="clear" w:color="auto" w:fill="5D3597"/>
          </w:tcPr>
          <w:p w14:paraId="7A170984" w14:textId="77777777" w:rsidR="00400229" w:rsidRPr="00716753" w:rsidRDefault="00400229" w:rsidP="00716753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7167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</w:t>
            </w:r>
            <w:r w:rsidR="00F6195F" w:rsidRPr="00716753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จาก</w:t>
            </w:r>
            <w:r w:rsidRPr="007167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การตรวจสอบ</w:t>
            </w:r>
          </w:p>
        </w:tc>
        <w:tc>
          <w:tcPr>
            <w:tcW w:w="4050" w:type="dxa"/>
            <w:shd w:val="clear" w:color="auto" w:fill="5D3597"/>
          </w:tcPr>
          <w:p w14:paraId="60D518EB" w14:textId="77777777" w:rsidR="00400229" w:rsidRPr="00716753" w:rsidRDefault="00F6195F" w:rsidP="00716753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716753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CE39A8" w:rsidRPr="00DE7CD3" w14:paraId="29B5B96D" w14:textId="77777777" w:rsidTr="000F2FF4">
        <w:trPr>
          <w:trHeight w:val="360"/>
        </w:trPr>
        <w:tc>
          <w:tcPr>
            <w:tcW w:w="4500" w:type="dxa"/>
          </w:tcPr>
          <w:p w14:paraId="1C405764" w14:textId="77777777" w:rsidR="00CE39A8" w:rsidRPr="00437971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6B655CB6" w14:textId="77777777" w:rsidR="00CE39A8" w:rsidRPr="00437971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rtl/>
                <w:cs/>
              </w:rPr>
            </w:pPr>
            <w:r w:rsidRPr="00437971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  <w:t>กา</w:t>
            </w:r>
            <w:r w:rsidRPr="00437971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รด้อยค่าของสินทรัพย์ไม่มีตัวตน</w:t>
            </w:r>
          </w:p>
          <w:p w14:paraId="2AA2939A" w14:textId="77777777" w:rsidR="00CE39A8" w:rsidRPr="00437971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A053A8F" w14:textId="0F07DB9C" w:rsidR="00CE39A8" w:rsidRPr="00437971" w:rsidRDefault="006B4192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CE39A8"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บริษัทมีเครื่องหมายการค้า ซึ่งเกิดจากการรวมธุรกิจที่เกี่ยวข้องกับการจัดจำหน่ายยางนอกและยางในสำหรับรถจักรยานยนต์ สินค้าอื่นที่เกี่ยวข้อง และ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</w:t>
            </w:r>
            <w:r w:rsidR="00CE39A8"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จำหน่ายรองเท้า </w:t>
            </w:r>
          </w:p>
          <w:p w14:paraId="75A461F4" w14:textId="77777777" w:rsidR="00CE39A8" w:rsidRPr="00437971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E4EBDF5" w14:textId="763B5C8C" w:rsidR="00CE39A8" w:rsidRPr="00437971" w:rsidRDefault="00CE39A8" w:rsidP="00CE39A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ตามมาตรฐานการรายงานทางการเงิน </w:t>
            </w:r>
            <w:r w:rsidR="006B419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บริษัทต้องมีการทดสอบการด้อยค่าของสินทรัพย</w:t>
            </w:r>
            <w:r w:rsidR="00600350"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์</w:t>
            </w:r>
            <w:r w:rsidR="00587B4D"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เมื่อมีข้อบ่งชี้ของการด้อยค่า</w:t>
            </w:r>
          </w:p>
          <w:p w14:paraId="6DDA44A1" w14:textId="77777777" w:rsidR="00CE39A8" w:rsidRPr="00437971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987D284" w14:textId="0F980DE9" w:rsidR="00CE39A8" w:rsidRPr="00437971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ในการทดสอบการด้อยค่า</w:t>
            </w:r>
            <w:r w:rsidR="00121E4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ผู้บริหารต้องใช้ดุลยพินิจอย่างมาก และอาศัยข้อสมมติฐาน</w:t>
            </w:r>
            <w:r w:rsidR="00121E47"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ซึ่งมีความซับซ้อน </w:t>
            </w:r>
            <w:r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เฉพาะที่เกี่ยวกับการประมาณการกระแสเงินสดรับและจ่ายในอนาคตที่คาดว่าจะได้รับจากการดำเนินงานอย่างต่อเนื่องของกลุ่มธุรกิจการจัดจำหน่ายยางนอกและยางในสำหรับรถจักรยานยนต์ สินค้าอื่นที่เกี่ยวข้อง และ</w:t>
            </w:r>
            <w:r w:rsidR="00121E4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</w:t>
            </w:r>
            <w:r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จำหน่ายรองเท้า </w:t>
            </w:r>
            <w:r w:rsidR="00121E4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รวมถึง</w:t>
            </w:r>
            <w:r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การใช้อัตราคิดลด ซึ่งสามารถเปลี่ยนแปลงตามสภาวะทางเศรษฐกิจ สถานการณ์ตลาด</w:t>
            </w:r>
          </w:p>
          <w:p w14:paraId="1AA3FFE0" w14:textId="77777777" w:rsidR="00CE39A8" w:rsidRPr="00437971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09BF9C3" w14:textId="6D8A9256" w:rsidR="00CE39A8" w:rsidRPr="00437971" w:rsidRDefault="00121E47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CE39A8"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บริษัทได้เปิดเผยเกี่ยวกับเครื่องหมายการค้า</w:t>
            </w:r>
            <w:r w:rsidR="00CE39A8" w:rsidRPr="0043797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ใน         หมายเหตุประกอบงบการเงินข้อ</w:t>
            </w:r>
            <w:r w:rsidR="00816B07" w:rsidRPr="0043797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816B07" w:rsidRPr="0043797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="00887D8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</w:t>
            </w:r>
          </w:p>
          <w:p w14:paraId="3C0F81D0" w14:textId="5AE19CC1" w:rsidR="00CE39A8" w:rsidRPr="00437971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4050" w:type="dxa"/>
          </w:tcPr>
          <w:p w14:paraId="472173D6" w14:textId="77777777" w:rsidR="003613AE" w:rsidRPr="00437971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BF438A6" w14:textId="77777777" w:rsidR="003613AE" w:rsidRPr="00437971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CCAE11C" w14:textId="77777777" w:rsidR="003613AE" w:rsidRPr="00437971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937F923" w14:textId="632E283F" w:rsidR="003613AE" w:rsidRPr="00437971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วิธีการตรวจสอบของข้าพเจ้ารวมถึง</w:t>
            </w:r>
          </w:p>
          <w:p w14:paraId="135D7C19" w14:textId="4C37B235" w:rsidR="003613AE" w:rsidRPr="00437971" w:rsidRDefault="003613AE" w:rsidP="00050389">
            <w:pPr>
              <w:pStyle w:val="ListParagraph"/>
              <w:numPr>
                <w:ilvl w:val="0"/>
                <w:numId w:val="37"/>
              </w:numPr>
              <w:tabs>
                <w:tab w:val="left" w:pos="702"/>
              </w:tabs>
              <w:spacing w:after="0" w:line="240" w:lineRule="auto"/>
              <w:ind w:left="252" w:hanging="225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ประเมินความสมเหตุสมผลของข้อสมมติฐาน และวิธีการที่ผู้บริหารใช้ในการคำนวณประมาณการกระแสเงินสดรับและจ่ายในอนาคตที่คาดว่าจะได้รับ ตรวจสอบกับผลการดำเนินงานในปัจจุบันและอดีต</w:t>
            </w:r>
          </w:p>
          <w:p w14:paraId="046E9065" w14:textId="3856A12C" w:rsidR="003613AE" w:rsidRPr="00437971" w:rsidRDefault="003613AE" w:rsidP="0005038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252" w:hanging="225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หารือกับผู้บริหารเพื่อให้เข้าใจถึงสมมติฐานที่ผู้บริหารใช้และแผนการดำเนินธุรกิจในอนาคต และตรวจสอบกับความถูกต้องของเอกสารประกอบ</w:t>
            </w:r>
          </w:p>
          <w:p w14:paraId="20A626D8" w14:textId="0B555337" w:rsidR="003613AE" w:rsidRPr="00437971" w:rsidRDefault="003613AE" w:rsidP="00050389">
            <w:pPr>
              <w:pStyle w:val="ListParagraph"/>
              <w:numPr>
                <w:ilvl w:val="0"/>
                <w:numId w:val="37"/>
              </w:numPr>
              <w:tabs>
                <w:tab w:val="left" w:pos="972"/>
              </w:tabs>
              <w:spacing w:after="0" w:line="240" w:lineRule="auto"/>
              <w:ind w:left="252" w:hanging="225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ผู้บริหารใช้เพื่อคิดลดกระแสเงินสดในอนาคตโดยทดสอบการคำนวณมูลค่าที่คาดว่าจะได้รับคืนจากการดำเนินธุรกิจในอนาคต</w:t>
            </w:r>
          </w:p>
          <w:p w14:paraId="212CF022" w14:textId="17754D68" w:rsidR="003613AE" w:rsidRPr="00437971" w:rsidRDefault="003613AE" w:rsidP="00050389">
            <w:pPr>
              <w:pStyle w:val="ListParagraph"/>
              <w:numPr>
                <w:ilvl w:val="0"/>
                <w:numId w:val="37"/>
              </w:numPr>
              <w:tabs>
                <w:tab w:val="left" w:pos="882"/>
              </w:tabs>
              <w:spacing w:after="0" w:line="240" w:lineRule="auto"/>
              <w:ind w:left="252" w:hanging="225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ทดสอบความถูกต้องของวิธีการคำนวณแบบจำลอง</w:t>
            </w:r>
          </w:p>
          <w:p w14:paraId="5404FCA7" w14:textId="5204DEC4" w:rsidR="003613AE" w:rsidRPr="00437971" w:rsidRDefault="003613AE" w:rsidP="00050389">
            <w:pPr>
              <w:pStyle w:val="ListParagraph"/>
              <w:numPr>
                <w:ilvl w:val="0"/>
                <w:numId w:val="37"/>
              </w:numPr>
              <w:tabs>
                <w:tab w:val="left" w:pos="972"/>
              </w:tabs>
              <w:spacing w:after="0" w:line="240" w:lineRule="auto"/>
              <w:ind w:left="252" w:hanging="225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3797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ประเมินความเพียงพอและความเหมาะสมของการเปิดเผยข้อมูลของบริษัทเกี่ยวกับข้อสมมติฐาน และมูลค่าที่คาดว่าจะได้รับคืนของสินทรัพย์</w:t>
            </w:r>
          </w:p>
          <w:p w14:paraId="3EF720E5" w14:textId="77777777" w:rsidR="00CE39A8" w:rsidRPr="00437971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</w:tbl>
    <w:p w14:paraId="79122BCF" w14:textId="29777169" w:rsidR="008B699B" w:rsidRDefault="008B699B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F37EB99" w14:textId="77777777" w:rsidR="001E7BFA" w:rsidRDefault="001E7BFA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6F01034" w14:textId="77777777" w:rsidR="001E7BFA" w:rsidRDefault="001E7BFA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AE939AF" w14:textId="5F86164E" w:rsidR="001E7BFA" w:rsidRDefault="001E7BFA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612949D" w14:textId="5B800E24" w:rsidR="00BE60F5" w:rsidRDefault="00BE60F5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AAB54C4" w14:textId="79DFCD4C" w:rsidR="00BE60F5" w:rsidRDefault="00BE60F5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9D3E49B" w14:textId="77777777" w:rsidR="00BE60F5" w:rsidRDefault="00BE60F5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10F6D3D" w14:textId="77777777" w:rsidR="00014D9B" w:rsidRPr="00330BDC" w:rsidRDefault="00014D9B" w:rsidP="00014D9B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bidi="th-TH"/>
        </w:rPr>
      </w:pPr>
      <w:r w:rsidRPr="00330BDC">
        <w:rPr>
          <w:rFonts w:ascii="Browallia New" w:hAnsi="Browallia New" w:cs="Browallia New" w:hint="cs"/>
          <w:i/>
          <w:iCs/>
          <w:color w:val="000000" w:themeColor="text1"/>
          <w:sz w:val="28"/>
          <w:szCs w:val="28"/>
          <w:cs/>
          <w:lang w:bidi="th-TH"/>
        </w:rPr>
        <w:lastRenderedPageBreak/>
        <w:t>เรื่องอื่น</w:t>
      </w:r>
    </w:p>
    <w:p w14:paraId="67DE8610" w14:textId="77777777" w:rsidR="00014D9B" w:rsidRPr="006151FF" w:rsidRDefault="00014D9B" w:rsidP="00014D9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CA09E6" w14:textId="275A7E53" w:rsidR="00014D9B" w:rsidRDefault="00014D9B" w:rsidP="00B8718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เอ็น</w:t>
      </w:r>
      <w:r w:rsidRPr="00287DD3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r w:rsidRPr="00287DD3">
        <w:rPr>
          <w:rFonts w:ascii="Browallia New" w:hAnsi="Browallia New" w:cs="Browallia New"/>
          <w:sz w:val="28"/>
          <w:szCs w:val="28"/>
          <w:cs/>
          <w:lang w:bidi="th-TH"/>
        </w:rPr>
        <w:t xml:space="preserve">. </w:t>
      </w:r>
      <w:r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รับเบอร์</w:t>
      </w:r>
      <w:r w:rsidRPr="00287D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287DD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287DD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718D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Pr="00F22C86">
        <w:rPr>
          <w:rFonts w:ascii="Browallia New" w:hAnsi="Browallia New" w:cs="Browallia New"/>
          <w:sz w:val="28"/>
          <w:szCs w:val="28"/>
        </w:rPr>
        <w:t>31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ตรวจสอบโดยผู้สอบบัญชีอื่นที่เคยอยู่ในสำนักงานเดียวกับข้าพเจ้า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ไม่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มีเงื่อนไข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23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กุมภาพันธ์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/>
          <w:sz w:val="28"/>
          <w:szCs w:val="28"/>
        </w:rPr>
        <w:t>256</w:t>
      </w:r>
      <w:r w:rsidRPr="00F27434">
        <w:rPr>
          <w:rFonts w:ascii="Browallia New" w:hAnsi="Browallia New" w:cs="Browallia New"/>
          <w:sz w:val="28"/>
          <w:szCs w:val="28"/>
          <w:lang w:val="en-US"/>
        </w:rPr>
        <w:t>4</w:t>
      </w:r>
    </w:p>
    <w:p w14:paraId="2AC7757F" w14:textId="31C10740" w:rsidR="0033227D" w:rsidRDefault="0033227D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</w:p>
    <w:p w14:paraId="3B9741F8" w14:textId="67330158" w:rsidR="004630DD" w:rsidRPr="0018004C" w:rsidRDefault="004630DD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18004C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34CAA9DA" w14:textId="77777777" w:rsidR="004630DD" w:rsidRPr="00FD73E1" w:rsidRDefault="004630DD" w:rsidP="004630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DE2D31B" w14:textId="06C6DA10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งวันที่ในรายงานของผู้สอบบัญชี</w:t>
      </w:r>
    </w:p>
    <w:p w14:paraId="61C99483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D536067" w14:textId="4DD67CC4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52A5F7BB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41D9022" w14:textId="3A0F9DBE" w:rsidR="004630DD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5C2EC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</w:t>
      </w:r>
      <w:r w:rsidR="00F619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</w:t>
      </w:r>
      <w:r w:rsidR="00DE7CD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="00F619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นตามที่ระบุข้างต้นเมื่อจัดทำแล้ว</w:t>
      </w:r>
      <w:r>
        <w:rPr>
          <w:rFonts w:ascii="Browallia New" w:eastAsia="Calibri" w:hAnsi="Browallia New" w:cs="Browallia New" w:hint="cs"/>
          <w:sz w:val="28"/>
          <w:szCs w:val="28"/>
          <w:rtl/>
          <w:cs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3D2F41F7" w14:textId="77777777" w:rsidR="004630DD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8974AC" w14:textId="5F8D8BB6" w:rsidR="004630DD" w:rsidRDefault="004630DD" w:rsidP="00546AA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72F3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</w:t>
      </w:r>
      <w:r w:rsidR="00F619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C72F3C">
        <w:rPr>
          <w:rFonts w:ascii="Browallia New" w:eastAsia="Calibri" w:hAnsi="Browallia New" w:cs="Browallia New"/>
          <w:sz w:val="28"/>
          <w:szCs w:val="28"/>
          <w:cs/>
          <w:lang w:bidi="th-TH"/>
        </w:rPr>
        <w:t>ดำเนินการแก้ไขข้อมูลที่แสดงขัดต่อข้อเท็จจริง</w:t>
      </w:r>
    </w:p>
    <w:p w14:paraId="5435B117" w14:textId="42DBAAD0" w:rsidR="00546AA3" w:rsidRDefault="00546AA3" w:rsidP="005C2ECD">
      <w:pPr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44DDDF3" w14:textId="2372F9B5" w:rsidR="004630DD" w:rsidRPr="0018004C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และผู้มีหน้าที่กำกับดูแล</w:t>
      </w: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ต่องบกา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รเงินรวมและเฉพาะของบริษัท</w:t>
      </w:r>
    </w:p>
    <w:p w14:paraId="7A488997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BD36FA6" w14:textId="7912507F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ผู้บร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ิหารมีหน้าที่รับผิดชอบในการจัด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นำเ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สนองบการเงินรวม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  <w:r w:rsidR="0098509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ุมภายในที่ผู้บริหารพิจารณาว่าจ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เป็น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เพื่อให้สามารถจัดท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ที่ปราศจากการแสดงข้อมูลที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่ขัดต่อข้อเท็จจริงอันเป็นสาระส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คัญไม่ว่าจะเกิดจากการทุจริตหรือข้อผิดพลาด  </w:t>
      </w:r>
    </w:p>
    <w:p w14:paraId="096F0EA5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B64397" w14:textId="77777777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8AC46D" w14:textId="77777777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95C9CBE" w14:textId="77777777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5091AF1" w14:textId="70F5DBDB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0060B0" w14:textId="608A0ACA" w:rsidR="00BE60F5" w:rsidRDefault="00BE60F5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ACCD2D5" w14:textId="77777777" w:rsidR="00BE60F5" w:rsidRDefault="00BE60F5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FD43ED" w14:textId="77777777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3A745C" w14:textId="77777777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4919388" w14:textId="286B1451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ในการจัดท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เปิดเผยเรื่องที่เกี่ยวกับการด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</w:t>
      </w:r>
      <w:r w:rsidR="008C74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ในกรณีที่มีเรื่องดังกล่าว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และการใช้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เกณฑ์การบัญชีส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หรับการด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เนินงานต่อเนื่องเว้นแต่ผู้บริหารมีความตั้งใจที่จะเลิกกลุ่มบริษัท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หรือหยุด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เนินงานหรือไม่สามารถด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เนินงานต่อเนื่องต่อไปได้  </w:t>
      </w:r>
    </w:p>
    <w:p w14:paraId="5FD575BC" w14:textId="77777777" w:rsidR="004630DD" w:rsidRPr="00E5637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B12A961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ผู้มีหน้าที่ในการก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กับดูแลมีหน้าที่ในกา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รสอดส่องดูแลกระบวนการในการจัดท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รายงานทางการเงินของ</w:t>
      </w:r>
      <w:r w:rsidR="00985097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6CE7C4BD" w14:textId="568ECFA7" w:rsidR="0033227D" w:rsidRDefault="0033227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</w:p>
    <w:p w14:paraId="2FA8B140" w14:textId="0E97B42C" w:rsidR="004630DD" w:rsidRPr="001A35B2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A35B2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</w:t>
      </w:r>
      <w:r w:rsidRPr="001A35B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รเงินรวมและเฉพาะของบริษัท</w:t>
      </w:r>
    </w:p>
    <w:p w14:paraId="75A4C222" w14:textId="77777777" w:rsidR="004630DD" w:rsidRPr="00BD4E1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CB8830B" w14:textId="5E2B2255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5D881E07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9C2E66" w14:textId="5A2CB556" w:rsidR="00AD7F3B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0359C0F" w14:textId="77777777" w:rsidR="00330BDC" w:rsidRPr="00E6637A" w:rsidRDefault="00330BDC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2ACF140" w14:textId="23B08993" w:rsidR="004630DD" w:rsidRPr="00E6637A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7326">
        <w:rPr>
          <w:rFonts w:ascii="Browallia New" w:eastAsia="Calibri" w:hAnsi="Browallia New" w:cs="Browallia New"/>
          <w:sz w:val="28"/>
          <w:szCs w:val="28"/>
          <w:cs/>
          <w:lang w:bidi="th-TH"/>
        </w:rPr>
        <w:t>ร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330BDC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0FAFD0D6" w14:textId="77777777" w:rsidR="004630DD" w:rsidRPr="006F334B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</w:t>
      </w:r>
    </w:p>
    <w:p w14:paraId="66EB5823" w14:textId="77777777" w:rsidR="004630DD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6CF875F0" w14:textId="0EC0FAFE" w:rsidR="001E7BFA" w:rsidRDefault="001E7BFA" w:rsidP="001E7BFA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C698BF0" w14:textId="182A295E" w:rsidR="00BE60F5" w:rsidRDefault="00BE60F5" w:rsidP="001E7BFA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81B0F3" w14:textId="1E6E1DCA" w:rsidR="00BE60F5" w:rsidRDefault="00BE60F5" w:rsidP="001E7BFA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1799B1D" w14:textId="31405B03" w:rsidR="00BE60F5" w:rsidRDefault="00BE60F5" w:rsidP="001E7BFA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F053C4" w14:textId="77777777" w:rsidR="00BE60F5" w:rsidRDefault="00BE60F5" w:rsidP="001E7BFA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40DDF3E" w14:textId="77777777" w:rsidR="001E7BFA" w:rsidRPr="0045409F" w:rsidRDefault="001E7BFA" w:rsidP="001E7BFA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DA131F8" w14:textId="768F48E0" w:rsidR="004630DD" w:rsidRPr="00600DC5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วามสามารถของกลุ่มบริษัท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ถึงการเปิดเผยข้อมูลที่ในงบการเงินรวมและเฉพาะของบริษัท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จเป็นเหตุให้กลุ่มบริษัท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2DFD8C10" w14:textId="29F6AD9B" w:rsidR="00FA34D7" w:rsidRPr="00B23544" w:rsidRDefault="004630DD" w:rsidP="00B23544">
      <w:pPr>
        <w:numPr>
          <w:ilvl w:val="0"/>
          <w:numId w:val="35"/>
        </w:numPr>
        <w:spacing w:after="0" w:line="240" w:lineRule="auto"/>
        <w:ind w:left="549" w:hanging="549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ประเมินการนำเสนอ</w:t>
      </w:r>
      <w:r w:rsidR="006C3AA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หรือไม่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</w:t>
      </w:r>
    </w:p>
    <w:p w14:paraId="1121DD9B" w14:textId="32279440" w:rsidR="004630DD" w:rsidRPr="00E6637A" w:rsidRDefault="004630DD" w:rsidP="004630DD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AD7F3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ภายใน</w:t>
      </w:r>
      <w:r w:rsidR="004773D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="00122D74" w:rsidRPr="00122D7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</w:p>
    <w:p w14:paraId="5B3F38CE" w14:textId="77777777" w:rsidR="004630DD" w:rsidRDefault="004630DD" w:rsidP="00330BDC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3732B34" w14:textId="7C914532" w:rsidR="004630DD" w:rsidRPr="00E6637A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816B0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816B0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 ซึ่งรวมถึง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D7F3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หาก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44D20BE" w14:textId="77777777" w:rsidR="004630DD" w:rsidRDefault="004630DD" w:rsidP="00330BDC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EDCB00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6919EC2" w14:textId="469A80A1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142A5D3" w14:textId="77777777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BBB2C4E" w14:textId="77777777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07A5B5" w14:textId="77777777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73FE89A" w14:textId="77777777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435B13" w14:textId="77777777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A710FA3" w14:textId="77777777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C6BA1A" w14:textId="77777777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62E065" w14:textId="77777777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98B2F0F" w14:textId="77777777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D5EEEE7" w14:textId="7ACA44BA" w:rsidR="001E7BFA" w:rsidRDefault="001E7BFA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BB96CF" w14:textId="03954F68" w:rsidR="00BE60F5" w:rsidRDefault="00BE60F5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13F1D8" w14:textId="2231B3A0" w:rsidR="00BE60F5" w:rsidRDefault="00BE60F5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C4D7E4" w14:textId="77777777" w:rsidR="00BE60F5" w:rsidRDefault="00BE60F5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8457B6" w14:textId="2CEF0624" w:rsidR="004630DD" w:rsidRPr="006F334B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ที่มีนัยสำคัญที่สุดในการตรวจสอบงบการเงินรวมและเฉพาะของบริษัทใน</w:t>
      </w:r>
      <w:r w:rsidR="00CD32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F25B5CA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4BBC39A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224BADC9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4C56AC65" w14:textId="43A63ACA" w:rsidR="004630DD" w:rsidRPr="007B2A90" w:rsidRDefault="00A34472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F403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นางสาวศรัณ</w:t>
      </w:r>
      <w:proofErr w:type="spellStart"/>
      <w:r w:rsidRPr="000F403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ญา</w:t>
      </w:r>
      <w:proofErr w:type="spellEnd"/>
      <w:r w:rsidRPr="000F403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34207742" w14:textId="77777777" w:rsidR="004630DD" w:rsidRPr="00437971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437971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C8BED46" w14:textId="26550473" w:rsidR="004630DD" w:rsidRPr="00437971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7971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712F02" w:rsidRPr="00437971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7F1A8F83" w14:textId="77777777" w:rsidR="004630DD" w:rsidRPr="00437971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90082CF" w14:textId="77777777" w:rsidR="000E02A2" w:rsidRPr="00437971" w:rsidRDefault="00DB09F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379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 </w:t>
      </w:r>
      <w:r w:rsidR="000E02A2" w:rsidRPr="004379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แกรนท์ </w:t>
      </w:r>
      <w:proofErr w:type="spellStart"/>
      <w:r w:rsidR="000E02A2" w:rsidRPr="004379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ธอน</w:t>
      </w:r>
      <w:proofErr w:type="spellEnd"/>
      <w:r w:rsidR="000E02A2" w:rsidRPr="004379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ตัน</w:t>
      </w:r>
      <w:r w:rsidRPr="004379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จำกัด</w:t>
      </w:r>
    </w:p>
    <w:p w14:paraId="1DE1D381" w14:textId="77777777" w:rsidR="00DF7AC6" w:rsidRPr="00437971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7971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D97D960" w14:textId="5F4E653E" w:rsidR="004630DD" w:rsidRPr="0061203A" w:rsidRDefault="00437971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7971">
        <w:rPr>
          <w:rFonts w:ascii="Browallia New" w:hAnsi="Browallia New" w:cs="Browallia New"/>
          <w:sz w:val="28"/>
          <w:szCs w:val="28"/>
          <w:lang w:val="en-US" w:bidi="th-TH"/>
        </w:rPr>
        <w:t xml:space="preserve">22 </w:t>
      </w:r>
      <w:r w:rsidRPr="004379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712F02" w:rsidRPr="00437971">
        <w:rPr>
          <w:rFonts w:ascii="Browallia New" w:hAnsi="Browallia New" w:cs="Browallia New"/>
          <w:sz w:val="28"/>
          <w:szCs w:val="28"/>
          <w:lang w:val="en-US" w:bidi="th-TH"/>
        </w:rPr>
        <w:t xml:space="preserve"> 2565</w:t>
      </w:r>
    </w:p>
    <w:sectPr w:rsidR="004630DD" w:rsidRPr="0061203A" w:rsidSect="00104076">
      <w:headerReference w:type="even" r:id="rId11"/>
      <w:headerReference w:type="default" r:id="rId12"/>
      <w:headerReference w:type="first" r:id="rId13"/>
      <w:pgSz w:w="11907" w:h="16840" w:code="9"/>
      <w:pgMar w:top="1980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2C03E" w14:textId="77777777" w:rsidR="008863A9" w:rsidRDefault="008863A9">
      <w:r>
        <w:separator/>
      </w:r>
    </w:p>
  </w:endnote>
  <w:endnote w:type="continuationSeparator" w:id="0">
    <w:p w14:paraId="01E717FE" w14:textId="77777777" w:rsidR="008863A9" w:rsidRDefault="008863A9">
      <w:r>
        <w:continuationSeparator/>
      </w:r>
    </w:p>
  </w:endnote>
  <w:endnote w:type="continuationNotice" w:id="1">
    <w:p w14:paraId="4712B348" w14:textId="77777777" w:rsidR="008863A9" w:rsidRDefault="008863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B6E30" w14:textId="77777777" w:rsidR="008863A9" w:rsidRDefault="008863A9">
      <w:bookmarkStart w:id="0" w:name="_Hlk482348182"/>
      <w:bookmarkEnd w:id="0"/>
      <w:r>
        <w:separator/>
      </w:r>
    </w:p>
  </w:footnote>
  <w:footnote w:type="continuationSeparator" w:id="0">
    <w:p w14:paraId="0C482E9B" w14:textId="77777777" w:rsidR="008863A9" w:rsidRDefault="008863A9">
      <w:r>
        <w:continuationSeparator/>
      </w:r>
    </w:p>
  </w:footnote>
  <w:footnote w:type="continuationNotice" w:id="1">
    <w:p w14:paraId="0CAF0BB4" w14:textId="77777777" w:rsidR="008863A9" w:rsidRDefault="008863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B2ED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F92FB" w14:textId="41DBAD47" w:rsidR="00B63D0E" w:rsidRDefault="00B63D0E" w:rsidP="00D96128">
    <w:pPr>
      <w:pStyle w:val="Header"/>
      <w:jc w:val="right"/>
    </w:pPr>
  </w:p>
  <w:p w14:paraId="65E665B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E85BF" w14:textId="77777777" w:rsidR="00D15EA5" w:rsidRDefault="00D15EA5" w:rsidP="00B4002F">
    <w:pPr>
      <w:pStyle w:val="Header"/>
      <w:tabs>
        <w:tab w:val="clear" w:pos="8562"/>
        <w:tab w:val="left" w:pos="5328"/>
      </w:tabs>
      <w:spacing w:after="1320"/>
    </w:pPr>
  </w:p>
  <w:p w14:paraId="015DBCD1" w14:textId="0E0224C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4215BE5" w14:textId="77777777" w:rsidR="00D460E7" w:rsidRDefault="00D460E7" w:rsidP="00D15EA5">
    <w:pPr>
      <w:pStyle w:val="Header"/>
    </w:pPr>
    <w:bookmarkStart w:id="1" w:name="Footer3_tbl"/>
    <w:bookmarkEnd w:id="1"/>
  </w:p>
  <w:p w14:paraId="0ECF1BFD" w14:textId="3DB561FB" w:rsidR="00D460E7" w:rsidRPr="001B3680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24A7432"/>
    <w:multiLevelType w:val="hybridMultilevel"/>
    <w:tmpl w:val="D9366F7A"/>
    <w:lvl w:ilvl="0" w:tplc="C936A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7BD3EA6"/>
    <w:multiLevelType w:val="hybridMultilevel"/>
    <w:tmpl w:val="597079A6"/>
    <w:lvl w:ilvl="0" w:tplc="1F7893D4">
      <w:start w:val="1"/>
      <w:numFmt w:val="bullet"/>
      <w:lvlText w:val="-"/>
      <w:lvlJc w:val="left"/>
      <w:pPr>
        <w:ind w:left="720" w:hanging="360"/>
      </w:pPr>
      <w:rPr>
        <w:rFonts w:ascii="Browallia New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13"/>
  </w:num>
  <w:num w:numId="8">
    <w:abstractNumId w:val="20"/>
  </w:num>
  <w:num w:numId="9">
    <w:abstractNumId w:val="6"/>
  </w:num>
  <w:num w:numId="10">
    <w:abstractNumId w:val="19"/>
  </w:num>
  <w:num w:numId="11">
    <w:abstractNumId w:val="16"/>
  </w:num>
  <w:num w:numId="12">
    <w:abstractNumId w:val="4"/>
  </w:num>
  <w:num w:numId="13">
    <w:abstractNumId w:val="11"/>
  </w:num>
  <w:num w:numId="14">
    <w:abstractNumId w:val="10"/>
  </w:num>
  <w:num w:numId="15">
    <w:abstractNumId w:val="11"/>
  </w:num>
  <w:num w:numId="16">
    <w:abstractNumId w:val="12"/>
  </w:num>
  <w:num w:numId="17">
    <w:abstractNumId w:val="14"/>
  </w:num>
  <w:num w:numId="18">
    <w:abstractNumId w:val="19"/>
  </w:num>
  <w:num w:numId="19">
    <w:abstractNumId w:val="16"/>
  </w:num>
  <w:num w:numId="20">
    <w:abstractNumId w:val="4"/>
  </w:num>
  <w:num w:numId="21">
    <w:abstractNumId w:val="11"/>
  </w:num>
  <w:num w:numId="22">
    <w:abstractNumId w:val="10"/>
  </w:num>
  <w:num w:numId="23">
    <w:abstractNumId w:val="10"/>
  </w:num>
  <w:num w:numId="24">
    <w:abstractNumId w:val="10"/>
  </w:num>
  <w:num w:numId="25">
    <w:abstractNumId w:val="11"/>
  </w:num>
  <w:num w:numId="26">
    <w:abstractNumId w:val="11"/>
  </w:num>
  <w:num w:numId="27">
    <w:abstractNumId w:val="11"/>
  </w:num>
  <w:num w:numId="28">
    <w:abstractNumId w:val="18"/>
  </w:num>
  <w:num w:numId="29">
    <w:abstractNumId w:val="18"/>
  </w:num>
  <w:num w:numId="30">
    <w:abstractNumId w:val="18"/>
  </w:num>
  <w:num w:numId="31">
    <w:abstractNumId w:val="15"/>
  </w:num>
  <w:num w:numId="32">
    <w:abstractNumId w:val="15"/>
  </w:num>
  <w:num w:numId="33">
    <w:abstractNumId w:val="15"/>
  </w:num>
  <w:num w:numId="34">
    <w:abstractNumId w:val="8"/>
  </w:num>
  <w:num w:numId="35">
    <w:abstractNumId w:val="7"/>
  </w:num>
  <w:num w:numId="36">
    <w:abstractNumId w:val="5"/>
  </w:num>
  <w:num w:numId="37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2D7"/>
    <w:rsid w:val="00004B8D"/>
    <w:rsid w:val="00014D9B"/>
    <w:rsid w:val="000162B0"/>
    <w:rsid w:val="00017F0A"/>
    <w:rsid w:val="00025135"/>
    <w:rsid w:val="0003023B"/>
    <w:rsid w:val="00031D17"/>
    <w:rsid w:val="00044ACE"/>
    <w:rsid w:val="0004550E"/>
    <w:rsid w:val="00050389"/>
    <w:rsid w:val="00052614"/>
    <w:rsid w:val="000723F7"/>
    <w:rsid w:val="00074485"/>
    <w:rsid w:val="00080AA9"/>
    <w:rsid w:val="000828F1"/>
    <w:rsid w:val="00082F59"/>
    <w:rsid w:val="00094333"/>
    <w:rsid w:val="00097FAB"/>
    <w:rsid w:val="000A05E1"/>
    <w:rsid w:val="000B65E3"/>
    <w:rsid w:val="000B7090"/>
    <w:rsid w:val="000C0217"/>
    <w:rsid w:val="000C3696"/>
    <w:rsid w:val="000C6E2B"/>
    <w:rsid w:val="000D5393"/>
    <w:rsid w:val="000E02A2"/>
    <w:rsid w:val="000E52CE"/>
    <w:rsid w:val="000F2FF4"/>
    <w:rsid w:val="000F3AAB"/>
    <w:rsid w:val="000F6652"/>
    <w:rsid w:val="000F6E25"/>
    <w:rsid w:val="001011DF"/>
    <w:rsid w:val="00104076"/>
    <w:rsid w:val="00112B69"/>
    <w:rsid w:val="00121E47"/>
    <w:rsid w:val="00122D74"/>
    <w:rsid w:val="00123AAE"/>
    <w:rsid w:val="00124AC5"/>
    <w:rsid w:val="001316D3"/>
    <w:rsid w:val="00131D5B"/>
    <w:rsid w:val="00134B1D"/>
    <w:rsid w:val="001554CD"/>
    <w:rsid w:val="00155A91"/>
    <w:rsid w:val="001613E2"/>
    <w:rsid w:val="0016459D"/>
    <w:rsid w:val="00167017"/>
    <w:rsid w:val="0019210D"/>
    <w:rsid w:val="001A3BFB"/>
    <w:rsid w:val="001A3C20"/>
    <w:rsid w:val="001B0868"/>
    <w:rsid w:val="001B198C"/>
    <w:rsid w:val="001B3680"/>
    <w:rsid w:val="001B7388"/>
    <w:rsid w:val="001C0AD3"/>
    <w:rsid w:val="001C7B0D"/>
    <w:rsid w:val="001D2270"/>
    <w:rsid w:val="001D2302"/>
    <w:rsid w:val="001D7BB3"/>
    <w:rsid w:val="001E12A6"/>
    <w:rsid w:val="001E498F"/>
    <w:rsid w:val="001E7BFA"/>
    <w:rsid w:val="00211790"/>
    <w:rsid w:val="00212385"/>
    <w:rsid w:val="00222866"/>
    <w:rsid w:val="0022518C"/>
    <w:rsid w:val="00237A7E"/>
    <w:rsid w:val="00241F16"/>
    <w:rsid w:val="00247969"/>
    <w:rsid w:val="002611E2"/>
    <w:rsid w:val="0026182A"/>
    <w:rsid w:val="00263F75"/>
    <w:rsid w:val="00276F72"/>
    <w:rsid w:val="00277EBE"/>
    <w:rsid w:val="002838FB"/>
    <w:rsid w:val="00285249"/>
    <w:rsid w:val="00287DAE"/>
    <w:rsid w:val="00294C08"/>
    <w:rsid w:val="002A252E"/>
    <w:rsid w:val="002B5A4A"/>
    <w:rsid w:val="002C623D"/>
    <w:rsid w:val="002D45CD"/>
    <w:rsid w:val="002D54B7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136D"/>
    <w:rsid w:val="00321A76"/>
    <w:rsid w:val="0032709F"/>
    <w:rsid w:val="00330AA1"/>
    <w:rsid w:val="00330BDC"/>
    <w:rsid w:val="0033227D"/>
    <w:rsid w:val="00335E5B"/>
    <w:rsid w:val="003519A5"/>
    <w:rsid w:val="00352A45"/>
    <w:rsid w:val="00354F5D"/>
    <w:rsid w:val="003556A3"/>
    <w:rsid w:val="003613AE"/>
    <w:rsid w:val="00361D58"/>
    <w:rsid w:val="00363FA8"/>
    <w:rsid w:val="00365ECE"/>
    <w:rsid w:val="00365F2F"/>
    <w:rsid w:val="003744DA"/>
    <w:rsid w:val="00384904"/>
    <w:rsid w:val="003864E6"/>
    <w:rsid w:val="003A5999"/>
    <w:rsid w:val="003B4CCD"/>
    <w:rsid w:val="003B4DED"/>
    <w:rsid w:val="003C12C5"/>
    <w:rsid w:val="003C27EF"/>
    <w:rsid w:val="003C32E9"/>
    <w:rsid w:val="003C3898"/>
    <w:rsid w:val="003C4400"/>
    <w:rsid w:val="003D2605"/>
    <w:rsid w:val="003D64D6"/>
    <w:rsid w:val="003E034A"/>
    <w:rsid w:val="003E3E21"/>
    <w:rsid w:val="003F16DE"/>
    <w:rsid w:val="00400229"/>
    <w:rsid w:val="0040514B"/>
    <w:rsid w:val="004133E0"/>
    <w:rsid w:val="00416281"/>
    <w:rsid w:val="00417EEA"/>
    <w:rsid w:val="004200FD"/>
    <w:rsid w:val="00422353"/>
    <w:rsid w:val="00426915"/>
    <w:rsid w:val="00431048"/>
    <w:rsid w:val="00433F63"/>
    <w:rsid w:val="00435788"/>
    <w:rsid w:val="004359E6"/>
    <w:rsid w:val="00437658"/>
    <w:rsid w:val="00437971"/>
    <w:rsid w:val="00443CE3"/>
    <w:rsid w:val="00452E7B"/>
    <w:rsid w:val="004546FA"/>
    <w:rsid w:val="004630DD"/>
    <w:rsid w:val="004773D8"/>
    <w:rsid w:val="00481FE7"/>
    <w:rsid w:val="0048532C"/>
    <w:rsid w:val="0049103F"/>
    <w:rsid w:val="004A0DFE"/>
    <w:rsid w:val="004A3C62"/>
    <w:rsid w:val="004A583A"/>
    <w:rsid w:val="004B1A97"/>
    <w:rsid w:val="004C0971"/>
    <w:rsid w:val="004C0C25"/>
    <w:rsid w:val="004C2111"/>
    <w:rsid w:val="004C4541"/>
    <w:rsid w:val="004C732E"/>
    <w:rsid w:val="004C77BF"/>
    <w:rsid w:val="004D20AE"/>
    <w:rsid w:val="004D3578"/>
    <w:rsid w:val="004E7285"/>
    <w:rsid w:val="004F1A16"/>
    <w:rsid w:val="004F207F"/>
    <w:rsid w:val="004F37C9"/>
    <w:rsid w:val="004F5D91"/>
    <w:rsid w:val="005070FA"/>
    <w:rsid w:val="00510AF2"/>
    <w:rsid w:val="0052186A"/>
    <w:rsid w:val="00531A3A"/>
    <w:rsid w:val="005321DA"/>
    <w:rsid w:val="00546AA3"/>
    <w:rsid w:val="00547541"/>
    <w:rsid w:val="00551365"/>
    <w:rsid w:val="00554B3D"/>
    <w:rsid w:val="00561EC6"/>
    <w:rsid w:val="005627FF"/>
    <w:rsid w:val="00577D61"/>
    <w:rsid w:val="005822AC"/>
    <w:rsid w:val="00587B4D"/>
    <w:rsid w:val="0059636D"/>
    <w:rsid w:val="005A0482"/>
    <w:rsid w:val="005B405A"/>
    <w:rsid w:val="005C2CCB"/>
    <w:rsid w:val="005C2ECD"/>
    <w:rsid w:val="005C6479"/>
    <w:rsid w:val="005C69FD"/>
    <w:rsid w:val="005D7025"/>
    <w:rsid w:val="005E2D67"/>
    <w:rsid w:val="005E5578"/>
    <w:rsid w:val="005F4D62"/>
    <w:rsid w:val="00600350"/>
    <w:rsid w:val="00610ED7"/>
    <w:rsid w:val="006177AB"/>
    <w:rsid w:val="00620CE3"/>
    <w:rsid w:val="00621086"/>
    <w:rsid w:val="00630673"/>
    <w:rsid w:val="006365A1"/>
    <w:rsid w:val="00636AA2"/>
    <w:rsid w:val="00637B29"/>
    <w:rsid w:val="00644972"/>
    <w:rsid w:val="00665027"/>
    <w:rsid w:val="006651EC"/>
    <w:rsid w:val="00666764"/>
    <w:rsid w:val="0066694B"/>
    <w:rsid w:val="00667DB6"/>
    <w:rsid w:val="006771E8"/>
    <w:rsid w:val="00677C01"/>
    <w:rsid w:val="006804CF"/>
    <w:rsid w:val="00683CC7"/>
    <w:rsid w:val="006874CA"/>
    <w:rsid w:val="00692CA5"/>
    <w:rsid w:val="006932D7"/>
    <w:rsid w:val="006B06A2"/>
    <w:rsid w:val="006B4192"/>
    <w:rsid w:val="006C3AAE"/>
    <w:rsid w:val="006C3D37"/>
    <w:rsid w:val="006C6376"/>
    <w:rsid w:val="006D6FF5"/>
    <w:rsid w:val="006E7696"/>
    <w:rsid w:val="006F0CF2"/>
    <w:rsid w:val="006F1B19"/>
    <w:rsid w:val="006F29ED"/>
    <w:rsid w:val="006F4F77"/>
    <w:rsid w:val="0070147C"/>
    <w:rsid w:val="00712F02"/>
    <w:rsid w:val="00714FD6"/>
    <w:rsid w:val="00716753"/>
    <w:rsid w:val="007265F7"/>
    <w:rsid w:val="00727FC9"/>
    <w:rsid w:val="00731894"/>
    <w:rsid w:val="00734D83"/>
    <w:rsid w:val="00746796"/>
    <w:rsid w:val="00746D91"/>
    <w:rsid w:val="0075598A"/>
    <w:rsid w:val="00761813"/>
    <w:rsid w:val="00761978"/>
    <w:rsid w:val="00763A00"/>
    <w:rsid w:val="00771B85"/>
    <w:rsid w:val="00773CC6"/>
    <w:rsid w:val="00775DA6"/>
    <w:rsid w:val="0077707C"/>
    <w:rsid w:val="0078170A"/>
    <w:rsid w:val="00790956"/>
    <w:rsid w:val="0079502D"/>
    <w:rsid w:val="00797C03"/>
    <w:rsid w:val="007A0755"/>
    <w:rsid w:val="007A2004"/>
    <w:rsid w:val="007A31D9"/>
    <w:rsid w:val="007A74F9"/>
    <w:rsid w:val="007B5646"/>
    <w:rsid w:val="007C084D"/>
    <w:rsid w:val="007D41A1"/>
    <w:rsid w:val="007E4BF6"/>
    <w:rsid w:val="008033D0"/>
    <w:rsid w:val="00803FB6"/>
    <w:rsid w:val="008059EF"/>
    <w:rsid w:val="008128F7"/>
    <w:rsid w:val="00812938"/>
    <w:rsid w:val="00816B07"/>
    <w:rsid w:val="00827B71"/>
    <w:rsid w:val="00830DAC"/>
    <w:rsid w:val="0083134C"/>
    <w:rsid w:val="00832F51"/>
    <w:rsid w:val="00843100"/>
    <w:rsid w:val="00847054"/>
    <w:rsid w:val="00850F25"/>
    <w:rsid w:val="008522E8"/>
    <w:rsid w:val="008534AA"/>
    <w:rsid w:val="00853B33"/>
    <w:rsid w:val="008719C2"/>
    <w:rsid w:val="00884FF7"/>
    <w:rsid w:val="008863A9"/>
    <w:rsid w:val="00887D86"/>
    <w:rsid w:val="00894ACE"/>
    <w:rsid w:val="008A086E"/>
    <w:rsid w:val="008B19D9"/>
    <w:rsid w:val="008B1FD3"/>
    <w:rsid w:val="008B204B"/>
    <w:rsid w:val="008B699B"/>
    <w:rsid w:val="008B6E50"/>
    <w:rsid w:val="008C49AE"/>
    <w:rsid w:val="008C5964"/>
    <w:rsid w:val="008C59F7"/>
    <w:rsid w:val="008C7497"/>
    <w:rsid w:val="008D544A"/>
    <w:rsid w:val="008E431A"/>
    <w:rsid w:val="008E7687"/>
    <w:rsid w:val="008F0E3C"/>
    <w:rsid w:val="008F11FA"/>
    <w:rsid w:val="008F33AE"/>
    <w:rsid w:val="008F4ACA"/>
    <w:rsid w:val="00904EA4"/>
    <w:rsid w:val="00912F98"/>
    <w:rsid w:val="00917FBB"/>
    <w:rsid w:val="009219CA"/>
    <w:rsid w:val="009223D3"/>
    <w:rsid w:val="00931D7A"/>
    <w:rsid w:val="00935D8D"/>
    <w:rsid w:val="00942FE8"/>
    <w:rsid w:val="0095467E"/>
    <w:rsid w:val="009550DD"/>
    <w:rsid w:val="00957E70"/>
    <w:rsid w:val="00962F84"/>
    <w:rsid w:val="00970DAB"/>
    <w:rsid w:val="0097321D"/>
    <w:rsid w:val="0098364C"/>
    <w:rsid w:val="00983F32"/>
    <w:rsid w:val="00985097"/>
    <w:rsid w:val="00990F10"/>
    <w:rsid w:val="00992531"/>
    <w:rsid w:val="00995CD5"/>
    <w:rsid w:val="009A1787"/>
    <w:rsid w:val="009A3023"/>
    <w:rsid w:val="009A3430"/>
    <w:rsid w:val="009A4F5A"/>
    <w:rsid w:val="009A6B50"/>
    <w:rsid w:val="009B1F44"/>
    <w:rsid w:val="009B4573"/>
    <w:rsid w:val="009C002A"/>
    <w:rsid w:val="009C3BDF"/>
    <w:rsid w:val="009E0F77"/>
    <w:rsid w:val="009E278C"/>
    <w:rsid w:val="009F182F"/>
    <w:rsid w:val="009F46E6"/>
    <w:rsid w:val="009F6EDC"/>
    <w:rsid w:val="00A035CE"/>
    <w:rsid w:val="00A0537F"/>
    <w:rsid w:val="00A05BBD"/>
    <w:rsid w:val="00A0602E"/>
    <w:rsid w:val="00A06C1F"/>
    <w:rsid w:val="00A07FFA"/>
    <w:rsid w:val="00A11FB4"/>
    <w:rsid w:val="00A13892"/>
    <w:rsid w:val="00A1550B"/>
    <w:rsid w:val="00A21F4D"/>
    <w:rsid w:val="00A34472"/>
    <w:rsid w:val="00A35782"/>
    <w:rsid w:val="00A362F9"/>
    <w:rsid w:val="00A43EE6"/>
    <w:rsid w:val="00A47E9D"/>
    <w:rsid w:val="00A60F49"/>
    <w:rsid w:val="00A61E15"/>
    <w:rsid w:val="00A66F91"/>
    <w:rsid w:val="00A70229"/>
    <w:rsid w:val="00A7639C"/>
    <w:rsid w:val="00A84201"/>
    <w:rsid w:val="00A918D1"/>
    <w:rsid w:val="00A93A9A"/>
    <w:rsid w:val="00AA5C16"/>
    <w:rsid w:val="00AC31D4"/>
    <w:rsid w:val="00AC6098"/>
    <w:rsid w:val="00AD3B26"/>
    <w:rsid w:val="00AD7F3B"/>
    <w:rsid w:val="00AE0190"/>
    <w:rsid w:val="00AE2BF6"/>
    <w:rsid w:val="00AE3370"/>
    <w:rsid w:val="00AE64CA"/>
    <w:rsid w:val="00AF4320"/>
    <w:rsid w:val="00AF7092"/>
    <w:rsid w:val="00B1129B"/>
    <w:rsid w:val="00B1324D"/>
    <w:rsid w:val="00B157E2"/>
    <w:rsid w:val="00B23544"/>
    <w:rsid w:val="00B24A45"/>
    <w:rsid w:val="00B2563F"/>
    <w:rsid w:val="00B25B92"/>
    <w:rsid w:val="00B26948"/>
    <w:rsid w:val="00B34D51"/>
    <w:rsid w:val="00B36A0E"/>
    <w:rsid w:val="00B36BA1"/>
    <w:rsid w:val="00B4002F"/>
    <w:rsid w:val="00B40D67"/>
    <w:rsid w:val="00B43C45"/>
    <w:rsid w:val="00B50997"/>
    <w:rsid w:val="00B55852"/>
    <w:rsid w:val="00B55EE8"/>
    <w:rsid w:val="00B56E6C"/>
    <w:rsid w:val="00B60545"/>
    <w:rsid w:val="00B63D0E"/>
    <w:rsid w:val="00B83039"/>
    <w:rsid w:val="00B85285"/>
    <w:rsid w:val="00B8718D"/>
    <w:rsid w:val="00BA34A6"/>
    <w:rsid w:val="00BA5B00"/>
    <w:rsid w:val="00BB1A07"/>
    <w:rsid w:val="00BB53D3"/>
    <w:rsid w:val="00BB6DAD"/>
    <w:rsid w:val="00BB7346"/>
    <w:rsid w:val="00BC1555"/>
    <w:rsid w:val="00BC60A9"/>
    <w:rsid w:val="00BE08D2"/>
    <w:rsid w:val="00BE0C8A"/>
    <w:rsid w:val="00BE334D"/>
    <w:rsid w:val="00BE4988"/>
    <w:rsid w:val="00BE60F5"/>
    <w:rsid w:val="00BF1C24"/>
    <w:rsid w:val="00BF5E73"/>
    <w:rsid w:val="00C06939"/>
    <w:rsid w:val="00C21E3B"/>
    <w:rsid w:val="00C24537"/>
    <w:rsid w:val="00C25A92"/>
    <w:rsid w:val="00C2677F"/>
    <w:rsid w:val="00C35B1A"/>
    <w:rsid w:val="00C41C7D"/>
    <w:rsid w:val="00C63023"/>
    <w:rsid w:val="00C63743"/>
    <w:rsid w:val="00C6518D"/>
    <w:rsid w:val="00C76C6C"/>
    <w:rsid w:val="00C80EC5"/>
    <w:rsid w:val="00C82E2E"/>
    <w:rsid w:val="00C86BB9"/>
    <w:rsid w:val="00C8772C"/>
    <w:rsid w:val="00C90979"/>
    <w:rsid w:val="00C96C02"/>
    <w:rsid w:val="00CA43FD"/>
    <w:rsid w:val="00CA47C2"/>
    <w:rsid w:val="00CA4D88"/>
    <w:rsid w:val="00CB18EB"/>
    <w:rsid w:val="00CB441E"/>
    <w:rsid w:val="00CC72E9"/>
    <w:rsid w:val="00CD25C2"/>
    <w:rsid w:val="00CD3239"/>
    <w:rsid w:val="00CD4D4E"/>
    <w:rsid w:val="00CD7644"/>
    <w:rsid w:val="00CE24E5"/>
    <w:rsid w:val="00CE39A8"/>
    <w:rsid w:val="00CE41DB"/>
    <w:rsid w:val="00CE4D96"/>
    <w:rsid w:val="00D03A91"/>
    <w:rsid w:val="00D04BA9"/>
    <w:rsid w:val="00D078C4"/>
    <w:rsid w:val="00D15EA5"/>
    <w:rsid w:val="00D2100B"/>
    <w:rsid w:val="00D23D6F"/>
    <w:rsid w:val="00D24220"/>
    <w:rsid w:val="00D3089E"/>
    <w:rsid w:val="00D31D7A"/>
    <w:rsid w:val="00D33E60"/>
    <w:rsid w:val="00D3421D"/>
    <w:rsid w:val="00D430AD"/>
    <w:rsid w:val="00D460E7"/>
    <w:rsid w:val="00D565BC"/>
    <w:rsid w:val="00D63ABC"/>
    <w:rsid w:val="00D675F1"/>
    <w:rsid w:val="00D73B96"/>
    <w:rsid w:val="00D80807"/>
    <w:rsid w:val="00D819C8"/>
    <w:rsid w:val="00D82750"/>
    <w:rsid w:val="00D86917"/>
    <w:rsid w:val="00D92F9A"/>
    <w:rsid w:val="00D9427D"/>
    <w:rsid w:val="00D96128"/>
    <w:rsid w:val="00DA2D3D"/>
    <w:rsid w:val="00DA36EE"/>
    <w:rsid w:val="00DA452E"/>
    <w:rsid w:val="00DA5128"/>
    <w:rsid w:val="00DA7EDD"/>
    <w:rsid w:val="00DB09FD"/>
    <w:rsid w:val="00DB308D"/>
    <w:rsid w:val="00DB5F40"/>
    <w:rsid w:val="00DD1A1E"/>
    <w:rsid w:val="00DD1E47"/>
    <w:rsid w:val="00DD61A9"/>
    <w:rsid w:val="00DD6EF1"/>
    <w:rsid w:val="00DE4958"/>
    <w:rsid w:val="00DE7CD3"/>
    <w:rsid w:val="00DF7AC6"/>
    <w:rsid w:val="00E04361"/>
    <w:rsid w:val="00E064FD"/>
    <w:rsid w:val="00E1053A"/>
    <w:rsid w:val="00E17E5F"/>
    <w:rsid w:val="00E22C89"/>
    <w:rsid w:val="00E26AF3"/>
    <w:rsid w:val="00E2712B"/>
    <w:rsid w:val="00E276E0"/>
    <w:rsid w:val="00E314EA"/>
    <w:rsid w:val="00E33FDA"/>
    <w:rsid w:val="00E36BBE"/>
    <w:rsid w:val="00E406D5"/>
    <w:rsid w:val="00E53EA4"/>
    <w:rsid w:val="00E56701"/>
    <w:rsid w:val="00E62754"/>
    <w:rsid w:val="00E64D2D"/>
    <w:rsid w:val="00E81C1D"/>
    <w:rsid w:val="00E86B53"/>
    <w:rsid w:val="00E9110B"/>
    <w:rsid w:val="00E93A50"/>
    <w:rsid w:val="00E93F8A"/>
    <w:rsid w:val="00EA2B6F"/>
    <w:rsid w:val="00EB07FD"/>
    <w:rsid w:val="00EB3478"/>
    <w:rsid w:val="00EB4B39"/>
    <w:rsid w:val="00EB6FE3"/>
    <w:rsid w:val="00EC7394"/>
    <w:rsid w:val="00ED457B"/>
    <w:rsid w:val="00ED469F"/>
    <w:rsid w:val="00ED5D01"/>
    <w:rsid w:val="00EE0F65"/>
    <w:rsid w:val="00EF353E"/>
    <w:rsid w:val="00F246A1"/>
    <w:rsid w:val="00F2636A"/>
    <w:rsid w:val="00F31786"/>
    <w:rsid w:val="00F37917"/>
    <w:rsid w:val="00F50798"/>
    <w:rsid w:val="00F550F6"/>
    <w:rsid w:val="00F5513E"/>
    <w:rsid w:val="00F6195F"/>
    <w:rsid w:val="00F63F3F"/>
    <w:rsid w:val="00F66FA5"/>
    <w:rsid w:val="00F71678"/>
    <w:rsid w:val="00F71A70"/>
    <w:rsid w:val="00F730E3"/>
    <w:rsid w:val="00F755E9"/>
    <w:rsid w:val="00F909CD"/>
    <w:rsid w:val="00F92074"/>
    <w:rsid w:val="00F974D1"/>
    <w:rsid w:val="00FA16E0"/>
    <w:rsid w:val="00FA34D7"/>
    <w:rsid w:val="00FA5725"/>
    <w:rsid w:val="00FA740C"/>
    <w:rsid w:val="00FB449A"/>
    <w:rsid w:val="00FB5C65"/>
    <w:rsid w:val="00FC1304"/>
    <w:rsid w:val="00FC4397"/>
    <w:rsid w:val="00FD05AD"/>
    <w:rsid w:val="00FD0666"/>
    <w:rsid w:val="00FD4E85"/>
    <w:rsid w:val="00FD7295"/>
    <w:rsid w:val="00FE2187"/>
    <w:rsid w:val="00FE244A"/>
    <w:rsid w:val="00FE320C"/>
    <w:rsid w:val="00FF4C6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58BAFB"/>
  <w15:docId w15:val="{14F93115-E9A6-4E02-B166-E479E1C8F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1">
    <w:name w:val="Grid Table 1 Light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61">
    <w:name w:val="Grid Table 1 Light - Accent 6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-Accent21">
    <w:name w:val="Grid Table 2 - Accent 2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1">
    <w:name w:val="Grid Table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customStyle="1" w:styleId="ListTable1Light1">
    <w:name w:val="List Table 1 Light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-Accent11">
    <w:name w:val="List Table 1 Light - Accent 1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1">
    <w:name w:val="List Table 2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-Accent61">
    <w:name w:val="List Table 2 - Accent 6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1">
    <w:name w:val="List Table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1">
    <w:name w:val="Plain Table 1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C96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10" ma:contentTypeDescription="Create a new document." ma:contentTypeScope="" ma:versionID="832f21ce7c7893d22af1dcf8b530d035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2ed2ba8afcf571df2b94be065a8ea061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BE712-0BFD-44C7-8F8C-9EC4875140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1831A0-0687-4078-8449-5F0F10302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965D97-6A37-4A25-A0E9-40A2868EA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91</TotalTime>
  <Pages>6</Pages>
  <Words>1498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56</cp:revision>
  <cp:lastPrinted>2022-02-18T19:03:00Z</cp:lastPrinted>
  <dcterms:created xsi:type="dcterms:W3CDTF">2021-02-10T08:06:00Z</dcterms:created>
  <dcterms:modified xsi:type="dcterms:W3CDTF">2022-02-22T08:34:00Z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</Properties>
</file>